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C2F17" w14:textId="43E9E58D" w:rsidR="00E64116" w:rsidRPr="005817EC" w:rsidRDefault="0032101A" w:rsidP="00EC1FB3">
      <w:pPr>
        <w:ind w:firstLine="0"/>
        <w:rPr>
          <w:b/>
          <w:bCs/>
          <w:rtl/>
        </w:rPr>
      </w:pPr>
      <w:r>
        <w:rPr>
          <w:b/>
          <w:bCs/>
          <w:rtl/>
        </w:rPr>
        <w:t>הכנסת העשרים-וארבע</w:t>
      </w:r>
    </w:p>
    <w:p w14:paraId="18A7632B" w14:textId="77777777" w:rsidR="00A22C90" w:rsidRDefault="00A22C90" w:rsidP="00327BF8">
      <w:pPr>
        <w:ind w:firstLine="0"/>
        <w:outlineLvl w:val="0"/>
        <w:rPr>
          <w:b/>
          <w:bCs/>
          <w:rtl/>
        </w:rPr>
        <w:sectPr w:rsidR="00A22C90" w:rsidSect="00C95B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682157" w14:textId="7F181D99" w:rsidR="00E64116" w:rsidRPr="008713A4" w:rsidRDefault="0032101A" w:rsidP="008320F6">
      <w:pPr>
        <w:ind w:firstLine="0"/>
        <w:rPr>
          <w:b/>
          <w:bCs/>
          <w:rtl/>
        </w:rPr>
      </w:pPr>
      <w:r>
        <w:rPr>
          <w:b/>
          <w:bCs/>
          <w:rtl/>
        </w:rPr>
        <w:t>מושב שני</w:t>
      </w:r>
    </w:p>
    <w:p w14:paraId="10D3C254" w14:textId="77777777" w:rsidR="00E64116" w:rsidRPr="008713A4" w:rsidRDefault="00E64116" w:rsidP="0049458B">
      <w:pPr>
        <w:rPr>
          <w:rtl/>
        </w:rPr>
      </w:pPr>
    </w:p>
    <w:p w14:paraId="26D2BB14" w14:textId="77777777" w:rsidR="00E64116" w:rsidRPr="008713A4" w:rsidRDefault="00E64116" w:rsidP="0049458B">
      <w:pPr>
        <w:rPr>
          <w:rtl/>
        </w:rPr>
      </w:pPr>
    </w:p>
    <w:p w14:paraId="7D5FA855" w14:textId="77777777" w:rsidR="00E64116" w:rsidRPr="008713A4" w:rsidRDefault="00E64116" w:rsidP="007509A6">
      <w:pPr>
        <w:ind w:firstLine="0"/>
        <w:jc w:val="center"/>
        <w:rPr>
          <w:b/>
          <w:bCs/>
          <w:rtl/>
        </w:rPr>
      </w:pPr>
    </w:p>
    <w:p w14:paraId="59C9BC50" w14:textId="06242730" w:rsidR="00E64116" w:rsidRPr="008713A4" w:rsidRDefault="0032101A" w:rsidP="008320F6">
      <w:pPr>
        <w:ind w:firstLine="0"/>
        <w:jc w:val="center"/>
        <w:outlineLvl w:val="0"/>
        <w:rPr>
          <w:b/>
          <w:bCs/>
          <w:rtl/>
        </w:rPr>
      </w:pPr>
      <w:r>
        <w:rPr>
          <w:b/>
          <w:bCs/>
          <w:rtl/>
        </w:rPr>
        <w:t xml:space="preserve">פרוטוקול מס' </w:t>
      </w:r>
      <w:r w:rsidR="00230753">
        <w:rPr>
          <w:rFonts w:hint="cs"/>
          <w:b/>
          <w:bCs/>
          <w:rtl/>
        </w:rPr>
        <w:t>168</w:t>
      </w:r>
    </w:p>
    <w:p w14:paraId="2B4A3795" w14:textId="15CEC370" w:rsidR="00E64116" w:rsidRPr="008713A4" w:rsidRDefault="0032101A" w:rsidP="008320F6">
      <w:pPr>
        <w:ind w:firstLine="0"/>
        <w:jc w:val="center"/>
        <w:outlineLvl w:val="0"/>
        <w:rPr>
          <w:b/>
          <w:bCs/>
          <w:rtl/>
        </w:rPr>
      </w:pPr>
      <w:r>
        <w:rPr>
          <w:b/>
          <w:bCs/>
          <w:rtl/>
        </w:rPr>
        <w:t>מישיבת ועדת החוקה, חוק ומשפט</w:t>
      </w:r>
    </w:p>
    <w:p w14:paraId="594325E5" w14:textId="7B796099" w:rsidR="00E64116" w:rsidRPr="008713A4" w:rsidRDefault="0032101A" w:rsidP="008320F6">
      <w:pPr>
        <w:ind w:firstLine="0"/>
        <w:jc w:val="center"/>
        <w:outlineLvl w:val="0"/>
        <w:rPr>
          <w:b/>
          <w:bCs/>
          <w:u w:val="single"/>
          <w:rtl/>
        </w:rPr>
      </w:pPr>
      <w:r>
        <w:rPr>
          <w:b/>
          <w:bCs/>
          <w:u w:val="single"/>
          <w:rtl/>
        </w:rPr>
        <w:t>יום חמישי, י"א בשבט התשפ"ב (13 בינואר 2022), שעה 9:</w:t>
      </w:r>
      <w:r w:rsidR="00230753">
        <w:rPr>
          <w:rFonts w:hint="cs"/>
          <w:b/>
          <w:bCs/>
          <w:u w:val="single"/>
          <w:rtl/>
        </w:rPr>
        <w:t>50</w:t>
      </w:r>
    </w:p>
    <w:p w14:paraId="0011A912" w14:textId="77777777" w:rsidR="00E64116" w:rsidRDefault="00E64116" w:rsidP="008320F6">
      <w:pPr>
        <w:ind w:firstLine="0"/>
        <w:rPr>
          <w:rtl/>
        </w:rPr>
      </w:pPr>
    </w:p>
    <w:p w14:paraId="2BA227B9" w14:textId="77777777" w:rsidR="00C95B65" w:rsidRPr="008713A4" w:rsidRDefault="00C95B65" w:rsidP="008320F6">
      <w:pPr>
        <w:ind w:firstLine="0"/>
        <w:rPr>
          <w:rtl/>
        </w:rPr>
      </w:pPr>
    </w:p>
    <w:p w14:paraId="50E218A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D973E7" w14:textId="122DE51C" w:rsidR="00E64116" w:rsidRPr="008713A4" w:rsidRDefault="0032101A" w:rsidP="0032101A">
      <w:pPr>
        <w:spacing w:before="60"/>
        <w:ind w:firstLine="0"/>
        <w:rPr>
          <w:rtl/>
        </w:rPr>
      </w:pPr>
      <w:bookmarkStart w:id="0" w:name="ET_hatsach_625877_1"/>
      <w:r w:rsidRPr="0032101A">
        <w:rPr>
          <w:rStyle w:val="TagStyle"/>
          <w:rtl/>
        </w:rPr>
        <w:t xml:space="preserve"> &lt;&lt; הצח &gt;&gt; </w:t>
      </w:r>
      <w:r w:rsidRPr="0032101A">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32101A">
        <w:rPr>
          <w:rStyle w:val="TagStyle"/>
          <w:rtl/>
        </w:rPr>
        <w:t xml:space="preserve"> &lt;&lt; הצח &gt;&gt;</w:t>
      </w:r>
      <w:r w:rsidR="00BC2DC6">
        <w:rPr>
          <w:rtl/>
        </w:rPr>
        <w:t xml:space="preserve"> </w:t>
      </w:r>
      <w:bookmarkEnd w:id="0"/>
    </w:p>
    <w:p w14:paraId="7AFB9BF6" w14:textId="77777777" w:rsidR="0032101A" w:rsidRDefault="0032101A" w:rsidP="007C693F">
      <w:pPr>
        <w:spacing w:before="60"/>
        <w:ind w:firstLine="0"/>
        <w:rPr>
          <w:rtl/>
        </w:rPr>
      </w:pPr>
    </w:p>
    <w:p w14:paraId="64F16063" w14:textId="77777777" w:rsidR="00C95B65" w:rsidRPr="008713A4" w:rsidRDefault="00C95B65" w:rsidP="007C693F">
      <w:pPr>
        <w:spacing w:before="60"/>
        <w:ind w:firstLine="0"/>
        <w:rPr>
          <w:rtl/>
        </w:rPr>
      </w:pPr>
    </w:p>
    <w:p w14:paraId="6CD564CE" w14:textId="77777777" w:rsidR="00E64116" w:rsidRPr="008713A4" w:rsidRDefault="00E64116" w:rsidP="00EC1FB3">
      <w:pPr>
        <w:ind w:firstLine="0"/>
        <w:outlineLvl w:val="1"/>
        <w:rPr>
          <w:b/>
          <w:bCs/>
          <w:u w:val="single"/>
          <w:rtl/>
        </w:rPr>
      </w:pPr>
      <w:r w:rsidRPr="008713A4">
        <w:rPr>
          <w:b/>
          <w:bCs/>
          <w:u w:val="single"/>
          <w:rtl/>
        </w:rPr>
        <w:t>נכחו:</w:t>
      </w:r>
    </w:p>
    <w:p w14:paraId="518917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646741" w14:textId="59F040BD" w:rsidR="00E64116" w:rsidRPr="0032101A" w:rsidRDefault="0032101A" w:rsidP="00EC1FB3">
      <w:pPr>
        <w:ind w:firstLine="0"/>
        <w:rPr>
          <w:rtl/>
        </w:rPr>
      </w:pPr>
      <w:r w:rsidRPr="0032101A">
        <w:rPr>
          <w:rtl/>
        </w:rPr>
        <w:t>גלעד קריב – היו"ר</w:t>
      </w:r>
    </w:p>
    <w:p w14:paraId="54CF9C32" w14:textId="100E7BAF" w:rsidR="0032101A" w:rsidRPr="00C94C6F" w:rsidRDefault="0032101A" w:rsidP="00EC1FB3">
      <w:pPr>
        <w:ind w:firstLine="0"/>
        <w:rPr>
          <w:rtl/>
        </w:rPr>
      </w:pPr>
      <w:r w:rsidRPr="00C94C6F">
        <w:rPr>
          <w:rtl/>
        </w:rPr>
        <w:t>זאב בנימין בגין</w:t>
      </w:r>
    </w:p>
    <w:p w14:paraId="577CF8C7" w14:textId="190BA7CE" w:rsidR="0032101A" w:rsidRPr="00C94C6F" w:rsidRDefault="0032101A" w:rsidP="00EC1FB3">
      <w:pPr>
        <w:ind w:firstLine="0"/>
        <w:rPr>
          <w:rtl/>
        </w:rPr>
      </w:pPr>
      <w:r w:rsidRPr="00C94C6F">
        <w:rPr>
          <w:rtl/>
        </w:rPr>
        <w:t>גבי לסקי</w:t>
      </w:r>
    </w:p>
    <w:p w14:paraId="5E70A685" w14:textId="02C21F22" w:rsidR="0032101A" w:rsidRPr="00C94C6F" w:rsidRDefault="0032101A" w:rsidP="00EC1FB3">
      <w:pPr>
        <w:ind w:firstLine="0"/>
        <w:rPr>
          <w:rtl/>
        </w:rPr>
      </w:pPr>
      <w:r w:rsidRPr="00C94C6F">
        <w:rPr>
          <w:rtl/>
        </w:rPr>
        <w:t>אורי מקלב</w:t>
      </w:r>
    </w:p>
    <w:p w14:paraId="44DCA96F" w14:textId="77777777" w:rsidR="0032101A" w:rsidRPr="008713A4" w:rsidRDefault="0032101A" w:rsidP="00EC1FB3">
      <w:pPr>
        <w:ind w:firstLine="0"/>
        <w:rPr>
          <w:u w:val="single"/>
        </w:rPr>
      </w:pPr>
    </w:p>
    <w:p w14:paraId="79C35130" w14:textId="77777777" w:rsidR="000C47F5" w:rsidRDefault="000C47F5" w:rsidP="00EC1FB3">
      <w:pPr>
        <w:ind w:firstLine="0"/>
        <w:outlineLvl w:val="1"/>
        <w:rPr>
          <w:b/>
          <w:bCs/>
          <w:u w:val="single"/>
          <w:rtl/>
        </w:rPr>
      </w:pPr>
      <w:r w:rsidRPr="000C47F5">
        <w:rPr>
          <w:rFonts w:hint="cs"/>
          <w:b/>
          <w:bCs/>
          <w:u w:val="single"/>
          <w:rtl/>
        </w:rPr>
        <w:t>חברי הכנסת:</w:t>
      </w:r>
    </w:p>
    <w:p w14:paraId="550E9CEA" w14:textId="23B6CFDA" w:rsidR="000C47F5" w:rsidRPr="0082136D" w:rsidRDefault="00230753" w:rsidP="00DE5B80">
      <w:pPr>
        <w:ind w:firstLine="0"/>
        <w:rPr>
          <w:rtl/>
        </w:rPr>
      </w:pPr>
      <w:r>
        <w:rPr>
          <w:rFonts w:hint="cs"/>
          <w:rtl/>
        </w:rPr>
        <w:t>שמחה רוטמן</w:t>
      </w:r>
    </w:p>
    <w:p w14:paraId="2CA6AE3A" w14:textId="77777777" w:rsidR="002E5E31" w:rsidRDefault="002E5E31" w:rsidP="00DE5B80">
      <w:pPr>
        <w:ind w:firstLine="0"/>
        <w:rPr>
          <w:b/>
          <w:bCs/>
          <w:u w:val="single"/>
          <w:rtl/>
        </w:rPr>
      </w:pPr>
    </w:p>
    <w:p w14:paraId="0C66F5D3" w14:textId="77777777" w:rsidR="00C95B65" w:rsidRPr="000C47F5" w:rsidRDefault="00C95B65" w:rsidP="00DE5B80">
      <w:pPr>
        <w:ind w:firstLine="0"/>
        <w:rPr>
          <w:b/>
          <w:bCs/>
          <w:u w:val="single"/>
          <w:rtl/>
        </w:rPr>
      </w:pPr>
    </w:p>
    <w:p w14:paraId="1176AC2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5064"/>
      </w:tblGrid>
      <w:tr w:rsidR="003079E5" w14:paraId="647F912F" w14:textId="77777777" w:rsidTr="003079E5">
        <w:tc>
          <w:tcPr>
            <w:tcW w:w="0" w:type="auto"/>
            <w:shd w:val="clear" w:color="auto" w:fill="auto"/>
          </w:tcPr>
          <w:p w14:paraId="39922171" w14:textId="1BE93BFF" w:rsidR="003079E5" w:rsidRDefault="003079E5" w:rsidP="00DE5B80">
            <w:pPr>
              <w:ind w:firstLine="0"/>
              <w:rPr>
                <w:rtl/>
              </w:rPr>
            </w:pPr>
            <w:r>
              <w:rPr>
                <w:rtl/>
              </w:rPr>
              <w:t>יעל כהן</w:t>
            </w:r>
          </w:p>
        </w:tc>
        <w:tc>
          <w:tcPr>
            <w:tcW w:w="0" w:type="auto"/>
            <w:shd w:val="clear" w:color="auto" w:fill="auto"/>
          </w:tcPr>
          <w:p w14:paraId="3619C451" w14:textId="5DAF70A3" w:rsidR="003079E5" w:rsidRDefault="003079E5" w:rsidP="00DE5B80">
            <w:pPr>
              <w:ind w:firstLine="0"/>
              <w:rPr>
                <w:rtl/>
              </w:rPr>
            </w:pPr>
            <w:r>
              <w:rPr>
                <w:rtl/>
              </w:rPr>
              <w:t>–</w:t>
            </w:r>
          </w:p>
        </w:tc>
        <w:tc>
          <w:tcPr>
            <w:tcW w:w="0" w:type="auto"/>
            <w:shd w:val="clear" w:color="auto" w:fill="auto"/>
          </w:tcPr>
          <w:p w14:paraId="158D3038" w14:textId="2E81169A" w:rsidR="003079E5" w:rsidRDefault="003079E5" w:rsidP="00DE5B80">
            <w:pPr>
              <w:ind w:firstLine="0"/>
              <w:rPr>
                <w:rtl/>
              </w:rPr>
            </w:pPr>
            <w:r>
              <w:rPr>
                <w:rtl/>
              </w:rPr>
              <w:t>עו"ד, סגנית בכירה ליועץ המשפטי, משרד ראש הממשלה</w:t>
            </w:r>
          </w:p>
        </w:tc>
      </w:tr>
      <w:tr w:rsidR="003079E5" w14:paraId="4BE0D844" w14:textId="77777777" w:rsidTr="003079E5">
        <w:tc>
          <w:tcPr>
            <w:tcW w:w="0" w:type="auto"/>
            <w:shd w:val="clear" w:color="auto" w:fill="auto"/>
          </w:tcPr>
          <w:p w14:paraId="0CF1A4CC" w14:textId="294CCF50" w:rsidR="003079E5" w:rsidRDefault="003079E5" w:rsidP="00DE5B80">
            <w:pPr>
              <w:ind w:firstLine="0"/>
              <w:rPr>
                <w:rtl/>
              </w:rPr>
            </w:pPr>
            <w:r>
              <w:rPr>
                <w:rtl/>
              </w:rPr>
              <w:t>אלעד גודינגר</w:t>
            </w:r>
          </w:p>
        </w:tc>
        <w:tc>
          <w:tcPr>
            <w:tcW w:w="0" w:type="auto"/>
            <w:shd w:val="clear" w:color="auto" w:fill="auto"/>
          </w:tcPr>
          <w:p w14:paraId="2D4BEF17" w14:textId="02BA00D7" w:rsidR="003079E5" w:rsidRDefault="003079E5" w:rsidP="00DE5B80">
            <w:pPr>
              <w:ind w:firstLine="0"/>
              <w:rPr>
                <w:rtl/>
              </w:rPr>
            </w:pPr>
            <w:r>
              <w:rPr>
                <w:rtl/>
              </w:rPr>
              <w:t>–</w:t>
            </w:r>
          </w:p>
        </w:tc>
        <w:tc>
          <w:tcPr>
            <w:tcW w:w="0" w:type="auto"/>
            <w:shd w:val="clear" w:color="auto" w:fill="auto"/>
          </w:tcPr>
          <w:p w14:paraId="55201C0C" w14:textId="34BEE43D" w:rsidR="003079E5" w:rsidRDefault="003079E5" w:rsidP="00DE5B80">
            <w:pPr>
              <w:ind w:firstLine="0"/>
              <w:rPr>
                <w:rtl/>
              </w:rPr>
            </w:pPr>
            <w:r>
              <w:rPr>
                <w:rtl/>
              </w:rPr>
              <w:t>עו"ד, מנהל מחלקה בכיר, משרד הבריאות</w:t>
            </w:r>
          </w:p>
        </w:tc>
      </w:tr>
      <w:tr w:rsidR="003079E5" w14:paraId="48369439" w14:textId="77777777" w:rsidTr="003079E5">
        <w:tc>
          <w:tcPr>
            <w:tcW w:w="0" w:type="auto"/>
            <w:shd w:val="clear" w:color="auto" w:fill="auto"/>
          </w:tcPr>
          <w:p w14:paraId="0BD595BA" w14:textId="1A46D17B" w:rsidR="003079E5" w:rsidRDefault="003079E5" w:rsidP="00DE5B80">
            <w:pPr>
              <w:ind w:firstLine="0"/>
              <w:rPr>
                <w:rtl/>
              </w:rPr>
            </w:pPr>
            <w:r>
              <w:rPr>
                <w:rtl/>
              </w:rPr>
              <w:t>אסתי ורהפטיג</w:t>
            </w:r>
          </w:p>
        </w:tc>
        <w:tc>
          <w:tcPr>
            <w:tcW w:w="0" w:type="auto"/>
            <w:shd w:val="clear" w:color="auto" w:fill="auto"/>
          </w:tcPr>
          <w:p w14:paraId="1BDDBF10" w14:textId="29DF1395" w:rsidR="003079E5" w:rsidRDefault="003079E5" w:rsidP="00DE5B80">
            <w:pPr>
              <w:ind w:firstLine="0"/>
              <w:rPr>
                <w:rtl/>
              </w:rPr>
            </w:pPr>
            <w:r>
              <w:rPr>
                <w:rtl/>
              </w:rPr>
              <w:t>–</w:t>
            </w:r>
          </w:p>
        </w:tc>
        <w:tc>
          <w:tcPr>
            <w:tcW w:w="0" w:type="auto"/>
            <w:shd w:val="clear" w:color="auto" w:fill="auto"/>
          </w:tcPr>
          <w:p w14:paraId="24F78F06" w14:textId="6DFF01EF" w:rsidR="003079E5" w:rsidRDefault="003079E5" w:rsidP="00DE5B80">
            <w:pPr>
              <w:ind w:firstLine="0"/>
              <w:rPr>
                <w:rtl/>
              </w:rPr>
            </w:pPr>
            <w:r>
              <w:rPr>
                <w:rtl/>
              </w:rPr>
              <w:t>עו"ד, מונה, לשכה משפטית, משרד הבריאות</w:t>
            </w:r>
          </w:p>
        </w:tc>
      </w:tr>
      <w:tr w:rsidR="003079E5" w14:paraId="4DEF73DD" w14:textId="77777777" w:rsidTr="003079E5">
        <w:tc>
          <w:tcPr>
            <w:tcW w:w="0" w:type="auto"/>
            <w:shd w:val="clear" w:color="auto" w:fill="auto"/>
          </w:tcPr>
          <w:p w14:paraId="70E12DA3" w14:textId="6AFA209D" w:rsidR="003079E5" w:rsidRDefault="003079E5" w:rsidP="00DE5B80">
            <w:pPr>
              <w:ind w:firstLine="0"/>
              <w:rPr>
                <w:rtl/>
              </w:rPr>
            </w:pPr>
            <w:r>
              <w:rPr>
                <w:rtl/>
              </w:rPr>
              <w:t>ד"ר אולגה פרישמן</w:t>
            </w:r>
          </w:p>
        </w:tc>
        <w:tc>
          <w:tcPr>
            <w:tcW w:w="0" w:type="auto"/>
            <w:shd w:val="clear" w:color="auto" w:fill="auto"/>
          </w:tcPr>
          <w:p w14:paraId="09A0CBBE" w14:textId="18C20B5E" w:rsidR="003079E5" w:rsidRDefault="003079E5" w:rsidP="00DE5B80">
            <w:pPr>
              <w:ind w:firstLine="0"/>
              <w:rPr>
                <w:rtl/>
              </w:rPr>
            </w:pPr>
            <w:r>
              <w:rPr>
                <w:rtl/>
              </w:rPr>
              <w:t>–</w:t>
            </w:r>
          </w:p>
        </w:tc>
        <w:tc>
          <w:tcPr>
            <w:tcW w:w="0" w:type="auto"/>
            <w:shd w:val="clear" w:color="auto" w:fill="auto"/>
          </w:tcPr>
          <w:p w14:paraId="78B4DF82" w14:textId="673AD104" w:rsidR="003079E5" w:rsidRDefault="003079E5" w:rsidP="00DE5B80">
            <w:pPr>
              <w:ind w:firstLine="0"/>
              <w:rPr>
                <w:rtl/>
              </w:rPr>
            </w:pPr>
            <w:r>
              <w:rPr>
                <w:rtl/>
              </w:rPr>
              <w:t>משפטנית, משרד המשפטים</w:t>
            </w:r>
          </w:p>
        </w:tc>
      </w:tr>
      <w:tr w:rsidR="003079E5" w14:paraId="5180899F" w14:textId="77777777" w:rsidTr="003079E5">
        <w:tc>
          <w:tcPr>
            <w:tcW w:w="0" w:type="auto"/>
            <w:shd w:val="clear" w:color="auto" w:fill="auto"/>
          </w:tcPr>
          <w:p w14:paraId="763CC604" w14:textId="56716550" w:rsidR="003079E5" w:rsidRDefault="003079E5" w:rsidP="00DE5B80">
            <w:pPr>
              <w:ind w:firstLine="0"/>
              <w:rPr>
                <w:rtl/>
              </w:rPr>
            </w:pPr>
            <w:r>
              <w:rPr>
                <w:rtl/>
              </w:rPr>
              <w:t>עמית יוסוב עמיר</w:t>
            </w:r>
          </w:p>
        </w:tc>
        <w:tc>
          <w:tcPr>
            <w:tcW w:w="0" w:type="auto"/>
            <w:shd w:val="clear" w:color="auto" w:fill="auto"/>
          </w:tcPr>
          <w:p w14:paraId="14857467" w14:textId="57488641" w:rsidR="003079E5" w:rsidRDefault="003079E5" w:rsidP="00DE5B80">
            <w:pPr>
              <w:ind w:firstLine="0"/>
              <w:rPr>
                <w:rtl/>
              </w:rPr>
            </w:pPr>
            <w:r>
              <w:rPr>
                <w:rtl/>
              </w:rPr>
              <w:t>–</w:t>
            </w:r>
          </w:p>
        </w:tc>
        <w:tc>
          <w:tcPr>
            <w:tcW w:w="0" w:type="auto"/>
            <w:shd w:val="clear" w:color="auto" w:fill="auto"/>
          </w:tcPr>
          <w:p w14:paraId="5ECF4B17" w14:textId="14533D70" w:rsidR="003079E5" w:rsidRDefault="003079E5" w:rsidP="00DE5B80">
            <w:pPr>
              <w:ind w:firstLine="0"/>
              <w:rPr>
                <w:rtl/>
              </w:rPr>
            </w:pPr>
            <w:r>
              <w:rPr>
                <w:rtl/>
              </w:rPr>
              <w:t>עו"ד, רפרנט דיני הגנת הפרטיות, משרד המשפטים</w:t>
            </w:r>
          </w:p>
        </w:tc>
      </w:tr>
    </w:tbl>
    <w:p w14:paraId="10B74025" w14:textId="30DF1077" w:rsidR="00E64116" w:rsidRDefault="00E64116" w:rsidP="00DE5B80">
      <w:pPr>
        <w:ind w:firstLine="0"/>
        <w:rPr>
          <w:rtl/>
        </w:rPr>
      </w:pPr>
    </w:p>
    <w:p w14:paraId="6124751A" w14:textId="7B8FBE0F" w:rsidR="00E64116" w:rsidRDefault="003079E5" w:rsidP="00DE5B80">
      <w:pPr>
        <w:ind w:firstLine="0"/>
        <w:rPr>
          <w:b/>
          <w:bCs/>
          <w:u w:val="single"/>
          <w:rtl/>
        </w:rPr>
      </w:pPr>
      <w:r>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4406"/>
      </w:tblGrid>
      <w:tr w:rsidR="003079E5" w14:paraId="66FD0F72" w14:textId="77777777" w:rsidTr="0013580E">
        <w:tc>
          <w:tcPr>
            <w:tcW w:w="0" w:type="auto"/>
            <w:shd w:val="clear" w:color="auto" w:fill="auto"/>
          </w:tcPr>
          <w:p w14:paraId="1A2012EA" w14:textId="77777777" w:rsidR="003079E5" w:rsidRDefault="003079E5" w:rsidP="0013580E">
            <w:pPr>
              <w:ind w:firstLine="0"/>
              <w:rPr>
                <w:rtl/>
              </w:rPr>
            </w:pPr>
            <w:r>
              <w:rPr>
                <w:rtl/>
              </w:rPr>
              <w:t>דנה נויפלד</w:t>
            </w:r>
          </w:p>
        </w:tc>
        <w:tc>
          <w:tcPr>
            <w:tcW w:w="0" w:type="auto"/>
            <w:shd w:val="clear" w:color="auto" w:fill="auto"/>
          </w:tcPr>
          <w:p w14:paraId="5B8260D7" w14:textId="77777777" w:rsidR="003079E5" w:rsidRDefault="003079E5" w:rsidP="0013580E">
            <w:pPr>
              <w:ind w:firstLine="0"/>
              <w:rPr>
                <w:rtl/>
              </w:rPr>
            </w:pPr>
            <w:r>
              <w:rPr>
                <w:rtl/>
              </w:rPr>
              <w:t>–</w:t>
            </w:r>
          </w:p>
        </w:tc>
        <w:tc>
          <w:tcPr>
            <w:tcW w:w="0" w:type="auto"/>
            <w:shd w:val="clear" w:color="auto" w:fill="auto"/>
          </w:tcPr>
          <w:p w14:paraId="33C9FD09" w14:textId="77777777" w:rsidR="003079E5" w:rsidRDefault="003079E5" w:rsidP="0013580E">
            <w:pPr>
              <w:ind w:firstLine="0"/>
              <w:rPr>
                <w:rtl/>
              </w:rPr>
            </w:pPr>
            <w:r>
              <w:rPr>
                <w:rtl/>
              </w:rPr>
              <w:t>עו"ד, יועצת משפטית, משרד הבריאות</w:t>
            </w:r>
          </w:p>
        </w:tc>
      </w:tr>
      <w:tr w:rsidR="003079E5" w14:paraId="5C995832" w14:textId="77777777" w:rsidTr="0013580E">
        <w:tc>
          <w:tcPr>
            <w:tcW w:w="0" w:type="auto"/>
            <w:shd w:val="clear" w:color="auto" w:fill="auto"/>
          </w:tcPr>
          <w:p w14:paraId="154665B4" w14:textId="77777777" w:rsidR="003079E5" w:rsidRDefault="003079E5" w:rsidP="0013580E">
            <w:pPr>
              <w:ind w:firstLine="0"/>
              <w:rPr>
                <w:rtl/>
              </w:rPr>
            </w:pPr>
            <w:r>
              <w:rPr>
                <w:rtl/>
              </w:rPr>
              <w:t>איל זנדברג</w:t>
            </w:r>
          </w:p>
        </w:tc>
        <w:tc>
          <w:tcPr>
            <w:tcW w:w="0" w:type="auto"/>
            <w:shd w:val="clear" w:color="auto" w:fill="auto"/>
          </w:tcPr>
          <w:p w14:paraId="48B86356" w14:textId="77777777" w:rsidR="003079E5" w:rsidRDefault="003079E5" w:rsidP="0013580E">
            <w:pPr>
              <w:ind w:firstLine="0"/>
              <w:rPr>
                <w:rtl/>
              </w:rPr>
            </w:pPr>
            <w:r>
              <w:rPr>
                <w:rtl/>
              </w:rPr>
              <w:t>–</w:t>
            </w:r>
          </w:p>
        </w:tc>
        <w:tc>
          <w:tcPr>
            <w:tcW w:w="0" w:type="auto"/>
            <w:shd w:val="clear" w:color="auto" w:fill="auto"/>
          </w:tcPr>
          <w:p w14:paraId="64C7B5E1" w14:textId="77777777" w:rsidR="003079E5" w:rsidRDefault="003079E5" w:rsidP="0013580E">
            <w:pPr>
              <w:ind w:firstLine="0"/>
              <w:rPr>
                <w:rtl/>
              </w:rPr>
            </w:pPr>
            <w:r>
              <w:rPr>
                <w:rtl/>
              </w:rPr>
              <w:t>ראש תחום משפט ציבורי, משרד המשפטים</w:t>
            </w:r>
          </w:p>
        </w:tc>
      </w:tr>
      <w:tr w:rsidR="003079E5" w14:paraId="57597531" w14:textId="77777777" w:rsidTr="0013580E">
        <w:tc>
          <w:tcPr>
            <w:tcW w:w="0" w:type="auto"/>
            <w:shd w:val="clear" w:color="auto" w:fill="auto"/>
          </w:tcPr>
          <w:p w14:paraId="01D95FBE" w14:textId="77777777" w:rsidR="003079E5" w:rsidRDefault="003079E5" w:rsidP="0013580E">
            <w:pPr>
              <w:ind w:firstLine="0"/>
              <w:rPr>
                <w:rtl/>
              </w:rPr>
            </w:pPr>
            <w:r>
              <w:rPr>
                <w:rtl/>
              </w:rPr>
              <w:t>מירה סלומון</w:t>
            </w:r>
          </w:p>
        </w:tc>
        <w:tc>
          <w:tcPr>
            <w:tcW w:w="0" w:type="auto"/>
            <w:shd w:val="clear" w:color="auto" w:fill="auto"/>
          </w:tcPr>
          <w:p w14:paraId="0B3AACE1" w14:textId="77777777" w:rsidR="003079E5" w:rsidRDefault="003079E5" w:rsidP="0013580E">
            <w:pPr>
              <w:ind w:firstLine="0"/>
              <w:rPr>
                <w:rtl/>
              </w:rPr>
            </w:pPr>
            <w:r>
              <w:rPr>
                <w:rtl/>
              </w:rPr>
              <w:t>–</w:t>
            </w:r>
          </w:p>
        </w:tc>
        <w:tc>
          <w:tcPr>
            <w:tcW w:w="0" w:type="auto"/>
            <w:shd w:val="clear" w:color="auto" w:fill="auto"/>
          </w:tcPr>
          <w:p w14:paraId="6506F7B3" w14:textId="77777777" w:rsidR="003079E5" w:rsidRDefault="003079E5" w:rsidP="0013580E">
            <w:pPr>
              <w:ind w:firstLine="0"/>
              <w:rPr>
                <w:rtl/>
              </w:rPr>
            </w:pPr>
            <w:r>
              <w:rPr>
                <w:rtl/>
              </w:rPr>
              <w:t>ראש מינהל משפט וכנסת, מרכז השלטון המקומי</w:t>
            </w:r>
          </w:p>
        </w:tc>
      </w:tr>
      <w:tr w:rsidR="003079E5" w14:paraId="6DA1739F" w14:textId="77777777" w:rsidTr="0013580E">
        <w:tc>
          <w:tcPr>
            <w:tcW w:w="0" w:type="auto"/>
            <w:shd w:val="clear" w:color="auto" w:fill="auto"/>
          </w:tcPr>
          <w:p w14:paraId="1DF1CE4A" w14:textId="77777777" w:rsidR="003079E5" w:rsidRDefault="003079E5" w:rsidP="0013580E">
            <w:pPr>
              <w:ind w:firstLine="0"/>
              <w:rPr>
                <w:rtl/>
              </w:rPr>
            </w:pPr>
            <w:r>
              <w:rPr>
                <w:rtl/>
              </w:rPr>
              <w:t>נעם וילדר</w:t>
            </w:r>
          </w:p>
        </w:tc>
        <w:tc>
          <w:tcPr>
            <w:tcW w:w="0" w:type="auto"/>
            <w:shd w:val="clear" w:color="auto" w:fill="auto"/>
          </w:tcPr>
          <w:p w14:paraId="6083BF87" w14:textId="77777777" w:rsidR="003079E5" w:rsidRDefault="003079E5" w:rsidP="0013580E">
            <w:pPr>
              <w:ind w:firstLine="0"/>
              <w:rPr>
                <w:rtl/>
              </w:rPr>
            </w:pPr>
            <w:r>
              <w:rPr>
                <w:rtl/>
              </w:rPr>
              <w:t>–</w:t>
            </w:r>
          </w:p>
        </w:tc>
        <w:tc>
          <w:tcPr>
            <w:tcW w:w="0" w:type="auto"/>
            <w:shd w:val="clear" w:color="auto" w:fill="auto"/>
          </w:tcPr>
          <w:p w14:paraId="3957854B" w14:textId="77777777" w:rsidR="003079E5" w:rsidRDefault="003079E5" w:rsidP="0013580E">
            <w:pPr>
              <w:ind w:firstLine="0"/>
              <w:rPr>
                <w:rtl/>
              </w:rPr>
            </w:pPr>
            <w:r>
              <w:rPr>
                <w:rtl/>
              </w:rPr>
              <w:t>עו"ד, המועצה לשלום הילד</w:t>
            </w:r>
          </w:p>
        </w:tc>
      </w:tr>
      <w:tr w:rsidR="003079E5" w14:paraId="2C7CB17D" w14:textId="77777777" w:rsidTr="0013580E">
        <w:tc>
          <w:tcPr>
            <w:tcW w:w="0" w:type="auto"/>
            <w:shd w:val="clear" w:color="auto" w:fill="auto"/>
          </w:tcPr>
          <w:p w14:paraId="65DD91BF" w14:textId="77777777" w:rsidR="003079E5" w:rsidRDefault="003079E5" w:rsidP="0013580E">
            <w:pPr>
              <w:ind w:firstLine="0"/>
              <w:rPr>
                <w:rtl/>
              </w:rPr>
            </w:pPr>
            <w:r>
              <w:rPr>
                <w:rtl/>
              </w:rPr>
              <w:t>נועה פיירשטיין</w:t>
            </w:r>
          </w:p>
        </w:tc>
        <w:tc>
          <w:tcPr>
            <w:tcW w:w="0" w:type="auto"/>
            <w:shd w:val="clear" w:color="auto" w:fill="auto"/>
          </w:tcPr>
          <w:p w14:paraId="002D3750" w14:textId="77777777" w:rsidR="003079E5" w:rsidRDefault="003079E5" w:rsidP="0013580E">
            <w:pPr>
              <w:ind w:firstLine="0"/>
              <w:rPr>
                <w:rtl/>
              </w:rPr>
            </w:pPr>
            <w:r>
              <w:rPr>
                <w:rtl/>
              </w:rPr>
              <w:t>–</w:t>
            </w:r>
          </w:p>
        </w:tc>
        <w:tc>
          <w:tcPr>
            <w:tcW w:w="0" w:type="auto"/>
            <w:shd w:val="clear" w:color="auto" w:fill="auto"/>
          </w:tcPr>
          <w:p w14:paraId="61AFB341" w14:textId="2B9A9D55" w:rsidR="003079E5" w:rsidRDefault="003079E5" w:rsidP="0013580E">
            <w:pPr>
              <w:ind w:firstLine="0"/>
              <w:rPr>
                <w:rtl/>
              </w:rPr>
            </w:pPr>
            <w:r>
              <w:rPr>
                <w:rtl/>
              </w:rPr>
              <w:t xml:space="preserve">רכזת </w:t>
            </w:r>
            <w:r w:rsidR="00AE6617">
              <w:rPr>
                <w:rFonts w:hint="cs"/>
                <w:rtl/>
              </w:rPr>
              <w:t>ה</w:t>
            </w:r>
            <w:r>
              <w:rPr>
                <w:rtl/>
              </w:rPr>
              <w:t>דרכה, דן - חברה לתחבורה ציבורית</w:t>
            </w:r>
          </w:p>
        </w:tc>
      </w:tr>
      <w:tr w:rsidR="003079E5" w14:paraId="0B242E0F" w14:textId="77777777" w:rsidTr="0013580E">
        <w:tc>
          <w:tcPr>
            <w:tcW w:w="0" w:type="auto"/>
            <w:shd w:val="clear" w:color="auto" w:fill="auto"/>
          </w:tcPr>
          <w:p w14:paraId="46B1C75A" w14:textId="77777777" w:rsidR="003079E5" w:rsidRDefault="003079E5" w:rsidP="0013580E">
            <w:pPr>
              <w:ind w:firstLine="0"/>
              <w:rPr>
                <w:rtl/>
              </w:rPr>
            </w:pPr>
            <w:r>
              <w:rPr>
                <w:rtl/>
              </w:rPr>
              <w:t>ד"ר עמיר פוקס</w:t>
            </w:r>
          </w:p>
        </w:tc>
        <w:tc>
          <w:tcPr>
            <w:tcW w:w="0" w:type="auto"/>
            <w:shd w:val="clear" w:color="auto" w:fill="auto"/>
          </w:tcPr>
          <w:p w14:paraId="2D39915A" w14:textId="77777777" w:rsidR="003079E5" w:rsidRDefault="003079E5" w:rsidP="0013580E">
            <w:pPr>
              <w:ind w:firstLine="0"/>
              <w:rPr>
                <w:rtl/>
              </w:rPr>
            </w:pPr>
            <w:r>
              <w:rPr>
                <w:rtl/>
              </w:rPr>
              <w:t>–</w:t>
            </w:r>
          </w:p>
        </w:tc>
        <w:tc>
          <w:tcPr>
            <w:tcW w:w="0" w:type="auto"/>
            <w:shd w:val="clear" w:color="auto" w:fill="auto"/>
          </w:tcPr>
          <w:p w14:paraId="1489F261" w14:textId="77777777" w:rsidR="003079E5" w:rsidRDefault="003079E5" w:rsidP="0013580E">
            <w:pPr>
              <w:ind w:firstLine="0"/>
              <w:rPr>
                <w:rtl/>
              </w:rPr>
            </w:pPr>
            <w:r>
              <w:rPr>
                <w:rtl/>
              </w:rPr>
              <w:t>חוק בכיר, המכון הישראלי לדמוקרטיה</w:t>
            </w:r>
          </w:p>
        </w:tc>
      </w:tr>
      <w:tr w:rsidR="003079E5" w14:paraId="285DFD6A" w14:textId="77777777" w:rsidTr="0013580E">
        <w:tc>
          <w:tcPr>
            <w:tcW w:w="0" w:type="auto"/>
            <w:shd w:val="clear" w:color="auto" w:fill="auto"/>
          </w:tcPr>
          <w:p w14:paraId="0607BF7B" w14:textId="77777777" w:rsidR="003079E5" w:rsidRDefault="003079E5" w:rsidP="0013580E">
            <w:pPr>
              <w:ind w:firstLine="0"/>
              <w:rPr>
                <w:rtl/>
              </w:rPr>
            </w:pPr>
            <w:r>
              <w:rPr>
                <w:rtl/>
              </w:rPr>
              <w:t>אורן פסטרנק</w:t>
            </w:r>
          </w:p>
        </w:tc>
        <w:tc>
          <w:tcPr>
            <w:tcW w:w="0" w:type="auto"/>
            <w:shd w:val="clear" w:color="auto" w:fill="auto"/>
          </w:tcPr>
          <w:p w14:paraId="724996D7" w14:textId="77777777" w:rsidR="003079E5" w:rsidRDefault="003079E5" w:rsidP="0013580E">
            <w:pPr>
              <w:ind w:firstLine="0"/>
              <w:rPr>
                <w:rtl/>
              </w:rPr>
            </w:pPr>
            <w:r>
              <w:rPr>
                <w:rtl/>
              </w:rPr>
              <w:t>–</w:t>
            </w:r>
          </w:p>
        </w:tc>
        <w:tc>
          <w:tcPr>
            <w:tcW w:w="0" w:type="auto"/>
            <w:shd w:val="clear" w:color="auto" w:fill="auto"/>
          </w:tcPr>
          <w:p w14:paraId="0C2CA90D" w14:textId="77777777" w:rsidR="003079E5" w:rsidRDefault="003079E5" w:rsidP="0013580E">
            <w:pPr>
              <w:ind w:firstLine="0"/>
              <w:rPr>
                <w:rtl/>
              </w:rPr>
            </w:pPr>
            <w:r>
              <w:rPr>
                <w:rtl/>
              </w:rPr>
              <w:t>עו"ד, מייסד מחאת הריבון</w:t>
            </w:r>
          </w:p>
        </w:tc>
      </w:tr>
      <w:tr w:rsidR="003079E5" w14:paraId="1625807B" w14:textId="77777777" w:rsidTr="0013580E">
        <w:tc>
          <w:tcPr>
            <w:tcW w:w="0" w:type="auto"/>
            <w:shd w:val="clear" w:color="auto" w:fill="auto"/>
          </w:tcPr>
          <w:p w14:paraId="52CFB06F" w14:textId="77777777" w:rsidR="003079E5" w:rsidRDefault="003079E5" w:rsidP="0013580E">
            <w:pPr>
              <w:ind w:firstLine="0"/>
              <w:rPr>
                <w:rtl/>
              </w:rPr>
            </w:pPr>
            <w:r>
              <w:rPr>
                <w:rtl/>
              </w:rPr>
              <w:t>תיקי אדיסון</w:t>
            </w:r>
          </w:p>
        </w:tc>
        <w:tc>
          <w:tcPr>
            <w:tcW w:w="0" w:type="auto"/>
            <w:shd w:val="clear" w:color="auto" w:fill="auto"/>
          </w:tcPr>
          <w:p w14:paraId="04B073F6" w14:textId="77777777" w:rsidR="003079E5" w:rsidRDefault="003079E5" w:rsidP="0013580E">
            <w:pPr>
              <w:ind w:firstLine="0"/>
              <w:rPr>
                <w:rtl/>
              </w:rPr>
            </w:pPr>
            <w:r>
              <w:rPr>
                <w:rtl/>
              </w:rPr>
              <w:t>–</w:t>
            </w:r>
          </w:p>
        </w:tc>
        <w:tc>
          <w:tcPr>
            <w:tcW w:w="0" w:type="auto"/>
            <w:shd w:val="clear" w:color="auto" w:fill="auto"/>
          </w:tcPr>
          <w:p w14:paraId="005D4B7C" w14:textId="77777777" w:rsidR="003079E5" w:rsidRDefault="003079E5" w:rsidP="0013580E">
            <w:pPr>
              <w:ind w:firstLine="0"/>
              <w:rPr>
                <w:rtl/>
              </w:rPr>
            </w:pPr>
            <w:r>
              <w:rPr>
                <w:rtl/>
              </w:rPr>
              <w:t>נציגת פורום העצמאים, ההסתדרות החדשה</w:t>
            </w:r>
          </w:p>
        </w:tc>
      </w:tr>
      <w:tr w:rsidR="00C95B65" w14:paraId="723A0A64" w14:textId="77777777" w:rsidTr="0013580E">
        <w:tc>
          <w:tcPr>
            <w:tcW w:w="0" w:type="auto"/>
            <w:shd w:val="clear" w:color="auto" w:fill="auto"/>
          </w:tcPr>
          <w:p w14:paraId="2A8812CE" w14:textId="77777777" w:rsidR="00C95B65" w:rsidRDefault="00C95B65" w:rsidP="0013580E">
            <w:pPr>
              <w:ind w:firstLine="0"/>
              <w:rPr>
                <w:rtl/>
              </w:rPr>
            </w:pPr>
            <w:r>
              <w:rPr>
                <w:rtl/>
              </w:rPr>
              <w:t>נועה בן אריה</w:t>
            </w:r>
          </w:p>
        </w:tc>
        <w:tc>
          <w:tcPr>
            <w:tcW w:w="0" w:type="auto"/>
            <w:shd w:val="clear" w:color="auto" w:fill="auto"/>
          </w:tcPr>
          <w:p w14:paraId="4146339B" w14:textId="77777777" w:rsidR="00C95B65" w:rsidRDefault="00C95B65" w:rsidP="0013580E">
            <w:pPr>
              <w:ind w:firstLine="0"/>
              <w:rPr>
                <w:rtl/>
              </w:rPr>
            </w:pPr>
            <w:r>
              <w:rPr>
                <w:rtl/>
              </w:rPr>
              <w:t>–</w:t>
            </w:r>
          </w:p>
        </w:tc>
        <w:tc>
          <w:tcPr>
            <w:tcW w:w="0" w:type="auto"/>
            <w:shd w:val="clear" w:color="auto" w:fill="auto"/>
          </w:tcPr>
          <w:p w14:paraId="3D36968A" w14:textId="77777777" w:rsidR="00C95B65" w:rsidRDefault="00C95B65" w:rsidP="0013580E">
            <w:pPr>
              <w:ind w:firstLine="0"/>
              <w:rPr>
                <w:rtl/>
              </w:rPr>
            </w:pPr>
            <w:r>
              <w:rPr>
                <w:rtl/>
              </w:rPr>
              <w:t>שדלנית, מייצגת את מרכז השלטון המקומי</w:t>
            </w:r>
          </w:p>
        </w:tc>
      </w:tr>
    </w:tbl>
    <w:p w14:paraId="4EAD3FFC" w14:textId="77777777" w:rsidR="00D37550" w:rsidRDefault="00D37550" w:rsidP="00DE5B80">
      <w:pPr>
        <w:ind w:firstLine="0"/>
        <w:rPr>
          <w:rtl/>
        </w:rPr>
      </w:pPr>
    </w:p>
    <w:p w14:paraId="06DAA134" w14:textId="77777777" w:rsidR="00C95B65" w:rsidRPr="008713A4" w:rsidRDefault="00C95B65" w:rsidP="00DE5B80">
      <w:pPr>
        <w:ind w:firstLine="0"/>
        <w:rPr>
          <w:rtl/>
        </w:rPr>
      </w:pPr>
    </w:p>
    <w:p w14:paraId="677C82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AF43A1" w14:textId="37509A83" w:rsidR="00E64116" w:rsidRDefault="0032101A" w:rsidP="00D40A29">
      <w:pPr>
        <w:ind w:firstLine="0"/>
        <w:rPr>
          <w:rtl/>
        </w:rPr>
      </w:pPr>
      <w:r>
        <w:rPr>
          <w:rtl/>
        </w:rPr>
        <w:t>גור בליי</w:t>
      </w:r>
    </w:p>
    <w:p w14:paraId="2A4475E6" w14:textId="66D7EDDE" w:rsidR="00230753" w:rsidRPr="008713A4" w:rsidRDefault="00230753" w:rsidP="00D40A29">
      <w:pPr>
        <w:ind w:firstLine="0"/>
      </w:pPr>
      <w:r>
        <w:rPr>
          <w:rFonts w:hint="cs"/>
          <w:rtl/>
        </w:rPr>
        <w:t>ניצן רוזנברג</w:t>
      </w:r>
    </w:p>
    <w:p w14:paraId="14C24438" w14:textId="77777777" w:rsidR="00E64116" w:rsidRPr="008713A4" w:rsidRDefault="00E64116" w:rsidP="00DE5B80">
      <w:pPr>
        <w:ind w:firstLine="0"/>
        <w:rPr>
          <w:rtl/>
        </w:rPr>
      </w:pPr>
    </w:p>
    <w:p w14:paraId="7BBFCBD1" w14:textId="5018A51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7FB08F7" w14:textId="7213F000" w:rsidR="00E64116" w:rsidRPr="008713A4" w:rsidRDefault="0032101A" w:rsidP="00D40A29">
      <w:pPr>
        <w:ind w:firstLine="0"/>
        <w:rPr>
          <w:u w:val="single"/>
        </w:rPr>
      </w:pPr>
      <w:r>
        <w:rPr>
          <w:rtl/>
        </w:rPr>
        <w:t>אסף פרידמן</w:t>
      </w:r>
    </w:p>
    <w:p w14:paraId="44939EE8" w14:textId="77777777" w:rsidR="00E64116" w:rsidRPr="008713A4" w:rsidRDefault="00E64116" w:rsidP="00DE5B80">
      <w:pPr>
        <w:ind w:firstLine="0"/>
        <w:rPr>
          <w:rtl/>
        </w:rPr>
      </w:pPr>
    </w:p>
    <w:p w14:paraId="6E4406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B806ED" w14:textId="275AFCF2" w:rsidR="00E64116" w:rsidRPr="008713A4" w:rsidRDefault="00C40228" w:rsidP="008320F6">
      <w:pPr>
        <w:ind w:firstLine="0"/>
        <w:rPr>
          <w:rtl/>
        </w:rPr>
      </w:pPr>
      <w:r>
        <w:rPr>
          <w:rFonts w:hint="cs"/>
          <w:rtl/>
        </w:rPr>
        <w:t xml:space="preserve">סופי רון, </w:t>
      </w:r>
      <w:r w:rsidR="0032101A">
        <w:rPr>
          <w:rtl/>
        </w:rPr>
        <w:t>חבר תרג</w:t>
      </w:r>
      <w:r w:rsidR="0032101A">
        <w:rPr>
          <w:rFonts w:hint="cs"/>
          <w:rtl/>
        </w:rPr>
        <w:t>ו</w:t>
      </w:r>
      <w:r w:rsidR="0032101A">
        <w:rPr>
          <w:rtl/>
        </w:rPr>
        <w:t>מים</w:t>
      </w:r>
    </w:p>
    <w:p w14:paraId="6D156E73" w14:textId="37AD8B80" w:rsidR="00C40228" w:rsidRDefault="00C40228">
      <w:pPr>
        <w:bidi w:val="0"/>
        <w:spacing w:line="240" w:lineRule="auto"/>
        <w:ind w:firstLine="0"/>
        <w:jc w:val="left"/>
        <w:rPr>
          <w:rtl/>
        </w:rPr>
      </w:pPr>
    </w:p>
    <w:p w14:paraId="7C41189E" w14:textId="78772C69" w:rsidR="00C40228" w:rsidRDefault="00C40228" w:rsidP="00C40228">
      <w:pPr>
        <w:pStyle w:val="a6"/>
        <w:keepNext/>
        <w:rPr>
          <w:rtl/>
        </w:rPr>
      </w:pPr>
      <w:bookmarkStart w:id="1" w:name="ET_subject_625877_2"/>
      <w:r w:rsidRPr="00C40228">
        <w:rPr>
          <w:rStyle w:val="TagStyle"/>
          <w:rtl/>
        </w:rPr>
        <w:lastRenderedPageBreak/>
        <w:t xml:space="preserve"> &lt;&lt; נושא &gt;&gt; </w:t>
      </w:r>
      <w:r>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003079E5">
        <w:rPr>
          <w:rtl/>
        </w:rPr>
        <w:t xml:space="preserve"> </w:t>
      </w:r>
      <w:r>
        <w:rPr>
          <w:rtl/>
        </w:rPr>
        <w:t>מ/1461</w:t>
      </w:r>
      <w:r w:rsidRPr="00C40228">
        <w:rPr>
          <w:rStyle w:val="TagStyle"/>
          <w:rtl/>
        </w:rPr>
        <w:t xml:space="preserve"> &lt;&lt; נושא &gt;&gt;</w:t>
      </w:r>
      <w:r w:rsidR="00BC2DC6">
        <w:rPr>
          <w:rtl/>
        </w:rPr>
        <w:t xml:space="preserve"> </w:t>
      </w:r>
      <w:bookmarkEnd w:id="1"/>
    </w:p>
    <w:p w14:paraId="6866DB8A" w14:textId="1A628436" w:rsidR="00C40228" w:rsidRDefault="00C40228" w:rsidP="00C40228">
      <w:pPr>
        <w:pStyle w:val="KeepWithNext"/>
        <w:rPr>
          <w:rtl/>
        </w:rPr>
      </w:pPr>
    </w:p>
    <w:p w14:paraId="17CD7A01" w14:textId="77777777" w:rsidR="00C95B65" w:rsidRPr="00C95B65" w:rsidRDefault="00C95B65" w:rsidP="00C95B65">
      <w:pPr>
        <w:rPr>
          <w:rtl/>
        </w:rPr>
      </w:pPr>
    </w:p>
    <w:p w14:paraId="25241BE5" w14:textId="191D04E1" w:rsidR="00914AE6" w:rsidRDefault="00914AE6" w:rsidP="00914AE6">
      <w:pPr>
        <w:pStyle w:val="af6"/>
        <w:keepNext/>
        <w:rPr>
          <w:rtl/>
        </w:rPr>
      </w:pPr>
      <w:bookmarkStart w:id="2" w:name="_ETM_Q1_3736"/>
      <w:bookmarkStart w:id="3" w:name="ET_yor_6156_3"/>
      <w:bookmarkEnd w:id="2"/>
      <w:r w:rsidRPr="00914AE6">
        <w:rPr>
          <w:rStyle w:val="TagStyle"/>
          <w:rtl/>
        </w:rPr>
        <w:t xml:space="preserve"> &lt;&lt; יור &gt;&gt; </w:t>
      </w:r>
      <w:r>
        <w:rPr>
          <w:rtl/>
        </w:rPr>
        <w:t>היו"ר גלעד קריב:</w:t>
      </w:r>
      <w:r w:rsidRPr="00914AE6">
        <w:rPr>
          <w:rStyle w:val="TagStyle"/>
          <w:rtl/>
        </w:rPr>
        <w:t xml:space="preserve"> &lt;&lt; יור &gt;&gt;</w:t>
      </w:r>
      <w:r w:rsidR="00BC2DC6">
        <w:rPr>
          <w:rtl/>
        </w:rPr>
        <w:t xml:space="preserve"> </w:t>
      </w:r>
      <w:bookmarkEnd w:id="3"/>
    </w:p>
    <w:p w14:paraId="5F56C6EC" w14:textId="23EFE4FC" w:rsidR="00914AE6" w:rsidRDefault="00914AE6" w:rsidP="00914AE6">
      <w:pPr>
        <w:pStyle w:val="KeepWithNext"/>
        <w:rPr>
          <w:rtl/>
          <w:lang w:eastAsia="he-IL"/>
        </w:rPr>
      </w:pPr>
    </w:p>
    <w:p w14:paraId="45306A45" w14:textId="6FC9050F" w:rsidR="00914AE6" w:rsidRDefault="00D65611" w:rsidP="00914AE6">
      <w:pPr>
        <w:rPr>
          <w:rtl/>
          <w:lang w:eastAsia="he-IL"/>
        </w:rPr>
      </w:pPr>
      <w:bookmarkStart w:id="4" w:name="_ETM_Q1_4245"/>
      <w:bookmarkStart w:id="5" w:name="_ETM_Q1_4296"/>
      <w:bookmarkEnd w:id="4"/>
      <w:bookmarkEnd w:id="5"/>
      <w:r>
        <w:rPr>
          <w:rFonts w:hint="cs"/>
          <w:rtl/>
          <w:lang w:eastAsia="he-IL"/>
        </w:rPr>
        <w:t xml:space="preserve">בוקר טוב לכולם. אני </w:t>
      </w:r>
      <w:r w:rsidR="005C7BB8">
        <w:rPr>
          <w:rFonts w:hint="cs"/>
          <w:rtl/>
          <w:lang w:eastAsia="he-IL"/>
        </w:rPr>
        <w:t xml:space="preserve">פותח את ישיבת הוועדה. </w:t>
      </w:r>
      <w:r>
        <w:rPr>
          <w:rFonts w:hint="cs"/>
          <w:rtl/>
          <w:lang w:eastAsia="he-IL"/>
        </w:rPr>
        <w:t>בפתח הדיון אני מבקש לשלוח את תנחומינו לשתי משפחות</w:t>
      </w:r>
      <w:bookmarkStart w:id="6" w:name="_ETM_Q1_77919"/>
      <w:bookmarkEnd w:id="6"/>
      <w:r>
        <w:rPr>
          <w:rFonts w:hint="cs"/>
          <w:rtl/>
          <w:lang w:eastAsia="he-IL"/>
        </w:rPr>
        <w:t xml:space="preserve"> הקצינים שנהרגו בתאונה אמש בבקעת הירדן. ליבנו כואב הבוקר הזה</w:t>
      </w:r>
      <w:bookmarkStart w:id="7" w:name="_ETM_Q1_89130"/>
      <w:bookmarkEnd w:id="7"/>
      <w:r>
        <w:rPr>
          <w:rFonts w:hint="cs"/>
          <w:rtl/>
          <w:lang w:eastAsia="he-IL"/>
        </w:rPr>
        <w:t xml:space="preserve"> יחד איתן. </w:t>
      </w:r>
      <w:bookmarkStart w:id="8" w:name="_ETM_Q1_91360"/>
      <w:bookmarkEnd w:id="8"/>
    </w:p>
    <w:p w14:paraId="34722502" w14:textId="1A029E50" w:rsidR="00D65611" w:rsidRDefault="00D65611" w:rsidP="00914AE6">
      <w:pPr>
        <w:rPr>
          <w:rtl/>
          <w:lang w:eastAsia="he-IL"/>
        </w:rPr>
      </w:pPr>
      <w:bookmarkStart w:id="9" w:name="_ETM_Q1_91447"/>
      <w:bookmarkStart w:id="10" w:name="_ETM_Q1_91531"/>
      <w:bookmarkEnd w:id="9"/>
      <w:bookmarkEnd w:id="10"/>
    </w:p>
    <w:p w14:paraId="0C89AE48" w14:textId="77777777" w:rsidR="00D65611" w:rsidRDefault="00D65611" w:rsidP="00914AE6">
      <w:pPr>
        <w:rPr>
          <w:rtl/>
          <w:lang w:eastAsia="he-IL"/>
        </w:rPr>
      </w:pPr>
      <w:bookmarkStart w:id="11" w:name="_ETM_Q1_91597"/>
      <w:bookmarkEnd w:id="11"/>
      <w:r>
        <w:rPr>
          <w:rFonts w:hint="cs"/>
          <w:rtl/>
          <w:lang w:eastAsia="he-IL"/>
        </w:rPr>
        <w:t>אנחנו נמצאים בהמשכו של הדיון בהצעת חוק הסמכויות</w:t>
      </w:r>
      <w:bookmarkStart w:id="12" w:name="_ETM_Q1_97361"/>
      <w:bookmarkEnd w:id="12"/>
      <w:r>
        <w:rPr>
          <w:rFonts w:hint="cs"/>
          <w:rtl/>
          <w:lang w:eastAsia="he-IL"/>
        </w:rPr>
        <w:t xml:space="preserve"> המיוחדות להתמודדות עם נגיף הקורונה החדש - מה שאנחנו </w:t>
      </w:r>
      <w:bookmarkStart w:id="13" w:name="_ETM_Q1_105047"/>
      <w:bookmarkEnd w:id="13"/>
      <w:r>
        <w:rPr>
          <w:rFonts w:hint="cs"/>
          <w:rtl/>
          <w:lang w:eastAsia="he-IL"/>
        </w:rPr>
        <w:t xml:space="preserve">נוהגים לכנות חוק הקורונה החדש. התחלנו את הדיון העקרוני בהבחנה </w:t>
      </w:r>
      <w:bookmarkStart w:id="14" w:name="_ETM_Q1_110825"/>
      <w:bookmarkEnd w:id="14"/>
      <w:r>
        <w:rPr>
          <w:rFonts w:hint="cs"/>
          <w:rtl/>
          <w:lang w:eastAsia="he-IL"/>
        </w:rPr>
        <w:t xml:space="preserve">שאנחנו מבקשים להכניס בחוק בין מצב מיוחד לבין מצב חירום. </w:t>
      </w:r>
      <w:bookmarkStart w:id="15" w:name="_ETM_Q1_115791"/>
      <w:bookmarkEnd w:id="15"/>
      <w:r>
        <w:rPr>
          <w:rFonts w:hint="cs"/>
          <w:rtl/>
          <w:lang w:eastAsia="he-IL"/>
        </w:rPr>
        <w:t xml:space="preserve">מטבע הדברים זה עתיד להיות אולי אחד השינויים הבולטים והגדולים </w:t>
      </w:r>
      <w:bookmarkStart w:id="16" w:name="_ETM_Q1_120823"/>
      <w:bookmarkEnd w:id="16"/>
      <w:r>
        <w:rPr>
          <w:rFonts w:hint="cs"/>
          <w:rtl/>
          <w:lang w:eastAsia="he-IL"/>
        </w:rPr>
        <w:t xml:space="preserve">בחוק המתוקן, ומטבע הדברים יש על הנושא הזה דיונים רבים </w:t>
      </w:r>
      <w:bookmarkStart w:id="17" w:name="_ETM_Q1_127877"/>
      <w:bookmarkEnd w:id="17"/>
      <w:r>
        <w:rPr>
          <w:rFonts w:hint="cs"/>
          <w:rtl/>
          <w:lang w:eastAsia="he-IL"/>
        </w:rPr>
        <w:t xml:space="preserve">גם בין המשרדים המציעים לבין הייעוץ המשפטי של הוועדה. בשלב </w:t>
      </w:r>
      <w:bookmarkStart w:id="18" w:name="_ETM_Q1_141172"/>
      <w:bookmarkEnd w:id="18"/>
      <w:r>
        <w:rPr>
          <w:rFonts w:hint="cs"/>
          <w:rtl/>
          <w:lang w:eastAsia="he-IL"/>
        </w:rPr>
        <w:t>זה יש לפנינו נוס</w:t>
      </w:r>
      <w:bookmarkStart w:id="19" w:name="_ETM_Q1_138300"/>
      <w:bookmarkEnd w:id="19"/>
      <w:r>
        <w:rPr>
          <w:rFonts w:hint="cs"/>
          <w:rtl/>
          <w:lang w:eastAsia="he-IL"/>
        </w:rPr>
        <w:t>ח מוסכם מסוים. אנחנו היום נקרא את</w:t>
      </w:r>
      <w:bookmarkStart w:id="20" w:name="_ETM_Q1_145579"/>
      <w:bookmarkEnd w:id="20"/>
      <w:r>
        <w:rPr>
          <w:rFonts w:hint="cs"/>
          <w:rtl/>
          <w:lang w:eastAsia="he-IL"/>
        </w:rPr>
        <w:t xml:space="preserve"> הסעיפים הנוגעים לדבר, נעמוד גם על אופן ההגדרה של שני</w:t>
      </w:r>
      <w:bookmarkStart w:id="21" w:name="_ETM_Q1_153565"/>
      <w:bookmarkEnd w:id="21"/>
      <w:r>
        <w:rPr>
          <w:rFonts w:hint="cs"/>
          <w:rtl/>
          <w:lang w:eastAsia="he-IL"/>
        </w:rPr>
        <w:t xml:space="preserve"> המצבים וגם של המנגנון להכרזתם או למעבר ממצב מיוחד</w:t>
      </w:r>
      <w:bookmarkStart w:id="22" w:name="_ETM_Q1_163408"/>
      <w:bookmarkEnd w:id="22"/>
      <w:r>
        <w:rPr>
          <w:rFonts w:hint="cs"/>
          <w:rtl/>
          <w:lang w:eastAsia="he-IL"/>
        </w:rPr>
        <w:t xml:space="preserve"> למצב חירום. נמשיך את הדיון בהצעה הנוכחית של משטר אישור </w:t>
      </w:r>
      <w:bookmarkStart w:id="23" w:name="_ETM_Q1_172470"/>
      <w:bookmarkEnd w:id="23"/>
      <w:r>
        <w:rPr>
          <w:rFonts w:hint="cs"/>
          <w:rtl/>
          <w:lang w:eastAsia="he-IL"/>
        </w:rPr>
        <w:t>התקנות במצב המיוחד. במצב החירום הדברים יותר ברורים. אני</w:t>
      </w:r>
      <w:bookmarkStart w:id="24" w:name="_ETM_Q1_180740"/>
      <w:bookmarkEnd w:id="24"/>
      <w:r>
        <w:rPr>
          <w:rFonts w:hint="cs"/>
          <w:rtl/>
          <w:lang w:eastAsia="he-IL"/>
        </w:rPr>
        <w:t xml:space="preserve"> אומר מראש שסביב המשטר הזה של אישור התקנות במצב</w:t>
      </w:r>
      <w:bookmarkStart w:id="25" w:name="_ETM_Q1_185868"/>
      <w:bookmarkEnd w:id="25"/>
      <w:r>
        <w:rPr>
          <w:rFonts w:hint="cs"/>
          <w:rtl/>
          <w:lang w:eastAsia="he-IL"/>
        </w:rPr>
        <w:t xml:space="preserve"> המיוחד ישנן התלבטויות וישנן מחשבות. אנחנו נטייב את ההגדרות,</w:t>
      </w:r>
      <w:bookmarkStart w:id="26" w:name="_ETM_Q1_193320"/>
      <w:bookmarkEnd w:id="26"/>
      <w:r>
        <w:rPr>
          <w:rFonts w:hint="cs"/>
          <w:rtl/>
          <w:lang w:eastAsia="he-IL"/>
        </w:rPr>
        <w:t xml:space="preserve"> ואני מקווה שגם נגיע היום להבחנה מהן הסמכויות שניתן להפעיל </w:t>
      </w:r>
      <w:bookmarkStart w:id="27" w:name="_ETM_Q1_198255"/>
      <w:bookmarkEnd w:id="27"/>
      <w:r>
        <w:rPr>
          <w:rFonts w:hint="cs"/>
          <w:rtl/>
          <w:lang w:eastAsia="he-IL"/>
        </w:rPr>
        <w:t>רק במצב החירום. ככל שנמצה את הדיון בנושא הזה, נמשיך</w:t>
      </w:r>
      <w:bookmarkStart w:id="28" w:name="_ETM_Q1_203195"/>
      <w:bookmarkEnd w:id="28"/>
      <w:r>
        <w:rPr>
          <w:rFonts w:hint="cs"/>
          <w:rtl/>
          <w:lang w:eastAsia="he-IL"/>
        </w:rPr>
        <w:t xml:space="preserve"> גם בקריאת הסעיפים הנוספים שקיימים בהצעת החוק. </w:t>
      </w:r>
      <w:bookmarkStart w:id="29" w:name="_ETM_Q1_220221"/>
      <w:bookmarkEnd w:id="29"/>
    </w:p>
    <w:p w14:paraId="3EA8A113" w14:textId="77777777" w:rsidR="00D65611" w:rsidRDefault="00D65611" w:rsidP="00914AE6">
      <w:pPr>
        <w:rPr>
          <w:rtl/>
          <w:lang w:eastAsia="he-IL"/>
        </w:rPr>
      </w:pPr>
      <w:bookmarkStart w:id="30" w:name="_ETM_Q1_220290"/>
      <w:bookmarkStart w:id="31" w:name="_ETM_Q1_220333"/>
      <w:bookmarkEnd w:id="30"/>
      <w:bookmarkEnd w:id="31"/>
    </w:p>
    <w:p w14:paraId="71801BB5" w14:textId="0AF2647C" w:rsidR="00D65611" w:rsidRDefault="00D65611" w:rsidP="00914AE6">
      <w:pPr>
        <w:rPr>
          <w:rtl/>
          <w:lang w:eastAsia="he-IL"/>
        </w:rPr>
      </w:pPr>
      <w:bookmarkStart w:id="32" w:name="_ETM_Q1_220396"/>
      <w:bookmarkEnd w:id="32"/>
      <w:r>
        <w:rPr>
          <w:rFonts w:hint="cs"/>
          <w:rtl/>
          <w:lang w:eastAsia="he-IL"/>
        </w:rPr>
        <w:t>אני מזכיר שאנחנו</w:t>
      </w:r>
      <w:bookmarkStart w:id="33" w:name="_ETM_Q1_208369"/>
      <w:bookmarkEnd w:id="33"/>
      <w:r>
        <w:rPr>
          <w:rFonts w:hint="cs"/>
          <w:rtl/>
          <w:lang w:eastAsia="he-IL"/>
        </w:rPr>
        <w:t xml:space="preserve"> נפגשים גם ביום ראשון ושני בענייני החוק, ואין לנו עוד ה</w:t>
      </w:r>
      <w:bookmarkStart w:id="34" w:name="_ETM_Q1_216916"/>
      <w:bookmarkEnd w:id="34"/>
      <w:r>
        <w:rPr>
          <w:rFonts w:hint="cs"/>
          <w:rtl/>
          <w:lang w:eastAsia="he-IL"/>
        </w:rPr>
        <w:t xml:space="preserve">רבה זמן על מנת לסיים את המלאכה. </w:t>
      </w:r>
      <w:bookmarkStart w:id="35" w:name="_ETM_Q1_219110"/>
      <w:bookmarkEnd w:id="35"/>
      <w:r>
        <w:rPr>
          <w:rFonts w:hint="cs"/>
          <w:rtl/>
          <w:lang w:eastAsia="he-IL"/>
        </w:rPr>
        <w:t>ביום ראשון נתמקד</w:t>
      </w:r>
      <w:bookmarkStart w:id="36" w:name="_ETM_Q1_221795"/>
      <w:bookmarkEnd w:id="36"/>
      <w:r>
        <w:rPr>
          <w:rFonts w:hint="cs"/>
          <w:rtl/>
          <w:lang w:eastAsia="he-IL"/>
        </w:rPr>
        <w:t xml:space="preserve"> בעיקר בעניין תיקון חוק ההיוועדות החזותית לעת הקורונה. </w:t>
      </w:r>
      <w:bookmarkStart w:id="37" w:name="_ETM_Q1_230574"/>
      <w:bookmarkEnd w:id="37"/>
    </w:p>
    <w:p w14:paraId="1005A79E" w14:textId="43FBFF36" w:rsidR="00D65611" w:rsidRDefault="00D65611" w:rsidP="00914AE6">
      <w:pPr>
        <w:rPr>
          <w:rtl/>
          <w:lang w:eastAsia="he-IL"/>
        </w:rPr>
      </w:pPr>
      <w:bookmarkStart w:id="38" w:name="_ETM_Q1_230639"/>
      <w:bookmarkStart w:id="39" w:name="_ETM_Q1_230722"/>
      <w:bookmarkEnd w:id="38"/>
      <w:bookmarkEnd w:id="39"/>
    </w:p>
    <w:p w14:paraId="357A97E7" w14:textId="1ADA5FA2" w:rsidR="00D65611" w:rsidRDefault="00D65611" w:rsidP="00914AE6">
      <w:pPr>
        <w:rPr>
          <w:rtl/>
          <w:lang w:eastAsia="he-IL"/>
        </w:rPr>
      </w:pPr>
      <w:bookmarkStart w:id="40" w:name="_ETM_Q1_230786"/>
      <w:bookmarkEnd w:id="40"/>
      <w:r>
        <w:rPr>
          <w:rFonts w:hint="cs"/>
          <w:rtl/>
          <w:lang w:eastAsia="he-IL"/>
        </w:rPr>
        <w:t>בוקר טוב לחבר הכנסת שמחה רוטמן, ראיתי</w:t>
      </w:r>
      <w:bookmarkStart w:id="41" w:name="_ETM_Q1_240996"/>
      <w:bookmarkEnd w:id="41"/>
      <w:r>
        <w:rPr>
          <w:rFonts w:hint="cs"/>
          <w:rtl/>
          <w:lang w:eastAsia="he-IL"/>
        </w:rPr>
        <w:t xml:space="preserve"> גם את חבר הכנסת בגין. אדוני היועץ המשפטי, אני</w:t>
      </w:r>
      <w:bookmarkStart w:id="42" w:name="_ETM_Q1_249644"/>
      <w:bookmarkEnd w:id="42"/>
      <w:r>
        <w:rPr>
          <w:rFonts w:hint="cs"/>
          <w:rtl/>
          <w:lang w:eastAsia="he-IL"/>
        </w:rPr>
        <w:t xml:space="preserve"> מציע שניגש להקראה שמופיעה בעמ' 2 של</w:t>
      </w:r>
      <w:bookmarkStart w:id="43" w:name="_ETM_Q1_255954"/>
      <w:bookmarkEnd w:id="43"/>
      <w:r>
        <w:rPr>
          <w:rFonts w:hint="cs"/>
          <w:rtl/>
          <w:lang w:eastAsia="he-IL"/>
        </w:rPr>
        <w:t xml:space="preserve"> מסמך ההכנה של הייעוץ המשפטי. נקרא, וכמובן תוך כדי</w:t>
      </w:r>
      <w:bookmarkStart w:id="44" w:name="_ETM_Q1_265963"/>
      <w:bookmarkEnd w:id="44"/>
      <w:r>
        <w:rPr>
          <w:rFonts w:hint="cs"/>
          <w:rtl/>
          <w:lang w:eastAsia="he-IL"/>
        </w:rPr>
        <w:t xml:space="preserve"> ההקראה נעמוד על הדברים השונים שהזכרנו. בקשה. </w:t>
      </w:r>
      <w:bookmarkStart w:id="45" w:name="_ETM_Q1_270643"/>
      <w:bookmarkEnd w:id="45"/>
    </w:p>
    <w:p w14:paraId="7A021E80" w14:textId="3E58FAC7" w:rsidR="00D65611" w:rsidRDefault="00D65611" w:rsidP="00914AE6">
      <w:pPr>
        <w:rPr>
          <w:rtl/>
          <w:lang w:eastAsia="he-IL"/>
        </w:rPr>
      </w:pPr>
      <w:bookmarkStart w:id="46" w:name="_ETM_Q1_270710"/>
      <w:bookmarkEnd w:id="46"/>
    </w:p>
    <w:p w14:paraId="76997BE2" w14:textId="6D663DB7" w:rsidR="00D65611" w:rsidRDefault="00D65611" w:rsidP="00D65611">
      <w:pPr>
        <w:pStyle w:val="a4"/>
        <w:keepNext/>
        <w:rPr>
          <w:rtl/>
        </w:rPr>
      </w:pPr>
      <w:bookmarkStart w:id="47" w:name="ET_speaker_גור_בליי_4"/>
      <w:r w:rsidRPr="00D65611">
        <w:rPr>
          <w:rStyle w:val="TagStyle"/>
          <w:rtl/>
        </w:rPr>
        <w:t xml:space="preserve"> &lt;&lt; דובר &gt;&gt; </w:t>
      </w:r>
      <w:r>
        <w:rPr>
          <w:rtl/>
        </w:rPr>
        <w:t>גור בליי:</w:t>
      </w:r>
      <w:r w:rsidRPr="00D65611">
        <w:rPr>
          <w:rStyle w:val="TagStyle"/>
          <w:rtl/>
        </w:rPr>
        <w:t xml:space="preserve"> &lt;&lt; דובר &gt;&gt;</w:t>
      </w:r>
      <w:r w:rsidR="00BC2DC6">
        <w:rPr>
          <w:rtl/>
        </w:rPr>
        <w:t xml:space="preserve"> </w:t>
      </w:r>
      <w:bookmarkEnd w:id="47"/>
    </w:p>
    <w:p w14:paraId="0EA51738" w14:textId="59A67C7A" w:rsidR="00D65611" w:rsidRDefault="00D65611" w:rsidP="00D65611">
      <w:pPr>
        <w:pStyle w:val="KeepWithNext"/>
        <w:rPr>
          <w:rtl/>
          <w:lang w:eastAsia="he-IL"/>
        </w:rPr>
      </w:pPr>
    </w:p>
    <w:p w14:paraId="55FD8942" w14:textId="77777777" w:rsidR="00D65611" w:rsidRDefault="00D65611" w:rsidP="00D65611">
      <w:pPr>
        <w:rPr>
          <w:rtl/>
          <w:lang w:eastAsia="he-IL"/>
        </w:rPr>
      </w:pPr>
      <w:bookmarkStart w:id="48" w:name="_ETM_Q1_271888"/>
      <w:bookmarkStart w:id="49" w:name="_ETM_Q1_271953"/>
      <w:bookmarkEnd w:id="48"/>
      <w:bookmarkEnd w:id="49"/>
      <w:r>
        <w:rPr>
          <w:rFonts w:hint="cs"/>
          <w:rtl/>
          <w:lang w:eastAsia="he-IL"/>
        </w:rPr>
        <w:t xml:space="preserve">בוקר טוב. </w:t>
      </w:r>
      <w:bookmarkStart w:id="50" w:name="_ETM_Q1_272847"/>
      <w:bookmarkEnd w:id="50"/>
      <w:r>
        <w:rPr>
          <w:rFonts w:hint="cs"/>
          <w:rtl/>
          <w:lang w:eastAsia="he-IL"/>
        </w:rPr>
        <w:t>בישיבה הקודמת באמת היה את הדיון היותר כללי על הקונספט. עכשיו אני אתחיל לקרוא סעיף-סעיף. בגלל שזה</w:t>
      </w:r>
      <w:bookmarkStart w:id="51" w:name="_ETM_Q1_281160"/>
      <w:bookmarkEnd w:id="51"/>
      <w:r>
        <w:rPr>
          <w:rFonts w:hint="cs"/>
          <w:rtl/>
          <w:lang w:eastAsia="he-IL"/>
        </w:rPr>
        <w:t xml:space="preserve"> בעצם הסדר מוצע חדש, אני מניח שתהיה איזושהי</w:t>
      </w:r>
      <w:bookmarkStart w:id="52" w:name="_ETM_Q1_286888"/>
      <w:bookmarkEnd w:id="52"/>
      <w:r>
        <w:rPr>
          <w:rFonts w:hint="cs"/>
          <w:rtl/>
          <w:lang w:eastAsia="he-IL"/>
        </w:rPr>
        <w:t xml:space="preserve"> מחשבה ודיון בדיוק איך לטייב כל אחת מהסוגיות שעולות </w:t>
      </w:r>
      <w:bookmarkStart w:id="53" w:name="_ETM_Q1_286680"/>
      <w:bookmarkEnd w:id="53"/>
      <w:r>
        <w:rPr>
          <w:rFonts w:hint="cs"/>
          <w:rtl/>
          <w:lang w:eastAsia="he-IL"/>
        </w:rPr>
        <w:t>תו</w:t>
      </w:r>
      <w:bookmarkStart w:id="54" w:name="_ETM_Q1_286937"/>
      <w:bookmarkEnd w:id="54"/>
      <w:r>
        <w:rPr>
          <w:rFonts w:hint="cs"/>
          <w:rtl/>
          <w:lang w:eastAsia="he-IL"/>
        </w:rPr>
        <w:t xml:space="preserve">ך כדי ההקראה. </w:t>
      </w:r>
      <w:bookmarkStart w:id="55" w:name="_ETM_Q1_291194"/>
      <w:bookmarkEnd w:id="55"/>
    </w:p>
    <w:p w14:paraId="3CFA0EDB" w14:textId="77777777" w:rsidR="00D65611" w:rsidRDefault="00D65611" w:rsidP="00D65611">
      <w:pPr>
        <w:rPr>
          <w:rtl/>
          <w:lang w:eastAsia="he-IL"/>
        </w:rPr>
      </w:pPr>
      <w:bookmarkStart w:id="56" w:name="_ETM_Q1_291266"/>
      <w:bookmarkEnd w:id="56"/>
    </w:p>
    <w:p w14:paraId="63024C21" w14:textId="50086C96" w:rsidR="00D65611" w:rsidRDefault="00D65611" w:rsidP="00D65611">
      <w:pPr>
        <w:rPr>
          <w:rtl/>
          <w:lang w:eastAsia="he-IL"/>
        </w:rPr>
      </w:pPr>
      <w:bookmarkStart w:id="57" w:name="_ETM_Q1_291335"/>
      <w:bookmarkStart w:id="58" w:name="_ETM_Q1_291415"/>
      <w:bookmarkEnd w:id="57"/>
      <w:bookmarkEnd w:id="58"/>
      <w:r>
        <w:rPr>
          <w:rFonts w:hint="cs"/>
          <w:rtl/>
          <w:lang w:eastAsia="he-IL"/>
        </w:rPr>
        <w:t>אנחנו עשינו את זה בצורה של נוסח משולב.</w:t>
      </w:r>
      <w:bookmarkStart w:id="59" w:name="_ETM_Q1_294303"/>
      <w:bookmarkEnd w:id="59"/>
      <w:r>
        <w:rPr>
          <w:rFonts w:hint="cs"/>
          <w:rtl/>
          <w:lang w:eastAsia="he-IL"/>
        </w:rPr>
        <w:t xml:space="preserve"> אני לא יודע איך בסופו של דבר זה יהיה בהצעת</w:t>
      </w:r>
      <w:bookmarkStart w:id="60" w:name="_ETM_Q1_297753"/>
      <w:bookmarkEnd w:id="60"/>
      <w:r>
        <w:rPr>
          <w:rFonts w:hint="cs"/>
          <w:rtl/>
          <w:lang w:eastAsia="he-IL"/>
        </w:rPr>
        <w:t xml:space="preserve"> החוק - </w:t>
      </w:r>
      <w:bookmarkStart w:id="61" w:name="_ETM_Q1_293460"/>
      <w:bookmarkEnd w:id="61"/>
      <w:r>
        <w:rPr>
          <w:rFonts w:hint="cs"/>
          <w:rtl/>
          <w:lang w:eastAsia="he-IL"/>
        </w:rPr>
        <w:t>זה לא כל כך משנה אם זו</w:t>
      </w:r>
      <w:bookmarkStart w:id="62" w:name="_ETM_Q1_298098"/>
      <w:bookmarkEnd w:id="62"/>
      <w:r>
        <w:rPr>
          <w:rFonts w:hint="cs"/>
          <w:rtl/>
          <w:lang w:eastAsia="he-IL"/>
        </w:rPr>
        <w:t xml:space="preserve"> תהיה החלפה של סעיפים קטנים או של כל ההסדר; אבל</w:t>
      </w:r>
      <w:bookmarkStart w:id="63" w:name="_ETM_Q1_302953"/>
      <w:bookmarkEnd w:id="63"/>
      <w:r>
        <w:rPr>
          <w:rFonts w:hint="cs"/>
          <w:rtl/>
          <w:lang w:eastAsia="he-IL"/>
        </w:rPr>
        <w:t xml:space="preserve"> חשבנו שאם מציגים את זה בנוסח משולב מלא</w:t>
      </w:r>
      <w:bookmarkStart w:id="64" w:name="_ETM_Q1_301390"/>
      <w:bookmarkEnd w:id="64"/>
      <w:r>
        <w:rPr>
          <w:rFonts w:hint="cs"/>
          <w:rtl/>
          <w:lang w:eastAsia="he-IL"/>
        </w:rPr>
        <w:t>, זה</w:t>
      </w:r>
      <w:bookmarkStart w:id="65" w:name="_ETM_Q1_301955"/>
      <w:bookmarkEnd w:id="65"/>
      <w:r>
        <w:rPr>
          <w:rFonts w:hint="cs"/>
          <w:rtl/>
          <w:lang w:eastAsia="he-IL"/>
        </w:rPr>
        <w:t xml:space="preserve"> מאפשר להבין את ההקשר הכולל ולכן כך גם נקריא זאת. </w:t>
      </w:r>
      <w:bookmarkStart w:id="66" w:name="_ETM_Q1_308242"/>
      <w:bookmarkEnd w:id="66"/>
      <w:r>
        <w:rPr>
          <w:rFonts w:hint="cs"/>
          <w:rtl/>
          <w:lang w:eastAsia="he-IL"/>
        </w:rPr>
        <w:t>אני מקריא מתחתית עמ' 2 של המסמך מ-10 בינואר שהפצנו,</w:t>
      </w:r>
      <w:bookmarkStart w:id="67" w:name="_ETM_Q1_315536"/>
      <w:bookmarkEnd w:id="67"/>
      <w:r>
        <w:rPr>
          <w:rFonts w:hint="cs"/>
          <w:rtl/>
          <w:lang w:eastAsia="he-IL"/>
        </w:rPr>
        <w:t xml:space="preserve"> </w:t>
      </w:r>
      <w:bookmarkStart w:id="68" w:name="_ETM_Q1_310730"/>
      <w:bookmarkEnd w:id="68"/>
      <w:r>
        <w:rPr>
          <w:rFonts w:hint="cs"/>
          <w:rtl/>
          <w:lang w:eastAsia="he-IL"/>
        </w:rPr>
        <w:t xml:space="preserve">שכותרתו </w:t>
      </w:r>
      <w:r w:rsidR="005C7BB8">
        <w:rPr>
          <w:rFonts w:hint="cs"/>
          <w:rtl/>
          <w:lang w:eastAsia="he-IL"/>
        </w:rPr>
        <w:t>היא הצעת הייעוץ המשפטי לוועדה -</w:t>
      </w:r>
      <w:r w:rsidR="003079E5">
        <w:rPr>
          <w:rFonts w:hint="cs"/>
          <w:rtl/>
          <w:lang w:eastAsia="he-IL"/>
        </w:rPr>
        <w:t xml:space="preserve"> </w:t>
      </w:r>
      <w:bookmarkStart w:id="69" w:name="_ETM_Q1_277510"/>
      <w:bookmarkStart w:id="70" w:name="_ETM_Q1_312320"/>
      <w:bookmarkEnd w:id="69"/>
      <w:bookmarkEnd w:id="70"/>
      <w:r w:rsidR="00C63945">
        <w:rPr>
          <w:rFonts w:hint="cs"/>
          <w:rtl/>
          <w:lang w:eastAsia="he-IL"/>
        </w:rPr>
        <w:t>תיקון לחוק סמכויות מיוחדות</w:t>
      </w:r>
      <w:bookmarkStart w:id="71" w:name="_ETM_Q1_313870"/>
      <w:bookmarkEnd w:id="71"/>
      <w:r w:rsidR="00C63945">
        <w:rPr>
          <w:rFonts w:hint="cs"/>
          <w:rtl/>
          <w:lang w:eastAsia="he-IL"/>
        </w:rPr>
        <w:t xml:space="preserve"> להתמוד</w:t>
      </w:r>
      <w:bookmarkStart w:id="72" w:name="_ETM_Q1_311620"/>
      <w:bookmarkEnd w:id="72"/>
      <w:r w:rsidR="00C63945">
        <w:rPr>
          <w:rFonts w:hint="cs"/>
          <w:rtl/>
          <w:lang w:eastAsia="he-IL"/>
        </w:rPr>
        <w:t xml:space="preserve">דות </w:t>
      </w:r>
      <w:bookmarkStart w:id="73" w:name="_ETM_Q1_312749"/>
      <w:bookmarkEnd w:id="73"/>
      <w:r w:rsidR="00C63945">
        <w:rPr>
          <w:rFonts w:hint="cs"/>
          <w:rtl/>
          <w:lang w:eastAsia="he-IL"/>
        </w:rPr>
        <w:t>עם נגיף הקורונה החדש (הוראת שעה), התש"ף</w:t>
      </w:r>
      <w:bookmarkStart w:id="74" w:name="_ETM_Q1_312960"/>
      <w:bookmarkEnd w:id="74"/>
      <w:r w:rsidR="00C63945">
        <w:rPr>
          <w:rFonts w:hint="cs"/>
          <w:rtl/>
          <w:lang w:eastAsia="he-IL"/>
        </w:rPr>
        <w:t>-2020 - יצירת</w:t>
      </w:r>
      <w:bookmarkStart w:id="75" w:name="_ETM_Q1_318410"/>
      <w:bookmarkEnd w:id="75"/>
      <w:r w:rsidR="00C63945">
        <w:rPr>
          <w:rFonts w:hint="cs"/>
          <w:rtl/>
          <w:lang w:eastAsia="he-IL"/>
        </w:rPr>
        <w:t xml:space="preserve"> הבחנה בחוק בין שתי דרגות של מצבי חירום. אני מקריא</w:t>
      </w:r>
      <w:bookmarkStart w:id="76" w:name="_ETM_Q1_326680"/>
      <w:bookmarkEnd w:id="76"/>
      <w:r w:rsidR="00C63945">
        <w:rPr>
          <w:rFonts w:hint="cs"/>
          <w:rtl/>
          <w:lang w:eastAsia="he-IL"/>
        </w:rPr>
        <w:t xml:space="preserve"> </w:t>
      </w:r>
      <w:bookmarkStart w:id="77" w:name="_ETM_Q1_321900"/>
      <w:bookmarkEnd w:id="77"/>
      <w:r w:rsidR="00C63945">
        <w:rPr>
          <w:rFonts w:hint="cs"/>
          <w:rtl/>
          <w:lang w:eastAsia="he-IL"/>
        </w:rPr>
        <w:t xml:space="preserve">את פרק ב': </w:t>
      </w:r>
    </w:p>
    <w:p w14:paraId="5463DE2C" w14:textId="7885F4BE" w:rsidR="00C63945" w:rsidRDefault="00C63945" w:rsidP="00C63945">
      <w:pPr>
        <w:ind w:firstLine="0"/>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C63945" w14:paraId="39D7DF17" w14:textId="77777777" w:rsidTr="007C75B9">
        <w:tc>
          <w:tcPr>
            <w:tcW w:w="1134" w:type="dxa"/>
          </w:tcPr>
          <w:p w14:paraId="570F326F" w14:textId="77777777" w:rsidR="00C63945" w:rsidRDefault="00C63945" w:rsidP="00C63945">
            <w:pPr>
              <w:ind w:firstLine="0"/>
              <w:rPr>
                <w:rtl/>
                <w:lang w:eastAsia="he-IL"/>
              </w:rPr>
            </w:pPr>
          </w:p>
        </w:tc>
        <w:tc>
          <w:tcPr>
            <w:tcW w:w="4649" w:type="dxa"/>
          </w:tcPr>
          <w:p w14:paraId="7D0EBF8F" w14:textId="4962100B" w:rsidR="00C63945" w:rsidRPr="00C63945" w:rsidRDefault="00C63945" w:rsidP="00C63945">
            <w:pPr>
              <w:ind w:firstLine="0"/>
              <w:rPr>
                <w:b/>
                <w:bCs/>
                <w:rtl/>
                <w:lang w:eastAsia="he-IL"/>
              </w:rPr>
            </w:pPr>
            <w:r>
              <w:rPr>
                <w:rFonts w:hint="cs"/>
                <w:b/>
                <w:bCs/>
                <w:rtl/>
                <w:lang w:eastAsia="he-IL"/>
              </w:rPr>
              <w:t>פרק ב':</w:t>
            </w:r>
            <w:r>
              <w:rPr>
                <w:rFonts w:hint="cs"/>
                <w:b/>
                <w:bCs/>
                <w:lang w:eastAsia="he-IL"/>
              </w:rPr>
              <w:t xml:space="preserve"> </w:t>
            </w:r>
            <w:r>
              <w:rPr>
                <w:rFonts w:hint="cs"/>
                <w:b/>
                <w:bCs/>
                <w:rtl/>
                <w:lang w:eastAsia="he-IL"/>
              </w:rPr>
              <w:t>הכרזה על מצב בריאותי מיוחד או מצב חירום בשל נגיף הקורונה</w:t>
            </w:r>
            <w:bookmarkStart w:id="78" w:name="_ETM_Q1_319760"/>
            <w:bookmarkEnd w:id="78"/>
          </w:p>
        </w:tc>
      </w:tr>
      <w:tr w:rsidR="00C63945" w14:paraId="1DA878F8" w14:textId="77777777" w:rsidTr="007C75B9">
        <w:tc>
          <w:tcPr>
            <w:tcW w:w="1191" w:type="dxa"/>
          </w:tcPr>
          <w:p w14:paraId="29963EDD" w14:textId="1CAD16D8" w:rsidR="00C63945" w:rsidRPr="00C63945" w:rsidRDefault="00C63945" w:rsidP="00C63945">
            <w:pPr>
              <w:ind w:firstLine="0"/>
              <w:jc w:val="left"/>
              <w:rPr>
                <w:rFonts w:ascii="Miriam" w:hAnsi="Miriam" w:cs="Miriam"/>
                <w:sz w:val="20"/>
                <w:szCs w:val="20"/>
                <w:rtl/>
                <w:lang w:eastAsia="he-IL"/>
              </w:rPr>
            </w:pPr>
            <w:r w:rsidRPr="00C63945">
              <w:rPr>
                <w:rFonts w:ascii="Miriam" w:hAnsi="Miriam" w:cs="Miriam"/>
                <w:sz w:val="20"/>
                <w:szCs w:val="20"/>
                <w:rtl/>
                <w:lang w:eastAsia="he-IL"/>
              </w:rPr>
              <w:t xml:space="preserve">הכרזה על מצב בריאותי </w:t>
            </w:r>
            <w:bookmarkStart w:id="79" w:name="_ETM_Q1_323767"/>
            <w:bookmarkEnd w:id="79"/>
            <w:r w:rsidRPr="00C63945">
              <w:rPr>
                <w:rFonts w:ascii="Miriam" w:hAnsi="Miriam" w:cs="Miriam"/>
                <w:sz w:val="20"/>
                <w:szCs w:val="20"/>
                <w:rtl/>
                <w:lang w:eastAsia="he-IL"/>
              </w:rPr>
              <w:t>מיוחד או על מצב חירום בשל נגיף הקורונה</w:t>
            </w:r>
          </w:p>
        </w:tc>
        <w:tc>
          <w:tcPr>
            <w:tcW w:w="4649" w:type="dxa"/>
          </w:tcPr>
          <w:p w14:paraId="7B8C7E71" w14:textId="77777777" w:rsidR="00C736BE" w:rsidRDefault="00C736BE" w:rsidP="00C736BE">
            <w:pPr>
              <w:tabs>
                <w:tab w:val="left" w:pos="720"/>
                <w:tab w:val="left" w:pos="1134"/>
              </w:tabs>
              <w:ind w:firstLine="0"/>
              <w:rPr>
                <w:rtl/>
                <w:lang w:eastAsia="he-IL"/>
              </w:rPr>
            </w:pPr>
            <w:bookmarkStart w:id="80" w:name="_ETM_Q1_353202"/>
            <w:bookmarkEnd w:id="80"/>
          </w:p>
          <w:p w14:paraId="03F65F08" w14:textId="449AA3D8" w:rsidR="00C736BE" w:rsidRDefault="00C63945" w:rsidP="00C736BE">
            <w:pPr>
              <w:tabs>
                <w:tab w:val="left" w:pos="720"/>
                <w:tab w:val="left" w:pos="1134"/>
              </w:tabs>
              <w:ind w:firstLine="0"/>
              <w:rPr>
                <w:rtl/>
                <w:lang w:eastAsia="he-IL"/>
              </w:rPr>
            </w:pPr>
            <w:bookmarkStart w:id="81" w:name="_ETM_Q1_353259"/>
            <w:bookmarkEnd w:id="81"/>
            <w:r>
              <w:rPr>
                <w:rFonts w:hint="cs"/>
                <w:rtl/>
                <w:lang w:eastAsia="he-IL"/>
              </w:rPr>
              <w:t>2.</w:t>
            </w:r>
            <w:r w:rsidR="00C736BE">
              <w:rPr>
                <w:rtl/>
                <w:lang w:eastAsia="he-IL"/>
              </w:rPr>
              <w:tab/>
            </w:r>
            <w:r>
              <w:rPr>
                <w:rFonts w:hint="cs"/>
                <w:rtl/>
                <w:lang w:eastAsia="he-IL"/>
              </w:rPr>
              <w:t>(א)</w:t>
            </w:r>
            <w:r w:rsidR="00C736BE">
              <w:rPr>
                <w:rtl/>
                <w:lang w:eastAsia="he-IL"/>
              </w:rPr>
              <w:tab/>
            </w:r>
            <w:r>
              <w:rPr>
                <w:rFonts w:hint="cs"/>
                <w:rtl/>
                <w:lang w:eastAsia="he-IL"/>
              </w:rPr>
              <w:t xml:space="preserve">שוכנעה </w:t>
            </w:r>
            <w:bookmarkStart w:id="82" w:name="_ETM_Q1_324820"/>
            <w:bookmarkEnd w:id="82"/>
            <w:r>
              <w:rPr>
                <w:rFonts w:hint="cs"/>
                <w:rtl/>
                <w:lang w:eastAsia="he-IL"/>
              </w:rPr>
              <w:t xml:space="preserve">הממשלה כי יש סיכון ממשי להתפשטות נגיף הקורונה ולפגיעה משמעותית </w:t>
            </w:r>
            <w:bookmarkStart w:id="83" w:name="_ETM_Q1_332620"/>
            <w:bookmarkEnd w:id="83"/>
            <w:r>
              <w:rPr>
                <w:rFonts w:hint="cs"/>
                <w:rtl/>
                <w:lang w:eastAsia="he-IL"/>
              </w:rPr>
              <w:t>בבריאות הציבור, ובשל כך מתחייב לנקוט פעולות מכוח הסמכויות ה</w:t>
            </w:r>
            <w:bookmarkStart w:id="84" w:name="_ETM_Q1_348900"/>
            <w:bookmarkEnd w:id="84"/>
            <w:r>
              <w:rPr>
                <w:rFonts w:hint="cs"/>
                <w:rtl/>
                <w:lang w:eastAsia="he-IL"/>
              </w:rPr>
              <w:t>קבועות</w:t>
            </w:r>
            <w:bookmarkStart w:id="85" w:name="_ETM_Q1_340163"/>
            <w:bookmarkEnd w:id="85"/>
            <w:r>
              <w:rPr>
                <w:rFonts w:hint="cs"/>
                <w:rtl/>
                <w:lang w:eastAsia="he-IL"/>
              </w:rPr>
              <w:t xml:space="preserve"> בחו</w:t>
            </w:r>
            <w:bookmarkStart w:id="86" w:name="_ETM_Q1_345700"/>
            <w:bookmarkEnd w:id="86"/>
            <w:r>
              <w:rPr>
                <w:rFonts w:hint="cs"/>
                <w:rtl/>
                <w:lang w:eastAsia="he-IL"/>
              </w:rPr>
              <w:t xml:space="preserve">ק זה, רשאית היא להכריז על </w:t>
            </w:r>
            <w:bookmarkStart w:id="87" w:name="_ETM_Q1_338940"/>
            <w:bookmarkEnd w:id="87"/>
            <w:r>
              <w:rPr>
                <w:rFonts w:hint="cs"/>
                <w:rtl/>
                <w:lang w:eastAsia="he-IL"/>
              </w:rPr>
              <w:t>מצב בריאותי</w:t>
            </w:r>
            <w:bookmarkStart w:id="88" w:name="_ETM_Q1_342511"/>
            <w:bookmarkEnd w:id="88"/>
            <w:r>
              <w:rPr>
                <w:rFonts w:hint="cs"/>
                <w:rtl/>
                <w:lang w:eastAsia="he-IL"/>
              </w:rPr>
              <w:t xml:space="preserve"> מיוחד בשל נגיף הקורונה.</w:t>
            </w:r>
            <w:bookmarkStart w:id="89" w:name="_ETM_Q1_350581"/>
            <w:bookmarkStart w:id="90" w:name="_ETM_Q1_350639"/>
            <w:bookmarkStart w:id="91" w:name="_ETM_Q1_350810"/>
            <w:bookmarkEnd w:id="89"/>
            <w:bookmarkEnd w:id="90"/>
            <w:bookmarkEnd w:id="91"/>
          </w:p>
        </w:tc>
      </w:tr>
    </w:tbl>
    <w:p w14:paraId="460B259E" w14:textId="77777777" w:rsidR="00C63945" w:rsidRDefault="00C63945" w:rsidP="00C63945">
      <w:pPr>
        <w:ind w:firstLine="0"/>
        <w:rPr>
          <w:rtl/>
          <w:lang w:eastAsia="he-IL"/>
        </w:rPr>
      </w:pPr>
    </w:p>
    <w:p w14:paraId="73EA2478" w14:textId="69737AFC" w:rsidR="00C63945" w:rsidRDefault="00C736BE" w:rsidP="00C63945">
      <w:pPr>
        <w:ind w:firstLine="0"/>
        <w:rPr>
          <w:rtl/>
          <w:lang w:eastAsia="he-IL"/>
        </w:rPr>
      </w:pPr>
      <w:r>
        <w:rPr>
          <w:rtl/>
          <w:lang w:eastAsia="he-IL"/>
        </w:rPr>
        <w:tab/>
      </w:r>
      <w:r>
        <w:rPr>
          <w:rFonts w:hint="cs"/>
          <w:rtl/>
          <w:lang w:eastAsia="he-IL"/>
        </w:rPr>
        <w:t xml:space="preserve">זו ההכרזה לרמה הראשונה. </w:t>
      </w:r>
      <w:bookmarkStart w:id="92" w:name="_ETM_Q1_385780"/>
      <w:bookmarkStart w:id="93" w:name="_ETM_Q1_381300"/>
      <w:bookmarkStart w:id="94" w:name="_ETM_Q1_376690"/>
      <w:bookmarkStart w:id="95" w:name="_ETM_Q1_373910"/>
      <w:bookmarkStart w:id="96" w:name="_ETM_Q1_369300"/>
      <w:bookmarkStart w:id="97" w:name="_ETM_Q1_367750"/>
      <w:bookmarkStart w:id="98" w:name="_ETM_Q1_365120"/>
      <w:bookmarkStart w:id="99" w:name="_ETM_Q1_360650"/>
      <w:bookmarkStart w:id="100" w:name="_ETM_Q1_356150"/>
      <w:bookmarkStart w:id="101" w:name="_ETM_Q1_356891"/>
      <w:bookmarkEnd w:id="92"/>
      <w:bookmarkEnd w:id="93"/>
      <w:bookmarkEnd w:id="94"/>
      <w:bookmarkEnd w:id="95"/>
      <w:bookmarkEnd w:id="96"/>
      <w:bookmarkEnd w:id="97"/>
      <w:bookmarkEnd w:id="98"/>
      <w:bookmarkEnd w:id="99"/>
      <w:bookmarkEnd w:id="100"/>
      <w:bookmarkEnd w:id="101"/>
    </w:p>
    <w:p w14:paraId="0E41F6F5" w14:textId="13ABCD94" w:rsidR="00C736BE" w:rsidRDefault="00C736BE" w:rsidP="00C63945">
      <w:pPr>
        <w:ind w:firstLine="0"/>
        <w:rPr>
          <w:rtl/>
          <w:lang w:eastAsia="he-IL"/>
        </w:rPr>
      </w:pPr>
      <w:bookmarkStart w:id="102" w:name="_ETM_Q1_356966"/>
      <w:bookmarkStart w:id="103" w:name="_ETM_Q1_358394"/>
      <w:bookmarkEnd w:id="102"/>
      <w:bookmarkEnd w:id="103"/>
    </w:p>
    <w:p w14:paraId="40FA5F90" w14:textId="4170FE52" w:rsidR="00C736BE" w:rsidRDefault="00C736BE" w:rsidP="00C63945">
      <w:pPr>
        <w:ind w:firstLine="0"/>
        <w:rPr>
          <w:rtl/>
          <w:lang w:eastAsia="he-IL"/>
        </w:rPr>
      </w:pPr>
      <w:bookmarkStart w:id="104" w:name="_ETM_Q1_358473"/>
      <w:bookmarkEnd w:id="104"/>
      <w:r>
        <w:rPr>
          <w:rtl/>
          <w:lang w:eastAsia="he-IL"/>
        </w:rPr>
        <w:tab/>
      </w:r>
      <w:bookmarkStart w:id="105" w:name="_ETM_Q1_354560"/>
      <w:bookmarkStart w:id="106" w:name="_ETM_Q1_349800"/>
      <w:bookmarkStart w:id="107" w:name="_ETM_Q1_345140"/>
      <w:bookmarkEnd w:id="105"/>
      <w:bookmarkEnd w:id="106"/>
      <w:bookmarkEnd w:id="107"/>
      <w:r>
        <w:rPr>
          <w:rFonts w:hint="cs"/>
          <w:rtl/>
          <w:lang w:eastAsia="he-IL"/>
        </w:rPr>
        <w:t>אני מקריא את סעיף</w:t>
      </w:r>
      <w:bookmarkStart w:id="108" w:name="_ETM_Q1_350402"/>
      <w:bookmarkEnd w:id="108"/>
      <w:r>
        <w:rPr>
          <w:rFonts w:hint="cs"/>
          <w:rtl/>
          <w:lang w:eastAsia="he-IL"/>
        </w:rPr>
        <w:t xml:space="preserve"> (א1), שתכף נדבר עליו כי</w:t>
      </w:r>
      <w:bookmarkStart w:id="109" w:name="_ETM_Q1_370901"/>
      <w:bookmarkEnd w:id="109"/>
      <w:r>
        <w:rPr>
          <w:rFonts w:hint="cs"/>
          <w:rtl/>
          <w:lang w:eastAsia="he-IL"/>
        </w:rPr>
        <w:t xml:space="preserve"> אני חושב </w:t>
      </w:r>
      <w:bookmarkStart w:id="110" w:name="_ETM_Q1_369520"/>
      <w:bookmarkStart w:id="111" w:name="_ETM_Q1_364760"/>
      <w:bookmarkStart w:id="112" w:name="_ETM_Q1_360390"/>
      <w:bookmarkStart w:id="113" w:name="_ETM_Q1_356140"/>
      <w:bookmarkEnd w:id="110"/>
      <w:bookmarkEnd w:id="111"/>
      <w:bookmarkEnd w:id="112"/>
      <w:bookmarkEnd w:id="113"/>
      <w:r w:rsidR="00BC4E05">
        <w:rPr>
          <w:rFonts w:hint="cs"/>
          <w:rtl/>
          <w:lang w:eastAsia="he-IL"/>
        </w:rPr>
        <w:t xml:space="preserve">שהיו ממנו אולי הסתייגויות. </w:t>
      </w:r>
    </w:p>
    <w:p w14:paraId="72B3986F" w14:textId="6EEBCF49" w:rsidR="00C736BE" w:rsidRDefault="00C736BE" w:rsidP="00C63945">
      <w:pPr>
        <w:ind w:firstLine="0"/>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C736BE" w14:paraId="2EF45B98" w14:textId="77777777" w:rsidTr="007C75B9">
        <w:tc>
          <w:tcPr>
            <w:tcW w:w="1191" w:type="dxa"/>
          </w:tcPr>
          <w:p w14:paraId="1DD2A038" w14:textId="6F6A9289" w:rsidR="00C736BE" w:rsidRPr="00C63945" w:rsidRDefault="00C736BE" w:rsidP="005A28F3">
            <w:pPr>
              <w:ind w:firstLine="0"/>
              <w:jc w:val="left"/>
              <w:rPr>
                <w:rFonts w:ascii="Miriam" w:hAnsi="Miriam" w:cs="Miriam"/>
                <w:sz w:val="20"/>
                <w:szCs w:val="20"/>
                <w:rtl/>
                <w:lang w:eastAsia="he-IL"/>
              </w:rPr>
            </w:pPr>
          </w:p>
        </w:tc>
        <w:tc>
          <w:tcPr>
            <w:tcW w:w="4649" w:type="dxa"/>
          </w:tcPr>
          <w:p w14:paraId="34594396" w14:textId="77777777" w:rsidR="00C736BE" w:rsidRDefault="00C736BE" w:rsidP="005A28F3">
            <w:pPr>
              <w:tabs>
                <w:tab w:val="left" w:pos="720"/>
                <w:tab w:val="left" w:pos="1134"/>
              </w:tabs>
              <w:ind w:firstLine="0"/>
              <w:rPr>
                <w:rtl/>
                <w:lang w:eastAsia="he-IL"/>
              </w:rPr>
            </w:pPr>
          </w:p>
          <w:p w14:paraId="7D431C54" w14:textId="77777777" w:rsidR="00C736BE" w:rsidRDefault="00C736BE" w:rsidP="007C75B9">
            <w:pPr>
              <w:tabs>
                <w:tab w:val="left" w:pos="720"/>
                <w:tab w:val="left" w:pos="1134"/>
              </w:tabs>
              <w:ind w:firstLine="0"/>
              <w:rPr>
                <w:rtl/>
                <w:lang w:eastAsia="he-IL"/>
              </w:rPr>
            </w:pPr>
            <w:r>
              <w:rPr>
                <w:rtl/>
                <w:lang w:eastAsia="he-IL"/>
              </w:rPr>
              <w:tab/>
            </w:r>
            <w:r>
              <w:rPr>
                <w:rFonts w:hint="cs"/>
                <w:rtl/>
                <w:lang w:eastAsia="he-IL"/>
              </w:rPr>
              <w:t>(א1)</w:t>
            </w:r>
            <w:r>
              <w:rPr>
                <w:rtl/>
                <w:lang w:eastAsia="he-IL"/>
              </w:rPr>
              <w:tab/>
            </w:r>
            <w:r>
              <w:rPr>
                <w:rFonts w:hint="cs"/>
                <w:rtl/>
                <w:lang w:eastAsia="he-IL"/>
              </w:rPr>
              <w:t>שוכנעה</w:t>
            </w:r>
            <w:bookmarkStart w:id="114" w:name="_ETM_Q1_350386"/>
            <w:bookmarkEnd w:id="114"/>
            <w:r>
              <w:rPr>
                <w:rFonts w:hint="cs"/>
                <w:rtl/>
                <w:lang w:eastAsia="he-IL"/>
              </w:rPr>
              <w:t xml:space="preserve"> הממשלה כי יש עלייה ניכרת בתחלואה בנגיף הקורונה או שיש</w:t>
            </w:r>
            <w:bookmarkStart w:id="115" w:name="_ETM_Q1_354637"/>
            <w:bookmarkEnd w:id="115"/>
            <w:r>
              <w:rPr>
                <w:rFonts w:hint="cs"/>
                <w:rtl/>
                <w:lang w:eastAsia="he-IL"/>
              </w:rPr>
              <w:t xml:space="preserve"> סיכון ממשי וקרוב להתפשטות רחבה של נגיף הקורונה ולפגיעה משמעותית</w:t>
            </w:r>
            <w:bookmarkStart w:id="116" w:name="_ETM_Q1_361719"/>
            <w:bookmarkEnd w:id="116"/>
            <w:r>
              <w:rPr>
                <w:rFonts w:hint="cs"/>
                <w:rtl/>
                <w:lang w:eastAsia="he-IL"/>
              </w:rPr>
              <w:t xml:space="preserve"> בבריאות הציבור המחייב לנקוט באופן תכוף פעולות </w:t>
            </w:r>
            <w:bookmarkStart w:id="117" w:name="_ETM_Q1_363100"/>
            <w:bookmarkEnd w:id="117"/>
            <w:r>
              <w:rPr>
                <w:rFonts w:hint="cs"/>
                <w:rtl/>
                <w:lang w:eastAsia="he-IL"/>
              </w:rPr>
              <w:t xml:space="preserve">מכוח הסמכויות הקבועות </w:t>
            </w:r>
            <w:bookmarkStart w:id="118" w:name="_ETM_Q1_372624"/>
            <w:bookmarkStart w:id="119" w:name="_ETM_Q1_367940"/>
            <w:bookmarkEnd w:id="118"/>
            <w:bookmarkEnd w:id="119"/>
            <w:r>
              <w:rPr>
                <w:rFonts w:hint="cs"/>
                <w:rtl/>
                <w:lang w:eastAsia="he-IL"/>
              </w:rPr>
              <w:t xml:space="preserve">בחוק זה או מפעולות נוספות כמפורט בסעיף 4(א)(2) </w:t>
            </w:r>
            <w:bookmarkStart w:id="120" w:name="_ETM_Q1_380088"/>
            <w:bookmarkEnd w:id="120"/>
            <w:r>
              <w:rPr>
                <w:rFonts w:hint="cs"/>
                <w:rtl/>
                <w:lang w:eastAsia="he-IL"/>
              </w:rPr>
              <w:t xml:space="preserve">כדי לצמצם את התפשטות הנגיף, רשאית היא להכריז על מצב </w:t>
            </w:r>
            <w:bookmarkStart w:id="121" w:name="_ETM_Q1_386188"/>
            <w:bookmarkEnd w:id="121"/>
            <w:r>
              <w:rPr>
                <w:rFonts w:hint="cs"/>
                <w:rtl/>
                <w:lang w:eastAsia="he-IL"/>
              </w:rPr>
              <w:t xml:space="preserve">חירום בשל נגיף הקורונה. </w:t>
            </w:r>
          </w:p>
          <w:p w14:paraId="0AB88BB6" w14:textId="77777777" w:rsidR="00BC4E05" w:rsidRDefault="00BC4E05" w:rsidP="005A28F3">
            <w:pPr>
              <w:tabs>
                <w:tab w:val="left" w:pos="720"/>
                <w:tab w:val="left" w:pos="1134"/>
              </w:tabs>
              <w:ind w:firstLine="0"/>
              <w:rPr>
                <w:rtl/>
                <w:lang w:eastAsia="he-IL"/>
              </w:rPr>
            </w:pPr>
            <w:bookmarkStart w:id="122" w:name="_ETM_Q1_374890"/>
            <w:bookmarkStart w:id="123" w:name="_ETM_Q1_374972"/>
            <w:bookmarkEnd w:id="122"/>
            <w:bookmarkEnd w:id="123"/>
          </w:p>
          <w:p w14:paraId="58649838" w14:textId="77777777" w:rsidR="00BC4E05" w:rsidRDefault="00BC4E05" w:rsidP="005A28F3">
            <w:pPr>
              <w:tabs>
                <w:tab w:val="left" w:pos="720"/>
                <w:tab w:val="left" w:pos="1134"/>
              </w:tabs>
              <w:ind w:firstLine="0"/>
              <w:rPr>
                <w:rtl/>
                <w:lang w:eastAsia="he-IL"/>
              </w:rPr>
            </w:pPr>
            <w:bookmarkStart w:id="124" w:name="_ETM_Q1_377094"/>
            <w:bookmarkStart w:id="125" w:name="_ETM_Q1_377196"/>
            <w:bookmarkEnd w:id="124"/>
            <w:bookmarkEnd w:id="125"/>
            <w:r>
              <w:rPr>
                <w:rtl/>
                <w:lang w:eastAsia="he-IL"/>
              </w:rPr>
              <w:tab/>
            </w:r>
            <w:r>
              <w:rPr>
                <w:rFonts w:hint="cs"/>
                <w:rtl/>
                <w:lang w:eastAsia="he-IL"/>
              </w:rPr>
              <w:t>(א2)</w:t>
            </w:r>
            <w:r>
              <w:rPr>
                <w:rtl/>
                <w:lang w:eastAsia="he-IL"/>
              </w:rPr>
              <w:tab/>
            </w:r>
            <w:r>
              <w:rPr>
                <w:rFonts w:hint="cs"/>
                <w:rtl/>
                <w:lang w:eastAsia="he-IL"/>
              </w:rPr>
              <w:t xml:space="preserve">לא תכריז הממשלה כאמור בסעיף זה אלא לאחר שהובאו בפניה עמדת </w:t>
            </w:r>
            <w:r>
              <w:rPr>
                <w:rFonts w:hint="cs"/>
                <w:rtl/>
                <w:lang w:eastAsia="he-IL"/>
              </w:rPr>
              <w:lastRenderedPageBreak/>
              <w:t xml:space="preserve">שר הבריאות וחוות דעת מקצועית מטעם משרד הבריאות בעניין. </w:t>
            </w:r>
            <w:bookmarkStart w:id="126" w:name="_ETM_Q1_385670"/>
            <w:bookmarkStart w:id="127" w:name="_ETM_Q1_395208"/>
            <w:bookmarkEnd w:id="126"/>
            <w:bookmarkEnd w:id="127"/>
          </w:p>
          <w:p w14:paraId="2C77B7A5" w14:textId="77777777" w:rsidR="00BC4E05" w:rsidRDefault="00BC4E05" w:rsidP="005A28F3">
            <w:pPr>
              <w:tabs>
                <w:tab w:val="left" w:pos="720"/>
                <w:tab w:val="left" w:pos="1134"/>
              </w:tabs>
              <w:ind w:firstLine="0"/>
              <w:rPr>
                <w:rtl/>
                <w:lang w:eastAsia="he-IL"/>
              </w:rPr>
            </w:pPr>
            <w:bookmarkStart w:id="128" w:name="_ETM_Q1_395315"/>
            <w:bookmarkStart w:id="129" w:name="_ETM_Q1_395439"/>
            <w:bookmarkEnd w:id="128"/>
            <w:bookmarkEnd w:id="129"/>
          </w:p>
          <w:p w14:paraId="67298419" w14:textId="77777777" w:rsidR="00BC4E05" w:rsidRDefault="00BC4E05" w:rsidP="005A28F3">
            <w:pPr>
              <w:tabs>
                <w:tab w:val="left" w:pos="720"/>
                <w:tab w:val="left" w:pos="1134"/>
              </w:tabs>
              <w:ind w:firstLine="0"/>
              <w:rPr>
                <w:rtl/>
                <w:lang w:eastAsia="he-IL"/>
              </w:rPr>
            </w:pPr>
            <w:bookmarkStart w:id="130" w:name="_ETM_Q1_395537"/>
            <w:bookmarkEnd w:id="130"/>
            <w:r>
              <w:rPr>
                <w:rtl/>
                <w:lang w:eastAsia="he-IL"/>
              </w:rPr>
              <w:tab/>
            </w:r>
            <w:r>
              <w:rPr>
                <w:rFonts w:hint="cs"/>
                <w:rtl/>
                <w:lang w:eastAsia="he-IL"/>
              </w:rPr>
              <w:t>(ב)</w:t>
            </w:r>
            <w:r>
              <w:rPr>
                <w:rtl/>
                <w:lang w:eastAsia="he-IL"/>
              </w:rPr>
              <w:tab/>
            </w:r>
            <w:r>
              <w:rPr>
                <w:rFonts w:hint="cs"/>
                <w:rtl/>
                <w:lang w:eastAsia="he-IL"/>
              </w:rPr>
              <w:t>הכרזה</w:t>
            </w:r>
            <w:bookmarkStart w:id="131" w:name="_ETM_Q1_399443"/>
            <w:bookmarkEnd w:id="131"/>
            <w:r>
              <w:rPr>
                <w:rFonts w:hint="cs"/>
                <w:rtl/>
                <w:lang w:eastAsia="he-IL"/>
              </w:rPr>
              <w:t xml:space="preserve"> על מצב בריאותי מיוחד והכרזה </w:t>
            </w:r>
            <w:bookmarkStart w:id="132" w:name="_ETM_Q1_397610"/>
            <w:bookmarkEnd w:id="132"/>
            <w:r>
              <w:rPr>
                <w:rFonts w:hint="cs"/>
                <w:rtl/>
                <w:lang w:eastAsia="he-IL"/>
              </w:rPr>
              <w:t xml:space="preserve">על מצב חירום בשל נגיף </w:t>
            </w:r>
            <w:bookmarkStart w:id="133" w:name="_ETM_Q1_402206"/>
            <w:bookmarkEnd w:id="133"/>
            <w:r>
              <w:rPr>
                <w:rFonts w:hint="cs"/>
                <w:rtl/>
                <w:lang w:eastAsia="he-IL"/>
              </w:rPr>
              <w:t xml:space="preserve">הקורונה </w:t>
            </w:r>
            <w:bookmarkStart w:id="134" w:name="_ETM_Q1_400470"/>
            <w:bookmarkEnd w:id="134"/>
            <w:r>
              <w:rPr>
                <w:rFonts w:hint="cs"/>
                <w:rtl/>
                <w:lang w:eastAsia="he-IL"/>
              </w:rPr>
              <w:t xml:space="preserve">תונח על שולחן הכנסת ותוגש לוועדת החוקה </w:t>
            </w:r>
            <w:bookmarkStart w:id="135" w:name="_ETM_Q1_402420"/>
            <w:bookmarkEnd w:id="135"/>
            <w:r>
              <w:rPr>
                <w:rFonts w:hint="cs"/>
                <w:rtl/>
                <w:lang w:eastAsia="he-IL"/>
              </w:rPr>
              <w:t xml:space="preserve">בצירוף </w:t>
            </w:r>
            <w:bookmarkStart w:id="136" w:name="_ETM_Q1_403090"/>
            <w:bookmarkEnd w:id="136"/>
            <w:r>
              <w:rPr>
                <w:rFonts w:hint="cs"/>
                <w:rtl/>
                <w:lang w:eastAsia="he-IL"/>
              </w:rPr>
              <w:t>נימוקים והתשתית העובדתית שעמדה בבסיס ההחלטה, סמוך ככל האפשר לאחר</w:t>
            </w:r>
            <w:bookmarkStart w:id="137" w:name="_ETM_Q1_411443"/>
            <w:bookmarkEnd w:id="137"/>
            <w:r>
              <w:rPr>
                <w:rFonts w:hint="cs"/>
                <w:rtl/>
                <w:lang w:eastAsia="he-IL"/>
              </w:rPr>
              <w:t xml:space="preserve"> שהממשלה החליטה עליה. </w:t>
            </w:r>
            <w:bookmarkStart w:id="138" w:name="_ETM_Q1_408920"/>
            <w:bookmarkEnd w:id="138"/>
          </w:p>
          <w:p w14:paraId="0A0D5D50" w14:textId="77777777" w:rsidR="00BC4E05" w:rsidRDefault="00BC4E05" w:rsidP="005A28F3">
            <w:pPr>
              <w:tabs>
                <w:tab w:val="left" w:pos="720"/>
                <w:tab w:val="left" w:pos="1134"/>
              </w:tabs>
              <w:ind w:firstLine="0"/>
              <w:rPr>
                <w:rtl/>
                <w:lang w:eastAsia="he-IL"/>
              </w:rPr>
            </w:pPr>
            <w:bookmarkStart w:id="139" w:name="_ETM_Q1_409056"/>
            <w:bookmarkStart w:id="140" w:name="_ETM_Q1_409127"/>
            <w:bookmarkEnd w:id="139"/>
            <w:bookmarkEnd w:id="140"/>
          </w:p>
          <w:p w14:paraId="6DFA044C" w14:textId="77777777" w:rsidR="00BC4E05" w:rsidRDefault="00BC4E05" w:rsidP="00BC4E05">
            <w:pPr>
              <w:tabs>
                <w:tab w:val="left" w:pos="720"/>
                <w:tab w:val="left" w:pos="1134"/>
              </w:tabs>
              <w:ind w:firstLine="0"/>
              <w:rPr>
                <w:rtl/>
                <w:lang w:eastAsia="he-IL"/>
              </w:rPr>
            </w:pPr>
            <w:bookmarkStart w:id="141" w:name="_ETM_Q1_409233"/>
            <w:bookmarkStart w:id="142" w:name="_ETM_Q1_409304"/>
            <w:bookmarkEnd w:id="141"/>
            <w:bookmarkEnd w:id="142"/>
            <w:r>
              <w:rPr>
                <w:rtl/>
                <w:lang w:eastAsia="he-IL"/>
              </w:rPr>
              <w:tab/>
            </w:r>
            <w:r>
              <w:rPr>
                <w:rFonts w:hint="cs"/>
                <w:rtl/>
                <w:lang w:eastAsia="he-IL"/>
              </w:rPr>
              <w:t>(ג)</w:t>
            </w:r>
            <w:r>
              <w:rPr>
                <w:rtl/>
                <w:lang w:eastAsia="he-IL"/>
              </w:rPr>
              <w:tab/>
            </w:r>
            <w:r>
              <w:rPr>
                <w:rFonts w:hint="cs"/>
                <w:rtl/>
                <w:lang w:eastAsia="he-IL"/>
              </w:rPr>
              <w:t>הכרזה על מצב בריאותי מיוחד והכרזה על</w:t>
            </w:r>
            <w:bookmarkStart w:id="143" w:name="_ETM_Q1_416354"/>
            <w:bookmarkEnd w:id="143"/>
            <w:r>
              <w:rPr>
                <w:rFonts w:hint="cs"/>
                <w:rtl/>
                <w:lang w:eastAsia="he-IL"/>
              </w:rPr>
              <w:t xml:space="preserve"> מצב חירום בשל נגיף הקורונה תפורסם ברשומות ותיכנס לתוקף עם </w:t>
            </w:r>
            <w:bookmarkStart w:id="144" w:name="_ETM_Q1_422107"/>
            <w:bookmarkStart w:id="145" w:name="_ETM_Q1_417290"/>
            <w:bookmarkEnd w:id="144"/>
            <w:bookmarkEnd w:id="145"/>
            <w:r>
              <w:rPr>
                <w:rFonts w:hint="cs"/>
                <w:rtl/>
                <w:lang w:eastAsia="he-IL"/>
              </w:rPr>
              <w:t>פרסומה.</w:t>
            </w:r>
            <w:bookmarkStart w:id="146" w:name="_ETM_Q1_419258"/>
            <w:bookmarkStart w:id="147" w:name="_ETM_Q1_419339"/>
            <w:bookmarkStart w:id="148" w:name="_ETM_Q1_419405"/>
            <w:bookmarkStart w:id="149" w:name="_ETM_Q1_419500"/>
            <w:bookmarkEnd w:id="146"/>
            <w:bookmarkEnd w:id="147"/>
            <w:bookmarkEnd w:id="148"/>
            <w:bookmarkEnd w:id="149"/>
          </w:p>
          <w:p w14:paraId="7BEF98D3" w14:textId="77777777" w:rsidR="00BC4E05" w:rsidRDefault="00BC4E05" w:rsidP="00BC4E05">
            <w:pPr>
              <w:tabs>
                <w:tab w:val="left" w:pos="720"/>
                <w:tab w:val="left" w:pos="1134"/>
              </w:tabs>
              <w:ind w:firstLine="0"/>
              <w:rPr>
                <w:rtl/>
                <w:lang w:eastAsia="he-IL"/>
              </w:rPr>
            </w:pPr>
          </w:p>
          <w:p w14:paraId="7C7FF872" w14:textId="77777777" w:rsidR="00BC4E05" w:rsidRDefault="00BC4E05" w:rsidP="00BC4E05">
            <w:pPr>
              <w:tabs>
                <w:tab w:val="left" w:pos="1701"/>
              </w:tabs>
              <w:ind w:left="1134" w:hanging="414"/>
              <w:rPr>
                <w:rtl/>
                <w:lang w:eastAsia="he-IL"/>
              </w:rPr>
            </w:pPr>
            <w:r>
              <w:rPr>
                <w:rFonts w:hint="cs"/>
                <w:rtl/>
                <w:lang w:eastAsia="he-IL"/>
              </w:rPr>
              <w:t>(ד)</w:t>
            </w:r>
            <w:r>
              <w:rPr>
                <w:rtl/>
                <w:lang w:eastAsia="he-IL"/>
              </w:rPr>
              <w:tab/>
            </w:r>
            <w:r>
              <w:rPr>
                <w:rFonts w:hint="cs"/>
                <w:rtl/>
                <w:lang w:eastAsia="he-IL"/>
              </w:rPr>
              <w:t>(1)</w:t>
            </w:r>
            <w:r>
              <w:rPr>
                <w:rtl/>
                <w:lang w:eastAsia="he-IL"/>
              </w:rPr>
              <w:tab/>
            </w:r>
            <w:r>
              <w:rPr>
                <w:rFonts w:hint="cs"/>
                <w:rtl/>
                <w:lang w:eastAsia="he-IL"/>
              </w:rPr>
              <w:t>הכרזה על מצב בריאותי מ</w:t>
            </w:r>
            <w:bookmarkStart w:id="150" w:name="_ETM_Q1_418620"/>
            <w:bookmarkEnd w:id="150"/>
            <w:r>
              <w:rPr>
                <w:rFonts w:hint="cs"/>
                <w:rtl/>
                <w:lang w:eastAsia="he-IL"/>
              </w:rPr>
              <w:t>יוחד והכרזה על מצב חירום</w:t>
            </w:r>
            <w:bookmarkStart w:id="151" w:name="_ETM_Q1_420725"/>
            <w:bookmarkEnd w:id="151"/>
            <w:r>
              <w:rPr>
                <w:rFonts w:hint="cs"/>
                <w:rtl/>
                <w:lang w:eastAsia="he-IL"/>
              </w:rPr>
              <w:t xml:space="preserve"> בשל נגיף </w:t>
            </w:r>
            <w:bookmarkStart w:id="152" w:name="_ETM_Q1_416900"/>
            <w:bookmarkEnd w:id="152"/>
            <w:r>
              <w:rPr>
                <w:rFonts w:hint="cs"/>
                <w:rtl/>
                <w:lang w:eastAsia="he-IL"/>
              </w:rPr>
              <w:t xml:space="preserve">הקורונה תעמוד בתוקפה לתקופה שתיקבע בה בהתחשב בהתפשטות </w:t>
            </w:r>
            <w:bookmarkStart w:id="153" w:name="_ETM_Q1_422742"/>
            <w:bookmarkEnd w:id="153"/>
            <w:r>
              <w:rPr>
                <w:rFonts w:hint="cs"/>
                <w:rtl/>
                <w:lang w:eastAsia="he-IL"/>
              </w:rPr>
              <w:t xml:space="preserve">הצפויה של נגיף הקורונה בישראל, ושלא </w:t>
            </w:r>
            <w:bookmarkStart w:id="154" w:name="_ETM_Q1_425774"/>
            <w:bookmarkEnd w:id="154"/>
            <w:r>
              <w:rPr>
                <w:rFonts w:hint="cs"/>
                <w:rtl/>
                <w:lang w:eastAsia="he-IL"/>
              </w:rPr>
              <w:t>תעלה על 45 ימים;</w:t>
            </w:r>
            <w:bookmarkStart w:id="155" w:name="_ETM_Q1_429302"/>
            <w:bookmarkEnd w:id="155"/>
            <w:r>
              <w:rPr>
                <w:rFonts w:hint="cs"/>
                <w:rtl/>
                <w:lang w:eastAsia="he-IL"/>
              </w:rPr>
              <w:t xml:space="preserve"> </w:t>
            </w:r>
            <w:bookmarkStart w:id="156" w:name="_ETM_Q1_429570"/>
            <w:bookmarkEnd w:id="156"/>
          </w:p>
          <w:p w14:paraId="2F01154D" w14:textId="77777777" w:rsidR="00BC4E05" w:rsidRDefault="00BC4E05" w:rsidP="00BC4E05">
            <w:pPr>
              <w:tabs>
                <w:tab w:val="left" w:pos="1701"/>
              </w:tabs>
              <w:ind w:left="1134" w:hanging="414"/>
              <w:rPr>
                <w:rtl/>
                <w:lang w:eastAsia="he-IL"/>
              </w:rPr>
            </w:pPr>
            <w:bookmarkStart w:id="157" w:name="_ETM_Q1_429650"/>
            <w:bookmarkStart w:id="158" w:name="_ETM_Q1_429765"/>
            <w:bookmarkEnd w:id="157"/>
            <w:bookmarkEnd w:id="158"/>
          </w:p>
          <w:p w14:paraId="73527D1E" w14:textId="77777777" w:rsidR="00BC4E05" w:rsidRDefault="00BC4E05" w:rsidP="00BC4E05">
            <w:pPr>
              <w:tabs>
                <w:tab w:val="left" w:pos="1701"/>
              </w:tabs>
              <w:ind w:left="1134" w:hanging="414"/>
              <w:rPr>
                <w:rtl/>
                <w:lang w:eastAsia="he-IL"/>
              </w:rPr>
            </w:pPr>
            <w:bookmarkStart w:id="159" w:name="_ETM_Q1_429875"/>
            <w:bookmarkEnd w:id="159"/>
            <w:r>
              <w:rPr>
                <w:rtl/>
                <w:lang w:eastAsia="he-IL"/>
              </w:rPr>
              <w:tab/>
            </w:r>
            <w:r>
              <w:rPr>
                <w:rFonts w:hint="cs"/>
                <w:rtl/>
                <w:lang w:eastAsia="he-IL"/>
              </w:rPr>
              <w:t>(2)</w:t>
            </w:r>
            <w:r>
              <w:rPr>
                <w:rtl/>
                <w:lang w:eastAsia="he-IL"/>
              </w:rPr>
              <w:tab/>
            </w:r>
            <w:bookmarkStart w:id="160" w:name="_ETM_Q1_426920"/>
            <w:bookmarkEnd w:id="160"/>
            <w:r>
              <w:rPr>
                <w:rFonts w:hint="cs"/>
                <w:rtl/>
                <w:lang w:eastAsia="he-IL"/>
              </w:rPr>
              <w:t>הממשלה רשאית, לאחר שקיבלה את אישור ועדת החוקה, להאריך את</w:t>
            </w:r>
            <w:bookmarkStart w:id="161" w:name="_ETM_Q1_433011"/>
            <w:bookmarkEnd w:id="161"/>
            <w:r>
              <w:rPr>
                <w:rFonts w:hint="cs"/>
                <w:rtl/>
                <w:lang w:eastAsia="he-IL"/>
              </w:rPr>
              <w:t xml:space="preserve"> תוקפה </w:t>
            </w:r>
            <w:bookmarkStart w:id="162" w:name="_ETM_Q1_430000"/>
            <w:bookmarkEnd w:id="162"/>
            <w:r>
              <w:rPr>
                <w:rFonts w:hint="cs"/>
                <w:rtl/>
                <w:lang w:eastAsia="he-IL"/>
              </w:rPr>
              <w:t>של ההכרזה על מצב חירום בשל נגיף הקורונה</w:t>
            </w:r>
            <w:bookmarkStart w:id="163" w:name="_ETM_Q1_433503"/>
            <w:bookmarkEnd w:id="163"/>
            <w:r>
              <w:rPr>
                <w:rFonts w:hint="cs"/>
                <w:rtl/>
                <w:lang w:eastAsia="he-IL"/>
              </w:rPr>
              <w:t xml:space="preserve"> או את תוקפה של הכרזה על מצב בריאותי מיוחד, לתקופות</w:t>
            </w:r>
            <w:bookmarkStart w:id="164" w:name="_ETM_Q1_438371"/>
            <w:bookmarkEnd w:id="164"/>
            <w:r>
              <w:rPr>
                <w:rFonts w:hint="cs"/>
                <w:rtl/>
                <w:lang w:eastAsia="he-IL"/>
              </w:rPr>
              <w:t xml:space="preserve"> נוספות שלא יעלו על 30 ימים או 75 ימים כל</w:t>
            </w:r>
            <w:bookmarkStart w:id="165" w:name="_ETM_Q1_444362"/>
            <w:bookmarkEnd w:id="165"/>
            <w:r>
              <w:rPr>
                <w:rFonts w:hint="cs"/>
                <w:rtl/>
                <w:lang w:eastAsia="he-IL"/>
              </w:rPr>
              <w:t xml:space="preserve"> אחת, בהתאמה, או להחליף הכרזה על מצב חירום בהכרזה</w:t>
            </w:r>
            <w:bookmarkStart w:id="166" w:name="_ETM_Q1_451448"/>
            <w:bookmarkEnd w:id="166"/>
            <w:r>
              <w:rPr>
                <w:rFonts w:hint="cs"/>
                <w:rtl/>
                <w:lang w:eastAsia="he-IL"/>
              </w:rPr>
              <w:t xml:space="preserve"> על מצב בריאותי </w:t>
            </w:r>
            <w:bookmarkStart w:id="167" w:name="_ETM_Q1_449520"/>
            <w:bookmarkStart w:id="168" w:name="_ETM_Q1_446800"/>
            <w:bookmarkEnd w:id="167"/>
            <w:bookmarkEnd w:id="168"/>
            <w:r>
              <w:rPr>
                <w:rFonts w:hint="cs"/>
                <w:rtl/>
                <w:lang w:eastAsia="he-IL"/>
              </w:rPr>
              <w:t>מיוחד שתוקפה לא יעלה על 75 י</w:t>
            </w:r>
            <w:bookmarkStart w:id="169" w:name="_ETM_Q1_459594"/>
            <w:bookmarkEnd w:id="169"/>
            <w:r>
              <w:rPr>
                <w:rFonts w:hint="cs"/>
                <w:rtl/>
                <w:lang w:eastAsia="he-IL"/>
              </w:rPr>
              <w:t xml:space="preserve">מים; </w:t>
            </w:r>
            <w:bookmarkStart w:id="170" w:name="_ETM_Q1_465360"/>
            <w:bookmarkEnd w:id="170"/>
          </w:p>
          <w:p w14:paraId="3CAB023B" w14:textId="77777777" w:rsidR="00BC4E05" w:rsidRDefault="00BC4E05" w:rsidP="00BC4E05">
            <w:pPr>
              <w:tabs>
                <w:tab w:val="left" w:pos="1701"/>
              </w:tabs>
              <w:ind w:left="1134" w:hanging="414"/>
              <w:rPr>
                <w:rtl/>
                <w:lang w:eastAsia="he-IL"/>
              </w:rPr>
            </w:pPr>
            <w:bookmarkStart w:id="171" w:name="_ETM_Q1_465460"/>
            <w:bookmarkStart w:id="172" w:name="_ETM_Q1_466044"/>
            <w:bookmarkEnd w:id="171"/>
            <w:bookmarkEnd w:id="172"/>
          </w:p>
          <w:p w14:paraId="52A0FBE7" w14:textId="77777777" w:rsidR="00BC4E05" w:rsidRDefault="00BC4E05" w:rsidP="00BC4E05">
            <w:pPr>
              <w:tabs>
                <w:tab w:val="left" w:pos="1701"/>
              </w:tabs>
              <w:ind w:left="1134" w:hanging="414"/>
              <w:rPr>
                <w:rtl/>
                <w:lang w:eastAsia="he-IL"/>
              </w:rPr>
            </w:pPr>
            <w:bookmarkStart w:id="173" w:name="_ETM_Q1_466154"/>
            <w:bookmarkEnd w:id="173"/>
            <w:r>
              <w:rPr>
                <w:rtl/>
                <w:lang w:eastAsia="he-IL"/>
              </w:rPr>
              <w:tab/>
            </w:r>
            <w:r>
              <w:rPr>
                <w:rFonts w:hint="cs"/>
                <w:rtl/>
                <w:lang w:eastAsia="he-IL"/>
              </w:rPr>
              <w:t>(3)</w:t>
            </w:r>
            <w:r>
              <w:rPr>
                <w:rtl/>
                <w:lang w:eastAsia="he-IL"/>
              </w:rPr>
              <w:tab/>
            </w:r>
            <w:bookmarkStart w:id="174" w:name="_ETM_Q1_463910"/>
            <w:bookmarkEnd w:id="174"/>
            <w:r>
              <w:rPr>
                <w:rFonts w:hint="cs"/>
                <w:rtl/>
                <w:lang w:eastAsia="he-IL"/>
              </w:rPr>
              <w:t>בקשה להארכת הכרזה על מצב בריאותי מיוחד, הכרזה על</w:t>
            </w:r>
            <w:bookmarkStart w:id="175" w:name="_ETM_Q1_469215"/>
            <w:bookmarkEnd w:id="175"/>
            <w:r>
              <w:rPr>
                <w:rFonts w:hint="cs"/>
                <w:rtl/>
                <w:lang w:eastAsia="he-IL"/>
              </w:rPr>
              <w:t xml:space="preserve"> מצב החירום או על החלפת הכרזה על מצב חירום בהכרזה</w:t>
            </w:r>
            <w:bookmarkStart w:id="176" w:name="_ETM_Q1_473900"/>
            <w:bookmarkEnd w:id="176"/>
            <w:r>
              <w:rPr>
                <w:rFonts w:hint="cs"/>
                <w:rtl/>
                <w:lang w:eastAsia="he-IL"/>
              </w:rPr>
              <w:t xml:space="preserve"> על מצב בריאותי מיוחד, ת</w:t>
            </w:r>
            <w:bookmarkStart w:id="177" w:name="_ETM_Q1_470880"/>
            <w:bookmarkEnd w:id="177"/>
            <w:r>
              <w:rPr>
                <w:rFonts w:hint="cs"/>
                <w:rtl/>
                <w:lang w:eastAsia="he-IL"/>
              </w:rPr>
              <w:t>ובא בפני ועדת החוקה לפחות חמישה</w:t>
            </w:r>
            <w:bookmarkStart w:id="178" w:name="_ETM_Q1_474371"/>
            <w:bookmarkEnd w:id="178"/>
            <w:r>
              <w:rPr>
                <w:rFonts w:hint="cs"/>
                <w:rtl/>
                <w:lang w:eastAsia="he-IL"/>
              </w:rPr>
              <w:t xml:space="preserve"> ימים לפני תום </w:t>
            </w:r>
            <w:bookmarkStart w:id="179" w:name="_ETM_Q1_472540"/>
            <w:bookmarkEnd w:id="179"/>
            <w:r>
              <w:rPr>
                <w:rFonts w:hint="cs"/>
                <w:rtl/>
                <w:lang w:eastAsia="he-IL"/>
              </w:rPr>
              <w:t xml:space="preserve">תקופת ההכרזה; </w:t>
            </w:r>
            <w:bookmarkStart w:id="180" w:name="_ETM_Q1_474383"/>
            <w:bookmarkEnd w:id="180"/>
          </w:p>
          <w:p w14:paraId="0769DF45" w14:textId="77777777" w:rsidR="00BC4E05" w:rsidRDefault="00BC4E05" w:rsidP="00BC4E05">
            <w:pPr>
              <w:tabs>
                <w:tab w:val="left" w:pos="1701"/>
              </w:tabs>
              <w:ind w:left="1134" w:hanging="414"/>
              <w:rPr>
                <w:rtl/>
                <w:lang w:eastAsia="he-IL"/>
              </w:rPr>
            </w:pPr>
            <w:bookmarkStart w:id="181" w:name="_ETM_Q1_474492"/>
            <w:bookmarkStart w:id="182" w:name="_ETM_Q1_474553"/>
            <w:bookmarkEnd w:id="181"/>
            <w:bookmarkEnd w:id="182"/>
          </w:p>
          <w:p w14:paraId="5A22D82A" w14:textId="77777777" w:rsidR="00BC4E05" w:rsidRDefault="00BC4E05" w:rsidP="00BC4E05">
            <w:pPr>
              <w:tabs>
                <w:tab w:val="left" w:pos="1701"/>
              </w:tabs>
              <w:ind w:left="1134" w:hanging="414"/>
              <w:rPr>
                <w:rtl/>
                <w:lang w:eastAsia="he-IL"/>
              </w:rPr>
            </w:pPr>
            <w:bookmarkStart w:id="183" w:name="_ETM_Q1_474630"/>
            <w:bookmarkEnd w:id="183"/>
            <w:r>
              <w:rPr>
                <w:rtl/>
                <w:lang w:eastAsia="he-IL"/>
              </w:rPr>
              <w:tab/>
            </w:r>
            <w:r>
              <w:rPr>
                <w:rFonts w:hint="cs"/>
                <w:rtl/>
                <w:lang w:eastAsia="he-IL"/>
              </w:rPr>
              <w:t>(4)</w:t>
            </w:r>
            <w:r>
              <w:rPr>
                <w:rtl/>
                <w:lang w:eastAsia="he-IL"/>
              </w:rPr>
              <w:tab/>
            </w:r>
            <w:r>
              <w:rPr>
                <w:rFonts w:hint="cs"/>
                <w:rtl/>
                <w:lang w:eastAsia="he-IL"/>
              </w:rPr>
              <w:t>לא קיבלה ועדת החוקה</w:t>
            </w:r>
            <w:bookmarkStart w:id="184" w:name="_ETM_Q1_479566"/>
            <w:bookmarkEnd w:id="184"/>
            <w:r>
              <w:rPr>
                <w:rFonts w:hint="cs"/>
                <w:rtl/>
                <w:lang w:eastAsia="he-IL"/>
              </w:rPr>
              <w:t xml:space="preserve"> החלטה עד תום תקופת</w:t>
            </w:r>
            <w:bookmarkStart w:id="185" w:name="_ETM_Q1_477190"/>
            <w:bookmarkEnd w:id="185"/>
            <w:r>
              <w:rPr>
                <w:rFonts w:hint="cs"/>
                <w:rtl/>
                <w:lang w:eastAsia="he-IL"/>
              </w:rPr>
              <w:t xml:space="preserve"> ההכרזה, יביא יושב ראש הכנסת</w:t>
            </w:r>
            <w:bookmarkStart w:id="186" w:name="_ETM_Q1_480941"/>
            <w:bookmarkEnd w:id="186"/>
            <w:r>
              <w:rPr>
                <w:rFonts w:hint="cs"/>
                <w:rtl/>
                <w:lang w:eastAsia="he-IL"/>
              </w:rPr>
              <w:t xml:space="preserve"> את הבקשה האמורה להצבעה בכנסת בהקדם האפשרי, ולכל המאוחר עד</w:t>
            </w:r>
            <w:bookmarkStart w:id="187" w:name="_ETM_Q1_486266"/>
            <w:bookmarkEnd w:id="187"/>
            <w:r>
              <w:rPr>
                <w:rFonts w:hint="cs"/>
                <w:rtl/>
                <w:lang w:eastAsia="he-IL"/>
              </w:rPr>
              <w:t xml:space="preserve"> תום </w:t>
            </w:r>
            <w:bookmarkStart w:id="188" w:name="_ETM_Q1_481740"/>
            <w:bookmarkEnd w:id="188"/>
            <w:r>
              <w:rPr>
                <w:rFonts w:hint="cs"/>
                <w:rtl/>
                <w:lang w:eastAsia="he-IL"/>
              </w:rPr>
              <w:t xml:space="preserve">שבעה ימים </w:t>
            </w:r>
            <w:r w:rsidR="00A970CE">
              <w:rPr>
                <w:rFonts w:hint="cs"/>
                <w:rtl/>
                <w:lang w:eastAsia="he-IL"/>
              </w:rPr>
              <w:t>מתו</w:t>
            </w:r>
            <w:bookmarkStart w:id="189" w:name="_ETM_Q1_481990"/>
            <w:bookmarkEnd w:id="189"/>
            <w:r w:rsidR="00A970CE">
              <w:rPr>
                <w:rFonts w:hint="cs"/>
                <w:rtl/>
                <w:lang w:eastAsia="he-IL"/>
              </w:rPr>
              <w:t xml:space="preserve">ם תקופת ההכרזה, וההכרזה תוארך </w:t>
            </w:r>
            <w:bookmarkStart w:id="190" w:name="_ETM_Q1_487941"/>
            <w:bookmarkEnd w:id="190"/>
            <w:r w:rsidR="00A970CE">
              <w:rPr>
                <w:rFonts w:hint="cs"/>
                <w:rtl/>
                <w:lang w:eastAsia="he-IL"/>
              </w:rPr>
              <w:t>עד תום התקופה האמורה או עד ל</w:t>
            </w:r>
            <w:bookmarkStart w:id="191" w:name="_ETM_Q1_485600"/>
            <w:bookmarkEnd w:id="191"/>
            <w:r w:rsidR="00A970CE">
              <w:rPr>
                <w:rFonts w:hint="cs"/>
                <w:rtl/>
                <w:lang w:eastAsia="he-IL"/>
              </w:rPr>
              <w:t xml:space="preserve">מועד ההצבעה בכנסת, לפי </w:t>
            </w:r>
            <w:bookmarkStart w:id="192" w:name="_ETM_Q1_487741"/>
            <w:bookmarkEnd w:id="192"/>
            <w:r w:rsidR="00A970CE">
              <w:rPr>
                <w:rFonts w:hint="cs"/>
                <w:rtl/>
                <w:lang w:eastAsia="he-IL"/>
              </w:rPr>
              <w:t xml:space="preserve">המוקדם; </w:t>
            </w:r>
            <w:bookmarkStart w:id="193" w:name="_ETM_Q1_491044"/>
            <w:bookmarkEnd w:id="193"/>
          </w:p>
          <w:p w14:paraId="734A6C3A" w14:textId="77777777" w:rsidR="00A970CE" w:rsidRDefault="00A970CE" w:rsidP="00BC4E05">
            <w:pPr>
              <w:tabs>
                <w:tab w:val="left" w:pos="1701"/>
              </w:tabs>
              <w:ind w:left="1134" w:hanging="414"/>
              <w:rPr>
                <w:rtl/>
                <w:lang w:eastAsia="he-IL"/>
              </w:rPr>
            </w:pPr>
            <w:bookmarkStart w:id="194" w:name="_ETM_Q1_491156"/>
            <w:bookmarkEnd w:id="194"/>
          </w:p>
          <w:p w14:paraId="5F8290A8" w14:textId="5AB6BC68" w:rsidR="00A970CE" w:rsidRDefault="00A970CE" w:rsidP="00BC4E05">
            <w:pPr>
              <w:tabs>
                <w:tab w:val="left" w:pos="1701"/>
              </w:tabs>
              <w:ind w:left="1134" w:hanging="414"/>
              <w:rPr>
                <w:rtl/>
                <w:lang w:eastAsia="he-IL"/>
              </w:rPr>
            </w:pPr>
            <w:bookmarkStart w:id="195" w:name="_ETM_Q1_491205"/>
            <w:bookmarkStart w:id="196" w:name="_ETM_Q1_491279"/>
            <w:bookmarkEnd w:id="195"/>
            <w:bookmarkEnd w:id="196"/>
            <w:r>
              <w:rPr>
                <w:rtl/>
                <w:lang w:eastAsia="he-IL"/>
              </w:rPr>
              <w:tab/>
            </w:r>
            <w:r>
              <w:rPr>
                <w:rFonts w:hint="cs"/>
                <w:rtl/>
                <w:lang w:eastAsia="he-IL"/>
              </w:rPr>
              <w:t>(5)</w:t>
            </w:r>
            <w:r>
              <w:rPr>
                <w:rtl/>
                <w:lang w:eastAsia="he-IL"/>
              </w:rPr>
              <w:tab/>
            </w:r>
            <w:bookmarkStart w:id="197" w:name="_ETM_Q1_489680"/>
            <w:bookmarkEnd w:id="197"/>
            <w:r>
              <w:rPr>
                <w:rFonts w:hint="cs"/>
                <w:rtl/>
                <w:lang w:eastAsia="he-IL"/>
              </w:rPr>
              <w:t>על אף האמור בפסקאות (2) עד (4), הממשלה</w:t>
            </w:r>
            <w:bookmarkStart w:id="198" w:name="_ETM_Q1_494160"/>
            <w:bookmarkEnd w:id="198"/>
            <w:r>
              <w:rPr>
                <w:rFonts w:hint="cs"/>
                <w:rtl/>
                <w:lang w:eastAsia="he-IL"/>
              </w:rPr>
              <w:t xml:space="preserve"> רשאית, ללא אישור ועדת החוקה, להכריז על החלפת הכרזה על </w:t>
            </w:r>
            <w:bookmarkStart w:id="199" w:name="_ETM_Q1_499015"/>
            <w:bookmarkEnd w:id="199"/>
            <w:r>
              <w:rPr>
                <w:rFonts w:hint="cs"/>
                <w:rtl/>
                <w:lang w:eastAsia="he-IL"/>
              </w:rPr>
              <w:t xml:space="preserve">מצב חירום בשל נגיף הקורונה </w:t>
            </w:r>
            <w:bookmarkStart w:id="200" w:name="_ETM_Q1_497260"/>
            <w:bookmarkEnd w:id="200"/>
            <w:r>
              <w:rPr>
                <w:rFonts w:hint="cs"/>
                <w:rtl/>
                <w:lang w:eastAsia="he-IL"/>
              </w:rPr>
              <w:t>בהכרזה על מצב בריאותי</w:t>
            </w:r>
            <w:bookmarkStart w:id="201" w:name="_ETM_Q1_499911"/>
            <w:bookmarkEnd w:id="201"/>
            <w:r>
              <w:rPr>
                <w:rFonts w:hint="cs"/>
                <w:rtl/>
                <w:lang w:eastAsia="he-IL"/>
              </w:rPr>
              <w:t xml:space="preserve"> מיוחד עד תום תקופת תוקפה של ההכרזה על</w:t>
            </w:r>
            <w:bookmarkStart w:id="202" w:name="_ETM_Q1_501361"/>
            <w:bookmarkEnd w:id="202"/>
            <w:r>
              <w:rPr>
                <w:rFonts w:hint="cs"/>
                <w:rtl/>
                <w:lang w:eastAsia="he-IL"/>
              </w:rPr>
              <w:t xml:space="preserve"> מצב חירום המצויה בתוקף באותה עת.</w:t>
            </w:r>
            <w:r w:rsidR="003079E5">
              <w:rPr>
                <w:rFonts w:hint="cs"/>
                <w:rtl/>
                <w:lang w:eastAsia="he-IL"/>
              </w:rPr>
              <w:t xml:space="preserve"> </w:t>
            </w:r>
            <w:bookmarkStart w:id="203" w:name="_ETM_Q1_497240"/>
            <w:bookmarkEnd w:id="203"/>
          </w:p>
        </w:tc>
      </w:tr>
    </w:tbl>
    <w:p w14:paraId="43053F81" w14:textId="3B6200EB" w:rsidR="00A970CE" w:rsidRDefault="00A970CE" w:rsidP="00C63945">
      <w:pPr>
        <w:ind w:firstLine="0"/>
        <w:rPr>
          <w:rtl/>
          <w:lang w:eastAsia="he-IL"/>
        </w:rPr>
      </w:pPr>
      <w:bookmarkStart w:id="204" w:name="_ETM_Q1_457260"/>
      <w:bookmarkEnd w:id="204"/>
    </w:p>
    <w:p w14:paraId="39CA1508" w14:textId="057255F7" w:rsidR="00A970CE" w:rsidRDefault="00A970CE" w:rsidP="00A970CE">
      <w:pPr>
        <w:pStyle w:val="af6"/>
        <w:keepNext/>
        <w:rPr>
          <w:rtl/>
        </w:rPr>
      </w:pPr>
      <w:bookmarkStart w:id="205" w:name="ET_yor_6156_5"/>
      <w:r w:rsidRPr="00A970CE">
        <w:rPr>
          <w:rStyle w:val="TagStyle"/>
          <w:rtl/>
        </w:rPr>
        <w:t xml:space="preserve"> &lt;&lt; יור &gt;&gt; </w:t>
      </w:r>
      <w:r>
        <w:rPr>
          <w:rtl/>
        </w:rPr>
        <w:t>היו"ר גלעד קריב:</w:t>
      </w:r>
      <w:r w:rsidRPr="00A970CE">
        <w:rPr>
          <w:rStyle w:val="TagStyle"/>
          <w:rtl/>
        </w:rPr>
        <w:t xml:space="preserve"> &lt;&lt; יור &gt;&gt;</w:t>
      </w:r>
      <w:r w:rsidR="00BC2DC6">
        <w:rPr>
          <w:rtl/>
        </w:rPr>
        <w:t xml:space="preserve"> </w:t>
      </w:r>
      <w:bookmarkEnd w:id="205"/>
    </w:p>
    <w:p w14:paraId="3BB0DC19" w14:textId="71EF1204" w:rsidR="00A970CE" w:rsidRDefault="00A970CE" w:rsidP="00A970CE">
      <w:pPr>
        <w:pStyle w:val="KeepWithNext"/>
        <w:rPr>
          <w:rtl/>
          <w:lang w:eastAsia="he-IL"/>
        </w:rPr>
      </w:pPr>
    </w:p>
    <w:p w14:paraId="7B930CCD" w14:textId="5C560B6B" w:rsidR="00A970CE" w:rsidRDefault="00A970CE" w:rsidP="00A970CE">
      <w:pPr>
        <w:rPr>
          <w:rtl/>
          <w:lang w:eastAsia="he-IL"/>
        </w:rPr>
      </w:pPr>
      <w:r>
        <w:rPr>
          <w:rFonts w:hint="cs"/>
          <w:rtl/>
          <w:lang w:eastAsia="he-IL"/>
        </w:rPr>
        <w:t xml:space="preserve">שזה </w:t>
      </w:r>
      <w:bookmarkStart w:id="206" w:name="_ETM_Q1_501310"/>
      <w:bookmarkEnd w:id="206"/>
      <w:r>
        <w:rPr>
          <w:rFonts w:hint="cs"/>
          <w:rtl/>
          <w:lang w:eastAsia="he-IL"/>
        </w:rPr>
        <w:t xml:space="preserve">בעצם סעיף הקלה. </w:t>
      </w:r>
      <w:bookmarkStart w:id="207" w:name="_ETM_Q1_502780"/>
      <w:bookmarkStart w:id="208" w:name="_ETM_Q1_505877"/>
      <w:bookmarkEnd w:id="207"/>
      <w:bookmarkEnd w:id="208"/>
    </w:p>
    <w:p w14:paraId="7C9D1526" w14:textId="3141558E" w:rsidR="00A970CE" w:rsidRDefault="00A970CE" w:rsidP="00A970CE">
      <w:pPr>
        <w:rPr>
          <w:rtl/>
          <w:lang w:eastAsia="he-IL"/>
        </w:rPr>
      </w:pPr>
      <w:bookmarkStart w:id="209" w:name="_ETM_Q1_505936"/>
      <w:bookmarkEnd w:id="209"/>
    </w:p>
    <w:p w14:paraId="327C0114" w14:textId="5F8A9080" w:rsidR="00A970CE" w:rsidRDefault="00A970CE" w:rsidP="00A970CE">
      <w:pPr>
        <w:pStyle w:val="a4"/>
        <w:keepNext/>
        <w:rPr>
          <w:rtl/>
        </w:rPr>
      </w:pPr>
      <w:bookmarkStart w:id="210" w:name="ET_speaker_גור_בליי_6"/>
      <w:r w:rsidRPr="00A970CE">
        <w:rPr>
          <w:rStyle w:val="TagStyle"/>
          <w:rtl/>
        </w:rPr>
        <w:t xml:space="preserve"> &lt;&lt; דובר &gt;&gt; </w:t>
      </w:r>
      <w:r>
        <w:rPr>
          <w:rtl/>
        </w:rPr>
        <w:t>גור בליי:</w:t>
      </w:r>
      <w:r w:rsidRPr="00A970CE">
        <w:rPr>
          <w:rStyle w:val="TagStyle"/>
          <w:rtl/>
        </w:rPr>
        <w:t xml:space="preserve"> &lt;&lt; דובר &gt;&gt;</w:t>
      </w:r>
      <w:r w:rsidR="00BC2DC6">
        <w:rPr>
          <w:rtl/>
        </w:rPr>
        <w:t xml:space="preserve"> </w:t>
      </w:r>
      <w:bookmarkEnd w:id="210"/>
    </w:p>
    <w:p w14:paraId="0A2C249E" w14:textId="5F54F127" w:rsidR="00A970CE" w:rsidRDefault="00A970CE" w:rsidP="00A970CE">
      <w:pPr>
        <w:pStyle w:val="KeepWithNext"/>
        <w:rPr>
          <w:rtl/>
          <w:lang w:eastAsia="he-IL"/>
        </w:rPr>
      </w:pPr>
    </w:p>
    <w:p w14:paraId="58B45DBA" w14:textId="4C03CB67" w:rsidR="00A970CE" w:rsidRDefault="00A970CE" w:rsidP="00A970CE">
      <w:pPr>
        <w:rPr>
          <w:rtl/>
          <w:lang w:eastAsia="he-IL"/>
        </w:rPr>
      </w:pPr>
      <w:bookmarkStart w:id="211" w:name="_ETM_Q1_508708"/>
      <w:bookmarkStart w:id="212" w:name="_ETM_Q1_508761"/>
      <w:bookmarkEnd w:id="211"/>
      <w:bookmarkEnd w:id="212"/>
      <w:r>
        <w:rPr>
          <w:rFonts w:hint="cs"/>
          <w:rtl/>
          <w:lang w:eastAsia="he-IL"/>
        </w:rPr>
        <w:t>כן. אבל היא מוגבלת לאותה מסגרת זמנים שמלכתחילה אישרו למצב</w:t>
      </w:r>
      <w:bookmarkStart w:id="213" w:name="_ETM_Q1_515179"/>
      <w:bookmarkEnd w:id="213"/>
      <w:r>
        <w:rPr>
          <w:rFonts w:hint="cs"/>
          <w:rtl/>
          <w:lang w:eastAsia="he-IL"/>
        </w:rPr>
        <w:t xml:space="preserve"> החירום. </w:t>
      </w:r>
      <w:bookmarkStart w:id="214" w:name="_ETM_Q1_515953"/>
      <w:bookmarkEnd w:id="214"/>
    </w:p>
    <w:p w14:paraId="343FDBD1" w14:textId="10E0B034" w:rsidR="00A970CE" w:rsidRDefault="00A970CE" w:rsidP="00A970CE">
      <w:pPr>
        <w:rPr>
          <w:rtl/>
          <w:lang w:eastAsia="he-IL"/>
        </w:rPr>
      </w:pPr>
      <w:bookmarkStart w:id="215" w:name="_ETM_Q1_516030"/>
      <w:bookmarkStart w:id="216" w:name="_ETM_Q1_516504"/>
      <w:bookmarkEnd w:id="215"/>
      <w:bookmarkEnd w:id="216"/>
    </w:p>
    <w:p w14:paraId="16D4751D" w14:textId="51FB1699" w:rsidR="00A970CE" w:rsidRDefault="00A970CE" w:rsidP="00A970CE">
      <w:pPr>
        <w:pStyle w:val="af6"/>
        <w:keepNext/>
        <w:rPr>
          <w:rtl/>
        </w:rPr>
      </w:pPr>
      <w:bookmarkStart w:id="217" w:name="ET_yor_6156_7"/>
      <w:r w:rsidRPr="00A970CE">
        <w:rPr>
          <w:rStyle w:val="TagStyle"/>
          <w:rtl/>
        </w:rPr>
        <w:t xml:space="preserve"> &lt;&lt; יור &gt;&gt; </w:t>
      </w:r>
      <w:r>
        <w:rPr>
          <w:rtl/>
        </w:rPr>
        <w:t>היו"ר גלעד קריב:</w:t>
      </w:r>
      <w:r w:rsidRPr="00A970CE">
        <w:rPr>
          <w:rStyle w:val="TagStyle"/>
          <w:rtl/>
        </w:rPr>
        <w:t xml:space="preserve"> &lt;&lt; יור &gt;&gt;</w:t>
      </w:r>
      <w:r w:rsidR="00BC2DC6">
        <w:rPr>
          <w:rtl/>
        </w:rPr>
        <w:t xml:space="preserve"> </w:t>
      </w:r>
      <w:bookmarkEnd w:id="217"/>
    </w:p>
    <w:p w14:paraId="002706F6" w14:textId="37CB483A" w:rsidR="00A970CE" w:rsidRDefault="00A970CE" w:rsidP="00A970CE">
      <w:pPr>
        <w:pStyle w:val="KeepWithNext"/>
        <w:rPr>
          <w:rtl/>
          <w:lang w:eastAsia="he-IL"/>
        </w:rPr>
      </w:pPr>
    </w:p>
    <w:p w14:paraId="7BB60E14" w14:textId="3BF23B76" w:rsidR="00A970CE" w:rsidRDefault="00A970CE" w:rsidP="00A970CE">
      <w:pPr>
        <w:rPr>
          <w:rtl/>
          <w:lang w:eastAsia="he-IL"/>
        </w:rPr>
      </w:pPr>
      <w:bookmarkStart w:id="218" w:name="_ETM_Q1_516864"/>
      <w:bookmarkStart w:id="219" w:name="_ETM_Q1_516924"/>
      <w:bookmarkEnd w:id="218"/>
      <w:bookmarkEnd w:id="219"/>
      <w:r>
        <w:rPr>
          <w:rFonts w:hint="cs"/>
          <w:rtl/>
          <w:lang w:eastAsia="he-IL"/>
        </w:rPr>
        <w:t>אני רוצה לומר כמה דברים, ואז חבר הכנסת רוטמן.</w:t>
      </w:r>
      <w:bookmarkStart w:id="220" w:name="_ETM_Q1_522057"/>
      <w:bookmarkEnd w:id="220"/>
      <w:r>
        <w:rPr>
          <w:rFonts w:hint="cs"/>
          <w:rtl/>
          <w:lang w:eastAsia="he-IL"/>
        </w:rPr>
        <w:t xml:space="preserve"> תכף ניכנס לפרטים עצמם. בעת הזו, אני לא</w:t>
      </w:r>
      <w:bookmarkStart w:id="221" w:name="_ETM_Q1_532145"/>
      <w:bookmarkEnd w:id="221"/>
      <w:r>
        <w:rPr>
          <w:rFonts w:hint="cs"/>
          <w:rtl/>
          <w:lang w:eastAsia="he-IL"/>
        </w:rPr>
        <w:t xml:space="preserve"> חושב שתקופת ההכרזה הראשונה יכולה להתבצע בלי אישור של </w:t>
      </w:r>
      <w:bookmarkStart w:id="222" w:name="_ETM_Q1_538464"/>
      <w:bookmarkEnd w:id="222"/>
      <w:r>
        <w:rPr>
          <w:rFonts w:hint="cs"/>
          <w:rtl/>
          <w:lang w:eastAsia="he-IL"/>
        </w:rPr>
        <w:t>הכנסת. מקובל עלי שהאישור הזה ניתן בדיעבד, אבל בעצם על</w:t>
      </w:r>
      <w:bookmarkStart w:id="223" w:name="_ETM_Q1_546144"/>
      <w:bookmarkEnd w:id="223"/>
      <w:r>
        <w:rPr>
          <w:rFonts w:hint="cs"/>
          <w:rtl/>
          <w:lang w:eastAsia="he-IL"/>
        </w:rPr>
        <w:t xml:space="preserve"> פי ניסוח החוק, למשך ה-45 ימים הראשונים אין צורך</w:t>
      </w:r>
      <w:bookmarkStart w:id="224" w:name="_ETM_Q1_552091"/>
      <w:bookmarkEnd w:id="224"/>
      <w:r>
        <w:rPr>
          <w:rFonts w:hint="cs"/>
          <w:rtl/>
          <w:lang w:eastAsia="he-IL"/>
        </w:rPr>
        <w:t xml:space="preserve"> באישור של הכנסת לעצם ההכרזה - לא על מצב מיוחד</w:t>
      </w:r>
      <w:bookmarkStart w:id="225" w:name="_ETM_Q1_557204"/>
      <w:bookmarkEnd w:id="225"/>
      <w:r>
        <w:rPr>
          <w:rFonts w:hint="cs"/>
          <w:rtl/>
          <w:lang w:eastAsia="he-IL"/>
        </w:rPr>
        <w:t xml:space="preserve"> ולא על מצב חירום. מבחינתי, הדבר לא מתקבל</w:t>
      </w:r>
      <w:bookmarkStart w:id="226" w:name="_ETM_Q1_567952"/>
      <w:bookmarkEnd w:id="226"/>
      <w:r>
        <w:rPr>
          <w:rFonts w:hint="cs"/>
          <w:rtl/>
          <w:lang w:eastAsia="he-IL"/>
        </w:rPr>
        <w:t xml:space="preserve"> על הדעת. </w:t>
      </w:r>
      <w:bookmarkStart w:id="227" w:name="_ETM_Q1_573080"/>
      <w:bookmarkStart w:id="228" w:name="_ETM_Q1_573147"/>
      <w:bookmarkStart w:id="229" w:name="_ETM_Q1_573281"/>
      <w:bookmarkStart w:id="230" w:name="_ETM_Q1_573342"/>
      <w:bookmarkEnd w:id="227"/>
      <w:bookmarkEnd w:id="228"/>
      <w:bookmarkEnd w:id="229"/>
      <w:bookmarkEnd w:id="230"/>
      <w:r>
        <w:rPr>
          <w:rFonts w:hint="cs"/>
          <w:rtl/>
          <w:lang w:eastAsia="he-IL"/>
        </w:rPr>
        <w:t xml:space="preserve">בעיניי צריך לקבל אישור הכנסת תוך איזשהו פרק זמן, בוועדת </w:t>
      </w:r>
      <w:bookmarkStart w:id="231" w:name="_ETM_Q1_583480"/>
      <w:bookmarkStart w:id="232" w:name="_ETM_Q1_579850"/>
      <w:bookmarkStart w:id="233" w:name="_ETM_Q1_575110"/>
      <w:bookmarkEnd w:id="231"/>
      <w:bookmarkEnd w:id="232"/>
      <w:bookmarkEnd w:id="233"/>
      <w:r>
        <w:rPr>
          <w:rFonts w:hint="cs"/>
          <w:rtl/>
          <w:lang w:eastAsia="he-IL"/>
        </w:rPr>
        <w:t>חוקה או במליאה. כדרך אגב, הדבר</w:t>
      </w:r>
      <w:bookmarkStart w:id="234" w:name="_ETM_Q1_584452"/>
      <w:bookmarkEnd w:id="234"/>
      <w:r>
        <w:rPr>
          <w:rFonts w:hint="cs"/>
          <w:rtl/>
          <w:lang w:eastAsia="he-IL"/>
        </w:rPr>
        <w:t xml:space="preserve"> מתכתב גם לחלוטין אם אינני טועה עם הוראות התקש"ח בחוק</w:t>
      </w:r>
      <w:bookmarkStart w:id="235" w:name="_ETM_Q1_589860"/>
      <w:bookmarkEnd w:id="235"/>
      <w:r>
        <w:rPr>
          <w:rFonts w:hint="cs"/>
          <w:rtl/>
          <w:lang w:eastAsia="he-IL"/>
        </w:rPr>
        <w:t xml:space="preserve"> יסוד הממשלה, לא? </w:t>
      </w:r>
      <w:bookmarkStart w:id="236" w:name="_ETM_Q1_592612"/>
      <w:bookmarkStart w:id="237" w:name="_ETM_Q1_592672"/>
      <w:bookmarkStart w:id="238" w:name="_ETM_Q1_593954"/>
      <w:bookmarkStart w:id="239" w:name="_ETM_Q1_594014"/>
      <w:bookmarkStart w:id="240" w:name="_ETM_Q1_589470"/>
      <w:bookmarkStart w:id="241" w:name="_ETM_Q1_591709"/>
      <w:bookmarkEnd w:id="236"/>
      <w:bookmarkEnd w:id="237"/>
      <w:bookmarkEnd w:id="238"/>
      <w:bookmarkEnd w:id="239"/>
      <w:bookmarkEnd w:id="240"/>
      <w:bookmarkEnd w:id="241"/>
    </w:p>
    <w:p w14:paraId="2B6643FB" w14:textId="0D4ABCB8" w:rsidR="00A970CE" w:rsidRDefault="00A970CE" w:rsidP="00A970CE">
      <w:pPr>
        <w:rPr>
          <w:rtl/>
          <w:lang w:eastAsia="he-IL"/>
        </w:rPr>
      </w:pPr>
      <w:bookmarkStart w:id="242" w:name="_ETM_Q1_591773"/>
      <w:bookmarkEnd w:id="242"/>
    </w:p>
    <w:p w14:paraId="07368BBB" w14:textId="21268FB4" w:rsidR="00A970CE" w:rsidRDefault="00A970CE" w:rsidP="00A970CE">
      <w:pPr>
        <w:pStyle w:val="a4"/>
        <w:keepNext/>
        <w:rPr>
          <w:rtl/>
        </w:rPr>
      </w:pPr>
      <w:bookmarkStart w:id="243" w:name="ET_speaker_6157_9"/>
      <w:r w:rsidRPr="00A970CE">
        <w:rPr>
          <w:rStyle w:val="TagStyle"/>
          <w:rtl/>
        </w:rPr>
        <w:t xml:space="preserve"> &lt;&lt; דובר &gt;&gt; </w:t>
      </w:r>
      <w:r>
        <w:rPr>
          <w:rtl/>
        </w:rPr>
        <w:t>שמחה רוטמן (הציונות הדתית):</w:t>
      </w:r>
      <w:r w:rsidRPr="00A970CE">
        <w:rPr>
          <w:rStyle w:val="TagStyle"/>
          <w:rtl/>
        </w:rPr>
        <w:t xml:space="preserve"> &lt;&lt; דובר &gt;&gt;</w:t>
      </w:r>
      <w:r w:rsidR="00BC2DC6">
        <w:rPr>
          <w:rtl/>
        </w:rPr>
        <w:t xml:space="preserve"> </w:t>
      </w:r>
      <w:bookmarkEnd w:id="243"/>
    </w:p>
    <w:p w14:paraId="629BF9F9" w14:textId="74C76DE1" w:rsidR="00A970CE" w:rsidRDefault="00A970CE" w:rsidP="00A970CE">
      <w:pPr>
        <w:pStyle w:val="KeepWithNext"/>
        <w:rPr>
          <w:rtl/>
          <w:lang w:eastAsia="he-IL"/>
        </w:rPr>
      </w:pPr>
    </w:p>
    <w:p w14:paraId="21CF560A" w14:textId="3F8D4348" w:rsidR="00A970CE" w:rsidRDefault="00A970CE" w:rsidP="00A970CE">
      <w:pPr>
        <w:rPr>
          <w:rtl/>
          <w:lang w:eastAsia="he-IL"/>
        </w:rPr>
      </w:pPr>
      <w:bookmarkStart w:id="244" w:name="_ETM_Q1_592928"/>
      <w:bookmarkStart w:id="245" w:name="_ETM_Q1_592997"/>
      <w:bookmarkEnd w:id="244"/>
      <w:bookmarkEnd w:id="245"/>
      <w:r>
        <w:rPr>
          <w:rFonts w:hint="cs"/>
          <w:rtl/>
          <w:lang w:eastAsia="he-IL"/>
        </w:rPr>
        <w:t xml:space="preserve">אני חושב שההסדר שמופיע בסעיף </w:t>
      </w:r>
      <w:bookmarkStart w:id="246" w:name="_ETM_Q1_591430"/>
      <w:bookmarkStart w:id="247" w:name="_ETM_Q1_587700"/>
      <w:bookmarkEnd w:id="246"/>
      <w:bookmarkEnd w:id="247"/>
      <w:r>
        <w:rPr>
          <w:rFonts w:hint="cs"/>
          <w:rtl/>
          <w:lang w:eastAsia="he-IL"/>
        </w:rPr>
        <w:t xml:space="preserve">3(ב), </w:t>
      </w:r>
      <w:bookmarkStart w:id="248" w:name="_ETM_Q1_585210"/>
      <w:bookmarkEnd w:id="248"/>
      <w:r>
        <w:rPr>
          <w:rFonts w:hint="cs"/>
          <w:rtl/>
          <w:lang w:eastAsia="he-IL"/>
        </w:rPr>
        <w:t>ש</w:t>
      </w:r>
      <w:bookmarkStart w:id="249" w:name="_ETM_Q1_596258"/>
      <w:bookmarkEnd w:id="249"/>
      <w:r>
        <w:rPr>
          <w:rFonts w:hint="cs"/>
          <w:rtl/>
          <w:lang w:eastAsia="he-IL"/>
        </w:rPr>
        <w:t>הם הכריזו ו</w:t>
      </w:r>
      <w:bookmarkStart w:id="250" w:name="_ETM_Q1_593820"/>
      <w:bookmarkEnd w:id="250"/>
      <w:r>
        <w:rPr>
          <w:rFonts w:hint="cs"/>
          <w:rtl/>
          <w:lang w:eastAsia="he-IL"/>
        </w:rPr>
        <w:t>אתה יכול לבטל - זה מה שיש</w:t>
      </w:r>
      <w:bookmarkStart w:id="251" w:name="_ETM_Q1_597164"/>
      <w:bookmarkEnd w:id="251"/>
      <w:r>
        <w:rPr>
          <w:rFonts w:hint="cs"/>
          <w:rtl/>
          <w:lang w:eastAsia="he-IL"/>
        </w:rPr>
        <w:t xml:space="preserve"> בתקש"ח. </w:t>
      </w:r>
      <w:bookmarkStart w:id="252" w:name="_ETM_Q1_598250"/>
      <w:bookmarkEnd w:id="252"/>
      <w:r>
        <w:rPr>
          <w:rFonts w:hint="cs"/>
          <w:rtl/>
          <w:lang w:eastAsia="he-IL"/>
        </w:rPr>
        <w:t>ההסדר של 3</w:t>
      </w:r>
      <w:bookmarkStart w:id="253" w:name="_ETM_Q1_599600"/>
      <w:bookmarkEnd w:id="253"/>
      <w:r>
        <w:rPr>
          <w:rFonts w:hint="cs"/>
          <w:rtl/>
          <w:lang w:eastAsia="he-IL"/>
        </w:rPr>
        <w:t>(ב) זה לא מה</w:t>
      </w:r>
      <w:bookmarkStart w:id="254" w:name="_ETM_Q1_602833"/>
      <w:bookmarkEnd w:id="254"/>
      <w:r>
        <w:rPr>
          <w:rFonts w:hint="cs"/>
          <w:rtl/>
          <w:lang w:eastAsia="he-IL"/>
        </w:rPr>
        <w:t xml:space="preserve"> שאתה אומר, אבל לדעתי ההסדר של תקש"ח מ</w:t>
      </w:r>
      <w:bookmarkStart w:id="255" w:name="_ETM_Q1_601450"/>
      <w:bookmarkEnd w:id="255"/>
      <w:r>
        <w:rPr>
          <w:rFonts w:hint="cs"/>
          <w:rtl/>
          <w:lang w:eastAsia="he-IL"/>
        </w:rPr>
        <w:t>אוד דומה ל-3(ב).</w:t>
      </w:r>
      <w:bookmarkStart w:id="256" w:name="_ETM_Q1_606412"/>
      <w:bookmarkEnd w:id="256"/>
      <w:r>
        <w:rPr>
          <w:rFonts w:hint="cs"/>
          <w:rtl/>
          <w:lang w:eastAsia="he-IL"/>
        </w:rPr>
        <w:t xml:space="preserve"> </w:t>
      </w:r>
      <w:bookmarkStart w:id="257" w:name="_ETM_Q1_601600"/>
      <w:bookmarkStart w:id="258" w:name="_ETM_Q1_602490"/>
      <w:bookmarkEnd w:id="257"/>
      <w:bookmarkEnd w:id="258"/>
    </w:p>
    <w:p w14:paraId="1064109F" w14:textId="69DE59A2" w:rsidR="00A970CE" w:rsidRDefault="00A970CE" w:rsidP="00A970CE">
      <w:pPr>
        <w:rPr>
          <w:rtl/>
          <w:lang w:eastAsia="he-IL"/>
        </w:rPr>
      </w:pPr>
      <w:bookmarkStart w:id="259" w:name="_ETM_Q1_602558"/>
      <w:bookmarkEnd w:id="259"/>
    </w:p>
    <w:p w14:paraId="12218CB2" w14:textId="1FE7B6EB" w:rsidR="00A970CE" w:rsidRDefault="00A970CE" w:rsidP="00A970CE">
      <w:pPr>
        <w:pStyle w:val="a4"/>
        <w:keepNext/>
        <w:rPr>
          <w:rtl/>
        </w:rPr>
      </w:pPr>
      <w:bookmarkStart w:id="260" w:name="ET_speaker_גור_בליי_11"/>
      <w:r w:rsidRPr="00A970CE">
        <w:rPr>
          <w:rStyle w:val="TagStyle"/>
          <w:rtl/>
        </w:rPr>
        <w:t xml:space="preserve"> &lt;&lt; דובר &gt;&gt; </w:t>
      </w:r>
      <w:r>
        <w:rPr>
          <w:rtl/>
        </w:rPr>
        <w:t>גור בליי:</w:t>
      </w:r>
      <w:r w:rsidRPr="00A970CE">
        <w:rPr>
          <w:rStyle w:val="TagStyle"/>
          <w:rtl/>
        </w:rPr>
        <w:t xml:space="preserve"> &lt;&lt; דובר &gt;&gt;</w:t>
      </w:r>
      <w:r w:rsidR="00BC2DC6">
        <w:rPr>
          <w:rtl/>
        </w:rPr>
        <w:t xml:space="preserve"> </w:t>
      </w:r>
      <w:bookmarkEnd w:id="260"/>
    </w:p>
    <w:p w14:paraId="10EDCD84" w14:textId="594D399B" w:rsidR="00A970CE" w:rsidRDefault="00A970CE" w:rsidP="00A970CE">
      <w:pPr>
        <w:pStyle w:val="KeepWithNext"/>
        <w:rPr>
          <w:rtl/>
          <w:lang w:eastAsia="he-IL"/>
        </w:rPr>
      </w:pPr>
    </w:p>
    <w:p w14:paraId="02A7DBF5" w14:textId="09421B76" w:rsidR="00A970CE" w:rsidRDefault="00A970CE" w:rsidP="00A970CE">
      <w:pPr>
        <w:rPr>
          <w:rtl/>
          <w:lang w:eastAsia="he-IL"/>
        </w:rPr>
      </w:pPr>
      <w:bookmarkStart w:id="261" w:name="_ETM_Q1_603759"/>
      <w:bookmarkStart w:id="262" w:name="_ETM_Q1_603822"/>
      <w:bookmarkEnd w:id="261"/>
      <w:bookmarkEnd w:id="262"/>
      <w:r>
        <w:rPr>
          <w:rFonts w:hint="cs"/>
          <w:rtl/>
          <w:lang w:eastAsia="he-IL"/>
        </w:rPr>
        <w:t xml:space="preserve">לא, בתקש"ח יש להם שלושה חודשים, </w:t>
      </w:r>
      <w:bookmarkStart w:id="263" w:name="_ETM_Q1_604790"/>
      <w:bookmarkEnd w:id="263"/>
      <w:r>
        <w:rPr>
          <w:rFonts w:hint="cs"/>
          <w:rtl/>
          <w:lang w:eastAsia="he-IL"/>
        </w:rPr>
        <w:t>שהכנסת יכולה לבטל אבל</w:t>
      </w:r>
      <w:bookmarkStart w:id="264" w:name="_ETM_Q1_611116"/>
      <w:bookmarkEnd w:id="264"/>
      <w:r>
        <w:rPr>
          <w:rFonts w:hint="cs"/>
          <w:rtl/>
          <w:lang w:eastAsia="he-IL"/>
        </w:rPr>
        <w:t xml:space="preserve"> לא צריך את אישורה. </w:t>
      </w:r>
    </w:p>
    <w:p w14:paraId="1899A431" w14:textId="593CA379" w:rsidR="00A970CE" w:rsidRDefault="00A970CE" w:rsidP="00A970CE">
      <w:pPr>
        <w:rPr>
          <w:rtl/>
          <w:lang w:eastAsia="he-IL"/>
        </w:rPr>
      </w:pPr>
      <w:bookmarkStart w:id="265" w:name="_ETM_Q1_607750"/>
      <w:bookmarkStart w:id="266" w:name="_ETM_Q1_607975"/>
      <w:bookmarkStart w:id="267" w:name="_ETM_Q1_608125"/>
      <w:bookmarkEnd w:id="265"/>
      <w:bookmarkEnd w:id="266"/>
      <w:bookmarkEnd w:id="267"/>
    </w:p>
    <w:p w14:paraId="0658313A" w14:textId="0A85F0F5" w:rsidR="00A970CE" w:rsidRDefault="00A970CE" w:rsidP="00A970CE">
      <w:pPr>
        <w:pStyle w:val="a4"/>
        <w:keepNext/>
        <w:rPr>
          <w:rtl/>
        </w:rPr>
      </w:pPr>
      <w:bookmarkStart w:id="268" w:name="ET_speaker_6157_12"/>
      <w:r w:rsidRPr="00A970CE">
        <w:rPr>
          <w:rStyle w:val="TagStyle"/>
          <w:rtl/>
        </w:rPr>
        <w:t xml:space="preserve"> &lt;&lt; דובר &gt;&gt; </w:t>
      </w:r>
      <w:r>
        <w:rPr>
          <w:rtl/>
        </w:rPr>
        <w:t>שמחה רוטמן (הציונות הדתית):</w:t>
      </w:r>
      <w:r w:rsidRPr="00A970CE">
        <w:rPr>
          <w:rStyle w:val="TagStyle"/>
          <w:rtl/>
        </w:rPr>
        <w:t xml:space="preserve"> &lt;&lt; דובר &gt;&gt;</w:t>
      </w:r>
      <w:r w:rsidR="00BC2DC6">
        <w:rPr>
          <w:rtl/>
        </w:rPr>
        <w:t xml:space="preserve"> </w:t>
      </w:r>
      <w:bookmarkEnd w:id="268"/>
    </w:p>
    <w:p w14:paraId="0B8D47EA" w14:textId="4876F616" w:rsidR="00A970CE" w:rsidRDefault="00A970CE" w:rsidP="00A970CE">
      <w:pPr>
        <w:pStyle w:val="KeepWithNext"/>
        <w:rPr>
          <w:rtl/>
          <w:lang w:eastAsia="he-IL"/>
        </w:rPr>
      </w:pPr>
    </w:p>
    <w:p w14:paraId="16CB77C5" w14:textId="1F91F890" w:rsidR="00A970CE" w:rsidRDefault="00A970CE" w:rsidP="00A970CE">
      <w:pPr>
        <w:rPr>
          <w:rtl/>
          <w:lang w:eastAsia="he-IL"/>
        </w:rPr>
      </w:pPr>
      <w:bookmarkStart w:id="269" w:name="_ETM_Q1_609068"/>
      <w:bookmarkStart w:id="270" w:name="_ETM_Q1_609123"/>
      <w:bookmarkEnd w:id="269"/>
      <w:bookmarkEnd w:id="270"/>
      <w:r>
        <w:rPr>
          <w:rFonts w:hint="cs"/>
          <w:rtl/>
          <w:lang w:eastAsia="he-IL"/>
        </w:rPr>
        <w:t>כן, אז אני אומר:</w:t>
      </w:r>
      <w:r>
        <w:rPr>
          <w:rFonts w:hint="cs"/>
          <w:lang w:eastAsia="he-IL"/>
        </w:rPr>
        <w:t xml:space="preserve"> </w:t>
      </w:r>
      <w:bookmarkStart w:id="271" w:name="_ETM_Q1_612769"/>
      <w:bookmarkEnd w:id="271"/>
      <w:r>
        <w:rPr>
          <w:rFonts w:hint="cs"/>
          <w:rtl/>
          <w:lang w:eastAsia="he-IL"/>
        </w:rPr>
        <w:t xml:space="preserve">ההסדר שקבוע בסעיף 3(ב), הוא </w:t>
      </w:r>
      <w:bookmarkStart w:id="272" w:name="_ETM_Q1_610680"/>
      <w:bookmarkEnd w:id="272"/>
      <w:r>
        <w:rPr>
          <w:rFonts w:hint="cs"/>
          <w:rtl/>
          <w:lang w:eastAsia="he-IL"/>
        </w:rPr>
        <w:t>ההסדר הדומה בשינויים המחויבים למה</w:t>
      </w:r>
      <w:bookmarkStart w:id="273" w:name="_ETM_Q1_615505"/>
      <w:bookmarkEnd w:id="273"/>
      <w:r>
        <w:rPr>
          <w:rFonts w:hint="cs"/>
          <w:rtl/>
          <w:lang w:eastAsia="he-IL"/>
        </w:rPr>
        <w:t xml:space="preserve"> שיש בתקש"ח. </w:t>
      </w:r>
      <w:bookmarkStart w:id="274" w:name="_ETM_Q1_613970"/>
      <w:bookmarkEnd w:id="274"/>
    </w:p>
    <w:p w14:paraId="3DF98182" w14:textId="012E4A1D" w:rsidR="00A970CE" w:rsidRDefault="00A970CE" w:rsidP="00A970CE">
      <w:pPr>
        <w:rPr>
          <w:rtl/>
          <w:lang w:eastAsia="he-IL"/>
        </w:rPr>
      </w:pPr>
      <w:bookmarkStart w:id="275" w:name="_ETM_Q1_614235"/>
      <w:bookmarkStart w:id="276" w:name="_ETM_Q1_614330"/>
      <w:bookmarkStart w:id="277" w:name="_ETM_Q1_616114"/>
      <w:bookmarkEnd w:id="275"/>
      <w:bookmarkEnd w:id="276"/>
      <w:bookmarkEnd w:id="277"/>
    </w:p>
    <w:p w14:paraId="67DDF7F9" w14:textId="610FB5F9" w:rsidR="00F46535" w:rsidRDefault="00F46535" w:rsidP="00F46535">
      <w:pPr>
        <w:pStyle w:val="a4"/>
        <w:keepNext/>
        <w:rPr>
          <w:rtl/>
        </w:rPr>
      </w:pPr>
      <w:bookmarkStart w:id="278" w:name="ET_speaker_ניצן_רוזנברג_13"/>
      <w:r w:rsidRPr="00F46535">
        <w:rPr>
          <w:rStyle w:val="TagStyle"/>
          <w:rtl/>
        </w:rPr>
        <w:t xml:space="preserve"> &lt;&lt; דובר &gt;&gt; </w:t>
      </w:r>
      <w:r>
        <w:rPr>
          <w:rtl/>
        </w:rPr>
        <w:t>ניצן רוזנברג:</w:t>
      </w:r>
      <w:r w:rsidRPr="00F46535">
        <w:rPr>
          <w:rStyle w:val="TagStyle"/>
          <w:rtl/>
        </w:rPr>
        <w:t xml:space="preserve"> &lt;&lt; דובר &gt;&gt;</w:t>
      </w:r>
      <w:r w:rsidR="00BC2DC6">
        <w:rPr>
          <w:rtl/>
        </w:rPr>
        <w:t xml:space="preserve"> </w:t>
      </w:r>
      <w:bookmarkEnd w:id="278"/>
    </w:p>
    <w:p w14:paraId="1FFDDFB4" w14:textId="46FC8F40" w:rsidR="00F46535" w:rsidRDefault="00F46535" w:rsidP="00F46535">
      <w:pPr>
        <w:pStyle w:val="KeepWithNext"/>
        <w:rPr>
          <w:rtl/>
          <w:lang w:eastAsia="he-IL"/>
        </w:rPr>
      </w:pPr>
    </w:p>
    <w:p w14:paraId="62105421" w14:textId="774C4C65" w:rsidR="00F46535" w:rsidRDefault="00F46535" w:rsidP="00F46535">
      <w:pPr>
        <w:rPr>
          <w:rtl/>
          <w:lang w:eastAsia="he-IL"/>
        </w:rPr>
      </w:pPr>
      <w:bookmarkStart w:id="279" w:name="_ETM_Q1_611933"/>
      <w:bookmarkEnd w:id="279"/>
      <w:r>
        <w:rPr>
          <w:rFonts w:hint="cs"/>
          <w:rtl/>
          <w:lang w:eastAsia="he-IL"/>
        </w:rPr>
        <w:t>אבל שם זאת התקנת תקנות</w:t>
      </w:r>
      <w:bookmarkStart w:id="280" w:name="_ETM_Q1_615723"/>
      <w:bookmarkEnd w:id="280"/>
      <w:r>
        <w:rPr>
          <w:rFonts w:hint="cs"/>
          <w:rtl/>
          <w:lang w:eastAsia="he-IL"/>
        </w:rPr>
        <w:t>, וכאן זאת</w:t>
      </w:r>
      <w:bookmarkStart w:id="281" w:name="_ETM_Q1_617446"/>
      <w:bookmarkEnd w:id="281"/>
      <w:r>
        <w:rPr>
          <w:rFonts w:hint="cs"/>
          <w:rtl/>
          <w:lang w:eastAsia="he-IL"/>
        </w:rPr>
        <w:t xml:space="preserve"> רק ההכרזה. המדרגה הבאה, שבה אתה צריך להתקין תקנות, צריכה </w:t>
      </w:r>
      <w:bookmarkStart w:id="282" w:name="_ETM_Q1_625258"/>
      <w:bookmarkEnd w:id="282"/>
      <w:r>
        <w:rPr>
          <w:rFonts w:hint="cs"/>
          <w:rtl/>
          <w:lang w:eastAsia="he-IL"/>
        </w:rPr>
        <w:t>לקבל את אישור ה</w:t>
      </w:r>
      <w:bookmarkStart w:id="283" w:name="_ETM_Q1_621453"/>
      <w:bookmarkEnd w:id="283"/>
      <w:r>
        <w:rPr>
          <w:rFonts w:hint="cs"/>
          <w:rtl/>
          <w:lang w:eastAsia="he-IL"/>
        </w:rPr>
        <w:t xml:space="preserve">כנסת. </w:t>
      </w:r>
      <w:bookmarkStart w:id="284" w:name="_ETM_Q1_622066"/>
      <w:bookmarkEnd w:id="284"/>
    </w:p>
    <w:p w14:paraId="02BD4FAF" w14:textId="33A6A5AC" w:rsidR="00F46535" w:rsidRDefault="00F46535" w:rsidP="00F46535">
      <w:pPr>
        <w:rPr>
          <w:rtl/>
          <w:lang w:eastAsia="he-IL"/>
        </w:rPr>
      </w:pPr>
      <w:bookmarkStart w:id="285" w:name="_ETM_Q1_622121"/>
      <w:bookmarkStart w:id="286" w:name="_ETM_Q1_622783"/>
      <w:bookmarkEnd w:id="285"/>
      <w:bookmarkEnd w:id="286"/>
    </w:p>
    <w:p w14:paraId="1B2E7AB3" w14:textId="0B381FCA" w:rsidR="00F46535" w:rsidRDefault="00F46535" w:rsidP="00F46535">
      <w:pPr>
        <w:pStyle w:val="a4"/>
        <w:keepNext/>
        <w:rPr>
          <w:rtl/>
        </w:rPr>
      </w:pPr>
      <w:bookmarkStart w:id="287" w:name="ET_speaker_6157_14"/>
      <w:r w:rsidRPr="00F46535">
        <w:rPr>
          <w:rStyle w:val="TagStyle"/>
          <w:rtl/>
        </w:rPr>
        <w:t xml:space="preserve"> &lt;&lt; דובר &gt;&gt; </w:t>
      </w:r>
      <w:r>
        <w:rPr>
          <w:rtl/>
        </w:rPr>
        <w:t>שמחה רוטמן (הציונות הדתית):</w:t>
      </w:r>
      <w:r w:rsidRPr="00F46535">
        <w:rPr>
          <w:rStyle w:val="TagStyle"/>
          <w:rtl/>
        </w:rPr>
        <w:t xml:space="preserve"> &lt;&lt; דובר &gt;&gt;</w:t>
      </w:r>
      <w:r w:rsidR="00BC2DC6">
        <w:rPr>
          <w:rtl/>
        </w:rPr>
        <w:t xml:space="preserve"> </w:t>
      </w:r>
      <w:bookmarkEnd w:id="287"/>
    </w:p>
    <w:p w14:paraId="3AA5DBF3" w14:textId="2196D4EA" w:rsidR="00F46535" w:rsidRDefault="00F46535" w:rsidP="00F46535">
      <w:pPr>
        <w:pStyle w:val="KeepWithNext"/>
        <w:rPr>
          <w:rtl/>
          <w:lang w:eastAsia="he-IL"/>
        </w:rPr>
      </w:pPr>
    </w:p>
    <w:p w14:paraId="3272DED0" w14:textId="3C79799B" w:rsidR="00F46535" w:rsidRDefault="00F46535" w:rsidP="00F46535">
      <w:pPr>
        <w:rPr>
          <w:rtl/>
          <w:lang w:eastAsia="he-IL"/>
        </w:rPr>
      </w:pPr>
      <w:bookmarkStart w:id="288" w:name="_ETM_Q1_623184"/>
      <w:bookmarkStart w:id="289" w:name="_ETM_Q1_623236"/>
      <w:bookmarkEnd w:id="288"/>
      <w:bookmarkEnd w:id="289"/>
      <w:r>
        <w:rPr>
          <w:rFonts w:hint="cs"/>
          <w:rtl/>
          <w:lang w:eastAsia="he-IL"/>
        </w:rPr>
        <w:t xml:space="preserve">לא, אני מבין. בסדר, התייחסתי לאנלוגיה </w:t>
      </w:r>
      <w:bookmarkStart w:id="290" w:name="_ETM_Q1_627714"/>
      <w:bookmarkEnd w:id="290"/>
      <w:r>
        <w:rPr>
          <w:rFonts w:hint="cs"/>
          <w:rtl/>
          <w:lang w:eastAsia="he-IL"/>
        </w:rPr>
        <w:t xml:space="preserve">שיושב הראש עשה. </w:t>
      </w:r>
    </w:p>
    <w:p w14:paraId="0B9E308B" w14:textId="4EB909E1" w:rsidR="00F46535" w:rsidRDefault="00F46535" w:rsidP="00F46535">
      <w:pPr>
        <w:rPr>
          <w:rtl/>
          <w:lang w:eastAsia="he-IL"/>
        </w:rPr>
      </w:pPr>
      <w:bookmarkStart w:id="291" w:name="_ETM_Q1_629497"/>
      <w:bookmarkStart w:id="292" w:name="_ETM_Q1_629559"/>
      <w:bookmarkEnd w:id="291"/>
      <w:bookmarkEnd w:id="292"/>
    </w:p>
    <w:p w14:paraId="2BBCDE39" w14:textId="531F8065" w:rsidR="00F46535" w:rsidRDefault="00F46535" w:rsidP="00F46535">
      <w:pPr>
        <w:pStyle w:val="af6"/>
        <w:keepNext/>
        <w:rPr>
          <w:rtl/>
        </w:rPr>
      </w:pPr>
      <w:bookmarkStart w:id="293" w:name="ET_yor_6156_15"/>
      <w:r w:rsidRPr="00F46535">
        <w:rPr>
          <w:rStyle w:val="TagStyle"/>
          <w:rtl/>
        </w:rPr>
        <w:t xml:space="preserve"> &lt;&lt; יור &gt;&gt; </w:t>
      </w:r>
      <w:r>
        <w:rPr>
          <w:rtl/>
        </w:rPr>
        <w:t>היו"ר גלעד קריב:</w:t>
      </w:r>
      <w:r w:rsidRPr="00F46535">
        <w:rPr>
          <w:rStyle w:val="TagStyle"/>
          <w:rtl/>
        </w:rPr>
        <w:t xml:space="preserve"> &lt;&lt; יור &gt;&gt;</w:t>
      </w:r>
      <w:r w:rsidR="00BC2DC6">
        <w:rPr>
          <w:rtl/>
        </w:rPr>
        <w:t xml:space="preserve"> </w:t>
      </w:r>
      <w:bookmarkEnd w:id="293"/>
    </w:p>
    <w:p w14:paraId="036B291A" w14:textId="220DF4A9" w:rsidR="00F46535" w:rsidRDefault="00F46535" w:rsidP="00F46535">
      <w:pPr>
        <w:pStyle w:val="KeepWithNext"/>
        <w:rPr>
          <w:rtl/>
          <w:lang w:eastAsia="he-IL"/>
        </w:rPr>
      </w:pPr>
    </w:p>
    <w:p w14:paraId="0C6FC5EC" w14:textId="7E5A5E03" w:rsidR="00F46535" w:rsidRDefault="00F46535" w:rsidP="00F46535">
      <w:pPr>
        <w:rPr>
          <w:rtl/>
          <w:lang w:eastAsia="he-IL"/>
        </w:rPr>
      </w:pPr>
      <w:bookmarkStart w:id="294" w:name="_ETM_Q1_632239"/>
      <w:bookmarkStart w:id="295" w:name="_ETM_Q1_632292"/>
      <w:bookmarkEnd w:id="294"/>
      <w:bookmarkEnd w:id="295"/>
      <w:r>
        <w:rPr>
          <w:rFonts w:hint="cs"/>
          <w:rtl/>
          <w:lang w:eastAsia="he-IL"/>
        </w:rPr>
        <w:t xml:space="preserve">מה ההיגיון </w:t>
      </w:r>
      <w:bookmarkStart w:id="296" w:name="_ETM_Q1_628515"/>
      <w:bookmarkEnd w:id="296"/>
      <w:r>
        <w:rPr>
          <w:rFonts w:hint="cs"/>
          <w:rtl/>
          <w:lang w:eastAsia="he-IL"/>
        </w:rPr>
        <w:t xml:space="preserve">בזה? </w:t>
      </w:r>
    </w:p>
    <w:p w14:paraId="2B6A0D33" w14:textId="1E89228A" w:rsidR="00F46535" w:rsidRDefault="00F46535" w:rsidP="00F46535">
      <w:pPr>
        <w:rPr>
          <w:rtl/>
          <w:lang w:eastAsia="he-IL"/>
        </w:rPr>
      </w:pPr>
      <w:bookmarkStart w:id="297" w:name="_ETM_Q1_629062"/>
      <w:bookmarkStart w:id="298" w:name="_ETM_Q1_629125"/>
      <w:bookmarkEnd w:id="297"/>
      <w:bookmarkEnd w:id="298"/>
    </w:p>
    <w:p w14:paraId="0DFEC6C7" w14:textId="70781847" w:rsidR="00F46535" w:rsidRDefault="00F46535" w:rsidP="00F46535">
      <w:pPr>
        <w:pStyle w:val="a4"/>
        <w:keepNext/>
        <w:rPr>
          <w:rtl/>
        </w:rPr>
      </w:pPr>
      <w:bookmarkStart w:id="299" w:name="ET_speaker_ניצן_רוזנברג_16"/>
      <w:r w:rsidRPr="00F46535">
        <w:rPr>
          <w:rStyle w:val="TagStyle"/>
          <w:rtl/>
        </w:rPr>
        <w:t xml:space="preserve"> &lt;&lt; דובר &gt;&gt; </w:t>
      </w:r>
      <w:r>
        <w:rPr>
          <w:rtl/>
        </w:rPr>
        <w:t>ניצן רוזנברג:</w:t>
      </w:r>
      <w:r w:rsidRPr="00F46535">
        <w:rPr>
          <w:rStyle w:val="TagStyle"/>
          <w:rtl/>
        </w:rPr>
        <w:t xml:space="preserve"> &lt;&lt; דובר &gt;&gt;</w:t>
      </w:r>
      <w:r w:rsidR="00BC2DC6">
        <w:rPr>
          <w:rtl/>
        </w:rPr>
        <w:t xml:space="preserve"> </w:t>
      </w:r>
      <w:bookmarkEnd w:id="299"/>
    </w:p>
    <w:p w14:paraId="05E63035" w14:textId="1D255B71" w:rsidR="00F46535" w:rsidRDefault="00F46535" w:rsidP="00F46535">
      <w:pPr>
        <w:pStyle w:val="KeepWithNext"/>
        <w:rPr>
          <w:rtl/>
          <w:lang w:eastAsia="he-IL"/>
        </w:rPr>
      </w:pPr>
    </w:p>
    <w:p w14:paraId="6D6D487A" w14:textId="7D3B1862" w:rsidR="00A970CE" w:rsidRDefault="00F46535" w:rsidP="00A970CE">
      <w:pPr>
        <w:rPr>
          <w:rtl/>
          <w:lang w:eastAsia="he-IL"/>
        </w:rPr>
      </w:pPr>
      <w:bookmarkStart w:id="300" w:name="_ETM_Q1_630783"/>
      <w:bookmarkStart w:id="301" w:name="_ETM_Q1_630840"/>
      <w:bookmarkStart w:id="302" w:name="_ETM_Q1_616169"/>
      <w:bookmarkEnd w:id="300"/>
      <w:bookmarkEnd w:id="301"/>
      <w:bookmarkEnd w:id="302"/>
      <w:r>
        <w:rPr>
          <w:rFonts w:hint="cs"/>
          <w:rtl/>
          <w:lang w:eastAsia="he-IL"/>
        </w:rPr>
        <w:t xml:space="preserve">כשהחוק נחקק, ההנחה </w:t>
      </w:r>
      <w:bookmarkStart w:id="303" w:name="_ETM_Q1_635071"/>
      <w:bookmarkEnd w:id="303"/>
      <w:r>
        <w:rPr>
          <w:rFonts w:hint="cs"/>
          <w:rtl/>
          <w:lang w:eastAsia="he-IL"/>
        </w:rPr>
        <w:t>הייתה שאחרי ההכרזה הראשונה על מצב ח</w:t>
      </w:r>
      <w:bookmarkStart w:id="304" w:name="_ETM_Q1_633273"/>
      <w:bookmarkEnd w:id="304"/>
      <w:r>
        <w:rPr>
          <w:rFonts w:hint="cs"/>
          <w:rtl/>
          <w:lang w:eastAsia="he-IL"/>
        </w:rPr>
        <w:t xml:space="preserve">ירום, אתה לא תגיע </w:t>
      </w:r>
      <w:bookmarkStart w:id="305" w:name="_ETM_Q1_636455"/>
      <w:bookmarkEnd w:id="305"/>
      <w:r>
        <w:rPr>
          <w:rFonts w:hint="cs"/>
          <w:rtl/>
          <w:lang w:eastAsia="he-IL"/>
        </w:rPr>
        <w:t xml:space="preserve">לזה שוב. </w:t>
      </w:r>
      <w:bookmarkStart w:id="306" w:name="_ETM_Q1_637313"/>
      <w:bookmarkEnd w:id="306"/>
    </w:p>
    <w:p w14:paraId="4564EAA1" w14:textId="4B8A0CD0" w:rsidR="00F46535" w:rsidRDefault="00F46535" w:rsidP="00A970CE">
      <w:pPr>
        <w:rPr>
          <w:rtl/>
          <w:lang w:eastAsia="he-IL"/>
        </w:rPr>
      </w:pPr>
      <w:bookmarkStart w:id="307" w:name="_ETM_Q1_637379"/>
      <w:bookmarkStart w:id="308" w:name="_ETM_Q1_637794"/>
      <w:bookmarkEnd w:id="307"/>
      <w:bookmarkEnd w:id="308"/>
    </w:p>
    <w:p w14:paraId="0A1A57BD" w14:textId="2C6BF576" w:rsidR="00F46535" w:rsidRDefault="00F46535" w:rsidP="00F46535">
      <w:pPr>
        <w:pStyle w:val="af6"/>
        <w:keepNext/>
        <w:rPr>
          <w:rtl/>
        </w:rPr>
      </w:pPr>
      <w:bookmarkStart w:id="309" w:name="ET_yor_6156_17"/>
      <w:r w:rsidRPr="00F46535">
        <w:rPr>
          <w:rStyle w:val="TagStyle"/>
          <w:rtl/>
        </w:rPr>
        <w:t xml:space="preserve"> &lt;&lt; יור &gt;&gt; </w:t>
      </w:r>
      <w:r>
        <w:rPr>
          <w:rtl/>
        </w:rPr>
        <w:t>היו"ר גלעד קריב:</w:t>
      </w:r>
      <w:r w:rsidRPr="00F46535">
        <w:rPr>
          <w:rStyle w:val="TagStyle"/>
          <w:rtl/>
        </w:rPr>
        <w:t xml:space="preserve"> &lt;&lt; יור &gt;&gt;</w:t>
      </w:r>
      <w:r w:rsidR="00BC2DC6">
        <w:rPr>
          <w:rtl/>
        </w:rPr>
        <w:t xml:space="preserve"> </w:t>
      </w:r>
      <w:bookmarkEnd w:id="309"/>
    </w:p>
    <w:p w14:paraId="633F0C53" w14:textId="4E505AEF" w:rsidR="00F46535" w:rsidRDefault="00F46535" w:rsidP="00F46535">
      <w:pPr>
        <w:pStyle w:val="KeepWithNext"/>
        <w:rPr>
          <w:rtl/>
          <w:lang w:eastAsia="he-IL"/>
        </w:rPr>
      </w:pPr>
    </w:p>
    <w:p w14:paraId="7BBD504C" w14:textId="096DED8E" w:rsidR="00F46535" w:rsidRDefault="00F46535" w:rsidP="00F46535">
      <w:pPr>
        <w:rPr>
          <w:rtl/>
          <w:lang w:eastAsia="he-IL"/>
        </w:rPr>
      </w:pPr>
      <w:bookmarkStart w:id="310" w:name="_ETM_Q1_638263"/>
      <w:bookmarkStart w:id="311" w:name="_ETM_Q1_638316"/>
      <w:bookmarkEnd w:id="310"/>
      <w:bookmarkEnd w:id="311"/>
      <w:r>
        <w:rPr>
          <w:rFonts w:hint="cs"/>
          <w:rtl/>
          <w:lang w:eastAsia="he-IL"/>
        </w:rPr>
        <w:t xml:space="preserve">למה אני לא אגיע לזה שוב? </w:t>
      </w:r>
      <w:bookmarkStart w:id="312" w:name="_ETM_Q1_641104"/>
      <w:bookmarkEnd w:id="312"/>
    </w:p>
    <w:p w14:paraId="2762DEEB" w14:textId="170EAA2D" w:rsidR="00F46535" w:rsidRDefault="00F46535" w:rsidP="00F46535">
      <w:pPr>
        <w:rPr>
          <w:rtl/>
          <w:lang w:eastAsia="he-IL"/>
        </w:rPr>
      </w:pPr>
      <w:bookmarkStart w:id="313" w:name="_ETM_Q1_641161"/>
      <w:bookmarkStart w:id="314" w:name="_ETM_Q1_641900"/>
      <w:bookmarkEnd w:id="313"/>
      <w:bookmarkEnd w:id="314"/>
    </w:p>
    <w:p w14:paraId="28A33ACB" w14:textId="4D500C6C" w:rsidR="00F46535" w:rsidRDefault="00F46535" w:rsidP="00F46535">
      <w:pPr>
        <w:pStyle w:val="a4"/>
        <w:keepNext/>
        <w:rPr>
          <w:rtl/>
        </w:rPr>
      </w:pPr>
      <w:bookmarkStart w:id="315" w:name="ET_speaker_גור_בליי_18"/>
      <w:r w:rsidRPr="00F46535">
        <w:rPr>
          <w:rStyle w:val="TagStyle"/>
          <w:rtl/>
        </w:rPr>
        <w:t xml:space="preserve"> &lt;&lt; דובר &gt;&gt; </w:t>
      </w:r>
      <w:r>
        <w:rPr>
          <w:rtl/>
        </w:rPr>
        <w:t>גור בליי:</w:t>
      </w:r>
      <w:r w:rsidRPr="00F46535">
        <w:rPr>
          <w:rStyle w:val="TagStyle"/>
          <w:rtl/>
        </w:rPr>
        <w:t xml:space="preserve"> &lt;&lt; דובר &gt;&gt;</w:t>
      </w:r>
      <w:r w:rsidR="00BC2DC6">
        <w:rPr>
          <w:rtl/>
        </w:rPr>
        <w:t xml:space="preserve"> </w:t>
      </w:r>
      <w:bookmarkEnd w:id="315"/>
    </w:p>
    <w:p w14:paraId="0A45CDEC" w14:textId="249FEEA9" w:rsidR="00F46535" w:rsidRDefault="00F46535" w:rsidP="00F46535">
      <w:pPr>
        <w:pStyle w:val="KeepWithNext"/>
        <w:rPr>
          <w:rtl/>
          <w:lang w:eastAsia="he-IL"/>
        </w:rPr>
      </w:pPr>
    </w:p>
    <w:p w14:paraId="2693884C" w14:textId="65E1A143" w:rsidR="00F46535" w:rsidRPr="00F46535" w:rsidRDefault="00F46535" w:rsidP="00F46535">
      <w:pPr>
        <w:rPr>
          <w:rtl/>
          <w:lang w:eastAsia="he-IL"/>
        </w:rPr>
      </w:pPr>
      <w:bookmarkStart w:id="316" w:name="_ETM_Q1_642351"/>
      <w:bookmarkStart w:id="317" w:name="_ETM_Q1_642406"/>
      <w:bookmarkEnd w:id="316"/>
      <w:bookmarkEnd w:id="317"/>
      <w:r>
        <w:rPr>
          <w:rFonts w:hint="cs"/>
          <w:rtl/>
          <w:lang w:eastAsia="he-IL"/>
        </w:rPr>
        <w:t>באופן אמיתי,</w:t>
      </w:r>
      <w:bookmarkStart w:id="318" w:name="_ETM_Q1_643667"/>
      <w:bookmarkEnd w:id="318"/>
      <w:r>
        <w:rPr>
          <w:rFonts w:hint="cs"/>
          <w:rtl/>
          <w:lang w:eastAsia="he-IL"/>
        </w:rPr>
        <w:t xml:space="preserve"> היסטוריה, ההכרזה הראשונה הייתה סטטוטורית עם חקיקת ח</w:t>
      </w:r>
      <w:bookmarkStart w:id="319" w:name="_ETM_Q1_643483"/>
      <w:bookmarkEnd w:id="319"/>
      <w:r>
        <w:rPr>
          <w:rFonts w:hint="cs"/>
          <w:rtl/>
          <w:lang w:eastAsia="he-IL"/>
        </w:rPr>
        <w:t>וק הקורונה,</w:t>
      </w:r>
      <w:bookmarkStart w:id="320" w:name="_ETM_Q1_646000"/>
      <w:bookmarkEnd w:id="320"/>
      <w:r>
        <w:rPr>
          <w:rFonts w:hint="cs"/>
          <w:rtl/>
          <w:lang w:eastAsia="he-IL"/>
        </w:rPr>
        <w:t xml:space="preserve"> לפני שנה וחצי, ומאז היינו רק בהארכות. </w:t>
      </w:r>
    </w:p>
    <w:p w14:paraId="16CD7BC9" w14:textId="641292A7" w:rsidR="00A970CE" w:rsidRDefault="00A970CE" w:rsidP="00A970CE">
      <w:pPr>
        <w:rPr>
          <w:rtl/>
          <w:lang w:eastAsia="he-IL"/>
        </w:rPr>
      </w:pPr>
      <w:bookmarkStart w:id="321" w:name="_ETM_Q1_598339"/>
      <w:bookmarkStart w:id="322" w:name="_ETM_Q1_598836"/>
      <w:bookmarkEnd w:id="321"/>
      <w:bookmarkEnd w:id="322"/>
    </w:p>
    <w:p w14:paraId="3790F932" w14:textId="54A400B5" w:rsidR="00A970CE" w:rsidRDefault="00A970CE" w:rsidP="00A970CE">
      <w:pPr>
        <w:pStyle w:val="af6"/>
        <w:keepNext/>
        <w:rPr>
          <w:rtl/>
        </w:rPr>
      </w:pPr>
      <w:bookmarkStart w:id="323" w:name="ET_yor_6156_10"/>
      <w:r w:rsidRPr="00A970CE">
        <w:rPr>
          <w:rStyle w:val="TagStyle"/>
          <w:rtl/>
        </w:rPr>
        <w:t xml:space="preserve"> &lt;&lt; יור &gt;&gt; </w:t>
      </w:r>
      <w:r>
        <w:rPr>
          <w:rtl/>
        </w:rPr>
        <w:t>היו"ר גלעד קריב:</w:t>
      </w:r>
      <w:r w:rsidRPr="00A970CE">
        <w:rPr>
          <w:rStyle w:val="TagStyle"/>
          <w:rtl/>
        </w:rPr>
        <w:t xml:space="preserve"> &lt;&lt; יור &gt;&gt;</w:t>
      </w:r>
      <w:r w:rsidR="00BC2DC6">
        <w:rPr>
          <w:rtl/>
        </w:rPr>
        <w:t xml:space="preserve"> </w:t>
      </w:r>
      <w:bookmarkEnd w:id="323"/>
    </w:p>
    <w:p w14:paraId="0EE79E35" w14:textId="3D2BB85A" w:rsidR="00A970CE" w:rsidRDefault="00A970CE" w:rsidP="00A970CE">
      <w:pPr>
        <w:pStyle w:val="KeepWithNext"/>
        <w:rPr>
          <w:rtl/>
          <w:lang w:eastAsia="he-IL"/>
        </w:rPr>
      </w:pPr>
    </w:p>
    <w:p w14:paraId="514C35A7" w14:textId="22E98283" w:rsidR="00A970CE" w:rsidRDefault="00F46535" w:rsidP="00A970CE">
      <w:pPr>
        <w:rPr>
          <w:rtl/>
          <w:lang w:eastAsia="he-IL"/>
        </w:rPr>
      </w:pPr>
      <w:bookmarkStart w:id="324" w:name="_ETM_Q1_599264"/>
      <w:bookmarkStart w:id="325" w:name="_ETM_Q1_599335"/>
      <w:bookmarkEnd w:id="324"/>
      <w:bookmarkEnd w:id="325"/>
      <w:r>
        <w:rPr>
          <w:rFonts w:hint="cs"/>
          <w:rtl/>
          <w:lang w:eastAsia="he-IL"/>
        </w:rPr>
        <w:t>אין בעיה.</w:t>
      </w:r>
      <w:bookmarkStart w:id="326" w:name="_ETM_Q1_650776"/>
      <w:bookmarkEnd w:id="326"/>
      <w:r>
        <w:rPr>
          <w:rFonts w:hint="cs"/>
          <w:rtl/>
          <w:lang w:eastAsia="he-IL"/>
        </w:rPr>
        <w:t xml:space="preserve"> </w:t>
      </w:r>
      <w:bookmarkStart w:id="327" w:name="_ETM_Q1_650976"/>
      <w:bookmarkEnd w:id="327"/>
    </w:p>
    <w:p w14:paraId="37F9DE24" w14:textId="07CBD3B0" w:rsidR="00F46535" w:rsidRDefault="00F46535" w:rsidP="00F46535">
      <w:pPr>
        <w:rPr>
          <w:rFonts w:ascii="David" w:hAnsi="David"/>
          <w:u w:val="single"/>
          <w:rtl/>
          <w:lang w:eastAsia="he-IL"/>
        </w:rPr>
      </w:pPr>
      <w:bookmarkStart w:id="328" w:name="_ETM_Q1_651046"/>
      <w:bookmarkEnd w:id="328"/>
    </w:p>
    <w:p w14:paraId="3184BACA" w14:textId="6F6B1061" w:rsidR="00F46535" w:rsidRDefault="00F46535" w:rsidP="00F46535">
      <w:pPr>
        <w:pStyle w:val="af9"/>
        <w:keepNext/>
        <w:rPr>
          <w:rtl/>
          <w:lang w:eastAsia="he-IL"/>
        </w:rPr>
      </w:pPr>
      <w:bookmarkStart w:id="329" w:name="ET_guest_יעל_כהן_20"/>
      <w:r w:rsidRPr="00F46535">
        <w:rPr>
          <w:rStyle w:val="TagStyle"/>
          <w:rtl/>
        </w:rPr>
        <w:t xml:space="preserve"> &lt;&lt; אורח &gt;&gt; </w:t>
      </w:r>
      <w:r>
        <w:rPr>
          <w:rtl/>
          <w:lang w:eastAsia="he-IL"/>
        </w:rPr>
        <w:t>יעל כהן:</w:t>
      </w:r>
      <w:r w:rsidRPr="00F46535">
        <w:rPr>
          <w:rStyle w:val="TagStyle"/>
          <w:rtl/>
        </w:rPr>
        <w:t xml:space="preserve"> &lt;&lt; אורח &gt;&gt;</w:t>
      </w:r>
      <w:r w:rsidR="00BC2DC6">
        <w:rPr>
          <w:rtl/>
          <w:lang w:eastAsia="he-IL"/>
        </w:rPr>
        <w:t xml:space="preserve"> </w:t>
      </w:r>
      <w:bookmarkEnd w:id="329"/>
    </w:p>
    <w:p w14:paraId="1CA67ECF" w14:textId="661C9282" w:rsidR="00F46535" w:rsidRDefault="00F46535" w:rsidP="00F46535">
      <w:pPr>
        <w:pStyle w:val="KeepWithNext"/>
        <w:rPr>
          <w:rtl/>
          <w:lang w:eastAsia="he-IL"/>
        </w:rPr>
      </w:pPr>
    </w:p>
    <w:p w14:paraId="217D3A30" w14:textId="65ADB9EC" w:rsidR="00F46535" w:rsidRDefault="00F46535" w:rsidP="00F46535">
      <w:pPr>
        <w:rPr>
          <w:rtl/>
          <w:lang w:eastAsia="he-IL"/>
        </w:rPr>
      </w:pPr>
      <w:bookmarkStart w:id="330" w:name="_ETM_Q1_652291"/>
      <w:bookmarkStart w:id="331" w:name="_ETM_Q1_652346"/>
      <w:bookmarkEnd w:id="330"/>
      <w:bookmarkEnd w:id="331"/>
      <w:r>
        <w:rPr>
          <w:rFonts w:hint="cs"/>
          <w:rtl/>
          <w:lang w:eastAsia="he-IL"/>
        </w:rPr>
        <w:t>אני חושבת שכשחוקקו את החוק היינו עדיין בתחילת המג</w:t>
      </w:r>
      <w:bookmarkStart w:id="332" w:name="_ETM_Q1_652093"/>
      <w:bookmarkEnd w:id="332"/>
      <w:r>
        <w:rPr>
          <w:rFonts w:hint="cs"/>
          <w:rtl/>
          <w:lang w:eastAsia="he-IL"/>
        </w:rPr>
        <w:t>יפה</w:t>
      </w:r>
      <w:bookmarkStart w:id="333" w:name="_ETM_Q1_653710"/>
      <w:bookmarkEnd w:id="333"/>
      <w:r>
        <w:rPr>
          <w:rFonts w:hint="cs"/>
          <w:rtl/>
          <w:lang w:eastAsia="he-IL"/>
        </w:rPr>
        <w:t xml:space="preserve"> יחסית. קיווינו אולי שלא, אבל היינו חצי שנה לתוך המגיפה,</w:t>
      </w:r>
      <w:bookmarkStart w:id="334" w:name="_ETM_Q1_659171"/>
      <w:bookmarkEnd w:id="334"/>
      <w:r>
        <w:rPr>
          <w:rFonts w:hint="cs"/>
          <w:rtl/>
          <w:lang w:eastAsia="he-IL"/>
        </w:rPr>
        <w:t xml:space="preserve"> וכן דמיינו מצבים שבהם יסתיים, תעצור ההכרזה וא</w:t>
      </w:r>
      <w:bookmarkStart w:id="335" w:name="_ETM_Q1_659693"/>
      <w:bookmarkEnd w:id="335"/>
      <w:r>
        <w:rPr>
          <w:rFonts w:hint="cs"/>
          <w:rtl/>
          <w:lang w:eastAsia="he-IL"/>
        </w:rPr>
        <w:t>ז</w:t>
      </w:r>
      <w:bookmarkStart w:id="336" w:name="_ETM_Q1_661872"/>
      <w:bookmarkEnd w:id="336"/>
      <w:r>
        <w:rPr>
          <w:rFonts w:hint="cs"/>
          <w:rtl/>
          <w:lang w:eastAsia="he-IL"/>
        </w:rPr>
        <w:t xml:space="preserve"> יצטרכו לחדש מאפס. הראייה הייתה שאנחנו בסמכויות שהן כן </w:t>
      </w:r>
      <w:bookmarkStart w:id="337" w:name="_ETM_Q1_668118"/>
      <w:bookmarkEnd w:id="337"/>
      <w:r>
        <w:rPr>
          <w:rFonts w:hint="cs"/>
          <w:rtl/>
          <w:lang w:eastAsia="he-IL"/>
        </w:rPr>
        <w:t xml:space="preserve">חירומיות, ולכן כשזה קורה </w:t>
      </w:r>
      <w:bookmarkStart w:id="338" w:name="_ETM_Q1_666103"/>
      <w:bookmarkEnd w:id="338"/>
      <w:r>
        <w:rPr>
          <w:rFonts w:hint="cs"/>
          <w:rtl/>
          <w:lang w:eastAsia="he-IL"/>
        </w:rPr>
        <w:t>מחדש אחרי שהיינו ברגיעה, הממשלה בעצם</w:t>
      </w:r>
      <w:bookmarkStart w:id="339" w:name="_ETM_Q1_672830"/>
      <w:bookmarkEnd w:id="339"/>
      <w:r>
        <w:rPr>
          <w:rFonts w:hint="cs"/>
          <w:rtl/>
          <w:lang w:eastAsia="he-IL"/>
        </w:rPr>
        <w:t xml:space="preserve"> מקבלת את הסמכות </w:t>
      </w:r>
      <w:bookmarkStart w:id="340" w:name="_ETM_Q1_669163"/>
      <w:bookmarkEnd w:id="340"/>
      <w:r>
        <w:rPr>
          <w:rFonts w:hint="cs"/>
          <w:rtl/>
          <w:lang w:eastAsia="he-IL"/>
        </w:rPr>
        <w:t>ל-45 יום, והתקנות עדיין במסלול של התקנות.</w:t>
      </w:r>
      <w:bookmarkStart w:id="341" w:name="_ETM_Q1_674734"/>
      <w:bookmarkEnd w:id="341"/>
      <w:r>
        <w:rPr>
          <w:rFonts w:hint="cs"/>
          <w:rtl/>
          <w:lang w:eastAsia="he-IL"/>
        </w:rPr>
        <w:t xml:space="preserve"> זאת הייתה התפיסה. </w:t>
      </w:r>
      <w:bookmarkStart w:id="342" w:name="_ETM_Q1_677577"/>
      <w:bookmarkEnd w:id="342"/>
    </w:p>
    <w:p w14:paraId="6973AA08" w14:textId="154EEF31" w:rsidR="00F46535" w:rsidRDefault="00F46535" w:rsidP="00F46535">
      <w:pPr>
        <w:rPr>
          <w:rtl/>
          <w:lang w:eastAsia="he-IL"/>
        </w:rPr>
      </w:pPr>
      <w:bookmarkStart w:id="343" w:name="_ETM_Q1_677642"/>
      <w:bookmarkEnd w:id="343"/>
    </w:p>
    <w:p w14:paraId="103AEF10" w14:textId="279DF105" w:rsidR="00F46535" w:rsidRDefault="00F46535" w:rsidP="00F46535">
      <w:pPr>
        <w:pStyle w:val="af6"/>
        <w:keepNext/>
        <w:rPr>
          <w:rtl/>
        </w:rPr>
      </w:pPr>
      <w:bookmarkStart w:id="344" w:name="ET_yor_6156_21"/>
      <w:r w:rsidRPr="00F46535">
        <w:rPr>
          <w:rStyle w:val="TagStyle"/>
          <w:rtl/>
        </w:rPr>
        <w:t xml:space="preserve"> &lt;&lt; יור &gt;&gt; </w:t>
      </w:r>
      <w:r>
        <w:rPr>
          <w:rtl/>
        </w:rPr>
        <w:t>היו"ר גלעד קריב:</w:t>
      </w:r>
      <w:r w:rsidRPr="00F46535">
        <w:rPr>
          <w:rStyle w:val="TagStyle"/>
          <w:rtl/>
        </w:rPr>
        <w:t xml:space="preserve"> &lt;&lt; יור &gt;&gt;</w:t>
      </w:r>
      <w:r w:rsidR="00BC2DC6">
        <w:rPr>
          <w:rtl/>
        </w:rPr>
        <w:t xml:space="preserve"> </w:t>
      </w:r>
      <w:bookmarkEnd w:id="344"/>
    </w:p>
    <w:p w14:paraId="7AA95B9A" w14:textId="411AF1DF" w:rsidR="00F46535" w:rsidRDefault="00F46535" w:rsidP="00F46535">
      <w:pPr>
        <w:pStyle w:val="KeepWithNext"/>
        <w:rPr>
          <w:rtl/>
          <w:lang w:eastAsia="he-IL"/>
        </w:rPr>
      </w:pPr>
    </w:p>
    <w:p w14:paraId="41BDDE5B" w14:textId="174F1C77" w:rsidR="00F46535" w:rsidRDefault="00F46535" w:rsidP="00F46535">
      <w:pPr>
        <w:rPr>
          <w:lang w:val="en-GB" w:eastAsia="he-IL"/>
        </w:rPr>
      </w:pPr>
      <w:bookmarkStart w:id="345" w:name="_ETM_Q1_678596"/>
      <w:bookmarkStart w:id="346" w:name="_ETM_Q1_678654"/>
      <w:bookmarkEnd w:id="345"/>
      <w:bookmarkEnd w:id="346"/>
      <w:r>
        <w:rPr>
          <w:rFonts w:hint="cs"/>
          <w:rtl/>
          <w:lang w:eastAsia="he-IL"/>
        </w:rPr>
        <w:t>אין לי שום ביקורת על העבר. אבל</w:t>
      </w:r>
      <w:bookmarkStart w:id="347" w:name="_ETM_Q1_683494"/>
      <w:bookmarkEnd w:id="347"/>
      <w:r>
        <w:rPr>
          <w:rFonts w:hint="cs"/>
          <w:rtl/>
          <w:lang w:eastAsia="he-IL"/>
        </w:rPr>
        <w:t xml:space="preserve"> אנחנו עכשיו מבצעים תיקון של החוק. ברור שהסיטואציה הזאת היא</w:t>
      </w:r>
      <w:bookmarkStart w:id="348" w:name="_ETM_Q1_688791"/>
      <w:bookmarkEnd w:id="348"/>
      <w:r>
        <w:rPr>
          <w:rFonts w:hint="cs"/>
          <w:rtl/>
          <w:lang w:eastAsia="he-IL"/>
        </w:rPr>
        <w:t xml:space="preserve"> לא רלוונטית כל עוד אנחנו נמצאים בהארכת המצב החירומי או</w:t>
      </w:r>
      <w:bookmarkStart w:id="349" w:name="_ETM_Q1_695531"/>
      <w:bookmarkEnd w:id="349"/>
      <w:r>
        <w:rPr>
          <w:rFonts w:hint="cs"/>
          <w:rtl/>
          <w:lang w:eastAsia="he-IL"/>
        </w:rPr>
        <w:t xml:space="preserve"> המצב המיוחד, אבל אנחנו חייבים להיערך גם למצב שבו מבטלים</w:t>
      </w:r>
      <w:bookmarkStart w:id="350" w:name="_ETM_Q1_701275"/>
      <w:bookmarkEnd w:id="350"/>
      <w:r>
        <w:rPr>
          <w:rFonts w:hint="cs"/>
          <w:rtl/>
          <w:lang w:eastAsia="he-IL"/>
        </w:rPr>
        <w:t xml:space="preserve"> את המצב, וכעבור כמה חודשים יש פ</w:t>
      </w:r>
      <w:bookmarkStart w:id="351" w:name="_ETM_Q1_702673"/>
      <w:bookmarkEnd w:id="351"/>
      <w:r>
        <w:rPr>
          <w:rFonts w:hint="cs"/>
          <w:rtl/>
          <w:lang w:eastAsia="he-IL"/>
        </w:rPr>
        <w:t xml:space="preserve">ה עוד </w:t>
      </w:r>
      <w:bookmarkStart w:id="352" w:name="_ETM_Q1_706178"/>
      <w:bookmarkEnd w:id="352"/>
      <w:r>
        <w:rPr>
          <w:rFonts w:hint="cs"/>
          <w:rtl/>
          <w:lang w:eastAsia="he-IL"/>
        </w:rPr>
        <w:t xml:space="preserve">פעם נגיף קורונה. </w:t>
      </w:r>
    </w:p>
    <w:p w14:paraId="155589F9" w14:textId="0D9AD287" w:rsidR="006337E8" w:rsidRDefault="006337E8" w:rsidP="006337E8">
      <w:pPr>
        <w:rPr>
          <w:rStyle w:val="TagStyle"/>
          <w:rFonts w:ascii="David" w:hAnsi="David"/>
          <w:u w:val="single"/>
          <w:rtl/>
          <w:lang w:eastAsia="he-IL"/>
        </w:rPr>
      </w:pPr>
      <w:bookmarkStart w:id="353" w:name="_ETM_Q1_270750"/>
      <w:bookmarkStart w:id="354" w:name="_ETM_Q1_702618"/>
      <w:bookmarkStart w:id="355" w:name="_ETM_Q1_704277"/>
      <w:bookmarkStart w:id="356" w:name="_ETM_Q1_704305"/>
      <w:bookmarkStart w:id="357" w:name="_ETM_Q1_703688"/>
      <w:bookmarkEnd w:id="353"/>
      <w:bookmarkEnd w:id="354"/>
      <w:bookmarkEnd w:id="355"/>
      <w:bookmarkEnd w:id="356"/>
      <w:bookmarkEnd w:id="357"/>
    </w:p>
    <w:p w14:paraId="078B39F2" w14:textId="267C8A91" w:rsidR="006337E8" w:rsidRDefault="006337E8" w:rsidP="006337E8">
      <w:pPr>
        <w:pStyle w:val="a4"/>
        <w:keepNext/>
        <w:rPr>
          <w:rtl/>
          <w:lang w:val="en-GB"/>
        </w:rPr>
      </w:pPr>
      <w:bookmarkStart w:id="358" w:name="ET_speaker_6157_21"/>
      <w:r w:rsidRPr="006337E8">
        <w:rPr>
          <w:rStyle w:val="TagStyle"/>
          <w:rtl/>
        </w:rPr>
        <w:t xml:space="preserve"> &lt;&lt; דובר &gt;&gt; </w:t>
      </w:r>
      <w:r>
        <w:rPr>
          <w:rtl/>
          <w:lang w:val="en-GB"/>
        </w:rPr>
        <w:t>שמחה רוטמן (הציונות הדתית):</w:t>
      </w:r>
      <w:r w:rsidRPr="006337E8">
        <w:rPr>
          <w:rStyle w:val="TagStyle"/>
          <w:rtl/>
        </w:rPr>
        <w:t xml:space="preserve"> &lt;&lt; דובר &gt;&gt;</w:t>
      </w:r>
      <w:r w:rsidR="00BC2DC6">
        <w:rPr>
          <w:rtl/>
          <w:lang w:val="en-GB"/>
        </w:rPr>
        <w:t xml:space="preserve"> </w:t>
      </w:r>
      <w:bookmarkEnd w:id="358"/>
    </w:p>
    <w:p w14:paraId="0C785119" w14:textId="028CC8A8" w:rsidR="006337E8" w:rsidRDefault="006337E8" w:rsidP="006337E8">
      <w:pPr>
        <w:pStyle w:val="KeepWithNext"/>
        <w:rPr>
          <w:rtl/>
          <w:lang w:val="en-GB" w:eastAsia="he-IL"/>
        </w:rPr>
      </w:pPr>
    </w:p>
    <w:p w14:paraId="6DFA928B" w14:textId="13240F84" w:rsidR="006337E8" w:rsidRDefault="006337E8" w:rsidP="006337E8">
      <w:pPr>
        <w:rPr>
          <w:rtl/>
          <w:lang w:val="en-GB" w:eastAsia="he-IL"/>
        </w:rPr>
      </w:pPr>
      <w:bookmarkStart w:id="359" w:name="_ETM_Q1_707673"/>
      <w:bookmarkStart w:id="360" w:name="_ETM_Q1_707727"/>
      <w:bookmarkEnd w:id="359"/>
      <w:bookmarkEnd w:id="360"/>
      <w:r>
        <w:rPr>
          <w:rFonts w:hint="cs"/>
          <w:rtl/>
          <w:lang w:val="en-GB" w:eastAsia="he-IL"/>
        </w:rPr>
        <w:t>אדוני יושב הראש, בעיניי</w:t>
      </w:r>
      <w:bookmarkStart w:id="361" w:name="_ETM_Q1_705998"/>
      <w:bookmarkEnd w:id="361"/>
      <w:r w:rsidR="00014FA7">
        <w:rPr>
          <w:rFonts w:hint="cs"/>
          <w:rtl/>
          <w:lang w:val="en-GB" w:eastAsia="he-IL"/>
        </w:rPr>
        <w:t>, בנושא חירום יש איזשהו</w:t>
      </w:r>
      <w:bookmarkStart w:id="362" w:name="_ETM_Q1_713985"/>
      <w:bookmarkEnd w:id="362"/>
      <w:r w:rsidR="00014FA7">
        <w:rPr>
          <w:rFonts w:hint="cs"/>
          <w:rtl/>
          <w:lang w:val="en-GB" w:eastAsia="he-IL"/>
        </w:rPr>
        <w:t xml:space="preserve"> בסיס לתפיסה הזאת. במצב המיוחד, אני חושב שזה מיותר. למה? </w:t>
      </w:r>
      <w:bookmarkStart w:id="363" w:name="_ETM_Q1_719965"/>
      <w:bookmarkEnd w:id="363"/>
      <w:r w:rsidR="00014FA7">
        <w:rPr>
          <w:rFonts w:hint="cs"/>
          <w:rtl/>
          <w:lang w:val="en-GB" w:eastAsia="he-IL"/>
        </w:rPr>
        <w:t>כי ממילא כל מה שהממשלה תרצה לעשות, חוץ מלתלות את</w:t>
      </w:r>
      <w:bookmarkStart w:id="364" w:name="_ETM_Q1_725128"/>
      <w:bookmarkEnd w:id="364"/>
      <w:r w:rsidR="00014FA7">
        <w:rPr>
          <w:rFonts w:hint="cs"/>
          <w:rtl/>
          <w:lang w:val="en-GB" w:eastAsia="he-IL"/>
        </w:rPr>
        <w:t xml:space="preserve"> השלט שאנחנו </w:t>
      </w:r>
      <w:bookmarkStart w:id="365" w:name="_ETM_Q1_721248"/>
      <w:bookmarkEnd w:id="365"/>
      <w:r w:rsidR="00014FA7">
        <w:rPr>
          <w:rFonts w:hint="cs"/>
          <w:rtl/>
          <w:lang w:val="en-GB" w:eastAsia="he-IL"/>
        </w:rPr>
        <w:t xml:space="preserve">במצב מיוחד - הם חייבים את האישור שלנו </w:t>
      </w:r>
      <w:bookmarkStart w:id="366" w:name="_ETM_Q1_724913"/>
      <w:bookmarkEnd w:id="366"/>
      <w:r w:rsidR="00014FA7">
        <w:rPr>
          <w:rFonts w:hint="cs"/>
          <w:rtl/>
          <w:lang w:val="en-GB" w:eastAsia="he-IL"/>
        </w:rPr>
        <w:t xml:space="preserve">מראש. </w:t>
      </w:r>
      <w:bookmarkStart w:id="367" w:name="_ETM_Q1_723068"/>
      <w:bookmarkStart w:id="368" w:name="_ETM_Q1_723892"/>
      <w:bookmarkEnd w:id="367"/>
      <w:bookmarkEnd w:id="368"/>
    </w:p>
    <w:p w14:paraId="4C183869" w14:textId="5838F0FB" w:rsidR="00014FA7" w:rsidRDefault="00014FA7" w:rsidP="006337E8">
      <w:pPr>
        <w:rPr>
          <w:rtl/>
          <w:lang w:val="en-GB" w:eastAsia="he-IL"/>
        </w:rPr>
      </w:pPr>
      <w:bookmarkStart w:id="369" w:name="_ETM_Q1_723960"/>
      <w:bookmarkEnd w:id="369"/>
    </w:p>
    <w:p w14:paraId="1B81A90C" w14:textId="5CDC3559" w:rsidR="00014FA7" w:rsidRDefault="00014FA7" w:rsidP="00014FA7">
      <w:pPr>
        <w:pStyle w:val="af6"/>
        <w:keepNext/>
        <w:rPr>
          <w:rtl/>
          <w:lang w:val="en-GB"/>
        </w:rPr>
      </w:pPr>
      <w:bookmarkStart w:id="370" w:name="ET_yor_6156_22"/>
      <w:r w:rsidRPr="00014FA7">
        <w:rPr>
          <w:rStyle w:val="TagStyle"/>
          <w:rtl/>
        </w:rPr>
        <w:t xml:space="preserve"> &lt;&lt; יור &gt;&gt; </w:t>
      </w:r>
      <w:r>
        <w:rPr>
          <w:rtl/>
          <w:lang w:val="en-GB"/>
        </w:rPr>
        <w:t>היו"ר גלעד קריב:</w:t>
      </w:r>
      <w:r w:rsidRPr="00014FA7">
        <w:rPr>
          <w:rStyle w:val="TagStyle"/>
          <w:rtl/>
        </w:rPr>
        <w:t xml:space="preserve"> &lt;&lt; יור &gt;&gt;</w:t>
      </w:r>
      <w:r w:rsidR="00BC2DC6">
        <w:rPr>
          <w:rtl/>
          <w:lang w:val="en-GB"/>
        </w:rPr>
        <w:t xml:space="preserve"> </w:t>
      </w:r>
      <w:bookmarkEnd w:id="370"/>
    </w:p>
    <w:p w14:paraId="5E94AD38" w14:textId="2319F1F1" w:rsidR="00014FA7" w:rsidRDefault="00014FA7" w:rsidP="00014FA7">
      <w:pPr>
        <w:pStyle w:val="KeepWithNext"/>
        <w:rPr>
          <w:rtl/>
          <w:lang w:val="en-GB" w:eastAsia="he-IL"/>
        </w:rPr>
      </w:pPr>
    </w:p>
    <w:p w14:paraId="35637D59" w14:textId="6C3E0FF0" w:rsidR="00014FA7" w:rsidRDefault="00014FA7" w:rsidP="00014FA7">
      <w:pPr>
        <w:rPr>
          <w:rtl/>
          <w:lang w:val="en-GB" w:eastAsia="he-IL"/>
        </w:rPr>
      </w:pPr>
      <w:bookmarkStart w:id="371" w:name="_ETM_Q1_725574"/>
      <w:bookmarkStart w:id="372" w:name="_ETM_Q1_725624"/>
      <w:bookmarkEnd w:id="371"/>
      <w:bookmarkEnd w:id="372"/>
      <w:r>
        <w:rPr>
          <w:rFonts w:hint="cs"/>
          <w:rtl/>
          <w:lang w:val="en-GB" w:eastAsia="he-IL"/>
        </w:rPr>
        <w:t xml:space="preserve">בתי מלונות. </w:t>
      </w:r>
    </w:p>
    <w:p w14:paraId="00BEB30A" w14:textId="2EE72F9F" w:rsidR="00014FA7" w:rsidRDefault="00014FA7" w:rsidP="00014FA7">
      <w:pPr>
        <w:rPr>
          <w:rtl/>
          <w:lang w:val="en-GB" w:eastAsia="he-IL"/>
        </w:rPr>
      </w:pPr>
      <w:bookmarkStart w:id="373" w:name="_ETM_Q1_728059"/>
      <w:bookmarkStart w:id="374" w:name="_ETM_Q1_728114"/>
      <w:bookmarkEnd w:id="373"/>
      <w:bookmarkEnd w:id="374"/>
    </w:p>
    <w:p w14:paraId="761AA7F3" w14:textId="58116CBE" w:rsidR="00014FA7" w:rsidRDefault="00014FA7" w:rsidP="00014FA7">
      <w:pPr>
        <w:pStyle w:val="a4"/>
        <w:keepNext/>
        <w:rPr>
          <w:rtl/>
          <w:lang w:val="en-GB"/>
        </w:rPr>
      </w:pPr>
      <w:bookmarkStart w:id="375" w:name="ET_speaker_6157_23"/>
      <w:r w:rsidRPr="00014FA7">
        <w:rPr>
          <w:rStyle w:val="TagStyle"/>
          <w:rtl/>
        </w:rPr>
        <w:t xml:space="preserve"> &lt;&lt; דובר &gt;&gt; </w:t>
      </w:r>
      <w:r>
        <w:rPr>
          <w:rtl/>
          <w:lang w:val="en-GB"/>
        </w:rPr>
        <w:t>שמחה רוטמן (הציונות הדתית):</w:t>
      </w:r>
      <w:r w:rsidRPr="00014FA7">
        <w:rPr>
          <w:rStyle w:val="TagStyle"/>
          <w:rtl/>
        </w:rPr>
        <w:t xml:space="preserve"> &lt;&lt; דובר &gt;&gt;</w:t>
      </w:r>
      <w:r w:rsidR="00BC2DC6">
        <w:rPr>
          <w:rtl/>
          <w:lang w:val="en-GB"/>
        </w:rPr>
        <w:t xml:space="preserve"> </w:t>
      </w:r>
      <w:bookmarkEnd w:id="375"/>
    </w:p>
    <w:p w14:paraId="6320E60D" w14:textId="2F261747" w:rsidR="00014FA7" w:rsidRDefault="00014FA7" w:rsidP="00014FA7">
      <w:pPr>
        <w:pStyle w:val="KeepWithNext"/>
        <w:rPr>
          <w:rtl/>
          <w:lang w:val="en-GB" w:eastAsia="he-IL"/>
        </w:rPr>
      </w:pPr>
    </w:p>
    <w:p w14:paraId="6357CF7D" w14:textId="50FA145F" w:rsidR="00014FA7" w:rsidRDefault="00014FA7" w:rsidP="00014FA7">
      <w:pPr>
        <w:rPr>
          <w:rtl/>
          <w:lang w:val="en-GB" w:eastAsia="he-IL"/>
        </w:rPr>
      </w:pPr>
      <w:bookmarkStart w:id="376" w:name="_ETM_Q1_729240"/>
      <w:bookmarkStart w:id="377" w:name="_ETM_Q1_729293"/>
      <w:bookmarkEnd w:id="376"/>
      <w:bookmarkEnd w:id="377"/>
      <w:r>
        <w:rPr>
          <w:rFonts w:hint="cs"/>
          <w:rtl/>
          <w:lang w:val="en-GB" w:eastAsia="he-IL"/>
        </w:rPr>
        <w:t xml:space="preserve">הם לא יכולים לעשות שום דבר בלעדינו. </w:t>
      </w:r>
      <w:bookmarkStart w:id="378" w:name="_ETM_Q1_732837"/>
      <w:bookmarkStart w:id="379" w:name="_ETM_Q1_727988"/>
      <w:bookmarkEnd w:id="378"/>
      <w:bookmarkEnd w:id="379"/>
      <w:r>
        <w:rPr>
          <w:rFonts w:hint="cs"/>
          <w:rtl/>
          <w:lang w:val="en-GB" w:eastAsia="he-IL"/>
        </w:rPr>
        <w:t>אז אם הם רוצים להגיד שאנחנו במצב מיוחד כדי שהם</w:t>
      </w:r>
      <w:bookmarkStart w:id="380" w:name="_ETM_Q1_734449"/>
      <w:bookmarkEnd w:id="380"/>
      <w:r>
        <w:rPr>
          <w:rFonts w:hint="cs"/>
          <w:rtl/>
          <w:lang w:val="en-GB" w:eastAsia="he-IL"/>
        </w:rPr>
        <w:t xml:space="preserve"> </w:t>
      </w:r>
      <w:bookmarkStart w:id="381" w:name="_ETM_Q1_729608"/>
      <w:bookmarkEnd w:id="381"/>
      <w:r>
        <w:rPr>
          <w:rFonts w:hint="cs"/>
          <w:rtl/>
          <w:lang w:val="en-GB" w:eastAsia="he-IL"/>
        </w:rPr>
        <w:t>יוכלו להגיש את התקנות, זה לעשות הליך אישור מיוחד רק</w:t>
      </w:r>
      <w:bookmarkStart w:id="382" w:name="_ETM_Q1_736052"/>
      <w:bookmarkEnd w:id="382"/>
      <w:r>
        <w:rPr>
          <w:rFonts w:hint="cs"/>
          <w:rtl/>
          <w:lang w:val="en-GB" w:eastAsia="he-IL"/>
        </w:rPr>
        <w:t xml:space="preserve"> לטובת ההכרז</w:t>
      </w:r>
      <w:bookmarkStart w:id="383" w:name="_ETM_Q1_734078"/>
      <w:bookmarkStart w:id="384" w:name="_ETM_Q1_730268"/>
      <w:bookmarkEnd w:id="383"/>
      <w:bookmarkEnd w:id="384"/>
      <w:r>
        <w:rPr>
          <w:rFonts w:hint="cs"/>
          <w:rtl/>
          <w:lang w:val="en-GB" w:eastAsia="he-IL"/>
        </w:rPr>
        <w:t>ה. אז ממילא</w:t>
      </w:r>
      <w:bookmarkStart w:id="385" w:name="_ETM_Q1_734248"/>
      <w:bookmarkEnd w:id="385"/>
      <w:r>
        <w:rPr>
          <w:rFonts w:hint="cs"/>
          <w:rtl/>
          <w:lang w:val="en-GB" w:eastAsia="he-IL"/>
        </w:rPr>
        <w:t>,</w:t>
      </w:r>
      <w:bookmarkStart w:id="386" w:name="_ETM_Q1_736220"/>
      <w:bookmarkEnd w:id="386"/>
      <w:r>
        <w:rPr>
          <w:rFonts w:hint="cs"/>
          <w:rtl/>
          <w:lang w:val="en-GB" w:eastAsia="he-IL"/>
        </w:rPr>
        <w:t xml:space="preserve"> אם לא תחשוב שאתה במצב מיוחד - אל תאשר את</w:t>
      </w:r>
      <w:bookmarkStart w:id="387" w:name="_ETM_Q1_741794"/>
      <w:bookmarkEnd w:id="387"/>
      <w:r>
        <w:rPr>
          <w:rFonts w:hint="cs"/>
          <w:rtl/>
          <w:lang w:val="en-GB" w:eastAsia="he-IL"/>
        </w:rPr>
        <w:t xml:space="preserve"> התקנות. </w:t>
      </w:r>
      <w:bookmarkStart w:id="388" w:name="_ETM_Q1_742542"/>
      <w:bookmarkEnd w:id="388"/>
    </w:p>
    <w:p w14:paraId="3E2780E8" w14:textId="0C8907DF" w:rsidR="00014FA7" w:rsidRDefault="00014FA7" w:rsidP="00014FA7">
      <w:pPr>
        <w:rPr>
          <w:rtl/>
          <w:lang w:val="en-GB" w:eastAsia="he-IL"/>
        </w:rPr>
      </w:pPr>
      <w:bookmarkStart w:id="389" w:name="_ETM_Q1_742601"/>
      <w:bookmarkStart w:id="390" w:name="_ETM_Q1_737738"/>
      <w:bookmarkEnd w:id="389"/>
      <w:bookmarkEnd w:id="390"/>
    </w:p>
    <w:p w14:paraId="7FFFA357" w14:textId="3029D54B" w:rsidR="00014FA7" w:rsidRDefault="00014FA7" w:rsidP="00014FA7">
      <w:pPr>
        <w:pStyle w:val="af6"/>
        <w:keepNext/>
        <w:rPr>
          <w:rtl/>
          <w:lang w:val="en-GB"/>
        </w:rPr>
      </w:pPr>
      <w:bookmarkStart w:id="391" w:name="ET_yor_6156_24"/>
      <w:r w:rsidRPr="00014FA7">
        <w:rPr>
          <w:rStyle w:val="TagStyle"/>
          <w:rtl/>
        </w:rPr>
        <w:t xml:space="preserve"> &lt;&lt; יור &gt;&gt; </w:t>
      </w:r>
      <w:r>
        <w:rPr>
          <w:rtl/>
          <w:lang w:val="en-GB"/>
        </w:rPr>
        <w:t>היו"ר גלעד קריב:</w:t>
      </w:r>
      <w:r w:rsidRPr="00014FA7">
        <w:rPr>
          <w:rStyle w:val="TagStyle"/>
          <w:rtl/>
        </w:rPr>
        <w:t xml:space="preserve"> &lt;&lt; יור &gt;&gt;</w:t>
      </w:r>
      <w:r w:rsidR="00BC2DC6">
        <w:rPr>
          <w:rtl/>
          <w:lang w:val="en-GB"/>
        </w:rPr>
        <w:t xml:space="preserve"> </w:t>
      </w:r>
      <w:bookmarkEnd w:id="391"/>
    </w:p>
    <w:p w14:paraId="6F804C62" w14:textId="6EFB16BD" w:rsidR="00014FA7" w:rsidRDefault="00014FA7" w:rsidP="00014FA7">
      <w:pPr>
        <w:pStyle w:val="KeepWithNext"/>
        <w:rPr>
          <w:rtl/>
          <w:lang w:val="en-GB" w:eastAsia="he-IL"/>
        </w:rPr>
      </w:pPr>
    </w:p>
    <w:p w14:paraId="31A44BD8" w14:textId="7448D291" w:rsidR="00014FA7" w:rsidRDefault="00014FA7" w:rsidP="00014FA7">
      <w:pPr>
        <w:rPr>
          <w:rtl/>
          <w:lang w:val="en-GB" w:eastAsia="he-IL"/>
        </w:rPr>
      </w:pPr>
      <w:bookmarkStart w:id="392" w:name="_ETM_Q1_738671"/>
      <w:bookmarkStart w:id="393" w:name="_ETM_Q1_738725"/>
      <w:bookmarkEnd w:id="392"/>
      <w:bookmarkEnd w:id="393"/>
      <w:r>
        <w:rPr>
          <w:rFonts w:hint="cs"/>
          <w:rtl/>
          <w:lang w:val="en-GB" w:eastAsia="he-IL"/>
        </w:rPr>
        <w:t xml:space="preserve">לא, אני מבין את מה שאתה אומר. </w:t>
      </w:r>
    </w:p>
    <w:p w14:paraId="61A2DBFE" w14:textId="3FDE980F" w:rsidR="00014FA7" w:rsidRDefault="00014FA7" w:rsidP="00014FA7">
      <w:pPr>
        <w:rPr>
          <w:rtl/>
          <w:lang w:val="en-GB" w:eastAsia="he-IL"/>
        </w:rPr>
      </w:pPr>
      <w:bookmarkStart w:id="394" w:name="_ETM_Q1_742799"/>
      <w:bookmarkStart w:id="395" w:name="_ETM_Q1_742865"/>
      <w:bookmarkStart w:id="396" w:name="_ETM_Q1_743279"/>
      <w:bookmarkEnd w:id="394"/>
      <w:bookmarkEnd w:id="395"/>
      <w:bookmarkEnd w:id="396"/>
    </w:p>
    <w:p w14:paraId="597C49CB" w14:textId="0945C16A" w:rsidR="00014FA7" w:rsidRDefault="00014FA7" w:rsidP="00014FA7">
      <w:pPr>
        <w:pStyle w:val="a4"/>
        <w:keepNext/>
        <w:rPr>
          <w:rtl/>
          <w:lang w:val="en-GB"/>
        </w:rPr>
      </w:pPr>
      <w:bookmarkStart w:id="397" w:name="ET_speaker_6157_25"/>
      <w:r w:rsidRPr="00014FA7">
        <w:rPr>
          <w:rStyle w:val="TagStyle"/>
          <w:rtl/>
        </w:rPr>
        <w:t xml:space="preserve"> &lt;&lt; דובר &gt;&gt; </w:t>
      </w:r>
      <w:r>
        <w:rPr>
          <w:rtl/>
          <w:lang w:val="en-GB"/>
        </w:rPr>
        <w:t>שמחה רוטמן (הציונות הדתית):</w:t>
      </w:r>
      <w:r w:rsidRPr="00014FA7">
        <w:rPr>
          <w:rStyle w:val="TagStyle"/>
          <w:rtl/>
        </w:rPr>
        <w:t xml:space="preserve"> &lt;&lt; דובר &gt;&gt;</w:t>
      </w:r>
      <w:r w:rsidR="00BC2DC6">
        <w:rPr>
          <w:rtl/>
          <w:lang w:val="en-GB"/>
        </w:rPr>
        <w:t xml:space="preserve"> </w:t>
      </w:r>
      <w:bookmarkEnd w:id="397"/>
    </w:p>
    <w:p w14:paraId="1DE81645" w14:textId="61F54BC5" w:rsidR="00014FA7" w:rsidRDefault="00014FA7" w:rsidP="00014FA7">
      <w:pPr>
        <w:pStyle w:val="KeepWithNext"/>
        <w:rPr>
          <w:rtl/>
          <w:lang w:val="en-GB" w:eastAsia="he-IL"/>
        </w:rPr>
      </w:pPr>
    </w:p>
    <w:p w14:paraId="1A689EDC" w14:textId="4A855212" w:rsidR="00014FA7" w:rsidRDefault="00014FA7" w:rsidP="00014FA7">
      <w:pPr>
        <w:rPr>
          <w:rtl/>
          <w:lang w:val="en-GB" w:eastAsia="he-IL"/>
        </w:rPr>
      </w:pPr>
      <w:bookmarkStart w:id="398" w:name="_ETM_Q1_743575"/>
      <w:bookmarkStart w:id="399" w:name="_ETM_Q1_743630"/>
      <w:bookmarkEnd w:id="398"/>
      <w:bookmarkEnd w:id="399"/>
      <w:r>
        <w:rPr>
          <w:rFonts w:hint="cs"/>
          <w:rtl/>
          <w:lang w:val="en-GB" w:eastAsia="he-IL"/>
        </w:rPr>
        <w:t>למצב</w:t>
      </w:r>
      <w:bookmarkStart w:id="400" w:name="_ETM_Q1_744238"/>
      <w:bookmarkEnd w:id="400"/>
      <w:r>
        <w:rPr>
          <w:rFonts w:hint="cs"/>
          <w:rtl/>
          <w:lang w:val="en-GB" w:eastAsia="he-IL"/>
        </w:rPr>
        <w:t xml:space="preserve"> חירום אני מקבל, כי י</w:t>
      </w:r>
      <w:bookmarkStart w:id="401" w:name="_ETM_Q1_741208"/>
      <w:bookmarkEnd w:id="401"/>
      <w:r>
        <w:rPr>
          <w:rFonts w:hint="cs"/>
          <w:rtl/>
          <w:lang w:val="en-GB" w:eastAsia="he-IL"/>
        </w:rPr>
        <w:t xml:space="preserve">ש להם שם </w:t>
      </w:r>
      <w:bookmarkStart w:id="402" w:name="_ETM_Q1_740278"/>
      <w:bookmarkEnd w:id="402"/>
      <w:r>
        <w:rPr>
          <w:rFonts w:hint="cs"/>
          <w:rtl/>
          <w:lang w:val="en-GB" w:eastAsia="he-IL"/>
        </w:rPr>
        <w:t xml:space="preserve">את האפשרות לפעול </w:t>
      </w:r>
      <w:bookmarkStart w:id="403" w:name="_ETM_Q1_741147"/>
      <w:bookmarkEnd w:id="403"/>
      <w:r>
        <w:rPr>
          <w:rFonts w:hint="cs"/>
          <w:rtl/>
          <w:lang w:val="en-GB" w:eastAsia="he-IL"/>
        </w:rPr>
        <w:t xml:space="preserve">עצמאית בלעדינו. </w:t>
      </w:r>
    </w:p>
    <w:p w14:paraId="4B0C4EA6" w14:textId="77777777" w:rsidR="00014FA7" w:rsidRDefault="00014FA7" w:rsidP="00014FA7">
      <w:pPr>
        <w:rPr>
          <w:rStyle w:val="TagStyle"/>
          <w:rFonts w:ascii="David" w:hAnsi="David"/>
          <w:u w:val="single"/>
          <w:rtl/>
          <w:lang w:eastAsia="he-IL"/>
        </w:rPr>
      </w:pPr>
      <w:bookmarkStart w:id="404" w:name="_ETM_Q1_742737"/>
      <w:bookmarkStart w:id="405" w:name="_ETM_Q1_742811"/>
      <w:bookmarkStart w:id="406" w:name="_ETM_Q1_743242"/>
      <w:bookmarkStart w:id="407" w:name="_ETM_Q1_745451"/>
      <w:bookmarkStart w:id="408" w:name="_ETM_Q1_743198"/>
      <w:bookmarkEnd w:id="404"/>
      <w:bookmarkEnd w:id="405"/>
      <w:bookmarkEnd w:id="406"/>
      <w:bookmarkEnd w:id="407"/>
    </w:p>
    <w:p w14:paraId="400235E3" w14:textId="0F3437A0" w:rsidR="00014FA7" w:rsidRDefault="00014FA7" w:rsidP="00014FA7">
      <w:pPr>
        <w:pStyle w:val="a4"/>
        <w:keepNext/>
        <w:rPr>
          <w:rtl/>
          <w:lang w:val="en-GB"/>
        </w:rPr>
      </w:pPr>
      <w:bookmarkStart w:id="409" w:name="ET_speaker_גור_בליי_27"/>
      <w:r w:rsidRPr="00014FA7">
        <w:rPr>
          <w:rStyle w:val="TagStyle"/>
          <w:rtl/>
        </w:rPr>
        <w:t xml:space="preserve"> &lt;&lt; דובר &gt;&gt; </w:t>
      </w:r>
      <w:r>
        <w:rPr>
          <w:rtl/>
          <w:lang w:val="en-GB"/>
        </w:rPr>
        <w:t>גור בליי:</w:t>
      </w:r>
      <w:r w:rsidRPr="00014FA7">
        <w:rPr>
          <w:rStyle w:val="TagStyle"/>
          <w:rtl/>
        </w:rPr>
        <w:t xml:space="preserve"> &lt;&lt; דובר &gt;&gt;</w:t>
      </w:r>
      <w:r w:rsidR="00BC2DC6">
        <w:rPr>
          <w:rtl/>
          <w:lang w:val="en-GB"/>
        </w:rPr>
        <w:t xml:space="preserve"> </w:t>
      </w:r>
      <w:bookmarkEnd w:id="409"/>
    </w:p>
    <w:p w14:paraId="5F2E66D9" w14:textId="77777777" w:rsidR="00014FA7" w:rsidRDefault="00014FA7" w:rsidP="00014FA7">
      <w:pPr>
        <w:pStyle w:val="KeepWithNext"/>
        <w:rPr>
          <w:rtl/>
          <w:lang w:val="en-GB"/>
        </w:rPr>
      </w:pPr>
    </w:p>
    <w:p w14:paraId="5F3662DA" w14:textId="77777777" w:rsidR="00014FA7" w:rsidRDefault="00014FA7" w:rsidP="00014FA7">
      <w:pPr>
        <w:rPr>
          <w:rtl/>
          <w:lang w:val="en-GB"/>
        </w:rPr>
      </w:pPr>
      <w:bookmarkStart w:id="410" w:name="_ETM_Q1_745805"/>
      <w:bookmarkStart w:id="411" w:name="_ETM_Q1_745856"/>
      <w:bookmarkEnd w:id="410"/>
      <w:bookmarkEnd w:id="411"/>
      <w:r>
        <w:rPr>
          <w:rFonts w:hint="cs"/>
          <w:rtl/>
          <w:lang w:val="en-GB"/>
        </w:rPr>
        <w:t xml:space="preserve">אבל בשביל </w:t>
      </w:r>
      <w:bookmarkStart w:id="412" w:name="_ETM_Q1_742278"/>
      <w:bookmarkEnd w:id="412"/>
      <w:r>
        <w:rPr>
          <w:rFonts w:hint="cs"/>
          <w:rtl/>
          <w:lang w:val="en-GB"/>
        </w:rPr>
        <w:t>לשמור על קוהרנטיות, מה שלדעתי אפשר ודי פשוט לעשות - אנחנו מ</w:t>
      </w:r>
      <w:bookmarkStart w:id="413" w:name="_ETM_Q1_746808"/>
      <w:bookmarkEnd w:id="413"/>
      <w:r>
        <w:rPr>
          <w:rFonts w:hint="cs"/>
          <w:rtl/>
          <w:lang w:val="en-GB"/>
        </w:rPr>
        <w:t>מילא יצרנו מנגנון של</w:t>
      </w:r>
      <w:bookmarkStart w:id="414" w:name="_ETM_Q1_749587"/>
      <w:bookmarkEnd w:id="414"/>
      <w:r>
        <w:rPr>
          <w:rFonts w:hint="cs"/>
          <w:rtl/>
          <w:lang w:val="en-GB"/>
        </w:rPr>
        <w:t xml:space="preserve"> אישור בדיעבד בסעיף 2א במעבר מבריאותי מיוחד לחירום; אז אפשר</w:t>
      </w:r>
      <w:bookmarkStart w:id="415" w:name="_ETM_Q1_756768"/>
      <w:bookmarkEnd w:id="415"/>
      <w:r>
        <w:rPr>
          <w:rFonts w:hint="cs"/>
          <w:rtl/>
          <w:lang w:val="en-GB"/>
        </w:rPr>
        <w:t xml:space="preserve"> פשוט שההכרזה </w:t>
      </w:r>
      <w:bookmarkStart w:id="416" w:name="_ETM_Q1_754388"/>
      <w:bookmarkEnd w:id="416"/>
      <w:r>
        <w:rPr>
          <w:rFonts w:hint="cs"/>
          <w:rtl/>
          <w:lang w:val="en-GB"/>
        </w:rPr>
        <w:t>המקורית תהיה בדיוק באותו מנגנון.</w:t>
      </w:r>
      <w:bookmarkStart w:id="417" w:name="_ETM_Q1_755288"/>
      <w:bookmarkEnd w:id="417"/>
      <w:r>
        <w:rPr>
          <w:rFonts w:hint="cs"/>
          <w:rtl/>
          <w:lang w:val="en-GB"/>
        </w:rPr>
        <w:t xml:space="preserve"> זאת אומרת,</w:t>
      </w:r>
      <w:bookmarkStart w:id="418" w:name="_ETM_Q1_756304"/>
      <w:bookmarkEnd w:id="418"/>
      <w:r>
        <w:rPr>
          <w:rFonts w:hint="cs"/>
          <w:rtl/>
          <w:lang w:val="en-GB"/>
        </w:rPr>
        <w:t xml:space="preserve"> זה אותו רעיון. </w:t>
      </w:r>
      <w:bookmarkStart w:id="419" w:name="_ETM_Q1_757691"/>
      <w:bookmarkEnd w:id="419"/>
    </w:p>
    <w:p w14:paraId="17DCB796" w14:textId="77777777" w:rsidR="00014FA7" w:rsidRDefault="00014FA7" w:rsidP="00014FA7">
      <w:pPr>
        <w:rPr>
          <w:rtl/>
          <w:lang w:val="en-GB"/>
        </w:rPr>
      </w:pPr>
    </w:p>
    <w:p w14:paraId="6A952E20" w14:textId="6ECD4CF8" w:rsidR="00014FA7" w:rsidRDefault="00014FA7" w:rsidP="00014FA7">
      <w:pPr>
        <w:pStyle w:val="af6"/>
        <w:keepNext/>
        <w:rPr>
          <w:rtl/>
          <w:lang w:val="en-GB"/>
        </w:rPr>
      </w:pPr>
      <w:bookmarkStart w:id="420" w:name="ET_yor_6156_28"/>
      <w:r w:rsidRPr="00014FA7">
        <w:rPr>
          <w:rStyle w:val="TagStyle"/>
          <w:rtl/>
        </w:rPr>
        <w:t xml:space="preserve"> &lt;&lt; יור &gt;&gt; </w:t>
      </w:r>
      <w:r>
        <w:rPr>
          <w:rtl/>
          <w:lang w:val="en-GB"/>
        </w:rPr>
        <w:t>היו"ר גלעד קריב:</w:t>
      </w:r>
      <w:r w:rsidRPr="00014FA7">
        <w:rPr>
          <w:rStyle w:val="TagStyle"/>
          <w:rtl/>
        </w:rPr>
        <w:t xml:space="preserve"> &lt;&lt; יור &gt;&gt;</w:t>
      </w:r>
      <w:r w:rsidR="00BC2DC6">
        <w:rPr>
          <w:rtl/>
          <w:lang w:val="en-GB"/>
        </w:rPr>
        <w:t xml:space="preserve"> </w:t>
      </w:r>
      <w:bookmarkEnd w:id="420"/>
    </w:p>
    <w:p w14:paraId="5B91AEA8" w14:textId="77777777" w:rsidR="00014FA7" w:rsidRDefault="00014FA7" w:rsidP="00014FA7">
      <w:pPr>
        <w:pStyle w:val="KeepWithNext"/>
        <w:rPr>
          <w:rtl/>
          <w:lang w:val="en-GB"/>
        </w:rPr>
      </w:pPr>
    </w:p>
    <w:p w14:paraId="43EC76AD" w14:textId="4707552C" w:rsidR="00E473FA" w:rsidRDefault="00014FA7" w:rsidP="00E473FA">
      <w:pPr>
        <w:rPr>
          <w:rtl/>
          <w:lang w:val="en-GB"/>
        </w:rPr>
      </w:pPr>
      <w:bookmarkStart w:id="421" w:name="_ETM_Q1_758499"/>
      <w:bookmarkStart w:id="422" w:name="_ETM_Q1_758556"/>
      <w:bookmarkEnd w:id="421"/>
      <w:bookmarkEnd w:id="422"/>
      <w:r>
        <w:rPr>
          <w:rFonts w:hint="cs"/>
          <w:rtl/>
          <w:lang w:val="en-GB"/>
        </w:rPr>
        <w:t xml:space="preserve">תראו, אני מסכים </w:t>
      </w:r>
      <w:bookmarkStart w:id="423" w:name="_ETM_Q1_755498"/>
      <w:bookmarkEnd w:id="423"/>
      <w:r w:rsidR="00E473FA">
        <w:rPr>
          <w:rFonts w:hint="cs"/>
          <w:rtl/>
          <w:lang w:val="en-GB"/>
        </w:rPr>
        <w:t>עם חבר הכנסת רוטמן</w:t>
      </w:r>
      <w:bookmarkStart w:id="424" w:name="_ETM_Q1_761342"/>
      <w:bookmarkEnd w:id="424"/>
      <w:r w:rsidR="00E473FA">
        <w:rPr>
          <w:rFonts w:hint="cs"/>
          <w:rtl/>
          <w:lang w:val="en-GB"/>
        </w:rPr>
        <w:t>, שבמצב מיוחד בעצם מדובר</w:t>
      </w:r>
      <w:bookmarkStart w:id="425" w:name="_ETM_Q1_763028"/>
      <w:bookmarkStart w:id="426" w:name="_ETM_Q1_767216"/>
      <w:bookmarkStart w:id="427" w:name="_ETM_Q1_767300"/>
      <w:bookmarkStart w:id="428" w:name="_ETM_Q1_767319"/>
      <w:bookmarkStart w:id="429" w:name="_ETM_Q1_762878"/>
      <w:bookmarkEnd w:id="408"/>
      <w:bookmarkEnd w:id="425"/>
      <w:bookmarkEnd w:id="426"/>
      <w:bookmarkEnd w:id="427"/>
      <w:bookmarkEnd w:id="428"/>
      <w:bookmarkEnd w:id="429"/>
      <w:r w:rsidR="00E473FA">
        <w:rPr>
          <w:rFonts w:hint="cs"/>
          <w:rtl/>
          <w:lang w:val="en-GB"/>
        </w:rPr>
        <w:t xml:space="preserve"> במעין דבר סמלי, אפשר לקרוא לזה. כל סט</w:t>
      </w:r>
      <w:bookmarkStart w:id="430" w:name="_ETM_Q1_772301"/>
      <w:bookmarkEnd w:id="430"/>
      <w:r w:rsidR="00E473FA">
        <w:rPr>
          <w:rFonts w:hint="cs"/>
          <w:rtl/>
          <w:lang w:val="en-GB"/>
        </w:rPr>
        <w:t xml:space="preserve"> ראשון של תקנות יובא </w:t>
      </w:r>
      <w:bookmarkStart w:id="431" w:name="_ETM_Q1_770428"/>
      <w:bookmarkEnd w:id="431"/>
      <w:r w:rsidR="00E473FA">
        <w:rPr>
          <w:rFonts w:hint="cs"/>
          <w:rtl/>
          <w:lang w:val="en-GB"/>
        </w:rPr>
        <w:t>לאישור של ועדה מוועדות הכנסת לפני</w:t>
      </w:r>
      <w:bookmarkStart w:id="432" w:name="_ETM_Q1_776111"/>
      <w:bookmarkEnd w:id="432"/>
      <w:r w:rsidR="00E473FA">
        <w:rPr>
          <w:rFonts w:hint="cs"/>
          <w:rtl/>
          <w:lang w:val="en-GB"/>
        </w:rPr>
        <w:t xml:space="preserve"> שהתקנות </w:t>
      </w:r>
      <w:bookmarkStart w:id="433" w:name="_ETM_Q1_773808"/>
      <w:bookmarkEnd w:id="433"/>
      <w:r w:rsidR="00E473FA">
        <w:rPr>
          <w:rFonts w:hint="cs"/>
          <w:rtl/>
          <w:lang w:val="en-GB"/>
        </w:rPr>
        <w:t xml:space="preserve">בפועל. </w:t>
      </w:r>
      <w:bookmarkStart w:id="434" w:name="_ETM_Q1_771448"/>
      <w:bookmarkEnd w:id="434"/>
      <w:r w:rsidR="00E473FA">
        <w:rPr>
          <w:rFonts w:hint="cs"/>
          <w:rtl/>
          <w:lang w:val="en-GB"/>
        </w:rPr>
        <w:t>אלא אם הממשלה, למשל, תשתמש</w:t>
      </w:r>
      <w:bookmarkStart w:id="435" w:name="_ETM_Q1_780803"/>
      <w:bookmarkEnd w:id="435"/>
      <w:r w:rsidR="00E473FA">
        <w:rPr>
          <w:rFonts w:hint="cs"/>
          <w:rtl/>
          <w:lang w:val="en-GB"/>
        </w:rPr>
        <w:t xml:space="preserve"> בסעיף הדחיפות, שנשאר לרשותה. </w:t>
      </w:r>
      <w:bookmarkStart w:id="436" w:name="_ETM_Q1_784147"/>
      <w:bookmarkEnd w:id="436"/>
    </w:p>
    <w:p w14:paraId="51E61465" w14:textId="02A952F8" w:rsidR="00E473FA" w:rsidRDefault="00E473FA" w:rsidP="00E473FA">
      <w:pPr>
        <w:rPr>
          <w:rtl/>
          <w:lang w:val="en-GB"/>
        </w:rPr>
      </w:pPr>
      <w:bookmarkStart w:id="437" w:name="_ETM_Q1_784212"/>
      <w:bookmarkStart w:id="438" w:name="_ETM_Q1_779528"/>
      <w:bookmarkEnd w:id="437"/>
      <w:bookmarkEnd w:id="438"/>
    </w:p>
    <w:p w14:paraId="34E09344" w14:textId="1E539765" w:rsidR="00E473FA" w:rsidRDefault="00E473FA" w:rsidP="00E473FA">
      <w:pPr>
        <w:pStyle w:val="a4"/>
        <w:keepNext/>
        <w:rPr>
          <w:rtl/>
          <w:lang w:val="en-GB"/>
        </w:rPr>
      </w:pPr>
      <w:bookmarkStart w:id="439" w:name="ET_speaker_6157_29"/>
      <w:r w:rsidRPr="00E473FA">
        <w:rPr>
          <w:rStyle w:val="TagStyle"/>
          <w:rtl/>
        </w:rPr>
        <w:t xml:space="preserve"> &lt;&lt; דובר &gt;&gt; </w:t>
      </w:r>
      <w:r>
        <w:rPr>
          <w:rtl/>
          <w:lang w:val="en-GB"/>
        </w:rPr>
        <w:t>שמחה רוטמן (הציונות הדתית):</w:t>
      </w:r>
      <w:r w:rsidRPr="00E473FA">
        <w:rPr>
          <w:rStyle w:val="TagStyle"/>
          <w:rtl/>
        </w:rPr>
        <w:t xml:space="preserve"> &lt;&lt; דובר &gt;&gt;</w:t>
      </w:r>
      <w:r w:rsidR="00BC2DC6">
        <w:rPr>
          <w:rtl/>
          <w:lang w:val="en-GB"/>
        </w:rPr>
        <w:t xml:space="preserve"> </w:t>
      </w:r>
      <w:bookmarkEnd w:id="439"/>
    </w:p>
    <w:p w14:paraId="0612A648" w14:textId="2F8A8585" w:rsidR="00E473FA" w:rsidRDefault="00E473FA" w:rsidP="00E473FA">
      <w:pPr>
        <w:pStyle w:val="KeepWithNext"/>
        <w:rPr>
          <w:rtl/>
          <w:lang w:val="en-GB" w:eastAsia="he-IL"/>
        </w:rPr>
      </w:pPr>
    </w:p>
    <w:p w14:paraId="703100CD" w14:textId="244B5D4A" w:rsidR="00E473FA" w:rsidRDefault="00E473FA" w:rsidP="00E473FA">
      <w:pPr>
        <w:rPr>
          <w:rtl/>
          <w:lang w:val="en-GB" w:eastAsia="he-IL"/>
        </w:rPr>
      </w:pPr>
      <w:bookmarkStart w:id="440" w:name="_ETM_Q1_780686"/>
      <w:bookmarkStart w:id="441" w:name="_ETM_Q1_780743"/>
      <w:bookmarkEnd w:id="440"/>
      <w:bookmarkEnd w:id="441"/>
      <w:r>
        <w:rPr>
          <w:rFonts w:hint="cs"/>
          <w:rtl/>
          <w:lang w:val="en-GB" w:eastAsia="he-IL"/>
        </w:rPr>
        <w:t>סעיף הדחיפות קיים גם למצב המיוחד?</w:t>
      </w:r>
      <w:bookmarkStart w:id="442" w:name="_ETM_Q1_785067"/>
      <w:bookmarkEnd w:id="442"/>
    </w:p>
    <w:p w14:paraId="02C9BC1C" w14:textId="10422104" w:rsidR="00E473FA" w:rsidRDefault="00E473FA" w:rsidP="00E473FA">
      <w:pPr>
        <w:rPr>
          <w:rtl/>
          <w:lang w:val="en-GB" w:eastAsia="he-IL"/>
        </w:rPr>
      </w:pPr>
      <w:bookmarkStart w:id="443" w:name="_ETM_Q1_785132"/>
      <w:bookmarkStart w:id="444" w:name="_ETM_Q1_785510"/>
      <w:bookmarkEnd w:id="443"/>
      <w:bookmarkEnd w:id="444"/>
    </w:p>
    <w:p w14:paraId="53F95BB0" w14:textId="7EFA9057" w:rsidR="00E473FA" w:rsidRDefault="00E473FA" w:rsidP="00E473FA">
      <w:pPr>
        <w:pStyle w:val="af6"/>
        <w:keepNext/>
        <w:rPr>
          <w:rtl/>
          <w:lang w:val="en-GB"/>
        </w:rPr>
      </w:pPr>
      <w:bookmarkStart w:id="445" w:name="ET_yor_6156_30"/>
      <w:r w:rsidRPr="00E473FA">
        <w:rPr>
          <w:rStyle w:val="TagStyle"/>
          <w:rtl/>
        </w:rPr>
        <w:t xml:space="preserve"> &lt;&lt; יור &gt;&gt; </w:t>
      </w:r>
      <w:r>
        <w:rPr>
          <w:rtl/>
          <w:lang w:val="en-GB"/>
        </w:rPr>
        <w:t>היו"ר גלעד קריב:</w:t>
      </w:r>
      <w:r w:rsidRPr="00E473FA">
        <w:rPr>
          <w:rStyle w:val="TagStyle"/>
          <w:rtl/>
        </w:rPr>
        <w:t xml:space="preserve"> &lt;&lt; יור &gt;&gt;</w:t>
      </w:r>
      <w:r w:rsidR="00BC2DC6">
        <w:rPr>
          <w:rtl/>
          <w:lang w:val="en-GB"/>
        </w:rPr>
        <w:t xml:space="preserve"> </w:t>
      </w:r>
      <w:bookmarkEnd w:id="445"/>
    </w:p>
    <w:p w14:paraId="43608DA3" w14:textId="577E9F63" w:rsidR="00E473FA" w:rsidRDefault="00E473FA" w:rsidP="00E473FA">
      <w:pPr>
        <w:pStyle w:val="KeepWithNext"/>
        <w:rPr>
          <w:rtl/>
          <w:lang w:val="en-GB" w:eastAsia="he-IL"/>
        </w:rPr>
      </w:pPr>
    </w:p>
    <w:p w14:paraId="2FB570B5" w14:textId="54749CBD" w:rsidR="00E473FA" w:rsidRDefault="00E473FA" w:rsidP="00E473FA">
      <w:pPr>
        <w:rPr>
          <w:rtl/>
          <w:lang w:val="en-GB" w:eastAsia="he-IL"/>
        </w:rPr>
      </w:pPr>
      <w:bookmarkStart w:id="446" w:name="_ETM_Q1_785898"/>
      <w:bookmarkStart w:id="447" w:name="_ETM_Q1_785951"/>
      <w:bookmarkEnd w:id="446"/>
      <w:bookmarkEnd w:id="447"/>
      <w:r>
        <w:rPr>
          <w:rFonts w:hint="cs"/>
          <w:rtl/>
          <w:lang w:val="en-GB" w:eastAsia="he-IL"/>
        </w:rPr>
        <w:t>כן,</w:t>
      </w:r>
      <w:bookmarkStart w:id="448" w:name="_ETM_Q1_786323"/>
      <w:bookmarkEnd w:id="448"/>
      <w:r>
        <w:rPr>
          <w:rFonts w:hint="cs"/>
          <w:rtl/>
          <w:lang w:val="en-GB" w:eastAsia="he-IL"/>
        </w:rPr>
        <w:t xml:space="preserve"> כי אמרנו שאנחנו משאירים לממשלה תמיד שסתום ביטחון לפעולה מהירה.</w:t>
      </w:r>
      <w:bookmarkStart w:id="449" w:name="_ETM_Q1_792307"/>
      <w:bookmarkEnd w:id="449"/>
      <w:r>
        <w:rPr>
          <w:rFonts w:hint="cs"/>
          <w:rtl/>
          <w:lang w:val="en-GB" w:eastAsia="he-IL"/>
        </w:rPr>
        <w:t xml:space="preserve"> </w:t>
      </w:r>
      <w:bookmarkStart w:id="450" w:name="_ETM_Q1_787508"/>
      <w:bookmarkStart w:id="451" w:name="_ETM_Q1_787833"/>
      <w:bookmarkEnd w:id="450"/>
      <w:bookmarkEnd w:id="451"/>
    </w:p>
    <w:p w14:paraId="1480BAA6" w14:textId="29853B10" w:rsidR="00E473FA" w:rsidRDefault="00E473FA" w:rsidP="00E473FA">
      <w:pPr>
        <w:rPr>
          <w:rtl/>
          <w:lang w:val="en-GB" w:eastAsia="he-IL"/>
        </w:rPr>
      </w:pPr>
      <w:bookmarkStart w:id="452" w:name="_ETM_Q1_787903"/>
      <w:bookmarkEnd w:id="452"/>
    </w:p>
    <w:p w14:paraId="77379699" w14:textId="4596CED8" w:rsidR="00E473FA" w:rsidRDefault="00E473FA" w:rsidP="00E473FA">
      <w:pPr>
        <w:pStyle w:val="a4"/>
        <w:keepNext/>
        <w:rPr>
          <w:rtl/>
          <w:lang w:val="en-GB"/>
        </w:rPr>
      </w:pPr>
      <w:bookmarkStart w:id="453" w:name="ET_speaker_6157_31"/>
      <w:r w:rsidRPr="00E473FA">
        <w:rPr>
          <w:rStyle w:val="TagStyle"/>
          <w:rtl/>
        </w:rPr>
        <w:t xml:space="preserve"> &lt;&lt; דובר &gt;&gt; </w:t>
      </w:r>
      <w:r>
        <w:rPr>
          <w:rtl/>
          <w:lang w:val="en-GB"/>
        </w:rPr>
        <w:t>שמחה רוטמן (הציונות הדתית):</w:t>
      </w:r>
      <w:r w:rsidRPr="00E473FA">
        <w:rPr>
          <w:rStyle w:val="TagStyle"/>
          <w:rtl/>
        </w:rPr>
        <w:t xml:space="preserve"> &lt;&lt; דובר &gt;&gt;</w:t>
      </w:r>
      <w:r w:rsidR="00BC2DC6">
        <w:rPr>
          <w:rtl/>
          <w:lang w:val="en-GB"/>
        </w:rPr>
        <w:t xml:space="preserve"> </w:t>
      </w:r>
      <w:bookmarkEnd w:id="453"/>
    </w:p>
    <w:p w14:paraId="7FA3FEF6" w14:textId="3EBB5A8E" w:rsidR="00E473FA" w:rsidRDefault="00E473FA" w:rsidP="00E473FA">
      <w:pPr>
        <w:pStyle w:val="KeepWithNext"/>
        <w:rPr>
          <w:rtl/>
          <w:lang w:val="en-GB" w:eastAsia="he-IL"/>
        </w:rPr>
      </w:pPr>
    </w:p>
    <w:p w14:paraId="348DCE42" w14:textId="6EEBAD56" w:rsidR="00E473FA" w:rsidRDefault="00E473FA" w:rsidP="00E473FA">
      <w:pPr>
        <w:rPr>
          <w:rtl/>
          <w:lang w:val="en-GB" w:eastAsia="he-IL"/>
        </w:rPr>
      </w:pPr>
      <w:bookmarkStart w:id="454" w:name="_ETM_Q1_788734"/>
      <w:bookmarkStart w:id="455" w:name="_ETM_Q1_788792"/>
      <w:bookmarkEnd w:id="454"/>
      <w:bookmarkEnd w:id="455"/>
      <w:r>
        <w:rPr>
          <w:rFonts w:hint="cs"/>
          <w:rtl/>
          <w:lang w:val="en-GB" w:eastAsia="he-IL"/>
        </w:rPr>
        <w:t>אה, שנייה, ואז מה המנגנון של סעיף הדחיפות? שמיד אחרי</w:t>
      </w:r>
      <w:bookmarkStart w:id="456" w:name="_ETM_Q1_795445"/>
      <w:bookmarkEnd w:id="456"/>
      <w:r>
        <w:rPr>
          <w:rFonts w:hint="cs"/>
          <w:rtl/>
          <w:lang w:val="en-GB" w:eastAsia="he-IL"/>
        </w:rPr>
        <w:t xml:space="preserve"> </w:t>
      </w:r>
      <w:bookmarkStart w:id="457" w:name="_ETM_Q1_790598"/>
      <w:bookmarkEnd w:id="457"/>
      <w:r>
        <w:rPr>
          <w:rFonts w:hint="cs"/>
          <w:rtl/>
          <w:lang w:val="en-GB" w:eastAsia="he-IL"/>
        </w:rPr>
        <w:t xml:space="preserve">זה צריך להביא. </w:t>
      </w:r>
      <w:bookmarkStart w:id="458" w:name="_ETM_Q1_786908"/>
      <w:bookmarkStart w:id="459" w:name="_ETM_Q1_789567"/>
      <w:bookmarkEnd w:id="458"/>
      <w:bookmarkEnd w:id="459"/>
    </w:p>
    <w:p w14:paraId="4DAD32C6" w14:textId="0881AEE0" w:rsidR="00E473FA" w:rsidRDefault="00E473FA" w:rsidP="00E473FA">
      <w:pPr>
        <w:rPr>
          <w:rtl/>
          <w:lang w:val="en-GB" w:eastAsia="he-IL"/>
        </w:rPr>
      </w:pPr>
      <w:bookmarkStart w:id="460" w:name="_ETM_Q1_789640"/>
      <w:bookmarkStart w:id="461" w:name="_ETM_Q1_792013"/>
      <w:bookmarkEnd w:id="460"/>
      <w:bookmarkEnd w:id="461"/>
    </w:p>
    <w:p w14:paraId="721E6BCA" w14:textId="437A4163" w:rsidR="00E473FA" w:rsidRDefault="00E473FA" w:rsidP="00E473FA">
      <w:pPr>
        <w:pStyle w:val="af6"/>
        <w:keepNext/>
        <w:rPr>
          <w:rtl/>
          <w:lang w:val="en-GB"/>
        </w:rPr>
      </w:pPr>
      <w:bookmarkStart w:id="462" w:name="ET_yor_6156_32"/>
      <w:r w:rsidRPr="00E473FA">
        <w:rPr>
          <w:rStyle w:val="TagStyle"/>
          <w:rtl/>
        </w:rPr>
        <w:t xml:space="preserve"> &lt;&lt; יור &gt;&gt; </w:t>
      </w:r>
      <w:r>
        <w:rPr>
          <w:rtl/>
          <w:lang w:val="en-GB"/>
        </w:rPr>
        <w:t>היו"ר גלעד קריב:</w:t>
      </w:r>
      <w:r w:rsidRPr="00E473FA">
        <w:rPr>
          <w:rStyle w:val="TagStyle"/>
          <w:rtl/>
        </w:rPr>
        <w:t xml:space="preserve"> &lt;&lt; יור &gt;&gt;</w:t>
      </w:r>
      <w:r w:rsidR="00BC2DC6">
        <w:rPr>
          <w:rtl/>
          <w:lang w:val="en-GB"/>
        </w:rPr>
        <w:t xml:space="preserve"> </w:t>
      </w:r>
      <w:bookmarkEnd w:id="462"/>
    </w:p>
    <w:p w14:paraId="2AE429A2" w14:textId="44808400" w:rsidR="00E473FA" w:rsidRDefault="00E473FA" w:rsidP="00E473FA">
      <w:pPr>
        <w:pStyle w:val="KeepWithNext"/>
        <w:rPr>
          <w:rtl/>
          <w:lang w:val="en-GB" w:eastAsia="he-IL"/>
        </w:rPr>
      </w:pPr>
    </w:p>
    <w:p w14:paraId="1154C214" w14:textId="39AEE6D9" w:rsidR="00E473FA" w:rsidRDefault="00E473FA" w:rsidP="00E473FA">
      <w:pPr>
        <w:rPr>
          <w:rtl/>
          <w:lang w:val="en-GB" w:eastAsia="he-IL"/>
        </w:rPr>
      </w:pPr>
      <w:bookmarkStart w:id="463" w:name="_ETM_Q1_792398"/>
      <w:bookmarkStart w:id="464" w:name="_ETM_Q1_792453"/>
      <w:bookmarkEnd w:id="463"/>
      <w:bookmarkEnd w:id="464"/>
      <w:r>
        <w:rPr>
          <w:rFonts w:hint="cs"/>
          <w:rtl/>
          <w:lang w:val="en-GB" w:eastAsia="he-IL"/>
        </w:rPr>
        <w:t xml:space="preserve">48 שעות. </w:t>
      </w:r>
    </w:p>
    <w:p w14:paraId="59AAD709" w14:textId="0A08614B" w:rsidR="00E473FA" w:rsidRDefault="00E473FA" w:rsidP="00E473FA">
      <w:pPr>
        <w:rPr>
          <w:rtl/>
          <w:lang w:val="en-GB" w:eastAsia="he-IL"/>
        </w:rPr>
      </w:pPr>
      <w:bookmarkStart w:id="465" w:name="_ETM_Q1_797585"/>
      <w:bookmarkStart w:id="466" w:name="_ETM_Q1_797655"/>
      <w:bookmarkEnd w:id="465"/>
      <w:bookmarkEnd w:id="466"/>
    </w:p>
    <w:p w14:paraId="7E8938BC" w14:textId="5AC220E6" w:rsidR="00E473FA" w:rsidRDefault="00E473FA" w:rsidP="00E473FA">
      <w:pPr>
        <w:pStyle w:val="a4"/>
        <w:keepNext/>
        <w:rPr>
          <w:rtl/>
          <w:lang w:val="en-GB"/>
        </w:rPr>
      </w:pPr>
      <w:bookmarkStart w:id="467" w:name="ET_speaker_6157_33"/>
      <w:r w:rsidRPr="00E473FA">
        <w:rPr>
          <w:rStyle w:val="TagStyle"/>
          <w:rtl/>
        </w:rPr>
        <w:t xml:space="preserve"> &lt;&lt; דובר &gt;&gt; </w:t>
      </w:r>
      <w:r>
        <w:rPr>
          <w:rtl/>
          <w:lang w:val="en-GB"/>
        </w:rPr>
        <w:t>שמחה רוטמן (הציונות הדתית):</w:t>
      </w:r>
      <w:r w:rsidRPr="00E473FA">
        <w:rPr>
          <w:rStyle w:val="TagStyle"/>
          <w:rtl/>
        </w:rPr>
        <w:t xml:space="preserve"> &lt;&lt; דובר &gt;&gt;</w:t>
      </w:r>
      <w:r w:rsidR="00BC2DC6">
        <w:rPr>
          <w:rtl/>
          <w:lang w:val="en-GB"/>
        </w:rPr>
        <w:t xml:space="preserve"> </w:t>
      </w:r>
      <w:bookmarkEnd w:id="467"/>
    </w:p>
    <w:p w14:paraId="430C05BE" w14:textId="6EF703E7" w:rsidR="00E473FA" w:rsidRDefault="00E473FA" w:rsidP="00E473FA">
      <w:pPr>
        <w:pStyle w:val="KeepWithNext"/>
        <w:rPr>
          <w:rtl/>
          <w:lang w:val="en-GB" w:eastAsia="he-IL"/>
        </w:rPr>
      </w:pPr>
      <w:bookmarkStart w:id="468" w:name="_ETM_Q1_798408"/>
      <w:bookmarkEnd w:id="468"/>
    </w:p>
    <w:p w14:paraId="155DA77C" w14:textId="3373B76F" w:rsidR="00E473FA" w:rsidRDefault="00E473FA" w:rsidP="00E473FA">
      <w:pPr>
        <w:rPr>
          <w:rtl/>
          <w:lang w:val="en-GB" w:eastAsia="he-IL"/>
        </w:rPr>
      </w:pPr>
      <w:bookmarkStart w:id="469" w:name="_ETM_Q1_798628"/>
      <w:bookmarkStart w:id="470" w:name="_ETM_Q1_798685"/>
      <w:bookmarkStart w:id="471" w:name="_ETM_Q1_800257"/>
      <w:bookmarkEnd w:id="469"/>
      <w:bookmarkEnd w:id="470"/>
      <w:bookmarkEnd w:id="471"/>
      <w:r>
        <w:rPr>
          <w:rFonts w:hint="cs"/>
          <w:rtl/>
          <w:lang w:val="en-GB" w:eastAsia="he-IL"/>
        </w:rPr>
        <w:t xml:space="preserve">אז </w:t>
      </w:r>
      <w:bookmarkStart w:id="472" w:name="_ETM_Q1_797178"/>
      <w:bookmarkEnd w:id="472"/>
      <w:r>
        <w:rPr>
          <w:rFonts w:hint="cs"/>
          <w:rtl/>
          <w:lang w:val="en-GB" w:eastAsia="he-IL"/>
        </w:rPr>
        <w:t>לדעתי זה קצת מוגזם, בייחוד שיש לנו את</w:t>
      </w:r>
      <w:bookmarkStart w:id="473" w:name="_ETM_Q1_804090"/>
      <w:bookmarkEnd w:id="473"/>
      <w:r>
        <w:rPr>
          <w:rFonts w:hint="cs"/>
          <w:rtl/>
          <w:lang w:val="en-GB" w:eastAsia="he-IL"/>
        </w:rPr>
        <w:t xml:space="preserve"> המנגנון של ביטול. </w:t>
      </w:r>
      <w:bookmarkStart w:id="474" w:name="_ETM_Q1_805784"/>
      <w:bookmarkEnd w:id="474"/>
    </w:p>
    <w:p w14:paraId="13444679" w14:textId="3D503A4B" w:rsidR="00E473FA" w:rsidRDefault="00E473FA" w:rsidP="00E473FA">
      <w:pPr>
        <w:rPr>
          <w:rtl/>
          <w:lang w:val="en-GB" w:eastAsia="he-IL"/>
        </w:rPr>
      </w:pPr>
      <w:bookmarkStart w:id="475" w:name="_ETM_Q1_805854"/>
      <w:bookmarkEnd w:id="475"/>
    </w:p>
    <w:p w14:paraId="49D91AC6" w14:textId="71B0F704" w:rsidR="00E473FA" w:rsidRDefault="00E473FA" w:rsidP="00E473FA">
      <w:pPr>
        <w:pStyle w:val="af6"/>
        <w:keepNext/>
        <w:rPr>
          <w:rtl/>
          <w:lang w:val="en-GB"/>
        </w:rPr>
      </w:pPr>
      <w:bookmarkStart w:id="476" w:name="ET_yor_6156_34"/>
      <w:r w:rsidRPr="00E473FA">
        <w:rPr>
          <w:rStyle w:val="TagStyle"/>
          <w:rtl/>
        </w:rPr>
        <w:t xml:space="preserve"> &lt;&lt; יור &gt;&gt; </w:t>
      </w:r>
      <w:r>
        <w:rPr>
          <w:rtl/>
          <w:lang w:val="en-GB"/>
        </w:rPr>
        <w:t>היו"ר גלעד קריב:</w:t>
      </w:r>
      <w:r w:rsidRPr="00E473FA">
        <w:rPr>
          <w:rStyle w:val="TagStyle"/>
          <w:rtl/>
        </w:rPr>
        <w:t xml:space="preserve"> &lt;&lt; יור &gt;&gt;</w:t>
      </w:r>
      <w:r w:rsidR="00BC2DC6">
        <w:rPr>
          <w:rtl/>
          <w:lang w:val="en-GB"/>
        </w:rPr>
        <w:t xml:space="preserve"> </w:t>
      </w:r>
      <w:bookmarkEnd w:id="476"/>
    </w:p>
    <w:p w14:paraId="0C617310" w14:textId="4827E17C" w:rsidR="00E473FA" w:rsidRDefault="00E473FA" w:rsidP="00E473FA">
      <w:pPr>
        <w:pStyle w:val="KeepWithNext"/>
        <w:rPr>
          <w:rtl/>
          <w:lang w:val="en-GB" w:eastAsia="he-IL"/>
        </w:rPr>
      </w:pPr>
    </w:p>
    <w:p w14:paraId="4C2385D1" w14:textId="6119CBF8" w:rsidR="009C09F7" w:rsidRDefault="00E473FA" w:rsidP="00E473FA">
      <w:pPr>
        <w:rPr>
          <w:rtl/>
          <w:lang w:val="en-GB" w:eastAsia="he-IL"/>
        </w:rPr>
      </w:pPr>
      <w:bookmarkStart w:id="477" w:name="_ETM_Q1_806631"/>
      <w:bookmarkStart w:id="478" w:name="_ETM_Q1_806697"/>
      <w:bookmarkEnd w:id="477"/>
      <w:bookmarkEnd w:id="478"/>
      <w:r>
        <w:rPr>
          <w:rFonts w:hint="cs"/>
          <w:rtl/>
          <w:lang w:val="en-GB" w:eastAsia="he-IL"/>
        </w:rPr>
        <w:t>זה ברור לי,</w:t>
      </w:r>
      <w:bookmarkStart w:id="479" w:name="_ETM_Q1_804068"/>
      <w:bookmarkEnd w:id="479"/>
      <w:r>
        <w:rPr>
          <w:rFonts w:hint="cs"/>
          <w:rtl/>
          <w:lang w:val="en-GB" w:eastAsia="he-IL"/>
        </w:rPr>
        <w:t xml:space="preserve"> אבל אני</w:t>
      </w:r>
      <w:bookmarkStart w:id="480" w:name="_ETM_Q1_804883"/>
      <w:bookmarkEnd w:id="480"/>
      <w:r>
        <w:rPr>
          <w:rFonts w:hint="cs"/>
          <w:rtl/>
          <w:lang w:val="en-GB" w:eastAsia="he-IL"/>
        </w:rPr>
        <w:t xml:space="preserve"> באמת רוצה לומר: אני מודה שהדלתא המעשית </w:t>
      </w:r>
      <w:bookmarkStart w:id="481" w:name="_ETM_Q1_811611"/>
      <w:bookmarkEnd w:id="481"/>
      <w:r>
        <w:rPr>
          <w:rFonts w:hint="cs"/>
          <w:rtl/>
          <w:lang w:val="en-GB" w:eastAsia="he-IL"/>
        </w:rPr>
        <w:t>היא לא דרמטית</w:t>
      </w:r>
      <w:r w:rsidR="009C09F7">
        <w:rPr>
          <w:rFonts w:hint="cs"/>
          <w:rtl/>
          <w:lang w:val="en-GB" w:eastAsia="he-IL"/>
        </w:rPr>
        <w:t>; אבל ברמה הנורמטיבית, הדקלרטיבית,</w:t>
      </w:r>
      <w:bookmarkStart w:id="482" w:name="_ETM_Q1_808828"/>
      <w:bookmarkEnd w:id="482"/>
      <w:r w:rsidR="009C09F7">
        <w:rPr>
          <w:rFonts w:hint="cs"/>
          <w:rtl/>
          <w:lang w:val="en-GB" w:eastAsia="he-IL"/>
        </w:rPr>
        <w:t xml:space="preserve"> האם לא נכון לבוא</w:t>
      </w:r>
      <w:bookmarkStart w:id="483" w:name="_ETM_Q1_817443"/>
      <w:bookmarkEnd w:id="483"/>
      <w:r w:rsidR="009C09F7">
        <w:rPr>
          <w:rFonts w:hint="cs"/>
          <w:rtl/>
          <w:lang w:val="en-GB" w:eastAsia="he-IL"/>
        </w:rPr>
        <w:t xml:space="preserve"> ולומר כך, כשמדינת ישראל נכנסת למצב שבו ארגז הכלים הממשלתי כולל כלים</w:t>
      </w:r>
      <w:bookmarkStart w:id="484" w:name="_ETM_Q1_824168"/>
      <w:bookmarkEnd w:id="484"/>
      <w:r w:rsidR="009C09F7">
        <w:rPr>
          <w:rFonts w:hint="cs"/>
          <w:rtl/>
          <w:lang w:val="en-GB" w:eastAsia="he-IL"/>
        </w:rPr>
        <w:t xml:space="preserve"> מאוד לא שגרתיים</w:t>
      </w:r>
      <w:bookmarkStart w:id="485" w:name="_ETM_Q1_820748"/>
      <w:bookmarkEnd w:id="485"/>
      <w:r w:rsidR="009C09F7">
        <w:rPr>
          <w:rFonts w:hint="cs"/>
          <w:rtl/>
          <w:lang w:val="en-GB" w:eastAsia="he-IL"/>
        </w:rPr>
        <w:t xml:space="preserve">, גם במצב מיוחד. יש </w:t>
      </w:r>
      <w:bookmarkStart w:id="486" w:name="_ETM_Q1_829528"/>
      <w:r w:rsidR="009C09F7">
        <w:rPr>
          <w:rFonts w:hint="cs"/>
          <w:rtl/>
          <w:lang w:val="en-GB" w:eastAsia="he-IL"/>
        </w:rPr>
        <w:t>רגע</w:t>
      </w:r>
      <w:bookmarkStart w:id="487" w:name="_ETM_Q1_830375"/>
      <w:bookmarkEnd w:id="487"/>
      <w:r w:rsidR="009C09F7">
        <w:rPr>
          <w:rFonts w:hint="cs"/>
          <w:rtl/>
          <w:lang w:val="en-GB" w:eastAsia="he-IL"/>
        </w:rPr>
        <w:t xml:space="preserve"> שבו הכנסת </w:t>
      </w:r>
      <w:bookmarkStart w:id="488" w:name="_ETM_Q1_833448"/>
      <w:r w:rsidR="009C09F7">
        <w:rPr>
          <w:rFonts w:hint="cs"/>
          <w:rtl/>
          <w:lang w:val="en-GB" w:eastAsia="he-IL"/>
        </w:rPr>
        <w:t>תאמר</w:t>
      </w:r>
      <w:bookmarkEnd w:id="486"/>
      <w:bookmarkEnd w:id="488"/>
      <w:r w:rsidR="009C09F7">
        <w:rPr>
          <w:rFonts w:hint="cs"/>
          <w:rtl/>
          <w:lang w:val="en-GB" w:eastAsia="he-IL"/>
        </w:rPr>
        <w:t>, ואני חושב</w:t>
      </w:r>
      <w:bookmarkStart w:id="489" w:name="_ETM_Q1_832218"/>
      <w:bookmarkEnd w:id="489"/>
      <w:r w:rsidR="009C09F7">
        <w:rPr>
          <w:rFonts w:hint="cs"/>
          <w:rtl/>
          <w:lang w:val="en-GB" w:eastAsia="he-IL"/>
        </w:rPr>
        <w:t xml:space="preserve"> שזה גם אינטרס של הממשלה -</w:t>
      </w:r>
      <w:bookmarkStart w:id="490" w:name="_ETM_Q1_844738"/>
      <w:bookmarkEnd w:id="490"/>
      <w:r w:rsidR="009C09F7">
        <w:rPr>
          <w:rFonts w:hint="cs"/>
          <w:rtl/>
          <w:lang w:val="en-GB" w:eastAsia="he-IL"/>
        </w:rPr>
        <w:t xml:space="preserve"> לבוא ו</w:t>
      </w:r>
      <w:bookmarkStart w:id="491" w:name="_ETM_Q1_835238"/>
      <w:bookmarkEnd w:id="491"/>
      <w:r w:rsidR="009C09F7">
        <w:rPr>
          <w:rFonts w:hint="cs"/>
          <w:rtl/>
          <w:lang w:val="en-GB" w:eastAsia="he-IL"/>
        </w:rPr>
        <w:t xml:space="preserve">לומר שאני לא רוצה </w:t>
      </w:r>
      <w:bookmarkStart w:id="492" w:name="_ETM_Q1_831728"/>
      <w:bookmarkEnd w:id="492"/>
      <w:r w:rsidR="009C09F7">
        <w:rPr>
          <w:rFonts w:hint="cs"/>
          <w:rtl/>
          <w:lang w:val="en-GB" w:eastAsia="he-IL"/>
        </w:rPr>
        <w:t>לעכב את</w:t>
      </w:r>
      <w:bookmarkStart w:id="493" w:name="_ETM_Q1_832498"/>
      <w:bookmarkEnd w:id="493"/>
      <w:r w:rsidR="009C09F7">
        <w:rPr>
          <w:rFonts w:hint="cs"/>
          <w:rtl/>
          <w:lang w:val="en-GB" w:eastAsia="he-IL"/>
        </w:rPr>
        <w:t xml:space="preserve"> הממשלה בהכרזה ולכן הכרזה ראשונה, בין אם על מצב מיוחד</w:t>
      </w:r>
      <w:bookmarkStart w:id="494" w:name="_ETM_Q1_842240"/>
      <w:bookmarkEnd w:id="494"/>
      <w:r w:rsidR="009C09F7">
        <w:rPr>
          <w:rFonts w:hint="cs"/>
          <w:rtl/>
          <w:lang w:val="en-GB" w:eastAsia="he-IL"/>
        </w:rPr>
        <w:t xml:space="preserve"> ובין אם על מצב חירום, תיכנס לתוקפה </w:t>
      </w:r>
      <w:bookmarkStart w:id="495" w:name="_ETM_Q1_841548"/>
      <w:bookmarkEnd w:id="495"/>
      <w:r w:rsidR="009C09F7">
        <w:rPr>
          <w:rFonts w:hint="cs"/>
          <w:rtl/>
          <w:lang w:val="en-GB" w:eastAsia="he-IL"/>
        </w:rPr>
        <w:t>עם פרסומה ברשומות.</w:t>
      </w:r>
      <w:bookmarkStart w:id="496" w:name="_ETM_Q1_845221"/>
      <w:bookmarkEnd w:id="496"/>
      <w:r w:rsidR="009C09F7">
        <w:rPr>
          <w:rFonts w:hint="cs"/>
          <w:rtl/>
          <w:lang w:val="en-GB" w:eastAsia="he-IL"/>
        </w:rPr>
        <w:t xml:space="preserve"> </w:t>
      </w:r>
      <w:bookmarkStart w:id="497" w:name="_ETM_Q1_845365"/>
      <w:bookmarkEnd w:id="497"/>
    </w:p>
    <w:p w14:paraId="114C212D" w14:textId="77777777" w:rsidR="009C09F7" w:rsidRDefault="009C09F7" w:rsidP="00E473FA">
      <w:pPr>
        <w:rPr>
          <w:rtl/>
          <w:lang w:val="en-GB" w:eastAsia="he-IL"/>
        </w:rPr>
      </w:pPr>
      <w:bookmarkStart w:id="498" w:name="_ETM_Q1_845453"/>
      <w:bookmarkStart w:id="499" w:name="_ETM_Q1_845908"/>
      <w:bookmarkEnd w:id="498"/>
      <w:bookmarkEnd w:id="499"/>
    </w:p>
    <w:p w14:paraId="40CB0981" w14:textId="6C74B227" w:rsidR="009C09F7" w:rsidRDefault="009C09F7" w:rsidP="009C09F7">
      <w:pPr>
        <w:pStyle w:val="a4"/>
        <w:keepNext/>
        <w:rPr>
          <w:rtl/>
          <w:lang w:val="en-GB"/>
        </w:rPr>
      </w:pPr>
      <w:bookmarkStart w:id="500" w:name="ET_speaker_גור_בליי_35"/>
      <w:r w:rsidRPr="009C09F7">
        <w:rPr>
          <w:rStyle w:val="TagStyle"/>
          <w:rtl/>
        </w:rPr>
        <w:t xml:space="preserve"> &lt;&lt; דובר &gt;&gt; </w:t>
      </w:r>
      <w:r>
        <w:rPr>
          <w:rtl/>
          <w:lang w:val="en-GB"/>
        </w:rPr>
        <w:t>גור בליי:</w:t>
      </w:r>
      <w:r w:rsidRPr="009C09F7">
        <w:rPr>
          <w:rStyle w:val="TagStyle"/>
          <w:rtl/>
        </w:rPr>
        <w:t xml:space="preserve"> &lt;&lt; דובר &gt;&gt;</w:t>
      </w:r>
      <w:r w:rsidR="00BC2DC6">
        <w:rPr>
          <w:rtl/>
          <w:lang w:val="en-GB"/>
        </w:rPr>
        <w:t xml:space="preserve"> </w:t>
      </w:r>
      <w:bookmarkEnd w:id="500"/>
    </w:p>
    <w:p w14:paraId="606E420D" w14:textId="77777777" w:rsidR="009C09F7" w:rsidRDefault="009C09F7" w:rsidP="009C09F7">
      <w:pPr>
        <w:pStyle w:val="KeepWithNext"/>
        <w:rPr>
          <w:rtl/>
          <w:lang w:val="en-GB"/>
        </w:rPr>
      </w:pPr>
    </w:p>
    <w:p w14:paraId="3D022B02" w14:textId="2396888C" w:rsidR="00E473FA" w:rsidRDefault="009C09F7" w:rsidP="009C09F7">
      <w:pPr>
        <w:rPr>
          <w:rtl/>
          <w:lang w:val="en-GB"/>
        </w:rPr>
      </w:pPr>
      <w:bookmarkStart w:id="501" w:name="_ETM_Q1_846300"/>
      <w:bookmarkStart w:id="502" w:name="_ETM_Q1_846370"/>
      <w:bookmarkEnd w:id="501"/>
      <w:bookmarkEnd w:id="502"/>
      <w:r>
        <w:rPr>
          <w:rFonts w:hint="cs"/>
          <w:rtl/>
          <w:lang w:val="en-GB"/>
        </w:rPr>
        <w:t xml:space="preserve">זה בדיוק מה שכתבנו </w:t>
      </w:r>
      <w:bookmarkStart w:id="503" w:name="_ETM_Q1_843818"/>
      <w:bookmarkEnd w:id="503"/>
      <w:r>
        <w:rPr>
          <w:rFonts w:hint="cs"/>
          <w:rtl/>
          <w:lang w:val="en-GB"/>
        </w:rPr>
        <w:t xml:space="preserve">בסעיף 2א. אני חושב שזה בדיוק </w:t>
      </w:r>
      <w:bookmarkStart w:id="504" w:name="_ETM_Q1_848457"/>
      <w:bookmarkEnd w:id="504"/>
      <w:r>
        <w:rPr>
          <w:rFonts w:hint="cs"/>
          <w:rtl/>
          <w:lang w:val="en-GB"/>
        </w:rPr>
        <w:t>המנגנון הזה.</w:t>
      </w:r>
      <w:r w:rsidR="003079E5">
        <w:rPr>
          <w:rFonts w:hint="cs"/>
          <w:rtl/>
          <w:lang w:val="en-GB"/>
        </w:rPr>
        <w:t xml:space="preserve"> </w:t>
      </w:r>
      <w:bookmarkStart w:id="505" w:name="_ETM_Q1_849144"/>
      <w:bookmarkEnd w:id="505"/>
    </w:p>
    <w:p w14:paraId="6F4F6AD4" w14:textId="54C2498A" w:rsidR="009C09F7" w:rsidRDefault="009C09F7" w:rsidP="009C09F7">
      <w:pPr>
        <w:rPr>
          <w:rtl/>
          <w:lang w:val="en-GB"/>
        </w:rPr>
      </w:pPr>
      <w:bookmarkStart w:id="506" w:name="_ETM_Q1_849215"/>
      <w:bookmarkStart w:id="507" w:name="_ETM_Q1_849914"/>
      <w:bookmarkEnd w:id="506"/>
      <w:bookmarkEnd w:id="507"/>
    </w:p>
    <w:p w14:paraId="3C8C1D28" w14:textId="2E7FC03C" w:rsidR="009C09F7" w:rsidRDefault="009C09F7" w:rsidP="009C09F7">
      <w:pPr>
        <w:pStyle w:val="af6"/>
        <w:keepNext/>
        <w:rPr>
          <w:rtl/>
          <w:lang w:val="en-GB"/>
        </w:rPr>
      </w:pPr>
      <w:bookmarkStart w:id="508" w:name="ET_yor_6156_36"/>
      <w:r w:rsidRPr="009C09F7">
        <w:rPr>
          <w:rStyle w:val="TagStyle"/>
          <w:rtl/>
        </w:rPr>
        <w:t xml:space="preserve"> &lt;&lt; יור &gt;&gt; </w:t>
      </w:r>
      <w:r>
        <w:rPr>
          <w:rtl/>
          <w:lang w:val="en-GB"/>
        </w:rPr>
        <w:t>היו"ר גלעד קריב:</w:t>
      </w:r>
      <w:r w:rsidRPr="009C09F7">
        <w:rPr>
          <w:rStyle w:val="TagStyle"/>
          <w:rtl/>
        </w:rPr>
        <w:t xml:space="preserve"> &lt;&lt; יור &gt;&gt;</w:t>
      </w:r>
      <w:r w:rsidR="00BC2DC6">
        <w:rPr>
          <w:rtl/>
          <w:lang w:val="en-GB"/>
        </w:rPr>
        <w:t xml:space="preserve"> </w:t>
      </w:r>
      <w:bookmarkEnd w:id="508"/>
    </w:p>
    <w:p w14:paraId="02E53138" w14:textId="106334FA" w:rsidR="009C09F7" w:rsidRDefault="009C09F7" w:rsidP="009C09F7">
      <w:pPr>
        <w:pStyle w:val="KeepWithNext"/>
        <w:rPr>
          <w:rtl/>
          <w:lang w:val="en-GB" w:eastAsia="he-IL"/>
        </w:rPr>
      </w:pPr>
    </w:p>
    <w:p w14:paraId="0324BBF6" w14:textId="77777777" w:rsidR="009C09F7" w:rsidRDefault="009C09F7" w:rsidP="009C09F7">
      <w:pPr>
        <w:rPr>
          <w:rtl/>
          <w:lang w:val="en-GB" w:eastAsia="he-IL"/>
        </w:rPr>
      </w:pPr>
      <w:bookmarkStart w:id="509" w:name="_ETM_Q1_850269"/>
      <w:bookmarkStart w:id="510" w:name="_ETM_Q1_850322"/>
      <w:bookmarkEnd w:id="509"/>
      <w:bookmarkEnd w:id="510"/>
      <w:r>
        <w:rPr>
          <w:rFonts w:hint="cs"/>
          <w:rtl/>
          <w:lang w:val="en-GB" w:eastAsia="he-IL"/>
        </w:rPr>
        <w:t>נכון. אז אני מבקש שנכין</w:t>
      </w:r>
      <w:bookmarkStart w:id="511" w:name="_ETM_Q1_852396"/>
      <w:bookmarkEnd w:id="511"/>
      <w:r>
        <w:rPr>
          <w:rFonts w:hint="cs"/>
          <w:rtl/>
          <w:lang w:val="en-GB" w:eastAsia="he-IL"/>
        </w:rPr>
        <w:t xml:space="preserve"> נוסח שאומר שיש שבועיים - שבוע לוועדה, שבוע למליאה, לאשר </w:t>
      </w:r>
      <w:bookmarkStart w:id="512" w:name="_ETM_Q1_863102"/>
      <w:bookmarkEnd w:id="512"/>
      <w:r>
        <w:rPr>
          <w:rFonts w:hint="cs"/>
          <w:rtl/>
          <w:lang w:val="en-GB" w:eastAsia="he-IL"/>
        </w:rPr>
        <w:t xml:space="preserve">את ההכרזה הראשונה. </w:t>
      </w:r>
      <w:bookmarkStart w:id="513" w:name="_ETM_Q1_867190"/>
      <w:bookmarkEnd w:id="513"/>
    </w:p>
    <w:p w14:paraId="70A867D5" w14:textId="77777777" w:rsidR="009C09F7" w:rsidRDefault="009C09F7" w:rsidP="009C09F7">
      <w:pPr>
        <w:rPr>
          <w:rtl/>
          <w:lang w:val="en-GB" w:eastAsia="he-IL"/>
        </w:rPr>
      </w:pPr>
      <w:bookmarkStart w:id="514" w:name="_ETM_Q1_867246"/>
      <w:bookmarkStart w:id="515" w:name="_ETM_Q1_867406"/>
      <w:bookmarkEnd w:id="514"/>
      <w:bookmarkEnd w:id="515"/>
    </w:p>
    <w:p w14:paraId="48F41A22" w14:textId="680D545E" w:rsidR="009C09F7" w:rsidRDefault="009C09F7" w:rsidP="009C09F7">
      <w:pPr>
        <w:rPr>
          <w:rtl/>
          <w:lang w:val="en-GB" w:eastAsia="he-IL"/>
        </w:rPr>
      </w:pPr>
      <w:bookmarkStart w:id="516" w:name="_ETM_Q1_867454"/>
      <w:bookmarkEnd w:id="516"/>
      <w:r>
        <w:rPr>
          <w:rFonts w:hint="cs"/>
          <w:rtl/>
          <w:lang w:val="en-GB" w:eastAsia="he-IL"/>
        </w:rPr>
        <w:t xml:space="preserve">דבר שני: אם אני מבין נכון </w:t>
      </w:r>
      <w:bookmarkStart w:id="517" w:name="_ETM_Q1_870751"/>
      <w:bookmarkEnd w:id="517"/>
      <w:r>
        <w:rPr>
          <w:rFonts w:hint="cs"/>
          <w:rtl/>
          <w:lang w:val="en-GB" w:eastAsia="he-IL"/>
        </w:rPr>
        <w:t xml:space="preserve">את נוסח סעיף </w:t>
      </w:r>
      <w:bookmarkStart w:id="518" w:name="_ETM_Q1_867578"/>
      <w:bookmarkEnd w:id="518"/>
      <w:r>
        <w:rPr>
          <w:rFonts w:hint="cs"/>
          <w:rtl/>
          <w:lang w:val="en-GB" w:eastAsia="he-IL"/>
        </w:rPr>
        <w:t xml:space="preserve">2(ד)(2) - נניח שאני היום במצב </w:t>
      </w:r>
      <w:bookmarkStart w:id="519" w:name="_ETM_Q1_883230"/>
      <w:bookmarkEnd w:id="519"/>
      <w:r>
        <w:rPr>
          <w:rFonts w:hint="cs"/>
          <w:rtl/>
          <w:lang w:val="en-GB" w:eastAsia="he-IL"/>
        </w:rPr>
        <w:t>מיוחד. עכשיו הממשלה מחליטה לעבור למצב חירום. זה שאנחנו רוצים</w:t>
      </w:r>
      <w:bookmarkStart w:id="520" w:name="_ETM_Q1_888527"/>
      <w:bookmarkEnd w:id="520"/>
      <w:r>
        <w:rPr>
          <w:rFonts w:hint="cs"/>
          <w:rtl/>
          <w:lang w:val="en-GB" w:eastAsia="he-IL"/>
        </w:rPr>
        <w:t xml:space="preserve"> לאפשר לממשלה לעבור למצב חירום מהיר - ברור. איפה בסיטואציה</w:t>
      </w:r>
      <w:bookmarkStart w:id="521" w:name="_ETM_Q1_894803"/>
      <w:bookmarkEnd w:id="521"/>
      <w:r>
        <w:rPr>
          <w:rFonts w:hint="cs"/>
          <w:rtl/>
          <w:lang w:val="en-GB" w:eastAsia="he-IL"/>
        </w:rPr>
        <w:t xml:space="preserve"> </w:t>
      </w:r>
      <w:bookmarkStart w:id="522" w:name="_ETM_Q1_889968"/>
      <w:bookmarkEnd w:id="522"/>
      <w:r>
        <w:rPr>
          <w:rFonts w:hint="cs"/>
          <w:rtl/>
          <w:lang w:val="en-GB" w:eastAsia="he-IL"/>
        </w:rPr>
        <w:t xml:space="preserve">הזאת מגיע האישור הפרלמנטרי? </w:t>
      </w:r>
    </w:p>
    <w:p w14:paraId="34D757AA" w14:textId="444AED66" w:rsidR="009C09F7" w:rsidRDefault="009C09F7" w:rsidP="009C09F7">
      <w:pPr>
        <w:rPr>
          <w:rtl/>
          <w:lang w:val="en-GB" w:eastAsia="he-IL"/>
        </w:rPr>
      </w:pPr>
      <w:bookmarkStart w:id="523" w:name="_ETM_Q1_895243"/>
      <w:bookmarkStart w:id="524" w:name="_ETM_Q1_895335"/>
      <w:bookmarkEnd w:id="523"/>
      <w:bookmarkEnd w:id="524"/>
    </w:p>
    <w:p w14:paraId="09823754" w14:textId="5F0F65CA" w:rsidR="009C09F7" w:rsidRDefault="009C09F7" w:rsidP="009C09F7">
      <w:pPr>
        <w:pStyle w:val="a4"/>
        <w:keepNext/>
        <w:rPr>
          <w:rtl/>
          <w:lang w:val="en-GB"/>
        </w:rPr>
      </w:pPr>
      <w:bookmarkStart w:id="525" w:name="ET_speaker_גור_בליי_37"/>
      <w:r w:rsidRPr="009C09F7">
        <w:rPr>
          <w:rStyle w:val="TagStyle"/>
          <w:rtl/>
        </w:rPr>
        <w:t xml:space="preserve"> &lt;&lt; דובר &gt;&gt; </w:t>
      </w:r>
      <w:r>
        <w:rPr>
          <w:rtl/>
          <w:lang w:val="en-GB"/>
        </w:rPr>
        <w:t>גור בליי:</w:t>
      </w:r>
      <w:r w:rsidRPr="009C09F7">
        <w:rPr>
          <w:rStyle w:val="TagStyle"/>
          <w:rtl/>
        </w:rPr>
        <w:t xml:space="preserve"> &lt;&lt; דובר &gt;&gt;</w:t>
      </w:r>
      <w:r w:rsidR="00BC2DC6">
        <w:rPr>
          <w:rtl/>
          <w:lang w:val="en-GB"/>
        </w:rPr>
        <w:t xml:space="preserve"> </w:t>
      </w:r>
      <w:bookmarkEnd w:id="525"/>
    </w:p>
    <w:p w14:paraId="02D1C63F" w14:textId="6F849394" w:rsidR="009C09F7" w:rsidRDefault="009C09F7" w:rsidP="009C09F7">
      <w:pPr>
        <w:pStyle w:val="KeepWithNext"/>
        <w:rPr>
          <w:rtl/>
          <w:lang w:val="en-GB" w:eastAsia="he-IL"/>
        </w:rPr>
      </w:pPr>
    </w:p>
    <w:p w14:paraId="4C1E8FCC" w14:textId="7991271E" w:rsidR="009C09F7" w:rsidRDefault="009C09F7" w:rsidP="009C09F7">
      <w:pPr>
        <w:rPr>
          <w:rtl/>
          <w:lang w:val="en-GB" w:eastAsia="he-IL"/>
        </w:rPr>
      </w:pPr>
      <w:bookmarkStart w:id="526" w:name="_ETM_Q1_896321"/>
      <w:bookmarkStart w:id="527" w:name="_ETM_Q1_896380"/>
      <w:bookmarkEnd w:id="526"/>
      <w:bookmarkEnd w:id="527"/>
      <w:r>
        <w:rPr>
          <w:rFonts w:hint="cs"/>
          <w:rtl/>
          <w:lang w:val="en-GB" w:eastAsia="he-IL"/>
        </w:rPr>
        <w:t>סעיף 2א, שעוד לא קראנו אותו.</w:t>
      </w:r>
      <w:bookmarkStart w:id="528" w:name="_ETM_Q1_899872"/>
      <w:bookmarkEnd w:id="528"/>
      <w:r>
        <w:rPr>
          <w:rFonts w:hint="cs"/>
          <w:rtl/>
          <w:lang w:val="en-GB" w:eastAsia="he-IL"/>
        </w:rPr>
        <w:t xml:space="preserve"> </w:t>
      </w:r>
      <w:bookmarkStart w:id="529" w:name="_ETM_Q1_900013"/>
      <w:bookmarkEnd w:id="529"/>
    </w:p>
    <w:p w14:paraId="7403D4C7" w14:textId="5206DAFD" w:rsidR="009C09F7" w:rsidRDefault="009C09F7" w:rsidP="009C09F7">
      <w:pPr>
        <w:rPr>
          <w:rtl/>
          <w:lang w:val="en-GB" w:eastAsia="he-IL"/>
        </w:rPr>
      </w:pPr>
      <w:bookmarkStart w:id="530" w:name="_ETM_Q1_900088"/>
      <w:bookmarkEnd w:id="530"/>
    </w:p>
    <w:p w14:paraId="6C0C101F" w14:textId="17C44CBC" w:rsidR="009C09F7" w:rsidRDefault="009C09F7" w:rsidP="009C09F7">
      <w:pPr>
        <w:pStyle w:val="af6"/>
        <w:keepNext/>
        <w:rPr>
          <w:rtl/>
          <w:lang w:val="en-GB"/>
        </w:rPr>
      </w:pPr>
      <w:bookmarkStart w:id="531" w:name="ET_yor_6156_38"/>
      <w:r w:rsidRPr="009C09F7">
        <w:rPr>
          <w:rStyle w:val="TagStyle"/>
          <w:rtl/>
        </w:rPr>
        <w:t xml:space="preserve"> &lt;&lt; יור &gt;&gt; </w:t>
      </w:r>
      <w:r>
        <w:rPr>
          <w:rtl/>
          <w:lang w:val="en-GB"/>
        </w:rPr>
        <w:t>היו"ר גלעד קריב:</w:t>
      </w:r>
      <w:r w:rsidRPr="009C09F7">
        <w:rPr>
          <w:rStyle w:val="TagStyle"/>
          <w:rtl/>
        </w:rPr>
        <w:t xml:space="preserve"> &lt;&lt; יור &gt;&gt;</w:t>
      </w:r>
      <w:r w:rsidR="00BC2DC6">
        <w:rPr>
          <w:rtl/>
          <w:lang w:val="en-GB"/>
        </w:rPr>
        <w:t xml:space="preserve"> </w:t>
      </w:r>
      <w:bookmarkEnd w:id="531"/>
    </w:p>
    <w:p w14:paraId="3E2E70FB" w14:textId="4940574D" w:rsidR="009C09F7" w:rsidRDefault="009C09F7" w:rsidP="009C09F7">
      <w:pPr>
        <w:pStyle w:val="KeepWithNext"/>
        <w:rPr>
          <w:rtl/>
          <w:lang w:val="en-GB" w:eastAsia="he-IL"/>
        </w:rPr>
      </w:pPr>
    </w:p>
    <w:p w14:paraId="44620AA7" w14:textId="773F8879" w:rsidR="009C09F7" w:rsidRDefault="009C09F7" w:rsidP="009C09F7">
      <w:pPr>
        <w:rPr>
          <w:lang w:val="en-GB" w:eastAsia="he-IL"/>
        </w:rPr>
      </w:pPr>
      <w:bookmarkStart w:id="532" w:name="_ETM_Q1_901361"/>
      <w:bookmarkStart w:id="533" w:name="_ETM_Q1_901417"/>
      <w:bookmarkEnd w:id="532"/>
      <w:bookmarkEnd w:id="533"/>
      <w:r>
        <w:rPr>
          <w:rFonts w:hint="cs"/>
          <w:rtl/>
          <w:lang w:val="en-GB" w:eastAsia="he-IL"/>
        </w:rPr>
        <w:t xml:space="preserve">הבנתי. </w:t>
      </w:r>
      <w:bookmarkStart w:id="534" w:name="_ETM_Q1_903832"/>
      <w:bookmarkStart w:id="535" w:name="_ETM_Q1_904366"/>
      <w:bookmarkStart w:id="536" w:name="_ETM_Q1_903048"/>
      <w:bookmarkStart w:id="537" w:name="_ETM_Q1_907587"/>
      <w:bookmarkStart w:id="538" w:name="_ETM_Q1_908301"/>
      <w:bookmarkStart w:id="539" w:name="_ETM_Q1_909124"/>
      <w:bookmarkEnd w:id="534"/>
      <w:bookmarkEnd w:id="535"/>
      <w:bookmarkEnd w:id="536"/>
      <w:bookmarkEnd w:id="537"/>
      <w:bookmarkEnd w:id="538"/>
      <w:bookmarkEnd w:id="539"/>
    </w:p>
    <w:p w14:paraId="463DC173" w14:textId="4A3323EE" w:rsidR="0057343B" w:rsidRDefault="0057343B" w:rsidP="009C09F7">
      <w:pPr>
        <w:rPr>
          <w:rtl/>
          <w:lang w:val="en-GB" w:eastAsia="he-IL"/>
        </w:rPr>
      </w:pPr>
      <w:bookmarkStart w:id="540" w:name="_ETM_Q1_901858"/>
      <w:bookmarkStart w:id="541" w:name="_ETM_Q1_902025"/>
      <w:bookmarkStart w:id="542" w:name="_ETM_Q1_899294"/>
      <w:bookmarkEnd w:id="540"/>
      <w:bookmarkEnd w:id="541"/>
      <w:bookmarkEnd w:id="542"/>
    </w:p>
    <w:p w14:paraId="26F6426C" w14:textId="6A8D95D6" w:rsidR="0057343B" w:rsidRDefault="0057343B" w:rsidP="0057343B">
      <w:pPr>
        <w:pStyle w:val="a4"/>
        <w:keepNext/>
        <w:rPr>
          <w:rtl/>
          <w:lang w:val="en-GB"/>
        </w:rPr>
      </w:pPr>
      <w:bookmarkStart w:id="543" w:name="ET_speaker_ניצן_רוזנברג_37"/>
      <w:r w:rsidRPr="0057343B">
        <w:rPr>
          <w:rStyle w:val="TagStyle"/>
          <w:rtl/>
        </w:rPr>
        <w:t xml:space="preserve"> &lt;&lt; דובר &gt;&gt; </w:t>
      </w:r>
      <w:r>
        <w:rPr>
          <w:rtl/>
          <w:lang w:val="en-GB"/>
        </w:rPr>
        <w:t>ניצן רוזנברג:</w:t>
      </w:r>
      <w:r w:rsidRPr="0057343B">
        <w:rPr>
          <w:rStyle w:val="TagStyle"/>
          <w:rtl/>
        </w:rPr>
        <w:t xml:space="preserve"> &lt;&lt; דובר &gt;&gt;</w:t>
      </w:r>
      <w:r w:rsidR="00BC2DC6">
        <w:rPr>
          <w:rtl/>
          <w:lang w:val="en-GB"/>
        </w:rPr>
        <w:t xml:space="preserve"> </w:t>
      </w:r>
      <w:bookmarkEnd w:id="543"/>
    </w:p>
    <w:p w14:paraId="166FE75A" w14:textId="332EE330" w:rsidR="0057343B" w:rsidRDefault="0057343B" w:rsidP="0057343B">
      <w:pPr>
        <w:pStyle w:val="KeepWithNext"/>
        <w:rPr>
          <w:rtl/>
          <w:lang w:val="en-GB" w:eastAsia="he-IL"/>
        </w:rPr>
      </w:pPr>
    </w:p>
    <w:p w14:paraId="28CE7431" w14:textId="3EED9C94" w:rsidR="0057343B" w:rsidRDefault="0057343B" w:rsidP="0057343B">
      <w:pPr>
        <w:rPr>
          <w:rtl/>
          <w:lang w:val="en-GB" w:eastAsia="he-IL"/>
        </w:rPr>
      </w:pPr>
      <w:bookmarkStart w:id="544" w:name="_ETM_Q1_900819"/>
      <w:bookmarkStart w:id="545" w:name="_ETM_Q1_900847"/>
      <w:bookmarkEnd w:id="544"/>
      <w:bookmarkEnd w:id="545"/>
      <w:r>
        <w:rPr>
          <w:rFonts w:hint="cs"/>
          <w:rtl/>
          <w:lang w:val="en-GB" w:eastAsia="he-IL"/>
        </w:rPr>
        <w:t xml:space="preserve">יש סעיף נפרד להחמרה - למעבר בין מצב מיוחד </w:t>
      </w:r>
      <w:bookmarkStart w:id="546" w:name="_ETM_Q1_905451"/>
      <w:bookmarkEnd w:id="546"/>
      <w:r>
        <w:rPr>
          <w:rFonts w:hint="cs"/>
          <w:rtl/>
          <w:lang w:val="en-GB" w:eastAsia="he-IL"/>
        </w:rPr>
        <w:t>למצ</w:t>
      </w:r>
      <w:bookmarkStart w:id="547" w:name="_ETM_Q1_900774"/>
      <w:bookmarkEnd w:id="547"/>
      <w:r>
        <w:rPr>
          <w:rFonts w:hint="cs"/>
          <w:rtl/>
          <w:lang w:val="en-GB" w:eastAsia="he-IL"/>
        </w:rPr>
        <w:t xml:space="preserve">ב חירום. </w:t>
      </w:r>
    </w:p>
    <w:p w14:paraId="3D21F655" w14:textId="5AF3F803" w:rsidR="0057343B" w:rsidRDefault="0057343B" w:rsidP="0057343B">
      <w:pPr>
        <w:rPr>
          <w:rtl/>
          <w:lang w:val="en-GB" w:eastAsia="he-IL"/>
        </w:rPr>
      </w:pPr>
      <w:bookmarkStart w:id="548" w:name="_ETM_Q1_901723"/>
      <w:bookmarkStart w:id="549" w:name="_ETM_Q1_901788"/>
      <w:bookmarkEnd w:id="548"/>
      <w:bookmarkEnd w:id="549"/>
    </w:p>
    <w:p w14:paraId="5C7E82D3" w14:textId="70803EF3" w:rsidR="0057343B" w:rsidRDefault="0057343B" w:rsidP="0057343B">
      <w:pPr>
        <w:pStyle w:val="a4"/>
        <w:keepNext/>
        <w:rPr>
          <w:rtl/>
          <w:lang w:val="en-GB"/>
        </w:rPr>
      </w:pPr>
      <w:bookmarkStart w:id="550" w:name="ET_speaker_גור_בליי_38"/>
      <w:r w:rsidRPr="0057343B">
        <w:rPr>
          <w:rStyle w:val="TagStyle"/>
          <w:rtl/>
        </w:rPr>
        <w:t xml:space="preserve"> &lt;&lt; דובר &gt;&gt; </w:t>
      </w:r>
      <w:r>
        <w:rPr>
          <w:rtl/>
          <w:lang w:val="en-GB"/>
        </w:rPr>
        <w:t>גור בליי:</w:t>
      </w:r>
      <w:r w:rsidRPr="0057343B">
        <w:rPr>
          <w:rStyle w:val="TagStyle"/>
          <w:rtl/>
        </w:rPr>
        <w:t xml:space="preserve"> &lt;&lt; דובר &gt;&gt;</w:t>
      </w:r>
      <w:r w:rsidR="00BC2DC6">
        <w:rPr>
          <w:rtl/>
          <w:lang w:val="en-GB"/>
        </w:rPr>
        <w:t xml:space="preserve"> </w:t>
      </w:r>
      <w:bookmarkEnd w:id="550"/>
    </w:p>
    <w:p w14:paraId="13586BC7" w14:textId="6CE39527" w:rsidR="0057343B" w:rsidRDefault="0057343B" w:rsidP="0057343B">
      <w:pPr>
        <w:pStyle w:val="KeepWithNext"/>
        <w:rPr>
          <w:rtl/>
          <w:lang w:val="en-GB" w:eastAsia="he-IL"/>
        </w:rPr>
      </w:pPr>
    </w:p>
    <w:p w14:paraId="71DDF805" w14:textId="5B2B5215" w:rsidR="0057343B" w:rsidRDefault="0057343B" w:rsidP="0057343B">
      <w:pPr>
        <w:rPr>
          <w:rtl/>
          <w:lang w:val="en-GB" w:eastAsia="he-IL"/>
        </w:rPr>
      </w:pPr>
      <w:bookmarkStart w:id="551" w:name="_ETM_Q1_902917"/>
      <w:bookmarkStart w:id="552" w:name="_ETM_Q1_902973"/>
      <w:bookmarkEnd w:id="551"/>
      <w:bookmarkEnd w:id="552"/>
      <w:r>
        <w:rPr>
          <w:rFonts w:hint="cs"/>
          <w:rtl/>
          <w:lang w:val="en-GB" w:eastAsia="he-IL"/>
        </w:rPr>
        <w:t xml:space="preserve">שזו בדיוק הסיטואציה של האישור בדיעבד. </w:t>
      </w:r>
      <w:bookmarkStart w:id="553" w:name="_ETM_Q1_906993"/>
      <w:bookmarkEnd w:id="553"/>
    </w:p>
    <w:p w14:paraId="73D4857D" w14:textId="3B120306" w:rsidR="0057343B" w:rsidRDefault="0057343B" w:rsidP="0057343B">
      <w:pPr>
        <w:rPr>
          <w:rtl/>
          <w:lang w:val="en-GB" w:eastAsia="he-IL"/>
        </w:rPr>
      </w:pPr>
      <w:bookmarkStart w:id="554" w:name="_ETM_Q1_907071"/>
      <w:bookmarkEnd w:id="554"/>
    </w:p>
    <w:p w14:paraId="3D0AC556" w14:textId="40D1DF5A" w:rsidR="0057343B" w:rsidRDefault="0057343B" w:rsidP="0057343B">
      <w:pPr>
        <w:pStyle w:val="af6"/>
        <w:keepNext/>
        <w:rPr>
          <w:rtl/>
          <w:lang w:val="en-GB"/>
        </w:rPr>
      </w:pPr>
      <w:bookmarkStart w:id="555" w:name="ET_yor_6156_39"/>
      <w:r w:rsidRPr="0057343B">
        <w:rPr>
          <w:rStyle w:val="TagStyle"/>
          <w:rtl/>
        </w:rPr>
        <w:t xml:space="preserve"> &lt;&lt; יור &gt;&gt; </w:t>
      </w:r>
      <w:r>
        <w:rPr>
          <w:rtl/>
          <w:lang w:val="en-GB"/>
        </w:rPr>
        <w:t>היו"ר גלעד קריב:</w:t>
      </w:r>
      <w:r w:rsidRPr="0057343B">
        <w:rPr>
          <w:rStyle w:val="TagStyle"/>
          <w:rtl/>
        </w:rPr>
        <w:t xml:space="preserve"> &lt;&lt; יור &gt;&gt;</w:t>
      </w:r>
      <w:r w:rsidR="00BC2DC6">
        <w:rPr>
          <w:rtl/>
          <w:lang w:val="en-GB"/>
        </w:rPr>
        <w:t xml:space="preserve"> </w:t>
      </w:r>
      <w:bookmarkEnd w:id="555"/>
    </w:p>
    <w:p w14:paraId="1E14138C" w14:textId="55DCC1A8" w:rsidR="0057343B" w:rsidRDefault="0057343B" w:rsidP="0057343B">
      <w:pPr>
        <w:pStyle w:val="KeepWithNext"/>
        <w:rPr>
          <w:rtl/>
          <w:lang w:val="en-GB" w:eastAsia="he-IL"/>
        </w:rPr>
      </w:pPr>
    </w:p>
    <w:p w14:paraId="10FE255F" w14:textId="4C3D5733" w:rsidR="0057343B" w:rsidRDefault="0057343B" w:rsidP="0057343B">
      <w:pPr>
        <w:rPr>
          <w:rtl/>
          <w:lang w:val="en-GB" w:eastAsia="he-IL"/>
        </w:rPr>
      </w:pPr>
      <w:bookmarkStart w:id="556" w:name="_ETM_Q1_908360"/>
      <w:bookmarkStart w:id="557" w:name="_ETM_Q1_908431"/>
      <w:bookmarkEnd w:id="556"/>
      <w:bookmarkEnd w:id="557"/>
      <w:r>
        <w:rPr>
          <w:rFonts w:hint="cs"/>
          <w:rtl/>
          <w:lang w:val="en-GB" w:eastAsia="he-IL"/>
        </w:rPr>
        <w:t>אין בעיה.</w:t>
      </w:r>
      <w:bookmarkStart w:id="558" w:name="_ETM_Q1_910431"/>
      <w:bookmarkEnd w:id="558"/>
      <w:r>
        <w:rPr>
          <w:rFonts w:hint="cs"/>
          <w:rtl/>
          <w:lang w:val="en-GB" w:eastAsia="he-IL"/>
        </w:rPr>
        <w:t xml:space="preserve"> </w:t>
      </w:r>
      <w:bookmarkStart w:id="559" w:name="_ETM_Q1_906674"/>
      <w:bookmarkEnd w:id="559"/>
      <w:r>
        <w:rPr>
          <w:rFonts w:hint="cs"/>
          <w:rtl/>
          <w:lang w:val="en-GB" w:eastAsia="he-IL"/>
        </w:rPr>
        <w:t>אז על אותו דבר, בעיניי, כשמעלים בקודש</w:t>
      </w:r>
      <w:bookmarkStart w:id="560" w:name="_ETM_Q1_918774"/>
      <w:bookmarkEnd w:id="560"/>
      <w:r>
        <w:rPr>
          <w:rFonts w:hint="cs"/>
          <w:rtl/>
          <w:lang w:val="en-GB" w:eastAsia="he-IL"/>
        </w:rPr>
        <w:t xml:space="preserve"> ועוברים משגרה למצב מיוחד וממצב מיוחד למצב חירום -</w:t>
      </w:r>
      <w:bookmarkStart w:id="561" w:name="_ETM_Q1_924004"/>
      <w:bookmarkEnd w:id="561"/>
      <w:r>
        <w:rPr>
          <w:rFonts w:hint="cs"/>
          <w:rtl/>
          <w:lang w:val="en-GB" w:eastAsia="he-IL"/>
        </w:rPr>
        <w:t xml:space="preserve"> מאפשרים לממשלה לעבור למצב הזה באופן מהיר, עם פרסום ברשומות,</w:t>
      </w:r>
      <w:bookmarkStart w:id="562" w:name="_ETM_Q1_930572"/>
      <w:bookmarkEnd w:id="562"/>
      <w:r>
        <w:rPr>
          <w:rFonts w:hint="cs"/>
          <w:rtl/>
          <w:lang w:val="en-GB" w:eastAsia="he-IL"/>
        </w:rPr>
        <w:t xml:space="preserve"> אבל מגיעים לאישור. </w:t>
      </w:r>
      <w:bookmarkStart w:id="563" w:name="_ETM_Q1_932215"/>
      <w:bookmarkEnd w:id="563"/>
    </w:p>
    <w:p w14:paraId="79C1D436" w14:textId="1BF71F32" w:rsidR="0057343B" w:rsidRDefault="0057343B" w:rsidP="0057343B">
      <w:pPr>
        <w:rPr>
          <w:rtl/>
          <w:lang w:val="en-GB" w:eastAsia="he-IL"/>
        </w:rPr>
      </w:pPr>
      <w:bookmarkStart w:id="564" w:name="_ETM_Q1_932283"/>
      <w:bookmarkEnd w:id="564"/>
    </w:p>
    <w:p w14:paraId="72747323" w14:textId="673A1E39" w:rsidR="0057343B" w:rsidRDefault="0057343B" w:rsidP="0057343B">
      <w:pPr>
        <w:pStyle w:val="a4"/>
        <w:keepNext/>
        <w:rPr>
          <w:rtl/>
          <w:lang w:val="en-GB"/>
        </w:rPr>
      </w:pPr>
      <w:bookmarkStart w:id="565" w:name="ET_speaker_גור_בליי_40"/>
      <w:r w:rsidRPr="0057343B">
        <w:rPr>
          <w:rStyle w:val="TagStyle"/>
          <w:rtl/>
        </w:rPr>
        <w:t xml:space="preserve"> &lt;&lt; דובר &gt;&gt; </w:t>
      </w:r>
      <w:r>
        <w:rPr>
          <w:rtl/>
          <w:lang w:val="en-GB"/>
        </w:rPr>
        <w:t>גור בליי:</w:t>
      </w:r>
      <w:r w:rsidRPr="0057343B">
        <w:rPr>
          <w:rStyle w:val="TagStyle"/>
          <w:rtl/>
        </w:rPr>
        <w:t xml:space="preserve"> &lt;&lt; דובר &gt;&gt;</w:t>
      </w:r>
      <w:r w:rsidR="00BC2DC6">
        <w:rPr>
          <w:rtl/>
          <w:lang w:val="en-GB"/>
        </w:rPr>
        <w:t xml:space="preserve"> </w:t>
      </w:r>
      <w:bookmarkEnd w:id="565"/>
    </w:p>
    <w:p w14:paraId="675F66FC" w14:textId="6E6E2DF8" w:rsidR="0057343B" w:rsidRDefault="0057343B" w:rsidP="0057343B">
      <w:pPr>
        <w:pStyle w:val="KeepWithNext"/>
        <w:rPr>
          <w:rtl/>
          <w:lang w:val="en-GB" w:eastAsia="he-IL"/>
        </w:rPr>
      </w:pPr>
    </w:p>
    <w:p w14:paraId="47A7DE7C" w14:textId="77777777" w:rsidR="000F7D7F" w:rsidRDefault="000F7D7F" w:rsidP="000F7D7F">
      <w:pPr>
        <w:rPr>
          <w:rtl/>
          <w:lang w:val="en-GB" w:eastAsia="he-IL"/>
        </w:rPr>
      </w:pPr>
      <w:bookmarkStart w:id="566" w:name="_ETM_Q1_933120"/>
      <w:bookmarkStart w:id="567" w:name="_ETM_Q1_933176"/>
      <w:bookmarkEnd w:id="566"/>
      <w:bookmarkEnd w:id="567"/>
      <w:r>
        <w:rPr>
          <w:rFonts w:hint="cs"/>
          <w:rtl/>
          <w:lang w:val="en-GB" w:eastAsia="he-IL"/>
        </w:rPr>
        <w:t>אולי אני</w:t>
      </w:r>
      <w:bookmarkStart w:id="568" w:name="_ETM_Q1_934809"/>
      <w:bookmarkEnd w:id="568"/>
      <w:r>
        <w:rPr>
          <w:rFonts w:hint="cs"/>
          <w:rtl/>
          <w:lang w:val="en-GB" w:eastAsia="he-IL"/>
        </w:rPr>
        <w:t xml:space="preserve"> אקריא, </w:t>
      </w:r>
      <w:bookmarkStart w:id="569" w:name="_ETM_Q1_930654"/>
      <w:bookmarkEnd w:id="569"/>
      <w:r w:rsidR="0057343B">
        <w:rPr>
          <w:rFonts w:hint="cs"/>
          <w:rtl/>
          <w:lang w:val="en-GB" w:eastAsia="he-IL"/>
        </w:rPr>
        <w:t>להשלמת התמונה</w:t>
      </w:r>
      <w:bookmarkStart w:id="570" w:name="_ETM_Q1_929854"/>
      <w:bookmarkStart w:id="571" w:name="_ETM_Q1_933857"/>
      <w:bookmarkStart w:id="572" w:name="_ETM_Q1_933934"/>
      <w:bookmarkEnd w:id="570"/>
      <w:bookmarkEnd w:id="571"/>
      <w:bookmarkEnd w:id="572"/>
      <w:r>
        <w:rPr>
          <w:rFonts w:hint="cs"/>
          <w:rtl/>
          <w:lang w:val="en-GB" w:eastAsia="he-IL"/>
        </w:rPr>
        <w:t xml:space="preserve">. </w:t>
      </w:r>
      <w:bookmarkStart w:id="573" w:name="_ETM_Q1_930554"/>
      <w:bookmarkEnd w:id="573"/>
    </w:p>
    <w:p w14:paraId="414FA358" w14:textId="77777777" w:rsidR="000F7D7F" w:rsidRDefault="000F7D7F" w:rsidP="000F7D7F">
      <w:pPr>
        <w:rPr>
          <w:rtl/>
          <w:lang w:val="en-GB" w:eastAsia="he-IL"/>
        </w:rPr>
      </w:pPr>
      <w:bookmarkStart w:id="574" w:name="_ETM_Q1_930780"/>
      <w:bookmarkStart w:id="575" w:name="_ETM_Q1_930851"/>
      <w:bookmarkEnd w:id="574"/>
      <w:bookmarkEnd w:id="575"/>
    </w:p>
    <w:p w14:paraId="2C813741" w14:textId="46D2BC1E" w:rsidR="000F7D7F" w:rsidRDefault="000F7D7F" w:rsidP="000F7D7F">
      <w:pPr>
        <w:pStyle w:val="a4"/>
        <w:keepNext/>
        <w:rPr>
          <w:rtl/>
          <w:lang w:val="en-GB"/>
        </w:rPr>
      </w:pPr>
      <w:bookmarkStart w:id="576" w:name="ET_speaker_6157_41"/>
      <w:r w:rsidRPr="000F7D7F">
        <w:rPr>
          <w:rStyle w:val="TagStyle"/>
          <w:rtl/>
        </w:rPr>
        <w:t xml:space="preserve"> &lt;&lt; דובר &gt;&gt; </w:t>
      </w:r>
      <w:r>
        <w:rPr>
          <w:rtl/>
          <w:lang w:val="en-GB"/>
        </w:rPr>
        <w:t>שמחה רוטמן (הציונות הדתית):</w:t>
      </w:r>
      <w:r w:rsidRPr="000F7D7F">
        <w:rPr>
          <w:rStyle w:val="TagStyle"/>
          <w:rtl/>
        </w:rPr>
        <w:t xml:space="preserve"> &lt;&lt; דובר &gt;&gt;</w:t>
      </w:r>
      <w:r w:rsidR="00BC2DC6">
        <w:rPr>
          <w:rtl/>
          <w:lang w:val="en-GB"/>
        </w:rPr>
        <w:t xml:space="preserve"> </w:t>
      </w:r>
      <w:bookmarkEnd w:id="576"/>
    </w:p>
    <w:p w14:paraId="23CAF49A" w14:textId="77777777" w:rsidR="000F7D7F" w:rsidRDefault="000F7D7F" w:rsidP="000F7D7F">
      <w:pPr>
        <w:pStyle w:val="KeepWithNext"/>
        <w:rPr>
          <w:rtl/>
          <w:lang w:val="en-GB"/>
        </w:rPr>
      </w:pPr>
    </w:p>
    <w:p w14:paraId="7FF8DD3B" w14:textId="77777777" w:rsidR="000F7D7F" w:rsidRDefault="000F7D7F" w:rsidP="000F7D7F">
      <w:pPr>
        <w:rPr>
          <w:rtl/>
          <w:lang w:val="en-GB"/>
        </w:rPr>
      </w:pPr>
      <w:bookmarkStart w:id="577" w:name="_ETM_Q1_931750"/>
      <w:bookmarkStart w:id="578" w:name="_ETM_Q1_931809"/>
      <w:bookmarkEnd w:id="577"/>
      <w:bookmarkEnd w:id="578"/>
      <w:r>
        <w:rPr>
          <w:rFonts w:hint="cs"/>
          <w:rtl/>
          <w:lang w:val="en-GB"/>
        </w:rPr>
        <w:t>רק שאלה ראשונה, שיכול להיות שזו באמת</w:t>
      </w:r>
      <w:bookmarkStart w:id="579" w:name="_ETM_Q1_936521"/>
      <w:bookmarkEnd w:id="579"/>
      <w:r>
        <w:rPr>
          <w:rFonts w:hint="cs"/>
          <w:rtl/>
          <w:lang w:val="en-GB"/>
        </w:rPr>
        <w:t xml:space="preserve"> טעות הקלדה: למה </w:t>
      </w:r>
      <w:bookmarkStart w:id="580" w:name="_ETM_Q1_934504"/>
      <w:bookmarkEnd w:id="580"/>
      <w:r>
        <w:rPr>
          <w:rFonts w:hint="cs"/>
          <w:rtl/>
          <w:lang w:val="en-GB"/>
        </w:rPr>
        <w:t>הכרזה ראשונה על מצב בריאותי מיוחד</w:t>
      </w:r>
      <w:bookmarkStart w:id="581" w:name="_ETM_Q1_938378"/>
      <w:bookmarkEnd w:id="581"/>
      <w:r>
        <w:rPr>
          <w:rFonts w:hint="cs"/>
          <w:rtl/>
          <w:lang w:val="en-GB"/>
        </w:rPr>
        <w:t xml:space="preserve"> היא 45 יום וההארכות </w:t>
      </w:r>
      <w:bookmarkStart w:id="582" w:name="_ETM_Q1_939314"/>
      <w:bookmarkEnd w:id="582"/>
      <w:r>
        <w:rPr>
          <w:rFonts w:hint="cs"/>
          <w:rtl/>
          <w:lang w:val="en-GB"/>
        </w:rPr>
        <w:t>הן 75 יום? זה קצת משונה.</w:t>
      </w:r>
      <w:bookmarkStart w:id="583" w:name="_ETM_Q1_945410"/>
      <w:bookmarkEnd w:id="583"/>
      <w:r>
        <w:rPr>
          <w:rFonts w:hint="cs"/>
          <w:rtl/>
          <w:lang w:val="en-GB"/>
        </w:rPr>
        <w:t xml:space="preserve"> </w:t>
      </w:r>
      <w:bookmarkStart w:id="584" w:name="_ETM_Q1_945697"/>
      <w:bookmarkEnd w:id="584"/>
    </w:p>
    <w:p w14:paraId="561454B2" w14:textId="77777777" w:rsidR="000F7D7F" w:rsidRDefault="000F7D7F" w:rsidP="000F7D7F">
      <w:pPr>
        <w:rPr>
          <w:rtl/>
          <w:lang w:val="en-GB"/>
        </w:rPr>
      </w:pPr>
      <w:bookmarkStart w:id="585" w:name="_ETM_Q1_945762"/>
      <w:bookmarkEnd w:id="585"/>
    </w:p>
    <w:p w14:paraId="068C710C" w14:textId="6E9BA0E2" w:rsidR="000F7D7F" w:rsidRDefault="000F7D7F" w:rsidP="000F7D7F">
      <w:pPr>
        <w:pStyle w:val="af6"/>
        <w:keepNext/>
        <w:rPr>
          <w:rtl/>
          <w:lang w:val="en-GB"/>
        </w:rPr>
      </w:pPr>
      <w:bookmarkStart w:id="586" w:name="ET_yor_6156_42"/>
      <w:r w:rsidRPr="000F7D7F">
        <w:rPr>
          <w:rStyle w:val="TagStyle"/>
          <w:rtl/>
        </w:rPr>
        <w:t xml:space="preserve"> &lt;&lt; יור &gt;&gt; </w:t>
      </w:r>
      <w:r>
        <w:rPr>
          <w:rtl/>
          <w:lang w:val="en-GB"/>
        </w:rPr>
        <w:t>היו"ר גלעד קריב:</w:t>
      </w:r>
      <w:r w:rsidRPr="000F7D7F">
        <w:rPr>
          <w:rStyle w:val="TagStyle"/>
          <w:rtl/>
        </w:rPr>
        <w:t xml:space="preserve"> &lt;&lt; יור &gt;&gt;</w:t>
      </w:r>
      <w:r w:rsidR="00BC2DC6">
        <w:rPr>
          <w:rtl/>
          <w:lang w:val="en-GB"/>
        </w:rPr>
        <w:t xml:space="preserve"> </w:t>
      </w:r>
      <w:bookmarkEnd w:id="586"/>
    </w:p>
    <w:p w14:paraId="6D059364" w14:textId="77777777" w:rsidR="000F7D7F" w:rsidRDefault="000F7D7F" w:rsidP="000F7D7F">
      <w:pPr>
        <w:pStyle w:val="KeepWithNext"/>
        <w:rPr>
          <w:rtl/>
          <w:lang w:val="en-GB"/>
        </w:rPr>
      </w:pPr>
    </w:p>
    <w:p w14:paraId="77E29831" w14:textId="77777777" w:rsidR="000F7D7F" w:rsidRDefault="000F7D7F" w:rsidP="000F7D7F">
      <w:pPr>
        <w:rPr>
          <w:rtl/>
          <w:lang w:val="en-GB"/>
        </w:rPr>
      </w:pPr>
      <w:bookmarkStart w:id="587" w:name="_ETM_Q1_947286"/>
      <w:bookmarkStart w:id="588" w:name="_ETM_Q1_947346"/>
      <w:bookmarkEnd w:id="587"/>
      <w:bookmarkEnd w:id="588"/>
      <w:r>
        <w:rPr>
          <w:rFonts w:hint="cs"/>
          <w:rtl/>
          <w:lang w:val="en-GB"/>
        </w:rPr>
        <w:t xml:space="preserve">אם יש אישור פרלמנטרי, אז לא צריך ללכת למדרג הזה. </w:t>
      </w:r>
      <w:bookmarkStart w:id="589" w:name="_ETM_Q1_951501"/>
      <w:bookmarkStart w:id="590" w:name="_ETM_Q1_951623"/>
      <w:bookmarkEnd w:id="589"/>
      <w:bookmarkEnd w:id="590"/>
    </w:p>
    <w:p w14:paraId="4D2B01AF" w14:textId="77777777" w:rsidR="000F7D7F" w:rsidRDefault="000F7D7F" w:rsidP="000F7D7F">
      <w:pPr>
        <w:rPr>
          <w:rStyle w:val="TagStyle"/>
          <w:rFonts w:ascii="David" w:hAnsi="David"/>
          <w:u w:val="single"/>
          <w:rtl/>
          <w:lang w:eastAsia="he-IL"/>
        </w:rPr>
      </w:pPr>
      <w:bookmarkStart w:id="591" w:name="_ETM_Q1_951694"/>
      <w:bookmarkEnd w:id="591"/>
    </w:p>
    <w:p w14:paraId="42376DD0" w14:textId="1E76EE5C" w:rsidR="000F7D7F" w:rsidRDefault="000F7D7F" w:rsidP="000F7D7F">
      <w:pPr>
        <w:pStyle w:val="a4"/>
        <w:keepNext/>
        <w:rPr>
          <w:rtl/>
          <w:lang w:val="en-GB"/>
        </w:rPr>
      </w:pPr>
      <w:bookmarkStart w:id="592" w:name="ET_speaker_גור_בליי_44"/>
      <w:r w:rsidRPr="000F7D7F">
        <w:rPr>
          <w:rStyle w:val="TagStyle"/>
          <w:rtl/>
        </w:rPr>
        <w:t xml:space="preserve"> &lt;&lt; דובר &gt;&gt; </w:t>
      </w:r>
      <w:r>
        <w:rPr>
          <w:rtl/>
          <w:lang w:val="en-GB"/>
        </w:rPr>
        <w:t>גור בליי:</w:t>
      </w:r>
      <w:r w:rsidRPr="000F7D7F">
        <w:rPr>
          <w:rStyle w:val="TagStyle"/>
          <w:rtl/>
        </w:rPr>
        <w:t xml:space="preserve"> &lt;&lt; דובר &gt;&gt;</w:t>
      </w:r>
      <w:r w:rsidR="00BC2DC6">
        <w:rPr>
          <w:rtl/>
          <w:lang w:val="en-GB"/>
        </w:rPr>
        <w:t xml:space="preserve"> </w:t>
      </w:r>
      <w:bookmarkEnd w:id="592"/>
    </w:p>
    <w:p w14:paraId="788EEDEE" w14:textId="77777777" w:rsidR="000F7D7F" w:rsidRDefault="000F7D7F" w:rsidP="000F7D7F">
      <w:pPr>
        <w:pStyle w:val="KeepWithNext"/>
        <w:rPr>
          <w:rtl/>
          <w:lang w:val="en-GB"/>
        </w:rPr>
      </w:pPr>
    </w:p>
    <w:p w14:paraId="148FE6A2" w14:textId="77777777" w:rsidR="000F7D7F" w:rsidRDefault="000F7D7F" w:rsidP="000F7D7F">
      <w:pPr>
        <w:rPr>
          <w:rtl/>
          <w:lang w:val="en-GB"/>
        </w:rPr>
      </w:pPr>
      <w:bookmarkStart w:id="593" w:name="_ETM_Q1_954060"/>
      <w:bookmarkStart w:id="594" w:name="_ETM_Q1_954121"/>
      <w:bookmarkEnd w:id="593"/>
      <w:bookmarkEnd w:id="594"/>
      <w:r>
        <w:rPr>
          <w:rFonts w:hint="cs"/>
          <w:rtl/>
          <w:lang w:val="en-GB"/>
        </w:rPr>
        <w:t xml:space="preserve">זה נבע מזה שזה היה בלי אישור </w:t>
      </w:r>
      <w:bookmarkStart w:id="595" w:name="_ETM_Q1_957432"/>
      <w:bookmarkEnd w:id="595"/>
      <w:r>
        <w:rPr>
          <w:rFonts w:hint="cs"/>
          <w:rtl/>
          <w:lang w:val="en-GB"/>
        </w:rPr>
        <w:t xml:space="preserve">פרלמנטרי. </w:t>
      </w:r>
      <w:bookmarkStart w:id="596" w:name="_ETM_Q1_958384"/>
      <w:bookmarkEnd w:id="596"/>
    </w:p>
    <w:p w14:paraId="5BEB85D1" w14:textId="77777777" w:rsidR="000F7D7F" w:rsidRDefault="000F7D7F" w:rsidP="000F7D7F">
      <w:pPr>
        <w:rPr>
          <w:rtl/>
          <w:lang w:val="en-GB"/>
        </w:rPr>
      </w:pPr>
      <w:bookmarkStart w:id="597" w:name="_ETM_Q1_958452"/>
      <w:bookmarkStart w:id="598" w:name="_ETM_Q1_959043"/>
      <w:bookmarkEnd w:id="597"/>
      <w:bookmarkEnd w:id="598"/>
    </w:p>
    <w:p w14:paraId="3C3816A8" w14:textId="1EBD1C06" w:rsidR="000F7D7F" w:rsidRDefault="000F7D7F" w:rsidP="000F7D7F">
      <w:pPr>
        <w:pStyle w:val="af6"/>
        <w:keepNext/>
        <w:rPr>
          <w:rtl/>
          <w:lang w:val="en-GB"/>
        </w:rPr>
      </w:pPr>
      <w:bookmarkStart w:id="599" w:name="ET_yor_6156_45"/>
      <w:r w:rsidRPr="000F7D7F">
        <w:rPr>
          <w:rStyle w:val="TagStyle"/>
          <w:rtl/>
        </w:rPr>
        <w:t xml:space="preserve"> &lt;&lt; יור &gt;&gt; </w:t>
      </w:r>
      <w:r>
        <w:rPr>
          <w:rtl/>
          <w:lang w:val="en-GB"/>
        </w:rPr>
        <w:t>היו"ר גלעד קריב:</w:t>
      </w:r>
      <w:r w:rsidRPr="000F7D7F">
        <w:rPr>
          <w:rStyle w:val="TagStyle"/>
          <w:rtl/>
        </w:rPr>
        <w:t xml:space="preserve"> &lt;&lt; יור &gt;&gt;</w:t>
      </w:r>
      <w:r w:rsidR="00BC2DC6">
        <w:rPr>
          <w:rtl/>
          <w:lang w:val="en-GB"/>
        </w:rPr>
        <w:t xml:space="preserve"> </w:t>
      </w:r>
      <w:bookmarkEnd w:id="599"/>
    </w:p>
    <w:p w14:paraId="41354195" w14:textId="77777777" w:rsidR="000F7D7F" w:rsidRDefault="000F7D7F" w:rsidP="000F7D7F">
      <w:pPr>
        <w:pStyle w:val="KeepWithNext"/>
        <w:rPr>
          <w:rtl/>
          <w:lang w:val="en-GB"/>
        </w:rPr>
      </w:pPr>
    </w:p>
    <w:p w14:paraId="185C8212" w14:textId="77777777" w:rsidR="000F7D7F" w:rsidRDefault="000F7D7F" w:rsidP="000F7D7F">
      <w:pPr>
        <w:rPr>
          <w:rtl/>
          <w:lang w:val="en-GB"/>
        </w:rPr>
      </w:pPr>
      <w:bookmarkStart w:id="600" w:name="_ETM_Q1_959398"/>
      <w:bookmarkStart w:id="601" w:name="_ETM_Q1_959456"/>
      <w:bookmarkEnd w:id="600"/>
      <w:bookmarkEnd w:id="601"/>
      <w:r>
        <w:rPr>
          <w:rFonts w:hint="cs"/>
          <w:rtl/>
          <w:lang w:val="en-GB"/>
        </w:rPr>
        <w:t xml:space="preserve">זה הסיפור. </w:t>
      </w:r>
      <w:bookmarkStart w:id="602" w:name="_ETM_Q1_960962"/>
      <w:bookmarkEnd w:id="602"/>
    </w:p>
    <w:p w14:paraId="54EBAC1A" w14:textId="77777777" w:rsidR="000F7D7F" w:rsidRDefault="000F7D7F" w:rsidP="000F7D7F">
      <w:pPr>
        <w:rPr>
          <w:rtl/>
          <w:lang w:val="en-GB"/>
        </w:rPr>
      </w:pPr>
      <w:bookmarkStart w:id="603" w:name="_ETM_Q1_961019"/>
      <w:bookmarkStart w:id="604" w:name="_ETM_Q1_956304"/>
      <w:bookmarkEnd w:id="603"/>
      <w:bookmarkEnd w:id="604"/>
    </w:p>
    <w:p w14:paraId="32B621CE" w14:textId="56A3281A" w:rsidR="000F7D7F" w:rsidRDefault="000F7D7F" w:rsidP="000F7D7F">
      <w:pPr>
        <w:pStyle w:val="a4"/>
        <w:keepNext/>
        <w:rPr>
          <w:rtl/>
          <w:lang w:val="en-GB"/>
        </w:rPr>
      </w:pPr>
      <w:bookmarkStart w:id="605" w:name="ET_speaker_גור_בליי_46"/>
      <w:r w:rsidRPr="000F7D7F">
        <w:rPr>
          <w:rStyle w:val="TagStyle"/>
          <w:rtl/>
        </w:rPr>
        <w:t xml:space="preserve"> &lt;&lt; דובר &gt;&gt; </w:t>
      </w:r>
      <w:r>
        <w:rPr>
          <w:rtl/>
          <w:lang w:val="en-GB"/>
        </w:rPr>
        <w:t>גור בליי:</w:t>
      </w:r>
      <w:r w:rsidRPr="000F7D7F">
        <w:rPr>
          <w:rStyle w:val="TagStyle"/>
          <w:rtl/>
        </w:rPr>
        <w:t xml:space="preserve"> &lt;&lt; דובר &gt;&gt;</w:t>
      </w:r>
      <w:r w:rsidR="00BC2DC6">
        <w:rPr>
          <w:rtl/>
          <w:lang w:val="en-GB"/>
        </w:rPr>
        <w:t xml:space="preserve"> </w:t>
      </w:r>
      <w:bookmarkEnd w:id="605"/>
    </w:p>
    <w:p w14:paraId="2DA484C5" w14:textId="77777777" w:rsidR="000F7D7F" w:rsidRDefault="000F7D7F" w:rsidP="000F7D7F">
      <w:pPr>
        <w:pStyle w:val="KeepWithNext"/>
        <w:rPr>
          <w:rtl/>
          <w:lang w:val="en-GB"/>
        </w:rPr>
      </w:pPr>
    </w:p>
    <w:p w14:paraId="0135F222" w14:textId="77777777" w:rsidR="000F7D7F" w:rsidRDefault="000F7D7F" w:rsidP="000F7D7F">
      <w:pPr>
        <w:rPr>
          <w:rtl/>
          <w:lang w:val="en-GB"/>
        </w:rPr>
      </w:pPr>
      <w:bookmarkStart w:id="606" w:name="_ETM_Q1_957397"/>
      <w:bookmarkStart w:id="607" w:name="_ETM_Q1_957458"/>
      <w:bookmarkEnd w:id="606"/>
      <w:bookmarkEnd w:id="607"/>
      <w:r>
        <w:rPr>
          <w:rFonts w:hint="cs"/>
          <w:rtl/>
          <w:lang w:val="en-GB"/>
        </w:rPr>
        <w:t>הפרלמנט יכול לתת לך יותר. אם עכשיו</w:t>
      </w:r>
      <w:bookmarkStart w:id="608" w:name="_ETM_Q1_963537"/>
      <w:bookmarkEnd w:id="608"/>
      <w:r>
        <w:rPr>
          <w:rFonts w:hint="cs"/>
          <w:rtl/>
          <w:lang w:val="en-GB"/>
        </w:rPr>
        <w:t xml:space="preserve"> א</w:t>
      </w:r>
      <w:bookmarkStart w:id="609" w:name="_ETM_Q1_959534"/>
      <w:bookmarkEnd w:id="609"/>
      <w:r>
        <w:rPr>
          <w:rFonts w:hint="cs"/>
          <w:rtl/>
          <w:lang w:val="en-GB"/>
        </w:rPr>
        <w:t>נחנו עושים שהכל הוא באישור פרלמנט</w:t>
      </w:r>
      <w:bookmarkStart w:id="610" w:name="_ETM_Q1_960524"/>
      <w:bookmarkEnd w:id="610"/>
      <w:r>
        <w:rPr>
          <w:rFonts w:hint="cs"/>
          <w:rtl/>
          <w:lang w:val="en-GB"/>
        </w:rPr>
        <w:t xml:space="preserve">רי זה נכון. </w:t>
      </w:r>
      <w:bookmarkStart w:id="611" w:name="_ETM_Q1_965357"/>
      <w:bookmarkEnd w:id="611"/>
    </w:p>
    <w:p w14:paraId="6A2A0E81" w14:textId="77777777" w:rsidR="000F7D7F" w:rsidRDefault="000F7D7F" w:rsidP="000F7D7F">
      <w:pPr>
        <w:rPr>
          <w:rtl/>
          <w:lang w:val="en-GB"/>
        </w:rPr>
      </w:pPr>
      <w:bookmarkStart w:id="612" w:name="_ETM_Q1_965415"/>
      <w:bookmarkStart w:id="613" w:name="_ETM_Q1_960774"/>
      <w:bookmarkEnd w:id="612"/>
      <w:bookmarkEnd w:id="613"/>
    </w:p>
    <w:p w14:paraId="3B4ADB0C" w14:textId="373042F8" w:rsidR="000F7D7F" w:rsidRDefault="000F7D7F" w:rsidP="000F7D7F">
      <w:pPr>
        <w:pStyle w:val="af9"/>
        <w:keepNext/>
        <w:rPr>
          <w:rtl/>
          <w:lang w:val="en-GB"/>
        </w:rPr>
      </w:pPr>
      <w:bookmarkStart w:id="614" w:name="ET_guest_אסתי_ורהפטיג_47"/>
      <w:r w:rsidRPr="000F7D7F">
        <w:rPr>
          <w:rStyle w:val="TagStyle"/>
          <w:rtl/>
        </w:rPr>
        <w:t xml:space="preserve"> &lt;&lt; אורח &gt;&gt; </w:t>
      </w:r>
      <w:r>
        <w:rPr>
          <w:rtl/>
          <w:lang w:val="en-GB"/>
        </w:rPr>
        <w:t>אסתי ורהפטיג:</w:t>
      </w:r>
      <w:r w:rsidRPr="000F7D7F">
        <w:rPr>
          <w:rStyle w:val="TagStyle"/>
          <w:rtl/>
        </w:rPr>
        <w:t xml:space="preserve"> &lt;&lt; אורח &gt;&gt;</w:t>
      </w:r>
      <w:r w:rsidR="00BC2DC6">
        <w:rPr>
          <w:rtl/>
          <w:lang w:val="en-GB"/>
        </w:rPr>
        <w:t xml:space="preserve"> </w:t>
      </w:r>
      <w:bookmarkEnd w:id="614"/>
    </w:p>
    <w:p w14:paraId="1BFCD760" w14:textId="77777777" w:rsidR="000F7D7F" w:rsidRDefault="000F7D7F" w:rsidP="000F7D7F">
      <w:pPr>
        <w:pStyle w:val="KeepWithNext"/>
        <w:rPr>
          <w:rtl/>
          <w:lang w:val="en-GB"/>
        </w:rPr>
      </w:pPr>
    </w:p>
    <w:p w14:paraId="7E8AE9A1" w14:textId="77777777" w:rsidR="000F7D7F" w:rsidRDefault="000F7D7F" w:rsidP="000F7D7F">
      <w:pPr>
        <w:rPr>
          <w:rtl/>
          <w:lang w:val="en-GB"/>
        </w:rPr>
      </w:pPr>
      <w:bookmarkStart w:id="615" w:name="_ETM_Q1_962391"/>
      <w:bookmarkStart w:id="616" w:name="_ETM_Q1_962452"/>
      <w:bookmarkEnd w:id="615"/>
      <w:bookmarkEnd w:id="616"/>
      <w:r>
        <w:rPr>
          <w:rFonts w:hint="cs"/>
          <w:rtl/>
          <w:lang w:val="en-GB"/>
        </w:rPr>
        <w:t xml:space="preserve">יש לנו כמה </w:t>
      </w:r>
      <w:bookmarkStart w:id="617" w:name="_ETM_Q1_963164"/>
      <w:bookmarkEnd w:id="617"/>
      <w:r>
        <w:rPr>
          <w:rFonts w:hint="cs"/>
          <w:rtl/>
          <w:lang w:val="en-GB"/>
        </w:rPr>
        <w:t>הערות על הסעיף. אתם מעדיפים</w:t>
      </w:r>
      <w:bookmarkStart w:id="618" w:name="_ETM_Q1_966484"/>
      <w:bookmarkEnd w:id="618"/>
      <w:r>
        <w:rPr>
          <w:rFonts w:hint="cs"/>
          <w:rtl/>
          <w:lang w:val="en-GB"/>
        </w:rPr>
        <w:t xml:space="preserve"> שאני אגיד עכשיו או אחר כך? </w:t>
      </w:r>
      <w:bookmarkStart w:id="619" w:name="_ETM_Q1_968898"/>
      <w:bookmarkEnd w:id="619"/>
    </w:p>
    <w:p w14:paraId="056E7D6F" w14:textId="77777777" w:rsidR="000F7D7F" w:rsidRDefault="000F7D7F" w:rsidP="000F7D7F">
      <w:pPr>
        <w:rPr>
          <w:rtl/>
          <w:lang w:val="en-GB"/>
        </w:rPr>
      </w:pPr>
      <w:bookmarkStart w:id="620" w:name="_ETM_Q1_968978"/>
      <w:bookmarkEnd w:id="620"/>
    </w:p>
    <w:p w14:paraId="3F435704" w14:textId="3777034B" w:rsidR="000F7D7F" w:rsidRDefault="000F7D7F" w:rsidP="000F7D7F">
      <w:pPr>
        <w:pStyle w:val="a4"/>
        <w:keepNext/>
        <w:rPr>
          <w:rtl/>
          <w:lang w:val="en-GB"/>
        </w:rPr>
      </w:pPr>
      <w:bookmarkStart w:id="621" w:name="ET_speaker_גור_בליי_48"/>
      <w:r w:rsidRPr="000F7D7F">
        <w:rPr>
          <w:rStyle w:val="TagStyle"/>
          <w:rtl/>
        </w:rPr>
        <w:t xml:space="preserve"> &lt;&lt; דובר &gt;&gt; </w:t>
      </w:r>
      <w:r>
        <w:rPr>
          <w:rtl/>
          <w:lang w:val="en-GB"/>
        </w:rPr>
        <w:t>גור בליי:</w:t>
      </w:r>
      <w:r w:rsidRPr="000F7D7F">
        <w:rPr>
          <w:rStyle w:val="TagStyle"/>
          <w:rtl/>
        </w:rPr>
        <w:t xml:space="preserve"> &lt;&lt; דובר &gt;&gt;</w:t>
      </w:r>
      <w:r w:rsidR="00BC2DC6">
        <w:rPr>
          <w:rtl/>
          <w:lang w:val="en-GB"/>
        </w:rPr>
        <w:t xml:space="preserve"> </w:t>
      </w:r>
      <w:bookmarkEnd w:id="621"/>
    </w:p>
    <w:p w14:paraId="4C2CB530" w14:textId="77777777" w:rsidR="000F7D7F" w:rsidRDefault="000F7D7F" w:rsidP="000F7D7F">
      <w:pPr>
        <w:pStyle w:val="KeepWithNext"/>
        <w:rPr>
          <w:rtl/>
          <w:lang w:val="en-GB"/>
        </w:rPr>
      </w:pPr>
    </w:p>
    <w:p w14:paraId="13E67F67" w14:textId="527F5BED" w:rsidR="0057343B" w:rsidRDefault="000F7D7F" w:rsidP="000F7D7F">
      <w:pPr>
        <w:rPr>
          <w:rtl/>
          <w:lang w:val="en-GB"/>
        </w:rPr>
      </w:pPr>
      <w:bookmarkStart w:id="622" w:name="_ETM_Q1_969780"/>
      <w:bookmarkStart w:id="623" w:name="_ETM_Q1_969844"/>
      <w:bookmarkEnd w:id="622"/>
      <w:bookmarkEnd w:id="623"/>
      <w:r>
        <w:rPr>
          <w:rFonts w:hint="cs"/>
          <w:rtl/>
          <w:lang w:val="en-GB"/>
        </w:rPr>
        <w:t xml:space="preserve">רגע, אז אולי אני </w:t>
      </w:r>
      <w:bookmarkStart w:id="624" w:name="_ETM_Q1_971175"/>
      <w:bookmarkEnd w:id="624"/>
      <w:r>
        <w:rPr>
          <w:rFonts w:hint="cs"/>
          <w:rtl/>
          <w:lang w:val="en-GB"/>
        </w:rPr>
        <w:t xml:space="preserve">אקרא את סעיף 2א, </w:t>
      </w:r>
      <w:bookmarkStart w:id="625" w:name="_ETM_Q1_968064"/>
      <w:bookmarkEnd w:id="625"/>
      <w:r>
        <w:rPr>
          <w:rFonts w:hint="cs"/>
          <w:rtl/>
          <w:lang w:val="en-GB"/>
        </w:rPr>
        <w:t>אם כבר דיברנו על</w:t>
      </w:r>
      <w:bookmarkStart w:id="626" w:name="_ETM_Q1_972126"/>
      <w:bookmarkEnd w:id="626"/>
      <w:r>
        <w:rPr>
          <w:rFonts w:hint="cs"/>
          <w:rtl/>
          <w:lang w:val="en-GB"/>
        </w:rPr>
        <w:t xml:space="preserve"> התקופות. אחרי זה צריך לחזור </w:t>
      </w:r>
      <w:bookmarkStart w:id="627" w:name="_ETM_Q1_970544"/>
      <w:bookmarkStart w:id="628" w:name="_ETM_Q1_968234"/>
      <w:bookmarkEnd w:id="627"/>
      <w:bookmarkEnd w:id="628"/>
      <w:r w:rsidR="007C75B9">
        <w:rPr>
          <w:rFonts w:hint="cs"/>
          <w:rtl/>
          <w:lang w:val="en-GB"/>
        </w:rPr>
        <w:t>לקריטריון לכניסה</w:t>
      </w:r>
      <w:bookmarkStart w:id="629" w:name="_ETM_Q1_977099"/>
      <w:bookmarkStart w:id="630" w:name="_ETM_Q1_972474"/>
      <w:bookmarkEnd w:id="629"/>
      <w:bookmarkEnd w:id="630"/>
      <w:r w:rsidR="007C75B9">
        <w:rPr>
          <w:rFonts w:hint="cs"/>
          <w:rtl/>
          <w:lang w:val="en-GB"/>
        </w:rPr>
        <w:t xml:space="preserve"> לכל מצב, ל-2(א)</w:t>
      </w:r>
      <w:bookmarkStart w:id="631" w:name="_ETM_Q1_971734"/>
      <w:bookmarkEnd w:id="631"/>
      <w:r w:rsidR="007C75B9">
        <w:rPr>
          <w:rFonts w:hint="cs"/>
          <w:rtl/>
          <w:lang w:val="en-GB"/>
        </w:rPr>
        <w:t xml:space="preserve"> ו-(א1), שזו סוגיה נפרדת מהתקופות. </w:t>
      </w:r>
      <w:bookmarkStart w:id="632" w:name="_ETM_Q1_979847"/>
      <w:bookmarkEnd w:id="632"/>
      <w:r w:rsidR="007C75B9">
        <w:rPr>
          <w:rFonts w:hint="cs"/>
          <w:rtl/>
          <w:lang w:val="en-GB"/>
        </w:rPr>
        <w:t xml:space="preserve">אני </w:t>
      </w:r>
      <w:bookmarkStart w:id="633" w:name="_ETM_Q1_975394"/>
      <w:bookmarkEnd w:id="633"/>
      <w:r w:rsidR="007C75B9">
        <w:rPr>
          <w:rFonts w:hint="cs"/>
          <w:rtl/>
          <w:lang w:val="en-GB"/>
        </w:rPr>
        <w:t>אקריא בכל זאת להשלמת התמונה את סעיף 2א, שבעצם</w:t>
      </w:r>
      <w:bookmarkStart w:id="634" w:name="_ETM_Q1_982740"/>
      <w:bookmarkEnd w:id="634"/>
      <w:r w:rsidR="007C75B9">
        <w:rPr>
          <w:rFonts w:hint="cs"/>
          <w:rtl/>
          <w:lang w:val="en-GB"/>
        </w:rPr>
        <w:t xml:space="preserve"> לבקשת הוועדה יחול גם על ההכרזה הראשונית של מצב </w:t>
      </w:r>
      <w:bookmarkStart w:id="635" w:name="_ETM_Q1_983014"/>
      <w:bookmarkEnd w:id="635"/>
      <w:r w:rsidR="007C75B9">
        <w:rPr>
          <w:rFonts w:hint="cs"/>
          <w:rtl/>
          <w:lang w:val="en-GB"/>
        </w:rPr>
        <w:t>בריאותי</w:t>
      </w:r>
      <w:bookmarkStart w:id="636" w:name="_ETM_Q1_983731"/>
      <w:bookmarkEnd w:id="636"/>
      <w:r w:rsidR="007C75B9">
        <w:rPr>
          <w:rFonts w:hint="cs"/>
          <w:rtl/>
          <w:lang w:val="en-GB"/>
        </w:rPr>
        <w:t xml:space="preserve"> מיוחד ואחרי זה על מצב חירום, באותו מנגנון בעצם.</w:t>
      </w:r>
      <w:bookmarkStart w:id="637" w:name="_ETM_Q1_984784"/>
      <w:bookmarkStart w:id="638" w:name="_ETM_Q1_986588"/>
      <w:bookmarkEnd w:id="637"/>
      <w:bookmarkEnd w:id="638"/>
      <w:r w:rsidR="007C75B9">
        <w:rPr>
          <w:rFonts w:hint="cs"/>
          <w:rtl/>
          <w:lang w:val="en-GB"/>
        </w:rPr>
        <w:t xml:space="preserve"> </w:t>
      </w:r>
    </w:p>
    <w:p w14:paraId="7AF66C69" w14:textId="77777777" w:rsidR="007C75B9" w:rsidRDefault="007C75B9" w:rsidP="000F7D7F">
      <w:pPr>
        <w:rPr>
          <w:rtl/>
          <w:lang w:val="en-GB"/>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7C75B9" w14:paraId="64EF7C45" w14:textId="77777777" w:rsidTr="00EF122E">
        <w:tc>
          <w:tcPr>
            <w:tcW w:w="1191" w:type="dxa"/>
          </w:tcPr>
          <w:p w14:paraId="6135C83B" w14:textId="2D154FB4" w:rsidR="007C75B9" w:rsidRPr="00C63945" w:rsidRDefault="007B5607" w:rsidP="00B90FC1">
            <w:pPr>
              <w:ind w:firstLine="0"/>
              <w:jc w:val="left"/>
              <w:rPr>
                <w:rFonts w:ascii="Miriam" w:hAnsi="Miriam" w:cs="Miriam"/>
                <w:sz w:val="20"/>
                <w:szCs w:val="20"/>
                <w:rtl/>
                <w:lang w:eastAsia="he-IL"/>
              </w:rPr>
            </w:pPr>
            <w:r>
              <w:rPr>
                <w:rFonts w:ascii="Miriam" w:hAnsi="Miriam" w:cs="Miriam" w:hint="cs"/>
                <w:sz w:val="20"/>
                <w:szCs w:val="20"/>
                <w:rtl/>
                <w:lang w:eastAsia="he-IL"/>
              </w:rPr>
              <w:t>הכרזה על מעבר ממצב בריאותי מיוחד למצב חירום</w:t>
            </w:r>
          </w:p>
        </w:tc>
        <w:tc>
          <w:tcPr>
            <w:tcW w:w="4649" w:type="dxa"/>
          </w:tcPr>
          <w:p w14:paraId="674F5F57" w14:textId="69636375" w:rsidR="007C75B9" w:rsidRDefault="007B5607" w:rsidP="00B90FC1">
            <w:pPr>
              <w:tabs>
                <w:tab w:val="left" w:pos="720"/>
                <w:tab w:val="left" w:pos="1134"/>
              </w:tabs>
              <w:ind w:firstLine="0"/>
              <w:rPr>
                <w:rtl/>
                <w:lang w:eastAsia="he-IL"/>
              </w:rPr>
            </w:pPr>
            <w:r>
              <w:rPr>
                <w:rFonts w:hint="cs"/>
                <w:rtl/>
                <w:lang w:eastAsia="he-IL"/>
              </w:rPr>
              <w:t>2א.</w:t>
            </w:r>
            <w:r>
              <w:rPr>
                <w:rtl/>
                <w:lang w:eastAsia="he-IL"/>
              </w:rPr>
              <w:tab/>
            </w:r>
            <w:r>
              <w:rPr>
                <w:rFonts w:hint="cs"/>
                <w:rtl/>
                <w:lang w:eastAsia="he-IL"/>
              </w:rPr>
              <w:t>(א)</w:t>
            </w:r>
            <w:r>
              <w:rPr>
                <w:rtl/>
                <w:lang w:eastAsia="he-IL"/>
              </w:rPr>
              <w:tab/>
            </w:r>
            <w:r>
              <w:rPr>
                <w:rFonts w:hint="cs"/>
                <w:rtl/>
                <w:lang w:eastAsia="he-IL"/>
              </w:rPr>
              <w:t xml:space="preserve">הממשלה רשאית להכריז, באישור כאמור בסעיף קטן (ב), על החלפת הכרזה על מצב בריאותי מיוחד בהכרזה על מצב חירום ולקבוע את תקופת תוקפה של ההכרזה על מצב החירום, שלא תעלה על 30 ימים; ההכרזה תפורסם ברשומות ותיכנס לתוקף עם פרסומה. </w:t>
            </w:r>
            <w:bookmarkStart w:id="639" w:name="_ETM_Q1_1461061"/>
            <w:bookmarkStart w:id="640" w:name="_ETM_Q1_985068"/>
            <w:bookmarkEnd w:id="639"/>
            <w:bookmarkEnd w:id="640"/>
          </w:p>
          <w:p w14:paraId="24EB5BBE" w14:textId="742B5280" w:rsidR="00677342" w:rsidRDefault="00677342" w:rsidP="00B90FC1">
            <w:pPr>
              <w:tabs>
                <w:tab w:val="left" w:pos="720"/>
                <w:tab w:val="left" w:pos="1134"/>
              </w:tabs>
              <w:ind w:firstLine="0"/>
              <w:rPr>
                <w:rtl/>
                <w:lang w:eastAsia="he-IL"/>
              </w:rPr>
            </w:pPr>
          </w:p>
          <w:p w14:paraId="3D08E778" w14:textId="5B1D1B40" w:rsidR="00677342" w:rsidRDefault="00677342" w:rsidP="00677342">
            <w:pPr>
              <w:tabs>
                <w:tab w:val="left" w:pos="1588"/>
              </w:tabs>
              <w:ind w:left="1134" w:hanging="414"/>
              <w:rPr>
                <w:rtl/>
                <w:lang w:eastAsia="he-IL"/>
              </w:rPr>
            </w:pPr>
            <w:r>
              <w:rPr>
                <w:rFonts w:hint="cs"/>
                <w:rtl/>
                <w:lang w:eastAsia="he-IL"/>
              </w:rPr>
              <w:t>(ב)</w:t>
            </w:r>
            <w:r>
              <w:rPr>
                <w:rtl/>
                <w:lang w:eastAsia="he-IL"/>
              </w:rPr>
              <w:tab/>
            </w:r>
            <w:r>
              <w:rPr>
                <w:rFonts w:hint="cs"/>
                <w:rtl/>
                <w:lang w:eastAsia="he-IL"/>
              </w:rPr>
              <w:t>(1)</w:t>
            </w:r>
            <w:r>
              <w:rPr>
                <w:rtl/>
                <w:lang w:eastAsia="he-IL"/>
              </w:rPr>
              <w:tab/>
            </w:r>
            <w:r>
              <w:rPr>
                <w:rFonts w:hint="cs"/>
                <w:rtl/>
                <w:lang w:eastAsia="he-IL"/>
              </w:rPr>
              <w:t xml:space="preserve">הכרזה על החלפה כאמור בסעיף קטן (א) תובא לאישור ועדת החוקה, בצירוף נימוקים והתשתית העובדתית שעמדה בבסיס ההחלטה, בסמוך ככל האפשר לאחר שהממשלה החליטה עליה; </w:t>
            </w:r>
          </w:p>
          <w:p w14:paraId="06AB4FE7" w14:textId="752508BD" w:rsidR="00677342" w:rsidRDefault="00677342" w:rsidP="00677342">
            <w:pPr>
              <w:tabs>
                <w:tab w:val="left" w:pos="1588"/>
              </w:tabs>
              <w:ind w:left="1134" w:hanging="414"/>
              <w:rPr>
                <w:rtl/>
                <w:lang w:eastAsia="he-IL"/>
              </w:rPr>
            </w:pPr>
          </w:p>
          <w:p w14:paraId="28CD20DD" w14:textId="777E0A8D" w:rsidR="00677342" w:rsidRDefault="00677342" w:rsidP="00677342">
            <w:pPr>
              <w:tabs>
                <w:tab w:val="left" w:pos="1588"/>
              </w:tabs>
              <w:ind w:left="1134" w:hanging="414"/>
              <w:rPr>
                <w:rtl/>
                <w:lang w:eastAsia="he-IL"/>
              </w:rPr>
            </w:pPr>
            <w:r>
              <w:rPr>
                <w:rtl/>
                <w:lang w:eastAsia="he-IL"/>
              </w:rPr>
              <w:tab/>
            </w:r>
            <w:r>
              <w:rPr>
                <w:rFonts w:hint="cs"/>
                <w:rtl/>
                <w:lang w:eastAsia="he-IL"/>
              </w:rPr>
              <w:t>(2)</w:t>
            </w:r>
            <w:r>
              <w:rPr>
                <w:rtl/>
                <w:lang w:eastAsia="he-IL"/>
              </w:rPr>
              <w:tab/>
            </w:r>
            <w:r>
              <w:rPr>
                <w:rFonts w:hint="cs"/>
                <w:rtl/>
                <w:lang w:eastAsia="he-IL"/>
              </w:rPr>
              <w:t xml:space="preserve">לא קיבלה הוועדה החלטה עד תום שבעה ימים מהמועד שהוגשה לה, יביא יושב ראש הכנסת את הבקשה האמורה להצבעה בכנסת בהקדם האפשרי, ולכל המאוחר עד תום שבעה ימים מהמועד האחרון להחלטת הוועדה; </w:t>
            </w:r>
          </w:p>
          <w:p w14:paraId="3967B63D" w14:textId="5AC7151B" w:rsidR="00677342" w:rsidRDefault="00677342" w:rsidP="00677342">
            <w:pPr>
              <w:tabs>
                <w:tab w:val="left" w:pos="1588"/>
              </w:tabs>
              <w:ind w:left="1134" w:hanging="414"/>
              <w:rPr>
                <w:rtl/>
                <w:lang w:eastAsia="he-IL"/>
              </w:rPr>
            </w:pPr>
          </w:p>
          <w:p w14:paraId="7C51B090" w14:textId="48B2A928" w:rsidR="007C75B9" w:rsidRDefault="00677342" w:rsidP="00677342">
            <w:pPr>
              <w:tabs>
                <w:tab w:val="left" w:pos="1588"/>
              </w:tabs>
              <w:ind w:left="1134" w:hanging="414"/>
              <w:rPr>
                <w:rtl/>
                <w:lang w:eastAsia="he-IL"/>
              </w:rPr>
            </w:pPr>
            <w:r>
              <w:rPr>
                <w:rtl/>
                <w:lang w:eastAsia="he-IL"/>
              </w:rPr>
              <w:tab/>
            </w:r>
            <w:r>
              <w:rPr>
                <w:rFonts w:hint="cs"/>
                <w:rtl/>
                <w:lang w:eastAsia="he-IL"/>
              </w:rPr>
              <w:t>(3)</w:t>
            </w:r>
            <w:r>
              <w:rPr>
                <w:rtl/>
                <w:lang w:eastAsia="he-IL"/>
              </w:rPr>
              <w:tab/>
            </w:r>
            <w:r>
              <w:rPr>
                <w:rFonts w:hint="cs"/>
                <w:rtl/>
                <w:lang w:eastAsia="he-IL"/>
              </w:rPr>
              <w:t xml:space="preserve">החליטה ועדת החוקה שלא לאשר החלפה כאמור בסעיף קטן (א), ואם הובאה לאישור הכנסת - החליטה הכנסת כאמור או לא קיבלה החלטה בעניין - יפקע תוקפה של ההכרזה על מצב החירום, אך הכרזה על מצב בריאותי מיוחד שעמדה בתוקף באותה העת תמשיך לעמוד בתוקפה לתקופה של שבעה ימים, או עד לתום תקופת תוקפה, לפי המאוחר. </w:t>
            </w:r>
            <w:bookmarkStart w:id="641" w:name="_ETM_Q1_995878"/>
            <w:bookmarkStart w:id="642" w:name="_ETM_Q1_1005920"/>
            <w:bookmarkEnd w:id="641"/>
            <w:bookmarkEnd w:id="642"/>
          </w:p>
        </w:tc>
      </w:tr>
    </w:tbl>
    <w:p w14:paraId="05FD4B13" w14:textId="09104744" w:rsidR="007C75B9" w:rsidRDefault="007C75B9" w:rsidP="000F7D7F">
      <w:pPr>
        <w:rPr>
          <w:rtl/>
        </w:rPr>
      </w:pPr>
    </w:p>
    <w:p w14:paraId="508AA61D" w14:textId="635EDBDA" w:rsidR="00677342" w:rsidRDefault="00677342" w:rsidP="000F7D7F">
      <w:pPr>
        <w:rPr>
          <w:rtl/>
        </w:rPr>
      </w:pPr>
      <w:bookmarkStart w:id="643" w:name="_ETM_Q1_1038198"/>
      <w:bookmarkEnd w:id="643"/>
      <w:r>
        <w:rPr>
          <w:rFonts w:hint="cs"/>
          <w:rtl/>
        </w:rPr>
        <w:t>זאת אומרת, הרעיון הוא</w:t>
      </w:r>
      <w:bookmarkStart w:id="644" w:name="_ETM_Q1_1044095"/>
      <w:bookmarkEnd w:id="644"/>
      <w:r>
        <w:rPr>
          <w:rFonts w:hint="cs"/>
          <w:rtl/>
        </w:rPr>
        <w:t xml:space="preserve"> שאם לא מאשרים את העליי</w:t>
      </w:r>
      <w:bookmarkStart w:id="645" w:name="_ETM_Q1_1042268"/>
      <w:bookmarkEnd w:id="645"/>
      <w:r>
        <w:rPr>
          <w:rFonts w:hint="cs"/>
          <w:rtl/>
        </w:rPr>
        <w:t>ה, זה לא שמאבדים</w:t>
      </w:r>
      <w:bookmarkStart w:id="646" w:name="_ETM_Q1_1044126"/>
      <w:bookmarkEnd w:id="646"/>
      <w:r>
        <w:rPr>
          <w:rFonts w:hint="cs"/>
          <w:rtl/>
        </w:rPr>
        <w:t xml:space="preserve"> את הכל: חוזרים לרמה הנמוכה, או, אם הם מביאים</w:t>
      </w:r>
      <w:bookmarkStart w:id="647" w:name="_ETM_Q1_1052244"/>
      <w:bookmarkEnd w:id="647"/>
      <w:r>
        <w:rPr>
          <w:rFonts w:hint="cs"/>
          <w:rtl/>
        </w:rPr>
        <w:t xml:space="preserve"> את העלייה הזאת </w:t>
      </w:r>
      <w:bookmarkStart w:id="648" w:name="_ETM_Q1_1048608"/>
      <w:bookmarkEnd w:id="648"/>
      <w:r>
        <w:rPr>
          <w:rFonts w:hint="cs"/>
          <w:rtl/>
        </w:rPr>
        <w:t xml:space="preserve">לקראת הסוף של המצב הבריאותי המיוחד הזה, </w:t>
      </w:r>
      <w:bookmarkStart w:id="649" w:name="_ETM_Q1_1054095"/>
      <w:bookmarkEnd w:id="649"/>
      <w:r>
        <w:rPr>
          <w:rFonts w:hint="cs"/>
          <w:rtl/>
        </w:rPr>
        <w:t>הממשלה מקבלת שבעה ימים לפ</w:t>
      </w:r>
      <w:bookmarkStart w:id="650" w:name="_ETM_Q1_1052988"/>
      <w:bookmarkEnd w:id="650"/>
      <w:r>
        <w:rPr>
          <w:rFonts w:hint="cs"/>
          <w:rtl/>
        </w:rPr>
        <w:t>עול פעולה אחרת</w:t>
      </w:r>
      <w:bookmarkStart w:id="651" w:name="_ETM_Q1_1057759"/>
      <w:bookmarkEnd w:id="651"/>
      <w:r>
        <w:rPr>
          <w:rFonts w:hint="cs"/>
          <w:rtl/>
        </w:rPr>
        <w:t xml:space="preserve">, או להשלים את התקופה המקורית שהייתה אמורה להיות. </w:t>
      </w:r>
      <w:bookmarkStart w:id="652" w:name="_ETM_Q1_1062670"/>
      <w:bookmarkEnd w:id="652"/>
    </w:p>
    <w:p w14:paraId="63B82A51" w14:textId="2B3C439D" w:rsidR="00677342" w:rsidRDefault="00677342" w:rsidP="000F7D7F">
      <w:pPr>
        <w:rPr>
          <w:rtl/>
        </w:rPr>
      </w:pPr>
      <w:bookmarkStart w:id="653" w:name="_ETM_Q1_1062751"/>
      <w:bookmarkEnd w:id="653"/>
    </w:p>
    <w:p w14:paraId="41FA9DE0" w14:textId="12C8FC82" w:rsidR="00677342" w:rsidRDefault="00677342" w:rsidP="00677342">
      <w:pPr>
        <w:pStyle w:val="af6"/>
        <w:keepNext/>
        <w:rPr>
          <w:rtl/>
        </w:rPr>
      </w:pPr>
      <w:bookmarkStart w:id="654" w:name="ET_yor_6156_49"/>
      <w:r w:rsidRPr="00677342">
        <w:rPr>
          <w:rStyle w:val="TagStyle"/>
          <w:rtl/>
        </w:rPr>
        <w:t xml:space="preserve"> &lt;&lt; יור &gt;&gt; </w:t>
      </w:r>
      <w:r>
        <w:rPr>
          <w:rtl/>
        </w:rPr>
        <w:t>היו"ר גלעד קריב:</w:t>
      </w:r>
      <w:r w:rsidRPr="00677342">
        <w:rPr>
          <w:rStyle w:val="TagStyle"/>
          <w:rtl/>
        </w:rPr>
        <w:t xml:space="preserve"> &lt;&lt; יור &gt;&gt;</w:t>
      </w:r>
      <w:r w:rsidR="00BC2DC6">
        <w:rPr>
          <w:rtl/>
        </w:rPr>
        <w:t xml:space="preserve"> </w:t>
      </w:r>
      <w:bookmarkEnd w:id="654"/>
    </w:p>
    <w:p w14:paraId="5948C388" w14:textId="15AED754" w:rsidR="00677342" w:rsidRDefault="00677342" w:rsidP="00677342">
      <w:pPr>
        <w:pStyle w:val="KeepWithNext"/>
        <w:rPr>
          <w:rtl/>
          <w:lang w:eastAsia="he-IL"/>
        </w:rPr>
      </w:pPr>
    </w:p>
    <w:p w14:paraId="362D1BC3" w14:textId="483A8062" w:rsidR="005A4317" w:rsidRDefault="00677342" w:rsidP="005A4317">
      <w:pPr>
        <w:rPr>
          <w:rtl/>
          <w:lang w:eastAsia="he-IL"/>
        </w:rPr>
      </w:pPr>
      <w:bookmarkStart w:id="655" w:name="_ETM_Q1_1063441"/>
      <w:bookmarkStart w:id="656" w:name="_ETM_Q1_1063493"/>
      <w:bookmarkEnd w:id="655"/>
      <w:bookmarkEnd w:id="656"/>
      <w:r>
        <w:rPr>
          <w:rFonts w:hint="cs"/>
          <w:rtl/>
          <w:lang w:eastAsia="he-IL"/>
        </w:rPr>
        <w:t>בסדר</w:t>
      </w:r>
      <w:bookmarkStart w:id="657" w:name="_ETM_Q1_1064119"/>
      <w:bookmarkEnd w:id="657"/>
      <w:r>
        <w:rPr>
          <w:rFonts w:hint="cs"/>
          <w:rtl/>
          <w:lang w:eastAsia="he-IL"/>
        </w:rPr>
        <w:t xml:space="preserve"> גמור.</w:t>
      </w:r>
      <w:r w:rsidR="005A4317">
        <w:rPr>
          <w:rFonts w:hint="cs"/>
          <w:rtl/>
          <w:lang w:eastAsia="he-IL"/>
        </w:rPr>
        <w:t xml:space="preserve"> </w:t>
      </w:r>
      <w:bookmarkStart w:id="658" w:name="_ETM_Q1_1074198"/>
      <w:bookmarkStart w:id="659" w:name="_ETM_Q1_1078066"/>
      <w:bookmarkStart w:id="660" w:name="_ETM_Q1_1078131"/>
      <w:bookmarkStart w:id="661" w:name="_ETM_Q1_1095537"/>
      <w:bookmarkEnd w:id="658"/>
      <w:bookmarkEnd w:id="659"/>
      <w:bookmarkEnd w:id="660"/>
      <w:bookmarkEnd w:id="661"/>
    </w:p>
    <w:p w14:paraId="075C1E20" w14:textId="77777777" w:rsidR="005A4317" w:rsidRDefault="005A4317" w:rsidP="005A4317">
      <w:pPr>
        <w:rPr>
          <w:rtl/>
          <w:lang w:eastAsia="he-IL"/>
        </w:rPr>
      </w:pPr>
      <w:bookmarkStart w:id="662" w:name="_ETM_Q1_1095606"/>
      <w:bookmarkEnd w:id="662"/>
    </w:p>
    <w:p w14:paraId="3451F7ED" w14:textId="01F73788" w:rsidR="005A4317" w:rsidRDefault="005A4317" w:rsidP="005A4317">
      <w:pPr>
        <w:pStyle w:val="a4"/>
        <w:keepNext/>
        <w:rPr>
          <w:rtl/>
        </w:rPr>
      </w:pPr>
      <w:bookmarkStart w:id="663" w:name="ET_speaker_גור_בליי_50"/>
      <w:r w:rsidRPr="005A4317">
        <w:rPr>
          <w:rStyle w:val="TagStyle"/>
          <w:rtl/>
        </w:rPr>
        <w:t xml:space="preserve"> &lt;&lt; דובר &gt;&gt; </w:t>
      </w:r>
      <w:r>
        <w:rPr>
          <w:rtl/>
        </w:rPr>
        <w:t>גור בליי:</w:t>
      </w:r>
      <w:r w:rsidRPr="005A4317">
        <w:rPr>
          <w:rStyle w:val="TagStyle"/>
          <w:rtl/>
        </w:rPr>
        <w:t xml:space="preserve"> &lt;&lt; דובר &gt;&gt;</w:t>
      </w:r>
      <w:r w:rsidR="00BC2DC6">
        <w:rPr>
          <w:rtl/>
        </w:rPr>
        <w:t xml:space="preserve"> </w:t>
      </w:r>
      <w:bookmarkEnd w:id="663"/>
    </w:p>
    <w:p w14:paraId="7456DBEC" w14:textId="79302484" w:rsidR="005A4317" w:rsidRDefault="005A4317" w:rsidP="005A4317">
      <w:pPr>
        <w:pStyle w:val="KeepWithNext"/>
        <w:rPr>
          <w:rtl/>
          <w:lang w:eastAsia="he-IL"/>
        </w:rPr>
      </w:pPr>
    </w:p>
    <w:p w14:paraId="46F5D051" w14:textId="4E871BD5" w:rsidR="005A4317" w:rsidRDefault="005A4317" w:rsidP="005A4317">
      <w:pPr>
        <w:rPr>
          <w:rtl/>
          <w:lang w:eastAsia="he-IL"/>
        </w:rPr>
      </w:pPr>
      <w:bookmarkStart w:id="664" w:name="_ETM_Q1_1079232"/>
      <w:bookmarkStart w:id="665" w:name="_ETM_Q1_1079288"/>
      <w:bookmarkEnd w:id="664"/>
      <w:bookmarkEnd w:id="665"/>
      <w:r>
        <w:rPr>
          <w:rFonts w:hint="cs"/>
          <w:rtl/>
          <w:lang w:eastAsia="he-IL"/>
        </w:rPr>
        <w:t>עכשיו דיברנו על</w:t>
      </w:r>
      <w:bookmarkStart w:id="666" w:name="_ETM_Q1_1098650"/>
      <w:bookmarkEnd w:id="666"/>
      <w:r>
        <w:rPr>
          <w:rFonts w:hint="cs"/>
          <w:rtl/>
          <w:lang w:eastAsia="he-IL"/>
        </w:rPr>
        <w:t xml:space="preserve"> הפרוצדורה</w:t>
      </w:r>
      <w:bookmarkStart w:id="667" w:name="_ETM_Q1_1095368"/>
      <w:bookmarkStart w:id="668" w:name="_ETM_Q1_1091198"/>
      <w:bookmarkStart w:id="669" w:name="_ETM_Q1_1088298"/>
      <w:bookmarkEnd w:id="667"/>
      <w:bookmarkEnd w:id="668"/>
      <w:bookmarkEnd w:id="669"/>
      <w:r>
        <w:rPr>
          <w:rFonts w:hint="cs"/>
          <w:rtl/>
          <w:lang w:eastAsia="he-IL"/>
        </w:rPr>
        <w:t>. אולי עכשיו אני אדבר רגע על השלב</w:t>
      </w:r>
      <w:bookmarkStart w:id="670" w:name="_ETM_Q1_1100469"/>
      <w:bookmarkEnd w:id="670"/>
      <w:r>
        <w:rPr>
          <w:rFonts w:hint="cs"/>
          <w:rtl/>
          <w:lang w:eastAsia="he-IL"/>
        </w:rPr>
        <w:t xml:space="preserve"> הראשון יותר, </w:t>
      </w:r>
      <w:bookmarkStart w:id="671" w:name="_ETM_Q1_1096948"/>
      <w:bookmarkEnd w:id="671"/>
      <w:r>
        <w:rPr>
          <w:rFonts w:hint="cs"/>
          <w:rtl/>
          <w:lang w:eastAsia="he-IL"/>
        </w:rPr>
        <w:t>על סעיפים 2(א) ו</w:t>
      </w:r>
      <w:bookmarkStart w:id="672" w:name="_ETM_Q1_1096898"/>
      <w:bookmarkEnd w:id="672"/>
      <w:r>
        <w:rPr>
          <w:rFonts w:hint="cs"/>
          <w:rtl/>
          <w:lang w:eastAsia="he-IL"/>
        </w:rPr>
        <w:t>-(א1), לגבי</w:t>
      </w:r>
      <w:bookmarkStart w:id="673" w:name="_ETM_Q1_1101040"/>
      <w:bookmarkEnd w:id="673"/>
      <w:r>
        <w:rPr>
          <w:rFonts w:hint="cs"/>
          <w:rtl/>
          <w:lang w:eastAsia="he-IL"/>
        </w:rPr>
        <w:t xml:space="preserve"> המהות של ההבחנה בין שני המצבים. </w:t>
      </w:r>
      <w:bookmarkStart w:id="674" w:name="_ETM_Q1_1104595"/>
      <w:bookmarkEnd w:id="674"/>
    </w:p>
    <w:p w14:paraId="30438F93" w14:textId="2AE7C209" w:rsidR="005A4317" w:rsidRDefault="005A4317" w:rsidP="005A4317">
      <w:pPr>
        <w:rPr>
          <w:rtl/>
          <w:lang w:eastAsia="he-IL"/>
        </w:rPr>
      </w:pPr>
      <w:bookmarkStart w:id="675" w:name="_ETM_Q1_1104677"/>
      <w:bookmarkStart w:id="676" w:name="_ETM_Q1_1104753"/>
      <w:bookmarkEnd w:id="675"/>
      <w:bookmarkEnd w:id="676"/>
    </w:p>
    <w:p w14:paraId="180B9FA0" w14:textId="6131078F" w:rsidR="005A4317" w:rsidRDefault="005A4317" w:rsidP="005A4317">
      <w:pPr>
        <w:rPr>
          <w:rtl/>
          <w:lang w:eastAsia="he-IL"/>
        </w:rPr>
      </w:pPr>
      <w:bookmarkStart w:id="677" w:name="_ETM_Q1_1104830"/>
      <w:bookmarkEnd w:id="677"/>
      <w:r>
        <w:rPr>
          <w:rFonts w:hint="cs"/>
          <w:rtl/>
          <w:lang w:eastAsia="he-IL"/>
        </w:rPr>
        <w:t>בגדול, מה שאנחנו ניסינו</w:t>
      </w:r>
      <w:bookmarkStart w:id="678" w:name="_ETM_Q1_1106766"/>
      <w:bookmarkEnd w:id="678"/>
      <w:r>
        <w:rPr>
          <w:rFonts w:hint="cs"/>
          <w:rtl/>
          <w:lang w:eastAsia="he-IL"/>
        </w:rPr>
        <w:t xml:space="preserve"> לעשות, ויכול להיות </w:t>
      </w:r>
      <w:bookmarkStart w:id="679" w:name="_ETM_Q1_1105978"/>
      <w:bookmarkEnd w:id="679"/>
      <w:r>
        <w:rPr>
          <w:rFonts w:hint="cs"/>
          <w:rtl/>
          <w:lang w:eastAsia="he-IL"/>
        </w:rPr>
        <w:t>שצריך באמת לטייב את</w:t>
      </w:r>
      <w:bookmarkStart w:id="680" w:name="_ETM_Q1_1109728"/>
      <w:bookmarkEnd w:id="680"/>
      <w:r>
        <w:rPr>
          <w:rFonts w:hint="cs"/>
          <w:rtl/>
          <w:lang w:eastAsia="he-IL"/>
        </w:rPr>
        <w:t xml:space="preserve"> זה אבל לדעתי בתיאום גם עם הממשלה, זה שבעצם ההבחנה</w:t>
      </w:r>
      <w:bookmarkStart w:id="681" w:name="_ETM_Q1_1115467"/>
      <w:bookmarkEnd w:id="681"/>
      <w:r>
        <w:rPr>
          <w:rFonts w:hint="cs"/>
          <w:rtl/>
          <w:lang w:eastAsia="he-IL"/>
        </w:rPr>
        <w:t xml:space="preserve"> </w:t>
      </w:r>
      <w:bookmarkStart w:id="682" w:name="_ETM_Q1_1110658"/>
      <w:bookmarkEnd w:id="682"/>
      <w:r>
        <w:rPr>
          <w:rFonts w:hint="cs"/>
          <w:rtl/>
          <w:lang w:eastAsia="he-IL"/>
        </w:rPr>
        <w:t>בין המצב הבריאותי המיוחד לבין מצב החירום והאפשרות</w:t>
      </w:r>
      <w:bookmarkStart w:id="683" w:name="_ETM_Q1_1125702"/>
      <w:bookmarkEnd w:id="683"/>
      <w:r>
        <w:rPr>
          <w:rFonts w:hint="cs"/>
          <w:rtl/>
          <w:lang w:eastAsia="he-IL"/>
        </w:rPr>
        <w:t xml:space="preserve"> ל</w:t>
      </w:r>
      <w:bookmarkStart w:id="684" w:name="_ETM_Q1_1120808"/>
      <w:bookmarkEnd w:id="684"/>
      <w:r>
        <w:rPr>
          <w:rFonts w:hint="cs"/>
          <w:rtl/>
          <w:lang w:eastAsia="he-IL"/>
        </w:rPr>
        <w:t>עלות ממצב בריאותי מיוחד למצב חירום, מותנית קודם כל בהתקיימות</w:t>
      </w:r>
      <w:bookmarkStart w:id="685" w:name="_ETM_Q1_1126899"/>
      <w:bookmarkEnd w:id="685"/>
      <w:r>
        <w:rPr>
          <w:rFonts w:hint="cs"/>
          <w:rtl/>
          <w:lang w:eastAsia="he-IL"/>
        </w:rPr>
        <w:t xml:space="preserve"> איזשהו סוג של החמרה באיום. </w:t>
      </w:r>
    </w:p>
    <w:p w14:paraId="7D7BBAAC" w14:textId="0EB544C2" w:rsidR="005A4317" w:rsidRDefault="005A4317" w:rsidP="005A4317">
      <w:pPr>
        <w:rPr>
          <w:rtl/>
          <w:lang w:eastAsia="he-IL"/>
        </w:rPr>
      </w:pPr>
      <w:bookmarkStart w:id="686" w:name="_ETM_Q1_1130819"/>
      <w:bookmarkStart w:id="687" w:name="_ETM_Q1_1130903"/>
      <w:bookmarkEnd w:id="686"/>
      <w:bookmarkEnd w:id="687"/>
    </w:p>
    <w:p w14:paraId="5B1B8C15" w14:textId="4C50D0FF" w:rsidR="005A4317" w:rsidRDefault="005A4317" w:rsidP="005A4317">
      <w:pPr>
        <w:pStyle w:val="af6"/>
        <w:keepNext/>
        <w:rPr>
          <w:rtl/>
        </w:rPr>
      </w:pPr>
      <w:bookmarkStart w:id="688" w:name="ET_yor_6156_51"/>
      <w:r w:rsidRPr="005A4317">
        <w:rPr>
          <w:rStyle w:val="TagStyle"/>
          <w:rtl/>
        </w:rPr>
        <w:t xml:space="preserve"> &lt;&lt; יור &gt;&gt; </w:t>
      </w:r>
      <w:r>
        <w:rPr>
          <w:rtl/>
        </w:rPr>
        <w:t>היו"ר גלעד קריב:</w:t>
      </w:r>
      <w:r w:rsidRPr="005A4317">
        <w:rPr>
          <w:rStyle w:val="TagStyle"/>
          <w:rtl/>
        </w:rPr>
        <w:t xml:space="preserve"> &lt;&lt; יור &gt;&gt;</w:t>
      </w:r>
      <w:r w:rsidR="00BC2DC6">
        <w:rPr>
          <w:rtl/>
        </w:rPr>
        <w:t xml:space="preserve"> </w:t>
      </w:r>
      <w:bookmarkEnd w:id="688"/>
    </w:p>
    <w:p w14:paraId="3D13D5C5" w14:textId="1569C351" w:rsidR="005A4317" w:rsidRDefault="005A4317" w:rsidP="005A4317">
      <w:pPr>
        <w:pStyle w:val="KeepWithNext"/>
        <w:rPr>
          <w:rtl/>
          <w:lang w:eastAsia="he-IL"/>
        </w:rPr>
      </w:pPr>
    </w:p>
    <w:p w14:paraId="1576B76C" w14:textId="2141EC72" w:rsidR="005A4317" w:rsidRDefault="005A4317" w:rsidP="005A4317">
      <w:pPr>
        <w:rPr>
          <w:rtl/>
          <w:lang w:eastAsia="he-IL"/>
        </w:rPr>
      </w:pPr>
      <w:bookmarkStart w:id="689" w:name="_ETM_Q1_1131684"/>
      <w:bookmarkStart w:id="690" w:name="_ETM_Q1_1131738"/>
      <w:bookmarkEnd w:id="689"/>
      <w:bookmarkEnd w:id="690"/>
      <w:r>
        <w:rPr>
          <w:rFonts w:hint="cs"/>
          <w:rtl/>
          <w:lang w:eastAsia="he-IL"/>
        </w:rPr>
        <w:t xml:space="preserve">אתה מדבר על העלייה? </w:t>
      </w:r>
      <w:bookmarkStart w:id="691" w:name="_ETM_Q1_1133490"/>
      <w:bookmarkStart w:id="692" w:name="_ETM_Q1_1133586"/>
      <w:bookmarkEnd w:id="691"/>
      <w:bookmarkEnd w:id="692"/>
    </w:p>
    <w:p w14:paraId="44DE701C" w14:textId="247FCAB3" w:rsidR="005A4317" w:rsidRDefault="005A4317" w:rsidP="005A4317">
      <w:pPr>
        <w:rPr>
          <w:rtl/>
          <w:lang w:eastAsia="he-IL"/>
        </w:rPr>
      </w:pPr>
      <w:bookmarkStart w:id="693" w:name="_ETM_Q1_1133648"/>
      <w:bookmarkEnd w:id="693"/>
    </w:p>
    <w:p w14:paraId="558FF76A" w14:textId="050CE635" w:rsidR="005A4317" w:rsidRDefault="005A4317" w:rsidP="005A4317">
      <w:pPr>
        <w:pStyle w:val="a4"/>
        <w:keepNext/>
        <w:rPr>
          <w:rtl/>
        </w:rPr>
      </w:pPr>
      <w:bookmarkStart w:id="694" w:name="ET_speaker_גור_בליי_52"/>
      <w:r w:rsidRPr="005A4317">
        <w:rPr>
          <w:rStyle w:val="TagStyle"/>
          <w:rtl/>
        </w:rPr>
        <w:t xml:space="preserve"> &lt;&lt; דובר &gt;&gt; </w:t>
      </w:r>
      <w:r>
        <w:rPr>
          <w:rtl/>
        </w:rPr>
        <w:t>גור בליי:</w:t>
      </w:r>
      <w:r w:rsidRPr="005A4317">
        <w:rPr>
          <w:rStyle w:val="TagStyle"/>
          <w:rtl/>
        </w:rPr>
        <w:t xml:space="preserve"> &lt;&lt; דובר &gt;&gt;</w:t>
      </w:r>
      <w:r w:rsidR="00BC2DC6">
        <w:rPr>
          <w:rtl/>
        </w:rPr>
        <w:t xml:space="preserve"> </w:t>
      </w:r>
      <w:bookmarkEnd w:id="694"/>
    </w:p>
    <w:p w14:paraId="42A2E2BE" w14:textId="0010831C" w:rsidR="005A4317" w:rsidRDefault="005A4317" w:rsidP="005A4317">
      <w:pPr>
        <w:pStyle w:val="KeepWithNext"/>
        <w:rPr>
          <w:rtl/>
          <w:lang w:eastAsia="he-IL"/>
        </w:rPr>
      </w:pPr>
    </w:p>
    <w:p w14:paraId="03898CB5" w14:textId="77777777" w:rsidR="00896F4B" w:rsidRDefault="005A4317" w:rsidP="004A5269">
      <w:pPr>
        <w:rPr>
          <w:rtl/>
          <w:lang w:eastAsia="he-IL"/>
        </w:rPr>
      </w:pPr>
      <w:bookmarkStart w:id="695" w:name="_ETM_Q1_1135072"/>
      <w:bookmarkStart w:id="696" w:name="_ETM_Q1_1135124"/>
      <w:bookmarkEnd w:id="695"/>
      <w:bookmarkEnd w:id="696"/>
      <w:r>
        <w:rPr>
          <w:rFonts w:hint="cs"/>
          <w:rtl/>
          <w:lang w:eastAsia="he-IL"/>
        </w:rPr>
        <w:t xml:space="preserve">כן, </w:t>
      </w:r>
      <w:bookmarkStart w:id="697" w:name="_ETM_Q1_1131278"/>
      <w:bookmarkEnd w:id="697"/>
      <w:r>
        <w:rPr>
          <w:rFonts w:hint="cs"/>
          <w:rtl/>
          <w:lang w:eastAsia="he-IL"/>
        </w:rPr>
        <w:t>על ההבדל בין סעיף (א) ל-(א1) בעצם. איזושהי עלייה</w:t>
      </w:r>
      <w:bookmarkStart w:id="698" w:name="_ETM_Q1_1137501"/>
      <w:bookmarkEnd w:id="698"/>
      <w:r>
        <w:rPr>
          <w:rFonts w:hint="cs"/>
          <w:rtl/>
          <w:lang w:eastAsia="he-IL"/>
        </w:rPr>
        <w:t xml:space="preserve"> באיום האפידמיולוגי - עלייה שכבר </w:t>
      </w:r>
      <w:bookmarkStart w:id="699" w:name="_ETM_Q1_1137998"/>
      <w:bookmarkEnd w:id="699"/>
      <w:r>
        <w:rPr>
          <w:rFonts w:hint="cs"/>
          <w:rtl/>
          <w:lang w:eastAsia="he-IL"/>
        </w:rPr>
        <w:t>קרתה בתחלואה,</w:t>
      </w:r>
      <w:bookmarkStart w:id="700" w:name="_ETM_Q1_1139221"/>
      <w:bookmarkEnd w:id="700"/>
      <w:r>
        <w:rPr>
          <w:rFonts w:hint="cs"/>
          <w:rtl/>
          <w:lang w:eastAsia="he-IL"/>
        </w:rPr>
        <w:t xml:space="preserve"> או איזושהי עלייה בסיכון, </w:t>
      </w:r>
      <w:r w:rsidR="004A5269">
        <w:rPr>
          <w:rFonts w:hint="cs"/>
          <w:rtl/>
          <w:lang w:eastAsia="he-IL"/>
        </w:rPr>
        <w:t>ביחד עם מרכיב נוסף. זה בעצם</w:t>
      </w:r>
      <w:bookmarkStart w:id="701" w:name="_ETM_Q1_1147934"/>
      <w:bookmarkEnd w:id="701"/>
      <w:r w:rsidR="004A5269">
        <w:rPr>
          <w:rFonts w:hint="cs"/>
          <w:rtl/>
          <w:lang w:eastAsia="he-IL"/>
        </w:rPr>
        <w:t xml:space="preserve"> לא מספיק שיש רק את העלייה בסיכון. </w:t>
      </w:r>
      <w:bookmarkStart w:id="702" w:name="_ETM_Q1_1149330"/>
      <w:bookmarkStart w:id="703" w:name="_ETM_Q1_1146198"/>
      <w:bookmarkEnd w:id="702"/>
      <w:bookmarkEnd w:id="703"/>
      <w:r w:rsidR="004A5269">
        <w:rPr>
          <w:rFonts w:hint="cs"/>
          <w:rtl/>
          <w:lang w:eastAsia="he-IL"/>
        </w:rPr>
        <w:t xml:space="preserve">הממשלה גם אומרת, </w:t>
      </w:r>
      <w:bookmarkStart w:id="704" w:name="_ETM_Q1_1149931"/>
      <w:bookmarkEnd w:id="704"/>
      <w:r w:rsidR="004A5269">
        <w:rPr>
          <w:rFonts w:hint="cs"/>
          <w:rtl/>
          <w:lang w:eastAsia="he-IL"/>
        </w:rPr>
        <w:t>ראשית, בשפה פשוטה שהמצב</w:t>
      </w:r>
      <w:bookmarkStart w:id="705" w:name="_ETM_Q1_1153909"/>
      <w:bookmarkEnd w:id="705"/>
      <w:r w:rsidR="004A5269">
        <w:rPr>
          <w:rFonts w:hint="cs"/>
          <w:rtl/>
          <w:lang w:eastAsia="he-IL"/>
        </w:rPr>
        <w:t xml:space="preserve"> יותר גרוע או צפוי להיות יותר גרוע בקרוב, ושנית - </w:t>
      </w:r>
      <w:bookmarkStart w:id="706" w:name="_ETM_Q1_1158268"/>
      <w:bookmarkEnd w:id="706"/>
      <w:r w:rsidR="004A5269">
        <w:rPr>
          <w:rFonts w:hint="cs"/>
          <w:rtl/>
          <w:lang w:eastAsia="he-IL"/>
        </w:rPr>
        <w:t xml:space="preserve">או שצריכים סמכויות נוספות, כאלה שישנן רק במצב החירום, </w:t>
      </w:r>
      <w:bookmarkStart w:id="707" w:name="_ETM_Q1_1158698"/>
      <w:bookmarkEnd w:id="707"/>
      <w:r w:rsidR="004A5269">
        <w:rPr>
          <w:rFonts w:hint="cs"/>
          <w:rtl/>
          <w:lang w:eastAsia="he-IL"/>
        </w:rPr>
        <w:t>או שאנחנו צריכים פעולה בדחיפות מאוד-מאוד גבוהה ולכן אנחנו</w:t>
      </w:r>
      <w:bookmarkStart w:id="708" w:name="_ETM_Q1_1166392"/>
      <w:bookmarkEnd w:id="708"/>
      <w:r w:rsidR="004A5269">
        <w:rPr>
          <w:rFonts w:hint="cs"/>
          <w:rtl/>
          <w:lang w:eastAsia="he-IL"/>
        </w:rPr>
        <w:t xml:space="preserve"> מבקשים לעבור </w:t>
      </w:r>
      <w:bookmarkStart w:id="709" w:name="_ETM_Q1_1164878"/>
      <w:bookmarkEnd w:id="709"/>
      <w:r w:rsidR="004A5269">
        <w:rPr>
          <w:rFonts w:hint="cs"/>
          <w:rtl/>
          <w:lang w:eastAsia="he-IL"/>
        </w:rPr>
        <w:t>למנגנון המקל יותר מבחינת הממשלה, של מצב</w:t>
      </w:r>
      <w:bookmarkStart w:id="710" w:name="_ETM_Q1_1170935"/>
      <w:bookmarkEnd w:id="710"/>
      <w:r w:rsidR="004A5269">
        <w:rPr>
          <w:rFonts w:hint="cs"/>
          <w:rtl/>
          <w:lang w:eastAsia="he-IL"/>
        </w:rPr>
        <w:t xml:space="preserve"> החירום. אלה שני תנאים מצטברים: החמרה אפידמיו</w:t>
      </w:r>
      <w:bookmarkStart w:id="711" w:name="_ETM_Q1_1173688"/>
      <w:bookmarkEnd w:id="711"/>
      <w:r w:rsidR="004A5269">
        <w:rPr>
          <w:rFonts w:hint="cs"/>
          <w:rtl/>
          <w:lang w:eastAsia="he-IL"/>
        </w:rPr>
        <w:t>לוגית, פלוס אחת</w:t>
      </w:r>
      <w:bookmarkStart w:id="712" w:name="_ETM_Q1_1176863"/>
      <w:bookmarkEnd w:id="712"/>
      <w:r w:rsidR="004A5269">
        <w:rPr>
          <w:rFonts w:hint="cs"/>
          <w:rtl/>
          <w:lang w:eastAsia="he-IL"/>
        </w:rPr>
        <w:t xml:space="preserve"> משתי אופציות: או עוד סמכויות או שיש צורך בפעולה מאוד</w:t>
      </w:r>
      <w:bookmarkStart w:id="713" w:name="_ETM_Q1_1184618"/>
      <w:bookmarkEnd w:id="713"/>
      <w:r w:rsidR="004A5269">
        <w:rPr>
          <w:rFonts w:hint="cs"/>
          <w:rtl/>
          <w:lang w:eastAsia="he-IL"/>
        </w:rPr>
        <w:t xml:space="preserve"> דחופה, גם אם אין צורך בעוד סמכויות. </w:t>
      </w:r>
      <w:bookmarkStart w:id="714" w:name="_ETM_Q1_1186812"/>
      <w:bookmarkEnd w:id="714"/>
      <w:r w:rsidR="00896F4B">
        <w:rPr>
          <w:rFonts w:hint="cs"/>
          <w:rtl/>
          <w:lang w:eastAsia="he-IL"/>
        </w:rPr>
        <w:t xml:space="preserve">זו לפחות התבנית הבסיסית. </w:t>
      </w:r>
      <w:bookmarkStart w:id="715" w:name="_ETM_Q1_1193428"/>
      <w:bookmarkEnd w:id="715"/>
    </w:p>
    <w:p w14:paraId="227A7905" w14:textId="77777777" w:rsidR="00896F4B" w:rsidRDefault="00896F4B" w:rsidP="004A5269">
      <w:pPr>
        <w:rPr>
          <w:rtl/>
          <w:lang w:eastAsia="he-IL"/>
        </w:rPr>
      </w:pPr>
      <w:bookmarkStart w:id="716" w:name="_ETM_Q1_1193520"/>
      <w:bookmarkEnd w:id="716"/>
    </w:p>
    <w:p w14:paraId="68055A4E" w14:textId="7A1A0EC5" w:rsidR="00896F4B" w:rsidRDefault="00896F4B" w:rsidP="00896F4B">
      <w:pPr>
        <w:pStyle w:val="af6"/>
        <w:keepNext/>
        <w:rPr>
          <w:rtl/>
        </w:rPr>
      </w:pPr>
      <w:bookmarkStart w:id="717" w:name="ET_yor_6156_53"/>
      <w:r w:rsidRPr="00896F4B">
        <w:rPr>
          <w:rStyle w:val="TagStyle"/>
          <w:rtl/>
        </w:rPr>
        <w:t xml:space="preserve"> &lt;&lt; יור &gt;&gt; </w:t>
      </w:r>
      <w:r>
        <w:rPr>
          <w:rtl/>
        </w:rPr>
        <w:t>היו"ר גלעד קריב:</w:t>
      </w:r>
      <w:r w:rsidRPr="00896F4B">
        <w:rPr>
          <w:rStyle w:val="TagStyle"/>
          <w:rtl/>
        </w:rPr>
        <w:t xml:space="preserve"> &lt;&lt; יור &gt;&gt;</w:t>
      </w:r>
      <w:r w:rsidR="00BC2DC6">
        <w:rPr>
          <w:rtl/>
        </w:rPr>
        <w:t xml:space="preserve"> </w:t>
      </w:r>
      <w:bookmarkEnd w:id="717"/>
    </w:p>
    <w:p w14:paraId="50D6F904" w14:textId="77777777" w:rsidR="00896F4B" w:rsidRDefault="00896F4B" w:rsidP="00896F4B">
      <w:pPr>
        <w:pStyle w:val="KeepWithNext"/>
        <w:rPr>
          <w:rtl/>
        </w:rPr>
      </w:pPr>
    </w:p>
    <w:p w14:paraId="14826965" w14:textId="66474B52" w:rsidR="005A4317" w:rsidRDefault="00896F4B" w:rsidP="00896F4B">
      <w:pPr>
        <w:rPr>
          <w:rtl/>
        </w:rPr>
      </w:pPr>
      <w:bookmarkStart w:id="718" w:name="_ETM_Q1_1194458"/>
      <w:bookmarkStart w:id="719" w:name="_ETM_Q1_1194521"/>
      <w:bookmarkStart w:id="720" w:name="_ETM_Q1_1189662"/>
      <w:bookmarkEnd w:id="718"/>
      <w:bookmarkEnd w:id="719"/>
      <w:bookmarkEnd w:id="720"/>
      <w:r>
        <w:rPr>
          <w:rFonts w:hint="cs"/>
          <w:rtl/>
        </w:rPr>
        <w:t>אז רגע.</w:t>
      </w:r>
      <w:bookmarkStart w:id="721" w:name="_ETM_Q1_1191884"/>
      <w:bookmarkEnd w:id="721"/>
      <w:r>
        <w:rPr>
          <w:rFonts w:hint="cs"/>
          <w:rtl/>
        </w:rPr>
        <w:t xml:space="preserve"> אני חושב שזאת נקודה מאוד חשובה. אני לא נכנס כרגע</w:t>
      </w:r>
      <w:bookmarkStart w:id="722" w:name="_ETM_Q1_1196258"/>
      <w:bookmarkEnd w:id="722"/>
      <w:r>
        <w:rPr>
          <w:rFonts w:hint="cs"/>
          <w:rtl/>
        </w:rPr>
        <w:t xml:space="preserve"> לשאלה של קרוב או לא, בסדר? </w:t>
      </w:r>
      <w:bookmarkStart w:id="723" w:name="_ETM_Q1_1193962"/>
      <w:bookmarkEnd w:id="723"/>
      <w:r>
        <w:rPr>
          <w:rFonts w:hint="cs"/>
          <w:rtl/>
        </w:rPr>
        <w:t>אני יודע שהמילה הזאת</w:t>
      </w:r>
      <w:bookmarkStart w:id="724" w:name="_ETM_Q1_1198773"/>
      <w:bookmarkEnd w:id="724"/>
      <w:r>
        <w:rPr>
          <w:rFonts w:hint="cs"/>
          <w:rtl/>
        </w:rPr>
        <w:t xml:space="preserve"> הפריעה לכם. יש פה בעצם מטריצה של שתי אפשרויות בכל</w:t>
      </w:r>
      <w:bookmarkStart w:id="725" w:name="_ETM_Q1_1208294"/>
      <w:bookmarkEnd w:id="725"/>
      <w:r>
        <w:rPr>
          <w:rFonts w:hint="cs"/>
          <w:rtl/>
        </w:rPr>
        <w:t xml:space="preserve"> אחד מהשלבים. צריך להדגיש את זה. יש במטריצה הזאת שורה</w:t>
      </w:r>
      <w:bookmarkStart w:id="726" w:name="_ETM_Q1_1215687"/>
      <w:bookmarkEnd w:id="726"/>
      <w:r>
        <w:rPr>
          <w:rFonts w:hint="cs"/>
          <w:rtl/>
        </w:rPr>
        <w:t xml:space="preserve"> אחת של אופי האיום האפידמיולוגי, והשורה השנייה או הטור השני</w:t>
      </w:r>
      <w:bookmarkStart w:id="727" w:name="_ETM_Q1_1221736"/>
      <w:bookmarkEnd w:id="727"/>
      <w:r>
        <w:rPr>
          <w:rFonts w:hint="cs"/>
          <w:rtl/>
        </w:rPr>
        <w:t xml:space="preserve"> הוא ארגז הכלים הממשלתי. בשורה או בטור הראשון, שני המצבים</w:t>
      </w:r>
      <w:bookmarkStart w:id="728" w:name="_ETM_Q1_1227690"/>
      <w:bookmarkEnd w:id="728"/>
      <w:r>
        <w:rPr>
          <w:rFonts w:hint="cs"/>
          <w:rtl/>
        </w:rPr>
        <w:t xml:space="preserve"> האפידמיולוגיים זה או שאנחנו כבר רואים עלייה נרחבת של</w:t>
      </w:r>
      <w:bookmarkStart w:id="729" w:name="_ETM_Q1_1235859"/>
      <w:bookmarkEnd w:id="729"/>
      <w:r>
        <w:rPr>
          <w:rFonts w:hint="cs"/>
          <w:rtl/>
        </w:rPr>
        <w:t xml:space="preserve"> התחלואה - זה מצב אחד; או המצב השני, שיש סיכון </w:t>
      </w:r>
      <w:bookmarkStart w:id="730" w:name="_ETM_Q1_1240964"/>
      <w:bookmarkEnd w:id="730"/>
      <w:r>
        <w:rPr>
          <w:rFonts w:hint="cs"/>
          <w:rtl/>
        </w:rPr>
        <w:t>ממשי להתפשטות רחבה. אני שם רגע</w:t>
      </w:r>
      <w:bookmarkStart w:id="731" w:name="_ETM_Q1_1249294"/>
      <w:bookmarkEnd w:id="731"/>
      <w:r>
        <w:rPr>
          <w:rFonts w:hint="cs"/>
          <w:rtl/>
        </w:rPr>
        <w:t xml:space="preserve"> בצד את המילה קרוב, בסדר? אבל צריך </w:t>
      </w:r>
      <w:bookmarkStart w:id="732" w:name="_ETM_Q1_1247572"/>
      <w:bookmarkEnd w:id="732"/>
      <w:r>
        <w:rPr>
          <w:rFonts w:hint="cs"/>
          <w:rtl/>
        </w:rPr>
        <w:t xml:space="preserve">לומר - או </w:t>
      </w:r>
      <w:bookmarkStart w:id="733" w:name="_ETM_Q1_1250077"/>
      <w:bookmarkEnd w:id="733"/>
      <w:r>
        <w:rPr>
          <w:rFonts w:hint="cs"/>
          <w:rtl/>
        </w:rPr>
        <w:t>שיש סיכון ממשי להתפשטות רחבה, או לפגיעה משמעותית בבריאות הציבור.</w:t>
      </w:r>
      <w:bookmarkStart w:id="734" w:name="_ETM_Q1_1259478"/>
      <w:bookmarkEnd w:id="734"/>
      <w:r>
        <w:rPr>
          <w:rFonts w:hint="cs"/>
          <w:rtl/>
        </w:rPr>
        <w:t xml:space="preserve"> כי הפרמטר לא יכול להיות רק ההתפשטות הרחבה. אם מחר </w:t>
      </w:r>
      <w:bookmarkStart w:id="735" w:name="_ETM_Q1_1265793"/>
      <w:bookmarkEnd w:id="735"/>
      <w:r>
        <w:rPr>
          <w:rFonts w:hint="cs"/>
          <w:rtl/>
        </w:rPr>
        <w:t xml:space="preserve">יש איום על בריאות הציבור שבא ואומר שיש פה וריאנט </w:t>
      </w:r>
      <w:bookmarkStart w:id="736" w:name="_ETM_Q1_1271717"/>
      <w:bookmarkEnd w:id="736"/>
      <w:r>
        <w:rPr>
          <w:rFonts w:hint="cs"/>
          <w:rtl/>
        </w:rPr>
        <w:t xml:space="preserve">הפוך מהאומיקרון: הוא מאוד לא מדבק, אבל הפגיעה שלו היא </w:t>
      </w:r>
      <w:bookmarkStart w:id="737" w:name="_ETM_Q1_1277663"/>
      <w:bookmarkEnd w:id="737"/>
      <w:r>
        <w:rPr>
          <w:rFonts w:hint="cs"/>
          <w:rtl/>
        </w:rPr>
        <w:t>דרמטית, ומי שנדבק נופל חלל. אז אין פה התפשטות רחבה,</w:t>
      </w:r>
      <w:bookmarkStart w:id="738" w:name="_ETM_Q1_1282909"/>
      <w:bookmarkEnd w:id="738"/>
      <w:r>
        <w:rPr>
          <w:rFonts w:hint="cs"/>
          <w:rtl/>
        </w:rPr>
        <w:t xml:space="preserve"> אבל יש פה סיכון משמעותי לבריאות הציבור. </w:t>
      </w:r>
      <w:bookmarkStart w:id="739" w:name="_ETM_Q1_1286487"/>
      <w:bookmarkEnd w:id="739"/>
    </w:p>
    <w:p w14:paraId="05A8F059" w14:textId="3D193A55" w:rsidR="00BD1BF4" w:rsidRDefault="00BD1BF4" w:rsidP="00896F4B">
      <w:pPr>
        <w:rPr>
          <w:rtl/>
        </w:rPr>
      </w:pPr>
      <w:bookmarkStart w:id="740" w:name="_ETM_Q1_1286585"/>
      <w:bookmarkEnd w:id="740"/>
    </w:p>
    <w:p w14:paraId="0BDFAAF8" w14:textId="4CEE5048" w:rsidR="00BD1BF4" w:rsidRDefault="00BD1BF4" w:rsidP="00BD1BF4">
      <w:pPr>
        <w:pStyle w:val="a4"/>
        <w:keepNext/>
        <w:rPr>
          <w:rtl/>
        </w:rPr>
      </w:pPr>
      <w:bookmarkStart w:id="741" w:name="ET_speaker_ניצן_רוזנברג_54"/>
      <w:r w:rsidRPr="00BD1BF4">
        <w:rPr>
          <w:rStyle w:val="TagStyle"/>
          <w:rtl/>
        </w:rPr>
        <w:t xml:space="preserve"> &lt;&lt; דובר &gt;&gt; </w:t>
      </w:r>
      <w:r>
        <w:rPr>
          <w:rtl/>
        </w:rPr>
        <w:t>ניצן רוזנברג:</w:t>
      </w:r>
      <w:r w:rsidRPr="00BD1BF4">
        <w:rPr>
          <w:rStyle w:val="TagStyle"/>
          <w:rtl/>
        </w:rPr>
        <w:t xml:space="preserve"> &lt;&lt; דובר &gt;&gt;</w:t>
      </w:r>
      <w:r w:rsidR="00BC2DC6">
        <w:rPr>
          <w:rtl/>
        </w:rPr>
        <w:t xml:space="preserve"> </w:t>
      </w:r>
      <w:bookmarkEnd w:id="741"/>
    </w:p>
    <w:p w14:paraId="61CDBFF8" w14:textId="08E13C07" w:rsidR="00BD1BF4" w:rsidRDefault="00BD1BF4" w:rsidP="00BD1BF4">
      <w:pPr>
        <w:pStyle w:val="KeepWithNext"/>
        <w:rPr>
          <w:rtl/>
          <w:lang w:eastAsia="he-IL"/>
        </w:rPr>
      </w:pPr>
    </w:p>
    <w:p w14:paraId="43C88487" w14:textId="1F33561D" w:rsidR="00BD1BF4" w:rsidRDefault="00BD1BF4" w:rsidP="00BD1BF4">
      <w:pPr>
        <w:rPr>
          <w:rtl/>
          <w:lang w:eastAsia="he-IL"/>
        </w:rPr>
      </w:pPr>
      <w:bookmarkStart w:id="742" w:name="_ETM_Q1_1283132"/>
      <w:bookmarkEnd w:id="742"/>
      <w:r>
        <w:rPr>
          <w:rFonts w:hint="cs"/>
          <w:rtl/>
          <w:lang w:eastAsia="he-IL"/>
        </w:rPr>
        <w:t>אבל אם יש</w:t>
      </w:r>
      <w:bookmarkStart w:id="743" w:name="_ETM_Q1_1284932"/>
      <w:bookmarkEnd w:id="743"/>
      <w:r>
        <w:rPr>
          <w:rFonts w:hint="cs"/>
          <w:rtl/>
          <w:lang w:eastAsia="he-IL"/>
        </w:rPr>
        <w:t xml:space="preserve"> לך משהו שלא עולה כדי מגיפה, כי ההתפשטות שלו היא</w:t>
      </w:r>
      <w:bookmarkStart w:id="744" w:name="_ETM_Q1_1290517"/>
      <w:bookmarkEnd w:id="744"/>
      <w:r>
        <w:rPr>
          <w:rFonts w:hint="cs"/>
          <w:rtl/>
          <w:lang w:eastAsia="he-IL"/>
        </w:rPr>
        <w:t xml:space="preserve"> לא כזאת רחבה, השאלה אם זה משהו שרק בגלל חומרת</w:t>
      </w:r>
      <w:bookmarkStart w:id="745" w:name="_ETM_Q1_1295301"/>
      <w:bookmarkEnd w:id="745"/>
      <w:r>
        <w:rPr>
          <w:rFonts w:hint="cs"/>
          <w:rtl/>
          <w:lang w:eastAsia="he-IL"/>
        </w:rPr>
        <w:t xml:space="preserve"> המחלה, אם זה למעטים, אתה צ</w:t>
      </w:r>
      <w:bookmarkStart w:id="746" w:name="_ETM_Q1_1293422"/>
      <w:bookmarkEnd w:id="746"/>
      <w:r>
        <w:rPr>
          <w:rFonts w:hint="cs"/>
          <w:rtl/>
          <w:lang w:eastAsia="he-IL"/>
        </w:rPr>
        <w:t xml:space="preserve">ריך כלים כאלה. </w:t>
      </w:r>
      <w:bookmarkStart w:id="747" w:name="_ETM_Q1_1295006"/>
      <w:bookmarkEnd w:id="747"/>
    </w:p>
    <w:p w14:paraId="793FF4CB" w14:textId="259F077C" w:rsidR="00BD1BF4" w:rsidRDefault="00BD1BF4" w:rsidP="00BD1BF4">
      <w:pPr>
        <w:rPr>
          <w:rtl/>
          <w:lang w:eastAsia="he-IL"/>
        </w:rPr>
      </w:pPr>
      <w:bookmarkStart w:id="748" w:name="_ETM_Q1_1295083"/>
      <w:bookmarkStart w:id="749" w:name="_ETM_Q1_1295738"/>
      <w:bookmarkEnd w:id="748"/>
      <w:bookmarkEnd w:id="749"/>
    </w:p>
    <w:p w14:paraId="60EEDDB6" w14:textId="4CA209B8" w:rsidR="00BD1BF4" w:rsidRDefault="00BD1BF4" w:rsidP="00BD1BF4">
      <w:pPr>
        <w:pStyle w:val="af6"/>
        <w:keepNext/>
        <w:rPr>
          <w:rtl/>
        </w:rPr>
      </w:pPr>
      <w:bookmarkStart w:id="750" w:name="ET_yor_6156_55"/>
      <w:r w:rsidRPr="00BD1BF4">
        <w:rPr>
          <w:rStyle w:val="TagStyle"/>
          <w:rtl/>
        </w:rPr>
        <w:t xml:space="preserve"> &lt;&lt; יור &gt;&gt; </w:t>
      </w:r>
      <w:r>
        <w:rPr>
          <w:rtl/>
        </w:rPr>
        <w:t>היו"ר גלעד קריב:</w:t>
      </w:r>
      <w:r w:rsidRPr="00BD1BF4">
        <w:rPr>
          <w:rStyle w:val="TagStyle"/>
          <w:rtl/>
        </w:rPr>
        <w:t xml:space="preserve"> &lt;&lt; יור &gt;&gt;</w:t>
      </w:r>
      <w:r w:rsidR="00BC2DC6">
        <w:rPr>
          <w:rtl/>
        </w:rPr>
        <w:t xml:space="preserve"> </w:t>
      </w:r>
      <w:bookmarkEnd w:id="750"/>
    </w:p>
    <w:p w14:paraId="12E9CF52" w14:textId="3C96E1A6" w:rsidR="00BD1BF4" w:rsidRDefault="00BD1BF4" w:rsidP="00BD1BF4">
      <w:pPr>
        <w:pStyle w:val="KeepWithNext"/>
        <w:rPr>
          <w:rtl/>
          <w:lang w:eastAsia="he-IL"/>
        </w:rPr>
      </w:pPr>
    </w:p>
    <w:p w14:paraId="035B701B" w14:textId="776A815E" w:rsidR="00BD1BF4" w:rsidRDefault="00BD1BF4" w:rsidP="00BD1BF4">
      <w:pPr>
        <w:rPr>
          <w:rtl/>
          <w:lang w:eastAsia="he-IL"/>
        </w:rPr>
      </w:pPr>
      <w:bookmarkStart w:id="751" w:name="_ETM_Q1_1296134"/>
      <w:bookmarkStart w:id="752" w:name="_ETM_Q1_1296194"/>
      <w:bookmarkEnd w:id="751"/>
      <w:bookmarkEnd w:id="752"/>
      <w:r>
        <w:rPr>
          <w:rFonts w:hint="cs"/>
          <w:rtl/>
          <w:lang w:eastAsia="he-IL"/>
        </w:rPr>
        <w:t>אני</w:t>
      </w:r>
      <w:bookmarkStart w:id="753" w:name="_ETM_Q1_1297694"/>
      <w:bookmarkEnd w:id="753"/>
      <w:r>
        <w:rPr>
          <w:rFonts w:hint="cs"/>
          <w:rtl/>
          <w:lang w:eastAsia="he-IL"/>
        </w:rPr>
        <w:t xml:space="preserve"> אתן לך רגע את הדוגמה הראשונה שעולה בדעתי. אם יש</w:t>
      </w:r>
      <w:bookmarkStart w:id="754" w:name="_ETM_Q1_1303916"/>
      <w:bookmarkEnd w:id="754"/>
      <w:r>
        <w:rPr>
          <w:rFonts w:hint="cs"/>
          <w:rtl/>
          <w:lang w:eastAsia="he-IL"/>
        </w:rPr>
        <w:t xml:space="preserve"> לנו צורך להגדיר אזורים מוגבלים - כי ההתפשטות היא </w:t>
      </w:r>
      <w:bookmarkStart w:id="755" w:name="_ETM_Q1_1311084"/>
      <w:bookmarkEnd w:id="755"/>
      <w:r>
        <w:rPr>
          <w:rFonts w:hint="cs"/>
          <w:rtl/>
          <w:lang w:eastAsia="he-IL"/>
        </w:rPr>
        <w:t xml:space="preserve">לא רחבה. </w:t>
      </w:r>
      <w:bookmarkStart w:id="756" w:name="_ETM_Q1_1310792"/>
      <w:bookmarkStart w:id="757" w:name="_ETM_Q1_1311570"/>
      <w:bookmarkEnd w:id="756"/>
      <w:bookmarkEnd w:id="757"/>
    </w:p>
    <w:p w14:paraId="3623A731" w14:textId="10D1CE68" w:rsidR="00BD1BF4" w:rsidRDefault="00BD1BF4" w:rsidP="00BD1BF4">
      <w:pPr>
        <w:rPr>
          <w:rtl/>
          <w:lang w:eastAsia="he-IL"/>
        </w:rPr>
      </w:pPr>
      <w:bookmarkStart w:id="758" w:name="_ETM_Q1_1311654"/>
      <w:bookmarkStart w:id="759" w:name="_ETM_Q1_1306852"/>
      <w:bookmarkEnd w:id="758"/>
      <w:bookmarkEnd w:id="759"/>
    </w:p>
    <w:p w14:paraId="5BE829D2" w14:textId="09A9D4E4" w:rsidR="00BD1BF4" w:rsidRDefault="00BD1BF4" w:rsidP="00BD1BF4">
      <w:pPr>
        <w:pStyle w:val="a4"/>
        <w:keepNext/>
        <w:rPr>
          <w:rtl/>
        </w:rPr>
      </w:pPr>
      <w:bookmarkStart w:id="760" w:name="ET_speaker_ניצן_רוזנברג_56"/>
      <w:r w:rsidRPr="00BD1BF4">
        <w:rPr>
          <w:rStyle w:val="TagStyle"/>
          <w:rtl/>
        </w:rPr>
        <w:t xml:space="preserve"> &lt;&lt; דובר &gt;&gt; </w:t>
      </w:r>
      <w:r>
        <w:rPr>
          <w:rtl/>
        </w:rPr>
        <w:t>ניצן רוזנברג:</w:t>
      </w:r>
      <w:r w:rsidRPr="00BD1BF4">
        <w:rPr>
          <w:rStyle w:val="TagStyle"/>
          <w:rtl/>
        </w:rPr>
        <w:t xml:space="preserve"> &lt;&lt; דובר &gt;&gt;</w:t>
      </w:r>
      <w:r w:rsidR="00BC2DC6">
        <w:rPr>
          <w:rtl/>
        </w:rPr>
        <w:t xml:space="preserve"> </w:t>
      </w:r>
      <w:bookmarkEnd w:id="760"/>
    </w:p>
    <w:p w14:paraId="47D92245" w14:textId="12F59303" w:rsidR="00BD1BF4" w:rsidRDefault="00BD1BF4" w:rsidP="00BD1BF4">
      <w:pPr>
        <w:pStyle w:val="KeepWithNext"/>
        <w:rPr>
          <w:rtl/>
          <w:lang w:eastAsia="he-IL"/>
        </w:rPr>
      </w:pPr>
    </w:p>
    <w:p w14:paraId="7215A47E" w14:textId="381DA818" w:rsidR="00BD1BF4" w:rsidRDefault="00BD1BF4" w:rsidP="00BD1BF4">
      <w:pPr>
        <w:rPr>
          <w:rtl/>
          <w:lang w:eastAsia="he-IL"/>
        </w:rPr>
      </w:pPr>
      <w:bookmarkStart w:id="761" w:name="_ETM_Q1_1308410"/>
      <w:bookmarkStart w:id="762" w:name="_ETM_Q1_1308469"/>
      <w:bookmarkEnd w:id="761"/>
      <w:bookmarkEnd w:id="762"/>
      <w:r>
        <w:rPr>
          <w:rFonts w:hint="cs"/>
          <w:rtl/>
          <w:lang w:eastAsia="he-IL"/>
        </w:rPr>
        <w:t>אבל מגיפה מאופיינת בזה</w:t>
      </w:r>
      <w:bookmarkStart w:id="763" w:name="_ETM_Q1_1314052"/>
      <w:bookmarkEnd w:id="763"/>
      <w:r>
        <w:rPr>
          <w:rFonts w:hint="cs"/>
          <w:rtl/>
          <w:lang w:eastAsia="he-IL"/>
        </w:rPr>
        <w:t xml:space="preserve"> שההתפשטות היא רחבה. זו מגיפה. </w:t>
      </w:r>
      <w:bookmarkStart w:id="764" w:name="_ETM_Q1_1316571"/>
      <w:bookmarkEnd w:id="764"/>
    </w:p>
    <w:p w14:paraId="3A0E557D" w14:textId="52F28070" w:rsidR="00BD1BF4" w:rsidRDefault="00BD1BF4" w:rsidP="00BD1BF4">
      <w:pPr>
        <w:rPr>
          <w:rtl/>
          <w:lang w:eastAsia="he-IL"/>
        </w:rPr>
      </w:pPr>
      <w:bookmarkStart w:id="765" w:name="_ETM_Q1_1316652"/>
      <w:bookmarkStart w:id="766" w:name="_ETM_Q1_1317025"/>
      <w:bookmarkEnd w:id="765"/>
      <w:bookmarkEnd w:id="766"/>
    </w:p>
    <w:p w14:paraId="3C363556" w14:textId="24A47F29" w:rsidR="00BD1BF4" w:rsidRDefault="00BD1BF4" w:rsidP="00BD1BF4">
      <w:pPr>
        <w:pStyle w:val="af6"/>
        <w:keepNext/>
        <w:rPr>
          <w:rtl/>
        </w:rPr>
      </w:pPr>
      <w:bookmarkStart w:id="767" w:name="ET_yor_6156_57"/>
      <w:r w:rsidRPr="00BD1BF4">
        <w:rPr>
          <w:rStyle w:val="TagStyle"/>
          <w:rtl/>
        </w:rPr>
        <w:t xml:space="preserve"> &lt;&lt; יור &gt;&gt; </w:t>
      </w:r>
      <w:r>
        <w:rPr>
          <w:rtl/>
        </w:rPr>
        <w:t>היו"ר גלעד קריב:</w:t>
      </w:r>
      <w:r w:rsidRPr="00BD1BF4">
        <w:rPr>
          <w:rStyle w:val="TagStyle"/>
          <w:rtl/>
        </w:rPr>
        <w:t xml:space="preserve"> &lt;&lt; יור &gt;&gt;</w:t>
      </w:r>
      <w:r w:rsidR="00BC2DC6">
        <w:rPr>
          <w:rtl/>
        </w:rPr>
        <w:t xml:space="preserve"> </w:t>
      </w:r>
      <w:bookmarkEnd w:id="767"/>
    </w:p>
    <w:p w14:paraId="669E6DCC" w14:textId="7A8915A2" w:rsidR="00BD1BF4" w:rsidRDefault="00BD1BF4" w:rsidP="00BD1BF4">
      <w:pPr>
        <w:pStyle w:val="KeepWithNext"/>
        <w:rPr>
          <w:rtl/>
          <w:lang w:eastAsia="he-IL"/>
        </w:rPr>
      </w:pPr>
    </w:p>
    <w:p w14:paraId="754602AE" w14:textId="77777777" w:rsidR="00BD1BF4" w:rsidRDefault="00BD1BF4" w:rsidP="00BD1BF4">
      <w:pPr>
        <w:rPr>
          <w:rtl/>
          <w:lang w:eastAsia="he-IL"/>
        </w:rPr>
      </w:pPr>
      <w:bookmarkStart w:id="768" w:name="_ETM_Q1_1317437"/>
      <w:bookmarkStart w:id="769" w:name="_ETM_Q1_1317501"/>
      <w:bookmarkEnd w:id="768"/>
      <w:bookmarkEnd w:id="769"/>
      <w:r>
        <w:rPr>
          <w:rFonts w:hint="cs"/>
          <w:rtl/>
          <w:lang w:eastAsia="he-IL"/>
        </w:rPr>
        <w:t>אני אתן לך דוגמה. את</w:t>
      </w:r>
      <w:bookmarkStart w:id="770" w:name="_ETM_Q1_1319769"/>
      <w:bookmarkEnd w:id="770"/>
      <w:r>
        <w:rPr>
          <w:rFonts w:hint="cs"/>
          <w:rtl/>
          <w:lang w:eastAsia="he-IL"/>
        </w:rPr>
        <w:t xml:space="preserve"> מסכימה איתי שההגבלה על כניסת אזרחים לישראל, כי הופיע וריאנט </w:t>
      </w:r>
      <w:bookmarkStart w:id="771" w:name="_ETM_Q1_1325380"/>
      <w:bookmarkEnd w:id="771"/>
      <w:r>
        <w:rPr>
          <w:rFonts w:hint="cs"/>
          <w:rtl/>
          <w:lang w:eastAsia="he-IL"/>
        </w:rPr>
        <w:t>חדש - כניסת אזרחים, לא</w:t>
      </w:r>
      <w:bookmarkStart w:id="772" w:name="_ETM_Q1_1334135"/>
      <w:bookmarkEnd w:id="772"/>
      <w:r>
        <w:rPr>
          <w:rFonts w:hint="cs"/>
          <w:rtl/>
          <w:lang w:eastAsia="he-IL"/>
        </w:rPr>
        <w:t xml:space="preserve"> זרים - זה משהו שנרצה להשאיר לסוג של מצ</w:t>
      </w:r>
      <w:bookmarkStart w:id="773" w:name="_ETM_Q1_1333832"/>
      <w:bookmarkEnd w:id="773"/>
      <w:r>
        <w:rPr>
          <w:rFonts w:hint="cs"/>
          <w:rtl/>
          <w:lang w:eastAsia="he-IL"/>
        </w:rPr>
        <w:t>ב</w:t>
      </w:r>
      <w:bookmarkStart w:id="774" w:name="_ETM_Q1_1334065"/>
      <w:bookmarkEnd w:id="774"/>
      <w:r>
        <w:rPr>
          <w:rFonts w:hint="cs"/>
          <w:rtl/>
          <w:lang w:eastAsia="he-IL"/>
        </w:rPr>
        <w:t xml:space="preserve"> חירום? </w:t>
      </w:r>
      <w:bookmarkStart w:id="775" w:name="_ETM_Q1_1335034"/>
      <w:bookmarkEnd w:id="775"/>
    </w:p>
    <w:p w14:paraId="23A03375" w14:textId="77777777" w:rsidR="00BD1BF4" w:rsidRDefault="00BD1BF4" w:rsidP="00BD1BF4">
      <w:pPr>
        <w:rPr>
          <w:rtl/>
          <w:lang w:eastAsia="he-IL"/>
        </w:rPr>
      </w:pPr>
      <w:bookmarkStart w:id="776" w:name="_ETM_Q1_1335128"/>
      <w:bookmarkEnd w:id="776"/>
    </w:p>
    <w:p w14:paraId="7AFB4377" w14:textId="7F40EF9A" w:rsidR="00BD1BF4" w:rsidRDefault="00BD1BF4" w:rsidP="00BD1BF4">
      <w:pPr>
        <w:pStyle w:val="a4"/>
        <w:keepNext/>
        <w:rPr>
          <w:rtl/>
        </w:rPr>
      </w:pPr>
      <w:bookmarkStart w:id="777" w:name="ET_speaker_גור_בליי_58"/>
      <w:r w:rsidRPr="00BD1BF4">
        <w:rPr>
          <w:rStyle w:val="TagStyle"/>
          <w:rtl/>
        </w:rPr>
        <w:t xml:space="preserve"> &lt;&lt; דובר &gt;&gt; </w:t>
      </w:r>
      <w:r>
        <w:rPr>
          <w:rtl/>
        </w:rPr>
        <w:t>גור בליי:</w:t>
      </w:r>
      <w:r w:rsidRPr="00BD1BF4">
        <w:rPr>
          <w:rStyle w:val="TagStyle"/>
          <w:rtl/>
        </w:rPr>
        <w:t xml:space="preserve"> &lt;&lt; דובר &gt;&gt;</w:t>
      </w:r>
      <w:r w:rsidR="00BC2DC6">
        <w:rPr>
          <w:rtl/>
        </w:rPr>
        <w:t xml:space="preserve"> </w:t>
      </w:r>
      <w:bookmarkEnd w:id="777"/>
    </w:p>
    <w:p w14:paraId="72E07E71" w14:textId="77777777" w:rsidR="00BD1BF4" w:rsidRDefault="00BD1BF4" w:rsidP="00BD1BF4">
      <w:pPr>
        <w:pStyle w:val="KeepWithNext"/>
        <w:rPr>
          <w:rtl/>
        </w:rPr>
      </w:pPr>
    </w:p>
    <w:p w14:paraId="17D662C9" w14:textId="77777777" w:rsidR="00BD1BF4" w:rsidRDefault="00BD1BF4" w:rsidP="00BD1BF4">
      <w:pPr>
        <w:rPr>
          <w:rtl/>
        </w:rPr>
      </w:pPr>
      <w:bookmarkStart w:id="778" w:name="_ETM_Q1_1336060"/>
      <w:bookmarkStart w:id="779" w:name="_ETM_Q1_1336126"/>
      <w:bookmarkEnd w:id="778"/>
      <w:bookmarkEnd w:id="779"/>
      <w:r>
        <w:rPr>
          <w:rFonts w:hint="cs"/>
          <w:rtl/>
        </w:rPr>
        <w:t xml:space="preserve">כן. </w:t>
      </w:r>
      <w:bookmarkStart w:id="780" w:name="_ETM_Q1_1336523"/>
      <w:bookmarkEnd w:id="780"/>
    </w:p>
    <w:p w14:paraId="7AECFE1E" w14:textId="77777777" w:rsidR="00BD1BF4" w:rsidRDefault="00BD1BF4" w:rsidP="00BD1BF4">
      <w:pPr>
        <w:rPr>
          <w:rtl/>
        </w:rPr>
      </w:pPr>
      <w:bookmarkStart w:id="781" w:name="_ETM_Q1_1336610"/>
      <w:bookmarkEnd w:id="781"/>
    </w:p>
    <w:p w14:paraId="66AA1F58" w14:textId="6B37C46C" w:rsidR="00BD1BF4" w:rsidRDefault="00BD1BF4" w:rsidP="00BD1BF4">
      <w:pPr>
        <w:pStyle w:val="af6"/>
        <w:keepNext/>
        <w:rPr>
          <w:rtl/>
        </w:rPr>
      </w:pPr>
      <w:bookmarkStart w:id="782" w:name="ET_yor_6156_59"/>
      <w:r w:rsidRPr="00BD1BF4">
        <w:rPr>
          <w:rStyle w:val="TagStyle"/>
          <w:rtl/>
        </w:rPr>
        <w:t xml:space="preserve"> &lt;&lt; יור &gt;&gt; </w:t>
      </w:r>
      <w:r>
        <w:rPr>
          <w:rtl/>
        </w:rPr>
        <w:t>היו"ר גלעד קריב:</w:t>
      </w:r>
      <w:r w:rsidRPr="00BD1BF4">
        <w:rPr>
          <w:rStyle w:val="TagStyle"/>
          <w:rtl/>
        </w:rPr>
        <w:t xml:space="preserve"> &lt;&lt; יור &gt;&gt;</w:t>
      </w:r>
      <w:r w:rsidR="00BC2DC6">
        <w:rPr>
          <w:rtl/>
        </w:rPr>
        <w:t xml:space="preserve"> </w:t>
      </w:r>
      <w:bookmarkEnd w:id="782"/>
    </w:p>
    <w:p w14:paraId="3893745A" w14:textId="77777777" w:rsidR="00BD1BF4" w:rsidRDefault="00BD1BF4" w:rsidP="00BD1BF4">
      <w:pPr>
        <w:pStyle w:val="KeepWithNext"/>
        <w:rPr>
          <w:rtl/>
        </w:rPr>
      </w:pPr>
    </w:p>
    <w:p w14:paraId="3BAF6846" w14:textId="77777777" w:rsidR="00BD1BF4" w:rsidRDefault="00BD1BF4" w:rsidP="00BD1BF4">
      <w:pPr>
        <w:rPr>
          <w:rtl/>
        </w:rPr>
      </w:pPr>
      <w:bookmarkStart w:id="783" w:name="_ETM_Q1_1337636"/>
      <w:bookmarkStart w:id="784" w:name="_ETM_Q1_1337704"/>
      <w:bookmarkEnd w:id="783"/>
      <w:bookmarkEnd w:id="784"/>
      <w:r>
        <w:rPr>
          <w:rFonts w:hint="cs"/>
          <w:rtl/>
        </w:rPr>
        <w:t>אני לא יודע אם זו בהכרח התפשטות רחבה</w:t>
      </w:r>
      <w:bookmarkStart w:id="785" w:name="_ETM_Q1_1340884"/>
      <w:bookmarkEnd w:id="785"/>
      <w:r>
        <w:rPr>
          <w:rFonts w:hint="cs"/>
          <w:rtl/>
        </w:rPr>
        <w:t xml:space="preserve">. </w:t>
      </w:r>
      <w:bookmarkStart w:id="786" w:name="_ETM_Q1_1336562"/>
      <w:bookmarkStart w:id="787" w:name="_ETM_Q1_1338659"/>
      <w:bookmarkEnd w:id="786"/>
      <w:bookmarkEnd w:id="787"/>
    </w:p>
    <w:p w14:paraId="07D60B87" w14:textId="77777777" w:rsidR="00BD1BF4" w:rsidRDefault="00BD1BF4" w:rsidP="00BD1BF4">
      <w:pPr>
        <w:rPr>
          <w:rtl/>
        </w:rPr>
      </w:pPr>
      <w:bookmarkStart w:id="788" w:name="_ETM_Q1_1338747"/>
      <w:bookmarkEnd w:id="788"/>
    </w:p>
    <w:p w14:paraId="39D339A6" w14:textId="4542F91E" w:rsidR="00BD1BF4" w:rsidRDefault="00BD1BF4" w:rsidP="00BD1BF4">
      <w:pPr>
        <w:pStyle w:val="a4"/>
        <w:keepNext/>
        <w:rPr>
          <w:rtl/>
        </w:rPr>
      </w:pPr>
      <w:bookmarkStart w:id="789" w:name="ET_speaker_גור_בליי_60"/>
      <w:r w:rsidRPr="00BD1BF4">
        <w:rPr>
          <w:rStyle w:val="TagStyle"/>
          <w:rtl/>
        </w:rPr>
        <w:t xml:space="preserve"> &lt;&lt; דובר &gt;&gt; </w:t>
      </w:r>
      <w:r>
        <w:rPr>
          <w:rtl/>
        </w:rPr>
        <w:t>גור בליי:</w:t>
      </w:r>
      <w:r w:rsidRPr="00BD1BF4">
        <w:rPr>
          <w:rStyle w:val="TagStyle"/>
          <w:rtl/>
        </w:rPr>
        <w:t xml:space="preserve"> &lt;&lt; דובר &gt;&gt;</w:t>
      </w:r>
      <w:r w:rsidR="00BC2DC6">
        <w:rPr>
          <w:rtl/>
        </w:rPr>
        <w:t xml:space="preserve"> </w:t>
      </w:r>
      <w:bookmarkEnd w:id="789"/>
    </w:p>
    <w:p w14:paraId="075BC714" w14:textId="77777777" w:rsidR="00BD1BF4" w:rsidRDefault="00BD1BF4" w:rsidP="00BD1BF4">
      <w:pPr>
        <w:pStyle w:val="KeepWithNext"/>
        <w:rPr>
          <w:rtl/>
        </w:rPr>
      </w:pPr>
    </w:p>
    <w:p w14:paraId="4F749C95" w14:textId="77777777" w:rsidR="00BD1BF4" w:rsidRDefault="00BD1BF4" w:rsidP="00BD1BF4">
      <w:pPr>
        <w:rPr>
          <w:rtl/>
        </w:rPr>
      </w:pPr>
      <w:bookmarkStart w:id="790" w:name="_ETM_Q1_1339861"/>
      <w:bookmarkEnd w:id="790"/>
      <w:r>
        <w:rPr>
          <w:rFonts w:hint="cs"/>
          <w:rtl/>
        </w:rPr>
        <w:t>ה</w:t>
      </w:r>
      <w:bookmarkStart w:id="791" w:name="_ETM_Q1_1339938"/>
      <w:bookmarkEnd w:id="791"/>
      <w:r>
        <w:rPr>
          <w:rFonts w:hint="cs"/>
          <w:rtl/>
        </w:rPr>
        <w:t>עניין הוא שזה היה הס</w:t>
      </w:r>
      <w:bookmarkStart w:id="792" w:name="_ETM_Q1_1337632"/>
      <w:bookmarkEnd w:id="792"/>
      <w:r>
        <w:rPr>
          <w:rFonts w:hint="cs"/>
          <w:rtl/>
        </w:rPr>
        <w:t>טנדרט שרצנו איתו עם</w:t>
      </w:r>
      <w:bookmarkStart w:id="793" w:name="_ETM_Q1_1341632"/>
      <w:bookmarkEnd w:id="793"/>
      <w:r>
        <w:rPr>
          <w:rFonts w:hint="cs"/>
          <w:rtl/>
        </w:rPr>
        <w:t xml:space="preserve"> החוק כל הזמן, השילוב של שני אלה. אני חושב </w:t>
      </w:r>
      <w:bookmarkStart w:id="794" w:name="_ETM_Q1_1346276"/>
      <w:bookmarkEnd w:id="794"/>
      <w:r>
        <w:rPr>
          <w:rFonts w:hint="cs"/>
          <w:rtl/>
        </w:rPr>
        <w:t xml:space="preserve">שתמיד הסיכון זה שההתפשטות אמנם מתחילה בקטן אבל מהר מאוד </w:t>
      </w:r>
      <w:bookmarkStart w:id="795" w:name="_ETM_Q1_1351964"/>
      <w:bookmarkEnd w:id="795"/>
      <w:r>
        <w:rPr>
          <w:rFonts w:hint="cs"/>
          <w:rtl/>
        </w:rPr>
        <w:t xml:space="preserve">הופכת לרחבה. </w:t>
      </w:r>
      <w:bookmarkStart w:id="796" w:name="_ETM_Q1_1350762"/>
      <w:bookmarkEnd w:id="796"/>
      <w:r>
        <w:rPr>
          <w:rFonts w:hint="cs"/>
          <w:rtl/>
        </w:rPr>
        <w:t xml:space="preserve">הם חיו עד עכשיו עם ההצטברות הזאת. </w:t>
      </w:r>
      <w:bookmarkStart w:id="797" w:name="_ETM_Q1_1355149"/>
      <w:bookmarkEnd w:id="797"/>
    </w:p>
    <w:p w14:paraId="1BFE789B" w14:textId="77777777" w:rsidR="00BD1BF4" w:rsidRDefault="00BD1BF4" w:rsidP="00BD1BF4">
      <w:pPr>
        <w:rPr>
          <w:rtl/>
        </w:rPr>
      </w:pPr>
      <w:bookmarkStart w:id="798" w:name="_ETM_Q1_1355223"/>
      <w:bookmarkEnd w:id="798"/>
    </w:p>
    <w:p w14:paraId="6F0DCE61" w14:textId="1FEF3C10" w:rsidR="00BD1BF4" w:rsidRDefault="00BD1BF4" w:rsidP="00BD1BF4">
      <w:pPr>
        <w:pStyle w:val="af6"/>
        <w:keepNext/>
        <w:rPr>
          <w:rtl/>
        </w:rPr>
      </w:pPr>
      <w:bookmarkStart w:id="799" w:name="ET_yor_6156_61"/>
      <w:r w:rsidRPr="00BD1BF4">
        <w:rPr>
          <w:rStyle w:val="TagStyle"/>
          <w:rtl/>
        </w:rPr>
        <w:t xml:space="preserve"> &lt;&lt; יור &gt;&gt; </w:t>
      </w:r>
      <w:r>
        <w:rPr>
          <w:rtl/>
        </w:rPr>
        <w:t>היו"ר גלעד קריב:</w:t>
      </w:r>
      <w:r w:rsidRPr="00BD1BF4">
        <w:rPr>
          <w:rStyle w:val="TagStyle"/>
          <w:rtl/>
        </w:rPr>
        <w:t xml:space="preserve"> &lt;&lt; יור &gt;&gt;</w:t>
      </w:r>
      <w:r w:rsidR="00BC2DC6">
        <w:rPr>
          <w:rtl/>
        </w:rPr>
        <w:t xml:space="preserve"> </w:t>
      </w:r>
      <w:bookmarkEnd w:id="799"/>
    </w:p>
    <w:p w14:paraId="217F4C21" w14:textId="77777777" w:rsidR="00BD1BF4" w:rsidRDefault="00BD1BF4" w:rsidP="00BD1BF4">
      <w:pPr>
        <w:pStyle w:val="KeepWithNext"/>
        <w:rPr>
          <w:rtl/>
        </w:rPr>
      </w:pPr>
    </w:p>
    <w:p w14:paraId="78B6C517" w14:textId="77777777" w:rsidR="00BD1BF4" w:rsidRDefault="00BD1BF4" w:rsidP="00BD1BF4">
      <w:pPr>
        <w:rPr>
          <w:rtl/>
        </w:rPr>
      </w:pPr>
      <w:bookmarkStart w:id="800" w:name="_ETM_Q1_1355916"/>
      <w:bookmarkStart w:id="801" w:name="_ETM_Q1_1355970"/>
      <w:bookmarkEnd w:id="800"/>
      <w:bookmarkEnd w:id="801"/>
      <w:r>
        <w:rPr>
          <w:rFonts w:hint="cs"/>
          <w:rtl/>
        </w:rPr>
        <w:t xml:space="preserve">טוב, בסדר. </w:t>
      </w:r>
      <w:bookmarkStart w:id="802" w:name="_ETM_Q1_1357275"/>
      <w:bookmarkEnd w:id="802"/>
    </w:p>
    <w:p w14:paraId="39F933E7" w14:textId="77777777" w:rsidR="00BD1BF4" w:rsidRDefault="00BD1BF4" w:rsidP="00BD1BF4">
      <w:pPr>
        <w:rPr>
          <w:rtl/>
        </w:rPr>
      </w:pPr>
      <w:bookmarkStart w:id="803" w:name="_ETM_Q1_1357343"/>
      <w:bookmarkStart w:id="804" w:name="_ETM_Q1_1357998"/>
      <w:bookmarkEnd w:id="803"/>
      <w:bookmarkEnd w:id="804"/>
    </w:p>
    <w:p w14:paraId="4B96B2CA" w14:textId="1050E10C" w:rsidR="00BD1BF4" w:rsidRDefault="00BD1BF4" w:rsidP="00BD1BF4">
      <w:pPr>
        <w:pStyle w:val="a4"/>
        <w:keepNext/>
        <w:rPr>
          <w:rtl/>
        </w:rPr>
      </w:pPr>
      <w:bookmarkStart w:id="805" w:name="ET_speaker_גור_בליי_62"/>
      <w:r w:rsidRPr="00BD1BF4">
        <w:rPr>
          <w:rStyle w:val="TagStyle"/>
          <w:rtl/>
        </w:rPr>
        <w:t xml:space="preserve"> &lt;&lt; דובר &gt;&gt; </w:t>
      </w:r>
      <w:r>
        <w:rPr>
          <w:rtl/>
        </w:rPr>
        <w:t>גור בליי:</w:t>
      </w:r>
      <w:r w:rsidRPr="00BD1BF4">
        <w:rPr>
          <w:rStyle w:val="TagStyle"/>
          <w:rtl/>
        </w:rPr>
        <w:t xml:space="preserve"> &lt;&lt; דובר &gt;&gt;</w:t>
      </w:r>
      <w:r w:rsidR="00BC2DC6">
        <w:rPr>
          <w:rtl/>
        </w:rPr>
        <w:t xml:space="preserve"> </w:t>
      </w:r>
      <w:bookmarkEnd w:id="805"/>
    </w:p>
    <w:p w14:paraId="7CF8B1AD" w14:textId="77777777" w:rsidR="00BD1BF4" w:rsidRDefault="00BD1BF4" w:rsidP="00BD1BF4">
      <w:pPr>
        <w:pStyle w:val="KeepWithNext"/>
        <w:rPr>
          <w:rtl/>
        </w:rPr>
      </w:pPr>
    </w:p>
    <w:p w14:paraId="780FD518" w14:textId="292C973E" w:rsidR="00BD1BF4" w:rsidRDefault="00BD1BF4" w:rsidP="00BD1BF4">
      <w:pPr>
        <w:rPr>
          <w:rtl/>
        </w:rPr>
      </w:pPr>
      <w:bookmarkStart w:id="806" w:name="_ETM_Q1_1358351"/>
      <w:bookmarkStart w:id="807" w:name="_ETM_Q1_1358414"/>
      <w:bookmarkEnd w:id="806"/>
      <w:bookmarkEnd w:id="807"/>
      <w:r>
        <w:rPr>
          <w:rFonts w:hint="cs"/>
          <w:rtl/>
        </w:rPr>
        <w:t xml:space="preserve">עכשיו, </w:t>
      </w:r>
      <w:bookmarkStart w:id="808" w:name="_ETM_Q1_1358926"/>
      <w:bookmarkEnd w:id="808"/>
      <w:r>
        <w:rPr>
          <w:rFonts w:hint="cs"/>
          <w:rtl/>
        </w:rPr>
        <w:t>לגבי הוויתור על המילה קרוב: אני חושב</w:t>
      </w:r>
      <w:bookmarkStart w:id="809" w:name="_ETM_Q1_1359419"/>
      <w:bookmarkEnd w:id="809"/>
      <w:r>
        <w:rPr>
          <w:rFonts w:hint="cs"/>
          <w:rtl/>
        </w:rPr>
        <w:t xml:space="preserve"> שאפשר לשקול אם להחליף את הקרוב במשהו אחר, אבל אני</w:t>
      </w:r>
      <w:bookmarkStart w:id="810" w:name="_ETM_Q1_1363425"/>
      <w:bookmarkEnd w:id="810"/>
      <w:r>
        <w:rPr>
          <w:rFonts w:hint="cs"/>
          <w:rtl/>
        </w:rPr>
        <w:t xml:space="preserve"> חושב שצריך איזשהו מרכיב שם. אם תשים לב, הסיכון</w:t>
      </w:r>
      <w:bookmarkStart w:id="811" w:name="_ETM_Q1_1365306"/>
      <w:bookmarkEnd w:id="811"/>
      <w:r>
        <w:rPr>
          <w:rFonts w:hint="cs"/>
          <w:rtl/>
        </w:rPr>
        <w:t xml:space="preserve"> הממשי קיים גם במצב הבריאותי </w:t>
      </w:r>
      <w:bookmarkStart w:id="812" w:name="_ETM_Q1_1363742"/>
      <w:bookmarkEnd w:id="812"/>
      <w:r>
        <w:rPr>
          <w:rFonts w:hint="cs"/>
          <w:rtl/>
        </w:rPr>
        <w:t>המיוחד, והוא היה</w:t>
      </w:r>
      <w:bookmarkStart w:id="813" w:name="_ETM_Q1_1365552"/>
      <w:bookmarkEnd w:id="813"/>
      <w:r>
        <w:rPr>
          <w:rFonts w:hint="cs"/>
          <w:rtl/>
        </w:rPr>
        <w:t xml:space="preserve"> קיים כבר עד עכשיו על הכל.</w:t>
      </w:r>
      <w:bookmarkStart w:id="814" w:name="_ETM_Q1_1370643"/>
      <w:bookmarkEnd w:id="814"/>
      <w:r>
        <w:rPr>
          <w:rFonts w:hint="cs"/>
          <w:rtl/>
        </w:rPr>
        <w:t xml:space="preserve"> אי אפשר להשאיר את זה רק סיכון מ</w:t>
      </w:r>
      <w:bookmarkStart w:id="815" w:name="_ETM_Q1_1368472"/>
      <w:bookmarkEnd w:id="815"/>
      <w:r>
        <w:rPr>
          <w:rFonts w:hint="cs"/>
          <w:rtl/>
        </w:rPr>
        <w:t xml:space="preserve">משי, כי אז </w:t>
      </w:r>
      <w:bookmarkStart w:id="816" w:name="_ETM_Q1_1369517"/>
      <w:bookmarkEnd w:id="816"/>
      <w:r>
        <w:rPr>
          <w:rFonts w:hint="cs"/>
          <w:rtl/>
        </w:rPr>
        <w:t>זה בדיוק כמו מצב בריאותי מיוחד. צריך עוד דבר</w:t>
      </w:r>
      <w:bookmarkStart w:id="817" w:name="_ETM_Q1_1375217"/>
      <w:bookmarkEnd w:id="817"/>
      <w:r>
        <w:rPr>
          <w:rFonts w:hint="cs"/>
          <w:rtl/>
        </w:rPr>
        <w:t xml:space="preserve"> מה נוסף בשביל להבחין בהיבט ההסתברותי.</w:t>
      </w:r>
      <w:bookmarkStart w:id="818" w:name="_ETM_Q1_1375812"/>
      <w:bookmarkStart w:id="819" w:name="_ETM_Q1_1375612"/>
      <w:bookmarkEnd w:id="818"/>
      <w:bookmarkEnd w:id="819"/>
      <w:r>
        <w:rPr>
          <w:rFonts w:hint="cs"/>
          <w:rtl/>
        </w:rPr>
        <w:t xml:space="preserve"> אחרת מאוד-מאוד</w:t>
      </w:r>
      <w:bookmarkStart w:id="820" w:name="_ETM_Q1_1378718"/>
      <w:bookmarkEnd w:id="820"/>
      <w:r>
        <w:rPr>
          <w:rFonts w:hint="cs"/>
          <w:rtl/>
        </w:rPr>
        <w:t xml:space="preserve"> קל לעבור. זאת אומרת, סיכון </w:t>
      </w:r>
      <w:bookmarkStart w:id="821" w:name="_ETM_Q1_1377612"/>
      <w:bookmarkEnd w:id="821"/>
      <w:r w:rsidR="00A3137C">
        <w:rPr>
          <w:rFonts w:hint="cs"/>
          <w:rtl/>
        </w:rPr>
        <w:t>ממשי להתפשטות רחבה -</w:t>
      </w:r>
      <w:bookmarkStart w:id="822" w:name="_ETM_Q1_1383508"/>
      <w:bookmarkEnd w:id="822"/>
      <w:r w:rsidR="00A3137C">
        <w:rPr>
          <w:rFonts w:hint="cs"/>
          <w:rtl/>
        </w:rPr>
        <w:t xml:space="preserve"> זה היה מהיום הראשון, לאורך כל חיי החוק. </w:t>
      </w:r>
    </w:p>
    <w:p w14:paraId="3FE6D7F3" w14:textId="15F751EF" w:rsidR="00A3137C" w:rsidRDefault="00A3137C" w:rsidP="00BD1BF4">
      <w:pPr>
        <w:rPr>
          <w:rtl/>
        </w:rPr>
      </w:pPr>
    </w:p>
    <w:p w14:paraId="4C0EEA55" w14:textId="6C4EABA1" w:rsidR="00A3137C" w:rsidRDefault="00A3137C" w:rsidP="00A3137C">
      <w:pPr>
        <w:pStyle w:val="af9"/>
        <w:keepNext/>
        <w:rPr>
          <w:rtl/>
        </w:rPr>
      </w:pPr>
      <w:bookmarkStart w:id="823" w:name="ET_guest_אסתי_ורהפטיג_63"/>
      <w:r w:rsidRPr="00A3137C">
        <w:rPr>
          <w:rStyle w:val="TagStyle"/>
          <w:rtl/>
        </w:rPr>
        <w:t xml:space="preserve"> &lt;&lt; אורח &gt;&gt; </w:t>
      </w:r>
      <w:r>
        <w:rPr>
          <w:rtl/>
        </w:rPr>
        <w:t>אסתי ורהפטיג:</w:t>
      </w:r>
      <w:r w:rsidRPr="00A3137C">
        <w:rPr>
          <w:rStyle w:val="TagStyle"/>
          <w:rtl/>
        </w:rPr>
        <w:t xml:space="preserve"> &lt;&lt; אורח &gt;&gt;</w:t>
      </w:r>
      <w:r w:rsidR="00BC2DC6">
        <w:rPr>
          <w:rtl/>
        </w:rPr>
        <w:t xml:space="preserve"> </w:t>
      </w:r>
      <w:bookmarkEnd w:id="823"/>
    </w:p>
    <w:p w14:paraId="2A580F5C" w14:textId="2FEDF478" w:rsidR="00A3137C" w:rsidRDefault="00A3137C" w:rsidP="00A3137C">
      <w:pPr>
        <w:pStyle w:val="KeepWithNext"/>
        <w:rPr>
          <w:rtl/>
        </w:rPr>
      </w:pPr>
    </w:p>
    <w:p w14:paraId="56C86A5F" w14:textId="2AB6F853" w:rsidR="00A3137C" w:rsidRDefault="00A3137C" w:rsidP="00A3137C">
      <w:pPr>
        <w:rPr>
          <w:rtl/>
        </w:rPr>
      </w:pPr>
      <w:bookmarkStart w:id="824" w:name="_ETM_Q1_1382082"/>
      <w:bookmarkEnd w:id="824"/>
      <w:r>
        <w:rPr>
          <w:rFonts w:hint="cs"/>
          <w:rtl/>
        </w:rPr>
        <w:t>היה כתוב</w:t>
      </w:r>
      <w:bookmarkStart w:id="825" w:name="_ETM_Q1_1382923"/>
      <w:bookmarkEnd w:id="825"/>
      <w:r>
        <w:rPr>
          <w:rFonts w:hint="cs"/>
          <w:rtl/>
        </w:rPr>
        <w:t xml:space="preserve"> התפשטות, לא התפשטות רחבה. את סעיף (א) </w:t>
      </w:r>
      <w:bookmarkStart w:id="826" w:name="_ETM_Q1_1392650"/>
      <w:bookmarkStart w:id="827" w:name="_ETM_Q1_1387782"/>
      <w:bookmarkEnd w:id="826"/>
      <w:bookmarkEnd w:id="827"/>
      <w:r>
        <w:rPr>
          <w:rFonts w:hint="cs"/>
          <w:rtl/>
        </w:rPr>
        <w:t>אתם העתקתם מהקיים, נכון? אז זה סיכון ממשי להתפשטות</w:t>
      </w:r>
      <w:bookmarkStart w:id="828" w:name="_ETM_Q1_1395591"/>
      <w:bookmarkEnd w:id="828"/>
      <w:r>
        <w:rPr>
          <w:rFonts w:hint="cs"/>
          <w:rtl/>
        </w:rPr>
        <w:t xml:space="preserve"> הנגיף, ואז </w:t>
      </w:r>
      <w:bookmarkStart w:id="829" w:name="_ETM_Q1_1392462"/>
      <w:bookmarkEnd w:id="829"/>
      <w:r>
        <w:rPr>
          <w:rFonts w:hint="cs"/>
          <w:rtl/>
        </w:rPr>
        <w:t xml:space="preserve">ב-(א1) סיכון ממשי להתפשטות רחבה. </w:t>
      </w:r>
      <w:bookmarkStart w:id="830" w:name="_ETM_Q1_1394032"/>
      <w:bookmarkEnd w:id="830"/>
    </w:p>
    <w:p w14:paraId="62D70C2D" w14:textId="6EFAFB14" w:rsidR="00A3137C" w:rsidRDefault="00A3137C" w:rsidP="00A3137C">
      <w:pPr>
        <w:rPr>
          <w:rtl/>
        </w:rPr>
      </w:pPr>
      <w:bookmarkStart w:id="831" w:name="_ETM_Q1_1394254"/>
      <w:bookmarkStart w:id="832" w:name="_ETM_Q1_1394333"/>
      <w:bookmarkEnd w:id="831"/>
      <w:bookmarkEnd w:id="832"/>
    </w:p>
    <w:p w14:paraId="2D7F1B36" w14:textId="707F70C2" w:rsidR="00A3137C" w:rsidRDefault="00A3137C" w:rsidP="00A3137C">
      <w:pPr>
        <w:pStyle w:val="a4"/>
        <w:keepNext/>
        <w:rPr>
          <w:rtl/>
        </w:rPr>
      </w:pPr>
      <w:bookmarkStart w:id="833" w:name="ET_speaker_ניצן_רוזנברג_64"/>
      <w:r w:rsidRPr="00A3137C">
        <w:rPr>
          <w:rStyle w:val="TagStyle"/>
          <w:rtl/>
        </w:rPr>
        <w:t xml:space="preserve"> &lt;&lt; דובר &gt;&gt; </w:t>
      </w:r>
      <w:r>
        <w:rPr>
          <w:rtl/>
        </w:rPr>
        <w:t>ניצן רוזנברג:</w:t>
      </w:r>
      <w:r w:rsidRPr="00A3137C">
        <w:rPr>
          <w:rStyle w:val="TagStyle"/>
          <w:rtl/>
        </w:rPr>
        <w:t xml:space="preserve"> &lt;&lt; דובר &gt;&gt;</w:t>
      </w:r>
      <w:r w:rsidR="00BC2DC6">
        <w:rPr>
          <w:rtl/>
        </w:rPr>
        <w:t xml:space="preserve"> </w:t>
      </w:r>
      <w:bookmarkEnd w:id="833"/>
    </w:p>
    <w:p w14:paraId="6F98DC63" w14:textId="7BD3A2C9" w:rsidR="00A3137C" w:rsidRDefault="00A3137C" w:rsidP="00A3137C">
      <w:pPr>
        <w:pStyle w:val="KeepWithNext"/>
        <w:rPr>
          <w:rtl/>
          <w:lang w:eastAsia="he-IL"/>
        </w:rPr>
      </w:pPr>
    </w:p>
    <w:p w14:paraId="29364DEB" w14:textId="77777777" w:rsidR="00A3137C" w:rsidRDefault="00A3137C" w:rsidP="00A3137C">
      <w:pPr>
        <w:rPr>
          <w:rtl/>
          <w:lang w:eastAsia="he-IL"/>
        </w:rPr>
      </w:pPr>
      <w:bookmarkStart w:id="834" w:name="_ETM_Q1_1395372"/>
      <w:bookmarkStart w:id="835" w:name="_ETM_Q1_1395427"/>
      <w:bookmarkEnd w:id="834"/>
      <w:bookmarkEnd w:id="835"/>
      <w:r>
        <w:rPr>
          <w:rFonts w:hint="cs"/>
          <w:rtl/>
          <w:lang w:eastAsia="he-IL"/>
        </w:rPr>
        <w:t xml:space="preserve">לא. סעיף 2א </w:t>
      </w:r>
      <w:bookmarkStart w:id="836" w:name="_ETM_Q1_1399116"/>
      <w:bookmarkEnd w:id="836"/>
      <w:r>
        <w:rPr>
          <w:rFonts w:hint="cs"/>
          <w:rtl/>
          <w:lang w:eastAsia="he-IL"/>
        </w:rPr>
        <w:t xml:space="preserve">אומר היום: שוכנעה </w:t>
      </w:r>
      <w:bookmarkStart w:id="837" w:name="_ETM_Q1_1396942"/>
      <w:bookmarkEnd w:id="837"/>
      <w:r>
        <w:rPr>
          <w:rFonts w:hint="cs"/>
          <w:rtl/>
          <w:lang w:eastAsia="he-IL"/>
        </w:rPr>
        <w:t>הממשלה כי יש סיכון ממשי להתפשטות רחבה</w:t>
      </w:r>
      <w:bookmarkStart w:id="838" w:name="_ETM_Q1_1402246"/>
      <w:bookmarkEnd w:id="838"/>
      <w:r>
        <w:rPr>
          <w:rFonts w:hint="cs"/>
          <w:rtl/>
          <w:lang w:eastAsia="he-IL"/>
        </w:rPr>
        <w:t xml:space="preserve"> של נגיף הקורונה ולפגיעה משמעותית בבריאות הציבור. זה הסעיף</w:t>
      </w:r>
      <w:bookmarkStart w:id="839" w:name="_ETM_Q1_1408836"/>
      <w:bookmarkEnd w:id="839"/>
      <w:r>
        <w:rPr>
          <w:rFonts w:hint="cs"/>
          <w:rtl/>
          <w:lang w:eastAsia="he-IL"/>
        </w:rPr>
        <w:t xml:space="preserve"> הקיים בסעיף 2א, במצב החירום היום. </w:t>
      </w:r>
      <w:bookmarkStart w:id="840" w:name="_ETM_Q1_1408731"/>
      <w:bookmarkEnd w:id="840"/>
    </w:p>
    <w:p w14:paraId="50770A75" w14:textId="77777777" w:rsidR="00A3137C" w:rsidRDefault="00A3137C" w:rsidP="00A3137C">
      <w:pPr>
        <w:rPr>
          <w:rtl/>
          <w:lang w:eastAsia="he-IL"/>
        </w:rPr>
      </w:pPr>
      <w:bookmarkStart w:id="841" w:name="_ETM_Q1_1408815"/>
      <w:bookmarkEnd w:id="841"/>
    </w:p>
    <w:p w14:paraId="632B6E59" w14:textId="1BF706AF" w:rsidR="00A3137C" w:rsidRDefault="00A3137C" w:rsidP="00A3137C">
      <w:pPr>
        <w:pStyle w:val="af9"/>
        <w:keepNext/>
        <w:rPr>
          <w:rtl/>
          <w:lang w:eastAsia="he-IL"/>
        </w:rPr>
      </w:pPr>
      <w:bookmarkStart w:id="842" w:name="ET_guest_אסתי_ורהפטיג_65"/>
      <w:r w:rsidRPr="00A3137C">
        <w:rPr>
          <w:rStyle w:val="TagStyle"/>
          <w:rtl/>
        </w:rPr>
        <w:t xml:space="preserve"> &lt;&lt; אורח &gt;&gt; </w:t>
      </w:r>
      <w:r>
        <w:rPr>
          <w:rtl/>
          <w:lang w:eastAsia="he-IL"/>
        </w:rPr>
        <w:t>אסתי ורהפטיג:</w:t>
      </w:r>
      <w:r w:rsidRPr="00A3137C">
        <w:rPr>
          <w:rStyle w:val="TagStyle"/>
          <w:rtl/>
        </w:rPr>
        <w:t xml:space="preserve"> &lt;&lt; אורח &gt;&gt;</w:t>
      </w:r>
      <w:r w:rsidR="00BC2DC6">
        <w:rPr>
          <w:rtl/>
          <w:lang w:eastAsia="he-IL"/>
        </w:rPr>
        <w:t xml:space="preserve"> </w:t>
      </w:r>
      <w:bookmarkEnd w:id="842"/>
    </w:p>
    <w:p w14:paraId="7ED3F6C4" w14:textId="77777777" w:rsidR="00A3137C" w:rsidRDefault="00A3137C" w:rsidP="00A3137C">
      <w:pPr>
        <w:pStyle w:val="KeepWithNext"/>
        <w:rPr>
          <w:rtl/>
          <w:lang w:eastAsia="he-IL"/>
        </w:rPr>
      </w:pPr>
    </w:p>
    <w:p w14:paraId="4DDA24C1" w14:textId="77777777" w:rsidR="00A3137C" w:rsidRDefault="00A3137C" w:rsidP="00A3137C">
      <w:pPr>
        <w:rPr>
          <w:rtl/>
          <w:lang w:eastAsia="he-IL"/>
        </w:rPr>
      </w:pPr>
      <w:bookmarkStart w:id="843" w:name="_ETM_Q1_1409703"/>
      <w:bookmarkStart w:id="844" w:name="_ETM_Q1_1409758"/>
      <w:bookmarkEnd w:id="843"/>
      <w:bookmarkEnd w:id="844"/>
      <w:r>
        <w:rPr>
          <w:rFonts w:hint="cs"/>
          <w:rtl/>
          <w:lang w:eastAsia="he-IL"/>
        </w:rPr>
        <w:t xml:space="preserve">אבל עכשיו, בנוסח </w:t>
      </w:r>
      <w:bookmarkStart w:id="845" w:name="_ETM_Q1_1411178"/>
      <w:bookmarkEnd w:id="845"/>
      <w:r>
        <w:rPr>
          <w:rFonts w:hint="cs"/>
          <w:rtl/>
          <w:lang w:eastAsia="he-IL"/>
        </w:rPr>
        <w:t>שהצעתם, יש הבדל מסוים בין התנאים להכרזה על מצב מיוח</w:t>
      </w:r>
      <w:bookmarkStart w:id="846" w:name="_ETM_Q1_1410772"/>
      <w:bookmarkEnd w:id="846"/>
      <w:r>
        <w:rPr>
          <w:rFonts w:hint="cs"/>
          <w:rtl/>
          <w:lang w:eastAsia="he-IL"/>
        </w:rPr>
        <w:t>ד</w:t>
      </w:r>
      <w:bookmarkStart w:id="847" w:name="_ETM_Q1_1411017"/>
      <w:bookmarkEnd w:id="847"/>
      <w:r>
        <w:rPr>
          <w:rFonts w:hint="cs"/>
          <w:rtl/>
          <w:lang w:eastAsia="he-IL"/>
        </w:rPr>
        <w:t xml:space="preserve"> לבין התנאים להכרזה על מצב חירום, באמת בעניין הזה של</w:t>
      </w:r>
      <w:bookmarkStart w:id="848" w:name="_ETM_Q1_1418677"/>
      <w:bookmarkEnd w:id="848"/>
      <w:r>
        <w:rPr>
          <w:rFonts w:hint="cs"/>
          <w:rtl/>
          <w:lang w:eastAsia="he-IL"/>
        </w:rPr>
        <w:t xml:space="preserve"> התפשטות רחבה. </w:t>
      </w:r>
    </w:p>
    <w:p w14:paraId="2C4656A5" w14:textId="2176C592" w:rsidR="00A3137C" w:rsidRDefault="00A3137C" w:rsidP="00A3137C">
      <w:pPr>
        <w:rPr>
          <w:rtl/>
          <w:lang w:eastAsia="he-IL"/>
        </w:rPr>
      </w:pPr>
      <w:bookmarkStart w:id="849" w:name="_ETM_Q1_1414872"/>
      <w:bookmarkStart w:id="850" w:name="_ETM_Q1_1415104"/>
      <w:bookmarkStart w:id="851" w:name="_ETM_Q1_1416565"/>
      <w:bookmarkEnd w:id="849"/>
      <w:bookmarkEnd w:id="850"/>
      <w:bookmarkEnd w:id="851"/>
    </w:p>
    <w:p w14:paraId="64862C68" w14:textId="2E313B3E" w:rsidR="00A3137C" w:rsidRDefault="00A3137C" w:rsidP="00A3137C">
      <w:pPr>
        <w:pStyle w:val="a4"/>
        <w:keepNext/>
        <w:rPr>
          <w:rtl/>
        </w:rPr>
      </w:pPr>
      <w:bookmarkStart w:id="852" w:name="ET_speaker_ניצן_רוזנברג_66"/>
      <w:r w:rsidRPr="00A3137C">
        <w:rPr>
          <w:rStyle w:val="TagStyle"/>
          <w:rtl/>
        </w:rPr>
        <w:t xml:space="preserve"> &lt;&lt; דובר &gt;&gt; </w:t>
      </w:r>
      <w:r>
        <w:rPr>
          <w:rtl/>
        </w:rPr>
        <w:t>ניצן רוזנברג:</w:t>
      </w:r>
      <w:r w:rsidRPr="00A3137C">
        <w:rPr>
          <w:rStyle w:val="TagStyle"/>
          <w:rtl/>
        </w:rPr>
        <w:t xml:space="preserve"> &lt;&lt; דובר &gt;&gt;</w:t>
      </w:r>
      <w:r w:rsidR="00BC2DC6">
        <w:rPr>
          <w:rtl/>
        </w:rPr>
        <w:t xml:space="preserve"> </w:t>
      </w:r>
      <w:bookmarkEnd w:id="852"/>
    </w:p>
    <w:p w14:paraId="2E8708B5" w14:textId="511BB435" w:rsidR="00A3137C" w:rsidRDefault="00A3137C" w:rsidP="00A3137C">
      <w:pPr>
        <w:pStyle w:val="KeepWithNext"/>
        <w:rPr>
          <w:rtl/>
          <w:lang w:eastAsia="he-IL"/>
        </w:rPr>
      </w:pPr>
    </w:p>
    <w:p w14:paraId="2EDD3430" w14:textId="28576B6A" w:rsidR="00A3137C" w:rsidRDefault="00A3137C" w:rsidP="00A3137C">
      <w:pPr>
        <w:rPr>
          <w:rtl/>
          <w:lang w:eastAsia="he-IL"/>
        </w:rPr>
      </w:pPr>
      <w:bookmarkStart w:id="853" w:name="_ETM_Q1_1416983"/>
      <w:bookmarkStart w:id="854" w:name="_ETM_Q1_1417037"/>
      <w:bookmarkEnd w:id="853"/>
      <w:bookmarkEnd w:id="854"/>
      <w:r>
        <w:rPr>
          <w:rFonts w:hint="cs"/>
          <w:rtl/>
          <w:lang w:eastAsia="he-IL"/>
        </w:rPr>
        <w:t xml:space="preserve">כן, אבל זה לא </w:t>
      </w:r>
      <w:bookmarkStart w:id="855" w:name="_ETM_Q1_1416002"/>
      <w:bookmarkEnd w:id="855"/>
      <w:r>
        <w:rPr>
          <w:rFonts w:hint="cs"/>
          <w:rtl/>
          <w:lang w:eastAsia="he-IL"/>
        </w:rPr>
        <w:t>בשונה</w:t>
      </w:r>
      <w:bookmarkStart w:id="856" w:name="_ETM_Q1_1416660"/>
      <w:bookmarkEnd w:id="856"/>
      <w:r>
        <w:rPr>
          <w:rFonts w:hint="cs"/>
          <w:rtl/>
          <w:lang w:eastAsia="he-IL"/>
        </w:rPr>
        <w:t xml:space="preserve"> מהמצב היום. </w:t>
      </w:r>
      <w:bookmarkStart w:id="857" w:name="_ETM_Q1_1416822"/>
      <w:bookmarkStart w:id="858" w:name="_ETM_Q1_1412562"/>
      <w:bookmarkStart w:id="859" w:name="_ETM_Q1_1416319"/>
      <w:bookmarkEnd w:id="857"/>
      <w:bookmarkEnd w:id="858"/>
      <w:bookmarkEnd w:id="859"/>
    </w:p>
    <w:p w14:paraId="04C40F9F" w14:textId="7098094C" w:rsidR="00A3137C" w:rsidRDefault="00A3137C" w:rsidP="00A3137C">
      <w:pPr>
        <w:rPr>
          <w:rtl/>
          <w:lang w:eastAsia="he-IL"/>
        </w:rPr>
      </w:pPr>
      <w:bookmarkStart w:id="860" w:name="_ETM_Q1_1416395"/>
      <w:bookmarkStart w:id="861" w:name="_ETM_Q1_1417024"/>
      <w:bookmarkEnd w:id="860"/>
      <w:bookmarkEnd w:id="861"/>
    </w:p>
    <w:p w14:paraId="13A98DD7" w14:textId="1AF477FE" w:rsidR="00A3137C" w:rsidRDefault="00A3137C" w:rsidP="00A3137C">
      <w:pPr>
        <w:pStyle w:val="af9"/>
        <w:keepNext/>
        <w:rPr>
          <w:rtl/>
          <w:lang w:eastAsia="he-IL"/>
        </w:rPr>
      </w:pPr>
      <w:bookmarkStart w:id="862" w:name="ET_guest_אסתי_ורהפטיג_67"/>
      <w:r w:rsidRPr="00A3137C">
        <w:rPr>
          <w:rStyle w:val="TagStyle"/>
          <w:rtl/>
        </w:rPr>
        <w:t xml:space="preserve"> &lt;&lt; אורח &gt;&gt; </w:t>
      </w:r>
      <w:r>
        <w:rPr>
          <w:rtl/>
          <w:lang w:eastAsia="he-IL"/>
        </w:rPr>
        <w:t>אסתי ורהפטיג:</w:t>
      </w:r>
      <w:r w:rsidRPr="00A3137C">
        <w:rPr>
          <w:rStyle w:val="TagStyle"/>
          <w:rtl/>
        </w:rPr>
        <w:t xml:space="preserve"> &lt;&lt; אורח &gt;&gt;</w:t>
      </w:r>
      <w:r w:rsidR="00BC2DC6">
        <w:rPr>
          <w:rtl/>
          <w:lang w:eastAsia="he-IL"/>
        </w:rPr>
        <w:t xml:space="preserve"> </w:t>
      </w:r>
      <w:bookmarkEnd w:id="862"/>
    </w:p>
    <w:p w14:paraId="19016403" w14:textId="52E8F263" w:rsidR="00A3137C" w:rsidRDefault="00A3137C" w:rsidP="00A3137C">
      <w:pPr>
        <w:pStyle w:val="KeepWithNext"/>
        <w:rPr>
          <w:rtl/>
          <w:lang w:eastAsia="he-IL"/>
        </w:rPr>
      </w:pPr>
    </w:p>
    <w:p w14:paraId="4DA79515" w14:textId="53BA3B82" w:rsidR="00A3137C" w:rsidRDefault="00A3137C" w:rsidP="00A3137C">
      <w:pPr>
        <w:rPr>
          <w:rtl/>
          <w:lang w:eastAsia="he-IL"/>
        </w:rPr>
      </w:pPr>
      <w:bookmarkStart w:id="863" w:name="_ETM_Q1_1417434"/>
      <w:bookmarkStart w:id="864" w:name="_ETM_Q1_1417492"/>
      <w:bookmarkEnd w:id="863"/>
      <w:bookmarkEnd w:id="864"/>
      <w:r>
        <w:rPr>
          <w:rFonts w:hint="cs"/>
          <w:rtl/>
          <w:lang w:eastAsia="he-IL"/>
        </w:rPr>
        <w:t xml:space="preserve">לא, בסדר, אבל החוק כולו </w:t>
      </w:r>
      <w:bookmarkStart w:id="865" w:name="_ETM_Q1_1422537"/>
      <w:bookmarkEnd w:id="865"/>
      <w:r>
        <w:rPr>
          <w:rFonts w:hint="cs"/>
          <w:rtl/>
          <w:lang w:eastAsia="he-IL"/>
        </w:rPr>
        <w:t>מייצ</w:t>
      </w:r>
      <w:bookmarkStart w:id="866" w:name="_ETM_Q1_1418912"/>
      <w:bookmarkEnd w:id="866"/>
      <w:r>
        <w:rPr>
          <w:rFonts w:hint="cs"/>
          <w:rtl/>
          <w:lang w:eastAsia="he-IL"/>
        </w:rPr>
        <w:t>ר מודל שונה. זאת אומרת, המצב המיוחד הוא סוג של</w:t>
      </w:r>
      <w:bookmarkStart w:id="867" w:name="_ETM_Q1_1425354"/>
      <w:bookmarkEnd w:id="867"/>
      <w:r>
        <w:rPr>
          <w:rFonts w:hint="cs"/>
          <w:rtl/>
          <w:lang w:eastAsia="he-IL"/>
        </w:rPr>
        <w:t xml:space="preserve"> פחות ממה שהיינו חלק מהתקופה. </w:t>
      </w:r>
      <w:bookmarkStart w:id="868" w:name="_ETM_Q1_1428701"/>
      <w:bookmarkEnd w:id="868"/>
    </w:p>
    <w:p w14:paraId="0433F391" w14:textId="5813A797" w:rsidR="00A3137C" w:rsidRDefault="00A3137C" w:rsidP="00A3137C">
      <w:pPr>
        <w:rPr>
          <w:rtl/>
          <w:lang w:eastAsia="he-IL"/>
        </w:rPr>
      </w:pPr>
      <w:bookmarkStart w:id="869" w:name="_ETM_Q1_1428781"/>
      <w:bookmarkEnd w:id="869"/>
    </w:p>
    <w:p w14:paraId="05112240" w14:textId="3A29FAEE" w:rsidR="00A3137C" w:rsidRDefault="00A3137C" w:rsidP="00A3137C">
      <w:pPr>
        <w:pStyle w:val="a4"/>
        <w:keepNext/>
        <w:rPr>
          <w:rtl/>
        </w:rPr>
      </w:pPr>
      <w:bookmarkStart w:id="870" w:name="ET_speaker_ניצן_רוזנברג_68"/>
      <w:r w:rsidRPr="00A3137C">
        <w:rPr>
          <w:rStyle w:val="TagStyle"/>
          <w:rtl/>
        </w:rPr>
        <w:t xml:space="preserve"> &lt;&lt; דובר &gt;&gt; </w:t>
      </w:r>
      <w:r>
        <w:rPr>
          <w:rtl/>
        </w:rPr>
        <w:t>ניצן רוזנברג:</w:t>
      </w:r>
      <w:r w:rsidRPr="00A3137C">
        <w:rPr>
          <w:rStyle w:val="TagStyle"/>
          <w:rtl/>
        </w:rPr>
        <w:t xml:space="preserve"> &lt;&lt; דובר &gt;&gt;</w:t>
      </w:r>
      <w:r w:rsidR="00BC2DC6">
        <w:rPr>
          <w:rtl/>
        </w:rPr>
        <w:t xml:space="preserve"> </w:t>
      </w:r>
      <w:bookmarkEnd w:id="870"/>
    </w:p>
    <w:p w14:paraId="0D435023" w14:textId="3453A6A6" w:rsidR="00A3137C" w:rsidRDefault="00A3137C" w:rsidP="00A3137C">
      <w:pPr>
        <w:pStyle w:val="KeepWithNext"/>
        <w:rPr>
          <w:rtl/>
          <w:lang w:eastAsia="he-IL"/>
        </w:rPr>
      </w:pPr>
    </w:p>
    <w:p w14:paraId="082D060D" w14:textId="74DA0576" w:rsidR="00A3137C" w:rsidRDefault="00A3137C" w:rsidP="00A3137C">
      <w:pPr>
        <w:rPr>
          <w:rtl/>
          <w:lang w:eastAsia="he-IL"/>
        </w:rPr>
      </w:pPr>
      <w:bookmarkStart w:id="871" w:name="_ETM_Q1_1429604"/>
      <w:bookmarkStart w:id="872" w:name="_ETM_Q1_1429661"/>
      <w:bookmarkEnd w:id="871"/>
      <w:bookmarkEnd w:id="872"/>
      <w:r>
        <w:rPr>
          <w:rFonts w:hint="cs"/>
          <w:rtl/>
          <w:lang w:eastAsia="he-IL"/>
        </w:rPr>
        <w:t xml:space="preserve">זאת הכוונה. </w:t>
      </w:r>
      <w:bookmarkStart w:id="873" w:name="_ETM_Q1_1431516"/>
      <w:bookmarkEnd w:id="873"/>
    </w:p>
    <w:p w14:paraId="32EBE500" w14:textId="1EBCF749" w:rsidR="00A3137C" w:rsidRDefault="00A3137C" w:rsidP="00A3137C">
      <w:pPr>
        <w:rPr>
          <w:rtl/>
          <w:lang w:eastAsia="he-IL"/>
        </w:rPr>
      </w:pPr>
      <w:bookmarkStart w:id="874" w:name="_ETM_Q1_1431587"/>
      <w:bookmarkEnd w:id="874"/>
    </w:p>
    <w:p w14:paraId="52676D88" w14:textId="59931B8A" w:rsidR="00A3137C" w:rsidRDefault="00A3137C" w:rsidP="00A3137C">
      <w:pPr>
        <w:pStyle w:val="af9"/>
        <w:keepNext/>
        <w:rPr>
          <w:rtl/>
          <w:lang w:eastAsia="he-IL"/>
        </w:rPr>
      </w:pPr>
      <w:bookmarkStart w:id="875" w:name="ET_guest_אסתי_ורהפטיג_69"/>
      <w:r w:rsidRPr="00A3137C">
        <w:rPr>
          <w:rStyle w:val="TagStyle"/>
          <w:rtl/>
        </w:rPr>
        <w:t xml:space="preserve"> &lt;&lt; אורח &gt;&gt; </w:t>
      </w:r>
      <w:r>
        <w:rPr>
          <w:rtl/>
          <w:lang w:eastAsia="he-IL"/>
        </w:rPr>
        <w:t>אסתי ורהפטיג:</w:t>
      </w:r>
      <w:r w:rsidRPr="00A3137C">
        <w:rPr>
          <w:rStyle w:val="TagStyle"/>
          <w:rtl/>
        </w:rPr>
        <w:t xml:space="preserve"> &lt;&lt; אורח &gt;&gt;</w:t>
      </w:r>
      <w:r w:rsidR="00BC2DC6">
        <w:rPr>
          <w:rtl/>
          <w:lang w:eastAsia="he-IL"/>
        </w:rPr>
        <w:t xml:space="preserve"> </w:t>
      </w:r>
      <w:bookmarkEnd w:id="875"/>
    </w:p>
    <w:p w14:paraId="4E594103" w14:textId="47292955" w:rsidR="00A3137C" w:rsidRDefault="00A3137C" w:rsidP="00A3137C">
      <w:pPr>
        <w:pStyle w:val="KeepWithNext"/>
        <w:rPr>
          <w:rtl/>
          <w:lang w:eastAsia="he-IL"/>
        </w:rPr>
      </w:pPr>
    </w:p>
    <w:p w14:paraId="11237713" w14:textId="3E40F2DC" w:rsidR="00A3137C" w:rsidRDefault="00A3137C" w:rsidP="00A3137C">
      <w:pPr>
        <w:rPr>
          <w:rtl/>
          <w:lang w:eastAsia="he-IL"/>
        </w:rPr>
      </w:pPr>
      <w:bookmarkStart w:id="876" w:name="_ETM_Q1_1432820"/>
      <w:bookmarkStart w:id="877" w:name="_ETM_Q1_1432882"/>
      <w:bookmarkEnd w:id="876"/>
      <w:bookmarkEnd w:id="877"/>
      <w:r>
        <w:rPr>
          <w:rFonts w:hint="cs"/>
          <w:rtl/>
          <w:lang w:eastAsia="he-IL"/>
        </w:rPr>
        <w:t xml:space="preserve">מה שאנחנו מנסים </w:t>
      </w:r>
      <w:bookmarkStart w:id="878" w:name="_ETM_Q1_1434083"/>
      <w:bookmarkEnd w:id="878"/>
      <w:r>
        <w:rPr>
          <w:rFonts w:hint="cs"/>
          <w:rtl/>
          <w:lang w:eastAsia="he-IL"/>
        </w:rPr>
        <w:t>לומר זה שלא בהכרח נ</w:t>
      </w:r>
      <w:bookmarkStart w:id="879" w:name="_ETM_Q1_1431142"/>
      <w:bookmarkEnd w:id="879"/>
      <w:r>
        <w:rPr>
          <w:rFonts w:hint="cs"/>
          <w:rtl/>
          <w:lang w:eastAsia="he-IL"/>
        </w:rPr>
        <w:t>דרשת מילה נוספת בהקשר הזה,</w:t>
      </w:r>
      <w:bookmarkStart w:id="880" w:name="_ETM_Q1_1435426"/>
      <w:bookmarkEnd w:id="880"/>
      <w:r>
        <w:rPr>
          <w:rFonts w:hint="cs"/>
          <w:rtl/>
          <w:lang w:eastAsia="he-IL"/>
        </w:rPr>
        <w:t xml:space="preserve"> כי כן יש הבחנה בין המדרגות</w:t>
      </w:r>
      <w:bookmarkStart w:id="881" w:name="_ETM_Q1_1438631"/>
      <w:bookmarkEnd w:id="881"/>
      <w:r>
        <w:rPr>
          <w:rFonts w:hint="cs"/>
          <w:rtl/>
          <w:lang w:eastAsia="he-IL"/>
        </w:rPr>
        <w:t xml:space="preserve">, בעצם </w:t>
      </w:r>
      <w:bookmarkStart w:id="882" w:name="_ETM_Q1_1441650"/>
      <w:bookmarkEnd w:id="882"/>
      <w:r>
        <w:rPr>
          <w:rFonts w:hint="cs"/>
          <w:rtl/>
          <w:lang w:eastAsia="he-IL"/>
        </w:rPr>
        <w:t xml:space="preserve">זה שמדובר על </w:t>
      </w:r>
      <w:bookmarkStart w:id="883" w:name="_ETM_Q1_1437922"/>
      <w:bookmarkStart w:id="884" w:name="_ETM_Q1_1440032"/>
      <w:bookmarkEnd w:id="883"/>
      <w:bookmarkEnd w:id="884"/>
      <w:r w:rsidR="00CC04C9">
        <w:rPr>
          <w:rFonts w:hint="cs"/>
          <w:rtl/>
          <w:lang w:eastAsia="he-IL"/>
        </w:rPr>
        <w:t xml:space="preserve">התפשטות </w:t>
      </w:r>
      <w:bookmarkStart w:id="885" w:name="_ETM_Q1_1436912"/>
      <w:bookmarkEnd w:id="885"/>
      <w:r w:rsidR="00CC04C9">
        <w:rPr>
          <w:rFonts w:hint="cs"/>
          <w:rtl/>
          <w:lang w:eastAsia="he-IL"/>
        </w:rPr>
        <w:t xml:space="preserve">רחבה לעומת התפשטות. </w:t>
      </w:r>
    </w:p>
    <w:p w14:paraId="1295625F" w14:textId="07EB9169" w:rsidR="00CC04C9" w:rsidRDefault="00CC04C9" w:rsidP="00A3137C">
      <w:pPr>
        <w:rPr>
          <w:rtl/>
          <w:lang w:eastAsia="he-IL"/>
        </w:rPr>
      </w:pPr>
      <w:bookmarkStart w:id="886" w:name="_ETM_Q1_1438656"/>
      <w:bookmarkStart w:id="887" w:name="_ETM_Q1_1438741"/>
      <w:bookmarkEnd w:id="886"/>
      <w:bookmarkEnd w:id="887"/>
    </w:p>
    <w:p w14:paraId="733613C7" w14:textId="78D53BEA" w:rsidR="00CC04C9" w:rsidRDefault="00CC04C9" w:rsidP="00CC04C9">
      <w:pPr>
        <w:pStyle w:val="a4"/>
        <w:keepNext/>
        <w:rPr>
          <w:rtl/>
        </w:rPr>
      </w:pPr>
      <w:bookmarkStart w:id="888" w:name="ET_speaker_ניצן_רוזנברג_70"/>
      <w:r w:rsidRPr="00CC04C9">
        <w:rPr>
          <w:rStyle w:val="TagStyle"/>
          <w:rtl/>
        </w:rPr>
        <w:t xml:space="preserve"> &lt;&lt; דובר &gt;&gt; </w:t>
      </w:r>
      <w:r>
        <w:rPr>
          <w:rtl/>
        </w:rPr>
        <w:t>ניצן רוזנברג:</w:t>
      </w:r>
      <w:r w:rsidRPr="00CC04C9">
        <w:rPr>
          <w:rStyle w:val="TagStyle"/>
          <w:rtl/>
        </w:rPr>
        <w:t xml:space="preserve"> &lt;&lt; דובר &gt;&gt;</w:t>
      </w:r>
      <w:r w:rsidR="00BC2DC6">
        <w:rPr>
          <w:rtl/>
        </w:rPr>
        <w:t xml:space="preserve"> </w:t>
      </w:r>
      <w:bookmarkEnd w:id="888"/>
    </w:p>
    <w:p w14:paraId="1D7D75E0" w14:textId="4B778E96" w:rsidR="00CC04C9" w:rsidRDefault="00CC04C9" w:rsidP="00CC04C9">
      <w:pPr>
        <w:pStyle w:val="KeepWithNext"/>
        <w:rPr>
          <w:rtl/>
          <w:lang w:eastAsia="he-IL"/>
        </w:rPr>
      </w:pPr>
    </w:p>
    <w:p w14:paraId="44A5E4C9" w14:textId="0BCAB8D8" w:rsidR="00CC04C9" w:rsidRDefault="00CC04C9" w:rsidP="00CC04C9">
      <w:pPr>
        <w:rPr>
          <w:rtl/>
          <w:lang w:eastAsia="he-IL"/>
        </w:rPr>
      </w:pPr>
      <w:bookmarkStart w:id="889" w:name="_ETM_Q1_1439825"/>
      <w:bookmarkStart w:id="890" w:name="_ETM_Q1_1439882"/>
      <w:bookmarkEnd w:id="889"/>
      <w:bookmarkEnd w:id="890"/>
      <w:r>
        <w:rPr>
          <w:rFonts w:hint="cs"/>
          <w:rtl/>
          <w:lang w:eastAsia="he-IL"/>
        </w:rPr>
        <w:t xml:space="preserve">אתם מדברים על </w:t>
      </w:r>
      <w:bookmarkStart w:id="891" w:name="_ETM_Q1_1441049"/>
      <w:bookmarkEnd w:id="891"/>
      <w:r>
        <w:rPr>
          <w:rFonts w:hint="cs"/>
          <w:rtl/>
          <w:lang w:eastAsia="he-IL"/>
        </w:rPr>
        <w:t xml:space="preserve">להוריד את המילה קרוב, בגלל שאין </w:t>
      </w:r>
      <w:bookmarkStart w:id="892" w:name="_ETM_Q1_1441962"/>
      <w:bookmarkEnd w:id="892"/>
      <w:r>
        <w:rPr>
          <w:rFonts w:hint="cs"/>
          <w:rtl/>
          <w:lang w:eastAsia="he-IL"/>
        </w:rPr>
        <w:t>את המילה רחבה?</w:t>
      </w:r>
      <w:bookmarkStart w:id="893" w:name="_ETM_Q1_1443457"/>
      <w:bookmarkEnd w:id="893"/>
      <w:r>
        <w:rPr>
          <w:rFonts w:hint="cs"/>
          <w:rtl/>
          <w:lang w:eastAsia="he-IL"/>
        </w:rPr>
        <w:t xml:space="preserve"> לא הצלחתי להבין את העמדה. </w:t>
      </w:r>
      <w:bookmarkStart w:id="894" w:name="_ETM_Q1_1447399"/>
      <w:bookmarkEnd w:id="894"/>
    </w:p>
    <w:p w14:paraId="7A30DC15" w14:textId="3F780E16" w:rsidR="00CC04C9" w:rsidRDefault="00CC04C9" w:rsidP="00CC04C9">
      <w:pPr>
        <w:rPr>
          <w:rtl/>
          <w:lang w:eastAsia="he-IL"/>
        </w:rPr>
      </w:pPr>
      <w:bookmarkStart w:id="895" w:name="_ETM_Q1_1447490"/>
      <w:bookmarkEnd w:id="895"/>
    </w:p>
    <w:p w14:paraId="7BC13097" w14:textId="3B934023" w:rsidR="00CC04C9" w:rsidRDefault="00CC04C9" w:rsidP="00CC04C9">
      <w:pPr>
        <w:pStyle w:val="af9"/>
        <w:keepNext/>
        <w:rPr>
          <w:rtl/>
          <w:lang w:eastAsia="he-IL"/>
        </w:rPr>
      </w:pPr>
      <w:bookmarkStart w:id="896" w:name="ET_guest_אסתי_ורהפטיג_71"/>
      <w:r w:rsidRPr="00CC04C9">
        <w:rPr>
          <w:rStyle w:val="TagStyle"/>
          <w:rtl/>
        </w:rPr>
        <w:t xml:space="preserve"> &lt;&lt; אורח &gt;&gt; </w:t>
      </w:r>
      <w:r>
        <w:rPr>
          <w:rtl/>
          <w:lang w:eastAsia="he-IL"/>
        </w:rPr>
        <w:t>אסתי ורהפטיג:</w:t>
      </w:r>
      <w:r w:rsidRPr="00CC04C9">
        <w:rPr>
          <w:rStyle w:val="TagStyle"/>
          <w:rtl/>
        </w:rPr>
        <w:t xml:space="preserve"> &lt;&lt; אורח &gt;&gt;</w:t>
      </w:r>
      <w:r w:rsidR="00BC2DC6">
        <w:rPr>
          <w:rtl/>
          <w:lang w:eastAsia="he-IL"/>
        </w:rPr>
        <w:t xml:space="preserve"> </w:t>
      </w:r>
      <w:bookmarkEnd w:id="896"/>
    </w:p>
    <w:p w14:paraId="32AE3F3A" w14:textId="6D16E09A" w:rsidR="00CC04C9" w:rsidRDefault="00CC04C9" w:rsidP="00CC04C9">
      <w:pPr>
        <w:pStyle w:val="KeepWithNext"/>
        <w:rPr>
          <w:rtl/>
          <w:lang w:eastAsia="he-IL"/>
        </w:rPr>
      </w:pPr>
    </w:p>
    <w:p w14:paraId="21B36876" w14:textId="37E3F7A6" w:rsidR="00CC04C9" w:rsidRDefault="00CC04C9" w:rsidP="00CC04C9">
      <w:pPr>
        <w:rPr>
          <w:rtl/>
          <w:lang w:eastAsia="he-IL"/>
        </w:rPr>
      </w:pPr>
      <w:bookmarkStart w:id="897" w:name="_ETM_Q1_1448603"/>
      <w:bookmarkStart w:id="898" w:name="_ETM_Q1_1448672"/>
      <w:bookmarkEnd w:id="897"/>
      <w:bookmarkEnd w:id="898"/>
      <w:r>
        <w:rPr>
          <w:rFonts w:hint="cs"/>
          <w:rtl/>
          <w:lang w:eastAsia="he-IL"/>
        </w:rPr>
        <w:t>לא, בלי קשר. הרף הזה</w:t>
      </w:r>
      <w:bookmarkStart w:id="899" w:name="_ETM_Q1_1450631"/>
      <w:bookmarkEnd w:id="899"/>
      <w:r>
        <w:rPr>
          <w:rFonts w:hint="cs"/>
          <w:rtl/>
          <w:lang w:eastAsia="he-IL"/>
        </w:rPr>
        <w:t xml:space="preserve"> של סיכון מ</w:t>
      </w:r>
      <w:bookmarkStart w:id="900" w:name="_ETM_Q1_1446412"/>
      <w:bookmarkEnd w:id="900"/>
      <w:r>
        <w:rPr>
          <w:rFonts w:hint="cs"/>
          <w:rtl/>
          <w:lang w:eastAsia="he-IL"/>
        </w:rPr>
        <w:t>משי וקרוב הוא רף שמאוד קשה לעמוד</w:t>
      </w:r>
      <w:bookmarkStart w:id="901" w:name="_ETM_Q1_1451791"/>
      <w:bookmarkEnd w:id="901"/>
      <w:r>
        <w:rPr>
          <w:rFonts w:hint="cs"/>
          <w:rtl/>
          <w:lang w:eastAsia="he-IL"/>
        </w:rPr>
        <w:t xml:space="preserve"> בו, שאנחנו חוששים שבמצבים האלה - אותם מ</w:t>
      </w:r>
      <w:bookmarkStart w:id="902" w:name="_ETM_Q1_1450012"/>
      <w:bookmarkEnd w:id="902"/>
      <w:r>
        <w:rPr>
          <w:rFonts w:hint="cs"/>
          <w:rtl/>
          <w:lang w:eastAsia="he-IL"/>
        </w:rPr>
        <w:t xml:space="preserve">צבים שיש וריאנטים </w:t>
      </w:r>
      <w:bookmarkStart w:id="903" w:name="_ETM_Q1_1453513"/>
      <w:bookmarkEnd w:id="903"/>
      <w:r>
        <w:rPr>
          <w:rFonts w:hint="cs"/>
          <w:rtl/>
          <w:lang w:eastAsia="he-IL"/>
        </w:rPr>
        <w:t>שמתחילים איפשהו, שהמידע עליהם הוא עדיין ראשוני, אז כן רוצים</w:t>
      </w:r>
      <w:bookmarkStart w:id="904" w:name="_ETM_Q1_1458553"/>
      <w:bookmarkEnd w:id="904"/>
      <w:r>
        <w:rPr>
          <w:rFonts w:hint="cs"/>
          <w:rtl/>
          <w:lang w:eastAsia="he-IL"/>
        </w:rPr>
        <w:t xml:space="preserve"> לנקוט פעולות מניעה - - - </w:t>
      </w:r>
      <w:bookmarkStart w:id="905" w:name="_ETM_Q1_1456562"/>
      <w:bookmarkEnd w:id="905"/>
    </w:p>
    <w:p w14:paraId="3B7827A7" w14:textId="0B95F9FA" w:rsidR="00CC04C9" w:rsidRDefault="00CC04C9" w:rsidP="00CC04C9">
      <w:pPr>
        <w:rPr>
          <w:rtl/>
          <w:lang w:eastAsia="he-IL"/>
        </w:rPr>
      </w:pPr>
      <w:bookmarkStart w:id="906" w:name="_ETM_Q1_1456794"/>
      <w:bookmarkEnd w:id="906"/>
    </w:p>
    <w:p w14:paraId="13A3AA2A" w14:textId="352ACD74" w:rsidR="00CC04C9" w:rsidRDefault="00CC04C9" w:rsidP="00CC04C9">
      <w:pPr>
        <w:pStyle w:val="af6"/>
        <w:keepNext/>
        <w:rPr>
          <w:rtl/>
        </w:rPr>
      </w:pPr>
      <w:bookmarkStart w:id="907" w:name="ET_yor_6156_72"/>
      <w:r w:rsidRPr="00CC04C9">
        <w:rPr>
          <w:rStyle w:val="TagStyle"/>
          <w:rtl/>
        </w:rPr>
        <w:t xml:space="preserve"> &lt;&lt; יור &gt;&gt; </w:t>
      </w:r>
      <w:r>
        <w:rPr>
          <w:rtl/>
        </w:rPr>
        <w:t>היו"ר גלעד קריב:</w:t>
      </w:r>
      <w:r w:rsidRPr="00CC04C9">
        <w:rPr>
          <w:rStyle w:val="TagStyle"/>
          <w:rtl/>
        </w:rPr>
        <w:t xml:space="preserve"> &lt;&lt; יור &gt;&gt;</w:t>
      </w:r>
      <w:r w:rsidR="00BC2DC6">
        <w:rPr>
          <w:rtl/>
        </w:rPr>
        <w:t xml:space="preserve"> </w:t>
      </w:r>
      <w:bookmarkEnd w:id="907"/>
    </w:p>
    <w:p w14:paraId="5245CD74" w14:textId="2A9B2A3E" w:rsidR="00CC04C9" w:rsidRDefault="00CC04C9" w:rsidP="00CC04C9">
      <w:pPr>
        <w:pStyle w:val="KeepWithNext"/>
        <w:rPr>
          <w:rtl/>
          <w:lang w:eastAsia="he-IL"/>
        </w:rPr>
      </w:pPr>
    </w:p>
    <w:p w14:paraId="1DB065B1" w14:textId="4927CBE4" w:rsidR="00CC04C9" w:rsidRDefault="00CC04C9" w:rsidP="00CC04C9">
      <w:pPr>
        <w:rPr>
          <w:rtl/>
          <w:lang w:eastAsia="he-IL"/>
        </w:rPr>
      </w:pPr>
      <w:bookmarkStart w:id="908" w:name="_ETM_Q1_1457629"/>
      <w:bookmarkStart w:id="909" w:name="_ETM_Q1_1457684"/>
      <w:bookmarkEnd w:id="908"/>
      <w:bookmarkEnd w:id="909"/>
      <w:r>
        <w:rPr>
          <w:rFonts w:hint="cs"/>
          <w:rtl/>
          <w:lang w:eastAsia="he-IL"/>
        </w:rPr>
        <w:t xml:space="preserve">אבל אז אני רוצה </w:t>
      </w:r>
      <w:bookmarkStart w:id="910" w:name="_ETM_Q1_1459884"/>
      <w:bookmarkEnd w:id="910"/>
      <w:r>
        <w:rPr>
          <w:rFonts w:hint="cs"/>
          <w:rtl/>
          <w:lang w:eastAsia="he-IL"/>
        </w:rPr>
        <w:t xml:space="preserve">באמת לשאול רגע את השאלה הבאה: </w:t>
      </w:r>
      <w:bookmarkStart w:id="911" w:name="_ETM_Q1_1474742"/>
      <w:bookmarkEnd w:id="911"/>
      <w:r>
        <w:rPr>
          <w:rFonts w:hint="cs"/>
          <w:rtl/>
          <w:lang w:eastAsia="he-IL"/>
        </w:rPr>
        <w:t xml:space="preserve">אנחנו משאירים </w:t>
      </w:r>
      <w:bookmarkStart w:id="912" w:name="_ETM_Q1_1460362"/>
      <w:bookmarkStart w:id="913" w:name="_ETM_Q1_1464590"/>
      <w:bookmarkEnd w:id="912"/>
      <w:bookmarkEnd w:id="913"/>
      <w:r>
        <w:rPr>
          <w:rFonts w:hint="cs"/>
          <w:rtl/>
          <w:lang w:eastAsia="he-IL"/>
        </w:rPr>
        <w:t>לממשלה יכולת בעצם לפעולה מהירה גם במצב החירום, במקום שישנה</w:t>
      </w:r>
      <w:bookmarkStart w:id="914" w:name="_ETM_Q1_1474214"/>
      <w:bookmarkEnd w:id="914"/>
      <w:r>
        <w:rPr>
          <w:rFonts w:hint="cs"/>
          <w:rtl/>
          <w:lang w:eastAsia="he-IL"/>
        </w:rPr>
        <w:t xml:space="preserve"> הצדקה אפידמיולוגית, נכון? </w:t>
      </w:r>
      <w:bookmarkStart w:id="915" w:name="_ETM_Q1_1475358"/>
      <w:bookmarkEnd w:id="915"/>
    </w:p>
    <w:p w14:paraId="0324F5AA" w14:textId="3BF12B03" w:rsidR="00CC04C9" w:rsidRDefault="00CC04C9" w:rsidP="00CC04C9">
      <w:pPr>
        <w:rPr>
          <w:rtl/>
          <w:lang w:eastAsia="he-IL"/>
        </w:rPr>
      </w:pPr>
      <w:bookmarkStart w:id="916" w:name="_ETM_Q1_1475435"/>
      <w:bookmarkEnd w:id="916"/>
    </w:p>
    <w:p w14:paraId="2E0BEB09" w14:textId="0138E452" w:rsidR="00CC04C9" w:rsidRDefault="00CC04C9" w:rsidP="00CC04C9">
      <w:pPr>
        <w:pStyle w:val="af9"/>
        <w:keepNext/>
        <w:rPr>
          <w:rtl/>
          <w:lang w:eastAsia="he-IL"/>
        </w:rPr>
      </w:pPr>
      <w:bookmarkStart w:id="917" w:name="ET_guest_אסתי_ורהפטיג_73"/>
      <w:r w:rsidRPr="00CC04C9">
        <w:rPr>
          <w:rStyle w:val="TagStyle"/>
          <w:rtl/>
        </w:rPr>
        <w:t xml:space="preserve"> &lt;&lt; אורח &gt;&gt; </w:t>
      </w:r>
      <w:r>
        <w:rPr>
          <w:rtl/>
          <w:lang w:eastAsia="he-IL"/>
        </w:rPr>
        <w:t>אסתי ורהפטיג:</w:t>
      </w:r>
      <w:r w:rsidRPr="00CC04C9">
        <w:rPr>
          <w:rStyle w:val="TagStyle"/>
          <w:rtl/>
        </w:rPr>
        <w:t xml:space="preserve"> &lt;&lt; אורח &gt;&gt;</w:t>
      </w:r>
      <w:r w:rsidR="00BC2DC6">
        <w:rPr>
          <w:rtl/>
          <w:lang w:eastAsia="he-IL"/>
        </w:rPr>
        <w:t xml:space="preserve"> </w:t>
      </w:r>
      <w:bookmarkEnd w:id="917"/>
    </w:p>
    <w:p w14:paraId="5E262664" w14:textId="7C22BA7A" w:rsidR="00CC04C9" w:rsidRDefault="00CC04C9" w:rsidP="00CC04C9">
      <w:pPr>
        <w:pStyle w:val="KeepWithNext"/>
        <w:rPr>
          <w:rtl/>
          <w:lang w:eastAsia="he-IL"/>
        </w:rPr>
      </w:pPr>
    </w:p>
    <w:p w14:paraId="5B58CD8F" w14:textId="1B36D891" w:rsidR="00CC04C9" w:rsidRDefault="00CC04C9" w:rsidP="00CC04C9">
      <w:pPr>
        <w:rPr>
          <w:rtl/>
          <w:lang w:eastAsia="he-IL"/>
        </w:rPr>
      </w:pPr>
      <w:bookmarkStart w:id="918" w:name="_ETM_Q1_1477002"/>
      <w:bookmarkStart w:id="919" w:name="_ETM_Q1_1477051"/>
      <w:bookmarkEnd w:id="918"/>
      <w:bookmarkEnd w:id="919"/>
      <w:r>
        <w:rPr>
          <w:rFonts w:hint="cs"/>
          <w:rtl/>
          <w:lang w:eastAsia="he-IL"/>
        </w:rPr>
        <w:t>אתה מתכוון במצב המיוחד?</w:t>
      </w:r>
    </w:p>
    <w:p w14:paraId="39725E8A" w14:textId="73A1A188" w:rsidR="00CC04C9" w:rsidRDefault="00CC04C9" w:rsidP="00CC04C9">
      <w:pPr>
        <w:rPr>
          <w:rtl/>
          <w:lang w:eastAsia="he-IL"/>
        </w:rPr>
      </w:pPr>
      <w:bookmarkStart w:id="920" w:name="_ETM_Q1_1479431"/>
      <w:bookmarkStart w:id="921" w:name="_ETM_Q1_1479508"/>
      <w:bookmarkEnd w:id="920"/>
      <w:bookmarkEnd w:id="921"/>
    </w:p>
    <w:p w14:paraId="1ABED099" w14:textId="35F0E7C9" w:rsidR="00CC04C9" w:rsidRDefault="00CC04C9" w:rsidP="00CC04C9">
      <w:pPr>
        <w:pStyle w:val="af6"/>
        <w:keepNext/>
        <w:rPr>
          <w:rtl/>
        </w:rPr>
      </w:pPr>
      <w:bookmarkStart w:id="922" w:name="ET_yor_6156_74"/>
      <w:r w:rsidRPr="00CC04C9">
        <w:rPr>
          <w:rStyle w:val="TagStyle"/>
          <w:rtl/>
        </w:rPr>
        <w:t xml:space="preserve"> &lt;&lt; יור &gt;&gt; </w:t>
      </w:r>
      <w:r>
        <w:rPr>
          <w:rtl/>
        </w:rPr>
        <w:t>היו"ר גלעד קריב:</w:t>
      </w:r>
      <w:r w:rsidRPr="00CC04C9">
        <w:rPr>
          <w:rStyle w:val="TagStyle"/>
          <w:rtl/>
        </w:rPr>
        <w:t xml:space="preserve"> &lt;&lt; יור &gt;&gt;</w:t>
      </w:r>
      <w:r w:rsidR="00BC2DC6">
        <w:rPr>
          <w:rtl/>
        </w:rPr>
        <w:t xml:space="preserve"> </w:t>
      </w:r>
      <w:bookmarkEnd w:id="922"/>
    </w:p>
    <w:p w14:paraId="566EC5FD" w14:textId="174B22A4" w:rsidR="00CC04C9" w:rsidRDefault="00CC04C9" w:rsidP="00CC04C9">
      <w:pPr>
        <w:pStyle w:val="KeepWithNext"/>
        <w:rPr>
          <w:rtl/>
          <w:lang w:eastAsia="he-IL"/>
        </w:rPr>
      </w:pPr>
    </w:p>
    <w:p w14:paraId="387CAA92" w14:textId="74FCA4D3" w:rsidR="00CC04C9" w:rsidRDefault="00CC04C9" w:rsidP="00CC04C9">
      <w:pPr>
        <w:rPr>
          <w:rtl/>
          <w:lang w:eastAsia="he-IL"/>
        </w:rPr>
      </w:pPr>
      <w:bookmarkStart w:id="923" w:name="_ETM_Q1_1480360"/>
      <w:bookmarkStart w:id="924" w:name="_ETM_Q1_1480412"/>
      <w:bookmarkEnd w:id="923"/>
      <w:bookmarkEnd w:id="924"/>
      <w:r>
        <w:rPr>
          <w:rFonts w:hint="cs"/>
          <w:rtl/>
          <w:lang w:eastAsia="he-IL"/>
        </w:rPr>
        <w:t xml:space="preserve">כן. אנחנו הרי משאירים </w:t>
      </w:r>
      <w:bookmarkStart w:id="925" w:name="_ETM_Q1_1482172"/>
      <w:bookmarkEnd w:id="925"/>
      <w:r>
        <w:rPr>
          <w:rFonts w:hint="cs"/>
          <w:rtl/>
          <w:lang w:eastAsia="he-IL"/>
        </w:rPr>
        <w:t>את זה, נכון</w:t>
      </w:r>
      <w:bookmarkStart w:id="926" w:name="_ETM_Q1_1478582"/>
      <w:bookmarkEnd w:id="926"/>
      <w:r>
        <w:rPr>
          <w:rFonts w:hint="cs"/>
          <w:rtl/>
          <w:lang w:eastAsia="he-IL"/>
        </w:rPr>
        <w:t xml:space="preserve">? </w:t>
      </w:r>
      <w:bookmarkStart w:id="927" w:name="_ETM_Q1_1475152"/>
      <w:bookmarkEnd w:id="927"/>
      <w:r w:rsidR="001563D4">
        <w:rPr>
          <w:rFonts w:hint="cs"/>
          <w:rtl/>
          <w:lang w:eastAsia="he-IL"/>
        </w:rPr>
        <w:t>תראי, ראינו כבר שהדלתא הדרמטית היא לא</w:t>
      </w:r>
      <w:bookmarkStart w:id="928" w:name="_ETM_Q1_1490638"/>
      <w:bookmarkEnd w:id="928"/>
      <w:r w:rsidR="001563D4">
        <w:rPr>
          <w:rFonts w:hint="cs"/>
          <w:rtl/>
          <w:lang w:eastAsia="he-IL"/>
        </w:rPr>
        <w:t xml:space="preserve"> בסמכויות אלא באופן הפעלתן. אני חושב שגם אתם מסכימים</w:t>
      </w:r>
      <w:bookmarkStart w:id="929" w:name="_ETM_Q1_1497787"/>
      <w:bookmarkEnd w:id="929"/>
      <w:r w:rsidR="001563D4">
        <w:rPr>
          <w:rFonts w:hint="cs"/>
          <w:rtl/>
          <w:lang w:eastAsia="he-IL"/>
        </w:rPr>
        <w:t xml:space="preserve"> שאם יש לנו וריאנט במדינה מסוימת וצריך ל</w:t>
      </w:r>
      <w:bookmarkStart w:id="930" w:name="_ETM_Q1_1496352"/>
      <w:bookmarkEnd w:id="930"/>
      <w:r w:rsidR="001563D4">
        <w:rPr>
          <w:rFonts w:hint="cs"/>
          <w:rtl/>
          <w:lang w:eastAsia="he-IL"/>
        </w:rPr>
        <w:t>חסום את הגעתו,</w:t>
      </w:r>
      <w:bookmarkStart w:id="931" w:name="_ETM_Q1_1497682"/>
      <w:bookmarkEnd w:id="931"/>
      <w:r w:rsidR="001563D4">
        <w:rPr>
          <w:rFonts w:hint="cs"/>
          <w:rtl/>
          <w:lang w:eastAsia="he-IL"/>
        </w:rPr>
        <w:t xml:space="preserve"> אתה לא מטיל פה סגר. אם בסופו של</w:t>
      </w:r>
      <w:bookmarkStart w:id="932" w:name="_ETM_Q1_1506779"/>
      <w:bookmarkEnd w:id="932"/>
      <w:r w:rsidR="001563D4">
        <w:rPr>
          <w:rFonts w:hint="cs"/>
          <w:rtl/>
          <w:lang w:eastAsia="he-IL"/>
        </w:rPr>
        <w:t xml:space="preserve"> דבר כל הכלים שאתם צריכים כדי להתמודד עם סיכון אמיתי</w:t>
      </w:r>
      <w:bookmarkStart w:id="933" w:name="_ETM_Q1_1514976"/>
      <w:bookmarkEnd w:id="933"/>
      <w:r w:rsidR="001563D4">
        <w:rPr>
          <w:rFonts w:hint="cs"/>
          <w:rtl/>
          <w:lang w:eastAsia="he-IL"/>
        </w:rPr>
        <w:t xml:space="preserve"> אבל ממוקד, קיימים לכם ממילא במצב המיוחד - אז </w:t>
      </w:r>
      <w:bookmarkStart w:id="934" w:name="_ETM_Q1_1521194"/>
      <w:bookmarkEnd w:id="934"/>
      <w:r w:rsidR="001563D4">
        <w:rPr>
          <w:rFonts w:hint="cs"/>
          <w:rtl/>
          <w:lang w:eastAsia="he-IL"/>
        </w:rPr>
        <w:t xml:space="preserve">הדבר שמעסיק אתכם זו הדחיפות. זה הצורך לא להתדיין עכשיו </w:t>
      </w:r>
      <w:bookmarkStart w:id="935" w:name="_ETM_Q1_1527385"/>
      <w:bookmarkEnd w:id="935"/>
      <w:r w:rsidR="001563D4">
        <w:rPr>
          <w:rFonts w:hint="cs"/>
          <w:rtl/>
          <w:lang w:eastAsia="he-IL"/>
        </w:rPr>
        <w:t xml:space="preserve">12 ימים עם הכנסת, אלא לעשות פעולה שנכנסת לתוקף מהיר, </w:t>
      </w:r>
      <w:bookmarkStart w:id="936" w:name="_ETM_Q1_1531607"/>
      <w:bookmarkEnd w:id="936"/>
      <w:r w:rsidR="001563D4">
        <w:rPr>
          <w:rFonts w:hint="cs"/>
          <w:rtl/>
          <w:lang w:eastAsia="he-IL"/>
        </w:rPr>
        <w:t>נכון? ואת זה יהיה לכם גם במצב המיוחד, עם סעיף</w:t>
      </w:r>
      <w:bookmarkStart w:id="937" w:name="_ETM_Q1_1535875"/>
      <w:bookmarkEnd w:id="937"/>
      <w:r w:rsidR="001563D4">
        <w:rPr>
          <w:rFonts w:hint="cs"/>
          <w:rtl/>
          <w:lang w:eastAsia="he-IL"/>
        </w:rPr>
        <w:t xml:space="preserve"> הדחיפות, במקרה </w:t>
      </w:r>
      <w:bookmarkStart w:id="938" w:name="_ETM_Q1_1533212"/>
      <w:bookmarkEnd w:id="938"/>
      <w:r w:rsidR="001563D4">
        <w:rPr>
          <w:rFonts w:hint="cs"/>
          <w:rtl/>
          <w:lang w:eastAsia="he-IL"/>
        </w:rPr>
        <w:t xml:space="preserve">של נסיבות אפידמיולוגיות חריגות. </w:t>
      </w:r>
      <w:bookmarkStart w:id="939" w:name="_ETM_Q1_1543326"/>
      <w:bookmarkEnd w:id="939"/>
    </w:p>
    <w:p w14:paraId="1B4C2AFD" w14:textId="5419FAF5" w:rsidR="001563D4" w:rsidRDefault="001563D4" w:rsidP="00CC04C9">
      <w:pPr>
        <w:rPr>
          <w:rtl/>
          <w:lang w:eastAsia="he-IL"/>
        </w:rPr>
      </w:pPr>
      <w:bookmarkStart w:id="940" w:name="_ETM_Q1_1543410"/>
      <w:bookmarkStart w:id="941" w:name="_ETM_Q1_1543481"/>
      <w:bookmarkEnd w:id="940"/>
      <w:bookmarkEnd w:id="941"/>
    </w:p>
    <w:p w14:paraId="03BD7B0C" w14:textId="40D8DFA9" w:rsidR="001563D4" w:rsidRDefault="001563D4" w:rsidP="00CC04C9">
      <w:pPr>
        <w:rPr>
          <w:rtl/>
          <w:lang w:eastAsia="he-IL"/>
        </w:rPr>
      </w:pPr>
      <w:bookmarkStart w:id="942" w:name="_ETM_Q1_1543566"/>
      <w:bookmarkEnd w:id="942"/>
      <w:r>
        <w:rPr>
          <w:rFonts w:hint="cs"/>
          <w:rtl/>
          <w:lang w:eastAsia="he-IL"/>
        </w:rPr>
        <w:t>עכשיו, אני באמת</w:t>
      </w:r>
      <w:bookmarkStart w:id="943" w:name="_ETM_Q1_1544865"/>
      <w:bookmarkEnd w:id="943"/>
      <w:r>
        <w:rPr>
          <w:rFonts w:hint="cs"/>
          <w:rtl/>
          <w:lang w:eastAsia="he-IL"/>
        </w:rPr>
        <w:t xml:space="preserve"> שואל: האם במעבר בין מצב מיוחד למצב</w:t>
      </w:r>
      <w:bookmarkStart w:id="944" w:name="_ETM_Q1_1551453"/>
      <w:bookmarkEnd w:id="944"/>
      <w:r>
        <w:rPr>
          <w:rFonts w:hint="cs"/>
          <w:rtl/>
          <w:lang w:eastAsia="he-IL"/>
        </w:rPr>
        <w:t xml:space="preserve"> חירום, האלמנט הזה של איום שבאמת מתדפק על השער,</w:t>
      </w:r>
      <w:bookmarkStart w:id="945" w:name="_ETM_Q1_1558360"/>
      <w:bookmarkEnd w:id="945"/>
      <w:r>
        <w:rPr>
          <w:rFonts w:hint="cs"/>
          <w:rtl/>
          <w:lang w:eastAsia="he-IL"/>
        </w:rPr>
        <w:t xml:space="preserve"> שאי אפשר לטפל בו בהגבלה </w:t>
      </w:r>
      <w:bookmarkStart w:id="946" w:name="_ETM_Q1_1556062"/>
      <w:bookmarkEnd w:id="946"/>
      <w:r>
        <w:rPr>
          <w:rFonts w:hint="cs"/>
          <w:rtl/>
          <w:lang w:eastAsia="he-IL"/>
        </w:rPr>
        <w:t xml:space="preserve">אחת </w:t>
      </w:r>
      <w:r w:rsidR="00EF7219">
        <w:rPr>
          <w:rFonts w:hint="cs"/>
          <w:rtl/>
          <w:lang w:eastAsia="he-IL"/>
        </w:rPr>
        <w:t>שאותה אנחנו מכניסים לתוקף</w:t>
      </w:r>
      <w:bookmarkStart w:id="947" w:name="_ETM_Q1_1562192"/>
      <w:bookmarkEnd w:id="947"/>
      <w:r w:rsidR="00EF7219">
        <w:rPr>
          <w:rFonts w:hint="cs"/>
          <w:rtl/>
          <w:lang w:eastAsia="he-IL"/>
        </w:rPr>
        <w:t xml:space="preserve"> מהיר עם הדחיפות - צריך </w:t>
      </w:r>
      <w:bookmarkStart w:id="948" w:name="_ETM_Q1_1559942"/>
      <w:bookmarkEnd w:id="948"/>
      <w:r w:rsidR="00EF7219">
        <w:rPr>
          <w:rFonts w:hint="cs"/>
          <w:rtl/>
          <w:lang w:eastAsia="he-IL"/>
        </w:rPr>
        <w:t>בעצם לשנות את משטר</w:t>
      </w:r>
      <w:bookmarkStart w:id="949" w:name="_ETM_Q1_1563180"/>
      <w:bookmarkEnd w:id="949"/>
      <w:r w:rsidR="00EF7219">
        <w:rPr>
          <w:rFonts w:hint="cs"/>
          <w:rtl/>
          <w:lang w:eastAsia="he-IL"/>
        </w:rPr>
        <w:t xml:space="preserve"> האישור והתנהלות </w:t>
      </w:r>
      <w:bookmarkStart w:id="950" w:name="_ETM_Q1_1565612"/>
      <w:bookmarkEnd w:id="950"/>
      <w:r w:rsidR="00EF7219">
        <w:rPr>
          <w:lang w:val="en-GB" w:eastAsia="he-IL"/>
        </w:rPr>
        <w:t>Across the board</w:t>
      </w:r>
      <w:r w:rsidR="00EF7219">
        <w:rPr>
          <w:rFonts w:hint="cs"/>
          <w:rtl/>
          <w:lang w:val="en-GB" w:eastAsia="he-IL"/>
        </w:rPr>
        <w:t xml:space="preserve"> - אתם רואים </w:t>
      </w:r>
      <w:bookmarkStart w:id="951" w:name="_ETM_Q1_1571588"/>
      <w:bookmarkEnd w:id="951"/>
      <w:r w:rsidR="00EF7219">
        <w:rPr>
          <w:rFonts w:hint="cs"/>
          <w:rtl/>
          <w:lang w:val="en-GB" w:eastAsia="he-IL"/>
        </w:rPr>
        <w:t xml:space="preserve">איזשהו תרחיש </w:t>
      </w:r>
      <w:bookmarkStart w:id="952" w:name="_ETM_Q1_1568286"/>
      <w:bookmarkEnd w:id="952"/>
      <w:r w:rsidR="00EF7219">
        <w:rPr>
          <w:rFonts w:hint="cs"/>
          <w:rtl/>
          <w:lang w:val="en-GB" w:eastAsia="he-IL"/>
        </w:rPr>
        <w:t xml:space="preserve">שבו אתם לא יכולים לומר שהסיכון הוא קרוב? </w:t>
      </w:r>
      <w:bookmarkStart w:id="953" w:name="_ETM_Q1_1573684"/>
      <w:bookmarkEnd w:id="953"/>
      <w:r w:rsidR="00EF7219">
        <w:rPr>
          <w:rFonts w:hint="cs"/>
          <w:rtl/>
          <w:lang w:val="en-GB" w:eastAsia="he-IL"/>
        </w:rPr>
        <w:t xml:space="preserve">גם אם אני מסתכל על וריאנט האומיקרון - אם היינו </w:t>
      </w:r>
      <w:bookmarkStart w:id="954" w:name="_ETM_Q1_1578649"/>
      <w:bookmarkEnd w:id="954"/>
      <w:r w:rsidR="00EF7219">
        <w:rPr>
          <w:rFonts w:hint="cs"/>
          <w:rtl/>
          <w:lang w:val="en-GB" w:eastAsia="he-IL"/>
        </w:rPr>
        <w:t xml:space="preserve">אומרים שהתגלה איפשהו </w:t>
      </w:r>
      <w:bookmarkStart w:id="955" w:name="_ETM_Q1_1576274"/>
      <w:bookmarkEnd w:id="955"/>
      <w:r w:rsidR="00EF7219">
        <w:rPr>
          <w:rFonts w:hint="cs"/>
          <w:rtl/>
          <w:lang w:val="en-GB" w:eastAsia="he-IL"/>
        </w:rPr>
        <w:t>במדינה עלומה שלא מגיעים ממנה אנשים,</w:t>
      </w:r>
      <w:bookmarkStart w:id="956" w:name="_ETM_Q1_1580822"/>
      <w:bookmarkEnd w:id="956"/>
      <w:r w:rsidR="00EF7219">
        <w:rPr>
          <w:rFonts w:hint="cs"/>
          <w:rtl/>
          <w:lang w:val="en-GB" w:eastAsia="he-IL"/>
        </w:rPr>
        <w:t xml:space="preserve"> אז תטפלו בזה בסעיף הדחיפות. מתי בעצם אמרנו שהאומיקרון מצדיק</w:t>
      </w:r>
      <w:bookmarkStart w:id="957" w:name="_ETM_Q1_1588151"/>
      <w:bookmarkEnd w:id="957"/>
      <w:r w:rsidR="00EF7219">
        <w:rPr>
          <w:rFonts w:hint="cs"/>
          <w:rtl/>
          <w:lang w:val="en-GB" w:eastAsia="he-IL"/>
        </w:rPr>
        <w:t xml:space="preserve"> שינוי גורף בהתנהלות? כשהסיפור היה פה, כשהוא התדפק על דלתנו. </w:t>
      </w:r>
      <w:bookmarkStart w:id="958" w:name="_ETM_Q1_1595866"/>
      <w:bookmarkEnd w:id="958"/>
      <w:r w:rsidR="00EF7219">
        <w:rPr>
          <w:rFonts w:hint="cs"/>
          <w:rtl/>
          <w:lang w:val="en-GB" w:eastAsia="he-IL"/>
        </w:rPr>
        <w:t>לכן, אני לא בטוח שהמילה קרוב צריכה מאוד להפריע לכם,</w:t>
      </w:r>
      <w:bookmarkStart w:id="959" w:name="_ETM_Q1_1601660"/>
      <w:bookmarkEnd w:id="959"/>
      <w:r w:rsidR="00EF7219">
        <w:rPr>
          <w:rFonts w:hint="cs"/>
          <w:rtl/>
          <w:lang w:val="en-GB" w:eastAsia="he-IL"/>
        </w:rPr>
        <w:t xml:space="preserve"> אם יש לכם את השסתום. אחרת, אתם </w:t>
      </w:r>
      <w:bookmarkStart w:id="960" w:name="_ETM_Q1_1600042"/>
      <w:bookmarkEnd w:id="960"/>
      <w:r w:rsidR="00EF7219">
        <w:rPr>
          <w:rFonts w:hint="cs"/>
          <w:rtl/>
          <w:lang w:val="en-GB" w:eastAsia="he-IL"/>
        </w:rPr>
        <w:t xml:space="preserve">חייבים להביא לנו </w:t>
      </w:r>
      <w:bookmarkStart w:id="961" w:name="_ETM_Q1_1602324"/>
      <w:bookmarkEnd w:id="961"/>
      <w:r w:rsidR="00EF7219">
        <w:rPr>
          <w:rFonts w:hint="cs"/>
          <w:rtl/>
          <w:lang w:val="en-GB" w:eastAsia="he-IL"/>
        </w:rPr>
        <w:t xml:space="preserve">הצעה מילולית </w:t>
      </w:r>
      <w:r w:rsidR="00EF7219">
        <w:rPr>
          <w:rFonts w:hint="cs"/>
          <w:rtl/>
          <w:lang w:eastAsia="he-IL"/>
        </w:rPr>
        <w:t xml:space="preserve">אבל גם מהותית להבחנה בין </w:t>
      </w:r>
      <w:bookmarkStart w:id="962" w:name="_ETM_Q1_1605382"/>
      <w:bookmarkEnd w:id="962"/>
      <w:r w:rsidR="00EF7219">
        <w:rPr>
          <w:rFonts w:hint="cs"/>
          <w:rtl/>
          <w:lang w:eastAsia="he-IL"/>
        </w:rPr>
        <w:t>מצב מיוחד לחירום.</w:t>
      </w:r>
      <w:bookmarkStart w:id="963" w:name="_ETM_Q1_1606784"/>
      <w:bookmarkEnd w:id="963"/>
      <w:r w:rsidR="00EF7219">
        <w:rPr>
          <w:rFonts w:hint="cs"/>
          <w:rtl/>
          <w:lang w:eastAsia="he-IL"/>
        </w:rPr>
        <w:t xml:space="preserve"> תגדירו לנו מתי לשיטתכם צריך לעבור ממצב מיוחד למצב חירום. </w:t>
      </w:r>
      <w:bookmarkStart w:id="964" w:name="_ETM_Q1_1616930"/>
      <w:bookmarkEnd w:id="964"/>
      <w:r w:rsidR="00EF7219">
        <w:rPr>
          <w:rFonts w:hint="cs"/>
          <w:rtl/>
          <w:lang w:eastAsia="he-IL"/>
        </w:rPr>
        <w:t>דבר אחד ברור לי: כשאתם רוצים להפעיל כלים בצורה יותר</w:t>
      </w:r>
      <w:bookmarkStart w:id="965" w:name="_ETM_Q1_1622599"/>
      <w:bookmarkEnd w:id="965"/>
      <w:r w:rsidR="00EF7219">
        <w:rPr>
          <w:rFonts w:hint="cs"/>
          <w:rtl/>
          <w:lang w:eastAsia="he-IL"/>
        </w:rPr>
        <w:t xml:space="preserve"> מהירה; אבל מה הצד השני של המטבע מבחינה אפידמיולוגית? תסבירו </w:t>
      </w:r>
      <w:bookmarkStart w:id="966" w:name="_ETM_Q1_1628201"/>
      <w:bookmarkEnd w:id="966"/>
      <w:r w:rsidR="00EF7219">
        <w:rPr>
          <w:rFonts w:hint="cs"/>
          <w:rtl/>
          <w:lang w:eastAsia="he-IL"/>
        </w:rPr>
        <w:t>לי מתי אתם רוצים כממשלה לוותר על משטר התקנות</w:t>
      </w:r>
      <w:bookmarkStart w:id="967" w:name="_ETM_Q1_1635931"/>
      <w:bookmarkEnd w:id="967"/>
      <w:r w:rsidR="00EF7219">
        <w:rPr>
          <w:rFonts w:hint="cs"/>
          <w:rtl/>
          <w:lang w:eastAsia="he-IL"/>
        </w:rPr>
        <w:t xml:space="preserve"> היותר איטי</w:t>
      </w:r>
      <w:bookmarkStart w:id="968" w:name="_ETM_Q1_1631942"/>
      <w:bookmarkEnd w:id="968"/>
      <w:r w:rsidR="00EF7219">
        <w:rPr>
          <w:rFonts w:hint="cs"/>
          <w:rtl/>
          <w:lang w:eastAsia="he-IL"/>
        </w:rPr>
        <w:t xml:space="preserve"> ולעבור למשטר היותר מהיר. נסחו את המצב.</w:t>
      </w:r>
      <w:bookmarkStart w:id="969" w:name="_ETM_Q1_1636789"/>
      <w:bookmarkEnd w:id="969"/>
      <w:r w:rsidR="00EF7219">
        <w:rPr>
          <w:rFonts w:hint="cs"/>
          <w:rtl/>
          <w:lang w:eastAsia="he-IL"/>
        </w:rPr>
        <w:t xml:space="preserve"> </w:t>
      </w:r>
      <w:bookmarkStart w:id="970" w:name="_ETM_Q1_1636904"/>
      <w:bookmarkEnd w:id="970"/>
    </w:p>
    <w:p w14:paraId="4CF3AACC" w14:textId="3AEC36F1" w:rsidR="00EF7219" w:rsidRDefault="00EF7219" w:rsidP="00CC04C9">
      <w:pPr>
        <w:rPr>
          <w:rtl/>
          <w:lang w:eastAsia="he-IL"/>
        </w:rPr>
      </w:pPr>
      <w:bookmarkStart w:id="971" w:name="_ETM_Q1_1637000"/>
      <w:bookmarkStart w:id="972" w:name="_ETM_Q1_1637367"/>
      <w:bookmarkEnd w:id="971"/>
      <w:bookmarkEnd w:id="972"/>
    </w:p>
    <w:p w14:paraId="1304856F" w14:textId="6222FE07" w:rsidR="00EF7219" w:rsidRDefault="00EF7219" w:rsidP="00EF7219">
      <w:pPr>
        <w:pStyle w:val="a4"/>
        <w:keepNext/>
        <w:rPr>
          <w:rtl/>
        </w:rPr>
      </w:pPr>
      <w:bookmarkStart w:id="973" w:name="ET_speaker_גור_בליי_75"/>
      <w:r w:rsidRPr="00EF7219">
        <w:rPr>
          <w:rStyle w:val="TagStyle"/>
          <w:rtl/>
        </w:rPr>
        <w:t xml:space="preserve"> &lt;&lt; דובר &gt;&gt; </w:t>
      </w:r>
      <w:r>
        <w:rPr>
          <w:rtl/>
        </w:rPr>
        <w:t>גור בליי:</w:t>
      </w:r>
      <w:r w:rsidRPr="00EF7219">
        <w:rPr>
          <w:rStyle w:val="TagStyle"/>
          <w:rtl/>
        </w:rPr>
        <w:t xml:space="preserve"> &lt;&lt; דובר &gt;&gt;</w:t>
      </w:r>
      <w:r w:rsidR="00BC2DC6">
        <w:rPr>
          <w:rtl/>
        </w:rPr>
        <w:t xml:space="preserve"> </w:t>
      </w:r>
      <w:bookmarkEnd w:id="973"/>
    </w:p>
    <w:p w14:paraId="19D0446D" w14:textId="3BB350E4" w:rsidR="00EF7219" w:rsidRDefault="00EF7219" w:rsidP="00EF7219">
      <w:pPr>
        <w:pStyle w:val="KeepWithNext"/>
        <w:rPr>
          <w:rtl/>
          <w:lang w:eastAsia="he-IL"/>
        </w:rPr>
      </w:pPr>
    </w:p>
    <w:p w14:paraId="6933059B" w14:textId="526ECF34" w:rsidR="00EF7219" w:rsidRDefault="00EF7219" w:rsidP="00EF7219">
      <w:pPr>
        <w:rPr>
          <w:rtl/>
          <w:lang w:eastAsia="he-IL"/>
        </w:rPr>
      </w:pPr>
      <w:bookmarkStart w:id="974" w:name="_ETM_Q1_1637778"/>
      <w:bookmarkStart w:id="975" w:name="_ETM_Q1_1637834"/>
      <w:bookmarkEnd w:id="974"/>
      <w:bookmarkEnd w:id="975"/>
      <w:r>
        <w:rPr>
          <w:rFonts w:hint="cs"/>
          <w:rtl/>
          <w:lang w:eastAsia="he-IL"/>
        </w:rPr>
        <w:t xml:space="preserve">במיוחד כשיש פה את החלופה של עלייה </w:t>
      </w:r>
      <w:bookmarkStart w:id="976" w:name="_ETM_Q1_1638249"/>
      <w:bookmarkEnd w:id="976"/>
      <w:r>
        <w:rPr>
          <w:rFonts w:hint="cs"/>
          <w:rtl/>
          <w:lang w:eastAsia="he-IL"/>
        </w:rPr>
        <w:t xml:space="preserve">ניכרת. זאת אומרת, ההנחה היא שהחלופה שאנחנו מדברים עליה היא </w:t>
      </w:r>
      <w:bookmarkStart w:id="977" w:name="_ETM_Q1_1643855"/>
      <w:bookmarkEnd w:id="977"/>
      <w:r>
        <w:rPr>
          <w:rFonts w:hint="cs"/>
          <w:rtl/>
          <w:lang w:eastAsia="he-IL"/>
        </w:rPr>
        <w:t>כשעדיין אין עלייה ניכרת - אחרת הייתם יכולים להיות</w:t>
      </w:r>
      <w:bookmarkStart w:id="978" w:name="_ETM_Q1_1646036"/>
      <w:bookmarkEnd w:id="978"/>
      <w:r>
        <w:rPr>
          <w:rFonts w:hint="cs"/>
          <w:rtl/>
          <w:lang w:eastAsia="he-IL"/>
        </w:rPr>
        <w:t xml:space="preserve"> בחליפה של העלייה הניכרת, אבל אתם חוששים שעוד מעט תהיה. </w:t>
      </w:r>
      <w:bookmarkStart w:id="979" w:name="_ETM_Q1_1651343"/>
      <w:bookmarkEnd w:id="979"/>
      <w:r>
        <w:rPr>
          <w:rFonts w:hint="cs"/>
          <w:rtl/>
          <w:lang w:eastAsia="he-IL"/>
        </w:rPr>
        <w:t xml:space="preserve">אז אני לא רואה שהדבר </w:t>
      </w:r>
      <w:bookmarkStart w:id="980" w:name="_ETM_Q1_1648174"/>
      <w:bookmarkEnd w:id="980"/>
      <w:r>
        <w:rPr>
          <w:rFonts w:hint="cs"/>
          <w:rtl/>
          <w:lang w:eastAsia="he-IL"/>
        </w:rPr>
        <w:t>הזה יותר מדי מגביל אתכם.</w:t>
      </w:r>
      <w:bookmarkStart w:id="981" w:name="_ETM_Q1_1652025"/>
      <w:bookmarkEnd w:id="981"/>
      <w:r>
        <w:rPr>
          <w:rFonts w:hint="cs"/>
          <w:rtl/>
          <w:lang w:eastAsia="he-IL"/>
        </w:rPr>
        <w:t xml:space="preserve"> זאת אומרת, אנחנו לפני העלייה הניכרת. עם העלייה הניכרת </w:t>
      </w:r>
      <w:bookmarkStart w:id="982" w:name="_ETM_Q1_1651232"/>
      <w:bookmarkEnd w:id="982"/>
      <w:r>
        <w:rPr>
          <w:rFonts w:hint="cs"/>
          <w:rtl/>
          <w:lang w:eastAsia="he-IL"/>
        </w:rPr>
        <w:t>אתם</w:t>
      </w:r>
      <w:bookmarkStart w:id="983" w:name="_ETM_Q1_1651519"/>
      <w:bookmarkEnd w:id="983"/>
      <w:r>
        <w:rPr>
          <w:rFonts w:hint="cs"/>
          <w:rtl/>
          <w:lang w:eastAsia="he-IL"/>
        </w:rPr>
        <w:t xml:space="preserve"> בוודאי יכולים לעבור. </w:t>
      </w:r>
      <w:bookmarkStart w:id="984" w:name="_ETM_Q1_1653318"/>
      <w:bookmarkEnd w:id="984"/>
    </w:p>
    <w:p w14:paraId="00043D91" w14:textId="3DBA83F8" w:rsidR="00EF7219" w:rsidRDefault="00EF7219" w:rsidP="00EF7219">
      <w:pPr>
        <w:rPr>
          <w:rtl/>
          <w:lang w:eastAsia="he-IL"/>
        </w:rPr>
      </w:pPr>
    </w:p>
    <w:p w14:paraId="3765A5F3" w14:textId="6DE5610A" w:rsidR="00EF7219" w:rsidRDefault="00EF7219" w:rsidP="00EF7219">
      <w:pPr>
        <w:pStyle w:val="af9"/>
        <w:keepNext/>
        <w:rPr>
          <w:rtl/>
          <w:lang w:eastAsia="he-IL"/>
        </w:rPr>
      </w:pPr>
      <w:bookmarkStart w:id="985" w:name="ET_guest_אסתי_ורהפטיג_76"/>
      <w:r w:rsidRPr="00EF7219">
        <w:rPr>
          <w:rStyle w:val="TagStyle"/>
          <w:rtl/>
        </w:rPr>
        <w:t xml:space="preserve"> &lt;&lt; אורח &gt;&gt; </w:t>
      </w:r>
      <w:r>
        <w:rPr>
          <w:rtl/>
          <w:lang w:eastAsia="he-IL"/>
        </w:rPr>
        <w:t>אסתי ורהפטיג:</w:t>
      </w:r>
      <w:r w:rsidRPr="00EF7219">
        <w:rPr>
          <w:rStyle w:val="TagStyle"/>
          <w:rtl/>
        </w:rPr>
        <w:t xml:space="preserve"> &lt;&lt; אורח &gt;&gt;</w:t>
      </w:r>
      <w:r w:rsidR="00BC2DC6">
        <w:rPr>
          <w:rtl/>
          <w:lang w:eastAsia="he-IL"/>
        </w:rPr>
        <w:t xml:space="preserve"> </w:t>
      </w:r>
      <w:bookmarkEnd w:id="985"/>
    </w:p>
    <w:p w14:paraId="559BBF31" w14:textId="36E435E2" w:rsidR="00EF7219" w:rsidRDefault="00EF7219" w:rsidP="00EF7219">
      <w:pPr>
        <w:pStyle w:val="KeepWithNext"/>
        <w:rPr>
          <w:rtl/>
          <w:lang w:eastAsia="he-IL"/>
        </w:rPr>
      </w:pPr>
    </w:p>
    <w:p w14:paraId="6BF3E349" w14:textId="38249136" w:rsidR="00EF7219" w:rsidRDefault="00EF7219" w:rsidP="00EF7219">
      <w:pPr>
        <w:rPr>
          <w:rtl/>
          <w:lang w:eastAsia="he-IL"/>
        </w:rPr>
      </w:pPr>
      <w:bookmarkStart w:id="986" w:name="_ETM_Q1_1654224"/>
      <w:bookmarkStart w:id="987" w:name="_ETM_Q1_1654280"/>
      <w:bookmarkEnd w:id="986"/>
      <w:bookmarkEnd w:id="987"/>
      <w:r>
        <w:rPr>
          <w:rFonts w:hint="cs"/>
          <w:rtl/>
          <w:lang w:eastAsia="he-IL"/>
        </w:rPr>
        <w:t xml:space="preserve">אבל </w:t>
      </w:r>
      <w:bookmarkStart w:id="988" w:name="_ETM_Q1_1650492"/>
      <w:bookmarkEnd w:id="988"/>
      <w:r>
        <w:rPr>
          <w:rFonts w:hint="cs"/>
          <w:rtl/>
          <w:lang w:eastAsia="he-IL"/>
        </w:rPr>
        <w:t xml:space="preserve">לפעמים </w:t>
      </w:r>
      <w:bookmarkStart w:id="989" w:name="_ETM_Q1_1653752"/>
      <w:bookmarkEnd w:id="989"/>
      <w:r>
        <w:rPr>
          <w:rFonts w:hint="cs"/>
          <w:rtl/>
          <w:lang w:eastAsia="he-IL"/>
        </w:rPr>
        <w:t xml:space="preserve">יש משמעות לעשיית פעולות </w:t>
      </w:r>
      <w:bookmarkStart w:id="990" w:name="_ETM_Q1_1654032"/>
      <w:bookmarkEnd w:id="990"/>
      <w:r>
        <w:rPr>
          <w:rFonts w:hint="cs"/>
          <w:rtl/>
          <w:lang w:eastAsia="he-IL"/>
        </w:rPr>
        <w:t>לפני</w:t>
      </w:r>
      <w:bookmarkStart w:id="991" w:name="_ETM_Q1_1654735"/>
      <w:bookmarkEnd w:id="991"/>
      <w:r>
        <w:rPr>
          <w:rFonts w:hint="cs"/>
          <w:rtl/>
          <w:lang w:eastAsia="he-IL"/>
        </w:rPr>
        <w:t xml:space="preserve"> העלייה הניכרת. </w:t>
      </w:r>
      <w:bookmarkStart w:id="992" w:name="_ETM_Q1_1656124"/>
      <w:bookmarkEnd w:id="992"/>
    </w:p>
    <w:p w14:paraId="4B35F153" w14:textId="6F77DF15" w:rsidR="00EF7219" w:rsidRDefault="00EF7219" w:rsidP="00EF7219">
      <w:pPr>
        <w:rPr>
          <w:rtl/>
          <w:lang w:eastAsia="he-IL"/>
        </w:rPr>
      </w:pPr>
      <w:bookmarkStart w:id="993" w:name="_ETM_Q1_1656203"/>
      <w:bookmarkStart w:id="994" w:name="_ETM_Q1_1656991"/>
      <w:bookmarkEnd w:id="993"/>
      <w:bookmarkEnd w:id="994"/>
    </w:p>
    <w:p w14:paraId="64B611FA" w14:textId="2E43FB64" w:rsidR="00EF7219" w:rsidRDefault="00EF7219" w:rsidP="00EF7219">
      <w:pPr>
        <w:pStyle w:val="a4"/>
        <w:keepNext/>
        <w:rPr>
          <w:rtl/>
        </w:rPr>
      </w:pPr>
      <w:bookmarkStart w:id="995" w:name="ET_speaker_גור_בליי_77"/>
      <w:r w:rsidRPr="00EF7219">
        <w:rPr>
          <w:rStyle w:val="TagStyle"/>
          <w:rtl/>
        </w:rPr>
        <w:t xml:space="preserve"> &lt;&lt; דובר &gt;&gt; </w:t>
      </w:r>
      <w:r>
        <w:rPr>
          <w:rtl/>
        </w:rPr>
        <w:t>גור בליי:</w:t>
      </w:r>
      <w:r w:rsidRPr="00EF7219">
        <w:rPr>
          <w:rStyle w:val="TagStyle"/>
          <w:rtl/>
        </w:rPr>
        <w:t xml:space="preserve"> &lt;&lt; דובר &gt;&gt;</w:t>
      </w:r>
      <w:r w:rsidR="00BC2DC6">
        <w:rPr>
          <w:rtl/>
        </w:rPr>
        <w:t xml:space="preserve"> </w:t>
      </w:r>
      <w:bookmarkEnd w:id="995"/>
    </w:p>
    <w:p w14:paraId="5ECBE91C" w14:textId="1FF5DE1F" w:rsidR="00EF7219" w:rsidRDefault="00EF7219" w:rsidP="00EF7219">
      <w:pPr>
        <w:pStyle w:val="KeepWithNext"/>
        <w:rPr>
          <w:rtl/>
          <w:lang w:eastAsia="he-IL"/>
        </w:rPr>
      </w:pPr>
    </w:p>
    <w:p w14:paraId="36570C73" w14:textId="7BF0C7CC" w:rsidR="00EF7219" w:rsidRDefault="00EF7219" w:rsidP="00EF7219">
      <w:pPr>
        <w:rPr>
          <w:rtl/>
          <w:lang w:eastAsia="he-IL"/>
        </w:rPr>
      </w:pPr>
      <w:bookmarkStart w:id="996" w:name="_ETM_Q1_1657413"/>
      <w:bookmarkStart w:id="997" w:name="_ETM_Q1_1657467"/>
      <w:bookmarkEnd w:id="996"/>
      <w:bookmarkEnd w:id="997"/>
      <w:r>
        <w:rPr>
          <w:rFonts w:hint="cs"/>
          <w:rtl/>
          <w:lang w:eastAsia="he-IL"/>
        </w:rPr>
        <w:t xml:space="preserve">ברור, ולכן יש את החלופה הזאת. </w:t>
      </w:r>
      <w:bookmarkStart w:id="998" w:name="_ETM_Q1_1662278"/>
      <w:bookmarkEnd w:id="998"/>
    </w:p>
    <w:p w14:paraId="6B1BAC1A" w14:textId="1FA65EBA" w:rsidR="00EF7219" w:rsidRDefault="00EF7219" w:rsidP="00EF7219">
      <w:pPr>
        <w:rPr>
          <w:rtl/>
          <w:lang w:eastAsia="he-IL"/>
        </w:rPr>
      </w:pPr>
      <w:bookmarkStart w:id="999" w:name="_ETM_Q1_1662363"/>
      <w:bookmarkEnd w:id="999"/>
    </w:p>
    <w:p w14:paraId="4C8CD405" w14:textId="0EF49879" w:rsidR="00EF7219" w:rsidRDefault="00EF7219" w:rsidP="00EF7219">
      <w:pPr>
        <w:pStyle w:val="af9"/>
        <w:keepNext/>
        <w:rPr>
          <w:rtl/>
          <w:lang w:eastAsia="he-IL"/>
        </w:rPr>
      </w:pPr>
      <w:bookmarkStart w:id="1000" w:name="ET_guest_אסתי_ורהפטיג_78"/>
      <w:r w:rsidRPr="00EF7219">
        <w:rPr>
          <w:rStyle w:val="TagStyle"/>
          <w:rtl/>
        </w:rPr>
        <w:t xml:space="preserve"> &lt;&lt; אורח &gt;&gt; </w:t>
      </w:r>
      <w:r>
        <w:rPr>
          <w:rtl/>
          <w:lang w:eastAsia="he-IL"/>
        </w:rPr>
        <w:t>אסתי ורהפטיג:</w:t>
      </w:r>
      <w:r w:rsidRPr="00EF7219">
        <w:rPr>
          <w:rStyle w:val="TagStyle"/>
          <w:rtl/>
        </w:rPr>
        <w:t xml:space="preserve"> &lt;&lt; אורח &gt;&gt;</w:t>
      </w:r>
      <w:r w:rsidR="00BC2DC6">
        <w:rPr>
          <w:rtl/>
          <w:lang w:eastAsia="he-IL"/>
        </w:rPr>
        <w:t xml:space="preserve"> </w:t>
      </w:r>
      <w:bookmarkEnd w:id="1000"/>
    </w:p>
    <w:p w14:paraId="4BE58F15" w14:textId="5AA73D49" w:rsidR="00EF7219" w:rsidRDefault="00EF7219" w:rsidP="00EF7219">
      <w:pPr>
        <w:pStyle w:val="KeepWithNext"/>
        <w:rPr>
          <w:rtl/>
          <w:lang w:eastAsia="he-IL"/>
        </w:rPr>
      </w:pPr>
    </w:p>
    <w:p w14:paraId="5CE702B8" w14:textId="61A9A513" w:rsidR="00EF7219" w:rsidRDefault="00EF7219" w:rsidP="00EF7219">
      <w:pPr>
        <w:rPr>
          <w:rtl/>
          <w:lang w:eastAsia="he-IL"/>
        </w:rPr>
      </w:pPr>
      <w:bookmarkStart w:id="1001" w:name="_ETM_Q1_1663441"/>
      <w:bookmarkStart w:id="1002" w:name="_ETM_Q1_1663499"/>
      <w:bookmarkEnd w:id="1001"/>
      <w:bookmarkEnd w:id="1002"/>
      <w:r>
        <w:rPr>
          <w:rFonts w:hint="cs"/>
          <w:rtl/>
          <w:lang w:eastAsia="he-IL"/>
        </w:rPr>
        <w:t xml:space="preserve">זאת </w:t>
      </w:r>
      <w:bookmarkStart w:id="1003" w:name="_ETM_Q1_1664644"/>
      <w:bookmarkEnd w:id="1003"/>
      <w:r>
        <w:rPr>
          <w:rFonts w:hint="cs"/>
          <w:rtl/>
          <w:lang w:eastAsia="he-IL"/>
        </w:rPr>
        <w:t xml:space="preserve">פשוט או חלופה </w:t>
      </w:r>
      <w:bookmarkStart w:id="1004" w:name="_ETM_Q1_1661202"/>
      <w:bookmarkEnd w:id="1004"/>
      <w:r>
        <w:rPr>
          <w:rFonts w:hint="cs"/>
          <w:rtl/>
          <w:lang w:eastAsia="he-IL"/>
        </w:rPr>
        <w:t>של עלייה ניכרת, שגם היא</w:t>
      </w:r>
      <w:bookmarkStart w:id="1005" w:name="_ETM_Q1_1665531"/>
      <w:bookmarkEnd w:id="1005"/>
      <w:r>
        <w:rPr>
          <w:rFonts w:hint="cs"/>
          <w:rtl/>
          <w:lang w:eastAsia="he-IL"/>
        </w:rPr>
        <w:t xml:space="preserve"> מבחינת גורמי המקצוע רף ש</w:t>
      </w:r>
      <w:bookmarkStart w:id="1006" w:name="_ETM_Q1_1668422"/>
      <w:bookmarkEnd w:id="1006"/>
      <w:r>
        <w:rPr>
          <w:rFonts w:hint="cs"/>
          <w:rtl/>
          <w:lang w:eastAsia="he-IL"/>
        </w:rPr>
        <w:t xml:space="preserve">עלול </w:t>
      </w:r>
      <w:r w:rsidR="00AE758F">
        <w:rPr>
          <w:rFonts w:hint="cs"/>
          <w:rtl/>
          <w:lang w:eastAsia="he-IL"/>
        </w:rPr>
        <w:t xml:space="preserve">להציב </w:t>
      </w:r>
      <w:bookmarkStart w:id="1007" w:name="_ETM_Q1_1672127"/>
      <w:bookmarkEnd w:id="1007"/>
      <w:r w:rsidR="00AE758F">
        <w:rPr>
          <w:rFonts w:hint="cs"/>
          <w:rtl/>
          <w:lang w:eastAsia="he-IL"/>
        </w:rPr>
        <w:t xml:space="preserve">אותנו בבעיה, כי הפעולות החשובות </w:t>
      </w:r>
      <w:bookmarkStart w:id="1008" w:name="_ETM_Q1_1671132"/>
      <w:bookmarkEnd w:id="1008"/>
      <w:r w:rsidR="00AE758F">
        <w:rPr>
          <w:rFonts w:hint="cs"/>
          <w:rtl/>
          <w:lang w:eastAsia="he-IL"/>
        </w:rPr>
        <w:t>הן דווקא בזמן שאולי</w:t>
      </w:r>
      <w:bookmarkStart w:id="1009" w:name="_ETM_Q1_1675606"/>
      <w:bookmarkEnd w:id="1009"/>
      <w:r w:rsidR="00AE758F">
        <w:rPr>
          <w:rFonts w:hint="cs"/>
          <w:rtl/>
          <w:lang w:eastAsia="he-IL"/>
        </w:rPr>
        <w:t xml:space="preserve"> אנחנו בתחילת העלייה</w:t>
      </w:r>
      <w:bookmarkStart w:id="1010" w:name="_ETM_Q1_1672912"/>
      <w:bookmarkEnd w:id="1010"/>
      <w:r w:rsidR="00AE758F">
        <w:rPr>
          <w:rFonts w:hint="cs"/>
          <w:rtl/>
          <w:lang w:eastAsia="he-IL"/>
        </w:rPr>
        <w:t>, או במגמת עלייה</w:t>
      </w:r>
      <w:bookmarkStart w:id="1011" w:name="_ETM_Q1_1677191"/>
      <w:bookmarkEnd w:id="1011"/>
      <w:r w:rsidR="00AE758F">
        <w:rPr>
          <w:rFonts w:hint="cs"/>
          <w:rtl/>
          <w:lang w:eastAsia="he-IL"/>
        </w:rPr>
        <w:t xml:space="preserve"> אבל לא בעלייה ניכרת. </w:t>
      </w:r>
      <w:bookmarkStart w:id="1012" w:name="_ETM_Q1_1679103"/>
      <w:bookmarkEnd w:id="1012"/>
    </w:p>
    <w:p w14:paraId="7B8DEE0B" w14:textId="2BE1B5E3" w:rsidR="00AE758F" w:rsidRDefault="00AE758F" w:rsidP="00A3137C">
      <w:pPr>
        <w:rPr>
          <w:rStyle w:val="TagStyle"/>
          <w:rFonts w:ascii="David" w:hAnsi="David"/>
          <w:u w:val="single"/>
          <w:rtl/>
          <w:lang w:eastAsia="he-IL"/>
        </w:rPr>
      </w:pPr>
      <w:bookmarkStart w:id="1013" w:name="_ETM_Q1_1679189"/>
      <w:bookmarkStart w:id="1014" w:name="_ETM_Q1_1680257"/>
      <w:bookmarkStart w:id="1015" w:name="_ETM_Q1_1680320"/>
      <w:bookmarkStart w:id="1016" w:name="_ETM_Q1_1438717"/>
      <w:bookmarkEnd w:id="1013"/>
      <w:bookmarkEnd w:id="1014"/>
      <w:bookmarkEnd w:id="1015"/>
      <w:bookmarkEnd w:id="1016"/>
    </w:p>
    <w:p w14:paraId="0D0B8622" w14:textId="5C34686A" w:rsidR="00AE758F" w:rsidRDefault="00AE758F" w:rsidP="00AE758F">
      <w:pPr>
        <w:pStyle w:val="a4"/>
        <w:keepNext/>
        <w:rPr>
          <w:rtl/>
        </w:rPr>
      </w:pPr>
      <w:bookmarkStart w:id="1017" w:name="ET_speaker_6157_80"/>
      <w:r w:rsidRPr="00AE758F">
        <w:rPr>
          <w:rStyle w:val="TagStyle"/>
          <w:rtl/>
        </w:rPr>
        <w:t xml:space="preserve"> &lt;&lt; דובר &gt;&gt; </w:t>
      </w:r>
      <w:r>
        <w:rPr>
          <w:rtl/>
        </w:rPr>
        <w:t>שמחה רוטמן (הציונות הדתית):</w:t>
      </w:r>
      <w:r w:rsidRPr="00AE758F">
        <w:rPr>
          <w:rStyle w:val="TagStyle"/>
          <w:rtl/>
        </w:rPr>
        <w:t xml:space="preserve"> &lt;&lt; דובר &gt;&gt;</w:t>
      </w:r>
      <w:r w:rsidR="00BC2DC6">
        <w:rPr>
          <w:rtl/>
        </w:rPr>
        <w:t xml:space="preserve"> </w:t>
      </w:r>
      <w:bookmarkEnd w:id="1017"/>
    </w:p>
    <w:p w14:paraId="3F2F990B" w14:textId="44C61828" w:rsidR="00AE758F" w:rsidRDefault="00AE758F" w:rsidP="00AE758F">
      <w:pPr>
        <w:pStyle w:val="KeepWithNext"/>
        <w:rPr>
          <w:rtl/>
          <w:lang w:eastAsia="he-IL"/>
        </w:rPr>
      </w:pPr>
    </w:p>
    <w:p w14:paraId="7E999862" w14:textId="4B858108" w:rsidR="00AE758F" w:rsidRDefault="00AE758F" w:rsidP="00AE758F">
      <w:pPr>
        <w:rPr>
          <w:rtl/>
          <w:lang w:eastAsia="he-IL"/>
        </w:rPr>
      </w:pPr>
      <w:bookmarkStart w:id="1018" w:name="_ETM_Q1_1682054"/>
      <w:bookmarkStart w:id="1019" w:name="_ETM_Q1_1682116"/>
      <w:bookmarkEnd w:id="1018"/>
      <w:bookmarkEnd w:id="1019"/>
      <w:r>
        <w:rPr>
          <w:rFonts w:hint="cs"/>
          <w:rtl/>
          <w:lang w:eastAsia="he-IL"/>
        </w:rPr>
        <w:t xml:space="preserve">אז למה לא צפויה עלייה ניכרת </w:t>
      </w:r>
      <w:bookmarkStart w:id="1020" w:name="_ETM_Q1_1683132"/>
      <w:bookmarkEnd w:id="1020"/>
      <w:r>
        <w:rPr>
          <w:rFonts w:hint="cs"/>
          <w:rtl/>
          <w:lang w:eastAsia="he-IL"/>
        </w:rPr>
        <w:t>בטווח</w:t>
      </w:r>
      <w:bookmarkStart w:id="1021" w:name="_ETM_Q1_1685325"/>
      <w:bookmarkEnd w:id="1021"/>
      <w:r>
        <w:rPr>
          <w:rFonts w:hint="cs"/>
          <w:rtl/>
          <w:lang w:eastAsia="he-IL"/>
        </w:rPr>
        <w:t xml:space="preserve"> הזמן המיידי? </w:t>
      </w:r>
      <w:bookmarkStart w:id="1022" w:name="_ETM_Q1_1687739"/>
      <w:bookmarkEnd w:id="1022"/>
    </w:p>
    <w:p w14:paraId="6D8A07C6" w14:textId="63593BC7" w:rsidR="00AE758F" w:rsidRDefault="00AE758F" w:rsidP="00AE758F">
      <w:pPr>
        <w:rPr>
          <w:rtl/>
          <w:lang w:eastAsia="he-IL"/>
        </w:rPr>
      </w:pPr>
      <w:bookmarkStart w:id="1023" w:name="_ETM_Q1_1687825"/>
      <w:bookmarkEnd w:id="1023"/>
    </w:p>
    <w:p w14:paraId="71571D14" w14:textId="5D03FF46" w:rsidR="00AE758F" w:rsidRDefault="00AE758F" w:rsidP="00AE758F">
      <w:pPr>
        <w:pStyle w:val="af6"/>
        <w:keepNext/>
        <w:rPr>
          <w:rtl/>
        </w:rPr>
      </w:pPr>
      <w:bookmarkStart w:id="1024" w:name="ET_yor_6156_81"/>
      <w:r w:rsidRPr="00AE758F">
        <w:rPr>
          <w:rStyle w:val="TagStyle"/>
          <w:rtl/>
        </w:rPr>
        <w:t xml:space="preserve"> &lt;&lt; יור &gt;&gt; </w:t>
      </w:r>
      <w:r>
        <w:rPr>
          <w:rtl/>
        </w:rPr>
        <w:t>היו"ר גלעד קריב:</w:t>
      </w:r>
      <w:r w:rsidRPr="00AE758F">
        <w:rPr>
          <w:rStyle w:val="TagStyle"/>
          <w:rtl/>
        </w:rPr>
        <w:t xml:space="preserve"> &lt;&lt; יור &gt;&gt;</w:t>
      </w:r>
      <w:r w:rsidR="00BC2DC6">
        <w:rPr>
          <w:rtl/>
        </w:rPr>
        <w:t xml:space="preserve"> </w:t>
      </w:r>
      <w:bookmarkEnd w:id="1024"/>
    </w:p>
    <w:p w14:paraId="0ABF4C59" w14:textId="222D819C" w:rsidR="00AE758F" w:rsidRDefault="00AE758F" w:rsidP="00AE758F">
      <w:pPr>
        <w:pStyle w:val="KeepWithNext"/>
        <w:rPr>
          <w:rtl/>
          <w:lang w:eastAsia="he-IL"/>
        </w:rPr>
      </w:pPr>
    </w:p>
    <w:p w14:paraId="46D2048E" w14:textId="2A1E32C7" w:rsidR="00AE758F" w:rsidRDefault="00AE758F" w:rsidP="00AE758F">
      <w:pPr>
        <w:rPr>
          <w:rtl/>
          <w:lang w:eastAsia="he-IL"/>
        </w:rPr>
      </w:pPr>
      <w:bookmarkStart w:id="1025" w:name="_ETM_Q1_1688610"/>
      <w:bookmarkStart w:id="1026" w:name="_ETM_Q1_1688665"/>
      <w:bookmarkEnd w:id="1025"/>
      <w:bookmarkEnd w:id="1026"/>
      <w:r>
        <w:rPr>
          <w:rFonts w:hint="cs"/>
          <w:rtl/>
          <w:lang w:eastAsia="he-IL"/>
        </w:rPr>
        <w:t xml:space="preserve">לא ייאמן, </w:t>
      </w:r>
      <w:bookmarkStart w:id="1027" w:name="_ETM_Q1_1686002"/>
      <w:bookmarkEnd w:id="1027"/>
      <w:r>
        <w:rPr>
          <w:rFonts w:hint="cs"/>
          <w:rtl/>
          <w:lang w:eastAsia="he-IL"/>
        </w:rPr>
        <w:t>חבר הכנסת רוטמן מייצג אותי</w:t>
      </w:r>
      <w:bookmarkStart w:id="1028" w:name="_ETM_Q1_1689050"/>
      <w:bookmarkEnd w:id="1028"/>
      <w:r>
        <w:rPr>
          <w:rFonts w:hint="cs"/>
          <w:rtl/>
          <w:lang w:eastAsia="he-IL"/>
        </w:rPr>
        <w:t xml:space="preserve"> עוד לפני שאמרתי</w:t>
      </w:r>
      <w:bookmarkStart w:id="1029" w:name="_ETM_Q1_1686082"/>
      <w:bookmarkEnd w:id="1029"/>
      <w:r>
        <w:rPr>
          <w:rFonts w:hint="cs"/>
          <w:rtl/>
          <w:lang w:eastAsia="he-IL"/>
        </w:rPr>
        <w:t>.</w:t>
      </w:r>
      <w:bookmarkStart w:id="1030" w:name="_ETM_Q1_1687334"/>
      <w:bookmarkEnd w:id="1030"/>
    </w:p>
    <w:p w14:paraId="4C19991C" w14:textId="0D139DF1" w:rsidR="00AE758F" w:rsidRDefault="00AE758F" w:rsidP="00AE758F">
      <w:pPr>
        <w:rPr>
          <w:rtl/>
          <w:lang w:eastAsia="he-IL"/>
        </w:rPr>
      </w:pPr>
      <w:bookmarkStart w:id="1031" w:name="_ETM_Q1_1687412"/>
      <w:bookmarkEnd w:id="1031"/>
    </w:p>
    <w:p w14:paraId="449EE710" w14:textId="2EF467C8" w:rsidR="00AE758F" w:rsidRDefault="00AE758F" w:rsidP="00AE758F">
      <w:pPr>
        <w:pStyle w:val="af9"/>
        <w:keepNext/>
        <w:rPr>
          <w:rtl/>
          <w:lang w:eastAsia="he-IL"/>
        </w:rPr>
      </w:pPr>
      <w:bookmarkStart w:id="1032" w:name="ET_guest_אסתי_ורהפטיג_82"/>
      <w:r w:rsidRPr="00AE758F">
        <w:rPr>
          <w:rStyle w:val="TagStyle"/>
          <w:rtl/>
        </w:rPr>
        <w:t xml:space="preserve"> &lt;&lt; אורח &gt;&gt; </w:t>
      </w:r>
      <w:r>
        <w:rPr>
          <w:rtl/>
          <w:lang w:eastAsia="he-IL"/>
        </w:rPr>
        <w:t>אסתי ורהפטיג:</w:t>
      </w:r>
      <w:r w:rsidRPr="00AE758F">
        <w:rPr>
          <w:rStyle w:val="TagStyle"/>
          <w:rtl/>
        </w:rPr>
        <w:t xml:space="preserve"> &lt;&lt; אורח &gt;&gt;</w:t>
      </w:r>
      <w:r w:rsidR="00BC2DC6">
        <w:rPr>
          <w:rtl/>
          <w:lang w:eastAsia="he-IL"/>
        </w:rPr>
        <w:t xml:space="preserve"> </w:t>
      </w:r>
      <w:bookmarkEnd w:id="1032"/>
    </w:p>
    <w:p w14:paraId="2EA939E3" w14:textId="1A401102" w:rsidR="00AE758F" w:rsidRDefault="00AE758F" w:rsidP="00AE758F">
      <w:pPr>
        <w:pStyle w:val="KeepWithNext"/>
        <w:rPr>
          <w:rtl/>
          <w:lang w:eastAsia="he-IL"/>
        </w:rPr>
      </w:pPr>
    </w:p>
    <w:p w14:paraId="26D92D0E" w14:textId="18756C11" w:rsidR="00AE758F" w:rsidRDefault="00AE758F" w:rsidP="00AE758F">
      <w:pPr>
        <w:rPr>
          <w:rtl/>
          <w:lang w:eastAsia="he-IL"/>
        </w:rPr>
      </w:pPr>
      <w:bookmarkStart w:id="1033" w:name="_ETM_Q1_1688381"/>
      <w:bookmarkStart w:id="1034" w:name="_ETM_Q1_1688466"/>
      <w:bookmarkEnd w:id="1033"/>
      <w:bookmarkEnd w:id="1034"/>
      <w:r>
        <w:rPr>
          <w:rFonts w:hint="cs"/>
          <w:rtl/>
          <w:lang w:eastAsia="he-IL"/>
        </w:rPr>
        <w:t xml:space="preserve">אבל זה הסיכון להתפשטות הרחבה. </w:t>
      </w:r>
    </w:p>
    <w:p w14:paraId="26869263" w14:textId="13AAAAD2" w:rsidR="00AE758F" w:rsidRDefault="00AE758F" w:rsidP="00AE758F">
      <w:pPr>
        <w:rPr>
          <w:rtl/>
          <w:lang w:eastAsia="he-IL"/>
        </w:rPr>
      </w:pPr>
      <w:bookmarkStart w:id="1035" w:name="_ETM_Q1_1692220"/>
      <w:bookmarkStart w:id="1036" w:name="_ETM_Q1_1692296"/>
      <w:bookmarkStart w:id="1037" w:name="_ETM_Q1_1687512"/>
      <w:bookmarkEnd w:id="1035"/>
      <w:bookmarkEnd w:id="1036"/>
      <w:bookmarkEnd w:id="1037"/>
    </w:p>
    <w:p w14:paraId="1618680B" w14:textId="23073258" w:rsidR="00AE758F" w:rsidRDefault="00AE758F" w:rsidP="00AE758F">
      <w:pPr>
        <w:pStyle w:val="a4"/>
        <w:keepNext/>
        <w:rPr>
          <w:rtl/>
        </w:rPr>
      </w:pPr>
      <w:bookmarkStart w:id="1038" w:name="ET_speaker_גור_בליי_83"/>
      <w:r w:rsidRPr="00AE758F">
        <w:rPr>
          <w:rStyle w:val="TagStyle"/>
          <w:rtl/>
        </w:rPr>
        <w:t xml:space="preserve"> &lt;&lt; דובר &gt;&gt; </w:t>
      </w:r>
      <w:r>
        <w:rPr>
          <w:rtl/>
        </w:rPr>
        <w:t>גור בליי:</w:t>
      </w:r>
      <w:r w:rsidRPr="00AE758F">
        <w:rPr>
          <w:rStyle w:val="TagStyle"/>
          <w:rtl/>
        </w:rPr>
        <w:t xml:space="preserve"> &lt;&lt; דובר &gt;&gt;</w:t>
      </w:r>
      <w:r w:rsidR="00BC2DC6">
        <w:rPr>
          <w:rtl/>
        </w:rPr>
        <w:t xml:space="preserve"> </w:t>
      </w:r>
      <w:bookmarkEnd w:id="1038"/>
    </w:p>
    <w:p w14:paraId="070CAA2B" w14:textId="77777777" w:rsidR="00AE758F" w:rsidRDefault="00AE758F" w:rsidP="00AE758F">
      <w:pPr>
        <w:pStyle w:val="KeepWithNext"/>
        <w:rPr>
          <w:rtl/>
        </w:rPr>
      </w:pPr>
    </w:p>
    <w:p w14:paraId="17D73A80" w14:textId="77777777" w:rsidR="00AE758F" w:rsidRDefault="00AE758F" w:rsidP="00AE758F">
      <w:pPr>
        <w:rPr>
          <w:rtl/>
        </w:rPr>
      </w:pPr>
      <w:bookmarkStart w:id="1039" w:name="_ETM_Q1_1688334"/>
      <w:bookmarkStart w:id="1040" w:name="_ETM_Q1_1688389"/>
      <w:bookmarkStart w:id="1041" w:name="_ETM_Q1_1688408"/>
      <w:bookmarkEnd w:id="1039"/>
      <w:bookmarkEnd w:id="1040"/>
      <w:bookmarkEnd w:id="1041"/>
      <w:r>
        <w:rPr>
          <w:rFonts w:hint="cs"/>
          <w:rtl/>
        </w:rPr>
        <w:t>אבל זה בדיוק הסיכון. זו החלופה</w:t>
      </w:r>
      <w:bookmarkStart w:id="1042" w:name="_ETM_Q1_1688822"/>
      <w:bookmarkEnd w:id="1042"/>
      <w:r>
        <w:rPr>
          <w:rFonts w:hint="cs"/>
          <w:rtl/>
        </w:rPr>
        <w:t xml:space="preserve">. </w:t>
      </w:r>
      <w:bookmarkStart w:id="1043" w:name="_ETM_Q1_1694442"/>
      <w:bookmarkEnd w:id="1043"/>
    </w:p>
    <w:p w14:paraId="062D7E50" w14:textId="77777777" w:rsidR="00AE758F" w:rsidRDefault="00AE758F" w:rsidP="00AE758F">
      <w:pPr>
        <w:rPr>
          <w:rtl/>
        </w:rPr>
      </w:pPr>
      <w:bookmarkStart w:id="1044" w:name="_ETM_Q1_1694514"/>
      <w:bookmarkEnd w:id="1044"/>
    </w:p>
    <w:p w14:paraId="48A403C8" w14:textId="58D07E44" w:rsidR="00AE758F" w:rsidRDefault="00AE758F" w:rsidP="00AE758F">
      <w:pPr>
        <w:pStyle w:val="a4"/>
        <w:keepNext/>
        <w:rPr>
          <w:rtl/>
        </w:rPr>
      </w:pPr>
      <w:bookmarkStart w:id="1045" w:name="ET_speaker_6157_84"/>
      <w:r w:rsidRPr="00AE758F">
        <w:rPr>
          <w:rStyle w:val="TagStyle"/>
          <w:rtl/>
        </w:rPr>
        <w:t xml:space="preserve"> &lt;&lt; דובר &gt;&gt; </w:t>
      </w:r>
      <w:r>
        <w:rPr>
          <w:rtl/>
        </w:rPr>
        <w:t>שמחה רוטמן (הציונות הדתית):</w:t>
      </w:r>
      <w:r w:rsidRPr="00AE758F">
        <w:rPr>
          <w:rStyle w:val="TagStyle"/>
          <w:rtl/>
        </w:rPr>
        <w:t xml:space="preserve"> &lt;&lt; דובר &gt;&gt;</w:t>
      </w:r>
      <w:r w:rsidR="00BC2DC6">
        <w:rPr>
          <w:rtl/>
        </w:rPr>
        <w:t xml:space="preserve"> </w:t>
      </w:r>
      <w:bookmarkEnd w:id="1045"/>
    </w:p>
    <w:p w14:paraId="57469098" w14:textId="77777777" w:rsidR="00AE758F" w:rsidRDefault="00AE758F" w:rsidP="00AE758F">
      <w:pPr>
        <w:pStyle w:val="KeepWithNext"/>
        <w:rPr>
          <w:rtl/>
        </w:rPr>
      </w:pPr>
    </w:p>
    <w:p w14:paraId="1567FF60" w14:textId="6C32BFA3" w:rsidR="00AE758F" w:rsidRDefault="00AE758F" w:rsidP="00AE758F">
      <w:pPr>
        <w:rPr>
          <w:rtl/>
        </w:rPr>
      </w:pPr>
      <w:bookmarkStart w:id="1046" w:name="_ETM_Q1_1697060"/>
      <w:bookmarkStart w:id="1047" w:name="_ETM_Q1_1697123"/>
      <w:bookmarkEnd w:id="1046"/>
      <w:bookmarkEnd w:id="1047"/>
      <w:r>
        <w:rPr>
          <w:rFonts w:hint="cs"/>
          <w:rtl/>
        </w:rPr>
        <w:t>לא. התפשטות</w:t>
      </w:r>
      <w:bookmarkStart w:id="1048" w:name="_ETM_Q1_1698508"/>
      <w:bookmarkEnd w:id="1048"/>
      <w:r>
        <w:rPr>
          <w:rFonts w:hint="cs"/>
          <w:rtl/>
        </w:rPr>
        <w:t xml:space="preserve"> רחבה של נ</w:t>
      </w:r>
      <w:bookmarkStart w:id="1049" w:name="_ETM_Q1_1694382"/>
      <w:bookmarkEnd w:id="1049"/>
      <w:r>
        <w:rPr>
          <w:rFonts w:hint="cs"/>
          <w:rtl/>
        </w:rPr>
        <w:t>גיף הקורונה ופגיעה משמעותית בבריאות הציבור -</w:t>
      </w:r>
      <w:bookmarkStart w:id="1050" w:name="_ETM_Q1_1700631"/>
      <w:bookmarkEnd w:id="1050"/>
      <w:r>
        <w:rPr>
          <w:rFonts w:hint="cs"/>
          <w:rtl/>
        </w:rPr>
        <w:t xml:space="preserve"> אלה מונחים שאתה צריך לדעת</w:t>
      </w:r>
      <w:bookmarkStart w:id="1051" w:name="_ETM_Q1_1700602"/>
      <w:bookmarkEnd w:id="1051"/>
      <w:r>
        <w:rPr>
          <w:rFonts w:hint="cs"/>
          <w:rtl/>
        </w:rPr>
        <w:t xml:space="preserve"> שתהיה התפשטות רחבה. אני</w:t>
      </w:r>
      <w:bookmarkStart w:id="1052" w:name="_ETM_Q1_1704471"/>
      <w:bookmarkEnd w:id="1052"/>
      <w:r>
        <w:rPr>
          <w:rFonts w:hint="cs"/>
          <w:rtl/>
        </w:rPr>
        <w:t xml:space="preserve"> לא יודע שתהיה התפשטות רחבה; אני יודע שהולך לחדור לי </w:t>
      </w:r>
      <w:bookmarkStart w:id="1053" w:name="_ETM_Q1_1708992"/>
      <w:bookmarkEnd w:id="1053"/>
      <w:r>
        <w:rPr>
          <w:rFonts w:hint="cs"/>
          <w:rtl/>
        </w:rPr>
        <w:t>וריאנט אחד, אוקי? אני לא יכול להגיד לך עכשיו שבטווח</w:t>
      </w:r>
      <w:bookmarkStart w:id="1054" w:name="_ETM_Q1_1714770"/>
      <w:bookmarkEnd w:id="1054"/>
      <w:r>
        <w:rPr>
          <w:rFonts w:hint="cs"/>
          <w:rtl/>
        </w:rPr>
        <w:t xml:space="preserve"> מיידי וקרוב ייכנס לי וריאנט מנתב"ג והוא ית</w:t>
      </w:r>
      <w:bookmarkStart w:id="1055" w:name="_ETM_Q1_1714582"/>
      <w:bookmarkEnd w:id="1055"/>
      <w:r>
        <w:rPr>
          <w:rFonts w:hint="cs"/>
          <w:rtl/>
        </w:rPr>
        <w:t>פשט בכל המדינה.</w:t>
      </w:r>
      <w:bookmarkStart w:id="1056" w:name="_ETM_Q1_1716226"/>
      <w:bookmarkEnd w:id="1056"/>
      <w:r>
        <w:rPr>
          <w:rFonts w:hint="cs"/>
          <w:rtl/>
        </w:rPr>
        <w:t xml:space="preserve"> אני רוצה לעצור את הווריאנט הזה. </w:t>
      </w:r>
      <w:bookmarkStart w:id="1057" w:name="_ETM_Q1_1721870"/>
      <w:bookmarkEnd w:id="1057"/>
    </w:p>
    <w:p w14:paraId="3C0E90B1" w14:textId="15D1B2C4" w:rsidR="00AE758F" w:rsidRDefault="00AE758F" w:rsidP="00AE758F">
      <w:pPr>
        <w:rPr>
          <w:rtl/>
        </w:rPr>
      </w:pPr>
      <w:bookmarkStart w:id="1058" w:name="_ETM_Q1_1721947"/>
      <w:bookmarkEnd w:id="1058"/>
    </w:p>
    <w:p w14:paraId="28C3C23A" w14:textId="311B7C00" w:rsidR="00AE758F" w:rsidRDefault="00AE758F" w:rsidP="00AE758F">
      <w:pPr>
        <w:pStyle w:val="af6"/>
        <w:keepNext/>
        <w:rPr>
          <w:rtl/>
        </w:rPr>
      </w:pPr>
      <w:bookmarkStart w:id="1059" w:name="ET_yor_6156_85"/>
      <w:r w:rsidRPr="00AE758F">
        <w:rPr>
          <w:rStyle w:val="TagStyle"/>
          <w:rtl/>
        </w:rPr>
        <w:t xml:space="preserve"> &lt;&lt; יור &gt;&gt; </w:t>
      </w:r>
      <w:r>
        <w:rPr>
          <w:rtl/>
        </w:rPr>
        <w:t>היו"ר גלעד קריב:</w:t>
      </w:r>
      <w:r w:rsidRPr="00AE758F">
        <w:rPr>
          <w:rStyle w:val="TagStyle"/>
          <w:rtl/>
        </w:rPr>
        <w:t xml:space="preserve"> &lt;&lt; יור &gt;&gt;</w:t>
      </w:r>
      <w:r w:rsidR="00BC2DC6">
        <w:rPr>
          <w:rtl/>
        </w:rPr>
        <w:t xml:space="preserve"> </w:t>
      </w:r>
      <w:bookmarkEnd w:id="1059"/>
    </w:p>
    <w:p w14:paraId="23FA851B" w14:textId="6B9A02E7" w:rsidR="00AE758F" w:rsidRDefault="00AE758F" w:rsidP="00AE758F">
      <w:pPr>
        <w:pStyle w:val="KeepWithNext"/>
        <w:rPr>
          <w:rtl/>
          <w:lang w:eastAsia="he-IL"/>
        </w:rPr>
      </w:pPr>
    </w:p>
    <w:p w14:paraId="0E6E4850" w14:textId="319EB9E1" w:rsidR="00AE758F" w:rsidRDefault="00AE758F" w:rsidP="00AE758F">
      <w:pPr>
        <w:rPr>
          <w:rtl/>
          <w:lang w:eastAsia="he-IL"/>
        </w:rPr>
      </w:pPr>
      <w:bookmarkStart w:id="1060" w:name="_ETM_Q1_1722739"/>
      <w:bookmarkStart w:id="1061" w:name="_ETM_Q1_1722795"/>
      <w:bookmarkEnd w:id="1060"/>
      <w:bookmarkEnd w:id="1061"/>
      <w:r>
        <w:rPr>
          <w:rFonts w:hint="cs"/>
          <w:rtl/>
          <w:lang w:eastAsia="he-IL"/>
        </w:rPr>
        <w:t xml:space="preserve">שמחה ואני </w:t>
      </w:r>
      <w:bookmarkStart w:id="1062" w:name="_ETM_Q1_1719252"/>
      <w:bookmarkEnd w:id="1062"/>
      <w:r>
        <w:rPr>
          <w:rFonts w:hint="cs"/>
          <w:rtl/>
          <w:lang w:eastAsia="he-IL"/>
        </w:rPr>
        <w:t>בעצם</w:t>
      </w:r>
      <w:bookmarkStart w:id="1063" w:name="_ETM_Q1_1719609"/>
      <w:bookmarkEnd w:id="1063"/>
      <w:r>
        <w:rPr>
          <w:rFonts w:hint="cs"/>
          <w:rtl/>
          <w:lang w:eastAsia="he-IL"/>
        </w:rPr>
        <w:t xml:space="preserve"> מציעים לעבור פה לשלושה מצבים חלופיים. המצב הראשון יהיה</w:t>
      </w:r>
      <w:bookmarkStart w:id="1064" w:name="_ETM_Q1_1727577"/>
      <w:bookmarkEnd w:id="1064"/>
      <w:r>
        <w:rPr>
          <w:rFonts w:hint="cs"/>
          <w:rtl/>
          <w:lang w:eastAsia="he-IL"/>
        </w:rPr>
        <w:t xml:space="preserve"> שיש עלייה ניכרת בתחלו</w:t>
      </w:r>
      <w:bookmarkStart w:id="1065" w:name="_ETM_Q1_1725212"/>
      <w:bookmarkEnd w:id="1065"/>
      <w:r>
        <w:rPr>
          <w:rFonts w:hint="cs"/>
          <w:rtl/>
          <w:lang w:eastAsia="he-IL"/>
        </w:rPr>
        <w:t>אה. זה פשיטא, זה הכי פשוט, נכון?</w:t>
      </w:r>
      <w:bookmarkStart w:id="1066" w:name="_ETM_Q1_1729454"/>
      <w:bookmarkEnd w:id="1066"/>
      <w:r>
        <w:rPr>
          <w:rFonts w:hint="cs"/>
          <w:rtl/>
          <w:lang w:eastAsia="he-IL"/>
        </w:rPr>
        <w:t xml:space="preserve"> הדבר השני הוא שיש חשש ממשי לעלייה ניכרת או התפשטות</w:t>
      </w:r>
      <w:bookmarkStart w:id="1067" w:name="_ETM_Q1_1736355"/>
      <w:bookmarkEnd w:id="1067"/>
      <w:r>
        <w:rPr>
          <w:rFonts w:hint="cs"/>
          <w:rtl/>
          <w:lang w:eastAsia="he-IL"/>
        </w:rPr>
        <w:t xml:space="preserve">. </w:t>
      </w:r>
      <w:bookmarkStart w:id="1068" w:name="_ETM_Q1_1737028"/>
      <w:bookmarkEnd w:id="1068"/>
    </w:p>
    <w:p w14:paraId="40CE3D4C" w14:textId="77777777" w:rsidR="00C95B65" w:rsidRDefault="00C95B65" w:rsidP="00AE758F">
      <w:pPr>
        <w:rPr>
          <w:rtl/>
          <w:lang w:eastAsia="he-IL"/>
        </w:rPr>
      </w:pPr>
    </w:p>
    <w:p w14:paraId="38A04ED1" w14:textId="78FC7D31" w:rsidR="00AE758F" w:rsidRDefault="00AE758F" w:rsidP="00AE758F">
      <w:pPr>
        <w:rPr>
          <w:rStyle w:val="TagStyle"/>
          <w:rFonts w:ascii="David" w:hAnsi="David"/>
          <w:u w:val="single"/>
          <w:rtl/>
          <w:lang w:eastAsia="he-IL"/>
        </w:rPr>
      </w:pPr>
      <w:bookmarkStart w:id="1069" w:name="_ETM_Q1_1737104"/>
      <w:bookmarkStart w:id="1070" w:name="_ETM_Q1_1732362"/>
      <w:bookmarkStart w:id="1071" w:name="_ETM_Q1_1734149"/>
      <w:bookmarkStart w:id="1072" w:name="_ETM_Q1_1734206"/>
      <w:bookmarkStart w:id="1073" w:name="_ETM_Q1_1736267"/>
      <w:bookmarkEnd w:id="1069"/>
      <w:bookmarkEnd w:id="1070"/>
      <w:bookmarkEnd w:id="1071"/>
      <w:bookmarkEnd w:id="1072"/>
      <w:bookmarkEnd w:id="1073"/>
    </w:p>
    <w:p w14:paraId="095BB5C4" w14:textId="6443872E" w:rsidR="00AE758F" w:rsidRDefault="00AE758F" w:rsidP="00AE758F">
      <w:pPr>
        <w:pStyle w:val="a4"/>
        <w:keepNext/>
        <w:rPr>
          <w:rtl/>
        </w:rPr>
      </w:pPr>
      <w:bookmarkStart w:id="1074" w:name="ET_speaker_6157_87"/>
      <w:r w:rsidRPr="00AE758F">
        <w:rPr>
          <w:rStyle w:val="TagStyle"/>
          <w:rtl/>
        </w:rPr>
        <w:t xml:space="preserve"> &lt;&lt; דובר &gt;&gt; </w:t>
      </w:r>
      <w:r>
        <w:rPr>
          <w:rtl/>
        </w:rPr>
        <w:t>שמחה רוטמן (הציונות הדתית):</w:t>
      </w:r>
      <w:r w:rsidRPr="00AE758F">
        <w:rPr>
          <w:rStyle w:val="TagStyle"/>
          <w:rtl/>
        </w:rPr>
        <w:t xml:space="preserve"> &lt;&lt; דובר &gt;&gt;</w:t>
      </w:r>
      <w:r w:rsidR="00BC2DC6">
        <w:rPr>
          <w:rtl/>
        </w:rPr>
        <w:t xml:space="preserve"> </w:t>
      </w:r>
      <w:bookmarkEnd w:id="1074"/>
    </w:p>
    <w:p w14:paraId="24362A63" w14:textId="2AF80814" w:rsidR="00AE758F" w:rsidRDefault="00AE758F" w:rsidP="00AE758F">
      <w:pPr>
        <w:pStyle w:val="KeepWithNext"/>
        <w:rPr>
          <w:rtl/>
          <w:lang w:eastAsia="he-IL"/>
        </w:rPr>
      </w:pPr>
    </w:p>
    <w:p w14:paraId="085AB0C6" w14:textId="36DF15AD" w:rsidR="00AE758F" w:rsidRDefault="00AE758F" w:rsidP="00AE758F">
      <w:pPr>
        <w:rPr>
          <w:rtl/>
          <w:lang w:eastAsia="he-IL"/>
        </w:rPr>
      </w:pPr>
      <w:bookmarkStart w:id="1075" w:name="_ETM_Q1_1736659"/>
      <w:bookmarkStart w:id="1076" w:name="_ETM_Q1_1736718"/>
      <w:bookmarkEnd w:id="1075"/>
      <w:bookmarkEnd w:id="1076"/>
      <w:r>
        <w:rPr>
          <w:rFonts w:hint="cs"/>
          <w:rtl/>
          <w:lang w:eastAsia="he-IL"/>
        </w:rPr>
        <w:t>או צפויה עלייה ניכרת בטווח הזמן ה</w:t>
      </w:r>
      <w:bookmarkStart w:id="1077" w:name="_ETM_Q1_1734522"/>
      <w:bookmarkEnd w:id="1077"/>
      <w:r>
        <w:rPr>
          <w:rFonts w:hint="cs"/>
          <w:rtl/>
          <w:lang w:eastAsia="he-IL"/>
        </w:rPr>
        <w:t xml:space="preserve">קרוב, המיידי. </w:t>
      </w:r>
    </w:p>
    <w:p w14:paraId="609CB2A0" w14:textId="767D93C4" w:rsidR="00AE758F" w:rsidRDefault="00AE758F" w:rsidP="00AE758F">
      <w:pPr>
        <w:rPr>
          <w:rtl/>
          <w:lang w:eastAsia="he-IL"/>
        </w:rPr>
      </w:pPr>
      <w:bookmarkStart w:id="1078" w:name="_ETM_Q1_1738947"/>
      <w:bookmarkStart w:id="1079" w:name="_ETM_Q1_1739031"/>
      <w:bookmarkEnd w:id="1078"/>
      <w:bookmarkEnd w:id="1079"/>
    </w:p>
    <w:p w14:paraId="4A9AB8C5" w14:textId="0EFD03AC" w:rsidR="00AE758F" w:rsidRDefault="00AE758F" w:rsidP="00AE758F">
      <w:pPr>
        <w:pStyle w:val="af6"/>
        <w:keepNext/>
        <w:rPr>
          <w:rtl/>
        </w:rPr>
      </w:pPr>
      <w:bookmarkStart w:id="1080" w:name="ET_yor_6156_88"/>
      <w:r w:rsidRPr="00AE758F">
        <w:rPr>
          <w:rStyle w:val="TagStyle"/>
          <w:rtl/>
        </w:rPr>
        <w:t xml:space="preserve"> &lt;&lt; יור &gt;&gt; </w:t>
      </w:r>
      <w:r>
        <w:rPr>
          <w:rtl/>
        </w:rPr>
        <w:t>היו"ר גלעד קריב:</w:t>
      </w:r>
      <w:r w:rsidRPr="00AE758F">
        <w:rPr>
          <w:rStyle w:val="TagStyle"/>
          <w:rtl/>
        </w:rPr>
        <w:t xml:space="preserve"> &lt;&lt; יור &gt;&gt;</w:t>
      </w:r>
      <w:r w:rsidR="00BC2DC6">
        <w:rPr>
          <w:rtl/>
        </w:rPr>
        <w:t xml:space="preserve"> </w:t>
      </w:r>
      <w:bookmarkEnd w:id="1080"/>
    </w:p>
    <w:p w14:paraId="7C5AEF36" w14:textId="4B3E756A" w:rsidR="00AE758F" w:rsidRDefault="00AE758F" w:rsidP="00AE758F">
      <w:pPr>
        <w:pStyle w:val="KeepWithNext"/>
        <w:rPr>
          <w:rtl/>
          <w:lang w:eastAsia="he-IL"/>
        </w:rPr>
      </w:pPr>
    </w:p>
    <w:p w14:paraId="362B504E" w14:textId="69A47AE6" w:rsidR="00AE758F" w:rsidRDefault="00AE758F" w:rsidP="00AE758F">
      <w:pPr>
        <w:rPr>
          <w:rtl/>
          <w:lang w:eastAsia="he-IL"/>
        </w:rPr>
      </w:pPr>
      <w:bookmarkStart w:id="1081" w:name="_ETM_Q1_1739778"/>
      <w:bookmarkStart w:id="1082" w:name="_ETM_Q1_1739836"/>
      <w:bookmarkEnd w:id="1081"/>
      <w:bookmarkEnd w:id="1082"/>
      <w:r>
        <w:rPr>
          <w:rFonts w:hint="cs"/>
          <w:rtl/>
          <w:lang w:eastAsia="he-IL"/>
        </w:rPr>
        <w:t>אתה אומר - עוד אין עלייה, אבל עכשיו אני צריך לפעול בטווחים של 48 שעות</w:t>
      </w:r>
      <w:bookmarkStart w:id="1083" w:name="_ETM_Q1_1738032"/>
      <w:bookmarkEnd w:id="1083"/>
      <w:r>
        <w:rPr>
          <w:rFonts w:hint="cs"/>
          <w:rtl/>
          <w:lang w:eastAsia="he-IL"/>
        </w:rPr>
        <w:t>. האופציה</w:t>
      </w:r>
      <w:bookmarkStart w:id="1084" w:name="_ETM_Q1_1744019"/>
      <w:bookmarkEnd w:id="1084"/>
      <w:r>
        <w:rPr>
          <w:rFonts w:hint="cs"/>
          <w:rtl/>
          <w:lang w:eastAsia="he-IL"/>
        </w:rPr>
        <w:t xml:space="preserve"> השלישית תהיה - או שיש סיכון ממשי וקרוב לפגיעה</w:t>
      </w:r>
      <w:bookmarkStart w:id="1085" w:name="_ETM_Q1_1749689"/>
      <w:bookmarkEnd w:id="1085"/>
      <w:r>
        <w:rPr>
          <w:rFonts w:hint="cs"/>
          <w:rtl/>
          <w:lang w:eastAsia="he-IL"/>
        </w:rPr>
        <w:t xml:space="preserve"> משמעותית בבריאות הציבור. </w:t>
      </w:r>
      <w:bookmarkStart w:id="1086" w:name="_ETM_Q1_1751848"/>
      <w:bookmarkEnd w:id="1086"/>
    </w:p>
    <w:p w14:paraId="5305A720" w14:textId="1AE962C0" w:rsidR="00AE758F" w:rsidRDefault="00AE758F" w:rsidP="00AE758F">
      <w:pPr>
        <w:rPr>
          <w:rtl/>
          <w:lang w:eastAsia="he-IL"/>
        </w:rPr>
      </w:pPr>
      <w:bookmarkStart w:id="1087" w:name="_ETM_Q1_1751933"/>
      <w:bookmarkStart w:id="1088" w:name="_ETM_Q1_1752648"/>
      <w:bookmarkEnd w:id="1087"/>
      <w:bookmarkEnd w:id="1088"/>
    </w:p>
    <w:p w14:paraId="067E175A" w14:textId="61B3DB1C" w:rsidR="00AE758F" w:rsidRDefault="00AE758F" w:rsidP="00AE758F">
      <w:pPr>
        <w:pStyle w:val="a4"/>
        <w:keepNext/>
        <w:rPr>
          <w:rtl/>
        </w:rPr>
      </w:pPr>
      <w:bookmarkStart w:id="1089" w:name="ET_speaker_גור_בליי_89"/>
      <w:r w:rsidRPr="00AE758F">
        <w:rPr>
          <w:rStyle w:val="TagStyle"/>
          <w:rtl/>
        </w:rPr>
        <w:t xml:space="preserve"> &lt;&lt; דובר &gt;&gt; </w:t>
      </w:r>
      <w:r>
        <w:rPr>
          <w:rtl/>
        </w:rPr>
        <w:t>גור בליי:</w:t>
      </w:r>
      <w:r w:rsidRPr="00AE758F">
        <w:rPr>
          <w:rStyle w:val="TagStyle"/>
          <w:rtl/>
        </w:rPr>
        <w:t xml:space="preserve"> &lt;&lt; דובר &gt;&gt;</w:t>
      </w:r>
      <w:r w:rsidR="00BC2DC6">
        <w:rPr>
          <w:rtl/>
        </w:rPr>
        <w:t xml:space="preserve"> </w:t>
      </w:r>
      <w:bookmarkEnd w:id="1089"/>
    </w:p>
    <w:p w14:paraId="2901CF04" w14:textId="1736A565" w:rsidR="00AE758F" w:rsidRDefault="00AE758F" w:rsidP="00AE758F">
      <w:pPr>
        <w:pStyle w:val="KeepWithNext"/>
        <w:rPr>
          <w:rtl/>
          <w:lang w:eastAsia="he-IL"/>
        </w:rPr>
      </w:pPr>
    </w:p>
    <w:p w14:paraId="2673CB4A" w14:textId="52D442A9" w:rsidR="00AE758F" w:rsidRDefault="00AE758F" w:rsidP="00AE758F">
      <w:pPr>
        <w:rPr>
          <w:rtl/>
          <w:lang w:eastAsia="he-IL"/>
        </w:rPr>
      </w:pPr>
      <w:bookmarkStart w:id="1090" w:name="_ETM_Q1_1753020"/>
      <w:bookmarkStart w:id="1091" w:name="_ETM_Q1_1753078"/>
      <w:bookmarkEnd w:id="1090"/>
      <w:bookmarkEnd w:id="1091"/>
      <w:r>
        <w:rPr>
          <w:rFonts w:hint="cs"/>
          <w:rtl/>
          <w:lang w:eastAsia="he-IL"/>
        </w:rPr>
        <w:t xml:space="preserve">טוב, </w:t>
      </w:r>
      <w:bookmarkStart w:id="1092" w:name="_ETM_Q1_1749382"/>
      <w:bookmarkEnd w:id="1092"/>
      <w:r>
        <w:rPr>
          <w:rFonts w:hint="cs"/>
          <w:rtl/>
          <w:lang w:eastAsia="he-IL"/>
        </w:rPr>
        <w:t>המילים צפויה עלייה ניכרת בולע</w:t>
      </w:r>
      <w:bookmarkStart w:id="1093" w:name="_ETM_Q1_1753471"/>
      <w:bookmarkEnd w:id="1093"/>
      <w:r>
        <w:rPr>
          <w:rFonts w:hint="cs"/>
          <w:rtl/>
          <w:lang w:eastAsia="he-IL"/>
        </w:rPr>
        <w:t xml:space="preserve"> את העלייה הניכרת. </w:t>
      </w:r>
      <w:bookmarkStart w:id="1094" w:name="_ETM_Q1_1757143"/>
      <w:bookmarkEnd w:id="1094"/>
    </w:p>
    <w:p w14:paraId="3EF3B877" w14:textId="26F8734A" w:rsidR="00AE758F" w:rsidRDefault="00AE758F" w:rsidP="00AE758F">
      <w:pPr>
        <w:rPr>
          <w:rtl/>
          <w:lang w:eastAsia="he-IL"/>
        </w:rPr>
      </w:pPr>
      <w:bookmarkStart w:id="1095" w:name="_ETM_Q1_1757224"/>
      <w:bookmarkEnd w:id="1095"/>
    </w:p>
    <w:p w14:paraId="246BB15B" w14:textId="2EBA7C2E" w:rsidR="00AE758F" w:rsidRDefault="00AE758F" w:rsidP="00AE758F">
      <w:pPr>
        <w:pStyle w:val="a4"/>
        <w:keepNext/>
        <w:rPr>
          <w:rtl/>
        </w:rPr>
      </w:pPr>
      <w:bookmarkStart w:id="1096" w:name="ET_speaker_6157_90"/>
      <w:r w:rsidRPr="00AE758F">
        <w:rPr>
          <w:rStyle w:val="TagStyle"/>
          <w:rtl/>
        </w:rPr>
        <w:t xml:space="preserve"> &lt;&lt; דובר &gt;&gt; </w:t>
      </w:r>
      <w:r>
        <w:rPr>
          <w:rtl/>
        </w:rPr>
        <w:t>שמחה רוטמן (הציונות הדתית):</w:t>
      </w:r>
      <w:r w:rsidRPr="00AE758F">
        <w:rPr>
          <w:rStyle w:val="TagStyle"/>
          <w:rtl/>
        </w:rPr>
        <w:t xml:space="preserve"> &lt;&lt; דובר &gt;&gt;</w:t>
      </w:r>
      <w:r w:rsidR="00BC2DC6">
        <w:rPr>
          <w:rtl/>
        </w:rPr>
        <w:t xml:space="preserve"> </w:t>
      </w:r>
      <w:bookmarkEnd w:id="1096"/>
    </w:p>
    <w:p w14:paraId="18B1495C" w14:textId="2B7289B6" w:rsidR="00AE758F" w:rsidRDefault="00AE758F" w:rsidP="00AE758F">
      <w:pPr>
        <w:pStyle w:val="KeepWithNext"/>
        <w:rPr>
          <w:rtl/>
          <w:lang w:eastAsia="he-IL"/>
        </w:rPr>
      </w:pPr>
    </w:p>
    <w:p w14:paraId="6419E016" w14:textId="637C5CD1" w:rsidR="00AE758F" w:rsidRDefault="00AE758F" w:rsidP="00AE758F">
      <w:pPr>
        <w:rPr>
          <w:rtl/>
          <w:lang w:eastAsia="he-IL"/>
        </w:rPr>
      </w:pPr>
      <w:bookmarkStart w:id="1097" w:name="_ETM_Q1_1760135"/>
      <w:bookmarkStart w:id="1098" w:name="_ETM_Q1_1760199"/>
      <w:bookmarkEnd w:id="1097"/>
      <w:bookmarkEnd w:id="1098"/>
      <w:r>
        <w:rPr>
          <w:rFonts w:hint="cs"/>
          <w:rtl/>
          <w:lang w:eastAsia="he-IL"/>
        </w:rPr>
        <w:t xml:space="preserve">אם </w:t>
      </w:r>
      <w:bookmarkStart w:id="1099" w:name="_ETM_Q1_1755872"/>
      <w:bookmarkEnd w:id="1099"/>
      <w:r>
        <w:rPr>
          <w:rFonts w:hint="cs"/>
          <w:rtl/>
          <w:lang w:eastAsia="he-IL"/>
        </w:rPr>
        <w:t>יש עלייה ניכרת ואני</w:t>
      </w:r>
      <w:bookmarkStart w:id="1100" w:name="_ETM_Q1_1758972"/>
      <w:bookmarkEnd w:id="1100"/>
      <w:r>
        <w:rPr>
          <w:rFonts w:hint="cs"/>
          <w:rtl/>
          <w:lang w:eastAsia="he-IL"/>
        </w:rPr>
        <w:t xml:space="preserve"> יודע שאין יותר </w:t>
      </w:r>
      <w:bookmarkStart w:id="1101" w:name="_ETM_Q1_1756344"/>
      <w:bookmarkStart w:id="1102" w:name="_ETM_Q1_1752772"/>
      <w:bookmarkEnd w:id="1101"/>
      <w:bookmarkEnd w:id="1102"/>
      <w:r w:rsidR="001656CE">
        <w:rPr>
          <w:rFonts w:hint="cs"/>
          <w:rtl/>
          <w:lang w:eastAsia="he-IL"/>
        </w:rPr>
        <w:t>עלייה - זה תמיד מושג יחסי. עכשיו</w:t>
      </w:r>
      <w:bookmarkStart w:id="1103" w:name="_ETM_Q1_1763294"/>
      <w:bookmarkEnd w:id="1103"/>
      <w:r w:rsidR="001656CE">
        <w:rPr>
          <w:rFonts w:hint="cs"/>
          <w:rtl/>
          <w:lang w:eastAsia="he-IL"/>
        </w:rPr>
        <w:t xml:space="preserve"> 500 אלף </w:t>
      </w:r>
      <w:bookmarkStart w:id="1104" w:name="_ETM_Q1_1760542"/>
      <w:bookmarkEnd w:id="1104"/>
      <w:r w:rsidR="001656CE">
        <w:rPr>
          <w:rFonts w:hint="cs"/>
          <w:rtl/>
          <w:lang w:eastAsia="he-IL"/>
        </w:rPr>
        <w:t>איש נדבקים ביום, ומכאן זה רק ירד</w:t>
      </w:r>
      <w:bookmarkStart w:id="1105" w:name="_ETM_Q1_1766297"/>
      <w:bookmarkStart w:id="1106" w:name="_ETM_Q1_1761442"/>
      <w:bookmarkEnd w:id="1105"/>
      <w:bookmarkEnd w:id="1106"/>
      <w:r w:rsidR="001656CE">
        <w:rPr>
          <w:rFonts w:hint="cs"/>
          <w:rtl/>
          <w:lang w:eastAsia="he-IL"/>
        </w:rPr>
        <w:t xml:space="preserve">. </w:t>
      </w:r>
      <w:bookmarkStart w:id="1107" w:name="_ETM_Q1_1762409"/>
      <w:bookmarkEnd w:id="1107"/>
    </w:p>
    <w:p w14:paraId="413929D5" w14:textId="4906A8CB" w:rsidR="001656CE" w:rsidRDefault="001656CE" w:rsidP="00AE758F">
      <w:pPr>
        <w:rPr>
          <w:rtl/>
          <w:lang w:eastAsia="he-IL"/>
        </w:rPr>
      </w:pPr>
      <w:bookmarkStart w:id="1108" w:name="_ETM_Q1_1762491"/>
      <w:bookmarkStart w:id="1109" w:name="_ETM_Q1_1762888"/>
      <w:bookmarkEnd w:id="1108"/>
      <w:bookmarkEnd w:id="1109"/>
    </w:p>
    <w:p w14:paraId="1F865A7A" w14:textId="2ED69D24" w:rsidR="001656CE" w:rsidRDefault="001656CE" w:rsidP="001656CE">
      <w:pPr>
        <w:pStyle w:val="af6"/>
        <w:keepNext/>
        <w:rPr>
          <w:rtl/>
        </w:rPr>
      </w:pPr>
      <w:bookmarkStart w:id="1110" w:name="ET_yor_6156_91"/>
      <w:r w:rsidRPr="001656CE">
        <w:rPr>
          <w:rStyle w:val="TagStyle"/>
          <w:rtl/>
        </w:rPr>
        <w:t xml:space="preserve"> &lt;&lt; יור &gt;&gt; </w:t>
      </w:r>
      <w:r>
        <w:rPr>
          <w:rtl/>
        </w:rPr>
        <w:t>היו"ר גלעד קריב:</w:t>
      </w:r>
      <w:r w:rsidRPr="001656CE">
        <w:rPr>
          <w:rStyle w:val="TagStyle"/>
          <w:rtl/>
        </w:rPr>
        <w:t xml:space="preserve"> &lt;&lt; יור &gt;&gt;</w:t>
      </w:r>
      <w:r w:rsidR="00BC2DC6">
        <w:rPr>
          <w:rtl/>
        </w:rPr>
        <w:t xml:space="preserve"> </w:t>
      </w:r>
      <w:bookmarkEnd w:id="1110"/>
    </w:p>
    <w:p w14:paraId="1E5A2553" w14:textId="0A18B4D2" w:rsidR="001656CE" w:rsidRDefault="001656CE" w:rsidP="001656CE">
      <w:pPr>
        <w:pStyle w:val="KeepWithNext"/>
        <w:rPr>
          <w:rtl/>
          <w:lang w:eastAsia="he-IL"/>
        </w:rPr>
      </w:pPr>
    </w:p>
    <w:p w14:paraId="1F40C1F5" w14:textId="77777777" w:rsidR="001656CE" w:rsidRDefault="001656CE" w:rsidP="00A3137C">
      <w:pPr>
        <w:rPr>
          <w:rtl/>
          <w:lang w:eastAsia="he-IL"/>
        </w:rPr>
      </w:pPr>
      <w:bookmarkStart w:id="1111" w:name="_ETM_Q1_1763362"/>
      <w:bookmarkStart w:id="1112" w:name="_ETM_Q1_1763423"/>
      <w:bookmarkStart w:id="1113" w:name="_ETM_Q1_1759732"/>
      <w:bookmarkStart w:id="1114" w:name="_ETM_Q1_1405362"/>
      <w:bookmarkEnd w:id="1111"/>
      <w:bookmarkEnd w:id="1112"/>
      <w:bookmarkEnd w:id="1113"/>
      <w:bookmarkEnd w:id="1114"/>
      <w:r>
        <w:rPr>
          <w:rFonts w:hint="cs"/>
          <w:rtl/>
          <w:lang w:eastAsia="he-IL"/>
        </w:rPr>
        <w:t>אני מסכים איתך</w:t>
      </w:r>
      <w:bookmarkStart w:id="1115" w:name="_ETM_Q1_1772700"/>
      <w:bookmarkEnd w:id="1115"/>
      <w:r>
        <w:rPr>
          <w:rFonts w:hint="cs"/>
          <w:rtl/>
          <w:lang w:eastAsia="he-IL"/>
        </w:rPr>
        <w:t xml:space="preserve"> שהלשון סובלת את זה, אבל אפשר לחשוב על תרחיש שבו</w:t>
      </w:r>
      <w:bookmarkStart w:id="1116" w:name="_ETM_Q1_1776635"/>
      <w:bookmarkEnd w:id="1116"/>
      <w:r>
        <w:rPr>
          <w:rFonts w:hint="cs"/>
          <w:rtl/>
          <w:lang w:eastAsia="he-IL"/>
        </w:rPr>
        <w:t xml:space="preserve"> הממשלה חשבה שלא צריך לעבור למצב חירום</w:t>
      </w:r>
      <w:bookmarkStart w:id="1117" w:name="_ETM_Q1_1782852"/>
      <w:bookmarkEnd w:id="1117"/>
      <w:r>
        <w:rPr>
          <w:rFonts w:hint="cs"/>
          <w:rtl/>
          <w:lang w:eastAsia="he-IL"/>
        </w:rPr>
        <w:t xml:space="preserve">. </w:t>
      </w:r>
      <w:bookmarkStart w:id="1118" w:name="_ETM_Q1_1780052"/>
      <w:bookmarkEnd w:id="1118"/>
      <w:r>
        <w:rPr>
          <w:rFonts w:hint="cs"/>
          <w:rtl/>
          <w:lang w:eastAsia="he-IL"/>
        </w:rPr>
        <w:t>אנחנו רואים את זה באומיקרון, בנגיף</w:t>
      </w:r>
      <w:bookmarkStart w:id="1119" w:name="_ETM_Q1_1783496"/>
      <w:bookmarkEnd w:id="1119"/>
      <w:r>
        <w:rPr>
          <w:rFonts w:hint="cs"/>
          <w:rtl/>
          <w:lang w:eastAsia="he-IL"/>
        </w:rPr>
        <w:t xml:space="preserve"> מאוד מדבק. נניח שלא הספקנו לעבור למצב </w:t>
      </w:r>
      <w:bookmarkStart w:id="1120" w:name="_ETM_Q1_1791263"/>
      <w:bookmarkEnd w:id="1120"/>
      <w:r>
        <w:rPr>
          <w:rFonts w:hint="cs"/>
          <w:rtl/>
          <w:lang w:eastAsia="he-IL"/>
        </w:rPr>
        <w:t>חירום והממשלה ל</w:t>
      </w:r>
      <w:bookmarkStart w:id="1121" w:name="_ETM_Q1_1787655"/>
      <w:bookmarkEnd w:id="1121"/>
      <w:r>
        <w:rPr>
          <w:rFonts w:hint="cs"/>
          <w:rtl/>
          <w:lang w:eastAsia="he-IL"/>
        </w:rPr>
        <w:t xml:space="preserve">א חשבה שזה יגיע לזה - ואנחנו </w:t>
      </w:r>
      <w:bookmarkStart w:id="1122" w:name="_ETM_Q1_1791931"/>
      <w:bookmarkEnd w:id="1122"/>
      <w:r>
        <w:rPr>
          <w:rFonts w:hint="cs"/>
          <w:rtl/>
          <w:lang w:eastAsia="he-IL"/>
        </w:rPr>
        <w:t>מתעוררים תוך שלושה ימים ל-10,000 נדבקים</w:t>
      </w:r>
      <w:bookmarkStart w:id="1123" w:name="_ETM_Q1_1792212"/>
      <w:bookmarkEnd w:id="1123"/>
      <w:r>
        <w:rPr>
          <w:rFonts w:hint="cs"/>
          <w:rtl/>
          <w:lang w:eastAsia="he-IL"/>
        </w:rPr>
        <w:t>. אז אנחנו</w:t>
      </w:r>
      <w:bookmarkStart w:id="1124" w:name="_ETM_Q1_1795386"/>
      <w:bookmarkEnd w:id="1124"/>
      <w:r>
        <w:rPr>
          <w:rFonts w:hint="cs"/>
          <w:rtl/>
          <w:lang w:eastAsia="he-IL"/>
        </w:rPr>
        <w:t xml:space="preserve"> כבר עם תחלואה ניכרת. עכשיו הממשלה אומרת: אני עסוקה בלהוריד</w:t>
      </w:r>
      <w:bookmarkStart w:id="1125" w:name="_ETM_Q1_1800558"/>
      <w:bookmarkEnd w:id="1125"/>
      <w:r>
        <w:rPr>
          <w:rFonts w:hint="cs"/>
          <w:rtl/>
          <w:lang w:eastAsia="he-IL"/>
        </w:rPr>
        <w:t xml:space="preserve"> מ-10,000 ל-2,000, ואני צריכה בשביל זה לא להכניס תקנות תוך</w:t>
      </w:r>
      <w:bookmarkStart w:id="1126" w:name="_ETM_Q1_1806874"/>
      <w:bookmarkEnd w:id="1126"/>
      <w:r>
        <w:rPr>
          <w:rFonts w:hint="cs"/>
          <w:rtl/>
          <w:lang w:eastAsia="he-IL"/>
        </w:rPr>
        <w:t xml:space="preserve"> 12 ימים. אז מצב אחד הוא התמודדות עם גל </w:t>
      </w:r>
      <w:bookmarkStart w:id="1127" w:name="_ETM_Q1_1811255"/>
      <w:bookmarkEnd w:id="1127"/>
      <w:r>
        <w:rPr>
          <w:rFonts w:hint="cs"/>
          <w:rtl/>
          <w:lang w:eastAsia="he-IL"/>
        </w:rPr>
        <w:t xml:space="preserve">תחלואה רחב. המצב השני </w:t>
      </w:r>
      <w:bookmarkStart w:id="1128" w:name="_ETM_Q1_1808772"/>
      <w:bookmarkEnd w:id="1128"/>
      <w:r>
        <w:rPr>
          <w:rFonts w:hint="cs"/>
          <w:rtl/>
          <w:lang w:eastAsia="he-IL"/>
        </w:rPr>
        <w:t xml:space="preserve">הוא צפי. </w:t>
      </w:r>
      <w:bookmarkStart w:id="1129" w:name="_ETM_Q1_1813340"/>
      <w:bookmarkEnd w:id="1129"/>
    </w:p>
    <w:p w14:paraId="5B66DEED" w14:textId="77777777" w:rsidR="001656CE" w:rsidRDefault="001656CE" w:rsidP="00A3137C">
      <w:pPr>
        <w:rPr>
          <w:rtl/>
          <w:lang w:eastAsia="he-IL"/>
        </w:rPr>
      </w:pPr>
      <w:bookmarkStart w:id="1130" w:name="_ETM_Q1_1813425"/>
      <w:bookmarkEnd w:id="1130"/>
    </w:p>
    <w:p w14:paraId="5B296913" w14:textId="7383A7B2" w:rsidR="001656CE" w:rsidRDefault="001656CE" w:rsidP="001656CE">
      <w:pPr>
        <w:pStyle w:val="a4"/>
        <w:keepNext/>
        <w:rPr>
          <w:rtl/>
        </w:rPr>
      </w:pPr>
      <w:bookmarkStart w:id="1131" w:name="ET_speaker_גור_בליי_92"/>
      <w:r w:rsidRPr="001656CE">
        <w:rPr>
          <w:rStyle w:val="TagStyle"/>
          <w:rtl/>
        </w:rPr>
        <w:t xml:space="preserve"> &lt;&lt; דובר &gt;&gt; </w:t>
      </w:r>
      <w:r>
        <w:rPr>
          <w:rtl/>
        </w:rPr>
        <w:t>גור בליי:</w:t>
      </w:r>
      <w:r w:rsidRPr="001656CE">
        <w:rPr>
          <w:rStyle w:val="TagStyle"/>
          <w:rtl/>
        </w:rPr>
        <w:t xml:space="preserve"> &lt;&lt; דובר &gt;&gt;</w:t>
      </w:r>
      <w:r w:rsidR="00BC2DC6">
        <w:rPr>
          <w:rtl/>
        </w:rPr>
        <w:t xml:space="preserve"> </w:t>
      </w:r>
      <w:bookmarkEnd w:id="1131"/>
    </w:p>
    <w:p w14:paraId="484E59E3" w14:textId="77777777" w:rsidR="001656CE" w:rsidRDefault="001656CE" w:rsidP="001656CE">
      <w:pPr>
        <w:pStyle w:val="KeepWithNext"/>
        <w:rPr>
          <w:rtl/>
        </w:rPr>
      </w:pPr>
    </w:p>
    <w:p w14:paraId="2AAD3A63" w14:textId="77777777" w:rsidR="002A3B2D" w:rsidRDefault="001656CE" w:rsidP="001656CE">
      <w:pPr>
        <w:rPr>
          <w:rtl/>
        </w:rPr>
      </w:pPr>
      <w:bookmarkStart w:id="1132" w:name="_ETM_Q1_1814294"/>
      <w:bookmarkStart w:id="1133" w:name="_ETM_Q1_1814366"/>
      <w:bookmarkEnd w:id="1132"/>
      <w:bookmarkEnd w:id="1133"/>
      <w:r>
        <w:rPr>
          <w:rFonts w:hint="cs"/>
          <w:rtl/>
        </w:rPr>
        <w:t>פשוט בעיניי להוסיף</w:t>
      </w:r>
      <w:bookmarkStart w:id="1134" w:name="_ETM_Q1_1816086"/>
      <w:bookmarkEnd w:id="1134"/>
      <w:r>
        <w:rPr>
          <w:rFonts w:hint="cs"/>
          <w:rtl/>
        </w:rPr>
        <w:t xml:space="preserve"> שלוש חלופות זה קצת מסרבל מדי. </w:t>
      </w:r>
      <w:bookmarkStart w:id="1135" w:name="_ETM_Q1_1814232"/>
      <w:bookmarkEnd w:id="1135"/>
      <w:r>
        <w:rPr>
          <w:rFonts w:hint="cs"/>
          <w:rtl/>
        </w:rPr>
        <w:t>הייתי משאיר את זה</w:t>
      </w:r>
      <w:bookmarkStart w:id="1136" w:name="_ETM_Q1_1817181"/>
      <w:bookmarkEnd w:id="1136"/>
      <w:r>
        <w:rPr>
          <w:rFonts w:hint="cs"/>
          <w:rtl/>
        </w:rPr>
        <w:t xml:space="preserve"> או עם משהו שקרה כבר או משהו שעתיד לקרות. אפשר</w:t>
      </w:r>
      <w:bookmarkStart w:id="1137" w:name="_ETM_Q1_1821508"/>
      <w:bookmarkEnd w:id="1137"/>
      <w:r>
        <w:rPr>
          <w:rFonts w:hint="cs"/>
          <w:rtl/>
        </w:rPr>
        <w:t xml:space="preserve"> לשחק עם הפרמטרים,</w:t>
      </w:r>
      <w:bookmarkStart w:id="1138" w:name="_ETM_Q1_1818135"/>
      <w:bookmarkEnd w:id="1138"/>
      <w:r w:rsidR="002A3B2D">
        <w:rPr>
          <w:rFonts w:hint="cs"/>
          <w:rtl/>
        </w:rPr>
        <w:t xml:space="preserve"> אבל פשוט מבחינה ניסוחית זה </w:t>
      </w:r>
      <w:bookmarkStart w:id="1139" w:name="_ETM_Q1_1823794"/>
      <w:bookmarkEnd w:id="1139"/>
      <w:r w:rsidR="002A3B2D">
        <w:rPr>
          <w:rFonts w:hint="cs"/>
          <w:rtl/>
        </w:rPr>
        <w:t>נראה לי מסרבל לעשות שלוש אופציות. זאת אומרת, אפשר לשחק</w:t>
      </w:r>
      <w:bookmarkStart w:id="1140" w:name="_ETM_Q1_1828972"/>
      <w:bookmarkEnd w:id="1140"/>
      <w:r w:rsidR="002A3B2D">
        <w:rPr>
          <w:rFonts w:hint="cs"/>
          <w:rtl/>
        </w:rPr>
        <w:t xml:space="preserve"> עם שתי האופציות, א</w:t>
      </w:r>
      <w:bookmarkStart w:id="1141" w:name="_ETM_Q1_1825465"/>
      <w:bookmarkEnd w:id="1141"/>
      <w:r w:rsidR="002A3B2D">
        <w:rPr>
          <w:rFonts w:hint="cs"/>
          <w:rtl/>
        </w:rPr>
        <w:t xml:space="preserve">בל לעשות שלוש נראה לי מקשה. </w:t>
      </w:r>
      <w:bookmarkStart w:id="1142" w:name="_ETM_Q1_1828860"/>
      <w:bookmarkEnd w:id="1142"/>
    </w:p>
    <w:p w14:paraId="7406512F" w14:textId="77777777" w:rsidR="002A3B2D" w:rsidRDefault="002A3B2D" w:rsidP="001656CE">
      <w:pPr>
        <w:rPr>
          <w:rtl/>
        </w:rPr>
      </w:pPr>
      <w:bookmarkStart w:id="1143" w:name="_ETM_Q1_1828941"/>
      <w:bookmarkEnd w:id="1143"/>
    </w:p>
    <w:p w14:paraId="282A2AB0" w14:textId="6BC9677D" w:rsidR="002A3B2D" w:rsidRDefault="002A3B2D" w:rsidP="002A3B2D">
      <w:pPr>
        <w:pStyle w:val="af6"/>
        <w:keepNext/>
        <w:rPr>
          <w:rtl/>
        </w:rPr>
      </w:pPr>
      <w:bookmarkStart w:id="1144" w:name="ET_yor_6156_93"/>
      <w:r w:rsidRPr="002A3B2D">
        <w:rPr>
          <w:rStyle w:val="TagStyle"/>
          <w:rtl/>
        </w:rPr>
        <w:t xml:space="preserve"> &lt;&lt; יור &gt;&gt; </w:t>
      </w:r>
      <w:r>
        <w:rPr>
          <w:rtl/>
        </w:rPr>
        <w:t>היו"ר גלעד קריב:</w:t>
      </w:r>
      <w:r w:rsidRPr="002A3B2D">
        <w:rPr>
          <w:rStyle w:val="TagStyle"/>
          <w:rtl/>
        </w:rPr>
        <w:t xml:space="preserve"> &lt;&lt; יור &gt;&gt;</w:t>
      </w:r>
      <w:r w:rsidR="00BC2DC6">
        <w:rPr>
          <w:rtl/>
        </w:rPr>
        <w:t xml:space="preserve"> </w:t>
      </w:r>
      <w:bookmarkEnd w:id="1144"/>
    </w:p>
    <w:p w14:paraId="3B920BD9" w14:textId="77777777" w:rsidR="002A3B2D" w:rsidRDefault="002A3B2D" w:rsidP="002A3B2D">
      <w:pPr>
        <w:pStyle w:val="KeepWithNext"/>
        <w:rPr>
          <w:rtl/>
        </w:rPr>
      </w:pPr>
    </w:p>
    <w:p w14:paraId="0118FC13" w14:textId="1952656C" w:rsidR="00A3137C" w:rsidRDefault="002A3B2D" w:rsidP="002A3B2D">
      <w:pPr>
        <w:rPr>
          <w:rtl/>
        </w:rPr>
      </w:pPr>
      <w:bookmarkStart w:id="1145" w:name="_ETM_Q1_1829860"/>
      <w:bookmarkStart w:id="1146" w:name="_ETM_Q1_1829912"/>
      <w:bookmarkEnd w:id="1145"/>
      <w:bookmarkEnd w:id="1146"/>
      <w:r>
        <w:rPr>
          <w:rFonts w:hint="cs"/>
          <w:rtl/>
        </w:rPr>
        <w:t>אז</w:t>
      </w:r>
      <w:bookmarkStart w:id="1147" w:name="_ETM_Q1_1830270"/>
      <w:bookmarkEnd w:id="1147"/>
      <w:r>
        <w:rPr>
          <w:rFonts w:hint="cs"/>
          <w:rtl/>
        </w:rPr>
        <w:t xml:space="preserve"> אפשר לומר: כי ישנה או צפויה עלייה ניכרת</w:t>
      </w:r>
      <w:bookmarkStart w:id="1148" w:name="_ETM_Q1_1836412"/>
      <w:bookmarkEnd w:id="1148"/>
      <w:r>
        <w:rPr>
          <w:rFonts w:hint="cs"/>
          <w:rtl/>
        </w:rPr>
        <w:t xml:space="preserve"> בת</w:t>
      </w:r>
      <w:bookmarkStart w:id="1149" w:name="_ETM_Q1_1831765"/>
      <w:bookmarkEnd w:id="1149"/>
      <w:r>
        <w:rPr>
          <w:rFonts w:hint="cs"/>
          <w:rtl/>
        </w:rPr>
        <w:t>חלואה בנגיף הקורונה, או שיש סיכון ממשי וקרוב לפגיעה משמעותית</w:t>
      </w:r>
      <w:bookmarkStart w:id="1150" w:name="_ETM_Q1_1840285"/>
      <w:bookmarkEnd w:id="1150"/>
      <w:r>
        <w:rPr>
          <w:rFonts w:hint="cs"/>
          <w:rtl/>
        </w:rPr>
        <w:t xml:space="preserve"> בבריאות הציבור בשל נגיף הקורונה. </w:t>
      </w:r>
      <w:bookmarkStart w:id="1151" w:name="_ETM_Q1_1841835"/>
      <w:bookmarkEnd w:id="1151"/>
      <w:r>
        <w:rPr>
          <w:rFonts w:hint="cs"/>
          <w:rtl/>
        </w:rPr>
        <w:t>אין היגיון</w:t>
      </w:r>
      <w:bookmarkStart w:id="1152" w:name="_ETM_Q1_1844510"/>
      <w:bookmarkEnd w:id="1152"/>
      <w:r>
        <w:rPr>
          <w:rFonts w:hint="cs"/>
          <w:rtl/>
        </w:rPr>
        <w:t xml:space="preserve"> להשאיר בשני הצדדים את פרמטר ההתפשטות הרחבה, אתם מבינים? </w:t>
      </w:r>
      <w:bookmarkStart w:id="1153" w:name="_ETM_Q1_1851416"/>
      <w:bookmarkEnd w:id="1153"/>
      <w:r>
        <w:rPr>
          <w:rFonts w:hint="cs"/>
          <w:rtl/>
        </w:rPr>
        <w:t xml:space="preserve">זה מה שגורם לזה שבאופציה השנייה אין רבותא, </w:t>
      </w:r>
      <w:bookmarkStart w:id="1154" w:name="_ETM_Q1_1857305"/>
      <w:bookmarkEnd w:id="1154"/>
      <w:r>
        <w:rPr>
          <w:rFonts w:hint="cs"/>
          <w:rtl/>
        </w:rPr>
        <w:t xml:space="preserve">ואנחנו רוצים לייצר רבותא. מה שאומרת המדינה הוא שסיטואציה אחת </w:t>
      </w:r>
      <w:bookmarkStart w:id="1155" w:name="_ETM_Q1_1862778"/>
      <w:bookmarkEnd w:id="1155"/>
      <w:r>
        <w:rPr>
          <w:rFonts w:hint="cs"/>
          <w:rtl/>
        </w:rPr>
        <w:t>היא סיטואציה של התפשטות רחבה - קיימת או צ</w:t>
      </w:r>
      <w:bookmarkStart w:id="1156" w:name="_ETM_Q1_1861135"/>
      <w:bookmarkEnd w:id="1156"/>
      <w:r>
        <w:rPr>
          <w:rFonts w:hint="cs"/>
          <w:rtl/>
        </w:rPr>
        <w:t xml:space="preserve">פויה. </w:t>
      </w:r>
      <w:bookmarkStart w:id="1157" w:name="_ETM_Q1_1862631"/>
      <w:bookmarkStart w:id="1158" w:name="_ETM_Q1_1860455"/>
      <w:bookmarkStart w:id="1159" w:name="_ETM_Q1_1862673"/>
      <w:bookmarkEnd w:id="1157"/>
      <w:bookmarkEnd w:id="1158"/>
      <w:bookmarkEnd w:id="1159"/>
    </w:p>
    <w:p w14:paraId="79D5955F" w14:textId="11D047B0" w:rsidR="002A3B2D" w:rsidRDefault="002A3B2D" w:rsidP="002A3B2D">
      <w:pPr>
        <w:rPr>
          <w:rtl/>
        </w:rPr>
      </w:pPr>
      <w:bookmarkStart w:id="1160" w:name="_ETM_Q1_1862780"/>
      <w:bookmarkEnd w:id="1160"/>
    </w:p>
    <w:p w14:paraId="7E5AED3F" w14:textId="21D49AB0" w:rsidR="002A3B2D" w:rsidRDefault="002A3B2D" w:rsidP="002A3B2D">
      <w:pPr>
        <w:pStyle w:val="a4"/>
        <w:keepNext/>
        <w:rPr>
          <w:rtl/>
        </w:rPr>
      </w:pPr>
      <w:bookmarkStart w:id="1161" w:name="ET_speaker_6157_94"/>
      <w:r w:rsidRPr="002A3B2D">
        <w:rPr>
          <w:rStyle w:val="TagStyle"/>
          <w:rtl/>
        </w:rPr>
        <w:t xml:space="preserve"> &lt;&lt; דובר &gt;&gt; </w:t>
      </w:r>
      <w:r>
        <w:rPr>
          <w:rtl/>
        </w:rPr>
        <w:t>שמחה רוטמן (הציונות הדתית):</w:t>
      </w:r>
      <w:r w:rsidRPr="002A3B2D">
        <w:rPr>
          <w:rStyle w:val="TagStyle"/>
          <w:rtl/>
        </w:rPr>
        <w:t xml:space="preserve"> &lt;&lt; דובר &gt;&gt;</w:t>
      </w:r>
      <w:r w:rsidR="00BC2DC6">
        <w:rPr>
          <w:rtl/>
        </w:rPr>
        <w:t xml:space="preserve"> </w:t>
      </w:r>
      <w:bookmarkEnd w:id="1161"/>
    </w:p>
    <w:p w14:paraId="6AD45A7F" w14:textId="673E84A4" w:rsidR="002A3B2D" w:rsidRDefault="002A3B2D" w:rsidP="002A3B2D">
      <w:pPr>
        <w:pStyle w:val="KeepWithNext"/>
        <w:rPr>
          <w:rtl/>
          <w:lang w:eastAsia="he-IL"/>
        </w:rPr>
      </w:pPr>
    </w:p>
    <w:p w14:paraId="64737F03" w14:textId="453FB343" w:rsidR="002A3B2D" w:rsidRDefault="002A3B2D" w:rsidP="002A3B2D">
      <w:pPr>
        <w:rPr>
          <w:rtl/>
          <w:lang w:eastAsia="he-IL"/>
        </w:rPr>
      </w:pPr>
      <w:bookmarkStart w:id="1162" w:name="_ETM_Q1_1865021"/>
      <w:bookmarkStart w:id="1163" w:name="_ETM_Q1_1865075"/>
      <w:bookmarkEnd w:id="1162"/>
      <w:bookmarkEnd w:id="1163"/>
      <w:r>
        <w:rPr>
          <w:rFonts w:hint="cs"/>
          <w:rtl/>
          <w:lang w:eastAsia="he-IL"/>
        </w:rPr>
        <w:t>לא, אבל בנוסח עכשיו אין התפשטות קיימת.</w:t>
      </w:r>
      <w:bookmarkStart w:id="1164" w:name="_ETM_Q1_1872498"/>
      <w:bookmarkEnd w:id="1164"/>
      <w:r>
        <w:rPr>
          <w:rFonts w:hint="cs"/>
          <w:rtl/>
          <w:lang w:eastAsia="he-IL"/>
        </w:rPr>
        <w:t xml:space="preserve"> בנוסח עכשיו כמו שהוא כתוב, </w:t>
      </w:r>
      <w:bookmarkStart w:id="1165" w:name="_ETM_Q1_1871095"/>
      <w:bookmarkEnd w:id="1165"/>
      <w:r>
        <w:rPr>
          <w:rFonts w:hint="cs"/>
          <w:rtl/>
          <w:lang w:eastAsia="he-IL"/>
        </w:rPr>
        <w:t>מצב שקיימת התפשטות רחבה של</w:t>
      </w:r>
      <w:bookmarkStart w:id="1166" w:name="_ETM_Q1_1875644"/>
      <w:bookmarkEnd w:id="1166"/>
      <w:r>
        <w:rPr>
          <w:rFonts w:hint="cs"/>
          <w:rtl/>
          <w:lang w:eastAsia="he-IL"/>
        </w:rPr>
        <w:t xml:space="preserve"> נגיף הקורונה לא מכוסה. </w:t>
      </w:r>
      <w:bookmarkStart w:id="1167" w:name="_ETM_Q1_1878357"/>
      <w:bookmarkEnd w:id="1167"/>
    </w:p>
    <w:p w14:paraId="527E24D6" w14:textId="4C57F4A4" w:rsidR="002A3B2D" w:rsidRDefault="002A3B2D" w:rsidP="002A3B2D">
      <w:pPr>
        <w:rPr>
          <w:rtl/>
          <w:lang w:eastAsia="he-IL"/>
        </w:rPr>
      </w:pPr>
      <w:bookmarkStart w:id="1168" w:name="_ETM_Q1_1878440"/>
      <w:bookmarkEnd w:id="1168"/>
    </w:p>
    <w:p w14:paraId="65511BAE" w14:textId="4330C504" w:rsidR="002A3B2D" w:rsidRDefault="002A3B2D" w:rsidP="002A3B2D">
      <w:pPr>
        <w:pStyle w:val="af6"/>
        <w:keepNext/>
        <w:rPr>
          <w:rtl/>
        </w:rPr>
      </w:pPr>
      <w:bookmarkStart w:id="1169" w:name="ET_yor_6156_95"/>
      <w:r w:rsidRPr="002A3B2D">
        <w:rPr>
          <w:rStyle w:val="TagStyle"/>
          <w:rtl/>
        </w:rPr>
        <w:t xml:space="preserve"> &lt;&lt; יור &gt;&gt; </w:t>
      </w:r>
      <w:r>
        <w:rPr>
          <w:rtl/>
        </w:rPr>
        <w:t>היו"ר גלעד קריב:</w:t>
      </w:r>
      <w:r w:rsidRPr="002A3B2D">
        <w:rPr>
          <w:rStyle w:val="TagStyle"/>
          <w:rtl/>
        </w:rPr>
        <w:t xml:space="preserve"> &lt;&lt; יור &gt;&gt;</w:t>
      </w:r>
      <w:r w:rsidR="00BC2DC6">
        <w:rPr>
          <w:rtl/>
        </w:rPr>
        <w:t xml:space="preserve"> </w:t>
      </w:r>
      <w:bookmarkEnd w:id="1169"/>
    </w:p>
    <w:p w14:paraId="5B7B3C9A" w14:textId="704D86CF" w:rsidR="002A3B2D" w:rsidRDefault="002A3B2D" w:rsidP="002A3B2D">
      <w:pPr>
        <w:pStyle w:val="KeepWithNext"/>
        <w:rPr>
          <w:rtl/>
          <w:lang w:eastAsia="he-IL"/>
        </w:rPr>
      </w:pPr>
    </w:p>
    <w:p w14:paraId="6939A011" w14:textId="1DB5A4D1" w:rsidR="002A3B2D" w:rsidRDefault="00C25E02" w:rsidP="002A3B2D">
      <w:pPr>
        <w:rPr>
          <w:rtl/>
          <w:lang w:eastAsia="he-IL"/>
        </w:rPr>
      </w:pPr>
      <w:bookmarkStart w:id="1170" w:name="_ETM_Q1_1879511"/>
      <w:bookmarkStart w:id="1171" w:name="_ETM_Q1_1879570"/>
      <w:bookmarkStart w:id="1172" w:name="_ETM_Q1_1874845"/>
      <w:bookmarkEnd w:id="1170"/>
      <w:bookmarkEnd w:id="1171"/>
      <w:bookmarkEnd w:id="1172"/>
      <w:r>
        <w:rPr>
          <w:rFonts w:hint="cs"/>
          <w:rtl/>
          <w:lang w:eastAsia="he-IL"/>
        </w:rPr>
        <w:t>אני רוצה רגע לתת את הסיטואציה</w:t>
      </w:r>
      <w:bookmarkStart w:id="1173" w:name="_ETM_Q1_1881398"/>
      <w:bookmarkEnd w:id="1173"/>
      <w:r>
        <w:rPr>
          <w:rFonts w:hint="cs"/>
          <w:rtl/>
          <w:lang w:eastAsia="he-IL"/>
        </w:rPr>
        <w:t xml:space="preserve"> מהאומיקרון, כי היא דוגמה מצוינת. ברגעים הראשונים של האומיקרון, לא</w:t>
      </w:r>
      <w:bookmarkStart w:id="1174" w:name="_ETM_Q1_1887232"/>
      <w:bookmarkEnd w:id="1174"/>
      <w:r>
        <w:rPr>
          <w:rFonts w:hint="cs"/>
          <w:rtl/>
          <w:lang w:eastAsia="he-IL"/>
        </w:rPr>
        <w:t xml:space="preserve"> היה ברור האם האומיקרון הולך להתפשט באופן רחב. אני מזכ</w:t>
      </w:r>
      <w:bookmarkStart w:id="1175" w:name="_ETM_Q1_1893520"/>
      <w:bookmarkStart w:id="1176" w:name="_ETM_Q1_1888705"/>
      <w:bookmarkStart w:id="1177" w:name="_ETM_Q1_1889005"/>
      <w:bookmarkEnd w:id="1175"/>
      <w:bookmarkEnd w:id="1176"/>
      <w:bookmarkEnd w:id="1177"/>
      <w:r>
        <w:rPr>
          <w:rFonts w:hint="cs"/>
          <w:rtl/>
          <w:lang w:eastAsia="he-IL"/>
        </w:rPr>
        <w:t xml:space="preserve">יר לכם שלקחו לנו שבועיים להבין שהפרמטר של </w:t>
      </w:r>
      <w:bookmarkStart w:id="1178" w:name="_ETM_Q1_1896584"/>
      <w:bookmarkEnd w:id="1178"/>
      <w:r>
        <w:rPr>
          <w:rFonts w:hint="cs"/>
          <w:rtl/>
          <w:lang w:eastAsia="he-IL"/>
        </w:rPr>
        <w:t xml:space="preserve">האומיקרון הוא הדבקה דרמטית. מה שהטריד מאוד ביומיים הראשונים של </w:t>
      </w:r>
      <w:bookmarkStart w:id="1179" w:name="_ETM_Q1_1903335"/>
      <w:bookmarkEnd w:id="1179"/>
      <w:r>
        <w:rPr>
          <w:rFonts w:hint="cs"/>
          <w:rtl/>
          <w:lang w:eastAsia="he-IL"/>
        </w:rPr>
        <w:t>האומיקרון - אני הייתי משקיף בדיונים הממשלתיים - זה שידעו</w:t>
      </w:r>
      <w:bookmarkStart w:id="1180" w:name="_ETM_Q1_1908433"/>
      <w:bookmarkEnd w:id="1180"/>
      <w:r>
        <w:rPr>
          <w:rFonts w:hint="cs"/>
          <w:rtl/>
          <w:lang w:eastAsia="he-IL"/>
        </w:rPr>
        <w:t xml:space="preserve"> שיש נגיף עם 36 מוטציות, ושמגיעות שמועות מדרום אפריקה שהנגיף</w:t>
      </w:r>
      <w:bookmarkStart w:id="1181" w:name="_ETM_Q1_1914979"/>
      <w:bookmarkEnd w:id="1181"/>
      <w:r>
        <w:rPr>
          <w:rFonts w:hint="cs"/>
          <w:rtl/>
          <w:lang w:eastAsia="he-IL"/>
        </w:rPr>
        <w:t xml:space="preserve"> הזה הוא משהו אחר. לא ידעו שזו התפשטות רחבה. אם</w:t>
      </w:r>
      <w:bookmarkStart w:id="1182" w:name="_ETM_Q1_1919404"/>
      <w:bookmarkEnd w:id="1182"/>
      <w:r>
        <w:rPr>
          <w:rFonts w:hint="cs"/>
          <w:rtl/>
          <w:lang w:eastAsia="he-IL"/>
        </w:rPr>
        <w:t xml:space="preserve"> הייתם שואלים את שירותי בריאות הציבור האם יש לכם סיכון</w:t>
      </w:r>
      <w:bookmarkStart w:id="1183" w:name="_ETM_Q1_1924961"/>
      <w:bookmarkEnd w:id="1183"/>
      <w:r>
        <w:rPr>
          <w:rFonts w:hint="cs"/>
          <w:rtl/>
          <w:lang w:eastAsia="he-IL"/>
        </w:rPr>
        <w:t xml:space="preserve"> ממשי וקרוב שדווקא פה תהיה איזו התפשטות רחבה, אז הם</w:t>
      </w:r>
      <w:bookmarkStart w:id="1184" w:name="_ETM_Q1_1929757"/>
      <w:bookmarkEnd w:id="1184"/>
      <w:r>
        <w:rPr>
          <w:rFonts w:hint="cs"/>
          <w:rtl/>
          <w:lang w:eastAsia="he-IL"/>
        </w:rPr>
        <w:t xml:space="preserve"> היו אומרים בכנות שהם לא יודעים. מה שכן ידענו</w:t>
      </w:r>
      <w:bookmarkStart w:id="1185" w:name="_ETM_Q1_1934350"/>
      <w:bookmarkEnd w:id="1185"/>
      <w:r>
        <w:rPr>
          <w:rFonts w:hint="cs"/>
          <w:rtl/>
          <w:lang w:eastAsia="he-IL"/>
        </w:rPr>
        <w:t>, זה שכן</w:t>
      </w:r>
      <w:bookmarkStart w:id="1186" w:name="_ETM_Q1_1933645"/>
      <w:bookmarkEnd w:id="1186"/>
      <w:r>
        <w:rPr>
          <w:rFonts w:hint="cs"/>
          <w:rtl/>
          <w:lang w:eastAsia="he-IL"/>
        </w:rPr>
        <w:t xml:space="preserve"> </w:t>
      </w:r>
      <w:bookmarkStart w:id="1187" w:name="_ETM_Q1_1933908"/>
      <w:bookmarkEnd w:id="1187"/>
      <w:r>
        <w:rPr>
          <w:rFonts w:hint="cs"/>
          <w:rtl/>
          <w:lang w:eastAsia="he-IL"/>
        </w:rPr>
        <w:t>יש פה סיכון ממשי לפגיעה מיוחדת, נוספת, חריגה בבריאות</w:t>
      </w:r>
      <w:bookmarkStart w:id="1188" w:name="_ETM_Q1_1940798"/>
      <w:bookmarkEnd w:id="1188"/>
      <w:r>
        <w:rPr>
          <w:rFonts w:hint="cs"/>
          <w:rtl/>
          <w:lang w:eastAsia="he-IL"/>
        </w:rPr>
        <w:t xml:space="preserve"> הציבור, מכיוון שיש פה נגיף מרובה מוטציות. אני נזכר </w:t>
      </w:r>
      <w:bookmarkStart w:id="1189" w:name="_ETM_Q1_1944775"/>
      <w:bookmarkEnd w:id="1189"/>
      <w:r>
        <w:rPr>
          <w:rFonts w:hint="cs"/>
          <w:rtl/>
          <w:lang w:eastAsia="he-IL"/>
        </w:rPr>
        <w:t xml:space="preserve">עכשיו ורוצה להזכיר לכם: בדיוני האומיקרון, מה שהטריד זה </w:t>
      </w:r>
      <w:bookmarkStart w:id="1190" w:name="_ETM_Q1_1952596"/>
      <w:bookmarkEnd w:id="1190"/>
      <w:r>
        <w:rPr>
          <w:rFonts w:hint="cs"/>
          <w:rtl/>
          <w:lang w:eastAsia="he-IL"/>
        </w:rPr>
        <w:t xml:space="preserve">קודם כל </w:t>
      </w:r>
      <w:bookmarkStart w:id="1191" w:name="_ETM_Q1_1949575"/>
      <w:bookmarkEnd w:id="1191"/>
      <w:r>
        <w:rPr>
          <w:rFonts w:hint="cs"/>
          <w:rtl/>
          <w:lang w:eastAsia="he-IL"/>
        </w:rPr>
        <w:t xml:space="preserve">ריבוי המוטציות, ובשבועיים הראשונים מה שהטריד זה שהנגיף </w:t>
      </w:r>
      <w:bookmarkStart w:id="1192" w:name="_ETM_Q1_1954631"/>
      <w:bookmarkEnd w:id="1192"/>
      <w:r>
        <w:rPr>
          <w:rFonts w:hint="cs"/>
          <w:rtl/>
          <w:lang w:eastAsia="he-IL"/>
        </w:rPr>
        <w:t>הזה עוקף את החיסונים. אף אחד לא דיבר על אחוזי</w:t>
      </w:r>
      <w:bookmarkStart w:id="1193" w:name="_ETM_Q1_1959487"/>
      <w:bookmarkEnd w:id="1193"/>
      <w:r>
        <w:rPr>
          <w:rFonts w:hint="cs"/>
          <w:rtl/>
          <w:lang w:eastAsia="he-IL"/>
        </w:rPr>
        <w:t xml:space="preserve"> ההדבקה בשבועיים הראשונים. מה שהמדענים אמרו זה שריבוי המוטציות יכול</w:t>
      </w:r>
      <w:bookmarkStart w:id="1194" w:name="_ETM_Q1_1966138"/>
      <w:bookmarkEnd w:id="1194"/>
      <w:r>
        <w:rPr>
          <w:rFonts w:hint="cs"/>
          <w:rtl/>
          <w:lang w:eastAsia="he-IL"/>
        </w:rPr>
        <w:t xml:space="preserve"> להשליך על עקיפת החיסונים. </w:t>
      </w:r>
      <w:bookmarkStart w:id="1195" w:name="_ETM_Q1_1964435"/>
      <w:bookmarkEnd w:id="1195"/>
      <w:r>
        <w:rPr>
          <w:rFonts w:hint="cs"/>
          <w:rtl/>
          <w:lang w:eastAsia="he-IL"/>
        </w:rPr>
        <w:t xml:space="preserve">אז זה </w:t>
      </w:r>
      <w:bookmarkStart w:id="1196" w:name="_ETM_Q1_1960255"/>
      <w:bookmarkEnd w:id="1196"/>
      <w:r w:rsidR="00B629FF">
        <w:rPr>
          <w:rFonts w:hint="cs"/>
          <w:rtl/>
          <w:lang w:eastAsia="he-IL"/>
        </w:rPr>
        <w:t>לא עניין של התפשטות</w:t>
      </w:r>
      <w:bookmarkStart w:id="1197" w:name="_ETM_Q1_1962728"/>
      <w:bookmarkEnd w:id="1197"/>
      <w:r w:rsidR="00B629FF">
        <w:rPr>
          <w:rFonts w:hint="cs"/>
          <w:rtl/>
          <w:lang w:eastAsia="he-IL"/>
        </w:rPr>
        <w:t xml:space="preserve"> רחבה. </w:t>
      </w:r>
      <w:bookmarkStart w:id="1198" w:name="_ETM_Q1_1963391"/>
      <w:bookmarkEnd w:id="1198"/>
    </w:p>
    <w:p w14:paraId="07E72F28" w14:textId="4B08D4F7" w:rsidR="00B629FF" w:rsidRDefault="00B629FF" w:rsidP="002A3B2D">
      <w:pPr>
        <w:rPr>
          <w:rtl/>
          <w:lang w:eastAsia="he-IL"/>
        </w:rPr>
      </w:pPr>
      <w:bookmarkStart w:id="1199" w:name="_ETM_Q1_1963496"/>
      <w:bookmarkEnd w:id="1199"/>
    </w:p>
    <w:p w14:paraId="2CDEF3DA" w14:textId="06440DB6" w:rsidR="00B629FF" w:rsidRDefault="00B629FF" w:rsidP="00B629FF">
      <w:pPr>
        <w:pStyle w:val="a4"/>
        <w:keepNext/>
        <w:rPr>
          <w:rtl/>
        </w:rPr>
      </w:pPr>
      <w:bookmarkStart w:id="1200" w:name="ET_speaker_ניצן_רוזנברג_96"/>
      <w:r w:rsidRPr="00B629FF">
        <w:rPr>
          <w:rStyle w:val="TagStyle"/>
          <w:rtl/>
        </w:rPr>
        <w:t xml:space="preserve"> &lt;&lt; דובר &gt;&gt; </w:t>
      </w:r>
      <w:r>
        <w:rPr>
          <w:rtl/>
        </w:rPr>
        <w:t>ניצן רוזנברג:</w:t>
      </w:r>
      <w:r w:rsidRPr="00B629FF">
        <w:rPr>
          <w:rStyle w:val="TagStyle"/>
          <w:rtl/>
        </w:rPr>
        <w:t xml:space="preserve"> &lt;&lt; דובר &gt;&gt;</w:t>
      </w:r>
      <w:r w:rsidR="00BC2DC6">
        <w:rPr>
          <w:rtl/>
        </w:rPr>
        <w:t xml:space="preserve"> </w:t>
      </w:r>
      <w:bookmarkEnd w:id="1200"/>
    </w:p>
    <w:p w14:paraId="0B21110A" w14:textId="3C4C25A9" w:rsidR="00B629FF" w:rsidRDefault="00B629FF" w:rsidP="00B629FF">
      <w:pPr>
        <w:pStyle w:val="KeepWithNext"/>
        <w:rPr>
          <w:rtl/>
          <w:lang w:eastAsia="he-IL"/>
        </w:rPr>
      </w:pPr>
    </w:p>
    <w:p w14:paraId="504D8D13" w14:textId="3F03D0B3" w:rsidR="00B629FF" w:rsidRDefault="00B629FF" w:rsidP="00B629FF">
      <w:pPr>
        <w:rPr>
          <w:rtl/>
          <w:lang w:eastAsia="he-IL"/>
        </w:rPr>
      </w:pPr>
      <w:bookmarkStart w:id="1201" w:name="_ETM_Q1_1964451"/>
      <w:bookmarkStart w:id="1202" w:name="_ETM_Q1_1964513"/>
      <w:bookmarkStart w:id="1203" w:name="_ETM_Q1_1962495"/>
      <w:bookmarkEnd w:id="1201"/>
      <w:bookmarkEnd w:id="1202"/>
      <w:bookmarkEnd w:id="1203"/>
      <w:r>
        <w:rPr>
          <w:rFonts w:hint="cs"/>
          <w:rtl/>
          <w:lang w:eastAsia="he-IL"/>
        </w:rPr>
        <w:t xml:space="preserve">אבל ההנחה הבסיסית תמיד הייתה שהמאפיין המרכזי של נגיף </w:t>
      </w:r>
      <w:bookmarkStart w:id="1204" w:name="_ETM_Q1_1974871"/>
      <w:bookmarkEnd w:id="1204"/>
      <w:r>
        <w:rPr>
          <w:rFonts w:hint="cs"/>
          <w:rtl/>
          <w:lang w:eastAsia="he-IL"/>
        </w:rPr>
        <w:t xml:space="preserve">הקורונה הוא ההתפשטות </w:t>
      </w:r>
      <w:bookmarkStart w:id="1205" w:name="_ETM_Q1_1971755"/>
      <w:bookmarkEnd w:id="1205"/>
      <w:r>
        <w:rPr>
          <w:rFonts w:hint="cs"/>
          <w:rtl/>
          <w:lang w:eastAsia="he-IL"/>
        </w:rPr>
        <w:t xml:space="preserve">הרחבה. </w:t>
      </w:r>
    </w:p>
    <w:p w14:paraId="6E566F8C" w14:textId="05023EDB" w:rsidR="00B629FF" w:rsidRDefault="00B629FF" w:rsidP="00B629FF">
      <w:pPr>
        <w:rPr>
          <w:rtl/>
          <w:lang w:eastAsia="he-IL"/>
        </w:rPr>
      </w:pPr>
      <w:bookmarkStart w:id="1206" w:name="_ETM_Q1_1972403"/>
      <w:bookmarkStart w:id="1207" w:name="_ETM_Q1_1972489"/>
      <w:bookmarkStart w:id="1208" w:name="_ETM_Q1_1972949"/>
      <w:bookmarkEnd w:id="1206"/>
      <w:bookmarkEnd w:id="1207"/>
      <w:bookmarkEnd w:id="1208"/>
    </w:p>
    <w:p w14:paraId="423207BD" w14:textId="10E60CB7" w:rsidR="00B629FF" w:rsidRDefault="00B629FF" w:rsidP="00B629FF">
      <w:pPr>
        <w:pStyle w:val="af6"/>
        <w:keepNext/>
        <w:rPr>
          <w:rtl/>
        </w:rPr>
      </w:pPr>
      <w:bookmarkStart w:id="1209" w:name="ET_yor_6156_97"/>
      <w:r w:rsidRPr="00B629FF">
        <w:rPr>
          <w:rStyle w:val="TagStyle"/>
          <w:rtl/>
        </w:rPr>
        <w:t xml:space="preserve"> &lt;&lt; יור &gt;&gt; </w:t>
      </w:r>
      <w:r>
        <w:rPr>
          <w:rtl/>
        </w:rPr>
        <w:t>היו"ר גלעד קריב:</w:t>
      </w:r>
      <w:r w:rsidRPr="00B629FF">
        <w:rPr>
          <w:rStyle w:val="TagStyle"/>
          <w:rtl/>
        </w:rPr>
        <w:t xml:space="preserve"> &lt;&lt; יור &gt;&gt;</w:t>
      </w:r>
      <w:r w:rsidR="00BC2DC6">
        <w:rPr>
          <w:rtl/>
        </w:rPr>
        <w:t xml:space="preserve"> </w:t>
      </w:r>
      <w:bookmarkEnd w:id="1209"/>
    </w:p>
    <w:p w14:paraId="43EDBC12" w14:textId="157DE836" w:rsidR="00B629FF" w:rsidRDefault="00B629FF" w:rsidP="00B629FF">
      <w:pPr>
        <w:pStyle w:val="KeepWithNext"/>
        <w:rPr>
          <w:rtl/>
          <w:lang w:eastAsia="he-IL"/>
        </w:rPr>
      </w:pPr>
    </w:p>
    <w:p w14:paraId="1A421A24" w14:textId="14539328" w:rsidR="00B629FF" w:rsidRDefault="00B629FF" w:rsidP="00B629FF">
      <w:pPr>
        <w:rPr>
          <w:rtl/>
          <w:lang w:eastAsia="he-IL"/>
        </w:rPr>
      </w:pPr>
      <w:bookmarkStart w:id="1210" w:name="_ETM_Q1_1973418"/>
      <w:bookmarkStart w:id="1211" w:name="_ETM_Q1_1973472"/>
      <w:bookmarkEnd w:id="1210"/>
      <w:bookmarkEnd w:id="1211"/>
      <w:r>
        <w:rPr>
          <w:rFonts w:hint="cs"/>
          <w:rtl/>
          <w:lang w:eastAsia="he-IL"/>
        </w:rPr>
        <w:t xml:space="preserve">אבל </w:t>
      </w:r>
      <w:bookmarkStart w:id="1212" w:name="_ETM_Q1_1975765"/>
      <w:bookmarkEnd w:id="1212"/>
      <w:r>
        <w:rPr>
          <w:rFonts w:hint="cs"/>
          <w:rtl/>
          <w:lang w:eastAsia="he-IL"/>
        </w:rPr>
        <w:t>כבר יש לי התפשטות</w:t>
      </w:r>
      <w:bookmarkStart w:id="1213" w:name="_ETM_Q1_1977269"/>
      <w:bookmarkEnd w:id="1213"/>
      <w:r>
        <w:rPr>
          <w:rFonts w:hint="cs"/>
          <w:rtl/>
          <w:lang w:eastAsia="he-IL"/>
        </w:rPr>
        <w:t xml:space="preserve"> רחבה. בואו נאמר שאני באמצע גל </w:t>
      </w:r>
      <w:bookmarkStart w:id="1214" w:name="_ETM_Q1_1975595"/>
      <w:bookmarkEnd w:id="1214"/>
      <w:r>
        <w:rPr>
          <w:rFonts w:hint="cs"/>
          <w:rtl/>
          <w:lang w:eastAsia="he-IL"/>
        </w:rPr>
        <w:t xml:space="preserve">דלתא. </w:t>
      </w:r>
      <w:bookmarkStart w:id="1215" w:name="_ETM_Q1_1979051"/>
      <w:bookmarkEnd w:id="1215"/>
    </w:p>
    <w:p w14:paraId="0E90DD61" w14:textId="66899B97" w:rsidR="00B629FF" w:rsidRDefault="00B629FF" w:rsidP="00B629FF">
      <w:pPr>
        <w:rPr>
          <w:rtl/>
          <w:lang w:eastAsia="he-IL"/>
        </w:rPr>
      </w:pPr>
      <w:bookmarkStart w:id="1216" w:name="_ETM_Q1_1979136"/>
      <w:bookmarkStart w:id="1217" w:name="_ETM_Q1_1979770"/>
      <w:bookmarkEnd w:id="1216"/>
      <w:bookmarkEnd w:id="1217"/>
    </w:p>
    <w:p w14:paraId="4822E964" w14:textId="75B78C5C" w:rsidR="00B629FF" w:rsidRDefault="00B629FF" w:rsidP="00B629FF">
      <w:pPr>
        <w:pStyle w:val="a4"/>
        <w:keepNext/>
        <w:rPr>
          <w:rtl/>
        </w:rPr>
      </w:pPr>
      <w:bookmarkStart w:id="1218" w:name="ET_speaker_ניצן_רוזנברג_98"/>
      <w:r w:rsidRPr="00B629FF">
        <w:rPr>
          <w:rStyle w:val="TagStyle"/>
          <w:rtl/>
        </w:rPr>
        <w:t xml:space="preserve"> &lt;&lt; דובר &gt;&gt; </w:t>
      </w:r>
      <w:r>
        <w:rPr>
          <w:rtl/>
        </w:rPr>
        <w:t>ניצן רוזנברג:</w:t>
      </w:r>
      <w:r w:rsidRPr="00B629FF">
        <w:rPr>
          <w:rStyle w:val="TagStyle"/>
          <w:rtl/>
        </w:rPr>
        <w:t xml:space="preserve"> &lt;&lt; דובר &gt;&gt;</w:t>
      </w:r>
      <w:r w:rsidR="00BC2DC6">
        <w:rPr>
          <w:rtl/>
        </w:rPr>
        <w:t xml:space="preserve"> </w:t>
      </w:r>
      <w:bookmarkEnd w:id="1218"/>
    </w:p>
    <w:p w14:paraId="2E6B0267" w14:textId="40355CAD" w:rsidR="00B629FF" w:rsidRDefault="00B629FF" w:rsidP="00B629FF">
      <w:pPr>
        <w:pStyle w:val="KeepWithNext"/>
        <w:rPr>
          <w:rtl/>
          <w:lang w:eastAsia="he-IL"/>
        </w:rPr>
      </w:pPr>
    </w:p>
    <w:p w14:paraId="5A312A71" w14:textId="50938280" w:rsidR="00B629FF" w:rsidRDefault="00B629FF" w:rsidP="00B629FF">
      <w:pPr>
        <w:rPr>
          <w:rtl/>
          <w:lang w:eastAsia="he-IL"/>
        </w:rPr>
      </w:pPr>
      <w:bookmarkStart w:id="1219" w:name="_ETM_Q1_1980181"/>
      <w:bookmarkStart w:id="1220" w:name="_ETM_Q1_1980239"/>
      <w:bookmarkEnd w:id="1219"/>
      <w:bookmarkEnd w:id="1220"/>
      <w:r>
        <w:rPr>
          <w:rFonts w:hint="cs"/>
          <w:rtl/>
          <w:lang w:eastAsia="he-IL"/>
        </w:rPr>
        <w:t xml:space="preserve">אז </w:t>
      </w:r>
      <w:bookmarkStart w:id="1221" w:name="_ETM_Q1_1980679"/>
      <w:bookmarkEnd w:id="1221"/>
      <w:r>
        <w:rPr>
          <w:rFonts w:hint="cs"/>
          <w:rtl/>
          <w:lang w:eastAsia="he-IL"/>
        </w:rPr>
        <w:t xml:space="preserve">אתה כבר במצב חירום. </w:t>
      </w:r>
      <w:bookmarkStart w:id="1222" w:name="_ETM_Q1_1982444"/>
      <w:bookmarkEnd w:id="1222"/>
    </w:p>
    <w:p w14:paraId="52A80AD0" w14:textId="13B3BFC2" w:rsidR="00B629FF" w:rsidRDefault="00B629FF" w:rsidP="00B629FF">
      <w:pPr>
        <w:rPr>
          <w:rtl/>
          <w:lang w:eastAsia="he-IL"/>
        </w:rPr>
      </w:pPr>
      <w:bookmarkStart w:id="1223" w:name="_ETM_Q1_1982523"/>
      <w:bookmarkStart w:id="1224" w:name="_ETM_Q1_1978075"/>
      <w:bookmarkEnd w:id="1223"/>
      <w:bookmarkEnd w:id="1224"/>
    </w:p>
    <w:p w14:paraId="71D0220E" w14:textId="64021F2D" w:rsidR="00B629FF" w:rsidRDefault="00B629FF" w:rsidP="00B629FF">
      <w:pPr>
        <w:pStyle w:val="af6"/>
        <w:keepNext/>
        <w:rPr>
          <w:rtl/>
        </w:rPr>
      </w:pPr>
      <w:bookmarkStart w:id="1225" w:name="ET_yor_6156_99"/>
      <w:r w:rsidRPr="00B629FF">
        <w:rPr>
          <w:rStyle w:val="TagStyle"/>
          <w:rtl/>
        </w:rPr>
        <w:t xml:space="preserve"> &lt;&lt; יור &gt;&gt; </w:t>
      </w:r>
      <w:r>
        <w:rPr>
          <w:rtl/>
        </w:rPr>
        <w:t>היו"ר גלעד קריב:</w:t>
      </w:r>
      <w:r w:rsidRPr="00B629FF">
        <w:rPr>
          <w:rStyle w:val="TagStyle"/>
          <w:rtl/>
        </w:rPr>
        <w:t xml:space="preserve"> &lt;&lt; יור &gt;&gt;</w:t>
      </w:r>
      <w:r w:rsidR="00BC2DC6">
        <w:rPr>
          <w:rtl/>
        </w:rPr>
        <w:t xml:space="preserve"> </w:t>
      </w:r>
      <w:bookmarkEnd w:id="1225"/>
    </w:p>
    <w:p w14:paraId="1783E284" w14:textId="517A8298" w:rsidR="00B629FF" w:rsidRDefault="00B629FF" w:rsidP="00B629FF">
      <w:pPr>
        <w:pStyle w:val="KeepWithNext"/>
        <w:rPr>
          <w:rtl/>
          <w:lang w:eastAsia="he-IL"/>
        </w:rPr>
      </w:pPr>
    </w:p>
    <w:p w14:paraId="63F0E865" w14:textId="0BA75606" w:rsidR="00B629FF" w:rsidRDefault="00B629FF" w:rsidP="00B629FF">
      <w:pPr>
        <w:rPr>
          <w:rtl/>
          <w:lang w:eastAsia="he-IL"/>
        </w:rPr>
      </w:pPr>
      <w:bookmarkStart w:id="1226" w:name="_ETM_Q1_1979403"/>
      <w:bookmarkStart w:id="1227" w:name="_ETM_Q1_1979459"/>
      <w:bookmarkEnd w:id="1226"/>
      <w:bookmarkEnd w:id="1227"/>
      <w:r>
        <w:rPr>
          <w:rFonts w:hint="cs"/>
          <w:rtl/>
          <w:lang w:eastAsia="he-IL"/>
        </w:rPr>
        <w:t xml:space="preserve">אני לא יודע; ואם הממשלה לא </w:t>
      </w:r>
      <w:bookmarkStart w:id="1228" w:name="_ETM_Q1_1983618"/>
      <w:bookmarkEnd w:id="1228"/>
      <w:r>
        <w:rPr>
          <w:rFonts w:hint="cs"/>
          <w:rtl/>
          <w:lang w:eastAsia="he-IL"/>
        </w:rPr>
        <w:t>הפעילה את מצב החירום בגלל ההתפשטות, כי מספיק לה להשתמש</w:t>
      </w:r>
      <w:bookmarkStart w:id="1229" w:name="_ETM_Q1_1988401"/>
      <w:bookmarkEnd w:id="1229"/>
      <w:r>
        <w:rPr>
          <w:rFonts w:hint="cs"/>
          <w:rtl/>
          <w:lang w:eastAsia="he-IL"/>
        </w:rPr>
        <w:t xml:space="preserve"> </w:t>
      </w:r>
      <w:bookmarkStart w:id="1230" w:name="_ETM_Q1_1983585"/>
      <w:bookmarkEnd w:id="1230"/>
      <w:r>
        <w:rPr>
          <w:rFonts w:hint="cs"/>
          <w:rtl/>
          <w:lang w:eastAsia="he-IL"/>
        </w:rPr>
        <w:t>במיוחדת? תסביר לי מה ההבדל. אם</w:t>
      </w:r>
      <w:bookmarkStart w:id="1231" w:name="_ETM_Q1_1993298"/>
      <w:bookmarkEnd w:id="1231"/>
      <w:r>
        <w:rPr>
          <w:rFonts w:hint="cs"/>
          <w:rtl/>
          <w:lang w:eastAsia="he-IL"/>
        </w:rPr>
        <w:t xml:space="preserve"> אתה מסכים </w:t>
      </w:r>
      <w:bookmarkStart w:id="1232" w:name="_ETM_Q1_1989175"/>
      <w:bookmarkEnd w:id="1232"/>
      <w:r>
        <w:rPr>
          <w:rFonts w:hint="cs"/>
          <w:rtl/>
          <w:lang w:eastAsia="he-IL"/>
        </w:rPr>
        <w:t>שעלייה ניכרת בתחלואה כוללת גם עלייה שצפויה, אני</w:t>
      </w:r>
      <w:bookmarkStart w:id="1233" w:name="_ETM_Q1_1996346"/>
      <w:bookmarkEnd w:id="1233"/>
      <w:r>
        <w:rPr>
          <w:rFonts w:hint="cs"/>
          <w:rtl/>
          <w:lang w:eastAsia="he-IL"/>
        </w:rPr>
        <w:t xml:space="preserve"> לא מבין את ההבדל בין </w:t>
      </w:r>
      <w:bookmarkStart w:id="1234" w:name="_ETM_Q1_1993765"/>
      <w:bookmarkEnd w:id="1234"/>
      <w:r>
        <w:rPr>
          <w:rFonts w:hint="cs"/>
          <w:rtl/>
          <w:lang w:eastAsia="he-IL"/>
        </w:rPr>
        <w:t xml:space="preserve">אופציה א' לב'. </w:t>
      </w:r>
      <w:bookmarkStart w:id="1235" w:name="_ETM_Q1_1997478"/>
      <w:bookmarkEnd w:id="1235"/>
    </w:p>
    <w:p w14:paraId="779A7D15" w14:textId="7CBD8769" w:rsidR="00B629FF" w:rsidRDefault="00B629FF" w:rsidP="00B629FF">
      <w:pPr>
        <w:rPr>
          <w:rtl/>
          <w:lang w:eastAsia="he-IL"/>
        </w:rPr>
      </w:pPr>
      <w:bookmarkStart w:id="1236" w:name="_ETM_Q1_1997572"/>
      <w:bookmarkEnd w:id="1236"/>
    </w:p>
    <w:p w14:paraId="0E00BFDB" w14:textId="12DC5D43" w:rsidR="00B629FF" w:rsidRDefault="00B629FF" w:rsidP="00B629FF">
      <w:pPr>
        <w:pStyle w:val="a4"/>
        <w:keepNext/>
        <w:rPr>
          <w:rtl/>
        </w:rPr>
      </w:pPr>
      <w:bookmarkStart w:id="1237" w:name="ET_speaker_גור_בליי_100"/>
      <w:r w:rsidRPr="00B629FF">
        <w:rPr>
          <w:rStyle w:val="TagStyle"/>
          <w:rtl/>
        </w:rPr>
        <w:t xml:space="preserve"> &lt;&lt; דובר &gt;&gt; </w:t>
      </w:r>
      <w:r>
        <w:rPr>
          <w:rtl/>
        </w:rPr>
        <w:t>גור בליי:</w:t>
      </w:r>
      <w:r w:rsidRPr="00B629FF">
        <w:rPr>
          <w:rStyle w:val="TagStyle"/>
          <w:rtl/>
        </w:rPr>
        <w:t xml:space="preserve"> &lt;&lt; דובר &gt;&gt;</w:t>
      </w:r>
      <w:r w:rsidR="00BC2DC6">
        <w:rPr>
          <w:rtl/>
        </w:rPr>
        <w:t xml:space="preserve"> </w:t>
      </w:r>
      <w:bookmarkEnd w:id="1237"/>
    </w:p>
    <w:p w14:paraId="4752708E" w14:textId="72606C39" w:rsidR="00B629FF" w:rsidRDefault="00B629FF" w:rsidP="00B629FF">
      <w:pPr>
        <w:pStyle w:val="KeepWithNext"/>
        <w:rPr>
          <w:rtl/>
          <w:lang w:eastAsia="he-IL"/>
        </w:rPr>
      </w:pPr>
    </w:p>
    <w:p w14:paraId="7824C8DB" w14:textId="691DB992" w:rsidR="00B629FF" w:rsidRDefault="00B629FF" w:rsidP="00B629FF">
      <w:pPr>
        <w:rPr>
          <w:rtl/>
          <w:lang w:eastAsia="he-IL"/>
        </w:rPr>
      </w:pPr>
      <w:bookmarkStart w:id="1238" w:name="_ETM_Q1_1998793"/>
      <w:bookmarkStart w:id="1239" w:name="_ETM_Q1_1998852"/>
      <w:bookmarkEnd w:id="1238"/>
      <w:bookmarkEnd w:id="1239"/>
      <w:r>
        <w:rPr>
          <w:rFonts w:hint="cs"/>
          <w:rtl/>
          <w:lang w:eastAsia="he-IL"/>
        </w:rPr>
        <w:t xml:space="preserve">לא, בעיניי </w:t>
      </w:r>
      <w:bookmarkStart w:id="1240" w:name="_ETM_Q1_1999807"/>
      <w:bookmarkEnd w:id="1240"/>
      <w:r>
        <w:rPr>
          <w:rFonts w:hint="cs"/>
          <w:rtl/>
          <w:lang w:eastAsia="he-IL"/>
        </w:rPr>
        <w:t>עלייה ניכרת בתחלואה אומר בגדול שה-</w:t>
      </w:r>
      <w:r>
        <w:rPr>
          <w:rFonts w:hint="cs"/>
          <w:lang w:eastAsia="he-IL"/>
        </w:rPr>
        <w:t>R</w:t>
      </w:r>
      <w:r>
        <w:rPr>
          <w:rFonts w:hint="cs"/>
          <w:rtl/>
          <w:lang w:eastAsia="he-IL"/>
        </w:rPr>
        <w:t xml:space="preserve"> מתחיל לעלות מעל 1.</w:t>
      </w:r>
      <w:bookmarkStart w:id="1241" w:name="_ETM_Q1_2006152"/>
      <w:bookmarkEnd w:id="1241"/>
      <w:r>
        <w:rPr>
          <w:rFonts w:hint="cs"/>
          <w:rtl/>
          <w:lang w:eastAsia="he-IL"/>
        </w:rPr>
        <w:t xml:space="preserve"> </w:t>
      </w:r>
      <w:bookmarkStart w:id="1242" w:name="_ETM_Q1_2006317"/>
      <w:bookmarkEnd w:id="1242"/>
    </w:p>
    <w:p w14:paraId="5E2DB4D4" w14:textId="1A7F1883" w:rsidR="00B629FF" w:rsidRDefault="00B629FF" w:rsidP="00B629FF">
      <w:pPr>
        <w:rPr>
          <w:rStyle w:val="TagStyle"/>
          <w:rFonts w:ascii="David" w:hAnsi="David"/>
          <w:u w:val="single"/>
          <w:rtl/>
          <w:lang w:eastAsia="he-IL"/>
        </w:rPr>
      </w:pPr>
      <w:bookmarkStart w:id="1243" w:name="_ETM_Q1_2006415"/>
      <w:bookmarkStart w:id="1244" w:name="_ETM_Q1_2007408"/>
      <w:bookmarkStart w:id="1245" w:name="_ETM_Q1_2007913"/>
      <w:bookmarkStart w:id="1246" w:name="_ETM_Q1_2007980"/>
      <w:bookmarkStart w:id="1247" w:name="_ETM_Q1_2003025"/>
      <w:bookmarkEnd w:id="1243"/>
      <w:bookmarkEnd w:id="1244"/>
      <w:bookmarkEnd w:id="1245"/>
      <w:bookmarkEnd w:id="1246"/>
      <w:bookmarkEnd w:id="1247"/>
    </w:p>
    <w:p w14:paraId="18DC17DC" w14:textId="75FA921A" w:rsidR="00B629FF" w:rsidRDefault="00B629FF" w:rsidP="00B629FF">
      <w:pPr>
        <w:pStyle w:val="af9"/>
        <w:keepNext/>
        <w:rPr>
          <w:rtl/>
          <w:lang w:eastAsia="he-IL"/>
        </w:rPr>
      </w:pPr>
      <w:bookmarkStart w:id="1248" w:name="ET_guest_אסתי_ורהפטיג_102"/>
      <w:r w:rsidRPr="00B629FF">
        <w:rPr>
          <w:rStyle w:val="TagStyle"/>
          <w:rtl/>
        </w:rPr>
        <w:t xml:space="preserve"> &lt;&lt; אורח &gt;&gt; </w:t>
      </w:r>
      <w:r>
        <w:rPr>
          <w:rtl/>
          <w:lang w:eastAsia="he-IL"/>
        </w:rPr>
        <w:t>אסתי ורהפטיג:</w:t>
      </w:r>
      <w:r w:rsidRPr="00B629FF">
        <w:rPr>
          <w:rStyle w:val="TagStyle"/>
          <w:rtl/>
        </w:rPr>
        <w:t xml:space="preserve"> &lt;&lt; אורח &gt;&gt;</w:t>
      </w:r>
      <w:r w:rsidR="00BC2DC6">
        <w:rPr>
          <w:rtl/>
          <w:lang w:eastAsia="he-IL"/>
        </w:rPr>
        <w:t xml:space="preserve"> </w:t>
      </w:r>
      <w:bookmarkEnd w:id="1248"/>
    </w:p>
    <w:p w14:paraId="562DD476" w14:textId="0297DCD8" w:rsidR="00B629FF" w:rsidRDefault="00B629FF" w:rsidP="00B629FF">
      <w:pPr>
        <w:pStyle w:val="KeepWithNext"/>
        <w:rPr>
          <w:rtl/>
          <w:lang w:eastAsia="he-IL"/>
        </w:rPr>
      </w:pPr>
    </w:p>
    <w:p w14:paraId="17000E35" w14:textId="7899C292" w:rsidR="00B629FF" w:rsidRDefault="00B629FF" w:rsidP="00B629FF">
      <w:pPr>
        <w:rPr>
          <w:rtl/>
          <w:lang w:eastAsia="he-IL"/>
        </w:rPr>
      </w:pPr>
      <w:bookmarkStart w:id="1249" w:name="_ETM_Q1_2005855"/>
      <w:bookmarkStart w:id="1250" w:name="_ETM_Q1_2005922"/>
      <w:bookmarkEnd w:id="1249"/>
      <w:bookmarkEnd w:id="1250"/>
      <w:r>
        <w:rPr>
          <w:rFonts w:hint="cs"/>
          <w:rtl/>
          <w:lang w:eastAsia="he-IL"/>
        </w:rPr>
        <w:t xml:space="preserve">לא, עלייה ניכרת אומרת שמספר החולים כבר עלה באופן דרמטי. </w:t>
      </w:r>
      <w:bookmarkStart w:id="1251" w:name="_ETM_Q1_2011252"/>
      <w:bookmarkStart w:id="1252" w:name="_ETM_Q1_2006445"/>
      <w:bookmarkEnd w:id="1251"/>
      <w:bookmarkEnd w:id="1252"/>
      <w:r>
        <w:rPr>
          <w:rFonts w:hint="cs"/>
          <w:rtl/>
          <w:lang w:eastAsia="he-IL"/>
        </w:rPr>
        <w:t>ה-</w:t>
      </w:r>
      <w:r>
        <w:rPr>
          <w:rFonts w:hint="cs"/>
          <w:lang w:eastAsia="he-IL"/>
        </w:rPr>
        <w:t>R</w:t>
      </w:r>
      <w:r>
        <w:rPr>
          <w:rFonts w:hint="cs"/>
          <w:rtl/>
          <w:lang w:eastAsia="he-IL"/>
        </w:rPr>
        <w:t xml:space="preserve"> יכול להיות גם בשלבים ראשונים. </w:t>
      </w:r>
      <w:bookmarkStart w:id="1253" w:name="_ETM_Q1_2006905"/>
      <w:bookmarkEnd w:id="1253"/>
      <w:r>
        <w:rPr>
          <w:rFonts w:hint="cs"/>
          <w:rtl/>
          <w:lang w:eastAsia="he-IL"/>
        </w:rPr>
        <w:t>לכן מה ש</w:t>
      </w:r>
      <w:bookmarkStart w:id="1254" w:name="_ETM_Q1_2007695"/>
      <w:bookmarkEnd w:id="1254"/>
      <w:r>
        <w:rPr>
          <w:rFonts w:hint="cs"/>
          <w:rtl/>
          <w:lang w:eastAsia="he-IL"/>
        </w:rPr>
        <w:t>דיברו עליו</w:t>
      </w:r>
      <w:bookmarkStart w:id="1255" w:name="_ETM_Q1_2012261"/>
      <w:bookmarkEnd w:id="1255"/>
      <w:r>
        <w:rPr>
          <w:rFonts w:hint="cs"/>
          <w:rtl/>
          <w:lang w:eastAsia="he-IL"/>
        </w:rPr>
        <w:t xml:space="preserve"> הוא מגמת עלייה. </w:t>
      </w:r>
      <w:bookmarkStart w:id="1256" w:name="_ETM_Q1_2014309"/>
      <w:bookmarkStart w:id="1257" w:name="_ETM_Q1_2009995"/>
      <w:bookmarkEnd w:id="1256"/>
      <w:bookmarkEnd w:id="1257"/>
      <w:r>
        <w:rPr>
          <w:rFonts w:hint="cs"/>
          <w:rtl/>
          <w:lang w:eastAsia="he-IL"/>
        </w:rPr>
        <w:t xml:space="preserve">כלומר, </w:t>
      </w:r>
      <w:bookmarkStart w:id="1258" w:name="_ETM_Q1_2011135"/>
      <w:bookmarkEnd w:id="1258"/>
      <w:r>
        <w:rPr>
          <w:rFonts w:hint="cs"/>
          <w:rtl/>
          <w:lang w:eastAsia="he-IL"/>
        </w:rPr>
        <w:t xml:space="preserve">בשונה מזה </w:t>
      </w:r>
      <w:bookmarkStart w:id="1259" w:name="_ETM_Q1_2011045"/>
      <w:bookmarkEnd w:id="1259"/>
      <w:r>
        <w:rPr>
          <w:rFonts w:hint="cs"/>
          <w:rtl/>
          <w:lang w:eastAsia="he-IL"/>
        </w:rPr>
        <w:t>שכבר הייתה עלייה ניכרת.</w:t>
      </w:r>
      <w:bookmarkStart w:id="1260" w:name="_ETM_Q1_2016625"/>
      <w:bookmarkEnd w:id="1260"/>
      <w:r>
        <w:rPr>
          <w:rFonts w:hint="cs"/>
          <w:rtl/>
          <w:lang w:eastAsia="he-IL"/>
        </w:rPr>
        <w:t xml:space="preserve"> </w:t>
      </w:r>
      <w:bookmarkStart w:id="1261" w:name="_ETM_Q1_2016757"/>
      <w:bookmarkEnd w:id="1261"/>
    </w:p>
    <w:p w14:paraId="5DCA16FC" w14:textId="2CE0B443" w:rsidR="00B629FF" w:rsidRDefault="00B629FF" w:rsidP="00B629FF">
      <w:pPr>
        <w:rPr>
          <w:rtl/>
          <w:lang w:eastAsia="he-IL"/>
        </w:rPr>
      </w:pPr>
      <w:bookmarkStart w:id="1262" w:name="_ETM_Q1_2016877"/>
      <w:bookmarkEnd w:id="1262"/>
    </w:p>
    <w:p w14:paraId="43704BB3" w14:textId="53DAC70A" w:rsidR="00B629FF" w:rsidRDefault="00B629FF" w:rsidP="00B629FF">
      <w:pPr>
        <w:pStyle w:val="a4"/>
        <w:keepNext/>
        <w:rPr>
          <w:rtl/>
        </w:rPr>
      </w:pPr>
      <w:bookmarkStart w:id="1263" w:name="ET_speaker_גור_בליי_103"/>
      <w:r w:rsidRPr="00B629FF">
        <w:rPr>
          <w:rStyle w:val="TagStyle"/>
          <w:rtl/>
        </w:rPr>
        <w:t xml:space="preserve"> &lt;&lt; דובר &gt;&gt; </w:t>
      </w:r>
      <w:r>
        <w:rPr>
          <w:rtl/>
        </w:rPr>
        <w:t>גור בליי:</w:t>
      </w:r>
      <w:r w:rsidRPr="00B629FF">
        <w:rPr>
          <w:rStyle w:val="TagStyle"/>
          <w:rtl/>
        </w:rPr>
        <w:t xml:space="preserve"> &lt;&lt; דובר &gt;&gt;</w:t>
      </w:r>
      <w:r w:rsidR="00BC2DC6">
        <w:rPr>
          <w:rtl/>
        </w:rPr>
        <w:t xml:space="preserve"> </w:t>
      </w:r>
      <w:bookmarkEnd w:id="1263"/>
    </w:p>
    <w:p w14:paraId="35E18C80" w14:textId="14162112" w:rsidR="00B629FF" w:rsidRDefault="00B629FF" w:rsidP="00B629FF">
      <w:pPr>
        <w:pStyle w:val="KeepWithNext"/>
        <w:rPr>
          <w:rtl/>
          <w:lang w:eastAsia="he-IL"/>
        </w:rPr>
      </w:pPr>
    </w:p>
    <w:p w14:paraId="2FFF6304" w14:textId="5F27959A" w:rsidR="00B629FF" w:rsidRDefault="00B629FF" w:rsidP="00B629FF">
      <w:pPr>
        <w:rPr>
          <w:rtl/>
          <w:lang w:eastAsia="he-IL"/>
        </w:rPr>
      </w:pPr>
      <w:bookmarkStart w:id="1264" w:name="_ETM_Q1_2017748"/>
      <w:bookmarkStart w:id="1265" w:name="_ETM_Q1_2017807"/>
      <w:bookmarkEnd w:id="1264"/>
      <w:bookmarkEnd w:id="1265"/>
      <w:r>
        <w:rPr>
          <w:rFonts w:hint="cs"/>
          <w:rtl/>
          <w:lang w:eastAsia="he-IL"/>
        </w:rPr>
        <w:t>אז אפשר לכתוב</w:t>
      </w:r>
      <w:bookmarkStart w:id="1266" w:name="_ETM_Q1_2013975"/>
      <w:bookmarkEnd w:id="1266"/>
      <w:r>
        <w:rPr>
          <w:rFonts w:hint="cs"/>
          <w:rtl/>
          <w:lang w:eastAsia="he-IL"/>
        </w:rPr>
        <w:t xml:space="preserve"> - יש מגמת עלייה ניכרת.</w:t>
      </w:r>
      <w:bookmarkStart w:id="1267" w:name="_ETM_Q1_2017719"/>
      <w:bookmarkEnd w:id="1267"/>
      <w:r>
        <w:rPr>
          <w:rFonts w:hint="cs"/>
          <w:rtl/>
          <w:lang w:eastAsia="he-IL"/>
        </w:rPr>
        <w:t xml:space="preserve"> </w:t>
      </w:r>
      <w:bookmarkStart w:id="1268" w:name="_ETM_Q1_2017982"/>
      <w:bookmarkEnd w:id="1268"/>
    </w:p>
    <w:p w14:paraId="1C7FF735" w14:textId="743B6C9D" w:rsidR="00B629FF" w:rsidRDefault="00B629FF" w:rsidP="00B629FF">
      <w:pPr>
        <w:rPr>
          <w:rtl/>
          <w:lang w:eastAsia="he-IL"/>
        </w:rPr>
      </w:pPr>
      <w:bookmarkStart w:id="1269" w:name="_ETM_Q1_2018080"/>
      <w:bookmarkEnd w:id="1269"/>
    </w:p>
    <w:p w14:paraId="26C2C45D" w14:textId="733E20A6" w:rsidR="00B629FF" w:rsidRDefault="00B629FF" w:rsidP="00B629FF">
      <w:pPr>
        <w:pStyle w:val="af9"/>
        <w:keepNext/>
        <w:rPr>
          <w:rtl/>
          <w:lang w:eastAsia="he-IL"/>
        </w:rPr>
      </w:pPr>
      <w:bookmarkStart w:id="1270" w:name="ET_guest_אסתי_ורהפטיג_104"/>
      <w:r w:rsidRPr="00B629FF">
        <w:rPr>
          <w:rStyle w:val="TagStyle"/>
          <w:rtl/>
        </w:rPr>
        <w:t xml:space="preserve"> &lt;&lt; אורח &gt;&gt; </w:t>
      </w:r>
      <w:r>
        <w:rPr>
          <w:rtl/>
          <w:lang w:eastAsia="he-IL"/>
        </w:rPr>
        <w:t>אסתי ורהפטיג:</w:t>
      </w:r>
      <w:r w:rsidRPr="00B629FF">
        <w:rPr>
          <w:rStyle w:val="TagStyle"/>
          <w:rtl/>
        </w:rPr>
        <w:t xml:space="preserve"> &lt;&lt; אורח &gt;&gt;</w:t>
      </w:r>
      <w:r w:rsidR="00BC2DC6">
        <w:rPr>
          <w:rtl/>
          <w:lang w:eastAsia="he-IL"/>
        </w:rPr>
        <w:t xml:space="preserve"> </w:t>
      </w:r>
      <w:bookmarkEnd w:id="1270"/>
    </w:p>
    <w:p w14:paraId="58F901BA" w14:textId="6B02AE3F" w:rsidR="00B629FF" w:rsidRDefault="00B629FF" w:rsidP="00B629FF">
      <w:pPr>
        <w:pStyle w:val="KeepWithNext"/>
        <w:rPr>
          <w:rtl/>
          <w:lang w:eastAsia="he-IL"/>
        </w:rPr>
      </w:pPr>
    </w:p>
    <w:p w14:paraId="60E39F98" w14:textId="0E11D15B" w:rsidR="00B629FF" w:rsidRDefault="00B629FF" w:rsidP="00B629FF">
      <w:pPr>
        <w:rPr>
          <w:rtl/>
          <w:lang w:eastAsia="he-IL"/>
        </w:rPr>
      </w:pPr>
      <w:bookmarkStart w:id="1271" w:name="_ETM_Q1_2018979"/>
      <w:bookmarkStart w:id="1272" w:name="_ETM_Q1_2019049"/>
      <w:bookmarkEnd w:id="1271"/>
      <w:bookmarkEnd w:id="1272"/>
      <w:r>
        <w:rPr>
          <w:rFonts w:hint="cs"/>
          <w:rtl/>
          <w:lang w:eastAsia="he-IL"/>
        </w:rPr>
        <w:t xml:space="preserve">אז זה מה </w:t>
      </w:r>
      <w:bookmarkStart w:id="1273" w:name="_ETM_Q1_2015925"/>
      <w:bookmarkEnd w:id="1273"/>
      <w:r>
        <w:rPr>
          <w:rFonts w:hint="cs"/>
          <w:rtl/>
          <w:lang w:eastAsia="he-IL"/>
        </w:rPr>
        <w:t>שאנחנו חשבנו</w:t>
      </w:r>
      <w:bookmarkStart w:id="1274" w:name="_ETM_Q1_2015405"/>
      <w:bookmarkEnd w:id="1274"/>
      <w:r>
        <w:rPr>
          <w:rFonts w:hint="cs"/>
          <w:rtl/>
          <w:lang w:eastAsia="he-IL"/>
        </w:rPr>
        <w:t xml:space="preserve">. </w:t>
      </w:r>
      <w:bookmarkStart w:id="1275" w:name="_ETM_Q1_2016905"/>
      <w:bookmarkEnd w:id="1275"/>
    </w:p>
    <w:p w14:paraId="14FA488A" w14:textId="60BD869C" w:rsidR="00B629FF" w:rsidRDefault="00B629FF" w:rsidP="00B629FF">
      <w:pPr>
        <w:rPr>
          <w:rtl/>
          <w:lang w:eastAsia="he-IL"/>
        </w:rPr>
      </w:pPr>
      <w:bookmarkStart w:id="1276" w:name="_ETM_Q1_2016975"/>
      <w:bookmarkEnd w:id="1276"/>
    </w:p>
    <w:p w14:paraId="61E1FC84" w14:textId="5D53207A" w:rsidR="00B629FF" w:rsidRDefault="00B629FF" w:rsidP="00B629FF">
      <w:pPr>
        <w:pStyle w:val="af6"/>
        <w:keepNext/>
        <w:rPr>
          <w:rtl/>
        </w:rPr>
      </w:pPr>
      <w:bookmarkStart w:id="1277" w:name="ET_yor_6156_105"/>
      <w:r w:rsidRPr="00B629FF">
        <w:rPr>
          <w:rStyle w:val="TagStyle"/>
          <w:rtl/>
        </w:rPr>
        <w:t xml:space="preserve"> &lt;&lt; יור &gt;&gt; </w:t>
      </w:r>
      <w:r>
        <w:rPr>
          <w:rtl/>
        </w:rPr>
        <w:t>היו"ר גלעד קריב:</w:t>
      </w:r>
      <w:r w:rsidRPr="00B629FF">
        <w:rPr>
          <w:rStyle w:val="TagStyle"/>
          <w:rtl/>
        </w:rPr>
        <w:t xml:space="preserve"> &lt;&lt; יור &gt;&gt;</w:t>
      </w:r>
      <w:r w:rsidR="00BC2DC6">
        <w:rPr>
          <w:rtl/>
        </w:rPr>
        <w:t xml:space="preserve"> </w:t>
      </w:r>
      <w:bookmarkEnd w:id="1277"/>
    </w:p>
    <w:p w14:paraId="620134CF" w14:textId="60258360" w:rsidR="00B629FF" w:rsidRDefault="00B629FF" w:rsidP="00B629FF">
      <w:pPr>
        <w:pStyle w:val="KeepWithNext"/>
        <w:rPr>
          <w:rtl/>
          <w:lang w:eastAsia="he-IL"/>
        </w:rPr>
      </w:pPr>
    </w:p>
    <w:p w14:paraId="1A2DF49C" w14:textId="42BFF137" w:rsidR="00B629FF" w:rsidRDefault="00B629FF" w:rsidP="00B629FF">
      <w:pPr>
        <w:rPr>
          <w:rtl/>
          <w:lang w:eastAsia="he-IL"/>
        </w:rPr>
      </w:pPr>
      <w:bookmarkStart w:id="1278" w:name="_ETM_Q1_2019355"/>
      <w:bookmarkStart w:id="1279" w:name="_ETM_Q1_2019411"/>
      <w:bookmarkEnd w:id="1278"/>
      <w:bookmarkEnd w:id="1279"/>
      <w:r>
        <w:rPr>
          <w:rFonts w:hint="cs"/>
          <w:rtl/>
          <w:lang w:eastAsia="he-IL"/>
        </w:rPr>
        <w:t xml:space="preserve">לא, יש או </w:t>
      </w:r>
      <w:bookmarkStart w:id="1280" w:name="_ETM_Q1_2021019"/>
      <w:bookmarkEnd w:id="1280"/>
      <w:r>
        <w:rPr>
          <w:rFonts w:hint="cs"/>
          <w:rtl/>
          <w:lang w:eastAsia="he-IL"/>
        </w:rPr>
        <w:t xml:space="preserve">צפויה עלייה. </w:t>
      </w:r>
      <w:bookmarkStart w:id="1281" w:name="_ETM_Q1_2022994"/>
      <w:bookmarkEnd w:id="1281"/>
    </w:p>
    <w:p w14:paraId="5C344D6A" w14:textId="5D8ABB1D" w:rsidR="00B629FF" w:rsidRDefault="00B629FF" w:rsidP="00B629FF">
      <w:pPr>
        <w:rPr>
          <w:rtl/>
          <w:lang w:eastAsia="he-IL"/>
        </w:rPr>
      </w:pPr>
      <w:bookmarkStart w:id="1282" w:name="_ETM_Q1_2023091"/>
      <w:bookmarkEnd w:id="1282"/>
    </w:p>
    <w:p w14:paraId="2E393F0C" w14:textId="5140FE88" w:rsidR="00B629FF" w:rsidRDefault="00B629FF" w:rsidP="00B629FF">
      <w:pPr>
        <w:pStyle w:val="a4"/>
        <w:keepNext/>
        <w:rPr>
          <w:rtl/>
        </w:rPr>
      </w:pPr>
      <w:bookmarkStart w:id="1283" w:name="ET_speaker_גור_בליי_106"/>
      <w:r w:rsidRPr="00B629FF">
        <w:rPr>
          <w:rStyle w:val="TagStyle"/>
          <w:rtl/>
        </w:rPr>
        <w:t xml:space="preserve"> &lt;&lt; דובר &gt;&gt; </w:t>
      </w:r>
      <w:r>
        <w:rPr>
          <w:rtl/>
        </w:rPr>
        <w:t>גור בליי:</w:t>
      </w:r>
      <w:r w:rsidRPr="00B629FF">
        <w:rPr>
          <w:rStyle w:val="TagStyle"/>
          <w:rtl/>
        </w:rPr>
        <w:t xml:space="preserve"> &lt;&lt; דובר &gt;&gt;</w:t>
      </w:r>
      <w:r w:rsidR="00BC2DC6">
        <w:rPr>
          <w:rtl/>
        </w:rPr>
        <w:t xml:space="preserve"> </w:t>
      </w:r>
      <w:bookmarkEnd w:id="1283"/>
    </w:p>
    <w:p w14:paraId="4F74BBE3" w14:textId="36DC9FC4" w:rsidR="00B629FF" w:rsidRDefault="00B629FF" w:rsidP="00B629FF">
      <w:pPr>
        <w:pStyle w:val="KeepWithNext"/>
        <w:rPr>
          <w:rtl/>
          <w:lang w:eastAsia="he-IL"/>
        </w:rPr>
      </w:pPr>
    </w:p>
    <w:p w14:paraId="48EA058F" w14:textId="0E322DAA" w:rsidR="00B629FF" w:rsidRDefault="00B629FF" w:rsidP="00B629FF">
      <w:pPr>
        <w:rPr>
          <w:rtl/>
          <w:lang w:eastAsia="he-IL"/>
        </w:rPr>
      </w:pPr>
      <w:bookmarkStart w:id="1284" w:name="_ETM_Q1_2023930"/>
      <w:bookmarkStart w:id="1285" w:name="_ETM_Q1_2023989"/>
      <w:bookmarkEnd w:id="1284"/>
      <w:bookmarkEnd w:id="1285"/>
      <w:r>
        <w:rPr>
          <w:rFonts w:hint="cs"/>
          <w:rtl/>
          <w:lang w:eastAsia="he-IL"/>
        </w:rPr>
        <w:t xml:space="preserve">בעיניי הכוונה </w:t>
      </w:r>
      <w:bookmarkStart w:id="1286" w:name="_ETM_Q1_2020605"/>
      <w:bookmarkEnd w:id="1286"/>
      <w:r>
        <w:rPr>
          <w:rFonts w:hint="cs"/>
          <w:rtl/>
          <w:lang w:eastAsia="he-IL"/>
        </w:rPr>
        <w:t>היא שה-</w:t>
      </w:r>
      <w:r>
        <w:rPr>
          <w:rFonts w:hint="cs"/>
          <w:lang w:eastAsia="he-IL"/>
        </w:rPr>
        <w:t>R</w:t>
      </w:r>
      <w:r>
        <w:rPr>
          <w:rFonts w:hint="cs"/>
          <w:rtl/>
          <w:lang w:eastAsia="he-IL"/>
        </w:rPr>
        <w:t xml:space="preserve"> הוא בעלייה גבוהה. זאת</w:t>
      </w:r>
      <w:bookmarkStart w:id="1287" w:name="_ETM_Q1_2025762"/>
      <w:bookmarkEnd w:id="1287"/>
      <w:r>
        <w:rPr>
          <w:rFonts w:hint="cs"/>
          <w:rtl/>
          <w:lang w:eastAsia="he-IL"/>
        </w:rPr>
        <w:t xml:space="preserve"> אומרת, שזה </w:t>
      </w:r>
      <w:bookmarkStart w:id="1288" w:name="_ETM_Q1_2022055"/>
      <w:bookmarkEnd w:id="1288"/>
      <w:r>
        <w:rPr>
          <w:rFonts w:hint="cs"/>
          <w:rtl/>
          <w:lang w:eastAsia="he-IL"/>
        </w:rPr>
        <w:t xml:space="preserve">לא </w:t>
      </w:r>
      <w:r>
        <w:rPr>
          <w:rFonts w:hint="cs"/>
          <w:lang w:eastAsia="he-IL"/>
        </w:rPr>
        <w:t>R</w:t>
      </w:r>
      <w:r>
        <w:rPr>
          <w:rFonts w:hint="cs"/>
          <w:rtl/>
          <w:lang w:eastAsia="he-IL"/>
        </w:rPr>
        <w:t xml:space="preserve"> של 1.01. </w:t>
      </w:r>
      <w:bookmarkStart w:id="1289" w:name="_ETM_Q1_2025836"/>
      <w:bookmarkEnd w:id="1289"/>
    </w:p>
    <w:p w14:paraId="660603B6" w14:textId="0FC95767" w:rsidR="00B629FF" w:rsidRDefault="00B629FF" w:rsidP="00B629FF">
      <w:pPr>
        <w:rPr>
          <w:rtl/>
          <w:lang w:eastAsia="he-IL"/>
        </w:rPr>
      </w:pPr>
      <w:bookmarkStart w:id="1290" w:name="_ETM_Q1_2025911"/>
      <w:bookmarkEnd w:id="1290"/>
    </w:p>
    <w:p w14:paraId="3A2ACEAE" w14:textId="695B02C5" w:rsidR="00B629FF" w:rsidRDefault="00B629FF" w:rsidP="00B629FF">
      <w:pPr>
        <w:pStyle w:val="af9"/>
        <w:keepNext/>
        <w:rPr>
          <w:rtl/>
          <w:lang w:eastAsia="he-IL"/>
        </w:rPr>
      </w:pPr>
      <w:bookmarkStart w:id="1291" w:name="ET_guest_אסתי_ורהפטיג_107"/>
      <w:r w:rsidRPr="00B629FF">
        <w:rPr>
          <w:rStyle w:val="TagStyle"/>
          <w:rtl/>
        </w:rPr>
        <w:t xml:space="preserve"> &lt;&lt; אורח &gt;&gt; </w:t>
      </w:r>
      <w:r>
        <w:rPr>
          <w:rtl/>
          <w:lang w:eastAsia="he-IL"/>
        </w:rPr>
        <w:t>אסתי ורהפטיג:</w:t>
      </w:r>
      <w:r w:rsidRPr="00B629FF">
        <w:rPr>
          <w:rStyle w:val="TagStyle"/>
          <w:rtl/>
        </w:rPr>
        <w:t xml:space="preserve"> &lt;&lt; אורח &gt;&gt;</w:t>
      </w:r>
      <w:r w:rsidR="00BC2DC6">
        <w:rPr>
          <w:rtl/>
          <w:lang w:eastAsia="he-IL"/>
        </w:rPr>
        <w:t xml:space="preserve"> </w:t>
      </w:r>
      <w:bookmarkEnd w:id="1291"/>
    </w:p>
    <w:p w14:paraId="5D92C21E" w14:textId="198E955D" w:rsidR="00B629FF" w:rsidRDefault="00B629FF" w:rsidP="00B629FF">
      <w:pPr>
        <w:pStyle w:val="KeepWithNext"/>
        <w:rPr>
          <w:rtl/>
          <w:lang w:eastAsia="he-IL"/>
        </w:rPr>
      </w:pPr>
    </w:p>
    <w:p w14:paraId="0E04C563" w14:textId="5263388B" w:rsidR="00B629FF" w:rsidRDefault="00B629FF" w:rsidP="00B629FF">
      <w:pPr>
        <w:rPr>
          <w:rtl/>
          <w:lang w:eastAsia="he-IL"/>
        </w:rPr>
      </w:pPr>
      <w:bookmarkStart w:id="1292" w:name="_ETM_Q1_2027356"/>
      <w:bookmarkStart w:id="1293" w:name="_ETM_Q1_2027419"/>
      <w:bookmarkEnd w:id="1292"/>
      <w:bookmarkEnd w:id="1293"/>
      <w:r>
        <w:rPr>
          <w:rFonts w:hint="cs"/>
          <w:rtl/>
          <w:lang w:eastAsia="he-IL"/>
        </w:rPr>
        <w:t xml:space="preserve">יש מגמת עלייה, ואפשר </w:t>
      </w:r>
      <w:bookmarkStart w:id="1294" w:name="_ETM_Q1_2029520"/>
      <w:bookmarkEnd w:id="1294"/>
      <w:r>
        <w:rPr>
          <w:rFonts w:hint="cs"/>
          <w:rtl/>
          <w:lang w:eastAsia="he-IL"/>
        </w:rPr>
        <w:t xml:space="preserve">גם לדבר על זה שצפויה עלייה. </w:t>
      </w:r>
      <w:bookmarkStart w:id="1295" w:name="_ETM_Q1_2031943"/>
      <w:bookmarkEnd w:id="1295"/>
    </w:p>
    <w:p w14:paraId="7661A591" w14:textId="1B199720" w:rsidR="00B629FF" w:rsidRDefault="00B629FF" w:rsidP="00B629FF">
      <w:pPr>
        <w:rPr>
          <w:rtl/>
          <w:lang w:eastAsia="he-IL"/>
        </w:rPr>
      </w:pPr>
      <w:bookmarkStart w:id="1296" w:name="_ETM_Q1_2032042"/>
      <w:bookmarkEnd w:id="1296"/>
    </w:p>
    <w:p w14:paraId="3FC76C62" w14:textId="36D5DF20" w:rsidR="00B629FF" w:rsidRDefault="00B629FF" w:rsidP="00B629FF">
      <w:pPr>
        <w:pStyle w:val="af6"/>
        <w:keepNext/>
        <w:rPr>
          <w:rtl/>
        </w:rPr>
      </w:pPr>
      <w:bookmarkStart w:id="1297" w:name="ET_yor_6156_108"/>
      <w:r w:rsidRPr="00B629FF">
        <w:rPr>
          <w:rStyle w:val="TagStyle"/>
          <w:rtl/>
        </w:rPr>
        <w:t xml:space="preserve"> &lt;&lt; יור &gt;&gt; </w:t>
      </w:r>
      <w:r>
        <w:rPr>
          <w:rtl/>
        </w:rPr>
        <w:t>היו"ר גלעד קריב:</w:t>
      </w:r>
      <w:r w:rsidRPr="00B629FF">
        <w:rPr>
          <w:rStyle w:val="TagStyle"/>
          <w:rtl/>
        </w:rPr>
        <w:t xml:space="preserve"> &lt;&lt; יור &gt;&gt;</w:t>
      </w:r>
      <w:r w:rsidR="00BC2DC6">
        <w:rPr>
          <w:rtl/>
        </w:rPr>
        <w:t xml:space="preserve"> </w:t>
      </w:r>
      <w:bookmarkEnd w:id="1297"/>
    </w:p>
    <w:p w14:paraId="1FDA7769" w14:textId="76CCD1D8" w:rsidR="00B629FF" w:rsidRDefault="00B629FF" w:rsidP="00B629FF">
      <w:pPr>
        <w:pStyle w:val="KeepWithNext"/>
        <w:rPr>
          <w:rtl/>
          <w:lang w:eastAsia="he-IL"/>
        </w:rPr>
      </w:pPr>
    </w:p>
    <w:p w14:paraId="2A9B3BF0" w14:textId="3EABB6C4" w:rsidR="00B629FF" w:rsidRDefault="00B629FF" w:rsidP="00B629FF">
      <w:pPr>
        <w:rPr>
          <w:rtl/>
          <w:lang w:eastAsia="he-IL"/>
        </w:rPr>
      </w:pPr>
      <w:bookmarkStart w:id="1298" w:name="_ETM_Q1_2033508"/>
      <w:bookmarkStart w:id="1299" w:name="_ETM_Q1_2033564"/>
      <w:bookmarkEnd w:id="1298"/>
      <w:bookmarkEnd w:id="1299"/>
      <w:r>
        <w:rPr>
          <w:rFonts w:hint="cs"/>
          <w:rtl/>
          <w:lang w:eastAsia="he-IL"/>
        </w:rPr>
        <w:t>אז גור אומר שזה</w:t>
      </w:r>
      <w:bookmarkStart w:id="1300" w:name="_ETM_Q1_2035252"/>
      <w:bookmarkEnd w:id="1300"/>
      <w:r>
        <w:rPr>
          <w:rFonts w:hint="cs"/>
          <w:rtl/>
          <w:lang w:eastAsia="he-IL"/>
        </w:rPr>
        <w:t xml:space="preserve"> </w:t>
      </w:r>
      <w:bookmarkStart w:id="1301" w:name="_ETM_Q1_2030455"/>
      <w:bookmarkEnd w:id="1301"/>
      <w:r>
        <w:rPr>
          <w:rFonts w:hint="cs"/>
          <w:rtl/>
          <w:lang w:eastAsia="he-IL"/>
        </w:rPr>
        <w:t xml:space="preserve">שייך לצד השני. </w:t>
      </w:r>
      <w:bookmarkStart w:id="1302" w:name="_ETM_Q1_2035309"/>
      <w:bookmarkEnd w:id="1302"/>
    </w:p>
    <w:p w14:paraId="19A498BC" w14:textId="5A841CF1" w:rsidR="00B629FF" w:rsidRDefault="00B629FF" w:rsidP="00B629FF">
      <w:pPr>
        <w:rPr>
          <w:rtl/>
          <w:lang w:eastAsia="he-IL"/>
        </w:rPr>
      </w:pPr>
      <w:bookmarkStart w:id="1303" w:name="_ETM_Q1_2035405"/>
      <w:bookmarkEnd w:id="1303"/>
    </w:p>
    <w:p w14:paraId="19572FAE" w14:textId="6A0843C1" w:rsidR="00B629FF" w:rsidRDefault="00B629FF" w:rsidP="00B629FF">
      <w:pPr>
        <w:pStyle w:val="a4"/>
        <w:keepNext/>
        <w:rPr>
          <w:rtl/>
        </w:rPr>
      </w:pPr>
      <w:bookmarkStart w:id="1304" w:name="ET_speaker_גור_בליי_109"/>
      <w:r w:rsidRPr="00B629FF">
        <w:rPr>
          <w:rStyle w:val="TagStyle"/>
          <w:rtl/>
        </w:rPr>
        <w:t xml:space="preserve"> &lt;&lt; דובר &gt;&gt; </w:t>
      </w:r>
      <w:r>
        <w:rPr>
          <w:rtl/>
        </w:rPr>
        <w:t>גור בליי:</w:t>
      </w:r>
      <w:r w:rsidRPr="00B629FF">
        <w:rPr>
          <w:rStyle w:val="TagStyle"/>
          <w:rtl/>
        </w:rPr>
        <w:t xml:space="preserve"> &lt;&lt; דובר &gt;&gt;</w:t>
      </w:r>
      <w:r w:rsidR="00BC2DC6">
        <w:rPr>
          <w:rtl/>
        </w:rPr>
        <w:t xml:space="preserve"> </w:t>
      </w:r>
      <w:bookmarkEnd w:id="1304"/>
    </w:p>
    <w:p w14:paraId="1348013B" w14:textId="759EC803" w:rsidR="00B629FF" w:rsidRDefault="00B629FF" w:rsidP="00B629FF">
      <w:pPr>
        <w:pStyle w:val="KeepWithNext"/>
        <w:rPr>
          <w:rtl/>
          <w:lang w:eastAsia="he-IL"/>
        </w:rPr>
      </w:pPr>
    </w:p>
    <w:p w14:paraId="676C00FE" w14:textId="7CF33160" w:rsidR="00B629FF" w:rsidRDefault="00B629FF" w:rsidP="00B629FF">
      <w:pPr>
        <w:rPr>
          <w:rtl/>
          <w:lang w:eastAsia="he-IL"/>
        </w:rPr>
      </w:pPr>
      <w:bookmarkStart w:id="1305" w:name="_ETM_Q1_2036552"/>
      <w:bookmarkStart w:id="1306" w:name="_ETM_Q1_2036613"/>
      <w:bookmarkEnd w:id="1305"/>
      <w:bookmarkEnd w:id="1306"/>
      <w:r>
        <w:rPr>
          <w:rFonts w:hint="cs"/>
          <w:rtl/>
          <w:lang w:eastAsia="he-IL"/>
        </w:rPr>
        <w:t xml:space="preserve">עכשיו, דווקא </w:t>
      </w:r>
      <w:bookmarkStart w:id="1307" w:name="_ETM_Q1_2032805"/>
      <w:bookmarkEnd w:id="1307"/>
      <w:r>
        <w:rPr>
          <w:rFonts w:hint="cs"/>
          <w:rtl/>
          <w:lang w:eastAsia="he-IL"/>
        </w:rPr>
        <w:t>סיכון ממשי וקרוב - אני</w:t>
      </w:r>
      <w:bookmarkStart w:id="1308" w:name="_ETM_Q1_2036578"/>
      <w:bookmarkEnd w:id="1308"/>
      <w:r>
        <w:rPr>
          <w:rFonts w:hint="cs"/>
          <w:rtl/>
          <w:lang w:eastAsia="he-IL"/>
        </w:rPr>
        <w:t xml:space="preserve"> זוכר שהייתה פה ד"ר שרון אלרעי פרייס. הרי כל סיפור</w:t>
      </w:r>
      <w:bookmarkStart w:id="1309" w:name="_ETM_Q1_2042568"/>
      <w:bookmarkEnd w:id="1309"/>
      <w:r>
        <w:rPr>
          <w:rFonts w:hint="cs"/>
          <w:rtl/>
          <w:lang w:eastAsia="he-IL"/>
        </w:rPr>
        <w:t xml:space="preserve"> האומיקרון </w:t>
      </w:r>
      <w:bookmarkStart w:id="1310" w:name="_ETM_Q1_2038925"/>
      <w:bookmarkEnd w:id="1310"/>
      <w:r>
        <w:rPr>
          <w:rFonts w:hint="cs"/>
          <w:rtl/>
          <w:lang w:eastAsia="he-IL"/>
        </w:rPr>
        <w:t>התחיל ביום שישי, והיא הייתה פה ביום ראשון לדעתי.</w:t>
      </w:r>
      <w:bookmarkStart w:id="1311" w:name="_ETM_Q1_2043295"/>
      <w:bookmarkEnd w:id="1311"/>
      <w:r>
        <w:rPr>
          <w:rFonts w:hint="cs"/>
          <w:rtl/>
          <w:lang w:eastAsia="he-IL"/>
        </w:rPr>
        <w:t xml:space="preserve"> היא הראתה לנו בגרף איך בתוך </w:t>
      </w:r>
      <w:bookmarkStart w:id="1312" w:name="_ETM_Q1_2043385"/>
      <w:bookmarkEnd w:id="1312"/>
      <w:r>
        <w:rPr>
          <w:rFonts w:hint="cs"/>
          <w:rtl/>
          <w:lang w:eastAsia="he-IL"/>
        </w:rPr>
        <w:t xml:space="preserve">שלושה שבועות האומיקרון </w:t>
      </w:r>
      <w:bookmarkStart w:id="1313" w:name="_ETM_Q1_2046125"/>
      <w:bookmarkEnd w:id="1313"/>
      <w:r>
        <w:rPr>
          <w:rFonts w:hint="cs"/>
          <w:rtl/>
          <w:lang w:eastAsia="he-IL"/>
        </w:rPr>
        <w:t xml:space="preserve">השתלט על 90 אחוז מהחולים בדרום אפריקה. זה </w:t>
      </w:r>
      <w:bookmarkStart w:id="1314" w:name="_ETM_Q1_2047075"/>
      <w:bookmarkEnd w:id="1314"/>
      <w:r w:rsidR="00D15416">
        <w:rPr>
          <w:rFonts w:hint="cs"/>
          <w:rtl/>
          <w:lang w:eastAsia="he-IL"/>
        </w:rPr>
        <w:t>ביס</w:t>
      </w:r>
      <w:bookmarkStart w:id="1315" w:name="_ETM_Q1_2051078"/>
      <w:bookmarkEnd w:id="1315"/>
      <w:r w:rsidR="00D15416">
        <w:rPr>
          <w:rFonts w:hint="cs"/>
          <w:rtl/>
          <w:lang w:eastAsia="he-IL"/>
        </w:rPr>
        <w:t xml:space="preserve">ס שיש פה סיכון ממשי </w:t>
      </w:r>
      <w:bookmarkStart w:id="1316" w:name="_ETM_Q1_2049075"/>
      <w:bookmarkEnd w:id="1316"/>
      <w:r w:rsidR="00D15416">
        <w:rPr>
          <w:rFonts w:hint="cs"/>
          <w:rtl/>
          <w:lang w:eastAsia="he-IL"/>
        </w:rPr>
        <w:t>גם למשהו שמתפשט</w:t>
      </w:r>
      <w:bookmarkStart w:id="1317" w:name="_ETM_Q1_2051212"/>
      <w:bookmarkEnd w:id="1317"/>
      <w:r w:rsidR="00D15416">
        <w:rPr>
          <w:rFonts w:hint="cs"/>
          <w:rtl/>
          <w:lang w:eastAsia="he-IL"/>
        </w:rPr>
        <w:t xml:space="preserve"> באופן נורא רחב. </w:t>
      </w:r>
      <w:bookmarkStart w:id="1318" w:name="_ETM_Q1_2056659"/>
      <w:bookmarkEnd w:id="1318"/>
    </w:p>
    <w:p w14:paraId="544E7044" w14:textId="6035D18B" w:rsidR="00D15416" w:rsidRDefault="00D15416" w:rsidP="00B629FF">
      <w:pPr>
        <w:rPr>
          <w:rtl/>
          <w:lang w:eastAsia="he-IL"/>
        </w:rPr>
      </w:pPr>
      <w:bookmarkStart w:id="1319" w:name="_ETM_Q1_2056751"/>
      <w:bookmarkEnd w:id="1319"/>
    </w:p>
    <w:p w14:paraId="0BB4B078" w14:textId="273A86F3" w:rsidR="00D15416" w:rsidRDefault="00D15416" w:rsidP="00D15416">
      <w:pPr>
        <w:pStyle w:val="af6"/>
        <w:keepNext/>
        <w:rPr>
          <w:rtl/>
        </w:rPr>
      </w:pPr>
      <w:bookmarkStart w:id="1320" w:name="ET_yor_6156_110"/>
      <w:r w:rsidRPr="00D15416">
        <w:rPr>
          <w:rStyle w:val="TagStyle"/>
          <w:rtl/>
        </w:rPr>
        <w:t xml:space="preserve"> &lt;&lt; יור &gt;&gt; </w:t>
      </w:r>
      <w:r>
        <w:rPr>
          <w:rtl/>
        </w:rPr>
        <w:t>היו"ר גלעד קריב:</w:t>
      </w:r>
      <w:r w:rsidRPr="00D15416">
        <w:rPr>
          <w:rStyle w:val="TagStyle"/>
          <w:rtl/>
        </w:rPr>
        <w:t xml:space="preserve"> &lt;&lt; יור &gt;&gt;</w:t>
      </w:r>
      <w:r w:rsidR="00BC2DC6">
        <w:rPr>
          <w:rtl/>
        </w:rPr>
        <w:t xml:space="preserve"> </w:t>
      </w:r>
      <w:bookmarkEnd w:id="1320"/>
    </w:p>
    <w:p w14:paraId="2E150570" w14:textId="72A3756A" w:rsidR="00D15416" w:rsidRDefault="00D15416" w:rsidP="00D15416">
      <w:pPr>
        <w:pStyle w:val="KeepWithNext"/>
        <w:rPr>
          <w:rtl/>
          <w:lang w:eastAsia="he-IL"/>
        </w:rPr>
      </w:pPr>
    </w:p>
    <w:p w14:paraId="03DC5447" w14:textId="1D34DFA0" w:rsidR="00D15416" w:rsidRDefault="00D15416" w:rsidP="00D15416">
      <w:pPr>
        <w:rPr>
          <w:rtl/>
          <w:lang w:eastAsia="he-IL"/>
        </w:rPr>
      </w:pPr>
      <w:bookmarkStart w:id="1321" w:name="_ETM_Q1_2057545"/>
      <w:bookmarkStart w:id="1322" w:name="_ETM_Q1_2057609"/>
      <w:bookmarkEnd w:id="1321"/>
      <w:bookmarkEnd w:id="1322"/>
      <w:r>
        <w:rPr>
          <w:rFonts w:hint="cs"/>
          <w:rtl/>
          <w:lang w:eastAsia="he-IL"/>
        </w:rPr>
        <w:t xml:space="preserve">אני אומר עוד פעם: מבחינתי אין היגיון </w:t>
      </w:r>
      <w:bookmarkStart w:id="1323" w:name="_ETM_Q1_2060875"/>
      <w:bookmarkEnd w:id="1323"/>
      <w:r>
        <w:rPr>
          <w:rFonts w:hint="cs"/>
          <w:rtl/>
          <w:lang w:eastAsia="he-IL"/>
        </w:rPr>
        <w:t>בהתפשטות רחבה כתנאי הבסיסי. זו או התפשטות רחבה שהיא</w:t>
      </w:r>
      <w:bookmarkStart w:id="1324" w:name="_ETM_Q1_2069137"/>
      <w:bookmarkEnd w:id="1324"/>
      <w:r>
        <w:rPr>
          <w:rFonts w:hint="cs"/>
          <w:rtl/>
          <w:lang w:eastAsia="he-IL"/>
        </w:rPr>
        <w:t xml:space="preserve"> כשלעצמה סיכון - זאת אפשרות אחת, והאפשרות השנייה היא סיכון</w:t>
      </w:r>
      <w:bookmarkStart w:id="1325" w:name="_ETM_Q1_2074927"/>
      <w:bookmarkEnd w:id="1325"/>
      <w:r>
        <w:rPr>
          <w:rFonts w:hint="cs"/>
          <w:rtl/>
          <w:lang w:eastAsia="he-IL"/>
        </w:rPr>
        <w:t xml:space="preserve"> מוגבר לבריאות הציבור. מבחינתי, הנגיף הזה מאוד-מאוד לא צפוי. תראו את השיח הציבורי והרפואי. כרגע </w:t>
      </w:r>
      <w:bookmarkStart w:id="1326" w:name="_ETM_Q1_2083965"/>
      <w:bookmarkEnd w:id="1326"/>
      <w:r>
        <w:rPr>
          <w:rFonts w:hint="cs"/>
          <w:rtl/>
          <w:lang w:eastAsia="he-IL"/>
        </w:rPr>
        <w:t>מה שמטריד</w:t>
      </w:r>
      <w:bookmarkStart w:id="1327" w:name="_ETM_Q1_2086836"/>
      <w:bookmarkEnd w:id="1327"/>
      <w:r>
        <w:rPr>
          <w:rFonts w:hint="cs"/>
          <w:rtl/>
          <w:lang w:eastAsia="he-IL"/>
        </w:rPr>
        <w:t xml:space="preserve"> אותנו באומיקרון זו פחות השאלה כמה יידבקו. הרבה</w:t>
      </w:r>
      <w:bookmarkStart w:id="1328" w:name="_ETM_Q1_2093013"/>
      <w:bookmarkEnd w:id="1328"/>
      <w:r>
        <w:rPr>
          <w:rFonts w:hint="cs"/>
          <w:rtl/>
          <w:lang w:eastAsia="he-IL"/>
        </w:rPr>
        <w:t xml:space="preserve"> יותר מטרידה אותנו </w:t>
      </w:r>
      <w:bookmarkStart w:id="1329" w:name="_ETM_Q1_2089645"/>
      <w:bookmarkEnd w:id="1329"/>
      <w:r>
        <w:rPr>
          <w:rFonts w:hint="cs"/>
          <w:rtl/>
          <w:lang w:eastAsia="he-IL"/>
        </w:rPr>
        <w:t xml:space="preserve">השאלה כמה יהיו חולים קשה. עכשיו בואו </w:t>
      </w:r>
      <w:bookmarkStart w:id="1330" w:name="_ETM_Q1_2094497"/>
      <w:bookmarkEnd w:id="1330"/>
      <w:r>
        <w:rPr>
          <w:rFonts w:hint="cs"/>
          <w:rtl/>
          <w:lang w:eastAsia="he-IL"/>
        </w:rPr>
        <w:t>נאמר שיש נגיף אומיקרון, שבהשוואה לכל גלי התחלואה האחרונים</w:t>
      </w:r>
      <w:bookmarkStart w:id="1331" w:name="_ETM_Q1_2100947"/>
      <w:bookmarkEnd w:id="1331"/>
      <w:r>
        <w:rPr>
          <w:rFonts w:hint="cs"/>
          <w:rtl/>
          <w:lang w:eastAsia="he-IL"/>
        </w:rPr>
        <w:t xml:space="preserve"> הוא לא מתפשט מהר אלא לאט. אין 10,000 מאומתים ביום</w:t>
      </w:r>
      <w:bookmarkStart w:id="1332" w:name="_ETM_Q1_2105467"/>
      <w:bookmarkEnd w:id="1332"/>
      <w:r>
        <w:rPr>
          <w:rFonts w:hint="cs"/>
          <w:rtl/>
          <w:lang w:eastAsia="he-IL"/>
        </w:rPr>
        <w:t xml:space="preserve"> בשיא הגל</w:t>
      </w:r>
      <w:bookmarkStart w:id="1333" w:name="_ETM_Q1_2101595"/>
      <w:bookmarkEnd w:id="1333"/>
      <w:r>
        <w:rPr>
          <w:rFonts w:hint="cs"/>
          <w:rtl/>
          <w:lang w:eastAsia="he-IL"/>
        </w:rPr>
        <w:t>, אלא יש 1,500 נדבקים, אבל מתוכם 1,000</w:t>
      </w:r>
      <w:bookmarkStart w:id="1334" w:name="_ETM_Q1_2108614"/>
      <w:bookmarkEnd w:id="1334"/>
      <w:r>
        <w:rPr>
          <w:rFonts w:hint="cs"/>
          <w:rtl/>
          <w:lang w:eastAsia="he-IL"/>
        </w:rPr>
        <w:t xml:space="preserve"> על אקמו. אז אין התפשטות רחבה. אי אפשר להשאיר </w:t>
      </w:r>
      <w:bookmarkStart w:id="1335" w:name="_ETM_Q1_2114548"/>
      <w:bookmarkEnd w:id="1335"/>
      <w:r>
        <w:rPr>
          <w:rFonts w:hint="cs"/>
          <w:rtl/>
          <w:lang w:eastAsia="he-IL"/>
        </w:rPr>
        <w:t xml:space="preserve">את ההתפשטות הרחבה כשער הכניסה. זו או התפשטות רחבה, שכשלעצמה </w:t>
      </w:r>
      <w:bookmarkStart w:id="1336" w:name="_ETM_Q1_2120197"/>
      <w:bookmarkEnd w:id="1336"/>
      <w:r>
        <w:rPr>
          <w:rFonts w:hint="cs"/>
          <w:rtl/>
          <w:lang w:eastAsia="he-IL"/>
        </w:rPr>
        <w:t>מהווה סיכון מוגבר, או מאפיינים אחרים של סיכון מוגבר אפידמיולוגי</w:t>
      </w:r>
      <w:bookmarkStart w:id="1337" w:name="_ETM_Q1_2125479"/>
      <w:bookmarkEnd w:id="1337"/>
      <w:r>
        <w:rPr>
          <w:rFonts w:hint="cs"/>
          <w:rtl/>
          <w:lang w:eastAsia="he-IL"/>
        </w:rPr>
        <w:t xml:space="preserve">. </w:t>
      </w:r>
      <w:bookmarkStart w:id="1338" w:name="_ETM_Q1_2120615"/>
      <w:bookmarkStart w:id="1339" w:name="_ETM_Q1_2122980"/>
      <w:bookmarkEnd w:id="1338"/>
      <w:bookmarkEnd w:id="1339"/>
    </w:p>
    <w:p w14:paraId="197F8EA3" w14:textId="4D8FBB30" w:rsidR="00D15416" w:rsidRDefault="00D15416" w:rsidP="00D15416">
      <w:pPr>
        <w:rPr>
          <w:rtl/>
          <w:lang w:eastAsia="he-IL"/>
        </w:rPr>
      </w:pPr>
      <w:bookmarkStart w:id="1340" w:name="_ETM_Q1_2123079"/>
      <w:bookmarkEnd w:id="1340"/>
    </w:p>
    <w:p w14:paraId="1E0CEE37" w14:textId="671B36EE" w:rsidR="00D15416" w:rsidRDefault="00D15416" w:rsidP="00D15416">
      <w:pPr>
        <w:pStyle w:val="a4"/>
        <w:keepNext/>
        <w:rPr>
          <w:rtl/>
        </w:rPr>
      </w:pPr>
      <w:bookmarkStart w:id="1341" w:name="ET_speaker_גור_בליי_111"/>
      <w:r w:rsidRPr="00D15416">
        <w:rPr>
          <w:rStyle w:val="TagStyle"/>
          <w:rtl/>
        </w:rPr>
        <w:t xml:space="preserve"> &lt;&lt; דובר &gt;&gt; </w:t>
      </w:r>
      <w:r>
        <w:rPr>
          <w:rtl/>
        </w:rPr>
        <w:t>גור בליי:</w:t>
      </w:r>
      <w:r w:rsidRPr="00D15416">
        <w:rPr>
          <w:rStyle w:val="TagStyle"/>
          <w:rtl/>
        </w:rPr>
        <w:t xml:space="preserve"> &lt;&lt; דובר &gt;&gt;</w:t>
      </w:r>
      <w:r w:rsidR="00BC2DC6">
        <w:rPr>
          <w:rtl/>
        </w:rPr>
        <w:t xml:space="preserve"> </w:t>
      </w:r>
      <w:bookmarkEnd w:id="1341"/>
    </w:p>
    <w:p w14:paraId="240B1F06" w14:textId="57009702" w:rsidR="00D15416" w:rsidRDefault="00D15416" w:rsidP="00D15416">
      <w:pPr>
        <w:pStyle w:val="KeepWithNext"/>
        <w:rPr>
          <w:rtl/>
          <w:lang w:eastAsia="he-IL"/>
        </w:rPr>
      </w:pPr>
    </w:p>
    <w:p w14:paraId="4CAE181E" w14:textId="26FDEBF1" w:rsidR="00D15416" w:rsidRDefault="00D15416" w:rsidP="00D15416">
      <w:pPr>
        <w:rPr>
          <w:rtl/>
          <w:lang w:eastAsia="he-IL"/>
        </w:rPr>
      </w:pPr>
      <w:bookmarkStart w:id="1342" w:name="_ETM_Q1_2125194"/>
      <w:bookmarkStart w:id="1343" w:name="_ETM_Q1_2125264"/>
      <w:bookmarkEnd w:id="1342"/>
      <w:bookmarkEnd w:id="1343"/>
      <w:r>
        <w:rPr>
          <w:rFonts w:hint="cs"/>
          <w:rtl/>
          <w:lang w:eastAsia="he-IL"/>
        </w:rPr>
        <w:t xml:space="preserve">בעיניי האיזון </w:t>
      </w:r>
      <w:bookmarkStart w:id="1344" w:name="_ETM_Q1_2124595"/>
      <w:bookmarkStart w:id="1345" w:name="_ETM_Q1_2122495"/>
      <w:bookmarkEnd w:id="1344"/>
      <w:bookmarkEnd w:id="1345"/>
      <w:r>
        <w:rPr>
          <w:rFonts w:hint="cs"/>
          <w:rtl/>
          <w:lang w:eastAsia="he-IL"/>
        </w:rPr>
        <w:t>היותר חשוב זו הקרבה</w:t>
      </w:r>
      <w:bookmarkStart w:id="1346" w:name="_ETM_Q1_2125291"/>
      <w:bookmarkEnd w:id="1346"/>
      <w:r>
        <w:rPr>
          <w:rFonts w:hint="cs"/>
          <w:rtl/>
          <w:lang w:eastAsia="he-IL"/>
        </w:rPr>
        <w:t xml:space="preserve"> של הדבר הזה. אם אנחנו מבינים פגיעה משמעותית במושגים שאתה</w:t>
      </w:r>
      <w:bookmarkStart w:id="1347" w:name="_ETM_Q1_2131990"/>
      <w:bookmarkEnd w:id="1347"/>
      <w:r>
        <w:rPr>
          <w:rFonts w:hint="cs"/>
          <w:rtl/>
          <w:lang w:eastAsia="he-IL"/>
        </w:rPr>
        <w:t xml:space="preserve"> מדבר עליהם, אז אפשר לכתוב </w:t>
      </w:r>
      <w:bookmarkStart w:id="1348" w:name="_ETM_Q1_2130855"/>
      <w:bookmarkEnd w:id="1348"/>
      <w:r>
        <w:rPr>
          <w:rFonts w:hint="cs"/>
          <w:rtl/>
          <w:lang w:eastAsia="he-IL"/>
        </w:rPr>
        <w:t xml:space="preserve">אולי - - - </w:t>
      </w:r>
      <w:bookmarkStart w:id="1349" w:name="_ETM_Q1_2132098"/>
      <w:bookmarkEnd w:id="1349"/>
    </w:p>
    <w:p w14:paraId="53BAF5F3" w14:textId="467A5BF8" w:rsidR="00D15416" w:rsidRDefault="00D15416" w:rsidP="00D15416">
      <w:pPr>
        <w:rPr>
          <w:rtl/>
          <w:lang w:eastAsia="he-IL"/>
        </w:rPr>
      </w:pPr>
      <w:bookmarkStart w:id="1350" w:name="_ETM_Q1_2132190"/>
      <w:bookmarkEnd w:id="1350"/>
    </w:p>
    <w:p w14:paraId="5F271A20" w14:textId="331F816B" w:rsidR="00D15416" w:rsidRDefault="00D15416" w:rsidP="00D15416">
      <w:pPr>
        <w:pStyle w:val="af6"/>
        <w:keepNext/>
        <w:rPr>
          <w:rtl/>
        </w:rPr>
      </w:pPr>
      <w:bookmarkStart w:id="1351" w:name="ET_yor_6156_112"/>
      <w:r w:rsidRPr="00D15416">
        <w:rPr>
          <w:rStyle w:val="TagStyle"/>
          <w:rtl/>
        </w:rPr>
        <w:t xml:space="preserve"> &lt;&lt; יור &gt;&gt; </w:t>
      </w:r>
      <w:r>
        <w:rPr>
          <w:rtl/>
        </w:rPr>
        <w:t>היו"ר גלעד קריב:</w:t>
      </w:r>
      <w:r w:rsidRPr="00D15416">
        <w:rPr>
          <w:rStyle w:val="TagStyle"/>
          <w:rtl/>
        </w:rPr>
        <w:t xml:space="preserve"> &lt;&lt; יור &gt;&gt;</w:t>
      </w:r>
      <w:r w:rsidR="00BC2DC6">
        <w:rPr>
          <w:rtl/>
        </w:rPr>
        <w:t xml:space="preserve"> </w:t>
      </w:r>
      <w:bookmarkEnd w:id="1351"/>
    </w:p>
    <w:p w14:paraId="1693562E" w14:textId="4D87E71E" w:rsidR="00D15416" w:rsidRDefault="00D15416" w:rsidP="00D15416">
      <w:pPr>
        <w:pStyle w:val="KeepWithNext"/>
        <w:rPr>
          <w:rtl/>
          <w:lang w:eastAsia="he-IL"/>
        </w:rPr>
      </w:pPr>
    </w:p>
    <w:p w14:paraId="71BA405D" w14:textId="14CBED9F" w:rsidR="00D15416" w:rsidRDefault="00D15416" w:rsidP="00D15416">
      <w:pPr>
        <w:rPr>
          <w:rtl/>
          <w:lang w:eastAsia="he-IL"/>
        </w:rPr>
      </w:pPr>
      <w:bookmarkStart w:id="1352" w:name="_ETM_Q1_2133440"/>
      <w:bookmarkStart w:id="1353" w:name="_ETM_Q1_2133504"/>
      <w:bookmarkStart w:id="1354" w:name="_ETM_Q1_2133995"/>
      <w:bookmarkEnd w:id="1352"/>
      <w:bookmarkEnd w:id="1353"/>
      <w:bookmarkEnd w:id="1354"/>
      <w:r>
        <w:rPr>
          <w:rFonts w:hint="cs"/>
          <w:rtl/>
          <w:lang w:eastAsia="he-IL"/>
        </w:rPr>
        <w:t>שנייה, תראה, י</w:t>
      </w:r>
      <w:bookmarkStart w:id="1355" w:name="_ETM_Q1_2133865"/>
      <w:bookmarkEnd w:id="1355"/>
      <w:r>
        <w:rPr>
          <w:rFonts w:hint="cs"/>
          <w:rtl/>
          <w:lang w:eastAsia="he-IL"/>
        </w:rPr>
        <w:t xml:space="preserve">ש לנו פה כמה בעיות מילוליות. אי </w:t>
      </w:r>
      <w:bookmarkStart w:id="1356" w:name="_ETM_Q1_2138825"/>
      <w:bookmarkEnd w:id="1356"/>
      <w:r>
        <w:rPr>
          <w:rFonts w:hint="cs"/>
          <w:rtl/>
          <w:lang w:eastAsia="he-IL"/>
        </w:rPr>
        <w:t>אפשר להישאר בסעיף</w:t>
      </w:r>
      <w:bookmarkStart w:id="1357" w:name="_ETM_Q1_2136825"/>
      <w:bookmarkEnd w:id="1357"/>
      <w:r>
        <w:rPr>
          <w:rFonts w:hint="cs"/>
          <w:rtl/>
          <w:lang w:eastAsia="he-IL"/>
        </w:rPr>
        <w:t xml:space="preserve"> 2(א) וב-2(א1) עם כמעט אותה שפה.</w:t>
      </w:r>
      <w:bookmarkStart w:id="1358" w:name="_ETM_Q1_2144152"/>
      <w:bookmarkEnd w:id="1358"/>
      <w:r>
        <w:rPr>
          <w:rFonts w:hint="cs"/>
          <w:rtl/>
          <w:lang w:eastAsia="he-IL"/>
        </w:rPr>
        <w:t xml:space="preserve"> </w:t>
      </w:r>
      <w:bookmarkStart w:id="1359" w:name="_ETM_Q1_2139935"/>
      <w:bookmarkStart w:id="1360" w:name="_ETM_Q1_2140368"/>
      <w:bookmarkEnd w:id="1359"/>
      <w:bookmarkEnd w:id="1360"/>
    </w:p>
    <w:p w14:paraId="49B183E7" w14:textId="3A1E2011" w:rsidR="00D15416" w:rsidRDefault="00D15416" w:rsidP="00D15416">
      <w:pPr>
        <w:rPr>
          <w:rtl/>
          <w:lang w:eastAsia="he-IL"/>
        </w:rPr>
      </w:pPr>
      <w:bookmarkStart w:id="1361" w:name="_ETM_Q1_2140455"/>
      <w:bookmarkEnd w:id="1361"/>
    </w:p>
    <w:p w14:paraId="30C0FC46" w14:textId="4761192E" w:rsidR="00D15416" w:rsidRDefault="00D15416" w:rsidP="00D15416">
      <w:pPr>
        <w:pStyle w:val="a4"/>
        <w:keepNext/>
        <w:rPr>
          <w:rtl/>
        </w:rPr>
      </w:pPr>
      <w:bookmarkStart w:id="1362" w:name="ET_speaker_גור_בליי_113"/>
      <w:r w:rsidRPr="00D15416">
        <w:rPr>
          <w:rStyle w:val="TagStyle"/>
          <w:rtl/>
        </w:rPr>
        <w:t xml:space="preserve"> &lt;&lt; דובר &gt;&gt; </w:t>
      </w:r>
      <w:r>
        <w:rPr>
          <w:rtl/>
        </w:rPr>
        <w:t>גור בליי:</w:t>
      </w:r>
      <w:r w:rsidRPr="00D15416">
        <w:rPr>
          <w:rStyle w:val="TagStyle"/>
          <w:rtl/>
        </w:rPr>
        <w:t xml:space="preserve"> &lt;&lt; דובר &gt;&gt;</w:t>
      </w:r>
      <w:r w:rsidR="00BC2DC6">
        <w:rPr>
          <w:rtl/>
        </w:rPr>
        <w:t xml:space="preserve"> </w:t>
      </w:r>
      <w:bookmarkEnd w:id="1362"/>
    </w:p>
    <w:p w14:paraId="3FDDB917" w14:textId="02925BD1" w:rsidR="00D15416" w:rsidRDefault="00D15416" w:rsidP="00D15416">
      <w:pPr>
        <w:pStyle w:val="KeepWithNext"/>
        <w:rPr>
          <w:rtl/>
          <w:lang w:eastAsia="he-IL"/>
        </w:rPr>
      </w:pPr>
    </w:p>
    <w:p w14:paraId="43D900D8" w14:textId="0126F1DE" w:rsidR="00D15416" w:rsidRDefault="00D15416" w:rsidP="00D15416">
      <w:pPr>
        <w:rPr>
          <w:rtl/>
          <w:lang w:eastAsia="he-IL"/>
        </w:rPr>
      </w:pPr>
      <w:bookmarkStart w:id="1363" w:name="_ETM_Q1_2141857"/>
      <w:bookmarkStart w:id="1364" w:name="_ETM_Q1_2141918"/>
      <w:bookmarkEnd w:id="1363"/>
      <w:bookmarkEnd w:id="1364"/>
      <w:r>
        <w:rPr>
          <w:rFonts w:hint="cs"/>
          <w:rtl/>
          <w:lang w:eastAsia="he-IL"/>
        </w:rPr>
        <w:t xml:space="preserve">לא, נשאיר את המילה קרוב. </w:t>
      </w:r>
    </w:p>
    <w:p w14:paraId="1ED35034" w14:textId="2BB8A6A5" w:rsidR="00D15416" w:rsidRDefault="00D15416" w:rsidP="00D15416">
      <w:pPr>
        <w:rPr>
          <w:rtl/>
          <w:lang w:eastAsia="he-IL"/>
        </w:rPr>
      </w:pPr>
      <w:bookmarkStart w:id="1365" w:name="_ETM_Q1_2144524"/>
      <w:bookmarkStart w:id="1366" w:name="_ETM_Q1_2144622"/>
      <w:bookmarkEnd w:id="1365"/>
      <w:bookmarkEnd w:id="1366"/>
    </w:p>
    <w:p w14:paraId="65DDD3EB" w14:textId="551A02C3" w:rsidR="00D15416" w:rsidRDefault="00D15416" w:rsidP="00D15416">
      <w:pPr>
        <w:pStyle w:val="af6"/>
        <w:keepNext/>
        <w:rPr>
          <w:rtl/>
        </w:rPr>
      </w:pPr>
      <w:bookmarkStart w:id="1367" w:name="ET_yor_6156_114"/>
      <w:r w:rsidRPr="00D15416">
        <w:rPr>
          <w:rStyle w:val="TagStyle"/>
          <w:rtl/>
        </w:rPr>
        <w:t xml:space="preserve"> &lt;&lt; יור &gt;&gt; </w:t>
      </w:r>
      <w:r>
        <w:rPr>
          <w:rtl/>
        </w:rPr>
        <w:t>היו"ר גלעד קריב:</w:t>
      </w:r>
      <w:r w:rsidRPr="00D15416">
        <w:rPr>
          <w:rStyle w:val="TagStyle"/>
          <w:rtl/>
        </w:rPr>
        <w:t xml:space="preserve"> &lt;&lt; יור &gt;&gt;</w:t>
      </w:r>
      <w:r w:rsidR="00BC2DC6">
        <w:rPr>
          <w:rtl/>
        </w:rPr>
        <w:t xml:space="preserve"> </w:t>
      </w:r>
      <w:bookmarkEnd w:id="1367"/>
    </w:p>
    <w:p w14:paraId="51458F61" w14:textId="39A7F420" w:rsidR="00D15416" w:rsidRDefault="00D15416" w:rsidP="00D15416">
      <w:pPr>
        <w:pStyle w:val="KeepWithNext"/>
        <w:rPr>
          <w:rtl/>
          <w:lang w:eastAsia="he-IL"/>
        </w:rPr>
      </w:pPr>
    </w:p>
    <w:p w14:paraId="7B4D3BE6" w14:textId="3E48A671" w:rsidR="00D15416" w:rsidRDefault="00D15416" w:rsidP="00D15416">
      <w:pPr>
        <w:rPr>
          <w:rtl/>
          <w:lang w:eastAsia="he-IL"/>
        </w:rPr>
      </w:pPr>
      <w:bookmarkStart w:id="1368" w:name="_ETM_Q1_2145330"/>
      <w:bookmarkStart w:id="1369" w:name="_ETM_Q1_2145384"/>
      <w:bookmarkEnd w:id="1368"/>
      <w:bookmarkEnd w:id="1369"/>
      <w:r>
        <w:rPr>
          <w:rFonts w:hint="cs"/>
          <w:rtl/>
          <w:lang w:eastAsia="he-IL"/>
        </w:rPr>
        <w:t xml:space="preserve">אבל הקרוב הוא לא התנאי. </w:t>
      </w:r>
      <w:bookmarkStart w:id="1370" w:name="_ETM_Q1_2147607"/>
      <w:bookmarkEnd w:id="1370"/>
      <w:r>
        <w:rPr>
          <w:rFonts w:hint="cs"/>
          <w:rtl/>
          <w:lang w:eastAsia="he-IL"/>
        </w:rPr>
        <w:t>תראו, אם המצב המיוחד הוא החשש מפגיעה משמעותית בבריאות הציבור,</w:t>
      </w:r>
      <w:bookmarkStart w:id="1371" w:name="_ETM_Q1_2154696"/>
      <w:bookmarkEnd w:id="1371"/>
      <w:r>
        <w:rPr>
          <w:rFonts w:hint="cs"/>
          <w:rtl/>
          <w:lang w:eastAsia="he-IL"/>
        </w:rPr>
        <w:t xml:space="preserve"> אז בסעיף 2(א1), אני קודם כל בעד להשאיר את</w:t>
      </w:r>
      <w:bookmarkStart w:id="1372" w:name="_ETM_Q1_2161593"/>
      <w:bookmarkEnd w:id="1372"/>
      <w:r>
        <w:rPr>
          <w:rFonts w:hint="cs"/>
          <w:rtl/>
          <w:lang w:eastAsia="he-IL"/>
        </w:rPr>
        <w:t xml:space="preserve"> הקרוב. אבל א</w:t>
      </w:r>
      <w:bookmarkStart w:id="1373" w:name="_ETM_Q1_2158075"/>
      <w:bookmarkEnd w:id="1373"/>
      <w:r w:rsidR="00264716">
        <w:rPr>
          <w:rFonts w:hint="cs"/>
          <w:rtl/>
          <w:lang w:eastAsia="he-IL"/>
        </w:rPr>
        <w:t>ז המחיר של להשאיר את המילה קרוב הוא</w:t>
      </w:r>
      <w:bookmarkStart w:id="1374" w:name="_ETM_Q1_2163254"/>
      <w:bookmarkEnd w:id="1374"/>
      <w:r w:rsidR="00264716">
        <w:rPr>
          <w:rFonts w:hint="cs"/>
          <w:rtl/>
          <w:lang w:eastAsia="he-IL"/>
        </w:rPr>
        <w:t xml:space="preserve"> לומר - או להתפשטות רחבה של נגיף הקורונה או לפגיעה</w:t>
      </w:r>
      <w:bookmarkStart w:id="1375" w:name="_ETM_Q1_2168145"/>
      <w:bookmarkEnd w:id="1375"/>
      <w:r w:rsidR="00264716">
        <w:rPr>
          <w:rFonts w:hint="cs"/>
          <w:rtl/>
          <w:lang w:eastAsia="he-IL"/>
        </w:rPr>
        <w:t xml:space="preserve"> בבריאות הציבור. פה, מעבר לתיבה פגיעה משמעותית צריכה להיות פגיעה</w:t>
      </w:r>
      <w:bookmarkStart w:id="1376" w:name="_ETM_Q1_2173997"/>
      <w:bookmarkEnd w:id="1376"/>
      <w:r w:rsidR="00264716">
        <w:rPr>
          <w:rFonts w:hint="cs"/>
          <w:rtl/>
          <w:lang w:eastAsia="he-IL"/>
        </w:rPr>
        <w:t xml:space="preserve"> משמעותית ומיוחדת וחריגה, מכיוון שכבר במצב המיוחד י</w:t>
      </w:r>
      <w:bookmarkStart w:id="1377" w:name="_ETM_Q1_2173865"/>
      <w:bookmarkEnd w:id="1377"/>
      <w:r w:rsidR="00264716">
        <w:rPr>
          <w:rFonts w:hint="cs"/>
          <w:rtl/>
          <w:lang w:eastAsia="he-IL"/>
        </w:rPr>
        <w:t>ש פגיעה משמעותית.</w:t>
      </w:r>
      <w:bookmarkStart w:id="1378" w:name="_ETM_Q1_2175574"/>
      <w:bookmarkEnd w:id="1378"/>
      <w:r w:rsidR="00264716">
        <w:rPr>
          <w:rFonts w:hint="cs"/>
          <w:rtl/>
          <w:lang w:eastAsia="he-IL"/>
        </w:rPr>
        <w:t xml:space="preserve"> </w:t>
      </w:r>
      <w:bookmarkStart w:id="1379" w:name="_ETM_Q1_2175700"/>
      <w:bookmarkEnd w:id="1379"/>
    </w:p>
    <w:p w14:paraId="5106CEDC" w14:textId="0D3AABF6" w:rsidR="00264716" w:rsidRDefault="00264716" w:rsidP="00D15416">
      <w:pPr>
        <w:rPr>
          <w:rtl/>
          <w:lang w:eastAsia="he-IL"/>
        </w:rPr>
      </w:pPr>
      <w:bookmarkStart w:id="1380" w:name="_ETM_Q1_2175788"/>
      <w:bookmarkEnd w:id="1380"/>
    </w:p>
    <w:p w14:paraId="1EE3AE46" w14:textId="02BAE804" w:rsidR="00264716" w:rsidRDefault="00264716" w:rsidP="00264716">
      <w:pPr>
        <w:pStyle w:val="a4"/>
        <w:keepNext/>
        <w:rPr>
          <w:rtl/>
        </w:rPr>
      </w:pPr>
      <w:bookmarkStart w:id="1381" w:name="ET_speaker_גור_בליי_115"/>
      <w:r w:rsidRPr="00264716">
        <w:rPr>
          <w:rStyle w:val="TagStyle"/>
          <w:rtl/>
        </w:rPr>
        <w:t xml:space="preserve"> &lt;&lt; דובר &gt;&gt; </w:t>
      </w:r>
      <w:r>
        <w:rPr>
          <w:rtl/>
        </w:rPr>
        <w:t>גור בליי:</w:t>
      </w:r>
      <w:r w:rsidRPr="00264716">
        <w:rPr>
          <w:rStyle w:val="TagStyle"/>
          <w:rtl/>
        </w:rPr>
        <w:t xml:space="preserve"> &lt;&lt; דובר &gt;&gt;</w:t>
      </w:r>
      <w:r w:rsidR="00BC2DC6">
        <w:rPr>
          <w:rtl/>
        </w:rPr>
        <w:t xml:space="preserve"> </w:t>
      </w:r>
      <w:bookmarkEnd w:id="1381"/>
    </w:p>
    <w:p w14:paraId="14103178" w14:textId="5187013F" w:rsidR="00264716" w:rsidRDefault="00264716" w:rsidP="00264716">
      <w:pPr>
        <w:pStyle w:val="KeepWithNext"/>
        <w:rPr>
          <w:rtl/>
          <w:lang w:eastAsia="he-IL"/>
        </w:rPr>
      </w:pPr>
    </w:p>
    <w:p w14:paraId="4347AA0C" w14:textId="1A61BFF1" w:rsidR="00264716" w:rsidRDefault="00264716" w:rsidP="00264716">
      <w:pPr>
        <w:rPr>
          <w:rtl/>
          <w:lang w:eastAsia="he-IL"/>
        </w:rPr>
      </w:pPr>
      <w:bookmarkStart w:id="1382" w:name="_ETM_Q1_2176668"/>
      <w:bookmarkStart w:id="1383" w:name="_ETM_Q1_2176724"/>
      <w:bookmarkEnd w:id="1382"/>
      <w:bookmarkEnd w:id="1383"/>
      <w:r>
        <w:rPr>
          <w:rFonts w:hint="cs"/>
          <w:rtl/>
          <w:lang w:eastAsia="he-IL"/>
        </w:rPr>
        <w:t>אבל אדוני יושב הראש, אני חושב שלעשות או בין שניה</w:t>
      </w:r>
      <w:bookmarkStart w:id="1384" w:name="_ETM_Q1_2181586"/>
      <w:bookmarkStart w:id="1385" w:name="_ETM_Q1_2177515"/>
      <w:bookmarkEnd w:id="1384"/>
      <w:bookmarkEnd w:id="1385"/>
      <w:r>
        <w:rPr>
          <w:rFonts w:hint="cs"/>
          <w:rtl/>
          <w:lang w:eastAsia="he-IL"/>
        </w:rPr>
        <w:t>ם זה לא כל כך טוב. מצד אחד, יכול להיות</w:t>
      </w:r>
      <w:bookmarkStart w:id="1386" w:name="_ETM_Q1_2182952"/>
      <w:bookmarkEnd w:id="1386"/>
      <w:r>
        <w:rPr>
          <w:rFonts w:hint="cs"/>
          <w:rtl/>
          <w:lang w:eastAsia="he-IL"/>
        </w:rPr>
        <w:t xml:space="preserve"> גם וריאנט של נגיף הקורונה שהוא כמו צינון רגיל: שיש</w:t>
      </w:r>
      <w:bookmarkStart w:id="1387" w:name="_ETM_Q1_2187447"/>
      <w:bookmarkEnd w:id="1387"/>
      <w:r>
        <w:rPr>
          <w:rFonts w:hint="cs"/>
          <w:rtl/>
          <w:lang w:eastAsia="he-IL"/>
        </w:rPr>
        <w:t xml:space="preserve"> לו התפשטות </w:t>
      </w:r>
      <w:bookmarkStart w:id="1388" w:name="_ETM_Q1_2183435"/>
      <w:bookmarkEnd w:id="1388"/>
      <w:r>
        <w:rPr>
          <w:rFonts w:hint="cs"/>
          <w:rtl/>
          <w:lang w:eastAsia="he-IL"/>
        </w:rPr>
        <w:t xml:space="preserve">רחבה והוא לא מסוכן בכלל. </w:t>
      </w:r>
      <w:bookmarkStart w:id="1389" w:name="_ETM_Q1_2189414"/>
      <w:bookmarkEnd w:id="1389"/>
    </w:p>
    <w:p w14:paraId="33FD0872" w14:textId="0D39CB45" w:rsidR="00264716" w:rsidRDefault="00264716" w:rsidP="00264716">
      <w:pPr>
        <w:rPr>
          <w:rtl/>
          <w:lang w:eastAsia="he-IL"/>
        </w:rPr>
      </w:pPr>
      <w:bookmarkStart w:id="1390" w:name="_ETM_Q1_2189497"/>
      <w:bookmarkEnd w:id="1390"/>
    </w:p>
    <w:p w14:paraId="7D37BEF9" w14:textId="164897A0" w:rsidR="00264716" w:rsidRDefault="00264716" w:rsidP="00264716">
      <w:pPr>
        <w:pStyle w:val="af9"/>
        <w:keepNext/>
        <w:rPr>
          <w:rtl/>
          <w:lang w:eastAsia="he-IL"/>
        </w:rPr>
      </w:pPr>
      <w:bookmarkStart w:id="1391" w:name="ET_guest_אסתי_ורהפטיג_116"/>
      <w:r w:rsidRPr="00264716">
        <w:rPr>
          <w:rStyle w:val="TagStyle"/>
          <w:rtl/>
        </w:rPr>
        <w:t xml:space="preserve"> &lt;&lt; אורח &gt;&gt; </w:t>
      </w:r>
      <w:r>
        <w:rPr>
          <w:rtl/>
          <w:lang w:eastAsia="he-IL"/>
        </w:rPr>
        <w:t>אסתי ורהפטיג:</w:t>
      </w:r>
      <w:r w:rsidRPr="00264716">
        <w:rPr>
          <w:rStyle w:val="TagStyle"/>
          <w:rtl/>
        </w:rPr>
        <w:t xml:space="preserve"> &lt;&lt; אורח &gt;&gt;</w:t>
      </w:r>
      <w:r w:rsidR="00BC2DC6">
        <w:rPr>
          <w:rtl/>
          <w:lang w:eastAsia="he-IL"/>
        </w:rPr>
        <w:t xml:space="preserve"> </w:t>
      </w:r>
      <w:bookmarkEnd w:id="1391"/>
    </w:p>
    <w:p w14:paraId="6722FAE9" w14:textId="60532493" w:rsidR="00264716" w:rsidRDefault="00264716" w:rsidP="00264716">
      <w:pPr>
        <w:pStyle w:val="KeepWithNext"/>
        <w:rPr>
          <w:rtl/>
          <w:lang w:eastAsia="he-IL"/>
        </w:rPr>
      </w:pPr>
    </w:p>
    <w:p w14:paraId="70AF03DA" w14:textId="1739BF1E" w:rsidR="00264716" w:rsidRDefault="00264716" w:rsidP="00264716">
      <w:pPr>
        <w:rPr>
          <w:rtl/>
          <w:lang w:eastAsia="he-IL"/>
        </w:rPr>
      </w:pPr>
      <w:bookmarkStart w:id="1392" w:name="_ETM_Q1_2190565"/>
      <w:bookmarkStart w:id="1393" w:name="_ETM_Q1_2190621"/>
      <w:bookmarkEnd w:id="1392"/>
      <w:bookmarkEnd w:id="1393"/>
      <w:r>
        <w:rPr>
          <w:rFonts w:hint="cs"/>
          <w:rtl/>
          <w:lang w:eastAsia="he-IL"/>
        </w:rPr>
        <w:t xml:space="preserve">אפשר </w:t>
      </w:r>
      <w:bookmarkStart w:id="1394" w:name="_ETM_Q1_2191000"/>
      <w:bookmarkEnd w:id="1394"/>
      <w:r>
        <w:rPr>
          <w:rFonts w:hint="cs"/>
          <w:rtl/>
          <w:lang w:eastAsia="he-IL"/>
        </w:rPr>
        <w:t>או התפשטות רחבה, או פגיעה חמורה ב</w:t>
      </w:r>
      <w:bookmarkStart w:id="1395" w:name="_ETM_Q1_2189697"/>
      <w:bookmarkEnd w:id="1395"/>
      <w:r>
        <w:rPr>
          <w:rFonts w:hint="cs"/>
          <w:rtl/>
          <w:lang w:eastAsia="he-IL"/>
        </w:rPr>
        <w:t xml:space="preserve">בריאות הציבור. </w:t>
      </w:r>
      <w:bookmarkStart w:id="1396" w:name="_ETM_Q1_2191489"/>
      <w:bookmarkEnd w:id="1396"/>
    </w:p>
    <w:p w14:paraId="2EFC9E9F" w14:textId="2C5E0E48" w:rsidR="00264716" w:rsidRDefault="00264716" w:rsidP="00264716">
      <w:pPr>
        <w:rPr>
          <w:rtl/>
          <w:lang w:eastAsia="he-IL"/>
        </w:rPr>
      </w:pPr>
      <w:bookmarkStart w:id="1397" w:name="_ETM_Q1_2191574"/>
      <w:bookmarkEnd w:id="1397"/>
    </w:p>
    <w:p w14:paraId="2F56B5CD" w14:textId="47298450" w:rsidR="00264716" w:rsidRDefault="00264716" w:rsidP="00264716">
      <w:pPr>
        <w:pStyle w:val="a4"/>
        <w:keepNext/>
        <w:rPr>
          <w:rtl/>
        </w:rPr>
      </w:pPr>
      <w:bookmarkStart w:id="1398" w:name="ET_speaker_גור_בליי_117"/>
      <w:r w:rsidRPr="00264716">
        <w:rPr>
          <w:rStyle w:val="TagStyle"/>
          <w:rtl/>
        </w:rPr>
        <w:t xml:space="preserve"> &lt;&lt; דובר &gt;&gt; </w:t>
      </w:r>
      <w:r>
        <w:rPr>
          <w:rtl/>
        </w:rPr>
        <w:t>גור בליי:</w:t>
      </w:r>
      <w:r w:rsidRPr="00264716">
        <w:rPr>
          <w:rStyle w:val="TagStyle"/>
          <w:rtl/>
        </w:rPr>
        <w:t xml:space="preserve"> &lt;&lt; דובר &gt;&gt;</w:t>
      </w:r>
      <w:r w:rsidR="00BC2DC6">
        <w:rPr>
          <w:rtl/>
        </w:rPr>
        <w:t xml:space="preserve"> </w:t>
      </w:r>
      <w:bookmarkEnd w:id="1398"/>
    </w:p>
    <w:p w14:paraId="03627E17" w14:textId="53902232" w:rsidR="00264716" w:rsidRDefault="00264716" w:rsidP="00264716">
      <w:pPr>
        <w:pStyle w:val="KeepWithNext"/>
        <w:rPr>
          <w:rtl/>
          <w:lang w:eastAsia="he-IL"/>
        </w:rPr>
      </w:pPr>
    </w:p>
    <w:p w14:paraId="5B7CAAA9" w14:textId="5618A061" w:rsidR="00264716" w:rsidRDefault="00264716" w:rsidP="00264716">
      <w:pPr>
        <w:rPr>
          <w:rtl/>
          <w:lang w:eastAsia="he-IL"/>
        </w:rPr>
      </w:pPr>
      <w:bookmarkStart w:id="1399" w:name="_ETM_Q1_2193099"/>
      <w:bookmarkStart w:id="1400" w:name="_ETM_Q1_2193166"/>
      <w:bookmarkEnd w:id="1399"/>
      <w:bookmarkEnd w:id="1400"/>
      <w:r>
        <w:rPr>
          <w:rFonts w:hint="cs"/>
          <w:rtl/>
          <w:lang w:eastAsia="he-IL"/>
        </w:rPr>
        <w:t xml:space="preserve">אבל אם </w:t>
      </w:r>
      <w:bookmarkStart w:id="1401" w:name="_ETM_Q1_2195853"/>
      <w:bookmarkEnd w:id="1401"/>
      <w:r>
        <w:rPr>
          <w:rFonts w:hint="cs"/>
          <w:rtl/>
          <w:lang w:eastAsia="he-IL"/>
        </w:rPr>
        <w:t>זו התפשטות רחבה של וירוס לא מזיק בכלל? וירוס שהתפתח</w:t>
      </w:r>
      <w:bookmarkStart w:id="1402" w:name="_ETM_Q1_2200378"/>
      <w:bookmarkEnd w:id="1402"/>
      <w:r>
        <w:rPr>
          <w:rFonts w:hint="cs"/>
          <w:rtl/>
          <w:lang w:eastAsia="he-IL"/>
        </w:rPr>
        <w:t xml:space="preserve"> להיות משהו כמו צינון? </w:t>
      </w:r>
      <w:bookmarkStart w:id="1403" w:name="_ETM_Q1_2197345"/>
      <w:bookmarkEnd w:id="1403"/>
    </w:p>
    <w:p w14:paraId="71167A0D" w14:textId="06553EB6" w:rsidR="00CE5FA4" w:rsidRDefault="00CE5FA4" w:rsidP="00264716">
      <w:pPr>
        <w:rPr>
          <w:rtl/>
          <w:lang w:eastAsia="he-IL"/>
        </w:rPr>
      </w:pPr>
      <w:bookmarkStart w:id="1404" w:name="_ETM_Q1_2197421"/>
      <w:bookmarkStart w:id="1405" w:name="_ETM_Q1_2197498"/>
      <w:bookmarkEnd w:id="1404"/>
      <w:bookmarkEnd w:id="1405"/>
    </w:p>
    <w:p w14:paraId="0F537482" w14:textId="5379AAFD" w:rsidR="00CE5FA4" w:rsidRDefault="00CE5FA4" w:rsidP="00CE5FA4">
      <w:pPr>
        <w:pStyle w:val="af9"/>
        <w:keepNext/>
        <w:rPr>
          <w:rtl/>
          <w:lang w:eastAsia="he-IL"/>
        </w:rPr>
      </w:pPr>
      <w:bookmarkStart w:id="1406" w:name="ET_guest_אסתי_ורהפטיג_118"/>
      <w:r w:rsidRPr="00CE5FA4">
        <w:rPr>
          <w:rStyle w:val="TagStyle"/>
          <w:rtl/>
        </w:rPr>
        <w:t xml:space="preserve"> &lt;&lt; אורח &gt;&gt; </w:t>
      </w:r>
      <w:r>
        <w:rPr>
          <w:rtl/>
          <w:lang w:eastAsia="he-IL"/>
        </w:rPr>
        <w:t>אסתי ורהפטיג:</w:t>
      </w:r>
      <w:r w:rsidRPr="00CE5FA4">
        <w:rPr>
          <w:rStyle w:val="TagStyle"/>
          <w:rtl/>
        </w:rPr>
        <w:t xml:space="preserve"> &lt;&lt; אורח &gt;&gt;</w:t>
      </w:r>
      <w:r w:rsidR="00BC2DC6">
        <w:rPr>
          <w:rtl/>
          <w:lang w:eastAsia="he-IL"/>
        </w:rPr>
        <w:t xml:space="preserve"> </w:t>
      </w:r>
      <w:bookmarkEnd w:id="1406"/>
    </w:p>
    <w:p w14:paraId="1048336D" w14:textId="294F628D" w:rsidR="00CE5FA4" w:rsidRDefault="00CE5FA4" w:rsidP="00CE5FA4">
      <w:pPr>
        <w:pStyle w:val="KeepWithNext"/>
        <w:rPr>
          <w:rtl/>
          <w:lang w:eastAsia="he-IL"/>
        </w:rPr>
      </w:pPr>
    </w:p>
    <w:p w14:paraId="65847F2E" w14:textId="618C602F" w:rsidR="00CE5FA4" w:rsidRDefault="00CE5FA4" w:rsidP="00CE5FA4">
      <w:pPr>
        <w:rPr>
          <w:rtl/>
          <w:lang w:eastAsia="he-IL"/>
        </w:rPr>
      </w:pPr>
      <w:bookmarkStart w:id="1407" w:name="_ETM_Q1_2198601"/>
      <w:bookmarkStart w:id="1408" w:name="_ETM_Q1_2198668"/>
      <w:bookmarkEnd w:id="1407"/>
      <w:bookmarkEnd w:id="1408"/>
      <w:r>
        <w:rPr>
          <w:rFonts w:hint="cs"/>
          <w:rtl/>
          <w:lang w:eastAsia="he-IL"/>
        </w:rPr>
        <w:t>לא, בדרך כלל יש לך אחוז</w:t>
      </w:r>
      <w:bookmarkStart w:id="1409" w:name="_ETM_Q1_2202876"/>
      <w:bookmarkEnd w:id="1409"/>
      <w:r>
        <w:rPr>
          <w:rFonts w:hint="cs"/>
          <w:rtl/>
          <w:lang w:eastAsia="he-IL"/>
        </w:rPr>
        <w:t xml:space="preserve"> מסוים של אנשים שכן יגיעו להיות חולים קשה</w:t>
      </w:r>
      <w:bookmarkStart w:id="1410" w:name="_ETM_Q1_2202525"/>
      <w:bookmarkEnd w:id="1410"/>
      <w:r>
        <w:rPr>
          <w:rFonts w:hint="cs"/>
          <w:rtl/>
          <w:lang w:eastAsia="he-IL"/>
        </w:rPr>
        <w:t xml:space="preserve">, אפילו אם זה פחות מהדלתא. </w:t>
      </w:r>
    </w:p>
    <w:p w14:paraId="3354833A" w14:textId="4C3B0A9B" w:rsidR="00CE5FA4" w:rsidRDefault="00CE5FA4" w:rsidP="00CE5FA4">
      <w:pPr>
        <w:rPr>
          <w:rtl/>
          <w:lang w:eastAsia="he-IL"/>
        </w:rPr>
      </w:pPr>
      <w:bookmarkStart w:id="1411" w:name="_ETM_Q1_2206250"/>
      <w:bookmarkStart w:id="1412" w:name="_ETM_Q1_2206342"/>
      <w:bookmarkEnd w:id="1411"/>
      <w:bookmarkEnd w:id="1412"/>
    </w:p>
    <w:p w14:paraId="1012C18A" w14:textId="235F3616" w:rsidR="00CE5FA4" w:rsidRDefault="00CE5FA4" w:rsidP="00CE5FA4">
      <w:pPr>
        <w:pStyle w:val="a4"/>
        <w:keepNext/>
        <w:rPr>
          <w:rtl/>
        </w:rPr>
      </w:pPr>
      <w:bookmarkStart w:id="1413" w:name="ET_speaker_גור_בליי_119"/>
      <w:r w:rsidRPr="00CE5FA4">
        <w:rPr>
          <w:rStyle w:val="TagStyle"/>
          <w:rtl/>
        </w:rPr>
        <w:t xml:space="preserve"> &lt;&lt; דובר &gt;&gt; </w:t>
      </w:r>
      <w:r>
        <w:rPr>
          <w:rtl/>
        </w:rPr>
        <w:t>גור בליי:</w:t>
      </w:r>
      <w:r w:rsidRPr="00CE5FA4">
        <w:rPr>
          <w:rStyle w:val="TagStyle"/>
          <w:rtl/>
        </w:rPr>
        <w:t xml:space="preserve"> &lt;&lt; דובר &gt;&gt;</w:t>
      </w:r>
      <w:r w:rsidR="00BC2DC6">
        <w:rPr>
          <w:rtl/>
        </w:rPr>
        <w:t xml:space="preserve"> </w:t>
      </w:r>
      <w:bookmarkEnd w:id="1413"/>
    </w:p>
    <w:p w14:paraId="519DB249" w14:textId="3CEAEC7A" w:rsidR="00CE5FA4" w:rsidRDefault="00CE5FA4" w:rsidP="00CE5FA4">
      <w:pPr>
        <w:pStyle w:val="KeepWithNext"/>
        <w:rPr>
          <w:rtl/>
          <w:lang w:eastAsia="he-IL"/>
        </w:rPr>
      </w:pPr>
    </w:p>
    <w:p w14:paraId="1B7EE462" w14:textId="2A78AEE3" w:rsidR="00CE5FA4" w:rsidRDefault="00CE5FA4" w:rsidP="00CE5FA4">
      <w:pPr>
        <w:rPr>
          <w:rtl/>
          <w:lang w:eastAsia="he-IL"/>
        </w:rPr>
      </w:pPr>
      <w:bookmarkStart w:id="1414" w:name="_ETM_Q1_2207486"/>
      <w:bookmarkStart w:id="1415" w:name="_ETM_Q1_2207556"/>
      <w:bookmarkEnd w:id="1414"/>
      <w:bookmarkEnd w:id="1415"/>
      <w:r>
        <w:rPr>
          <w:rFonts w:hint="cs"/>
          <w:rtl/>
          <w:lang w:eastAsia="he-IL"/>
        </w:rPr>
        <w:t xml:space="preserve">למה? אם הוא </w:t>
      </w:r>
      <w:bookmarkStart w:id="1416" w:name="_ETM_Q1_2208718"/>
      <w:bookmarkEnd w:id="1416"/>
      <w:r>
        <w:rPr>
          <w:rFonts w:hint="cs"/>
          <w:rtl/>
          <w:lang w:eastAsia="he-IL"/>
        </w:rPr>
        <w:t xml:space="preserve">הופך להיות כמו שפעת רגילה? עם שפעת רגילה את </w:t>
      </w:r>
      <w:bookmarkStart w:id="1417" w:name="_ETM_Q1_2208065"/>
      <w:bookmarkEnd w:id="1417"/>
      <w:r>
        <w:rPr>
          <w:rFonts w:hint="cs"/>
          <w:rtl/>
          <w:lang w:eastAsia="he-IL"/>
        </w:rPr>
        <w:t>לא</w:t>
      </w:r>
      <w:bookmarkStart w:id="1418" w:name="_ETM_Q1_2208313"/>
      <w:bookmarkEnd w:id="1418"/>
      <w:r>
        <w:rPr>
          <w:rFonts w:hint="cs"/>
          <w:rtl/>
          <w:lang w:eastAsia="he-IL"/>
        </w:rPr>
        <w:t xml:space="preserve"> מטילה הגבלות על הציבור, בוודאי לא הגבלות של מצב חירום.</w:t>
      </w:r>
      <w:bookmarkStart w:id="1419" w:name="_ETM_Q1_2214572"/>
      <w:bookmarkEnd w:id="1419"/>
      <w:r>
        <w:rPr>
          <w:rFonts w:hint="cs"/>
          <w:rtl/>
          <w:lang w:eastAsia="he-IL"/>
        </w:rPr>
        <w:t xml:space="preserve"> </w:t>
      </w:r>
      <w:bookmarkStart w:id="1420" w:name="_ETM_Q1_2214735"/>
      <w:bookmarkEnd w:id="1420"/>
    </w:p>
    <w:p w14:paraId="65B8A658" w14:textId="77D2697D" w:rsidR="00CE5FA4" w:rsidRDefault="00CE5FA4" w:rsidP="00CE5FA4">
      <w:pPr>
        <w:rPr>
          <w:rtl/>
          <w:lang w:eastAsia="he-IL"/>
        </w:rPr>
      </w:pPr>
      <w:bookmarkStart w:id="1421" w:name="_ETM_Q1_2214818"/>
      <w:bookmarkStart w:id="1422" w:name="_ETM_Q1_2210195"/>
      <w:bookmarkEnd w:id="1421"/>
      <w:bookmarkEnd w:id="1422"/>
    </w:p>
    <w:p w14:paraId="5E25D359" w14:textId="4ADCF41E" w:rsidR="00CE5FA4" w:rsidRDefault="00CE5FA4" w:rsidP="00CE5FA4">
      <w:pPr>
        <w:pStyle w:val="af9"/>
        <w:keepNext/>
        <w:rPr>
          <w:rtl/>
          <w:lang w:eastAsia="he-IL"/>
        </w:rPr>
      </w:pPr>
      <w:bookmarkStart w:id="1423" w:name="ET_guest_אסתי_ורהפטיג_120"/>
      <w:r w:rsidRPr="00CE5FA4">
        <w:rPr>
          <w:rStyle w:val="TagStyle"/>
          <w:rtl/>
        </w:rPr>
        <w:t xml:space="preserve"> &lt;&lt; אורח &gt;&gt; </w:t>
      </w:r>
      <w:r>
        <w:rPr>
          <w:rtl/>
          <w:lang w:eastAsia="he-IL"/>
        </w:rPr>
        <w:t>אסתי ורהפטיג:</w:t>
      </w:r>
      <w:r w:rsidRPr="00CE5FA4">
        <w:rPr>
          <w:rStyle w:val="TagStyle"/>
          <w:rtl/>
        </w:rPr>
        <w:t xml:space="preserve"> &lt;&lt; אורח &gt;&gt;</w:t>
      </w:r>
      <w:r w:rsidR="00BC2DC6">
        <w:rPr>
          <w:rtl/>
          <w:lang w:eastAsia="he-IL"/>
        </w:rPr>
        <w:t xml:space="preserve"> </w:t>
      </w:r>
      <w:bookmarkEnd w:id="1423"/>
    </w:p>
    <w:p w14:paraId="34963CAD" w14:textId="2BD7D636" w:rsidR="00CE5FA4" w:rsidRDefault="00CE5FA4" w:rsidP="00CE5FA4">
      <w:pPr>
        <w:pStyle w:val="KeepWithNext"/>
        <w:rPr>
          <w:rtl/>
          <w:lang w:eastAsia="he-IL"/>
        </w:rPr>
      </w:pPr>
    </w:p>
    <w:p w14:paraId="12418E0B" w14:textId="0A815B9A" w:rsidR="00CE5FA4" w:rsidRDefault="00CE5FA4" w:rsidP="00CE5FA4">
      <w:pPr>
        <w:rPr>
          <w:rtl/>
          <w:lang w:eastAsia="he-IL"/>
        </w:rPr>
      </w:pPr>
      <w:bookmarkStart w:id="1424" w:name="_ETM_Q1_2211267"/>
      <w:bookmarkStart w:id="1425" w:name="_ETM_Q1_2211325"/>
      <w:bookmarkEnd w:id="1424"/>
      <w:bookmarkEnd w:id="1425"/>
      <w:r>
        <w:rPr>
          <w:rFonts w:hint="cs"/>
          <w:rtl/>
          <w:lang w:eastAsia="he-IL"/>
        </w:rPr>
        <w:t xml:space="preserve">נכון, צריך שתהיה גם פגיעה </w:t>
      </w:r>
      <w:bookmarkStart w:id="1426" w:name="_ETM_Q1_2210465"/>
      <w:bookmarkEnd w:id="1426"/>
      <w:r>
        <w:rPr>
          <w:rFonts w:hint="cs"/>
          <w:rtl/>
          <w:lang w:eastAsia="he-IL"/>
        </w:rPr>
        <w:t xml:space="preserve">משמעותית. </w:t>
      </w:r>
      <w:bookmarkStart w:id="1427" w:name="_ETM_Q1_2211419"/>
      <w:bookmarkEnd w:id="1427"/>
    </w:p>
    <w:p w14:paraId="0804AB34" w14:textId="3628A708" w:rsidR="00CE5FA4" w:rsidRDefault="00CE5FA4" w:rsidP="00CE5FA4">
      <w:pPr>
        <w:rPr>
          <w:rtl/>
          <w:lang w:eastAsia="he-IL"/>
        </w:rPr>
      </w:pPr>
      <w:bookmarkStart w:id="1428" w:name="_ETM_Q1_2211505"/>
      <w:bookmarkEnd w:id="1428"/>
    </w:p>
    <w:p w14:paraId="509CC023" w14:textId="65956BDB" w:rsidR="00CE5FA4" w:rsidRDefault="00CE5FA4" w:rsidP="00CE5FA4">
      <w:pPr>
        <w:pStyle w:val="a4"/>
        <w:keepNext/>
        <w:rPr>
          <w:rtl/>
        </w:rPr>
      </w:pPr>
      <w:bookmarkStart w:id="1429" w:name="ET_speaker_גור_בליי_121"/>
      <w:r w:rsidRPr="00CE5FA4">
        <w:rPr>
          <w:rStyle w:val="TagStyle"/>
          <w:rtl/>
        </w:rPr>
        <w:t xml:space="preserve"> &lt;&lt; דובר &gt;&gt; </w:t>
      </w:r>
      <w:r>
        <w:rPr>
          <w:rtl/>
        </w:rPr>
        <w:t>גור בליי:</w:t>
      </w:r>
      <w:r w:rsidRPr="00CE5FA4">
        <w:rPr>
          <w:rStyle w:val="TagStyle"/>
          <w:rtl/>
        </w:rPr>
        <w:t xml:space="preserve"> &lt;&lt; דובר &gt;&gt;</w:t>
      </w:r>
      <w:r w:rsidR="00BC2DC6">
        <w:rPr>
          <w:rtl/>
        </w:rPr>
        <w:t xml:space="preserve"> </w:t>
      </w:r>
      <w:bookmarkEnd w:id="1429"/>
    </w:p>
    <w:p w14:paraId="49A2E487" w14:textId="2EEF4477" w:rsidR="00CE5FA4" w:rsidRDefault="00CE5FA4" w:rsidP="00CE5FA4">
      <w:pPr>
        <w:pStyle w:val="KeepWithNext"/>
        <w:rPr>
          <w:rtl/>
          <w:lang w:eastAsia="he-IL"/>
        </w:rPr>
      </w:pPr>
    </w:p>
    <w:p w14:paraId="2C225B81" w14:textId="25675C19" w:rsidR="00CE5FA4" w:rsidRDefault="00CE5FA4" w:rsidP="00CE5FA4">
      <w:pPr>
        <w:rPr>
          <w:rtl/>
          <w:lang w:eastAsia="he-IL"/>
        </w:rPr>
      </w:pPr>
      <w:bookmarkStart w:id="1430" w:name="_ETM_Q1_2212425"/>
      <w:bookmarkStart w:id="1431" w:name="_ETM_Q1_2212484"/>
      <w:bookmarkEnd w:id="1430"/>
      <w:bookmarkEnd w:id="1431"/>
      <w:r>
        <w:rPr>
          <w:rFonts w:hint="cs"/>
          <w:rtl/>
          <w:lang w:eastAsia="he-IL"/>
        </w:rPr>
        <w:t>אז את חייבת את</w:t>
      </w:r>
      <w:bookmarkStart w:id="1432" w:name="_ETM_Q1_2216497"/>
      <w:bookmarkEnd w:id="1432"/>
      <w:r>
        <w:rPr>
          <w:rFonts w:hint="cs"/>
          <w:rtl/>
          <w:lang w:eastAsia="he-IL"/>
        </w:rPr>
        <w:t xml:space="preserve"> ההצטברות של הדברים האלה בעיניי. אחרת, את יכולה להטיל מחר</w:t>
      </w:r>
      <w:bookmarkStart w:id="1433" w:name="_ETM_Q1_2221212"/>
      <w:bookmarkEnd w:id="1433"/>
      <w:r>
        <w:rPr>
          <w:rFonts w:hint="cs"/>
          <w:rtl/>
          <w:lang w:eastAsia="he-IL"/>
        </w:rPr>
        <w:t xml:space="preserve"> מצב חירום על שפעת. זה לא הגיוני. </w:t>
      </w:r>
    </w:p>
    <w:p w14:paraId="75F70D8A" w14:textId="21CF579A" w:rsidR="00BC4591" w:rsidRDefault="00BC4591" w:rsidP="00CE5FA4">
      <w:pPr>
        <w:rPr>
          <w:rtl/>
          <w:lang w:eastAsia="he-IL"/>
        </w:rPr>
      </w:pPr>
      <w:bookmarkStart w:id="1434" w:name="_ETM_Q1_2243217"/>
      <w:bookmarkStart w:id="1435" w:name="_ETM_Q1_2243287"/>
      <w:bookmarkEnd w:id="1434"/>
      <w:bookmarkEnd w:id="1435"/>
    </w:p>
    <w:p w14:paraId="2A607B26" w14:textId="4559234F" w:rsidR="00BC4591" w:rsidRDefault="00BC4591" w:rsidP="00BC4591">
      <w:pPr>
        <w:pStyle w:val="af6"/>
        <w:keepNext/>
        <w:rPr>
          <w:rtl/>
        </w:rPr>
      </w:pPr>
      <w:bookmarkStart w:id="1436" w:name="ET_yor_6156_122"/>
      <w:r w:rsidRPr="00BC4591">
        <w:rPr>
          <w:rStyle w:val="TagStyle"/>
          <w:rtl/>
        </w:rPr>
        <w:t xml:space="preserve"> &lt;&lt; יור &gt;&gt; </w:t>
      </w:r>
      <w:r>
        <w:rPr>
          <w:rtl/>
        </w:rPr>
        <w:t>היו"ר גלעד קריב:</w:t>
      </w:r>
      <w:r w:rsidRPr="00BC4591">
        <w:rPr>
          <w:rStyle w:val="TagStyle"/>
          <w:rtl/>
        </w:rPr>
        <w:t xml:space="preserve"> &lt;&lt; יור &gt;&gt;</w:t>
      </w:r>
      <w:r w:rsidR="00BC2DC6">
        <w:rPr>
          <w:rtl/>
        </w:rPr>
        <w:t xml:space="preserve"> </w:t>
      </w:r>
      <w:bookmarkEnd w:id="1436"/>
    </w:p>
    <w:p w14:paraId="5C803C87" w14:textId="0CA0010F" w:rsidR="00BC4591" w:rsidRDefault="00BC4591" w:rsidP="00BC4591">
      <w:pPr>
        <w:pStyle w:val="KeepWithNext"/>
        <w:rPr>
          <w:rtl/>
          <w:lang w:eastAsia="he-IL"/>
        </w:rPr>
      </w:pPr>
    </w:p>
    <w:p w14:paraId="71555F82" w14:textId="66569005" w:rsidR="00BC4591" w:rsidRDefault="00BC4591" w:rsidP="00BC4591">
      <w:pPr>
        <w:rPr>
          <w:rtl/>
          <w:lang w:eastAsia="he-IL"/>
        </w:rPr>
      </w:pPr>
      <w:bookmarkStart w:id="1437" w:name="_ETM_Q1_2245296"/>
      <w:bookmarkStart w:id="1438" w:name="_ETM_Q1_2245355"/>
      <w:bookmarkEnd w:id="1437"/>
      <w:bookmarkEnd w:id="1438"/>
      <w:r>
        <w:rPr>
          <w:rFonts w:hint="cs"/>
          <w:rtl/>
          <w:lang w:eastAsia="he-IL"/>
        </w:rPr>
        <w:t xml:space="preserve">ד"ר רעיה </w:t>
      </w:r>
      <w:bookmarkStart w:id="1439" w:name="_ETM_Q1_2246426"/>
      <w:bookmarkStart w:id="1440" w:name="_ETM_Q1_2241645"/>
      <w:bookmarkStart w:id="1441" w:name="_ETM_Q1_2242691"/>
      <w:bookmarkStart w:id="1442" w:name="_ETM_Q1_2238045"/>
      <w:bookmarkEnd w:id="1439"/>
      <w:bookmarkEnd w:id="1440"/>
      <w:bookmarkEnd w:id="1441"/>
      <w:bookmarkEnd w:id="1442"/>
      <w:r>
        <w:rPr>
          <w:rFonts w:hint="cs"/>
          <w:rtl/>
          <w:lang w:eastAsia="he-IL"/>
        </w:rPr>
        <w:t xml:space="preserve">ליבוביץ </w:t>
      </w:r>
      <w:bookmarkStart w:id="1443" w:name="_ETM_Q1_2235065"/>
      <w:bookmarkEnd w:id="1443"/>
      <w:r>
        <w:rPr>
          <w:rFonts w:hint="cs"/>
          <w:rtl/>
          <w:lang w:eastAsia="he-IL"/>
        </w:rPr>
        <w:t>מבקשת להתייחס. היא איתנו בזום. חשובה</w:t>
      </w:r>
      <w:bookmarkStart w:id="1444" w:name="_ETM_Q1_2244022"/>
      <w:bookmarkEnd w:id="1444"/>
      <w:r>
        <w:rPr>
          <w:rFonts w:hint="cs"/>
          <w:rtl/>
          <w:lang w:eastAsia="he-IL"/>
        </w:rPr>
        <w:t xml:space="preserve"> לי עמדתה כמו עמדת כל רופא או איש מדע</w:t>
      </w:r>
      <w:bookmarkStart w:id="1445" w:name="_ETM_Q1_2250340"/>
      <w:bookmarkEnd w:id="1445"/>
      <w:r>
        <w:rPr>
          <w:rFonts w:hint="cs"/>
          <w:rtl/>
          <w:lang w:eastAsia="he-IL"/>
        </w:rPr>
        <w:t xml:space="preserve"> שדעתו שונה, אבל אני לא רוצה לקטוע את הדיון הקונקרטי</w:t>
      </w:r>
      <w:bookmarkStart w:id="1446" w:name="_ETM_Q1_2255232"/>
      <w:bookmarkEnd w:id="1446"/>
      <w:r>
        <w:rPr>
          <w:rFonts w:hint="cs"/>
          <w:rtl/>
          <w:lang w:eastAsia="he-IL"/>
        </w:rPr>
        <w:t xml:space="preserve"> בסעיפים, כי עמדתה לא מתייחסת לסעיף אלא בכלל. אז</w:t>
      </w:r>
      <w:bookmarkStart w:id="1447" w:name="_ETM_Q1_2261225"/>
      <w:bookmarkEnd w:id="1447"/>
      <w:r>
        <w:rPr>
          <w:rFonts w:hint="cs"/>
          <w:rtl/>
          <w:lang w:eastAsia="he-IL"/>
        </w:rPr>
        <w:t xml:space="preserve"> ביום ראשון אנחנו נפתח עם עמדתה הכללית, ואז משרד הבריאות</w:t>
      </w:r>
      <w:bookmarkStart w:id="1448" w:name="_ETM_Q1_2267029"/>
      <w:bookmarkEnd w:id="1448"/>
      <w:r>
        <w:rPr>
          <w:rFonts w:hint="cs"/>
          <w:rtl/>
          <w:lang w:eastAsia="he-IL"/>
        </w:rPr>
        <w:t xml:space="preserve"> </w:t>
      </w:r>
      <w:bookmarkStart w:id="1449" w:name="_ETM_Q1_2262185"/>
      <w:bookmarkEnd w:id="1449"/>
      <w:r w:rsidR="00D42A9B">
        <w:rPr>
          <w:rFonts w:hint="cs"/>
          <w:rtl/>
          <w:lang w:eastAsia="he-IL"/>
        </w:rPr>
        <w:t xml:space="preserve">יוכל להגיב לעמדה היותר כללית, למרות שקיימנו </w:t>
      </w:r>
      <w:bookmarkStart w:id="1450" w:name="_ETM_Q1_2271291"/>
      <w:bookmarkEnd w:id="1450"/>
      <w:r w:rsidR="00D42A9B">
        <w:rPr>
          <w:rFonts w:hint="cs"/>
          <w:rtl/>
          <w:lang w:eastAsia="he-IL"/>
        </w:rPr>
        <w:t xml:space="preserve">דיון בנושא. </w:t>
      </w:r>
      <w:bookmarkStart w:id="1451" w:name="_ETM_Q1_2273173"/>
      <w:bookmarkEnd w:id="1451"/>
    </w:p>
    <w:p w14:paraId="23D6FA17" w14:textId="09450A0B" w:rsidR="00D42A9B" w:rsidRDefault="00D42A9B" w:rsidP="00BC4591">
      <w:pPr>
        <w:rPr>
          <w:rtl/>
          <w:lang w:eastAsia="he-IL"/>
        </w:rPr>
      </w:pPr>
      <w:bookmarkStart w:id="1452" w:name="_ETM_Q1_2273261"/>
      <w:bookmarkEnd w:id="1452"/>
    </w:p>
    <w:p w14:paraId="389EF8A0" w14:textId="0A216483" w:rsidR="00D42A9B" w:rsidRDefault="00D42A9B" w:rsidP="00D42A9B">
      <w:pPr>
        <w:pStyle w:val="a4"/>
        <w:keepNext/>
        <w:rPr>
          <w:rtl/>
        </w:rPr>
      </w:pPr>
      <w:bookmarkStart w:id="1453" w:name="ET_speaker_גור_בליי_123"/>
      <w:r w:rsidRPr="00D42A9B">
        <w:rPr>
          <w:rStyle w:val="TagStyle"/>
          <w:rtl/>
        </w:rPr>
        <w:t xml:space="preserve"> &lt;&lt; דובר &gt;&gt; </w:t>
      </w:r>
      <w:r>
        <w:rPr>
          <w:rtl/>
        </w:rPr>
        <w:t>גור בליי:</w:t>
      </w:r>
      <w:r w:rsidRPr="00D42A9B">
        <w:rPr>
          <w:rStyle w:val="TagStyle"/>
          <w:rtl/>
        </w:rPr>
        <w:t xml:space="preserve"> &lt;&lt; דובר &gt;&gt;</w:t>
      </w:r>
      <w:r w:rsidR="00BC2DC6">
        <w:rPr>
          <w:rtl/>
        </w:rPr>
        <w:t xml:space="preserve"> </w:t>
      </w:r>
      <w:bookmarkEnd w:id="1453"/>
    </w:p>
    <w:p w14:paraId="74B40C9B" w14:textId="24340D8C" w:rsidR="00D42A9B" w:rsidRDefault="00D42A9B" w:rsidP="00D42A9B">
      <w:pPr>
        <w:pStyle w:val="KeepWithNext"/>
        <w:rPr>
          <w:rtl/>
          <w:lang w:eastAsia="he-IL"/>
        </w:rPr>
      </w:pPr>
    </w:p>
    <w:p w14:paraId="7BF869BB" w14:textId="2E207C15" w:rsidR="00D42A9B" w:rsidRDefault="00D42A9B" w:rsidP="00D42A9B">
      <w:pPr>
        <w:rPr>
          <w:rtl/>
          <w:lang w:eastAsia="he-IL"/>
        </w:rPr>
      </w:pPr>
      <w:bookmarkStart w:id="1454" w:name="_ETM_Q1_2274891"/>
      <w:bookmarkStart w:id="1455" w:name="_ETM_Q1_2274950"/>
      <w:bookmarkEnd w:id="1454"/>
      <w:bookmarkEnd w:id="1455"/>
      <w:r>
        <w:rPr>
          <w:rFonts w:hint="cs"/>
          <w:rtl/>
          <w:lang w:eastAsia="he-IL"/>
        </w:rPr>
        <w:t xml:space="preserve">אדוני יושב הראש, אני חושב שההתפשטות והפגיעה צריכים להיות מצטברים, </w:t>
      </w:r>
      <w:bookmarkStart w:id="1456" w:name="_ETM_Q1_2280185"/>
      <w:bookmarkEnd w:id="1456"/>
      <w:r>
        <w:rPr>
          <w:rFonts w:hint="cs"/>
          <w:rtl/>
          <w:lang w:eastAsia="he-IL"/>
        </w:rPr>
        <w:t xml:space="preserve">כי יכולה להיות </w:t>
      </w:r>
      <w:bookmarkStart w:id="1457" w:name="_ETM_Q1_2287978"/>
      <w:bookmarkEnd w:id="1457"/>
      <w:r>
        <w:rPr>
          <w:rFonts w:hint="cs"/>
          <w:rtl/>
          <w:lang w:eastAsia="he-IL"/>
        </w:rPr>
        <w:t>סיטואציה שיש</w:t>
      </w:r>
      <w:bookmarkStart w:id="1458" w:name="_ETM_Q1_2285513"/>
      <w:bookmarkEnd w:id="1458"/>
      <w:r>
        <w:rPr>
          <w:rFonts w:hint="cs"/>
          <w:rtl/>
          <w:lang w:eastAsia="he-IL"/>
        </w:rPr>
        <w:t xml:space="preserve"> </w:t>
      </w:r>
      <w:bookmarkStart w:id="1459" w:name="_ETM_Q1_2280665"/>
      <w:bookmarkEnd w:id="1459"/>
      <w:r>
        <w:rPr>
          <w:rFonts w:hint="cs"/>
          <w:rtl/>
          <w:lang w:eastAsia="he-IL"/>
        </w:rPr>
        <w:t>התפשטות רחבה של וריאנט של נגיף</w:t>
      </w:r>
      <w:bookmarkStart w:id="1460" w:name="_ETM_Q1_2284526"/>
      <w:bookmarkEnd w:id="1460"/>
      <w:r>
        <w:rPr>
          <w:rFonts w:hint="cs"/>
          <w:rtl/>
          <w:lang w:eastAsia="he-IL"/>
        </w:rPr>
        <w:t xml:space="preserve"> הקורונה שהוא בכלל לא מסוכן אלא כמו </w:t>
      </w:r>
      <w:bookmarkStart w:id="1461" w:name="_ETM_Q1_2283475"/>
      <w:bookmarkEnd w:id="1461"/>
      <w:r>
        <w:rPr>
          <w:rFonts w:hint="cs"/>
          <w:rtl/>
          <w:lang w:eastAsia="he-IL"/>
        </w:rPr>
        <w:t xml:space="preserve">צינון רגיל. </w:t>
      </w:r>
      <w:bookmarkStart w:id="1462" w:name="_ETM_Q1_2285315"/>
      <w:bookmarkEnd w:id="1462"/>
    </w:p>
    <w:p w14:paraId="15190DF2" w14:textId="7D38B8B4" w:rsidR="00D42A9B" w:rsidRDefault="00D42A9B" w:rsidP="00D42A9B">
      <w:pPr>
        <w:rPr>
          <w:rtl/>
          <w:lang w:eastAsia="he-IL"/>
        </w:rPr>
      </w:pPr>
      <w:bookmarkStart w:id="1463" w:name="_ETM_Q1_2285560"/>
      <w:bookmarkEnd w:id="1463"/>
    </w:p>
    <w:p w14:paraId="0412CFA6" w14:textId="7C7E98C9" w:rsidR="00D42A9B" w:rsidRDefault="00D42A9B" w:rsidP="00D42A9B">
      <w:pPr>
        <w:pStyle w:val="af6"/>
        <w:keepNext/>
        <w:rPr>
          <w:rtl/>
        </w:rPr>
      </w:pPr>
      <w:bookmarkStart w:id="1464" w:name="ET_yor_6156_124"/>
      <w:r w:rsidRPr="00D42A9B">
        <w:rPr>
          <w:rStyle w:val="TagStyle"/>
          <w:rtl/>
        </w:rPr>
        <w:t xml:space="preserve"> &lt;&lt; יור &gt;&gt; </w:t>
      </w:r>
      <w:r>
        <w:rPr>
          <w:rtl/>
        </w:rPr>
        <w:t>היו"ר גלעד קריב:</w:t>
      </w:r>
      <w:r w:rsidRPr="00D42A9B">
        <w:rPr>
          <w:rStyle w:val="TagStyle"/>
          <w:rtl/>
        </w:rPr>
        <w:t xml:space="preserve"> &lt;&lt; יור &gt;&gt;</w:t>
      </w:r>
      <w:r w:rsidR="00BC2DC6">
        <w:rPr>
          <w:rtl/>
        </w:rPr>
        <w:t xml:space="preserve"> </w:t>
      </w:r>
      <w:bookmarkEnd w:id="1464"/>
    </w:p>
    <w:p w14:paraId="7267685C" w14:textId="454A7CFA" w:rsidR="00D42A9B" w:rsidRDefault="00D42A9B" w:rsidP="00D42A9B">
      <w:pPr>
        <w:pStyle w:val="KeepWithNext"/>
        <w:rPr>
          <w:rtl/>
          <w:lang w:eastAsia="he-IL"/>
        </w:rPr>
      </w:pPr>
    </w:p>
    <w:p w14:paraId="55A94D00" w14:textId="441BA0B1" w:rsidR="00D42A9B" w:rsidRDefault="00D42A9B" w:rsidP="00D42A9B">
      <w:pPr>
        <w:rPr>
          <w:rtl/>
          <w:lang w:eastAsia="he-IL"/>
        </w:rPr>
      </w:pPr>
      <w:bookmarkStart w:id="1465" w:name="_ETM_Q1_2286447"/>
      <w:bookmarkStart w:id="1466" w:name="_ETM_Q1_2286514"/>
      <w:bookmarkEnd w:id="1465"/>
      <w:bookmarkEnd w:id="1466"/>
      <w:r>
        <w:rPr>
          <w:rFonts w:hint="cs"/>
          <w:rtl/>
          <w:lang w:eastAsia="he-IL"/>
        </w:rPr>
        <w:t>ואם זה הפוך?</w:t>
      </w:r>
    </w:p>
    <w:p w14:paraId="71ECB6E5" w14:textId="213158B1" w:rsidR="00D42A9B" w:rsidRDefault="00D42A9B" w:rsidP="00D42A9B">
      <w:pPr>
        <w:rPr>
          <w:rtl/>
          <w:lang w:eastAsia="he-IL"/>
        </w:rPr>
      </w:pPr>
      <w:bookmarkStart w:id="1467" w:name="_ETM_Q1_2288293"/>
      <w:bookmarkStart w:id="1468" w:name="_ETM_Q1_2288378"/>
      <w:bookmarkEnd w:id="1467"/>
      <w:bookmarkEnd w:id="1468"/>
    </w:p>
    <w:p w14:paraId="7D244E8C" w14:textId="2C9A3905" w:rsidR="00D42A9B" w:rsidRDefault="00D42A9B" w:rsidP="00D42A9B">
      <w:pPr>
        <w:pStyle w:val="a4"/>
        <w:keepNext/>
        <w:rPr>
          <w:rtl/>
        </w:rPr>
      </w:pPr>
      <w:bookmarkStart w:id="1469" w:name="ET_speaker_גור_בליי_125"/>
      <w:r w:rsidRPr="00D42A9B">
        <w:rPr>
          <w:rStyle w:val="TagStyle"/>
          <w:rtl/>
        </w:rPr>
        <w:t xml:space="preserve"> &lt;&lt; דובר &gt;&gt; </w:t>
      </w:r>
      <w:r>
        <w:rPr>
          <w:rtl/>
        </w:rPr>
        <w:t>גור בליי:</w:t>
      </w:r>
      <w:r w:rsidRPr="00D42A9B">
        <w:rPr>
          <w:rStyle w:val="TagStyle"/>
          <w:rtl/>
        </w:rPr>
        <w:t xml:space="preserve"> &lt;&lt; דובר &gt;&gt;</w:t>
      </w:r>
      <w:r w:rsidR="00BC2DC6">
        <w:rPr>
          <w:rtl/>
        </w:rPr>
        <w:t xml:space="preserve"> </w:t>
      </w:r>
      <w:bookmarkEnd w:id="1469"/>
    </w:p>
    <w:p w14:paraId="433C58BC" w14:textId="7153D335" w:rsidR="00D42A9B" w:rsidRDefault="00D42A9B" w:rsidP="00D42A9B">
      <w:pPr>
        <w:pStyle w:val="KeepWithNext"/>
        <w:rPr>
          <w:rtl/>
          <w:lang w:eastAsia="he-IL"/>
        </w:rPr>
      </w:pPr>
    </w:p>
    <w:p w14:paraId="37DA82CE" w14:textId="6EDB7CB7" w:rsidR="00D42A9B" w:rsidRDefault="00D42A9B" w:rsidP="00D42A9B">
      <w:pPr>
        <w:rPr>
          <w:rtl/>
          <w:lang w:eastAsia="he-IL"/>
        </w:rPr>
      </w:pPr>
      <w:bookmarkStart w:id="1470" w:name="_ETM_Q1_2290014"/>
      <w:bookmarkStart w:id="1471" w:name="_ETM_Q1_2290073"/>
      <w:bookmarkEnd w:id="1470"/>
      <w:bookmarkEnd w:id="1471"/>
      <w:r>
        <w:rPr>
          <w:rFonts w:hint="cs"/>
          <w:rtl/>
          <w:lang w:eastAsia="he-IL"/>
        </w:rPr>
        <w:t xml:space="preserve">לא, בדיוק לכן אני אומר - </w:t>
      </w:r>
      <w:bookmarkStart w:id="1472" w:name="_ETM_Q1_2292334"/>
      <w:bookmarkEnd w:id="1472"/>
      <w:r>
        <w:rPr>
          <w:rFonts w:hint="cs"/>
          <w:rtl/>
          <w:lang w:eastAsia="he-IL"/>
        </w:rPr>
        <w:t xml:space="preserve">בעיניי צריך את המצטבר. </w:t>
      </w:r>
      <w:bookmarkStart w:id="1473" w:name="_ETM_Q1_2289505"/>
      <w:bookmarkEnd w:id="1473"/>
      <w:r w:rsidR="00C07CBD">
        <w:rPr>
          <w:rFonts w:hint="cs"/>
          <w:rtl/>
          <w:lang w:eastAsia="he-IL"/>
        </w:rPr>
        <w:t>יכול להיות שאתה צודק,</w:t>
      </w:r>
      <w:bookmarkStart w:id="1474" w:name="_ETM_Q1_2296042"/>
      <w:bookmarkEnd w:id="1474"/>
      <w:r w:rsidR="00C07CBD">
        <w:rPr>
          <w:rFonts w:hint="cs"/>
          <w:rtl/>
          <w:lang w:eastAsia="he-IL"/>
        </w:rPr>
        <w:t xml:space="preserve"> ואם משאירים את הקרוב, אני </w:t>
      </w:r>
      <w:bookmarkStart w:id="1475" w:name="_ETM_Q1_2297471"/>
      <w:bookmarkEnd w:id="1475"/>
      <w:r w:rsidR="00C07CBD">
        <w:rPr>
          <w:rFonts w:hint="cs"/>
          <w:rtl/>
          <w:lang w:eastAsia="he-IL"/>
        </w:rPr>
        <w:t>מ</w:t>
      </w:r>
      <w:bookmarkStart w:id="1476" w:name="_ETM_Q1_2292715"/>
      <w:bookmarkEnd w:id="1476"/>
      <w:r w:rsidR="00C07CBD">
        <w:rPr>
          <w:rFonts w:hint="cs"/>
          <w:rtl/>
          <w:lang w:eastAsia="he-IL"/>
        </w:rPr>
        <w:t>בין את המורכבות של זה ואפשר בלית ברירה לוותר על</w:t>
      </w:r>
      <w:bookmarkStart w:id="1477" w:name="_ETM_Q1_2296776"/>
      <w:bookmarkEnd w:id="1477"/>
      <w:r w:rsidR="00C07CBD">
        <w:rPr>
          <w:rFonts w:hint="cs"/>
          <w:rtl/>
          <w:lang w:eastAsia="he-IL"/>
        </w:rPr>
        <w:t xml:space="preserve"> המילה רחבה. להגיד - סיכון ממשי וקרוב להתפשטות של נגיף</w:t>
      </w:r>
      <w:bookmarkStart w:id="1478" w:name="_ETM_Q1_2303904"/>
      <w:bookmarkEnd w:id="1478"/>
      <w:r w:rsidR="00C07CBD">
        <w:rPr>
          <w:rFonts w:hint="cs"/>
          <w:rtl/>
          <w:lang w:eastAsia="he-IL"/>
        </w:rPr>
        <w:t xml:space="preserve"> הקורונה, אבל כן </w:t>
      </w:r>
      <w:bookmarkStart w:id="1479" w:name="_ETM_Q1_2300975"/>
      <w:bookmarkEnd w:id="1479"/>
      <w:r w:rsidR="00C07CBD">
        <w:rPr>
          <w:rFonts w:hint="cs"/>
          <w:rtl/>
          <w:lang w:eastAsia="he-IL"/>
        </w:rPr>
        <w:t xml:space="preserve">במצטבר עם פגיעה משמעותית בבריאות הציבור. </w:t>
      </w:r>
      <w:bookmarkStart w:id="1480" w:name="_ETM_Q1_2308980"/>
      <w:bookmarkEnd w:id="1480"/>
    </w:p>
    <w:p w14:paraId="6012B665" w14:textId="48EC39B3" w:rsidR="00C07CBD" w:rsidRDefault="00C07CBD" w:rsidP="00D42A9B">
      <w:pPr>
        <w:rPr>
          <w:rtl/>
          <w:lang w:eastAsia="he-IL"/>
        </w:rPr>
      </w:pPr>
      <w:bookmarkStart w:id="1481" w:name="_ETM_Q1_2309088"/>
      <w:bookmarkEnd w:id="1481"/>
    </w:p>
    <w:p w14:paraId="296E6F48" w14:textId="1398B836" w:rsidR="00C07CBD" w:rsidRDefault="00C07CBD" w:rsidP="00C07CBD">
      <w:pPr>
        <w:pStyle w:val="af6"/>
        <w:keepNext/>
        <w:rPr>
          <w:rtl/>
        </w:rPr>
      </w:pPr>
      <w:bookmarkStart w:id="1482" w:name="ET_yor_6156_126"/>
      <w:r w:rsidRPr="00C07CBD">
        <w:rPr>
          <w:rStyle w:val="TagStyle"/>
          <w:rtl/>
        </w:rPr>
        <w:t xml:space="preserve"> &lt;&lt; יור &gt;&gt; </w:t>
      </w:r>
      <w:r>
        <w:rPr>
          <w:rtl/>
        </w:rPr>
        <w:t>היו"ר גלעד קריב:</w:t>
      </w:r>
      <w:r w:rsidRPr="00C07CBD">
        <w:rPr>
          <w:rStyle w:val="TagStyle"/>
          <w:rtl/>
        </w:rPr>
        <w:t xml:space="preserve"> &lt;&lt; יור &gt;&gt;</w:t>
      </w:r>
      <w:r w:rsidR="00BC2DC6">
        <w:rPr>
          <w:rtl/>
        </w:rPr>
        <w:t xml:space="preserve"> </w:t>
      </w:r>
      <w:bookmarkEnd w:id="1482"/>
    </w:p>
    <w:p w14:paraId="2CCC3FE8" w14:textId="6C9E3A97" w:rsidR="00C07CBD" w:rsidRDefault="00C07CBD" w:rsidP="00C07CBD">
      <w:pPr>
        <w:pStyle w:val="KeepWithNext"/>
        <w:rPr>
          <w:rtl/>
          <w:lang w:eastAsia="he-IL"/>
        </w:rPr>
      </w:pPr>
    </w:p>
    <w:p w14:paraId="0D3A9F21" w14:textId="0DB3AD98" w:rsidR="00C07CBD" w:rsidRDefault="00C07CBD" w:rsidP="00C07CBD">
      <w:pPr>
        <w:rPr>
          <w:rtl/>
          <w:lang w:eastAsia="he-IL"/>
        </w:rPr>
      </w:pPr>
      <w:bookmarkStart w:id="1483" w:name="_ETM_Q1_2309837"/>
      <w:bookmarkStart w:id="1484" w:name="_ETM_Q1_2309897"/>
      <w:bookmarkEnd w:id="1483"/>
      <w:bookmarkEnd w:id="1484"/>
      <w:r>
        <w:rPr>
          <w:rFonts w:hint="cs"/>
          <w:rtl/>
          <w:lang w:eastAsia="he-IL"/>
        </w:rPr>
        <w:t xml:space="preserve">אני </w:t>
      </w:r>
      <w:bookmarkStart w:id="1485" w:name="_ETM_Q1_2310185"/>
      <w:bookmarkEnd w:id="1485"/>
      <w:r>
        <w:rPr>
          <w:rFonts w:hint="cs"/>
          <w:rtl/>
          <w:lang w:eastAsia="he-IL"/>
        </w:rPr>
        <w:t>רוצה לומר עו</w:t>
      </w:r>
      <w:bookmarkStart w:id="1486" w:name="_ETM_Q1_2308385"/>
      <w:bookmarkEnd w:id="1486"/>
      <w:r>
        <w:rPr>
          <w:rFonts w:hint="cs"/>
          <w:rtl/>
          <w:lang w:eastAsia="he-IL"/>
        </w:rPr>
        <w:t xml:space="preserve">ד פעם: אנחנו נטייב את הניסוח. </w:t>
      </w:r>
      <w:bookmarkStart w:id="1487" w:name="_ETM_Q1_2309065"/>
      <w:bookmarkEnd w:id="1487"/>
      <w:r>
        <w:rPr>
          <w:rFonts w:hint="cs"/>
          <w:rtl/>
          <w:lang w:eastAsia="he-IL"/>
        </w:rPr>
        <w:t>אני</w:t>
      </w:r>
      <w:bookmarkStart w:id="1488" w:name="_ETM_Q1_2313864"/>
      <w:bookmarkEnd w:id="1488"/>
      <w:r>
        <w:rPr>
          <w:rFonts w:hint="cs"/>
          <w:rtl/>
          <w:lang w:eastAsia="he-IL"/>
        </w:rPr>
        <w:t xml:space="preserve"> רואה פה חשיבות גדולה מאוד לסיכום המלא עם משרד הבריאות. </w:t>
      </w:r>
      <w:bookmarkStart w:id="1489" w:name="_ETM_Q1_2318813"/>
      <w:bookmarkEnd w:id="1489"/>
      <w:r>
        <w:rPr>
          <w:rFonts w:hint="cs"/>
          <w:rtl/>
          <w:lang w:eastAsia="he-IL"/>
        </w:rPr>
        <w:t xml:space="preserve">אנחנו תכף נשמע, גם ד"ר עמיר </w:t>
      </w:r>
      <w:bookmarkStart w:id="1490" w:name="_ETM_Q1_2319061"/>
      <w:bookmarkEnd w:id="1490"/>
      <w:r>
        <w:rPr>
          <w:rFonts w:hint="cs"/>
          <w:rtl/>
          <w:lang w:eastAsia="he-IL"/>
        </w:rPr>
        <w:t>פוקס</w:t>
      </w:r>
      <w:bookmarkStart w:id="1491" w:name="_ETM_Q1_2323660"/>
      <w:bookmarkEnd w:id="1491"/>
      <w:r>
        <w:rPr>
          <w:rFonts w:hint="cs"/>
          <w:rtl/>
          <w:lang w:eastAsia="he-IL"/>
        </w:rPr>
        <w:t xml:space="preserve"> רוצה להציע משהו. אני באמת רוצה להישאר בקומה לא רק</w:t>
      </w:r>
      <w:bookmarkStart w:id="1492" w:name="_ETM_Q1_2328374"/>
      <w:bookmarkEnd w:id="1492"/>
      <w:r>
        <w:rPr>
          <w:rFonts w:hint="cs"/>
          <w:rtl/>
          <w:lang w:eastAsia="he-IL"/>
        </w:rPr>
        <w:t xml:space="preserve"> המילולית. בגדול, יש לנו שתי סיטואציות שמטרידות אותנו. האחת היא</w:t>
      </w:r>
      <w:bookmarkStart w:id="1493" w:name="_ETM_Q1_2334195"/>
      <w:bookmarkEnd w:id="1493"/>
      <w:r>
        <w:rPr>
          <w:rFonts w:hint="cs"/>
          <w:rtl/>
          <w:lang w:eastAsia="he-IL"/>
        </w:rPr>
        <w:t xml:space="preserve"> הסיטואציה של המספר, והסיטואציה השנייה היא של עומק התחלואה או</w:t>
      </w:r>
      <w:bookmarkStart w:id="1494" w:name="_ETM_Q1_2339543"/>
      <w:bookmarkEnd w:id="1494"/>
      <w:r>
        <w:rPr>
          <w:rFonts w:hint="cs"/>
          <w:rtl/>
          <w:lang w:eastAsia="he-IL"/>
        </w:rPr>
        <w:t xml:space="preserve"> חומרת התחלואה. בואו נעמיד לנגד עינינו את שני התרחישים:</w:t>
      </w:r>
      <w:bookmarkStart w:id="1495" w:name="_ETM_Q1_2348370"/>
      <w:bookmarkEnd w:id="1495"/>
      <w:r>
        <w:rPr>
          <w:rFonts w:hint="cs"/>
          <w:rtl/>
          <w:lang w:eastAsia="he-IL"/>
        </w:rPr>
        <w:t xml:space="preserve"> התרחיש של </w:t>
      </w:r>
      <w:bookmarkStart w:id="1496" w:name="_ETM_Q1_2346105"/>
      <w:bookmarkStart w:id="1497" w:name="_ETM_Q1_2342865"/>
      <w:bookmarkEnd w:id="1496"/>
      <w:bookmarkEnd w:id="1497"/>
      <w:r>
        <w:rPr>
          <w:rFonts w:hint="cs"/>
          <w:rtl/>
          <w:lang w:eastAsia="he-IL"/>
        </w:rPr>
        <w:t>האומיקרון, שאנחנו יודעים היום בוודאות שהתחלואה</w:t>
      </w:r>
      <w:bookmarkStart w:id="1498" w:name="_ETM_Q1_2348694"/>
      <w:bookmarkEnd w:id="1498"/>
      <w:r>
        <w:rPr>
          <w:rFonts w:hint="cs"/>
          <w:rtl/>
          <w:lang w:eastAsia="he-IL"/>
        </w:rPr>
        <w:t xml:space="preserve"> שנגרמת ממנו היא פחות קשה, אבל מסת הנדבקים היא</w:t>
      </w:r>
      <w:bookmarkStart w:id="1499" w:name="_ETM_Q1_2355482"/>
      <w:bookmarkEnd w:id="1499"/>
      <w:r>
        <w:rPr>
          <w:rFonts w:hint="cs"/>
          <w:rtl/>
          <w:lang w:eastAsia="he-IL"/>
        </w:rPr>
        <w:t xml:space="preserve"> כל כך גדולה שעלול להיווצר מצב שההכפות</w:t>
      </w:r>
      <w:bookmarkStart w:id="1500" w:name="_ETM_Q1_2364077"/>
      <w:bookmarkEnd w:id="1500"/>
      <w:r>
        <w:rPr>
          <w:rFonts w:hint="cs"/>
          <w:rtl/>
          <w:lang w:eastAsia="he-IL"/>
        </w:rPr>
        <w:t xml:space="preserve"> במספר הנדבקים גוברות על הירידה ב</w:t>
      </w:r>
      <w:bookmarkStart w:id="1501" w:name="_ETM_Q1_2362525"/>
      <w:bookmarkEnd w:id="1501"/>
      <w:r>
        <w:rPr>
          <w:rFonts w:hint="cs"/>
          <w:rtl/>
          <w:lang w:eastAsia="he-IL"/>
        </w:rPr>
        <w:t>חומרת התחלואה. זאת סיטואציה אחת שמפחידה אותנו,</w:t>
      </w:r>
      <w:bookmarkStart w:id="1502" w:name="_ETM_Q1_2369114"/>
      <w:bookmarkEnd w:id="1502"/>
      <w:r>
        <w:rPr>
          <w:rFonts w:hint="cs"/>
          <w:rtl/>
          <w:lang w:eastAsia="he-IL"/>
        </w:rPr>
        <w:t xml:space="preserve"> ושמצדיקה מעבר למצב חירום. </w:t>
      </w:r>
      <w:bookmarkStart w:id="1503" w:name="_ETM_Q1_2366345"/>
      <w:bookmarkEnd w:id="1503"/>
      <w:r w:rsidR="003065BF">
        <w:rPr>
          <w:rFonts w:hint="cs"/>
          <w:rtl/>
          <w:lang w:eastAsia="he-IL"/>
        </w:rPr>
        <w:t>פתאום אתה צריך לטפל</w:t>
      </w:r>
      <w:bookmarkStart w:id="1504" w:name="_ETM_Q1_2374109"/>
      <w:bookmarkEnd w:id="1504"/>
      <w:r w:rsidR="003065BF">
        <w:rPr>
          <w:rFonts w:hint="cs"/>
          <w:rtl/>
          <w:lang w:eastAsia="he-IL"/>
        </w:rPr>
        <w:t xml:space="preserve"> במהירות ב-100 אלף נדבקים ביום. </w:t>
      </w:r>
      <w:bookmarkStart w:id="1505" w:name="_ETM_Q1_2379376"/>
      <w:bookmarkEnd w:id="1505"/>
    </w:p>
    <w:p w14:paraId="41174B87" w14:textId="35B9536F" w:rsidR="003065BF" w:rsidRDefault="003065BF" w:rsidP="00C07CBD">
      <w:pPr>
        <w:rPr>
          <w:rtl/>
          <w:lang w:eastAsia="he-IL"/>
        </w:rPr>
      </w:pPr>
      <w:bookmarkStart w:id="1506" w:name="_ETM_Q1_2379471"/>
      <w:bookmarkEnd w:id="1506"/>
    </w:p>
    <w:p w14:paraId="21C2978D" w14:textId="599C1F01" w:rsidR="003065BF" w:rsidRDefault="003065BF" w:rsidP="00C07CBD">
      <w:pPr>
        <w:rPr>
          <w:rtl/>
          <w:lang w:eastAsia="he-IL"/>
        </w:rPr>
      </w:pPr>
      <w:bookmarkStart w:id="1507" w:name="_ETM_Q1_2379535"/>
      <w:bookmarkEnd w:id="1507"/>
      <w:r>
        <w:rPr>
          <w:rFonts w:hint="cs"/>
          <w:rtl/>
          <w:lang w:eastAsia="he-IL"/>
        </w:rPr>
        <w:t>ה</w:t>
      </w:r>
      <w:bookmarkStart w:id="1508" w:name="_ETM_Q1_2379644"/>
      <w:bookmarkEnd w:id="1508"/>
      <w:r>
        <w:rPr>
          <w:rFonts w:hint="cs"/>
          <w:rtl/>
          <w:lang w:eastAsia="he-IL"/>
        </w:rPr>
        <w:t>סיטואציה השנייה לא קשורה</w:t>
      </w:r>
      <w:bookmarkStart w:id="1509" w:name="_ETM_Q1_2382316"/>
      <w:bookmarkEnd w:id="1509"/>
      <w:r>
        <w:rPr>
          <w:rFonts w:hint="cs"/>
          <w:rtl/>
          <w:lang w:eastAsia="he-IL"/>
        </w:rPr>
        <w:t xml:space="preserve"> במסה. כשאנחנו נמצאים במצב שבו </w:t>
      </w:r>
      <w:bookmarkStart w:id="1510" w:name="_ETM_Q1_2379815"/>
      <w:bookmarkEnd w:id="1510"/>
      <w:r>
        <w:rPr>
          <w:rFonts w:hint="cs"/>
          <w:rtl/>
          <w:lang w:eastAsia="he-IL"/>
        </w:rPr>
        <w:t>אם יש 800 חולים קשה</w:t>
      </w:r>
      <w:bookmarkStart w:id="1511" w:name="_ETM_Q1_2384590"/>
      <w:bookmarkEnd w:id="1511"/>
      <w:r>
        <w:rPr>
          <w:rFonts w:hint="cs"/>
          <w:rtl/>
          <w:lang w:eastAsia="he-IL"/>
        </w:rPr>
        <w:t xml:space="preserve"> שזקוקים להנשמה אנחנו בברדק בבתי החולים, אז איך אתה</w:t>
      </w:r>
      <w:bookmarkStart w:id="1512" w:name="_ETM_Q1_2390616"/>
      <w:bookmarkEnd w:id="1512"/>
      <w:r>
        <w:rPr>
          <w:rFonts w:hint="cs"/>
          <w:rtl/>
          <w:lang w:eastAsia="he-IL"/>
        </w:rPr>
        <w:t xml:space="preserve"> משקף מצב שבו יש הכי מעט נדבקים בכל אחד מגלי</w:t>
      </w:r>
      <w:bookmarkStart w:id="1513" w:name="_ETM_Q1_2397888"/>
      <w:bookmarkEnd w:id="1513"/>
      <w:r>
        <w:rPr>
          <w:rFonts w:hint="cs"/>
          <w:rtl/>
          <w:lang w:eastAsia="he-IL"/>
        </w:rPr>
        <w:t xml:space="preserve"> התחלואה - </w:t>
      </w:r>
      <w:bookmarkStart w:id="1514" w:name="_ETM_Q1_2398726"/>
      <w:bookmarkEnd w:id="1514"/>
      <w:r>
        <w:rPr>
          <w:rFonts w:hint="cs"/>
          <w:rtl/>
          <w:lang w:eastAsia="he-IL"/>
        </w:rPr>
        <w:t xml:space="preserve">לא עוברים את ה-1,000 נדבקים ביום; אבל כל נדבק מגיע לתחלואה קשה. </w:t>
      </w:r>
      <w:bookmarkStart w:id="1515" w:name="_ETM_Q1_2402680"/>
      <w:bookmarkEnd w:id="1515"/>
    </w:p>
    <w:p w14:paraId="1AA4EF56" w14:textId="447E7508" w:rsidR="003065BF" w:rsidRDefault="003065BF" w:rsidP="00C07CBD">
      <w:pPr>
        <w:rPr>
          <w:rtl/>
          <w:lang w:eastAsia="he-IL"/>
        </w:rPr>
      </w:pPr>
      <w:bookmarkStart w:id="1516" w:name="_ETM_Q1_2402916"/>
      <w:bookmarkStart w:id="1517" w:name="_ETM_Q1_2403014"/>
      <w:bookmarkStart w:id="1518" w:name="_ETM_Q1_2403662"/>
      <w:bookmarkEnd w:id="1516"/>
      <w:bookmarkEnd w:id="1517"/>
      <w:bookmarkEnd w:id="1518"/>
    </w:p>
    <w:p w14:paraId="425C95FD" w14:textId="6184E760" w:rsidR="003065BF" w:rsidRDefault="003065BF" w:rsidP="003065BF">
      <w:pPr>
        <w:pStyle w:val="a4"/>
        <w:keepNext/>
        <w:rPr>
          <w:rtl/>
        </w:rPr>
      </w:pPr>
      <w:bookmarkStart w:id="1519" w:name="ET_speaker_גור_בליי_127"/>
      <w:r w:rsidRPr="003065BF">
        <w:rPr>
          <w:rStyle w:val="TagStyle"/>
          <w:rtl/>
        </w:rPr>
        <w:t xml:space="preserve"> &lt;&lt; דובר &gt;&gt; </w:t>
      </w:r>
      <w:r>
        <w:rPr>
          <w:rtl/>
        </w:rPr>
        <w:t>גור בליי:</w:t>
      </w:r>
      <w:r w:rsidRPr="003065BF">
        <w:rPr>
          <w:rStyle w:val="TagStyle"/>
          <w:rtl/>
        </w:rPr>
        <w:t xml:space="preserve"> &lt;&lt; דובר &gt;&gt;</w:t>
      </w:r>
      <w:r w:rsidR="00BC2DC6">
        <w:rPr>
          <w:rtl/>
        </w:rPr>
        <w:t xml:space="preserve"> </w:t>
      </w:r>
      <w:bookmarkEnd w:id="1519"/>
    </w:p>
    <w:p w14:paraId="40B65A08" w14:textId="0F3F0F05" w:rsidR="003065BF" w:rsidRDefault="003065BF" w:rsidP="003065BF">
      <w:pPr>
        <w:pStyle w:val="KeepWithNext"/>
        <w:rPr>
          <w:rtl/>
          <w:lang w:eastAsia="he-IL"/>
        </w:rPr>
      </w:pPr>
    </w:p>
    <w:p w14:paraId="012FEF70" w14:textId="1A496F0F" w:rsidR="003065BF" w:rsidRDefault="003065BF" w:rsidP="003065BF">
      <w:pPr>
        <w:rPr>
          <w:rtl/>
          <w:lang w:eastAsia="he-IL"/>
        </w:rPr>
      </w:pPr>
      <w:bookmarkStart w:id="1520" w:name="_ETM_Q1_2404118"/>
      <w:bookmarkStart w:id="1521" w:name="_ETM_Q1_2404183"/>
      <w:bookmarkEnd w:id="1520"/>
      <w:bookmarkEnd w:id="1521"/>
      <w:r>
        <w:rPr>
          <w:rFonts w:hint="cs"/>
          <w:rtl/>
          <w:lang w:eastAsia="he-IL"/>
        </w:rPr>
        <w:t xml:space="preserve">אבל 1,000 ביום </w:t>
      </w:r>
      <w:bookmarkStart w:id="1522" w:name="_ETM_Q1_2403930"/>
      <w:bookmarkEnd w:id="1522"/>
      <w:r>
        <w:rPr>
          <w:rFonts w:hint="cs"/>
          <w:rtl/>
          <w:lang w:eastAsia="he-IL"/>
        </w:rPr>
        <w:t xml:space="preserve">זו התפשטות רחבה, אדוני. </w:t>
      </w:r>
      <w:bookmarkStart w:id="1523" w:name="_ETM_Q1_2406054"/>
      <w:bookmarkEnd w:id="1523"/>
    </w:p>
    <w:p w14:paraId="647CA89F" w14:textId="1D5DCB1C" w:rsidR="003065BF" w:rsidRDefault="003065BF" w:rsidP="003065BF">
      <w:pPr>
        <w:rPr>
          <w:rtl/>
          <w:lang w:eastAsia="he-IL"/>
        </w:rPr>
      </w:pPr>
      <w:bookmarkStart w:id="1524" w:name="_ETM_Q1_2406145"/>
      <w:bookmarkEnd w:id="1524"/>
    </w:p>
    <w:p w14:paraId="3245A180" w14:textId="6C7379BA" w:rsidR="003065BF" w:rsidRDefault="003065BF" w:rsidP="003065BF">
      <w:pPr>
        <w:pStyle w:val="af6"/>
        <w:keepNext/>
        <w:rPr>
          <w:rtl/>
        </w:rPr>
      </w:pPr>
      <w:bookmarkStart w:id="1525" w:name="ET_yor_6156_128"/>
      <w:r w:rsidRPr="003065BF">
        <w:rPr>
          <w:rStyle w:val="TagStyle"/>
          <w:rtl/>
        </w:rPr>
        <w:t xml:space="preserve"> &lt;&lt; יור &gt;&gt; </w:t>
      </w:r>
      <w:r>
        <w:rPr>
          <w:rtl/>
        </w:rPr>
        <w:t>היו"ר גלעד קריב:</w:t>
      </w:r>
      <w:r w:rsidRPr="003065BF">
        <w:rPr>
          <w:rStyle w:val="TagStyle"/>
          <w:rtl/>
        </w:rPr>
        <w:t xml:space="preserve"> &lt;&lt; יור &gt;&gt;</w:t>
      </w:r>
      <w:r w:rsidR="00BC2DC6">
        <w:rPr>
          <w:rtl/>
        </w:rPr>
        <w:t xml:space="preserve"> </w:t>
      </w:r>
      <w:bookmarkEnd w:id="1525"/>
    </w:p>
    <w:p w14:paraId="1ED1F737" w14:textId="5EFD3A0C" w:rsidR="003065BF" w:rsidRDefault="003065BF" w:rsidP="003065BF">
      <w:pPr>
        <w:pStyle w:val="KeepWithNext"/>
        <w:rPr>
          <w:rtl/>
          <w:lang w:eastAsia="he-IL"/>
        </w:rPr>
      </w:pPr>
    </w:p>
    <w:p w14:paraId="33A8B8B0" w14:textId="10E3D9F0" w:rsidR="003065BF" w:rsidRDefault="003065BF" w:rsidP="003065BF">
      <w:pPr>
        <w:rPr>
          <w:rtl/>
          <w:lang w:eastAsia="he-IL"/>
        </w:rPr>
      </w:pPr>
      <w:bookmarkStart w:id="1526" w:name="_ETM_Q1_2407265"/>
      <w:bookmarkStart w:id="1527" w:name="_ETM_Q1_2407326"/>
      <w:bookmarkEnd w:id="1526"/>
      <w:bookmarkEnd w:id="1527"/>
      <w:r>
        <w:rPr>
          <w:rFonts w:hint="cs"/>
          <w:rtl/>
          <w:lang w:eastAsia="he-IL"/>
        </w:rPr>
        <w:t>איך? אם</w:t>
      </w:r>
      <w:bookmarkStart w:id="1528" w:name="_ETM_Q1_2408859"/>
      <w:bookmarkEnd w:id="1528"/>
      <w:r>
        <w:rPr>
          <w:rFonts w:hint="cs"/>
          <w:rtl/>
          <w:lang w:eastAsia="he-IL"/>
        </w:rPr>
        <w:t xml:space="preserve"> עכשיו אני בדלתא, </w:t>
      </w:r>
      <w:bookmarkStart w:id="1529" w:name="_ETM_Q1_2406600"/>
      <w:bookmarkEnd w:id="1529"/>
      <w:r>
        <w:rPr>
          <w:rFonts w:hint="cs"/>
          <w:rtl/>
          <w:lang w:eastAsia="he-IL"/>
        </w:rPr>
        <w:t xml:space="preserve">נדבקים לי 10,000 איש בגל, ואני במצב מיוחד. אנחנו הרי </w:t>
      </w:r>
      <w:bookmarkStart w:id="1530" w:name="_ETM_Q1_2419110"/>
      <w:bookmarkEnd w:id="1530"/>
      <w:r>
        <w:rPr>
          <w:rFonts w:hint="cs"/>
          <w:rtl/>
          <w:lang w:eastAsia="he-IL"/>
        </w:rPr>
        <w:t xml:space="preserve">מדברים על </w:t>
      </w:r>
      <w:bookmarkStart w:id="1531" w:name="_ETM_Q1_2419857"/>
      <w:bookmarkEnd w:id="1531"/>
      <w:r>
        <w:rPr>
          <w:rFonts w:hint="cs"/>
          <w:rtl/>
          <w:lang w:eastAsia="he-IL"/>
        </w:rPr>
        <w:t xml:space="preserve">מעבר בין המצבים. הממשלה השתכנעה שהיא יודעת לטפל במצב </w:t>
      </w:r>
      <w:bookmarkStart w:id="1532" w:name="_ETM_Q1_2425096"/>
      <w:bookmarkStart w:id="1533" w:name="_ETM_Q1_2420410"/>
      <w:bookmarkEnd w:id="1532"/>
      <w:bookmarkEnd w:id="1533"/>
      <w:r>
        <w:rPr>
          <w:rFonts w:hint="cs"/>
          <w:rtl/>
          <w:lang w:eastAsia="he-IL"/>
        </w:rPr>
        <w:t>המיוחד. עכשיו הופיע וריאנט חדש, והוא לא</w:t>
      </w:r>
      <w:bookmarkStart w:id="1534" w:name="_ETM_Q1_2431665"/>
      <w:bookmarkEnd w:id="1534"/>
      <w:r>
        <w:rPr>
          <w:rFonts w:hint="cs"/>
          <w:rtl/>
          <w:lang w:eastAsia="he-IL"/>
        </w:rPr>
        <w:t xml:space="preserve"> מתפשט דרמטית אבל כל מי שנדבק בו נכנס לטיפול נמרץ.</w:t>
      </w:r>
      <w:bookmarkStart w:id="1535" w:name="_ETM_Q1_2436680"/>
      <w:bookmarkEnd w:id="1535"/>
      <w:r>
        <w:rPr>
          <w:rFonts w:hint="cs"/>
          <w:rtl/>
          <w:lang w:eastAsia="he-IL"/>
        </w:rPr>
        <w:t xml:space="preserve"> אז תבוא הממשלה ותאמר: אני רוצה לעבור למצב חירום כי</w:t>
      </w:r>
      <w:bookmarkStart w:id="1536" w:name="_ETM_Q1_2441865"/>
      <w:bookmarkEnd w:id="1536"/>
      <w:r>
        <w:rPr>
          <w:rFonts w:hint="cs"/>
          <w:rtl/>
          <w:lang w:eastAsia="he-IL"/>
        </w:rPr>
        <w:t xml:space="preserve"> זה נגיף קטלני. הוא לא מתפשט בצורה רחבה, בסדר? הוא</w:t>
      </w:r>
      <w:bookmarkStart w:id="1537" w:name="_ETM_Q1_2448497"/>
      <w:bookmarkEnd w:id="1537"/>
      <w:r>
        <w:rPr>
          <w:rFonts w:hint="cs"/>
          <w:rtl/>
          <w:lang w:eastAsia="he-IL"/>
        </w:rPr>
        <w:t xml:space="preserve"> לא משנה דרמטית את ההתפשטות, אבל הוא נגיף כל כך</w:t>
      </w:r>
      <w:bookmarkStart w:id="1538" w:name="_ETM_Q1_2452844"/>
      <w:bookmarkEnd w:id="1538"/>
      <w:r>
        <w:rPr>
          <w:rFonts w:hint="cs"/>
          <w:rtl/>
          <w:lang w:eastAsia="he-IL"/>
        </w:rPr>
        <w:t xml:space="preserve"> קטלני שהוא מציב את אותו איום ידוע של קריסת מערך</w:t>
      </w:r>
      <w:bookmarkStart w:id="1539" w:name="_ETM_Q1_2457657"/>
      <w:bookmarkEnd w:id="1539"/>
      <w:r>
        <w:rPr>
          <w:rFonts w:hint="cs"/>
          <w:rtl/>
          <w:lang w:eastAsia="he-IL"/>
        </w:rPr>
        <w:t xml:space="preserve"> האשפוז. אז זה לא מצדיק מעבר למצב חירום? </w:t>
      </w:r>
    </w:p>
    <w:p w14:paraId="558ADAC0" w14:textId="4AF6D1E3" w:rsidR="003065BF" w:rsidRDefault="003065BF" w:rsidP="003065BF">
      <w:pPr>
        <w:rPr>
          <w:rtl/>
          <w:lang w:eastAsia="he-IL"/>
        </w:rPr>
      </w:pPr>
      <w:bookmarkStart w:id="1540" w:name="_ETM_Q1_2456500"/>
      <w:bookmarkStart w:id="1541" w:name="_ETM_Q1_2456973"/>
      <w:bookmarkEnd w:id="1540"/>
      <w:bookmarkEnd w:id="1541"/>
    </w:p>
    <w:p w14:paraId="79DEDF02" w14:textId="18079315" w:rsidR="003065BF" w:rsidRDefault="003065BF" w:rsidP="003065BF">
      <w:pPr>
        <w:pStyle w:val="a4"/>
        <w:keepNext/>
        <w:rPr>
          <w:rtl/>
        </w:rPr>
      </w:pPr>
      <w:bookmarkStart w:id="1542" w:name="ET_speaker_גור_בליי_129"/>
      <w:r w:rsidRPr="003065BF">
        <w:rPr>
          <w:rStyle w:val="TagStyle"/>
          <w:rtl/>
        </w:rPr>
        <w:t xml:space="preserve"> &lt;&lt; דובר &gt;&gt; </w:t>
      </w:r>
      <w:r>
        <w:rPr>
          <w:rtl/>
        </w:rPr>
        <w:t>גור בליי:</w:t>
      </w:r>
      <w:r w:rsidRPr="003065BF">
        <w:rPr>
          <w:rStyle w:val="TagStyle"/>
          <w:rtl/>
        </w:rPr>
        <w:t xml:space="preserve"> &lt;&lt; דובר &gt;&gt;</w:t>
      </w:r>
      <w:r w:rsidR="00BC2DC6">
        <w:rPr>
          <w:rtl/>
        </w:rPr>
        <w:t xml:space="preserve"> </w:t>
      </w:r>
      <w:bookmarkEnd w:id="1542"/>
    </w:p>
    <w:p w14:paraId="0559FC40" w14:textId="4D5C0A89" w:rsidR="003065BF" w:rsidRDefault="003065BF" w:rsidP="003065BF">
      <w:pPr>
        <w:pStyle w:val="KeepWithNext"/>
        <w:rPr>
          <w:rtl/>
          <w:lang w:eastAsia="he-IL"/>
        </w:rPr>
      </w:pPr>
    </w:p>
    <w:p w14:paraId="5F0D1477" w14:textId="29BC621B" w:rsidR="003065BF" w:rsidRDefault="003065BF" w:rsidP="003065BF">
      <w:pPr>
        <w:rPr>
          <w:rtl/>
          <w:lang w:eastAsia="he-IL"/>
        </w:rPr>
      </w:pPr>
      <w:bookmarkStart w:id="1543" w:name="_ETM_Q1_2457445"/>
      <w:bookmarkStart w:id="1544" w:name="_ETM_Q1_2457511"/>
      <w:bookmarkStart w:id="1545" w:name="_ETM_Q1_2455990"/>
      <w:bookmarkEnd w:id="1543"/>
      <w:bookmarkEnd w:id="1544"/>
      <w:bookmarkEnd w:id="1545"/>
      <w:r>
        <w:rPr>
          <w:rFonts w:hint="cs"/>
          <w:rtl/>
          <w:lang w:eastAsia="he-IL"/>
        </w:rPr>
        <w:t>זה מצדיק.</w:t>
      </w:r>
      <w:bookmarkStart w:id="1546" w:name="_ETM_Q1_2457358"/>
      <w:bookmarkEnd w:id="1546"/>
      <w:r>
        <w:rPr>
          <w:rFonts w:hint="cs"/>
          <w:rtl/>
          <w:lang w:eastAsia="he-IL"/>
        </w:rPr>
        <w:t xml:space="preserve"> </w:t>
      </w:r>
    </w:p>
    <w:p w14:paraId="3DEE71BA" w14:textId="7F8DC189" w:rsidR="003065BF" w:rsidRDefault="003065BF" w:rsidP="003065BF">
      <w:pPr>
        <w:rPr>
          <w:rtl/>
          <w:lang w:eastAsia="he-IL"/>
        </w:rPr>
      </w:pPr>
      <w:bookmarkStart w:id="1547" w:name="_ETM_Q1_2457519"/>
      <w:bookmarkStart w:id="1548" w:name="_ETM_Q1_2457623"/>
      <w:bookmarkEnd w:id="1547"/>
      <w:bookmarkEnd w:id="1548"/>
    </w:p>
    <w:p w14:paraId="7C46A438" w14:textId="0603640F" w:rsidR="003065BF" w:rsidRDefault="003065BF" w:rsidP="003065BF">
      <w:pPr>
        <w:pStyle w:val="af6"/>
        <w:keepNext/>
        <w:rPr>
          <w:rtl/>
        </w:rPr>
      </w:pPr>
      <w:bookmarkStart w:id="1549" w:name="ET_yor_6156_130"/>
      <w:r w:rsidRPr="003065BF">
        <w:rPr>
          <w:rStyle w:val="TagStyle"/>
          <w:rtl/>
        </w:rPr>
        <w:t xml:space="preserve"> &lt;&lt; יור &gt;&gt; </w:t>
      </w:r>
      <w:r>
        <w:rPr>
          <w:rtl/>
        </w:rPr>
        <w:t>היו"ר גלעד קריב:</w:t>
      </w:r>
      <w:r w:rsidRPr="003065BF">
        <w:rPr>
          <w:rStyle w:val="TagStyle"/>
          <w:rtl/>
        </w:rPr>
        <w:t xml:space="preserve"> &lt;&lt; יור &gt;&gt;</w:t>
      </w:r>
      <w:r w:rsidR="00BC2DC6">
        <w:rPr>
          <w:rtl/>
        </w:rPr>
        <w:t xml:space="preserve"> </w:t>
      </w:r>
      <w:bookmarkEnd w:id="1549"/>
    </w:p>
    <w:p w14:paraId="2511AF7D" w14:textId="2ABFAC41" w:rsidR="003065BF" w:rsidRDefault="003065BF" w:rsidP="003065BF">
      <w:pPr>
        <w:pStyle w:val="KeepWithNext"/>
        <w:rPr>
          <w:rtl/>
          <w:lang w:eastAsia="he-IL"/>
        </w:rPr>
      </w:pPr>
    </w:p>
    <w:p w14:paraId="164004C5" w14:textId="6643B159" w:rsidR="003065BF" w:rsidRDefault="003065BF" w:rsidP="003065BF">
      <w:pPr>
        <w:rPr>
          <w:rtl/>
          <w:lang w:eastAsia="he-IL"/>
        </w:rPr>
      </w:pPr>
      <w:bookmarkStart w:id="1550" w:name="_ETM_Q1_2458791"/>
      <w:bookmarkStart w:id="1551" w:name="_ETM_Q1_2458859"/>
      <w:bookmarkEnd w:id="1550"/>
      <w:bookmarkEnd w:id="1551"/>
      <w:r>
        <w:rPr>
          <w:rFonts w:hint="cs"/>
          <w:rtl/>
          <w:lang w:eastAsia="he-IL"/>
        </w:rPr>
        <w:t xml:space="preserve">אז זה לא קשור בהתפשטות רחבה. אז יש לנו או </w:t>
      </w:r>
      <w:bookmarkStart w:id="1552" w:name="_ETM_Q1_2462635"/>
      <w:bookmarkEnd w:id="1552"/>
      <w:r>
        <w:rPr>
          <w:rFonts w:hint="cs"/>
          <w:rtl/>
          <w:lang w:eastAsia="he-IL"/>
        </w:rPr>
        <w:t>את פקטור העלייה הדרמטית או הצפי לעלייה דרמטית, או את</w:t>
      </w:r>
      <w:bookmarkStart w:id="1553" w:name="_ETM_Q1_2467531"/>
      <w:bookmarkEnd w:id="1553"/>
      <w:r>
        <w:rPr>
          <w:rFonts w:hint="cs"/>
          <w:rtl/>
          <w:lang w:eastAsia="he-IL"/>
        </w:rPr>
        <w:t xml:space="preserve"> פקטור חומרת המחלה. בשניהם, הסיכון צריך להיות ממשי וקרוב. זה</w:t>
      </w:r>
      <w:bookmarkStart w:id="1554" w:name="_ETM_Q1_2474521"/>
      <w:bookmarkEnd w:id="1554"/>
      <w:r>
        <w:rPr>
          <w:rFonts w:hint="cs"/>
          <w:rtl/>
          <w:lang w:eastAsia="he-IL"/>
        </w:rPr>
        <w:t xml:space="preserve"> שיאמרו שאולי עוד חודש יהיה - אז בסדר, אז אם</w:t>
      </w:r>
      <w:bookmarkStart w:id="1555" w:name="_ETM_Q1_2479640"/>
      <w:bookmarkEnd w:id="1555"/>
      <w:r>
        <w:rPr>
          <w:rFonts w:hint="cs"/>
          <w:rtl/>
          <w:lang w:eastAsia="he-IL"/>
        </w:rPr>
        <w:t xml:space="preserve"> זה עוד חודש לא צריך לשנות מדיניות תוך 48 שעות.</w:t>
      </w:r>
      <w:bookmarkStart w:id="1556" w:name="_ETM_Q1_2484656"/>
      <w:bookmarkEnd w:id="1556"/>
      <w:r>
        <w:rPr>
          <w:rFonts w:hint="cs"/>
          <w:rtl/>
          <w:lang w:eastAsia="he-IL"/>
        </w:rPr>
        <w:t xml:space="preserve"> </w:t>
      </w:r>
      <w:bookmarkStart w:id="1557" w:name="_ETM_Q1_2479830"/>
      <w:bookmarkStart w:id="1558" w:name="_ETM_Q1_2477130"/>
      <w:bookmarkEnd w:id="1557"/>
      <w:bookmarkEnd w:id="1558"/>
      <w:r w:rsidR="00FA2B72">
        <w:rPr>
          <w:rFonts w:hint="cs"/>
          <w:rtl/>
          <w:lang w:eastAsia="he-IL"/>
        </w:rPr>
        <w:t>הקרוב הוא מבחינת זמן. ההיבט המרכזי הוא לא סל</w:t>
      </w:r>
      <w:bookmarkStart w:id="1559" w:name="_ETM_Q1_2489444"/>
      <w:bookmarkEnd w:id="1559"/>
      <w:r w:rsidR="00FA2B72">
        <w:rPr>
          <w:rFonts w:hint="cs"/>
          <w:rtl/>
          <w:lang w:eastAsia="he-IL"/>
        </w:rPr>
        <w:t xml:space="preserve"> הכלים, אלא הצורך של הממשלה לפעול מהר. אם זה בזירה</w:t>
      </w:r>
      <w:bookmarkStart w:id="1560" w:name="_ETM_Q1_2493632"/>
      <w:bookmarkEnd w:id="1560"/>
      <w:r w:rsidR="00FA2B72">
        <w:rPr>
          <w:rFonts w:hint="cs"/>
          <w:rtl/>
          <w:lang w:eastAsia="he-IL"/>
        </w:rPr>
        <w:t xml:space="preserve"> אחת - לסגור את השמיים מכמה מדינות, למשל, </w:t>
      </w:r>
      <w:bookmarkStart w:id="1561" w:name="_ETM_Q1_2492730"/>
      <w:bookmarkEnd w:id="1561"/>
      <w:r w:rsidR="00FA2B72">
        <w:rPr>
          <w:rFonts w:hint="cs"/>
          <w:rtl/>
          <w:lang w:eastAsia="he-IL"/>
        </w:rPr>
        <w:t>תשתמשו בסעיף</w:t>
      </w:r>
      <w:bookmarkStart w:id="1562" w:name="_ETM_Q1_2494728"/>
      <w:bookmarkEnd w:id="1562"/>
      <w:r w:rsidR="00FA2B72">
        <w:rPr>
          <w:rFonts w:hint="cs"/>
          <w:rtl/>
          <w:lang w:eastAsia="he-IL"/>
        </w:rPr>
        <w:t xml:space="preserve"> הדחיפות. אם צריך ללכת פה תוך שבוע על המון-המון צעדים,</w:t>
      </w:r>
      <w:bookmarkStart w:id="1563" w:name="_ETM_Q1_2501959"/>
      <w:bookmarkEnd w:id="1563"/>
      <w:r w:rsidR="00FA2B72">
        <w:rPr>
          <w:rFonts w:hint="cs"/>
          <w:rtl/>
          <w:lang w:eastAsia="he-IL"/>
        </w:rPr>
        <w:t xml:space="preserve"> אז לא הגיוני להשתמש כל הזמן בסעיף </w:t>
      </w:r>
      <w:bookmarkStart w:id="1564" w:name="_ETM_Q1_2499830"/>
      <w:bookmarkEnd w:id="1564"/>
      <w:r w:rsidR="00FA2B72">
        <w:rPr>
          <w:rFonts w:hint="cs"/>
          <w:rtl/>
          <w:lang w:eastAsia="he-IL"/>
        </w:rPr>
        <w:t xml:space="preserve">הדחיפות. אז עוברים </w:t>
      </w:r>
      <w:bookmarkStart w:id="1565" w:name="_ETM_Q1_2503048"/>
      <w:bookmarkEnd w:id="1565"/>
      <w:r w:rsidR="00FA2B72">
        <w:rPr>
          <w:rFonts w:hint="cs"/>
          <w:rtl/>
          <w:lang w:eastAsia="he-IL"/>
        </w:rPr>
        <w:t xml:space="preserve">למצב חירום. </w:t>
      </w:r>
      <w:bookmarkStart w:id="1566" w:name="_ETM_Q1_2504923"/>
      <w:bookmarkEnd w:id="1566"/>
    </w:p>
    <w:p w14:paraId="22D3A38E" w14:textId="2C3656A1" w:rsidR="00FA2B72" w:rsidRDefault="00FA2B72" w:rsidP="003065BF">
      <w:pPr>
        <w:rPr>
          <w:rtl/>
          <w:lang w:eastAsia="he-IL"/>
        </w:rPr>
      </w:pPr>
    </w:p>
    <w:p w14:paraId="3BA62260" w14:textId="047AD405" w:rsidR="00FA2B72" w:rsidRDefault="00FA2B72" w:rsidP="00FA2B72">
      <w:pPr>
        <w:pStyle w:val="af9"/>
        <w:keepNext/>
        <w:rPr>
          <w:rtl/>
          <w:lang w:eastAsia="he-IL"/>
        </w:rPr>
      </w:pPr>
      <w:bookmarkStart w:id="1567" w:name="ET_guest_אסתי_ורהפטיג_131"/>
      <w:r w:rsidRPr="00FA2B72">
        <w:rPr>
          <w:rStyle w:val="TagStyle"/>
          <w:rtl/>
        </w:rPr>
        <w:t xml:space="preserve"> &lt;&lt; אורח &gt;&gt; </w:t>
      </w:r>
      <w:r>
        <w:rPr>
          <w:rtl/>
          <w:lang w:eastAsia="he-IL"/>
        </w:rPr>
        <w:t>אסתי ורהפטיג:</w:t>
      </w:r>
      <w:r w:rsidRPr="00FA2B72">
        <w:rPr>
          <w:rStyle w:val="TagStyle"/>
          <w:rtl/>
        </w:rPr>
        <w:t xml:space="preserve"> &lt;&lt; אורח &gt;&gt;</w:t>
      </w:r>
      <w:r w:rsidR="00BC2DC6">
        <w:rPr>
          <w:rtl/>
          <w:lang w:eastAsia="he-IL"/>
        </w:rPr>
        <w:t xml:space="preserve"> </w:t>
      </w:r>
      <w:bookmarkEnd w:id="1567"/>
    </w:p>
    <w:p w14:paraId="1268137C" w14:textId="7226963F" w:rsidR="00FA2B72" w:rsidRDefault="00FA2B72" w:rsidP="00FA2B72">
      <w:pPr>
        <w:pStyle w:val="KeepWithNext"/>
        <w:rPr>
          <w:rtl/>
          <w:lang w:eastAsia="he-IL"/>
        </w:rPr>
      </w:pPr>
    </w:p>
    <w:p w14:paraId="4D5ED430" w14:textId="175F3821" w:rsidR="00FA2B72" w:rsidRDefault="00FA2B72" w:rsidP="00FA2B72">
      <w:pPr>
        <w:rPr>
          <w:rtl/>
          <w:lang w:eastAsia="he-IL"/>
        </w:rPr>
      </w:pPr>
      <w:bookmarkStart w:id="1568" w:name="_ETM_Q1_2505964"/>
      <w:bookmarkStart w:id="1569" w:name="_ETM_Q1_2506042"/>
      <w:bookmarkEnd w:id="1568"/>
      <w:bookmarkEnd w:id="1569"/>
      <w:r>
        <w:rPr>
          <w:rFonts w:hint="cs"/>
          <w:rtl/>
          <w:lang w:eastAsia="he-IL"/>
        </w:rPr>
        <w:t>אבל מה שמפריע לנו ב</w:t>
      </w:r>
      <w:bookmarkStart w:id="1570" w:name="_ETM_Q1_2503180"/>
      <w:bookmarkEnd w:id="1570"/>
      <w:r>
        <w:rPr>
          <w:rFonts w:hint="cs"/>
          <w:rtl/>
          <w:lang w:eastAsia="he-IL"/>
        </w:rPr>
        <w:t xml:space="preserve">מילה הקרוב היא שזה </w:t>
      </w:r>
      <w:bookmarkStart w:id="1571" w:name="_ETM_Q1_2506419"/>
      <w:bookmarkEnd w:id="1571"/>
      <w:r>
        <w:rPr>
          <w:rFonts w:hint="cs"/>
          <w:rtl/>
          <w:lang w:eastAsia="he-IL"/>
        </w:rPr>
        <w:t>באמת רף מאוד-מאוד קשה. למשל במצב הזה שהיה לנו אז</w:t>
      </w:r>
      <w:bookmarkStart w:id="1572" w:name="_ETM_Q1_2511438"/>
      <w:bookmarkEnd w:id="1572"/>
      <w:r>
        <w:rPr>
          <w:rFonts w:hint="cs"/>
          <w:rtl/>
          <w:lang w:eastAsia="he-IL"/>
        </w:rPr>
        <w:t xml:space="preserve"> עם האומיקרון, לא ידענו </w:t>
      </w:r>
      <w:bookmarkStart w:id="1573" w:name="_ETM_Q1_2508460"/>
      <w:bookmarkEnd w:id="1573"/>
      <w:r>
        <w:rPr>
          <w:rFonts w:hint="cs"/>
          <w:rtl/>
          <w:lang w:eastAsia="he-IL"/>
        </w:rPr>
        <w:t>בהתחלה אם נכנסו לפה כבר חולים.</w:t>
      </w:r>
      <w:bookmarkStart w:id="1574" w:name="_ETM_Q1_2513565"/>
      <w:bookmarkEnd w:id="1574"/>
      <w:r>
        <w:rPr>
          <w:rFonts w:hint="cs"/>
          <w:rtl/>
          <w:lang w:eastAsia="he-IL"/>
        </w:rPr>
        <w:t xml:space="preserve"> די מהר גילינו שכן יש פה, אבל זה יכול</w:t>
      </w:r>
      <w:bookmarkStart w:id="1575" w:name="_ETM_Q1_2517623"/>
      <w:bookmarkEnd w:id="1575"/>
      <w:r>
        <w:rPr>
          <w:rFonts w:hint="cs"/>
          <w:rtl/>
          <w:lang w:eastAsia="he-IL"/>
        </w:rPr>
        <w:t xml:space="preserve"> לקחת קצת זמן. אז האם במצב כזה, כשהתחלואה היא עדיין</w:t>
      </w:r>
      <w:bookmarkStart w:id="1576" w:name="_ETM_Q1_2521965"/>
      <w:bookmarkEnd w:id="1576"/>
      <w:r>
        <w:rPr>
          <w:rFonts w:hint="cs"/>
          <w:rtl/>
          <w:lang w:eastAsia="he-IL"/>
        </w:rPr>
        <w:t xml:space="preserve"> בחוץ לארץ </w:t>
      </w:r>
      <w:bookmarkStart w:id="1577" w:name="_ETM_Q1_2517950"/>
      <w:bookmarkEnd w:id="1577"/>
      <w:r>
        <w:rPr>
          <w:rFonts w:hint="cs"/>
          <w:rtl/>
          <w:lang w:eastAsia="he-IL"/>
        </w:rPr>
        <w:t>ולא בישראל זה מצב שהסיכון הוא לא קרוב?</w:t>
      </w:r>
      <w:bookmarkStart w:id="1578" w:name="_ETM_Q1_2525165"/>
      <w:bookmarkEnd w:id="1578"/>
      <w:r>
        <w:rPr>
          <w:rFonts w:hint="cs"/>
          <w:rtl/>
          <w:lang w:eastAsia="he-IL"/>
        </w:rPr>
        <w:t xml:space="preserve"> זה פשוט רף שנראה לנו שיהיה מאוד קשה לעמוד</w:t>
      </w:r>
      <w:bookmarkStart w:id="1579" w:name="_ETM_Q1_2529555"/>
      <w:bookmarkEnd w:id="1579"/>
      <w:r>
        <w:rPr>
          <w:rFonts w:hint="cs"/>
          <w:rtl/>
          <w:lang w:eastAsia="he-IL"/>
        </w:rPr>
        <w:t xml:space="preserve"> בו. אולי רוצים לדבר על</w:t>
      </w:r>
      <w:bookmarkStart w:id="1580" w:name="_ETM_Q1_2533712"/>
      <w:bookmarkEnd w:id="1580"/>
      <w:r>
        <w:rPr>
          <w:rFonts w:hint="cs"/>
          <w:rtl/>
          <w:lang w:eastAsia="he-IL"/>
        </w:rPr>
        <w:t xml:space="preserve"> סיכון ממשי המבוסס על </w:t>
      </w:r>
      <w:bookmarkStart w:id="1581" w:name="_ETM_Q1_2531670"/>
      <w:bookmarkEnd w:id="1581"/>
      <w:r>
        <w:rPr>
          <w:rFonts w:hint="cs"/>
          <w:rtl/>
          <w:lang w:eastAsia="he-IL"/>
        </w:rPr>
        <w:t xml:space="preserve">נתונים. </w:t>
      </w:r>
      <w:bookmarkStart w:id="1582" w:name="_ETM_Q1_2533585"/>
      <w:bookmarkEnd w:id="1582"/>
    </w:p>
    <w:p w14:paraId="5B865E12" w14:textId="4CD3CB8E" w:rsidR="00FA2B72" w:rsidRDefault="00FA2B72" w:rsidP="00FA2B72">
      <w:pPr>
        <w:rPr>
          <w:rtl/>
          <w:lang w:eastAsia="he-IL"/>
        </w:rPr>
      </w:pPr>
      <w:bookmarkStart w:id="1583" w:name="_ETM_Q1_2533678"/>
      <w:bookmarkStart w:id="1584" w:name="_ETM_Q1_2534517"/>
      <w:bookmarkEnd w:id="1583"/>
      <w:bookmarkEnd w:id="1584"/>
    </w:p>
    <w:p w14:paraId="7434D974" w14:textId="03EB8182" w:rsidR="00FA2B72" w:rsidRDefault="00FA2B72" w:rsidP="00FA2B72">
      <w:pPr>
        <w:pStyle w:val="af6"/>
        <w:keepNext/>
        <w:rPr>
          <w:rtl/>
        </w:rPr>
      </w:pPr>
      <w:bookmarkStart w:id="1585" w:name="ET_yor_6156_132"/>
      <w:r w:rsidRPr="00FA2B72">
        <w:rPr>
          <w:rStyle w:val="TagStyle"/>
          <w:rtl/>
        </w:rPr>
        <w:t xml:space="preserve"> &lt;&lt; יור &gt;&gt; </w:t>
      </w:r>
      <w:r>
        <w:rPr>
          <w:rtl/>
        </w:rPr>
        <w:t>היו"ר גלעד קריב:</w:t>
      </w:r>
      <w:r w:rsidRPr="00FA2B72">
        <w:rPr>
          <w:rStyle w:val="TagStyle"/>
          <w:rtl/>
        </w:rPr>
        <w:t xml:space="preserve"> &lt;&lt; יור &gt;&gt;</w:t>
      </w:r>
      <w:r w:rsidR="00BC2DC6">
        <w:rPr>
          <w:rtl/>
        </w:rPr>
        <w:t xml:space="preserve"> </w:t>
      </w:r>
      <w:bookmarkEnd w:id="1585"/>
    </w:p>
    <w:p w14:paraId="5D002579" w14:textId="200DE839" w:rsidR="00FA2B72" w:rsidRDefault="00FA2B72" w:rsidP="00FA2B72">
      <w:pPr>
        <w:pStyle w:val="KeepWithNext"/>
        <w:rPr>
          <w:rtl/>
          <w:lang w:eastAsia="he-IL"/>
        </w:rPr>
      </w:pPr>
    </w:p>
    <w:p w14:paraId="50929BB0" w14:textId="5A2D1ADE" w:rsidR="00FA2B72" w:rsidRDefault="00FA2B72" w:rsidP="00FA2B72">
      <w:pPr>
        <w:rPr>
          <w:rtl/>
          <w:lang w:eastAsia="he-IL"/>
        </w:rPr>
      </w:pPr>
      <w:bookmarkStart w:id="1586" w:name="_ETM_Q1_2535013"/>
      <w:bookmarkStart w:id="1587" w:name="_ETM_Q1_2535088"/>
      <w:bookmarkEnd w:id="1586"/>
      <w:bookmarkEnd w:id="1587"/>
      <w:r>
        <w:rPr>
          <w:rFonts w:hint="cs"/>
          <w:rtl/>
          <w:lang w:eastAsia="he-IL"/>
        </w:rPr>
        <w:t xml:space="preserve">לא, הכל צריך להיות מבוסס. </w:t>
      </w:r>
      <w:bookmarkStart w:id="1588" w:name="_ETM_Q1_2537643"/>
      <w:bookmarkStart w:id="1589" w:name="_ETM_Q1_2532850"/>
      <w:bookmarkStart w:id="1590" w:name="_ETM_Q1_2534423"/>
      <w:bookmarkEnd w:id="1588"/>
      <w:bookmarkEnd w:id="1589"/>
      <w:bookmarkEnd w:id="1590"/>
    </w:p>
    <w:p w14:paraId="02A86E68" w14:textId="12A04388" w:rsidR="00FA2B72" w:rsidRDefault="00FA2B72" w:rsidP="00FA2B72">
      <w:pPr>
        <w:rPr>
          <w:rtl/>
          <w:lang w:eastAsia="he-IL"/>
        </w:rPr>
      </w:pPr>
      <w:bookmarkStart w:id="1591" w:name="_ETM_Q1_2534513"/>
      <w:bookmarkEnd w:id="1591"/>
    </w:p>
    <w:p w14:paraId="294B7148" w14:textId="2D081315" w:rsidR="00FA2B72" w:rsidRDefault="00FA2B72" w:rsidP="00FA2B72">
      <w:pPr>
        <w:pStyle w:val="af9"/>
        <w:keepNext/>
        <w:rPr>
          <w:rtl/>
          <w:lang w:eastAsia="he-IL"/>
        </w:rPr>
      </w:pPr>
      <w:bookmarkStart w:id="1592" w:name="ET_guest_אסתי_ורהפטיג_133"/>
      <w:r w:rsidRPr="00FA2B72">
        <w:rPr>
          <w:rStyle w:val="TagStyle"/>
          <w:rtl/>
        </w:rPr>
        <w:t xml:space="preserve"> &lt;&lt; אורח &gt;&gt; </w:t>
      </w:r>
      <w:r>
        <w:rPr>
          <w:rtl/>
          <w:lang w:eastAsia="he-IL"/>
        </w:rPr>
        <w:t>אסתי ורהפטיג:</w:t>
      </w:r>
      <w:r w:rsidRPr="00FA2B72">
        <w:rPr>
          <w:rStyle w:val="TagStyle"/>
          <w:rtl/>
        </w:rPr>
        <w:t xml:space="preserve"> &lt;&lt; אורח &gt;&gt;</w:t>
      </w:r>
      <w:r w:rsidR="00BC2DC6">
        <w:rPr>
          <w:rtl/>
          <w:lang w:eastAsia="he-IL"/>
        </w:rPr>
        <w:t xml:space="preserve"> </w:t>
      </w:r>
      <w:bookmarkEnd w:id="1592"/>
    </w:p>
    <w:p w14:paraId="5287D355" w14:textId="61B27966" w:rsidR="00FA2B72" w:rsidRDefault="00FA2B72" w:rsidP="00FA2B72">
      <w:pPr>
        <w:pStyle w:val="KeepWithNext"/>
        <w:rPr>
          <w:rtl/>
          <w:lang w:eastAsia="he-IL"/>
        </w:rPr>
      </w:pPr>
    </w:p>
    <w:p w14:paraId="16E827B5" w14:textId="60E0DF6B" w:rsidR="00FA2B72" w:rsidRDefault="00FA2B72" w:rsidP="00FA2B72">
      <w:pPr>
        <w:rPr>
          <w:rtl/>
          <w:lang w:eastAsia="he-IL"/>
        </w:rPr>
      </w:pPr>
      <w:bookmarkStart w:id="1593" w:name="_ETM_Q1_2535792"/>
      <w:bookmarkStart w:id="1594" w:name="_ETM_Q1_2535848"/>
      <w:bookmarkEnd w:id="1593"/>
      <w:bookmarkEnd w:id="1594"/>
      <w:r>
        <w:rPr>
          <w:rFonts w:hint="cs"/>
          <w:rtl/>
          <w:lang w:eastAsia="he-IL"/>
        </w:rPr>
        <w:t xml:space="preserve">זה ברור. </w:t>
      </w:r>
    </w:p>
    <w:p w14:paraId="1A90E2D5" w14:textId="435AC61E" w:rsidR="00FA2B72" w:rsidRDefault="00FA2B72" w:rsidP="00FA2B72">
      <w:pPr>
        <w:rPr>
          <w:rtl/>
          <w:lang w:eastAsia="he-IL"/>
        </w:rPr>
      </w:pPr>
      <w:bookmarkStart w:id="1595" w:name="_ETM_Q1_2539683"/>
      <w:bookmarkStart w:id="1596" w:name="_ETM_Q1_2539768"/>
      <w:bookmarkStart w:id="1597" w:name="_ETM_Q1_2541004"/>
      <w:bookmarkEnd w:id="1595"/>
      <w:bookmarkEnd w:id="1596"/>
      <w:bookmarkEnd w:id="1597"/>
    </w:p>
    <w:p w14:paraId="0C6F4458" w14:textId="4692D509" w:rsidR="00FA2B72" w:rsidRDefault="00FA2B72" w:rsidP="00FA2B72">
      <w:pPr>
        <w:pStyle w:val="a4"/>
        <w:keepNext/>
        <w:rPr>
          <w:rtl/>
        </w:rPr>
      </w:pPr>
      <w:bookmarkStart w:id="1598" w:name="ET_speaker_גור_בליי_134"/>
      <w:r w:rsidRPr="00FA2B72">
        <w:rPr>
          <w:rStyle w:val="TagStyle"/>
          <w:rtl/>
        </w:rPr>
        <w:t xml:space="preserve"> &lt;&lt; דובר &gt;&gt; </w:t>
      </w:r>
      <w:r>
        <w:rPr>
          <w:rtl/>
        </w:rPr>
        <w:t>גור בליי:</w:t>
      </w:r>
      <w:r w:rsidRPr="00FA2B72">
        <w:rPr>
          <w:rStyle w:val="TagStyle"/>
          <w:rtl/>
        </w:rPr>
        <w:t xml:space="preserve"> &lt;&lt; דובר &gt;&gt;</w:t>
      </w:r>
      <w:r w:rsidR="00BC2DC6">
        <w:rPr>
          <w:rtl/>
        </w:rPr>
        <w:t xml:space="preserve"> </w:t>
      </w:r>
      <w:bookmarkEnd w:id="1598"/>
    </w:p>
    <w:p w14:paraId="3355C054" w14:textId="56655540" w:rsidR="00FA2B72" w:rsidRDefault="00FA2B72" w:rsidP="00FA2B72">
      <w:pPr>
        <w:pStyle w:val="KeepWithNext"/>
        <w:rPr>
          <w:rtl/>
          <w:lang w:eastAsia="he-IL"/>
        </w:rPr>
      </w:pPr>
    </w:p>
    <w:p w14:paraId="088455EA" w14:textId="4BACFA04" w:rsidR="00FA2B72" w:rsidRDefault="00FA2B72" w:rsidP="00FA2B72">
      <w:pPr>
        <w:rPr>
          <w:rtl/>
          <w:lang w:val="en-GB" w:eastAsia="he-IL"/>
        </w:rPr>
      </w:pPr>
      <w:bookmarkStart w:id="1599" w:name="_ETM_Q1_2541416"/>
      <w:bookmarkStart w:id="1600" w:name="_ETM_Q1_2541480"/>
      <w:bookmarkStart w:id="1601" w:name="_ETM_Q1_2537340"/>
      <w:bookmarkEnd w:id="1599"/>
      <w:bookmarkEnd w:id="1600"/>
      <w:bookmarkEnd w:id="1601"/>
      <w:r>
        <w:rPr>
          <w:rFonts w:hint="cs"/>
          <w:rtl/>
          <w:lang w:eastAsia="he-IL"/>
        </w:rPr>
        <w:t>אבל אסתי, דיברנו על זה גם</w:t>
      </w:r>
      <w:bookmarkStart w:id="1602" w:name="_ETM_Q1_2540595"/>
      <w:bookmarkEnd w:id="1602"/>
      <w:r>
        <w:rPr>
          <w:rFonts w:hint="cs"/>
          <w:rtl/>
          <w:lang w:eastAsia="he-IL"/>
        </w:rPr>
        <w:t xml:space="preserve"> קודם. אני לא בטוח באמת, כמו שאמר קודם יושב הראש </w:t>
      </w:r>
      <w:bookmarkStart w:id="1603" w:name="_ETM_Q1_2544457"/>
      <w:bookmarkEnd w:id="1603"/>
      <w:r>
        <w:rPr>
          <w:rFonts w:hint="cs"/>
          <w:rtl/>
          <w:lang w:eastAsia="he-IL"/>
        </w:rPr>
        <w:t xml:space="preserve">- בשבוע-שבועיים הראשונים של האומיקרון, </w:t>
      </w:r>
      <w:bookmarkStart w:id="1604" w:name="_ETM_Q1_2543940"/>
      <w:bookmarkEnd w:id="1604"/>
      <w:r>
        <w:rPr>
          <w:rFonts w:hint="cs"/>
          <w:rtl/>
          <w:lang w:eastAsia="he-IL"/>
        </w:rPr>
        <w:t xml:space="preserve">בסופו של דבר אתם </w:t>
      </w:r>
      <w:bookmarkStart w:id="1605" w:name="_ETM_Q1_2545691"/>
      <w:bookmarkEnd w:id="1605"/>
      <w:r>
        <w:rPr>
          <w:rFonts w:hint="cs"/>
          <w:rtl/>
          <w:lang w:eastAsia="he-IL"/>
        </w:rPr>
        <w:t xml:space="preserve">באמת לא עשיתם פעולה </w:t>
      </w:r>
      <w:r>
        <w:rPr>
          <w:lang w:val="en-GB" w:eastAsia="he-IL"/>
        </w:rPr>
        <w:t>Across the board</w:t>
      </w:r>
      <w:r>
        <w:rPr>
          <w:rFonts w:hint="cs"/>
          <w:rtl/>
          <w:lang w:val="en-GB" w:eastAsia="he-IL"/>
        </w:rPr>
        <w:t>. היו ל</w:t>
      </w:r>
      <w:bookmarkStart w:id="1606" w:name="_ETM_Q1_2548320"/>
      <w:bookmarkEnd w:id="1606"/>
      <w:r>
        <w:rPr>
          <w:rFonts w:hint="cs"/>
          <w:rtl/>
          <w:lang w:val="en-GB" w:eastAsia="he-IL"/>
        </w:rPr>
        <w:t xml:space="preserve">כם תקנות </w:t>
      </w:r>
      <w:bookmarkStart w:id="1607" w:name="_ETM_Q1_2549101"/>
      <w:bookmarkEnd w:id="1607"/>
      <w:r>
        <w:rPr>
          <w:rFonts w:hint="cs"/>
          <w:rtl/>
          <w:lang w:val="en-GB" w:eastAsia="he-IL"/>
        </w:rPr>
        <w:t xml:space="preserve">יציאה והיו מלוניות. </w:t>
      </w:r>
    </w:p>
    <w:p w14:paraId="7979A852" w14:textId="4B3B4999" w:rsidR="00FA2B72" w:rsidRDefault="00FA2B72" w:rsidP="00FA2B72">
      <w:pPr>
        <w:rPr>
          <w:rtl/>
          <w:lang w:val="en-GB" w:eastAsia="he-IL"/>
        </w:rPr>
      </w:pPr>
      <w:bookmarkStart w:id="1608" w:name="_ETM_Q1_2552027"/>
      <w:bookmarkStart w:id="1609" w:name="_ETM_Q1_2552127"/>
      <w:bookmarkEnd w:id="1608"/>
      <w:bookmarkEnd w:id="1609"/>
    </w:p>
    <w:p w14:paraId="3C835D81" w14:textId="6C27DD85" w:rsidR="00FA2B72" w:rsidRDefault="00FA2B72" w:rsidP="00FA2B72">
      <w:pPr>
        <w:pStyle w:val="af9"/>
        <w:keepNext/>
        <w:rPr>
          <w:rtl/>
          <w:lang w:val="en-GB" w:eastAsia="he-IL"/>
        </w:rPr>
      </w:pPr>
      <w:bookmarkStart w:id="1610" w:name="ET_guest_אסתי_ורהפטיג_135"/>
      <w:r w:rsidRPr="00FA2B72">
        <w:rPr>
          <w:rStyle w:val="TagStyle"/>
          <w:rtl/>
        </w:rPr>
        <w:t xml:space="preserve"> &lt;&lt; אורח &gt;&gt; </w:t>
      </w:r>
      <w:r>
        <w:rPr>
          <w:rtl/>
          <w:lang w:val="en-GB" w:eastAsia="he-IL"/>
        </w:rPr>
        <w:t>אסתי ורהפטיג:</w:t>
      </w:r>
      <w:r w:rsidRPr="00FA2B72">
        <w:rPr>
          <w:rStyle w:val="TagStyle"/>
          <w:rtl/>
        </w:rPr>
        <w:t xml:space="preserve"> &lt;&lt; אורח &gt;&gt;</w:t>
      </w:r>
      <w:r w:rsidR="00BC2DC6">
        <w:rPr>
          <w:rtl/>
          <w:lang w:val="en-GB" w:eastAsia="he-IL"/>
        </w:rPr>
        <w:t xml:space="preserve"> </w:t>
      </w:r>
      <w:bookmarkEnd w:id="1610"/>
    </w:p>
    <w:p w14:paraId="58B7A90B" w14:textId="149F6A3A" w:rsidR="00FA2B72" w:rsidRDefault="00FA2B72" w:rsidP="00FA2B72">
      <w:pPr>
        <w:pStyle w:val="KeepWithNext"/>
        <w:rPr>
          <w:rtl/>
          <w:lang w:val="en-GB" w:eastAsia="he-IL"/>
        </w:rPr>
      </w:pPr>
    </w:p>
    <w:p w14:paraId="42BAF442" w14:textId="68DC5037" w:rsidR="00FA2B72" w:rsidRDefault="00FA2B72" w:rsidP="00FA2B72">
      <w:pPr>
        <w:rPr>
          <w:rtl/>
          <w:lang w:val="en-GB" w:eastAsia="he-IL"/>
        </w:rPr>
      </w:pPr>
      <w:bookmarkStart w:id="1611" w:name="_ETM_Q1_2553153"/>
      <w:bookmarkStart w:id="1612" w:name="_ETM_Q1_2553215"/>
      <w:bookmarkEnd w:id="1611"/>
      <w:bookmarkEnd w:id="1612"/>
      <w:r>
        <w:rPr>
          <w:rFonts w:hint="cs"/>
          <w:rtl/>
          <w:lang w:val="en-GB" w:eastAsia="he-IL"/>
        </w:rPr>
        <w:t xml:space="preserve">אבל מה שהיה במצב של האומיקרון זה </w:t>
      </w:r>
      <w:bookmarkStart w:id="1613" w:name="_ETM_Q1_2555720"/>
      <w:bookmarkEnd w:id="1613"/>
      <w:r>
        <w:rPr>
          <w:rFonts w:hint="cs"/>
          <w:rtl/>
          <w:lang w:val="en-GB" w:eastAsia="he-IL"/>
        </w:rPr>
        <w:t xml:space="preserve">שהאיום היה </w:t>
      </w:r>
      <w:bookmarkStart w:id="1614" w:name="_ETM_Q1_2552000"/>
      <w:bookmarkEnd w:id="1614"/>
      <w:r>
        <w:rPr>
          <w:rFonts w:hint="cs"/>
          <w:rtl/>
          <w:lang w:val="en-GB" w:eastAsia="he-IL"/>
        </w:rPr>
        <w:t xml:space="preserve">מבחוץ. תיאורטית יכול להיות גם מצב </w:t>
      </w:r>
      <w:bookmarkStart w:id="1615" w:name="_ETM_Q1_2550830"/>
      <w:bookmarkEnd w:id="1615"/>
      <w:r w:rsidR="00AB05F7">
        <w:rPr>
          <w:rFonts w:hint="cs"/>
          <w:rtl/>
          <w:lang w:val="en-GB" w:eastAsia="he-IL"/>
        </w:rPr>
        <w:t>שהווריאנט</w:t>
      </w:r>
      <w:bookmarkStart w:id="1616" w:name="_ETM_Q1_2558688"/>
      <w:bookmarkEnd w:id="1616"/>
      <w:r w:rsidR="00AB05F7">
        <w:rPr>
          <w:rFonts w:hint="cs"/>
          <w:rtl/>
          <w:lang w:val="en-GB" w:eastAsia="he-IL"/>
        </w:rPr>
        <w:t xml:space="preserve"> מתפתח בישראל. </w:t>
      </w:r>
      <w:bookmarkStart w:id="1617" w:name="_ETM_Q1_2560330"/>
      <w:bookmarkEnd w:id="1617"/>
    </w:p>
    <w:p w14:paraId="4A8AA99F" w14:textId="449A1992" w:rsidR="00AB05F7" w:rsidRDefault="00AB05F7" w:rsidP="00FA2B72">
      <w:pPr>
        <w:rPr>
          <w:rtl/>
          <w:lang w:val="en-GB" w:eastAsia="he-IL"/>
        </w:rPr>
      </w:pPr>
      <w:bookmarkStart w:id="1618" w:name="_ETM_Q1_2560427"/>
      <w:bookmarkEnd w:id="1618"/>
    </w:p>
    <w:p w14:paraId="66D3C396" w14:textId="0FCFD96D" w:rsidR="00AB05F7" w:rsidRDefault="00AB05F7" w:rsidP="00AB05F7">
      <w:pPr>
        <w:pStyle w:val="a4"/>
        <w:keepNext/>
        <w:rPr>
          <w:rtl/>
          <w:lang w:val="en-GB"/>
        </w:rPr>
      </w:pPr>
      <w:bookmarkStart w:id="1619" w:name="ET_speaker_גור_בליי_136"/>
      <w:r w:rsidRPr="00AB05F7">
        <w:rPr>
          <w:rStyle w:val="TagStyle"/>
          <w:rtl/>
        </w:rPr>
        <w:t xml:space="preserve"> &lt;&lt; דובר &gt;&gt; </w:t>
      </w:r>
      <w:r>
        <w:rPr>
          <w:rtl/>
          <w:lang w:val="en-GB"/>
        </w:rPr>
        <w:t>גור בליי:</w:t>
      </w:r>
      <w:r w:rsidRPr="00AB05F7">
        <w:rPr>
          <w:rStyle w:val="TagStyle"/>
          <w:rtl/>
        </w:rPr>
        <w:t xml:space="preserve"> &lt;&lt; דובר &gt;&gt;</w:t>
      </w:r>
      <w:r w:rsidR="00BC2DC6">
        <w:rPr>
          <w:rtl/>
          <w:lang w:val="en-GB"/>
        </w:rPr>
        <w:t xml:space="preserve"> </w:t>
      </w:r>
      <w:bookmarkEnd w:id="1619"/>
    </w:p>
    <w:p w14:paraId="4041A54B" w14:textId="57D35E61" w:rsidR="00AB05F7" w:rsidRDefault="00AB05F7" w:rsidP="00AB05F7">
      <w:pPr>
        <w:pStyle w:val="KeepWithNext"/>
        <w:rPr>
          <w:rtl/>
          <w:lang w:val="en-GB" w:eastAsia="he-IL"/>
        </w:rPr>
      </w:pPr>
    </w:p>
    <w:p w14:paraId="62D88B8C" w14:textId="33EDB045" w:rsidR="00AB05F7" w:rsidRDefault="00AB05F7" w:rsidP="00AB05F7">
      <w:pPr>
        <w:rPr>
          <w:rtl/>
          <w:lang w:val="en-GB" w:eastAsia="he-IL"/>
        </w:rPr>
      </w:pPr>
      <w:bookmarkStart w:id="1620" w:name="_ETM_Q1_2562208"/>
      <w:bookmarkStart w:id="1621" w:name="_ETM_Q1_2562273"/>
      <w:bookmarkStart w:id="1622" w:name="_ETM_Q1_2557320"/>
      <w:bookmarkEnd w:id="1620"/>
      <w:bookmarkEnd w:id="1621"/>
      <w:bookmarkEnd w:id="1622"/>
      <w:r>
        <w:rPr>
          <w:rFonts w:hint="cs"/>
          <w:rtl/>
          <w:lang w:val="en-GB" w:eastAsia="he-IL"/>
        </w:rPr>
        <w:t xml:space="preserve">אבל אז זה יהיה מאוד קרוב. זאת אומרת, </w:t>
      </w:r>
      <w:bookmarkStart w:id="1623" w:name="_ETM_Q1_2562007"/>
      <w:bookmarkEnd w:id="1623"/>
      <w:r>
        <w:rPr>
          <w:rFonts w:hint="cs"/>
          <w:rtl/>
          <w:lang w:val="en-GB" w:eastAsia="he-IL"/>
        </w:rPr>
        <w:t xml:space="preserve">אם הוא כבר בפנים זה כבר קרוב. </w:t>
      </w:r>
      <w:bookmarkStart w:id="1624" w:name="_ETM_Q1_2565326"/>
      <w:bookmarkEnd w:id="1624"/>
    </w:p>
    <w:p w14:paraId="39A7058B" w14:textId="578C8421" w:rsidR="00AB05F7" w:rsidRDefault="00AB05F7" w:rsidP="00AB05F7">
      <w:pPr>
        <w:rPr>
          <w:rtl/>
          <w:lang w:val="en-GB" w:eastAsia="he-IL"/>
        </w:rPr>
      </w:pPr>
      <w:bookmarkStart w:id="1625" w:name="_ETM_Q1_2565420"/>
      <w:bookmarkEnd w:id="1625"/>
    </w:p>
    <w:p w14:paraId="44B5CFA3" w14:textId="5394805C" w:rsidR="00AB05F7" w:rsidRDefault="00AB05F7" w:rsidP="00AB05F7">
      <w:pPr>
        <w:pStyle w:val="af6"/>
        <w:keepNext/>
        <w:rPr>
          <w:rtl/>
          <w:lang w:val="en-GB"/>
        </w:rPr>
      </w:pPr>
      <w:bookmarkStart w:id="1626" w:name="ET_yor_6156_137"/>
      <w:r w:rsidRPr="00AB05F7">
        <w:rPr>
          <w:rStyle w:val="TagStyle"/>
          <w:rtl/>
        </w:rPr>
        <w:t xml:space="preserve"> &lt;&lt; יור &gt;&gt; </w:t>
      </w:r>
      <w:r>
        <w:rPr>
          <w:rtl/>
          <w:lang w:val="en-GB"/>
        </w:rPr>
        <w:t>היו"ר גלעד קריב:</w:t>
      </w:r>
      <w:r w:rsidRPr="00AB05F7">
        <w:rPr>
          <w:rStyle w:val="TagStyle"/>
          <w:rtl/>
        </w:rPr>
        <w:t xml:space="preserve"> &lt;&lt; יור &gt;&gt;</w:t>
      </w:r>
      <w:r w:rsidR="00BC2DC6">
        <w:rPr>
          <w:rtl/>
          <w:lang w:val="en-GB"/>
        </w:rPr>
        <w:t xml:space="preserve"> </w:t>
      </w:r>
      <w:bookmarkEnd w:id="1626"/>
    </w:p>
    <w:p w14:paraId="451AA1D8" w14:textId="08A45C0F" w:rsidR="00AB05F7" w:rsidRDefault="00AB05F7" w:rsidP="00AB05F7">
      <w:pPr>
        <w:pStyle w:val="KeepWithNext"/>
        <w:rPr>
          <w:rtl/>
          <w:lang w:val="en-GB" w:eastAsia="he-IL"/>
        </w:rPr>
      </w:pPr>
    </w:p>
    <w:p w14:paraId="246C65D2" w14:textId="4F648FCB" w:rsidR="00AB05F7" w:rsidRDefault="00AB05F7" w:rsidP="00AB05F7">
      <w:pPr>
        <w:rPr>
          <w:rtl/>
          <w:lang w:val="en-GB" w:eastAsia="he-IL"/>
        </w:rPr>
      </w:pPr>
      <w:bookmarkStart w:id="1627" w:name="_ETM_Q1_2566432"/>
      <w:bookmarkStart w:id="1628" w:name="_ETM_Q1_2566497"/>
      <w:bookmarkEnd w:id="1627"/>
      <w:bookmarkEnd w:id="1628"/>
      <w:r>
        <w:rPr>
          <w:rFonts w:hint="cs"/>
          <w:rtl/>
          <w:lang w:val="en-GB" w:eastAsia="he-IL"/>
        </w:rPr>
        <w:t>תראו, אני</w:t>
      </w:r>
      <w:bookmarkStart w:id="1629" w:name="_ETM_Q1_2569885"/>
      <w:bookmarkEnd w:id="1629"/>
      <w:r>
        <w:rPr>
          <w:rFonts w:hint="cs"/>
          <w:rtl/>
          <w:lang w:val="en-GB" w:eastAsia="he-IL"/>
        </w:rPr>
        <w:t xml:space="preserve"> לא חושב שהמילה קרוב צריכה להטריד אתכם פה. גם</w:t>
      </w:r>
      <w:bookmarkStart w:id="1630" w:name="_ETM_Q1_2574903"/>
      <w:bookmarkEnd w:id="1630"/>
      <w:r>
        <w:rPr>
          <w:rFonts w:hint="cs"/>
          <w:rtl/>
          <w:lang w:val="en-GB" w:eastAsia="he-IL"/>
        </w:rPr>
        <w:t xml:space="preserve"> אתם מעולם לא באתם לוועדה ואמרתם - אנחנו עושים היום</w:t>
      </w:r>
      <w:bookmarkStart w:id="1631" w:name="_ETM_Q1_2579583"/>
      <w:bookmarkEnd w:id="1631"/>
      <w:r>
        <w:rPr>
          <w:rFonts w:hint="cs"/>
          <w:rtl/>
          <w:lang w:val="en-GB" w:eastAsia="he-IL"/>
        </w:rPr>
        <w:t xml:space="preserve"> צעדים כי משהו קורה פה עוד חודש או חודשיים. </w:t>
      </w:r>
      <w:bookmarkStart w:id="1632" w:name="_ETM_Q1_2584281"/>
      <w:bookmarkEnd w:id="1632"/>
      <w:r>
        <w:rPr>
          <w:rFonts w:hint="cs"/>
          <w:rtl/>
          <w:lang w:val="en-GB" w:eastAsia="he-IL"/>
        </w:rPr>
        <w:t>זיקת הזמן תמיד עובדת. אני אומר עוד פעם: אני חושב</w:t>
      </w:r>
      <w:bookmarkStart w:id="1633" w:name="_ETM_Q1_2590655"/>
      <w:bookmarkEnd w:id="1633"/>
      <w:r>
        <w:rPr>
          <w:rFonts w:hint="cs"/>
          <w:rtl/>
          <w:lang w:val="en-GB" w:eastAsia="he-IL"/>
        </w:rPr>
        <w:t xml:space="preserve"> שאין פה ויכוח עמוק. יש פה צורך לטייב</w:t>
      </w:r>
      <w:bookmarkStart w:id="1634" w:name="_ETM_Q1_2596836"/>
      <w:bookmarkEnd w:id="1634"/>
      <w:r>
        <w:rPr>
          <w:rFonts w:hint="cs"/>
          <w:rtl/>
          <w:lang w:val="en-GB" w:eastAsia="he-IL"/>
        </w:rPr>
        <w:t xml:space="preserve"> את הניסוח, וגם לא להגיע לניסוח שבעצם אין דלתא </w:t>
      </w:r>
      <w:bookmarkStart w:id="1635" w:name="_ETM_Q1_2601746"/>
      <w:bookmarkEnd w:id="1635"/>
      <w:r>
        <w:rPr>
          <w:rFonts w:hint="cs"/>
          <w:rtl/>
          <w:lang w:val="en-GB" w:eastAsia="he-IL"/>
        </w:rPr>
        <w:t xml:space="preserve">דרמטית </w:t>
      </w:r>
      <w:bookmarkStart w:id="1636" w:name="_ETM_Q1_2597680"/>
      <w:bookmarkEnd w:id="1636"/>
      <w:r>
        <w:rPr>
          <w:rFonts w:hint="cs"/>
          <w:rtl/>
          <w:lang w:val="en-GB" w:eastAsia="he-IL"/>
        </w:rPr>
        <w:t xml:space="preserve">בין סעיף 2(א) ו-2(א1). </w:t>
      </w:r>
    </w:p>
    <w:p w14:paraId="1F9324FD" w14:textId="6AFEC8D6" w:rsidR="00AB05F7" w:rsidRDefault="00AB05F7" w:rsidP="00AB05F7">
      <w:pPr>
        <w:rPr>
          <w:rtl/>
          <w:lang w:val="en-GB" w:eastAsia="he-IL"/>
        </w:rPr>
      </w:pPr>
      <w:bookmarkStart w:id="1637" w:name="_ETM_Q1_2602509"/>
      <w:bookmarkStart w:id="1638" w:name="_ETM_Q1_2602614"/>
      <w:bookmarkEnd w:id="1637"/>
      <w:bookmarkEnd w:id="1638"/>
    </w:p>
    <w:p w14:paraId="4B6BAC28" w14:textId="32769B44" w:rsidR="00AB05F7" w:rsidRDefault="00AB05F7" w:rsidP="00AB05F7">
      <w:pPr>
        <w:pStyle w:val="a4"/>
        <w:keepNext/>
        <w:rPr>
          <w:rtl/>
          <w:lang w:val="en-GB"/>
        </w:rPr>
      </w:pPr>
      <w:bookmarkStart w:id="1639" w:name="ET_speaker_גור_בליי_138"/>
      <w:r w:rsidRPr="00AB05F7">
        <w:rPr>
          <w:rStyle w:val="TagStyle"/>
          <w:rtl/>
        </w:rPr>
        <w:t xml:space="preserve"> &lt;&lt; דובר &gt;&gt; </w:t>
      </w:r>
      <w:r>
        <w:rPr>
          <w:rtl/>
          <w:lang w:val="en-GB"/>
        </w:rPr>
        <w:t>גור בליי:</w:t>
      </w:r>
      <w:r w:rsidRPr="00AB05F7">
        <w:rPr>
          <w:rStyle w:val="TagStyle"/>
          <w:rtl/>
        </w:rPr>
        <w:t xml:space="preserve"> &lt;&lt; דובר &gt;&gt;</w:t>
      </w:r>
      <w:r w:rsidR="00BC2DC6">
        <w:rPr>
          <w:rtl/>
          <w:lang w:val="en-GB"/>
        </w:rPr>
        <w:t xml:space="preserve"> </w:t>
      </w:r>
      <w:bookmarkEnd w:id="1639"/>
    </w:p>
    <w:p w14:paraId="6450B698" w14:textId="2E8BEA0A" w:rsidR="00AB05F7" w:rsidRDefault="00AB05F7" w:rsidP="00AB05F7">
      <w:pPr>
        <w:pStyle w:val="KeepWithNext"/>
        <w:rPr>
          <w:rtl/>
          <w:lang w:val="en-GB" w:eastAsia="he-IL"/>
        </w:rPr>
      </w:pPr>
    </w:p>
    <w:p w14:paraId="489E5CD2" w14:textId="63D23C2E" w:rsidR="00AB05F7" w:rsidRDefault="00AB05F7" w:rsidP="00AB05F7">
      <w:pPr>
        <w:rPr>
          <w:rtl/>
          <w:lang w:val="en-GB" w:eastAsia="he-IL"/>
        </w:rPr>
      </w:pPr>
      <w:bookmarkStart w:id="1640" w:name="_ETM_Q1_2603588"/>
      <w:bookmarkStart w:id="1641" w:name="_ETM_Q1_2603651"/>
      <w:bookmarkEnd w:id="1640"/>
      <w:bookmarkEnd w:id="1641"/>
      <w:r>
        <w:rPr>
          <w:rFonts w:hint="cs"/>
          <w:rtl/>
          <w:lang w:val="en-GB" w:eastAsia="he-IL"/>
        </w:rPr>
        <w:t xml:space="preserve">נכון. </w:t>
      </w:r>
      <w:bookmarkStart w:id="1642" w:name="_ETM_Q1_2604299"/>
      <w:bookmarkEnd w:id="1642"/>
    </w:p>
    <w:p w14:paraId="749CFABC" w14:textId="454BE9AB" w:rsidR="00AB05F7" w:rsidRDefault="00AB05F7" w:rsidP="00AB05F7">
      <w:pPr>
        <w:rPr>
          <w:rtl/>
          <w:lang w:val="en-GB" w:eastAsia="he-IL"/>
        </w:rPr>
      </w:pPr>
      <w:bookmarkStart w:id="1643" w:name="_ETM_Q1_2604387"/>
      <w:bookmarkEnd w:id="1643"/>
    </w:p>
    <w:p w14:paraId="0C502A34" w14:textId="7C6D0FA6" w:rsidR="00AB05F7" w:rsidRDefault="00AB05F7" w:rsidP="00AB05F7">
      <w:pPr>
        <w:pStyle w:val="af6"/>
        <w:keepNext/>
        <w:rPr>
          <w:rtl/>
          <w:lang w:val="en-GB"/>
        </w:rPr>
      </w:pPr>
      <w:bookmarkStart w:id="1644" w:name="ET_yor_6156_139"/>
      <w:r w:rsidRPr="00AB05F7">
        <w:rPr>
          <w:rStyle w:val="TagStyle"/>
          <w:rtl/>
        </w:rPr>
        <w:t xml:space="preserve"> &lt;&lt; יור &gt;&gt; </w:t>
      </w:r>
      <w:r>
        <w:rPr>
          <w:rtl/>
          <w:lang w:val="en-GB"/>
        </w:rPr>
        <w:t>היו"ר גלעד קריב:</w:t>
      </w:r>
      <w:r w:rsidRPr="00AB05F7">
        <w:rPr>
          <w:rStyle w:val="TagStyle"/>
          <w:rtl/>
        </w:rPr>
        <w:t xml:space="preserve"> &lt;&lt; יור &gt;&gt;</w:t>
      </w:r>
      <w:r w:rsidR="00BC2DC6">
        <w:rPr>
          <w:rtl/>
          <w:lang w:val="en-GB"/>
        </w:rPr>
        <w:t xml:space="preserve"> </w:t>
      </w:r>
      <w:bookmarkEnd w:id="1644"/>
    </w:p>
    <w:p w14:paraId="246A165D" w14:textId="10A2997A" w:rsidR="00AB05F7" w:rsidRDefault="00AB05F7" w:rsidP="00AB05F7">
      <w:pPr>
        <w:pStyle w:val="KeepWithNext"/>
        <w:rPr>
          <w:rtl/>
          <w:lang w:val="en-GB" w:eastAsia="he-IL"/>
        </w:rPr>
      </w:pPr>
    </w:p>
    <w:p w14:paraId="48E6A806" w14:textId="108C6331" w:rsidR="00AB05F7" w:rsidRDefault="00AB05F7" w:rsidP="00AB05F7">
      <w:pPr>
        <w:rPr>
          <w:rtl/>
          <w:lang w:val="en-GB" w:eastAsia="he-IL"/>
        </w:rPr>
      </w:pPr>
      <w:bookmarkStart w:id="1645" w:name="_ETM_Q1_2605432"/>
      <w:bookmarkStart w:id="1646" w:name="_ETM_Q1_2605505"/>
      <w:bookmarkEnd w:id="1645"/>
      <w:bookmarkEnd w:id="1646"/>
      <w:r>
        <w:rPr>
          <w:rFonts w:hint="cs"/>
          <w:rtl/>
          <w:lang w:val="en-GB" w:eastAsia="he-IL"/>
        </w:rPr>
        <w:t xml:space="preserve">בסדר? אם פה אומרים </w:t>
      </w:r>
      <w:bookmarkStart w:id="1647" w:name="_ETM_Q1_2607018"/>
      <w:bookmarkEnd w:id="1647"/>
      <w:r>
        <w:rPr>
          <w:rFonts w:hint="cs"/>
          <w:rtl/>
          <w:lang w:val="en-GB" w:eastAsia="he-IL"/>
        </w:rPr>
        <w:t xml:space="preserve">פגיעה משמעותית בבריאות הציבור ופה </w:t>
      </w:r>
      <w:bookmarkStart w:id="1648" w:name="_ETM_Q1_2605690"/>
      <w:bookmarkEnd w:id="1648"/>
      <w:r>
        <w:rPr>
          <w:rFonts w:hint="cs"/>
          <w:rtl/>
          <w:lang w:val="en-GB" w:eastAsia="he-IL"/>
        </w:rPr>
        <w:t>פגיעה משמעותית בבריאות ה</w:t>
      </w:r>
      <w:bookmarkStart w:id="1649" w:name="_ETM_Q1_2605740"/>
      <w:bookmarkEnd w:id="1649"/>
      <w:r>
        <w:rPr>
          <w:rFonts w:hint="cs"/>
          <w:rtl/>
          <w:lang w:val="en-GB" w:eastAsia="he-IL"/>
        </w:rPr>
        <w:t>ציבור,</w:t>
      </w:r>
      <w:bookmarkStart w:id="1650" w:name="_ETM_Q1_2606318"/>
      <w:bookmarkEnd w:id="1650"/>
      <w:r>
        <w:rPr>
          <w:rFonts w:hint="cs"/>
          <w:rtl/>
          <w:lang w:val="en-GB" w:eastAsia="he-IL"/>
        </w:rPr>
        <w:t xml:space="preserve"> אז איזה פרמטר נתנו פה? </w:t>
      </w:r>
      <w:bookmarkStart w:id="1651" w:name="_ETM_Q1_2604580"/>
      <w:bookmarkEnd w:id="1651"/>
      <w:r>
        <w:rPr>
          <w:rFonts w:hint="cs"/>
          <w:rtl/>
          <w:lang w:val="en-GB" w:eastAsia="he-IL"/>
        </w:rPr>
        <w:t>צריכה להיות פה פגיעה משמעותית</w:t>
      </w:r>
      <w:bookmarkStart w:id="1652" w:name="_ETM_Q1_2612886"/>
      <w:bookmarkEnd w:id="1652"/>
      <w:r>
        <w:rPr>
          <w:rFonts w:hint="cs"/>
          <w:rtl/>
          <w:lang w:val="en-GB" w:eastAsia="he-IL"/>
        </w:rPr>
        <w:t xml:space="preserve"> וחריגה. עכשיו, אני רוצה רגע לומר: פגיעה משמעותית בבריאות הציבור</w:t>
      </w:r>
      <w:bookmarkStart w:id="1653" w:name="_ETM_Q1_2618667"/>
      <w:bookmarkEnd w:id="1653"/>
      <w:r>
        <w:rPr>
          <w:rFonts w:hint="cs"/>
          <w:rtl/>
          <w:lang w:val="en-GB" w:eastAsia="he-IL"/>
        </w:rPr>
        <w:t xml:space="preserve"> - כן, אם יש </w:t>
      </w:r>
      <w:bookmarkStart w:id="1654" w:name="_ETM_Q1_2615270"/>
      <w:bookmarkEnd w:id="1654"/>
      <w:r>
        <w:rPr>
          <w:rFonts w:hint="cs"/>
          <w:rtl/>
          <w:lang w:val="en-GB" w:eastAsia="he-IL"/>
        </w:rPr>
        <w:t>היום מצב שיש פה 5,000</w:t>
      </w:r>
      <w:bookmarkStart w:id="1655" w:name="_ETM_Q1_2619745"/>
      <w:bookmarkEnd w:id="1655"/>
      <w:r>
        <w:rPr>
          <w:rFonts w:hint="cs"/>
          <w:rtl/>
          <w:lang w:val="en-GB" w:eastAsia="he-IL"/>
        </w:rPr>
        <w:t xml:space="preserve"> חולים במחלה שיכולה לגרור תופעות מתמשכות, זו פגיעה משמעותית. האמירה</w:t>
      </w:r>
      <w:bookmarkStart w:id="1656" w:name="_ETM_Q1_2628986"/>
      <w:bookmarkEnd w:id="1656"/>
      <w:r>
        <w:rPr>
          <w:rFonts w:hint="cs"/>
          <w:rtl/>
          <w:lang w:val="en-GB" w:eastAsia="he-IL"/>
        </w:rPr>
        <w:t xml:space="preserve"> שמערכת הבריאות קורסת בגלל האקמו - זו לא פגיעה</w:t>
      </w:r>
      <w:bookmarkStart w:id="1657" w:name="_ETM_Q1_2633643"/>
      <w:bookmarkEnd w:id="1657"/>
      <w:r>
        <w:rPr>
          <w:rFonts w:hint="cs"/>
          <w:rtl/>
          <w:lang w:val="en-GB" w:eastAsia="he-IL"/>
        </w:rPr>
        <w:t xml:space="preserve"> משמעותית </w:t>
      </w:r>
      <w:bookmarkStart w:id="1658" w:name="_ETM_Q1_2629540"/>
      <w:bookmarkEnd w:id="1658"/>
      <w:r>
        <w:rPr>
          <w:rFonts w:hint="cs"/>
          <w:rtl/>
          <w:lang w:val="en-GB" w:eastAsia="he-IL"/>
        </w:rPr>
        <w:t xml:space="preserve">בבריאות הציבור, זה כבר רף הרבה יותר גבוה. זו </w:t>
      </w:r>
      <w:bookmarkStart w:id="1659" w:name="_ETM_Q1_2636267"/>
      <w:bookmarkEnd w:id="1659"/>
      <w:r>
        <w:rPr>
          <w:rFonts w:hint="cs"/>
          <w:rtl/>
          <w:lang w:val="en-GB" w:eastAsia="he-IL"/>
        </w:rPr>
        <w:t xml:space="preserve">פגיעה משמעותית וחריגה. פגיעה חריפה, אולי צריך לבוא ולומר. חייבת </w:t>
      </w:r>
      <w:bookmarkStart w:id="1660" w:name="_ETM_Q1_2642315"/>
      <w:bookmarkEnd w:id="1660"/>
      <w:r>
        <w:rPr>
          <w:rFonts w:hint="cs"/>
          <w:rtl/>
          <w:lang w:val="en-GB" w:eastAsia="he-IL"/>
        </w:rPr>
        <w:t>להיות הבחנה גם בעניין הזה בין המצב המיוחד למצב החירום.</w:t>
      </w:r>
      <w:bookmarkStart w:id="1661" w:name="_ETM_Q1_2647019"/>
      <w:bookmarkEnd w:id="1661"/>
      <w:r>
        <w:rPr>
          <w:rFonts w:hint="cs"/>
          <w:rtl/>
          <w:lang w:val="en-GB" w:eastAsia="he-IL"/>
        </w:rPr>
        <w:t xml:space="preserve"> אם במצב המ</w:t>
      </w:r>
      <w:bookmarkStart w:id="1662" w:name="_ETM_Q1_2643010"/>
      <w:bookmarkEnd w:id="1662"/>
      <w:r>
        <w:rPr>
          <w:rFonts w:hint="cs"/>
          <w:rtl/>
          <w:lang w:val="en-GB" w:eastAsia="he-IL"/>
        </w:rPr>
        <w:t>יוחד זו פגיעה משמעותית, אז צריך למצוא</w:t>
      </w:r>
      <w:bookmarkStart w:id="1663" w:name="_ETM_Q1_2651034"/>
      <w:bookmarkEnd w:id="1663"/>
      <w:r>
        <w:rPr>
          <w:rFonts w:hint="cs"/>
          <w:rtl/>
          <w:lang w:val="en-GB" w:eastAsia="he-IL"/>
        </w:rPr>
        <w:t xml:space="preserve"> את המילה שאומרת שכדי לעבור למצב חירום יש קפיצת מדרגה</w:t>
      </w:r>
      <w:bookmarkStart w:id="1664" w:name="_ETM_Q1_2657702"/>
      <w:bookmarkEnd w:id="1664"/>
      <w:r>
        <w:rPr>
          <w:rFonts w:hint="cs"/>
          <w:rtl/>
          <w:lang w:val="en-GB" w:eastAsia="he-IL"/>
        </w:rPr>
        <w:t xml:space="preserve"> בסיכון לבריאות הציבור. למשל</w:t>
      </w:r>
      <w:bookmarkStart w:id="1665" w:name="_ETM_Q1_2655490"/>
      <w:bookmarkEnd w:id="1665"/>
      <w:r>
        <w:rPr>
          <w:rFonts w:hint="cs"/>
          <w:rtl/>
          <w:lang w:val="en-GB" w:eastAsia="he-IL"/>
        </w:rPr>
        <w:t>, היום על קריסת מערכת הבריאות</w:t>
      </w:r>
      <w:bookmarkStart w:id="1666" w:name="_ETM_Q1_2661067"/>
      <w:bookmarkStart w:id="1667" w:name="_ETM_Q1_2656210"/>
      <w:bookmarkEnd w:id="1666"/>
      <w:bookmarkEnd w:id="1667"/>
      <w:r>
        <w:rPr>
          <w:rFonts w:hint="cs"/>
          <w:rtl/>
          <w:lang w:val="en-GB" w:eastAsia="he-IL"/>
        </w:rPr>
        <w:t xml:space="preserve">. </w:t>
      </w:r>
      <w:bookmarkStart w:id="1668" w:name="_ETM_Q1_2659736"/>
      <w:bookmarkEnd w:id="1668"/>
    </w:p>
    <w:p w14:paraId="263A4279" w14:textId="5CFC6557" w:rsidR="00236212" w:rsidRDefault="00236212" w:rsidP="00AB05F7">
      <w:pPr>
        <w:rPr>
          <w:rtl/>
          <w:lang w:val="en-GB" w:eastAsia="he-IL"/>
        </w:rPr>
      </w:pPr>
      <w:bookmarkStart w:id="1669" w:name="_ETM_Q1_2659857"/>
      <w:bookmarkStart w:id="1670" w:name="_ETM_Q1_2657370"/>
      <w:bookmarkEnd w:id="1669"/>
    </w:p>
    <w:p w14:paraId="59C89857" w14:textId="20ACC01B" w:rsidR="00236212" w:rsidRDefault="00236212" w:rsidP="00236212">
      <w:pPr>
        <w:pStyle w:val="af9"/>
        <w:keepNext/>
        <w:rPr>
          <w:rtl/>
          <w:lang w:val="en-GB" w:eastAsia="he-IL"/>
        </w:rPr>
      </w:pPr>
      <w:bookmarkStart w:id="1671" w:name="ET_guest_אסתי_ורהפטיג_140"/>
      <w:r w:rsidRPr="00236212">
        <w:rPr>
          <w:rStyle w:val="TagStyle"/>
          <w:rtl/>
        </w:rPr>
        <w:t xml:space="preserve"> &lt;&lt; אורח &gt;&gt; </w:t>
      </w:r>
      <w:r>
        <w:rPr>
          <w:rtl/>
          <w:lang w:val="en-GB" w:eastAsia="he-IL"/>
        </w:rPr>
        <w:t>אסתי ורהפטיג:</w:t>
      </w:r>
      <w:r w:rsidRPr="00236212">
        <w:rPr>
          <w:rStyle w:val="TagStyle"/>
          <w:rtl/>
        </w:rPr>
        <w:t xml:space="preserve"> &lt;&lt; אורח &gt;&gt;</w:t>
      </w:r>
      <w:r w:rsidR="00BC2DC6">
        <w:rPr>
          <w:rtl/>
          <w:lang w:val="en-GB" w:eastAsia="he-IL"/>
        </w:rPr>
        <w:t xml:space="preserve"> </w:t>
      </w:r>
      <w:bookmarkEnd w:id="1671"/>
    </w:p>
    <w:p w14:paraId="2A9895A6" w14:textId="3043E080" w:rsidR="00236212" w:rsidRDefault="00236212" w:rsidP="00236212">
      <w:pPr>
        <w:pStyle w:val="KeepWithNext"/>
        <w:rPr>
          <w:rtl/>
          <w:lang w:val="en-GB" w:eastAsia="he-IL"/>
        </w:rPr>
      </w:pPr>
    </w:p>
    <w:p w14:paraId="370852B0" w14:textId="61901849" w:rsidR="00236212" w:rsidRDefault="00236212" w:rsidP="00236212">
      <w:pPr>
        <w:rPr>
          <w:rtl/>
          <w:lang w:val="en-GB" w:eastAsia="he-IL"/>
        </w:rPr>
      </w:pPr>
      <w:bookmarkStart w:id="1672" w:name="_ETM_Q1_2659133"/>
      <w:bookmarkStart w:id="1673" w:name="_ETM_Q1_2659204"/>
      <w:bookmarkEnd w:id="1672"/>
      <w:bookmarkEnd w:id="1673"/>
      <w:r>
        <w:rPr>
          <w:rFonts w:hint="cs"/>
          <w:rtl/>
          <w:lang w:val="en-GB" w:eastAsia="he-IL"/>
        </w:rPr>
        <w:t xml:space="preserve">או שזה </w:t>
      </w:r>
      <w:bookmarkStart w:id="1674" w:name="_ETM_Q1_2658410"/>
      <w:bookmarkEnd w:id="1674"/>
      <w:r>
        <w:rPr>
          <w:rFonts w:hint="cs"/>
          <w:rtl/>
          <w:lang w:val="en-GB" w:eastAsia="he-IL"/>
        </w:rPr>
        <w:t>באמת גובר על חיסונים, או מקדם</w:t>
      </w:r>
      <w:bookmarkStart w:id="1675" w:name="_ETM_Q1_2664600"/>
      <w:bookmarkEnd w:id="1675"/>
      <w:r>
        <w:rPr>
          <w:rFonts w:hint="cs"/>
          <w:rtl/>
          <w:lang w:val="en-GB" w:eastAsia="he-IL"/>
        </w:rPr>
        <w:t xml:space="preserve"> הדבקה הרבה יותר רחב. </w:t>
      </w:r>
      <w:bookmarkStart w:id="1676" w:name="_ETM_Q1_2666751"/>
      <w:bookmarkEnd w:id="1676"/>
    </w:p>
    <w:p w14:paraId="0B5CA0B5" w14:textId="44ADB1FC" w:rsidR="00236212" w:rsidRDefault="00236212" w:rsidP="00236212">
      <w:pPr>
        <w:rPr>
          <w:rtl/>
          <w:lang w:val="en-GB" w:eastAsia="he-IL"/>
        </w:rPr>
      </w:pPr>
      <w:bookmarkStart w:id="1677" w:name="_ETM_Q1_2666855"/>
      <w:bookmarkEnd w:id="1677"/>
    </w:p>
    <w:p w14:paraId="5691D7A7" w14:textId="60CCA3F4" w:rsidR="00236212" w:rsidRDefault="00236212" w:rsidP="00236212">
      <w:pPr>
        <w:pStyle w:val="af6"/>
        <w:keepNext/>
        <w:rPr>
          <w:rtl/>
          <w:lang w:val="en-GB"/>
        </w:rPr>
      </w:pPr>
      <w:bookmarkStart w:id="1678" w:name="ET_yor_6156_141"/>
      <w:r w:rsidRPr="00236212">
        <w:rPr>
          <w:rStyle w:val="TagStyle"/>
          <w:rtl/>
        </w:rPr>
        <w:t xml:space="preserve"> &lt;&lt; יור &gt;&gt; </w:t>
      </w:r>
      <w:r>
        <w:rPr>
          <w:rtl/>
          <w:lang w:val="en-GB"/>
        </w:rPr>
        <w:t>היו"ר גלעד קריב:</w:t>
      </w:r>
      <w:r w:rsidRPr="00236212">
        <w:rPr>
          <w:rStyle w:val="TagStyle"/>
          <w:rtl/>
        </w:rPr>
        <w:t xml:space="preserve"> &lt;&lt; יור &gt;&gt;</w:t>
      </w:r>
      <w:r w:rsidR="00BC2DC6">
        <w:rPr>
          <w:rtl/>
          <w:lang w:val="en-GB"/>
        </w:rPr>
        <w:t xml:space="preserve"> </w:t>
      </w:r>
      <w:bookmarkEnd w:id="1678"/>
    </w:p>
    <w:p w14:paraId="07E7496C" w14:textId="6EF93573" w:rsidR="00236212" w:rsidRDefault="00236212" w:rsidP="00236212">
      <w:pPr>
        <w:pStyle w:val="KeepWithNext"/>
        <w:rPr>
          <w:rtl/>
          <w:lang w:val="en-GB" w:eastAsia="he-IL"/>
        </w:rPr>
      </w:pPr>
    </w:p>
    <w:p w14:paraId="69847795" w14:textId="6F022852" w:rsidR="00236212" w:rsidRDefault="00236212" w:rsidP="00236212">
      <w:pPr>
        <w:rPr>
          <w:rtl/>
          <w:lang w:val="en-GB" w:eastAsia="he-IL"/>
        </w:rPr>
      </w:pPr>
      <w:bookmarkStart w:id="1679" w:name="_ETM_Q1_2668278"/>
      <w:bookmarkStart w:id="1680" w:name="_ETM_Q1_2668351"/>
      <w:bookmarkEnd w:id="1679"/>
      <w:bookmarkEnd w:id="1680"/>
      <w:r>
        <w:rPr>
          <w:rFonts w:hint="cs"/>
          <w:rtl/>
          <w:lang w:val="en-GB" w:eastAsia="he-IL"/>
        </w:rPr>
        <w:t>בדיוק. אם זה גובר על</w:t>
      </w:r>
      <w:bookmarkStart w:id="1681" w:name="_ETM_Q1_2670263"/>
      <w:bookmarkEnd w:id="1681"/>
      <w:r>
        <w:rPr>
          <w:rFonts w:hint="cs"/>
          <w:rtl/>
          <w:lang w:val="en-GB" w:eastAsia="he-IL"/>
        </w:rPr>
        <w:t xml:space="preserve"> חיסונים. </w:t>
      </w:r>
      <w:bookmarkStart w:id="1682" w:name="_ETM_Q1_2669530"/>
      <w:bookmarkEnd w:id="1682"/>
      <w:r>
        <w:rPr>
          <w:rFonts w:hint="cs"/>
          <w:rtl/>
          <w:lang w:val="en-GB" w:eastAsia="he-IL"/>
        </w:rPr>
        <w:t xml:space="preserve">התפשטות הקורונה </w:t>
      </w:r>
      <w:bookmarkStart w:id="1683" w:name="_ETM_Q1_2670412"/>
      <w:bookmarkEnd w:id="1683"/>
      <w:r>
        <w:rPr>
          <w:rFonts w:hint="cs"/>
          <w:rtl/>
          <w:lang w:val="en-GB" w:eastAsia="he-IL"/>
        </w:rPr>
        <w:t>כשלעצמה היא פגיעה</w:t>
      </w:r>
      <w:bookmarkStart w:id="1684" w:name="_ETM_Q1_2672810"/>
      <w:bookmarkEnd w:id="1684"/>
      <w:r>
        <w:rPr>
          <w:rFonts w:hint="cs"/>
          <w:rtl/>
          <w:lang w:val="en-GB" w:eastAsia="he-IL"/>
        </w:rPr>
        <w:t xml:space="preserve"> משמעותית בבריאות הציבור. </w:t>
      </w:r>
      <w:bookmarkStart w:id="1685" w:name="_ETM_Q1_2675025"/>
      <w:bookmarkEnd w:id="1685"/>
    </w:p>
    <w:p w14:paraId="57B16D17" w14:textId="6A838DBE" w:rsidR="00236212" w:rsidRDefault="00236212" w:rsidP="00236212">
      <w:pPr>
        <w:rPr>
          <w:rtl/>
          <w:lang w:val="en-GB" w:eastAsia="he-IL"/>
        </w:rPr>
      </w:pPr>
    </w:p>
    <w:p w14:paraId="53E193CE" w14:textId="06024424" w:rsidR="00236212" w:rsidRDefault="00236212" w:rsidP="00236212">
      <w:pPr>
        <w:pStyle w:val="a4"/>
        <w:keepNext/>
        <w:rPr>
          <w:rtl/>
          <w:lang w:val="en-GB"/>
        </w:rPr>
      </w:pPr>
      <w:bookmarkStart w:id="1686" w:name="ET_speaker_גור_בליי_142"/>
      <w:r w:rsidRPr="00236212">
        <w:rPr>
          <w:rStyle w:val="TagStyle"/>
          <w:rtl/>
        </w:rPr>
        <w:t xml:space="preserve"> &lt;&lt; דובר &gt;&gt; </w:t>
      </w:r>
      <w:r>
        <w:rPr>
          <w:rtl/>
          <w:lang w:val="en-GB"/>
        </w:rPr>
        <w:t>גור בליי:</w:t>
      </w:r>
      <w:r w:rsidRPr="00236212">
        <w:rPr>
          <w:rStyle w:val="TagStyle"/>
          <w:rtl/>
        </w:rPr>
        <w:t xml:space="preserve"> &lt;&lt; דובר &gt;&gt;</w:t>
      </w:r>
      <w:r w:rsidR="00BC2DC6">
        <w:rPr>
          <w:rtl/>
          <w:lang w:val="en-GB"/>
        </w:rPr>
        <w:t xml:space="preserve"> </w:t>
      </w:r>
      <w:bookmarkEnd w:id="1686"/>
    </w:p>
    <w:p w14:paraId="6A74E445" w14:textId="1F5CF012" w:rsidR="00236212" w:rsidRDefault="00236212" w:rsidP="00236212">
      <w:pPr>
        <w:pStyle w:val="KeepWithNext"/>
        <w:rPr>
          <w:rtl/>
          <w:lang w:val="en-GB" w:eastAsia="he-IL"/>
        </w:rPr>
      </w:pPr>
    </w:p>
    <w:p w14:paraId="4B729DBB" w14:textId="52AB5CCE" w:rsidR="00236212" w:rsidRDefault="00236212" w:rsidP="00236212">
      <w:pPr>
        <w:rPr>
          <w:rtl/>
          <w:lang w:val="en-GB" w:eastAsia="he-IL"/>
        </w:rPr>
      </w:pPr>
      <w:bookmarkStart w:id="1687" w:name="_ETM_Q1_2676027"/>
      <w:bookmarkStart w:id="1688" w:name="_ETM_Q1_2676093"/>
      <w:bookmarkEnd w:id="1687"/>
      <w:bookmarkEnd w:id="1688"/>
      <w:r>
        <w:rPr>
          <w:rFonts w:hint="cs"/>
          <w:rtl/>
          <w:lang w:val="en-GB" w:eastAsia="he-IL"/>
        </w:rPr>
        <w:t xml:space="preserve">אז </w:t>
      </w:r>
      <w:bookmarkStart w:id="1689" w:name="_ETM_Q1_2671870"/>
      <w:bookmarkEnd w:id="1689"/>
      <w:r>
        <w:rPr>
          <w:rFonts w:hint="cs"/>
          <w:rtl/>
          <w:lang w:val="en-GB" w:eastAsia="he-IL"/>
        </w:rPr>
        <w:t>אפשר אולי להוסיף באמת את</w:t>
      </w:r>
      <w:bookmarkStart w:id="1690" w:name="_ETM_Q1_2674757"/>
      <w:bookmarkEnd w:id="1690"/>
      <w:r>
        <w:rPr>
          <w:rFonts w:hint="cs"/>
          <w:rtl/>
          <w:lang w:val="en-GB" w:eastAsia="he-IL"/>
        </w:rPr>
        <w:t xml:space="preserve"> המרכיב הזה של הפגיעה המשמעותית. עכשיו, צריך לזכור גם: כשמפרשים</w:t>
      </w:r>
      <w:bookmarkStart w:id="1691" w:name="_ETM_Q1_2680209"/>
      <w:bookmarkEnd w:id="1691"/>
      <w:r>
        <w:rPr>
          <w:rFonts w:hint="cs"/>
          <w:rtl/>
          <w:lang w:val="en-GB" w:eastAsia="he-IL"/>
        </w:rPr>
        <w:t xml:space="preserve"> נורמה, זה יהיה תמיד גם לאור החלק השני. זאת אומרת, </w:t>
      </w:r>
      <w:bookmarkStart w:id="1692" w:name="_ETM_Q1_2684534"/>
      <w:bookmarkEnd w:id="1692"/>
      <w:r>
        <w:rPr>
          <w:rFonts w:hint="cs"/>
          <w:rtl/>
          <w:lang w:val="en-GB" w:eastAsia="he-IL"/>
        </w:rPr>
        <w:t>צריך להסתכל האם באמת סוג החומרה היא כזאת שמחייבת נקיט</w:t>
      </w:r>
      <w:bookmarkStart w:id="1693" w:name="_ETM_Q1_2689790"/>
      <w:bookmarkEnd w:id="1693"/>
      <w:r>
        <w:rPr>
          <w:rFonts w:hint="cs"/>
          <w:rtl/>
          <w:lang w:val="en-GB" w:eastAsia="he-IL"/>
        </w:rPr>
        <w:t xml:space="preserve">ת פעולה דחופה או סמכויות נוספות. הרי שני הרכיבים מקרינים </w:t>
      </w:r>
      <w:bookmarkStart w:id="1694" w:name="_ETM_Q1_2695473"/>
      <w:bookmarkEnd w:id="1694"/>
      <w:r>
        <w:rPr>
          <w:rFonts w:hint="cs"/>
          <w:rtl/>
          <w:lang w:val="en-GB" w:eastAsia="he-IL"/>
        </w:rPr>
        <w:t xml:space="preserve">אחד על השני. אז צריך לזכור שגם אם ההגדרה היא </w:t>
      </w:r>
      <w:bookmarkStart w:id="1695" w:name="_ETM_Q1_2699483"/>
      <w:bookmarkEnd w:id="1695"/>
      <w:r>
        <w:rPr>
          <w:rFonts w:hint="cs"/>
          <w:rtl/>
          <w:lang w:val="en-GB" w:eastAsia="he-IL"/>
        </w:rPr>
        <w:t xml:space="preserve">לא מושלמת, מפרשים את זה בצוותא חדא. </w:t>
      </w:r>
      <w:bookmarkStart w:id="1696" w:name="_ETM_Q1_2698291"/>
      <w:bookmarkEnd w:id="1696"/>
      <w:r>
        <w:rPr>
          <w:rFonts w:hint="cs"/>
          <w:rtl/>
          <w:lang w:val="en-GB" w:eastAsia="he-IL"/>
        </w:rPr>
        <w:t>אני חושב שהדבר</w:t>
      </w:r>
      <w:bookmarkStart w:id="1697" w:name="_ETM_Q1_2702860"/>
      <w:bookmarkEnd w:id="1697"/>
      <w:r>
        <w:rPr>
          <w:rFonts w:hint="cs"/>
          <w:rtl/>
          <w:lang w:val="en-GB" w:eastAsia="he-IL"/>
        </w:rPr>
        <w:t xml:space="preserve"> הזה מקרין גם. </w:t>
      </w:r>
      <w:bookmarkStart w:id="1698" w:name="_ETM_Q1_2706843"/>
      <w:bookmarkEnd w:id="1698"/>
    </w:p>
    <w:p w14:paraId="30D0AF75" w14:textId="461B6C4F" w:rsidR="00236212" w:rsidRDefault="00236212" w:rsidP="00236212">
      <w:pPr>
        <w:rPr>
          <w:rtl/>
          <w:lang w:val="en-GB" w:eastAsia="he-IL"/>
        </w:rPr>
      </w:pPr>
      <w:bookmarkStart w:id="1699" w:name="_ETM_Q1_2706937"/>
      <w:bookmarkEnd w:id="1699"/>
    </w:p>
    <w:p w14:paraId="2516F1DC" w14:textId="407C928B" w:rsidR="00236212" w:rsidRDefault="00236212" w:rsidP="00236212">
      <w:pPr>
        <w:pStyle w:val="af6"/>
        <w:keepNext/>
        <w:rPr>
          <w:rtl/>
          <w:lang w:val="en-GB"/>
        </w:rPr>
      </w:pPr>
      <w:bookmarkStart w:id="1700" w:name="ET_yor_6156_143"/>
      <w:r w:rsidRPr="00236212">
        <w:rPr>
          <w:rStyle w:val="TagStyle"/>
          <w:rtl/>
        </w:rPr>
        <w:t xml:space="preserve"> &lt;&lt; יור &gt;&gt; </w:t>
      </w:r>
      <w:r>
        <w:rPr>
          <w:rtl/>
          <w:lang w:val="en-GB"/>
        </w:rPr>
        <w:t>היו"ר גלעד קריב:</w:t>
      </w:r>
      <w:r w:rsidRPr="00236212">
        <w:rPr>
          <w:rStyle w:val="TagStyle"/>
          <w:rtl/>
        </w:rPr>
        <w:t xml:space="preserve"> &lt;&lt; יור &gt;&gt;</w:t>
      </w:r>
      <w:r w:rsidR="00BC2DC6">
        <w:rPr>
          <w:rtl/>
          <w:lang w:val="en-GB"/>
        </w:rPr>
        <w:t xml:space="preserve"> </w:t>
      </w:r>
      <w:bookmarkEnd w:id="1700"/>
    </w:p>
    <w:p w14:paraId="78A9B5E1" w14:textId="4F9F9483" w:rsidR="00236212" w:rsidRDefault="00236212" w:rsidP="00236212">
      <w:pPr>
        <w:pStyle w:val="KeepWithNext"/>
        <w:rPr>
          <w:rtl/>
          <w:lang w:val="en-GB" w:eastAsia="he-IL"/>
        </w:rPr>
      </w:pPr>
    </w:p>
    <w:p w14:paraId="3811480C" w14:textId="57ACD9A8" w:rsidR="00236212" w:rsidRDefault="00236212" w:rsidP="00236212">
      <w:pPr>
        <w:rPr>
          <w:rtl/>
          <w:lang w:val="en-GB" w:eastAsia="he-IL"/>
        </w:rPr>
      </w:pPr>
      <w:bookmarkStart w:id="1701" w:name="_ETM_Q1_2708310"/>
      <w:bookmarkStart w:id="1702" w:name="_ETM_Q1_2708376"/>
      <w:bookmarkEnd w:id="1701"/>
      <w:bookmarkEnd w:id="1702"/>
      <w:r>
        <w:rPr>
          <w:rFonts w:hint="cs"/>
          <w:rtl/>
          <w:lang w:val="en-GB" w:eastAsia="he-IL"/>
        </w:rPr>
        <w:t xml:space="preserve">ד"ר עמיר פוקס מהמכון הישראלי לדמוקרטיה רוצה </w:t>
      </w:r>
      <w:bookmarkStart w:id="1703" w:name="_ETM_Q1_2712547"/>
      <w:bookmarkEnd w:id="1703"/>
      <w:r>
        <w:rPr>
          <w:rFonts w:hint="cs"/>
          <w:rtl/>
          <w:lang w:val="en-GB" w:eastAsia="he-IL"/>
        </w:rPr>
        <w:t xml:space="preserve">להתייחס. </w:t>
      </w:r>
      <w:bookmarkStart w:id="1704" w:name="_ETM_Q1_2713484"/>
      <w:bookmarkEnd w:id="1704"/>
    </w:p>
    <w:p w14:paraId="751495C3" w14:textId="187853FC" w:rsidR="00236212" w:rsidRDefault="00236212" w:rsidP="00236212">
      <w:pPr>
        <w:rPr>
          <w:rtl/>
          <w:lang w:val="en-GB" w:eastAsia="he-IL"/>
        </w:rPr>
      </w:pPr>
      <w:bookmarkStart w:id="1705" w:name="_ETM_Q1_2713577"/>
      <w:bookmarkEnd w:id="1705"/>
    </w:p>
    <w:p w14:paraId="5B3AAFC7" w14:textId="7C38BEA1" w:rsidR="00236212" w:rsidRDefault="00236212" w:rsidP="00236212">
      <w:pPr>
        <w:pStyle w:val="af9"/>
        <w:keepNext/>
        <w:rPr>
          <w:rtl/>
          <w:lang w:val="en-GB" w:eastAsia="he-IL"/>
        </w:rPr>
      </w:pPr>
      <w:bookmarkStart w:id="1706" w:name="ET_guest_דר_עמיר_פוקס_144"/>
      <w:r w:rsidRPr="00236212">
        <w:rPr>
          <w:rStyle w:val="TagStyle"/>
          <w:rtl/>
        </w:rPr>
        <w:t xml:space="preserve"> &lt;&lt; אורח &gt;&gt; </w:t>
      </w:r>
      <w:r>
        <w:rPr>
          <w:rtl/>
          <w:lang w:val="en-GB" w:eastAsia="he-IL"/>
        </w:rPr>
        <w:t>עמיר פוקס:</w:t>
      </w:r>
      <w:r w:rsidRPr="00236212">
        <w:rPr>
          <w:rStyle w:val="TagStyle"/>
          <w:rtl/>
        </w:rPr>
        <w:t xml:space="preserve"> &lt;&lt; אורח &gt;&gt;</w:t>
      </w:r>
      <w:r w:rsidR="00BC2DC6">
        <w:rPr>
          <w:rtl/>
          <w:lang w:val="en-GB" w:eastAsia="he-IL"/>
        </w:rPr>
        <w:t xml:space="preserve"> </w:t>
      </w:r>
      <w:bookmarkEnd w:id="1706"/>
    </w:p>
    <w:p w14:paraId="28D9AE53" w14:textId="3881B080" w:rsidR="00236212" w:rsidRDefault="00236212" w:rsidP="00236212">
      <w:pPr>
        <w:pStyle w:val="KeepWithNext"/>
        <w:rPr>
          <w:rtl/>
          <w:lang w:val="en-GB" w:eastAsia="he-IL"/>
        </w:rPr>
      </w:pPr>
    </w:p>
    <w:p w14:paraId="6CDE3B3E" w14:textId="77777777" w:rsidR="000B4C52" w:rsidRDefault="00236212" w:rsidP="00236212">
      <w:pPr>
        <w:rPr>
          <w:rtl/>
          <w:lang w:val="en-GB" w:eastAsia="he-IL"/>
        </w:rPr>
      </w:pPr>
      <w:bookmarkStart w:id="1707" w:name="_ETM_Q1_2714903"/>
      <w:bookmarkStart w:id="1708" w:name="_ETM_Q1_2714972"/>
      <w:bookmarkEnd w:id="1707"/>
      <w:bookmarkEnd w:id="1708"/>
      <w:r>
        <w:rPr>
          <w:rFonts w:hint="cs"/>
          <w:rtl/>
          <w:lang w:val="en-GB" w:eastAsia="he-IL"/>
        </w:rPr>
        <w:t xml:space="preserve">תודה. </w:t>
      </w:r>
      <w:bookmarkStart w:id="1709" w:name="_ETM_Q1_2712860"/>
      <w:bookmarkEnd w:id="1709"/>
      <w:r>
        <w:rPr>
          <w:rFonts w:hint="cs"/>
          <w:rtl/>
          <w:lang w:val="en-GB" w:eastAsia="he-IL"/>
        </w:rPr>
        <w:t>אני חושב שהבעיה ש</w:t>
      </w:r>
      <w:bookmarkStart w:id="1710" w:name="_ETM_Q1_2722220"/>
      <w:bookmarkEnd w:id="1710"/>
      <w:r>
        <w:rPr>
          <w:rFonts w:hint="cs"/>
          <w:rtl/>
          <w:lang w:val="en-GB" w:eastAsia="he-IL"/>
        </w:rPr>
        <w:t xml:space="preserve">מייצרת את כל ההתלבטות פה </w:t>
      </w:r>
      <w:bookmarkStart w:id="1711" w:name="_ETM_Q1_2726083"/>
      <w:bookmarkEnd w:id="1711"/>
      <w:r>
        <w:rPr>
          <w:rFonts w:hint="cs"/>
          <w:rtl/>
          <w:lang w:val="en-GB" w:eastAsia="he-IL"/>
        </w:rPr>
        <w:t>היא שכשנוסח החוק היה לנו בראש דבר ברור שנקרא נגיף</w:t>
      </w:r>
      <w:bookmarkStart w:id="1712" w:name="_ETM_Q1_2731688"/>
      <w:bookmarkEnd w:id="1712"/>
      <w:r>
        <w:rPr>
          <w:rFonts w:hint="cs"/>
          <w:rtl/>
          <w:lang w:val="en-GB" w:eastAsia="he-IL"/>
        </w:rPr>
        <w:t xml:space="preserve"> הקורונה. ידענו בערך מה הסיכונים ממנו, מה אחוז האשפוזים</w:t>
      </w:r>
      <w:bookmarkStart w:id="1713" w:name="_ETM_Q1_2739454"/>
      <w:bookmarkEnd w:id="1713"/>
      <w:r>
        <w:rPr>
          <w:rFonts w:hint="cs"/>
          <w:rtl/>
          <w:lang w:val="en-GB" w:eastAsia="he-IL"/>
        </w:rPr>
        <w:t xml:space="preserve"> מ</w:t>
      </w:r>
      <w:bookmarkStart w:id="1714" w:name="_ETM_Q1_2734600"/>
      <w:bookmarkEnd w:id="1714"/>
      <w:r>
        <w:rPr>
          <w:rFonts w:hint="cs"/>
          <w:rtl/>
          <w:lang w:val="en-GB" w:eastAsia="he-IL"/>
        </w:rPr>
        <w:t>מנו, מה ה-</w:t>
      </w:r>
      <w:r>
        <w:rPr>
          <w:rFonts w:hint="cs"/>
          <w:lang w:val="en-GB" w:eastAsia="he-IL"/>
        </w:rPr>
        <w:t>R</w:t>
      </w:r>
      <w:r>
        <w:rPr>
          <w:rFonts w:hint="cs"/>
          <w:rtl/>
          <w:lang w:val="en-GB" w:eastAsia="he-IL"/>
        </w:rPr>
        <w:t xml:space="preserve"> שלו וכמה הוא מדבק וכולי. היום, הסתבר </w:t>
      </w:r>
      <w:bookmarkStart w:id="1715" w:name="_ETM_Q1_2742346"/>
      <w:bookmarkEnd w:id="1715"/>
      <w:r>
        <w:rPr>
          <w:rFonts w:hint="cs"/>
          <w:rtl/>
          <w:lang w:val="en-GB" w:eastAsia="he-IL"/>
        </w:rPr>
        <w:t>לנו שנגיף הקורונה זה כל מיני דברים שונים. הוא</w:t>
      </w:r>
      <w:bookmarkStart w:id="1716" w:name="_ETM_Q1_2746861"/>
      <w:bookmarkEnd w:id="1716"/>
      <w:r>
        <w:rPr>
          <w:rFonts w:hint="cs"/>
          <w:rtl/>
          <w:lang w:val="en-GB" w:eastAsia="he-IL"/>
        </w:rPr>
        <w:t xml:space="preserve"> </w:t>
      </w:r>
      <w:bookmarkStart w:id="1717" w:name="_ETM_Q1_2742420"/>
      <w:bookmarkEnd w:id="1717"/>
      <w:r>
        <w:rPr>
          <w:rFonts w:hint="cs"/>
          <w:rtl/>
          <w:lang w:val="en-GB" w:eastAsia="he-IL"/>
        </w:rPr>
        <w:t>משתנה מבחינת כמה הוא מסוכן - פתאום מגיע וריאנט</w:t>
      </w:r>
      <w:bookmarkStart w:id="1718" w:name="_ETM_Q1_2748054"/>
      <w:bookmarkEnd w:id="1718"/>
      <w:r>
        <w:rPr>
          <w:rFonts w:hint="cs"/>
          <w:rtl/>
          <w:lang w:val="en-GB" w:eastAsia="he-IL"/>
        </w:rPr>
        <w:t xml:space="preserve"> יותר מסוכן ו</w:t>
      </w:r>
      <w:bookmarkStart w:id="1719" w:name="_ETM_Q1_2744060"/>
      <w:bookmarkEnd w:id="1719"/>
      <w:r>
        <w:rPr>
          <w:rFonts w:hint="cs"/>
          <w:rtl/>
          <w:lang w:val="en-GB" w:eastAsia="he-IL"/>
        </w:rPr>
        <w:t xml:space="preserve">פחות מסוכן; יותר מדבק ופחות מדבק. לכן, </w:t>
      </w:r>
      <w:bookmarkStart w:id="1720" w:name="_ETM_Q1_2752005"/>
      <w:bookmarkEnd w:id="1720"/>
      <w:r>
        <w:rPr>
          <w:rFonts w:hint="cs"/>
          <w:rtl/>
          <w:lang w:val="en-GB" w:eastAsia="he-IL"/>
        </w:rPr>
        <w:t xml:space="preserve">התפשטות נגיף הקורונה היא כבר לא בהכרח עילה מספיק טובה, </w:t>
      </w:r>
      <w:bookmarkStart w:id="1721" w:name="_ETM_Q1_2757979"/>
      <w:bookmarkEnd w:id="1721"/>
      <w:r>
        <w:rPr>
          <w:rFonts w:hint="cs"/>
          <w:rtl/>
          <w:lang w:val="en-GB" w:eastAsia="he-IL"/>
        </w:rPr>
        <w:t xml:space="preserve">כמו שאתם אומרים. מה שרציתי להגיד מההתחלה הוא פחות או </w:t>
      </w:r>
      <w:bookmarkStart w:id="1722" w:name="_ETM_Q1_2763044"/>
      <w:bookmarkEnd w:id="1722"/>
      <w:r>
        <w:rPr>
          <w:rFonts w:hint="cs"/>
          <w:rtl/>
          <w:lang w:val="en-GB" w:eastAsia="he-IL"/>
        </w:rPr>
        <w:t xml:space="preserve">יותר מה שהגעתם אליו לקראת הסוף. </w:t>
      </w:r>
    </w:p>
    <w:p w14:paraId="4E24361D" w14:textId="77777777" w:rsidR="000B4C52" w:rsidRDefault="000B4C52" w:rsidP="00236212">
      <w:pPr>
        <w:rPr>
          <w:rtl/>
          <w:lang w:val="en-GB" w:eastAsia="he-IL"/>
        </w:rPr>
      </w:pPr>
    </w:p>
    <w:p w14:paraId="625CECA6" w14:textId="77C94F16" w:rsidR="00236212" w:rsidRDefault="00236212" w:rsidP="00236212">
      <w:pPr>
        <w:rPr>
          <w:rtl/>
          <w:lang w:val="en-GB" w:eastAsia="he-IL"/>
        </w:rPr>
      </w:pPr>
      <w:r>
        <w:rPr>
          <w:rFonts w:hint="cs"/>
          <w:rtl/>
          <w:lang w:val="en-GB" w:eastAsia="he-IL"/>
        </w:rPr>
        <w:t xml:space="preserve">אני חושב שהפרמטר </w:t>
      </w:r>
      <w:bookmarkStart w:id="1723" w:name="_ETM_Q1_2763510"/>
      <w:bookmarkEnd w:id="1723"/>
      <w:r w:rsidR="000B4C52">
        <w:rPr>
          <w:rFonts w:hint="cs"/>
          <w:rtl/>
          <w:lang w:val="en-GB" w:eastAsia="he-IL"/>
        </w:rPr>
        <w:t xml:space="preserve">שהכי </w:t>
      </w:r>
      <w:bookmarkStart w:id="1724" w:name="_ETM_Q1_2765211"/>
      <w:bookmarkEnd w:id="1724"/>
      <w:r w:rsidR="000B4C52">
        <w:rPr>
          <w:rFonts w:hint="cs"/>
          <w:rtl/>
          <w:lang w:val="en-GB" w:eastAsia="he-IL"/>
        </w:rPr>
        <w:t>משקלל הכל ביחד - את רמת המידבקות של הנגיף</w:t>
      </w:r>
      <w:bookmarkStart w:id="1725" w:name="_ETM_Q1_2772511"/>
      <w:bookmarkEnd w:id="1725"/>
      <w:r w:rsidR="000B4C52">
        <w:rPr>
          <w:rFonts w:hint="cs"/>
          <w:rtl/>
          <w:lang w:val="en-GB" w:eastAsia="he-IL"/>
        </w:rPr>
        <w:t xml:space="preserve"> </w:t>
      </w:r>
      <w:bookmarkStart w:id="1726" w:name="_ETM_Q1_2767760"/>
      <w:bookmarkEnd w:id="1726"/>
      <w:r w:rsidR="000B4C52">
        <w:rPr>
          <w:rFonts w:hint="cs"/>
          <w:rtl/>
          <w:lang w:val="en-GB" w:eastAsia="he-IL"/>
        </w:rPr>
        <w:t>וגם רמת המסוכנות שלו - זה העומס הצפוי</w:t>
      </w:r>
      <w:bookmarkStart w:id="1727" w:name="_ETM_Q1_2770760"/>
      <w:bookmarkEnd w:id="1727"/>
      <w:r w:rsidR="000B4C52">
        <w:rPr>
          <w:rFonts w:hint="cs"/>
          <w:rtl/>
          <w:lang w:val="en-GB" w:eastAsia="he-IL"/>
        </w:rPr>
        <w:t xml:space="preserve"> </w:t>
      </w:r>
      <w:bookmarkStart w:id="1728" w:name="_ETM_Q1_2771001"/>
      <w:bookmarkEnd w:id="1728"/>
      <w:r w:rsidR="000B4C52">
        <w:rPr>
          <w:rFonts w:hint="cs"/>
          <w:rtl/>
          <w:lang w:val="en-GB" w:eastAsia="he-IL"/>
        </w:rPr>
        <w:t>על מערכת הבריאות. הרי גם אם הוא פחות מידבק אבל</w:t>
      </w:r>
      <w:bookmarkStart w:id="1729" w:name="_ETM_Q1_2777830"/>
      <w:bookmarkEnd w:id="1729"/>
      <w:r w:rsidR="000B4C52">
        <w:rPr>
          <w:rFonts w:hint="cs"/>
          <w:rtl/>
          <w:lang w:val="en-GB" w:eastAsia="he-IL"/>
        </w:rPr>
        <w:t xml:space="preserve"> מאוד קשה, כמו שאמרת, גלעד, אז זה יביא ל</w:t>
      </w:r>
      <w:bookmarkStart w:id="1730" w:name="_ETM_Q1_2776880"/>
      <w:bookmarkEnd w:id="1730"/>
      <w:r w:rsidR="000B4C52">
        <w:rPr>
          <w:rFonts w:hint="cs"/>
          <w:rtl/>
          <w:lang w:val="en-GB" w:eastAsia="he-IL"/>
        </w:rPr>
        <w:t>עומס על</w:t>
      </w:r>
      <w:bookmarkStart w:id="1731" w:name="_ETM_Q1_2777446"/>
      <w:bookmarkEnd w:id="1731"/>
      <w:r w:rsidR="000B4C52">
        <w:rPr>
          <w:rFonts w:hint="cs"/>
          <w:rtl/>
          <w:lang w:val="en-GB" w:eastAsia="he-IL"/>
        </w:rPr>
        <w:t xml:space="preserve"> מערכת הבריאות. וגם אם הוא מאוד מידבק </w:t>
      </w:r>
      <w:bookmarkStart w:id="1732" w:name="_ETM_Q1_2779260"/>
      <w:bookmarkEnd w:id="1732"/>
      <w:r w:rsidR="000B4C52">
        <w:rPr>
          <w:rFonts w:hint="cs"/>
          <w:rtl/>
          <w:lang w:val="en-GB" w:eastAsia="he-IL"/>
        </w:rPr>
        <w:t>אבל הרבה</w:t>
      </w:r>
      <w:bookmarkStart w:id="1733" w:name="_ETM_Q1_2780089"/>
      <w:bookmarkStart w:id="1734" w:name="_ETM_Q1_2775460"/>
      <w:bookmarkEnd w:id="1733"/>
      <w:bookmarkEnd w:id="1734"/>
      <w:r w:rsidR="000B4C52">
        <w:rPr>
          <w:rFonts w:hint="cs"/>
          <w:rtl/>
          <w:lang w:val="en-GB" w:eastAsia="he-IL"/>
        </w:rPr>
        <w:t xml:space="preserve"> פחות קשה, זה עלול להביא לעומס על מערכת הבריאות, </w:t>
      </w:r>
      <w:bookmarkStart w:id="1735" w:name="_ETM_Q1_2787575"/>
      <w:bookmarkEnd w:id="1735"/>
      <w:r w:rsidR="000B4C52">
        <w:rPr>
          <w:rFonts w:hint="cs"/>
          <w:rtl/>
          <w:lang w:val="en-GB" w:eastAsia="he-IL"/>
        </w:rPr>
        <w:t>אז זה הפרמטר. ואם כמו שאמר גור, זה משהו מאוד-מאוד מידבק, כמו האו</w:t>
      </w:r>
      <w:bookmarkStart w:id="1736" w:name="_ETM_Q1_2824940"/>
      <w:bookmarkEnd w:id="1736"/>
      <w:r w:rsidR="000B4C52">
        <w:rPr>
          <w:rFonts w:hint="cs"/>
          <w:rtl/>
          <w:lang w:val="en-GB" w:eastAsia="he-IL"/>
        </w:rPr>
        <w:t>מיקרון,</w:t>
      </w:r>
      <w:bookmarkStart w:id="1737" w:name="_ETM_Q1_2792496"/>
      <w:bookmarkEnd w:id="1737"/>
      <w:r w:rsidR="000B4C52">
        <w:rPr>
          <w:rFonts w:hint="cs"/>
          <w:rtl/>
          <w:lang w:val="en-GB" w:eastAsia="he-IL"/>
        </w:rPr>
        <w:t xml:space="preserve"> אבל הרבה פחות מסוכן</w:t>
      </w:r>
      <w:bookmarkStart w:id="1738" w:name="_ETM_Q1_2790960"/>
      <w:bookmarkStart w:id="1739" w:name="_ETM_Q1_2787810"/>
      <w:bookmarkEnd w:id="1738"/>
      <w:bookmarkEnd w:id="1739"/>
      <w:r w:rsidR="000B4C52">
        <w:rPr>
          <w:rFonts w:hint="cs"/>
          <w:rtl/>
          <w:lang w:val="en-GB" w:eastAsia="he-IL"/>
        </w:rPr>
        <w:t>,</w:t>
      </w:r>
      <w:bookmarkStart w:id="1740" w:name="_ETM_Q1_2793940"/>
      <w:bookmarkEnd w:id="1740"/>
      <w:r w:rsidR="000B4C52">
        <w:rPr>
          <w:rFonts w:hint="cs"/>
          <w:rtl/>
          <w:lang w:val="en-GB" w:eastAsia="he-IL"/>
        </w:rPr>
        <w:t xml:space="preserve"> גם פחות מהאומיקרון, אז אין צפי לעומס חריג, ניכר או </w:t>
      </w:r>
      <w:bookmarkStart w:id="1741" w:name="_ETM_Q1_2803776"/>
      <w:bookmarkEnd w:id="1741"/>
      <w:r w:rsidR="000B4C52">
        <w:rPr>
          <w:rFonts w:hint="cs"/>
          <w:rtl/>
          <w:lang w:val="en-GB" w:eastAsia="he-IL"/>
        </w:rPr>
        <w:t xml:space="preserve">קשה על מערכת </w:t>
      </w:r>
      <w:bookmarkStart w:id="1742" w:name="_ETM_Q1_2800370"/>
      <w:bookmarkEnd w:id="1742"/>
      <w:r w:rsidR="000B4C52">
        <w:rPr>
          <w:rFonts w:hint="cs"/>
          <w:rtl/>
          <w:lang w:val="en-GB" w:eastAsia="he-IL"/>
        </w:rPr>
        <w:t xml:space="preserve">הבריאות. אני חושב </w:t>
      </w:r>
      <w:bookmarkStart w:id="1743" w:name="_ETM_Q1_2801180"/>
      <w:bookmarkEnd w:id="1743"/>
      <w:r w:rsidR="000B4C52">
        <w:rPr>
          <w:rFonts w:hint="cs"/>
          <w:rtl/>
          <w:lang w:val="en-GB" w:eastAsia="he-IL"/>
        </w:rPr>
        <w:t>שזה השקלול, בסוף, אם חושבים על</w:t>
      </w:r>
      <w:bookmarkStart w:id="1744" w:name="_ETM_Q1_2804731"/>
      <w:bookmarkEnd w:id="1744"/>
      <w:r w:rsidR="000B4C52">
        <w:rPr>
          <w:rFonts w:hint="cs"/>
          <w:rtl/>
          <w:lang w:val="en-GB" w:eastAsia="he-IL"/>
        </w:rPr>
        <w:t xml:space="preserve"> כל הפרמטרים ביחד וגם על החיסוניו</w:t>
      </w:r>
      <w:bookmarkStart w:id="1745" w:name="_ETM_Q1_2804810"/>
      <w:bookmarkEnd w:id="1745"/>
      <w:r w:rsidR="000B4C52">
        <w:rPr>
          <w:rFonts w:hint="cs"/>
          <w:rtl/>
          <w:lang w:val="en-GB" w:eastAsia="he-IL"/>
        </w:rPr>
        <w:t>ת</w:t>
      </w:r>
      <w:bookmarkStart w:id="1746" w:name="_ETM_Q1_2805225"/>
      <w:bookmarkEnd w:id="1746"/>
      <w:r w:rsidR="000B4C52">
        <w:rPr>
          <w:rFonts w:hint="cs"/>
          <w:rtl/>
          <w:lang w:val="en-GB" w:eastAsia="he-IL"/>
        </w:rPr>
        <w:t xml:space="preserve"> והכל. </w:t>
      </w:r>
      <w:bookmarkStart w:id="1747" w:name="_ETM_Q1_2802570"/>
      <w:bookmarkEnd w:id="1747"/>
      <w:r w:rsidR="000B4C52">
        <w:rPr>
          <w:rFonts w:hint="cs"/>
          <w:rtl/>
          <w:lang w:val="en-GB" w:eastAsia="he-IL"/>
        </w:rPr>
        <w:t xml:space="preserve">הרי </w:t>
      </w:r>
      <w:bookmarkStart w:id="1748" w:name="_ETM_Q1_2803170"/>
      <w:bookmarkEnd w:id="1748"/>
      <w:r w:rsidR="000B4C52">
        <w:rPr>
          <w:rFonts w:hint="cs"/>
          <w:rtl/>
          <w:lang w:val="en-GB" w:eastAsia="he-IL"/>
        </w:rPr>
        <w:t>אם החיסון עובד, אז</w:t>
      </w:r>
      <w:bookmarkStart w:id="1749" w:name="_ETM_Q1_2809985"/>
      <w:bookmarkEnd w:id="1749"/>
      <w:r w:rsidR="000B4C52">
        <w:rPr>
          <w:rFonts w:hint="cs"/>
          <w:rtl/>
          <w:lang w:val="en-GB" w:eastAsia="he-IL"/>
        </w:rPr>
        <w:t xml:space="preserve"> אין צפי לעומס על מערכת הבריאות. בקיצור, </w:t>
      </w:r>
      <w:bookmarkStart w:id="1750" w:name="_ETM_Q1_2808610"/>
      <w:bookmarkEnd w:id="1750"/>
      <w:r w:rsidR="000B4C52">
        <w:rPr>
          <w:rFonts w:hint="cs"/>
          <w:rtl/>
          <w:lang w:val="en-GB" w:eastAsia="he-IL"/>
        </w:rPr>
        <w:t>הכל הולך לכיוון</w:t>
      </w:r>
      <w:bookmarkStart w:id="1751" w:name="_ETM_Q1_2811891"/>
      <w:bookmarkEnd w:id="1751"/>
      <w:r w:rsidR="000B4C52">
        <w:rPr>
          <w:rFonts w:hint="cs"/>
          <w:rtl/>
          <w:lang w:val="en-GB" w:eastAsia="he-IL"/>
        </w:rPr>
        <w:t xml:space="preserve"> של כמה חולים קשה יהיו. לא הייתי מנסח את</w:t>
      </w:r>
      <w:bookmarkStart w:id="1752" w:name="_ETM_Q1_2815831"/>
      <w:bookmarkEnd w:id="1752"/>
      <w:r w:rsidR="000B4C52">
        <w:rPr>
          <w:rFonts w:hint="cs"/>
          <w:rtl/>
          <w:lang w:val="en-GB" w:eastAsia="he-IL"/>
        </w:rPr>
        <w:t xml:space="preserve"> זה כ-הולכים להיות הרבה חולים קשה, אבל כן הייתי מנסח</w:t>
      </w:r>
      <w:bookmarkStart w:id="1753" w:name="_ETM_Q1_2821203"/>
      <w:bookmarkEnd w:id="1753"/>
      <w:r w:rsidR="000B4C52">
        <w:rPr>
          <w:rFonts w:hint="cs"/>
          <w:rtl/>
          <w:lang w:val="en-GB" w:eastAsia="he-IL"/>
        </w:rPr>
        <w:t xml:space="preserve"> את זה כצפי לעומס ניכר על מערכת הבריאות. לדעתי זה</w:t>
      </w:r>
      <w:bookmarkStart w:id="1754" w:name="_ETM_Q1_2825142"/>
      <w:bookmarkEnd w:id="1754"/>
      <w:r w:rsidR="000B4C52">
        <w:rPr>
          <w:rFonts w:hint="cs"/>
          <w:rtl/>
          <w:lang w:val="en-GB" w:eastAsia="he-IL"/>
        </w:rPr>
        <w:t xml:space="preserve"> צריך להיות הפרמטר הכי חשוב בשאלה אם עוברים </w:t>
      </w:r>
      <w:bookmarkStart w:id="1755" w:name="_ETM_Q1_2825850"/>
      <w:bookmarkEnd w:id="1755"/>
      <w:r w:rsidR="000B4C52">
        <w:rPr>
          <w:rFonts w:hint="cs"/>
          <w:rtl/>
          <w:lang w:val="en-GB" w:eastAsia="he-IL"/>
        </w:rPr>
        <w:t>למצב מיוחד,</w:t>
      </w:r>
      <w:bookmarkStart w:id="1756" w:name="_ETM_Q1_2827628"/>
      <w:bookmarkEnd w:id="1756"/>
      <w:r w:rsidR="000B4C52">
        <w:rPr>
          <w:rFonts w:hint="cs"/>
          <w:rtl/>
          <w:lang w:val="en-GB" w:eastAsia="he-IL"/>
        </w:rPr>
        <w:t xml:space="preserve"> או לפחות אחד הפרמטרים שישתקלל עם פרמטרים אחרים. תודה. </w:t>
      </w:r>
      <w:bookmarkStart w:id="1757" w:name="_ETM_Q1_2835316"/>
      <w:bookmarkStart w:id="1758" w:name="_ETM_Q1_2835482"/>
      <w:bookmarkEnd w:id="1757"/>
      <w:bookmarkEnd w:id="1758"/>
    </w:p>
    <w:p w14:paraId="007D8DA4" w14:textId="040BD4AE" w:rsidR="000B4C52" w:rsidRDefault="000B4C52" w:rsidP="00236212">
      <w:pPr>
        <w:rPr>
          <w:rtl/>
          <w:lang w:val="en-GB" w:eastAsia="he-IL"/>
        </w:rPr>
      </w:pPr>
      <w:bookmarkStart w:id="1759" w:name="_ETM_Q1_2835608"/>
      <w:bookmarkEnd w:id="1759"/>
    </w:p>
    <w:p w14:paraId="54EACD15" w14:textId="27851981" w:rsidR="000B4C52" w:rsidRDefault="000B4C52" w:rsidP="000B4C52">
      <w:pPr>
        <w:pStyle w:val="a4"/>
        <w:keepNext/>
        <w:rPr>
          <w:rtl/>
          <w:lang w:val="en-GB"/>
        </w:rPr>
      </w:pPr>
      <w:bookmarkStart w:id="1760" w:name="ET_speaker_4741_145"/>
      <w:r w:rsidRPr="000B4C52">
        <w:rPr>
          <w:rStyle w:val="TagStyle"/>
          <w:rtl/>
        </w:rPr>
        <w:t xml:space="preserve"> &lt;&lt; דובר &gt;&gt; </w:t>
      </w:r>
      <w:r>
        <w:rPr>
          <w:rtl/>
          <w:lang w:val="en-GB"/>
        </w:rPr>
        <w:t>זאב בנימין בגין (תקווה חדשה):</w:t>
      </w:r>
      <w:r w:rsidRPr="000B4C52">
        <w:rPr>
          <w:rStyle w:val="TagStyle"/>
          <w:rtl/>
        </w:rPr>
        <w:t xml:space="preserve"> &lt;&lt; דובר &gt;&gt;</w:t>
      </w:r>
      <w:r w:rsidR="00BC2DC6">
        <w:rPr>
          <w:rtl/>
          <w:lang w:val="en-GB"/>
        </w:rPr>
        <w:t xml:space="preserve"> </w:t>
      </w:r>
      <w:bookmarkEnd w:id="1760"/>
    </w:p>
    <w:p w14:paraId="68202819" w14:textId="5D4D635D" w:rsidR="000B4C52" w:rsidRDefault="000B4C52" w:rsidP="000B4C52">
      <w:pPr>
        <w:pStyle w:val="KeepWithNext"/>
        <w:rPr>
          <w:rtl/>
          <w:lang w:val="en-GB" w:eastAsia="he-IL"/>
        </w:rPr>
      </w:pPr>
    </w:p>
    <w:p w14:paraId="7CE9D6CD" w14:textId="75CE55FF" w:rsidR="000B4C52" w:rsidRDefault="00883B6E" w:rsidP="000B4C52">
      <w:pPr>
        <w:rPr>
          <w:rtl/>
          <w:lang w:val="en-GB" w:eastAsia="he-IL"/>
        </w:rPr>
      </w:pPr>
      <w:bookmarkStart w:id="1761" w:name="_ETM_Q1_2839984"/>
      <w:bookmarkStart w:id="1762" w:name="_ETM_Q1_2840059"/>
      <w:bookmarkEnd w:id="1761"/>
      <w:bookmarkEnd w:id="1762"/>
      <w:r>
        <w:rPr>
          <w:rFonts w:hint="cs"/>
          <w:rtl/>
          <w:lang w:val="en-GB" w:eastAsia="he-IL"/>
        </w:rPr>
        <w:t xml:space="preserve">אני מציע גם לחברים כאן לפחות לחשוב על מדד </w:t>
      </w:r>
      <w:bookmarkStart w:id="1763" w:name="_ETM_Q1_2856164"/>
      <w:bookmarkEnd w:id="1763"/>
      <w:r>
        <w:rPr>
          <w:rFonts w:hint="cs"/>
          <w:rtl/>
          <w:lang w:val="en-GB" w:eastAsia="he-IL"/>
        </w:rPr>
        <w:t xml:space="preserve">נוסף, ולאו דווקא להתרכז בשאלת הבריאות. אני </w:t>
      </w:r>
      <w:bookmarkStart w:id="1764" w:name="_ETM_Q1_2863528"/>
      <w:bookmarkEnd w:id="1764"/>
      <w:r>
        <w:rPr>
          <w:rFonts w:hint="cs"/>
          <w:rtl/>
          <w:lang w:val="en-GB" w:eastAsia="he-IL"/>
        </w:rPr>
        <w:t xml:space="preserve">חושב שמובן מאליו שזה ראשוני, אבל תארו לעצמכם </w:t>
      </w:r>
      <w:bookmarkStart w:id="1765" w:name="_ETM_Q1_2868448"/>
      <w:bookmarkEnd w:id="1765"/>
      <w:r>
        <w:rPr>
          <w:rFonts w:hint="cs"/>
          <w:rtl/>
          <w:lang w:val="en-GB" w:eastAsia="he-IL"/>
        </w:rPr>
        <w:t xml:space="preserve">לו ידענו עם התפשטות האומיקרון הזה שהוא לא יעמיס על </w:t>
      </w:r>
      <w:bookmarkStart w:id="1766" w:name="_ETM_Q1_2878722"/>
      <w:bookmarkEnd w:id="1766"/>
      <w:r>
        <w:rPr>
          <w:rFonts w:hint="cs"/>
          <w:rtl/>
          <w:lang w:val="en-GB" w:eastAsia="he-IL"/>
        </w:rPr>
        <w:t xml:space="preserve">מערכת הבריאות </w:t>
      </w:r>
      <w:bookmarkStart w:id="1767" w:name="_ETM_Q1_2876690"/>
      <w:bookmarkStart w:id="1768" w:name="_ETM_Q1_2871970"/>
      <w:bookmarkEnd w:id="1767"/>
      <w:bookmarkEnd w:id="1768"/>
      <w:r>
        <w:rPr>
          <w:rFonts w:hint="cs"/>
          <w:rtl/>
          <w:lang w:val="en-GB" w:eastAsia="he-IL"/>
        </w:rPr>
        <w:t>מעבר ל</w:t>
      </w:r>
      <w:bookmarkStart w:id="1769" w:name="_ETM_Q1_2876490"/>
      <w:bookmarkEnd w:id="1769"/>
      <w:r>
        <w:rPr>
          <w:rFonts w:hint="cs"/>
          <w:rtl/>
          <w:lang w:val="en-GB" w:eastAsia="he-IL"/>
        </w:rPr>
        <w:t xml:space="preserve">קיבולת, ויכולת הספיקה </w:t>
      </w:r>
      <w:bookmarkStart w:id="1770" w:name="_ETM_Q1_2880244"/>
      <w:bookmarkEnd w:id="1770"/>
      <w:r>
        <w:rPr>
          <w:rFonts w:hint="cs"/>
          <w:rtl/>
          <w:lang w:val="en-GB" w:eastAsia="he-IL"/>
        </w:rPr>
        <w:t>המרבית לא תיפגע; אבל הוא יסגור את המשק לשלושה-ארבע</w:t>
      </w:r>
      <w:bookmarkStart w:id="1771" w:name="_ETM_Q1_2890073"/>
      <w:bookmarkEnd w:id="1771"/>
      <w:r>
        <w:rPr>
          <w:rFonts w:hint="cs"/>
          <w:rtl/>
          <w:lang w:val="en-GB" w:eastAsia="he-IL"/>
        </w:rPr>
        <w:t>ה או חמישה חודשים. זה מצב חירום. בזמן מלחמה, זה</w:t>
      </w:r>
      <w:bookmarkStart w:id="1772" w:name="_ETM_Q1_2896831"/>
      <w:bookmarkEnd w:id="1772"/>
      <w:r>
        <w:rPr>
          <w:rFonts w:hint="cs"/>
          <w:rtl/>
          <w:lang w:val="en-GB" w:eastAsia="he-IL"/>
        </w:rPr>
        <w:t xml:space="preserve"> מצב חירום. אם יש איום על השיט לישראל במשך שלושה</w:t>
      </w:r>
      <w:bookmarkStart w:id="1773" w:name="_ETM_Q1_2902052"/>
      <w:bookmarkEnd w:id="1773"/>
      <w:r>
        <w:rPr>
          <w:rFonts w:hint="cs"/>
          <w:rtl/>
          <w:lang w:val="en-GB" w:eastAsia="he-IL"/>
        </w:rPr>
        <w:t xml:space="preserve"> חודשים מצוללות של חיזרים, אז מבחינה זאת זה מצב</w:t>
      </w:r>
      <w:bookmarkStart w:id="1774" w:name="_ETM_Q1_2909057"/>
      <w:bookmarkEnd w:id="1774"/>
      <w:r>
        <w:rPr>
          <w:rFonts w:hint="cs"/>
          <w:rtl/>
          <w:lang w:val="en-GB" w:eastAsia="he-IL"/>
        </w:rPr>
        <w:t xml:space="preserve"> חירום. לכן אני מציע, אדוני יושב הראש, לא לזנוח לפחות</w:t>
      </w:r>
      <w:bookmarkStart w:id="1775" w:name="_ETM_Q1_2914140"/>
      <w:bookmarkEnd w:id="1775"/>
      <w:r>
        <w:rPr>
          <w:rFonts w:hint="cs"/>
          <w:rtl/>
          <w:lang w:val="en-GB" w:eastAsia="he-IL"/>
        </w:rPr>
        <w:t xml:space="preserve"> כעת, בחשיבה גם את הדבר הזה. אם ייסגרו בתי הספר,</w:t>
      </w:r>
      <w:bookmarkStart w:id="1776" w:name="_ETM_Q1_2921002"/>
      <w:bookmarkEnd w:id="1776"/>
      <w:r>
        <w:rPr>
          <w:rFonts w:hint="cs"/>
          <w:rtl/>
          <w:lang w:val="en-GB" w:eastAsia="he-IL"/>
        </w:rPr>
        <w:t xml:space="preserve"> אז המשק במידה רבה ייסגר. אנחנו לא רוצים להגיע לשם.</w:t>
      </w:r>
      <w:bookmarkStart w:id="1777" w:name="_ETM_Q1_2928114"/>
      <w:bookmarkEnd w:id="1777"/>
      <w:r>
        <w:rPr>
          <w:rFonts w:hint="cs"/>
          <w:rtl/>
          <w:lang w:val="en-GB" w:eastAsia="he-IL"/>
        </w:rPr>
        <w:t xml:space="preserve"> </w:t>
      </w:r>
      <w:bookmarkStart w:id="1778" w:name="_ETM_Q1_2928240"/>
      <w:bookmarkEnd w:id="1778"/>
    </w:p>
    <w:p w14:paraId="07C60CAE" w14:textId="66008CB9" w:rsidR="00883B6E" w:rsidRDefault="00883B6E" w:rsidP="000B4C52">
      <w:pPr>
        <w:rPr>
          <w:rtl/>
          <w:lang w:val="en-GB" w:eastAsia="he-IL"/>
        </w:rPr>
      </w:pPr>
    </w:p>
    <w:p w14:paraId="3E2388AC" w14:textId="251E16CD" w:rsidR="00883B6E" w:rsidRDefault="00883B6E" w:rsidP="000B4C52">
      <w:pPr>
        <w:rPr>
          <w:rtl/>
          <w:lang w:val="en-GB" w:eastAsia="he-IL"/>
        </w:rPr>
      </w:pPr>
      <w:bookmarkStart w:id="1779" w:name="_ETM_Q1_2928402"/>
      <w:bookmarkStart w:id="1780" w:name="_ETM_Q1_2928441"/>
      <w:bookmarkEnd w:id="1779"/>
      <w:bookmarkEnd w:id="1780"/>
      <w:r>
        <w:rPr>
          <w:rFonts w:hint="cs"/>
          <w:rtl/>
          <w:lang w:val="en-GB" w:eastAsia="he-IL"/>
        </w:rPr>
        <w:t>כל</w:t>
      </w:r>
      <w:bookmarkStart w:id="1781" w:name="_ETM_Q1_2928563"/>
      <w:bookmarkEnd w:id="1781"/>
      <w:r>
        <w:rPr>
          <w:rFonts w:hint="cs"/>
          <w:rtl/>
          <w:lang w:val="en-GB" w:eastAsia="he-IL"/>
        </w:rPr>
        <w:t xml:space="preserve"> זה מחזיר אותי לשבוע שבו הממשלה, בבת אחת,</w:t>
      </w:r>
      <w:bookmarkStart w:id="1782" w:name="_ETM_Q1_2933945"/>
      <w:bookmarkEnd w:id="1782"/>
      <w:r>
        <w:rPr>
          <w:rFonts w:hint="cs"/>
          <w:rtl/>
          <w:lang w:val="en-GB" w:eastAsia="he-IL"/>
        </w:rPr>
        <w:t xml:space="preserve"> אני חושב שביום </w:t>
      </w:r>
      <w:bookmarkStart w:id="1783" w:name="_ETM_Q1_2933680"/>
      <w:bookmarkEnd w:id="1783"/>
      <w:r>
        <w:rPr>
          <w:rFonts w:hint="cs"/>
          <w:rtl/>
          <w:lang w:val="en-GB" w:eastAsia="he-IL"/>
        </w:rPr>
        <w:t>שישי - הכריזה</w:t>
      </w:r>
      <w:bookmarkStart w:id="1784" w:name="_ETM_Q1_2935092"/>
      <w:bookmarkEnd w:id="1784"/>
      <w:r>
        <w:rPr>
          <w:rFonts w:hint="cs"/>
          <w:rtl/>
          <w:lang w:val="en-GB" w:eastAsia="he-IL"/>
        </w:rPr>
        <w:t xml:space="preserve"> על סגירת שדה התעופה. אמרנו שניסיוננו בכך הוא טוב. קודם </w:t>
      </w:r>
      <w:bookmarkStart w:id="1785" w:name="_ETM_Q1_2944139"/>
      <w:bookmarkEnd w:id="1785"/>
      <w:r>
        <w:rPr>
          <w:rFonts w:hint="cs"/>
          <w:rtl/>
          <w:lang w:val="en-GB" w:eastAsia="he-IL"/>
        </w:rPr>
        <w:t>כל זאת הייתה מצוות</w:t>
      </w:r>
      <w:bookmarkStart w:id="1786" w:name="_ETM_Q1_2940770"/>
      <w:bookmarkEnd w:id="1786"/>
      <w:r>
        <w:rPr>
          <w:rFonts w:hint="cs"/>
          <w:rtl/>
          <w:lang w:val="en-GB" w:eastAsia="he-IL"/>
        </w:rPr>
        <w:t xml:space="preserve"> הזהירות. לא ידענו עד כמה הוא</w:t>
      </w:r>
      <w:bookmarkStart w:id="1787" w:name="_ETM_Q1_2944696"/>
      <w:bookmarkEnd w:id="1787"/>
      <w:r>
        <w:rPr>
          <w:rFonts w:hint="cs"/>
          <w:rtl/>
          <w:lang w:val="en-GB" w:eastAsia="he-IL"/>
        </w:rPr>
        <w:t xml:space="preserve"> לא מסוכן, אם הוא לא מסוכן. אבל זו הייתה עלולה להיות התוצאה, לולא הרווחנו את ששת </w:t>
      </w:r>
      <w:bookmarkStart w:id="1788" w:name="_ETM_Q1_2951318"/>
      <w:bookmarkEnd w:id="1788"/>
      <w:r>
        <w:rPr>
          <w:rFonts w:hint="cs"/>
          <w:rtl/>
          <w:lang w:val="en-GB" w:eastAsia="he-IL"/>
        </w:rPr>
        <w:t>השבועות האלה</w:t>
      </w:r>
      <w:bookmarkStart w:id="1789" w:name="_ETM_Q1_2949050"/>
      <w:bookmarkEnd w:id="1789"/>
      <w:r>
        <w:rPr>
          <w:rFonts w:hint="cs"/>
          <w:rtl/>
          <w:lang w:val="en-GB" w:eastAsia="he-IL"/>
        </w:rPr>
        <w:t xml:space="preserve">. </w:t>
      </w:r>
      <w:bookmarkStart w:id="1790" w:name="_ETM_Q1_2950750"/>
      <w:bookmarkEnd w:id="1790"/>
      <w:r>
        <w:rPr>
          <w:rFonts w:hint="cs"/>
          <w:rtl/>
          <w:lang w:val="en-GB" w:eastAsia="he-IL"/>
        </w:rPr>
        <w:t>אם הוא היה</w:t>
      </w:r>
      <w:bookmarkStart w:id="1791" w:name="_ETM_Q1_2951728"/>
      <w:bookmarkEnd w:id="1791"/>
      <w:r>
        <w:rPr>
          <w:rFonts w:hint="cs"/>
          <w:rtl/>
          <w:lang w:val="en-GB" w:eastAsia="he-IL"/>
        </w:rPr>
        <w:t xml:space="preserve"> מתפשט ומביא לסגירת המשק, היה צורך להמשיך בסגירה </w:t>
      </w:r>
      <w:bookmarkStart w:id="1792" w:name="_ETM_Q1_2960218"/>
      <w:bookmarkEnd w:id="1792"/>
      <w:r>
        <w:rPr>
          <w:rFonts w:hint="cs"/>
          <w:rtl/>
          <w:lang w:val="en-GB" w:eastAsia="he-IL"/>
        </w:rPr>
        <w:t>הזאת - כן תיירים, לא תיירים; כן אזרחים או לא;</w:t>
      </w:r>
      <w:bookmarkStart w:id="1793" w:name="_ETM_Q1_2964274"/>
      <w:bookmarkEnd w:id="1793"/>
      <w:r>
        <w:rPr>
          <w:rFonts w:hint="cs"/>
          <w:rtl/>
          <w:lang w:val="en-GB" w:eastAsia="he-IL"/>
        </w:rPr>
        <w:t xml:space="preserve"> מדינות אדומות, כתומות או ירוקות. </w:t>
      </w:r>
      <w:bookmarkStart w:id="1794" w:name="_ETM_Q1_2968373"/>
      <w:bookmarkEnd w:id="1794"/>
    </w:p>
    <w:p w14:paraId="0E5D79D6" w14:textId="6D4AED4F" w:rsidR="00883B6E" w:rsidRDefault="00883B6E" w:rsidP="000B4C52">
      <w:pPr>
        <w:rPr>
          <w:rtl/>
          <w:lang w:val="en-GB" w:eastAsia="he-IL"/>
        </w:rPr>
      </w:pPr>
      <w:bookmarkStart w:id="1795" w:name="_ETM_Q1_2968493"/>
      <w:bookmarkEnd w:id="1795"/>
    </w:p>
    <w:p w14:paraId="6E7EE722" w14:textId="63FE4C23" w:rsidR="00883B6E" w:rsidRDefault="00883B6E" w:rsidP="000B4C52">
      <w:pPr>
        <w:rPr>
          <w:rtl/>
          <w:lang w:val="en-GB" w:eastAsia="he-IL"/>
        </w:rPr>
      </w:pPr>
      <w:bookmarkStart w:id="1796" w:name="_ETM_Q1_2968532"/>
      <w:bookmarkStart w:id="1797" w:name="_ETM_Q1_2968607"/>
      <w:bookmarkEnd w:id="1796"/>
      <w:bookmarkEnd w:id="1797"/>
      <w:r>
        <w:rPr>
          <w:rFonts w:hint="cs"/>
          <w:rtl/>
          <w:lang w:val="en-GB" w:eastAsia="he-IL"/>
        </w:rPr>
        <w:t>לכן, אני מציע ראשית בכלל</w:t>
      </w:r>
      <w:bookmarkStart w:id="1798" w:name="_ETM_Q1_2971077"/>
      <w:bookmarkEnd w:id="1798"/>
      <w:r>
        <w:rPr>
          <w:rFonts w:hint="cs"/>
          <w:rtl/>
          <w:lang w:val="en-GB" w:eastAsia="he-IL"/>
        </w:rPr>
        <w:t xml:space="preserve"> לא להתייחס לקורונה ולעסוק במגיפה בכלל; וגם לקחת בחשבון את</w:t>
      </w:r>
      <w:bookmarkStart w:id="1799" w:name="_ETM_Q1_2977125"/>
      <w:bookmarkEnd w:id="1799"/>
      <w:r>
        <w:rPr>
          <w:rFonts w:hint="cs"/>
          <w:rtl/>
          <w:lang w:val="en-GB" w:eastAsia="he-IL"/>
        </w:rPr>
        <w:t xml:space="preserve"> השיקול הזה ולהרחיב דווקא את ההגדרה, או לומר את</w:t>
      </w:r>
      <w:bookmarkStart w:id="1800" w:name="_ETM_Q1_2984869"/>
      <w:bookmarkEnd w:id="1800"/>
      <w:r>
        <w:rPr>
          <w:rFonts w:hint="cs"/>
          <w:rtl/>
          <w:lang w:val="en-GB" w:eastAsia="he-IL"/>
        </w:rPr>
        <w:t xml:space="preserve"> שתי האפשרויות: גם עומס על בתי החולים וגם איזשהו מונח</w:t>
      </w:r>
      <w:bookmarkStart w:id="1801" w:name="_ETM_Q1_2990004"/>
      <w:bookmarkEnd w:id="1801"/>
      <w:r>
        <w:rPr>
          <w:rFonts w:hint="cs"/>
          <w:rtl/>
          <w:lang w:val="en-GB" w:eastAsia="he-IL"/>
        </w:rPr>
        <w:t xml:space="preserve"> שיבהיר את הסכנה - אני לא רוצה להגיד לקריסת</w:t>
      </w:r>
      <w:bookmarkStart w:id="1802" w:name="_ETM_Q1_3000838"/>
      <w:bookmarkEnd w:id="1802"/>
      <w:r>
        <w:rPr>
          <w:rFonts w:hint="cs"/>
          <w:rtl/>
          <w:lang w:val="en-GB" w:eastAsia="he-IL"/>
        </w:rPr>
        <w:t xml:space="preserve"> המשק, אבל סכנה חמורה ליציבות המשק. נמצא איזו מילה. </w:t>
      </w:r>
    </w:p>
    <w:p w14:paraId="68DF8213" w14:textId="393F4C24" w:rsidR="00883B6E" w:rsidRDefault="00883B6E" w:rsidP="000B4C52">
      <w:pPr>
        <w:rPr>
          <w:rtl/>
          <w:lang w:val="en-GB" w:eastAsia="he-IL"/>
        </w:rPr>
      </w:pPr>
      <w:bookmarkStart w:id="1803" w:name="_ETM_Q1_3006259"/>
      <w:bookmarkStart w:id="1804" w:name="_ETM_Q1_3006381"/>
      <w:bookmarkEnd w:id="1803"/>
      <w:bookmarkEnd w:id="1804"/>
    </w:p>
    <w:p w14:paraId="4C58DB71" w14:textId="2A15F671" w:rsidR="00883B6E" w:rsidRDefault="00883B6E" w:rsidP="00883B6E">
      <w:pPr>
        <w:pStyle w:val="af6"/>
        <w:keepNext/>
        <w:rPr>
          <w:rtl/>
          <w:lang w:val="en-GB"/>
        </w:rPr>
      </w:pPr>
      <w:bookmarkStart w:id="1805" w:name="ET_yor_6156_146"/>
      <w:r w:rsidRPr="00883B6E">
        <w:rPr>
          <w:rStyle w:val="TagStyle"/>
          <w:rtl/>
        </w:rPr>
        <w:t xml:space="preserve"> &lt;&lt; יור &gt;&gt; </w:t>
      </w:r>
      <w:r>
        <w:rPr>
          <w:rtl/>
          <w:lang w:val="en-GB"/>
        </w:rPr>
        <w:t>היו"ר גלעד קריב:</w:t>
      </w:r>
      <w:r w:rsidRPr="00883B6E">
        <w:rPr>
          <w:rStyle w:val="TagStyle"/>
          <w:rtl/>
        </w:rPr>
        <w:t xml:space="preserve"> &lt;&lt; יור &gt;&gt;</w:t>
      </w:r>
      <w:r w:rsidR="00BC2DC6">
        <w:rPr>
          <w:rtl/>
          <w:lang w:val="en-GB"/>
        </w:rPr>
        <w:t xml:space="preserve"> </w:t>
      </w:r>
      <w:bookmarkEnd w:id="1805"/>
    </w:p>
    <w:p w14:paraId="1DC79392" w14:textId="69FE32CF" w:rsidR="00883B6E" w:rsidRDefault="00883B6E" w:rsidP="00883B6E">
      <w:pPr>
        <w:pStyle w:val="KeepWithNext"/>
        <w:rPr>
          <w:rtl/>
          <w:lang w:val="en-GB" w:eastAsia="he-IL"/>
        </w:rPr>
      </w:pPr>
    </w:p>
    <w:p w14:paraId="57F01806" w14:textId="5EDC5D45" w:rsidR="00883B6E" w:rsidRDefault="00883B6E" w:rsidP="00883B6E">
      <w:pPr>
        <w:rPr>
          <w:rtl/>
          <w:lang w:val="en-GB" w:eastAsia="he-IL"/>
        </w:rPr>
      </w:pPr>
      <w:bookmarkStart w:id="1806" w:name="_ETM_Q1_3007540"/>
      <w:bookmarkEnd w:id="1806"/>
      <w:r>
        <w:rPr>
          <w:rFonts w:hint="cs"/>
          <w:rtl/>
          <w:lang w:val="en-GB" w:eastAsia="he-IL"/>
        </w:rPr>
        <w:t>ב</w:t>
      </w:r>
      <w:bookmarkStart w:id="1807" w:name="_ETM_Q1_3007625"/>
      <w:bookmarkEnd w:id="1807"/>
      <w:r>
        <w:rPr>
          <w:rFonts w:hint="cs"/>
          <w:rtl/>
          <w:lang w:val="en-GB" w:eastAsia="he-IL"/>
        </w:rPr>
        <w:t>סדר.</w:t>
      </w:r>
      <w:bookmarkStart w:id="1808" w:name="_ETM_Q1_3008010"/>
      <w:bookmarkEnd w:id="1808"/>
      <w:r>
        <w:rPr>
          <w:rFonts w:hint="cs"/>
          <w:rtl/>
          <w:lang w:val="en-GB" w:eastAsia="he-IL"/>
        </w:rPr>
        <w:t xml:space="preserve"> בעניין הזה, אני חושב שדי </w:t>
      </w:r>
      <w:bookmarkStart w:id="1809" w:name="_ETM_Q1_3014503"/>
      <w:bookmarkEnd w:id="1809"/>
      <w:r>
        <w:rPr>
          <w:rFonts w:hint="cs"/>
          <w:rtl/>
          <w:lang w:val="en-GB" w:eastAsia="he-IL"/>
        </w:rPr>
        <w:t>ברור לנו מהם הפרמטרים. אני חושב שמה שד"ר פוקס וחבר</w:t>
      </w:r>
      <w:bookmarkStart w:id="1810" w:name="_ETM_Q1_3020319"/>
      <w:bookmarkEnd w:id="1810"/>
      <w:r>
        <w:rPr>
          <w:rFonts w:hint="cs"/>
          <w:rtl/>
          <w:lang w:val="en-GB" w:eastAsia="he-IL"/>
        </w:rPr>
        <w:t xml:space="preserve"> הכנסת בגין הוסיפו לנו זו באמת השאלה האם אנחנו מדברים</w:t>
      </w:r>
      <w:bookmarkStart w:id="1811" w:name="_ETM_Q1_3024335"/>
      <w:bookmarkEnd w:id="1811"/>
      <w:r>
        <w:rPr>
          <w:rFonts w:hint="cs"/>
          <w:rtl/>
          <w:lang w:val="en-GB" w:eastAsia="he-IL"/>
        </w:rPr>
        <w:t xml:space="preserve"> על בריאות הציבור כפי שאנחנו מבינים את המושג</w:t>
      </w:r>
      <w:bookmarkStart w:id="1812" w:name="_ETM_Q1_3031533"/>
      <w:bookmarkEnd w:id="1812"/>
      <w:r>
        <w:rPr>
          <w:rFonts w:hint="cs"/>
          <w:rtl/>
          <w:lang w:val="en-GB" w:eastAsia="he-IL"/>
        </w:rPr>
        <w:t xml:space="preserve"> או גם על פגיעה חמורה בתשתיות חיוניות. בסדר. בואו נבדוק</w:t>
      </w:r>
      <w:bookmarkStart w:id="1813" w:name="_ETM_Q1_3038309"/>
      <w:bookmarkEnd w:id="1813"/>
      <w:r>
        <w:rPr>
          <w:rFonts w:hint="cs"/>
          <w:rtl/>
          <w:lang w:val="en-GB" w:eastAsia="he-IL"/>
        </w:rPr>
        <w:t xml:space="preserve"> ונביא לקראת יום ראשון. </w:t>
      </w:r>
      <w:bookmarkStart w:id="1814" w:name="_ETM_Q1_3040930"/>
      <w:bookmarkEnd w:id="1814"/>
    </w:p>
    <w:p w14:paraId="3596FBFF" w14:textId="1919A3B7" w:rsidR="00883B6E" w:rsidRDefault="00883B6E" w:rsidP="00883B6E">
      <w:pPr>
        <w:rPr>
          <w:rtl/>
          <w:lang w:val="en-GB" w:eastAsia="he-IL"/>
        </w:rPr>
      </w:pPr>
      <w:bookmarkStart w:id="1815" w:name="_ETM_Q1_3041051"/>
      <w:bookmarkEnd w:id="1815"/>
    </w:p>
    <w:p w14:paraId="07AA57B6" w14:textId="29A44BFF" w:rsidR="00883B6E" w:rsidRDefault="00883B6E" w:rsidP="00883B6E">
      <w:pPr>
        <w:pStyle w:val="a4"/>
        <w:keepNext/>
        <w:rPr>
          <w:rtl/>
          <w:lang w:val="en-GB"/>
        </w:rPr>
      </w:pPr>
      <w:bookmarkStart w:id="1816" w:name="ET_speaker_גור_בליי_147"/>
      <w:r w:rsidRPr="00883B6E">
        <w:rPr>
          <w:rStyle w:val="TagStyle"/>
          <w:rtl/>
        </w:rPr>
        <w:t xml:space="preserve"> &lt;&lt; דובר &gt;&gt; </w:t>
      </w:r>
      <w:r>
        <w:rPr>
          <w:rtl/>
          <w:lang w:val="en-GB"/>
        </w:rPr>
        <w:t>גור בליי:</w:t>
      </w:r>
      <w:r w:rsidRPr="00883B6E">
        <w:rPr>
          <w:rStyle w:val="TagStyle"/>
          <w:rtl/>
        </w:rPr>
        <w:t xml:space="preserve"> &lt;&lt; דובר &gt;&gt;</w:t>
      </w:r>
      <w:r w:rsidR="00BC2DC6">
        <w:rPr>
          <w:rtl/>
          <w:lang w:val="en-GB"/>
        </w:rPr>
        <w:t xml:space="preserve"> </w:t>
      </w:r>
      <w:bookmarkEnd w:id="1816"/>
    </w:p>
    <w:p w14:paraId="7EBA4844" w14:textId="5C0F63EA" w:rsidR="00883B6E" w:rsidRDefault="00883B6E" w:rsidP="00883B6E">
      <w:pPr>
        <w:pStyle w:val="KeepWithNext"/>
        <w:rPr>
          <w:rtl/>
          <w:lang w:val="en-GB" w:eastAsia="he-IL"/>
        </w:rPr>
      </w:pPr>
    </w:p>
    <w:p w14:paraId="5578FD58" w14:textId="0B8121E9" w:rsidR="00883B6E" w:rsidRDefault="00883B6E" w:rsidP="00883B6E">
      <w:pPr>
        <w:rPr>
          <w:rtl/>
          <w:lang w:val="en-GB" w:eastAsia="he-IL"/>
        </w:rPr>
      </w:pPr>
      <w:bookmarkStart w:id="1817" w:name="_ETM_Q1_3041990"/>
      <w:bookmarkStart w:id="1818" w:name="_ETM_Q1_3042054"/>
      <w:bookmarkEnd w:id="1817"/>
      <w:bookmarkEnd w:id="1818"/>
      <w:r>
        <w:rPr>
          <w:rFonts w:hint="cs"/>
          <w:rtl/>
          <w:lang w:val="en-GB" w:eastAsia="he-IL"/>
        </w:rPr>
        <w:t xml:space="preserve">אבל הכל נגזר מהאיום על </w:t>
      </w:r>
      <w:bookmarkStart w:id="1819" w:name="_ETM_Q1_3044020"/>
      <w:bookmarkEnd w:id="1819"/>
      <w:r>
        <w:rPr>
          <w:rFonts w:hint="cs"/>
          <w:rtl/>
          <w:lang w:val="en-GB" w:eastAsia="he-IL"/>
        </w:rPr>
        <w:t>בתי החולים. אני לא חושב שצריך לציין את זה. מ</w:t>
      </w:r>
      <w:bookmarkStart w:id="1820" w:name="_ETM_Q1_3044340"/>
      <w:bookmarkEnd w:id="1820"/>
      <w:r>
        <w:rPr>
          <w:rFonts w:hint="cs"/>
          <w:rtl/>
          <w:lang w:val="en-GB" w:eastAsia="he-IL"/>
        </w:rPr>
        <w:t>האיום</w:t>
      </w:r>
      <w:bookmarkStart w:id="1821" w:name="_ETM_Q1_3044823"/>
      <w:bookmarkEnd w:id="1821"/>
      <w:r>
        <w:rPr>
          <w:rFonts w:hint="cs"/>
          <w:rtl/>
          <w:lang w:val="en-GB" w:eastAsia="he-IL"/>
        </w:rPr>
        <w:t xml:space="preserve"> על מערכת הבריאות הציבורית באופן כללי. זאת אומרת, אם אין </w:t>
      </w:r>
      <w:bookmarkStart w:id="1822" w:name="_ETM_Q1_3049549"/>
      <w:bookmarkEnd w:id="1822"/>
      <w:r>
        <w:rPr>
          <w:rFonts w:hint="cs"/>
          <w:rtl/>
          <w:lang w:val="en-GB" w:eastAsia="he-IL"/>
        </w:rPr>
        <w:t>איום כזה, אז גם אין הגבלות וממיל</w:t>
      </w:r>
      <w:bookmarkStart w:id="1823" w:name="_ETM_Q1_3048420"/>
      <w:bookmarkEnd w:id="1823"/>
      <w:r>
        <w:rPr>
          <w:rFonts w:hint="cs"/>
          <w:rtl/>
          <w:lang w:val="en-GB" w:eastAsia="he-IL"/>
        </w:rPr>
        <w:t>א גם</w:t>
      </w:r>
      <w:bookmarkStart w:id="1824" w:name="_ETM_Q1_3051424"/>
      <w:bookmarkEnd w:id="1824"/>
      <w:r>
        <w:rPr>
          <w:rFonts w:hint="cs"/>
          <w:rtl/>
          <w:lang w:val="en-GB" w:eastAsia="he-IL"/>
        </w:rPr>
        <w:t xml:space="preserve"> אין פגיעה במשק. </w:t>
      </w:r>
      <w:bookmarkStart w:id="1825" w:name="_ETM_Q1_3050900"/>
      <w:bookmarkStart w:id="1826" w:name="_ETM_Q1_3051773"/>
      <w:bookmarkEnd w:id="1825"/>
      <w:bookmarkEnd w:id="1826"/>
    </w:p>
    <w:p w14:paraId="714312F4" w14:textId="58D15392" w:rsidR="00883B6E" w:rsidRDefault="00883B6E" w:rsidP="00883B6E">
      <w:pPr>
        <w:rPr>
          <w:rtl/>
          <w:lang w:val="en-GB" w:eastAsia="he-IL"/>
        </w:rPr>
      </w:pPr>
      <w:bookmarkStart w:id="1827" w:name="_ETM_Q1_3051869"/>
      <w:bookmarkEnd w:id="1827"/>
    </w:p>
    <w:p w14:paraId="717FDAC2" w14:textId="0252F98A" w:rsidR="00883B6E" w:rsidRDefault="00883B6E" w:rsidP="00883B6E">
      <w:pPr>
        <w:pStyle w:val="af9"/>
        <w:keepNext/>
        <w:rPr>
          <w:rtl/>
          <w:lang w:val="en-GB" w:eastAsia="he-IL"/>
        </w:rPr>
      </w:pPr>
      <w:bookmarkStart w:id="1828" w:name="ET_guest_אסתי_ורהפטיג_148"/>
      <w:r w:rsidRPr="00883B6E">
        <w:rPr>
          <w:rStyle w:val="TagStyle"/>
          <w:rtl/>
        </w:rPr>
        <w:t xml:space="preserve"> &lt;&lt; אורח &gt;&gt; </w:t>
      </w:r>
      <w:r>
        <w:rPr>
          <w:rtl/>
          <w:lang w:val="en-GB" w:eastAsia="he-IL"/>
        </w:rPr>
        <w:t>אסתי ורהפטיג:</w:t>
      </w:r>
      <w:r w:rsidRPr="00883B6E">
        <w:rPr>
          <w:rStyle w:val="TagStyle"/>
          <w:rtl/>
        </w:rPr>
        <w:t xml:space="preserve"> &lt;&lt; אורח &gt;&gt;</w:t>
      </w:r>
      <w:r w:rsidR="00BC2DC6">
        <w:rPr>
          <w:rtl/>
          <w:lang w:val="en-GB" w:eastAsia="he-IL"/>
        </w:rPr>
        <w:t xml:space="preserve"> </w:t>
      </w:r>
      <w:bookmarkEnd w:id="1828"/>
    </w:p>
    <w:p w14:paraId="6CDFB453" w14:textId="4F21C5A7" w:rsidR="00883B6E" w:rsidRDefault="00883B6E" w:rsidP="00883B6E">
      <w:pPr>
        <w:pStyle w:val="KeepWithNext"/>
        <w:rPr>
          <w:rtl/>
          <w:lang w:val="en-GB" w:eastAsia="he-IL"/>
        </w:rPr>
      </w:pPr>
    </w:p>
    <w:p w14:paraId="5DA871F4" w14:textId="0F7AF944" w:rsidR="00883B6E" w:rsidRDefault="00883B6E" w:rsidP="00883B6E">
      <w:pPr>
        <w:rPr>
          <w:rtl/>
          <w:lang w:val="en-GB" w:eastAsia="he-IL"/>
        </w:rPr>
      </w:pPr>
      <w:bookmarkStart w:id="1829" w:name="_ETM_Q1_3052911"/>
      <w:bookmarkStart w:id="1830" w:name="_ETM_Q1_3052982"/>
      <w:bookmarkEnd w:id="1829"/>
      <w:bookmarkEnd w:id="1830"/>
      <w:r>
        <w:rPr>
          <w:rFonts w:hint="cs"/>
          <w:rtl/>
          <w:lang w:val="en-GB" w:eastAsia="he-IL"/>
        </w:rPr>
        <w:t xml:space="preserve">אבל </w:t>
      </w:r>
      <w:bookmarkStart w:id="1831" w:name="_ETM_Q1_3050750"/>
      <w:bookmarkEnd w:id="1831"/>
      <w:r>
        <w:rPr>
          <w:rFonts w:hint="cs"/>
          <w:rtl/>
          <w:lang w:val="en-GB" w:eastAsia="he-IL"/>
        </w:rPr>
        <w:t xml:space="preserve">זו </w:t>
      </w:r>
      <w:bookmarkStart w:id="1832" w:name="_ETM_Q1_3050030"/>
      <w:bookmarkEnd w:id="1832"/>
      <w:r>
        <w:rPr>
          <w:rFonts w:hint="cs"/>
          <w:rtl/>
          <w:lang w:val="en-GB" w:eastAsia="he-IL"/>
        </w:rPr>
        <w:t>דרישה מאוד כבדה במצב של חוסר</w:t>
      </w:r>
      <w:bookmarkStart w:id="1833" w:name="_ETM_Q1_3057269"/>
      <w:bookmarkEnd w:id="1833"/>
      <w:r>
        <w:rPr>
          <w:rFonts w:hint="cs"/>
          <w:rtl/>
          <w:lang w:val="en-GB" w:eastAsia="he-IL"/>
        </w:rPr>
        <w:t xml:space="preserve"> ודאות</w:t>
      </w:r>
      <w:bookmarkStart w:id="1834" w:name="_ETM_Q1_3053030"/>
      <w:bookmarkEnd w:id="1834"/>
      <w:r>
        <w:rPr>
          <w:rFonts w:hint="cs"/>
          <w:rtl/>
          <w:lang w:val="en-GB" w:eastAsia="he-IL"/>
        </w:rPr>
        <w:t xml:space="preserve">. </w:t>
      </w:r>
      <w:bookmarkStart w:id="1835" w:name="_ETM_Q1_3054152"/>
      <w:bookmarkStart w:id="1836" w:name="_ETM_Q1_3052770"/>
      <w:bookmarkEnd w:id="1835"/>
      <w:bookmarkEnd w:id="1836"/>
      <w:r>
        <w:rPr>
          <w:rFonts w:hint="cs"/>
          <w:rtl/>
          <w:lang w:val="en-GB" w:eastAsia="he-IL"/>
        </w:rPr>
        <w:t xml:space="preserve">מחילים כשרואים משהו. </w:t>
      </w:r>
    </w:p>
    <w:p w14:paraId="6A9F24F4" w14:textId="501E876E" w:rsidR="00883B6E" w:rsidRDefault="00883B6E" w:rsidP="00883B6E">
      <w:pPr>
        <w:rPr>
          <w:rtl/>
          <w:lang w:val="en-GB" w:eastAsia="he-IL"/>
        </w:rPr>
      </w:pPr>
      <w:bookmarkStart w:id="1837" w:name="_ETM_Q1_3054269"/>
      <w:bookmarkEnd w:id="1837"/>
    </w:p>
    <w:p w14:paraId="3E3E6C0A" w14:textId="48FDB551" w:rsidR="00883B6E" w:rsidRDefault="00883B6E" w:rsidP="00883B6E">
      <w:pPr>
        <w:pStyle w:val="a4"/>
        <w:keepNext/>
        <w:rPr>
          <w:rtl/>
          <w:lang w:val="en-GB"/>
        </w:rPr>
      </w:pPr>
      <w:bookmarkStart w:id="1838" w:name="ET_speaker_גור_בליי_149"/>
      <w:r w:rsidRPr="00883B6E">
        <w:rPr>
          <w:rStyle w:val="TagStyle"/>
          <w:rtl/>
        </w:rPr>
        <w:t xml:space="preserve"> &lt;&lt; דובר &gt;&gt; </w:t>
      </w:r>
      <w:r>
        <w:rPr>
          <w:rtl/>
          <w:lang w:val="en-GB"/>
        </w:rPr>
        <w:t>גור בליי:</w:t>
      </w:r>
      <w:r w:rsidRPr="00883B6E">
        <w:rPr>
          <w:rStyle w:val="TagStyle"/>
          <w:rtl/>
        </w:rPr>
        <w:t xml:space="preserve"> &lt;&lt; דובר &gt;&gt;</w:t>
      </w:r>
      <w:r w:rsidR="00BC2DC6">
        <w:rPr>
          <w:rtl/>
          <w:lang w:val="en-GB"/>
        </w:rPr>
        <w:t xml:space="preserve"> </w:t>
      </w:r>
      <w:bookmarkEnd w:id="1838"/>
    </w:p>
    <w:p w14:paraId="770CCC3A" w14:textId="39D58B78" w:rsidR="00883B6E" w:rsidRDefault="00883B6E" w:rsidP="00883B6E">
      <w:pPr>
        <w:pStyle w:val="KeepWithNext"/>
        <w:rPr>
          <w:rtl/>
          <w:lang w:val="en-GB" w:eastAsia="he-IL"/>
        </w:rPr>
      </w:pPr>
    </w:p>
    <w:p w14:paraId="50543CC1" w14:textId="4F611593" w:rsidR="00883B6E" w:rsidRDefault="00883B6E" w:rsidP="00883B6E">
      <w:pPr>
        <w:rPr>
          <w:rtl/>
          <w:lang w:val="en-GB" w:eastAsia="he-IL"/>
        </w:rPr>
      </w:pPr>
      <w:bookmarkStart w:id="1839" w:name="_ETM_Q1_3056053"/>
      <w:bookmarkStart w:id="1840" w:name="_ETM_Q1_3056125"/>
      <w:bookmarkEnd w:id="1839"/>
      <w:bookmarkEnd w:id="1840"/>
      <w:r>
        <w:rPr>
          <w:rFonts w:hint="cs"/>
          <w:rtl/>
          <w:lang w:val="en-GB" w:eastAsia="he-IL"/>
        </w:rPr>
        <w:t>לא, אני יודע, ולכן בעיני</w:t>
      </w:r>
      <w:bookmarkStart w:id="1841" w:name="_ETM_Q1_3057210"/>
      <w:bookmarkEnd w:id="1841"/>
      <w:r>
        <w:rPr>
          <w:rFonts w:hint="cs"/>
          <w:rtl/>
          <w:lang w:val="en-GB" w:eastAsia="he-IL"/>
        </w:rPr>
        <w:t>י המסקנה ממה שדובר פה זה</w:t>
      </w:r>
      <w:bookmarkStart w:id="1842" w:name="_ETM_Q1_3062298"/>
      <w:bookmarkEnd w:id="1842"/>
      <w:r>
        <w:rPr>
          <w:rFonts w:hint="cs"/>
          <w:rtl/>
          <w:lang w:val="en-GB" w:eastAsia="he-IL"/>
        </w:rPr>
        <w:t xml:space="preserve"> לשחק עם הביטוי </w:t>
      </w:r>
      <w:bookmarkStart w:id="1843" w:name="_ETM_Q1_3062920"/>
      <w:bookmarkEnd w:id="1843"/>
      <w:r>
        <w:rPr>
          <w:rFonts w:hint="cs"/>
          <w:rtl/>
          <w:lang w:val="en-GB" w:eastAsia="he-IL"/>
        </w:rPr>
        <w:t>של הפגיעה המשמעותית בבריאות</w:t>
      </w:r>
      <w:bookmarkStart w:id="1844" w:name="_ETM_Q1_3065874"/>
      <w:bookmarkEnd w:id="1844"/>
      <w:r>
        <w:rPr>
          <w:rFonts w:hint="cs"/>
          <w:rtl/>
          <w:lang w:val="en-GB" w:eastAsia="he-IL"/>
        </w:rPr>
        <w:t xml:space="preserve"> הציבור, ואולי באמת פגיעה משמעותית וחריגה או משהו בכיוון הזה.</w:t>
      </w:r>
      <w:bookmarkStart w:id="1845" w:name="_ETM_Q1_3071878"/>
      <w:bookmarkEnd w:id="1845"/>
      <w:r>
        <w:rPr>
          <w:rFonts w:hint="cs"/>
          <w:rtl/>
          <w:lang w:val="en-GB" w:eastAsia="he-IL"/>
        </w:rPr>
        <w:t xml:space="preserve"> הדגש יהיה שם, ואז זה יכול לסבול הרבה מאוד גורמים</w:t>
      </w:r>
      <w:bookmarkStart w:id="1846" w:name="_ETM_Q1_3075955"/>
      <w:bookmarkEnd w:id="1846"/>
      <w:r>
        <w:rPr>
          <w:rFonts w:hint="cs"/>
          <w:rtl/>
          <w:lang w:val="en-GB" w:eastAsia="he-IL"/>
        </w:rPr>
        <w:t xml:space="preserve"> - בין אם זו התפשטות רחבה ופחות מס</w:t>
      </w:r>
      <w:bookmarkStart w:id="1847" w:name="_ETM_Q1_3074390"/>
      <w:bookmarkEnd w:id="1847"/>
      <w:r>
        <w:rPr>
          <w:rFonts w:hint="cs"/>
          <w:rtl/>
          <w:lang w:val="en-GB" w:eastAsia="he-IL"/>
        </w:rPr>
        <w:t>וכנת</w:t>
      </w:r>
      <w:bookmarkStart w:id="1848" w:name="_ETM_Q1_3076186"/>
      <w:bookmarkEnd w:id="1848"/>
      <w:r>
        <w:rPr>
          <w:rFonts w:hint="cs"/>
          <w:rtl/>
          <w:lang w:val="en-GB" w:eastAsia="he-IL"/>
        </w:rPr>
        <w:t xml:space="preserve"> או יותר צרה ומאוד מסוכנת. </w:t>
      </w:r>
      <w:bookmarkStart w:id="1849" w:name="_ETM_Q1_3079079"/>
      <w:bookmarkEnd w:id="1849"/>
    </w:p>
    <w:p w14:paraId="66F9C9AC" w14:textId="0FD3DA69" w:rsidR="00883B6E" w:rsidRDefault="00883B6E" w:rsidP="00883B6E">
      <w:pPr>
        <w:rPr>
          <w:rtl/>
          <w:lang w:val="en-GB" w:eastAsia="he-IL"/>
        </w:rPr>
      </w:pPr>
      <w:bookmarkStart w:id="1850" w:name="_ETM_Q1_3079180"/>
      <w:bookmarkEnd w:id="1850"/>
    </w:p>
    <w:p w14:paraId="4D6E9CC0" w14:textId="52563F52" w:rsidR="00883B6E" w:rsidRDefault="00883B6E" w:rsidP="00883B6E">
      <w:pPr>
        <w:pStyle w:val="af6"/>
        <w:keepNext/>
        <w:rPr>
          <w:rtl/>
          <w:lang w:val="en-GB"/>
        </w:rPr>
      </w:pPr>
      <w:bookmarkStart w:id="1851" w:name="ET_yor_6156_150"/>
      <w:r w:rsidRPr="00883B6E">
        <w:rPr>
          <w:rStyle w:val="TagStyle"/>
          <w:rtl/>
        </w:rPr>
        <w:t xml:space="preserve"> &lt;&lt; יור &gt;&gt; </w:t>
      </w:r>
      <w:r>
        <w:rPr>
          <w:rtl/>
          <w:lang w:val="en-GB"/>
        </w:rPr>
        <w:t>היו"ר גלעד קריב:</w:t>
      </w:r>
      <w:r w:rsidRPr="00883B6E">
        <w:rPr>
          <w:rStyle w:val="TagStyle"/>
          <w:rtl/>
        </w:rPr>
        <w:t xml:space="preserve"> &lt;&lt; יור &gt;&gt;</w:t>
      </w:r>
      <w:r w:rsidR="00BC2DC6">
        <w:rPr>
          <w:rtl/>
          <w:lang w:val="en-GB"/>
        </w:rPr>
        <w:t xml:space="preserve"> </w:t>
      </w:r>
      <w:bookmarkEnd w:id="1851"/>
    </w:p>
    <w:p w14:paraId="55368E66" w14:textId="0A127A96" w:rsidR="00883B6E" w:rsidRDefault="00883B6E" w:rsidP="00883B6E">
      <w:pPr>
        <w:pStyle w:val="KeepWithNext"/>
        <w:rPr>
          <w:rtl/>
          <w:lang w:val="en-GB" w:eastAsia="he-IL"/>
        </w:rPr>
      </w:pPr>
    </w:p>
    <w:p w14:paraId="01F58F2F" w14:textId="098433AC" w:rsidR="00883B6E" w:rsidRDefault="00883B6E" w:rsidP="00883B6E">
      <w:pPr>
        <w:rPr>
          <w:rtl/>
          <w:lang w:val="en-GB" w:eastAsia="he-IL"/>
        </w:rPr>
      </w:pPr>
      <w:bookmarkStart w:id="1852" w:name="_ETM_Q1_3080142"/>
      <w:bookmarkStart w:id="1853" w:name="_ETM_Q1_3080218"/>
      <w:bookmarkEnd w:id="1852"/>
      <w:bookmarkEnd w:id="1853"/>
      <w:r>
        <w:rPr>
          <w:rFonts w:hint="cs"/>
          <w:rtl/>
          <w:lang w:val="en-GB" w:eastAsia="he-IL"/>
        </w:rPr>
        <w:t xml:space="preserve">עוד פעם, תראו: אנחנו מדברים </w:t>
      </w:r>
      <w:bookmarkStart w:id="1854" w:name="_ETM_Q1_3083134"/>
      <w:bookmarkEnd w:id="1854"/>
      <w:r>
        <w:rPr>
          <w:rFonts w:hint="cs"/>
          <w:rtl/>
          <w:lang w:val="en-GB" w:eastAsia="he-IL"/>
        </w:rPr>
        <w:t xml:space="preserve">על הסיטואציה שבה הממשלה מעבירה אותנו ממצב מיוחד למצב חירום. </w:t>
      </w:r>
      <w:bookmarkStart w:id="1855" w:name="_ETM_Q1_3088106"/>
      <w:bookmarkEnd w:id="1855"/>
      <w:r>
        <w:rPr>
          <w:rFonts w:hint="cs"/>
          <w:rtl/>
          <w:lang w:val="en-GB" w:eastAsia="he-IL"/>
        </w:rPr>
        <w:t>אנחנו לא במצב שאנחנו עכשיו שנה בלי הקורונה ובחורף הבא</w:t>
      </w:r>
      <w:bookmarkStart w:id="1856" w:name="_ETM_Q1_3093379"/>
      <w:bookmarkEnd w:id="1856"/>
      <w:r>
        <w:rPr>
          <w:rFonts w:hint="cs"/>
          <w:rtl/>
          <w:lang w:val="en-GB" w:eastAsia="he-IL"/>
        </w:rPr>
        <w:t xml:space="preserve"> היא חוזרת והממשלה מחליטה ישר להיכנס למצב חירום כי יש</w:t>
      </w:r>
      <w:bookmarkStart w:id="1857" w:name="_ETM_Q1_3098808"/>
      <w:bookmarkEnd w:id="1857"/>
      <w:r>
        <w:rPr>
          <w:rFonts w:hint="cs"/>
          <w:rtl/>
          <w:lang w:val="en-GB" w:eastAsia="he-IL"/>
        </w:rPr>
        <w:t xml:space="preserve"> סיכון גדול. במעבר ממצב מיוחד לחירום, הממשלה הרי תצטרך לבוא</w:t>
      </w:r>
      <w:bookmarkStart w:id="1858" w:name="_ETM_Q1_3104897"/>
      <w:bookmarkEnd w:id="1858"/>
      <w:r>
        <w:rPr>
          <w:rFonts w:hint="cs"/>
          <w:rtl/>
          <w:lang w:val="en-GB" w:eastAsia="he-IL"/>
        </w:rPr>
        <w:t xml:space="preserve"> ולומר מה התחדש במצב המיוחד. זו לא יכולה להיות אותה</w:t>
      </w:r>
      <w:bookmarkStart w:id="1859" w:name="_ETM_Q1_3109381"/>
      <w:bookmarkEnd w:id="1859"/>
      <w:r>
        <w:rPr>
          <w:rFonts w:hint="cs"/>
          <w:rtl/>
          <w:lang w:val="en-GB" w:eastAsia="he-IL"/>
        </w:rPr>
        <w:t xml:space="preserve"> מדרגה של איום, אחרת אין מה לעבור. </w:t>
      </w:r>
      <w:bookmarkStart w:id="1860" w:name="_ETM_Q1_3112287"/>
      <w:bookmarkEnd w:id="1860"/>
    </w:p>
    <w:p w14:paraId="2FBF0528" w14:textId="11962E33" w:rsidR="00883B6E" w:rsidRDefault="00883B6E" w:rsidP="00883B6E">
      <w:pPr>
        <w:rPr>
          <w:rtl/>
          <w:lang w:val="en-GB" w:eastAsia="he-IL"/>
        </w:rPr>
      </w:pPr>
      <w:bookmarkStart w:id="1861" w:name="_ETM_Q1_3112409"/>
      <w:bookmarkEnd w:id="1861"/>
    </w:p>
    <w:p w14:paraId="49772382" w14:textId="7AE912AA" w:rsidR="00883B6E" w:rsidRDefault="00883B6E" w:rsidP="00883B6E">
      <w:pPr>
        <w:rPr>
          <w:rtl/>
          <w:lang w:val="en-GB" w:eastAsia="he-IL"/>
        </w:rPr>
      </w:pPr>
      <w:bookmarkStart w:id="1862" w:name="_ETM_Q1_3112451"/>
      <w:bookmarkEnd w:id="1862"/>
      <w:r>
        <w:rPr>
          <w:rFonts w:hint="cs"/>
          <w:rtl/>
          <w:lang w:val="en-GB" w:eastAsia="he-IL"/>
        </w:rPr>
        <w:t>א</w:t>
      </w:r>
      <w:bookmarkStart w:id="1863" w:name="_ETM_Q1_3112559"/>
      <w:bookmarkEnd w:id="1863"/>
      <w:r>
        <w:rPr>
          <w:rFonts w:hint="cs"/>
          <w:rtl/>
          <w:lang w:val="en-GB" w:eastAsia="he-IL"/>
        </w:rPr>
        <w:t>ני רוצה להזכיר</w:t>
      </w:r>
      <w:bookmarkStart w:id="1864" w:name="_ETM_Q1_3114367"/>
      <w:bookmarkEnd w:id="1864"/>
      <w:r>
        <w:rPr>
          <w:rFonts w:hint="cs"/>
          <w:rtl/>
          <w:lang w:val="en-GB" w:eastAsia="he-IL"/>
        </w:rPr>
        <w:t xml:space="preserve"> לכולם את מה שד"ר פוקס אמר כבר: אנחנו חייבים איזשהו </w:t>
      </w:r>
      <w:bookmarkStart w:id="1865" w:name="_ETM_Q1_3118907"/>
      <w:bookmarkEnd w:id="1865"/>
      <w:r>
        <w:rPr>
          <w:rFonts w:hint="cs"/>
          <w:rtl/>
          <w:lang w:val="en-GB" w:eastAsia="he-IL"/>
        </w:rPr>
        <w:t>מימד של צ</w:t>
      </w:r>
      <w:bookmarkStart w:id="1866" w:name="_ETM_Q1_3114800"/>
      <w:bookmarkEnd w:id="1866"/>
      <w:r>
        <w:rPr>
          <w:rFonts w:hint="cs"/>
          <w:rtl/>
          <w:lang w:val="en-GB" w:eastAsia="he-IL"/>
        </w:rPr>
        <w:t>ניעות אל מול המגיפה הזו, מכיוון שבגל הראשון,</w:t>
      </w:r>
      <w:bookmarkStart w:id="1867" w:name="_ETM_Q1_3120641"/>
      <w:bookmarkEnd w:id="1867"/>
      <w:r>
        <w:rPr>
          <w:rFonts w:hint="cs"/>
          <w:rtl/>
          <w:lang w:val="en-GB" w:eastAsia="he-IL"/>
        </w:rPr>
        <w:t xml:space="preserve"> השני והשלישי, המושג מכשירי אקמו לא כיכב בחיינו. הגיע הגל</w:t>
      </w:r>
      <w:bookmarkStart w:id="1868" w:name="_ETM_Q1_3126003"/>
      <w:bookmarkEnd w:id="1868"/>
      <w:r>
        <w:rPr>
          <w:rFonts w:hint="cs"/>
          <w:rtl/>
          <w:lang w:val="en-GB" w:eastAsia="he-IL"/>
        </w:rPr>
        <w:t xml:space="preserve"> הרביעי ופתאום עניין האקמו הפך להיות הכי רחב. יכול להיות </w:t>
      </w:r>
      <w:bookmarkStart w:id="1869" w:name="_ETM_Q1_3132159"/>
      <w:bookmarkEnd w:id="1869"/>
      <w:r>
        <w:rPr>
          <w:rFonts w:hint="cs"/>
          <w:rtl/>
          <w:lang w:val="en-GB" w:eastAsia="he-IL"/>
        </w:rPr>
        <w:t xml:space="preserve">שיהיה גל שישי שבו נגלה שלא האקמו הוא המרכז, אלא </w:t>
      </w:r>
      <w:bookmarkStart w:id="1870" w:name="_ETM_Q1_3136938"/>
      <w:bookmarkEnd w:id="1870"/>
      <w:r>
        <w:rPr>
          <w:rFonts w:hint="cs"/>
          <w:rtl/>
          <w:lang w:val="en-GB" w:eastAsia="he-IL"/>
        </w:rPr>
        <w:t>חולים קשה שתופסים מיטות בטיפול נמרץ בלי האקמו. לכן אני</w:t>
      </w:r>
      <w:bookmarkStart w:id="1871" w:name="_ETM_Q1_3142394"/>
      <w:bookmarkEnd w:id="1871"/>
      <w:r>
        <w:rPr>
          <w:rFonts w:hint="cs"/>
          <w:rtl/>
          <w:lang w:val="en-GB" w:eastAsia="he-IL"/>
        </w:rPr>
        <w:t xml:space="preserve"> אומר - הפרמטר צריך להיות מצד אחד מספיק ברור, </w:t>
      </w:r>
      <w:bookmarkStart w:id="1872" w:name="_ETM_Q1_3147552"/>
      <w:bookmarkEnd w:id="1872"/>
      <w:r>
        <w:rPr>
          <w:rFonts w:hint="cs"/>
          <w:rtl/>
          <w:lang w:val="en-GB" w:eastAsia="he-IL"/>
        </w:rPr>
        <w:t xml:space="preserve">שיש פה קפיצת מדרגה </w:t>
      </w:r>
      <w:bookmarkStart w:id="1873" w:name="_ETM_Q1_3144980"/>
      <w:bookmarkEnd w:id="1873"/>
      <w:r>
        <w:rPr>
          <w:rFonts w:hint="cs"/>
          <w:rtl/>
          <w:lang w:val="en-GB" w:eastAsia="he-IL"/>
        </w:rPr>
        <w:t>באיום על בריאות הציבור. זה לא</w:t>
      </w:r>
      <w:bookmarkStart w:id="1874" w:name="_ETM_Q1_3149062"/>
      <w:bookmarkEnd w:id="1874"/>
      <w:r>
        <w:rPr>
          <w:rFonts w:hint="cs"/>
          <w:rtl/>
          <w:lang w:val="en-GB" w:eastAsia="he-IL"/>
        </w:rPr>
        <w:t xml:space="preserve"> שאנחנו </w:t>
      </w:r>
      <w:bookmarkStart w:id="1875" w:name="_ETM_Q1_3147160"/>
      <w:bookmarkEnd w:id="1875"/>
      <w:r>
        <w:rPr>
          <w:rFonts w:hint="cs"/>
          <w:rtl/>
          <w:lang w:val="en-GB" w:eastAsia="he-IL"/>
        </w:rPr>
        <w:t>בפלאטו באיום על בריאות הציבור ולממשלה יותר</w:t>
      </w:r>
      <w:bookmarkStart w:id="1876" w:name="_ETM_Q1_3154923"/>
      <w:bookmarkEnd w:id="1876"/>
      <w:r>
        <w:rPr>
          <w:rFonts w:hint="cs"/>
          <w:rtl/>
          <w:lang w:val="en-GB" w:eastAsia="he-IL"/>
        </w:rPr>
        <w:t xml:space="preserve"> קל לעבור עם 48 שעות במקום 12 ימים מול הכנסת.</w:t>
      </w:r>
      <w:bookmarkStart w:id="1877" w:name="_ETM_Q1_3159865"/>
      <w:bookmarkEnd w:id="1877"/>
      <w:r>
        <w:rPr>
          <w:rFonts w:hint="cs"/>
          <w:rtl/>
          <w:lang w:val="en-GB" w:eastAsia="he-IL"/>
        </w:rPr>
        <w:t xml:space="preserve"> צריכה להיות פה קפיצת מדרגה - או באיום הקיים, או</w:t>
      </w:r>
      <w:bookmarkStart w:id="1878" w:name="_ETM_Q1_3164617"/>
      <w:bookmarkEnd w:id="1878"/>
      <w:r>
        <w:rPr>
          <w:rFonts w:hint="cs"/>
          <w:rtl/>
          <w:lang w:val="en-GB" w:eastAsia="he-IL"/>
        </w:rPr>
        <w:t xml:space="preserve"> בפוטנציאל האיום. </w:t>
      </w:r>
      <w:r w:rsidR="00F514A8">
        <w:rPr>
          <w:rFonts w:hint="cs"/>
          <w:rtl/>
          <w:lang w:val="en-GB" w:eastAsia="he-IL"/>
        </w:rPr>
        <w:t xml:space="preserve">בואו נמצא פה את השפה. </w:t>
      </w:r>
    </w:p>
    <w:p w14:paraId="5A7DFC17" w14:textId="0D2DCF46" w:rsidR="00F514A8" w:rsidRDefault="00F514A8" w:rsidP="00883B6E">
      <w:pPr>
        <w:rPr>
          <w:rtl/>
          <w:lang w:val="en-GB" w:eastAsia="he-IL"/>
        </w:rPr>
      </w:pPr>
      <w:bookmarkStart w:id="1879" w:name="_ETM_Q1_3173421"/>
      <w:bookmarkStart w:id="1880" w:name="_ETM_Q1_3173541"/>
      <w:bookmarkEnd w:id="1879"/>
      <w:bookmarkEnd w:id="1880"/>
    </w:p>
    <w:p w14:paraId="3175652E" w14:textId="06A3C730" w:rsidR="00F514A8" w:rsidRDefault="00F514A8" w:rsidP="00883B6E">
      <w:pPr>
        <w:rPr>
          <w:rtl/>
          <w:lang w:val="en-GB" w:eastAsia="he-IL"/>
        </w:rPr>
      </w:pPr>
      <w:bookmarkStart w:id="1881" w:name="_ETM_Q1_3173573"/>
      <w:bookmarkEnd w:id="1881"/>
      <w:r>
        <w:rPr>
          <w:rFonts w:hint="cs"/>
          <w:rtl/>
          <w:lang w:val="en-GB" w:eastAsia="he-IL"/>
        </w:rPr>
        <w:t>א</w:t>
      </w:r>
      <w:bookmarkStart w:id="1882" w:name="_ETM_Q1_3173689"/>
      <w:bookmarkEnd w:id="1882"/>
      <w:r>
        <w:rPr>
          <w:rFonts w:hint="cs"/>
          <w:rtl/>
          <w:lang w:val="en-GB" w:eastAsia="he-IL"/>
        </w:rPr>
        <w:t>סתי,</w:t>
      </w:r>
      <w:bookmarkStart w:id="1883" w:name="_ETM_Q1_3174083"/>
      <w:bookmarkEnd w:id="1883"/>
      <w:r>
        <w:rPr>
          <w:rFonts w:hint="cs"/>
          <w:rtl/>
          <w:lang w:val="en-GB" w:eastAsia="he-IL"/>
        </w:rPr>
        <w:t xml:space="preserve"> מקובלת עליכם הבקשה? אני אומר עוד פעם -</w:t>
      </w:r>
      <w:bookmarkStart w:id="1884" w:name="_ETM_Q1_3172361"/>
      <w:bookmarkEnd w:id="1884"/>
      <w:r>
        <w:rPr>
          <w:rFonts w:hint="cs"/>
          <w:rtl/>
          <w:lang w:val="en-GB" w:eastAsia="he-IL"/>
        </w:rPr>
        <w:t xml:space="preserve"> לצערי היא</w:t>
      </w:r>
      <w:bookmarkStart w:id="1885" w:name="_ETM_Q1_3174639"/>
      <w:bookmarkEnd w:id="1885"/>
      <w:r>
        <w:rPr>
          <w:rFonts w:hint="cs"/>
          <w:rtl/>
          <w:lang w:val="en-GB" w:eastAsia="he-IL"/>
        </w:rPr>
        <w:t xml:space="preserve"> נראית כרגע בעיקר סמלית, כי אנחנו באיזשהו רצף מתמשך, </w:t>
      </w:r>
      <w:bookmarkStart w:id="1886" w:name="_ETM_Q1_3181118"/>
      <w:bookmarkEnd w:id="1886"/>
      <w:r>
        <w:rPr>
          <w:rFonts w:hint="cs"/>
          <w:rtl/>
          <w:lang w:val="en-GB" w:eastAsia="he-IL"/>
        </w:rPr>
        <w:t xml:space="preserve">אבל גם הכרזה על המצב הראשון או מצב חירום מחייבת </w:t>
      </w:r>
      <w:bookmarkStart w:id="1887" w:name="_ETM_Q1_3186940"/>
      <w:bookmarkEnd w:id="1887"/>
      <w:r>
        <w:rPr>
          <w:rFonts w:hint="cs"/>
          <w:rtl/>
          <w:lang w:val="en-GB" w:eastAsia="he-IL"/>
        </w:rPr>
        <w:t xml:space="preserve">אישור כנסת. </w:t>
      </w:r>
      <w:bookmarkStart w:id="1888" w:name="_ETM_Q1_3188292"/>
      <w:bookmarkEnd w:id="1888"/>
    </w:p>
    <w:p w14:paraId="59756B00" w14:textId="3DF8F0FF" w:rsidR="00F514A8" w:rsidRDefault="00F514A8" w:rsidP="00883B6E">
      <w:pPr>
        <w:rPr>
          <w:rtl/>
          <w:lang w:val="en-GB" w:eastAsia="he-IL"/>
        </w:rPr>
      </w:pPr>
      <w:bookmarkStart w:id="1889" w:name="_ETM_Q1_3188408"/>
      <w:bookmarkEnd w:id="1889"/>
    </w:p>
    <w:p w14:paraId="12424D4B" w14:textId="04650120" w:rsidR="00F514A8" w:rsidRDefault="00F514A8" w:rsidP="00F514A8">
      <w:pPr>
        <w:pStyle w:val="af9"/>
        <w:keepNext/>
        <w:rPr>
          <w:rtl/>
          <w:lang w:val="en-GB" w:eastAsia="he-IL"/>
        </w:rPr>
      </w:pPr>
      <w:bookmarkStart w:id="1890" w:name="ET_guest_אסתי_ורהפטיג_151"/>
      <w:r w:rsidRPr="00F514A8">
        <w:rPr>
          <w:rStyle w:val="TagStyle"/>
          <w:rtl/>
        </w:rPr>
        <w:t xml:space="preserve"> &lt;&lt; אורח &gt;&gt; </w:t>
      </w:r>
      <w:r>
        <w:rPr>
          <w:rtl/>
          <w:lang w:val="en-GB" w:eastAsia="he-IL"/>
        </w:rPr>
        <w:t>אסתי ורהפטיג:</w:t>
      </w:r>
      <w:r w:rsidRPr="00F514A8">
        <w:rPr>
          <w:rStyle w:val="TagStyle"/>
          <w:rtl/>
        </w:rPr>
        <w:t xml:space="preserve"> &lt;&lt; אורח &gt;&gt;</w:t>
      </w:r>
      <w:r w:rsidR="00BC2DC6">
        <w:rPr>
          <w:rtl/>
          <w:lang w:val="en-GB" w:eastAsia="he-IL"/>
        </w:rPr>
        <w:t xml:space="preserve"> </w:t>
      </w:r>
      <w:bookmarkEnd w:id="1890"/>
    </w:p>
    <w:p w14:paraId="4BE435C6" w14:textId="36C1C25C" w:rsidR="00F514A8" w:rsidRDefault="00F514A8" w:rsidP="00F514A8">
      <w:pPr>
        <w:pStyle w:val="KeepWithNext"/>
        <w:rPr>
          <w:rtl/>
          <w:lang w:val="en-GB" w:eastAsia="he-IL"/>
        </w:rPr>
      </w:pPr>
    </w:p>
    <w:p w14:paraId="424A12B2" w14:textId="7C575042" w:rsidR="00F514A8" w:rsidRDefault="00F514A8" w:rsidP="00F514A8">
      <w:pPr>
        <w:rPr>
          <w:rtl/>
          <w:lang w:val="en-GB" w:eastAsia="he-IL"/>
        </w:rPr>
      </w:pPr>
      <w:bookmarkStart w:id="1891" w:name="_ETM_Q1_3189972"/>
      <w:bookmarkStart w:id="1892" w:name="_ETM_Q1_3190046"/>
      <w:bookmarkEnd w:id="1891"/>
      <w:bookmarkEnd w:id="1892"/>
      <w:r>
        <w:rPr>
          <w:rFonts w:hint="cs"/>
          <w:rtl/>
          <w:lang w:val="en-GB" w:eastAsia="he-IL"/>
        </w:rPr>
        <w:t xml:space="preserve">אנחנו נצטרך לעשות על זה התייעצות כמובן. </w:t>
      </w:r>
    </w:p>
    <w:p w14:paraId="555F29D3" w14:textId="4C650C26" w:rsidR="00F514A8" w:rsidRDefault="00F514A8" w:rsidP="00F514A8">
      <w:pPr>
        <w:rPr>
          <w:rtl/>
          <w:lang w:val="en-GB" w:eastAsia="he-IL"/>
        </w:rPr>
      </w:pPr>
      <w:bookmarkStart w:id="1893" w:name="_ETM_Q1_3193204"/>
      <w:bookmarkStart w:id="1894" w:name="_ETM_Q1_3193621"/>
      <w:bookmarkEnd w:id="1893"/>
      <w:bookmarkEnd w:id="1894"/>
    </w:p>
    <w:p w14:paraId="5B8FF85A" w14:textId="4E815568" w:rsidR="00F514A8" w:rsidRDefault="00F514A8" w:rsidP="00F514A8">
      <w:pPr>
        <w:pStyle w:val="af6"/>
        <w:keepNext/>
        <w:rPr>
          <w:rtl/>
          <w:lang w:val="en-GB"/>
        </w:rPr>
      </w:pPr>
      <w:bookmarkStart w:id="1895" w:name="ET_yor_6156_152"/>
      <w:r w:rsidRPr="00F514A8">
        <w:rPr>
          <w:rStyle w:val="TagStyle"/>
          <w:rtl/>
        </w:rPr>
        <w:t xml:space="preserve"> &lt;&lt; יור &gt;&gt; </w:t>
      </w:r>
      <w:r>
        <w:rPr>
          <w:rtl/>
          <w:lang w:val="en-GB"/>
        </w:rPr>
        <w:t>היו"ר גלעד קריב:</w:t>
      </w:r>
      <w:r w:rsidRPr="00F514A8">
        <w:rPr>
          <w:rStyle w:val="TagStyle"/>
          <w:rtl/>
        </w:rPr>
        <w:t xml:space="preserve"> &lt;&lt; יור &gt;&gt;</w:t>
      </w:r>
      <w:r w:rsidR="00BC2DC6">
        <w:rPr>
          <w:rtl/>
          <w:lang w:val="en-GB"/>
        </w:rPr>
        <w:t xml:space="preserve"> </w:t>
      </w:r>
      <w:bookmarkEnd w:id="1895"/>
    </w:p>
    <w:p w14:paraId="2E7094B2" w14:textId="08200E41" w:rsidR="00F514A8" w:rsidRDefault="00F514A8" w:rsidP="00F514A8">
      <w:pPr>
        <w:pStyle w:val="KeepWithNext"/>
        <w:rPr>
          <w:rtl/>
          <w:lang w:val="en-GB" w:eastAsia="he-IL"/>
        </w:rPr>
      </w:pPr>
    </w:p>
    <w:p w14:paraId="50CF776E" w14:textId="02722CAB" w:rsidR="00F514A8" w:rsidRDefault="00F514A8" w:rsidP="00F514A8">
      <w:pPr>
        <w:rPr>
          <w:rtl/>
          <w:lang w:val="en-GB" w:eastAsia="he-IL"/>
        </w:rPr>
      </w:pPr>
      <w:r>
        <w:rPr>
          <w:rFonts w:hint="cs"/>
          <w:rtl/>
          <w:lang w:val="en-GB" w:eastAsia="he-IL"/>
        </w:rPr>
        <w:t>ב</w:t>
      </w:r>
      <w:bookmarkStart w:id="1896" w:name="_ETM_Q1_3194219"/>
      <w:bookmarkStart w:id="1897" w:name="_ETM_Q1_3194248"/>
      <w:bookmarkEnd w:id="1896"/>
      <w:bookmarkEnd w:id="1897"/>
      <w:r>
        <w:rPr>
          <w:rFonts w:hint="cs"/>
          <w:rtl/>
          <w:lang w:val="en-GB" w:eastAsia="he-IL"/>
        </w:rPr>
        <w:t xml:space="preserve">סדר </w:t>
      </w:r>
      <w:bookmarkStart w:id="1898" w:name="_ETM_Q1_3194604"/>
      <w:bookmarkEnd w:id="1898"/>
      <w:r>
        <w:rPr>
          <w:rFonts w:hint="cs"/>
          <w:rtl/>
          <w:lang w:val="en-GB" w:eastAsia="he-IL"/>
        </w:rPr>
        <w:t xml:space="preserve">גמור. מבחינתי </w:t>
      </w:r>
      <w:bookmarkStart w:id="1899" w:name="_ETM_Q1_3190890"/>
      <w:bookmarkEnd w:id="1899"/>
      <w:r>
        <w:rPr>
          <w:rFonts w:hint="cs"/>
          <w:rtl/>
          <w:lang w:val="en-GB" w:eastAsia="he-IL"/>
        </w:rPr>
        <w:t xml:space="preserve">זה חלק מהנוסח שאנחנו נביא. </w:t>
      </w:r>
      <w:bookmarkStart w:id="1900" w:name="_ETM_Q1_3199657"/>
      <w:bookmarkStart w:id="1901" w:name="_ETM_Q1_3200580"/>
      <w:bookmarkEnd w:id="1900"/>
      <w:bookmarkEnd w:id="1901"/>
    </w:p>
    <w:p w14:paraId="71283C56" w14:textId="2F9FB37F" w:rsidR="00F514A8" w:rsidRDefault="00F514A8" w:rsidP="00F514A8">
      <w:pPr>
        <w:rPr>
          <w:rtl/>
          <w:lang w:val="en-GB" w:eastAsia="he-IL"/>
        </w:rPr>
      </w:pPr>
      <w:bookmarkStart w:id="1902" w:name="_ETM_Q1_3200679"/>
      <w:bookmarkStart w:id="1903" w:name="_ETM_Q1_3200733"/>
      <w:bookmarkEnd w:id="1902"/>
      <w:bookmarkEnd w:id="1903"/>
    </w:p>
    <w:p w14:paraId="1CB5CA1C" w14:textId="655DBD79" w:rsidR="00F514A8" w:rsidRDefault="00F514A8" w:rsidP="00F514A8">
      <w:pPr>
        <w:rPr>
          <w:rtl/>
          <w:lang w:val="en-GB" w:eastAsia="he-IL"/>
        </w:rPr>
      </w:pPr>
      <w:r>
        <w:rPr>
          <w:rFonts w:hint="cs"/>
          <w:rtl/>
          <w:lang w:val="en-GB" w:eastAsia="he-IL"/>
        </w:rPr>
        <w:t>א</w:t>
      </w:r>
      <w:bookmarkStart w:id="1904" w:name="_ETM_Q1_3200836"/>
      <w:bookmarkEnd w:id="1904"/>
      <w:r>
        <w:rPr>
          <w:rFonts w:hint="cs"/>
          <w:rtl/>
          <w:lang w:val="en-GB" w:eastAsia="he-IL"/>
        </w:rPr>
        <w:t xml:space="preserve">ני רוצה לומר משהו על פרקי הזמן </w:t>
      </w:r>
      <w:bookmarkStart w:id="1905" w:name="_ETM_Q1_3203731"/>
      <w:bookmarkEnd w:id="1905"/>
      <w:r>
        <w:rPr>
          <w:rFonts w:hint="cs"/>
          <w:rtl/>
          <w:lang w:val="en-GB" w:eastAsia="he-IL"/>
        </w:rPr>
        <w:t>כי קיבלתי פ</w:t>
      </w:r>
      <w:bookmarkStart w:id="1906" w:name="_ETM_Q1_3199770"/>
      <w:bookmarkEnd w:id="1906"/>
      <w:r>
        <w:rPr>
          <w:rFonts w:hint="cs"/>
          <w:rtl/>
          <w:lang w:val="en-GB" w:eastAsia="he-IL"/>
        </w:rPr>
        <w:t xml:space="preserve">ה בקשה ממשרד הבריאות. תראו, הרי יש פה </w:t>
      </w:r>
      <w:bookmarkStart w:id="1907" w:name="_ETM_Q1_3205050"/>
      <w:bookmarkEnd w:id="1907"/>
      <w:r>
        <w:rPr>
          <w:rFonts w:hint="cs"/>
          <w:rtl/>
          <w:lang w:val="en-GB" w:eastAsia="he-IL"/>
        </w:rPr>
        <w:t xml:space="preserve">מהלך שבו במצב החירום אנחנו מצמצמים את הזמן בחצי. כי </w:t>
      </w:r>
      <w:bookmarkStart w:id="1908" w:name="_ETM_Q1_3211509"/>
      <w:bookmarkEnd w:id="1908"/>
      <w:r>
        <w:rPr>
          <w:rFonts w:hint="cs"/>
          <w:rtl/>
          <w:lang w:val="en-GB" w:eastAsia="he-IL"/>
        </w:rPr>
        <w:t xml:space="preserve">כרגע ההכרזות הן ל-60 יום, ופה אנחנו אומרים </w:t>
      </w:r>
      <w:bookmarkStart w:id="1909" w:name="_ETM_Q1_3217161"/>
      <w:bookmarkEnd w:id="1909"/>
      <w:r>
        <w:rPr>
          <w:rFonts w:hint="cs"/>
          <w:rtl/>
          <w:lang w:val="en-GB" w:eastAsia="he-IL"/>
        </w:rPr>
        <w:t>שההכרזה על מצב חירום היא ל-30 יום. בעיניי זה הדבר</w:t>
      </w:r>
      <w:bookmarkStart w:id="1910" w:name="_ETM_Q1_3221805"/>
      <w:bookmarkEnd w:id="1910"/>
      <w:r>
        <w:rPr>
          <w:rFonts w:hint="cs"/>
          <w:rtl/>
          <w:lang w:val="en-GB" w:eastAsia="he-IL"/>
        </w:rPr>
        <w:t xml:space="preserve"> המרכזי. ישנה בקשה של לשכת שר הבריאות שה-75 </w:t>
      </w:r>
      <w:bookmarkStart w:id="1911" w:name="_ETM_Q1_3226587"/>
      <w:bookmarkEnd w:id="1911"/>
      <w:r>
        <w:rPr>
          <w:rFonts w:hint="cs"/>
          <w:rtl/>
          <w:lang w:val="en-GB" w:eastAsia="he-IL"/>
        </w:rPr>
        <w:t xml:space="preserve">ימים למצב המיוחד יהיו 90 ימים. בעיניי זה סביר, כי </w:t>
      </w:r>
      <w:bookmarkStart w:id="1912" w:name="_ETM_Q1_3231575"/>
      <w:bookmarkEnd w:id="1912"/>
      <w:r>
        <w:rPr>
          <w:rFonts w:hint="cs"/>
          <w:rtl/>
          <w:lang w:val="en-GB" w:eastAsia="he-IL"/>
        </w:rPr>
        <w:t xml:space="preserve">זה נותן מעגל של שלושה חודשים. </w:t>
      </w:r>
      <w:bookmarkStart w:id="1913" w:name="_ETM_Q1_3235240"/>
      <w:bookmarkEnd w:id="1913"/>
    </w:p>
    <w:p w14:paraId="2D2843D9" w14:textId="7CBFAF60" w:rsidR="00F514A8" w:rsidRDefault="00F514A8" w:rsidP="00F514A8">
      <w:pPr>
        <w:rPr>
          <w:rtl/>
          <w:lang w:val="en-GB" w:eastAsia="he-IL"/>
        </w:rPr>
      </w:pPr>
      <w:bookmarkStart w:id="1914" w:name="_ETM_Q1_3235366"/>
      <w:bookmarkEnd w:id="1914"/>
    </w:p>
    <w:p w14:paraId="60B7E405" w14:textId="3AB50D9A" w:rsidR="00F514A8" w:rsidRDefault="00F514A8" w:rsidP="00F514A8">
      <w:pPr>
        <w:pStyle w:val="a4"/>
        <w:keepNext/>
        <w:rPr>
          <w:rtl/>
          <w:lang w:val="en-GB"/>
        </w:rPr>
      </w:pPr>
      <w:bookmarkStart w:id="1915" w:name="ET_speaker_גור_בליי_153"/>
      <w:r w:rsidRPr="00F514A8">
        <w:rPr>
          <w:rStyle w:val="TagStyle"/>
          <w:rtl/>
        </w:rPr>
        <w:t xml:space="preserve"> &lt;&lt; דובר &gt;&gt; </w:t>
      </w:r>
      <w:r>
        <w:rPr>
          <w:rtl/>
          <w:lang w:val="en-GB"/>
        </w:rPr>
        <w:t>גור בליי:</w:t>
      </w:r>
      <w:r w:rsidRPr="00F514A8">
        <w:rPr>
          <w:rStyle w:val="TagStyle"/>
          <w:rtl/>
        </w:rPr>
        <w:t xml:space="preserve"> &lt;&lt; דובר &gt;&gt;</w:t>
      </w:r>
      <w:r w:rsidR="00BC2DC6">
        <w:rPr>
          <w:rtl/>
          <w:lang w:val="en-GB"/>
        </w:rPr>
        <w:t xml:space="preserve"> </w:t>
      </w:r>
      <w:bookmarkEnd w:id="1915"/>
    </w:p>
    <w:p w14:paraId="6CA1FEF3" w14:textId="5B88306D" w:rsidR="00F514A8" w:rsidRDefault="00F514A8" w:rsidP="00F514A8">
      <w:pPr>
        <w:pStyle w:val="KeepWithNext"/>
        <w:rPr>
          <w:rtl/>
          <w:lang w:val="en-GB" w:eastAsia="he-IL"/>
        </w:rPr>
      </w:pPr>
    </w:p>
    <w:p w14:paraId="12B6B253" w14:textId="0899B02D" w:rsidR="00F514A8" w:rsidRDefault="00F514A8" w:rsidP="00F514A8">
      <w:pPr>
        <w:rPr>
          <w:rtl/>
          <w:lang w:val="en-GB" w:eastAsia="he-IL"/>
        </w:rPr>
      </w:pPr>
      <w:bookmarkStart w:id="1916" w:name="_ETM_Q1_3236814"/>
      <w:bookmarkStart w:id="1917" w:name="_ETM_Q1_3236892"/>
      <w:bookmarkEnd w:id="1916"/>
      <w:bookmarkEnd w:id="1917"/>
      <w:r>
        <w:rPr>
          <w:rFonts w:hint="cs"/>
          <w:rtl/>
          <w:lang w:val="en-GB" w:eastAsia="he-IL"/>
        </w:rPr>
        <w:t>האמת שאם באמת תהיה</w:t>
      </w:r>
      <w:bookmarkStart w:id="1918" w:name="_ETM_Q1_3238542"/>
      <w:bookmarkEnd w:id="1918"/>
      <w:r>
        <w:rPr>
          <w:rFonts w:hint="cs"/>
          <w:rtl/>
          <w:lang w:val="en-GB" w:eastAsia="he-IL"/>
        </w:rPr>
        <w:t xml:space="preserve"> הסכמה שגם ההכרזה הראשונית, בסעיף (ד)</w:t>
      </w:r>
      <w:bookmarkStart w:id="1919" w:name="_ETM_Q1_3239370"/>
      <w:bookmarkStart w:id="1920" w:name="_ETM_Q1_3234630"/>
      <w:bookmarkEnd w:id="1919"/>
      <w:bookmarkEnd w:id="1920"/>
      <w:r>
        <w:rPr>
          <w:rFonts w:hint="cs"/>
          <w:rtl/>
          <w:lang w:val="en-GB" w:eastAsia="he-IL"/>
        </w:rPr>
        <w:t>(1)</w:t>
      </w:r>
      <w:bookmarkStart w:id="1921" w:name="_ETM_Q1_3241623"/>
      <w:bookmarkEnd w:id="1921"/>
      <w:r>
        <w:rPr>
          <w:rFonts w:hint="cs"/>
          <w:rtl/>
          <w:lang w:val="en-GB" w:eastAsia="he-IL"/>
        </w:rPr>
        <w:t xml:space="preserve">, תהיה </w:t>
      </w:r>
      <w:bookmarkStart w:id="1922" w:name="_ETM_Q1_3240130"/>
      <w:bookmarkEnd w:id="1922"/>
      <w:r>
        <w:rPr>
          <w:rFonts w:hint="cs"/>
          <w:rtl/>
          <w:lang w:val="en-GB" w:eastAsia="he-IL"/>
        </w:rPr>
        <w:t>באישור</w:t>
      </w:r>
      <w:bookmarkStart w:id="1923" w:name="_ETM_Q1_3241108"/>
      <w:bookmarkEnd w:id="1923"/>
      <w:r>
        <w:rPr>
          <w:rFonts w:hint="cs"/>
          <w:rtl/>
          <w:lang w:val="en-GB" w:eastAsia="he-IL"/>
        </w:rPr>
        <w:t xml:space="preserve">, גם אם אישור בדיעבד, אז </w:t>
      </w:r>
      <w:bookmarkStart w:id="1924" w:name="_ETM_Q1_3242130"/>
      <w:bookmarkEnd w:id="1924"/>
      <w:r>
        <w:rPr>
          <w:rFonts w:hint="cs"/>
          <w:rtl/>
          <w:lang w:val="en-GB" w:eastAsia="he-IL"/>
        </w:rPr>
        <w:t>בעצם יהיה</w:t>
      </w:r>
      <w:bookmarkStart w:id="1925" w:name="_ETM_Q1_3246796"/>
      <w:bookmarkEnd w:id="1925"/>
      <w:r>
        <w:rPr>
          <w:rFonts w:hint="cs"/>
          <w:rtl/>
          <w:lang w:val="en-GB" w:eastAsia="he-IL"/>
        </w:rPr>
        <w:t xml:space="preserve"> אישור לכל התקופות. לכן לא יהי</w:t>
      </w:r>
      <w:bookmarkStart w:id="1926" w:name="_ETM_Q1_3245410"/>
      <w:bookmarkEnd w:id="1926"/>
      <w:r>
        <w:rPr>
          <w:rFonts w:hint="cs"/>
          <w:rtl/>
          <w:lang w:val="en-GB" w:eastAsia="he-IL"/>
        </w:rPr>
        <w:t xml:space="preserve">ו 45 ימים. </w:t>
      </w:r>
      <w:bookmarkStart w:id="1927" w:name="_ETM_Q1_3248412"/>
      <w:bookmarkEnd w:id="1927"/>
      <w:r>
        <w:rPr>
          <w:rFonts w:hint="cs"/>
          <w:rtl/>
          <w:lang w:val="en-GB" w:eastAsia="he-IL"/>
        </w:rPr>
        <w:t xml:space="preserve">זה בעצם יהיה מצב חירום, בין אם זה הראשוני ובין </w:t>
      </w:r>
      <w:bookmarkStart w:id="1928" w:name="_ETM_Q1_3252922"/>
      <w:bookmarkEnd w:id="1928"/>
      <w:r>
        <w:rPr>
          <w:rFonts w:hint="cs"/>
          <w:rtl/>
          <w:lang w:val="en-GB" w:eastAsia="he-IL"/>
        </w:rPr>
        <w:t>אם זה המשך</w:t>
      </w:r>
      <w:bookmarkStart w:id="1929" w:name="_ETM_Q1_3249040"/>
      <w:bookmarkEnd w:id="1929"/>
      <w:r>
        <w:rPr>
          <w:rFonts w:hint="cs"/>
          <w:rtl/>
          <w:lang w:val="en-GB" w:eastAsia="he-IL"/>
        </w:rPr>
        <w:t>, ל-30 יום, ובריאותי</w:t>
      </w:r>
      <w:bookmarkStart w:id="1930" w:name="_ETM_Q1_3254938"/>
      <w:bookmarkEnd w:id="1930"/>
      <w:r>
        <w:rPr>
          <w:rFonts w:hint="cs"/>
          <w:rtl/>
          <w:lang w:val="en-GB" w:eastAsia="he-IL"/>
        </w:rPr>
        <w:t xml:space="preserve"> מ</w:t>
      </w:r>
      <w:bookmarkStart w:id="1931" w:name="_ETM_Q1_3250110"/>
      <w:bookmarkEnd w:id="1931"/>
      <w:r>
        <w:rPr>
          <w:rFonts w:hint="cs"/>
          <w:rtl/>
          <w:lang w:val="en-GB" w:eastAsia="he-IL"/>
        </w:rPr>
        <w:t xml:space="preserve">יוחד, </w:t>
      </w:r>
      <w:bookmarkStart w:id="1932" w:name="_ETM_Q1_3251210"/>
      <w:bookmarkStart w:id="1933" w:name="_ETM_Q1_3250720"/>
      <w:bookmarkEnd w:id="1932"/>
      <w:bookmarkEnd w:id="1933"/>
      <w:r>
        <w:rPr>
          <w:rFonts w:hint="cs"/>
          <w:rtl/>
          <w:lang w:val="en-GB" w:eastAsia="he-IL"/>
        </w:rPr>
        <w:t xml:space="preserve">בין אם זה ראשוני ובין </w:t>
      </w:r>
      <w:bookmarkStart w:id="1934" w:name="_ETM_Q1_3250810"/>
      <w:bookmarkEnd w:id="1934"/>
      <w:r>
        <w:rPr>
          <w:rFonts w:hint="cs"/>
          <w:rtl/>
          <w:lang w:val="en-GB" w:eastAsia="he-IL"/>
        </w:rPr>
        <w:t>אם</w:t>
      </w:r>
      <w:bookmarkStart w:id="1935" w:name="_ETM_Q1_3251047"/>
      <w:bookmarkEnd w:id="1935"/>
      <w:r>
        <w:rPr>
          <w:rFonts w:hint="cs"/>
          <w:rtl/>
          <w:lang w:val="en-GB" w:eastAsia="he-IL"/>
        </w:rPr>
        <w:t xml:space="preserve"> זה המשך ל-</w:t>
      </w:r>
      <w:bookmarkStart w:id="1936" w:name="_ETM_Q1_3727578"/>
      <w:bookmarkEnd w:id="1936"/>
      <w:r>
        <w:rPr>
          <w:rFonts w:hint="cs"/>
          <w:rtl/>
          <w:lang w:val="en-GB" w:eastAsia="he-IL"/>
        </w:rPr>
        <w:t xml:space="preserve">75 ימים. </w:t>
      </w:r>
      <w:bookmarkStart w:id="1937" w:name="_ETM_Q1_3730369"/>
      <w:bookmarkStart w:id="1938" w:name="_ETM_Q1_3255904"/>
      <w:bookmarkEnd w:id="1937"/>
      <w:bookmarkEnd w:id="1938"/>
      <w:r>
        <w:rPr>
          <w:rFonts w:hint="cs"/>
          <w:rtl/>
          <w:lang w:val="en-GB" w:eastAsia="he-IL"/>
        </w:rPr>
        <w:t>למרות שאולי הפעם הראשונה</w:t>
      </w:r>
      <w:bookmarkStart w:id="1939" w:name="_ETM_Q1_3258805"/>
      <w:bookmarkEnd w:id="1939"/>
      <w:r>
        <w:rPr>
          <w:rFonts w:hint="cs"/>
          <w:rtl/>
          <w:lang w:val="en-GB" w:eastAsia="he-IL"/>
        </w:rPr>
        <w:t xml:space="preserve"> תהיה קצרה יותר, לגבי ה-90. </w:t>
      </w:r>
    </w:p>
    <w:p w14:paraId="222EDE3D" w14:textId="7B109430" w:rsidR="00F514A8" w:rsidRDefault="00F514A8" w:rsidP="00F514A8">
      <w:pPr>
        <w:rPr>
          <w:rtl/>
          <w:lang w:val="en-GB" w:eastAsia="he-IL"/>
        </w:rPr>
      </w:pPr>
      <w:bookmarkStart w:id="1940" w:name="_ETM_Q1_3730488"/>
      <w:bookmarkStart w:id="1941" w:name="_ETM_Q1_3260354"/>
      <w:bookmarkStart w:id="1942" w:name="_ETM_Q1_3256174"/>
      <w:bookmarkEnd w:id="1940"/>
      <w:bookmarkEnd w:id="1941"/>
      <w:bookmarkEnd w:id="1942"/>
    </w:p>
    <w:p w14:paraId="4611E0F6" w14:textId="41968528" w:rsidR="00F514A8" w:rsidRDefault="00F514A8" w:rsidP="00F514A8">
      <w:pPr>
        <w:pStyle w:val="af6"/>
        <w:keepNext/>
        <w:rPr>
          <w:rtl/>
          <w:lang w:val="en-GB"/>
        </w:rPr>
      </w:pPr>
      <w:bookmarkStart w:id="1943" w:name="ET_yor_6156_154"/>
      <w:r w:rsidRPr="00F514A8">
        <w:rPr>
          <w:rStyle w:val="TagStyle"/>
          <w:rtl/>
        </w:rPr>
        <w:t xml:space="preserve"> &lt;&lt; יור &gt;&gt; </w:t>
      </w:r>
      <w:r>
        <w:rPr>
          <w:rtl/>
          <w:lang w:val="en-GB"/>
        </w:rPr>
        <w:t>היו"ר גלעד קריב:</w:t>
      </w:r>
      <w:r w:rsidRPr="00F514A8">
        <w:rPr>
          <w:rStyle w:val="TagStyle"/>
          <w:rtl/>
        </w:rPr>
        <w:t xml:space="preserve"> &lt;&lt; יור &gt;&gt;</w:t>
      </w:r>
      <w:r w:rsidR="00BC2DC6">
        <w:rPr>
          <w:rtl/>
          <w:lang w:val="en-GB"/>
        </w:rPr>
        <w:t xml:space="preserve"> </w:t>
      </w:r>
      <w:bookmarkEnd w:id="1943"/>
    </w:p>
    <w:p w14:paraId="4B7CEF4A" w14:textId="7666EAF3" w:rsidR="00F514A8" w:rsidRDefault="00F514A8" w:rsidP="00F514A8">
      <w:pPr>
        <w:pStyle w:val="KeepWithNext"/>
        <w:rPr>
          <w:rtl/>
          <w:lang w:val="en-GB" w:eastAsia="he-IL"/>
        </w:rPr>
      </w:pPr>
    </w:p>
    <w:p w14:paraId="47B32BDC" w14:textId="59A00B8D" w:rsidR="00F514A8" w:rsidRDefault="00F514A8" w:rsidP="00F514A8">
      <w:pPr>
        <w:rPr>
          <w:rtl/>
          <w:lang w:val="en-GB" w:eastAsia="he-IL"/>
        </w:rPr>
      </w:pPr>
      <w:bookmarkStart w:id="1944" w:name="_ETM_Q1_3259049"/>
      <w:bookmarkStart w:id="1945" w:name="_ETM_Q1_3259122"/>
      <w:bookmarkStart w:id="1946" w:name="_ETM_Q1_3254214"/>
      <w:bookmarkStart w:id="1947" w:name="_ETM_Q1_3249484"/>
      <w:bookmarkEnd w:id="1944"/>
      <w:bookmarkEnd w:id="1945"/>
      <w:bookmarkEnd w:id="1946"/>
      <w:bookmarkEnd w:id="1947"/>
      <w:r>
        <w:rPr>
          <w:rFonts w:hint="cs"/>
          <w:rtl/>
          <w:lang w:val="en-GB" w:eastAsia="he-IL"/>
        </w:rPr>
        <w:t>תראו, אני אומר עוד פעם</w:t>
      </w:r>
      <w:bookmarkStart w:id="1948" w:name="_ETM_Q1_3263964"/>
      <w:bookmarkEnd w:id="1948"/>
      <w:r>
        <w:rPr>
          <w:rFonts w:hint="cs"/>
          <w:rtl/>
          <w:lang w:val="en-GB" w:eastAsia="he-IL"/>
        </w:rPr>
        <w:t xml:space="preserve"> - אני בעד לעשות 90 ימים. אלה שלושה חודשים, וזה</w:t>
      </w:r>
      <w:bookmarkStart w:id="1949" w:name="_ETM_Q1_3267628"/>
      <w:bookmarkEnd w:id="1949"/>
      <w:r>
        <w:rPr>
          <w:rFonts w:hint="cs"/>
          <w:rtl/>
          <w:lang w:val="en-GB" w:eastAsia="he-IL"/>
        </w:rPr>
        <w:t xml:space="preserve"> גם מתכתב טוב עם העובדה שבמצב חירום צמצמנו דרמטית. יש</w:t>
      </w:r>
      <w:bookmarkStart w:id="1950" w:name="_ETM_Q1_3272748"/>
      <w:bookmarkEnd w:id="1950"/>
      <w:r>
        <w:rPr>
          <w:rFonts w:hint="cs"/>
          <w:rtl/>
          <w:lang w:val="en-GB" w:eastAsia="he-IL"/>
        </w:rPr>
        <w:t xml:space="preserve"> גם צורך להוריד קצת עומס. שגרת הקורונה קשורה גם בעבודה </w:t>
      </w:r>
      <w:bookmarkStart w:id="1951" w:name="_ETM_Q1_3278441"/>
      <w:bookmarkEnd w:id="1951"/>
      <w:r>
        <w:rPr>
          <w:rFonts w:hint="cs"/>
          <w:rtl/>
          <w:lang w:val="en-GB" w:eastAsia="he-IL"/>
        </w:rPr>
        <w:t xml:space="preserve">של המשרדים וגם של הוועדה. הלוואי ו-60 אחוז מזמננו היה </w:t>
      </w:r>
      <w:bookmarkStart w:id="1952" w:name="_ETM_Q1_3284447"/>
      <w:bookmarkEnd w:id="1952"/>
      <w:r>
        <w:rPr>
          <w:rFonts w:hint="cs"/>
          <w:rtl/>
          <w:lang w:val="en-GB" w:eastAsia="he-IL"/>
        </w:rPr>
        <w:t xml:space="preserve">הולך לחקיקה הרגילה שוועדת חוקה צריכה לעסוק בה. </w:t>
      </w:r>
      <w:bookmarkStart w:id="1953" w:name="_ETM_Q1_3288834"/>
      <w:bookmarkEnd w:id="1953"/>
    </w:p>
    <w:p w14:paraId="66E2E9A2" w14:textId="15596835" w:rsidR="00F514A8" w:rsidRDefault="00F514A8" w:rsidP="00F514A8">
      <w:pPr>
        <w:rPr>
          <w:rtl/>
          <w:lang w:val="en-GB" w:eastAsia="he-IL"/>
        </w:rPr>
      </w:pPr>
      <w:bookmarkStart w:id="1954" w:name="_ETM_Q1_3288943"/>
      <w:bookmarkStart w:id="1955" w:name="_ETM_Q1_3289648"/>
      <w:bookmarkEnd w:id="1954"/>
      <w:bookmarkEnd w:id="1955"/>
    </w:p>
    <w:p w14:paraId="21FF7E44" w14:textId="1973DB64" w:rsidR="00F514A8" w:rsidRDefault="00F514A8" w:rsidP="00F514A8">
      <w:pPr>
        <w:pStyle w:val="a4"/>
        <w:keepNext/>
        <w:rPr>
          <w:rtl/>
          <w:lang w:val="en-GB"/>
        </w:rPr>
      </w:pPr>
      <w:bookmarkStart w:id="1956" w:name="ET_speaker_4741_155"/>
      <w:r w:rsidRPr="00F514A8">
        <w:rPr>
          <w:rStyle w:val="TagStyle"/>
          <w:rtl/>
        </w:rPr>
        <w:t xml:space="preserve"> &lt;&lt; דובר &gt;&gt; </w:t>
      </w:r>
      <w:r>
        <w:rPr>
          <w:rtl/>
          <w:lang w:val="en-GB"/>
        </w:rPr>
        <w:t>זאב בנימין בגין (תקווה חדשה):</w:t>
      </w:r>
      <w:r w:rsidRPr="00F514A8">
        <w:rPr>
          <w:rStyle w:val="TagStyle"/>
          <w:rtl/>
        </w:rPr>
        <w:t xml:space="preserve"> &lt;&lt; דובר &gt;&gt;</w:t>
      </w:r>
      <w:r w:rsidR="00BC2DC6">
        <w:rPr>
          <w:rtl/>
          <w:lang w:val="en-GB"/>
        </w:rPr>
        <w:t xml:space="preserve"> </w:t>
      </w:r>
      <w:bookmarkEnd w:id="1956"/>
    </w:p>
    <w:p w14:paraId="574607F8" w14:textId="059E358A" w:rsidR="00F514A8" w:rsidRDefault="00F514A8" w:rsidP="00F514A8">
      <w:pPr>
        <w:pStyle w:val="KeepWithNext"/>
        <w:rPr>
          <w:rtl/>
          <w:lang w:val="en-GB" w:eastAsia="he-IL"/>
        </w:rPr>
      </w:pPr>
    </w:p>
    <w:p w14:paraId="2178AA8E" w14:textId="790BD551" w:rsidR="00F514A8" w:rsidRDefault="00F514A8" w:rsidP="00F514A8">
      <w:pPr>
        <w:rPr>
          <w:rtl/>
          <w:lang w:val="en-GB" w:eastAsia="he-IL"/>
        </w:rPr>
      </w:pPr>
      <w:bookmarkStart w:id="1957" w:name="_ETM_Q1_3290159"/>
      <w:bookmarkStart w:id="1958" w:name="_ETM_Q1_3290230"/>
      <w:bookmarkEnd w:id="1957"/>
      <w:bookmarkEnd w:id="1958"/>
      <w:r>
        <w:rPr>
          <w:rFonts w:hint="cs"/>
          <w:rtl/>
          <w:lang w:val="en-GB" w:eastAsia="he-IL"/>
        </w:rPr>
        <w:t xml:space="preserve">הצמצום הוא </w:t>
      </w:r>
      <w:bookmarkStart w:id="1959" w:name="_ETM_Q1_3291196"/>
      <w:bookmarkEnd w:id="1959"/>
      <w:r>
        <w:rPr>
          <w:rFonts w:hint="cs"/>
          <w:rtl/>
          <w:lang w:val="en-GB" w:eastAsia="he-IL"/>
        </w:rPr>
        <w:t xml:space="preserve">במחצית על פי נוסחה, </w:t>
      </w:r>
      <w:bookmarkStart w:id="1960" w:name="_ETM_Q1_3288204"/>
      <w:bookmarkEnd w:id="1960"/>
      <w:r>
        <w:rPr>
          <w:rFonts w:hint="cs"/>
          <w:rtl/>
          <w:lang w:val="en-GB" w:eastAsia="he-IL"/>
        </w:rPr>
        <w:t xml:space="preserve">או לחודש? </w:t>
      </w:r>
      <w:bookmarkStart w:id="1961" w:name="_ETM_Q1_3289296"/>
      <w:bookmarkEnd w:id="1961"/>
    </w:p>
    <w:p w14:paraId="529EB433" w14:textId="07936BB7" w:rsidR="00F514A8" w:rsidRDefault="00F514A8" w:rsidP="00F514A8">
      <w:pPr>
        <w:rPr>
          <w:rtl/>
          <w:lang w:val="en-GB" w:eastAsia="he-IL"/>
        </w:rPr>
      </w:pPr>
      <w:bookmarkStart w:id="1962" w:name="_ETM_Q1_3289393"/>
      <w:bookmarkEnd w:id="1962"/>
    </w:p>
    <w:p w14:paraId="3D981057" w14:textId="7B21E7C3" w:rsidR="00F514A8" w:rsidRDefault="00F514A8" w:rsidP="00F514A8">
      <w:pPr>
        <w:pStyle w:val="af6"/>
        <w:keepNext/>
        <w:rPr>
          <w:rtl/>
          <w:lang w:val="en-GB"/>
        </w:rPr>
      </w:pPr>
      <w:bookmarkStart w:id="1963" w:name="ET_yor_6156_156"/>
      <w:r w:rsidRPr="00F514A8">
        <w:rPr>
          <w:rStyle w:val="TagStyle"/>
          <w:rtl/>
        </w:rPr>
        <w:t xml:space="preserve"> &lt;&lt; יור &gt;&gt; </w:t>
      </w:r>
      <w:r>
        <w:rPr>
          <w:rtl/>
          <w:lang w:val="en-GB"/>
        </w:rPr>
        <w:t>היו"ר גלעד קריב:</w:t>
      </w:r>
      <w:r w:rsidRPr="00F514A8">
        <w:rPr>
          <w:rStyle w:val="TagStyle"/>
          <w:rtl/>
        </w:rPr>
        <w:t xml:space="preserve"> &lt;&lt; יור &gt;&gt;</w:t>
      </w:r>
      <w:r w:rsidR="00BC2DC6">
        <w:rPr>
          <w:rtl/>
          <w:lang w:val="en-GB"/>
        </w:rPr>
        <w:t xml:space="preserve"> </w:t>
      </w:r>
      <w:bookmarkEnd w:id="1963"/>
    </w:p>
    <w:p w14:paraId="797797D6" w14:textId="3279F1BD" w:rsidR="00F514A8" w:rsidRDefault="00F514A8" w:rsidP="00F514A8">
      <w:pPr>
        <w:pStyle w:val="KeepWithNext"/>
        <w:rPr>
          <w:rtl/>
          <w:lang w:val="en-GB" w:eastAsia="he-IL"/>
        </w:rPr>
      </w:pPr>
    </w:p>
    <w:p w14:paraId="0B3BB1DC" w14:textId="65FA36D7" w:rsidR="00F514A8" w:rsidRDefault="00F514A8" w:rsidP="00F514A8">
      <w:pPr>
        <w:rPr>
          <w:rtl/>
          <w:lang w:val="en-GB" w:eastAsia="he-IL"/>
        </w:rPr>
      </w:pPr>
      <w:bookmarkStart w:id="1964" w:name="_ETM_Q1_3291342"/>
      <w:bookmarkStart w:id="1965" w:name="_ETM_Q1_3291420"/>
      <w:bookmarkEnd w:id="1964"/>
      <w:bookmarkEnd w:id="1965"/>
      <w:r>
        <w:rPr>
          <w:rFonts w:hint="cs"/>
          <w:rtl/>
          <w:lang w:val="en-GB" w:eastAsia="he-IL"/>
        </w:rPr>
        <w:t>לא, לחודש מקסימום.</w:t>
      </w:r>
      <w:bookmarkStart w:id="1966" w:name="_ETM_Q1_3295871"/>
      <w:bookmarkEnd w:id="1966"/>
      <w:r>
        <w:rPr>
          <w:rFonts w:hint="cs"/>
          <w:rtl/>
          <w:lang w:val="en-GB" w:eastAsia="he-IL"/>
        </w:rPr>
        <w:t xml:space="preserve"> </w:t>
      </w:r>
      <w:bookmarkStart w:id="1967" w:name="_ETM_Q1_3296016"/>
      <w:bookmarkEnd w:id="1967"/>
    </w:p>
    <w:p w14:paraId="5A04EC59" w14:textId="15E7690D" w:rsidR="00F514A8" w:rsidRDefault="00F514A8" w:rsidP="00F514A8">
      <w:pPr>
        <w:rPr>
          <w:rtl/>
          <w:lang w:val="en-GB" w:eastAsia="he-IL"/>
        </w:rPr>
      </w:pPr>
    </w:p>
    <w:p w14:paraId="69B5E293" w14:textId="4A891CD0" w:rsidR="00F514A8" w:rsidRDefault="00F514A8" w:rsidP="00F514A8">
      <w:pPr>
        <w:pStyle w:val="af9"/>
        <w:keepNext/>
        <w:rPr>
          <w:rtl/>
          <w:lang w:val="en-GB" w:eastAsia="he-IL"/>
        </w:rPr>
      </w:pPr>
      <w:bookmarkStart w:id="1968" w:name="ET_guest_אסתי_ורהפטיג_157"/>
      <w:r w:rsidRPr="00F514A8">
        <w:rPr>
          <w:rStyle w:val="TagStyle"/>
          <w:rtl/>
        </w:rPr>
        <w:t xml:space="preserve"> &lt;&lt; אורח &gt;&gt; </w:t>
      </w:r>
      <w:r>
        <w:rPr>
          <w:rtl/>
          <w:lang w:val="en-GB" w:eastAsia="he-IL"/>
        </w:rPr>
        <w:t>אסתי ורהפטיג:</w:t>
      </w:r>
      <w:r w:rsidRPr="00F514A8">
        <w:rPr>
          <w:rStyle w:val="TagStyle"/>
          <w:rtl/>
        </w:rPr>
        <w:t xml:space="preserve"> &lt;&lt; אורח &gt;&gt;</w:t>
      </w:r>
      <w:r w:rsidR="00BC2DC6">
        <w:rPr>
          <w:rtl/>
          <w:lang w:val="en-GB" w:eastAsia="he-IL"/>
        </w:rPr>
        <w:t xml:space="preserve"> </w:t>
      </w:r>
      <w:bookmarkEnd w:id="1968"/>
    </w:p>
    <w:p w14:paraId="27A000BF" w14:textId="7E74C2A6" w:rsidR="00F514A8" w:rsidRDefault="00F514A8" w:rsidP="00F514A8">
      <w:pPr>
        <w:pStyle w:val="KeepWithNext"/>
        <w:rPr>
          <w:rtl/>
          <w:lang w:val="en-GB" w:eastAsia="he-IL"/>
        </w:rPr>
      </w:pPr>
    </w:p>
    <w:p w14:paraId="605C5735" w14:textId="39423A2F" w:rsidR="00F514A8" w:rsidRDefault="00F514A8" w:rsidP="00F514A8">
      <w:pPr>
        <w:rPr>
          <w:rtl/>
          <w:lang w:val="en-GB" w:eastAsia="he-IL"/>
        </w:rPr>
      </w:pPr>
      <w:bookmarkStart w:id="1969" w:name="_ETM_Q1_3297110"/>
      <w:bookmarkStart w:id="1970" w:name="_ETM_Q1_3297192"/>
      <w:bookmarkEnd w:id="1969"/>
      <w:bookmarkEnd w:id="1970"/>
      <w:r>
        <w:rPr>
          <w:rFonts w:hint="cs"/>
          <w:rtl/>
          <w:lang w:val="en-GB" w:eastAsia="he-IL"/>
        </w:rPr>
        <w:t>רגע, אבל גם בעניין הזה</w:t>
      </w:r>
      <w:bookmarkStart w:id="1971" w:name="_ETM_Q1_3294364"/>
      <w:bookmarkEnd w:id="1971"/>
      <w:r>
        <w:rPr>
          <w:rFonts w:hint="cs"/>
          <w:rtl/>
          <w:lang w:val="en-GB" w:eastAsia="he-IL"/>
        </w:rPr>
        <w:t xml:space="preserve"> אנחנו כן מבקשים </w:t>
      </w:r>
      <w:bookmarkStart w:id="1972" w:name="_ETM_Q1_3297800"/>
      <w:bookmarkEnd w:id="1972"/>
      <w:r>
        <w:rPr>
          <w:rFonts w:hint="cs"/>
          <w:rtl/>
          <w:lang w:val="en-GB" w:eastAsia="he-IL"/>
        </w:rPr>
        <w:t xml:space="preserve">אם אפשר להאריך. </w:t>
      </w:r>
      <w:bookmarkStart w:id="1973" w:name="_ETM_Q1_3294534"/>
      <w:bookmarkEnd w:id="1973"/>
      <w:r w:rsidR="003951CA">
        <w:rPr>
          <w:rFonts w:hint="cs"/>
          <w:rtl/>
          <w:lang w:val="en-GB" w:eastAsia="he-IL"/>
        </w:rPr>
        <w:t xml:space="preserve">קודם כל, זו בסך הכל תקופה מקסימלית. </w:t>
      </w:r>
      <w:bookmarkStart w:id="1974" w:name="_ETM_Q1_3296114"/>
      <w:bookmarkEnd w:id="1974"/>
      <w:r w:rsidR="003951CA">
        <w:rPr>
          <w:rFonts w:hint="cs"/>
          <w:rtl/>
          <w:lang w:val="en-GB" w:eastAsia="he-IL"/>
        </w:rPr>
        <w:t xml:space="preserve">כלומר, אנחנו </w:t>
      </w:r>
      <w:bookmarkStart w:id="1975" w:name="_ETM_Q1_3296624"/>
      <w:bookmarkEnd w:id="1975"/>
      <w:r w:rsidR="003951CA">
        <w:rPr>
          <w:rFonts w:hint="cs"/>
          <w:rtl/>
          <w:lang w:val="en-GB" w:eastAsia="he-IL"/>
        </w:rPr>
        <w:t>יכולים להביא הכרזה וגם הוועדה יכולה</w:t>
      </w:r>
      <w:bookmarkStart w:id="1976" w:name="_ETM_Q1_3299707"/>
      <w:bookmarkEnd w:id="1976"/>
      <w:r w:rsidR="003951CA">
        <w:rPr>
          <w:rFonts w:hint="cs"/>
          <w:rtl/>
          <w:lang w:val="en-GB" w:eastAsia="he-IL"/>
        </w:rPr>
        <w:t xml:space="preserve"> לקצר את התקופה. </w:t>
      </w:r>
      <w:bookmarkStart w:id="1977" w:name="_ETM_Q1_3302529"/>
      <w:bookmarkEnd w:id="1977"/>
    </w:p>
    <w:p w14:paraId="6396A3C8" w14:textId="1F05FB6F" w:rsidR="003951CA" w:rsidRDefault="003951CA" w:rsidP="00F514A8">
      <w:pPr>
        <w:rPr>
          <w:rtl/>
          <w:lang w:val="en-GB" w:eastAsia="he-IL"/>
        </w:rPr>
      </w:pPr>
    </w:p>
    <w:p w14:paraId="438B92D0" w14:textId="282D96F1" w:rsidR="003951CA" w:rsidRDefault="003951CA" w:rsidP="003951CA">
      <w:pPr>
        <w:pStyle w:val="af6"/>
        <w:keepNext/>
        <w:rPr>
          <w:rtl/>
          <w:lang w:val="en-GB"/>
        </w:rPr>
      </w:pPr>
      <w:bookmarkStart w:id="1978" w:name="ET_yor_6156_158"/>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1978"/>
    </w:p>
    <w:p w14:paraId="5FCF5324" w14:textId="4061574D" w:rsidR="003951CA" w:rsidRDefault="003951CA" w:rsidP="003951CA">
      <w:pPr>
        <w:pStyle w:val="KeepWithNext"/>
        <w:rPr>
          <w:rtl/>
          <w:lang w:val="en-GB" w:eastAsia="he-IL"/>
        </w:rPr>
      </w:pPr>
    </w:p>
    <w:p w14:paraId="715F0A20" w14:textId="3B9A4CE0" w:rsidR="003951CA" w:rsidRDefault="003951CA" w:rsidP="003951CA">
      <w:pPr>
        <w:rPr>
          <w:rtl/>
          <w:lang w:val="en-GB" w:eastAsia="he-IL"/>
        </w:rPr>
      </w:pPr>
      <w:bookmarkStart w:id="1979" w:name="_ETM_Q1_3303483"/>
      <w:bookmarkStart w:id="1980" w:name="_ETM_Q1_3303560"/>
      <w:bookmarkEnd w:id="1979"/>
      <w:bookmarkEnd w:id="1980"/>
      <w:r>
        <w:rPr>
          <w:rFonts w:hint="cs"/>
          <w:rtl/>
          <w:lang w:val="en-GB" w:eastAsia="he-IL"/>
        </w:rPr>
        <w:t xml:space="preserve">לא בחירום. אני בחירום לא </w:t>
      </w:r>
      <w:bookmarkStart w:id="1981" w:name="_ETM_Q1_3300854"/>
      <w:bookmarkEnd w:id="1981"/>
      <w:r>
        <w:rPr>
          <w:rFonts w:hint="cs"/>
          <w:rtl/>
          <w:lang w:val="en-GB" w:eastAsia="he-IL"/>
        </w:rPr>
        <w:t xml:space="preserve">אסכים. </w:t>
      </w:r>
      <w:bookmarkStart w:id="1982" w:name="_ETM_Q1_3302083"/>
      <w:bookmarkEnd w:id="1982"/>
    </w:p>
    <w:p w14:paraId="1EB232E0" w14:textId="0E437EC8" w:rsidR="003951CA" w:rsidRDefault="003951CA" w:rsidP="003951CA">
      <w:pPr>
        <w:rPr>
          <w:rtl/>
          <w:lang w:val="en-GB" w:eastAsia="he-IL"/>
        </w:rPr>
      </w:pPr>
      <w:bookmarkStart w:id="1983" w:name="_ETM_Q1_3302182"/>
      <w:bookmarkEnd w:id="1983"/>
    </w:p>
    <w:p w14:paraId="4E6388E9" w14:textId="5CB6BEE8" w:rsidR="003951CA" w:rsidRDefault="003951CA" w:rsidP="003951CA">
      <w:pPr>
        <w:pStyle w:val="af9"/>
        <w:keepNext/>
        <w:rPr>
          <w:rtl/>
          <w:lang w:val="en-GB" w:eastAsia="he-IL"/>
        </w:rPr>
      </w:pPr>
      <w:bookmarkStart w:id="1984" w:name="ET_guest_אסתי_ורהפטיג_159"/>
      <w:r w:rsidRPr="003951CA">
        <w:rPr>
          <w:rStyle w:val="TagStyle"/>
          <w:rtl/>
        </w:rPr>
        <w:t xml:space="preserve"> &lt;&lt; אורח &gt;&gt; </w:t>
      </w:r>
      <w:r>
        <w:rPr>
          <w:rtl/>
          <w:lang w:val="en-GB" w:eastAsia="he-IL"/>
        </w:rPr>
        <w:t>אסתי ורהפטיג:</w:t>
      </w:r>
      <w:r w:rsidRPr="003951CA">
        <w:rPr>
          <w:rStyle w:val="TagStyle"/>
          <w:rtl/>
        </w:rPr>
        <w:t xml:space="preserve"> &lt;&lt; אורח &gt;&gt;</w:t>
      </w:r>
      <w:r w:rsidR="00BC2DC6">
        <w:rPr>
          <w:rtl/>
          <w:lang w:val="en-GB" w:eastAsia="he-IL"/>
        </w:rPr>
        <w:t xml:space="preserve"> </w:t>
      </w:r>
      <w:bookmarkEnd w:id="1984"/>
    </w:p>
    <w:p w14:paraId="77622537" w14:textId="1EB34FCD" w:rsidR="003951CA" w:rsidRDefault="003951CA" w:rsidP="003951CA">
      <w:pPr>
        <w:pStyle w:val="KeepWithNext"/>
        <w:rPr>
          <w:rtl/>
          <w:lang w:val="en-GB" w:eastAsia="he-IL"/>
        </w:rPr>
      </w:pPr>
    </w:p>
    <w:p w14:paraId="60091CD9" w14:textId="01B2F62C" w:rsidR="003951CA" w:rsidRDefault="003951CA" w:rsidP="003951CA">
      <w:pPr>
        <w:rPr>
          <w:rtl/>
          <w:lang w:val="en-GB" w:eastAsia="he-IL"/>
        </w:rPr>
      </w:pPr>
      <w:bookmarkStart w:id="1985" w:name="_ETM_Q1_3303589"/>
      <w:bookmarkStart w:id="1986" w:name="_ETM_Q1_3303671"/>
      <w:bookmarkEnd w:id="1985"/>
      <w:bookmarkEnd w:id="1986"/>
      <w:r>
        <w:rPr>
          <w:rFonts w:hint="cs"/>
          <w:rtl/>
          <w:lang w:val="en-GB" w:eastAsia="he-IL"/>
        </w:rPr>
        <w:t xml:space="preserve">גם </w:t>
      </w:r>
      <w:bookmarkStart w:id="1987" w:name="_ETM_Q1_3304204"/>
      <w:bookmarkEnd w:id="1987"/>
      <w:r>
        <w:rPr>
          <w:rFonts w:hint="cs"/>
          <w:rtl/>
          <w:lang w:val="en-GB" w:eastAsia="he-IL"/>
        </w:rPr>
        <w:t>עכשיו למשל, המומחים אומרים שכנראה אנחנו נהיה במצב הזה במשך</w:t>
      </w:r>
      <w:bookmarkStart w:id="1988" w:name="_ETM_Q1_3309551"/>
      <w:bookmarkEnd w:id="1988"/>
      <w:r>
        <w:rPr>
          <w:rFonts w:hint="cs"/>
          <w:rtl/>
          <w:lang w:val="en-GB" w:eastAsia="he-IL"/>
        </w:rPr>
        <w:t xml:space="preserve"> לפחות כך וכך שבועות. </w:t>
      </w:r>
    </w:p>
    <w:p w14:paraId="6CA75BBC" w14:textId="7766B6DC" w:rsidR="003951CA" w:rsidRDefault="003951CA" w:rsidP="003951CA">
      <w:pPr>
        <w:rPr>
          <w:rtl/>
          <w:lang w:val="en-GB" w:eastAsia="he-IL"/>
        </w:rPr>
      </w:pPr>
      <w:bookmarkStart w:id="1989" w:name="_ETM_Q1_3311867"/>
      <w:bookmarkStart w:id="1990" w:name="_ETM_Q1_3312000"/>
      <w:bookmarkStart w:id="1991" w:name="_ETM_Q1_3312961"/>
      <w:bookmarkEnd w:id="1989"/>
      <w:bookmarkEnd w:id="1990"/>
      <w:bookmarkEnd w:id="1991"/>
    </w:p>
    <w:p w14:paraId="3A81FE26" w14:textId="05BDFD7D" w:rsidR="003951CA" w:rsidRDefault="003951CA" w:rsidP="003951CA">
      <w:pPr>
        <w:pStyle w:val="af6"/>
        <w:keepNext/>
        <w:rPr>
          <w:rtl/>
          <w:lang w:val="en-GB"/>
        </w:rPr>
      </w:pPr>
      <w:bookmarkStart w:id="1992" w:name="ET_yor_6156_160"/>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1992"/>
    </w:p>
    <w:p w14:paraId="67C833E0" w14:textId="40C614D0" w:rsidR="003951CA" w:rsidRDefault="003951CA" w:rsidP="003951CA">
      <w:pPr>
        <w:pStyle w:val="KeepWithNext"/>
        <w:rPr>
          <w:rtl/>
          <w:lang w:val="en-GB" w:eastAsia="he-IL"/>
        </w:rPr>
      </w:pPr>
    </w:p>
    <w:p w14:paraId="6AEBC46A" w14:textId="370B030C" w:rsidR="003951CA" w:rsidRDefault="003951CA" w:rsidP="003951CA">
      <w:pPr>
        <w:rPr>
          <w:rtl/>
          <w:lang w:val="en-GB" w:eastAsia="he-IL"/>
        </w:rPr>
      </w:pPr>
      <w:r>
        <w:rPr>
          <w:rFonts w:hint="cs"/>
          <w:rtl/>
          <w:lang w:val="en-GB" w:eastAsia="he-IL"/>
        </w:rPr>
        <w:t>בס</w:t>
      </w:r>
      <w:bookmarkStart w:id="1993" w:name="_ETM_Q1_3313659"/>
      <w:bookmarkStart w:id="1994" w:name="_ETM_Q1_3313692"/>
      <w:bookmarkEnd w:id="1993"/>
      <w:bookmarkEnd w:id="1994"/>
      <w:r>
        <w:rPr>
          <w:rFonts w:hint="cs"/>
          <w:rtl/>
          <w:lang w:val="en-GB" w:eastAsia="he-IL"/>
        </w:rPr>
        <w:t xml:space="preserve">דר </w:t>
      </w:r>
      <w:bookmarkStart w:id="1995" w:name="_ETM_Q1_3309264"/>
      <w:bookmarkEnd w:id="1995"/>
      <w:r>
        <w:rPr>
          <w:rFonts w:hint="cs"/>
          <w:rtl/>
          <w:lang w:val="en-GB" w:eastAsia="he-IL"/>
        </w:rPr>
        <w:t xml:space="preserve">גמור. אני </w:t>
      </w:r>
      <w:bookmarkStart w:id="1996" w:name="_ETM_Q1_3313441"/>
      <w:bookmarkEnd w:id="1996"/>
      <w:r>
        <w:rPr>
          <w:rFonts w:hint="cs"/>
          <w:rtl/>
          <w:lang w:val="en-GB" w:eastAsia="he-IL"/>
        </w:rPr>
        <w:t>מבקש מהממשלה, ואני לא אומר את זה בהת</w:t>
      </w:r>
      <w:bookmarkStart w:id="1997" w:name="_ETM_Q1_3319387"/>
      <w:bookmarkEnd w:id="1997"/>
      <w:r>
        <w:rPr>
          <w:rFonts w:hint="cs"/>
          <w:rtl/>
          <w:lang w:val="en-GB" w:eastAsia="he-IL"/>
        </w:rPr>
        <w:t xml:space="preserve">רסה - כששנתיים כל הזמן מדברים על מצב החירום </w:t>
      </w:r>
      <w:bookmarkStart w:id="1998" w:name="_ETM_Q1_3324183"/>
      <w:bookmarkEnd w:id="1998"/>
      <w:r>
        <w:rPr>
          <w:rFonts w:hint="cs"/>
          <w:rtl/>
          <w:lang w:val="en-GB" w:eastAsia="he-IL"/>
        </w:rPr>
        <w:t xml:space="preserve">שנמצאים בו, </w:t>
      </w:r>
      <w:bookmarkStart w:id="1999" w:name="_ETM_Q1_3320134"/>
      <w:bookmarkEnd w:id="1999"/>
      <w:r>
        <w:rPr>
          <w:rFonts w:hint="cs"/>
          <w:rtl/>
          <w:lang w:val="en-GB" w:eastAsia="he-IL"/>
        </w:rPr>
        <w:t>זה הופך לשגרה. אני מבקש ממשרדי הממשלה להבין</w:t>
      </w:r>
      <w:bookmarkStart w:id="2000" w:name="_ETM_Q1_3324967"/>
      <w:bookmarkEnd w:id="2000"/>
      <w:r>
        <w:rPr>
          <w:rFonts w:hint="cs"/>
          <w:rtl/>
          <w:lang w:val="en-GB" w:eastAsia="he-IL"/>
        </w:rPr>
        <w:t xml:space="preserve"> את הדרמטיות היתרה של העמדת ארגז הכלים של החירום. בהקשר</w:t>
      </w:r>
      <w:bookmarkStart w:id="2001" w:name="_ETM_Q1_3334262"/>
      <w:bookmarkEnd w:id="2001"/>
      <w:r>
        <w:rPr>
          <w:rFonts w:hint="cs"/>
          <w:rtl/>
          <w:lang w:val="en-GB" w:eastAsia="he-IL"/>
        </w:rPr>
        <w:t xml:space="preserve"> הזה אני רוצה לומר: אי אפשר לומר</w:t>
      </w:r>
      <w:bookmarkStart w:id="2002" w:name="_ETM_Q1_3339712"/>
      <w:bookmarkEnd w:id="2002"/>
      <w:r>
        <w:rPr>
          <w:rFonts w:hint="cs"/>
          <w:rtl/>
          <w:lang w:val="en-GB" w:eastAsia="he-IL"/>
        </w:rPr>
        <w:t xml:space="preserve"> שהממשלה התנהגה בחוסר רגישות בהפעלת הארגז הזה. זה לא</w:t>
      </w:r>
      <w:bookmarkStart w:id="2003" w:name="_ETM_Q1_3346095"/>
      <w:bookmarkEnd w:id="2003"/>
      <w:r>
        <w:rPr>
          <w:rFonts w:hint="cs"/>
          <w:rtl/>
          <w:lang w:val="en-GB" w:eastAsia="he-IL"/>
        </w:rPr>
        <w:t xml:space="preserve"> שהשתמשתם בו על ימין ושמאל. אבל ברמה הנורמטיבית, חייבים להשאיר</w:t>
      </w:r>
      <w:bookmarkStart w:id="2004" w:name="_ETM_Q1_3353002"/>
      <w:bookmarkEnd w:id="2004"/>
      <w:r>
        <w:rPr>
          <w:rFonts w:hint="cs"/>
          <w:rtl/>
          <w:lang w:val="en-GB" w:eastAsia="he-IL"/>
        </w:rPr>
        <w:t xml:space="preserve"> את התפיסה הזו אם לממשלה עומדת כזאת עוצמה, עם פיקוח</w:t>
      </w:r>
      <w:bookmarkStart w:id="2005" w:name="_ETM_Q1_3358658"/>
      <w:bookmarkEnd w:id="2005"/>
      <w:r>
        <w:rPr>
          <w:rFonts w:hint="cs"/>
          <w:rtl/>
          <w:lang w:val="en-GB" w:eastAsia="he-IL"/>
        </w:rPr>
        <w:t xml:space="preserve"> פרלמנטרי מופחת. וזו המשמעות של המעבר למצב חירום:</w:t>
      </w:r>
      <w:bookmarkStart w:id="2006" w:name="_ETM_Q1_3364009"/>
      <w:bookmarkEnd w:id="2006"/>
      <w:r>
        <w:rPr>
          <w:rFonts w:hint="cs"/>
          <w:rtl/>
          <w:lang w:val="en-GB" w:eastAsia="he-IL"/>
        </w:rPr>
        <w:t xml:space="preserve"> חוזרים למשטר הזה, שהוא מאוד בעייתי, ש</w:t>
      </w:r>
      <w:bookmarkStart w:id="2007" w:name="_ETM_Q1_3364014"/>
      <w:bookmarkStart w:id="2008" w:name="_ETM_Q1_3359994"/>
      <w:bookmarkEnd w:id="2007"/>
      <w:bookmarkEnd w:id="2008"/>
      <w:r>
        <w:rPr>
          <w:rFonts w:hint="cs"/>
          <w:rtl/>
          <w:lang w:val="en-GB" w:eastAsia="he-IL"/>
        </w:rPr>
        <w:t>ל</w:t>
      </w:r>
      <w:bookmarkStart w:id="2009" w:name="_ETM_Q1_3361491"/>
      <w:bookmarkEnd w:id="2009"/>
      <w:r>
        <w:rPr>
          <w:rFonts w:hint="cs"/>
          <w:rtl/>
          <w:lang w:val="en-GB" w:eastAsia="he-IL"/>
        </w:rPr>
        <w:t xml:space="preserve"> כניסה לתוקף של תקנות שמצמצמות חירויות בלי אישור של </w:t>
      </w:r>
      <w:bookmarkStart w:id="2010" w:name="_ETM_Q1_3372435"/>
      <w:bookmarkEnd w:id="2010"/>
      <w:r>
        <w:rPr>
          <w:rFonts w:hint="cs"/>
          <w:rtl/>
          <w:lang w:val="en-GB" w:eastAsia="he-IL"/>
        </w:rPr>
        <w:t xml:space="preserve">הכנסת. תלכו איתנו על הסיפור של הזמנים. </w:t>
      </w:r>
      <w:bookmarkStart w:id="2011" w:name="_ETM_Q1_3380126"/>
      <w:bookmarkEnd w:id="2011"/>
      <w:r>
        <w:rPr>
          <w:rFonts w:hint="cs"/>
          <w:rtl/>
          <w:lang w:val="en-GB" w:eastAsia="he-IL"/>
        </w:rPr>
        <w:t>דרך אגב, בעיניי המצב הזה יגרום לכם להרבה פחות הופעות</w:t>
      </w:r>
      <w:bookmarkStart w:id="2012" w:name="_ETM_Q1_3385529"/>
      <w:bookmarkEnd w:id="2012"/>
      <w:r>
        <w:rPr>
          <w:rFonts w:hint="cs"/>
          <w:rtl/>
          <w:lang w:val="en-GB" w:eastAsia="he-IL"/>
        </w:rPr>
        <w:t xml:space="preserve"> בוועדות</w:t>
      </w:r>
      <w:bookmarkStart w:id="2013" w:name="_ETM_Q1_3381664"/>
      <w:bookmarkEnd w:id="2013"/>
      <w:r>
        <w:rPr>
          <w:rFonts w:hint="cs"/>
          <w:rtl/>
          <w:lang w:val="en-GB" w:eastAsia="he-IL"/>
        </w:rPr>
        <w:t xml:space="preserve"> הכנסת. אנחנו הולכים על משהו הרבה יותר מסודר, מאריכים</w:t>
      </w:r>
      <w:bookmarkStart w:id="2014" w:name="_ETM_Q1_3388211"/>
      <w:bookmarkEnd w:id="2014"/>
      <w:r>
        <w:rPr>
          <w:rFonts w:hint="cs"/>
          <w:rtl/>
          <w:lang w:val="en-GB" w:eastAsia="he-IL"/>
        </w:rPr>
        <w:t xml:space="preserve"> את התקופות של התקנות עצמן. לא הגיוני שלא נבדוק אחת לחודש מצב חירום, כשהמשמעות של המעבר </w:t>
      </w:r>
      <w:bookmarkStart w:id="2015" w:name="_ETM_Q1_3399567"/>
      <w:bookmarkEnd w:id="2015"/>
      <w:r>
        <w:rPr>
          <w:rFonts w:hint="cs"/>
          <w:rtl/>
          <w:lang w:val="en-GB" w:eastAsia="he-IL"/>
        </w:rPr>
        <w:t>למצב חירום היא שאתם לוקחים מאיתנו חלק גדול מהפיקוח</w:t>
      </w:r>
      <w:bookmarkStart w:id="2016" w:name="_ETM_Q1_3405095"/>
      <w:bookmarkEnd w:id="2016"/>
      <w:r>
        <w:rPr>
          <w:rFonts w:hint="cs"/>
          <w:rtl/>
          <w:lang w:val="en-GB" w:eastAsia="he-IL"/>
        </w:rPr>
        <w:t xml:space="preserve"> הפרלמנטרי. אני גם יודע שזה מתכתב עם עמדת שר הבריאות,</w:t>
      </w:r>
      <w:bookmarkStart w:id="2017" w:name="_ETM_Q1_3410411"/>
      <w:bookmarkEnd w:id="2017"/>
      <w:r>
        <w:rPr>
          <w:rFonts w:hint="cs"/>
          <w:rtl/>
          <w:lang w:val="en-GB" w:eastAsia="he-IL"/>
        </w:rPr>
        <w:t xml:space="preserve"> אבל כמובן, אתם המייצ</w:t>
      </w:r>
      <w:bookmarkStart w:id="2018" w:name="_ETM_Q1_3408504"/>
      <w:bookmarkEnd w:id="2018"/>
      <w:r>
        <w:rPr>
          <w:rFonts w:hint="cs"/>
          <w:rtl/>
          <w:lang w:val="en-GB" w:eastAsia="he-IL"/>
        </w:rPr>
        <w:t>גים הרשמיים שלו ולא אני. אז תעשו</w:t>
      </w:r>
      <w:bookmarkStart w:id="2019" w:name="_ETM_Q1_3412542"/>
      <w:bookmarkEnd w:id="2019"/>
      <w:r>
        <w:rPr>
          <w:rFonts w:hint="cs"/>
          <w:rtl/>
          <w:lang w:val="en-GB" w:eastAsia="he-IL"/>
        </w:rPr>
        <w:t xml:space="preserve"> את הבדיקה. </w:t>
      </w:r>
      <w:bookmarkStart w:id="2020" w:name="_ETM_Q1_3413516"/>
      <w:bookmarkEnd w:id="2020"/>
      <w:r>
        <w:rPr>
          <w:rFonts w:hint="cs"/>
          <w:rtl/>
          <w:lang w:val="en-GB" w:eastAsia="he-IL"/>
        </w:rPr>
        <w:t>נוסח היו"ר יהיה ל-30 ימים מצב חירום ול</w:t>
      </w:r>
      <w:bookmarkStart w:id="2021" w:name="_ETM_Q1_3415154"/>
      <w:bookmarkEnd w:id="2021"/>
      <w:r>
        <w:rPr>
          <w:rFonts w:hint="cs"/>
          <w:rtl/>
          <w:lang w:val="en-GB" w:eastAsia="he-IL"/>
        </w:rPr>
        <w:t>-90</w:t>
      </w:r>
      <w:bookmarkStart w:id="2022" w:name="_ETM_Q1_3415617"/>
      <w:bookmarkEnd w:id="2022"/>
      <w:r>
        <w:rPr>
          <w:rFonts w:hint="cs"/>
          <w:rtl/>
          <w:lang w:val="en-GB" w:eastAsia="he-IL"/>
        </w:rPr>
        <w:t xml:space="preserve"> ימים מצב בריאו</w:t>
      </w:r>
      <w:bookmarkStart w:id="2023" w:name="_ETM_Q1_3414434"/>
      <w:bookmarkEnd w:id="2023"/>
      <w:r>
        <w:rPr>
          <w:rFonts w:hint="cs"/>
          <w:rtl/>
          <w:lang w:val="en-GB" w:eastAsia="he-IL"/>
        </w:rPr>
        <w:t xml:space="preserve">תי מיוחד. </w:t>
      </w:r>
    </w:p>
    <w:p w14:paraId="7CD57B09" w14:textId="2F14072A" w:rsidR="003951CA" w:rsidRDefault="003951CA" w:rsidP="003951CA">
      <w:pPr>
        <w:rPr>
          <w:rtl/>
          <w:lang w:val="en-GB" w:eastAsia="he-IL"/>
        </w:rPr>
      </w:pPr>
    </w:p>
    <w:p w14:paraId="2E63AB3A" w14:textId="27D43D4C" w:rsidR="003951CA" w:rsidRDefault="003951CA" w:rsidP="003951CA">
      <w:pPr>
        <w:pStyle w:val="a4"/>
        <w:keepNext/>
        <w:rPr>
          <w:rtl/>
          <w:lang w:val="en-GB"/>
        </w:rPr>
      </w:pPr>
      <w:bookmarkStart w:id="2024" w:name="ET_speaker_גור_בליי_161"/>
      <w:r w:rsidRPr="003951CA">
        <w:rPr>
          <w:rStyle w:val="TagStyle"/>
          <w:rtl/>
        </w:rPr>
        <w:t xml:space="preserve"> &lt;&lt; דובר &gt;&gt; </w:t>
      </w:r>
      <w:r>
        <w:rPr>
          <w:rtl/>
          <w:lang w:val="en-GB"/>
        </w:rPr>
        <w:t>גור בליי:</w:t>
      </w:r>
      <w:r w:rsidRPr="003951CA">
        <w:rPr>
          <w:rStyle w:val="TagStyle"/>
          <w:rtl/>
        </w:rPr>
        <w:t xml:space="preserve"> &lt;&lt; דובר &gt;&gt;</w:t>
      </w:r>
      <w:r w:rsidR="00BC2DC6">
        <w:rPr>
          <w:rtl/>
          <w:lang w:val="en-GB"/>
        </w:rPr>
        <w:t xml:space="preserve"> </w:t>
      </w:r>
      <w:bookmarkEnd w:id="2024"/>
    </w:p>
    <w:p w14:paraId="387D53F1" w14:textId="284DC2A2" w:rsidR="003951CA" w:rsidRDefault="003951CA" w:rsidP="003951CA">
      <w:pPr>
        <w:pStyle w:val="KeepWithNext"/>
        <w:rPr>
          <w:rtl/>
          <w:lang w:val="en-GB" w:eastAsia="he-IL"/>
        </w:rPr>
      </w:pPr>
      <w:bookmarkStart w:id="2025" w:name="_ETM_Q1_3414745"/>
      <w:bookmarkEnd w:id="2025"/>
    </w:p>
    <w:p w14:paraId="4A307886" w14:textId="51B6502A" w:rsidR="003951CA" w:rsidRDefault="003951CA" w:rsidP="003951CA">
      <w:pPr>
        <w:rPr>
          <w:rtl/>
          <w:lang w:val="en-GB" w:eastAsia="he-IL"/>
        </w:rPr>
      </w:pPr>
      <w:bookmarkStart w:id="2026" w:name="_ETM_Q1_3414637"/>
      <w:bookmarkEnd w:id="2026"/>
      <w:r>
        <w:rPr>
          <w:rFonts w:hint="cs"/>
          <w:rtl/>
          <w:lang w:val="en-GB" w:eastAsia="he-IL"/>
        </w:rPr>
        <w:t>ומה לגבי ההכרזה הראשונית?</w:t>
      </w:r>
      <w:bookmarkStart w:id="2027" w:name="_ETM_Q1_3421394"/>
      <w:bookmarkEnd w:id="2027"/>
    </w:p>
    <w:p w14:paraId="473E96D5" w14:textId="1AE3FABD" w:rsidR="003951CA" w:rsidRDefault="003951CA" w:rsidP="003951CA">
      <w:pPr>
        <w:rPr>
          <w:rtl/>
          <w:lang w:val="en-GB" w:eastAsia="he-IL"/>
        </w:rPr>
      </w:pPr>
      <w:bookmarkStart w:id="2028" w:name="_ETM_Q1_3421517"/>
      <w:bookmarkEnd w:id="2028"/>
    </w:p>
    <w:p w14:paraId="3716E506" w14:textId="0065D7FA" w:rsidR="003951CA" w:rsidRDefault="003951CA" w:rsidP="003951CA">
      <w:pPr>
        <w:pStyle w:val="af6"/>
        <w:keepNext/>
        <w:rPr>
          <w:rtl/>
          <w:lang w:val="en-GB"/>
        </w:rPr>
      </w:pPr>
      <w:bookmarkStart w:id="2029" w:name="ET_yor_6156_162"/>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029"/>
    </w:p>
    <w:p w14:paraId="20D5CAEB" w14:textId="4FF65C0F" w:rsidR="003951CA" w:rsidRDefault="003951CA" w:rsidP="003951CA">
      <w:pPr>
        <w:pStyle w:val="KeepWithNext"/>
        <w:rPr>
          <w:rtl/>
          <w:lang w:val="en-GB" w:eastAsia="he-IL"/>
        </w:rPr>
      </w:pPr>
    </w:p>
    <w:p w14:paraId="393685F7" w14:textId="6DC214BF" w:rsidR="003951CA" w:rsidRDefault="003951CA" w:rsidP="003951CA">
      <w:pPr>
        <w:rPr>
          <w:rtl/>
          <w:lang w:val="en-GB" w:eastAsia="he-IL"/>
        </w:rPr>
      </w:pPr>
      <w:bookmarkStart w:id="2030" w:name="_ETM_Q1_3422929"/>
      <w:bookmarkStart w:id="2031" w:name="_ETM_Q1_3423021"/>
      <w:bookmarkEnd w:id="2030"/>
      <w:bookmarkEnd w:id="2031"/>
      <w:r>
        <w:rPr>
          <w:rFonts w:hint="cs"/>
          <w:rtl/>
          <w:lang w:val="en-GB" w:eastAsia="he-IL"/>
        </w:rPr>
        <w:t xml:space="preserve">ההכרזה הראשונה היא ל-30 ימים במצב חירום ואני נשאר עם </w:t>
      </w:r>
      <w:bookmarkStart w:id="2032" w:name="_ETM_Q1_3429683"/>
      <w:bookmarkEnd w:id="2032"/>
      <w:r>
        <w:rPr>
          <w:rFonts w:hint="cs"/>
          <w:rtl/>
          <w:lang w:val="en-GB" w:eastAsia="he-IL"/>
        </w:rPr>
        <w:t>ה-30 י</w:t>
      </w:r>
      <w:bookmarkStart w:id="2033" w:name="_ETM_Q1_3426194"/>
      <w:bookmarkEnd w:id="2033"/>
      <w:r>
        <w:rPr>
          <w:rFonts w:hint="cs"/>
          <w:rtl/>
          <w:lang w:val="en-GB" w:eastAsia="he-IL"/>
        </w:rPr>
        <w:t>מים. את ההכרזה הראשונה על מצב מיוחד נעשה</w:t>
      </w:r>
      <w:bookmarkStart w:id="2034" w:name="_ETM_Q1_3430503"/>
      <w:bookmarkEnd w:id="2034"/>
      <w:r>
        <w:rPr>
          <w:rFonts w:hint="cs"/>
          <w:rtl/>
          <w:lang w:val="en-GB" w:eastAsia="he-IL"/>
        </w:rPr>
        <w:t xml:space="preserve"> ל-60 ימים. אבל עוד פעם - לצערי כרגע אנחנו</w:t>
      </w:r>
      <w:bookmarkStart w:id="2035" w:name="_ETM_Q1_3437270"/>
      <w:bookmarkEnd w:id="2035"/>
      <w:r>
        <w:rPr>
          <w:rFonts w:hint="cs"/>
          <w:rtl/>
          <w:lang w:val="en-GB" w:eastAsia="he-IL"/>
        </w:rPr>
        <w:t xml:space="preserve"> לא נהיה בה. </w:t>
      </w:r>
      <w:bookmarkStart w:id="2036" w:name="_ETM_Q1_3438460"/>
      <w:bookmarkEnd w:id="2036"/>
    </w:p>
    <w:p w14:paraId="0D7B8439" w14:textId="77BD2B54" w:rsidR="003951CA" w:rsidRDefault="003951CA" w:rsidP="003951CA">
      <w:pPr>
        <w:rPr>
          <w:rtl/>
          <w:lang w:val="en-GB" w:eastAsia="he-IL"/>
        </w:rPr>
      </w:pPr>
      <w:bookmarkStart w:id="2037" w:name="_ETM_Q1_3438570"/>
      <w:bookmarkEnd w:id="2037"/>
    </w:p>
    <w:p w14:paraId="2F341C9E" w14:textId="58BF74F4" w:rsidR="003951CA" w:rsidRDefault="003951CA" w:rsidP="003951CA">
      <w:pPr>
        <w:pStyle w:val="a4"/>
        <w:keepNext/>
        <w:rPr>
          <w:rtl/>
          <w:lang w:val="en-GB"/>
        </w:rPr>
      </w:pPr>
      <w:bookmarkStart w:id="2038" w:name="ET_speaker_4741_163"/>
      <w:r w:rsidRPr="003951CA">
        <w:rPr>
          <w:rStyle w:val="TagStyle"/>
          <w:rtl/>
        </w:rPr>
        <w:t xml:space="preserve"> &lt;&lt; דובר &gt;&gt; </w:t>
      </w:r>
      <w:r>
        <w:rPr>
          <w:rtl/>
          <w:lang w:val="en-GB"/>
        </w:rPr>
        <w:t>זאב בנימין בגין (תקווה חדשה):</w:t>
      </w:r>
      <w:r w:rsidRPr="003951CA">
        <w:rPr>
          <w:rStyle w:val="TagStyle"/>
          <w:rtl/>
        </w:rPr>
        <w:t xml:space="preserve"> &lt;&lt; דובר &gt;&gt;</w:t>
      </w:r>
      <w:r w:rsidR="00BC2DC6">
        <w:rPr>
          <w:rtl/>
          <w:lang w:val="en-GB"/>
        </w:rPr>
        <w:t xml:space="preserve"> </w:t>
      </w:r>
      <w:bookmarkEnd w:id="2038"/>
    </w:p>
    <w:p w14:paraId="02381665" w14:textId="7823E7D5" w:rsidR="003951CA" w:rsidRDefault="003951CA" w:rsidP="003951CA">
      <w:pPr>
        <w:pStyle w:val="KeepWithNext"/>
        <w:rPr>
          <w:rtl/>
          <w:lang w:val="en-GB" w:eastAsia="he-IL"/>
        </w:rPr>
      </w:pPr>
    </w:p>
    <w:p w14:paraId="1481DA7B" w14:textId="1339C21D" w:rsidR="003951CA" w:rsidRDefault="003951CA" w:rsidP="003951CA">
      <w:pPr>
        <w:rPr>
          <w:rtl/>
          <w:lang w:val="en-GB" w:eastAsia="he-IL"/>
        </w:rPr>
      </w:pPr>
      <w:bookmarkStart w:id="2039" w:name="_ETM_Q1_3440041"/>
      <w:bookmarkStart w:id="2040" w:name="_ETM_Q1_3440128"/>
      <w:bookmarkEnd w:id="2039"/>
      <w:bookmarkEnd w:id="2040"/>
      <w:r>
        <w:rPr>
          <w:rFonts w:hint="cs"/>
          <w:rtl/>
          <w:lang w:val="en-GB" w:eastAsia="he-IL"/>
        </w:rPr>
        <w:t xml:space="preserve">בתי המשפט לעיתים מצטטים את דעת המחוקק, </w:t>
      </w:r>
      <w:bookmarkStart w:id="2041" w:name="_ETM_Q1_3443961"/>
      <w:bookmarkEnd w:id="2041"/>
      <w:r>
        <w:rPr>
          <w:rFonts w:hint="cs"/>
          <w:rtl/>
          <w:lang w:val="en-GB" w:eastAsia="he-IL"/>
        </w:rPr>
        <w:t>למרות שהמחוקק ישב בשניים בדין, כמו שקורה בוועדות רבות.</w:t>
      </w:r>
      <w:bookmarkStart w:id="2042" w:name="_ETM_Q1_3450350"/>
      <w:bookmarkEnd w:id="2042"/>
      <w:r>
        <w:rPr>
          <w:rFonts w:hint="cs"/>
          <w:rtl/>
          <w:lang w:val="en-GB" w:eastAsia="he-IL"/>
        </w:rPr>
        <w:t xml:space="preserve"> אז אני מבקש לומר שבעניין זה, זו דעת המחוקק שיושב</w:t>
      </w:r>
      <w:bookmarkStart w:id="2043" w:name="_ETM_Q1_3454936"/>
      <w:bookmarkEnd w:id="2043"/>
      <w:r>
        <w:rPr>
          <w:rFonts w:hint="cs"/>
          <w:rtl/>
          <w:lang w:val="en-GB" w:eastAsia="he-IL"/>
        </w:rPr>
        <w:t xml:space="preserve"> עכשיו כאן בדין בוועדה, לגבי ה-30 יום. </w:t>
      </w:r>
      <w:bookmarkStart w:id="2044" w:name="_ETM_Q1_3462484"/>
      <w:bookmarkEnd w:id="2044"/>
    </w:p>
    <w:p w14:paraId="61BCFF2D" w14:textId="223C3BE4" w:rsidR="003951CA" w:rsidRDefault="003951CA" w:rsidP="003951CA">
      <w:pPr>
        <w:rPr>
          <w:rtl/>
          <w:lang w:val="en-GB" w:eastAsia="he-IL"/>
        </w:rPr>
      </w:pPr>
      <w:bookmarkStart w:id="2045" w:name="_ETM_Q1_3462596"/>
      <w:bookmarkStart w:id="2046" w:name="_ETM_Q1_3464188"/>
      <w:bookmarkEnd w:id="2045"/>
      <w:bookmarkEnd w:id="2046"/>
    </w:p>
    <w:p w14:paraId="7BD25B50" w14:textId="6496D86C" w:rsidR="003951CA" w:rsidRDefault="003951CA" w:rsidP="003951CA">
      <w:pPr>
        <w:pStyle w:val="af6"/>
        <w:keepNext/>
        <w:rPr>
          <w:rtl/>
          <w:lang w:val="en-GB"/>
        </w:rPr>
      </w:pPr>
      <w:bookmarkStart w:id="2047" w:name="ET_yor_6156_164"/>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047"/>
    </w:p>
    <w:p w14:paraId="43C081D4" w14:textId="606A6519" w:rsidR="003951CA" w:rsidRDefault="003951CA" w:rsidP="003951CA">
      <w:pPr>
        <w:pStyle w:val="KeepWithNext"/>
        <w:rPr>
          <w:rtl/>
          <w:lang w:val="en-GB" w:eastAsia="he-IL"/>
        </w:rPr>
      </w:pPr>
    </w:p>
    <w:p w14:paraId="6CB563FE" w14:textId="4A1F30D2" w:rsidR="003951CA" w:rsidRDefault="003951CA" w:rsidP="003951CA">
      <w:pPr>
        <w:rPr>
          <w:rtl/>
          <w:lang w:val="en-GB" w:eastAsia="he-IL"/>
        </w:rPr>
      </w:pPr>
      <w:bookmarkStart w:id="2048" w:name="_ETM_Q1_3464836"/>
      <w:bookmarkStart w:id="2049" w:name="_ETM_Q1_3464927"/>
      <w:bookmarkEnd w:id="2048"/>
      <w:bookmarkEnd w:id="2049"/>
      <w:r>
        <w:rPr>
          <w:rFonts w:hint="cs"/>
          <w:rtl/>
          <w:lang w:val="en-GB" w:eastAsia="he-IL"/>
        </w:rPr>
        <w:t xml:space="preserve">דעת </w:t>
      </w:r>
      <w:bookmarkStart w:id="2050" w:name="_ETM_Q1_3465231"/>
      <w:bookmarkEnd w:id="2050"/>
      <w:r>
        <w:rPr>
          <w:rFonts w:hint="cs"/>
          <w:rtl/>
          <w:lang w:val="en-GB" w:eastAsia="he-IL"/>
        </w:rPr>
        <w:t xml:space="preserve">שני המחוקקים. </w:t>
      </w:r>
      <w:bookmarkStart w:id="2051" w:name="_ETM_Q1_3467404"/>
      <w:bookmarkEnd w:id="2051"/>
    </w:p>
    <w:p w14:paraId="70BEF6C1" w14:textId="53163D31" w:rsidR="003951CA" w:rsidRDefault="003951CA" w:rsidP="003951CA">
      <w:pPr>
        <w:rPr>
          <w:rtl/>
          <w:lang w:val="en-GB" w:eastAsia="he-IL"/>
        </w:rPr>
      </w:pPr>
      <w:bookmarkStart w:id="2052" w:name="_ETM_Q1_3467510"/>
      <w:bookmarkEnd w:id="2052"/>
    </w:p>
    <w:p w14:paraId="1736734B" w14:textId="47EA18C2" w:rsidR="003951CA" w:rsidRDefault="003951CA" w:rsidP="003951CA">
      <w:pPr>
        <w:pStyle w:val="a4"/>
        <w:keepNext/>
        <w:rPr>
          <w:rtl/>
          <w:lang w:val="en-GB"/>
        </w:rPr>
      </w:pPr>
      <w:bookmarkStart w:id="2053" w:name="ET_speaker_גור_בליי_165"/>
      <w:r w:rsidRPr="003951CA">
        <w:rPr>
          <w:rStyle w:val="TagStyle"/>
          <w:rtl/>
        </w:rPr>
        <w:t xml:space="preserve"> &lt;&lt; דובר &gt;&gt; </w:t>
      </w:r>
      <w:r>
        <w:rPr>
          <w:rtl/>
          <w:lang w:val="en-GB"/>
        </w:rPr>
        <w:t>גור בליי:</w:t>
      </w:r>
      <w:r w:rsidRPr="003951CA">
        <w:rPr>
          <w:rStyle w:val="TagStyle"/>
          <w:rtl/>
        </w:rPr>
        <w:t xml:space="preserve"> &lt;&lt; דובר &gt;&gt;</w:t>
      </w:r>
      <w:r w:rsidR="00BC2DC6">
        <w:rPr>
          <w:rtl/>
          <w:lang w:val="en-GB"/>
        </w:rPr>
        <w:t xml:space="preserve"> </w:t>
      </w:r>
      <w:bookmarkEnd w:id="2053"/>
    </w:p>
    <w:p w14:paraId="7AF3349B" w14:textId="4BA4F0AC" w:rsidR="003951CA" w:rsidRDefault="003951CA" w:rsidP="003951CA">
      <w:pPr>
        <w:pStyle w:val="KeepWithNext"/>
        <w:rPr>
          <w:rtl/>
          <w:lang w:val="en-GB" w:eastAsia="he-IL"/>
        </w:rPr>
      </w:pPr>
    </w:p>
    <w:p w14:paraId="11B1DA5E" w14:textId="75E47D44" w:rsidR="003951CA" w:rsidRDefault="003951CA" w:rsidP="003951CA">
      <w:pPr>
        <w:rPr>
          <w:rtl/>
          <w:lang w:val="en-GB" w:eastAsia="he-IL"/>
        </w:rPr>
      </w:pPr>
      <w:bookmarkStart w:id="2054" w:name="_ETM_Q1_3469015"/>
      <w:bookmarkStart w:id="2055" w:name="_ETM_Q1_3469099"/>
      <w:bookmarkEnd w:id="2054"/>
      <w:bookmarkEnd w:id="2055"/>
      <w:r>
        <w:rPr>
          <w:rFonts w:hint="cs"/>
          <w:rtl/>
          <w:lang w:val="en-GB" w:eastAsia="he-IL"/>
        </w:rPr>
        <w:t>אני כן רוצה לציין כבר בהקשר הזה,</w:t>
      </w:r>
      <w:bookmarkStart w:id="2056" w:name="_ETM_Q1_3473007"/>
      <w:bookmarkEnd w:id="2056"/>
      <w:r>
        <w:rPr>
          <w:rFonts w:hint="cs"/>
          <w:rtl/>
          <w:lang w:val="en-GB" w:eastAsia="he-IL"/>
        </w:rPr>
        <w:t xml:space="preserve"> ואסתי</w:t>
      </w:r>
      <w:bookmarkStart w:id="2057" w:name="_ETM_Q1_3468964"/>
      <w:bookmarkEnd w:id="2057"/>
      <w:r>
        <w:rPr>
          <w:rFonts w:hint="cs"/>
          <w:rtl/>
          <w:lang w:val="en-GB" w:eastAsia="he-IL"/>
        </w:rPr>
        <w:t>, זה אולי ישפיע גם על החשיבה שלכם בעניין</w:t>
      </w:r>
      <w:bookmarkStart w:id="2058" w:name="_ETM_Q1_3473874"/>
      <w:bookmarkEnd w:id="2058"/>
      <w:r>
        <w:rPr>
          <w:rFonts w:hint="cs"/>
          <w:rtl/>
          <w:lang w:val="en-GB" w:eastAsia="he-IL"/>
        </w:rPr>
        <w:t xml:space="preserve"> הזה: כמו כשאישרנו את חוק הקורונה בגרסתו המקורית, גם </w:t>
      </w:r>
      <w:bookmarkStart w:id="2059" w:name="_ETM_Q1_3474674"/>
      <w:bookmarkEnd w:id="2059"/>
      <w:r>
        <w:rPr>
          <w:rFonts w:hint="cs"/>
          <w:rtl/>
          <w:lang w:val="en-GB" w:eastAsia="he-IL"/>
        </w:rPr>
        <w:t>כשיאושר</w:t>
      </w:r>
      <w:bookmarkStart w:id="2060" w:name="_ETM_Q1_3475308"/>
      <w:bookmarkEnd w:id="2060"/>
      <w:r>
        <w:rPr>
          <w:rFonts w:hint="cs"/>
          <w:rtl/>
          <w:lang w:val="en-GB" w:eastAsia="he-IL"/>
        </w:rPr>
        <w:t xml:space="preserve"> עכשיו התיקון, הוועדה תצטרך גם לקבל החלטה מה בעצם המצב שיהיה בתוקף ממועד חקיקת ה</w:t>
      </w:r>
      <w:bookmarkStart w:id="2061" w:name="_ETM_Q1_3484964"/>
      <w:bookmarkEnd w:id="2061"/>
      <w:r>
        <w:rPr>
          <w:rFonts w:hint="cs"/>
          <w:rtl/>
          <w:lang w:val="en-GB" w:eastAsia="he-IL"/>
        </w:rPr>
        <w:t>חוק</w:t>
      </w:r>
      <w:bookmarkStart w:id="2062" w:name="_ETM_Q1_3487795"/>
      <w:bookmarkEnd w:id="2062"/>
      <w:r>
        <w:rPr>
          <w:rFonts w:hint="cs"/>
          <w:rtl/>
          <w:lang w:val="en-GB" w:eastAsia="he-IL"/>
        </w:rPr>
        <w:t xml:space="preserve"> ולמשך כמה ימים. גם אז עשינו הכרזה סטטוטורית ראשונית. </w:t>
      </w:r>
      <w:bookmarkStart w:id="2063" w:name="_ETM_Q1_3493430"/>
      <w:bookmarkEnd w:id="2063"/>
    </w:p>
    <w:p w14:paraId="1E19AA8B" w14:textId="0C5A9ECB" w:rsidR="003951CA" w:rsidRDefault="003951CA" w:rsidP="003951CA">
      <w:pPr>
        <w:rPr>
          <w:rtl/>
          <w:lang w:val="en-GB" w:eastAsia="he-IL"/>
        </w:rPr>
      </w:pPr>
      <w:bookmarkStart w:id="2064" w:name="_ETM_Q1_3493554"/>
      <w:bookmarkEnd w:id="2064"/>
    </w:p>
    <w:p w14:paraId="0B8A94F6" w14:textId="6576025F" w:rsidR="003951CA" w:rsidRDefault="003951CA" w:rsidP="003951CA">
      <w:pPr>
        <w:pStyle w:val="af6"/>
        <w:keepNext/>
        <w:rPr>
          <w:rtl/>
          <w:lang w:val="en-GB"/>
        </w:rPr>
      </w:pPr>
      <w:bookmarkStart w:id="2065" w:name="ET_yor_6156_166"/>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065"/>
    </w:p>
    <w:p w14:paraId="0E2979BB" w14:textId="14BA5848" w:rsidR="003951CA" w:rsidRDefault="003951CA" w:rsidP="003951CA">
      <w:pPr>
        <w:pStyle w:val="KeepWithNext"/>
        <w:rPr>
          <w:rtl/>
          <w:lang w:val="en-GB" w:eastAsia="he-IL"/>
        </w:rPr>
      </w:pPr>
    </w:p>
    <w:p w14:paraId="4BD9782E" w14:textId="2B47FD5F" w:rsidR="003951CA" w:rsidRDefault="003951CA" w:rsidP="003951CA">
      <w:pPr>
        <w:rPr>
          <w:rtl/>
          <w:lang w:val="en-GB" w:eastAsia="he-IL"/>
        </w:rPr>
      </w:pPr>
      <w:bookmarkStart w:id="2066" w:name="_ETM_Q1_3494731"/>
      <w:bookmarkEnd w:id="2066"/>
      <w:r>
        <w:rPr>
          <w:rFonts w:hint="cs"/>
          <w:rtl/>
          <w:lang w:val="en-GB" w:eastAsia="he-IL"/>
        </w:rPr>
        <w:t>ל</w:t>
      </w:r>
      <w:bookmarkStart w:id="2067" w:name="_ETM_Q1_3494828"/>
      <w:bookmarkEnd w:id="2067"/>
      <w:r>
        <w:rPr>
          <w:rFonts w:hint="cs"/>
          <w:rtl/>
          <w:lang w:val="en-GB" w:eastAsia="he-IL"/>
        </w:rPr>
        <w:t xml:space="preserve">א </w:t>
      </w:r>
      <w:bookmarkStart w:id="2068" w:name="_ETM_Q1_3494942"/>
      <w:bookmarkEnd w:id="2068"/>
      <w:r>
        <w:rPr>
          <w:rFonts w:hint="cs"/>
          <w:rtl/>
          <w:lang w:val="en-GB" w:eastAsia="he-IL"/>
        </w:rPr>
        <w:t xml:space="preserve">הוועדה תחליט. הממשלה תחליט. אנחנו ניתן הוראת מעבר. </w:t>
      </w:r>
      <w:bookmarkStart w:id="2069" w:name="_ETM_Q1_3499659"/>
      <w:bookmarkEnd w:id="2069"/>
    </w:p>
    <w:p w14:paraId="70DD201F" w14:textId="7CA66F48" w:rsidR="003951CA" w:rsidRDefault="003951CA" w:rsidP="003951CA">
      <w:pPr>
        <w:rPr>
          <w:rtl/>
          <w:lang w:val="en-GB" w:eastAsia="he-IL"/>
        </w:rPr>
      </w:pPr>
      <w:bookmarkStart w:id="2070" w:name="_ETM_Q1_3499771"/>
      <w:bookmarkEnd w:id="2070"/>
    </w:p>
    <w:p w14:paraId="1808145F" w14:textId="42ACC378" w:rsidR="003951CA" w:rsidRDefault="003951CA" w:rsidP="003951CA">
      <w:pPr>
        <w:pStyle w:val="a4"/>
        <w:keepNext/>
        <w:rPr>
          <w:rtl/>
          <w:lang w:val="en-GB"/>
        </w:rPr>
      </w:pPr>
      <w:bookmarkStart w:id="2071" w:name="ET_speaker_גור_בליי_167"/>
      <w:r w:rsidRPr="003951CA">
        <w:rPr>
          <w:rStyle w:val="TagStyle"/>
          <w:rtl/>
        </w:rPr>
        <w:t xml:space="preserve"> &lt;&lt; דובר &gt;&gt; </w:t>
      </w:r>
      <w:r>
        <w:rPr>
          <w:rtl/>
          <w:lang w:val="en-GB"/>
        </w:rPr>
        <w:t>גור בליי:</w:t>
      </w:r>
      <w:r w:rsidRPr="003951CA">
        <w:rPr>
          <w:rStyle w:val="TagStyle"/>
          <w:rtl/>
        </w:rPr>
        <w:t xml:space="preserve"> &lt;&lt; דובר &gt;&gt;</w:t>
      </w:r>
      <w:r w:rsidR="00BC2DC6">
        <w:rPr>
          <w:rtl/>
          <w:lang w:val="en-GB"/>
        </w:rPr>
        <w:t xml:space="preserve"> </w:t>
      </w:r>
      <w:bookmarkEnd w:id="2071"/>
    </w:p>
    <w:p w14:paraId="75B2F5FD" w14:textId="340A0D74" w:rsidR="003951CA" w:rsidRDefault="003951CA" w:rsidP="003951CA">
      <w:pPr>
        <w:pStyle w:val="KeepWithNext"/>
        <w:rPr>
          <w:rtl/>
          <w:lang w:val="en-GB" w:eastAsia="he-IL"/>
        </w:rPr>
      </w:pPr>
    </w:p>
    <w:p w14:paraId="00B2E879" w14:textId="066C06D9" w:rsidR="003951CA" w:rsidRDefault="003951CA" w:rsidP="003951CA">
      <w:pPr>
        <w:rPr>
          <w:rtl/>
          <w:lang w:val="en-GB" w:eastAsia="he-IL"/>
        </w:rPr>
      </w:pPr>
      <w:bookmarkStart w:id="2072" w:name="_ETM_Q1_3500799"/>
      <w:bookmarkEnd w:id="2072"/>
      <w:r>
        <w:rPr>
          <w:rFonts w:hint="cs"/>
          <w:rtl/>
          <w:lang w:val="en-GB" w:eastAsia="he-IL"/>
        </w:rPr>
        <w:t>ל</w:t>
      </w:r>
      <w:bookmarkStart w:id="2073" w:name="_ETM_Q1_3500956"/>
      <w:bookmarkEnd w:id="2073"/>
      <w:r>
        <w:rPr>
          <w:rFonts w:hint="cs"/>
          <w:rtl/>
          <w:lang w:val="en-GB" w:eastAsia="he-IL"/>
        </w:rPr>
        <w:t>א, יהיה</w:t>
      </w:r>
      <w:bookmarkStart w:id="2074" w:name="_ETM_Q1_3501503"/>
      <w:bookmarkEnd w:id="2074"/>
      <w:r>
        <w:rPr>
          <w:rFonts w:hint="cs"/>
          <w:rtl/>
          <w:lang w:val="en-GB" w:eastAsia="he-IL"/>
        </w:rPr>
        <w:t xml:space="preserve"> צורך להכניס הוראה לחוק. </w:t>
      </w:r>
      <w:bookmarkStart w:id="2075" w:name="_ETM_Q1_3503851"/>
      <w:bookmarkEnd w:id="2075"/>
    </w:p>
    <w:p w14:paraId="2D50A8D2" w14:textId="4603A4D0" w:rsidR="003951CA" w:rsidRDefault="003951CA" w:rsidP="003951CA">
      <w:pPr>
        <w:rPr>
          <w:rtl/>
          <w:lang w:val="en-GB" w:eastAsia="he-IL"/>
        </w:rPr>
      </w:pPr>
      <w:bookmarkStart w:id="2076" w:name="_ETM_Q1_3503968"/>
      <w:bookmarkStart w:id="2077" w:name="_ETM_Q1_3504418"/>
      <w:bookmarkEnd w:id="2076"/>
      <w:bookmarkEnd w:id="2077"/>
    </w:p>
    <w:p w14:paraId="14D68E2A" w14:textId="69858746" w:rsidR="003951CA" w:rsidRDefault="003951CA" w:rsidP="003951CA">
      <w:pPr>
        <w:pStyle w:val="af6"/>
        <w:keepNext/>
        <w:rPr>
          <w:rtl/>
          <w:lang w:val="en-GB"/>
        </w:rPr>
      </w:pPr>
      <w:bookmarkStart w:id="2078" w:name="ET_yor_6156_168"/>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078"/>
    </w:p>
    <w:p w14:paraId="1C9D1204" w14:textId="08B94C20" w:rsidR="003951CA" w:rsidRDefault="003951CA" w:rsidP="003951CA">
      <w:pPr>
        <w:pStyle w:val="KeepWithNext"/>
        <w:rPr>
          <w:rtl/>
          <w:lang w:val="en-GB" w:eastAsia="he-IL"/>
        </w:rPr>
      </w:pPr>
    </w:p>
    <w:p w14:paraId="47AA2FEE" w14:textId="58A20AF7" w:rsidR="003951CA" w:rsidRDefault="003951CA" w:rsidP="003951CA">
      <w:pPr>
        <w:rPr>
          <w:rtl/>
          <w:lang w:val="en-GB" w:eastAsia="he-IL"/>
        </w:rPr>
      </w:pPr>
      <w:r>
        <w:rPr>
          <w:rFonts w:hint="cs"/>
          <w:rtl/>
          <w:lang w:val="en-GB" w:eastAsia="he-IL"/>
        </w:rPr>
        <w:t>א</w:t>
      </w:r>
      <w:bookmarkStart w:id="2079" w:name="_ETM_Q1_3505064"/>
      <w:bookmarkEnd w:id="2079"/>
      <w:r>
        <w:rPr>
          <w:rFonts w:hint="cs"/>
          <w:rtl/>
          <w:lang w:val="en-GB" w:eastAsia="he-IL"/>
        </w:rPr>
        <w:t>נ</w:t>
      </w:r>
      <w:bookmarkStart w:id="2080" w:name="_ETM_Q1_3505102"/>
      <w:bookmarkEnd w:id="2080"/>
      <w:r>
        <w:rPr>
          <w:rFonts w:hint="cs"/>
          <w:rtl/>
          <w:lang w:val="en-GB" w:eastAsia="he-IL"/>
        </w:rPr>
        <w:t xml:space="preserve">י מאוד רוצה להקפיד ברעיון שמי </w:t>
      </w:r>
      <w:bookmarkStart w:id="2081" w:name="_ETM_Q1_3507596"/>
      <w:bookmarkEnd w:id="2081"/>
      <w:r>
        <w:rPr>
          <w:rFonts w:hint="cs"/>
          <w:rtl/>
          <w:lang w:val="en-GB" w:eastAsia="he-IL"/>
        </w:rPr>
        <w:t>שמכריז על המצב זו הממשלה, ו</w:t>
      </w:r>
      <w:bookmarkStart w:id="2082" w:name="_ETM_Q1_3506174"/>
      <w:bookmarkEnd w:id="2082"/>
      <w:r>
        <w:rPr>
          <w:rFonts w:hint="cs"/>
          <w:rtl/>
          <w:lang w:val="en-GB" w:eastAsia="he-IL"/>
        </w:rPr>
        <w:t>מי שמאשר את המצב</w:t>
      </w:r>
      <w:bookmarkStart w:id="2083" w:name="_ETM_Q1_3507458"/>
      <w:bookmarkEnd w:id="2083"/>
      <w:r>
        <w:rPr>
          <w:rFonts w:hint="cs"/>
          <w:rtl/>
          <w:lang w:val="en-GB" w:eastAsia="he-IL"/>
        </w:rPr>
        <w:t xml:space="preserve"> זו הכנסת, גם אם בדיעבד. לכן, אם אנחנו נגיע ל-31</w:t>
      </w:r>
      <w:bookmarkStart w:id="2084" w:name="_ETM_Q1_3514164"/>
      <w:bookmarkEnd w:id="2084"/>
      <w:r>
        <w:rPr>
          <w:rFonts w:hint="cs"/>
          <w:rtl/>
          <w:lang w:val="en-GB" w:eastAsia="he-IL"/>
        </w:rPr>
        <w:t xml:space="preserve"> בינואר, נכניס הוראת מעבר שנותנת </w:t>
      </w:r>
      <w:bookmarkStart w:id="2085" w:name="_ETM_Q1_3523855"/>
      <w:bookmarkEnd w:id="2085"/>
      <w:r>
        <w:rPr>
          <w:rFonts w:hint="cs"/>
          <w:rtl/>
          <w:lang w:val="en-GB" w:eastAsia="he-IL"/>
        </w:rPr>
        <w:t>לממשלה שבועיים או חודש, ואז הממשלה תכריז: או שהיא תכריז</w:t>
      </w:r>
      <w:bookmarkStart w:id="2086" w:name="_ETM_Q1_3529002"/>
      <w:bookmarkEnd w:id="2086"/>
      <w:r>
        <w:rPr>
          <w:rFonts w:hint="cs"/>
          <w:rtl/>
          <w:lang w:val="en-GB" w:eastAsia="he-IL"/>
        </w:rPr>
        <w:t xml:space="preserve"> על מצב מיוחד או שהיא תכריז על מצב חירום. בסדר. </w:t>
      </w:r>
      <w:bookmarkStart w:id="2087" w:name="_ETM_Q1_3532644"/>
      <w:bookmarkStart w:id="2088" w:name="_ETM_Q1_3530824"/>
      <w:bookmarkStart w:id="2089" w:name="_ETM_Q1_3531193"/>
      <w:bookmarkEnd w:id="2087"/>
      <w:bookmarkEnd w:id="2088"/>
      <w:bookmarkEnd w:id="2089"/>
    </w:p>
    <w:p w14:paraId="64054E42" w14:textId="43F9B2FF" w:rsidR="003951CA" w:rsidRDefault="003951CA" w:rsidP="003951CA">
      <w:pPr>
        <w:rPr>
          <w:rtl/>
          <w:lang w:val="en-GB" w:eastAsia="he-IL"/>
        </w:rPr>
      </w:pPr>
      <w:bookmarkStart w:id="2090" w:name="_ETM_Q1_3531326"/>
      <w:bookmarkStart w:id="2091" w:name="_ETM_Q1_3532374"/>
      <w:bookmarkEnd w:id="2090"/>
      <w:bookmarkEnd w:id="2091"/>
    </w:p>
    <w:p w14:paraId="5D54C603" w14:textId="12E0AD04" w:rsidR="003951CA" w:rsidRDefault="003951CA" w:rsidP="003951CA">
      <w:pPr>
        <w:pStyle w:val="a4"/>
        <w:keepNext/>
        <w:rPr>
          <w:rtl/>
          <w:lang w:val="en-GB"/>
        </w:rPr>
      </w:pPr>
      <w:bookmarkStart w:id="2092" w:name="ET_speaker_4741_169"/>
      <w:r w:rsidRPr="003951CA">
        <w:rPr>
          <w:rStyle w:val="TagStyle"/>
          <w:rtl/>
        </w:rPr>
        <w:t xml:space="preserve"> &lt;&lt; דובר &gt;&gt; </w:t>
      </w:r>
      <w:r>
        <w:rPr>
          <w:rtl/>
          <w:lang w:val="en-GB"/>
        </w:rPr>
        <w:t>זאב בנימין בגין (תקווה חדשה):</w:t>
      </w:r>
      <w:r w:rsidRPr="003951CA">
        <w:rPr>
          <w:rStyle w:val="TagStyle"/>
          <w:rtl/>
        </w:rPr>
        <w:t xml:space="preserve"> &lt;&lt; דובר &gt;&gt;</w:t>
      </w:r>
      <w:r w:rsidR="00BC2DC6">
        <w:rPr>
          <w:rtl/>
          <w:lang w:val="en-GB"/>
        </w:rPr>
        <w:t xml:space="preserve"> </w:t>
      </w:r>
      <w:bookmarkEnd w:id="2092"/>
    </w:p>
    <w:p w14:paraId="48152C42" w14:textId="0A58AA92" w:rsidR="003951CA" w:rsidRDefault="003951CA" w:rsidP="003951CA">
      <w:pPr>
        <w:pStyle w:val="KeepWithNext"/>
        <w:rPr>
          <w:rtl/>
          <w:lang w:val="en-GB" w:eastAsia="he-IL"/>
        </w:rPr>
      </w:pPr>
    </w:p>
    <w:p w14:paraId="06946B46" w14:textId="337F3FDC" w:rsidR="003951CA" w:rsidRDefault="003951CA" w:rsidP="003951CA">
      <w:pPr>
        <w:rPr>
          <w:rtl/>
          <w:lang w:val="en-GB" w:eastAsia="he-IL"/>
        </w:rPr>
      </w:pPr>
      <w:bookmarkStart w:id="2093" w:name="_ETM_Q1_3533066"/>
      <w:bookmarkStart w:id="2094" w:name="_ETM_Q1_3533155"/>
      <w:bookmarkEnd w:id="2093"/>
      <w:bookmarkEnd w:id="2094"/>
      <w:r>
        <w:rPr>
          <w:rFonts w:hint="cs"/>
          <w:rtl/>
          <w:lang w:val="en-GB" w:eastAsia="he-IL"/>
        </w:rPr>
        <w:t xml:space="preserve">בסוף החודש כנראה נהיה בשיא הגל הזה. </w:t>
      </w:r>
      <w:bookmarkStart w:id="2095" w:name="_ETM_Q1_3537314"/>
      <w:bookmarkEnd w:id="2095"/>
      <w:r>
        <w:rPr>
          <w:rFonts w:hint="cs"/>
          <w:rtl/>
          <w:lang w:val="en-GB" w:eastAsia="he-IL"/>
        </w:rPr>
        <w:t xml:space="preserve">לא עיתוי פסיכולוגי מתאים להחלטות. </w:t>
      </w:r>
    </w:p>
    <w:p w14:paraId="6194BE7C" w14:textId="76B95E8F" w:rsidR="003951CA" w:rsidRDefault="003951CA" w:rsidP="003951CA">
      <w:pPr>
        <w:rPr>
          <w:rtl/>
          <w:lang w:val="en-GB" w:eastAsia="he-IL"/>
        </w:rPr>
      </w:pPr>
      <w:bookmarkStart w:id="2096" w:name="_ETM_Q1_3537427"/>
      <w:bookmarkEnd w:id="2096"/>
    </w:p>
    <w:p w14:paraId="406D7834" w14:textId="2D17B104" w:rsidR="003951CA" w:rsidRDefault="003951CA" w:rsidP="003951CA">
      <w:pPr>
        <w:pStyle w:val="af6"/>
        <w:keepNext/>
        <w:rPr>
          <w:rtl/>
          <w:lang w:val="en-GB"/>
        </w:rPr>
      </w:pPr>
      <w:bookmarkStart w:id="2097" w:name="ET_yor_6156_170"/>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097"/>
    </w:p>
    <w:p w14:paraId="4FEACBF9" w14:textId="7757E242" w:rsidR="003951CA" w:rsidRDefault="003951CA" w:rsidP="003951CA">
      <w:pPr>
        <w:pStyle w:val="KeepWithNext"/>
        <w:rPr>
          <w:rtl/>
          <w:lang w:val="en-GB" w:eastAsia="he-IL"/>
        </w:rPr>
      </w:pPr>
      <w:bookmarkStart w:id="2098" w:name="_ETM_Q1_3539324"/>
      <w:bookmarkEnd w:id="2098"/>
    </w:p>
    <w:p w14:paraId="018FF963" w14:textId="33C1AE51" w:rsidR="003951CA" w:rsidRDefault="003951CA" w:rsidP="003951CA">
      <w:pPr>
        <w:rPr>
          <w:rtl/>
          <w:lang w:val="en-GB" w:eastAsia="he-IL"/>
        </w:rPr>
      </w:pPr>
      <w:bookmarkStart w:id="2099" w:name="_ETM_Q1_3538706"/>
      <w:bookmarkStart w:id="2100" w:name="_ETM_Q1_3538799"/>
      <w:bookmarkEnd w:id="2099"/>
      <w:bookmarkEnd w:id="2100"/>
      <w:r>
        <w:rPr>
          <w:rFonts w:hint="cs"/>
          <w:rtl/>
          <w:lang w:val="en-GB" w:eastAsia="he-IL"/>
        </w:rPr>
        <w:t xml:space="preserve">בסדר. </w:t>
      </w:r>
      <w:bookmarkStart w:id="2101" w:name="_ETM_Q1_3539289"/>
      <w:bookmarkStart w:id="2102" w:name="_ETM_Q1_3540009"/>
      <w:bookmarkEnd w:id="2101"/>
      <w:bookmarkEnd w:id="2102"/>
    </w:p>
    <w:p w14:paraId="0333A14B" w14:textId="3FBA09D2" w:rsidR="003951CA" w:rsidRDefault="003951CA" w:rsidP="003951CA">
      <w:pPr>
        <w:rPr>
          <w:rtl/>
          <w:lang w:val="en-GB" w:eastAsia="he-IL"/>
        </w:rPr>
      </w:pPr>
      <w:bookmarkStart w:id="2103" w:name="_ETM_Q1_3540108"/>
      <w:bookmarkEnd w:id="2103"/>
    </w:p>
    <w:p w14:paraId="5F178AFD" w14:textId="5DCA832A" w:rsidR="003951CA" w:rsidRDefault="003951CA" w:rsidP="003951CA">
      <w:pPr>
        <w:pStyle w:val="a4"/>
        <w:keepNext/>
        <w:rPr>
          <w:rtl/>
          <w:lang w:val="en-GB"/>
        </w:rPr>
      </w:pPr>
      <w:bookmarkStart w:id="2104" w:name="ET_speaker_גור_בליי_171"/>
      <w:r w:rsidRPr="003951CA">
        <w:rPr>
          <w:rStyle w:val="TagStyle"/>
          <w:rtl/>
        </w:rPr>
        <w:t xml:space="preserve"> &lt;&lt; דובר &gt;&gt; </w:t>
      </w:r>
      <w:r>
        <w:rPr>
          <w:rtl/>
          <w:lang w:val="en-GB"/>
        </w:rPr>
        <w:t>גור בליי:</w:t>
      </w:r>
      <w:r w:rsidRPr="003951CA">
        <w:rPr>
          <w:rStyle w:val="TagStyle"/>
          <w:rtl/>
        </w:rPr>
        <w:t xml:space="preserve"> &lt;&lt; דובר &gt;&gt;</w:t>
      </w:r>
      <w:r w:rsidR="00BC2DC6">
        <w:rPr>
          <w:rtl/>
          <w:lang w:val="en-GB"/>
        </w:rPr>
        <w:t xml:space="preserve"> </w:t>
      </w:r>
      <w:bookmarkEnd w:id="2104"/>
    </w:p>
    <w:p w14:paraId="31A60F6A" w14:textId="69AB131E" w:rsidR="003951CA" w:rsidRDefault="003951CA" w:rsidP="003951CA">
      <w:pPr>
        <w:pStyle w:val="KeepWithNext"/>
        <w:rPr>
          <w:rtl/>
          <w:lang w:val="en-GB" w:eastAsia="he-IL"/>
        </w:rPr>
      </w:pPr>
    </w:p>
    <w:p w14:paraId="63096713" w14:textId="5EDBC3ED" w:rsidR="003951CA" w:rsidRDefault="003951CA" w:rsidP="003951CA">
      <w:pPr>
        <w:rPr>
          <w:rtl/>
          <w:lang w:val="en-GB" w:eastAsia="he-IL"/>
        </w:rPr>
      </w:pPr>
      <w:r>
        <w:rPr>
          <w:rFonts w:hint="cs"/>
          <w:rtl/>
          <w:lang w:val="en-GB" w:eastAsia="he-IL"/>
        </w:rPr>
        <w:t>כ</w:t>
      </w:r>
      <w:bookmarkStart w:id="2105" w:name="_ETM_Q1_3541666"/>
      <w:bookmarkStart w:id="2106" w:name="_ETM_Q1_3541703"/>
      <w:bookmarkEnd w:id="2105"/>
      <w:bookmarkEnd w:id="2106"/>
      <w:r>
        <w:rPr>
          <w:rFonts w:hint="cs"/>
          <w:rtl/>
          <w:lang w:val="en-GB" w:eastAsia="he-IL"/>
        </w:rPr>
        <w:t xml:space="preserve">רגע אנחנו במצב חירום. </w:t>
      </w:r>
      <w:bookmarkStart w:id="2107" w:name="_ETM_Q1_3544464"/>
      <w:bookmarkStart w:id="2108" w:name="_ETM_Q1_3544613"/>
      <w:bookmarkEnd w:id="2107"/>
      <w:bookmarkEnd w:id="2108"/>
    </w:p>
    <w:p w14:paraId="0E6C08BC" w14:textId="77A2D4F4" w:rsidR="003951CA" w:rsidRDefault="003951CA" w:rsidP="003951CA">
      <w:pPr>
        <w:rPr>
          <w:rtl/>
          <w:lang w:val="en-GB" w:eastAsia="he-IL"/>
        </w:rPr>
      </w:pPr>
      <w:bookmarkStart w:id="2109" w:name="_ETM_Q1_3544728"/>
      <w:bookmarkEnd w:id="2109"/>
    </w:p>
    <w:p w14:paraId="3CD08C3A" w14:textId="2E740E9D" w:rsidR="003951CA" w:rsidRDefault="003951CA" w:rsidP="003951CA">
      <w:pPr>
        <w:pStyle w:val="a4"/>
        <w:keepNext/>
        <w:rPr>
          <w:rtl/>
          <w:lang w:val="en-GB"/>
        </w:rPr>
      </w:pPr>
      <w:bookmarkStart w:id="2110" w:name="ET_speaker_ניצן_רוזנברג_172"/>
      <w:r w:rsidRPr="003951CA">
        <w:rPr>
          <w:rStyle w:val="TagStyle"/>
          <w:rtl/>
        </w:rPr>
        <w:t xml:space="preserve"> &lt;&lt; דובר &gt;&gt; </w:t>
      </w:r>
      <w:r>
        <w:rPr>
          <w:rtl/>
          <w:lang w:val="en-GB"/>
        </w:rPr>
        <w:t>ניצן רוזנברג:</w:t>
      </w:r>
      <w:r w:rsidRPr="003951CA">
        <w:rPr>
          <w:rStyle w:val="TagStyle"/>
          <w:rtl/>
        </w:rPr>
        <w:t xml:space="preserve"> &lt;&lt; דובר &gt;&gt;</w:t>
      </w:r>
      <w:r w:rsidR="00BC2DC6">
        <w:rPr>
          <w:rtl/>
          <w:lang w:val="en-GB"/>
        </w:rPr>
        <w:t xml:space="preserve"> </w:t>
      </w:r>
      <w:bookmarkEnd w:id="2110"/>
    </w:p>
    <w:p w14:paraId="0C6937C7" w14:textId="48A772BD" w:rsidR="003951CA" w:rsidRDefault="003951CA" w:rsidP="003951CA">
      <w:pPr>
        <w:pStyle w:val="KeepWithNext"/>
        <w:rPr>
          <w:rtl/>
          <w:lang w:val="en-GB" w:eastAsia="he-IL"/>
        </w:rPr>
      </w:pPr>
    </w:p>
    <w:p w14:paraId="25D0F139" w14:textId="7E24BA8D" w:rsidR="003951CA" w:rsidRDefault="003951CA" w:rsidP="003951CA">
      <w:pPr>
        <w:rPr>
          <w:rtl/>
          <w:lang w:val="en-GB" w:eastAsia="he-IL"/>
        </w:rPr>
      </w:pPr>
      <w:bookmarkStart w:id="2111" w:name="_ETM_Q1_3546063"/>
      <w:bookmarkStart w:id="2112" w:name="_ETM_Q1_3546099"/>
      <w:bookmarkEnd w:id="2111"/>
      <w:bookmarkEnd w:id="2112"/>
      <w:r>
        <w:rPr>
          <w:rFonts w:hint="cs"/>
          <w:rtl/>
          <w:lang w:val="en-GB" w:eastAsia="he-IL"/>
        </w:rPr>
        <w:t>בעת חקי</w:t>
      </w:r>
      <w:bookmarkStart w:id="2113" w:name="_ETM_Q1_3542024"/>
      <w:bookmarkEnd w:id="2113"/>
      <w:r>
        <w:rPr>
          <w:rFonts w:hint="cs"/>
          <w:rtl/>
          <w:lang w:val="en-GB" w:eastAsia="he-IL"/>
        </w:rPr>
        <w:t>קת החוק</w:t>
      </w:r>
      <w:bookmarkStart w:id="2114" w:name="_ETM_Q1_3541194"/>
      <w:bookmarkEnd w:id="2114"/>
      <w:r>
        <w:rPr>
          <w:rFonts w:hint="cs"/>
          <w:rtl/>
          <w:lang w:val="en-GB" w:eastAsia="he-IL"/>
        </w:rPr>
        <w:t xml:space="preserve"> הממשלה היא זו שביקשה לחוקק את</w:t>
      </w:r>
      <w:bookmarkStart w:id="2115" w:name="_ETM_Q1_3544901"/>
      <w:bookmarkEnd w:id="2115"/>
      <w:r>
        <w:rPr>
          <w:rFonts w:hint="cs"/>
          <w:rtl/>
          <w:lang w:val="en-GB" w:eastAsia="he-IL"/>
        </w:rPr>
        <w:t xml:space="preserve"> הסעיף הזה. </w:t>
      </w:r>
      <w:bookmarkStart w:id="2116" w:name="_ETM_Q1_3548799"/>
      <w:bookmarkEnd w:id="2116"/>
    </w:p>
    <w:p w14:paraId="3988E671" w14:textId="66D26992" w:rsidR="003951CA" w:rsidRDefault="003951CA" w:rsidP="003951CA">
      <w:pPr>
        <w:rPr>
          <w:rtl/>
          <w:lang w:val="en-GB" w:eastAsia="he-IL"/>
        </w:rPr>
      </w:pPr>
      <w:bookmarkStart w:id="2117" w:name="_ETM_Q1_3548894"/>
      <w:bookmarkEnd w:id="2117"/>
    </w:p>
    <w:p w14:paraId="31290292" w14:textId="7448C181" w:rsidR="003951CA" w:rsidRDefault="003951CA" w:rsidP="003951CA">
      <w:pPr>
        <w:pStyle w:val="af6"/>
        <w:keepNext/>
        <w:rPr>
          <w:rtl/>
          <w:lang w:val="en-GB"/>
        </w:rPr>
      </w:pPr>
      <w:bookmarkStart w:id="2118" w:name="ET_yor_6156_173"/>
      <w:r w:rsidRPr="003951CA">
        <w:rPr>
          <w:rStyle w:val="TagStyle"/>
          <w:rtl/>
        </w:rPr>
        <w:t xml:space="preserve"> &lt;&lt; יור &gt;&gt; </w:t>
      </w:r>
      <w:r>
        <w:rPr>
          <w:rtl/>
          <w:lang w:val="en-GB"/>
        </w:rPr>
        <w:t>היו"ר גלעד קריב:</w:t>
      </w:r>
      <w:r w:rsidRPr="003951CA">
        <w:rPr>
          <w:rStyle w:val="TagStyle"/>
          <w:rtl/>
        </w:rPr>
        <w:t xml:space="preserve"> &lt;&lt; יור &gt;&gt;</w:t>
      </w:r>
      <w:r w:rsidR="00BC2DC6">
        <w:rPr>
          <w:rtl/>
          <w:lang w:val="en-GB"/>
        </w:rPr>
        <w:t xml:space="preserve"> </w:t>
      </w:r>
      <w:bookmarkEnd w:id="2118"/>
    </w:p>
    <w:p w14:paraId="7F1F5B90" w14:textId="3B7AD08F" w:rsidR="003951CA" w:rsidRDefault="003951CA" w:rsidP="003951CA">
      <w:pPr>
        <w:pStyle w:val="KeepWithNext"/>
        <w:rPr>
          <w:rtl/>
          <w:lang w:val="en-GB" w:eastAsia="he-IL"/>
        </w:rPr>
      </w:pPr>
      <w:bookmarkStart w:id="2119" w:name="_ETM_Q1_3545994"/>
      <w:bookmarkEnd w:id="2119"/>
    </w:p>
    <w:p w14:paraId="207C3A1E" w14:textId="0E0F88A3" w:rsidR="003951CA" w:rsidRDefault="003951CA" w:rsidP="003951CA">
      <w:pPr>
        <w:rPr>
          <w:rtl/>
          <w:lang w:val="en-GB" w:eastAsia="he-IL"/>
        </w:rPr>
      </w:pPr>
      <w:bookmarkStart w:id="2120" w:name="_ETM_Q1_3550157"/>
      <w:bookmarkEnd w:id="2120"/>
      <w:r>
        <w:rPr>
          <w:rFonts w:hint="cs"/>
          <w:rtl/>
          <w:lang w:val="en-GB" w:eastAsia="he-IL"/>
        </w:rPr>
        <w:t>אי</w:t>
      </w:r>
      <w:bookmarkStart w:id="2121" w:name="_ETM_Q1_3550200"/>
      <w:bookmarkEnd w:id="2121"/>
      <w:r>
        <w:rPr>
          <w:rFonts w:hint="cs"/>
          <w:rtl/>
          <w:lang w:val="en-GB" w:eastAsia="he-IL"/>
        </w:rPr>
        <w:t>ן בעיה. אני מציע שהסעיף יהיה יותר</w:t>
      </w:r>
      <w:bookmarkStart w:id="2122" w:name="_ETM_Q1_3550680"/>
      <w:bookmarkEnd w:id="2122"/>
      <w:r>
        <w:rPr>
          <w:rFonts w:hint="cs"/>
          <w:rtl/>
          <w:lang w:val="en-GB" w:eastAsia="he-IL"/>
        </w:rPr>
        <w:t xml:space="preserve"> אלגנטי. </w:t>
      </w:r>
      <w:r w:rsidR="008C243F">
        <w:rPr>
          <w:rFonts w:hint="cs"/>
          <w:rtl/>
          <w:lang w:val="en-GB" w:eastAsia="he-IL"/>
        </w:rPr>
        <w:t>אנחנו נקבע איזה מין המצבים.</w:t>
      </w:r>
      <w:bookmarkStart w:id="2123" w:name="_ETM_Q1_3562204"/>
      <w:bookmarkEnd w:id="2123"/>
      <w:r w:rsidR="008C243F">
        <w:rPr>
          <w:rFonts w:hint="cs"/>
          <w:rtl/>
          <w:lang w:val="en-GB" w:eastAsia="he-IL"/>
        </w:rPr>
        <w:t xml:space="preserve"> אני חושב שאנחנו בעיצומו של גל האומיקרון, אז נצטרך לומר</w:t>
      </w:r>
      <w:bookmarkStart w:id="2124" w:name="_ETM_Q1_3567836"/>
      <w:bookmarkEnd w:id="2124"/>
      <w:r w:rsidR="008C243F">
        <w:rPr>
          <w:rFonts w:hint="cs"/>
          <w:rtl/>
          <w:lang w:val="en-GB" w:eastAsia="he-IL"/>
        </w:rPr>
        <w:t xml:space="preserve"> שלתקופת מעבר של שבועיים או חודש אנחנו נמצאים במצב</w:t>
      </w:r>
      <w:bookmarkStart w:id="2125" w:name="_ETM_Q1_3574223"/>
      <w:bookmarkEnd w:id="2125"/>
      <w:r w:rsidR="008C243F">
        <w:rPr>
          <w:rFonts w:hint="cs"/>
          <w:rtl/>
          <w:lang w:val="en-GB" w:eastAsia="he-IL"/>
        </w:rPr>
        <w:t xml:space="preserve"> </w:t>
      </w:r>
      <w:bookmarkStart w:id="2126" w:name="_ETM_Q1_3572934"/>
      <w:bookmarkEnd w:id="2126"/>
      <w:r w:rsidR="008C243F">
        <w:rPr>
          <w:rFonts w:hint="cs"/>
          <w:rtl/>
          <w:lang w:val="en-GB" w:eastAsia="he-IL"/>
        </w:rPr>
        <w:t>חירום - אני מניח שעדיין נהיה במצב הזה.</w:t>
      </w:r>
      <w:bookmarkStart w:id="2127" w:name="_ETM_Q1_3577048"/>
      <w:bookmarkEnd w:id="2127"/>
      <w:r w:rsidR="008C243F">
        <w:rPr>
          <w:rFonts w:hint="cs"/>
          <w:rtl/>
          <w:lang w:val="en-GB" w:eastAsia="he-IL"/>
        </w:rPr>
        <w:t xml:space="preserve"> אז הממשלה תקבל הכרעה. </w:t>
      </w:r>
      <w:bookmarkStart w:id="2128" w:name="_ETM_Q1_3579752"/>
      <w:bookmarkEnd w:id="2128"/>
    </w:p>
    <w:p w14:paraId="14B0A469" w14:textId="024F9D40" w:rsidR="008C243F" w:rsidRDefault="008C243F" w:rsidP="003951CA">
      <w:pPr>
        <w:rPr>
          <w:rtl/>
          <w:lang w:val="en-GB" w:eastAsia="he-IL"/>
        </w:rPr>
      </w:pPr>
    </w:p>
    <w:p w14:paraId="43504976" w14:textId="44C0EB3B" w:rsidR="008C243F" w:rsidRDefault="008C243F" w:rsidP="008C243F">
      <w:pPr>
        <w:pStyle w:val="a4"/>
        <w:keepNext/>
        <w:rPr>
          <w:rtl/>
          <w:lang w:val="en-GB"/>
        </w:rPr>
      </w:pPr>
      <w:bookmarkStart w:id="2129" w:name="ET_speaker_גור_בליי_174"/>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129"/>
    </w:p>
    <w:p w14:paraId="7BE00A00" w14:textId="7FE91BA6" w:rsidR="008C243F" w:rsidRDefault="008C243F" w:rsidP="008C243F">
      <w:pPr>
        <w:pStyle w:val="KeepWithNext"/>
        <w:rPr>
          <w:rtl/>
          <w:lang w:val="en-GB" w:eastAsia="he-IL"/>
        </w:rPr>
      </w:pPr>
    </w:p>
    <w:p w14:paraId="1FF62084" w14:textId="77777777" w:rsidR="008C243F" w:rsidRDefault="008C243F" w:rsidP="008C243F">
      <w:pPr>
        <w:rPr>
          <w:rtl/>
          <w:lang w:val="en-GB" w:eastAsia="he-IL"/>
        </w:rPr>
      </w:pPr>
      <w:bookmarkStart w:id="2130" w:name="_ETM_Q1_3580892"/>
      <w:bookmarkStart w:id="2131" w:name="_ETM_Q1_3580988"/>
      <w:bookmarkEnd w:id="2130"/>
      <w:bookmarkEnd w:id="2131"/>
      <w:r>
        <w:rPr>
          <w:rFonts w:hint="cs"/>
          <w:rtl/>
          <w:lang w:val="en-GB" w:eastAsia="he-IL"/>
        </w:rPr>
        <w:t xml:space="preserve">האמת שבתכל'ס </w:t>
      </w:r>
      <w:bookmarkStart w:id="2132" w:name="_ETM_Q1_3578004"/>
      <w:bookmarkEnd w:id="2132"/>
      <w:r>
        <w:rPr>
          <w:rFonts w:hint="cs"/>
          <w:rtl/>
          <w:lang w:val="en-GB" w:eastAsia="he-IL"/>
        </w:rPr>
        <w:t xml:space="preserve">יכול להיות </w:t>
      </w:r>
      <w:bookmarkStart w:id="2133" w:name="_ETM_Q1_3579244"/>
      <w:bookmarkEnd w:id="2133"/>
      <w:r>
        <w:rPr>
          <w:rFonts w:hint="cs"/>
          <w:rtl/>
          <w:lang w:val="en-GB" w:eastAsia="he-IL"/>
        </w:rPr>
        <w:t>שאנחנו גם לא</w:t>
      </w:r>
      <w:bookmarkStart w:id="2134" w:name="_ETM_Q1_3581172"/>
      <w:bookmarkEnd w:id="2134"/>
      <w:r>
        <w:rPr>
          <w:rFonts w:hint="cs"/>
          <w:rtl/>
          <w:lang w:val="en-GB" w:eastAsia="he-IL"/>
        </w:rPr>
        <w:t xml:space="preserve"> צריכים להתייחס לזה בחוק. כרגע אנחנו ממילא במצב חירום - כהגדרתו הישנה, אבל</w:t>
      </w:r>
      <w:bookmarkStart w:id="2135" w:name="_ETM_Q1_3586443"/>
      <w:bookmarkEnd w:id="2135"/>
      <w:r>
        <w:rPr>
          <w:rFonts w:hint="cs"/>
          <w:rtl/>
          <w:lang w:val="en-GB" w:eastAsia="he-IL"/>
        </w:rPr>
        <w:t xml:space="preserve"> מצב חירום, עד ה-20 בפברואר. זה בעצם אומר</w:t>
      </w:r>
      <w:bookmarkStart w:id="2136" w:name="_ETM_Q1_3593860"/>
      <w:bookmarkEnd w:id="2136"/>
      <w:r>
        <w:rPr>
          <w:rFonts w:hint="cs"/>
          <w:rtl/>
          <w:lang w:val="en-GB" w:eastAsia="he-IL"/>
        </w:rPr>
        <w:t xml:space="preserve"> שאם אנחנו לא נוגעים בהכרזה הז</w:t>
      </w:r>
      <w:bookmarkStart w:id="2137" w:name="_ETM_Q1_3591554"/>
      <w:bookmarkEnd w:id="2137"/>
      <w:r>
        <w:rPr>
          <w:rFonts w:hint="cs"/>
          <w:rtl/>
          <w:lang w:val="en-GB" w:eastAsia="he-IL"/>
        </w:rPr>
        <w:t>את, אנחנו נותרים</w:t>
      </w:r>
      <w:bookmarkStart w:id="2138" w:name="_ETM_Q1_3594868"/>
      <w:bookmarkEnd w:id="2138"/>
      <w:r>
        <w:rPr>
          <w:rFonts w:hint="cs"/>
          <w:rtl/>
          <w:lang w:val="en-GB" w:eastAsia="he-IL"/>
        </w:rPr>
        <w:t xml:space="preserve"> במצב החירום. </w:t>
      </w:r>
    </w:p>
    <w:p w14:paraId="51847F81" w14:textId="77777777" w:rsidR="008C243F" w:rsidRDefault="008C243F" w:rsidP="008C243F">
      <w:pPr>
        <w:rPr>
          <w:rtl/>
          <w:lang w:val="en-GB" w:eastAsia="he-IL"/>
        </w:rPr>
      </w:pPr>
      <w:bookmarkStart w:id="2139" w:name="_ETM_Q1_3596302"/>
      <w:bookmarkStart w:id="2140" w:name="_ETM_Q1_3596421"/>
      <w:bookmarkStart w:id="2141" w:name="_ETM_Q1_3591864"/>
      <w:bookmarkStart w:id="2142" w:name="_ETM_Q1_3594798"/>
      <w:bookmarkEnd w:id="2139"/>
      <w:bookmarkEnd w:id="2140"/>
      <w:bookmarkEnd w:id="2141"/>
      <w:bookmarkEnd w:id="2142"/>
    </w:p>
    <w:p w14:paraId="53157BD8" w14:textId="686CBCA4" w:rsidR="008C243F" w:rsidRDefault="008C243F" w:rsidP="008C243F">
      <w:pPr>
        <w:pStyle w:val="af9"/>
        <w:keepNext/>
        <w:rPr>
          <w:rtl/>
          <w:lang w:val="en-GB" w:eastAsia="he-IL"/>
        </w:rPr>
      </w:pPr>
      <w:bookmarkStart w:id="2143" w:name="ET_guest_יעל_כהן_175"/>
      <w:r w:rsidRPr="008C243F">
        <w:rPr>
          <w:rStyle w:val="TagStyle"/>
          <w:rtl/>
        </w:rPr>
        <w:t xml:space="preserve"> &lt;&lt; אורח &gt;&gt; </w:t>
      </w:r>
      <w:r>
        <w:rPr>
          <w:rtl/>
          <w:lang w:val="en-GB" w:eastAsia="he-IL"/>
        </w:rPr>
        <w:t>יעל כהן:</w:t>
      </w:r>
      <w:r w:rsidRPr="008C243F">
        <w:rPr>
          <w:rStyle w:val="TagStyle"/>
          <w:rtl/>
        </w:rPr>
        <w:t xml:space="preserve"> &lt;&lt; אורח &gt;&gt;</w:t>
      </w:r>
      <w:r w:rsidR="00BC2DC6">
        <w:rPr>
          <w:rtl/>
          <w:lang w:val="en-GB" w:eastAsia="he-IL"/>
        </w:rPr>
        <w:t xml:space="preserve"> </w:t>
      </w:r>
      <w:bookmarkEnd w:id="2143"/>
    </w:p>
    <w:p w14:paraId="727E8EC1" w14:textId="77777777" w:rsidR="008C243F" w:rsidRDefault="008C243F" w:rsidP="008C243F">
      <w:pPr>
        <w:pStyle w:val="KeepWithNext"/>
        <w:rPr>
          <w:rtl/>
          <w:lang w:val="en-GB" w:eastAsia="he-IL"/>
        </w:rPr>
      </w:pPr>
    </w:p>
    <w:p w14:paraId="733C1599" w14:textId="77777777" w:rsidR="008C243F" w:rsidRDefault="008C243F" w:rsidP="008C243F">
      <w:pPr>
        <w:rPr>
          <w:rtl/>
          <w:lang w:val="en-GB" w:eastAsia="he-IL"/>
        </w:rPr>
      </w:pPr>
      <w:bookmarkStart w:id="2144" w:name="_ETM_Q1_3596772"/>
      <w:bookmarkEnd w:id="2144"/>
      <w:r>
        <w:rPr>
          <w:rFonts w:hint="cs"/>
          <w:rtl/>
          <w:lang w:val="en-GB" w:eastAsia="he-IL"/>
        </w:rPr>
        <w:t>צ</w:t>
      </w:r>
      <w:bookmarkStart w:id="2145" w:name="_ETM_Q1_3596888"/>
      <w:bookmarkEnd w:id="2145"/>
      <w:r>
        <w:rPr>
          <w:rFonts w:hint="cs"/>
          <w:rtl/>
          <w:lang w:val="en-GB" w:eastAsia="he-IL"/>
        </w:rPr>
        <w:t xml:space="preserve">ריך להגיד לפחות כמה רואים אותה. </w:t>
      </w:r>
      <w:bookmarkStart w:id="2146" w:name="_ETM_Q1_3602284"/>
      <w:bookmarkStart w:id="2147" w:name="_ETM_Q1_3602391"/>
      <w:bookmarkEnd w:id="2146"/>
      <w:bookmarkEnd w:id="2147"/>
    </w:p>
    <w:p w14:paraId="7C0522E1" w14:textId="77777777" w:rsidR="008C243F" w:rsidRDefault="008C243F" w:rsidP="008C243F">
      <w:pPr>
        <w:rPr>
          <w:rtl/>
          <w:lang w:val="en-GB" w:eastAsia="he-IL"/>
        </w:rPr>
      </w:pPr>
      <w:bookmarkStart w:id="2148" w:name="_ETM_Q1_3602515"/>
      <w:bookmarkEnd w:id="2148"/>
    </w:p>
    <w:p w14:paraId="2CFFC416" w14:textId="138130D3" w:rsidR="008C243F" w:rsidRDefault="008C243F" w:rsidP="008C243F">
      <w:pPr>
        <w:pStyle w:val="a4"/>
        <w:keepNext/>
        <w:rPr>
          <w:rtl/>
          <w:lang w:val="en-GB"/>
        </w:rPr>
      </w:pPr>
      <w:bookmarkStart w:id="2149" w:name="ET_speaker_גור_בליי_176"/>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149"/>
    </w:p>
    <w:p w14:paraId="5BD0A4F2" w14:textId="77777777" w:rsidR="008C243F" w:rsidRDefault="008C243F" w:rsidP="008C243F">
      <w:pPr>
        <w:pStyle w:val="KeepWithNext"/>
        <w:rPr>
          <w:rtl/>
          <w:lang w:val="en-GB"/>
        </w:rPr>
      </w:pPr>
    </w:p>
    <w:p w14:paraId="2CD6A05F" w14:textId="78839453" w:rsidR="008C243F" w:rsidRDefault="008C243F" w:rsidP="008C243F">
      <w:pPr>
        <w:rPr>
          <w:rtl/>
          <w:lang w:val="en-GB"/>
        </w:rPr>
      </w:pPr>
      <w:bookmarkStart w:id="2150" w:name="_ETM_Q1_3603677"/>
      <w:bookmarkStart w:id="2151" w:name="_ETM_Q1_3603801"/>
      <w:bookmarkEnd w:id="2150"/>
      <w:bookmarkEnd w:id="2151"/>
      <w:r>
        <w:rPr>
          <w:rFonts w:hint="cs"/>
          <w:rtl/>
          <w:lang w:val="en-GB"/>
        </w:rPr>
        <w:t>אנחנו נצטרך לתת הוראה שאומרת שמצב החירום</w:t>
      </w:r>
      <w:bookmarkStart w:id="2152" w:name="_ETM_Q1_3582964"/>
      <w:bookmarkEnd w:id="2152"/>
      <w:r>
        <w:rPr>
          <w:rFonts w:hint="cs"/>
          <w:rtl/>
          <w:lang w:val="en-GB"/>
        </w:rPr>
        <w:t xml:space="preserve"> הוא </w:t>
      </w:r>
      <w:bookmarkStart w:id="2153" w:name="_ETM_Q1_3609124"/>
      <w:bookmarkEnd w:id="2153"/>
      <w:r>
        <w:rPr>
          <w:rFonts w:hint="cs"/>
          <w:rtl/>
          <w:lang w:val="en-GB"/>
        </w:rPr>
        <w:t xml:space="preserve">מצב חירום במובנו </w:t>
      </w:r>
      <w:bookmarkStart w:id="2154" w:name="_ETM_Q1_3605474"/>
      <w:bookmarkEnd w:id="2154"/>
      <w:r>
        <w:rPr>
          <w:rFonts w:hint="cs"/>
          <w:rtl/>
          <w:lang w:val="en-GB"/>
        </w:rPr>
        <w:t xml:space="preserve">החדש. </w:t>
      </w:r>
      <w:bookmarkStart w:id="2155" w:name="_ETM_Q1_3607203"/>
      <w:bookmarkEnd w:id="2155"/>
    </w:p>
    <w:p w14:paraId="5BD24EBF" w14:textId="3CA8CEE3" w:rsidR="008C243F" w:rsidRDefault="008C243F" w:rsidP="008C243F">
      <w:pPr>
        <w:rPr>
          <w:rtl/>
          <w:lang w:val="en-GB"/>
        </w:rPr>
      </w:pPr>
    </w:p>
    <w:p w14:paraId="3315A76B" w14:textId="0E926509" w:rsidR="008C243F" w:rsidRDefault="008C243F" w:rsidP="008C243F">
      <w:pPr>
        <w:pStyle w:val="af6"/>
        <w:keepNext/>
        <w:rPr>
          <w:rtl/>
          <w:lang w:val="en-GB"/>
        </w:rPr>
      </w:pPr>
      <w:bookmarkStart w:id="2156" w:name="ET_yor_6156_177"/>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156"/>
    </w:p>
    <w:p w14:paraId="7052A877" w14:textId="60C8F45A" w:rsidR="008C243F" w:rsidRDefault="008C243F" w:rsidP="008C243F">
      <w:pPr>
        <w:pStyle w:val="KeepWithNext"/>
        <w:rPr>
          <w:rtl/>
          <w:lang w:val="en-GB" w:eastAsia="he-IL"/>
        </w:rPr>
      </w:pPr>
    </w:p>
    <w:p w14:paraId="18530EEB" w14:textId="33D82710" w:rsidR="008C243F" w:rsidRDefault="008C243F" w:rsidP="008C243F">
      <w:pPr>
        <w:rPr>
          <w:rtl/>
          <w:lang w:val="en-GB" w:eastAsia="he-IL"/>
        </w:rPr>
      </w:pPr>
      <w:bookmarkStart w:id="2157" w:name="_ETM_Q1_3608322"/>
      <w:bookmarkStart w:id="2158" w:name="_ETM_Q1_3608419"/>
      <w:bookmarkEnd w:id="2157"/>
      <w:bookmarkEnd w:id="2158"/>
      <w:r>
        <w:rPr>
          <w:rFonts w:hint="cs"/>
          <w:rtl/>
          <w:lang w:val="en-GB" w:eastAsia="he-IL"/>
        </w:rPr>
        <w:t xml:space="preserve">טוב, אתם תביאו את ההצעה, </w:t>
      </w:r>
      <w:bookmarkStart w:id="2159" w:name="_ETM_Q1_3610605"/>
      <w:bookmarkEnd w:id="2159"/>
      <w:r>
        <w:rPr>
          <w:rFonts w:hint="cs"/>
          <w:rtl/>
          <w:lang w:val="en-GB" w:eastAsia="he-IL"/>
        </w:rPr>
        <w:t>אבל מאוד חשוב לי שנקפיד על התודעה הזו, שמי שמכריז</w:t>
      </w:r>
      <w:bookmarkStart w:id="2160" w:name="_ETM_Q1_3615246"/>
      <w:bookmarkEnd w:id="2160"/>
      <w:r>
        <w:rPr>
          <w:rFonts w:hint="cs"/>
          <w:rtl/>
          <w:lang w:val="en-GB" w:eastAsia="he-IL"/>
        </w:rPr>
        <w:t xml:space="preserve"> על מצב החירום זו הממשלה, ומי שמאשר זו הכנסת. יש</w:t>
      </w:r>
      <w:bookmarkStart w:id="2161" w:name="_ETM_Q1_3620207"/>
      <w:bookmarkEnd w:id="2161"/>
      <w:r>
        <w:rPr>
          <w:rFonts w:hint="cs"/>
          <w:rtl/>
          <w:lang w:val="en-GB" w:eastAsia="he-IL"/>
        </w:rPr>
        <w:t xml:space="preserve"> פה הבחנה ברורה, לטובת הפיקוח הפרלמנטרי.</w:t>
      </w:r>
      <w:bookmarkStart w:id="2162" w:name="_ETM_Q1_3626843"/>
      <w:bookmarkEnd w:id="2162"/>
    </w:p>
    <w:p w14:paraId="20E10E68" w14:textId="73691488" w:rsidR="008C243F" w:rsidRDefault="008C243F" w:rsidP="008C243F">
      <w:pPr>
        <w:rPr>
          <w:rtl/>
          <w:lang w:val="en-GB" w:eastAsia="he-IL"/>
        </w:rPr>
      </w:pPr>
      <w:bookmarkStart w:id="2163" w:name="_ETM_Q1_3626954"/>
      <w:bookmarkEnd w:id="2163"/>
    </w:p>
    <w:p w14:paraId="2145A310" w14:textId="6631F2AF" w:rsidR="008C243F" w:rsidRDefault="008C243F" w:rsidP="008C243F">
      <w:pPr>
        <w:pStyle w:val="af9"/>
        <w:keepNext/>
        <w:rPr>
          <w:rtl/>
          <w:lang w:val="en-GB" w:eastAsia="he-IL"/>
        </w:rPr>
      </w:pPr>
      <w:bookmarkStart w:id="2164" w:name="ET_guest_אסתי_ורהפטיג_178"/>
      <w:r w:rsidRPr="008C243F">
        <w:rPr>
          <w:rStyle w:val="TagStyle"/>
          <w:rtl/>
        </w:rPr>
        <w:t xml:space="preserve"> &lt;&lt; אורח &gt;&gt; </w:t>
      </w:r>
      <w:r>
        <w:rPr>
          <w:rtl/>
          <w:lang w:val="en-GB" w:eastAsia="he-IL"/>
        </w:rPr>
        <w:t>אסתי ורהפטיג:</w:t>
      </w:r>
      <w:r w:rsidRPr="008C243F">
        <w:rPr>
          <w:rStyle w:val="TagStyle"/>
          <w:rtl/>
        </w:rPr>
        <w:t xml:space="preserve"> &lt;&lt; אורח &gt;&gt;</w:t>
      </w:r>
      <w:r w:rsidR="00BC2DC6">
        <w:rPr>
          <w:rtl/>
          <w:lang w:val="en-GB" w:eastAsia="he-IL"/>
        </w:rPr>
        <w:t xml:space="preserve"> </w:t>
      </w:r>
      <w:bookmarkEnd w:id="2164"/>
    </w:p>
    <w:p w14:paraId="39ED0231" w14:textId="1E209E8B" w:rsidR="008C243F" w:rsidRDefault="008C243F" w:rsidP="008C243F">
      <w:pPr>
        <w:pStyle w:val="KeepWithNext"/>
        <w:rPr>
          <w:rtl/>
          <w:lang w:val="en-GB" w:eastAsia="he-IL"/>
        </w:rPr>
      </w:pPr>
    </w:p>
    <w:p w14:paraId="646EFE74" w14:textId="321EFEF1" w:rsidR="008C243F" w:rsidRDefault="008C243F" w:rsidP="008C243F">
      <w:pPr>
        <w:rPr>
          <w:rtl/>
          <w:lang w:val="en-GB" w:eastAsia="he-IL"/>
        </w:rPr>
      </w:pPr>
      <w:bookmarkStart w:id="2165" w:name="_ETM_Q1_3628117"/>
      <w:bookmarkStart w:id="2166" w:name="_ETM_Q1_3628217"/>
      <w:bookmarkStart w:id="2167" w:name="_ETM_Q1_3623264"/>
      <w:bookmarkEnd w:id="2165"/>
      <w:bookmarkEnd w:id="2166"/>
      <w:bookmarkEnd w:id="2167"/>
      <w:r>
        <w:rPr>
          <w:rFonts w:hint="cs"/>
          <w:rtl/>
          <w:lang w:val="en-GB" w:eastAsia="he-IL"/>
        </w:rPr>
        <w:t>רק לגבי המועד</w:t>
      </w:r>
      <w:bookmarkStart w:id="2168" w:name="_ETM_Q1_3625705"/>
      <w:bookmarkEnd w:id="2168"/>
      <w:r>
        <w:rPr>
          <w:rFonts w:hint="cs"/>
          <w:rtl/>
          <w:lang w:val="en-GB" w:eastAsia="he-IL"/>
        </w:rPr>
        <w:t xml:space="preserve"> של ההכרזה על מצב חירום, אני גם בקשר עם לשכת </w:t>
      </w:r>
      <w:bookmarkStart w:id="2169" w:name="_ETM_Q1_3630217"/>
      <w:bookmarkEnd w:id="2169"/>
      <w:r>
        <w:rPr>
          <w:rFonts w:hint="cs"/>
          <w:rtl/>
          <w:lang w:val="en-GB" w:eastAsia="he-IL"/>
        </w:rPr>
        <w:t>השר והם הבינו קצת אחרת. הם חשבו כמונו, שמצב החירום אמור</w:t>
      </w:r>
      <w:bookmarkStart w:id="2170" w:name="_ETM_Q1_3636650"/>
      <w:bookmarkEnd w:id="2170"/>
      <w:r>
        <w:rPr>
          <w:rFonts w:hint="cs"/>
          <w:rtl/>
          <w:lang w:val="en-GB" w:eastAsia="he-IL"/>
        </w:rPr>
        <w:t xml:space="preserve"> להיות ל-45 ימים</w:t>
      </w:r>
      <w:bookmarkStart w:id="2171" w:name="_ETM_Q1_3633634"/>
      <w:bookmarkEnd w:id="2171"/>
      <w:r>
        <w:rPr>
          <w:rFonts w:hint="cs"/>
          <w:rtl/>
          <w:lang w:val="en-GB" w:eastAsia="he-IL"/>
        </w:rPr>
        <w:t xml:space="preserve">. </w:t>
      </w:r>
    </w:p>
    <w:p w14:paraId="012C2F1E" w14:textId="782C1AC0" w:rsidR="008C243F" w:rsidRDefault="008C243F" w:rsidP="008C243F">
      <w:pPr>
        <w:rPr>
          <w:rtl/>
          <w:lang w:val="en-GB" w:eastAsia="he-IL"/>
        </w:rPr>
      </w:pPr>
      <w:bookmarkStart w:id="2172" w:name="_ETM_Q1_3637792"/>
      <w:bookmarkEnd w:id="2172"/>
    </w:p>
    <w:p w14:paraId="4F0B2D3D" w14:textId="74FB03E3" w:rsidR="008C243F" w:rsidRDefault="008C243F" w:rsidP="008C243F">
      <w:pPr>
        <w:pStyle w:val="af6"/>
        <w:keepNext/>
        <w:rPr>
          <w:rtl/>
          <w:lang w:val="en-GB"/>
        </w:rPr>
      </w:pPr>
      <w:bookmarkStart w:id="2173" w:name="ET_yor_6156_179"/>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173"/>
    </w:p>
    <w:p w14:paraId="127A3936" w14:textId="2C637CED" w:rsidR="008C243F" w:rsidRDefault="008C243F" w:rsidP="008C243F">
      <w:pPr>
        <w:pStyle w:val="KeepWithNext"/>
        <w:rPr>
          <w:rtl/>
          <w:lang w:val="en-GB" w:eastAsia="he-IL"/>
        </w:rPr>
      </w:pPr>
    </w:p>
    <w:p w14:paraId="7FBC6BE2" w14:textId="3F31F80F" w:rsidR="008C243F" w:rsidRDefault="008C243F" w:rsidP="008C243F">
      <w:pPr>
        <w:rPr>
          <w:rtl/>
          <w:lang w:val="en-GB" w:eastAsia="he-IL"/>
        </w:rPr>
      </w:pPr>
      <w:bookmarkStart w:id="2174" w:name="_ETM_Q1_3638909"/>
      <w:bookmarkStart w:id="2175" w:name="_ETM_Q1_3639015"/>
      <w:bookmarkEnd w:id="2174"/>
      <w:bookmarkEnd w:id="2175"/>
      <w:r>
        <w:rPr>
          <w:rFonts w:hint="cs"/>
          <w:rtl/>
          <w:lang w:val="en-GB" w:eastAsia="he-IL"/>
        </w:rPr>
        <w:t xml:space="preserve">בסדר גמור, נדבר על </w:t>
      </w:r>
      <w:bookmarkStart w:id="2176" w:name="_ETM_Q1_3640502"/>
      <w:bookmarkEnd w:id="2176"/>
      <w:r>
        <w:rPr>
          <w:rFonts w:hint="cs"/>
          <w:rtl/>
          <w:lang w:val="en-GB" w:eastAsia="he-IL"/>
        </w:rPr>
        <w:t>זה. אני רק רוצה להבין: כרגע העמדה של משרד</w:t>
      </w:r>
      <w:bookmarkStart w:id="2177" w:name="_ETM_Q1_3644770"/>
      <w:bookmarkEnd w:id="2177"/>
      <w:r>
        <w:rPr>
          <w:rFonts w:hint="cs"/>
          <w:rtl/>
          <w:lang w:val="en-GB" w:eastAsia="he-IL"/>
        </w:rPr>
        <w:t xml:space="preserve"> הבריאות היא שהכרזה על מצב חירום צריכה להיות ל</w:t>
      </w:r>
      <w:bookmarkStart w:id="2178" w:name="_ETM_Q1_3643260"/>
      <w:bookmarkEnd w:id="2178"/>
      <w:r>
        <w:rPr>
          <w:rFonts w:hint="cs"/>
          <w:rtl/>
          <w:lang w:val="en-GB" w:eastAsia="he-IL"/>
        </w:rPr>
        <w:t>-45</w:t>
      </w:r>
      <w:bookmarkStart w:id="2179" w:name="_ETM_Q1_3644310"/>
      <w:bookmarkEnd w:id="2179"/>
      <w:r>
        <w:rPr>
          <w:rFonts w:hint="cs"/>
          <w:rtl/>
          <w:lang w:val="en-GB" w:eastAsia="he-IL"/>
        </w:rPr>
        <w:t xml:space="preserve"> ימים? </w:t>
      </w:r>
      <w:bookmarkStart w:id="2180" w:name="_ETM_Q1_3645335"/>
      <w:bookmarkEnd w:id="2180"/>
    </w:p>
    <w:p w14:paraId="3AD0CA22" w14:textId="0A3987A4" w:rsidR="008C243F" w:rsidRDefault="008C243F" w:rsidP="008C243F">
      <w:pPr>
        <w:rPr>
          <w:rtl/>
          <w:lang w:val="en-GB" w:eastAsia="he-IL"/>
        </w:rPr>
      </w:pPr>
      <w:bookmarkStart w:id="2181" w:name="_ETM_Q1_3645441"/>
      <w:bookmarkEnd w:id="2181"/>
    </w:p>
    <w:p w14:paraId="5C154444" w14:textId="59ACC87F" w:rsidR="008C243F" w:rsidRDefault="008C243F" w:rsidP="008C243F">
      <w:pPr>
        <w:pStyle w:val="af9"/>
        <w:keepNext/>
        <w:rPr>
          <w:rtl/>
          <w:lang w:val="en-GB" w:eastAsia="he-IL"/>
        </w:rPr>
      </w:pPr>
      <w:bookmarkStart w:id="2182" w:name="ET_guest_אסתי_ורהפטיג_180"/>
      <w:r w:rsidRPr="008C243F">
        <w:rPr>
          <w:rStyle w:val="TagStyle"/>
          <w:rtl/>
        </w:rPr>
        <w:t xml:space="preserve"> &lt;&lt; אורח &gt;&gt; </w:t>
      </w:r>
      <w:r>
        <w:rPr>
          <w:rtl/>
          <w:lang w:val="en-GB" w:eastAsia="he-IL"/>
        </w:rPr>
        <w:t>אסתי ורהפטיג:</w:t>
      </w:r>
      <w:r w:rsidRPr="008C243F">
        <w:rPr>
          <w:rStyle w:val="TagStyle"/>
          <w:rtl/>
        </w:rPr>
        <w:t xml:space="preserve"> &lt;&lt; אורח &gt;&gt;</w:t>
      </w:r>
      <w:r w:rsidR="00BC2DC6">
        <w:rPr>
          <w:rtl/>
          <w:lang w:val="en-GB" w:eastAsia="he-IL"/>
        </w:rPr>
        <w:t xml:space="preserve"> </w:t>
      </w:r>
      <w:bookmarkEnd w:id="2182"/>
    </w:p>
    <w:p w14:paraId="16F769DD" w14:textId="7D8A8CCD" w:rsidR="008C243F" w:rsidRDefault="008C243F" w:rsidP="008C243F">
      <w:pPr>
        <w:pStyle w:val="KeepWithNext"/>
        <w:rPr>
          <w:rtl/>
          <w:lang w:val="en-GB" w:eastAsia="he-IL"/>
        </w:rPr>
      </w:pPr>
    </w:p>
    <w:p w14:paraId="47488564" w14:textId="0FC03CA8" w:rsidR="008C243F" w:rsidRDefault="008C243F" w:rsidP="008C243F">
      <w:pPr>
        <w:rPr>
          <w:rtl/>
          <w:lang w:val="en-GB" w:eastAsia="he-IL"/>
        </w:rPr>
      </w:pPr>
      <w:bookmarkStart w:id="2183" w:name="_ETM_Q1_3646993"/>
      <w:bookmarkStart w:id="2184" w:name="_ETM_Q1_3647099"/>
      <w:bookmarkEnd w:id="2183"/>
      <w:bookmarkEnd w:id="2184"/>
      <w:r>
        <w:rPr>
          <w:rFonts w:hint="cs"/>
          <w:rtl/>
          <w:lang w:val="en-GB" w:eastAsia="he-IL"/>
        </w:rPr>
        <w:t xml:space="preserve">כן. </w:t>
      </w:r>
      <w:bookmarkStart w:id="2185" w:name="_ETM_Q1_3647497"/>
      <w:bookmarkEnd w:id="2185"/>
    </w:p>
    <w:p w14:paraId="7D62A9D6" w14:textId="0F89087D" w:rsidR="008C243F" w:rsidRDefault="008C243F" w:rsidP="008C243F">
      <w:pPr>
        <w:rPr>
          <w:rtl/>
          <w:lang w:val="en-GB" w:eastAsia="he-IL"/>
        </w:rPr>
      </w:pPr>
      <w:bookmarkStart w:id="2186" w:name="_ETM_Q1_3647595"/>
      <w:bookmarkEnd w:id="2186"/>
    </w:p>
    <w:p w14:paraId="17174EF2" w14:textId="614D2FB0" w:rsidR="008C243F" w:rsidRDefault="008C243F" w:rsidP="008C243F">
      <w:pPr>
        <w:pStyle w:val="a4"/>
        <w:keepNext/>
        <w:rPr>
          <w:rtl/>
          <w:lang w:val="en-GB"/>
        </w:rPr>
      </w:pPr>
      <w:bookmarkStart w:id="2187" w:name="ET_speaker_גור_בליי_181"/>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187"/>
    </w:p>
    <w:p w14:paraId="351A9269" w14:textId="67986E76" w:rsidR="008C243F" w:rsidRDefault="008C243F" w:rsidP="008C243F">
      <w:pPr>
        <w:pStyle w:val="KeepWithNext"/>
        <w:rPr>
          <w:rtl/>
          <w:lang w:val="en-GB" w:eastAsia="he-IL"/>
        </w:rPr>
      </w:pPr>
    </w:p>
    <w:p w14:paraId="5DD285AC" w14:textId="4E308133" w:rsidR="008C243F" w:rsidRDefault="008C243F" w:rsidP="008C243F">
      <w:pPr>
        <w:rPr>
          <w:rtl/>
          <w:lang w:val="en-GB" w:eastAsia="he-IL"/>
        </w:rPr>
      </w:pPr>
      <w:bookmarkStart w:id="2188" w:name="_ETM_Q1_3648648"/>
      <w:bookmarkStart w:id="2189" w:name="_ETM_Q1_3648748"/>
      <w:bookmarkEnd w:id="2188"/>
      <w:bookmarkEnd w:id="2189"/>
      <w:r>
        <w:rPr>
          <w:rFonts w:hint="cs"/>
          <w:rtl/>
          <w:lang w:val="en-GB" w:eastAsia="he-IL"/>
        </w:rPr>
        <w:t xml:space="preserve">הראשונית? </w:t>
      </w:r>
    </w:p>
    <w:p w14:paraId="34C2F481" w14:textId="43237DFB" w:rsidR="008C243F" w:rsidRDefault="008C243F" w:rsidP="008C243F">
      <w:pPr>
        <w:rPr>
          <w:rtl/>
          <w:lang w:val="en-GB" w:eastAsia="he-IL"/>
        </w:rPr>
      </w:pPr>
      <w:bookmarkStart w:id="2190" w:name="_ETM_Q1_3649797"/>
      <w:bookmarkStart w:id="2191" w:name="_ETM_Q1_3649895"/>
      <w:bookmarkEnd w:id="2190"/>
      <w:bookmarkEnd w:id="2191"/>
    </w:p>
    <w:p w14:paraId="43A4F082" w14:textId="41DBEA09" w:rsidR="008C243F" w:rsidRDefault="008C243F" w:rsidP="008C243F">
      <w:pPr>
        <w:pStyle w:val="af6"/>
        <w:keepNext/>
        <w:rPr>
          <w:rtl/>
          <w:lang w:val="en-GB"/>
        </w:rPr>
      </w:pPr>
      <w:bookmarkStart w:id="2192" w:name="ET_yor_6156_182"/>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192"/>
    </w:p>
    <w:p w14:paraId="140B5EAB" w14:textId="0C23937B" w:rsidR="008C243F" w:rsidRDefault="008C243F" w:rsidP="008C243F">
      <w:pPr>
        <w:pStyle w:val="KeepWithNext"/>
        <w:rPr>
          <w:rtl/>
          <w:lang w:val="en-GB" w:eastAsia="he-IL"/>
        </w:rPr>
      </w:pPr>
    </w:p>
    <w:p w14:paraId="4BDD8CAE" w14:textId="40235101" w:rsidR="008C243F" w:rsidRDefault="008C243F" w:rsidP="008C243F">
      <w:pPr>
        <w:rPr>
          <w:rtl/>
          <w:lang w:val="en-GB" w:eastAsia="he-IL"/>
        </w:rPr>
      </w:pPr>
      <w:bookmarkStart w:id="2193" w:name="_ETM_Q1_3650984"/>
      <w:bookmarkEnd w:id="2193"/>
      <w:r>
        <w:rPr>
          <w:rFonts w:hint="cs"/>
          <w:rtl/>
          <w:lang w:val="en-GB" w:eastAsia="he-IL"/>
        </w:rPr>
        <w:t>ל</w:t>
      </w:r>
      <w:bookmarkStart w:id="2194" w:name="_ETM_Q1_3651097"/>
      <w:bookmarkEnd w:id="2194"/>
      <w:r>
        <w:rPr>
          <w:rFonts w:hint="cs"/>
          <w:rtl/>
          <w:lang w:val="en-GB" w:eastAsia="he-IL"/>
        </w:rPr>
        <w:t xml:space="preserve">א, בכלל. </w:t>
      </w:r>
      <w:bookmarkStart w:id="2195" w:name="_ETM_Q1_3652028"/>
      <w:bookmarkEnd w:id="2195"/>
    </w:p>
    <w:p w14:paraId="2BCEDFC8" w14:textId="3A6BC131" w:rsidR="008C243F" w:rsidRDefault="008C243F" w:rsidP="008C243F">
      <w:pPr>
        <w:rPr>
          <w:rtl/>
          <w:lang w:val="en-GB" w:eastAsia="he-IL"/>
        </w:rPr>
      </w:pPr>
      <w:bookmarkStart w:id="2196" w:name="_ETM_Q1_3652139"/>
      <w:bookmarkStart w:id="2197" w:name="_ETM_Q1_3647277"/>
      <w:bookmarkStart w:id="2198" w:name="_ETM_Q1_3651171"/>
      <w:bookmarkEnd w:id="2196"/>
      <w:bookmarkEnd w:id="2197"/>
      <w:bookmarkEnd w:id="2198"/>
    </w:p>
    <w:p w14:paraId="52DF3DDB" w14:textId="3354D80B" w:rsidR="008C243F" w:rsidRDefault="008C243F" w:rsidP="008C243F">
      <w:pPr>
        <w:pStyle w:val="af9"/>
        <w:keepNext/>
        <w:rPr>
          <w:rtl/>
          <w:lang w:val="en-GB" w:eastAsia="he-IL"/>
        </w:rPr>
      </w:pPr>
      <w:bookmarkStart w:id="2199" w:name="ET_guest_אסתי_ורהפטיג_184"/>
      <w:r w:rsidRPr="008C243F">
        <w:rPr>
          <w:rStyle w:val="TagStyle"/>
          <w:rtl/>
        </w:rPr>
        <w:t xml:space="preserve"> &lt;&lt; אורח &gt;&gt; </w:t>
      </w:r>
      <w:r>
        <w:rPr>
          <w:rtl/>
          <w:lang w:val="en-GB" w:eastAsia="he-IL"/>
        </w:rPr>
        <w:t>אסתי ורהפטיג:</w:t>
      </w:r>
      <w:r w:rsidRPr="008C243F">
        <w:rPr>
          <w:rStyle w:val="TagStyle"/>
          <w:rtl/>
        </w:rPr>
        <w:t xml:space="preserve"> &lt;&lt; אורח &gt;&gt;</w:t>
      </w:r>
      <w:r w:rsidR="00BC2DC6">
        <w:rPr>
          <w:rtl/>
          <w:lang w:val="en-GB" w:eastAsia="he-IL"/>
        </w:rPr>
        <w:t xml:space="preserve"> </w:t>
      </w:r>
      <w:bookmarkEnd w:id="2199"/>
    </w:p>
    <w:p w14:paraId="7166D721" w14:textId="2F312AAD" w:rsidR="008C243F" w:rsidRDefault="008C243F" w:rsidP="008C243F">
      <w:pPr>
        <w:pStyle w:val="KeepWithNext"/>
        <w:rPr>
          <w:rtl/>
          <w:lang w:val="en-GB" w:eastAsia="he-IL"/>
        </w:rPr>
      </w:pPr>
    </w:p>
    <w:p w14:paraId="0C3F0552" w14:textId="74057744" w:rsidR="008C243F" w:rsidRDefault="008C243F" w:rsidP="008C243F">
      <w:pPr>
        <w:rPr>
          <w:rtl/>
          <w:lang w:val="en-GB" w:eastAsia="he-IL"/>
        </w:rPr>
      </w:pPr>
      <w:bookmarkStart w:id="2200" w:name="_ETM_Q1_3651767"/>
      <w:bookmarkStart w:id="2201" w:name="_ETM_Q1_3651871"/>
      <w:bookmarkEnd w:id="2200"/>
      <w:bookmarkEnd w:id="2201"/>
      <w:r>
        <w:rPr>
          <w:rFonts w:hint="cs"/>
          <w:rtl/>
          <w:lang w:val="en-GB" w:eastAsia="he-IL"/>
        </w:rPr>
        <w:t xml:space="preserve">גם ההארכות. </w:t>
      </w:r>
      <w:bookmarkStart w:id="2202" w:name="_ETM_Q1_3654512"/>
      <w:bookmarkEnd w:id="2202"/>
    </w:p>
    <w:p w14:paraId="1F024F40" w14:textId="36A70E5C" w:rsidR="008C243F" w:rsidRDefault="008C243F" w:rsidP="008C243F">
      <w:pPr>
        <w:rPr>
          <w:rtl/>
          <w:lang w:val="en-GB" w:eastAsia="he-IL"/>
        </w:rPr>
      </w:pPr>
      <w:bookmarkStart w:id="2203" w:name="_ETM_Q1_3654612"/>
      <w:bookmarkEnd w:id="2203"/>
    </w:p>
    <w:p w14:paraId="41DEBD88" w14:textId="2BA92939" w:rsidR="008C243F" w:rsidRDefault="008C243F" w:rsidP="008C243F">
      <w:pPr>
        <w:pStyle w:val="a4"/>
        <w:keepNext/>
        <w:rPr>
          <w:rtl/>
          <w:lang w:val="en-GB"/>
        </w:rPr>
      </w:pPr>
      <w:bookmarkStart w:id="2204" w:name="ET_speaker_גור_בליי_185"/>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204"/>
    </w:p>
    <w:p w14:paraId="39EB960C" w14:textId="3A728AE8" w:rsidR="008C243F" w:rsidRDefault="008C243F" w:rsidP="008C243F">
      <w:pPr>
        <w:pStyle w:val="KeepWithNext"/>
        <w:rPr>
          <w:rtl/>
          <w:lang w:val="en-GB" w:eastAsia="he-IL"/>
        </w:rPr>
      </w:pPr>
    </w:p>
    <w:p w14:paraId="5747B362" w14:textId="0A85A977" w:rsidR="008C243F" w:rsidRDefault="008C243F" w:rsidP="008C243F">
      <w:pPr>
        <w:rPr>
          <w:rtl/>
          <w:lang w:val="en-GB" w:eastAsia="he-IL"/>
        </w:rPr>
      </w:pPr>
      <w:bookmarkStart w:id="2205" w:name="_ETM_Q1_3655918"/>
      <w:bookmarkStart w:id="2206" w:name="_ETM_Q1_3656017"/>
      <w:bookmarkEnd w:id="2205"/>
      <w:bookmarkEnd w:id="2206"/>
      <w:r>
        <w:rPr>
          <w:rFonts w:hint="cs"/>
          <w:rtl/>
          <w:lang w:val="en-GB" w:eastAsia="he-IL"/>
        </w:rPr>
        <w:t xml:space="preserve">הבנתי. </w:t>
      </w:r>
    </w:p>
    <w:p w14:paraId="2E0192EB" w14:textId="0D6E008A" w:rsidR="008C243F" w:rsidRDefault="008C243F" w:rsidP="008C243F">
      <w:pPr>
        <w:rPr>
          <w:rtl/>
          <w:lang w:val="en-GB" w:eastAsia="he-IL"/>
        </w:rPr>
      </w:pPr>
      <w:bookmarkStart w:id="2207" w:name="_ETM_Q1_3656719"/>
      <w:bookmarkStart w:id="2208" w:name="_ETM_Q1_3656812"/>
      <w:bookmarkStart w:id="2209" w:name="_ETM_Q1_3657589"/>
      <w:bookmarkEnd w:id="2207"/>
      <w:bookmarkEnd w:id="2208"/>
      <w:bookmarkEnd w:id="2209"/>
    </w:p>
    <w:p w14:paraId="50176654" w14:textId="5E378FAA" w:rsidR="008C243F" w:rsidRDefault="008C243F" w:rsidP="008C243F">
      <w:pPr>
        <w:pStyle w:val="af6"/>
        <w:keepNext/>
        <w:rPr>
          <w:rtl/>
          <w:lang w:val="en-GB"/>
        </w:rPr>
      </w:pPr>
      <w:bookmarkStart w:id="2210" w:name="ET_yor_6156_186"/>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210"/>
    </w:p>
    <w:p w14:paraId="0696BE74" w14:textId="7175927B" w:rsidR="008C243F" w:rsidRDefault="008C243F" w:rsidP="008C243F">
      <w:pPr>
        <w:pStyle w:val="KeepWithNext"/>
        <w:rPr>
          <w:rtl/>
          <w:lang w:val="en-GB" w:eastAsia="he-IL"/>
        </w:rPr>
      </w:pPr>
    </w:p>
    <w:p w14:paraId="46817238" w14:textId="4E13A757" w:rsidR="008C243F" w:rsidRDefault="008C243F" w:rsidP="008C243F">
      <w:pPr>
        <w:rPr>
          <w:rtl/>
          <w:lang w:val="en-GB" w:eastAsia="he-IL"/>
        </w:rPr>
      </w:pPr>
      <w:bookmarkStart w:id="2211" w:name="_ETM_Q1_3658286"/>
      <w:bookmarkEnd w:id="2211"/>
      <w:r>
        <w:rPr>
          <w:rFonts w:hint="cs"/>
          <w:rtl/>
          <w:lang w:val="en-GB" w:eastAsia="he-IL"/>
        </w:rPr>
        <w:t>ט</w:t>
      </w:r>
      <w:bookmarkStart w:id="2212" w:name="_ETM_Q1_3658398"/>
      <w:bookmarkEnd w:id="2212"/>
      <w:r>
        <w:rPr>
          <w:rFonts w:hint="cs"/>
          <w:rtl/>
          <w:lang w:val="en-GB" w:eastAsia="he-IL"/>
        </w:rPr>
        <w:t>וב, אנחנו</w:t>
      </w:r>
      <w:bookmarkStart w:id="2213" w:name="_ETM_Q1_3659068"/>
      <w:bookmarkEnd w:id="2213"/>
      <w:r>
        <w:rPr>
          <w:rFonts w:hint="cs"/>
          <w:rtl/>
          <w:lang w:val="en-GB" w:eastAsia="he-IL"/>
        </w:rPr>
        <w:t xml:space="preserve"> עוברים פה מיחס של 30 מול 45 ל-45 מול 90.</w:t>
      </w:r>
      <w:bookmarkStart w:id="2214" w:name="_ETM_Q1_3664432"/>
      <w:bookmarkEnd w:id="2214"/>
      <w:r>
        <w:rPr>
          <w:rFonts w:hint="cs"/>
          <w:rtl/>
          <w:lang w:val="en-GB" w:eastAsia="he-IL"/>
        </w:rPr>
        <w:t xml:space="preserve"> תחליטו איפה יותר חשוב לכם ההישג - ב-45 או ב-90.</w:t>
      </w:r>
      <w:bookmarkStart w:id="2215" w:name="_ETM_Q1_3670822"/>
      <w:bookmarkEnd w:id="2215"/>
      <w:r>
        <w:rPr>
          <w:rFonts w:hint="cs"/>
          <w:rtl/>
          <w:lang w:val="en-GB" w:eastAsia="he-IL"/>
        </w:rPr>
        <w:t xml:space="preserve"> הלאה. אסתי, האם יש לכם עוד הערות? </w:t>
      </w:r>
      <w:bookmarkStart w:id="2216" w:name="_ETM_Q1_3680143"/>
      <w:bookmarkEnd w:id="2216"/>
    </w:p>
    <w:p w14:paraId="0A54EAC2" w14:textId="76BEDCA1" w:rsidR="008C243F" w:rsidRDefault="008C243F" w:rsidP="008C243F">
      <w:pPr>
        <w:rPr>
          <w:rtl/>
          <w:lang w:val="en-GB" w:eastAsia="he-IL"/>
        </w:rPr>
      </w:pPr>
      <w:bookmarkStart w:id="2217" w:name="_ETM_Q1_3680264"/>
      <w:bookmarkEnd w:id="2217"/>
    </w:p>
    <w:p w14:paraId="1323099F" w14:textId="57AE0C17" w:rsidR="008C243F" w:rsidRDefault="008C243F" w:rsidP="008C243F">
      <w:pPr>
        <w:pStyle w:val="af9"/>
        <w:keepNext/>
        <w:rPr>
          <w:rtl/>
          <w:lang w:val="en-GB" w:eastAsia="he-IL"/>
        </w:rPr>
      </w:pPr>
      <w:bookmarkStart w:id="2218" w:name="ET_guest_אסתי_ורהפטיג_187"/>
      <w:r w:rsidRPr="008C243F">
        <w:rPr>
          <w:rStyle w:val="TagStyle"/>
          <w:rtl/>
        </w:rPr>
        <w:t xml:space="preserve"> &lt;&lt; אורח &gt;&gt; </w:t>
      </w:r>
      <w:r>
        <w:rPr>
          <w:rtl/>
          <w:lang w:val="en-GB" w:eastAsia="he-IL"/>
        </w:rPr>
        <w:t>אסתי ורהפטיג:</w:t>
      </w:r>
      <w:r w:rsidRPr="008C243F">
        <w:rPr>
          <w:rStyle w:val="TagStyle"/>
          <w:rtl/>
        </w:rPr>
        <w:t xml:space="preserve"> &lt;&lt; אורח &gt;&gt;</w:t>
      </w:r>
      <w:r w:rsidR="00BC2DC6">
        <w:rPr>
          <w:rtl/>
          <w:lang w:val="en-GB" w:eastAsia="he-IL"/>
        </w:rPr>
        <w:t xml:space="preserve"> </w:t>
      </w:r>
      <w:bookmarkEnd w:id="2218"/>
    </w:p>
    <w:p w14:paraId="28CBCB55" w14:textId="0C6BF227" w:rsidR="008C243F" w:rsidRDefault="008C243F" w:rsidP="008C243F">
      <w:pPr>
        <w:pStyle w:val="KeepWithNext"/>
        <w:rPr>
          <w:rtl/>
          <w:lang w:val="en-GB" w:eastAsia="he-IL"/>
        </w:rPr>
      </w:pPr>
    </w:p>
    <w:p w14:paraId="2435677C" w14:textId="25513A77" w:rsidR="008C243F" w:rsidRDefault="008C243F" w:rsidP="008C243F">
      <w:pPr>
        <w:rPr>
          <w:rtl/>
          <w:lang w:val="en-GB" w:eastAsia="he-IL"/>
        </w:rPr>
      </w:pPr>
      <w:bookmarkStart w:id="2219" w:name="_ETM_Q1_3681315"/>
      <w:bookmarkStart w:id="2220" w:name="_ETM_Q1_3681425"/>
      <w:bookmarkEnd w:id="2219"/>
      <w:bookmarkEnd w:id="2220"/>
      <w:r>
        <w:rPr>
          <w:rFonts w:hint="cs"/>
          <w:rtl/>
          <w:lang w:val="en-GB" w:eastAsia="he-IL"/>
        </w:rPr>
        <w:t xml:space="preserve">לא. על התנאים </w:t>
      </w:r>
      <w:bookmarkStart w:id="2221" w:name="_ETM_Q1_3683979"/>
      <w:bookmarkEnd w:id="2221"/>
      <w:r>
        <w:rPr>
          <w:rFonts w:hint="cs"/>
          <w:rtl/>
          <w:lang w:val="en-GB" w:eastAsia="he-IL"/>
        </w:rPr>
        <w:t xml:space="preserve">להכרזה נדבר בהמשך. </w:t>
      </w:r>
      <w:bookmarkStart w:id="2222" w:name="_ETM_Q1_3686466"/>
      <w:bookmarkEnd w:id="2222"/>
    </w:p>
    <w:p w14:paraId="2C39E6E5" w14:textId="445BA1E1" w:rsidR="008C243F" w:rsidRDefault="008C243F" w:rsidP="008C243F">
      <w:pPr>
        <w:rPr>
          <w:rtl/>
          <w:lang w:val="en-GB" w:eastAsia="he-IL"/>
        </w:rPr>
      </w:pPr>
      <w:bookmarkStart w:id="2223" w:name="_ETM_Q1_3686580"/>
      <w:bookmarkEnd w:id="2223"/>
    </w:p>
    <w:p w14:paraId="0A5E018B" w14:textId="25EAF66A" w:rsidR="008C243F" w:rsidRDefault="008C243F" w:rsidP="008C243F">
      <w:pPr>
        <w:pStyle w:val="af6"/>
        <w:keepNext/>
        <w:rPr>
          <w:rtl/>
          <w:lang w:val="en-GB"/>
        </w:rPr>
      </w:pPr>
      <w:bookmarkStart w:id="2224" w:name="ET_yor_6156_188"/>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224"/>
    </w:p>
    <w:p w14:paraId="30DD04BD" w14:textId="11466FE5" w:rsidR="008C243F" w:rsidRDefault="008C243F" w:rsidP="008C243F">
      <w:pPr>
        <w:pStyle w:val="KeepWithNext"/>
        <w:rPr>
          <w:rtl/>
          <w:lang w:val="en-GB" w:eastAsia="he-IL"/>
        </w:rPr>
      </w:pPr>
    </w:p>
    <w:p w14:paraId="44E87A4C" w14:textId="44B6CF1E" w:rsidR="008C243F" w:rsidRDefault="008C243F" w:rsidP="008C243F">
      <w:pPr>
        <w:rPr>
          <w:rtl/>
          <w:lang w:val="en-GB" w:eastAsia="he-IL"/>
        </w:rPr>
      </w:pPr>
      <w:bookmarkStart w:id="2225" w:name="_ETM_Q1_3687929"/>
      <w:bookmarkStart w:id="2226" w:name="_ETM_Q1_3688030"/>
      <w:bookmarkEnd w:id="2225"/>
      <w:bookmarkEnd w:id="2226"/>
      <w:r>
        <w:rPr>
          <w:rFonts w:hint="cs"/>
          <w:rtl/>
          <w:lang w:val="en-GB" w:eastAsia="he-IL"/>
        </w:rPr>
        <w:t xml:space="preserve">כן, אבל יש פה איזושהי מטריצה של </w:t>
      </w:r>
      <w:bookmarkStart w:id="2227" w:name="_ETM_Q1_3693339"/>
      <w:bookmarkEnd w:id="2227"/>
      <w:r>
        <w:rPr>
          <w:rFonts w:hint="cs"/>
          <w:rtl/>
          <w:lang w:val="en-GB" w:eastAsia="he-IL"/>
        </w:rPr>
        <w:t>איזונים. אני חושב שהעמידה שלנו על המונח קרוב היא עמידה</w:t>
      </w:r>
      <w:bookmarkStart w:id="2228" w:name="_ETM_Q1_3698158"/>
      <w:bookmarkEnd w:id="2228"/>
      <w:r>
        <w:rPr>
          <w:rFonts w:hint="cs"/>
          <w:rtl/>
          <w:lang w:val="en-GB" w:eastAsia="he-IL"/>
        </w:rPr>
        <w:t xml:space="preserve"> נכונה, כי בעצם אני רוצה להזכיר שאנחנו מדברים על</w:t>
      </w:r>
      <w:bookmarkStart w:id="2229" w:name="_ETM_Q1_3702346"/>
      <w:bookmarkEnd w:id="2229"/>
      <w:r>
        <w:rPr>
          <w:rFonts w:hint="cs"/>
          <w:rtl/>
          <w:lang w:val="en-GB" w:eastAsia="he-IL"/>
        </w:rPr>
        <w:t xml:space="preserve"> שני מצבים וחצי, או שלושה מצבים. מצב מיוחד</w:t>
      </w:r>
      <w:bookmarkStart w:id="2230" w:name="_ETM_Q1_3707396"/>
      <w:bookmarkStart w:id="2231" w:name="_ETM_Q1_3707510"/>
      <w:bookmarkEnd w:id="2230"/>
      <w:bookmarkEnd w:id="2231"/>
      <w:r>
        <w:rPr>
          <w:rFonts w:hint="cs"/>
          <w:rtl/>
          <w:lang w:val="en-GB" w:eastAsia="he-IL"/>
        </w:rPr>
        <w:t xml:space="preserve">, מצב </w:t>
      </w:r>
      <w:bookmarkStart w:id="2232" w:name="_ETM_Q1_3708864"/>
      <w:bookmarkEnd w:id="2232"/>
      <w:r>
        <w:rPr>
          <w:rFonts w:hint="cs"/>
          <w:rtl/>
          <w:lang w:val="en-GB" w:eastAsia="he-IL"/>
        </w:rPr>
        <w:t xml:space="preserve">מיוחד עם סעיף הדחיפות, ומצב חירום. </w:t>
      </w:r>
      <w:bookmarkStart w:id="2233" w:name="_ETM_Q1_3713946"/>
      <w:bookmarkEnd w:id="2233"/>
    </w:p>
    <w:p w14:paraId="13850E8B" w14:textId="728B9786" w:rsidR="008C243F" w:rsidRDefault="008C243F" w:rsidP="008C243F">
      <w:pPr>
        <w:rPr>
          <w:rtl/>
          <w:lang w:val="en-GB" w:eastAsia="he-IL"/>
        </w:rPr>
      </w:pPr>
      <w:bookmarkStart w:id="2234" w:name="_ETM_Q1_3714063"/>
      <w:bookmarkStart w:id="2235" w:name="_ETM_Q1_3714721"/>
      <w:bookmarkEnd w:id="2234"/>
      <w:bookmarkEnd w:id="2235"/>
    </w:p>
    <w:p w14:paraId="7040F640" w14:textId="7E6F06CE" w:rsidR="008C243F" w:rsidRDefault="008C243F" w:rsidP="008C243F">
      <w:pPr>
        <w:pStyle w:val="a4"/>
        <w:keepNext/>
        <w:rPr>
          <w:rtl/>
          <w:lang w:val="en-GB"/>
        </w:rPr>
      </w:pPr>
      <w:bookmarkStart w:id="2236" w:name="ET_speaker_4741_189"/>
      <w:r w:rsidRPr="008C243F">
        <w:rPr>
          <w:rStyle w:val="TagStyle"/>
          <w:rtl/>
        </w:rPr>
        <w:t xml:space="preserve"> &lt;&lt; דובר &gt;&gt; </w:t>
      </w:r>
      <w:r>
        <w:rPr>
          <w:rtl/>
          <w:lang w:val="en-GB"/>
        </w:rPr>
        <w:t>זאב בנימין בגין (תקווה חדשה):</w:t>
      </w:r>
      <w:r w:rsidRPr="008C243F">
        <w:rPr>
          <w:rStyle w:val="TagStyle"/>
          <w:rtl/>
        </w:rPr>
        <w:t xml:space="preserve"> &lt;&lt; דובר &gt;&gt;</w:t>
      </w:r>
      <w:r w:rsidR="00BC2DC6">
        <w:rPr>
          <w:rtl/>
          <w:lang w:val="en-GB"/>
        </w:rPr>
        <w:t xml:space="preserve"> </w:t>
      </w:r>
      <w:bookmarkEnd w:id="2236"/>
    </w:p>
    <w:p w14:paraId="6005FFC1" w14:textId="2E0A481D" w:rsidR="008C243F" w:rsidRDefault="008C243F" w:rsidP="008C243F">
      <w:pPr>
        <w:pStyle w:val="KeepWithNext"/>
        <w:rPr>
          <w:rtl/>
          <w:lang w:val="en-GB" w:eastAsia="he-IL"/>
        </w:rPr>
      </w:pPr>
    </w:p>
    <w:p w14:paraId="5B7D3941" w14:textId="576706A5" w:rsidR="008C243F" w:rsidRDefault="008C243F" w:rsidP="008C243F">
      <w:pPr>
        <w:rPr>
          <w:rtl/>
          <w:lang w:val="en-GB" w:eastAsia="he-IL"/>
        </w:rPr>
      </w:pPr>
      <w:bookmarkStart w:id="2237" w:name="_ETM_Q1_3715323"/>
      <w:bookmarkStart w:id="2238" w:name="_ETM_Q1_3715441"/>
      <w:bookmarkEnd w:id="2237"/>
      <w:bookmarkEnd w:id="2238"/>
      <w:r>
        <w:rPr>
          <w:rFonts w:hint="cs"/>
          <w:rtl/>
          <w:lang w:val="en-GB" w:eastAsia="he-IL"/>
        </w:rPr>
        <w:t xml:space="preserve">זה חידוש עבורי. </w:t>
      </w:r>
      <w:bookmarkStart w:id="2239" w:name="_ETM_Q1_3717679"/>
      <w:bookmarkEnd w:id="2239"/>
      <w:r>
        <w:rPr>
          <w:rFonts w:hint="cs"/>
          <w:rtl/>
          <w:lang w:val="en-GB" w:eastAsia="he-IL"/>
        </w:rPr>
        <w:t xml:space="preserve">דיברנו על </w:t>
      </w:r>
      <w:bookmarkStart w:id="2240" w:name="_ETM_Q1_3713527"/>
      <w:bookmarkEnd w:id="2240"/>
      <w:r>
        <w:rPr>
          <w:rFonts w:hint="cs"/>
          <w:rtl/>
          <w:lang w:val="en-GB" w:eastAsia="he-IL"/>
        </w:rPr>
        <w:t xml:space="preserve">שני מצבים. </w:t>
      </w:r>
      <w:bookmarkStart w:id="2241" w:name="_ETM_Q1_3714364"/>
      <w:bookmarkEnd w:id="2241"/>
    </w:p>
    <w:p w14:paraId="7DC4DCC7" w14:textId="0456BDE6" w:rsidR="008C243F" w:rsidRDefault="008C243F" w:rsidP="008C243F">
      <w:pPr>
        <w:rPr>
          <w:rtl/>
          <w:lang w:val="en-GB" w:eastAsia="he-IL"/>
        </w:rPr>
      </w:pPr>
      <w:bookmarkStart w:id="2242" w:name="_ETM_Q1_3714464"/>
      <w:bookmarkEnd w:id="2242"/>
    </w:p>
    <w:p w14:paraId="0EBFE0EC" w14:textId="3187436A" w:rsidR="008C243F" w:rsidRDefault="008C243F" w:rsidP="008C243F">
      <w:pPr>
        <w:pStyle w:val="af6"/>
        <w:keepNext/>
        <w:rPr>
          <w:rtl/>
          <w:lang w:val="en-GB"/>
        </w:rPr>
      </w:pPr>
      <w:bookmarkStart w:id="2243" w:name="ET_yor_6156_190"/>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243"/>
    </w:p>
    <w:p w14:paraId="75AE948F" w14:textId="6A571C94" w:rsidR="008C243F" w:rsidRDefault="008C243F" w:rsidP="008C243F">
      <w:pPr>
        <w:pStyle w:val="KeepWithNext"/>
        <w:rPr>
          <w:rtl/>
          <w:lang w:val="en-GB" w:eastAsia="he-IL"/>
        </w:rPr>
      </w:pPr>
    </w:p>
    <w:p w14:paraId="2AF0595F" w14:textId="0A3B945B" w:rsidR="008C243F" w:rsidRDefault="008C243F" w:rsidP="008C243F">
      <w:pPr>
        <w:rPr>
          <w:rtl/>
          <w:lang w:val="en-GB" w:eastAsia="he-IL"/>
        </w:rPr>
      </w:pPr>
      <w:bookmarkStart w:id="2244" w:name="_ETM_Q1_3715507"/>
      <w:bookmarkStart w:id="2245" w:name="_ETM_Q1_3715619"/>
      <w:bookmarkEnd w:id="2244"/>
      <w:bookmarkEnd w:id="2245"/>
      <w:r>
        <w:rPr>
          <w:rFonts w:hint="cs"/>
          <w:rtl/>
          <w:lang w:val="en-GB" w:eastAsia="he-IL"/>
        </w:rPr>
        <w:t xml:space="preserve">לא, לכן אמרתי שניים וחצי. </w:t>
      </w:r>
      <w:bookmarkStart w:id="2246" w:name="_ETM_Q1_3720881"/>
      <w:bookmarkEnd w:id="2246"/>
      <w:r>
        <w:rPr>
          <w:rFonts w:hint="cs"/>
          <w:rtl/>
          <w:lang w:val="en-GB" w:eastAsia="he-IL"/>
        </w:rPr>
        <w:t xml:space="preserve">לאורך כל הדרך אמרנו שאנחנו לא רוצים לתת </w:t>
      </w:r>
      <w:bookmarkStart w:id="2247" w:name="_ETM_Q1_3720207"/>
      <w:bookmarkEnd w:id="2247"/>
      <w:r>
        <w:rPr>
          <w:rFonts w:hint="cs"/>
          <w:rtl/>
          <w:lang w:val="en-GB" w:eastAsia="he-IL"/>
        </w:rPr>
        <w:t xml:space="preserve">תמריץ לממשלה לעבור </w:t>
      </w:r>
      <w:bookmarkStart w:id="2248" w:name="_ETM_Q1_3724257"/>
      <w:bookmarkEnd w:id="2248"/>
      <w:r>
        <w:rPr>
          <w:rFonts w:hint="cs"/>
          <w:rtl/>
          <w:lang w:val="en-GB" w:eastAsia="he-IL"/>
        </w:rPr>
        <w:t>או לבקש לעבור מהר מדי למצב חירום. יכולים להיות תרחישים שבהם בתוך המצב המיוחד יש צורך לנקוט פעולה מהירה</w:t>
      </w:r>
      <w:bookmarkStart w:id="2249" w:name="_ETM_Q1_3737568"/>
      <w:bookmarkEnd w:id="2249"/>
      <w:r>
        <w:rPr>
          <w:rFonts w:hint="cs"/>
          <w:rtl/>
          <w:lang w:val="en-GB" w:eastAsia="he-IL"/>
        </w:rPr>
        <w:t xml:space="preserve"> וממוקדת. למשל, אתה נתת את הדוגמה: באותו יום שישי</w:t>
      </w:r>
      <w:bookmarkStart w:id="2250" w:name="_ETM_Q1_3744168"/>
      <w:bookmarkEnd w:id="2250"/>
      <w:r>
        <w:rPr>
          <w:rFonts w:hint="cs"/>
          <w:rtl/>
          <w:lang w:val="en-GB" w:eastAsia="he-IL"/>
        </w:rPr>
        <w:t xml:space="preserve"> שבו ביקשו לסגור את נתב"ג - רק את נ</w:t>
      </w:r>
      <w:bookmarkStart w:id="2251" w:name="_ETM_Q1_3743607"/>
      <w:bookmarkEnd w:id="2251"/>
      <w:r>
        <w:rPr>
          <w:rFonts w:hint="cs"/>
          <w:rtl/>
          <w:lang w:val="en-GB" w:eastAsia="he-IL"/>
        </w:rPr>
        <w:t>ת</w:t>
      </w:r>
      <w:bookmarkStart w:id="2252" w:name="_ETM_Q1_3740037"/>
      <w:bookmarkEnd w:id="2252"/>
      <w:r>
        <w:rPr>
          <w:rFonts w:hint="cs"/>
          <w:rtl/>
          <w:lang w:val="en-GB" w:eastAsia="he-IL"/>
        </w:rPr>
        <w:t>ב"ג, ועוד</w:t>
      </w:r>
      <w:bookmarkStart w:id="2253" w:name="_ETM_Q1_3741296"/>
      <w:bookmarkEnd w:id="2253"/>
      <w:r>
        <w:rPr>
          <w:rFonts w:hint="cs"/>
          <w:rtl/>
          <w:lang w:val="en-GB" w:eastAsia="he-IL"/>
        </w:rPr>
        <w:t xml:space="preserve"> לא שינו שום דבר במצבת ההגבלות בישראל. אנחנו לא רוצים</w:t>
      </w:r>
      <w:bookmarkStart w:id="2254" w:name="_ETM_Q1_3748374"/>
      <w:bookmarkEnd w:id="2254"/>
      <w:r>
        <w:rPr>
          <w:rFonts w:hint="cs"/>
          <w:rtl/>
          <w:lang w:val="en-GB" w:eastAsia="he-IL"/>
        </w:rPr>
        <w:t xml:space="preserve"> לומר למדינה שכדי לסגור את נתב"ג במהירות, שזו פעולה ממוקדת, </w:t>
      </w:r>
      <w:bookmarkStart w:id="2255" w:name="_ETM_Q1_3754936"/>
      <w:bookmarkEnd w:id="2255"/>
      <w:r>
        <w:rPr>
          <w:rFonts w:hint="cs"/>
          <w:rtl/>
          <w:lang w:val="en-GB" w:eastAsia="he-IL"/>
        </w:rPr>
        <w:t>יעברו קודם למצב חירום. יש לנו אינטרס שיישארו</w:t>
      </w:r>
      <w:bookmarkStart w:id="2256" w:name="_ETM_Q1_3755097"/>
      <w:bookmarkEnd w:id="2256"/>
      <w:r>
        <w:rPr>
          <w:rFonts w:hint="cs"/>
          <w:rtl/>
          <w:lang w:val="en-GB" w:eastAsia="he-IL"/>
        </w:rPr>
        <w:t xml:space="preserve"> במצב</w:t>
      </w:r>
      <w:bookmarkStart w:id="2257" w:name="_ETM_Q1_3755426"/>
      <w:bookmarkEnd w:id="2257"/>
      <w:r>
        <w:rPr>
          <w:rFonts w:hint="cs"/>
          <w:rtl/>
          <w:lang w:val="en-GB" w:eastAsia="he-IL"/>
        </w:rPr>
        <w:t xml:space="preserve"> מיוחד. לכן, אמרנו שגם בתוך המצב המיוחד, הממשלה,</w:t>
      </w:r>
      <w:bookmarkStart w:id="2258" w:name="_ETM_Q1_3764569"/>
      <w:bookmarkEnd w:id="2258"/>
      <w:r>
        <w:rPr>
          <w:rFonts w:hint="cs"/>
          <w:rtl/>
          <w:lang w:val="en-GB" w:eastAsia="he-IL"/>
        </w:rPr>
        <w:t xml:space="preserve"> בנסיבות אפידמיולוגיות חריגות, יכולה להפעיל את סעיף הדחיפות שהמשמעות שלו</w:t>
      </w:r>
      <w:bookmarkStart w:id="2259" w:name="_ETM_Q1_3771316"/>
      <w:bookmarkEnd w:id="2259"/>
      <w:r>
        <w:rPr>
          <w:rFonts w:hint="cs"/>
          <w:rtl/>
          <w:lang w:val="en-GB" w:eastAsia="he-IL"/>
        </w:rPr>
        <w:t xml:space="preserve"> היא שהיא יכולה להכניס תקנות לתוקף תוך 48 שעות,</w:t>
      </w:r>
      <w:bookmarkStart w:id="2260" w:name="_ETM_Q1_3777702"/>
      <w:bookmarkEnd w:id="2260"/>
      <w:r>
        <w:rPr>
          <w:rFonts w:hint="cs"/>
          <w:rtl/>
          <w:lang w:val="en-GB" w:eastAsia="he-IL"/>
        </w:rPr>
        <w:t xml:space="preserve"> כאילו אנחנו במשטר החירום. אבל זה על דבר מסוים. </w:t>
      </w:r>
      <w:bookmarkStart w:id="2261" w:name="_ETM_Q1_3781537"/>
      <w:bookmarkEnd w:id="2261"/>
    </w:p>
    <w:p w14:paraId="4D09DDB5" w14:textId="0E8B4691" w:rsidR="008C243F" w:rsidRDefault="008C243F" w:rsidP="008C243F">
      <w:pPr>
        <w:rPr>
          <w:rtl/>
          <w:lang w:val="en-GB" w:eastAsia="he-IL"/>
        </w:rPr>
      </w:pPr>
      <w:bookmarkStart w:id="2262" w:name="_ETM_Q1_3781642"/>
      <w:bookmarkEnd w:id="2262"/>
    </w:p>
    <w:p w14:paraId="101EEC0A" w14:textId="7598A971" w:rsidR="008C243F" w:rsidRDefault="008C243F" w:rsidP="008C243F">
      <w:pPr>
        <w:pStyle w:val="a4"/>
        <w:keepNext/>
        <w:rPr>
          <w:rtl/>
          <w:lang w:val="en-GB"/>
        </w:rPr>
      </w:pPr>
      <w:bookmarkStart w:id="2263" w:name="ET_speaker_גור_בליי_191"/>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263"/>
    </w:p>
    <w:p w14:paraId="505396EE" w14:textId="4B8E5AFA" w:rsidR="008C243F" w:rsidRDefault="008C243F" w:rsidP="008C243F">
      <w:pPr>
        <w:pStyle w:val="KeepWithNext"/>
        <w:rPr>
          <w:rtl/>
          <w:lang w:val="en-GB" w:eastAsia="he-IL"/>
        </w:rPr>
      </w:pPr>
    </w:p>
    <w:p w14:paraId="2F44F5A0" w14:textId="21FC4851" w:rsidR="008C243F" w:rsidRDefault="008C243F" w:rsidP="008C243F">
      <w:pPr>
        <w:rPr>
          <w:rtl/>
          <w:lang w:val="en-GB" w:eastAsia="he-IL"/>
        </w:rPr>
      </w:pPr>
      <w:bookmarkStart w:id="2264" w:name="_ETM_Q1_3782766"/>
      <w:bookmarkStart w:id="2265" w:name="_ETM_Q1_3782868"/>
      <w:bookmarkStart w:id="2266" w:name="_ETM_Q1_3777917"/>
      <w:bookmarkEnd w:id="2264"/>
      <w:bookmarkEnd w:id="2265"/>
      <w:bookmarkEnd w:id="2266"/>
      <w:r>
        <w:rPr>
          <w:rFonts w:hint="cs"/>
          <w:rtl/>
          <w:lang w:val="en-GB" w:eastAsia="he-IL"/>
        </w:rPr>
        <w:t>לא</w:t>
      </w:r>
      <w:bookmarkStart w:id="2267" w:name="_ETM_Q1_3778905"/>
      <w:bookmarkEnd w:id="2267"/>
      <w:r>
        <w:rPr>
          <w:rFonts w:hint="cs"/>
          <w:rtl/>
          <w:lang w:val="en-GB" w:eastAsia="he-IL"/>
        </w:rPr>
        <w:t xml:space="preserve"> 48 שעות, אדוני. </w:t>
      </w:r>
      <w:bookmarkStart w:id="2268" w:name="_ETM_Q1_3780795"/>
      <w:bookmarkEnd w:id="2268"/>
    </w:p>
    <w:p w14:paraId="366E9E0A" w14:textId="4CB1C6BD" w:rsidR="008C243F" w:rsidRDefault="008C243F" w:rsidP="008C243F">
      <w:pPr>
        <w:rPr>
          <w:rtl/>
          <w:lang w:val="en-GB" w:eastAsia="he-IL"/>
        </w:rPr>
      </w:pPr>
      <w:bookmarkStart w:id="2269" w:name="_ETM_Q1_3780897"/>
      <w:bookmarkStart w:id="2270" w:name="_ETM_Q1_3781996"/>
      <w:bookmarkEnd w:id="2269"/>
      <w:bookmarkEnd w:id="2270"/>
    </w:p>
    <w:p w14:paraId="5B222A15" w14:textId="03719D10" w:rsidR="008C243F" w:rsidRDefault="008C243F" w:rsidP="008C243F">
      <w:pPr>
        <w:pStyle w:val="a4"/>
        <w:keepNext/>
        <w:rPr>
          <w:rtl/>
          <w:lang w:val="en-GB"/>
        </w:rPr>
      </w:pPr>
      <w:bookmarkStart w:id="2271" w:name="ET_speaker_4741_192"/>
      <w:r w:rsidRPr="008C243F">
        <w:rPr>
          <w:rStyle w:val="TagStyle"/>
          <w:rtl/>
        </w:rPr>
        <w:t xml:space="preserve"> &lt;&lt; דובר &gt;&gt; </w:t>
      </w:r>
      <w:r>
        <w:rPr>
          <w:rtl/>
          <w:lang w:val="en-GB"/>
        </w:rPr>
        <w:t>זאב בנימין בגין (תקווה חדשה):</w:t>
      </w:r>
      <w:r w:rsidRPr="008C243F">
        <w:rPr>
          <w:rStyle w:val="TagStyle"/>
          <w:rtl/>
        </w:rPr>
        <w:t xml:space="preserve"> &lt;&lt; דובר &gt;&gt;</w:t>
      </w:r>
      <w:r w:rsidR="00BC2DC6">
        <w:rPr>
          <w:rtl/>
          <w:lang w:val="en-GB"/>
        </w:rPr>
        <w:t xml:space="preserve"> </w:t>
      </w:r>
      <w:bookmarkEnd w:id="2271"/>
    </w:p>
    <w:p w14:paraId="25671832" w14:textId="019AD57B" w:rsidR="008C243F" w:rsidRDefault="008C243F" w:rsidP="008C243F">
      <w:pPr>
        <w:pStyle w:val="KeepWithNext"/>
        <w:rPr>
          <w:rtl/>
          <w:lang w:val="en-GB" w:eastAsia="he-IL"/>
        </w:rPr>
      </w:pPr>
    </w:p>
    <w:p w14:paraId="2BFC8449" w14:textId="0C26F85D" w:rsidR="008C243F" w:rsidRDefault="008C243F" w:rsidP="008C243F">
      <w:pPr>
        <w:rPr>
          <w:rtl/>
          <w:lang w:val="en-GB" w:eastAsia="he-IL"/>
        </w:rPr>
      </w:pPr>
      <w:bookmarkStart w:id="2272" w:name="_ETM_Q1_3782637"/>
      <w:bookmarkStart w:id="2273" w:name="_ETM_Q1_3782750"/>
      <w:bookmarkEnd w:id="2272"/>
      <w:bookmarkEnd w:id="2273"/>
      <w:r>
        <w:rPr>
          <w:rFonts w:hint="cs"/>
          <w:rtl/>
          <w:lang w:val="en-GB" w:eastAsia="he-IL"/>
        </w:rPr>
        <w:t>זה מבחינת היחסים בין הממשלה לכנסת,</w:t>
      </w:r>
      <w:bookmarkStart w:id="2274" w:name="_ETM_Q1_3786679"/>
      <w:bookmarkEnd w:id="2274"/>
      <w:r>
        <w:rPr>
          <w:rFonts w:hint="cs"/>
          <w:rtl/>
          <w:lang w:val="en-GB" w:eastAsia="he-IL"/>
        </w:rPr>
        <w:t xml:space="preserve"> ומהבחינה הזאת בלבד. </w:t>
      </w:r>
    </w:p>
    <w:p w14:paraId="0E6EAE19" w14:textId="21260312" w:rsidR="008C243F" w:rsidRDefault="008C243F" w:rsidP="008C243F">
      <w:pPr>
        <w:rPr>
          <w:rtl/>
          <w:lang w:val="en-GB" w:eastAsia="he-IL"/>
        </w:rPr>
      </w:pPr>
      <w:bookmarkStart w:id="2275" w:name="_ETM_Q1_3783747"/>
      <w:bookmarkStart w:id="2276" w:name="_ETM_Q1_3648699"/>
      <w:bookmarkStart w:id="2277" w:name="_ETM_Q1_3648806"/>
      <w:bookmarkEnd w:id="2275"/>
      <w:bookmarkEnd w:id="2276"/>
      <w:bookmarkEnd w:id="2277"/>
    </w:p>
    <w:p w14:paraId="4A508508" w14:textId="639B573F" w:rsidR="008C243F" w:rsidRDefault="008C243F" w:rsidP="008C243F">
      <w:pPr>
        <w:pStyle w:val="af6"/>
        <w:keepNext/>
        <w:rPr>
          <w:rtl/>
          <w:lang w:val="en-GB"/>
        </w:rPr>
      </w:pPr>
      <w:bookmarkStart w:id="2278" w:name="ET_yor_6156_193"/>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278"/>
    </w:p>
    <w:p w14:paraId="2F8C9E0F" w14:textId="16295716" w:rsidR="008C243F" w:rsidRDefault="008C243F" w:rsidP="008C243F">
      <w:pPr>
        <w:pStyle w:val="KeepWithNext"/>
        <w:rPr>
          <w:rtl/>
          <w:lang w:val="en-GB" w:eastAsia="he-IL"/>
        </w:rPr>
      </w:pPr>
    </w:p>
    <w:p w14:paraId="4AFE91A0" w14:textId="2CA9094D" w:rsidR="008C243F" w:rsidRDefault="008C243F" w:rsidP="008C243F">
      <w:pPr>
        <w:rPr>
          <w:rtl/>
          <w:lang w:val="en-GB" w:eastAsia="he-IL"/>
        </w:rPr>
      </w:pPr>
      <w:bookmarkStart w:id="2279" w:name="_ETM_Q1_3784642"/>
      <w:bookmarkStart w:id="2280" w:name="_ETM_Q1_3784754"/>
      <w:bookmarkStart w:id="2281" w:name="_ETM_Q1_3784787"/>
      <w:bookmarkEnd w:id="2279"/>
      <w:bookmarkEnd w:id="2280"/>
      <w:bookmarkEnd w:id="2281"/>
      <w:r>
        <w:rPr>
          <w:rFonts w:hint="cs"/>
          <w:rtl/>
          <w:lang w:val="en-GB" w:eastAsia="he-IL"/>
        </w:rPr>
        <w:t>נ</w:t>
      </w:r>
      <w:bookmarkStart w:id="2282" w:name="_ETM_Q1_3784916"/>
      <w:bookmarkEnd w:id="2282"/>
      <w:r>
        <w:rPr>
          <w:rFonts w:hint="cs"/>
          <w:rtl/>
          <w:lang w:val="en-GB" w:eastAsia="he-IL"/>
        </w:rPr>
        <w:t xml:space="preserve">כון. </w:t>
      </w:r>
      <w:bookmarkStart w:id="2283" w:name="_ETM_Q1_3785538"/>
      <w:bookmarkEnd w:id="2283"/>
    </w:p>
    <w:p w14:paraId="094D03BA" w14:textId="6A94AFF7" w:rsidR="008C243F" w:rsidRDefault="008C243F" w:rsidP="008C243F">
      <w:pPr>
        <w:rPr>
          <w:rtl/>
          <w:lang w:val="en-GB" w:eastAsia="he-IL"/>
        </w:rPr>
      </w:pPr>
      <w:bookmarkStart w:id="2284" w:name="_ETM_Q1_3785622"/>
      <w:bookmarkEnd w:id="2284"/>
    </w:p>
    <w:p w14:paraId="652F75D0" w14:textId="0F72969B" w:rsidR="008C243F" w:rsidRDefault="008C243F" w:rsidP="008C243F">
      <w:pPr>
        <w:pStyle w:val="a4"/>
        <w:keepNext/>
        <w:rPr>
          <w:rtl/>
          <w:lang w:val="en-GB"/>
        </w:rPr>
      </w:pPr>
      <w:bookmarkStart w:id="2285" w:name="ET_speaker_גור_בליי_194"/>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285"/>
    </w:p>
    <w:p w14:paraId="4FDD6921" w14:textId="438C8749" w:rsidR="008C243F" w:rsidRDefault="008C243F" w:rsidP="008C243F">
      <w:pPr>
        <w:pStyle w:val="KeepWithNext"/>
        <w:rPr>
          <w:rtl/>
          <w:lang w:val="en-GB" w:eastAsia="he-IL"/>
        </w:rPr>
      </w:pPr>
    </w:p>
    <w:p w14:paraId="012EDCDB" w14:textId="3640B00D" w:rsidR="008C243F" w:rsidRDefault="008C243F" w:rsidP="008C243F">
      <w:pPr>
        <w:rPr>
          <w:rtl/>
          <w:lang w:val="en-GB" w:eastAsia="he-IL"/>
        </w:rPr>
      </w:pPr>
      <w:bookmarkStart w:id="2286" w:name="_ETM_Q1_3786903"/>
      <w:bookmarkStart w:id="2287" w:name="_ETM_Q1_3786998"/>
      <w:bookmarkEnd w:id="2286"/>
      <w:bookmarkEnd w:id="2287"/>
      <w:r>
        <w:rPr>
          <w:rFonts w:hint="cs"/>
          <w:rtl/>
          <w:lang w:val="en-GB" w:eastAsia="he-IL"/>
        </w:rPr>
        <w:t>לא 48 שעות. הם יכולים מיידית.</w:t>
      </w:r>
      <w:bookmarkStart w:id="2288" w:name="_ETM_Q1_3792129"/>
      <w:bookmarkEnd w:id="2288"/>
      <w:r>
        <w:rPr>
          <w:rFonts w:hint="cs"/>
          <w:rtl/>
          <w:lang w:val="en-GB" w:eastAsia="he-IL"/>
        </w:rPr>
        <w:t xml:space="preserve"> </w:t>
      </w:r>
    </w:p>
    <w:p w14:paraId="45F0CE2A" w14:textId="42220537" w:rsidR="008C243F" w:rsidRDefault="008C243F" w:rsidP="008C243F">
      <w:pPr>
        <w:rPr>
          <w:rtl/>
          <w:lang w:val="en-GB" w:eastAsia="he-IL"/>
        </w:rPr>
      </w:pPr>
      <w:bookmarkStart w:id="2289" w:name="_ETM_Q1_3792304"/>
      <w:bookmarkStart w:id="2290" w:name="_ETM_Q1_3792402"/>
      <w:bookmarkEnd w:id="2289"/>
      <w:bookmarkEnd w:id="2290"/>
    </w:p>
    <w:p w14:paraId="2E2EDC28" w14:textId="71F33A7B" w:rsidR="008C243F" w:rsidRDefault="008C243F" w:rsidP="008C243F">
      <w:pPr>
        <w:pStyle w:val="af6"/>
        <w:keepNext/>
        <w:rPr>
          <w:rtl/>
          <w:lang w:val="en-GB"/>
        </w:rPr>
      </w:pPr>
      <w:bookmarkStart w:id="2291" w:name="ET_yor_6156_195"/>
      <w:r w:rsidRPr="008C243F">
        <w:rPr>
          <w:rStyle w:val="TagStyle"/>
          <w:rtl/>
        </w:rPr>
        <w:t xml:space="preserve"> &lt;&lt; יור &gt;&gt; </w:t>
      </w:r>
      <w:r>
        <w:rPr>
          <w:rtl/>
          <w:lang w:val="en-GB"/>
        </w:rPr>
        <w:t>היו"ר גלעד קריב:</w:t>
      </w:r>
      <w:r w:rsidRPr="008C243F">
        <w:rPr>
          <w:rStyle w:val="TagStyle"/>
          <w:rtl/>
        </w:rPr>
        <w:t xml:space="preserve"> &lt;&lt; יור &gt;&gt;</w:t>
      </w:r>
      <w:r w:rsidR="00BC2DC6">
        <w:rPr>
          <w:rtl/>
          <w:lang w:val="en-GB"/>
        </w:rPr>
        <w:t xml:space="preserve"> </w:t>
      </w:r>
      <w:bookmarkEnd w:id="2291"/>
    </w:p>
    <w:p w14:paraId="72B52B10" w14:textId="274C5931" w:rsidR="008C243F" w:rsidRDefault="008C243F" w:rsidP="008C243F">
      <w:pPr>
        <w:pStyle w:val="KeepWithNext"/>
        <w:rPr>
          <w:rtl/>
          <w:lang w:val="en-GB" w:eastAsia="he-IL"/>
        </w:rPr>
      </w:pPr>
    </w:p>
    <w:p w14:paraId="37067E40" w14:textId="2C8904D4" w:rsidR="008C243F" w:rsidRDefault="008C243F" w:rsidP="008C243F">
      <w:pPr>
        <w:rPr>
          <w:rtl/>
          <w:lang w:val="en-GB" w:eastAsia="he-IL"/>
        </w:rPr>
      </w:pPr>
      <w:bookmarkStart w:id="2292" w:name="_ETM_Q1_3794806"/>
      <w:bookmarkStart w:id="2293" w:name="_ETM_Q1_3794915"/>
      <w:bookmarkEnd w:id="2292"/>
      <w:bookmarkEnd w:id="2293"/>
      <w:r>
        <w:rPr>
          <w:rFonts w:hint="cs"/>
          <w:rtl/>
          <w:lang w:val="en-GB" w:eastAsia="he-IL"/>
        </w:rPr>
        <w:t xml:space="preserve">לא, בסדר גמור, ברור. ואז </w:t>
      </w:r>
      <w:bookmarkStart w:id="2294" w:name="_ETM_Q1_3795607"/>
      <w:r>
        <w:rPr>
          <w:rFonts w:hint="cs"/>
          <w:rtl/>
          <w:lang w:val="en-GB" w:eastAsia="he-IL"/>
        </w:rPr>
        <w:t>הוועדה מאשרת ב</w:t>
      </w:r>
      <w:bookmarkEnd w:id="2294"/>
      <w:r>
        <w:rPr>
          <w:rFonts w:hint="cs"/>
          <w:rtl/>
          <w:lang w:val="en-GB" w:eastAsia="he-IL"/>
        </w:rPr>
        <w:t xml:space="preserve">דיעבד. לזה התכוונתי. </w:t>
      </w:r>
      <w:bookmarkStart w:id="2295" w:name="_ETM_Q1_3800171"/>
      <w:bookmarkEnd w:id="2295"/>
      <w:r>
        <w:rPr>
          <w:rFonts w:hint="cs"/>
          <w:rtl/>
          <w:lang w:val="en-GB" w:eastAsia="he-IL"/>
        </w:rPr>
        <w:t xml:space="preserve">אבל צודק חבר הכנסת בגין שסעיף הדחיפות לא </w:t>
      </w:r>
      <w:bookmarkStart w:id="2296" w:name="_ETM_Q1_3801617"/>
      <w:bookmarkEnd w:id="2296"/>
      <w:r>
        <w:rPr>
          <w:rFonts w:hint="cs"/>
          <w:rtl/>
          <w:lang w:val="en-GB" w:eastAsia="he-IL"/>
        </w:rPr>
        <w:t>כולל את היכולת לקחת סמכויות ממצב החירום. זה רק נוגע</w:t>
      </w:r>
      <w:bookmarkStart w:id="2297" w:name="_ETM_Q1_3807551"/>
      <w:bookmarkEnd w:id="2297"/>
      <w:r>
        <w:rPr>
          <w:rFonts w:hint="cs"/>
          <w:rtl/>
          <w:lang w:val="en-GB" w:eastAsia="he-IL"/>
        </w:rPr>
        <w:t xml:space="preserve"> למהירות האישור. </w:t>
      </w:r>
      <w:bookmarkStart w:id="2298" w:name="_ETM_Q1_3809462"/>
      <w:bookmarkEnd w:id="2298"/>
    </w:p>
    <w:p w14:paraId="5DE2411D" w14:textId="4BE8CF99" w:rsidR="008C243F" w:rsidRDefault="008C243F" w:rsidP="008C243F">
      <w:pPr>
        <w:rPr>
          <w:rtl/>
          <w:lang w:val="en-GB" w:eastAsia="he-IL"/>
        </w:rPr>
      </w:pPr>
      <w:bookmarkStart w:id="2299" w:name="_ETM_Q1_3809562"/>
      <w:bookmarkStart w:id="2300" w:name="_ETM_Q1_3810219"/>
      <w:bookmarkEnd w:id="2299"/>
      <w:bookmarkEnd w:id="2300"/>
    </w:p>
    <w:p w14:paraId="3D710729" w14:textId="6C1ABFDA" w:rsidR="008C243F" w:rsidRDefault="008C243F" w:rsidP="008C243F">
      <w:pPr>
        <w:pStyle w:val="a4"/>
        <w:keepNext/>
        <w:rPr>
          <w:rtl/>
          <w:lang w:val="en-GB"/>
        </w:rPr>
      </w:pPr>
      <w:bookmarkStart w:id="2301" w:name="ET_speaker_גור_בליי_196"/>
      <w:r w:rsidRPr="008C243F">
        <w:rPr>
          <w:rStyle w:val="TagStyle"/>
          <w:rtl/>
        </w:rPr>
        <w:t xml:space="preserve"> &lt;&lt; דובר &gt;&gt; </w:t>
      </w:r>
      <w:r>
        <w:rPr>
          <w:rtl/>
          <w:lang w:val="en-GB"/>
        </w:rPr>
        <w:t>גור בליי:</w:t>
      </w:r>
      <w:r w:rsidRPr="008C243F">
        <w:rPr>
          <w:rStyle w:val="TagStyle"/>
          <w:rtl/>
        </w:rPr>
        <w:t xml:space="preserve"> &lt;&lt; דובר &gt;&gt;</w:t>
      </w:r>
      <w:r w:rsidR="00BC2DC6">
        <w:rPr>
          <w:rtl/>
          <w:lang w:val="en-GB"/>
        </w:rPr>
        <w:t xml:space="preserve"> </w:t>
      </w:r>
      <w:bookmarkEnd w:id="2301"/>
    </w:p>
    <w:p w14:paraId="4A1B2C6A" w14:textId="1D7DBBC2" w:rsidR="008C243F" w:rsidRDefault="008C243F" w:rsidP="008C243F">
      <w:pPr>
        <w:pStyle w:val="KeepWithNext"/>
        <w:rPr>
          <w:rtl/>
          <w:lang w:val="en-GB" w:eastAsia="he-IL"/>
        </w:rPr>
      </w:pPr>
    </w:p>
    <w:p w14:paraId="052498B3" w14:textId="5325F888" w:rsidR="008C243F" w:rsidRDefault="008C243F" w:rsidP="008C243F">
      <w:pPr>
        <w:rPr>
          <w:rtl/>
          <w:lang w:val="en-GB" w:eastAsia="he-IL"/>
        </w:rPr>
      </w:pPr>
      <w:bookmarkStart w:id="2302" w:name="_ETM_Q1_3810708"/>
      <w:bookmarkStart w:id="2303" w:name="_ETM_Q1_3810817"/>
      <w:bookmarkStart w:id="2304" w:name="_ETM_Q1_3805857"/>
      <w:bookmarkEnd w:id="2302"/>
      <w:bookmarkEnd w:id="2303"/>
      <w:bookmarkEnd w:id="2304"/>
      <w:r>
        <w:rPr>
          <w:rFonts w:hint="cs"/>
          <w:rtl/>
          <w:lang w:val="en-GB" w:eastAsia="he-IL"/>
        </w:rPr>
        <w:t>אני מזכיר לאדוני יושב</w:t>
      </w:r>
      <w:bookmarkStart w:id="2305" w:name="_ETM_Q1_3811234"/>
      <w:bookmarkEnd w:id="2305"/>
      <w:r>
        <w:rPr>
          <w:rFonts w:hint="cs"/>
          <w:rtl/>
          <w:lang w:val="en-GB" w:eastAsia="he-IL"/>
        </w:rPr>
        <w:t xml:space="preserve"> הראש </w:t>
      </w:r>
      <w:bookmarkStart w:id="2306" w:name="_ETM_Q1_3806887"/>
      <w:bookmarkEnd w:id="2306"/>
      <w:r>
        <w:rPr>
          <w:rFonts w:hint="cs"/>
          <w:rtl/>
          <w:lang w:val="en-GB" w:eastAsia="he-IL"/>
        </w:rPr>
        <w:t>שזו הנקודה שהעלה חבר הכנסת רוטמן</w:t>
      </w:r>
      <w:r w:rsidR="00480796">
        <w:rPr>
          <w:rFonts w:hint="cs"/>
          <w:rtl/>
          <w:lang w:val="en-GB" w:eastAsia="he-IL"/>
        </w:rPr>
        <w:t>, לגבי</w:t>
      </w:r>
      <w:bookmarkStart w:id="2307" w:name="_ETM_Q1_3814379"/>
      <w:bookmarkEnd w:id="2307"/>
      <w:r w:rsidR="00480796">
        <w:rPr>
          <w:rFonts w:hint="cs"/>
          <w:rtl/>
          <w:lang w:val="en-GB" w:eastAsia="he-IL"/>
        </w:rPr>
        <w:t xml:space="preserve"> האופציה להשתמש </w:t>
      </w:r>
      <w:bookmarkStart w:id="2308" w:name="_ETM_Q1_3810757"/>
      <w:bookmarkStart w:id="2309" w:name="_ETM_Q1_3809517"/>
      <w:bookmarkEnd w:id="2308"/>
      <w:bookmarkEnd w:id="2309"/>
      <w:r w:rsidR="00480796">
        <w:rPr>
          <w:rFonts w:hint="cs"/>
          <w:rtl/>
          <w:lang w:val="en-GB" w:eastAsia="he-IL"/>
        </w:rPr>
        <w:t>בסמכויות גם במצב הבריאותי המיוחד</w:t>
      </w:r>
      <w:bookmarkStart w:id="2310" w:name="_ETM_Q1_3814761"/>
      <w:bookmarkStart w:id="2311" w:name="_ETM_Q1_3812687"/>
      <w:bookmarkEnd w:id="2310"/>
      <w:bookmarkEnd w:id="2311"/>
      <w:r w:rsidR="00480796">
        <w:rPr>
          <w:rFonts w:hint="cs"/>
          <w:rtl/>
          <w:lang w:val="en-GB" w:eastAsia="he-IL"/>
        </w:rPr>
        <w:t xml:space="preserve">, אבל תכף </w:t>
      </w:r>
      <w:bookmarkStart w:id="2312" w:name="_ETM_Q1_3816672"/>
      <w:bookmarkEnd w:id="2312"/>
      <w:r w:rsidR="00480796">
        <w:rPr>
          <w:rFonts w:hint="cs"/>
          <w:rtl/>
          <w:lang w:val="en-GB" w:eastAsia="he-IL"/>
        </w:rPr>
        <w:t xml:space="preserve">נדבר על הסמכויות. </w:t>
      </w:r>
      <w:bookmarkStart w:id="2313" w:name="_ETM_Q1_3818523"/>
      <w:bookmarkEnd w:id="2313"/>
    </w:p>
    <w:p w14:paraId="3F0BD508" w14:textId="43F85937" w:rsidR="00480796" w:rsidRDefault="00480796" w:rsidP="008C243F">
      <w:pPr>
        <w:rPr>
          <w:rtl/>
          <w:lang w:val="en-GB" w:eastAsia="he-IL"/>
        </w:rPr>
      </w:pPr>
      <w:bookmarkStart w:id="2314" w:name="_ETM_Q1_3818638"/>
      <w:bookmarkEnd w:id="2314"/>
    </w:p>
    <w:p w14:paraId="29836D7F" w14:textId="61B6A0A2" w:rsidR="00480796" w:rsidRDefault="00480796" w:rsidP="00480796">
      <w:pPr>
        <w:pStyle w:val="af6"/>
        <w:keepNext/>
        <w:rPr>
          <w:rtl/>
          <w:lang w:val="en-GB"/>
        </w:rPr>
      </w:pPr>
      <w:bookmarkStart w:id="2315" w:name="ET_yor_6156_197"/>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315"/>
    </w:p>
    <w:p w14:paraId="0D18E57D" w14:textId="68238DC9" w:rsidR="00480796" w:rsidRDefault="00480796" w:rsidP="00480796">
      <w:pPr>
        <w:pStyle w:val="KeepWithNext"/>
        <w:rPr>
          <w:rtl/>
          <w:lang w:val="en-GB" w:eastAsia="he-IL"/>
        </w:rPr>
      </w:pPr>
    </w:p>
    <w:p w14:paraId="37034172" w14:textId="7DC07640" w:rsidR="00480796" w:rsidRDefault="00480796" w:rsidP="00480796">
      <w:pPr>
        <w:rPr>
          <w:rtl/>
          <w:lang w:val="en-GB" w:eastAsia="he-IL"/>
        </w:rPr>
      </w:pPr>
      <w:bookmarkStart w:id="2316" w:name="_ETM_Q1_3819699"/>
      <w:bookmarkEnd w:id="2316"/>
      <w:r>
        <w:rPr>
          <w:rFonts w:hint="cs"/>
          <w:rtl/>
          <w:lang w:val="en-GB" w:eastAsia="he-IL"/>
        </w:rPr>
        <w:t>א</w:t>
      </w:r>
      <w:bookmarkStart w:id="2317" w:name="_ETM_Q1_3819811"/>
      <w:bookmarkEnd w:id="2317"/>
      <w:r>
        <w:rPr>
          <w:rFonts w:hint="cs"/>
          <w:rtl/>
          <w:lang w:val="en-GB" w:eastAsia="he-IL"/>
        </w:rPr>
        <w:t>י</w:t>
      </w:r>
      <w:bookmarkStart w:id="2318" w:name="_ETM_Q1_3815987"/>
      <w:bookmarkEnd w:id="2318"/>
      <w:r>
        <w:rPr>
          <w:rFonts w:hint="cs"/>
          <w:rtl/>
          <w:lang w:val="en-GB" w:eastAsia="he-IL"/>
        </w:rPr>
        <w:t xml:space="preserve">ן שום דבר שמוצדק להשתמש </w:t>
      </w:r>
      <w:bookmarkStart w:id="2319" w:name="_ETM_Q1_3819273"/>
      <w:bookmarkEnd w:id="2319"/>
      <w:r>
        <w:rPr>
          <w:rFonts w:hint="cs"/>
          <w:rtl/>
          <w:lang w:val="en-GB" w:eastAsia="he-IL"/>
        </w:rPr>
        <w:t>בו במצב בריאותי מיוחד. אם רוצים את הסמכויות של מצב</w:t>
      </w:r>
      <w:bookmarkStart w:id="2320" w:name="_ETM_Q1_3824744"/>
      <w:bookmarkEnd w:id="2320"/>
      <w:r>
        <w:rPr>
          <w:rFonts w:hint="cs"/>
          <w:rtl/>
          <w:lang w:val="en-GB" w:eastAsia="he-IL"/>
        </w:rPr>
        <w:t xml:space="preserve"> חירום - שיכריזו על מצב ח</w:t>
      </w:r>
      <w:bookmarkStart w:id="2321" w:name="_ETM_Q1_3822767"/>
      <w:bookmarkEnd w:id="2321"/>
      <w:r>
        <w:rPr>
          <w:rFonts w:hint="cs"/>
          <w:rtl/>
          <w:lang w:val="en-GB" w:eastAsia="he-IL"/>
        </w:rPr>
        <w:t>ירום. בשביל זה עמדנו על</w:t>
      </w:r>
      <w:bookmarkStart w:id="2322" w:name="_ETM_Q1_3825548"/>
      <w:bookmarkEnd w:id="2322"/>
      <w:r>
        <w:rPr>
          <w:rFonts w:hint="cs"/>
          <w:rtl/>
          <w:lang w:val="en-GB" w:eastAsia="he-IL"/>
        </w:rPr>
        <w:t xml:space="preserve"> זה שגם אם הכנסת צריכה לאשר את מצב החירום, הפעלתו</w:t>
      </w:r>
      <w:bookmarkStart w:id="2323" w:name="_ETM_Q1_3829660"/>
      <w:bookmarkEnd w:id="2323"/>
      <w:r>
        <w:rPr>
          <w:rFonts w:hint="cs"/>
          <w:rtl/>
          <w:lang w:val="en-GB" w:eastAsia="he-IL"/>
        </w:rPr>
        <w:t xml:space="preserve"> בפועל מתחילה בהכרזה של הממשלה. </w:t>
      </w:r>
      <w:bookmarkStart w:id="2324" w:name="_ETM_Q1_3832574"/>
      <w:bookmarkEnd w:id="2324"/>
      <w:r>
        <w:rPr>
          <w:rFonts w:hint="cs"/>
          <w:rtl/>
          <w:lang w:val="en-GB" w:eastAsia="he-IL"/>
        </w:rPr>
        <w:t xml:space="preserve">אתה רוצה להטיל סגר, לסגור </w:t>
      </w:r>
      <w:bookmarkStart w:id="2325" w:name="_ETM_Q1_3836256"/>
      <w:bookmarkEnd w:id="2325"/>
      <w:r>
        <w:rPr>
          <w:rFonts w:hint="cs"/>
          <w:rtl/>
          <w:lang w:val="en-GB" w:eastAsia="he-IL"/>
        </w:rPr>
        <w:t>עיר שלמה או יישוב - תכריז מצב חירום ותפעיל אותו.</w:t>
      </w:r>
      <w:bookmarkStart w:id="2326" w:name="_ETM_Q1_3840836"/>
      <w:bookmarkEnd w:id="2326"/>
      <w:r>
        <w:rPr>
          <w:rFonts w:hint="cs"/>
          <w:rtl/>
          <w:lang w:val="en-GB" w:eastAsia="he-IL"/>
        </w:rPr>
        <w:t xml:space="preserve"> אי אפשר לקחת למצב המיוחד סמכויות ח</w:t>
      </w:r>
      <w:bookmarkStart w:id="2327" w:name="_ETM_Q1_3839724"/>
      <w:bookmarkEnd w:id="2327"/>
      <w:r>
        <w:rPr>
          <w:rFonts w:hint="cs"/>
          <w:rtl/>
          <w:lang w:val="en-GB" w:eastAsia="he-IL"/>
        </w:rPr>
        <w:t xml:space="preserve">ירומיות. </w:t>
      </w:r>
      <w:bookmarkStart w:id="2328" w:name="_ETM_Q1_3840805"/>
      <w:bookmarkEnd w:id="2328"/>
    </w:p>
    <w:p w14:paraId="46650E9D" w14:textId="2DEE888F" w:rsidR="00480796" w:rsidRDefault="00480796" w:rsidP="00480796">
      <w:pPr>
        <w:rPr>
          <w:rtl/>
          <w:lang w:val="en-GB" w:eastAsia="he-IL"/>
        </w:rPr>
      </w:pPr>
      <w:bookmarkStart w:id="2329" w:name="_ETM_Q1_3840916"/>
      <w:bookmarkEnd w:id="2329"/>
    </w:p>
    <w:p w14:paraId="32F9A287" w14:textId="680FAAA6" w:rsidR="00480796" w:rsidRDefault="00480796" w:rsidP="00480796">
      <w:pPr>
        <w:pStyle w:val="a4"/>
        <w:keepNext/>
        <w:rPr>
          <w:rtl/>
          <w:lang w:val="en-GB"/>
        </w:rPr>
      </w:pPr>
      <w:bookmarkStart w:id="2330" w:name="ET_speaker_ניצן_רוזנברג_198"/>
      <w:r w:rsidRPr="00480796">
        <w:rPr>
          <w:rStyle w:val="TagStyle"/>
          <w:rtl/>
        </w:rPr>
        <w:t xml:space="preserve"> &lt;&lt; דובר &gt;&gt; </w:t>
      </w:r>
      <w:r>
        <w:rPr>
          <w:rtl/>
          <w:lang w:val="en-GB"/>
        </w:rPr>
        <w:t>ניצן רוזנברג:</w:t>
      </w:r>
      <w:r w:rsidRPr="00480796">
        <w:rPr>
          <w:rStyle w:val="TagStyle"/>
          <w:rtl/>
        </w:rPr>
        <w:t xml:space="preserve"> &lt;&lt; דובר &gt;&gt;</w:t>
      </w:r>
      <w:r w:rsidR="00BC2DC6">
        <w:rPr>
          <w:rtl/>
          <w:lang w:val="en-GB"/>
        </w:rPr>
        <w:t xml:space="preserve"> </w:t>
      </w:r>
      <w:bookmarkEnd w:id="2330"/>
    </w:p>
    <w:p w14:paraId="209812BE" w14:textId="3A96273F" w:rsidR="00480796" w:rsidRDefault="00480796" w:rsidP="00480796">
      <w:pPr>
        <w:pStyle w:val="KeepWithNext"/>
        <w:rPr>
          <w:rtl/>
          <w:lang w:val="en-GB" w:eastAsia="he-IL"/>
        </w:rPr>
      </w:pPr>
    </w:p>
    <w:p w14:paraId="2D6C6E89" w14:textId="1147622B" w:rsidR="00480796" w:rsidRDefault="00480796" w:rsidP="00480796">
      <w:pPr>
        <w:rPr>
          <w:rtl/>
          <w:lang w:val="en-GB" w:eastAsia="he-IL"/>
        </w:rPr>
      </w:pPr>
      <w:bookmarkStart w:id="2331" w:name="_ETM_Q1_3842531"/>
      <w:bookmarkStart w:id="2332" w:name="_ETM_Q1_3842647"/>
      <w:bookmarkEnd w:id="2331"/>
      <w:bookmarkEnd w:id="2332"/>
      <w:r>
        <w:rPr>
          <w:rFonts w:hint="cs"/>
          <w:rtl/>
          <w:lang w:val="en-GB" w:eastAsia="he-IL"/>
        </w:rPr>
        <w:t xml:space="preserve">רגע, אבל למיטב </w:t>
      </w:r>
      <w:bookmarkStart w:id="2333" w:name="_ETM_Q1_3845866"/>
      <w:bookmarkEnd w:id="2333"/>
      <w:r>
        <w:rPr>
          <w:rFonts w:hint="cs"/>
          <w:rtl/>
          <w:lang w:val="en-GB" w:eastAsia="he-IL"/>
        </w:rPr>
        <w:t xml:space="preserve">הבנתך, אם אתה נמצא במצב בריאותי מיוחד ועובר למצב חירום, </w:t>
      </w:r>
      <w:bookmarkStart w:id="2334" w:name="_ETM_Q1_3850765"/>
      <w:bookmarkStart w:id="2335" w:name="_ETM_Q1_3845914"/>
      <w:bookmarkEnd w:id="2334"/>
      <w:bookmarkEnd w:id="2335"/>
      <w:r>
        <w:rPr>
          <w:rFonts w:hint="cs"/>
          <w:rtl/>
          <w:lang w:val="en-GB" w:eastAsia="he-IL"/>
        </w:rPr>
        <w:t>זה נחשב בעיניך כאילו הכרזה ראשונה על מצב חירום?</w:t>
      </w:r>
    </w:p>
    <w:p w14:paraId="3C4AA1DD" w14:textId="163068FD" w:rsidR="00480796" w:rsidRDefault="00480796" w:rsidP="00480796">
      <w:pPr>
        <w:rPr>
          <w:rtl/>
          <w:lang w:val="en-GB" w:eastAsia="he-IL"/>
        </w:rPr>
      </w:pPr>
      <w:bookmarkStart w:id="2336" w:name="_ETM_Q1_3852196"/>
      <w:bookmarkStart w:id="2337" w:name="_ETM_Q1_3852324"/>
      <w:bookmarkEnd w:id="2336"/>
      <w:bookmarkEnd w:id="2337"/>
    </w:p>
    <w:p w14:paraId="5A38733F" w14:textId="31810BF1" w:rsidR="00480796" w:rsidRDefault="00480796" w:rsidP="00480796">
      <w:pPr>
        <w:pStyle w:val="af6"/>
        <w:keepNext/>
        <w:rPr>
          <w:rtl/>
          <w:lang w:val="en-GB"/>
        </w:rPr>
      </w:pPr>
      <w:bookmarkStart w:id="2338" w:name="ET_yor_6156_199"/>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338"/>
    </w:p>
    <w:p w14:paraId="2A6133A7" w14:textId="6E5E49B9" w:rsidR="00480796" w:rsidRDefault="00480796" w:rsidP="00480796">
      <w:pPr>
        <w:pStyle w:val="KeepWithNext"/>
        <w:rPr>
          <w:rtl/>
          <w:lang w:val="en-GB" w:eastAsia="he-IL"/>
        </w:rPr>
      </w:pPr>
    </w:p>
    <w:p w14:paraId="323F4335" w14:textId="2B976C92" w:rsidR="00480796" w:rsidRDefault="00480796" w:rsidP="00480796">
      <w:pPr>
        <w:rPr>
          <w:rtl/>
          <w:lang w:val="en-GB" w:eastAsia="he-IL"/>
        </w:rPr>
      </w:pPr>
      <w:bookmarkStart w:id="2339" w:name="_ETM_Q1_3853737"/>
      <w:bookmarkStart w:id="2340" w:name="_ETM_Q1_3853842"/>
      <w:bookmarkEnd w:id="2339"/>
      <w:bookmarkEnd w:id="2340"/>
      <w:r>
        <w:rPr>
          <w:rFonts w:hint="cs"/>
          <w:rtl/>
          <w:lang w:val="en-GB" w:eastAsia="he-IL"/>
        </w:rPr>
        <w:t xml:space="preserve">לא. </w:t>
      </w:r>
      <w:bookmarkStart w:id="2341" w:name="_ETM_Q1_3849304"/>
      <w:bookmarkStart w:id="2342" w:name="_ETM_Q1_3851891"/>
      <w:bookmarkEnd w:id="2341"/>
      <w:bookmarkEnd w:id="2342"/>
    </w:p>
    <w:p w14:paraId="04464570" w14:textId="16E28466" w:rsidR="00480796" w:rsidRDefault="00480796" w:rsidP="00480796">
      <w:pPr>
        <w:rPr>
          <w:rtl/>
          <w:lang w:val="en-GB" w:eastAsia="he-IL"/>
        </w:rPr>
      </w:pPr>
      <w:bookmarkStart w:id="2343" w:name="_ETM_Q1_3851978"/>
      <w:bookmarkStart w:id="2344" w:name="_ETM_Q1_3854298"/>
      <w:bookmarkEnd w:id="2343"/>
      <w:bookmarkEnd w:id="2344"/>
    </w:p>
    <w:p w14:paraId="0AFE0510" w14:textId="1A05C03C" w:rsidR="00480796" w:rsidRDefault="00480796" w:rsidP="00480796">
      <w:pPr>
        <w:pStyle w:val="a4"/>
        <w:keepNext/>
        <w:rPr>
          <w:rtl/>
          <w:lang w:val="en-GB"/>
        </w:rPr>
      </w:pPr>
      <w:bookmarkStart w:id="2345" w:name="ET_speaker_ניצן_רוזנברג_200"/>
      <w:r w:rsidRPr="00480796">
        <w:rPr>
          <w:rStyle w:val="TagStyle"/>
          <w:rtl/>
        </w:rPr>
        <w:t xml:space="preserve"> &lt;&lt; דובר &gt;&gt; </w:t>
      </w:r>
      <w:r>
        <w:rPr>
          <w:rtl/>
          <w:lang w:val="en-GB"/>
        </w:rPr>
        <w:t>ניצן רוזנברג:</w:t>
      </w:r>
      <w:r w:rsidRPr="00480796">
        <w:rPr>
          <w:rStyle w:val="TagStyle"/>
          <w:rtl/>
        </w:rPr>
        <w:t xml:space="preserve"> &lt;&lt; דובר &gt;&gt;</w:t>
      </w:r>
      <w:r w:rsidR="00BC2DC6">
        <w:rPr>
          <w:rtl/>
          <w:lang w:val="en-GB"/>
        </w:rPr>
        <w:t xml:space="preserve"> </w:t>
      </w:r>
      <w:bookmarkEnd w:id="2345"/>
    </w:p>
    <w:p w14:paraId="29B9BB1C" w14:textId="32FBF946" w:rsidR="00480796" w:rsidRDefault="00480796" w:rsidP="00480796">
      <w:pPr>
        <w:pStyle w:val="KeepWithNext"/>
        <w:rPr>
          <w:rtl/>
          <w:lang w:val="en-GB" w:eastAsia="he-IL"/>
        </w:rPr>
      </w:pPr>
    </w:p>
    <w:p w14:paraId="0796B438" w14:textId="1A67A9DD" w:rsidR="00480796" w:rsidRDefault="00480796" w:rsidP="00480796">
      <w:pPr>
        <w:rPr>
          <w:rtl/>
          <w:lang w:val="en-GB" w:eastAsia="he-IL"/>
        </w:rPr>
      </w:pPr>
      <w:bookmarkStart w:id="2346" w:name="_ETM_Q1_3854932"/>
      <w:bookmarkStart w:id="2347" w:name="_ETM_Q1_3855055"/>
      <w:bookmarkEnd w:id="2346"/>
      <w:bookmarkEnd w:id="2347"/>
      <w:r>
        <w:rPr>
          <w:rFonts w:hint="cs"/>
          <w:rtl/>
          <w:lang w:val="en-GB" w:eastAsia="he-IL"/>
        </w:rPr>
        <w:t xml:space="preserve">זו </w:t>
      </w:r>
      <w:bookmarkStart w:id="2348" w:name="_ETM_Q1_3855353"/>
      <w:bookmarkEnd w:id="2348"/>
      <w:r>
        <w:rPr>
          <w:rFonts w:hint="cs"/>
          <w:rtl/>
          <w:lang w:val="en-GB" w:eastAsia="he-IL"/>
        </w:rPr>
        <w:t xml:space="preserve">מבחינתך הארכה. אנחנו </w:t>
      </w:r>
      <w:bookmarkStart w:id="2349" w:name="_ETM_Q1_3853144"/>
      <w:bookmarkEnd w:id="2349"/>
      <w:r>
        <w:rPr>
          <w:rFonts w:hint="cs"/>
          <w:rtl/>
          <w:lang w:val="en-GB" w:eastAsia="he-IL"/>
        </w:rPr>
        <w:t xml:space="preserve">עדיין בתוך ההארכה. </w:t>
      </w:r>
      <w:bookmarkStart w:id="2350" w:name="_ETM_Q1_3854895"/>
      <w:bookmarkEnd w:id="2350"/>
    </w:p>
    <w:p w14:paraId="5918E334" w14:textId="2AD1337C" w:rsidR="00480796" w:rsidRDefault="00480796" w:rsidP="00480796">
      <w:pPr>
        <w:rPr>
          <w:rtl/>
          <w:lang w:val="en-GB" w:eastAsia="he-IL"/>
        </w:rPr>
      </w:pPr>
      <w:bookmarkStart w:id="2351" w:name="_ETM_Q1_3855003"/>
      <w:bookmarkEnd w:id="2351"/>
    </w:p>
    <w:p w14:paraId="36B0DD9C" w14:textId="18BBAE02" w:rsidR="00480796" w:rsidRDefault="00480796" w:rsidP="00480796">
      <w:pPr>
        <w:pStyle w:val="af6"/>
        <w:keepNext/>
        <w:rPr>
          <w:rtl/>
          <w:lang w:val="en-GB"/>
        </w:rPr>
      </w:pPr>
      <w:bookmarkStart w:id="2352" w:name="ET_yor_6156_201"/>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352"/>
    </w:p>
    <w:p w14:paraId="08D334DD" w14:textId="5E699F65" w:rsidR="00480796" w:rsidRDefault="00480796" w:rsidP="00480796">
      <w:pPr>
        <w:pStyle w:val="KeepWithNext"/>
        <w:rPr>
          <w:rtl/>
          <w:lang w:val="en-GB" w:eastAsia="he-IL"/>
        </w:rPr>
      </w:pPr>
    </w:p>
    <w:p w14:paraId="1514D304" w14:textId="7423A267" w:rsidR="00480796" w:rsidRDefault="00480796" w:rsidP="00480796">
      <w:pPr>
        <w:rPr>
          <w:rtl/>
          <w:lang w:val="en-GB" w:eastAsia="he-IL"/>
        </w:rPr>
      </w:pPr>
      <w:bookmarkStart w:id="2353" w:name="_ETM_Q1_3857342"/>
      <w:bookmarkEnd w:id="2353"/>
      <w:r>
        <w:rPr>
          <w:rFonts w:hint="cs"/>
          <w:rtl/>
          <w:lang w:val="en-GB" w:eastAsia="he-IL"/>
        </w:rPr>
        <w:t>נ</w:t>
      </w:r>
      <w:bookmarkStart w:id="2354" w:name="_ETM_Q1_3857468"/>
      <w:bookmarkEnd w:id="2354"/>
      <w:r>
        <w:rPr>
          <w:rFonts w:hint="cs"/>
          <w:rtl/>
          <w:lang w:val="en-GB" w:eastAsia="he-IL"/>
        </w:rPr>
        <w:t xml:space="preserve">כון. אבל גם בסעיף </w:t>
      </w:r>
      <w:bookmarkStart w:id="2355" w:name="_ETM_Q1_3859221"/>
      <w:bookmarkEnd w:id="2355"/>
      <w:r>
        <w:rPr>
          <w:rFonts w:hint="cs"/>
          <w:rtl/>
          <w:lang w:val="en-GB" w:eastAsia="he-IL"/>
        </w:rPr>
        <w:t>2(א), הממשלה יכולה להכניס את מצב החירום לתוקף ורק</w:t>
      </w:r>
      <w:bookmarkStart w:id="2356" w:name="_ETM_Q1_3866088"/>
      <w:bookmarkEnd w:id="2356"/>
      <w:r>
        <w:rPr>
          <w:rFonts w:hint="cs"/>
          <w:rtl/>
          <w:lang w:val="en-GB" w:eastAsia="he-IL"/>
        </w:rPr>
        <w:t xml:space="preserve"> אז מגיע אישור הכנסת. </w:t>
      </w:r>
      <w:bookmarkStart w:id="2357" w:name="_ETM_Q1_3868444"/>
      <w:bookmarkEnd w:id="2357"/>
    </w:p>
    <w:p w14:paraId="7CFFF80F" w14:textId="02DC56E8" w:rsidR="00480796" w:rsidRDefault="00480796" w:rsidP="00480796">
      <w:pPr>
        <w:rPr>
          <w:rtl/>
          <w:lang w:val="en-GB" w:eastAsia="he-IL"/>
        </w:rPr>
      </w:pPr>
      <w:bookmarkStart w:id="2358" w:name="_ETM_Q1_3868555"/>
      <w:bookmarkEnd w:id="2358"/>
    </w:p>
    <w:p w14:paraId="59FEB4B5" w14:textId="2B3A4812" w:rsidR="00480796" w:rsidRDefault="00480796" w:rsidP="00480796">
      <w:pPr>
        <w:pStyle w:val="a4"/>
        <w:keepNext/>
        <w:rPr>
          <w:rtl/>
          <w:lang w:val="en-GB"/>
        </w:rPr>
      </w:pPr>
      <w:bookmarkStart w:id="2359" w:name="ET_speaker_ניצן_רוזנברג_202"/>
      <w:r w:rsidRPr="00480796">
        <w:rPr>
          <w:rStyle w:val="TagStyle"/>
          <w:rtl/>
        </w:rPr>
        <w:t xml:space="preserve"> &lt;&lt; דובר &gt;&gt; </w:t>
      </w:r>
      <w:r>
        <w:rPr>
          <w:rtl/>
          <w:lang w:val="en-GB"/>
        </w:rPr>
        <w:t>ניצן רוזנברג:</w:t>
      </w:r>
      <w:r w:rsidRPr="00480796">
        <w:rPr>
          <w:rStyle w:val="TagStyle"/>
          <w:rtl/>
        </w:rPr>
        <w:t xml:space="preserve"> &lt;&lt; דובר &gt;&gt;</w:t>
      </w:r>
      <w:r w:rsidR="00BC2DC6">
        <w:rPr>
          <w:rtl/>
          <w:lang w:val="en-GB"/>
        </w:rPr>
        <w:t xml:space="preserve"> </w:t>
      </w:r>
      <w:bookmarkEnd w:id="2359"/>
    </w:p>
    <w:p w14:paraId="6A5D7B57" w14:textId="4F16768F" w:rsidR="00480796" w:rsidRDefault="00480796" w:rsidP="00480796">
      <w:pPr>
        <w:pStyle w:val="KeepWithNext"/>
        <w:rPr>
          <w:rtl/>
          <w:lang w:val="en-GB" w:eastAsia="he-IL"/>
        </w:rPr>
      </w:pPr>
    </w:p>
    <w:p w14:paraId="2BCF3AD8" w14:textId="4D943E62" w:rsidR="00480796" w:rsidRDefault="00480796" w:rsidP="00480796">
      <w:pPr>
        <w:rPr>
          <w:rtl/>
          <w:lang w:val="en-GB" w:eastAsia="he-IL"/>
        </w:rPr>
      </w:pPr>
      <w:bookmarkStart w:id="2360" w:name="_ETM_Q1_3869783"/>
      <w:bookmarkStart w:id="2361" w:name="_ETM_Q1_3869884"/>
      <w:bookmarkEnd w:id="2360"/>
      <w:bookmarkEnd w:id="2361"/>
      <w:r>
        <w:rPr>
          <w:rFonts w:hint="cs"/>
          <w:rtl/>
          <w:lang w:val="en-GB" w:eastAsia="he-IL"/>
        </w:rPr>
        <w:t xml:space="preserve">לא, </w:t>
      </w:r>
      <w:bookmarkStart w:id="2362" w:name="_ETM_Q1_3865374"/>
      <w:bookmarkEnd w:id="2362"/>
      <w:r>
        <w:rPr>
          <w:rFonts w:hint="cs"/>
          <w:rtl/>
          <w:lang w:val="en-GB" w:eastAsia="he-IL"/>
        </w:rPr>
        <w:t xml:space="preserve">כשאתה בהארכות זה לא המצב. </w:t>
      </w:r>
      <w:bookmarkStart w:id="2363" w:name="_ETM_Q1_3868456"/>
      <w:bookmarkEnd w:id="2363"/>
      <w:r>
        <w:rPr>
          <w:rFonts w:hint="cs"/>
          <w:rtl/>
          <w:lang w:val="en-GB" w:eastAsia="he-IL"/>
        </w:rPr>
        <w:t xml:space="preserve">הארכות הן תמיד באישור מראש של הכנסת. </w:t>
      </w:r>
    </w:p>
    <w:p w14:paraId="0FAC4FC8" w14:textId="607D61E7" w:rsidR="00480796" w:rsidRDefault="00480796" w:rsidP="00480796">
      <w:pPr>
        <w:rPr>
          <w:rtl/>
          <w:lang w:val="en-GB" w:eastAsia="he-IL"/>
        </w:rPr>
      </w:pPr>
      <w:bookmarkStart w:id="2364" w:name="_ETM_Q1_3871956"/>
      <w:bookmarkStart w:id="2365" w:name="_ETM_Q1_3872076"/>
      <w:bookmarkEnd w:id="2364"/>
      <w:bookmarkEnd w:id="2365"/>
    </w:p>
    <w:p w14:paraId="4521C83D" w14:textId="6C51977B" w:rsidR="00480796" w:rsidRDefault="00480796" w:rsidP="00480796">
      <w:pPr>
        <w:pStyle w:val="af6"/>
        <w:keepNext/>
        <w:rPr>
          <w:rtl/>
          <w:lang w:val="en-GB"/>
        </w:rPr>
      </w:pPr>
      <w:bookmarkStart w:id="2366" w:name="ET_yor_6156_203"/>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366"/>
    </w:p>
    <w:p w14:paraId="678598C8" w14:textId="0D87D9D7" w:rsidR="00480796" w:rsidRDefault="00480796" w:rsidP="00480796">
      <w:pPr>
        <w:pStyle w:val="KeepWithNext"/>
        <w:rPr>
          <w:rtl/>
          <w:lang w:val="en-GB" w:eastAsia="he-IL"/>
        </w:rPr>
      </w:pPr>
    </w:p>
    <w:p w14:paraId="2FBCCA2C" w14:textId="61C5551B" w:rsidR="00480796" w:rsidRDefault="00480796" w:rsidP="00480796">
      <w:pPr>
        <w:rPr>
          <w:rtl/>
          <w:lang w:val="en-GB" w:eastAsia="he-IL"/>
        </w:rPr>
      </w:pPr>
      <w:bookmarkStart w:id="2367" w:name="_ETM_Q1_3873092"/>
      <w:bookmarkEnd w:id="2367"/>
      <w:r>
        <w:rPr>
          <w:rFonts w:hint="cs"/>
          <w:rtl/>
          <w:lang w:val="en-GB" w:eastAsia="he-IL"/>
        </w:rPr>
        <w:t>א</w:t>
      </w:r>
      <w:bookmarkStart w:id="2368" w:name="_ETM_Q1_3873207"/>
      <w:bookmarkEnd w:id="2368"/>
      <w:r>
        <w:rPr>
          <w:rFonts w:hint="cs"/>
          <w:rtl/>
          <w:lang w:val="en-GB" w:eastAsia="he-IL"/>
        </w:rPr>
        <w:t>בל המעבר הראשון</w:t>
      </w:r>
      <w:bookmarkStart w:id="2369" w:name="_ETM_Q1_3874732"/>
      <w:bookmarkEnd w:id="2369"/>
      <w:r>
        <w:rPr>
          <w:rFonts w:hint="cs"/>
          <w:rtl/>
          <w:lang w:val="en-GB" w:eastAsia="he-IL"/>
        </w:rPr>
        <w:t xml:space="preserve"> ממצב מיוחד למצב חירום, זה לא באישור הכנסת מראש. זה</w:t>
      </w:r>
      <w:bookmarkStart w:id="2370" w:name="_ETM_Q1_3879796"/>
      <w:bookmarkEnd w:id="2370"/>
      <w:r>
        <w:rPr>
          <w:rFonts w:hint="cs"/>
          <w:rtl/>
          <w:lang w:val="en-GB" w:eastAsia="he-IL"/>
        </w:rPr>
        <w:t xml:space="preserve"> לא הגיוני אם יש כבר</w:t>
      </w:r>
      <w:bookmarkStart w:id="2371" w:name="_ETM_Q1_3881165"/>
      <w:bookmarkEnd w:id="2371"/>
      <w:r>
        <w:rPr>
          <w:rFonts w:hint="cs"/>
          <w:rtl/>
          <w:lang w:val="en-GB" w:eastAsia="he-IL"/>
        </w:rPr>
        <w:t xml:space="preserve"> מצב חירום. </w:t>
      </w:r>
      <w:bookmarkStart w:id="2372" w:name="_ETM_Q1_3877754"/>
      <w:bookmarkStart w:id="2373" w:name="_ETM_Q1_3880136"/>
      <w:bookmarkEnd w:id="2372"/>
      <w:bookmarkEnd w:id="2373"/>
    </w:p>
    <w:p w14:paraId="7E9CA716" w14:textId="5AC2F9AA" w:rsidR="00480796" w:rsidRDefault="00480796" w:rsidP="00480796">
      <w:pPr>
        <w:rPr>
          <w:rtl/>
          <w:lang w:val="en-GB" w:eastAsia="he-IL"/>
        </w:rPr>
      </w:pPr>
      <w:bookmarkStart w:id="2374" w:name="_ETM_Q1_3880238"/>
      <w:bookmarkEnd w:id="2374"/>
    </w:p>
    <w:p w14:paraId="04F0E692" w14:textId="0E03030C" w:rsidR="00480796" w:rsidRDefault="00480796" w:rsidP="00480796">
      <w:pPr>
        <w:pStyle w:val="af9"/>
        <w:keepNext/>
        <w:rPr>
          <w:rtl/>
          <w:lang w:val="en-GB" w:eastAsia="he-IL"/>
        </w:rPr>
      </w:pPr>
      <w:bookmarkStart w:id="2375" w:name="ET_guest_יעל_כהן_204"/>
      <w:r w:rsidRPr="00480796">
        <w:rPr>
          <w:rStyle w:val="TagStyle"/>
          <w:rtl/>
        </w:rPr>
        <w:t xml:space="preserve"> &lt;&lt; אורח &gt;&gt; </w:t>
      </w:r>
      <w:r>
        <w:rPr>
          <w:rtl/>
          <w:lang w:val="en-GB" w:eastAsia="he-IL"/>
        </w:rPr>
        <w:t>יעל כהן:</w:t>
      </w:r>
      <w:r w:rsidRPr="00480796">
        <w:rPr>
          <w:rStyle w:val="TagStyle"/>
          <w:rtl/>
        </w:rPr>
        <w:t xml:space="preserve"> &lt;&lt; אורח &gt;&gt;</w:t>
      </w:r>
      <w:r w:rsidR="00BC2DC6">
        <w:rPr>
          <w:rtl/>
          <w:lang w:val="en-GB" w:eastAsia="he-IL"/>
        </w:rPr>
        <w:t xml:space="preserve"> </w:t>
      </w:r>
      <w:bookmarkEnd w:id="2375"/>
    </w:p>
    <w:p w14:paraId="374B5E09" w14:textId="3E8ED903" w:rsidR="00480796" w:rsidRDefault="00480796" w:rsidP="00480796">
      <w:pPr>
        <w:pStyle w:val="KeepWithNext"/>
        <w:rPr>
          <w:rtl/>
          <w:lang w:val="en-GB" w:eastAsia="he-IL"/>
        </w:rPr>
      </w:pPr>
    </w:p>
    <w:p w14:paraId="09281AAA" w14:textId="30C3729D" w:rsidR="00480796" w:rsidRDefault="00480796" w:rsidP="00480796">
      <w:pPr>
        <w:rPr>
          <w:rtl/>
          <w:lang w:val="en-GB" w:eastAsia="he-IL"/>
        </w:rPr>
      </w:pPr>
      <w:bookmarkStart w:id="2376" w:name="_ETM_Q1_3881598"/>
      <w:bookmarkStart w:id="2377" w:name="_ETM_Q1_3881705"/>
      <w:bookmarkEnd w:id="2376"/>
      <w:bookmarkEnd w:id="2377"/>
      <w:r>
        <w:rPr>
          <w:rFonts w:hint="cs"/>
          <w:rtl/>
          <w:lang w:val="en-GB" w:eastAsia="he-IL"/>
        </w:rPr>
        <w:t xml:space="preserve">חד משמעית, הוא חייב להיות מיידי. </w:t>
      </w:r>
    </w:p>
    <w:p w14:paraId="650D2C6D" w14:textId="456E2BF6" w:rsidR="00480796" w:rsidRDefault="00480796" w:rsidP="00480796">
      <w:pPr>
        <w:rPr>
          <w:rtl/>
          <w:lang w:val="en-GB" w:eastAsia="he-IL"/>
        </w:rPr>
      </w:pPr>
      <w:bookmarkStart w:id="2378" w:name="_ETM_Q1_3884774"/>
      <w:bookmarkStart w:id="2379" w:name="_ETM_Q1_3884888"/>
      <w:bookmarkEnd w:id="2378"/>
      <w:bookmarkEnd w:id="2379"/>
    </w:p>
    <w:p w14:paraId="2E995875" w14:textId="0E57F07A" w:rsidR="00480796" w:rsidRDefault="00480796" w:rsidP="00480796">
      <w:pPr>
        <w:pStyle w:val="a4"/>
        <w:keepNext/>
        <w:rPr>
          <w:rtl/>
          <w:lang w:val="en-GB"/>
        </w:rPr>
      </w:pPr>
      <w:bookmarkStart w:id="2380" w:name="ET_speaker_גור_בליי_205"/>
      <w:r w:rsidRPr="00480796">
        <w:rPr>
          <w:rStyle w:val="TagStyle"/>
          <w:rtl/>
        </w:rPr>
        <w:t xml:space="preserve"> &lt;&lt; דובר &gt;&gt; </w:t>
      </w:r>
      <w:r>
        <w:rPr>
          <w:rtl/>
          <w:lang w:val="en-GB"/>
        </w:rPr>
        <w:t>גור בליי:</w:t>
      </w:r>
      <w:r w:rsidRPr="00480796">
        <w:rPr>
          <w:rStyle w:val="TagStyle"/>
          <w:rtl/>
        </w:rPr>
        <w:t xml:space="preserve"> &lt;&lt; דובר &gt;&gt;</w:t>
      </w:r>
      <w:r w:rsidR="00BC2DC6">
        <w:rPr>
          <w:rtl/>
          <w:lang w:val="en-GB"/>
        </w:rPr>
        <w:t xml:space="preserve"> </w:t>
      </w:r>
      <w:bookmarkEnd w:id="2380"/>
    </w:p>
    <w:p w14:paraId="0643C280" w14:textId="0F191338" w:rsidR="00480796" w:rsidRDefault="00480796" w:rsidP="00480796">
      <w:pPr>
        <w:pStyle w:val="KeepWithNext"/>
        <w:rPr>
          <w:rtl/>
          <w:lang w:val="en-GB" w:eastAsia="he-IL"/>
        </w:rPr>
      </w:pPr>
    </w:p>
    <w:p w14:paraId="5002F288" w14:textId="0178F59D" w:rsidR="00480796" w:rsidRDefault="00480796" w:rsidP="00480796">
      <w:pPr>
        <w:rPr>
          <w:rtl/>
          <w:lang w:val="en-GB" w:eastAsia="he-IL"/>
        </w:rPr>
      </w:pPr>
      <w:bookmarkStart w:id="2381" w:name="_ETM_Q1_3885917"/>
      <w:bookmarkStart w:id="2382" w:name="_ETM_Q1_3886027"/>
      <w:bookmarkEnd w:id="2381"/>
      <w:bookmarkEnd w:id="2382"/>
      <w:r>
        <w:rPr>
          <w:rFonts w:hint="cs"/>
          <w:rtl/>
          <w:lang w:val="en-GB" w:eastAsia="he-IL"/>
        </w:rPr>
        <w:t xml:space="preserve">זה מה </w:t>
      </w:r>
      <w:bookmarkStart w:id="2383" w:name="_ETM_Q1_3886839"/>
      <w:bookmarkEnd w:id="2383"/>
      <w:r>
        <w:rPr>
          <w:rFonts w:hint="cs"/>
          <w:rtl/>
          <w:lang w:val="en-GB" w:eastAsia="he-IL"/>
        </w:rPr>
        <w:t xml:space="preserve">שכתבנו </w:t>
      </w:r>
      <w:bookmarkStart w:id="2384" w:name="_ETM_Q1_3883604"/>
      <w:bookmarkEnd w:id="2384"/>
      <w:r>
        <w:rPr>
          <w:rFonts w:hint="cs"/>
          <w:rtl/>
          <w:lang w:val="en-GB" w:eastAsia="he-IL"/>
        </w:rPr>
        <w:t xml:space="preserve">בסעיף 2א. </w:t>
      </w:r>
      <w:bookmarkStart w:id="2385" w:name="_ETM_Q1_3890923"/>
      <w:bookmarkEnd w:id="2385"/>
    </w:p>
    <w:p w14:paraId="61BD6B2B" w14:textId="3AC53075" w:rsidR="00480796" w:rsidRDefault="00480796" w:rsidP="00480796">
      <w:pPr>
        <w:rPr>
          <w:rtl/>
          <w:lang w:val="en-GB" w:eastAsia="he-IL"/>
        </w:rPr>
      </w:pPr>
      <w:bookmarkStart w:id="2386" w:name="_ETM_Q1_3891045"/>
      <w:bookmarkStart w:id="2387" w:name="_ETM_Q1_3886394"/>
      <w:bookmarkEnd w:id="2386"/>
      <w:bookmarkEnd w:id="2387"/>
    </w:p>
    <w:p w14:paraId="39E0C3A8" w14:textId="4D6E6857" w:rsidR="00480796" w:rsidRDefault="00480796" w:rsidP="00480796">
      <w:pPr>
        <w:pStyle w:val="af6"/>
        <w:keepNext/>
        <w:rPr>
          <w:rtl/>
          <w:lang w:val="en-GB"/>
        </w:rPr>
      </w:pPr>
      <w:bookmarkStart w:id="2388" w:name="ET_yor_6156_206"/>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388"/>
    </w:p>
    <w:p w14:paraId="7AA626DB" w14:textId="0DC1BA3C" w:rsidR="00480796" w:rsidRDefault="00480796" w:rsidP="00480796">
      <w:pPr>
        <w:pStyle w:val="KeepWithNext"/>
        <w:rPr>
          <w:rtl/>
          <w:lang w:val="en-GB" w:eastAsia="he-IL"/>
        </w:rPr>
      </w:pPr>
    </w:p>
    <w:p w14:paraId="5C1250AF" w14:textId="1451961A" w:rsidR="00480796" w:rsidRDefault="00480796" w:rsidP="00480796">
      <w:pPr>
        <w:rPr>
          <w:rtl/>
          <w:lang w:val="en-GB" w:eastAsia="he-IL"/>
        </w:rPr>
      </w:pPr>
      <w:bookmarkStart w:id="2389" w:name="_ETM_Q1_3891937"/>
      <w:bookmarkStart w:id="2390" w:name="_ETM_Q1_3892043"/>
      <w:bookmarkStart w:id="2391" w:name="_ETM_Q1_3887364"/>
      <w:bookmarkEnd w:id="2389"/>
      <w:bookmarkEnd w:id="2390"/>
      <w:bookmarkEnd w:id="2391"/>
      <w:r>
        <w:rPr>
          <w:rFonts w:hint="cs"/>
          <w:rtl/>
          <w:lang w:val="en-GB" w:eastAsia="he-IL"/>
        </w:rPr>
        <w:t>אתם כתבתם בסעיף 2א(א): ההכרזה תפורסם</w:t>
      </w:r>
      <w:bookmarkStart w:id="2392" w:name="_ETM_Q1_3894819"/>
      <w:bookmarkEnd w:id="2392"/>
      <w:r>
        <w:rPr>
          <w:rFonts w:hint="cs"/>
          <w:rtl/>
          <w:lang w:val="en-GB" w:eastAsia="he-IL"/>
        </w:rPr>
        <w:t xml:space="preserve"> ברשומות ותיכנס לתוקף </w:t>
      </w:r>
      <w:bookmarkStart w:id="2393" w:name="_ETM_Q1_3891844"/>
      <w:bookmarkEnd w:id="2393"/>
      <w:r>
        <w:rPr>
          <w:rFonts w:hint="cs"/>
          <w:rtl/>
          <w:lang w:val="en-GB" w:eastAsia="he-IL"/>
        </w:rPr>
        <w:t xml:space="preserve">עם פרסומה. </w:t>
      </w:r>
      <w:bookmarkStart w:id="2394" w:name="_ETM_Q1_3894370"/>
      <w:bookmarkEnd w:id="2394"/>
    </w:p>
    <w:p w14:paraId="5280D226" w14:textId="330AD87E" w:rsidR="00480796" w:rsidRDefault="00480796" w:rsidP="00480796">
      <w:pPr>
        <w:rPr>
          <w:rtl/>
          <w:lang w:val="en-GB" w:eastAsia="he-IL"/>
        </w:rPr>
      </w:pPr>
      <w:bookmarkStart w:id="2395" w:name="_ETM_Q1_3894470"/>
      <w:bookmarkEnd w:id="2395"/>
    </w:p>
    <w:p w14:paraId="422027B3" w14:textId="352CFDDE" w:rsidR="00480796" w:rsidRDefault="00480796" w:rsidP="00480796">
      <w:pPr>
        <w:pStyle w:val="a4"/>
        <w:keepNext/>
        <w:rPr>
          <w:rtl/>
          <w:lang w:val="en-GB"/>
        </w:rPr>
      </w:pPr>
      <w:bookmarkStart w:id="2396" w:name="ET_speaker_גור_בליי_207"/>
      <w:r w:rsidRPr="00480796">
        <w:rPr>
          <w:rStyle w:val="TagStyle"/>
          <w:rtl/>
        </w:rPr>
        <w:t xml:space="preserve"> &lt;&lt; דובר &gt;&gt; </w:t>
      </w:r>
      <w:r>
        <w:rPr>
          <w:rtl/>
          <w:lang w:val="en-GB"/>
        </w:rPr>
        <w:t>גור בליי:</w:t>
      </w:r>
      <w:r w:rsidRPr="00480796">
        <w:rPr>
          <w:rStyle w:val="TagStyle"/>
          <w:rtl/>
        </w:rPr>
        <w:t xml:space="preserve"> &lt;&lt; דובר &gt;&gt;</w:t>
      </w:r>
      <w:r w:rsidR="00BC2DC6">
        <w:rPr>
          <w:rtl/>
          <w:lang w:val="en-GB"/>
        </w:rPr>
        <w:t xml:space="preserve"> </w:t>
      </w:r>
      <w:bookmarkEnd w:id="2396"/>
    </w:p>
    <w:p w14:paraId="2B515DC0" w14:textId="348EA6D7" w:rsidR="00480796" w:rsidRDefault="00480796" w:rsidP="00480796">
      <w:pPr>
        <w:pStyle w:val="KeepWithNext"/>
        <w:rPr>
          <w:rtl/>
          <w:lang w:val="en-GB" w:eastAsia="he-IL"/>
        </w:rPr>
      </w:pPr>
    </w:p>
    <w:p w14:paraId="5FA34F29" w14:textId="13458702" w:rsidR="00480796" w:rsidRDefault="00480796" w:rsidP="00480796">
      <w:pPr>
        <w:rPr>
          <w:rtl/>
          <w:lang w:val="en-GB" w:eastAsia="he-IL"/>
        </w:rPr>
      </w:pPr>
      <w:bookmarkStart w:id="2397" w:name="_ETM_Q1_3895842"/>
      <w:bookmarkEnd w:id="2397"/>
      <w:r>
        <w:rPr>
          <w:rFonts w:hint="cs"/>
          <w:rtl/>
          <w:lang w:val="en-GB" w:eastAsia="he-IL"/>
        </w:rPr>
        <w:t>כ</w:t>
      </w:r>
      <w:bookmarkStart w:id="2398" w:name="_ETM_Q1_3895967"/>
      <w:bookmarkEnd w:id="2398"/>
      <w:r>
        <w:rPr>
          <w:rFonts w:hint="cs"/>
          <w:rtl/>
          <w:lang w:val="en-GB" w:eastAsia="he-IL"/>
        </w:rPr>
        <w:t>ן, ההחמרה. ברגע שאתה</w:t>
      </w:r>
      <w:bookmarkStart w:id="2399" w:name="_ETM_Q1_3897782"/>
      <w:bookmarkEnd w:id="2399"/>
      <w:r>
        <w:rPr>
          <w:rFonts w:hint="cs"/>
          <w:rtl/>
          <w:lang w:val="en-GB" w:eastAsia="he-IL"/>
        </w:rPr>
        <w:t xml:space="preserve"> ממשיך באותו מצב - בין אם זה מצב החירום ובין</w:t>
      </w:r>
      <w:bookmarkStart w:id="2400" w:name="_ETM_Q1_3901050"/>
      <w:bookmarkEnd w:id="2400"/>
      <w:r>
        <w:rPr>
          <w:rFonts w:hint="cs"/>
          <w:rtl/>
          <w:lang w:val="en-GB" w:eastAsia="he-IL"/>
        </w:rPr>
        <w:t xml:space="preserve"> אם זה מצב ב</w:t>
      </w:r>
      <w:bookmarkStart w:id="2401" w:name="_ETM_Q1_3897494"/>
      <w:bookmarkEnd w:id="2401"/>
      <w:r>
        <w:rPr>
          <w:rFonts w:hint="cs"/>
          <w:rtl/>
          <w:lang w:val="en-GB" w:eastAsia="he-IL"/>
        </w:rPr>
        <w:t xml:space="preserve">ריאותי מיוחד, זה באישור מראש, כי אתה </w:t>
      </w:r>
      <w:bookmarkStart w:id="2402" w:name="_ETM_Q1_3902549"/>
      <w:bookmarkEnd w:id="2402"/>
      <w:r>
        <w:rPr>
          <w:rFonts w:hint="cs"/>
          <w:rtl/>
          <w:lang w:val="en-GB" w:eastAsia="he-IL"/>
        </w:rPr>
        <w:t xml:space="preserve">ממשיך. </w:t>
      </w:r>
      <w:bookmarkStart w:id="2403" w:name="_ETM_Q1_3898184"/>
      <w:bookmarkEnd w:id="2403"/>
    </w:p>
    <w:p w14:paraId="350B00FB" w14:textId="02316532" w:rsidR="00480796" w:rsidRDefault="00480796" w:rsidP="00480796">
      <w:pPr>
        <w:rPr>
          <w:rtl/>
          <w:lang w:val="en-GB" w:eastAsia="he-IL"/>
        </w:rPr>
      </w:pPr>
      <w:bookmarkStart w:id="2404" w:name="_ETM_Q1_3898433"/>
      <w:bookmarkStart w:id="2405" w:name="_ETM_Q1_3898544"/>
      <w:bookmarkEnd w:id="2404"/>
      <w:bookmarkEnd w:id="2405"/>
    </w:p>
    <w:p w14:paraId="3C03D1A2" w14:textId="0B0613E4" w:rsidR="00480796" w:rsidRDefault="00480796" w:rsidP="00480796">
      <w:pPr>
        <w:pStyle w:val="af9"/>
        <w:keepNext/>
        <w:rPr>
          <w:rtl/>
          <w:lang w:val="en-GB" w:eastAsia="he-IL"/>
        </w:rPr>
      </w:pPr>
      <w:bookmarkStart w:id="2406" w:name="ET_guest_יעל_כהן_208"/>
      <w:r w:rsidRPr="00480796">
        <w:rPr>
          <w:rStyle w:val="TagStyle"/>
          <w:rtl/>
        </w:rPr>
        <w:t xml:space="preserve"> &lt;&lt; אורח &gt;&gt; </w:t>
      </w:r>
      <w:r>
        <w:rPr>
          <w:rtl/>
          <w:lang w:val="en-GB" w:eastAsia="he-IL"/>
        </w:rPr>
        <w:t>יעל כהן:</w:t>
      </w:r>
      <w:r w:rsidRPr="00480796">
        <w:rPr>
          <w:rStyle w:val="TagStyle"/>
          <w:rtl/>
        </w:rPr>
        <w:t xml:space="preserve"> &lt;&lt; אורח &gt;&gt;</w:t>
      </w:r>
      <w:r w:rsidR="00BC2DC6">
        <w:rPr>
          <w:rtl/>
          <w:lang w:val="en-GB" w:eastAsia="he-IL"/>
        </w:rPr>
        <w:t xml:space="preserve"> </w:t>
      </w:r>
      <w:bookmarkEnd w:id="2406"/>
    </w:p>
    <w:p w14:paraId="51832B91" w14:textId="441C169B" w:rsidR="00480796" w:rsidRDefault="00480796" w:rsidP="00480796">
      <w:pPr>
        <w:pStyle w:val="KeepWithNext"/>
        <w:rPr>
          <w:rtl/>
          <w:lang w:val="en-GB" w:eastAsia="he-IL"/>
        </w:rPr>
      </w:pPr>
    </w:p>
    <w:p w14:paraId="049C1500" w14:textId="6C2BA028" w:rsidR="00480796" w:rsidRDefault="00480796" w:rsidP="00480796">
      <w:pPr>
        <w:rPr>
          <w:rtl/>
          <w:lang w:val="en-GB" w:eastAsia="he-IL"/>
        </w:rPr>
      </w:pPr>
      <w:bookmarkStart w:id="2407" w:name="_ETM_Q1_3901089"/>
      <w:bookmarkStart w:id="2408" w:name="_ETM_Q1_3901190"/>
      <w:bookmarkEnd w:id="2407"/>
      <w:bookmarkEnd w:id="2408"/>
      <w:r>
        <w:rPr>
          <w:rFonts w:hint="cs"/>
          <w:rtl/>
          <w:lang w:val="en-GB" w:eastAsia="he-IL"/>
        </w:rPr>
        <w:t xml:space="preserve">כן, זה העיקרון המוסכם: </w:t>
      </w:r>
      <w:bookmarkStart w:id="2409" w:name="_ETM_Q1_3901494"/>
      <w:bookmarkEnd w:id="2409"/>
      <w:r>
        <w:rPr>
          <w:rFonts w:hint="cs"/>
          <w:rtl/>
          <w:lang w:val="en-GB" w:eastAsia="he-IL"/>
        </w:rPr>
        <w:t>כשאנחנו ממשיכים באותו</w:t>
      </w:r>
      <w:bookmarkStart w:id="2410" w:name="_ETM_Q1_3904755"/>
      <w:bookmarkEnd w:id="2410"/>
      <w:r>
        <w:rPr>
          <w:rFonts w:hint="cs"/>
          <w:rtl/>
          <w:lang w:val="en-GB" w:eastAsia="he-IL"/>
        </w:rPr>
        <w:t xml:space="preserve"> מצב. זה גם היום בחוק. </w:t>
      </w:r>
      <w:bookmarkStart w:id="2411" w:name="_ETM_Q1_3907611"/>
      <w:bookmarkEnd w:id="2411"/>
    </w:p>
    <w:p w14:paraId="2BA15612" w14:textId="676FBF96" w:rsidR="00480796" w:rsidRDefault="00480796" w:rsidP="00480796">
      <w:pPr>
        <w:rPr>
          <w:rtl/>
          <w:lang w:val="en-GB" w:eastAsia="he-IL"/>
        </w:rPr>
      </w:pPr>
      <w:bookmarkStart w:id="2412" w:name="_ETM_Q1_3907717"/>
      <w:bookmarkEnd w:id="2412"/>
    </w:p>
    <w:p w14:paraId="4515CF88" w14:textId="415AAD72" w:rsidR="00480796" w:rsidRDefault="00480796" w:rsidP="00480796">
      <w:pPr>
        <w:pStyle w:val="af6"/>
        <w:keepNext/>
        <w:rPr>
          <w:rtl/>
          <w:lang w:val="en-GB"/>
        </w:rPr>
      </w:pPr>
      <w:bookmarkStart w:id="2413" w:name="ET_yor_6156_209"/>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413"/>
    </w:p>
    <w:p w14:paraId="02E32A2C" w14:textId="566F7274" w:rsidR="00480796" w:rsidRDefault="00480796" w:rsidP="00480796">
      <w:pPr>
        <w:pStyle w:val="KeepWithNext"/>
        <w:rPr>
          <w:rtl/>
          <w:lang w:val="en-GB" w:eastAsia="he-IL"/>
        </w:rPr>
      </w:pPr>
    </w:p>
    <w:p w14:paraId="3F566CE3" w14:textId="14960BAF" w:rsidR="00480796" w:rsidRDefault="00480796" w:rsidP="00480796">
      <w:pPr>
        <w:rPr>
          <w:rtl/>
          <w:lang w:val="en-GB" w:eastAsia="he-IL"/>
        </w:rPr>
      </w:pPr>
      <w:bookmarkStart w:id="2414" w:name="_ETM_Q1_3908751"/>
      <w:bookmarkStart w:id="2415" w:name="_ETM_Q1_3908864"/>
      <w:bookmarkStart w:id="2416" w:name="_ETM_Q1_3832701"/>
      <w:bookmarkStart w:id="2417" w:name="_ETM_Q1_3909264"/>
      <w:bookmarkStart w:id="2418" w:name="_ETM_Q1_3904774"/>
      <w:bookmarkEnd w:id="2414"/>
      <w:bookmarkEnd w:id="2415"/>
      <w:bookmarkEnd w:id="2416"/>
      <w:bookmarkEnd w:id="2417"/>
      <w:bookmarkEnd w:id="2418"/>
      <w:r>
        <w:rPr>
          <w:rFonts w:hint="cs"/>
          <w:rtl/>
          <w:lang w:val="en-GB" w:eastAsia="he-IL"/>
        </w:rPr>
        <w:t>אז גם</w:t>
      </w:r>
      <w:bookmarkStart w:id="2419" w:name="_ETM_Q1_3908052"/>
      <w:bookmarkEnd w:id="2419"/>
      <w:r>
        <w:rPr>
          <w:rFonts w:hint="cs"/>
          <w:rtl/>
          <w:lang w:val="en-GB" w:eastAsia="he-IL"/>
        </w:rPr>
        <w:t xml:space="preserve"> כדרך אגב, אין את הבעיה של פקיעה. זה בדיוק </w:t>
      </w:r>
      <w:bookmarkStart w:id="2420" w:name="_ETM_Q1_3913043"/>
      <w:bookmarkEnd w:id="2420"/>
      <w:r>
        <w:rPr>
          <w:rFonts w:hint="cs"/>
          <w:rtl/>
          <w:lang w:val="en-GB" w:eastAsia="he-IL"/>
        </w:rPr>
        <w:t>המצב הקלאסי שמתאים להאריך את ההכרזה בשבעה ימים כי אתה</w:t>
      </w:r>
      <w:bookmarkStart w:id="2421" w:name="_ETM_Q1_3918017"/>
      <w:bookmarkEnd w:id="2421"/>
      <w:r>
        <w:rPr>
          <w:rFonts w:hint="cs"/>
          <w:rtl/>
          <w:lang w:val="en-GB" w:eastAsia="he-IL"/>
        </w:rPr>
        <w:t xml:space="preserve"> מחכה לאישור </w:t>
      </w:r>
      <w:bookmarkStart w:id="2422" w:name="_ETM_Q1_3914234"/>
      <w:bookmarkEnd w:id="2422"/>
      <w:r>
        <w:rPr>
          <w:rFonts w:hint="cs"/>
          <w:rtl/>
          <w:lang w:val="en-GB" w:eastAsia="he-IL"/>
        </w:rPr>
        <w:t xml:space="preserve">הכנסת. </w:t>
      </w:r>
    </w:p>
    <w:p w14:paraId="19F73549" w14:textId="3BC3E6CB" w:rsidR="00480796" w:rsidRDefault="00480796" w:rsidP="00480796">
      <w:pPr>
        <w:rPr>
          <w:rtl/>
          <w:lang w:val="en-GB" w:eastAsia="he-IL"/>
        </w:rPr>
      </w:pPr>
      <w:bookmarkStart w:id="2423" w:name="_ETM_Q1_3914907"/>
      <w:bookmarkStart w:id="2424" w:name="_ETM_Q1_3915025"/>
      <w:bookmarkEnd w:id="2423"/>
      <w:bookmarkEnd w:id="2424"/>
    </w:p>
    <w:p w14:paraId="6579D934" w14:textId="3D7A95D9" w:rsidR="00480796" w:rsidRDefault="00480796" w:rsidP="00480796">
      <w:pPr>
        <w:pStyle w:val="a4"/>
        <w:keepNext/>
        <w:rPr>
          <w:rtl/>
          <w:lang w:val="en-GB"/>
        </w:rPr>
      </w:pPr>
      <w:bookmarkStart w:id="2425" w:name="ET_speaker_ניצן_רוזנברג_210"/>
      <w:r w:rsidRPr="00480796">
        <w:rPr>
          <w:rStyle w:val="TagStyle"/>
          <w:rtl/>
        </w:rPr>
        <w:t xml:space="preserve"> &lt;&lt; דובר &gt;&gt; </w:t>
      </w:r>
      <w:r>
        <w:rPr>
          <w:rtl/>
          <w:lang w:val="en-GB"/>
        </w:rPr>
        <w:t>ניצן רוזנברג:</w:t>
      </w:r>
      <w:r w:rsidRPr="00480796">
        <w:rPr>
          <w:rStyle w:val="TagStyle"/>
          <w:rtl/>
        </w:rPr>
        <w:t xml:space="preserve"> &lt;&lt; דובר &gt;&gt;</w:t>
      </w:r>
      <w:r w:rsidR="00BC2DC6">
        <w:rPr>
          <w:rtl/>
          <w:lang w:val="en-GB"/>
        </w:rPr>
        <w:t xml:space="preserve"> </w:t>
      </w:r>
      <w:bookmarkEnd w:id="2425"/>
    </w:p>
    <w:p w14:paraId="6D25E339" w14:textId="40413448" w:rsidR="00480796" w:rsidRDefault="00480796" w:rsidP="00480796">
      <w:pPr>
        <w:pStyle w:val="KeepWithNext"/>
        <w:rPr>
          <w:rtl/>
          <w:lang w:val="en-GB" w:eastAsia="he-IL"/>
        </w:rPr>
      </w:pPr>
    </w:p>
    <w:p w14:paraId="207F7F15" w14:textId="1184A403" w:rsidR="00480796" w:rsidRDefault="00480796" w:rsidP="00480796">
      <w:pPr>
        <w:rPr>
          <w:rtl/>
          <w:lang w:val="en-GB" w:eastAsia="he-IL"/>
        </w:rPr>
      </w:pPr>
      <w:bookmarkStart w:id="2426" w:name="_ETM_Q1_3917025"/>
      <w:bookmarkStart w:id="2427" w:name="_ETM_Q1_3917136"/>
      <w:bookmarkStart w:id="2428" w:name="_ETM_Q1_3915784"/>
      <w:bookmarkEnd w:id="2426"/>
      <w:bookmarkEnd w:id="2427"/>
      <w:bookmarkEnd w:id="2428"/>
      <w:r>
        <w:rPr>
          <w:rFonts w:hint="cs"/>
          <w:rtl/>
          <w:lang w:val="en-GB" w:eastAsia="he-IL"/>
        </w:rPr>
        <w:t>אבל אתה רוצה שגם ההכרזה הראשונה תהיה</w:t>
      </w:r>
      <w:bookmarkStart w:id="2429" w:name="_ETM_Q1_3922148"/>
      <w:bookmarkEnd w:id="2429"/>
      <w:r>
        <w:rPr>
          <w:rFonts w:hint="cs"/>
          <w:rtl/>
          <w:lang w:val="en-GB" w:eastAsia="he-IL"/>
        </w:rPr>
        <w:t xml:space="preserve"> באישור. </w:t>
      </w:r>
      <w:bookmarkStart w:id="2430" w:name="_ETM_Q1_3923150"/>
      <w:bookmarkEnd w:id="2430"/>
    </w:p>
    <w:p w14:paraId="4FA471E8" w14:textId="72B2B90E" w:rsidR="00480796" w:rsidRDefault="00480796" w:rsidP="00480796">
      <w:pPr>
        <w:rPr>
          <w:rtl/>
          <w:lang w:val="en-GB" w:eastAsia="he-IL"/>
        </w:rPr>
      </w:pPr>
      <w:bookmarkStart w:id="2431" w:name="_ETM_Q1_3923266"/>
      <w:bookmarkEnd w:id="2431"/>
    </w:p>
    <w:p w14:paraId="4D723DE1" w14:textId="23AB1FA1" w:rsidR="00480796" w:rsidRDefault="00480796" w:rsidP="00480796">
      <w:pPr>
        <w:pStyle w:val="af6"/>
        <w:keepNext/>
        <w:rPr>
          <w:rtl/>
          <w:lang w:val="en-GB"/>
        </w:rPr>
      </w:pPr>
      <w:bookmarkStart w:id="2432" w:name="ET_yor_6156_211"/>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432"/>
    </w:p>
    <w:p w14:paraId="4AB54416" w14:textId="1FCF0C81" w:rsidR="00480796" w:rsidRDefault="00480796" w:rsidP="00480796">
      <w:pPr>
        <w:pStyle w:val="KeepWithNext"/>
        <w:rPr>
          <w:rtl/>
          <w:lang w:val="en-GB" w:eastAsia="he-IL"/>
        </w:rPr>
      </w:pPr>
    </w:p>
    <w:p w14:paraId="651F7C8A" w14:textId="3062DC47" w:rsidR="00480796" w:rsidRDefault="00480796" w:rsidP="00480796">
      <w:pPr>
        <w:rPr>
          <w:rtl/>
          <w:lang w:val="en-GB" w:eastAsia="he-IL"/>
        </w:rPr>
      </w:pPr>
      <w:bookmarkStart w:id="2433" w:name="_ETM_Q1_3924519"/>
      <w:bookmarkStart w:id="2434" w:name="_ETM_Q1_3924632"/>
      <w:bookmarkEnd w:id="2433"/>
      <w:bookmarkEnd w:id="2434"/>
      <w:r>
        <w:rPr>
          <w:rFonts w:hint="cs"/>
          <w:rtl/>
          <w:lang w:val="en-GB" w:eastAsia="he-IL"/>
        </w:rPr>
        <w:t>ב</w:t>
      </w:r>
      <w:bookmarkStart w:id="2435" w:name="_ETM_Q1_3920464"/>
      <w:bookmarkEnd w:id="2435"/>
      <w:r>
        <w:rPr>
          <w:rFonts w:hint="cs"/>
          <w:rtl/>
          <w:lang w:val="en-GB" w:eastAsia="he-IL"/>
        </w:rPr>
        <w:t xml:space="preserve">אישור בדיעבד. </w:t>
      </w:r>
    </w:p>
    <w:p w14:paraId="604123E7" w14:textId="3E0B4B3B" w:rsidR="00480796" w:rsidRDefault="00480796" w:rsidP="00480796">
      <w:pPr>
        <w:rPr>
          <w:rtl/>
          <w:lang w:val="en-GB" w:eastAsia="he-IL"/>
        </w:rPr>
      </w:pPr>
      <w:bookmarkStart w:id="2436" w:name="_ETM_Q1_3923246"/>
      <w:bookmarkStart w:id="2437" w:name="_ETM_Q1_3923387"/>
      <w:bookmarkEnd w:id="2436"/>
      <w:bookmarkEnd w:id="2437"/>
    </w:p>
    <w:p w14:paraId="5251E901" w14:textId="68C0C0C7" w:rsidR="00480796" w:rsidRDefault="00480796" w:rsidP="00480796">
      <w:pPr>
        <w:pStyle w:val="a4"/>
        <w:keepNext/>
        <w:rPr>
          <w:rtl/>
          <w:lang w:val="en-GB"/>
        </w:rPr>
      </w:pPr>
      <w:bookmarkStart w:id="2438" w:name="ET_speaker_גור_בליי_212"/>
      <w:r w:rsidRPr="00480796">
        <w:rPr>
          <w:rStyle w:val="TagStyle"/>
          <w:rtl/>
        </w:rPr>
        <w:t xml:space="preserve"> &lt;&lt; דובר &gt;&gt; </w:t>
      </w:r>
      <w:r>
        <w:rPr>
          <w:rtl/>
          <w:lang w:val="en-GB"/>
        </w:rPr>
        <w:t>גור בליי:</w:t>
      </w:r>
      <w:r w:rsidRPr="00480796">
        <w:rPr>
          <w:rStyle w:val="TagStyle"/>
          <w:rtl/>
        </w:rPr>
        <w:t xml:space="preserve"> &lt;&lt; דובר &gt;&gt;</w:t>
      </w:r>
      <w:r w:rsidR="00BC2DC6">
        <w:rPr>
          <w:rtl/>
          <w:lang w:val="en-GB"/>
        </w:rPr>
        <w:t xml:space="preserve"> </w:t>
      </w:r>
      <w:bookmarkEnd w:id="2438"/>
    </w:p>
    <w:p w14:paraId="7C2CABB3" w14:textId="48B9FF27" w:rsidR="00480796" w:rsidRDefault="00480796" w:rsidP="00480796">
      <w:pPr>
        <w:pStyle w:val="KeepWithNext"/>
        <w:rPr>
          <w:rtl/>
          <w:lang w:val="en-GB" w:eastAsia="he-IL"/>
        </w:rPr>
      </w:pPr>
    </w:p>
    <w:p w14:paraId="227E4DD1" w14:textId="2A59E704" w:rsidR="00480796" w:rsidRDefault="00480796" w:rsidP="00480796">
      <w:pPr>
        <w:rPr>
          <w:rtl/>
          <w:lang w:val="en-GB" w:eastAsia="he-IL"/>
        </w:rPr>
      </w:pPr>
      <w:bookmarkStart w:id="2439" w:name="_ETM_Q1_3925054"/>
      <w:bookmarkStart w:id="2440" w:name="_ETM_Q1_3925172"/>
      <w:bookmarkEnd w:id="2439"/>
      <w:bookmarkEnd w:id="2440"/>
      <w:r>
        <w:rPr>
          <w:rFonts w:hint="cs"/>
          <w:rtl/>
          <w:lang w:val="en-GB" w:eastAsia="he-IL"/>
        </w:rPr>
        <w:t>ואני מפנה את תשומת הלב ודיברנו על</w:t>
      </w:r>
      <w:bookmarkStart w:id="2441" w:name="_ETM_Q1_3928295"/>
      <w:bookmarkEnd w:id="2441"/>
      <w:r>
        <w:rPr>
          <w:rFonts w:hint="cs"/>
          <w:rtl/>
          <w:lang w:val="en-GB" w:eastAsia="he-IL"/>
        </w:rPr>
        <w:t xml:space="preserve"> זה קודם, לתוספת הזאת של סעיף (ד)(5</w:t>
      </w:r>
      <w:bookmarkStart w:id="2442" w:name="_ETM_Q1_3927294"/>
      <w:bookmarkEnd w:id="2442"/>
      <w:r>
        <w:rPr>
          <w:rFonts w:hint="cs"/>
          <w:rtl/>
          <w:lang w:val="en-GB" w:eastAsia="he-IL"/>
        </w:rPr>
        <w:t>): אם אתה מוריד,</w:t>
      </w:r>
      <w:bookmarkStart w:id="2443" w:name="_ETM_Q1_3931611"/>
      <w:bookmarkEnd w:id="2443"/>
      <w:r>
        <w:rPr>
          <w:rFonts w:hint="cs"/>
          <w:rtl/>
          <w:lang w:val="en-GB" w:eastAsia="he-IL"/>
        </w:rPr>
        <w:t xml:space="preserve"> זאת אומרת אם יש הכרזה על מצב חירום ל-30 ימים </w:t>
      </w:r>
      <w:bookmarkStart w:id="2444" w:name="_ETM_Q1_3936222"/>
      <w:bookmarkEnd w:id="2444"/>
      <w:r>
        <w:rPr>
          <w:rFonts w:hint="cs"/>
          <w:rtl/>
          <w:lang w:val="en-GB" w:eastAsia="he-IL"/>
        </w:rPr>
        <w:t>וביום ה-20 הממשלה מחליטה שלא צריך ואפשר לעבור למצב בריאותי</w:t>
      </w:r>
      <w:bookmarkStart w:id="2445" w:name="_ETM_Q1_3942486"/>
      <w:bookmarkEnd w:id="2445"/>
      <w:r>
        <w:rPr>
          <w:rFonts w:hint="cs"/>
          <w:rtl/>
          <w:lang w:val="en-GB" w:eastAsia="he-IL"/>
        </w:rPr>
        <w:t xml:space="preserve"> מיוחד, היא לא צריכה את אישור הכנסת רק ליתרה. </w:t>
      </w:r>
      <w:bookmarkStart w:id="2446" w:name="_ETM_Q1_3947216"/>
      <w:bookmarkEnd w:id="2446"/>
      <w:r>
        <w:rPr>
          <w:rFonts w:hint="cs"/>
          <w:rtl/>
          <w:lang w:val="en-GB" w:eastAsia="he-IL"/>
        </w:rPr>
        <w:t xml:space="preserve">זאת אומרת, </w:t>
      </w:r>
      <w:bookmarkStart w:id="2447" w:name="_ETM_Q1_3942889"/>
      <w:bookmarkEnd w:id="2447"/>
      <w:r>
        <w:rPr>
          <w:rFonts w:hint="cs"/>
          <w:rtl/>
          <w:lang w:val="en-GB" w:eastAsia="he-IL"/>
        </w:rPr>
        <w:t xml:space="preserve">בעשרת הימים שנותרו למצב </w:t>
      </w:r>
      <w:bookmarkStart w:id="2448" w:name="_ETM_Q1_3945674"/>
      <w:bookmarkEnd w:id="2448"/>
      <w:r>
        <w:rPr>
          <w:rFonts w:hint="cs"/>
          <w:rtl/>
          <w:lang w:val="en-GB" w:eastAsia="he-IL"/>
        </w:rPr>
        <w:t>החירום היא יכולה חד צדדית להוריד, כי מטבע הדברים אם</w:t>
      </w:r>
      <w:bookmarkStart w:id="2449" w:name="_ETM_Q1_3950406"/>
      <w:bookmarkEnd w:id="2449"/>
      <w:r>
        <w:rPr>
          <w:rFonts w:hint="cs"/>
          <w:rtl/>
          <w:lang w:val="en-GB" w:eastAsia="he-IL"/>
        </w:rPr>
        <w:t xml:space="preserve"> הוועדה אישרה את המרובה זה מכיל גם את המועט</w:t>
      </w:r>
      <w:bookmarkStart w:id="2450" w:name="_ETM_Q1_3954721"/>
      <w:bookmarkStart w:id="2451" w:name="_ETM_Q1_3950134"/>
      <w:bookmarkEnd w:id="2450"/>
      <w:bookmarkEnd w:id="2451"/>
      <w:r>
        <w:rPr>
          <w:rFonts w:hint="cs"/>
          <w:rtl/>
          <w:lang w:val="en-GB" w:eastAsia="he-IL"/>
        </w:rPr>
        <w:t>. אבל שוב, רק לאותה תקופה שהוועדה או המליאה איש</w:t>
      </w:r>
      <w:bookmarkStart w:id="2452" w:name="_ETM_Q1_3956862"/>
      <w:bookmarkEnd w:id="2452"/>
      <w:r>
        <w:rPr>
          <w:rFonts w:hint="cs"/>
          <w:rtl/>
          <w:lang w:val="en-GB" w:eastAsia="he-IL"/>
        </w:rPr>
        <w:t xml:space="preserve">רו כבר. </w:t>
      </w:r>
      <w:bookmarkStart w:id="2453" w:name="_ETM_Q1_3958327"/>
      <w:bookmarkEnd w:id="2453"/>
    </w:p>
    <w:p w14:paraId="78162ECD" w14:textId="060E75F2" w:rsidR="00480796" w:rsidRDefault="00480796" w:rsidP="00480796">
      <w:pPr>
        <w:rPr>
          <w:rtl/>
          <w:lang w:val="en-GB" w:eastAsia="he-IL"/>
        </w:rPr>
      </w:pPr>
    </w:p>
    <w:p w14:paraId="73CF87F9" w14:textId="1F33835E" w:rsidR="00480796" w:rsidRDefault="00480796" w:rsidP="00480796">
      <w:pPr>
        <w:pStyle w:val="af6"/>
        <w:keepNext/>
        <w:rPr>
          <w:rtl/>
          <w:lang w:val="en-GB"/>
        </w:rPr>
      </w:pPr>
      <w:bookmarkStart w:id="2454" w:name="ET_yor_6156_213"/>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454"/>
    </w:p>
    <w:p w14:paraId="17CE2A53" w14:textId="2E35F232" w:rsidR="00480796" w:rsidRDefault="00480796" w:rsidP="00480796">
      <w:pPr>
        <w:pStyle w:val="KeepWithNext"/>
        <w:rPr>
          <w:rtl/>
          <w:lang w:val="en-GB" w:eastAsia="he-IL"/>
        </w:rPr>
      </w:pPr>
    </w:p>
    <w:p w14:paraId="6699283A" w14:textId="2B566433" w:rsidR="00480796" w:rsidRDefault="00480796" w:rsidP="00480796">
      <w:pPr>
        <w:rPr>
          <w:rtl/>
          <w:lang w:val="en-GB" w:eastAsia="he-IL"/>
        </w:rPr>
      </w:pPr>
      <w:bookmarkStart w:id="2455" w:name="_ETM_Q1_3959404"/>
      <w:bookmarkEnd w:id="2455"/>
      <w:r>
        <w:rPr>
          <w:rFonts w:hint="cs"/>
          <w:rtl/>
          <w:lang w:val="en-GB" w:eastAsia="he-IL"/>
        </w:rPr>
        <w:t>ב</w:t>
      </w:r>
      <w:bookmarkStart w:id="2456" w:name="_ETM_Q1_3959536"/>
      <w:bookmarkEnd w:id="2456"/>
      <w:r>
        <w:rPr>
          <w:rFonts w:hint="cs"/>
          <w:rtl/>
          <w:lang w:val="en-GB" w:eastAsia="he-IL"/>
        </w:rPr>
        <w:t xml:space="preserve">ואו נמשיך לסעיף 3. פה השאלה שלי מה </w:t>
      </w:r>
      <w:bookmarkStart w:id="2457" w:name="_ETM_Q1_3962866"/>
      <w:bookmarkEnd w:id="2457"/>
      <w:r>
        <w:rPr>
          <w:rFonts w:hint="cs"/>
          <w:rtl/>
          <w:lang w:val="en-GB" w:eastAsia="he-IL"/>
        </w:rPr>
        <w:t>המשמעות שהמליאה או הוועדה מבטלות את מצב החירום, מבחינת לאיזה</w:t>
      </w:r>
      <w:bookmarkStart w:id="2458" w:name="_ETM_Q1_3969157"/>
      <w:bookmarkEnd w:id="2458"/>
      <w:r>
        <w:rPr>
          <w:rFonts w:hint="cs"/>
          <w:rtl/>
          <w:lang w:val="en-GB" w:eastAsia="he-IL"/>
        </w:rPr>
        <w:t xml:space="preserve"> מצב יורדים. על פניו, ב-3 אני לא רואה את האפשרות</w:t>
      </w:r>
      <w:bookmarkStart w:id="2459" w:name="_ETM_Q1_3975220"/>
      <w:bookmarkEnd w:id="2459"/>
      <w:r>
        <w:rPr>
          <w:rFonts w:hint="cs"/>
          <w:rtl/>
          <w:lang w:val="en-GB" w:eastAsia="he-IL"/>
        </w:rPr>
        <w:t xml:space="preserve"> של הוועדה או של הכנסת להוריד אותנו ממצב חירום למצב </w:t>
      </w:r>
      <w:bookmarkStart w:id="2460" w:name="_ETM_Q1_3979270"/>
      <w:bookmarkEnd w:id="2460"/>
      <w:r>
        <w:rPr>
          <w:rFonts w:hint="cs"/>
          <w:rtl/>
          <w:lang w:val="en-GB" w:eastAsia="he-IL"/>
        </w:rPr>
        <w:t>מיוחד, אלא רק ביטול מלא. לכן, חייבים להכניס פה את</w:t>
      </w:r>
      <w:bookmarkStart w:id="2461" w:name="_ETM_Q1_3984052"/>
      <w:bookmarkEnd w:id="2461"/>
      <w:r>
        <w:rPr>
          <w:rFonts w:hint="cs"/>
          <w:rtl/>
          <w:lang w:val="en-GB" w:eastAsia="he-IL"/>
        </w:rPr>
        <w:t xml:space="preserve"> האופציה שהוועדה והכנסת יכולות לבטל ביטול מלא. </w:t>
      </w:r>
      <w:bookmarkStart w:id="2462" w:name="_ETM_Q1_3988395"/>
      <w:bookmarkEnd w:id="2462"/>
    </w:p>
    <w:p w14:paraId="1A02D420" w14:textId="79907F5A" w:rsidR="00480796" w:rsidRDefault="00480796" w:rsidP="00480796">
      <w:pPr>
        <w:rPr>
          <w:rtl/>
          <w:lang w:val="en-GB" w:eastAsia="he-IL"/>
        </w:rPr>
      </w:pPr>
      <w:bookmarkStart w:id="2463" w:name="_ETM_Q1_3988500"/>
      <w:bookmarkEnd w:id="2463"/>
    </w:p>
    <w:p w14:paraId="37729496" w14:textId="3303DE9B" w:rsidR="00480796" w:rsidRDefault="00480796" w:rsidP="00480796">
      <w:pPr>
        <w:pStyle w:val="a4"/>
        <w:keepNext/>
        <w:rPr>
          <w:rtl/>
          <w:lang w:val="en-GB"/>
        </w:rPr>
      </w:pPr>
      <w:bookmarkStart w:id="2464" w:name="ET_speaker_ניצן_רוזנברג_214"/>
      <w:r w:rsidRPr="00480796">
        <w:rPr>
          <w:rStyle w:val="TagStyle"/>
          <w:rtl/>
        </w:rPr>
        <w:t xml:space="preserve"> &lt;&lt; דובר &gt;&gt; </w:t>
      </w:r>
      <w:r>
        <w:rPr>
          <w:rtl/>
          <w:lang w:val="en-GB"/>
        </w:rPr>
        <w:t>ניצן רוזנברג:</w:t>
      </w:r>
      <w:r w:rsidRPr="00480796">
        <w:rPr>
          <w:rStyle w:val="TagStyle"/>
          <w:rtl/>
        </w:rPr>
        <w:t xml:space="preserve"> &lt;&lt; דובר &gt;&gt;</w:t>
      </w:r>
      <w:r w:rsidR="00BC2DC6">
        <w:rPr>
          <w:rtl/>
          <w:lang w:val="en-GB"/>
        </w:rPr>
        <w:t xml:space="preserve"> </w:t>
      </w:r>
      <w:bookmarkEnd w:id="2464"/>
    </w:p>
    <w:p w14:paraId="6B68102D" w14:textId="62DE536E" w:rsidR="00480796" w:rsidRDefault="00480796" w:rsidP="00480796">
      <w:pPr>
        <w:pStyle w:val="KeepWithNext"/>
        <w:rPr>
          <w:rtl/>
          <w:lang w:val="en-GB" w:eastAsia="he-IL"/>
        </w:rPr>
      </w:pPr>
    </w:p>
    <w:p w14:paraId="06338831" w14:textId="4C18533B" w:rsidR="00480796" w:rsidRDefault="00480796" w:rsidP="00480796">
      <w:pPr>
        <w:rPr>
          <w:rtl/>
          <w:lang w:val="en-GB" w:eastAsia="he-IL"/>
        </w:rPr>
      </w:pPr>
      <w:bookmarkStart w:id="2465" w:name="_ETM_Q1_3989980"/>
      <w:bookmarkStart w:id="2466" w:name="_ETM_Q1_3990083"/>
      <w:bookmarkEnd w:id="2465"/>
      <w:bookmarkEnd w:id="2466"/>
      <w:r>
        <w:rPr>
          <w:rFonts w:hint="cs"/>
          <w:rtl/>
          <w:lang w:val="en-GB" w:eastAsia="he-IL"/>
        </w:rPr>
        <w:t xml:space="preserve">אבל זו </w:t>
      </w:r>
      <w:bookmarkStart w:id="2467" w:name="_ETM_Q1_3991411"/>
      <w:bookmarkEnd w:id="2467"/>
      <w:r>
        <w:rPr>
          <w:rFonts w:hint="cs"/>
          <w:rtl/>
          <w:lang w:val="en-GB" w:eastAsia="he-IL"/>
        </w:rPr>
        <w:t>החלפ</w:t>
      </w:r>
      <w:bookmarkStart w:id="2468" w:name="_ETM_Q1_3987284"/>
      <w:bookmarkEnd w:id="2468"/>
      <w:r>
        <w:rPr>
          <w:rFonts w:hint="cs"/>
          <w:rtl/>
          <w:lang w:val="en-GB" w:eastAsia="he-IL"/>
        </w:rPr>
        <w:t xml:space="preserve">ה. </w:t>
      </w:r>
      <w:bookmarkStart w:id="2469" w:name="_ETM_Q1_3988533"/>
      <w:bookmarkEnd w:id="2469"/>
    </w:p>
    <w:p w14:paraId="5B266787" w14:textId="6B5E893F" w:rsidR="00480796" w:rsidRDefault="00480796" w:rsidP="00480796">
      <w:pPr>
        <w:rPr>
          <w:rtl/>
          <w:lang w:val="en-GB" w:eastAsia="he-IL"/>
        </w:rPr>
      </w:pPr>
      <w:bookmarkStart w:id="2470" w:name="_ETM_Q1_3988641"/>
      <w:bookmarkEnd w:id="2470"/>
    </w:p>
    <w:p w14:paraId="24C4229C" w14:textId="5D431368" w:rsidR="00480796" w:rsidRDefault="00480796" w:rsidP="00480796">
      <w:pPr>
        <w:pStyle w:val="af6"/>
        <w:keepNext/>
        <w:rPr>
          <w:rtl/>
          <w:lang w:val="en-GB"/>
        </w:rPr>
      </w:pPr>
      <w:bookmarkStart w:id="2471" w:name="ET_yor_6156_215"/>
      <w:r w:rsidRPr="00480796">
        <w:rPr>
          <w:rStyle w:val="TagStyle"/>
          <w:rtl/>
        </w:rPr>
        <w:t xml:space="preserve"> &lt;&lt; יור &gt;&gt; </w:t>
      </w:r>
      <w:r>
        <w:rPr>
          <w:rtl/>
          <w:lang w:val="en-GB"/>
        </w:rPr>
        <w:t>היו"ר גלעד קריב:</w:t>
      </w:r>
      <w:r w:rsidRPr="00480796">
        <w:rPr>
          <w:rStyle w:val="TagStyle"/>
          <w:rtl/>
        </w:rPr>
        <w:t xml:space="preserve"> &lt;&lt; יור &gt;&gt;</w:t>
      </w:r>
      <w:r w:rsidR="00BC2DC6">
        <w:rPr>
          <w:rtl/>
          <w:lang w:val="en-GB"/>
        </w:rPr>
        <w:t xml:space="preserve"> </w:t>
      </w:r>
      <w:bookmarkEnd w:id="2471"/>
    </w:p>
    <w:p w14:paraId="0E4B8673" w14:textId="3561CB5F" w:rsidR="00480796" w:rsidRDefault="00480796" w:rsidP="00480796">
      <w:pPr>
        <w:pStyle w:val="KeepWithNext"/>
        <w:rPr>
          <w:rtl/>
          <w:lang w:val="en-GB" w:eastAsia="he-IL"/>
        </w:rPr>
      </w:pPr>
    </w:p>
    <w:p w14:paraId="03C3CFBC" w14:textId="1CF83E33" w:rsidR="00480796" w:rsidRDefault="00480796" w:rsidP="00480796">
      <w:pPr>
        <w:rPr>
          <w:rtl/>
          <w:lang w:val="en-GB" w:eastAsia="he-IL"/>
        </w:rPr>
      </w:pPr>
      <w:bookmarkStart w:id="2472" w:name="_ETM_Q1_3990305"/>
      <w:bookmarkStart w:id="2473" w:name="_ETM_Q1_3990421"/>
      <w:bookmarkEnd w:id="2472"/>
      <w:bookmarkEnd w:id="2473"/>
      <w:r>
        <w:rPr>
          <w:rFonts w:hint="cs"/>
          <w:rtl/>
          <w:lang w:val="en-GB" w:eastAsia="he-IL"/>
        </w:rPr>
        <w:t xml:space="preserve">אבל האם הכנסת יכולה ליזום את זה? </w:t>
      </w:r>
      <w:bookmarkStart w:id="2474" w:name="_ETM_Q1_3993125"/>
      <w:bookmarkEnd w:id="2474"/>
      <w:r>
        <w:rPr>
          <w:rFonts w:hint="cs"/>
          <w:rtl/>
          <w:lang w:val="en-GB" w:eastAsia="he-IL"/>
        </w:rPr>
        <w:t>בואו נדבר על מצב חירום. הכנסת</w:t>
      </w:r>
      <w:bookmarkStart w:id="2475" w:name="_ETM_Q1_3998915"/>
      <w:bookmarkEnd w:id="2475"/>
      <w:r>
        <w:rPr>
          <w:rFonts w:hint="cs"/>
          <w:rtl/>
          <w:lang w:val="en-GB" w:eastAsia="he-IL"/>
        </w:rPr>
        <w:t xml:space="preserve"> חושבת עכשיו שאין הצדקה להמשיך ולגרור את מצב החירום </w:t>
      </w:r>
      <w:bookmarkStart w:id="2476" w:name="_ETM_Q1_3998334"/>
      <w:bookmarkEnd w:id="2476"/>
      <w:r>
        <w:rPr>
          <w:rFonts w:hint="cs"/>
          <w:rtl/>
          <w:lang w:val="en-GB" w:eastAsia="he-IL"/>
        </w:rPr>
        <w:t>ואפשר</w:t>
      </w:r>
      <w:bookmarkStart w:id="2477" w:name="_ETM_Q1_3998748"/>
      <w:bookmarkEnd w:id="2477"/>
      <w:r>
        <w:rPr>
          <w:rFonts w:hint="cs"/>
          <w:rtl/>
          <w:lang w:val="en-GB" w:eastAsia="he-IL"/>
        </w:rPr>
        <w:t xml:space="preserve"> לחזור למצב מיוחד. מה הפרוצדורה? </w:t>
      </w:r>
      <w:r w:rsidR="003220E6">
        <w:rPr>
          <w:rFonts w:hint="cs"/>
          <w:rtl/>
          <w:lang w:val="en-GB" w:eastAsia="he-IL"/>
        </w:rPr>
        <w:t>אישרנו החלפה, עברנו 3</w:t>
      </w:r>
      <w:bookmarkStart w:id="2478" w:name="_ETM_Q1_4005474"/>
      <w:bookmarkEnd w:id="2478"/>
      <w:r w:rsidR="003220E6">
        <w:rPr>
          <w:rFonts w:hint="cs"/>
          <w:rtl/>
          <w:lang w:val="en-GB" w:eastAsia="he-IL"/>
        </w:rPr>
        <w:t xml:space="preserve">0 </w:t>
      </w:r>
      <w:bookmarkStart w:id="2479" w:name="_ETM_Q1_4006593"/>
      <w:bookmarkEnd w:id="2479"/>
      <w:r w:rsidR="003220E6">
        <w:rPr>
          <w:rFonts w:hint="cs"/>
          <w:rtl/>
          <w:lang w:val="en-GB" w:eastAsia="he-IL"/>
        </w:rPr>
        <w:t>ימים במצב חירום. עכשיו מתברר שהאיום לא התממש, והכנסת אומרת</w:t>
      </w:r>
      <w:bookmarkStart w:id="2480" w:name="_ETM_Q1_4013966"/>
      <w:bookmarkEnd w:id="2480"/>
      <w:r w:rsidR="003220E6">
        <w:rPr>
          <w:rFonts w:hint="cs"/>
          <w:rtl/>
          <w:lang w:val="en-GB" w:eastAsia="he-IL"/>
        </w:rPr>
        <w:t xml:space="preserve"> לממשלה לחזור למצב מיוחד. הממשלה אומרת לא - נוח לה</w:t>
      </w:r>
      <w:bookmarkStart w:id="2481" w:name="_ETM_Q1_4020091"/>
      <w:bookmarkEnd w:id="2481"/>
      <w:r w:rsidR="003220E6">
        <w:rPr>
          <w:rFonts w:hint="cs"/>
          <w:rtl/>
          <w:lang w:val="en-GB" w:eastAsia="he-IL"/>
        </w:rPr>
        <w:t xml:space="preserve"> עם הפיקוח הפרלמנטרי המופחת ולא רוצים לחזור לחמישה ושבעה</w:t>
      </w:r>
      <w:bookmarkStart w:id="2482" w:name="_ETM_Q1_4026049"/>
      <w:bookmarkEnd w:id="2482"/>
      <w:r w:rsidR="003220E6">
        <w:rPr>
          <w:rFonts w:hint="cs"/>
          <w:rtl/>
          <w:lang w:val="en-GB" w:eastAsia="he-IL"/>
        </w:rPr>
        <w:t xml:space="preserve"> ימים. חייבים לתת לכנסת בסעיף 3 לבוא ולומר שהכנסת רשאית</w:t>
      </w:r>
      <w:bookmarkStart w:id="2483" w:name="_ETM_Q1_4032844"/>
      <w:bookmarkEnd w:id="2483"/>
      <w:r w:rsidR="003220E6">
        <w:rPr>
          <w:rFonts w:hint="cs"/>
          <w:rtl/>
          <w:lang w:val="en-GB" w:eastAsia="he-IL"/>
        </w:rPr>
        <w:t xml:space="preserve"> להחליט לבטל את ההכרזה על מצב בריאותי מיוחד או </w:t>
      </w:r>
      <w:bookmarkStart w:id="2484" w:name="_ETM_Q1_4032874"/>
      <w:bookmarkEnd w:id="2484"/>
      <w:r w:rsidR="003220E6">
        <w:rPr>
          <w:rFonts w:hint="cs"/>
          <w:rtl/>
          <w:lang w:val="en-GB" w:eastAsia="he-IL"/>
        </w:rPr>
        <w:t xml:space="preserve">את </w:t>
      </w:r>
      <w:bookmarkStart w:id="2485" w:name="_ETM_Q1_4033113"/>
      <w:bookmarkEnd w:id="2485"/>
      <w:r w:rsidR="003220E6">
        <w:rPr>
          <w:rFonts w:hint="cs"/>
          <w:rtl/>
          <w:lang w:val="en-GB" w:eastAsia="he-IL"/>
        </w:rPr>
        <w:t xml:space="preserve">ההכרזה על מצב חירום, או להחליף את ההכרזה על מצב </w:t>
      </w:r>
      <w:bookmarkStart w:id="2486" w:name="_ETM_Q1_4040010"/>
      <w:bookmarkEnd w:id="2486"/>
      <w:r w:rsidR="003220E6">
        <w:rPr>
          <w:rFonts w:hint="cs"/>
          <w:rtl/>
          <w:lang w:val="en-GB" w:eastAsia="he-IL"/>
        </w:rPr>
        <w:t>חירום בהכרזה על מצב מיוחד. בעצם לשנמך את מצב</w:t>
      </w:r>
      <w:bookmarkStart w:id="2487" w:name="_ETM_Q1_4045613"/>
      <w:bookmarkEnd w:id="2487"/>
      <w:r w:rsidR="003220E6">
        <w:rPr>
          <w:rFonts w:hint="cs"/>
          <w:rtl/>
          <w:lang w:val="en-GB" w:eastAsia="he-IL"/>
        </w:rPr>
        <w:t xml:space="preserve"> החירום.</w:t>
      </w:r>
      <w:bookmarkStart w:id="2488" w:name="_ETM_Q1_4041584"/>
      <w:bookmarkStart w:id="2489" w:name="_ETM_Q1_4048834"/>
      <w:bookmarkStart w:id="2490" w:name="_ETM_Q1_4049470"/>
      <w:bookmarkEnd w:id="2488"/>
      <w:bookmarkEnd w:id="2489"/>
      <w:bookmarkEnd w:id="2490"/>
    </w:p>
    <w:p w14:paraId="7722359B" w14:textId="766F64F4" w:rsidR="003220E6" w:rsidRDefault="003220E6" w:rsidP="00480796">
      <w:pPr>
        <w:rPr>
          <w:rtl/>
          <w:lang w:val="en-GB" w:eastAsia="he-IL"/>
        </w:rPr>
      </w:pPr>
      <w:bookmarkStart w:id="2491" w:name="_ETM_Q1_4049606"/>
      <w:bookmarkEnd w:id="2491"/>
    </w:p>
    <w:p w14:paraId="2A80E957" w14:textId="1A309197" w:rsidR="003220E6" w:rsidRDefault="003220E6" w:rsidP="003220E6">
      <w:pPr>
        <w:pStyle w:val="a4"/>
        <w:keepNext/>
        <w:rPr>
          <w:rtl/>
          <w:lang w:val="en-GB"/>
        </w:rPr>
      </w:pPr>
      <w:bookmarkStart w:id="2492" w:name="ET_speaker_ניצן_רוזנברג_216"/>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492"/>
    </w:p>
    <w:p w14:paraId="1DB3E745" w14:textId="54A5B602" w:rsidR="003220E6" w:rsidRDefault="003220E6" w:rsidP="003220E6">
      <w:pPr>
        <w:pStyle w:val="KeepWithNext"/>
        <w:rPr>
          <w:rtl/>
          <w:lang w:val="en-GB" w:eastAsia="he-IL"/>
        </w:rPr>
      </w:pPr>
    </w:p>
    <w:p w14:paraId="74445C3D" w14:textId="4D0829FF" w:rsidR="003220E6" w:rsidRDefault="003220E6" w:rsidP="003220E6">
      <w:pPr>
        <w:rPr>
          <w:rtl/>
          <w:lang w:val="en-GB" w:eastAsia="he-IL"/>
        </w:rPr>
      </w:pPr>
      <w:bookmarkStart w:id="2493" w:name="_ETM_Q1_4050961"/>
      <w:bookmarkStart w:id="2494" w:name="_ETM_Q1_4051065"/>
      <w:bookmarkEnd w:id="2493"/>
      <w:bookmarkEnd w:id="2494"/>
      <w:r>
        <w:rPr>
          <w:rFonts w:hint="cs"/>
          <w:rtl/>
          <w:lang w:val="en-GB" w:eastAsia="he-IL"/>
        </w:rPr>
        <w:t xml:space="preserve">זה משהו שאתה חייב את הממשלה בשבילו, כי הממשלה </w:t>
      </w:r>
      <w:bookmarkStart w:id="2495" w:name="_ETM_Q1_4056052"/>
      <w:bookmarkEnd w:id="2495"/>
      <w:r>
        <w:rPr>
          <w:rFonts w:hint="cs"/>
          <w:rtl/>
          <w:lang w:val="en-GB" w:eastAsia="he-IL"/>
        </w:rPr>
        <w:t xml:space="preserve">היא זאת שמכריזה. </w:t>
      </w:r>
      <w:bookmarkStart w:id="2496" w:name="_ETM_Q1_4057659"/>
      <w:bookmarkEnd w:id="2496"/>
    </w:p>
    <w:p w14:paraId="5AE795BA" w14:textId="0167FA1C" w:rsidR="003220E6" w:rsidRDefault="003220E6" w:rsidP="003220E6">
      <w:pPr>
        <w:rPr>
          <w:rtl/>
          <w:lang w:val="en-GB" w:eastAsia="he-IL"/>
        </w:rPr>
      </w:pPr>
      <w:bookmarkStart w:id="2497" w:name="_ETM_Q1_4057767"/>
      <w:bookmarkEnd w:id="2497"/>
    </w:p>
    <w:p w14:paraId="0CF2A91D" w14:textId="508760B0" w:rsidR="003220E6" w:rsidRDefault="003220E6" w:rsidP="003220E6">
      <w:pPr>
        <w:pStyle w:val="af6"/>
        <w:keepNext/>
        <w:rPr>
          <w:rtl/>
          <w:lang w:val="en-GB"/>
        </w:rPr>
      </w:pPr>
      <w:bookmarkStart w:id="2498" w:name="ET_yor_6156_217"/>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498"/>
    </w:p>
    <w:p w14:paraId="4BD06620" w14:textId="58A09CE5" w:rsidR="003220E6" w:rsidRDefault="003220E6" w:rsidP="003220E6">
      <w:pPr>
        <w:pStyle w:val="KeepWithNext"/>
        <w:rPr>
          <w:rtl/>
          <w:lang w:val="en-GB" w:eastAsia="he-IL"/>
        </w:rPr>
      </w:pPr>
    </w:p>
    <w:p w14:paraId="24AFD54F" w14:textId="104050B2" w:rsidR="003220E6" w:rsidRDefault="003220E6" w:rsidP="003220E6">
      <w:pPr>
        <w:rPr>
          <w:rtl/>
          <w:lang w:val="en-GB" w:eastAsia="he-IL"/>
        </w:rPr>
      </w:pPr>
      <w:r>
        <w:rPr>
          <w:rFonts w:hint="cs"/>
          <w:rtl/>
          <w:lang w:val="en-GB" w:eastAsia="he-IL"/>
        </w:rPr>
        <w:t>ל</w:t>
      </w:r>
      <w:bookmarkStart w:id="2499" w:name="_ETM_Q1_4058986"/>
      <w:bookmarkStart w:id="2500" w:name="_ETM_Q1_4059019"/>
      <w:bookmarkEnd w:id="2499"/>
      <w:bookmarkEnd w:id="2500"/>
      <w:r>
        <w:rPr>
          <w:rFonts w:hint="cs"/>
          <w:rtl/>
          <w:lang w:val="en-GB" w:eastAsia="he-IL"/>
        </w:rPr>
        <w:t xml:space="preserve">א. </w:t>
      </w:r>
    </w:p>
    <w:p w14:paraId="22866412" w14:textId="18B9DC1C" w:rsidR="003220E6" w:rsidRDefault="003220E6" w:rsidP="003220E6">
      <w:pPr>
        <w:rPr>
          <w:rtl/>
          <w:lang w:val="en-GB" w:eastAsia="he-IL"/>
        </w:rPr>
      </w:pPr>
      <w:bookmarkStart w:id="2501" w:name="_ETM_Q1_4059719"/>
      <w:bookmarkStart w:id="2502" w:name="_ETM_Q1_4059831"/>
      <w:bookmarkEnd w:id="2501"/>
      <w:bookmarkEnd w:id="2502"/>
    </w:p>
    <w:p w14:paraId="2D3DE248" w14:textId="16D6FB4C" w:rsidR="003220E6" w:rsidRDefault="003220E6" w:rsidP="003220E6">
      <w:pPr>
        <w:pStyle w:val="a4"/>
        <w:keepNext/>
        <w:rPr>
          <w:rtl/>
          <w:lang w:val="en-GB"/>
        </w:rPr>
      </w:pPr>
      <w:bookmarkStart w:id="2503" w:name="ET_speaker_ניצן_רוזנברג_218"/>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503"/>
    </w:p>
    <w:p w14:paraId="280C6E89" w14:textId="30E5208B" w:rsidR="003220E6" w:rsidRDefault="003220E6" w:rsidP="003220E6">
      <w:pPr>
        <w:pStyle w:val="KeepWithNext"/>
        <w:rPr>
          <w:rtl/>
          <w:lang w:val="en-GB" w:eastAsia="he-IL"/>
        </w:rPr>
      </w:pPr>
    </w:p>
    <w:p w14:paraId="611E4B56" w14:textId="34D62A9B" w:rsidR="003220E6" w:rsidRDefault="003220E6" w:rsidP="003220E6">
      <w:pPr>
        <w:rPr>
          <w:rtl/>
          <w:lang w:val="en-GB" w:eastAsia="he-IL"/>
        </w:rPr>
      </w:pPr>
      <w:bookmarkStart w:id="2504" w:name="_ETM_Q1_4061118"/>
      <w:bookmarkStart w:id="2505" w:name="_ETM_Q1_4061222"/>
      <w:bookmarkEnd w:id="2504"/>
      <w:bookmarkEnd w:id="2505"/>
      <w:r>
        <w:rPr>
          <w:rFonts w:hint="cs"/>
          <w:rtl/>
          <w:lang w:val="en-GB" w:eastAsia="he-IL"/>
        </w:rPr>
        <w:t xml:space="preserve">השאלה </w:t>
      </w:r>
      <w:bookmarkStart w:id="2506" w:name="_ETM_Q1_4064500"/>
      <w:bookmarkStart w:id="2507" w:name="_ETM_Q1_4059704"/>
      <w:bookmarkEnd w:id="2506"/>
      <w:bookmarkEnd w:id="2507"/>
      <w:r>
        <w:rPr>
          <w:rFonts w:hint="cs"/>
          <w:rtl/>
          <w:lang w:val="en-GB" w:eastAsia="he-IL"/>
        </w:rPr>
        <w:t xml:space="preserve">היא מה קורה ברגע שאתה מבטל את ההכרזה על </w:t>
      </w:r>
      <w:bookmarkStart w:id="2508" w:name="_ETM_Q1_4065044"/>
      <w:bookmarkEnd w:id="2508"/>
      <w:r>
        <w:rPr>
          <w:rFonts w:hint="cs"/>
          <w:rtl/>
          <w:lang w:val="en-GB" w:eastAsia="he-IL"/>
        </w:rPr>
        <w:t>מצב החירום.</w:t>
      </w:r>
      <w:bookmarkStart w:id="2509" w:name="_ETM_Q1_4063014"/>
      <w:bookmarkStart w:id="2510" w:name="_ETM_Q1_4064811"/>
      <w:bookmarkEnd w:id="2509"/>
      <w:bookmarkEnd w:id="2510"/>
    </w:p>
    <w:p w14:paraId="67430522" w14:textId="1128E7E9" w:rsidR="003220E6" w:rsidRDefault="003220E6" w:rsidP="003220E6">
      <w:pPr>
        <w:rPr>
          <w:rtl/>
          <w:lang w:val="en-GB" w:eastAsia="he-IL"/>
        </w:rPr>
      </w:pPr>
      <w:bookmarkStart w:id="2511" w:name="_ETM_Q1_4064946"/>
      <w:bookmarkEnd w:id="2511"/>
    </w:p>
    <w:p w14:paraId="6955811A" w14:textId="70E190D6" w:rsidR="003220E6" w:rsidRDefault="003220E6" w:rsidP="003220E6">
      <w:pPr>
        <w:pStyle w:val="af6"/>
        <w:keepNext/>
        <w:rPr>
          <w:rtl/>
          <w:lang w:val="en-GB"/>
        </w:rPr>
      </w:pPr>
      <w:bookmarkStart w:id="2512" w:name="ET_yor_6156_219"/>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512"/>
    </w:p>
    <w:p w14:paraId="18FC0C5E" w14:textId="771D33E3" w:rsidR="003220E6" w:rsidRDefault="003220E6" w:rsidP="003220E6">
      <w:pPr>
        <w:pStyle w:val="KeepWithNext"/>
        <w:rPr>
          <w:rtl/>
          <w:lang w:val="en-GB" w:eastAsia="he-IL"/>
        </w:rPr>
      </w:pPr>
    </w:p>
    <w:p w14:paraId="77F1C45F" w14:textId="77777777" w:rsidR="003220E6" w:rsidRDefault="003220E6" w:rsidP="003220E6">
      <w:pPr>
        <w:rPr>
          <w:rtl/>
          <w:lang w:val="en-GB" w:eastAsia="he-IL"/>
        </w:rPr>
      </w:pPr>
      <w:bookmarkStart w:id="2513" w:name="_ETM_Q1_4066045"/>
      <w:bookmarkStart w:id="2514" w:name="_ETM_Q1_4066087"/>
      <w:bookmarkEnd w:id="2513"/>
      <w:bookmarkEnd w:id="2514"/>
      <w:r>
        <w:rPr>
          <w:rFonts w:hint="cs"/>
          <w:rtl/>
          <w:lang w:val="en-GB" w:eastAsia="he-IL"/>
        </w:rPr>
        <w:t>נכון. שהכנסת יכולה להחליט. אם</w:t>
      </w:r>
      <w:bookmarkStart w:id="2515" w:name="_ETM_Q1_4071200"/>
      <w:bookmarkEnd w:id="2515"/>
      <w:r>
        <w:rPr>
          <w:rFonts w:hint="cs"/>
          <w:rtl/>
          <w:lang w:val="en-GB" w:eastAsia="he-IL"/>
        </w:rPr>
        <w:t xml:space="preserve"> הדבר המרכזי שמבחין בין מצב מיוחד למצב חירום הוא עוצמת</w:t>
      </w:r>
      <w:bookmarkStart w:id="2516" w:name="_ETM_Q1_4075906"/>
      <w:bookmarkEnd w:id="2516"/>
      <w:r>
        <w:rPr>
          <w:rFonts w:hint="cs"/>
          <w:rtl/>
          <w:lang w:val="en-GB" w:eastAsia="he-IL"/>
        </w:rPr>
        <w:t xml:space="preserve"> הפיקוח הפרלמנטרי, אז יכולה לקום ממשלה בישראל, ולא שאני אומר</w:t>
      </w:r>
      <w:bookmarkStart w:id="2517" w:name="_ETM_Q1_4080942"/>
      <w:bookmarkEnd w:id="2517"/>
      <w:r>
        <w:rPr>
          <w:rFonts w:hint="cs"/>
          <w:rtl/>
          <w:lang w:val="en-GB" w:eastAsia="he-IL"/>
        </w:rPr>
        <w:t xml:space="preserve"> שזו הממשלה הזו ואפילו לא הקודמת אלא ממשלה תיאורטית</w:t>
      </w:r>
      <w:bookmarkStart w:id="2518" w:name="_ETM_Q1_4080904"/>
      <w:bookmarkEnd w:id="2518"/>
      <w:r>
        <w:rPr>
          <w:rFonts w:hint="cs"/>
          <w:rtl/>
          <w:lang w:val="en-GB" w:eastAsia="he-IL"/>
        </w:rPr>
        <w:t>,</w:t>
      </w:r>
      <w:bookmarkStart w:id="2519" w:name="_ETM_Q1_4082972"/>
      <w:bookmarkEnd w:id="2519"/>
      <w:r>
        <w:rPr>
          <w:rFonts w:hint="cs"/>
          <w:rtl/>
          <w:lang w:val="en-GB" w:eastAsia="he-IL"/>
        </w:rPr>
        <w:t xml:space="preserve"> ולומר - נורא נוח לי להישאר במצב חירום</w:t>
      </w:r>
      <w:bookmarkStart w:id="2520" w:name="_ETM_Q1_4087576"/>
      <w:bookmarkEnd w:id="2520"/>
      <w:r>
        <w:rPr>
          <w:rFonts w:hint="cs"/>
          <w:rtl/>
          <w:lang w:val="en-GB" w:eastAsia="he-IL"/>
        </w:rPr>
        <w:t>. היא לא מפעילה סגר, אבל ממ</w:t>
      </w:r>
      <w:bookmarkStart w:id="2521" w:name="_ETM_Q1_4087027"/>
      <w:bookmarkEnd w:id="2521"/>
      <w:r>
        <w:rPr>
          <w:rFonts w:hint="cs"/>
          <w:rtl/>
          <w:lang w:val="en-GB" w:eastAsia="he-IL"/>
        </w:rPr>
        <w:t>ש לא</w:t>
      </w:r>
      <w:bookmarkStart w:id="2522" w:name="_ETM_Q1_4088325"/>
      <w:bookmarkEnd w:id="2522"/>
      <w:r>
        <w:rPr>
          <w:rFonts w:hint="cs"/>
          <w:rtl/>
          <w:lang w:val="en-GB" w:eastAsia="he-IL"/>
        </w:rPr>
        <w:t xml:space="preserve"> מתאים לה פיקוח פרלמנטרי מוגבל, אז בואו נגרור את מצב</w:t>
      </w:r>
      <w:bookmarkStart w:id="2523" w:name="_ETM_Q1_4093274"/>
      <w:bookmarkEnd w:id="2523"/>
      <w:r>
        <w:rPr>
          <w:rFonts w:hint="cs"/>
          <w:rtl/>
          <w:lang w:val="en-GB" w:eastAsia="he-IL"/>
        </w:rPr>
        <w:t xml:space="preserve"> החירום כמה שיותר. לא. </w:t>
      </w:r>
      <w:bookmarkStart w:id="2524" w:name="_ETM_Q1_4096927"/>
      <w:bookmarkEnd w:id="2524"/>
    </w:p>
    <w:p w14:paraId="48E27448" w14:textId="77777777" w:rsidR="003220E6" w:rsidRDefault="003220E6" w:rsidP="003220E6">
      <w:pPr>
        <w:rPr>
          <w:rtl/>
          <w:lang w:val="en-GB" w:eastAsia="he-IL"/>
        </w:rPr>
      </w:pPr>
      <w:bookmarkStart w:id="2525" w:name="_ETM_Q1_4097043"/>
      <w:bookmarkEnd w:id="2525"/>
    </w:p>
    <w:p w14:paraId="61D2C5BF" w14:textId="3F6441FF" w:rsidR="003220E6" w:rsidRDefault="003220E6" w:rsidP="003220E6">
      <w:pPr>
        <w:pStyle w:val="a4"/>
        <w:keepNext/>
        <w:rPr>
          <w:rtl/>
          <w:lang w:val="en-GB"/>
        </w:rPr>
      </w:pPr>
      <w:bookmarkStart w:id="2526" w:name="ET_speaker_גור_בליי_220"/>
      <w:r w:rsidRPr="003220E6">
        <w:rPr>
          <w:rStyle w:val="TagStyle"/>
          <w:rtl/>
        </w:rPr>
        <w:t xml:space="preserve"> &lt;&lt; דובר &gt;&gt; </w:t>
      </w:r>
      <w:r>
        <w:rPr>
          <w:rtl/>
          <w:lang w:val="en-GB"/>
        </w:rPr>
        <w:t>גור בליי:</w:t>
      </w:r>
      <w:r w:rsidRPr="003220E6">
        <w:rPr>
          <w:rStyle w:val="TagStyle"/>
          <w:rtl/>
        </w:rPr>
        <w:t xml:space="preserve"> &lt;&lt; דובר &gt;&gt;</w:t>
      </w:r>
      <w:r w:rsidR="00BC2DC6">
        <w:rPr>
          <w:rtl/>
          <w:lang w:val="en-GB"/>
        </w:rPr>
        <w:t xml:space="preserve"> </w:t>
      </w:r>
      <w:bookmarkEnd w:id="2526"/>
    </w:p>
    <w:p w14:paraId="34E42D40" w14:textId="77777777" w:rsidR="003220E6" w:rsidRDefault="003220E6" w:rsidP="003220E6">
      <w:pPr>
        <w:pStyle w:val="KeepWithNext"/>
        <w:rPr>
          <w:rtl/>
          <w:lang w:val="en-GB"/>
        </w:rPr>
      </w:pPr>
    </w:p>
    <w:p w14:paraId="365C8706" w14:textId="0BA156ED" w:rsidR="003220E6" w:rsidRDefault="003220E6" w:rsidP="003220E6">
      <w:pPr>
        <w:rPr>
          <w:rtl/>
          <w:lang w:val="en-GB"/>
        </w:rPr>
      </w:pPr>
      <w:r>
        <w:rPr>
          <w:rFonts w:hint="cs"/>
          <w:rtl/>
          <w:lang w:val="en-GB"/>
        </w:rPr>
        <w:t>ב</w:t>
      </w:r>
      <w:bookmarkStart w:id="2527" w:name="_ETM_Q1_4098258"/>
      <w:bookmarkStart w:id="2528" w:name="_ETM_Q1_4098298"/>
      <w:bookmarkEnd w:id="2527"/>
      <w:bookmarkEnd w:id="2528"/>
      <w:r>
        <w:rPr>
          <w:rFonts w:hint="cs"/>
          <w:rtl/>
          <w:lang w:val="en-GB"/>
        </w:rPr>
        <w:t xml:space="preserve">אופן עקרוני אפשר להוסיף את </w:t>
      </w:r>
      <w:bookmarkStart w:id="2529" w:name="_ETM_Q1_4100529"/>
      <w:bookmarkEnd w:id="2529"/>
      <w:r>
        <w:rPr>
          <w:rFonts w:hint="cs"/>
          <w:rtl/>
          <w:lang w:val="en-GB"/>
        </w:rPr>
        <w:t>האופציה הזאת. א</w:t>
      </w:r>
      <w:bookmarkStart w:id="2530" w:name="_ETM_Q1_4096804"/>
      <w:bookmarkEnd w:id="2530"/>
      <w:r>
        <w:rPr>
          <w:rFonts w:hint="cs"/>
          <w:rtl/>
          <w:lang w:val="en-GB"/>
        </w:rPr>
        <w:t>ני רק אומר שכעניין פרקטי, בגלל קבועי הזמנים</w:t>
      </w:r>
      <w:bookmarkStart w:id="2531" w:name="_ETM_Q1_4102144"/>
      <w:bookmarkStart w:id="2532" w:name="_ETM_Q1_4099804"/>
      <w:bookmarkEnd w:id="2531"/>
      <w:bookmarkEnd w:id="2532"/>
      <w:r>
        <w:rPr>
          <w:rFonts w:hint="cs"/>
          <w:rtl/>
          <w:lang w:val="en-GB"/>
        </w:rPr>
        <w:t>, אנחנו בסיטואציה שכרגע ממש הכנסת אישרה</w:t>
      </w:r>
      <w:bookmarkStart w:id="2533" w:name="_ETM_Q1_4108918"/>
      <w:bookmarkEnd w:id="2533"/>
      <w:r>
        <w:rPr>
          <w:rFonts w:hint="cs"/>
          <w:rtl/>
          <w:lang w:val="en-GB"/>
        </w:rPr>
        <w:t xml:space="preserve"> את מצב החירום והוא ל-3</w:t>
      </w:r>
      <w:bookmarkStart w:id="2534" w:name="_ETM_Q1_4106774"/>
      <w:bookmarkEnd w:id="2534"/>
      <w:r>
        <w:rPr>
          <w:rFonts w:hint="cs"/>
          <w:rtl/>
          <w:lang w:val="en-GB"/>
        </w:rPr>
        <w:t xml:space="preserve">0 ימים. </w:t>
      </w:r>
      <w:bookmarkStart w:id="2535" w:name="_ETM_Q1_4109468"/>
      <w:bookmarkEnd w:id="2535"/>
    </w:p>
    <w:p w14:paraId="7247B5E3" w14:textId="4419C7FD" w:rsidR="003220E6" w:rsidRDefault="003220E6" w:rsidP="003220E6">
      <w:pPr>
        <w:rPr>
          <w:rtl/>
          <w:lang w:val="en-GB"/>
        </w:rPr>
      </w:pPr>
      <w:bookmarkStart w:id="2536" w:name="_ETM_Q1_4109573"/>
      <w:bookmarkEnd w:id="2536"/>
    </w:p>
    <w:p w14:paraId="2C1A1EEF" w14:textId="56CBF501" w:rsidR="003220E6" w:rsidRDefault="003220E6" w:rsidP="003220E6">
      <w:pPr>
        <w:pStyle w:val="af6"/>
        <w:keepNext/>
        <w:rPr>
          <w:rtl/>
          <w:lang w:val="en-GB"/>
        </w:rPr>
      </w:pPr>
      <w:bookmarkStart w:id="2537" w:name="ET_yor_6156_221"/>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537"/>
    </w:p>
    <w:p w14:paraId="04240FDB" w14:textId="1A4AF815" w:rsidR="003220E6" w:rsidRDefault="003220E6" w:rsidP="003220E6">
      <w:pPr>
        <w:pStyle w:val="KeepWithNext"/>
        <w:rPr>
          <w:rtl/>
          <w:lang w:val="en-GB" w:eastAsia="he-IL"/>
        </w:rPr>
      </w:pPr>
    </w:p>
    <w:p w14:paraId="491C0602" w14:textId="40BD4F73" w:rsidR="003220E6" w:rsidRDefault="003220E6" w:rsidP="003220E6">
      <w:pPr>
        <w:rPr>
          <w:rtl/>
          <w:lang w:val="en-GB" w:eastAsia="he-IL"/>
        </w:rPr>
      </w:pPr>
      <w:bookmarkStart w:id="2538" w:name="_ETM_Q1_4111121"/>
      <w:bookmarkStart w:id="2539" w:name="_ETM_Q1_4111232"/>
      <w:bookmarkEnd w:id="2538"/>
      <w:bookmarkEnd w:id="2539"/>
      <w:r>
        <w:rPr>
          <w:rFonts w:hint="cs"/>
          <w:rtl/>
          <w:lang w:val="en-GB" w:eastAsia="he-IL"/>
        </w:rPr>
        <w:t xml:space="preserve">אז אתה אומר, </w:t>
      </w:r>
      <w:bookmarkStart w:id="2540" w:name="_ETM_Q1_4112304"/>
      <w:bookmarkEnd w:id="2540"/>
      <w:r>
        <w:rPr>
          <w:rFonts w:hint="cs"/>
          <w:rtl/>
          <w:lang w:val="en-GB" w:eastAsia="he-IL"/>
        </w:rPr>
        <w:t>אל תאשרו עוד פעם?</w:t>
      </w:r>
      <w:bookmarkStart w:id="2541" w:name="_ETM_Q1_4114139"/>
      <w:bookmarkEnd w:id="2541"/>
    </w:p>
    <w:p w14:paraId="0FC070EB" w14:textId="64B8B3B9" w:rsidR="003220E6" w:rsidRDefault="003220E6" w:rsidP="003220E6">
      <w:pPr>
        <w:rPr>
          <w:rtl/>
          <w:lang w:val="en-GB" w:eastAsia="he-IL"/>
        </w:rPr>
      </w:pPr>
      <w:bookmarkStart w:id="2542" w:name="_ETM_Q1_4114252"/>
      <w:bookmarkEnd w:id="2542"/>
    </w:p>
    <w:p w14:paraId="1CD39D92" w14:textId="633389A7" w:rsidR="003220E6" w:rsidRDefault="003220E6" w:rsidP="003220E6">
      <w:pPr>
        <w:pStyle w:val="a4"/>
        <w:keepNext/>
        <w:rPr>
          <w:rtl/>
          <w:lang w:val="en-GB"/>
        </w:rPr>
      </w:pPr>
      <w:bookmarkStart w:id="2543" w:name="ET_speaker_גור_בליי_222"/>
      <w:r w:rsidRPr="003220E6">
        <w:rPr>
          <w:rStyle w:val="TagStyle"/>
          <w:rtl/>
        </w:rPr>
        <w:t xml:space="preserve"> &lt;&lt; דובר &gt;&gt; </w:t>
      </w:r>
      <w:r>
        <w:rPr>
          <w:rtl/>
          <w:lang w:val="en-GB"/>
        </w:rPr>
        <w:t>גור בליי:</w:t>
      </w:r>
      <w:r w:rsidRPr="003220E6">
        <w:rPr>
          <w:rStyle w:val="TagStyle"/>
          <w:rtl/>
        </w:rPr>
        <w:t xml:space="preserve"> &lt;&lt; דובר &gt;&gt;</w:t>
      </w:r>
      <w:r w:rsidR="00BC2DC6">
        <w:rPr>
          <w:rtl/>
          <w:lang w:val="en-GB"/>
        </w:rPr>
        <w:t xml:space="preserve"> </w:t>
      </w:r>
      <w:bookmarkEnd w:id="2543"/>
    </w:p>
    <w:p w14:paraId="4A469D4A" w14:textId="7A9EB5EB" w:rsidR="003220E6" w:rsidRDefault="003220E6" w:rsidP="003220E6">
      <w:pPr>
        <w:pStyle w:val="KeepWithNext"/>
        <w:rPr>
          <w:rtl/>
          <w:lang w:val="en-GB" w:eastAsia="he-IL"/>
        </w:rPr>
      </w:pPr>
    </w:p>
    <w:p w14:paraId="35B600E4" w14:textId="061F5D12" w:rsidR="003220E6" w:rsidRDefault="003220E6" w:rsidP="003220E6">
      <w:pPr>
        <w:rPr>
          <w:rtl/>
          <w:lang w:val="en-GB" w:eastAsia="he-IL"/>
        </w:rPr>
      </w:pPr>
      <w:bookmarkStart w:id="2544" w:name="_ETM_Q1_4115713"/>
      <w:bookmarkStart w:id="2545" w:name="_ETM_Q1_4115826"/>
      <w:bookmarkStart w:id="2546" w:name="_ETM_Q1_4110874"/>
      <w:bookmarkEnd w:id="2544"/>
      <w:bookmarkEnd w:id="2545"/>
      <w:bookmarkEnd w:id="2546"/>
      <w:r>
        <w:rPr>
          <w:rFonts w:hint="cs"/>
          <w:rtl/>
          <w:lang w:val="en-GB" w:eastAsia="he-IL"/>
        </w:rPr>
        <w:t>בתוך ה-30 ימים הכנסת בעצם</w:t>
      </w:r>
      <w:bookmarkStart w:id="2547" w:name="_ETM_Q1_4117707"/>
      <w:bookmarkEnd w:id="2547"/>
      <w:r>
        <w:rPr>
          <w:rFonts w:hint="cs"/>
          <w:rtl/>
          <w:lang w:val="en-GB" w:eastAsia="he-IL"/>
        </w:rPr>
        <w:t xml:space="preserve"> מתחרטת, ו</w:t>
      </w:r>
      <w:bookmarkStart w:id="2548" w:name="_ETM_Q1_4114044"/>
      <w:bookmarkEnd w:id="2548"/>
      <w:r>
        <w:rPr>
          <w:rFonts w:hint="cs"/>
          <w:rtl/>
          <w:lang w:val="en-GB" w:eastAsia="he-IL"/>
        </w:rPr>
        <w:t xml:space="preserve">אז אתה יוזם את כל המהלך ואתה צריך להשלים </w:t>
      </w:r>
      <w:bookmarkStart w:id="2549" w:name="_ETM_Q1_4118417"/>
      <w:bookmarkEnd w:id="2549"/>
      <w:r>
        <w:rPr>
          <w:rFonts w:hint="cs"/>
          <w:rtl/>
          <w:lang w:val="en-GB" w:eastAsia="he-IL"/>
        </w:rPr>
        <w:t>אותו לפני שממילא אוטוטו הם כבר באים אליך בשביל להאריך</w:t>
      </w:r>
      <w:bookmarkStart w:id="2550" w:name="_ETM_Q1_4123449"/>
      <w:bookmarkEnd w:id="2550"/>
      <w:r>
        <w:rPr>
          <w:rFonts w:hint="cs"/>
          <w:rtl/>
          <w:lang w:val="en-GB" w:eastAsia="he-IL"/>
        </w:rPr>
        <w:t xml:space="preserve"> אותו עוד פעם. </w:t>
      </w:r>
      <w:bookmarkStart w:id="2551" w:name="_ETM_Q1_4119814"/>
      <w:bookmarkEnd w:id="2551"/>
      <w:r>
        <w:rPr>
          <w:rFonts w:hint="cs"/>
          <w:rtl/>
          <w:lang w:val="en-GB" w:eastAsia="he-IL"/>
        </w:rPr>
        <w:t>אפשר להוסיף את זה, ואנליטית בוודאי שאתה צודק, אבל כעניין</w:t>
      </w:r>
      <w:bookmarkStart w:id="2552" w:name="_ETM_Q1_4127623"/>
      <w:bookmarkEnd w:id="2552"/>
      <w:r>
        <w:rPr>
          <w:rFonts w:hint="cs"/>
          <w:rtl/>
          <w:lang w:val="en-GB" w:eastAsia="he-IL"/>
        </w:rPr>
        <w:t xml:space="preserve"> פרקטי אני לא בטוח שזה </w:t>
      </w:r>
      <w:bookmarkStart w:id="2553" w:name="_ETM_Q1_4125154"/>
      <w:bookmarkEnd w:id="2553"/>
      <w:r>
        <w:rPr>
          <w:rFonts w:hint="cs"/>
          <w:rtl/>
          <w:lang w:val="en-GB" w:eastAsia="he-IL"/>
        </w:rPr>
        <w:t>הכר</w:t>
      </w:r>
      <w:bookmarkStart w:id="2554" w:name="_ETM_Q1_4123684"/>
      <w:bookmarkEnd w:id="2554"/>
      <w:r>
        <w:rPr>
          <w:rFonts w:hint="cs"/>
          <w:rtl/>
          <w:lang w:val="en-GB" w:eastAsia="he-IL"/>
        </w:rPr>
        <w:t xml:space="preserve">חי. </w:t>
      </w:r>
      <w:bookmarkStart w:id="2555" w:name="_ETM_Q1_4124310"/>
      <w:bookmarkEnd w:id="2555"/>
    </w:p>
    <w:p w14:paraId="21A47B4C" w14:textId="3E1AD1D9" w:rsidR="003220E6" w:rsidRDefault="003220E6" w:rsidP="003220E6">
      <w:pPr>
        <w:rPr>
          <w:rtl/>
          <w:lang w:val="en-GB" w:eastAsia="he-IL"/>
        </w:rPr>
      </w:pPr>
      <w:bookmarkStart w:id="2556" w:name="_ETM_Q1_4124428"/>
      <w:bookmarkEnd w:id="2556"/>
    </w:p>
    <w:p w14:paraId="25F1575D" w14:textId="42336A8E" w:rsidR="003220E6" w:rsidRDefault="003220E6" w:rsidP="003220E6">
      <w:pPr>
        <w:pStyle w:val="af6"/>
        <w:keepNext/>
        <w:rPr>
          <w:rtl/>
          <w:lang w:val="en-GB"/>
        </w:rPr>
      </w:pPr>
      <w:bookmarkStart w:id="2557" w:name="ET_yor_6156_223"/>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557"/>
    </w:p>
    <w:p w14:paraId="5990ED27" w14:textId="0B7F5B80" w:rsidR="003220E6" w:rsidRDefault="003220E6" w:rsidP="003220E6">
      <w:pPr>
        <w:pStyle w:val="KeepWithNext"/>
        <w:rPr>
          <w:rtl/>
          <w:lang w:val="en-GB" w:eastAsia="he-IL"/>
        </w:rPr>
      </w:pPr>
    </w:p>
    <w:p w14:paraId="2FE5F59F" w14:textId="274D2087" w:rsidR="003220E6" w:rsidRDefault="003220E6" w:rsidP="003220E6">
      <w:pPr>
        <w:rPr>
          <w:rtl/>
          <w:lang w:val="en-GB" w:eastAsia="he-IL"/>
        </w:rPr>
      </w:pPr>
      <w:bookmarkStart w:id="2558" w:name="_ETM_Q1_4125690"/>
      <w:bookmarkEnd w:id="2558"/>
      <w:r>
        <w:rPr>
          <w:rFonts w:hint="cs"/>
          <w:rtl/>
          <w:lang w:val="en-GB" w:eastAsia="he-IL"/>
        </w:rPr>
        <w:t>ה</w:t>
      </w:r>
      <w:bookmarkStart w:id="2559" w:name="_ETM_Q1_4125813"/>
      <w:bookmarkEnd w:id="2559"/>
      <w:r>
        <w:rPr>
          <w:rFonts w:hint="cs"/>
          <w:rtl/>
          <w:lang w:val="en-GB" w:eastAsia="he-IL"/>
        </w:rPr>
        <w:t xml:space="preserve">בנתי. אני מבין את </w:t>
      </w:r>
      <w:bookmarkStart w:id="2560" w:name="_ETM_Q1_4127363"/>
      <w:bookmarkEnd w:id="2560"/>
      <w:r>
        <w:rPr>
          <w:rFonts w:hint="cs"/>
          <w:rtl/>
          <w:lang w:val="en-GB" w:eastAsia="he-IL"/>
        </w:rPr>
        <w:t>מה שאתה אומר, אבל אם נסכים בסוף עם הממשלה להאריך</w:t>
      </w:r>
      <w:bookmarkStart w:id="2561" w:name="_ETM_Q1_4131610"/>
      <w:bookmarkEnd w:id="2561"/>
      <w:r>
        <w:rPr>
          <w:rFonts w:hint="cs"/>
          <w:rtl/>
          <w:lang w:val="en-GB" w:eastAsia="he-IL"/>
        </w:rPr>
        <w:t xml:space="preserve"> ל-45 ימים? </w:t>
      </w:r>
      <w:bookmarkStart w:id="2562" w:name="_ETM_Q1_4133129"/>
      <w:bookmarkEnd w:id="2562"/>
    </w:p>
    <w:p w14:paraId="69826826" w14:textId="4AE259F0" w:rsidR="003220E6" w:rsidRDefault="003220E6" w:rsidP="003220E6">
      <w:pPr>
        <w:rPr>
          <w:rtl/>
          <w:lang w:val="en-GB" w:eastAsia="he-IL"/>
        </w:rPr>
      </w:pPr>
      <w:bookmarkStart w:id="2563" w:name="_ETM_Q1_4133284"/>
      <w:bookmarkEnd w:id="2563"/>
    </w:p>
    <w:p w14:paraId="68A127BF" w14:textId="0F0067A4" w:rsidR="003220E6" w:rsidRDefault="003220E6" w:rsidP="003220E6">
      <w:pPr>
        <w:pStyle w:val="a4"/>
        <w:keepNext/>
        <w:rPr>
          <w:rtl/>
          <w:lang w:val="en-GB"/>
        </w:rPr>
      </w:pPr>
      <w:bookmarkStart w:id="2564" w:name="ET_speaker_גור_בליי_224"/>
      <w:r w:rsidRPr="003220E6">
        <w:rPr>
          <w:rStyle w:val="TagStyle"/>
          <w:rtl/>
        </w:rPr>
        <w:t xml:space="preserve"> &lt;&lt; דובר &gt;&gt; </w:t>
      </w:r>
      <w:r>
        <w:rPr>
          <w:rtl/>
          <w:lang w:val="en-GB"/>
        </w:rPr>
        <w:t>גור בליי:</w:t>
      </w:r>
      <w:r w:rsidRPr="003220E6">
        <w:rPr>
          <w:rStyle w:val="TagStyle"/>
          <w:rtl/>
        </w:rPr>
        <w:t xml:space="preserve"> &lt;&lt; דובר &gt;&gt;</w:t>
      </w:r>
      <w:r w:rsidR="00BC2DC6">
        <w:rPr>
          <w:rtl/>
          <w:lang w:val="en-GB"/>
        </w:rPr>
        <w:t xml:space="preserve"> </w:t>
      </w:r>
      <w:bookmarkEnd w:id="2564"/>
    </w:p>
    <w:p w14:paraId="4C4010AE" w14:textId="71AF4BB9" w:rsidR="003220E6" w:rsidRPr="001D55E1" w:rsidRDefault="003220E6" w:rsidP="003220E6">
      <w:pPr>
        <w:pStyle w:val="KeepWithNext"/>
        <w:rPr>
          <w:rtl/>
          <w:lang w:eastAsia="he-IL"/>
        </w:rPr>
      </w:pPr>
    </w:p>
    <w:p w14:paraId="6CF8DFC1" w14:textId="0F728831" w:rsidR="003220E6" w:rsidRDefault="003220E6" w:rsidP="003220E6">
      <w:pPr>
        <w:rPr>
          <w:rtl/>
          <w:lang w:val="en-GB" w:eastAsia="he-IL"/>
        </w:rPr>
      </w:pPr>
      <w:bookmarkStart w:id="2565" w:name="_ETM_Q1_4134603"/>
      <w:bookmarkEnd w:id="2565"/>
      <w:r>
        <w:rPr>
          <w:rFonts w:hint="cs"/>
          <w:rtl/>
          <w:lang w:val="en-GB" w:eastAsia="he-IL"/>
        </w:rPr>
        <w:t>א</w:t>
      </w:r>
      <w:bookmarkStart w:id="2566" w:name="_ETM_Q1_4134709"/>
      <w:bookmarkEnd w:id="2566"/>
      <w:r>
        <w:rPr>
          <w:rFonts w:hint="cs"/>
          <w:rtl/>
          <w:lang w:val="en-GB" w:eastAsia="he-IL"/>
        </w:rPr>
        <w:t xml:space="preserve">פשר להוסיף את זה. </w:t>
      </w:r>
    </w:p>
    <w:p w14:paraId="3199534A" w14:textId="621D1D31" w:rsidR="003220E6" w:rsidRDefault="003220E6" w:rsidP="003220E6">
      <w:pPr>
        <w:rPr>
          <w:rFonts w:ascii="David" w:hAnsi="David"/>
          <w:u w:val="single"/>
          <w:rtl/>
          <w:lang w:val="en-GB" w:eastAsia="he-IL"/>
        </w:rPr>
      </w:pPr>
      <w:bookmarkStart w:id="2567" w:name="_ETM_Q1_4137842"/>
      <w:bookmarkStart w:id="2568" w:name="_ETM_Q1_4137976"/>
      <w:bookmarkStart w:id="2569" w:name="_ETM_Q1_4133194"/>
      <w:bookmarkEnd w:id="2567"/>
      <w:bookmarkEnd w:id="2568"/>
      <w:bookmarkEnd w:id="2569"/>
    </w:p>
    <w:p w14:paraId="11F5BC71" w14:textId="6D966836" w:rsidR="003220E6" w:rsidRDefault="003220E6" w:rsidP="003220E6">
      <w:pPr>
        <w:pStyle w:val="a4"/>
        <w:keepNext/>
        <w:rPr>
          <w:rtl/>
          <w:lang w:val="en-GB"/>
        </w:rPr>
      </w:pPr>
      <w:bookmarkStart w:id="2570" w:name="ET_speaker_ניצן_רוזנברג_227"/>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570"/>
    </w:p>
    <w:p w14:paraId="30272A82" w14:textId="1ACFD9EE" w:rsidR="003220E6" w:rsidRDefault="003220E6" w:rsidP="003220E6">
      <w:pPr>
        <w:pStyle w:val="KeepWithNext"/>
        <w:rPr>
          <w:rtl/>
          <w:lang w:val="en-GB" w:eastAsia="he-IL"/>
        </w:rPr>
      </w:pPr>
    </w:p>
    <w:p w14:paraId="59EC84A2" w14:textId="29D454F5" w:rsidR="003220E6" w:rsidRDefault="003220E6" w:rsidP="003220E6">
      <w:pPr>
        <w:rPr>
          <w:rtl/>
          <w:lang w:val="en-GB" w:eastAsia="he-IL"/>
        </w:rPr>
      </w:pPr>
      <w:bookmarkStart w:id="2571" w:name="_ETM_Q1_4145295"/>
      <w:bookmarkStart w:id="2572" w:name="_ETM_Q1_4145414"/>
      <w:bookmarkStart w:id="2573" w:name="_ETM_Q1_4139712"/>
      <w:bookmarkStart w:id="2574" w:name="_ETM_Q1_4139812"/>
      <w:bookmarkEnd w:id="2571"/>
      <w:bookmarkEnd w:id="2572"/>
      <w:bookmarkEnd w:id="2573"/>
      <w:bookmarkEnd w:id="2574"/>
      <w:r>
        <w:rPr>
          <w:rFonts w:hint="cs"/>
          <w:rtl/>
          <w:lang w:val="en-GB" w:eastAsia="he-IL"/>
        </w:rPr>
        <w:t xml:space="preserve">מי בוחר? </w:t>
      </w:r>
      <w:bookmarkStart w:id="2575" w:name="_ETM_Q1_4140895"/>
      <w:bookmarkEnd w:id="2575"/>
    </w:p>
    <w:p w14:paraId="7265C11E" w14:textId="44AE9E33" w:rsidR="003220E6" w:rsidRDefault="003220E6" w:rsidP="003220E6">
      <w:pPr>
        <w:rPr>
          <w:rtl/>
          <w:lang w:val="en-GB" w:eastAsia="he-IL"/>
        </w:rPr>
      </w:pPr>
      <w:bookmarkStart w:id="2576" w:name="_ETM_Q1_4141009"/>
      <w:bookmarkStart w:id="2577" w:name="_ETM_Q1_4140684"/>
      <w:bookmarkEnd w:id="2576"/>
      <w:bookmarkEnd w:id="2577"/>
    </w:p>
    <w:p w14:paraId="79F7DF91" w14:textId="3EA409B1" w:rsidR="003220E6" w:rsidRDefault="003220E6" w:rsidP="003220E6">
      <w:pPr>
        <w:pStyle w:val="af6"/>
        <w:keepNext/>
        <w:rPr>
          <w:rtl/>
          <w:lang w:val="en-GB"/>
        </w:rPr>
      </w:pPr>
      <w:bookmarkStart w:id="2578" w:name="ET_yor_6156_226"/>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578"/>
    </w:p>
    <w:p w14:paraId="77E2D0DD" w14:textId="426DD6B6" w:rsidR="003220E6" w:rsidRDefault="003220E6" w:rsidP="003220E6">
      <w:pPr>
        <w:pStyle w:val="KeepWithNext"/>
        <w:rPr>
          <w:rtl/>
          <w:lang w:val="en-GB" w:eastAsia="he-IL"/>
        </w:rPr>
      </w:pPr>
    </w:p>
    <w:p w14:paraId="0AD2E767" w14:textId="3F1483FA" w:rsidR="003220E6" w:rsidRDefault="003220E6" w:rsidP="003220E6">
      <w:pPr>
        <w:rPr>
          <w:rtl/>
          <w:lang w:val="en-GB" w:eastAsia="he-IL"/>
        </w:rPr>
      </w:pPr>
      <w:bookmarkStart w:id="2579" w:name="_ETM_Q1_4142039"/>
      <w:bookmarkEnd w:id="2579"/>
      <w:r>
        <w:rPr>
          <w:rFonts w:hint="cs"/>
          <w:rtl/>
          <w:lang w:val="en-GB" w:eastAsia="he-IL"/>
        </w:rPr>
        <w:t>מ</w:t>
      </w:r>
      <w:bookmarkStart w:id="2580" w:name="_ETM_Q1_4142148"/>
      <w:bookmarkEnd w:id="2580"/>
      <w:r>
        <w:rPr>
          <w:rFonts w:hint="cs"/>
          <w:rtl/>
          <w:lang w:val="en-GB" w:eastAsia="he-IL"/>
        </w:rPr>
        <w:t xml:space="preserve">י </w:t>
      </w:r>
      <w:bookmarkStart w:id="2581" w:name="_ETM_Q1_4142440"/>
      <w:bookmarkEnd w:id="2581"/>
      <w:r>
        <w:rPr>
          <w:rFonts w:hint="cs"/>
          <w:rtl/>
          <w:lang w:val="en-GB" w:eastAsia="he-IL"/>
        </w:rPr>
        <w:t xml:space="preserve">בוחר בכנסת לבטל את מצב החירום כולו? </w:t>
      </w:r>
      <w:bookmarkStart w:id="2582" w:name="_ETM_Q1_4140904"/>
      <w:bookmarkStart w:id="2583" w:name="_ETM_Q1_4142306"/>
      <w:bookmarkEnd w:id="2582"/>
      <w:bookmarkEnd w:id="2583"/>
    </w:p>
    <w:p w14:paraId="21DD54D8" w14:textId="430CACA6" w:rsidR="003220E6" w:rsidRDefault="003220E6" w:rsidP="003220E6">
      <w:pPr>
        <w:rPr>
          <w:rtl/>
          <w:lang w:val="en-GB" w:eastAsia="he-IL"/>
        </w:rPr>
      </w:pPr>
      <w:bookmarkStart w:id="2584" w:name="_ETM_Q1_4142418"/>
      <w:bookmarkEnd w:id="2584"/>
    </w:p>
    <w:p w14:paraId="58482F66" w14:textId="519741AC" w:rsidR="003220E6" w:rsidRDefault="003220E6" w:rsidP="003220E6">
      <w:pPr>
        <w:pStyle w:val="a4"/>
        <w:keepNext/>
        <w:rPr>
          <w:rtl/>
          <w:lang w:val="en-GB"/>
        </w:rPr>
      </w:pPr>
      <w:bookmarkStart w:id="2585" w:name="ET_speaker_ניצן_רוזנברג_228"/>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585"/>
    </w:p>
    <w:p w14:paraId="086BADD3" w14:textId="401397E4" w:rsidR="003220E6" w:rsidRDefault="003220E6" w:rsidP="003220E6">
      <w:pPr>
        <w:pStyle w:val="KeepWithNext"/>
        <w:rPr>
          <w:rtl/>
          <w:lang w:val="en-GB" w:eastAsia="he-IL"/>
        </w:rPr>
      </w:pPr>
    </w:p>
    <w:p w14:paraId="4AB6D900" w14:textId="2CAE4493" w:rsidR="003220E6" w:rsidRDefault="003220E6" w:rsidP="003220E6">
      <w:pPr>
        <w:rPr>
          <w:rtl/>
          <w:lang w:val="en-GB" w:eastAsia="he-IL"/>
        </w:rPr>
      </w:pPr>
      <w:bookmarkStart w:id="2586" w:name="_ETM_Q1_4144323"/>
      <w:bookmarkStart w:id="2587" w:name="_ETM_Q1_4144433"/>
      <w:bookmarkEnd w:id="2586"/>
      <w:bookmarkEnd w:id="2587"/>
      <w:r>
        <w:rPr>
          <w:rFonts w:hint="cs"/>
          <w:rtl/>
          <w:lang w:val="en-GB" w:eastAsia="he-IL"/>
        </w:rPr>
        <w:t xml:space="preserve">אבל אז מה? </w:t>
      </w:r>
      <w:bookmarkStart w:id="2588" w:name="_ETM_Q1_4145713"/>
      <w:bookmarkEnd w:id="2588"/>
      <w:r>
        <w:rPr>
          <w:rFonts w:hint="cs"/>
          <w:rtl/>
          <w:lang w:val="en-GB" w:eastAsia="he-IL"/>
        </w:rPr>
        <w:t xml:space="preserve">החלטה על ביטול אני מבינה. </w:t>
      </w:r>
      <w:bookmarkStart w:id="2589" w:name="_ETM_Q1_4148235"/>
      <w:bookmarkEnd w:id="2589"/>
    </w:p>
    <w:p w14:paraId="2D96A1B7" w14:textId="06C6AFFE" w:rsidR="003220E6" w:rsidRDefault="003220E6" w:rsidP="003220E6">
      <w:pPr>
        <w:rPr>
          <w:rtl/>
          <w:lang w:val="en-GB" w:eastAsia="he-IL"/>
        </w:rPr>
      </w:pPr>
      <w:bookmarkStart w:id="2590" w:name="_ETM_Q1_4148349"/>
      <w:bookmarkEnd w:id="2590"/>
    </w:p>
    <w:p w14:paraId="0F5A53D5" w14:textId="6D474ED5" w:rsidR="003220E6" w:rsidRDefault="003220E6" w:rsidP="003220E6">
      <w:pPr>
        <w:pStyle w:val="af6"/>
        <w:keepNext/>
        <w:rPr>
          <w:rtl/>
          <w:lang w:val="en-GB"/>
        </w:rPr>
      </w:pPr>
      <w:bookmarkStart w:id="2591" w:name="ET_yor_6156_229"/>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591"/>
    </w:p>
    <w:p w14:paraId="458B4086" w14:textId="7098537E" w:rsidR="003220E6" w:rsidRDefault="003220E6" w:rsidP="003220E6">
      <w:pPr>
        <w:pStyle w:val="KeepWithNext"/>
        <w:rPr>
          <w:rtl/>
          <w:lang w:val="en-GB" w:eastAsia="he-IL"/>
        </w:rPr>
      </w:pPr>
    </w:p>
    <w:p w14:paraId="1EC809E1" w14:textId="354998BB" w:rsidR="003220E6" w:rsidRDefault="003220E6" w:rsidP="003220E6">
      <w:pPr>
        <w:rPr>
          <w:rtl/>
          <w:lang w:val="en-GB" w:eastAsia="he-IL"/>
        </w:rPr>
      </w:pPr>
      <w:bookmarkStart w:id="2592" w:name="_ETM_Q1_4149745"/>
      <w:bookmarkStart w:id="2593" w:name="_ETM_Q1_4149854"/>
      <w:bookmarkEnd w:id="2592"/>
      <w:bookmarkEnd w:id="2593"/>
      <w:r>
        <w:rPr>
          <w:rFonts w:hint="cs"/>
          <w:rtl/>
          <w:lang w:val="en-GB" w:eastAsia="he-IL"/>
        </w:rPr>
        <w:t xml:space="preserve">או החלטה לחזור ממצב חירום </w:t>
      </w:r>
      <w:bookmarkStart w:id="2594" w:name="_ETM_Q1_4151917"/>
      <w:bookmarkEnd w:id="2594"/>
      <w:r>
        <w:rPr>
          <w:rFonts w:hint="cs"/>
          <w:rtl/>
          <w:lang w:val="en-GB" w:eastAsia="he-IL"/>
        </w:rPr>
        <w:t xml:space="preserve">למצב מיוחד. </w:t>
      </w:r>
      <w:bookmarkStart w:id="2595" w:name="_ETM_Q1_4153244"/>
      <w:bookmarkEnd w:id="2595"/>
    </w:p>
    <w:p w14:paraId="0A093F87" w14:textId="1FD6D831" w:rsidR="003220E6" w:rsidRDefault="003220E6" w:rsidP="003220E6">
      <w:pPr>
        <w:rPr>
          <w:rtl/>
          <w:lang w:val="en-GB" w:eastAsia="he-IL"/>
        </w:rPr>
      </w:pPr>
      <w:bookmarkStart w:id="2596" w:name="_ETM_Q1_4153365"/>
      <w:bookmarkEnd w:id="2596"/>
    </w:p>
    <w:p w14:paraId="1030817B" w14:textId="44FD9016" w:rsidR="003220E6" w:rsidRDefault="003220E6" w:rsidP="003220E6">
      <w:pPr>
        <w:pStyle w:val="a4"/>
        <w:keepNext/>
        <w:rPr>
          <w:rtl/>
          <w:lang w:val="en-GB"/>
        </w:rPr>
      </w:pPr>
      <w:bookmarkStart w:id="2597" w:name="ET_speaker_ניצן_רוזנברג_230"/>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597"/>
    </w:p>
    <w:p w14:paraId="39CA1F8A" w14:textId="1A531AE4" w:rsidR="003220E6" w:rsidRDefault="003220E6" w:rsidP="003220E6">
      <w:pPr>
        <w:pStyle w:val="KeepWithNext"/>
        <w:rPr>
          <w:rtl/>
          <w:lang w:val="en-GB" w:eastAsia="he-IL"/>
        </w:rPr>
      </w:pPr>
    </w:p>
    <w:p w14:paraId="013B546E" w14:textId="36B4567E" w:rsidR="003220E6" w:rsidRDefault="003220E6" w:rsidP="003220E6">
      <w:pPr>
        <w:rPr>
          <w:rtl/>
          <w:lang w:val="en-GB" w:eastAsia="he-IL"/>
        </w:rPr>
      </w:pPr>
      <w:bookmarkStart w:id="2598" w:name="_ETM_Q1_4154485"/>
      <w:bookmarkStart w:id="2599" w:name="_ETM_Q1_4154616"/>
      <w:bookmarkEnd w:id="2598"/>
      <w:bookmarkEnd w:id="2599"/>
      <w:r>
        <w:rPr>
          <w:rFonts w:hint="cs"/>
          <w:rtl/>
          <w:lang w:val="en-GB" w:eastAsia="he-IL"/>
        </w:rPr>
        <w:t xml:space="preserve">אבל אז זו החלטה של ועדה שלא רק </w:t>
      </w:r>
      <w:bookmarkStart w:id="2600" w:name="_ETM_Q1_4157399"/>
      <w:bookmarkEnd w:id="2600"/>
      <w:r>
        <w:rPr>
          <w:rFonts w:hint="cs"/>
          <w:rtl/>
          <w:lang w:val="en-GB" w:eastAsia="he-IL"/>
        </w:rPr>
        <w:t xml:space="preserve">מבטלת מצב קיים, אלא גם מכריזה. </w:t>
      </w:r>
      <w:bookmarkStart w:id="2601" w:name="_ETM_Q1_4155865"/>
      <w:bookmarkEnd w:id="2601"/>
    </w:p>
    <w:p w14:paraId="6A351FB5" w14:textId="130E59AB" w:rsidR="003220E6" w:rsidRDefault="003220E6" w:rsidP="003220E6">
      <w:pPr>
        <w:rPr>
          <w:rtl/>
          <w:lang w:val="en-GB" w:eastAsia="he-IL"/>
        </w:rPr>
      </w:pPr>
      <w:bookmarkStart w:id="2602" w:name="_ETM_Q1_4156116"/>
      <w:bookmarkStart w:id="2603" w:name="_ETM_Q1_4156237"/>
      <w:bookmarkEnd w:id="2602"/>
      <w:bookmarkEnd w:id="2603"/>
    </w:p>
    <w:p w14:paraId="2892B2B7" w14:textId="23056887" w:rsidR="003220E6" w:rsidRDefault="003220E6" w:rsidP="003220E6">
      <w:pPr>
        <w:pStyle w:val="af6"/>
        <w:keepNext/>
        <w:rPr>
          <w:rtl/>
          <w:lang w:val="en-GB"/>
        </w:rPr>
      </w:pPr>
      <w:bookmarkStart w:id="2604" w:name="ET_yor_6156_231"/>
      <w:r w:rsidRPr="003220E6">
        <w:rPr>
          <w:rStyle w:val="TagStyle"/>
          <w:rtl/>
        </w:rPr>
        <w:t xml:space="preserve"> &lt;&lt; יור &gt;&gt; </w:t>
      </w:r>
      <w:r>
        <w:rPr>
          <w:rtl/>
          <w:lang w:val="en-GB"/>
        </w:rPr>
        <w:t>היו"ר גלעד קריב:</w:t>
      </w:r>
      <w:r w:rsidRPr="003220E6">
        <w:rPr>
          <w:rStyle w:val="TagStyle"/>
          <w:rtl/>
        </w:rPr>
        <w:t xml:space="preserve"> &lt;&lt; יור &gt;&gt;</w:t>
      </w:r>
      <w:r w:rsidR="00BC2DC6">
        <w:rPr>
          <w:rtl/>
          <w:lang w:val="en-GB"/>
        </w:rPr>
        <w:t xml:space="preserve"> </w:t>
      </w:r>
      <w:bookmarkEnd w:id="2604"/>
    </w:p>
    <w:p w14:paraId="3D30919F" w14:textId="73EBB9C5" w:rsidR="003220E6" w:rsidRDefault="003220E6" w:rsidP="003220E6">
      <w:pPr>
        <w:pStyle w:val="KeepWithNext"/>
        <w:rPr>
          <w:rtl/>
          <w:lang w:val="en-GB" w:eastAsia="he-IL"/>
        </w:rPr>
      </w:pPr>
    </w:p>
    <w:p w14:paraId="3542AE8E" w14:textId="3D3EFD1E" w:rsidR="003220E6" w:rsidRDefault="003220E6" w:rsidP="003220E6">
      <w:pPr>
        <w:rPr>
          <w:rtl/>
          <w:lang w:val="en-GB" w:eastAsia="he-IL"/>
        </w:rPr>
      </w:pPr>
      <w:bookmarkStart w:id="2605" w:name="_ETM_Q1_4157384"/>
      <w:bookmarkStart w:id="2606" w:name="_ETM_Q1_4157497"/>
      <w:bookmarkEnd w:id="2605"/>
      <w:bookmarkEnd w:id="2606"/>
      <w:r>
        <w:rPr>
          <w:rFonts w:hint="cs"/>
          <w:rtl/>
          <w:lang w:val="en-GB" w:eastAsia="he-IL"/>
        </w:rPr>
        <w:t>הבנתי, את שואלת מה</w:t>
      </w:r>
      <w:bookmarkStart w:id="2607" w:name="_ETM_Q1_4159947"/>
      <w:bookmarkEnd w:id="2607"/>
      <w:r>
        <w:rPr>
          <w:rFonts w:hint="cs"/>
          <w:rtl/>
          <w:lang w:val="en-GB" w:eastAsia="he-IL"/>
        </w:rPr>
        <w:t xml:space="preserve"> המשמעות. יראו את ההחלטה הזו כאילו אושרה הכרזה על מ</w:t>
      </w:r>
      <w:bookmarkStart w:id="2608" w:name="_ETM_Q1_4160954"/>
      <w:bookmarkEnd w:id="2608"/>
      <w:r>
        <w:rPr>
          <w:rFonts w:hint="cs"/>
          <w:rtl/>
          <w:lang w:val="en-GB" w:eastAsia="he-IL"/>
        </w:rPr>
        <w:t>צב</w:t>
      </w:r>
      <w:bookmarkStart w:id="2609" w:name="_ETM_Q1_4161210"/>
      <w:bookmarkEnd w:id="2609"/>
      <w:r>
        <w:rPr>
          <w:rFonts w:hint="cs"/>
          <w:rtl/>
          <w:lang w:val="en-GB" w:eastAsia="he-IL"/>
        </w:rPr>
        <w:t xml:space="preserve"> בריאותי מיוחד. </w:t>
      </w:r>
      <w:bookmarkStart w:id="2610" w:name="_ETM_Q1_4163582"/>
      <w:bookmarkEnd w:id="2610"/>
    </w:p>
    <w:p w14:paraId="159697C9" w14:textId="4D49B4EA" w:rsidR="003220E6" w:rsidRDefault="003220E6" w:rsidP="003220E6">
      <w:pPr>
        <w:rPr>
          <w:rtl/>
          <w:lang w:val="en-GB" w:eastAsia="he-IL"/>
        </w:rPr>
      </w:pPr>
      <w:bookmarkStart w:id="2611" w:name="_ETM_Q1_4163712"/>
      <w:bookmarkEnd w:id="2611"/>
    </w:p>
    <w:p w14:paraId="1FAE4602" w14:textId="72689055" w:rsidR="003220E6" w:rsidRDefault="003220E6" w:rsidP="003220E6">
      <w:pPr>
        <w:pStyle w:val="a4"/>
        <w:keepNext/>
        <w:rPr>
          <w:rtl/>
          <w:lang w:val="en-GB"/>
        </w:rPr>
      </w:pPr>
      <w:bookmarkStart w:id="2612" w:name="ET_speaker_ניצן_רוזנברג_232"/>
      <w:r w:rsidRPr="003220E6">
        <w:rPr>
          <w:rStyle w:val="TagStyle"/>
          <w:rtl/>
        </w:rPr>
        <w:t xml:space="preserve"> &lt;&lt; דובר &gt;&gt; </w:t>
      </w:r>
      <w:r>
        <w:rPr>
          <w:rtl/>
          <w:lang w:val="en-GB"/>
        </w:rPr>
        <w:t>ניצן רוזנברג:</w:t>
      </w:r>
      <w:r w:rsidRPr="003220E6">
        <w:rPr>
          <w:rStyle w:val="TagStyle"/>
          <w:rtl/>
        </w:rPr>
        <w:t xml:space="preserve"> &lt;&lt; דובר &gt;&gt;</w:t>
      </w:r>
      <w:r w:rsidR="00BC2DC6">
        <w:rPr>
          <w:rtl/>
          <w:lang w:val="en-GB"/>
        </w:rPr>
        <w:t xml:space="preserve"> </w:t>
      </w:r>
      <w:bookmarkEnd w:id="2612"/>
    </w:p>
    <w:p w14:paraId="62D91E83" w14:textId="7871570F" w:rsidR="003220E6" w:rsidRDefault="003220E6" w:rsidP="003220E6">
      <w:pPr>
        <w:pStyle w:val="KeepWithNext"/>
        <w:rPr>
          <w:rtl/>
          <w:lang w:val="en-GB" w:eastAsia="he-IL"/>
        </w:rPr>
      </w:pPr>
    </w:p>
    <w:p w14:paraId="2F25E37F" w14:textId="1787A90A" w:rsidR="003220E6" w:rsidRDefault="003220E6" w:rsidP="003220E6">
      <w:pPr>
        <w:rPr>
          <w:rtl/>
        </w:rPr>
      </w:pPr>
      <w:bookmarkStart w:id="2613" w:name="_ETM_Q1_4166079"/>
      <w:bookmarkStart w:id="2614" w:name="_ETM_Q1_4166209"/>
      <w:bookmarkEnd w:id="2613"/>
      <w:bookmarkEnd w:id="2614"/>
      <w:r>
        <w:rPr>
          <w:rFonts w:hint="cs"/>
          <w:rtl/>
          <w:lang w:val="en-GB" w:eastAsia="he-IL"/>
        </w:rPr>
        <w:t xml:space="preserve">זה בעצם קצת נוגע במה שדיברת קודם, השאלה </w:t>
      </w:r>
      <w:bookmarkStart w:id="2615" w:name="_ETM_Q1_4170465"/>
      <w:bookmarkStart w:id="2616" w:name="_ETM_Q1_4165674"/>
      <w:bookmarkStart w:id="2617" w:name="_ETM_Q1_4165734"/>
      <w:bookmarkStart w:id="2618" w:name="_ETM_Q1_4161704"/>
      <w:bookmarkEnd w:id="2615"/>
      <w:bookmarkEnd w:id="2616"/>
      <w:bookmarkEnd w:id="2617"/>
      <w:bookmarkEnd w:id="2618"/>
      <w:r w:rsidR="00CA351B">
        <w:rPr>
          <w:rFonts w:hint="cs"/>
          <w:rtl/>
        </w:rPr>
        <w:t>מי מקבל את ההחלטה פה. לבטל - זה ברור.</w:t>
      </w:r>
      <w:bookmarkStart w:id="2619" w:name="_ETM_Q1_4170590"/>
      <w:bookmarkEnd w:id="2619"/>
      <w:r w:rsidR="00CA351B">
        <w:rPr>
          <w:rFonts w:hint="cs"/>
          <w:rtl/>
        </w:rPr>
        <w:t xml:space="preserve"> </w:t>
      </w:r>
      <w:bookmarkStart w:id="2620" w:name="_ETM_Q1_4166574"/>
      <w:bookmarkStart w:id="2621" w:name="_ETM_Q1_4169404"/>
      <w:bookmarkEnd w:id="2620"/>
      <w:bookmarkEnd w:id="2621"/>
      <w:r w:rsidR="00CA351B">
        <w:rPr>
          <w:rFonts w:hint="cs"/>
          <w:rtl/>
        </w:rPr>
        <w:t>לקבל את ההחלטה על משהו אחר זה כבר -</w:t>
      </w:r>
      <w:bookmarkStart w:id="2622" w:name="_ETM_Q1_4175317"/>
      <w:bookmarkEnd w:id="2622"/>
      <w:r w:rsidR="00CA351B">
        <w:rPr>
          <w:rFonts w:hint="cs"/>
          <w:rtl/>
        </w:rPr>
        <w:t xml:space="preserve"> - - </w:t>
      </w:r>
      <w:bookmarkStart w:id="2623" w:name="_ETM_Q1_4171094"/>
      <w:bookmarkEnd w:id="2623"/>
    </w:p>
    <w:p w14:paraId="6150903C" w14:textId="6ABA362B" w:rsidR="00CA351B" w:rsidRDefault="00CA351B" w:rsidP="003220E6">
      <w:pPr>
        <w:rPr>
          <w:rtl/>
        </w:rPr>
      </w:pPr>
      <w:bookmarkStart w:id="2624" w:name="_ETM_Q1_4171350"/>
      <w:bookmarkStart w:id="2625" w:name="_ETM_Q1_4171464"/>
      <w:bookmarkEnd w:id="2624"/>
      <w:bookmarkEnd w:id="2625"/>
    </w:p>
    <w:p w14:paraId="04BD10CD" w14:textId="3C454BED" w:rsidR="00CA351B" w:rsidRDefault="00CA351B" w:rsidP="00CA351B">
      <w:pPr>
        <w:pStyle w:val="af6"/>
        <w:keepNext/>
        <w:rPr>
          <w:rtl/>
        </w:rPr>
      </w:pPr>
      <w:bookmarkStart w:id="2626" w:name="ET_yor_6156_233"/>
      <w:r w:rsidRPr="00CA351B">
        <w:rPr>
          <w:rStyle w:val="TagStyle"/>
          <w:rtl/>
        </w:rPr>
        <w:t xml:space="preserve"> &lt;&lt; יור &gt;&gt; </w:t>
      </w:r>
      <w:r>
        <w:rPr>
          <w:rtl/>
        </w:rPr>
        <w:t>היו"ר גלעד קריב:</w:t>
      </w:r>
      <w:r w:rsidRPr="00CA351B">
        <w:rPr>
          <w:rStyle w:val="TagStyle"/>
          <w:rtl/>
        </w:rPr>
        <w:t xml:space="preserve"> &lt;&lt; יור &gt;&gt;</w:t>
      </w:r>
      <w:r w:rsidR="00BC2DC6">
        <w:rPr>
          <w:rtl/>
        </w:rPr>
        <w:t xml:space="preserve"> </w:t>
      </w:r>
      <w:bookmarkEnd w:id="2626"/>
    </w:p>
    <w:p w14:paraId="3780F2C9" w14:textId="49D7E808" w:rsidR="00CA351B" w:rsidRDefault="00CA351B" w:rsidP="00CA351B">
      <w:pPr>
        <w:pStyle w:val="KeepWithNext"/>
        <w:rPr>
          <w:rtl/>
          <w:lang w:eastAsia="he-IL"/>
        </w:rPr>
      </w:pPr>
    </w:p>
    <w:p w14:paraId="7AED6740" w14:textId="0985A3B8" w:rsidR="00CA351B" w:rsidRDefault="00CA351B" w:rsidP="00CA351B">
      <w:pPr>
        <w:rPr>
          <w:rtl/>
          <w:lang w:eastAsia="he-IL"/>
        </w:rPr>
      </w:pPr>
      <w:bookmarkStart w:id="2627" w:name="_ETM_Q1_4174841"/>
      <w:bookmarkEnd w:id="2627"/>
      <w:r>
        <w:rPr>
          <w:rFonts w:hint="cs"/>
          <w:rtl/>
          <w:lang w:eastAsia="he-IL"/>
        </w:rPr>
        <w:t>א</w:t>
      </w:r>
      <w:bookmarkStart w:id="2628" w:name="_ETM_Q1_4174957"/>
      <w:bookmarkEnd w:id="2628"/>
      <w:r>
        <w:rPr>
          <w:rFonts w:hint="cs"/>
          <w:rtl/>
          <w:lang w:eastAsia="he-IL"/>
        </w:rPr>
        <w:t>בל מה את אומרת? נניח שהכנסת חושבת שיש</w:t>
      </w:r>
      <w:bookmarkStart w:id="2629" w:name="_ETM_Q1_4188022"/>
      <w:bookmarkEnd w:id="2629"/>
      <w:r>
        <w:rPr>
          <w:rFonts w:hint="cs"/>
          <w:rtl/>
          <w:lang w:eastAsia="he-IL"/>
        </w:rPr>
        <w:t xml:space="preserve"> </w:t>
      </w:r>
      <w:bookmarkStart w:id="2630" w:name="_ETM_Q1_4183294"/>
      <w:bookmarkEnd w:id="2630"/>
      <w:r>
        <w:rPr>
          <w:rFonts w:hint="cs"/>
          <w:rtl/>
          <w:lang w:eastAsia="he-IL"/>
        </w:rPr>
        <w:t>שימוש לרעה במצב החירום על פני המצב המיוחד. את בעצם</w:t>
      </w:r>
      <w:bookmarkStart w:id="2631" w:name="_ETM_Q1_4189413"/>
      <w:bookmarkEnd w:id="2631"/>
      <w:r>
        <w:rPr>
          <w:rFonts w:hint="cs"/>
          <w:rtl/>
          <w:lang w:eastAsia="he-IL"/>
        </w:rPr>
        <w:t xml:space="preserve"> אומרת לכנסת - קחו על אחריותכם ביטול טוטאלי של המצב</w:t>
      </w:r>
      <w:bookmarkStart w:id="2632" w:name="_ETM_Q1_4196694"/>
      <w:bookmarkEnd w:id="2632"/>
      <w:r>
        <w:rPr>
          <w:rFonts w:hint="cs"/>
          <w:rtl/>
          <w:lang w:eastAsia="he-IL"/>
        </w:rPr>
        <w:t xml:space="preserve"> המיוחד? תראי, אני מסכים עם גור </w:t>
      </w:r>
      <w:bookmarkStart w:id="2633" w:name="_ETM_Q1_4200624"/>
      <w:bookmarkEnd w:id="2633"/>
      <w:r>
        <w:rPr>
          <w:rFonts w:hint="cs"/>
          <w:rtl/>
          <w:lang w:eastAsia="he-IL"/>
        </w:rPr>
        <w:t>שזה</w:t>
      </w:r>
      <w:bookmarkStart w:id="2634" w:name="_ETM_Q1_4202980"/>
      <w:bookmarkEnd w:id="2634"/>
      <w:r>
        <w:rPr>
          <w:rFonts w:hint="cs"/>
          <w:rtl/>
          <w:lang w:eastAsia="he-IL"/>
        </w:rPr>
        <w:t xml:space="preserve"> מקרה מאוד ספציפי, כי הכנסת </w:t>
      </w:r>
      <w:bookmarkStart w:id="2635" w:name="_ETM_Q1_4200494"/>
      <w:bookmarkStart w:id="2636" w:name="_ETM_Q1_4200784"/>
      <w:bookmarkStart w:id="2637" w:name="_ETM_Q1_4196714"/>
      <w:bookmarkEnd w:id="2635"/>
      <w:bookmarkEnd w:id="2636"/>
      <w:bookmarkEnd w:id="2637"/>
      <w:r w:rsidR="00976511">
        <w:rPr>
          <w:rFonts w:hint="cs"/>
          <w:rtl/>
          <w:lang w:eastAsia="he-IL"/>
        </w:rPr>
        <w:t xml:space="preserve">פשוט לא תאריך את מצב החירום, ותאמר לממשלה שאם הם מתעקשים להביא </w:t>
      </w:r>
      <w:bookmarkStart w:id="2638" w:name="_ETM_Q1_4208714"/>
      <w:bookmarkStart w:id="2639" w:name="_ETM_Q1_4203924"/>
      <w:bookmarkEnd w:id="2638"/>
      <w:bookmarkEnd w:id="2639"/>
      <w:r w:rsidR="00976511">
        <w:rPr>
          <w:rFonts w:hint="cs"/>
          <w:rtl/>
          <w:lang w:eastAsia="he-IL"/>
        </w:rPr>
        <w:t xml:space="preserve">בקשה להארכת מצב חירום זה באחריותם. </w:t>
      </w:r>
      <w:bookmarkStart w:id="2640" w:name="_ETM_Q1_4207054"/>
      <w:bookmarkEnd w:id="2640"/>
      <w:r w:rsidR="00976511">
        <w:rPr>
          <w:rFonts w:hint="cs"/>
          <w:rtl/>
          <w:lang w:eastAsia="he-IL"/>
        </w:rPr>
        <w:t>השאלה היא</w:t>
      </w:r>
      <w:bookmarkStart w:id="2641" w:name="_ETM_Q1_4211196"/>
      <w:bookmarkEnd w:id="2641"/>
      <w:r w:rsidR="00976511">
        <w:rPr>
          <w:rFonts w:hint="cs"/>
          <w:rtl/>
          <w:lang w:eastAsia="he-IL"/>
        </w:rPr>
        <w:t xml:space="preserve"> ברמה הנורמטיבית, ואני מייחס הרבה מאוד משמעות </w:t>
      </w:r>
      <w:bookmarkStart w:id="2642" w:name="_ETM_Q1_4211304"/>
      <w:bookmarkEnd w:id="2642"/>
      <w:r w:rsidR="00976511">
        <w:rPr>
          <w:rFonts w:hint="cs"/>
          <w:rtl/>
          <w:lang w:eastAsia="he-IL"/>
        </w:rPr>
        <w:t>סמלית ונורמטיבית לחוק</w:t>
      </w:r>
      <w:bookmarkStart w:id="2643" w:name="_ETM_Q1_4213096"/>
      <w:bookmarkEnd w:id="2643"/>
      <w:r w:rsidR="00976511">
        <w:rPr>
          <w:rFonts w:hint="cs"/>
          <w:rtl/>
          <w:lang w:eastAsia="he-IL"/>
        </w:rPr>
        <w:t xml:space="preserve"> הזה. </w:t>
      </w:r>
      <w:bookmarkStart w:id="2644" w:name="_ETM_Q1_4213734"/>
      <w:bookmarkEnd w:id="2644"/>
    </w:p>
    <w:p w14:paraId="2CC8E367" w14:textId="31C8A822" w:rsidR="00976511" w:rsidRDefault="00976511" w:rsidP="00CA351B">
      <w:pPr>
        <w:rPr>
          <w:rtl/>
          <w:lang w:eastAsia="he-IL"/>
        </w:rPr>
      </w:pPr>
      <w:bookmarkStart w:id="2645" w:name="_ETM_Q1_4213876"/>
      <w:bookmarkEnd w:id="2645"/>
    </w:p>
    <w:p w14:paraId="79E6DF4A" w14:textId="16FEAFE4" w:rsidR="00976511" w:rsidRDefault="00976511" w:rsidP="00976511">
      <w:pPr>
        <w:pStyle w:val="a4"/>
        <w:keepNext/>
        <w:rPr>
          <w:rtl/>
        </w:rPr>
      </w:pPr>
      <w:bookmarkStart w:id="2646" w:name="ET_speaker_גור_בליי_234"/>
      <w:r w:rsidRPr="00976511">
        <w:rPr>
          <w:rStyle w:val="TagStyle"/>
          <w:rtl/>
        </w:rPr>
        <w:t xml:space="preserve"> &lt;&lt; דובר &gt;&gt; </w:t>
      </w:r>
      <w:r>
        <w:rPr>
          <w:rtl/>
        </w:rPr>
        <w:t>גור בליי:</w:t>
      </w:r>
      <w:r w:rsidRPr="00976511">
        <w:rPr>
          <w:rStyle w:val="TagStyle"/>
          <w:rtl/>
        </w:rPr>
        <w:t xml:space="preserve"> &lt;&lt; דובר &gt;&gt;</w:t>
      </w:r>
      <w:r w:rsidR="00BC2DC6">
        <w:rPr>
          <w:rtl/>
        </w:rPr>
        <w:t xml:space="preserve"> </w:t>
      </w:r>
      <w:bookmarkEnd w:id="2646"/>
    </w:p>
    <w:p w14:paraId="076E1056" w14:textId="006F677F" w:rsidR="00976511" w:rsidRDefault="00976511" w:rsidP="00976511">
      <w:pPr>
        <w:pStyle w:val="KeepWithNext"/>
        <w:rPr>
          <w:rtl/>
          <w:lang w:eastAsia="he-IL"/>
        </w:rPr>
      </w:pPr>
    </w:p>
    <w:p w14:paraId="4CE236B9" w14:textId="54F04531" w:rsidR="00976511" w:rsidRDefault="00976511" w:rsidP="00976511">
      <w:pPr>
        <w:rPr>
          <w:rtl/>
          <w:lang w:eastAsia="he-IL"/>
        </w:rPr>
      </w:pPr>
      <w:bookmarkStart w:id="2647" w:name="_ETM_Q1_4215252"/>
      <w:bookmarkStart w:id="2648" w:name="_ETM_Q1_4215371"/>
      <w:bookmarkEnd w:id="2647"/>
      <w:bookmarkEnd w:id="2648"/>
      <w:r>
        <w:rPr>
          <w:rFonts w:hint="cs"/>
          <w:rtl/>
          <w:lang w:eastAsia="he-IL"/>
        </w:rPr>
        <w:t xml:space="preserve">אני חושב שאפשר להוסיף את זה. בשביל לפתור את </w:t>
      </w:r>
      <w:bookmarkStart w:id="2649" w:name="_ETM_Q1_4220006"/>
      <w:bookmarkEnd w:id="2649"/>
      <w:r>
        <w:rPr>
          <w:rFonts w:hint="cs"/>
          <w:rtl/>
          <w:lang w:eastAsia="he-IL"/>
        </w:rPr>
        <w:t xml:space="preserve">זה מבחינה רעיונית, </w:t>
      </w:r>
      <w:bookmarkStart w:id="2650" w:name="_ETM_Q1_4219384"/>
      <w:bookmarkEnd w:id="2650"/>
      <w:r>
        <w:rPr>
          <w:rFonts w:hint="cs"/>
          <w:rtl/>
          <w:lang w:eastAsia="he-IL"/>
        </w:rPr>
        <w:t xml:space="preserve">אפשר להסתכל על זה לא כעל </w:t>
      </w:r>
      <w:bookmarkStart w:id="2651" w:name="_ETM_Q1_4222509"/>
      <w:bookmarkEnd w:id="2651"/>
      <w:r>
        <w:rPr>
          <w:rFonts w:hint="cs"/>
          <w:rtl/>
          <w:lang w:eastAsia="he-IL"/>
        </w:rPr>
        <w:t>סיטואציה שהכנסת מחליטה מה המצב, אלא מבטלת את הרובד העליון</w:t>
      </w:r>
      <w:bookmarkStart w:id="2652" w:name="_ETM_Q1_4228048"/>
      <w:bookmarkEnd w:id="2652"/>
      <w:r>
        <w:rPr>
          <w:rFonts w:hint="cs"/>
          <w:rtl/>
          <w:lang w:eastAsia="he-IL"/>
        </w:rPr>
        <w:t xml:space="preserve"> של המצב. </w:t>
      </w:r>
      <w:bookmarkStart w:id="2653" w:name="_ETM_Q1_4228795"/>
      <w:bookmarkEnd w:id="2653"/>
    </w:p>
    <w:p w14:paraId="1B07ABD9" w14:textId="105865B2" w:rsidR="00976511" w:rsidRDefault="00976511" w:rsidP="00976511">
      <w:pPr>
        <w:rPr>
          <w:rtl/>
          <w:lang w:eastAsia="he-IL"/>
        </w:rPr>
      </w:pPr>
      <w:bookmarkStart w:id="2654" w:name="_ETM_Q1_4228920"/>
      <w:bookmarkEnd w:id="2654"/>
    </w:p>
    <w:p w14:paraId="2A422A8B" w14:textId="18C451EA" w:rsidR="00976511" w:rsidRDefault="00976511" w:rsidP="00976511">
      <w:pPr>
        <w:pStyle w:val="af6"/>
        <w:keepNext/>
        <w:rPr>
          <w:rtl/>
        </w:rPr>
      </w:pPr>
      <w:bookmarkStart w:id="2655" w:name="ET_yor_6156_235"/>
      <w:r w:rsidRPr="00976511">
        <w:rPr>
          <w:rStyle w:val="TagStyle"/>
          <w:rtl/>
        </w:rPr>
        <w:t xml:space="preserve"> &lt;&lt; יור &gt;&gt; </w:t>
      </w:r>
      <w:r>
        <w:rPr>
          <w:rtl/>
        </w:rPr>
        <w:t>היו"ר גלעד קריב:</w:t>
      </w:r>
      <w:r w:rsidRPr="00976511">
        <w:rPr>
          <w:rStyle w:val="TagStyle"/>
          <w:rtl/>
        </w:rPr>
        <w:t xml:space="preserve"> &lt;&lt; יור &gt;&gt;</w:t>
      </w:r>
      <w:r w:rsidR="00BC2DC6">
        <w:rPr>
          <w:rtl/>
        </w:rPr>
        <w:t xml:space="preserve"> </w:t>
      </w:r>
      <w:bookmarkEnd w:id="2655"/>
    </w:p>
    <w:p w14:paraId="6B0D3929" w14:textId="125FAABE" w:rsidR="00976511" w:rsidRDefault="00976511" w:rsidP="00976511">
      <w:pPr>
        <w:pStyle w:val="KeepWithNext"/>
        <w:rPr>
          <w:rtl/>
          <w:lang w:eastAsia="he-IL"/>
        </w:rPr>
      </w:pPr>
    </w:p>
    <w:p w14:paraId="7B260067" w14:textId="6DBE264B" w:rsidR="00976511" w:rsidRDefault="00976511" w:rsidP="00976511">
      <w:pPr>
        <w:rPr>
          <w:rtl/>
          <w:lang w:eastAsia="he-IL"/>
        </w:rPr>
      </w:pPr>
      <w:bookmarkStart w:id="2656" w:name="_ETM_Q1_4225511"/>
      <w:bookmarkStart w:id="2657" w:name="_ETM_Q1_4225627"/>
      <w:bookmarkEnd w:id="2656"/>
      <w:bookmarkEnd w:id="2657"/>
      <w:r>
        <w:rPr>
          <w:rFonts w:hint="cs"/>
          <w:rtl/>
          <w:lang w:eastAsia="he-IL"/>
        </w:rPr>
        <w:t xml:space="preserve">נכון. בעצם גור צודק שבכל הכרזה על מצב </w:t>
      </w:r>
      <w:bookmarkStart w:id="2658" w:name="_ETM_Q1_4229230"/>
      <w:bookmarkEnd w:id="2658"/>
      <w:r>
        <w:rPr>
          <w:rFonts w:hint="cs"/>
          <w:rtl/>
          <w:lang w:eastAsia="he-IL"/>
        </w:rPr>
        <w:t>חירום מובלעת גם הכרזה על מצב מיוחד. אתה פשוט מוריד</w:t>
      </w:r>
      <w:bookmarkStart w:id="2659" w:name="_ETM_Q1_4234054"/>
      <w:bookmarkEnd w:id="2659"/>
      <w:r>
        <w:rPr>
          <w:rFonts w:hint="cs"/>
          <w:rtl/>
          <w:lang w:eastAsia="he-IL"/>
        </w:rPr>
        <w:t xml:space="preserve"> את הקומה הנוספת. </w:t>
      </w:r>
      <w:bookmarkStart w:id="2660" w:name="_ETM_Q1_4236157"/>
      <w:bookmarkEnd w:id="2660"/>
    </w:p>
    <w:p w14:paraId="0A7BBD1B" w14:textId="4812581A" w:rsidR="00227BC9" w:rsidRDefault="00227BC9" w:rsidP="00976511">
      <w:pPr>
        <w:rPr>
          <w:rtl/>
          <w:lang w:eastAsia="he-IL"/>
        </w:rPr>
      </w:pPr>
      <w:bookmarkStart w:id="2661" w:name="_ETM_Q1_4236280"/>
      <w:bookmarkStart w:id="2662" w:name="_ETM_Q1_4232074"/>
      <w:bookmarkEnd w:id="2661"/>
      <w:bookmarkEnd w:id="2662"/>
    </w:p>
    <w:p w14:paraId="02CAA621" w14:textId="6276DFBF" w:rsidR="00227BC9" w:rsidRDefault="00227BC9" w:rsidP="00227BC9">
      <w:pPr>
        <w:pStyle w:val="a4"/>
        <w:keepNext/>
        <w:rPr>
          <w:rtl/>
        </w:rPr>
      </w:pPr>
      <w:bookmarkStart w:id="2663" w:name="ET_speaker_ניצן_רוזנברג_236"/>
      <w:r w:rsidRPr="00227BC9">
        <w:rPr>
          <w:rStyle w:val="TagStyle"/>
          <w:rtl/>
        </w:rPr>
        <w:t xml:space="preserve"> &lt;&lt; דובר &gt;&gt; </w:t>
      </w:r>
      <w:r>
        <w:rPr>
          <w:rtl/>
        </w:rPr>
        <w:t>ניצן רוזנברג:</w:t>
      </w:r>
      <w:r w:rsidRPr="00227BC9">
        <w:rPr>
          <w:rStyle w:val="TagStyle"/>
          <w:rtl/>
        </w:rPr>
        <w:t xml:space="preserve"> &lt;&lt; דובר &gt;&gt;</w:t>
      </w:r>
      <w:r w:rsidR="00BC2DC6">
        <w:rPr>
          <w:rtl/>
        </w:rPr>
        <w:t xml:space="preserve"> </w:t>
      </w:r>
      <w:bookmarkEnd w:id="2663"/>
    </w:p>
    <w:p w14:paraId="3993A070" w14:textId="1BE0D8E7" w:rsidR="00227BC9" w:rsidRDefault="00227BC9" w:rsidP="00227BC9">
      <w:pPr>
        <w:pStyle w:val="KeepWithNext"/>
        <w:rPr>
          <w:rtl/>
          <w:lang w:eastAsia="he-IL"/>
        </w:rPr>
      </w:pPr>
    </w:p>
    <w:p w14:paraId="1BEDDEFA" w14:textId="069F70E1" w:rsidR="00227BC9" w:rsidRDefault="00227BC9" w:rsidP="00227BC9">
      <w:pPr>
        <w:rPr>
          <w:rtl/>
          <w:lang w:eastAsia="he-IL"/>
        </w:rPr>
      </w:pPr>
      <w:bookmarkStart w:id="2664" w:name="_ETM_Q1_4235175"/>
      <w:bookmarkStart w:id="2665" w:name="_ETM_Q1_4235311"/>
      <w:bookmarkStart w:id="2666" w:name="_ETM_Q1_4234194"/>
      <w:bookmarkEnd w:id="2664"/>
      <w:bookmarkEnd w:id="2665"/>
      <w:bookmarkEnd w:id="2666"/>
      <w:r>
        <w:rPr>
          <w:rFonts w:hint="cs"/>
          <w:rtl/>
          <w:lang w:eastAsia="he-IL"/>
        </w:rPr>
        <w:t>מי יקבל את</w:t>
      </w:r>
      <w:bookmarkStart w:id="2667" w:name="_ETM_Q1_4235282"/>
      <w:bookmarkEnd w:id="2667"/>
      <w:r>
        <w:rPr>
          <w:rFonts w:hint="cs"/>
          <w:rtl/>
          <w:lang w:eastAsia="he-IL"/>
        </w:rPr>
        <w:t xml:space="preserve"> ההחלטה אם זה א' או ב'? או שאתה אומר</w:t>
      </w:r>
      <w:bookmarkStart w:id="2668" w:name="_ETM_Q1_4239013"/>
      <w:bookmarkEnd w:id="2668"/>
      <w:r>
        <w:rPr>
          <w:rFonts w:hint="cs"/>
          <w:rtl/>
          <w:lang w:eastAsia="he-IL"/>
        </w:rPr>
        <w:t xml:space="preserve"> שהכנסת מבטלת</w:t>
      </w:r>
      <w:bookmarkStart w:id="2669" w:name="_ETM_Q1_4237444"/>
      <w:bookmarkEnd w:id="2669"/>
      <w:r>
        <w:rPr>
          <w:rFonts w:hint="cs"/>
          <w:rtl/>
          <w:lang w:eastAsia="he-IL"/>
        </w:rPr>
        <w:t>, ואז המשמעות היא -</w:t>
      </w:r>
      <w:bookmarkStart w:id="2670" w:name="_ETM_Q1_4240837"/>
      <w:bookmarkEnd w:id="2670"/>
      <w:r>
        <w:rPr>
          <w:rFonts w:hint="cs"/>
          <w:rtl/>
          <w:lang w:eastAsia="he-IL"/>
        </w:rPr>
        <w:t xml:space="preserve"> - - </w:t>
      </w:r>
      <w:bookmarkStart w:id="2671" w:name="_ETM_Q1_4241356"/>
      <w:bookmarkEnd w:id="2671"/>
    </w:p>
    <w:p w14:paraId="2E932DBF" w14:textId="5F4ECC61" w:rsidR="00227BC9" w:rsidRDefault="00227BC9" w:rsidP="00227BC9">
      <w:pPr>
        <w:rPr>
          <w:rtl/>
          <w:lang w:eastAsia="he-IL"/>
        </w:rPr>
      </w:pPr>
      <w:bookmarkStart w:id="2672" w:name="_ETM_Q1_4241460"/>
      <w:bookmarkStart w:id="2673" w:name="_ETM_Q1_4242287"/>
      <w:bookmarkEnd w:id="2672"/>
      <w:bookmarkEnd w:id="2673"/>
    </w:p>
    <w:p w14:paraId="6D0396D4" w14:textId="13F4F02B" w:rsidR="00227BC9" w:rsidRDefault="00227BC9" w:rsidP="00227BC9">
      <w:pPr>
        <w:pStyle w:val="a4"/>
        <w:keepNext/>
        <w:rPr>
          <w:rtl/>
        </w:rPr>
      </w:pPr>
      <w:bookmarkStart w:id="2674" w:name="ET_speaker_4741_237"/>
      <w:r w:rsidRPr="00227BC9">
        <w:rPr>
          <w:rStyle w:val="TagStyle"/>
          <w:rtl/>
        </w:rPr>
        <w:t xml:space="preserve"> &lt;&lt; דובר &gt;&gt; </w:t>
      </w:r>
      <w:r>
        <w:rPr>
          <w:rtl/>
        </w:rPr>
        <w:t>זאב בנימין בגין (תקווה חדשה):</w:t>
      </w:r>
      <w:r w:rsidRPr="00227BC9">
        <w:rPr>
          <w:rStyle w:val="TagStyle"/>
          <w:rtl/>
        </w:rPr>
        <w:t xml:space="preserve"> &lt;&lt; דובר &gt;&gt;</w:t>
      </w:r>
      <w:r w:rsidR="00BC2DC6">
        <w:rPr>
          <w:rtl/>
        </w:rPr>
        <w:t xml:space="preserve"> </w:t>
      </w:r>
      <w:bookmarkEnd w:id="2674"/>
    </w:p>
    <w:p w14:paraId="707E9C23" w14:textId="490CFCE1" w:rsidR="00227BC9" w:rsidRDefault="00227BC9" w:rsidP="00227BC9">
      <w:pPr>
        <w:pStyle w:val="KeepWithNext"/>
        <w:rPr>
          <w:rtl/>
          <w:lang w:eastAsia="he-IL"/>
        </w:rPr>
      </w:pPr>
    </w:p>
    <w:p w14:paraId="124E2812" w14:textId="1E0DBCE3" w:rsidR="00227BC9" w:rsidRDefault="00227BC9" w:rsidP="00227BC9">
      <w:pPr>
        <w:rPr>
          <w:rtl/>
          <w:lang w:eastAsia="he-IL"/>
        </w:rPr>
      </w:pPr>
      <w:bookmarkStart w:id="2675" w:name="_ETM_Q1_4243010"/>
      <w:bookmarkEnd w:id="2675"/>
      <w:r>
        <w:rPr>
          <w:rFonts w:hint="cs"/>
          <w:rtl/>
          <w:lang w:eastAsia="he-IL"/>
        </w:rPr>
        <w:t>ז</w:t>
      </w:r>
      <w:bookmarkStart w:id="2676" w:name="_ETM_Q1_4243121"/>
      <w:bookmarkEnd w:id="2676"/>
      <w:r>
        <w:rPr>
          <w:rFonts w:hint="cs"/>
          <w:rtl/>
          <w:lang w:eastAsia="he-IL"/>
        </w:rPr>
        <w:t xml:space="preserve">ה יכול להיות, אבל לאו דווקא. </w:t>
      </w:r>
    </w:p>
    <w:p w14:paraId="09591FAF" w14:textId="3B213A3E" w:rsidR="00227BC9" w:rsidRDefault="00227BC9" w:rsidP="00227BC9">
      <w:pPr>
        <w:rPr>
          <w:rtl/>
          <w:lang w:eastAsia="he-IL"/>
        </w:rPr>
      </w:pPr>
      <w:bookmarkStart w:id="2677" w:name="_ETM_Q1_4245744"/>
      <w:bookmarkStart w:id="2678" w:name="_ETM_Q1_4245863"/>
      <w:bookmarkEnd w:id="2677"/>
      <w:bookmarkEnd w:id="2678"/>
    </w:p>
    <w:p w14:paraId="04C422CF" w14:textId="59FD8680" w:rsidR="00227BC9" w:rsidRDefault="00227BC9" w:rsidP="00227BC9">
      <w:pPr>
        <w:pStyle w:val="af6"/>
        <w:keepNext/>
        <w:rPr>
          <w:rtl/>
        </w:rPr>
      </w:pPr>
      <w:bookmarkStart w:id="2679" w:name="ET_yor_6156_238"/>
      <w:r w:rsidRPr="00227BC9">
        <w:rPr>
          <w:rStyle w:val="TagStyle"/>
          <w:rtl/>
        </w:rPr>
        <w:t xml:space="preserve"> &lt;&lt; יור &gt;&gt; </w:t>
      </w:r>
      <w:r>
        <w:rPr>
          <w:rtl/>
        </w:rPr>
        <w:t>היו"ר גלעד קריב:</w:t>
      </w:r>
      <w:r w:rsidRPr="00227BC9">
        <w:rPr>
          <w:rStyle w:val="TagStyle"/>
          <w:rtl/>
        </w:rPr>
        <w:t xml:space="preserve"> &lt;&lt; יור &gt;&gt;</w:t>
      </w:r>
      <w:r w:rsidR="00BC2DC6">
        <w:rPr>
          <w:rtl/>
        </w:rPr>
        <w:t xml:space="preserve"> </w:t>
      </w:r>
      <w:bookmarkEnd w:id="2679"/>
    </w:p>
    <w:p w14:paraId="02435890" w14:textId="5F33ECA6" w:rsidR="00227BC9" w:rsidRDefault="00227BC9" w:rsidP="00227BC9">
      <w:pPr>
        <w:pStyle w:val="KeepWithNext"/>
        <w:rPr>
          <w:rtl/>
          <w:lang w:eastAsia="he-IL"/>
        </w:rPr>
      </w:pPr>
    </w:p>
    <w:p w14:paraId="660A74CB" w14:textId="5CCABB81" w:rsidR="00227BC9" w:rsidRDefault="00227BC9" w:rsidP="00227BC9">
      <w:pPr>
        <w:rPr>
          <w:rtl/>
          <w:lang w:eastAsia="he-IL"/>
        </w:rPr>
      </w:pPr>
      <w:bookmarkStart w:id="2680" w:name="_ETM_Q1_4247409"/>
      <w:bookmarkStart w:id="2681" w:name="_ETM_Q1_4247532"/>
      <w:bookmarkEnd w:id="2680"/>
      <w:bookmarkEnd w:id="2681"/>
      <w:r>
        <w:rPr>
          <w:rFonts w:hint="cs"/>
          <w:rtl/>
          <w:lang w:eastAsia="he-IL"/>
        </w:rPr>
        <w:t xml:space="preserve">לא, אני </w:t>
      </w:r>
      <w:bookmarkStart w:id="2682" w:name="_ETM_Q1_4248054"/>
      <w:bookmarkEnd w:id="2682"/>
      <w:r>
        <w:rPr>
          <w:rFonts w:hint="cs"/>
          <w:rtl/>
          <w:lang w:eastAsia="he-IL"/>
        </w:rPr>
        <w:t xml:space="preserve">מבין את מה שאת אומרת, </w:t>
      </w:r>
      <w:bookmarkStart w:id="2683" w:name="_ETM_Q1_4245034"/>
      <w:bookmarkEnd w:id="2683"/>
      <w:r>
        <w:rPr>
          <w:rFonts w:hint="cs"/>
          <w:rtl/>
          <w:lang w:eastAsia="he-IL"/>
        </w:rPr>
        <w:t>אבל אתם צריכים לתת לי</w:t>
      </w:r>
      <w:bookmarkStart w:id="2684" w:name="_ETM_Q1_4247620"/>
      <w:bookmarkEnd w:id="2684"/>
      <w:r>
        <w:rPr>
          <w:rFonts w:hint="cs"/>
          <w:rtl/>
          <w:lang w:eastAsia="he-IL"/>
        </w:rPr>
        <w:t xml:space="preserve"> תשובה על הבעיה הראשונה. </w:t>
      </w:r>
      <w:bookmarkStart w:id="2685" w:name="_ETM_Q1_4247584"/>
      <w:bookmarkEnd w:id="2685"/>
    </w:p>
    <w:p w14:paraId="6685EE5C" w14:textId="3B162267" w:rsidR="00227BC9" w:rsidRDefault="00227BC9" w:rsidP="00227BC9">
      <w:pPr>
        <w:rPr>
          <w:rtl/>
          <w:lang w:eastAsia="he-IL"/>
        </w:rPr>
      </w:pPr>
      <w:bookmarkStart w:id="2686" w:name="_ETM_Q1_4247829"/>
      <w:bookmarkStart w:id="2687" w:name="_ETM_Q1_4247973"/>
      <w:bookmarkEnd w:id="2686"/>
      <w:bookmarkEnd w:id="2687"/>
    </w:p>
    <w:p w14:paraId="5B32A13C" w14:textId="089AAEBC" w:rsidR="00227BC9" w:rsidRDefault="00227BC9" w:rsidP="00227BC9">
      <w:pPr>
        <w:pStyle w:val="a4"/>
        <w:keepNext/>
        <w:rPr>
          <w:rtl/>
        </w:rPr>
      </w:pPr>
      <w:bookmarkStart w:id="2688" w:name="ET_speaker_ניצן_רוזנברג_239"/>
      <w:r w:rsidRPr="00227BC9">
        <w:rPr>
          <w:rStyle w:val="TagStyle"/>
          <w:rtl/>
        </w:rPr>
        <w:t xml:space="preserve"> &lt;&lt; דובר &gt;&gt; </w:t>
      </w:r>
      <w:r>
        <w:rPr>
          <w:rtl/>
        </w:rPr>
        <w:t>ניצן רוזנברג:</w:t>
      </w:r>
      <w:r w:rsidRPr="00227BC9">
        <w:rPr>
          <w:rStyle w:val="TagStyle"/>
          <w:rtl/>
        </w:rPr>
        <w:t xml:space="preserve"> &lt;&lt; דובר &gt;&gt;</w:t>
      </w:r>
      <w:r w:rsidR="00BC2DC6">
        <w:rPr>
          <w:rtl/>
        </w:rPr>
        <w:t xml:space="preserve"> </w:t>
      </w:r>
      <w:bookmarkEnd w:id="2688"/>
    </w:p>
    <w:p w14:paraId="50D593AB" w14:textId="26E8A053" w:rsidR="00227BC9" w:rsidRDefault="00227BC9" w:rsidP="00227BC9">
      <w:pPr>
        <w:pStyle w:val="KeepWithNext"/>
        <w:rPr>
          <w:rtl/>
          <w:lang w:eastAsia="he-IL"/>
        </w:rPr>
      </w:pPr>
    </w:p>
    <w:p w14:paraId="455B541D" w14:textId="2821AAA9" w:rsidR="00227BC9" w:rsidRDefault="00227BC9" w:rsidP="00227BC9">
      <w:pPr>
        <w:rPr>
          <w:rtl/>
          <w:lang w:eastAsia="he-IL"/>
        </w:rPr>
      </w:pPr>
      <w:bookmarkStart w:id="2689" w:name="_ETM_Q1_4249593"/>
      <w:bookmarkStart w:id="2690" w:name="_ETM_Q1_4249698"/>
      <w:bookmarkEnd w:id="2689"/>
      <w:bookmarkEnd w:id="2690"/>
      <w:r>
        <w:rPr>
          <w:rFonts w:hint="cs"/>
          <w:rtl/>
          <w:lang w:eastAsia="he-IL"/>
        </w:rPr>
        <w:t>אז אולי נחשוב על זה?</w:t>
      </w:r>
    </w:p>
    <w:p w14:paraId="2839DD5E" w14:textId="4EEE30BF" w:rsidR="00227BC9" w:rsidRDefault="00227BC9" w:rsidP="00227BC9">
      <w:pPr>
        <w:rPr>
          <w:rtl/>
          <w:lang w:eastAsia="he-IL"/>
        </w:rPr>
      </w:pPr>
      <w:bookmarkStart w:id="2691" w:name="_ETM_Q1_4251890"/>
      <w:bookmarkStart w:id="2692" w:name="_ETM_Q1_4252018"/>
      <w:bookmarkEnd w:id="2691"/>
      <w:bookmarkEnd w:id="2692"/>
    </w:p>
    <w:p w14:paraId="22D0E1CF" w14:textId="4E00B5E1" w:rsidR="00227BC9" w:rsidRDefault="00227BC9" w:rsidP="00227BC9">
      <w:pPr>
        <w:pStyle w:val="af6"/>
        <w:keepNext/>
        <w:rPr>
          <w:rtl/>
        </w:rPr>
      </w:pPr>
      <w:bookmarkStart w:id="2693" w:name="ET_yor_6156_240"/>
      <w:r w:rsidRPr="00227BC9">
        <w:rPr>
          <w:rStyle w:val="TagStyle"/>
          <w:rtl/>
        </w:rPr>
        <w:t xml:space="preserve"> &lt;&lt; יור &gt;&gt; </w:t>
      </w:r>
      <w:r>
        <w:rPr>
          <w:rtl/>
        </w:rPr>
        <w:t>היו"ר גלעד קריב:</w:t>
      </w:r>
      <w:r w:rsidRPr="00227BC9">
        <w:rPr>
          <w:rStyle w:val="TagStyle"/>
          <w:rtl/>
        </w:rPr>
        <w:t xml:space="preserve"> &lt;&lt; יור &gt;&gt;</w:t>
      </w:r>
      <w:r w:rsidR="00BC2DC6">
        <w:rPr>
          <w:rtl/>
        </w:rPr>
        <w:t xml:space="preserve"> </w:t>
      </w:r>
      <w:bookmarkEnd w:id="2693"/>
    </w:p>
    <w:p w14:paraId="644D9DF4" w14:textId="0A01869B" w:rsidR="00227BC9" w:rsidRDefault="00227BC9" w:rsidP="00227BC9">
      <w:pPr>
        <w:pStyle w:val="KeepWithNext"/>
        <w:rPr>
          <w:rtl/>
          <w:lang w:eastAsia="he-IL"/>
        </w:rPr>
      </w:pPr>
    </w:p>
    <w:p w14:paraId="779596FC" w14:textId="58D3341D" w:rsidR="00227BC9" w:rsidRDefault="00227BC9" w:rsidP="00227BC9">
      <w:pPr>
        <w:rPr>
          <w:rtl/>
          <w:lang w:eastAsia="he-IL"/>
        </w:rPr>
      </w:pPr>
      <w:bookmarkStart w:id="2694" w:name="_ETM_Q1_4252960"/>
      <w:bookmarkStart w:id="2695" w:name="_ETM_Q1_4253069"/>
      <w:bookmarkEnd w:id="2694"/>
      <w:bookmarkEnd w:id="2695"/>
      <w:r>
        <w:rPr>
          <w:rFonts w:hint="cs"/>
          <w:rtl/>
          <w:lang w:eastAsia="he-IL"/>
        </w:rPr>
        <w:t xml:space="preserve">קודם כל, </w:t>
      </w:r>
      <w:bookmarkStart w:id="2696" w:name="_ETM_Q1_4253821"/>
      <w:bookmarkEnd w:id="2696"/>
      <w:r>
        <w:rPr>
          <w:rFonts w:hint="cs"/>
          <w:rtl/>
          <w:lang w:eastAsia="he-IL"/>
        </w:rPr>
        <w:t>אנחנו לא מצביעים היו</w:t>
      </w:r>
      <w:bookmarkStart w:id="2697" w:name="_ETM_Q1_4251044"/>
      <w:bookmarkEnd w:id="2697"/>
      <w:r>
        <w:rPr>
          <w:rFonts w:hint="cs"/>
          <w:rtl/>
          <w:lang w:eastAsia="he-IL"/>
        </w:rPr>
        <w:t>ם. אנחנו קוראים את הסעיפים כדי</w:t>
      </w:r>
      <w:bookmarkStart w:id="2698" w:name="_ETM_Q1_4254121"/>
      <w:bookmarkEnd w:id="2698"/>
      <w:r>
        <w:rPr>
          <w:rFonts w:hint="cs"/>
          <w:rtl/>
          <w:lang w:eastAsia="he-IL"/>
        </w:rPr>
        <w:t xml:space="preserve"> להעלות נקודות. לא כולן תיפתרנה גם. בסדר. ברמה הנורמטיבית, אם </w:t>
      </w:r>
      <w:bookmarkStart w:id="2699" w:name="_ETM_Q1_4261524"/>
      <w:bookmarkEnd w:id="2699"/>
      <w:r>
        <w:rPr>
          <w:rFonts w:hint="cs"/>
          <w:rtl/>
          <w:lang w:eastAsia="he-IL"/>
        </w:rPr>
        <w:t>באמת ההבחנה בין חירום לבין מצב מיוחד הייתה בעיקר בטריטוריית</w:t>
      </w:r>
      <w:bookmarkStart w:id="2700" w:name="_ETM_Q1_4267131"/>
      <w:bookmarkEnd w:id="2700"/>
      <w:r>
        <w:rPr>
          <w:rFonts w:hint="cs"/>
          <w:rtl/>
          <w:lang w:eastAsia="he-IL"/>
        </w:rPr>
        <w:t xml:space="preserve"> הסמכויות </w:t>
      </w:r>
      <w:bookmarkStart w:id="2701" w:name="_ETM_Q1_4263334"/>
      <w:bookmarkEnd w:id="2701"/>
      <w:r>
        <w:rPr>
          <w:rFonts w:hint="cs"/>
          <w:rtl/>
          <w:lang w:eastAsia="he-IL"/>
        </w:rPr>
        <w:t>העקרוניות - ניחא. אבל כשזה נוגע בסוף בעיקר לעניין</w:t>
      </w:r>
      <w:bookmarkStart w:id="2702" w:name="_ETM_Q1_4271501"/>
      <w:bookmarkEnd w:id="2702"/>
      <w:r>
        <w:rPr>
          <w:rFonts w:hint="cs"/>
          <w:rtl/>
          <w:lang w:eastAsia="he-IL"/>
        </w:rPr>
        <w:t xml:space="preserve"> הפיקוח הפרלמנטרי, יש הצדקה. </w:t>
      </w:r>
      <w:bookmarkStart w:id="2703" w:name="_ETM_Q1_4272594"/>
      <w:bookmarkStart w:id="2704" w:name="_ETM_Q1_4276169"/>
      <w:bookmarkEnd w:id="2703"/>
      <w:bookmarkEnd w:id="2704"/>
      <w:r>
        <w:rPr>
          <w:rFonts w:hint="cs"/>
          <w:rtl/>
          <w:lang w:eastAsia="he-IL"/>
        </w:rPr>
        <w:t xml:space="preserve">בסדר. תחשבו. </w:t>
      </w:r>
      <w:bookmarkStart w:id="2705" w:name="_ETM_Q1_4273234"/>
      <w:bookmarkEnd w:id="2705"/>
      <w:r>
        <w:rPr>
          <w:rFonts w:hint="cs"/>
          <w:rtl/>
          <w:lang w:eastAsia="he-IL"/>
        </w:rPr>
        <w:t>ד"ר פוקס רוצה להתייחס גם</w:t>
      </w:r>
      <w:bookmarkStart w:id="2706" w:name="_ETM_Q1_4275435"/>
      <w:bookmarkEnd w:id="2706"/>
      <w:r>
        <w:rPr>
          <w:rFonts w:hint="cs"/>
          <w:rtl/>
          <w:lang w:eastAsia="he-IL"/>
        </w:rPr>
        <w:t xml:space="preserve"> לנושא הזה. </w:t>
      </w:r>
    </w:p>
    <w:p w14:paraId="322B9896" w14:textId="4D898284" w:rsidR="00227BC9" w:rsidRDefault="00227BC9" w:rsidP="00227BC9">
      <w:pPr>
        <w:rPr>
          <w:rtl/>
          <w:lang w:eastAsia="he-IL"/>
        </w:rPr>
      </w:pPr>
      <w:bookmarkStart w:id="2707" w:name="_ETM_Q1_4276277"/>
      <w:bookmarkEnd w:id="2707"/>
    </w:p>
    <w:p w14:paraId="2F60DB7E" w14:textId="359FF3F8" w:rsidR="00227BC9" w:rsidRDefault="00227BC9" w:rsidP="00227BC9">
      <w:pPr>
        <w:pStyle w:val="a4"/>
        <w:keepNext/>
        <w:rPr>
          <w:rtl/>
        </w:rPr>
      </w:pPr>
      <w:bookmarkStart w:id="2708" w:name="ET_speaker_גור_בליי_241"/>
      <w:r w:rsidRPr="00227BC9">
        <w:rPr>
          <w:rStyle w:val="TagStyle"/>
          <w:rtl/>
        </w:rPr>
        <w:t xml:space="preserve"> &lt;&lt; דובר &gt;&gt; </w:t>
      </w:r>
      <w:r>
        <w:rPr>
          <w:rtl/>
        </w:rPr>
        <w:t>גור בליי:</w:t>
      </w:r>
      <w:r w:rsidRPr="00227BC9">
        <w:rPr>
          <w:rStyle w:val="TagStyle"/>
          <w:rtl/>
        </w:rPr>
        <w:t xml:space="preserve"> &lt;&lt; דובר &gt;&gt;</w:t>
      </w:r>
      <w:r w:rsidR="00BC2DC6">
        <w:rPr>
          <w:rtl/>
        </w:rPr>
        <w:t xml:space="preserve"> </w:t>
      </w:r>
      <w:bookmarkEnd w:id="2708"/>
    </w:p>
    <w:p w14:paraId="0032647F" w14:textId="5059466A" w:rsidR="00227BC9" w:rsidRDefault="00227BC9" w:rsidP="00227BC9">
      <w:pPr>
        <w:pStyle w:val="KeepWithNext"/>
        <w:rPr>
          <w:rtl/>
          <w:lang w:eastAsia="he-IL"/>
        </w:rPr>
      </w:pPr>
      <w:bookmarkStart w:id="2709" w:name="_ETM_Q1_4274564"/>
      <w:bookmarkEnd w:id="2709"/>
    </w:p>
    <w:p w14:paraId="0BEF31FE" w14:textId="11820194" w:rsidR="00227BC9" w:rsidRDefault="00227BC9" w:rsidP="00227BC9">
      <w:pPr>
        <w:rPr>
          <w:rtl/>
          <w:lang w:eastAsia="he-IL"/>
        </w:rPr>
      </w:pPr>
      <w:bookmarkStart w:id="2710" w:name="_ETM_Q1_4277926"/>
      <w:bookmarkStart w:id="2711" w:name="_ETM_Q1_4278029"/>
      <w:bookmarkEnd w:id="2710"/>
      <w:bookmarkEnd w:id="2711"/>
      <w:r>
        <w:rPr>
          <w:rFonts w:hint="cs"/>
          <w:rtl/>
          <w:lang w:eastAsia="he-IL"/>
        </w:rPr>
        <w:t>אנחנו נבדוק</w:t>
      </w:r>
      <w:bookmarkStart w:id="2712" w:name="_ETM_Q1_4278960"/>
      <w:bookmarkEnd w:id="2712"/>
      <w:r>
        <w:rPr>
          <w:rFonts w:hint="cs"/>
          <w:rtl/>
          <w:lang w:eastAsia="he-IL"/>
        </w:rPr>
        <w:t xml:space="preserve"> את זה. אני חושב שזה ממילא משהו שהוא</w:t>
      </w:r>
      <w:bookmarkStart w:id="2713" w:name="_ETM_Q1_4281319"/>
      <w:bookmarkEnd w:id="2713"/>
      <w:r>
        <w:rPr>
          <w:rFonts w:hint="cs"/>
          <w:rtl/>
          <w:lang w:eastAsia="he-IL"/>
        </w:rPr>
        <w:t xml:space="preserve"> יותר מבני. מבחינה פרקטית אני לא רואה </w:t>
      </w:r>
      <w:bookmarkStart w:id="2714" w:name="_ETM_Q1_4280784"/>
      <w:bookmarkEnd w:id="2714"/>
      <w:r>
        <w:rPr>
          <w:rFonts w:hint="cs"/>
          <w:rtl/>
          <w:lang w:eastAsia="he-IL"/>
        </w:rPr>
        <w:t xml:space="preserve">איך בקבועי </w:t>
      </w:r>
      <w:bookmarkStart w:id="2715" w:name="_ETM_Q1_4282066"/>
      <w:bookmarkEnd w:id="2715"/>
      <w:r>
        <w:rPr>
          <w:rFonts w:hint="cs"/>
          <w:rtl/>
          <w:lang w:eastAsia="he-IL"/>
        </w:rPr>
        <w:t xml:space="preserve">הזמן שעליהם אנחנו מדברים שדבר כזה קורה. כי פשוט, </w:t>
      </w:r>
      <w:bookmarkStart w:id="2716" w:name="_ETM_Q1_4287797"/>
      <w:bookmarkEnd w:id="2716"/>
      <w:r>
        <w:rPr>
          <w:rFonts w:hint="cs"/>
          <w:rtl/>
          <w:lang w:eastAsia="he-IL"/>
        </w:rPr>
        <w:t xml:space="preserve">אם דעתה של הכנסת לא נוחה </w:t>
      </w:r>
      <w:bookmarkStart w:id="2717" w:name="_ETM_Q1_4285824"/>
      <w:bookmarkEnd w:id="2717"/>
      <w:r>
        <w:rPr>
          <w:rFonts w:hint="cs"/>
          <w:rtl/>
          <w:lang w:eastAsia="he-IL"/>
        </w:rPr>
        <w:t>מהעלייה למצב חירום, אז</w:t>
      </w:r>
      <w:bookmarkStart w:id="2718" w:name="_ETM_Q1_4288436"/>
      <w:bookmarkEnd w:id="2718"/>
      <w:r>
        <w:rPr>
          <w:rFonts w:hint="cs"/>
          <w:rtl/>
          <w:lang w:eastAsia="he-IL"/>
        </w:rPr>
        <w:t xml:space="preserve"> בהארכה הבאה היא לא תאריך אותו. </w:t>
      </w:r>
      <w:bookmarkStart w:id="2719" w:name="_ETM_Q1_4288234"/>
      <w:bookmarkStart w:id="2720" w:name="_ETM_Q1_4289845"/>
      <w:bookmarkEnd w:id="2719"/>
      <w:bookmarkEnd w:id="2720"/>
    </w:p>
    <w:p w14:paraId="06FC2382" w14:textId="11EAE721" w:rsidR="00227BC9" w:rsidRDefault="00227BC9" w:rsidP="00227BC9">
      <w:pPr>
        <w:rPr>
          <w:rtl/>
          <w:lang w:eastAsia="he-IL"/>
        </w:rPr>
      </w:pPr>
      <w:bookmarkStart w:id="2721" w:name="_ETM_Q1_4289956"/>
      <w:bookmarkEnd w:id="2721"/>
    </w:p>
    <w:p w14:paraId="7BB1999A" w14:textId="67B07A26" w:rsidR="00227BC9" w:rsidRDefault="00227BC9" w:rsidP="00227BC9">
      <w:pPr>
        <w:pStyle w:val="a4"/>
        <w:keepNext/>
        <w:rPr>
          <w:rtl/>
        </w:rPr>
      </w:pPr>
      <w:bookmarkStart w:id="2722" w:name="ET_speaker_6233_242"/>
      <w:r w:rsidRPr="00227BC9">
        <w:rPr>
          <w:rStyle w:val="TagStyle"/>
          <w:rtl/>
        </w:rPr>
        <w:t xml:space="preserve"> &lt;&lt; דובר &gt;&gt; </w:t>
      </w:r>
      <w:r>
        <w:rPr>
          <w:rtl/>
        </w:rPr>
        <w:t>גבי לסקי (מרצ):</w:t>
      </w:r>
      <w:r w:rsidRPr="00227BC9">
        <w:rPr>
          <w:rStyle w:val="TagStyle"/>
          <w:rtl/>
        </w:rPr>
        <w:t xml:space="preserve"> &lt;&lt; דובר &gt;&gt;</w:t>
      </w:r>
      <w:r w:rsidR="00BC2DC6">
        <w:rPr>
          <w:rtl/>
        </w:rPr>
        <w:t xml:space="preserve"> </w:t>
      </w:r>
      <w:bookmarkEnd w:id="2722"/>
    </w:p>
    <w:p w14:paraId="28D4BEB0" w14:textId="77F0FDD3" w:rsidR="00227BC9" w:rsidRDefault="00227BC9" w:rsidP="00227BC9">
      <w:pPr>
        <w:pStyle w:val="KeepWithNext"/>
        <w:rPr>
          <w:rtl/>
          <w:lang w:eastAsia="he-IL"/>
        </w:rPr>
      </w:pPr>
    </w:p>
    <w:p w14:paraId="73468DFF" w14:textId="7439A1F8" w:rsidR="00227BC9" w:rsidRDefault="00227BC9" w:rsidP="00227BC9">
      <w:pPr>
        <w:rPr>
          <w:rtl/>
          <w:lang w:eastAsia="he-IL"/>
        </w:rPr>
      </w:pPr>
      <w:bookmarkStart w:id="2723" w:name="_ETM_Q1_4293560"/>
      <w:bookmarkStart w:id="2724" w:name="_ETM_Q1_4293714"/>
      <w:bookmarkEnd w:id="2723"/>
      <w:bookmarkEnd w:id="2724"/>
      <w:r>
        <w:rPr>
          <w:rFonts w:hint="cs"/>
          <w:rtl/>
          <w:lang w:eastAsia="he-IL"/>
        </w:rPr>
        <w:t xml:space="preserve">אבל 30 </w:t>
      </w:r>
      <w:bookmarkStart w:id="2725" w:name="_ETM_Q1_4294342"/>
      <w:bookmarkEnd w:id="2725"/>
      <w:r>
        <w:rPr>
          <w:rFonts w:hint="cs"/>
          <w:rtl/>
          <w:lang w:eastAsia="he-IL"/>
        </w:rPr>
        <w:t>ימים אלה הרבה ימים. אם תוך עשרה ימים</w:t>
      </w:r>
      <w:bookmarkStart w:id="2726" w:name="_ETM_Q1_4299159"/>
      <w:bookmarkEnd w:id="2726"/>
      <w:r>
        <w:rPr>
          <w:rFonts w:hint="cs"/>
          <w:rtl/>
          <w:lang w:eastAsia="he-IL"/>
        </w:rPr>
        <w:t xml:space="preserve"> </w:t>
      </w:r>
      <w:bookmarkStart w:id="2727" w:name="_ETM_Q1_4294264"/>
      <w:bookmarkEnd w:id="2727"/>
      <w:r>
        <w:rPr>
          <w:rFonts w:hint="cs"/>
          <w:rtl/>
          <w:lang w:eastAsia="he-IL"/>
        </w:rPr>
        <w:t>אתה שם לב שאין צורך בכל זה, למ</w:t>
      </w:r>
      <w:bookmarkStart w:id="2728" w:name="_ETM_Q1_4296564"/>
      <w:bookmarkEnd w:id="2728"/>
      <w:r>
        <w:rPr>
          <w:rFonts w:hint="cs"/>
          <w:rtl/>
          <w:lang w:eastAsia="he-IL"/>
        </w:rPr>
        <w:t xml:space="preserve">ה </w:t>
      </w:r>
      <w:bookmarkStart w:id="2729" w:name="_ETM_Q1_4296796"/>
      <w:bookmarkEnd w:id="2729"/>
      <w:r>
        <w:rPr>
          <w:rFonts w:hint="cs"/>
          <w:rtl/>
          <w:lang w:eastAsia="he-IL"/>
        </w:rPr>
        <w:t xml:space="preserve">שהכנסת לא תוכל? </w:t>
      </w:r>
      <w:bookmarkStart w:id="2730" w:name="_ETM_Q1_4298591"/>
      <w:bookmarkEnd w:id="2730"/>
    </w:p>
    <w:p w14:paraId="0831E31F" w14:textId="7CE2DC06" w:rsidR="00227BC9" w:rsidRDefault="00227BC9" w:rsidP="00227BC9">
      <w:pPr>
        <w:rPr>
          <w:rtl/>
          <w:lang w:eastAsia="he-IL"/>
        </w:rPr>
      </w:pPr>
      <w:bookmarkStart w:id="2731" w:name="_ETM_Q1_4298725"/>
      <w:bookmarkEnd w:id="2731"/>
    </w:p>
    <w:p w14:paraId="261FC220" w14:textId="6D6A7A7D" w:rsidR="00227BC9" w:rsidRDefault="00227BC9" w:rsidP="00227BC9">
      <w:pPr>
        <w:pStyle w:val="a4"/>
        <w:keepNext/>
        <w:rPr>
          <w:rtl/>
        </w:rPr>
      </w:pPr>
      <w:bookmarkStart w:id="2732" w:name="ET_speaker_גור_בליי_243"/>
      <w:r w:rsidRPr="00227BC9">
        <w:rPr>
          <w:rStyle w:val="TagStyle"/>
          <w:rtl/>
        </w:rPr>
        <w:t xml:space="preserve"> &lt;&lt; דובר &gt;&gt; </w:t>
      </w:r>
      <w:r>
        <w:rPr>
          <w:rtl/>
        </w:rPr>
        <w:t>גור בליי:</w:t>
      </w:r>
      <w:r w:rsidRPr="00227BC9">
        <w:rPr>
          <w:rStyle w:val="TagStyle"/>
          <w:rtl/>
        </w:rPr>
        <w:t xml:space="preserve"> &lt;&lt; דובר &gt;&gt;</w:t>
      </w:r>
      <w:r w:rsidR="00BC2DC6">
        <w:rPr>
          <w:rtl/>
        </w:rPr>
        <w:t xml:space="preserve"> </w:t>
      </w:r>
      <w:bookmarkEnd w:id="2732"/>
    </w:p>
    <w:p w14:paraId="67A52286" w14:textId="667025F9" w:rsidR="00227BC9" w:rsidRDefault="00227BC9" w:rsidP="00227BC9">
      <w:pPr>
        <w:pStyle w:val="KeepWithNext"/>
        <w:rPr>
          <w:rtl/>
          <w:lang w:eastAsia="he-IL"/>
        </w:rPr>
      </w:pPr>
    </w:p>
    <w:p w14:paraId="776D9C7E" w14:textId="05B14A72" w:rsidR="00227BC9" w:rsidRDefault="00227BC9" w:rsidP="00227BC9">
      <w:pPr>
        <w:rPr>
          <w:rtl/>
          <w:lang w:eastAsia="he-IL"/>
        </w:rPr>
      </w:pPr>
      <w:bookmarkStart w:id="2733" w:name="_ETM_Q1_4300143"/>
      <w:bookmarkStart w:id="2734" w:name="_ETM_Q1_4300287"/>
      <w:bookmarkEnd w:id="2733"/>
      <w:bookmarkEnd w:id="2734"/>
      <w:r>
        <w:rPr>
          <w:rFonts w:hint="cs"/>
          <w:rtl/>
          <w:lang w:eastAsia="he-IL"/>
        </w:rPr>
        <w:t xml:space="preserve">לא, אבל גם התהליך פה לוקח כמה </w:t>
      </w:r>
      <w:bookmarkStart w:id="2735" w:name="_ETM_Q1_4302914"/>
      <w:bookmarkEnd w:id="2735"/>
      <w:r>
        <w:rPr>
          <w:rFonts w:hint="cs"/>
          <w:rtl/>
          <w:lang w:eastAsia="he-IL"/>
        </w:rPr>
        <w:t xml:space="preserve">ימים. זה מה שאני רוצה להגיד. אנחנו בסיטואציה </w:t>
      </w:r>
      <w:bookmarkStart w:id="2736" w:name="_ETM_Q1_4304064"/>
      <w:bookmarkEnd w:id="2736"/>
      <w:r>
        <w:rPr>
          <w:rFonts w:hint="cs"/>
          <w:rtl/>
          <w:lang w:eastAsia="he-IL"/>
        </w:rPr>
        <w:t>שהכנסת</w:t>
      </w:r>
      <w:bookmarkStart w:id="2737" w:name="_ETM_Q1_4304673"/>
      <w:bookmarkEnd w:id="2737"/>
      <w:r>
        <w:rPr>
          <w:rFonts w:hint="cs"/>
          <w:rtl/>
          <w:lang w:eastAsia="he-IL"/>
        </w:rPr>
        <w:t xml:space="preserve"> אישרה את מצב החירום. כלומר, הכנסת כרגע אישרה את מצב</w:t>
      </w:r>
      <w:bookmarkStart w:id="2738" w:name="_ETM_Q1_4310439"/>
      <w:bookmarkEnd w:id="2738"/>
      <w:r>
        <w:rPr>
          <w:rFonts w:hint="cs"/>
          <w:rtl/>
          <w:lang w:eastAsia="he-IL"/>
        </w:rPr>
        <w:t xml:space="preserve"> החירום. אחרי כמה זמן היא אומרת שבעצם זאת הייתה טעות, </w:t>
      </w:r>
      <w:bookmarkStart w:id="2739" w:name="_ETM_Q1_4315631"/>
      <w:bookmarkStart w:id="2740" w:name="_ETM_Q1_4310824"/>
      <w:bookmarkEnd w:id="2739"/>
      <w:bookmarkEnd w:id="2740"/>
      <w:r w:rsidR="00EF122E">
        <w:rPr>
          <w:rFonts w:hint="cs"/>
          <w:rtl/>
          <w:lang w:eastAsia="he-IL"/>
        </w:rPr>
        <w:t>ואז יש כמה ימים במנגנון הזה עד שהיא יכולה</w:t>
      </w:r>
      <w:bookmarkStart w:id="2741" w:name="_ETM_Q1_4317330"/>
      <w:bookmarkEnd w:id="2741"/>
      <w:r w:rsidR="00EF122E">
        <w:rPr>
          <w:rFonts w:hint="cs"/>
          <w:rtl/>
          <w:lang w:eastAsia="he-IL"/>
        </w:rPr>
        <w:t xml:space="preserve"> לבטל. צירוף </w:t>
      </w:r>
      <w:bookmarkStart w:id="2742" w:name="_ETM_Q1_4313505"/>
      <w:bookmarkEnd w:id="2742"/>
      <w:r w:rsidR="00EF122E">
        <w:rPr>
          <w:rFonts w:hint="cs"/>
          <w:rtl/>
          <w:lang w:eastAsia="he-IL"/>
        </w:rPr>
        <w:t>הזמנים כעניין פרקטי כבר יביא אותך קרוב</w:t>
      </w:r>
      <w:bookmarkStart w:id="2743" w:name="_ETM_Q1_4319548"/>
      <w:bookmarkEnd w:id="2743"/>
      <w:r w:rsidR="00EF122E">
        <w:rPr>
          <w:rFonts w:hint="cs"/>
          <w:rtl/>
          <w:lang w:eastAsia="he-IL"/>
        </w:rPr>
        <w:t xml:space="preserve"> מאוד למועד ההארכה </w:t>
      </w:r>
      <w:bookmarkStart w:id="2744" w:name="_ETM_Q1_4317034"/>
      <w:bookmarkEnd w:id="2744"/>
      <w:r w:rsidR="00EF122E">
        <w:rPr>
          <w:rFonts w:hint="cs"/>
          <w:rtl/>
          <w:lang w:eastAsia="he-IL"/>
        </w:rPr>
        <w:t>הבאה. אני מסכים שכעניין עקרוני, זה משהו</w:t>
      </w:r>
      <w:bookmarkStart w:id="2745" w:name="_ETM_Q1_4321073"/>
      <w:bookmarkEnd w:id="2745"/>
      <w:r w:rsidR="00EF122E">
        <w:rPr>
          <w:rFonts w:hint="cs"/>
          <w:rtl/>
          <w:lang w:eastAsia="he-IL"/>
        </w:rPr>
        <w:t xml:space="preserve"> שצריך לשקול איך אנחנו עושים אותו. אולי אני אקריא את </w:t>
      </w:r>
      <w:bookmarkStart w:id="2746" w:name="_ETM_Q1_4324965"/>
      <w:bookmarkEnd w:id="2746"/>
      <w:r w:rsidR="00EF122E">
        <w:rPr>
          <w:rFonts w:hint="cs"/>
          <w:rtl/>
          <w:lang w:eastAsia="he-IL"/>
        </w:rPr>
        <w:t xml:space="preserve">זה רק, </w:t>
      </w:r>
      <w:bookmarkStart w:id="2747" w:name="_ETM_Q1_4321084"/>
      <w:bookmarkEnd w:id="2747"/>
      <w:r w:rsidR="00EF122E">
        <w:rPr>
          <w:rFonts w:hint="cs"/>
          <w:rtl/>
          <w:lang w:eastAsia="he-IL"/>
        </w:rPr>
        <w:t xml:space="preserve">למען הפרוטוקול. </w:t>
      </w:r>
      <w:bookmarkStart w:id="2748" w:name="_ETM_Q1_4321844"/>
      <w:bookmarkEnd w:id="2748"/>
    </w:p>
    <w:p w14:paraId="3C6EEB30" w14:textId="06416D34" w:rsidR="00EF122E" w:rsidRDefault="00EF122E" w:rsidP="00227BC9">
      <w:pPr>
        <w:rPr>
          <w:rtl/>
          <w:lang w:eastAsia="he-IL"/>
        </w:rPr>
      </w:pPr>
      <w:bookmarkStart w:id="2749" w:name="_ETM_Q1_4322096"/>
      <w:bookmarkEnd w:id="2749"/>
    </w:p>
    <w:p w14:paraId="1707126D" w14:textId="3202C0DC" w:rsidR="00EF122E" w:rsidRDefault="00EF122E" w:rsidP="00EF122E">
      <w:pPr>
        <w:pStyle w:val="af6"/>
        <w:keepNext/>
        <w:rPr>
          <w:rtl/>
        </w:rPr>
      </w:pPr>
      <w:bookmarkStart w:id="2750" w:name="ET_yor_6156_244"/>
      <w:r w:rsidRPr="00EF122E">
        <w:rPr>
          <w:rStyle w:val="TagStyle"/>
          <w:rtl/>
        </w:rPr>
        <w:t xml:space="preserve"> &lt;&lt; יור &gt;&gt; </w:t>
      </w:r>
      <w:r>
        <w:rPr>
          <w:rtl/>
        </w:rPr>
        <w:t>היו"ר גלעד קריב:</w:t>
      </w:r>
      <w:r w:rsidRPr="00EF122E">
        <w:rPr>
          <w:rStyle w:val="TagStyle"/>
          <w:rtl/>
        </w:rPr>
        <w:t xml:space="preserve"> &lt;&lt; יור &gt;&gt;</w:t>
      </w:r>
      <w:r w:rsidR="00BC2DC6">
        <w:rPr>
          <w:rtl/>
        </w:rPr>
        <w:t xml:space="preserve"> </w:t>
      </w:r>
      <w:bookmarkEnd w:id="2750"/>
    </w:p>
    <w:p w14:paraId="6A1EBA94" w14:textId="10296537" w:rsidR="00EF122E" w:rsidRDefault="00EF122E" w:rsidP="00EF122E">
      <w:pPr>
        <w:pStyle w:val="KeepWithNext"/>
        <w:rPr>
          <w:rtl/>
          <w:lang w:eastAsia="he-IL"/>
        </w:rPr>
      </w:pPr>
    </w:p>
    <w:p w14:paraId="1F1CBA49" w14:textId="2F9C3ED1" w:rsidR="00EF122E" w:rsidRDefault="00EF122E" w:rsidP="00EF122E">
      <w:pPr>
        <w:rPr>
          <w:rtl/>
          <w:lang w:eastAsia="he-IL"/>
        </w:rPr>
      </w:pPr>
      <w:bookmarkStart w:id="2751" w:name="_ETM_Q1_4323219"/>
      <w:bookmarkStart w:id="2752" w:name="_ETM_Q1_4323329"/>
      <w:bookmarkEnd w:id="2751"/>
      <w:bookmarkEnd w:id="2752"/>
      <w:r>
        <w:rPr>
          <w:rFonts w:hint="cs"/>
          <w:rtl/>
          <w:lang w:eastAsia="he-IL"/>
        </w:rPr>
        <w:t xml:space="preserve">בוא תקריא, ואז </w:t>
      </w:r>
      <w:bookmarkStart w:id="2753" w:name="_ETM_Q1_4325876"/>
      <w:bookmarkEnd w:id="2753"/>
      <w:r>
        <w:rPr>
          <w:rFonts w:hint="cs"/>
          <w:rtl/>
          <w:lang w:eastAsia="he-IL"/>
        </w:rPr>
        <w:t xml:space="preserve">ד"ר פוקס רוצה להתייחס. </w:t>
      </w:r>
      <w:bookmarkStart w:id="2754" w:name="_ETM_Q1_4323454"/>
      <w:bookmarkEnd w:id="2754"/>
    </w:p>
    <w:p w14:paraId="0E7CE37D" w14:textId="682FF53E" w:rsidR="00EF122E" w:rsidRDefault="00EF122E" w:rsidP="00EF122E">
      <w:pPr>
        <w:rPr>
          <w:rtl/>
          <w:lang w:eastAsia="he-IL"/>
        </w:rPr>
      </w:pPr>
      <w:bookmarkStart w:id="2755" w:name="_ETM_Q1_4323706"/>
      <w:bookmarkStart w:id="2756" w:name="_ETM_Q1_4323846"/>
      <w:bookmarkEnd w:id="2755"/>
      <w:bookmarkEnd w:id="2756"/>
    </w:p>
    <w:p w14:paraId="12E04CA1" w14:textId="4F8D87C0" w:rsidR="00EF122E" w:rsidRDefault="00EF122E" w:rsidP="00EF122E">
      <w:pPr>
        <w:pStyle w:val="a4"/>
        <w:keepNext/>
        <w:rPr>
          <w:rtl/>
        </w:rPr>
      </w:pPr>
      <w:bookmarkStart w:id="2757" w:name="ET_speaker_גור_בליי_245"/>
      <w:r w:rsidRPr="00EF122E">
        <w:rPr>
          <w:rStyle w:val="TagStyle"/>
          <w:rtl/>
        </w:rPr>
        <w:t xml:space="preserve"> &lt;&lt; דובר &gt;&gt; </w:t>
      </w:r>
      <w:r>
        <w:rPr>
          <w:rtl/>
        </w:rPr>
        <w:t>גור בליי:</w:t>
      </w:r>
      <w:r w:rsidRPr="00EF122E">
        <w:rPr>
          <w:rStyle w:val="TagStyle"/>
          <w:rtl/>
        </w:rPr>
        <w:t xml:space="preserve"> &lt;&lt; דובר &gt;&gt;</w:t>
      </w:r>
      <w:r w:rsidR="00BC2DC6">
        <w:rPr>
          <w:rtl/>
        </w:rPr>
        <w:t xml:space="preserve"> </w:t>
      </w:r>
      <w:bookmarkEnd w:id="2757"/>
    </w:p>
    <w:p w14:paraId="3E03CB3E" w14:textId="608DD756" w:rsidR="00EF122E" w:rsidRDefault="00EF122E" w:rsidP="00EF122E">
      <w:pPr>
        <w:pStyle w:val="KeepWithNext"/>
        <w:rPr>
          <w:rtl/>
          <w:lang w:eastAsia="he-IL"/>
        </w:rPr>
      </w:pPr>
    </w:p>
    <w:p w14:paraId="3C8AF501" w14:textId="37394AEA" w:rsidR="00EF122E" w:rsidRDefault="00EF122E" w:rsidP="00EF122E">
      <w:pPr>
        <w:rPr>
          <w:rtl/>
          <w:lang w:eastAsia="he-IL"/>
        </w:rPr>
      </w:pPr>
      <w:bookmarkStart w:id="2758" w:name="_ETM_Q1_4326812"/>
      <w:bookmarkStart w:id="2759" w:name="_ETM_Q1_4326929"/>
      <w:bookmarkEnd w:id="2758"/>
      <w:bookmarkEnd w:id="2759"/>
      <w:r>
        <w:rPr>
          <w:rFonts w:hint="cs"/>
          <w:rtl/>
          <w:lang w:eastAsia="he-IL"/>
        </w:rPr>
        <w:t xml:space="preserve">אני מקריא: </w:t>
      </w:r>
    </w:p>
    <w:p w14:paraId="2BFBCA3A" w14:textId="77777777" w:rsidR="00EF122E" w:rsidRPr="00EF122E" w:rsidRDefault="00EF122E" w:rsidP="00EF122E">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EF122E" w14:paraId="63B1EDC8" w14:textId="77777777" w:rsidTr="00D60AC0">
        <w:tc>
          <w:tcPr>
            <w:tcW w:w="1191" w:type="dxa"/>
          </w:tcPr>
          <w:p w14:paraId="55A20AD0" w14:textId="1A7DB594" w:rsidR="00EF122E" w:rsidRPr="00C63945" w:rsidRDefault="00E06DBF" w:rsidP="00B90FC1">
            <w:pPr>
              <w:ind w:firstLine="0"/>
              <w:jc w:val="left"/>
              <w:rPr>
                <w:rFonts w:ascii="Miriam" w:hAnsi="Miriam" w:cs="Miriam"/>
                <w:sz w:val="20"/>
                <w:szCs w:val="20"/>
                <w:rtl/>
                <w:lang w:eastAsia="he-IL"/>
              </w:rPr>
            </w:pPr>
            <w:bookmarkStart w:id="2760" w:name="_ETM_Q1_4250576"/>
            <w:bookmarkStart w:id="2761" w:name="_ETM_Q1_4250700"/>
            <w:bookmarkEnd w:id="2760"/>
            <w:bookmarkEnd w:id="2761"/>
            <w:r>
              <w:rPr>
                <w:rFonts w:ascii="Miriam" w:hAnsi="Miriam" w:cs="Miriam" w:hint="cs"/>
                <w:sz w:val="20"/>
                <w:szCs w:val="20"/>
                <w:rtl/>
                <w:lang w:eastAsia="he-IL"/>
              </w:rPr>
              <w:t>ביטול הכרזה על מצב בריאותי מיוחד או על מצב חירום בשל נגיף הקורונה</w:t>
            </w:r>
          </w:p>
        </w:tc>
        <w:tc>
          <w:tcPr>
            <w:tcW w:w="4649" w:type="dxa"/>
          </w:tcPr>
          <w:p w14:paraId="577C6031" w14:textId="271B5716" w:rsidR="00EF122E" w:rsidRDefault="00E06DBF" w:rsidP="00E06DBF">
            <w:pPr>
              <w:tabs>
                <w:tab w:val="left" w:pos="720"/>
                <w:tab w:val="left" w:pos="1134"/>
              </w:tabs>
              <w:ind w:firstLine="0"/>
              <w:rPr>
                <w:rtl/>
                <w:lang w:eastAsia="he-IL"/>
              </w:rPr>
            </w:pPr>
            <w:r>
              <w:rPr>
                <w:rFonts w:hint="cs"/>
                <w:rtl/>
                <w:lang w:eastAsia="he-IL"/>
              </w:rPr>
              <w:t>3</w:t>
            </w:r>
            <w:r w:rsidR="00EF122E">
              <w:rPr>
                <w:rFonts w:hint="cs"/>
                <w:rtl/>
                <w:lang w:eastAsia="he-IL"/>
              </w:rPr>
              <w:t>.</w:t>
            </w:r>
            <w:r w:rsidR="00EF122E">
              <w:rPr>
                <w:rtl/>
                <w:lang w:eastAsia="he-IL"/>
              </w:rPr>
              <w:tab/>
            </w:r>
            <w:r>
              <w:rPr>
                <w:rFonts w:hint="cs"/>
                <w:rtl/>
                <w:lang w:eastAsia="he-IL"/>
              </w:rPr>
              <w:t>(א)</w:t>
            </w:r>
            <w:r>
              <w:rPr>
                <w:rtl/>
                <w:lang w:eastAsia="he-IL"/>
              </w:rPr>
              <w:tab/>
            </w:r>
            <w:r>
              <w:rPr>
                <w:rFonts w:hint="cs"/>
                <w:rtl/>
                <w:lang w:eastAsia="he-IL"/>
              </w:rPr>
              <w:t xml:space="preserve">חדלו להתקיים הנסיבות המצדיקות את ההכרזה על מצב בריאותי </w:t>
            </w:r>
            <w:r>
              <w:rPr>
                <w:rtl/>
                <w:lang w:eastAsia="he-IL"/>
              </w:rPr>
              <w:tab/>
            </w:r>
            <w:r>
              <w:rPr>
                <w:rFonts w:hint="cs"/>
                <w:rtl/>
                <w:lang w:eastAsia="he-IL"/>
              </w:rPr>
              <w:t xml:space="preserve">מיוחד או את ההכרזה על מצב חירום בשל נגיף הקורונה, תבטל הממשלה </w:t>
            </w:r>
            <w:r>
              <w:rPr>
                <w:rtl/>
                <w:lang w:eastAsia="he-IL"/>
              </w:rPr>
              <w:tab/>
            </w:r>
            <w:r>
              <w:rPr>
                <w:rFonts w:hint="cs"/>
                <w:rtl/>
                <w:lang w:eastAsia="he-IL"/>
              </w:rPr>
              <w:t>את ההכרז</w:t>
            </w:r>
            <w:bookmarkStart w:id="2762" w:name="_ETM_Q1_4338227"/>
            <w:bookmarkEnd w:id="2762"/>
            <w:r>
              <w:rPr>
                <w:rFonts w:hint="cs"/>
                <w:rtl/>
                <w:lang w:eastAsia="he-IL"/>
              </w:rPr>
              <w:t xml:space="preserve">ה. </w:t>
            </w:r>
          </w:p>
          <w:p w14:paraId="5EE8A8B4" w14:textId="77777777" w:rsidR="00E06DBF" w:rsidRDefault="00E06DBF" w:rsidP="00E06DBF">
            <w:pPr>
              <w:tabs>
                <w:tab w:val="left" w:pos="720"/>
                <w:tab w:val="left" w:pos="1134"/>
              </w:tabs>
              <w:ind w:firstLine="0"/>
              <w:rPr>
                <w:rtl/>
                <w:lang w:eastAsia="he-IL"/>
              </w:rPr>
            </w:pPr>
          </w:p>
          <w:p w14:paraId="3CDC1F84" w14:textId="0C350D06" w:rsidR="00EF122E" w:rsidRDefault="00EF122E" w:rsidP="009827C9">
            <w:pPr>
              <w:tabs>
                <w:tab w:val="left" w:pos="1588"/>
              </w:tabs>
              <w:ind w:left="1134" w:hanging="414"/>
              <w:rPr>
                <w:rtl/>
                <w:lang w:eastAsia="he-IL"/>
              </w:rPr>
            </w:pPr>
            <w:bookmarkStart w:id="2763" w:name="_ETM_Q1_3845571"/>
            <w:bookmarkEnd w:id="2763"/>
            <w:r>
              <w:rPr>
                <w:rFonts w:hint="cs"/>
                <w:rtl/>
                <w:lang w:eastAsia="he-IL"/>
              </w:rPr>
              <w:t>(ב)</w:t>
            </w:r>
            <w:r>
              <w:rPr>
                <w:rtl/>
                <w:lang w:eastAsia="he-IL"/>
              </w:rPr>
              <w:tab/>
            </w:r>
            <w:r>
              <w:rPr>
                <w:rFonts w:hint="cs"/>
                <w:rtl/>
                <w:lang w:eastAsia="he-IL"/>
              </w:rPr>
              <w:t>(1)</w:t>
            </w:r>
            <w:r>
              <w:rPr>
                <w:rtl/>
                <w:lang w:eastAsia="he-IL"/>
              </w:rPr>
              <w:tab/>
            </w:r>
            <w:r w:rsidR="009827C9">
              <w:rPr>
                <w:rFonts w:hint="cs"/>
                <w:rtl/>
                <w:lang w:eastAsia="he-IL"/>
              </w:rPr>
              <w:t xml:space="preserve">הכנסת רשאית להחליט לבטל את ההכרזה על מצב בריאותי מיוחד או את ההכרזה על מצב חירום בשל נגיף הקורונה; </w:t>
            </w:r>
          </w:p>
        </w:tc>
      </w:tr>
    </w:tbl>
    <w:p w14:paraId="5A507CA5" w14:textId="77777777" w:rsidR="00227BC9" w:rsidRPr="00EF122E" w:rsidRDefault="00227BC9" w:rsidP="00227BC9">
      <w:pPr>
        <w:rPr>
          <w:rtl/>
          <w:lang w:eastAsia="he-IL"/>
        </w:rPr>
      </w:pPr>
    </w:p>
    <w:p w14:paraId="23F5BAD9" w14:textId="5BED6D8B" w:rsidR="00480796" w:rsidRDefault="009827C9" w:rsidP="008C243F">
      <w:pPr>
        <w:rPr>
          <w:rtl/>
          <w:lang w:val="en-GB" w:eastAsia="he-IL"/>
        </w:rPr>
      </w:pPr>
      <w:bookmarkStart w:id="2764" w:name="_ETM_Q1_3814892"/>
      <w:bookmarkEnd w:id="2764"/>
      <w:r>
        <w:rPr>
          <w:rFonts w:hint="cs"/>
          <w:rtl/>
          <w:lang w:val="en-GB" w:eastAsia="he-IL"/>
        </w:rPr>
        <w:t>המשך המנגנון נשאר כשהיה</w:t>
      </w:r>
      <w:r w:rsidR="004521A9">
        <w:rPr>
          <w:rFonts w:hint="cs"/>
          <w:rtl/>
          <w:lang w:val="en-GB" w:eastAsia="he-IL"/>
        </w:rPr>
        <w:t xml:space="preserve">, אבל </w:t>
      </w:r>
      <w:bookmarkStart w:id="2765" w:name="_ETM_Q1_4341429"/>
      <w:bookmarkEnd w:id="2765"/>
      <w:r w:rsidR="004521A9">
        <w:rPr>
          <w:rFonts w:hint="cs"/>
          <w:rtl/>
          <w:lang w:val="en-GB" w:eastAsia="he-IL"/>
        </w:rPr>
        <w:t>אני אקריא אותו בכל זאת למען שלמות התמונה</w:t>
      </w:r>
      <w:r>
        <w:rPr>
          <w:rFonts w:hint="cs"/>
          <w:rtl/>
          <w:lang w:val="en-GB" w:eastAsia="he-IL"/>
        </w:rPr>
        <w:t xml:space="preserve">: </w:t>
      </w:r>
    </w:p>
    <w:p w14:paraId="06A586A9" w14:textId="3A84E87E" w:rsidR="009827C9" w:rsidRDefault="009827C9" w:rsidP="008C243F">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9827C9" w14:paraId="29AE7585" w14:textId="77777777" w:rsidTr="00FA7E98">
        <w:tc>
          <w:tcPr>
            <w:tcW w:w="1191" w:type="dxa"/>
          </w:tcPr>
          <w:p w14:paraId="327A2A55" w14:textId="2279A3F2" w:rsidR="009827C9" w:rsidRPr="00C63945" w:rsidRDefault="009827C9" w:rsidP="00B90FC1">
            <w:pPr>
              <w:ind w:firstLine="0"/>
              <w:jc w:val="left"/>
              <w:rPr>
                <w:rFonts w:ascii="Miriam" w:hAnsi="Miriam" w:cs="Miriam"/>
                <w:sz w:val="20"/>
                <w:szCs w:val="20"/>
                <w:rtl/>
                <w:lang w:eastAsia="he-IL"/>
              </w:rPr>
            </w:pPr>
          </w:p>
        </w:tc>
        <w:tc>
          <w:tcPr>
            <w:tcW w:w="4649" w:type="dxa"/>
          </w:tcPr>
          <w:p w14:paraId="6155A639" w14:textId="77777777" w:rsidR="004521A9" w:rsidRDefault="009827C9" w:rsidP="00B90FC1">
            <w:pPr>
              <w:tabs>
                <w:tab w:val="left" w:pos="1588"/>
              </w:tabs>
              <w:ind w:left="1134" w:hanging="414"/>
              <w:rPr>
                <w:rtl/>
                <w:lang w:eastAsia="he-IL"/>
              </w:rPr>
            </w:pPr>
            <w:r>
              <w:rPr>
                <w:rtl/>
                <w:lang w:eastAsia="he-IL"/>
              </w:rPr>
              <w:tab/>
            </w:r>
            <w:r>
              <w:rPr>
                <w:rFonts w:hint="cs"/>
                <w:rtl/>
                <w:lang w:eastAsia="he-IL"/>
              </w:rPr>
              <w:t>(2)</w:t>
            </w:r>
            <w:r>
              <w:rPr>
                <w:rtl/>
                <w:lang w:eastAsia="he-IL"/>
              </w:rPr>
              <w:tab/>
            </w:r>
            <w:r w:rsidR="004521A9">
              <w:rPr>
                <w:rFonts w:hint="cs"/>
                <w:rtl/>
                <w:lang w:eastAsia="he-IL"/>
              </w:rPr>
              <w:t xml:space="preserve">ההחלטה כאמור בפסקה (1) תתקבל לפי המלצת ועדת החוקה, על בסיס בקשה של 30 חברי הכנסת שתוגש בכתב אל יושב ראש הכנסת ואל ועדת החוקה (בסעיף זה - בקשת הביטול); </w:t>
            </w:r>
          </w:p>
          <w:p w14:paraId="24666A2D" w14:textId="77777777" w:rsidR="004521A9" w:rsidRDefault="004521A9" w:rsidP="00B90FC1">
            <w:pPr>
              <w:tabs>
                <w:tab w:val="left" w:pos="1588"/>
              </w:tabs>
              <w:ind w:left="1134" w:hanging="414"/>
              <w:rPr>
                <w:rtl/>
                <w:lang w:eastAsia="he-IL"/>
              </w:rPr>
            </w:pPr>
          </w:p>
          <w:p w14:paraId="65539167" w14:textId="77777777" w:rsidR="009827C9" w:rsidRDefault="004521A9" w:rsidP="00B90FC1">
            <w:pPr>
              <w:tabs>
                <w:tab w:val="left" w:pos="1588"/>
              </w:tabs>
              <w:ind w:left="1134" w:hanging="414"/>
              <w:rPr>
                <w:rtl/>
                <w:lang w:eastAsia="he-IL"/>
              </w:rPr>
            </w:pPr>
            <w:bookmarkStart w:id="2766" w:name="_ETM_Q1_4335937"/>
            <w:bookmarkStart w:id="2767" w:name="_ETM_Q1_4335057"/>
            <w:bookmarkEnd w:id="2766"/>
            <w:bookmarkEnd w:id="2767"/>
            <w:r>
              <w:rPr>
                <w:rtl/>
                <w:lang w:eastAsia="he-IL"/>
              </w:rPr>
              <w:tab/>
            </w:r>
            <w:r>
              <w:rPr>
                <w:rFonts w:hint="cs"/>
                <w:rtl/>
                <w:lang w:eastAsia="he-IL"/>
              </w:rPr>
              <w:t>(3)</w:t>
            </w:r>
            <w:r>
              <w:rPr>
                <w:rtl/>
                <w:lang w:eastAsia="he-IL"/>
              </w:rPr>
              <w:tab/>
            </w:r>
            <w:r w:rsidR="009827C9">
              <w:rPr>
                <w:rFonts w:hint="cs"/>
                <w:rtl/>
                <w:lang w:eastAsia="he-IL"/>
              </w:rPr>
              <w:t xml:space="preserve"> </w:t>
            </w:r>
            <w:bookmarkStart w:id="2768" w:name="_ETM_Q1_4353611"/>
            <w:bookmarkEnd w:id="2768"/>
            <w:r>
              <w:rPr>
                <w:rFonts w:hint="cs"/>
                <w:rtl/>
                <w:lang w:eastAsia="he-IL"/>
              </w:rPr>
              <w:t>ועדת החוקה תדון</w:t>
            </w:r>
            <w:bookmarkStart w:id="2769" w:name="_ETM_Q1_4355017"/>
            <w:bookmarkEnd w:id="2769"/>
            <w:r>
              <w:rPr>
                <w:rFonts w:hint="cs"/>
                <w:rtl/>
                <w:lang w:eastAsia="he-IL"/>
              </w:rPr>
              <w:t xml:space="preserve"> בבקשת הביטול בהקדם האפשרי ותביא את המלצתה לאישור הכנסת; </w:t>
            </w:r>
            <w:bookmarkStart w:id="2770" w:name="_ETM_Q1_4352017"/>
            <w:bookmarkStart w:id="2771" w:name="_ETM_Q1_4352584"/>
            <w:bookmarkEnd w:id="2770"/>
            <w:bookmarkEnd w:id="2771"/>
          </w:p>
          <w:p w14:paraId="18AEBEB3" w14:textId="77777777" w:rsidR="004521A9" w:rsidRDefault="004521A9" w:rsidP="00B90FC1">
            <w:pPr>
              <w:tabs>
                <w:tab w:val="left" w:pos="1588"/>
              </w:tabs>
              <w:ind w:left="1134" w:hanging="414"/>
              <w:rPr>
                <w:rtl/>
                <w:lang w:eastAsia="he-IL"/>
              </w:rPr>
            </w:pPr>
            <w:bookmarkStart w:id="2772" w:name="_ETM_Q1_4352698"/>
            <w:bookmarkStart w:id="2773" w:name="_ETM_Q1_4352768"/>
            <w:bookmarkEnd w:id="2772"/>
            <w:bookmarkEnd w:id="2773"/>
          </w:p>
          <w:p w14:paraId="28C9A572" w14:textId="77777777" w:rsidR="004521A9" w:rsidRDefault="004521A9" w:rsidP="00B90FC1">
            <w:pPr>
              <w:tabs>
                <w:tab w:val="left" w:pos="1588"/>
              </w:tabs>
              <w:ind w:left="1134" w:hanging="414"/>
              <w:rPr>
                <w:rtl/>
                <w:lang w:eastAsia="he-IL"/>
              </w:rPr>
            </w:pPr>
            <w:bookmarkStart w:id="2774" w:name="_ETM_Q1_4352871"/>
            <w:bookmarkEnd w:id="2774"/>
            <w:r>
              <w:rPr>
                <w:rtl/>
                <w:lang w:eastAsia="he-IL"/>
              </w:rPr>
              <w:tab/>
            </w:r>
            <w:r>
              <w:rPr>
                <w:rFonts w:hint="cs"/>
                <w:rtl/>
                <w:lang w:eastAsia="he-IL"/>
              </w:rPr>
              <w:t>(4)</w:t>
            </w:r>
            <w:r>
              <w:rPr>
                <w:rtl/>
                <w:lang w:eastAsia="he-IL"/>
              </w:rPr>
              <w:tab/>
            </w:r>
            <w:r>
              <w:rPr>
                <w:rFonts w:hint="cs"/>
                <w:rtl/>
                <w:lang w:eastAsia="he-IL"/>
              </w:rPr>
              <w:t>החליטה</w:t>
            </w:r>
            <w:bookmarkStart w:id="2775" w:name="_ETM_Q1_4355929"/>
            <w:bookmarkEnd w:id="2775"/>
            <w:r>
              <w:rPr>
                <w:rFonts w:hint="cs"/>
                <w:rtl/>
                <w:lang w:eastAsia="he-IL"/>
              </w:rPr>
              <w:t xml:space="preserve"> ועדת החוקה להמליץ </w:t>
            </w:r>
            <w:bookmarkStart w:id="2776" w:name="_ETM_Q1_4355197"/>
            <w:bookmarkEnd w:id="2776"/>
            <w:r>
              <w:rPr>
                <w:rFonts w:hint="cs"/>
                <w:rtl/>
                <w:lang w:eastAsia="he-IL"/>
              </w:rPr>
              <w:t xml:space="preserve">לכנסת </w:t>
            </w:r>
            <w:bookmarkStart w:id="2777" w:name="_ETM_Q1_4351337"/>
            <w:bookmarkEnd w:id="2777"/>
            <w:r>
              <w:rPr>
                <w:rFonts w:hint="cs"/>
                <w:rtl/>
                <w:lang w:eastAsia="he-IL"/>
              </w:rPr>
              <w:t>לאשר או לדחות את בקשת הביטול</w:t>
            </w:r>
            <w:bookmarkStart w:id="2778" w:name="_ETM_Q1_4356847"/>
            <w:bookmarkEnd w:id="2778"/>
            <w:r>
              <w:rPr>
                <w:rFonts w:hint="cs"/>
                <w:rtl/>
                <w:lang w:eastAsia="he-IL"/>
              </w:rPr>
              <w:t xml:space="preserve">, תעביר את המלצתה ליושב ראש הכנסת שיכנס את הכנסת לדיון בהמלצה בהקדם האפשרי; לא קיבלה ועדת החוקה </w:t>
            </w:r>
            <w:r w:rsidR="00D60AC0">
              <w:rPr>
                <w:rFonts w:hint="cs"/>
                <w:rtl/>
                <w:lang w:eastAsia="he-IL"/>
              </w:rPr>
              <w:t xml:space="preserve">החלטה בבקשה בתוך שבעה ימים מיום שהוגשה לה, יכנס יושב ראש הכנסת </w:t>
            </w:r>
            <w:bookmarkStart w:id="2779" w:name="_ETM_Q1_4352137"/>
            <w:bookmarkEnd w:id="2779"/>
            <w:r w:rsidR="00D60AC0">
              <w:rPr>
                <w:rFonts w:hint="cs"/>
                <w:rtl/>
                <w:lang w:eastAsia="he-IL"/>
              </w:rPr>
              <w:t xml:space="preserve">את הכנסת בהקדם האפשרי </w:t>
            </w:r>
            <w:bookmarkStart w:id="2780" w:name="_ETM_Q1_4355992"/>
            <w:bookmarkEnd w:id="2780"/>
            <w:r w:rsidR="00D60AC0">
              <w:rPr>
                <w:rFonts w:hint="cs"/>
                <w:rtl/>
                <w:lang w:eastAsia="he-IL"/>
              </w:rPr>
              <w:t xml:space="preserve">לדיון בבקשת הביטול; </w:t>
            </w:r>
            <w:bookmarkStart w:id="2781" w:name="_ETM_Q1_4358222"/>
            <w:bookmarkEnd w:id="2781"/>
          </w:p>
          <w:p w14:paraId="64A2A5A8" w14:textId="77777777" w:rsidR="00D60AC0" w:rsidRDefault="00D60AC0" w:rsidP="00B90FC1">
            <w:pPr>
              <w:tabs>
                <w:tab w:val="left" w:pos="1588"/>
              </w:tabs>
              <w:ind w:left="1134" w:hanging="414"/>
              <w:rPr>
                <w:rtl/>
                <w:lang w:eastAsia="he-IL"/>
              </w:rPr>
            </w:pPr>
          </w:p>
          <w:p w14:paraId="6A9083EA" w14:textId="77777777" w:rsidR="00D60AC0" w:rsidRDefault="00D60AC0" w:rsidP="00B90FC1">
            <w:pPr>
              <w:tabs>
                <w:tab w:val="left" w:pos="1588"/>
              </w:tabs>
              <w:ind w:left="1134" w:hanging="414"/>
              <w:rPr>
                <w:rtl/>
                <w:lang w:eastAsia="he-IL"/>
              </w:rPr>
            </w:pPr>
            <w:bookmarkStart w:id="2782" w:name="_ETM_Q1_4358372"/>
            <w:bookmarkStart w:id="2783" w:name="_ETM_Q1_4358426"/>
            <w:bookmarkStart w:id="2784" w:name="_ETM_Q1_4358545"/>
            <w:bookmarkEnd w:id="2782"/>
            <w:bookmarkEnd w:id="2783"/>
            <w:bookmarkEnd w:id="2784"/>
            <w:r>
              <w:rPr>
                <w:rtl/>
                <w:lang w:eastAsia="he-IL"/>
              </w:rPr>
              <w:tab/>
            </w:r>
            <w:r>
              <w:rPr>
                <w:rFonts w:hint="cs"/>
                <w:rtl/>
                <w:lang w:eastAsia="he-IL"/>
              </w:rPr>
              <w:t>(5)</w:t>
            </w:r>
            <w:r>
              <w:rPr>
                <w:rtl/>
                <w:lang w:eastAsia="he-IL"/>
              </w:rPr>
              <w:tab/>
            </w:r>
            <w:bookmarkStart w:id="2785" w:name="_ETM_Q1_4362545"/>
            <w:bookmarkEnd w:id="2785"/>
            <w:r>
              <w:rPr>
                <w:rFonts w:hint="cs"/>
                <w:rtl/>
                <w:lang w:eastAsia="he-IL"/>
              </w:rPr>
              <w:t xml:space="preserve">הודעה על </w:t>
            </w:r>
            <w:bookmarkStart w:id="2786" w:name="_ETM_Q1_4363501"/>
            <w:bookmarkEnd w:id="2786"/>
            <w:r>
              <w:rPr>
                <w:rFonts w:hint="cs"/>
                <w:rtl/>
                <w:lang w:eastAsia="he-IL"/>
              </w:rPr>
              <w:t xml:space="preserve">קיום הדיון </w:t>
            </w:r>
            <w:bookmarkStart w:id="2787" w:name="_ETM_Q1_4366505"/>
            <w:bookmarkEnd w:id="2787"/>
            <w:r>
              <w:rPr>
                <w:rFonts w:hint="cs"/>
                <w:rtl/>
                <w:lang w:eastAsia="he-IL"/>
              </w:rPr>
              <w:t xml:space="preserve">במליאת הכנסת </w:t>
            </w:r>
            <w:bookmarkStart w:id="2788" w:name="_ETM_Q1_4369296"/>
            <w:bookmarkEnd w:id="2788"/>
            <w:r>
              <w:rPr>
                <w:rFonts w:hint="cs"/>
                <w:rtl/>
                <w:lang w:eastAsia="he-IL"/>
              </w:rPr>
              <w:t xml:space="preserve">תימסר לחברי הכנסת </w:t>
            </w:r>
            <w:bookmarkStart w:id="2789" w:name="_ETM_Q1_4372717"/>
            <w:bookmarkEnd w:id="2789"/>
            <w:r>
              <w:rPr>
                <w:rFonts w:hint="cs"/>
                <w:rtl/>
                <w:lang w:eastAsia="he-IL"/>
              </w:rPr>
              <w:t>לא יאוחר מיום</w:t>
            </w:r>
            <w:bookmarkStart w:id="2790" w:name="_ETM_Q1_4374871"/>
            <w:bookmarkEnd w:id="2790"/>
            <w:r>
              <w:rPr>
                <w:rFonts w:hint="cs"/>
                <w:rtl/>
                <w:lang w:eastAsia="he-IL"/>
              </w:rPr>
              <w:t xml:space="preserve"> לפני לפני הדיון. </w:t>
            </w:r>
            <w:bookmarkStart w:id="2791" w:name="_ETM_Q1_4372437"/>
            <w:bookmarkStart w:id="2792" w:name="_ETM_Q1_4373522"/>
            <w:bookmarkEnd w:id="2791"/>
            <w:bookmarkEnd w:id="2792"/>
          </w:p>
          <w:p w14:paraId="37503084" w14:textId="77777777" w:rsidR="00D60AC0" w:rsidRDefault="00D60AC0" w:rsidP="00B90FC1">
            <w:pPr>
              <w:tabs>
                <w:tab w:val="left" w:pos="1588"/>
              </w:tabs>
              <w:ind w:left="1134" w:hanging="414"/>
              <w:rPr>
                <w:rtl/>
                <w:lang w:eastAsia="he-IL"/>
              </w:rPr>
            </w:pPr>
            <w:bookmarkStart w:id="2793" w:name="_ETM_Q1_4373661"/>
            <w:bookmarkStart w:id="2794" w:name="_ETM_Q1_4375170"/>
            <w:bookmarkEnd w:id="2793"/>
            <w:bookmarkEnd w:id="2794"/>
          </w:p>
          <w:p w14:paraId="0E493622" w14:textId="59D155C5" w:rsidR="00D60AC0" w:rsidRDefault="00D60AC0" w:rsidP="00B90FC1">
            <w:pPr>
              <w:tabs>
                <w:tab w:val="left" w:pos="1588"/>
              </w:tabs>
              <w:ind w:left="1134" w:hanging="414"/>
              <w:rPr>
                <w:rtl/>
                <w:lang w:eastAsia="he-IL"/>
              </w:rPr>
            </w:pPr>
            <w:bookmarkStart w:id="2795" w:name="_ETM_Q1_4375299"/>
            <w:bookmarkEnd w:id="2795"/>
            <w:r>
              <w:rPr>
                <w:rFonts w:hint="cs"/>
                <w:rtl/>
                <w:lang w:eastAsia="he-IL"/>
              </w:rPr>
              <w:t>(ג)</w:t>
            </w:r>
            <w:r>
              <w:rPr>
                <w:rtl/>
                <w:lang w:eastAsia="he-IL"/>
              </w:rPr>
              <w:tab/>
            </w:r>
            <w:r>
              <w:rPr>
                <w:rFonts w:hint="cs"/>
                <w:rtl/>
                <w:lang w:eastAsia="he-IL"/>
              </w:rPr>
              <w:t xml:space="preserve">ביטול ההכרזה לפי </w:t>
            </w:r>
            <w:bookmarkStart w:id="2796" w:name="_ETM_Q1_4374557"/>
            <w:bookmarkEnd w:id="2796"/>
            <w:r>
              <w:rPr>
                <w:rFonts w:hint="cs"/>
                <w:rtl/>
                <w:lang w:eastAsia="he-IL"/>
              </w:rPr>
              <w:t>סעיף זה יפורסם</w:t>
            </w:r>
            <w:bookmarkStart w:id="2797" w:name="_ETM_Q1_4375807"/>
            <w:bookmarkEnd w:id="2797"/>
            <w:r>
              <w:rPr>
                <w:rFonts w:hint="cs"/>
                <w:rtl/>
                <w:lang w:eastAsia="he-IL"/>
              </w:rPr>
              <w:t xml:space="preserve"> </w:t>
            </w:r>
            <w:bookmarkStart w:id="2798" w:name="_ETM_Q1_4378087"/>
            <w:bookmarkEnd w:id="2798"/>
            <w:r>
              <w:rPr>
                <w:rFonts w:hint="cs"/>
                <w:rtl/>
                <w:lang w:eastAsia="he-IL"/>
              </w:rPr>
              <w:t>ברשומות ויי</w:t>
            </w:r>
            <w:bookmarkStart w:id="2799" w:name="_ETM_Q1_4376127"/>
            <w:bookmarkEnd w:id="2799"/>
            <w:r>
              <w:rPr>
                <w:rFonts w:hint="cs"/>
                <w:rtl/>
                <w:lang w:eastAsia="he-IL"/>
              </w:rPr>
              <w:t xml:space="preserve">כנס לתוקף עם פרסומו. </w:t>
            </w:r>
          </w:p>
        </w:tc>
      </w:tr>
    </w:tbl>
    <w:p w14:paraId="3CF36FE7" w14:textId="05CF3C9A" w:rsidR="00D60AC0" w:rsidRDefault="00D60AC0" w:rsidP="00D60AC0">
      <w:pPr>
        <w:ind w:firstLine="0"/>
        <w:rPr>
          <w:rtl/>
          <w:lang w:eastAsia="he-IL"/>
        </w:rPr>
      </w:pPr>
      <w:bookmarkStart w:id="2800" w:name="_ETM_Q1_4378467"/>
      <w:bookmarkStart w:id="2801" w:name="_ETM_Q1_4380035"/>
      <w:bookmarkStart w:id="2802" w:name="_ETM_Q1_4380224"/>
      <w:bookmarkEnd w:id="2800"/>
      <w:bookmarkEnd w:id="2801"/>
      <w:bookmarkEnd w:id="2802"/>
    </w:p>
    <w:p w14:paraId="7A549418" w14:textId="52F990C7" w:rsidR="00D60AC0" w:rsidRDefault="00D60AC0" w:rsidP="00D60AC0">
      <w:pPr>
        <w:pStyle w:val="af6"/>
        <w:keepNext/>
        <w:rPr>
          <w:rtl/>
        </w:rPr>
      </w:pPr>
      <w:bookmarkStart w:id="2803" w:name="ET_yor_6156_246"/>
      <w:r w:rsidRPr="00D60AC0">
        <w:rPr>
          <w:rStyle w:val="TagStyle"/>
          <w:rtl/>
        </w:rPr>
        <w:t xml:space="preserve"> &lt;&lt; יור &gt;&gt; </w:t>
      </w:r>
      <w:r>
        <w:rPr>
          <w:rtl/>
        </w:rPr>
        <w:t>היו"ר גלעד קריב:</w:t>
      </w:r>
      <w:r w:rsidRPr="00D60AC0">
        <w:rPr>
          <w:rStyle w:val="TagStyle"/>
          <w:rtl/>
        </w:rPr>
        <w:t xml:space="preserve"> &lt;&lt; יור &gt;&gt;</w:t>
      </w:r>
      <w:r w:rsidR="00BC2DC6">
        <w:rPr>
          <w:rtl/>
        </w:rPr>
        <w:t xml:space="preserve"> </w:t>
      </w:r>
      <w:bookmarkEnd w:id="2803"/>
    </w:p>
    <w:p w14:paraId="3CF911F6" w14:textId="13DC6C4D" w:rsidR="00D60AC0" w:rsidRDefault="00D60AC0" w:rsidP="00D60AC0">
      <w:pPr>
        <w:pStyle w:val="KeepWithNext"/>
        <w:rPr>
          <w:rtl/>
          <w:lang w:eastAsia="he-IL"/>
        </w:rPr>
      </w:pPr>
    </w:p>
    <w:p w14:paraId="0A33775B" w14:textId="210CD133" w:rsidR="00D60AC0" w:rsidRDefault="00D60AC0" w:rsidP="00D60AC0">
      <w:pPr>
        <w:rPr>
          <w:rtl/>
          <w:lang w:eastAsia="he-IL"/>
        </w:rPr>
      </w:pPr>
      <w:bookmarkStart w:id="2804" w:name="_ETM_Q1_4383295"/>
      <w:bookmarkStart w:id="2805" w:name="_ETM_Q1_4383414"/>
      <w:bookmarkEnd w:id="2804"/>
      <w:bookmarkEnd w:id="2805"/>
      <w:r>
        <w:rPr>
          <w:rFonts w:hint="cs"/>
          <w:rtl/>
          <w:lang w:eastAsia="he-IL"/>
        </w:rPr>
        <w:t xml:space="preserve">ד"ר פוקס רצה להתייחס, </w:t>
      </w:r>
      <w:bookmarkStart w:id="2806" w:name="_ETM_Q1_4386549"/>
      <w:bookmarkEnd w:id="2806"/>
      <w:r>
        <w:rPr>
          <w:rFonts w:hint="cs"/>
          <w:rtl/>
          <w:lang w:eastAsia="he-IL"/>
        </w:rPr>
        <w:t xml:space="preserve">ואז עו"ד ורהפטיג. </w:t>
      </w:r>
      <w:bookmarkStart w:id="2807" w:name="_ETM_Q1_4389513"/>
      <w:bookmarkEnd w:id="2807"/>
    </w:p>
    <w:p w14:paraId="362F7A76" w14:textId="15D4BBB8" w:rsidR="00D60AC0" w:rsidRDefault="00D60AC0" w:rsidP="00D60AC0">
      <w:pPr>
        <w:rPr>
          <w:rtl/>
          <w:lang w:eastAsia="he-IL"/>
        </w:rPr>
      </w:pPr>
      <w:bookmarkStart w:id="2808" w:name="_ETM_Q1_4389655"/>
      <w:bookmarkEnd w:id="2808"/>
    </w:p>
    <w:p w14:paraId="1D323CD1" w14:textId="23A19E6E" w:rsidR="00D60AC0" w:rsidRDefault="00D60AC0" w:rsidP="00D60AC0">
      <w:pPr>
        <w:pStyle w:val="af9"/>
        <w:keepNext/>
        <w:rPr>
          <w:rtl/>
          <w:lang w:eastAsia="he-IL"/>
        </w:rPr>
      </w:pPr>
      <w:bookmarkStart w:id="2809" w:name="ET_guest_דר_עמיר_פוקס_247"/>
      <w:r w:rsidRPr="00D60AC0">
        <w:rPr>
          <w:rStyle w:val="TagStyle"/>
          <w:rtl/>
        </w:rPr>
        <w:t xml:space="preserve"> &lt;&lt; אורח &gt;&gt; </w:t>
      </w:r>
      <w:r>
        <w:rPr>
          <w:rtl/>
          <w:lang w:eastAsia="he-IL"/>
        </w:rPr>
        <w:t>עמיר פוקס:</w:t>
      </w:r>
      <w:r w:rsidRPr="00D60AC0">
        <w:rPr>
          <w:rStyle w:val="TagStyle"/>
          <w:rtl/>
        </w:rPr>
        <w:t xml:space="preserve"> &lt;&lt; אורח &gt;&gt;</w:t>
      </w:r>
      <w:r w:rsidR="00BC2DC6">
        <w:rPr>
          <w:rtl/>
          <w:lang w:eastAsia="he-IL"/>
        </w:rPr>
        <w:t xml:space="preserve"> </w:t>
      </w:r>
      <w:bookmarkEnd w:id="2809"/>
    </w:p>
    <w:p w14:paraId="5BCA77B5" w14:textId="3148DF32" w:rsidR="00D60AC0" w:rsidRDefault="00D60AC0" w:rsidP="00D60AC0">
      <w:pPr>
        <w:pStyle w:val="KeepWithNext"/>
        <w:rPr>
          <w:rtl/>
          <w:lang w:eastAsia="he-IL"/>
        </w:rPr>
      </w:pPr>
    </w:p>
    <w:p w14:paraId="53A7614C" w14:textId="666DFB42" w:rsidR="00D60AC0" w:rsidRDefault="00D60AC0" w:rsidP="00D60AC0">
      <w:pPr>
        <w:rPr>
          <w:rtl/>
          <w:lang w:eastAsia="he-IL"/>
        </w:rPr>
      </w:pPr>
      <w:bookmarkStart w:id="2810" w:name="_ETM_Q1_4391802"/>
      <w:bookmarkStart w:id="2811" w:name="_ETM_Q1_4391926"/>
      <w:bookmarkEnd w:id="2810"/>
      <w:bookmarkEnd w:id="2811"/>
      <w:r>
        <w:rPr>
          <w:rFonts w:hint="cs"/>
          <w:rtl/>
          <w:lang w:eastAsia="he-IL"/>
        </w:rPr>
        <w:t xml:space="preserve">תודה. קודם כל, אני לגמרי מסכים איתכם </w:t>
      </w:r>
      <w:bookmarkStart w:id="2812" w:name="_ETM_Q1_4395363"/>
      <w:bookmarkEnd w:id="2812"/>
      <w:r>
        <w:rPr>
          <w:rFonts w:hint="cs"/>
          <w:rtl/>
          <w:lang w:eastAsia="he-IL"/>
        </w:rPr>
        <w:t xml:space="preserve">שחייבת להיות סמכות לכנסת לעבור חזרה ממצב החירום למצב מיוחד. </w:t>
      </w:r>
      <w:bookmarkStart w:id="2813" w:name="_ETM_Q1_4400732"/>
      <w:bookmarkEnd w:id="2813"/>
      <w:r>
        <w:rPr>
          <w:rFonts w:hint="cs"/>
          <w:rtl/>
          <w:lang w:eastAsia="he-IL"/>
        </w:rPr>
        <w:t>זה מובן מאליו שצריכה להיות לה האפשרות הזאת, ו</w:t>
      </w:r>
      <w:bookmarkStart w:id="2814" w:name="_ETM_Q1_4400557"/>
      <w:bookmarkEnd w:id="2814"/>
      <w:r>
        <w:rPr>
          <w:rFonts w:hint="cs"/>
          <w:rtl/>
          <w:lang w:eastAsia="he-IL"/>
        </w:rPr>
        <w:t>צריך</w:t>
      </w:r>
      <w:bookmarkStart w:id="2815" w:name="_ETM_Q1_4400862"/>
      <w:bookmarkEnd w:id="2815"/>
      <w:r>
        <w:rPr>
          <w:rFonts w:hint="cs"/>
          <w:rtl/>
          <w:lang w:eastAsia="he-IL"/>
        </w:rPr>
        <w:t xml:space="preserve"> לסדר את זה כך שאפשר יהיה. מה שכן רציתי</w:t>
      </w:r>
      <w:bookmarkStart w:id="2816" w:name="_ETM_Q1_4408942"/>
      <w:bookmarkEnd w:id="2816"/>
      <w:r>
        <w:rPr>
          <w:rFonts w:hint="cs"/>
          <w:rtl/>
          <w:lang w:eastAsia="he-IL"/>
        </w:rPr>
        <w:t xml:space="preserve"> להוסיף, זה האם לא צריכה </w:t>
      </w:r>
      <w:bookmarkStart w:id="2817" w:name="_ETM_Q1_4407257"/>
      <w:bookmarkEnd w:id="2817"/>
      <w:r>
        <w:rPr>
          <w:rFonts w:hint="cs"/>
          <w:rtl/>
          <w:lang w:eastAsia="he-IL"/>
        </w:rPr>
        <w:t>להיות אפשרות לכנסת לבטל</w:t>
      </w:r>
      <w:bookmarkStart w:id="2818" w:name="_ETM_Q1_4409822"/>
      <w:bookmarkEnd w:id="2818"/>
      <w:r>
        <w:rPr>
          <w:rFonts w:hint="cs"/>
          <w:rtl/>
          <w:lang w:eastAsia="he-IL"/>
        </w:rPr>
        <w:t xml:space="preserve"> את מצב החירום גם בלי המלצה של ועדת החוקה. כלומר,</w:t>
      </w:r>
      <w:bookmarkStart w:id="2819" w:name="_ETM_Q1_4414402"/>
      <w:bookmarkEnd w:id="2819"/>
      <w:r>
        <w:rPr>
          <w:rFonts w:hint="cs"/>
          <w:rtl/>
          <w:lang w:eastAsia="he-IL"/>
        </w:rPr>
        <w:t xml:space="preserve"> אם יש רוב בכנסת שרוצה לבטל את מצב החירום וסבור שאין יותר הצדקה למצב החירום או</w:t>
      </w:r>
      <w:bookmarkStart w:id="2820" w:name="_ETM_Q1_4427370"/>
      <w:bookmarkEnd w:id="2820"/>
      <w:r>
        <w:rPr>
          <w:rFonts w:hint="cs"/>
          <w:rtl/>
          <w:lang w:eastAsia="he-IL"/>
        </w:rPr>
        <w:t xml:space="preserve"> למצב המיוחד. כיום זה חייב לעבור דרך </w:t>
      </w:r>
      <w:bookmarkStart w:id="2821" w:name="_ETM_Q1_4433687"/>
      <w:bookmarkEnd w:id="2821"/>
      <w:r>
        <w:rPr>
          <w:rFonts w:hint="cs"/>
          <w:rtl/>
          <w:lang w:eastAsia="he-IL"/>
        </w:rPr>
        <w:t>המלצה של הוועדה, וזה לא ככה לגבי מצב החירום הביטחוני,</w:t>
      </w:r>
      <w:bookmarkStart w:id="2822" w:name="_ETM_Q1_4438786"/>
      <w:bookmarkEnd w:id="2822"/>
      <w:r>
        <w:rPr>
          <w:rFonts w:hint="cs"/>
          <w:rtl/>
          <w:lang w:eastAsia="he-IL"/>
        </w:rPr>
        <w:t xml:space="preserve"> זה שאנחנו נמצאים בו תמ</w:t>
      </w:r>
      <w:bookmarkStart w:id="2823" w:name="_ETM_Q1_4435557"/>
      <w:bookmarkEnd w:id="2823"/>
      <w:r>
        <w:rPr>
          <w:rFonts w:hint="cs"/>
          <w:rtl/>
          <w:lang w:eastAsia="he-IL"/>
        </w:rPr>
        <w:t xml:space="preserve">יד. </w:t>
      </w:r>
      <w:bookmarkStart w:id="2824" w:name="_ETM_Q1_4436005"/>
      <w:bookmarkEnd w:id="2824"/>
    </w:p>
    <w:p w14:paraId="04F8A814" w14:textId="4C137695" w:rsidR="00D60AC0" w:rsidRDefault="00D60AC0" w:rsidP="00D60AC0">
      <w:pPr>
        <w:rPr>
          <w:rtl/>
          <w:lang w:eastAsia="he-IL"/>
        </w:rPr>
      </w:pPr>
    </w:p>
    <w:p w14:paraId="21B91569" w14:textId="7CD15B15" w:rsidR="00D60AC0" w:rsidRDefault="00D60AC0" w:rsidP="00D60AC0">
      <w:pPr>
        <w:pStyle w:val="af6"/>
        <w:keepNext/>
        <w:rPr>
          <w:rtl/>
        </w:rPr>
      </w:pPr>
      <w:bookmarkStart w:id="2825" w:name="ET_yor_6156_248"/>
      <w:r w:rsidRPr="00D60AC0">
        <w:rPr>
          <w:rStyle w:val="TagStyle"/>
          <w:rtl/>
        </w:rPr>
        <w:t xml:space="preserve"> &lt;&lt; יור &gt;&gt; </w:t>
      </w:r>
      <w:r>
        <w:rPr>
          <w:rtl/>
        </w:rPr>
        <w:t>היו"ר גלעד קריב:</w:t>
      </w:r>
      <w:r w:rsidRPr="00D60AC0">
        <w:rPr>
          <w:rStyle w:val="TagStyle"/>
          <w:rtl/>
        </w:rPr>
        <w:t xml:space="preserve"> &lt;&lt; יור &gt;&gt;</w:t>
      </w:r>
      <w:r w:rsidR="00BC2DC6">
        <w:rPr>
          <w:rtl/>
        </w:rPr>
        <w:t xml:space="preserve"> </w:t>
      </w:r>
      <w:bookmarkEnd w:id="2825"/>
    </w:p>
    <w:p w14:paraId="56672E7D" w14:textId="4D888FED" w:rsidR="00D60AC0" w:rsidRDefault="00D60AC0" w:rsidP="00D60AC0">
      <w:pPr>
        <w:pStyle w:val="KeepWithNext"/>
        <w:rPr>
          <w:rtl/>
          <w:lang w:eastAsia="he-IL"/>
        </w:rPr>
      </w:pPr>
    </w:p>
    <w:p w14:paraId="0B0653F0" w14:textId="3E0EC8CC" w:rsidR="00D60AC0" w:rsidRDefault="009572EA" w:rsidP="00D60AC0">
      <w:pPr>
        <w:rPr>
          <w:rtl/>
          <w:lang w:eastAsia="he-IL"/>
        </w:rPr>
      </w:pPr>
      <w:bookmarkStart w:id="2826" w:name="_ETM_Q1_4437302"/>
      <w:bookmarkStart w:id="2827" w:name="_ETM_Q1_4437424"/>
      <w:bookmarkEnd w:id="2826"/>
      <w:bookmarkEnd w:id="2827"/>
      <w:r>
        <w:rPr>
          <w:rFonts w:hint="cs"/>
          <w:rtl/>
          <w:lang w:eastAsia="he-IL"/>
        </w:rPr>
        <w:t xml:space="preserve">אבל תראה, עמיר, את </w:t>
      </w:r>
      <w:bookmarkStart w:id="2828" w:name="_ETM_Q1_4443614"/>
      <w:bookmarkEnd w:id="2828"/>
      <w:r>
        <w:rPr>
          <w:rFonts w:hint="cs"/>
          <w:rtl/>
          <w:lang w:eastAsia="he-IL"/>
        </w:rPr>
        <w:t>לשון הסעיף</w:t>
      </w:r>
      <w:bookmarkStart w:id="2829" w:name="_ETM_Q1_4440397"/>
      <w:bookmarkEnd w:id="2829"/>
      <w:r>
        <w:rPr>
          <w:rFonts w:hint="cs"/>
          <w:rtl/>
          <w:lang w:eastAsia="he-IL"/>
        </w:rPr>
        <w:t xml:space="preserve">, בסעיף </w:t>
      </w:r>
      <w:bookmarkStart w:id="2830" w:name="_ETM_Q1_4440117"/>
      <w:bookmarkEnd w:id="2830"/>
      <w:r>
        <w:rPr>
          <w:rFonts w:hint="cs"/>
          <w:rtl/>
          <w:lang w:eastAsia="he-IL"/>
        </w:rPr>
        <w:t xml:space="preserve">3(ב)(4). </w:t>
      </w:r>
      <w:bookmarkStart w:id="2831" w:name="_ETM_Q1_4443641"/>
      <w:bookmarkEnd w:id="2831"/>
    </w:p>
    <w:p w14:paraId="507A5E89" w14:textId="6FBCBD00" w:rsidR="009572EA" w:rsidRDefault="009572EA" w:rsidP="00D60AC0">
      <w:pPr>
        <w:rPr>
          <w:rtl/>
          <w:lang w:eastAsia="he-IL"/>
        </w:rPr>
      </w:pPr>
      <w:bookmarkStart w:id="2832" w:name="_ETM_Q1_4443786"/>
      <w:bookmarkEnd w:id="2832"/>
    </w:p>
    <w:p w14:paraId="36AB9054" w14:textId="48CA5BB6" w:rsidR="009572EA" w:rsidRDefault="009572EA" w:rsidP="009572EA">
      <w:pPr>
        <w:pStyle w:val="a4"/>
        <w:keepNext/>
        <w:rPr>
          <w:rtl/>
        </w:rPr>
      </w:pPr>
      <w:bookmarkStart w:id="2833" w:name="ET_speaker_גור_בליי_249"/>
      <w:r w:rsidRPr="009572EA">
        <w:rPr>
          <w:rStyle w:val="TagStyle"/>
          <w:rtl/>
        </w:rPr>
        <w:t xml:space="preserve"> &lt;&lt; דובר &gt;&gt; </w:t>
      </w:r>
      <w:r>
        <w:rPr>
          <w:rtl/>
        </w:rPr>
        <w:t>גור בליי:</w:t>
      </w:r>
      <w:r w:rsidRPr="009572EA">
        <w:rPr>
          <w:rStyle w:val="TagStyle"/>
          <w:rtl/>
        </w:rPr>
        <w:t xml:space="preserve"> &lt;&lt; דובר &gt;&gt;</w:t>
      </w:r>
      <w:r w:rsidR="00BC2DC6">
        <w:rPr>
          <w:rtl/>
        </w:rPr>
        <w:t xml:space="preserve"> </w:t>
      </w:r>
      <w:bookmarkEnd w:id="2833"/>
    </w:p>
    <w:p w14:paraId="2D47B2A1" w14:textId="0F57B2B3" w:rsidR="009572EA" w:rsidRDefault="009572EA" w:rsidP="009572EA">
      <w:pPr>
        <w:pStyle w:val="KeepWithNext"/>
        <w:rPr>
          <w:rtl/>
          <w:lang w:eastAsia="he-IL"/>
        </w:rPr>
      </w:pPr>
    </w:p>
    <w:p w14:paraId="326F27D0" w14:textId="41E1896A" w:rsidR="009572EA" w:rsidRDefault="009572EA" w:rsidP="009572EA">
      <w:pPr>
        <w:rPr>
          <w:rtl/>
          <w:lang w:eastAsia="he-IL"/>
        </w:rPr>
      </w:pPr>
      <w:r>
        <w:rPr>
          <w:rFonts w:hint="cs"/>
          <w:rtl/>
          <w:lang w:eastAsia="he-IL"/>
        </w:rPr>
        <w:t>ה</w:t>
      </w:r>
      <w:bookmarkStart w:id="2834" w:name="_ETM_Q1_4445220"/>
      <w:bookmarkStart w:id="2835" w:name="_ETM_Q1_4445255"/>
      <w:bookmarkEnd w:id="2834"/>
      <w:bookmarkEnd w:id="2835"/>
      <w:r>
        <w:rPr>
          <w:rFonts w:hint="cs"/>
          <w:rtl/>
          <w:lang w:eastAsia="he-IL"/>
        </w:rPr>
        <w:t>המלצה לא מחייבת את</w:t>
      </w:r>
      <w:bookmarkStart w:id="2836" w:name="_ETM_Q1_4446841"/>
      <w:bookmarkEnd w:id="2836"/>
      <w:r>
        <w:rPr>
          <w:rFonts w:hint="cs"/>
          <w:rtl/>
          <w:lang w:eastAsia="he-IL"/>
        </w:rPr>
        <w:t xml:space="preserve"> הכנסת. </w:t>
      </w:r>
    </w:p>
    <w:p w14:paraId="39D28F9B" w14:textId="4771389D" w:rsidR="009572EA" w:rsidRDefault="009572EA" w:rsidP="009572EA">
      <w:pPr>
        <w:rPr>
          <w:rtl/>
          <w:lang w:eastAsia="he-IL"/>
        </w:rPr>
      </w:pPr>
      <w:bookmarkStart w:id="2837" w:name="_ETM_Q1_4447610"/>
      <w:bookmarkStart w:id="2838" w:name="_ETM_Q1_4447770"/>
      <w:bookmarkEnd w:id="2837"/>
      <w:bookmarkEnd w:id="2838"/>
    </w:p>
    <w:p w14:paraId="5D95BF3E" w14:textId="609445F9" w:rsidR="009572EA" w:rsidRDefault="009572EA" w:rsidP="009572EA">
      <w:pPr>
        <w:pStyle w:val="af6"/>
        <w:keepNext/>
        <w:rPr>
          <w:rtl/>
        </w:rPr>
      </w:pPr>
      <w:bookmarkStart w:id="2839" w:name="ET_yor_6156_250"/>
      <w:r w:rsidRPr="009572EA">
        <w:rPr>
          <w:rStyle w:val="TagStyle"/>
          <w:rtl/>
        </w:rPr>
        <w:t xml:space="preserve"> &lt;&lt; יור &gt;&gt; </w:t>
      </w:r>
      <w:r>
        <w:rPr>
          <w:rtl/>
        </w:rPr>
        <w:t>היו"ר גלעד קריב:</w:t>
      </w:r>
      <w:r w:rsidRPr="009572EA">
        <w:rPr>
          <w:rStyle w:val="TagStyle"/>
          <w:rtl/>
        </w:rPr>
        <w:t xml:space="preserve"> &lt;&lt; יור &gt;&gt;</w:t>
      </w:r>
      <w:r w:rsidR="00BC2DC6">
        <w:rPr>
          <w:rtl/>
        </w:rPr>
        <w:t xml:space="preserve"> </w:t>
      </w:r>
      <w:bookmarkEnd w:id="2839"/>
    </w:p>
    <w:p w14:paraId="2357F80F" w14:textId="1F42F36F" w:rsidR="009572EA" w:rsidRDefault="009572EA" w:rsidP="009572EA">
      <w:pPr>
        <w:pStyle w:val="KeepWithNext"/>
        <w:rPr>
          <w:rtl/>
          <w:lang w:eastAsia="he-IL"/>
        </w:rPr>
      </w:pPr>
    </w:p>
    <w:p w14:paraId="643678BB" w14:textId="37B0B228" w:rsidR="00D15416" w:rsidRDefault="009572EA" w:rsidP="00D15416">
      <w:pPr>
        <w:rPr>
          <w:rtl/>
          <w:lang w:eastAsia="he-IL"/>
        </w:rPr>
      </w:pPr>
      <w:bookmarkStart w:id="2840" w:name="_ETM_Q1_4449186"/>
      <w:bookmarkStart w:id="2841" w:name="_ETM_Q1_4449302"/>
      <w:bookmarkStart w:id="2842" w:name="_ETM_Q1_4444357"/>
      <w:bookmarkStart w:id="2843" w:name="_ETM_Q1_2123694"/>
      <w:bookmarkStart w:id="2844" w:name="_ETM_Q1_4441157"/>
      <w:bookmarkEnd w:id="1670"/>
      <w:bookmarkEnd w:id="2840"/>
      <w:bookmarkEnd w:id="2841"/>
      <w:bookmarkEnd w:id="2842"/>
      <w:bookmarkEnd w:id="2843"/>
      <w:bookmarkEnd w:id="2844"/>
      <w:r>
        <w:rPr>
          <w:rFonts w:hint="cs"/>
          <w:rtl/>
          <w:lang w:eastAsia="he-IL"/>
        </w:rPr>
        <w:t xml:space="preserve">בדיוק. יכול להיות שצריך לטייב את הנוסח. </w:t>
      </w:r>
      <w:bookmarkStart w:id="2845" w:name="_ETM_Q1_4448689"/>
      <w:bookmarkEnd w:id="2845"/>
    </w:p>
    <w:p w14:paraId="68F44EC3" w14:textId="7F7E6C7F" w:rsidR="009572EA" w:rsidRDefault="009572EA" w:rsidP="00D15416">
      <w:pPr>
        <w:rPr>
          <w:rtl/>
          <w:lang w:eastAsia="he-IL"/>
        </w:rPr>
      </w:pPr>
      <w:bookmarkStart w:id="2846" w:name="_ETM_Q1_4448817"/>
      <w:bookmarkEnd w:id="2846"/>
    </w:p>
    <w:p w14:paraId="3015464A" w14:textId="02280BAD" w:rsidR="009572EA" w:rsidRDefault="009572EA" w:rsidP="009572EA">
      <w:pPr>
        <w:pStyle w:val="af9"/>
        <w:keepNext/>
        <w:rPr>
          <w:rtl/>
          <w:lang w:eastAsia="he-IL"/>
        </w:rPr>
      </w:pPr>
      <w:bookmarkStart w:id="2847" w:name="ET_guest_דר_עמיר_פוקס_251"/>
      <w:r w:rsidRPr="009572EA">
        <w:rPr>
          <w:rStyle w:val="TagStyle"/>
          <w:rtl/>
        </w:rPr>
        <w:t xml:space="preserve"> &lt;&lt; אורח &gt;&gt; </w:t>
      </w:r>
      <w:r>
        <w:rPr>
          <w:rtl/>
          <w:lang w:eastAsia="he-IL"/>
        </w:rPr>
        <w:t>עמיר פוקס:</w:t>
      </w:r>
      <w:r w:rsidRPr="009572EA">
        <w:rPr>
          <w:rStyle w:val="TagStyle"/>
          <w:rtl/>
        </w:rPr>
        <w:t xml:space="preserve"> &lt;&lt; אורח &gt;&gt;</w:t>
      </w:r>
      <w:r w:rsidR="00BC2DC6">
        <w:rPr>
          <w:rtl/>
          <w:lang w:eastAsia="he-IL"/>
        </w:rPr>
        <w:t xml:space="preserve"> </w:t>
      </w:r>
      <w:bookmarkEnd w:id="2847"/>
    </w:p>
    <w:p w14:paraId="10FC8C10" w14:textId="6DDABB74" w:rsidR="009572EA" w:rsidRDefault="009572EA" w:rsidP="009572EA">
      <w:pPr>
        <w:pStyle w:val="KeepWithNext"/>
        <w:rPr>
          <w:rtl/>
          <w:lang w:eastAsia="he-IL"/>
        </w:rPr>
      </w:pPr>
    </w:p>
    <w:p w14:paraId="7B5645A7" w14:textId="08055815" w:rsidR="009572EA" w:rsidRDefault="009572EA" w:rsidP="009572EA">
      <w:pPr>
        <w:rPr>
          <w:rtl/>
          <w:lang w:eastAsia="he-IL"/>
        </w:rPr>
      </w:pPr>
      <w:bookmarkStart w:id="2848" w:name="_ETM_Q1_4450373"/>
      <w:bookmarkStart w:id="2849" w:name="_ETM_Q1_4450493"/>
      <w:bookmarkEnd w:id="2848"/>
      <w:bookmarkEnd w:id="2849"/>
      <w:r>
        <w:rPr>
          <w:rFonts w:hint="cs"/>
          <w:rtl/>
          <w:lang w:eastAsia="he-IL"/>
        </w:rPr>
        <w:t xml:space="preserve">זה </w:t>
      </w:r>
      <w:bookmarkStart w:id="2850" w:name="_ETM_Q1_4450749"/>
      <w:bookmarkEnd w:id="2850"/>
      <w:r>
        <w:rPr>
          <w:rFonts w:hint="cs"/>
          <w:rtl/>
          <w:lang w:eastAsia="he-IL"/>
        </w:rPr>
        <w:t>נראה כאילו ח</w:t>
      </w:r>
      <w:bookmarkStart w:id="2851" w:name="_ETM_Q1_4446767"/>
      <w:bookmarkEnd w:id="2851"/>
      <w:r>
        <w:rPr>
          <w:rFonts w:hint="cs"/>
          <w:rtl/>
          <w:lang w:eastAsia="he-IL"/>
        </w:rPr>
        <w:t xml:space="preserve">ייבים לעבור דרך הוועדה. </w:t>
      </w:r>
      <w:bookmarkStart w:id="2852" w:name="_ETM_Q1_4449061"/>
      <w:bookmarkEnd w:id="2852"/>
    </w:p>
    <w:p w14:paraId="24330C1E" w14:textId="55649FAE" w:rsidR="009572EA" w:rsidRDefault="009572EA" w:rsidP="009572EA">
      <w:pPr>
        <w:rPr>
          <w:rtl/>
          <w:lang w:eastAsia="he-IL"/>
        </w:rPr>
      </w:pPr>
      <w:bookmarkStart w:id="2853" w:name="_ETM_Q1_4449192"/>
      <w:bookmarkEnd w:id="2853"/>
    </w:p>
    <w:p w14:paraId="104ECCAD" w14:textId="1B94B9BE" w:rsidR="009572EA" w:rsidRDefault="009572EA" w:rsidP="009572EA">
      <w:pPr>
        <w:pStyle w:val="a4"/>
        <w:keepNext/>
        <w:rPr>
          <w:rtl/>
        </w:rPr>
      </w:pPr>
      <w:bookmarkStart w:id="2854" w:name="ET_speaker_גור_בליי_252"/>
      <w:r w:rsidRPr="009572EA">
        <w:rPr>
          <w:rStyle w:val="TagStyle"/>
          <w:rtl/>
        </w:rPr>
        <w:t xml:space="preserve"> &lt;&lt; דובר &gt;&gt; </w:t>
      </w:r>
      <w:r>
        <w:rPr>
          <w:rtl/>
        </w:rPr>
        <w:t>גור בליי:</w:t>
      </w:r>
      <w:r w:rsidRPr="009572EA">
        <w:rPr>
          <w:rStyle w:val="TagStyle"/>
          <w:rtl/>
        </w:rPr>
        <w:t xml:space="preserve"> &lt;&lt; דובר &gt;&gt;</w:t>
      </w:r>
      <w:r w:rsidR="00BC2DC6">
        <w:rPr>
          <w:rtl/>
        </w:rPr>
        <w:t xml:space="preserve"> </w:t>
      </w:r>
      <w:bookmarkEnd w:id="2854"/>
    </w:p>
    <w:p w14:paraId="58E4C3C8" w14:textId="04C841D2" w:rsidR="009572EA" w:rsidRDefault="009572EA" w:rsidP="009572EA">
      <w:pPr>
        <w:pStyle w:val="KeepWithNext"/>
        <w:rPr>
          <w:rtl/>
          <w:lang w:eastAsia="he-IL"/>
        </w:rPr>
      </w:pPr>
    </w:p>
    <w:p w14:paraId="1191CDA3" w14:textId="5FEBE921" w:rsidR="009572EA" w:rsidRDefault="009572EA" w:rsidP="009572EA">
      <w:pPr>
        <w:rPr>
          <w:rtl/>
          <w:lang w:eastAsia="he-IL"/>
        </w:rPr>
      </w:pPr>
      <w:bookmarkStart w:id="2855" w:name="_ETM_Q1_4451488"/>
      <w:bookmarkEnd w:id="2855"/>
      <w:r>
        <w:rPr>
          <w:rFonts w:hint="cs"/>
          <w:rtl/>
          <w:lang w:eastAsia="he-IL"/>
        </w:rPr>
        <w:t>ל</w:t>
      </w:r>
      <w:bookmarkStart w:id="2856" w:name="_ETM_Q1_4451635"/>
      <w:bookmarkEnd w:id="2856"/>
      <w:r>
        <w:rPr>
          <w:rFonts w:hint="cs"/>
          <w:rtl/>
          <w:lang w:eastAsia="he-IL"/>
        </w:rPr>
        <w:t xml:space="preserve">א, צריך לעבור. </w:t>
      </w:r>
    </w:p>
    <w:p w14:paraId="43EEADAC" w14:textId="36896B9D" w:rsidR="009572EA" w:rsidRDefault="009572EA" w:rsidP="009572EA">
      <w:pPr>
        <w:rPr>
          <w:rtl/>
          <w:lang w:eastAsia="he-IL"/>
        </w:rPr>
      </w:pPr>
      <w:bookmarkStart w:id="2857" w:name="_ETM_Q1_4453107"/>
      <w:bookmarkStart w:id="2858" w:name="_ETM_Q1_4453244"/>
      <w:bookmarkEnd w:id="2857"/>
      <w:bookmarkEnd w:id="2858"/>
    </w:p>
    <w:p w14:paraId="50F22E7D" w14:textId="736CCD06" w:rsidR="009572EA" w:rsidRDefault="009572EA" w:rsidP="009572EA">
      <w:pPr>
        <w:pStyle w:val="af6"/>
        <w:keepNext/>
        <w:rPr>
          <w:rtl/>
        </w:rPr>
      </w:pPr>
      <w:bookmarkStart w:id="2859" w:name="ET_yor_6156_253"/>
      <w:r w:rsidRPr="009572EA">
        <w:rPr>
          <w:rStyle w:val="TagStyle"/>
          <w:rtl/>
        </w:rPr>
        <w:t xml:space="preserve"> &lt;&lt; יור &gt;&gt; </w:t>
      </w:r>
      <w:r>
        <w:rPr>
          <w:rtl/>
        </w:rPr>
        <w:t>היו"ר גלעד קריב:</w:t>
      </w:r>
      <w:r w:rsidRPr="009572EA">
        <w:rPr>
          <w:rStyle w:val="TagStyle"/>
          <w:rtl/>
        </w:rPr>
        <w:t xml:space="preserve"> &lt;&lt; יור &gt;&gt;</w:t>
      </w:r>
      <w:r w:rsidR="00BC2DC6">
        <w:rPr>
          <w:rtl/>
        </w:rPr>
        <w:t xml:space="preserve"> </w:t>
      </w:r>
      <w:bookmarkEnd w:id="2859"/>
    </w:p>
    <w:p w14:paraId="5D62458C" w14:textId="17F1E7C7" w:rsidR="009572EA" w:rsidRDefault="009572EA" w:rsidP="009572EA">
      <w:pPr>
        <w:pStyle w:val="KeepWithNext"/>
        <w:rPr>
          <w:rtl/>
          <w:lang w:eastAsia="he-IL"/>
        </w:rPr>
      </w:pPr>
    </w:p>
    <w:p w14:paraId="36557005" w14:textId="2E265251" w:rsidR="009572EA" w:rsidRDefault="009572EA" w:rsidP="009572EA">
      <w:pPr>
        <w:rPr>
          <w:rtl/>
          <w:lang w:eastAsia="he-IL"/>
        </w:rPr>
      </w:pPr>
      <w:bookmarkStart w:id="2860" w:name="_ETM_Q1_4451504"/>
      <w:bookmarkStart w:id="2861" w:name="_ETM_Q1_4451637"/>
      <w:bookmarkEnd w:id="2860"/>
      <w:bookmarkEnd w:id="2861"/>
      <w:r>
        <w:rPr>
          <w:rFonts w:hint="cs"/>
          <w:rtl/>
          <w:lang w:eastAsia="he-IL"/>
        </w:rPr>
        <w:t xml:space="preserve">תסתכל </w:t>
      </w:r>
      <w:bookmarkStart w:id="2862" w:name="_ETM_Q1_4452307"/>
      <w:bookmarkEnd w:id="2862"/>
      <w:r>
        <w:rPr>
          <w:rFonts w:hint="cs"/>
          <w:rtl/>
          <w:lang w:eastAsia="he-IL"/>
        </w:rPr>
        <w:t>על סעיף 3(ב)</w:t>
      </w:r>
      <w:bookmarkStart w:id="2863" w:name="_ETM_Q1_4450411"/>
      <w:bookmarkEnd w:id="2863"/>
      <w:r>
        <w:rPr>
          <w:rFonts w:hint="cs"/>
          <w:rtl/>
          <w:lang w:eastAsia="he-IL"/>
        </w:rPr>
        <w:t>(4)</w:t>
      </w:r>
      <w:bookmarkStart w:id="2864" w:name="_ETM_Q1_4453737"/>
      <w:bookmarkEnd w:id="2864"/>
      <w:r>
        <w:rPr>
          <w:rFonts w:hint="cs"/>
          <w:rtl/>
          <w:lang w:eastAsia="he-IL"/>
        </w:rPr>
        <w:t xml:space="preserve">: החליטה </w:t>
      </w:r>
      <w:bookmarkStart w:id="2865" w:name="_ETM_Q1_4451097"/>
      <w:bookmarkEnd w:id="2865"/>
      <w:r>
        <w:rPr>
          <w:rFonts w:hint="cs"/>
          <w:rtl/>
          <w:lang w:eastAsia="he-IL"/>
        </w:rPr>
        <w:t xml:space="preserve">ועדת החוקה להמליץ לכנסת לדחות </w:t>
      </w:r>
      <w:bookmarkStart w:id="2866" w:name="_ETM_Q1_4456455"/>
      <w:bookmarkEnd w:id="2866"/>
      <w:r>
        <w:rPr>
          <w:rFonts w:hint="cs"/>
          <w:rtl/>
          <w:lang w:eastAsia="he-IL"/>
        </w:rPr>
        <w:t>את בקשת הביטול, היא מעבירה את ההמלצה ועדיין יש הצבעה</w:t>
      </w:r>
      <w:bookmarkStart w:id="2867" w:name="_ETM_Q1_4461986"/>
      <w:bookmarkEnd w:id="2867"/>
      <w:r>
        <w:rPr>
          <w:rFonts w:hint="cs"/>
          <w:rtl/>
          <w:lang w:eastAsia="he-IL"/>
        </w:rPr>
        <w:t xml:space="preserve"> בכנסת. יכול להיות שצריך לשנות את ס</w:t>
      </w:r>
      <w:bookmarkStart w:id="2868" w:name="_ETM_Q1_4463077"/>
      <w:bookmarkEnd w:id="2868"/>
      <w:r>
        <w:rPr>
          <w:rFonts w:hint="cs"/>
          <w:rtl/>
          <w:lang w:eastAsia="he-IL"/>
        </w:rPr>
        <w:t>עיף (ב)(</w:t>
      </w:r>
      <w:bookmarkStart w:id="2869" w:name="_ETM_Q1_4465604"/>
      <w:bookmarkEnd w:id="2869"/>
      <w:r>
        <w:rPr>
          <w:rFonts w:hint="cs"/>
          <w:rtl/>
          <w:lang w:eastAsia="he-IL"/>
        </w:rPr>
        <w:t>2): החלטה כאמור בפסקה (1) תתקבל לאחר קבלת המלצ</w:t>
      </w:r>
      <w:bookmarkStart w:id="2870" w:name="_ETM_Q1_4475327"/>
      <w:bookmarkEnd w:id="2870"/>
      <w:r>
        <w:rPr>
          <w:rFonts w:hint="cs"/>
          <w:rtl/>
          <w:lang w:eastAsia="he-IL"/>
        </w:rPr>
        <w:t>ת ועדת החוקה, בסדר? או לאחר קבלת עמדתה של ועדת</w:t>
      </w:r>
      <w:bookmarkStart w:id="2871" w:name="_ETM_Q1_4485350"/>
      <w:bookmarkEnd w:id="2871"/>
      <w:r>
        <w:rPr>
          <w:rFonts w:hint="cs"/>
          <w:rtl/>
          <w:lang w:eastAsia="he-IL"/>
        </w:rPr>
        <w:t xml:space="preserve"> החוקה. </w:t>
      </w:r>
    </w:p>
    <w:p w14:paraId="0ECAD0B5" w14:textId="15B55D9D" w:rsidR="009572EA" w:rsidRDefault="009572EA" w:rsidP="009572EA">
      <w:pPr>
        <w:rPr>
          <w:rtl/>
          <w:lang w:eastAsia="he-IL"/>
        </w:rPr>
      </w:pPr>
      <w:bookmarkStart w:id="2872" w:name="_ETM_Q1_4485979"/>
      <w:bookmarkStart w:id="2873" w:name="_ETM_Q1_4486121"/>
      <w:bookmarkEnd w:id="2872"/>
      <w:bookmarkEnd w:id="2873"/>
    </w:p>
    <w:p w14:paraId="69D509CD" w14:textId="5ADC9BDE" w:rsidR="009572EA" w:rsidRDefault="009572EA" w:rsidP="009572EA">
      <w:pPr>
        <w:pStyle w:val="af9"/>
        <w:keepNext/>
        <w:rPr>
          <w:rtl/>
          <w:lang w:eastAsia="he-IL"/>
        </w:rPr>
      </w:pPr>
      <w:bookmarkStart w:id="2874" w:name="ET_guest_דר_עמיר_פוקס_254"/>
      <w:r w:rsidRPr="009572EA">
        <w:rPr>
          <w:rStyle w:val="TagStyle"/>
          <w:rtl/>
        </w:rPr>
        <w:t xml:space="preserve"> &lt;&lt; אורח &gt;&gt; </w:t>
      </w:r>
      <w:r>
        <w:rPr>
          <w:rtl/>
          <w:lang w:eastAsia="he-IL"/>
        </w:rPr>
        <w:t>עמיר פוקס:</w:t>
      </w:r>
      <w:r w:rsidRPr="009572EA">
        <w:rPr>
          <w:rStyle w:val="TagStyle"/>
          <w:rtl/>
        </w:rPr>
        <w:t xml:space="preserve"> &lt;&lt; אורח &gt;&gt;</w:t>
      </w:r>
      <w:r w:rsidR="00BC2DC6">
        <w:rPr>
          <w:rtl/>
          <w:lang w:eastAsia="he-IL"/>
        </w:rPr>
        <w:t xml:space="preserve"> </w:t>
      </w:r>
      <w:bookmarkEnd w:id="2874"/>
    </w:p>
    <w:p w14:paraId="36D99231" w14:textId="5453D760" w:rsidR="009572EA" w:rsidRDefault="009572EA" w:rsidP="009572EA">
      <w:pPr>
        <w:pStyle w:val="KeepWithNext"/>
        <w:rPr>
          <w:rtl/>
          <w:lang w:eastAsia="he-IL"/>
        </w:rPr>
      </w:pPr>
    </w:p>
    <w:p w14:paraId="2F7A54A5" w14:textId="04FEB9C9" w:rsidR="009572EA" w:rsidRDefault="009572EA" w:rsidP="009572EA">
      <w:pPr>
        <w:rPr>
          <w:rtl/>
          <w:lang w:eastAsia="he-IL"/>
        </w:rPr>
      </w:pPr>
      <w:bookmarkStart w:id="2875" w:name="_ETM_Q1_4483451"/>
      <w:bookmarkStart w:id="2876" w:name="_ETM_Q1_4483591"/>
      <w:bookmarkEnd w:id="2875"/>
      <w:bookmarkEnd w:id="2876"/>
      <w:r>
        <w:rPr>
          <w:rFonts w:hint="cs"/>
          <w:rtl/>
          <w:lang w:eastAsia="he-IL"/>
        </w:rPr>
        <w:t xml:space="preserve">מסעיף 3(ב)(2) נראה </w:t>
      </w:r>
      <w:bookmarkStart w:id="2877" w:name="_ETM_Q1_4482507"/>
      <w:bookmarkEnd w:id="2877"/>
      <w:r>
        <w:rPr>
          <w:rFonts w:hint="cs"/>
          <w:rtl/>
          <w:lang w:eastAsia="he-IL"/>
        </w:rPr>
        <w:t xml:space="preserve">כאילו </w:t>
      </w:r>
      <w:bookmarkStart w:id="2878" w:name="_ETM_Q1_4479657"/>
      <w:bookmarkEnd w:id="2878"/>
      <w:r>
        <w:rPr>
          <w:rFonts w:hint="cs"/>
          <w:rtl/>
          <w:lang w:eastAsia="he-IL"/>
        </w:rPr>
        <w:t>החלטה</w:t>
      </w:r>
      <w:bookmarkStart w:id="2879" w:name="_ETM_Q1_4487983"/>
      <w:bookmarkEnd w:id="2879"/>
      <w:r>
        <w:rPr>
          <w:rFonts w:hint="cs"/>
          <w:rtl/>
          <w:lang w:eastAsia="he-IL"/>
        </w:rPr>
        <w:t xml:space="preserve"> כאמור </w:t>
      </w:r>
      <w:bookmarkStart w:id="2880" w:name="_ETM_Q1_4483647"/>
      <w:bookmarkEnd w:id="2880"/>
      <w:r>
        <w:rPr>
          <w:rFonts w:hint="cs"/>
          <w:rtl/>
          <w:lang w:eastAsia="he-IL"/>
        </w:rPr>
        <w:t xml:space="preserve">בסעיף (1) תתקבל לפי המלצת ועדת החוקה. </w:t>
      </w:r>
    </w:p>
    <w:p w14:paraId="0EB5149B" w14:textId="53E43647" w:rsidR="009572EA" w:rsidRDefault="009572EA" w:rsidP="009572EA">
      <w:pPr>
        <w:rPr>
          <w:rtl/>
          <w:lang w:eastAsia="he-IL"/>
        </w:rPr>
      </w:pPr>
      <w:bookmarkStart w:id="2881" w:name="_ETM_Q1_4490330"/>
      <w:bookmarkStart w:id="2882" w:name="_ETM_Q1_4490465"/>
      <w:bookmarkEnd w:id="2881"/>
      <w:bookmarkEnd w:id="2882"/>
    </w:p>
    <w:p w14:paraId="750335EE" w14:textId="227FCE44" w:rsidR="009572EA" w:rsidRDefault="009572EA" w:rsidP="009572EA">
      <w:pPr>
        <w:pStyle w:val="af6"/>
        <w:keepNext/>
        <w:rPr>
          <w:rtl/>
        </w:rPr>
      </w:pPr>
      <w:bookmarkStart w:id="2883" w:name="ET_yor_6156_255"/>
      <w:r w:rsidRPr="009572EA">
        <w:rPr>
          <w:rStyle w:val="TagStyle"/>
          <w:rtl/>
        </w:rPr>
        <w:t xml:space="preserve"> &lt;&lt; יור &gt;&gt; </w:t>
      </w:r>
      <w:r>
        <w:rPr>
          <w:rtl/>
        </w:rPr>
        <w:t>היו"ר גלעד קריב:</w:t>
      </w:r>
      <w:r w:rsidRPr="009572EA">
        <w:rPr>
          <w:rStyle w:val="TagStyle"/>
          <w:rtl/>
        </w:rPr>
        <w:t xml:space="preserve"> &lt;&lt; יור &gt;&gt;</w:t>
      </w:r>
      <w:r w:rsidR="00BC2DC6">
        <w:rPr>
          <w:rtl/>
        </w:rPr>
        <w:t xml:space="preserve"> </w:t>
      </w:r>
      <w:bookmarkEnd w:id="2883"/>
    </w:p>
    <w:p w14:paraId="33319C97" w14:textId="19E54FFE" w:rsidR="009572EA" w:rsidRDefault="009572EA" w:rsidP="009572EA">
      <w:pPr>
        <w:pStyle w:val="KeepWithNext"/>
        <w:rPr>
          <w:rtl/>
          <w:lang w:eastAsia="he-IL"/>
        </w:rPr>
      </w:pPr>
    </w:p>
    <w:p w14:paraId="0D3A7507" w14:textId="58806C91" w:rsidR="009572EA" w:rsidRDefault="009572EA" w:rsidP="009572EA">
      <w:pPr>
        <w:rPr>
          <w:rtl/>
          <w:lang w:eastAsia="he-IL"/>
        </w:rPr>
      </w:pPr>
      <w:bookmarkStart w:id="2884" w:name="_ETM_Q1_4491731"/>
      <w:bookmarkStart w:id="2885" w:name="_ETM_Q1_4491856"/>
      <w:bookmarkEnd w:id="2884"/>
      <w:bookmarkEnd w:id="2885"/>
      <w:r>
        <w:rPr>
          <w:rFonts w:hint="cs"/>
          <w:rtl/>
          <w:lang w:eastAsia="he-IL"/>
        </w:rPr>
        <w:t xml:space="preserve">עמיר, אתה </w:t>
      </w:r>
      <w:bookmarkStart w:id="2886" w:name="_ETM_Q1_4492678"/>
      <w:bookmarkEnd w:id="2886"/>
      <w:r>
        <w:rPr>
          <w:rFonts w:hint="cs"/>
          <w:rtl/>
          <w:lang w:eastAsia="he-IL"/>
        </w:rPr>
        <w:t xml:space="preserve">צודק. זה מה שעולה מסעיף </w:t>
      </w:r>
      <w:bookmarkStart w:id="2887" w:name="_ETM_Q1_4491157"/>
      <w:bookmarkEnd w:id="2887"/>
      <w:r>
        <w:rPr>
          <w:rFonts w:hint="cs"/>
          <w:rtl/>
          <w:lang w:eastAsia="he-IL"/>
        </w:rPr>
        <w:t>(ב)(2) בקריאה רגילה, אבל סעיף</w:t>
      </w:r>
      <w:bookmarkStart w:id="2888" w:name="_ETM_Q1_4494580"/>
      <w:bookmarkEnd w:id="2888"/>
      <w:r>
        <w:rPr>
          <w:rFonts w:hint="cs"/>
          <w:rtl/>
          <w:lang w:eastAsia="he-IL"/>
        </w:rPr>
        <w:t xml:space="preserve"> (ב)(4) מבהיר שזה לא המצב המשפטי. </w:t>
      </w:r>
      <w:r w:rsidR="007927C4">
        <w:rPr>
          <w:rFonts w:hint="cs"/>
          <w:rtl/>
          <w:lang w:eastAsia="he-IL"/>
        </w:rPr>
        <w:t>צר</w:t>
      </w:r>
      <w:bookmarkStart w:id="2889" w:name="_ETM_Q1_4497087"/>
      <w:bookmarkEnd w:id="2889"/>
      <w:r w:rsidR="007927C4">
        <w:rPr>
          <w:rFonts w:hint="cs"/>
          <w:rtl/>
          <w:lang w:eastAsia="he-IL"/>
        </w:rPr>
        <w:t>יך להבין</w:t>
      </w:r>
      <w:bookmarkStart w:id="2890" w:name="_ETM_Q1_4498761"/>
      <w:bookmarkEnd w:id="2890"/>
      <w:r w:rsidR="007927C4">
        <w:rPr>
          <w:rFonts w:hint="cs"/>
          <w:rtl/>
          <w:lang w:eastAsia="he-IL"/>
        </w:rPr>
        <w:t xml:space="preserve"> מה זה הביטוי: לפי המלצת ועדת חוקה. </w:t>
      </w:r>
      <w:bookmarkStart w:id="2891" w:name="_ETM_Q1_4503664"/>
      <w:bookmarkEnd w:id="2891"/>
      <w:r w:rsidR="007927C4">
        <w:rPr>
          <w:rFonts w:hint="cs"/>
          <w:rtl/>
          <w:lang w:eastAsia="he-IL"/>
        </w:rPr>
        <w:t xml:space="preserve">אני רואה שהיועצים המשפטיים מעיינים </w:t>
      </w:r>
      <w:bookmarkStart w:id="2892" w:name="_ETM_Q1_4503277"/>
      <w:bookmarkEnd w:id="2892"/>
      <w:r w:rsidR="007927C4">
        <w:rPr>
          <w:rFonts w:hint="cs"/>
          <w:rtl/>
          <w:lang w:eastAsia="he-IL"/>
        </w:rPr>
        <w:t xml:space="preserve">בתקנון הכנסת. </w:t>
      </w:r>
      <w:bookmarkStart w:id="2893" w:name="_ETM_Q1_4505667"/>
      <w:bookmarkEnd w:id="2893"/>
    </w:p>
    <w:p w14:paraId="78FB336A" w14:textId="57F05122" w:rsidR="007927C4" w:rsidRDefault="007927C4" w:rsidP="009572EA">
      <w:pPr>
        <w:rPr>
          <w:rtl/>
          <w:lang w:eastAsia="he-IL"/>
        </w:rPr>
      </w:pPr>
      <w:bookmarkStart w:id="2894" w:name="_ETM_Q1_4505812"/>
      <w:bookmarkStart w:id="2895" w:name="_ETM_Q1_4503287"/>
      <w:bookmarkEnd w:id="2894"/>
      <w:bookmarkEnd w:id="2895"/>
    </w:p>
    <w:p w14:paraId="39656749" w14:textId="00C4CA2A" w:rsidR="007927C4" w:rsidRDefault="007927C4" w:rsidP="007927C4">
      <w:pPr>
        <w:pStyle w:val="a4"/>
        <w:keepNext/>
        <w:rPr>
          <w:rtl/>
        </w:rPr>
      </w:pPr>
      <w:bookmarkStart w:id="2896" w:name="ET_speaker_גור_בליי_256"/>
      <w:r w:rsidRPr="007927C4">
        <w:rPr>
          <w:rStyle w:val="TagStyle"/>
          <w:rtl/>
        </w:rPr>
        <w:t xml:space="preserve"> &lt;&lt; דובר &gt;&gt; </w:t>
      </w:r>
      <w:r>
        <w:rPr>
          <w:rtl/>
        </w:rPr>
        <w:t>גור בליי:</w:t>
      </w:r>
      <w:r w:rsidRPr="007927C4">
        <w:rPr>
          <w:rStyle w:val="TagStyle"/>
          <w:rtl/>
        </w:rPr>
        <w:t xml:space="preserve"> &lt;&lt; דובר &gt;&gt;</w:t>
      </w:r>
      <w:r w:rsidR="00BC2DC6">
        <w:rPr>
          <w:rtl/>
        </w:rPr>
        <w:t xml:space="preserve"> </w:t>
      </w:r>
      <w:bookmarkEnd w:id="2896"/>
    </w:p>
    <w:p w14:paraId="32450F04" w14:textId="70527893" w:rsidR="007927C4" w:rsidRDefault="007927C4" w:rsidP="007927C4">
      <w:pPr>
        <w:pStyle w:val="KeepWithNext"/>
        <w:rPr>
          <w:rtl/>
          <w:lang w:eastAsia="he-IL"/>
        </w:rPr>
      </w:pPr>
    </w:p>
    <w:p w14:paraId="26E89F4F" w14:textId="78D3667C" w:rsidR="007927C4" w:rsidRDefault="007927C4" w:rsidP="007927C4">
      <w:pPr>
        <w:rPr>
          <w:rtl/>
          <w:lang w:eastAsia="he-IL"/>
        </w:rPr>
      </w:pPr>
      <w:bookmarkStart w:id="2897" w:name="_ETM_Q1_4507890"/>
      <w:bookmarkStart w:id="2898" w:name="_ETM_Q1_4508015"/>
      <w:bookmarkEnd w:id="2897"/>
      <w:bookmarkEnd w:id="2898"/>
      <w:r>
        <w:rPr>
          <w:rFonts w:hint="cs"/>
          <w:rtl/>
          <w:lang w:eastAsia="he-IL"/>
        </w:rPr>
        <w:t xml:space="preserve">אנחנו בעצם בנינו </w:t>
      </w:r>
      <w:bookmarkStart w:id="2899" w:name="_ETM_Q1_4511765"/>
      <w:bookmarkEnd w:id="2899"/>
      <w:r>
        <w:rPr>
          <w:rFonts w:hint="cs"/>
          <w:rtl/>
          <w:lang w:eastAsia="he-IL"/>
        </w:rPr>
        <w:t xml:space="preserve">את זה בזמנו, כשהחוק נחקק, על המננגון </w:t>
      </w:r>
      <w:bookmarkStart w:id="2900" w:name="_ETM_Q1_4512417"/>
      <w:bookmarkEnd w:id="2900"/>
      <w:r>
        <w:rPr>
          <w:rFonts w:hint="cs"/>
          <w:rtl/>
          <w:lang w:eastAsia="he-IL"/>
        </w:rPr>
        <w:t>שמעוגן בתקנון</w:t>
      </w:r>
      <w:bookmarkStart w:id="2901" w:name="_ETM_Q1_4515352"/>
      <w:bookmarkEnd w:id="2901"/>
      <w:r>
        <w:rPr>
          <w:rFonts w:hint="cs"/>
          <w:rtl/>
          <w:lang w:eastAsia="he-IL"/>
        </w:rPr>
        <w:t xml:space="preserve"> הכנסת לעניין ביטול של מצב חירום לפי חוק יסוד: הממשלה.</w:t>
      </w:r>
      <w:bookmarkStart w:id="2902" w:name="_ETM_Q1_4520451"/>
      <w:bookmarkEnd w:id="2902"/>
      <w:r>
        <w:rPr>
          <w:rFonts w:hint="cs"/>
          <w:rtl/>
          <w:lang w:eastAsia="he-IL"/>
        </w:rPr>
        <w:t xml:space="preserve"> בעצם ניסינו</w:t>
      </w:r>
      <w:bookmarkStart w:id="2903" w:name="_ETM_Q1_4519387"/>
      <w:bookmarkEnd w:id="2903"/>
      <w:r>
        <w:rPr>
          <w:rFonts w:hint="cs"/>
          <w:rtl/>
          <w:lang w:eastAsia="he-IL"/>
        </w:rPr>
        <w:t>, בהתאמות ובשינויים המחויבים, ללכת על אותו מנגנון.</w:t>
      </w:r>
      <w:bookmarkStart w:id="2904" w:name="_ETM_Q1_4525596"/>
      <w:bookmarkEnd w:id="2904"/>
      <w:r>
        <w:rPr>
          <w:rFonts w:hint="cs"/>
          <w:rtl/>
          <w:lang w:eastAsia="he-IL"/>
        </w:rPr>
        <w:t xml:space="preserve"> גם שם יש המלצה -</w:t>
      </w:r>
      <w:bookmarkStart w:id="2905" w:name="_ETM_Q1_4526807"/>
      <w:bookmarkEnd w:id="2905"/>
      <w:r>
        <w:rPr>
          <w:rFonts w:hint="cs"/>
          <w:rtl/>
          <w:lang w:eastAsia="he-IL"/>
        </w:rPr>
        <w:t xml:space="preserve"> שם</w:t>
      </w:r>
      <w:bookmarkStart w:id="2906" w:name="_ETM_Q1_4527253"/>
      <w:bookmarkEnd w:id="2906"/>
      <w:r>
        <w:rPr>
          <w:rFonts w:hint="cs"/>
          <w:rtl/>
          <w:lang w:eastAsia="he-IL"/>
        </w:rPr>
        <w:t xml:space="preserve"> זו ועדה משותפת ומביאים את ההמלצה, אבל הכנסת סוברנית</w:t>
      </w:r>
      <w:bookmarkStart w:id="2907" w:name="_ETM_Q1_4535442"/>
      <w:bookmarkEnd w:id="2907"/>
      <w:r>
        <w:rPr>
          <w:rFonts w:hint="cs"/>
          <w:rtl/>
          <w:lang w:eastAsia="he-IL"/>
        </w:rPr>
        <w:t xml:space="preserve"> </w:t>
      </w:r>
      <w:bookmarkStart w:id="2908" w:name="_ETM_Q1_4530617"/>
      <w:bookmarkEnd w:id="2908"/>
      <w:r>
        <w:rPr>
          <w:rFonts w:hint="cs"/>
          <w:rtl/>
          <w:lang w:eastAsia="he-IL"/>
        </w:rPr>
        <w:t xml:space="preserve">כמובן לקבל החלטה כזאת או אחרת. </w:t>
      </w:r>
      <w:bookmarkStart w:id="2909" w:name="_ETM_Q1_4533534"/>
      <w:bookmarkEnd w:id="2909"/>
    </w:p>
    <w:p w14:paraId="39FFB908" w14:textId="226A4AE3" w:rsidR="007927C4" w:rsidRDefault="007927C4" w:rsidP="007927C4">
      <w:pPr>
        <w:rPr>
          <w:rtl/>
          <w:lang w:eastAsia="he-IL"/>
        </w:rPr>
      </w:pPr>
      <w:bookmarkStart w:id="2910" w:name="_ETM_Q1_4533654"/>
      <w:bookmarkStart w:id="2911" w:name="_ETM_Q1_4534116"/>
      <w:bookmarkEnd w:id="2910"/>
      <w:bookmarkEnd w:id="2911"/>
    </w:p>
    <w:p w14:paraId="62C7BE47" w14:textId="22A8F036" w:rsidR="007927C4" w:rsidRDefault="007927C4" w:rsidP="007927C4">
      <w:pPr>
        <w:pStyle w:val="af6"/>
        <w:keepNext/>
        <w:rPr>
          <w:rtl/>
        </w:rPr>
      </w:pPr>
      <w:bookmarkStart w:id="2912" w:name="ET_yor_6156_257"/>
      <w:r w:rsidRPr="007927C4">
        <w:rPr>
          <w:rStyle w:val="TagStyle"/>
          <w:rtl/>
        </w:rPr>
        <w:t xml:space="preserve"> &lt;&lt; יור &gt;&gt; </w:t>
      </w:r>
      <w:r>
        <w:rPr>
          <w:rtl/>
        </w:rPr>
        <w:t>היו"ר גלעד קריב:</w:t>
      </w:r>
      <w:r w:rsidRPr="007927C4">
        <w:rPr>
          <w:rStyle w:val="TagStyle"/>
          <w:rtl/>
        </w:rPr>
        <w:t xml:space="preserve"> &lt;&lt; יור &gt;&gt;</w:t>
      </w:r>
      <w:r w:rsidR="00BC2DC6">
        <w:rPr>
          <w:rtl/>
        </w:rPr>
        <w:t xml:space="preserve"> </w:t>
      </w:r>
      <w:bookmarkEnd w:id="2912"/>
    </w:p>
    <w:p w14:paraId="005B3D61" w14:textId="5195063A" w:rsidR="007927C4" w:rsidRDefault="007927C4" w:rsidP="007927C4">
      <w:pPr>
        <w:pStyle w:val="KeepWithNext"/>
        <w:rPr>
          <w:rtl/>
          <w:lang w:eastAsia="he-IL"/>
        </w:rPr>
      </w:pPr>
    </w:p>
    <w:p w14:paraId="5D1CCBB7" w14:textId="31621886" w:rsidR="007927C4" w:rsidRDefault="007927C4" w:rsidP="007927C4">
      <w:pPr>
        <w:rPr>
          <w:rtl/>
          <w:lang w:eastAsia="he-IL"/>
        </w:rPr>
      </w:pPr>
      <w:bookmarkStart w:id="2913" w:name="_ETM_Q1_4534920"/>
      <w:bookmarkEnd w:id="2913"/>
      <w:r>
        <w:rPr>
          <w:rFonts w:hint="cs"/>
          <w:rtl/>
          <w:lang w:eastAsia="he-IL"/>
        </w:rPr>
        <w:t>ל</w:t>
      </w:r>
      <w:bookmarkStart w:id="2914" w:name="_ETM_Q1_4535061"/>
      <w:bookmarkEnd w:id="2914"/>
      <w:r>
        <w:rPr>
          <w:rFonts w:hint="cs"/>
          <w:rtl/>
          <w:lang w:eastAsia="he-IL"/>
        </w:rPr>
        <w:t xml:space="preserve">א, שנייה, בסדר. אין </w:t>
      </w:r>
      <w:bookmarkStart w:id="2915" w:name="_ETM_Q1_4537124"/>
      <w:bookmarkEnd w:id="2915"/>
      <w:r>
        <w:rPr>
          <w:rFonts w:hint="cs"/>
          <w:rtl/>
          <w:lang w:eastAsia="he-IL"/>
        </w:rPr>
        <w:t>פה ויכוח מהותי כי גם אתם וגם ד"ר פוקס</w:t>
      </w:r>
      <w:bookmarkStart w:id="2916" w:name="_ETM_Q1_4542186"/>
      <w:bookmarkEnd w:id="2916"/>
      <w:r>
        <w:rPr>
          <w:rFonts w:hint="cs"/>
          <w:rtl/>
          <w:lang w:eastAsia="he-IL"/>
        </w:rPr>
        <w:t xml:space="preserve"> מסכימים שהכנסת לא חייבת לקבל את המלצתה של הוועדה. ד"ר</w:t>
      </w:r>
      <w:bookmarkStart w:id="2917" w:name="_ETM_Q1_4547063"/>
      <w:bookmarkEnd w:id="2917"/>
      <w:r>
        <w:rPr>
          <w:rFonts w:hint="cs"/>
          <w:rtl/>
          <w:lang w:eastAsia="he-IL"/>
        </w:rPr>
        <w:t xml:space="preserve"> פוקס בא ואומר - בואו רק נטייב את הניסוח של </w:t>
      </w:r>
      <w:bookmarkStart w:id="2918" w:name="_ETM_Q1_4551471"/>
      <w:bookmarkEnd w:id="2918"/>
      <w:r>
        <w:rPr>
          <w:rFonts w:hint="cs"/>
          <w:rtl/>
          <w:lang w:eastAsia="he-IL"/>
        </w:rPr>
        <w:t xml:space="preserve">סעיף (ב)(2), כך שיהיה ברור </w:t>
      </w:r>
      <w:bookmarkStart w:id="2919" w:name="_ETM_Q1_4550637"/>
      <w:bookmarkEnd w:id="2919"/>
      <w:r>
        <w:rPr>
          <w:rFonts w:hint="cs"/>
          <w:rtl/>
          <w:lang w:eastAsia="he-IL"/>
        </w:rPr>
        <w:t>שלא מדובר בהתאם להמלצה</w:t>
      </w:r>
      <w:bookmarkStart w:id="2920" w:name="_ETM_Q1_4556057"/>
      <w:bookmarkEnd w:id="2920"/>
      <w:r>
        <w:rPr>
          <w:rFonts w:hint="cs"/>
          <w:rtl/>
          <w:lang w:eastAsia="he-IL"/>
        </w:rPr>
        <w:t>, אלא לאחר שמיעת ההמלצה. אין פה ויכוח מהותי. יש</w:t>
      </w:r>
      <w:bookmarkStart w:id="2921" w:name="_ETM_Q1_4561864"/>
      <w:bookmarkEnd w:id="2921"/>
      <w:r>
        <w:rPr>
          <w:rFonts w:hint="cs"/>
          <w:rtl/>
          <w:lang w:eastAsia="he-IL"/>
        </w:rPr>
        <w:t xml:space="preserve"> </w:t>
      </w:r>
      <w:bookmarkStart w:id="2922" w:name="_ETM_Q1_4557037"/>
      <w:bookmarkEnd w:id="2922"/>
      <w:r>
        <w:rPr>
          <w:rFonts w:hint="cs"/>
          <w:rtl/>
          <w:lang w:eastAsia="he-IL"/>
        </w:rPr>
        <w:t xml:space="preserve">פה ויכוח ניסוחי. </w:t>
      </w:r>
      <w:bookmarkStart w:id="2923" w:name="_ETM_Q1_4562084"/>
      <w:bookmarkEnd w:id="2923"/>
    </w:p>
    <w:p w14:paraId="0F800A89" w14:textId="3E20D5E7" w:rsidR="007927C4" w:rsidRDefault="007927C4" w:rsidP="007927C4">
      <w:pPr>
        <w:rPr>
          <w:rtl/>
          <w:lang w:eastAsia="he-IL"/>
        </w:rPr>
      </w:pPr>
    </w:p>
    <w:p w14:paraId="0CBAD83C" w14:textId="3788E62E" w:rsidR="007927C4" w:rsidRDefault="007927C4" w:rsidP="007927C4">
      <w:pPr>
        <w:pStyle w:val="a4"/>
        <w:keepNext/>
        <w:rPr>
          <w:rtl/>
        </w:rPr>
      </w:pPr>
      <w:bookmarkStart w:id="2924" w:name="ET_speaker_4741_258"/>
      <w:r w:rsidRPr="007927C4">
        <w:rPr>
          <w:rStyle w:val="TagStyle"/>
          <w:rtl/>
        </w:rPr>
        <w:t xml:space="preserve"> &lt;&lt; דובר &gt;&gt; </w:t>
      </w:r>
      <w:r>
        <w:rPr>
          <w:rtl/>
        </w:rPr>
        <w:t>זאב בנימין בגין (תקווה חדשה):</w:t>
      </w:r>
      <w:r w:rsidRPr="007927C4">
        <w:rPr>
          <w:rStyle w:val="TagStyle"/>
          <w:rtl/>
        </w:rPr>
        <w:t xml:space="preserve"> &lt;&lt; דובר &gt;&gt;</w:t>
      </w:r>
      <w:r w:rsidR="00BC2DC6">
        <w:rPr>
          <w:rtl/>
        </w:rPr>
        <w:t xml:space="preserve"> </w:t>
      </w:r>
      <w:bookmarkEnd w:id="2924"/>
    </w:p>
    <w:p w14:paraId="4D518B12" w14:textId="4BCC405D" w:rsidR="007927C4" w:rsidRDefault="007927C4" w:rsidP="007927C4">
      <w:pPr>
        <w:pStyle w:val="KeepWithNext"/>
        <w:rPr>
          <w:rtl/>
          <w:lang w:eastAsia="he-IL"/>
        </w:rPr>
      </w:pPr>
    </w:p>
    <w:p w14:paraId="75CDFC82" w14:textId="002878A0" w:rsidR="007927C4" w:rsidRDefault="007927C4" w:rsidP="007927C4">
      <w:pPr>
        <w:rPr>
          <w:rtl/>
          <w:lang w:eastAsia="he-IL"/>
        </w:rPr>
      </w:pPr>
      <w:bookmarkStart w:id="2925" w:name="_ETM_Q1_4563324"/>
      <w:bookmarkEnd w:id="2925"/>
      <w:r>
        <w:rPr>
          <w:rFonts w:hint="cs"/>
          <w:rtl/>
          <w:lang w:eastAsia="he-IL"/>
        </w:rPr>
        <w:t>א</w:t>
      </w:r>
      <w:bookmarkStart w:id="2926" w:name="_ETM_Q1_4563469"/>
      <w:bookmarkEnd w:id="2926"/>
      <w:r>
        <w:rPr>
          <w:rFonts w:hint="cs"/>
          <w:rtl/>
          <w:lang w:eastAsia="he-IL"/>
        </w:rPr>
        <w:t xml:space="preserve">בל חייב להיות </w:t>
      </w:r>
      <w:bookmarkStart w:id="2927" w:name="_ETM_Q1_4559830"/>
      <w:bookmarkEnd w:id="2927"/>
      <w:r>
        <w:rPr>
          <w:rFonts w:hint="cs"/>
          <w:rtl/>
          <w:lang w:eastAsia="he-IL"/>
        </w:rPr>
        <w:t xml:space="preserve">דיון בוועדה לפני </w:t>
      </w:r>
      <w:bookmarkStart w:id="2928" w:name="_ETM_Q1_4563580"/>
      <w:bookmarkEnd w:id="2928"/>
      <w:r>
        <w:rPr>
          <w:rFonts w:hint="cs"/>
          <w:rtl/>
          <w:lang w:eastAsia="he-IL"/>
        </w:rPr>
        <w:t xml:space="preserve">המליאה. </w:t>
      </w:r>
      <w:bookmarkStart w:id="2929" w:name="_ETM_Q1_4564293"/>
      <w:bookmarkEnd w:id="2929"/>
    </w:p>
    <w:p w14:paraId="7241740E" w14:textId="540E4049" w:rsidR="007927C4" w:rsidRDefault="007927C4" w:rsidP="007927C4">
      <w:pPr>
        <w:rPr>
          <w:rtl/>
          <w:lang w:eastAsia="he-IL"/>
        </w:rPr>
      </w:pPr>
      <w:bookmarkStart w:id="2930" w:name="_ETM_Q1_4564407"/>
      <w:bookmarkEnd w:id="2930"/>
    </w:p>
    <w:p w14:paraId="41C50C75" w14:textId="456E599C" w:rsidR="007927C4" w:rsidRDefault="007927C4" w:rsidP="007927C4">
      <w:pPr>
        <w:pStyle w:val="af6"/>
        <w:keepNext/>
        <w:rPr>
          <w:rtl/>
        </w:rPr>
      </w:pPr>
      <w:bookmarkStart w:id="2931" w:name="ET_yor_6156_259"/>
      <w:r w:rsidRPr="007927C4">
        <w:rPr>
          <w:rStyle w:val="TagStyle"/>
          <w:rtl/>
        </w:rPr>
        <w:t xml:space="preserve"> &lt;&lt; יור &gt;&gt; </w:t>
      </w:r>
      <w:r>
        <w:rPr>
          <w:rtl/>
        </w:rPr>
        <w:t>היו"ר גלעד קריב:</w:t>
      </w:r>
      <w:r w:rsidRPr="007927C4">
        <w:rPr>
          <w:rStyle w:val="TagStyle"/>
          <w:rtl/>
        </w:rPr>
        <w:t xml:space="preserve"> &lt;&lt; יור &gt;&gt;</w:t>
      </w:r>
      <w:r w:rsidR="00BC2DC6">
        <w:rPr>
          <w:rtl/>
        </w:rPr>
        <w:t xml:space="preserve"> </w:t>
      </w:r>
      <w:bookmarkEnd w:id="2931"/>
    </w:p>
    <w:p w14:paraId="7EBC4EBF" w14:textId="0B65C2D2" w:rsidR="007927C4" w:rsidRDefault="007927C4" w:rsidP="007927C4">
      <w:pPr>
        <w:pStyle w:val="KeepWithNext"/>
        <w:rPr>
          <w:rtl/>
          <w:lang w:eastAsia="he-IL"/>
        </w:rPr>
      </w:pPr>
    </w:p>
    <w:p w14:paraId="2A4FF4CA" w14:textId="77777777" w:rsidR="007927C4" w:rsidRDefault="007927C4" w:rsidP="007927C4">
      <w:pPr>
        <w:rPr>
          <w:rtl/>
          <w:lang w:eastAsia="he-IL"/>
        </w:rPr>
      </w:pPr>
      <w:bookmarkStart w:id="2932" w:name="_ETM_Q1_4565505"/>
      <w:bookmarkStart w:id="2933" w:name="_ETM_Q1_4565641"/>
      <w:bookmarkEnd w:id="2932"/>
      <w:bookmarkEnd w:id="2933"/>
      <w:r>
        <w:rPr>
          <w:rFonts w:hint="cs"/>
          <w:rtl/>
          <w:lang w:eastAsia="he-IL"/>
        </w:rPr>
        <w:t>נכון, וזה הגיוני</w:t>
      </w:r>
      <w:bookmarkStart w:id="2934" w:name="_ETM_Q1_4563467"/>
      <w:bookmarkEnd w:id="2934"/>
      <w:r>
        <w:rPr>
          <w:rFonts w:hint="cs"/>
          <w:rtl/>
          <w:lang w:eastAsia="he-IL"/>
        </w:rPr>
        <w:t xml:space="preserve">. </w:t>
      </w:r>
      <w:bookmarkStart w:id="2935" w:name="_ETM_Q1_4564167"/>
      <w:bookmarkEnd w:id="2935"/>
    </w:p>
    <w:p w14:paraId="2FE920B2" w14:textId="77777777" w:rsidR="007927C4" w:rsidRDefault="007927C4" w:rsidP="007927C4">
      <w:pPr>
        <w:rPr>
          <w:rtl/>
          <w:lang w:eastAsia="he-IL"/>
        </w:rPr>
      </w:pPr>
      <w:bookmarkStart w:id="2936" w:name="_ETM_Q1_4564316"/>
      <w:bookmarkEnd w:id="2936"/>
    </w:p>
    <w:p w14:paraId="53E00F07" w14:textId="3DEE620E" w:rsidR="007927C4" w:rsidRDefault="007927C4" w:rsidP="007927C4">
      <w:pPr>
        <w:pStyle w:val="a4"/>
        <w:keepNext/>
        <w:rPr>
          <w:rtl/>
        </w:rPr>
      </w:pPr>
      <w:bookmarkStart w:id="2937" w:name="ET_speaker_גור_בליי_260"/>
      <w:r w:rsidRPr="007927C4">
        <w:rPr>
          <w:rStyle w:val="TagStyle"/>
          <w:rtl/>
        </w:rPr>
        <w:t xml:space="preserve"> &lt;&lt; דובר &gt;&gt; </w:t>
      </w:r>
      <w:r>
        <w:rPr>
          <w:rtl/>
        </w:rPr>
        <w:t>גור בליי:</w:t>
      </w:r>
      <w:r w:rsidRPr="007927C4">
        <w:rPr>
          <w:rStyle w:val="TagStyle"/>
          <w:rtl/>
        </w:rPr>
        <w:t xml:space="preserve"> &lt;&lt; דובר &gt;&gt;</w:t>
      </w:r>
      <w:r w:rsidR="00BC2DC6">
        <w:rPr>
          <w:rtl/>
        </w:rPr>
        <w:t xml:space="preserve"> </w:t>
      </w:r>
      <w:bookmarkEnd w:id="2937"/>
    </w:p>
    <w:p w14:paraId="41CB0F43" w14:textId="77777777" w:rsidR="007927C4" w:rsidRDefault="007927C4" w:rsidP="007927C4">
      <w:pPr>
        <w:pStyle w:val="KeepWithNext"/>
        <w:rPr>
          <w:rtl/>
        </w:rPr>
      </w:pPr>
    </w:p>
    <w:p w14:paraId="3EE2363F" w14:textId="77777777" w:rsidR="007927C4" w:rsidRDefault="007927C4" w:rsidP="007927C4">
      <w:pPr>
        <w:rPr>
          <w:rtl/>
        </w:rPr>
      </w:pPr>
      <w:bookmarkStart w:id="2938" w:name="_ETM_Q1_4566198"/>
      <w:bookmarkEnd w:id="2938"/>
      <w:r>
        <w:rPr>
          <w:rFonts w:hint="cs"/>
          <w:rtl/>
        </w:rPr>
        <w:t>ל</w:t>
      </w:r>
      <w:bookmarkStart w:id="2939" w:name="_ETM_Q1_4566335"/>
      <w:bookmarkEnd w:id="2939"/>
      <w:r>
        <w:rPr>
          <w:rFonts w:hint="cs"/>
          <w:rtl/>
        </w:rPr>
        <w:t>א, בוודאי אם</w:t>
      </w:r>
      <w:bookmarkStart w:id="2940" w:name="_ETM_Q1_4567316"/>
      <w:bookmarkEnd w:id="2940"/>
      <w:r>
        <w:rPr>
          <w:rFonts w:hint="cs"/>
          <w:rtl/>
        </w:rPr>
        <w:t xml:space="preserve"> רוצים לקבל החלטה האם לבטל כליל או לעבור בין מצבים</w:t>
      </w:r>
      <w:bookmarkStart w:id="2941" w:name="_ETM_Q1_4568097"/>
      <w:bookmarkEnd w:id="2941"/>
      <w:r>
        <w:rPr>
          <w:rFonts w:hint="cs"/>
          <w:rtl/>
        </w:rPr>
        <w:t xml:space="preserve">. </w:t>
      </w:r>
    </w:p>
    <w:p w14:paraId="251E60CD" w14:textId="77777777" w:rsidR="007927C4" w:rsidRDefault="007927C4" w:rsidP="007927C4">
      <w:pPr>
        <w:rPr>
          <w:rtl/>
        </w:rPr>
      </w:pPr>
      <w:bookmarkStart w:id="2942" w:name="_ETM_Q1_4571666"/>
      <w:bookmarkStart w:id="2943" w:name="_ETM_Q1_4571796"/>
      <w:bookmarkStart w:id="2944" w:name="_ETM_Q1_4567207"/>
      <w:bookmarkEnd w:id="2942"/>
      <w:bookmarkEnd w:id="2943"/>
      <w:bookmarkEnd w:id="2944"/>
    </w:p>
    <w:p w14:paraId="0911A056" w14:textId="0D60385C" w:rsidR="007927C4" w:rsidRDefault="007927C4" w:rsidP="007927C4">
      <w:pPr>
        <w:pStyle w:val="a4"/>
        <w:keepNext/>
        <w:rPr>
          <w:rtl/>
        </w:rPr>
      </w:pPr>
      <w:bookmarkStart w:id="2945" w:name="ET_speaker_4741_261"/>
      <w:r w:rsidRPr="007927C4">
        <w:rPr>
          <w:rStyle w:val="TagStyle"/>
          <w:rtl/>
        </w:rPr>
        <w:t xml:space="preserve"> &lt;&lt; דובר &gt;&gt; </w:t>
      </w:r>
      <w:r>
        <w:rPr>
          <w:rtl/>
        </w:rPr>
        <w:t>זאב בנימין בגין (תקווה חדשה):</w:t>
      </w:r>
      <w:r w:rsidRPr="007927C4">
        <w:rPr>
          <w:rStyle w:val="TagStyle"/>
          <w:rtl/>
        </w:rPr>
        <w:t xml:space="preserve"> &lt;&lt; דובר &gt;&gt;</w:t>
      </w:r>
      <w:r w:rsidR="00BC2DC6">
        <w:rPr>
          <w:rtl/>
        </w:rPr>
        <w:t xml:space="preserve"> </w:t>
      </w:r>
      <w:bookmarkEnd w:id="2945"/>
    </w:p>
    <w:p w14:paraId="240E4032" w14:textId="77777777" w:rsidR="007927C4" w:rsidRDefault="007927C4" w:rsidP="007927C4">
      <w:pPr>
        <w:pStyle w:val="KeepWithNext"/>
        <w:rPr>
          <w:rtl/>
        </w:rPr>
      </w:pPr>
    </w:p>
    <w:p w14:paraId="7F68F112" w14:textId="77777777" w:rsidR="00614BEA" w:rsidRDefault="00614BEA" w:rsidP="007927C4">
      <w:pPr>
        <w:rPr>
          <w:rtl/>
        </w:rPr>
      </w:pPr>
      <w:bookmarkStart w:id="2946" w:name="_ETM_Q1_4568796"/>
      <w:bookmarkStart w:id="2947" w:name="_ETM_Q1_4568925"/>
      <w:bookmarkEnd w:id="2946"/>
      <w:bookmarkEnd w:id="2947"/>
      <w:r>
        <w:rPr>
          <w:rFonts w:hint="cs"/>
          <w:rtl/>
        </w:rPr>
        <w:t xml:space="preserve">קודם כל דיון בוועדה. </w:t>
      </w:r>
    </w:p>
    <w:p w14:paraId="07359B73" w14:textId="77777777" w:rsidR="00614BEA" w:rsidRDefault="00614BEA" w:rsidP="007927C4">
      <w:pPr>
        <w:rPr>
          <w:rtl/>
        </w:rPr>
      </w:pPr>
      <w:bookmarkStart w:id="2948" w:name="_ETM_Q1_4573545"/>
      <w:bookmarkStart w:id="2949" w:name="_ETM_Q1_4573683"/>
      <w:bookmarkEnd w:id="2948"/>
      <w:bookmarkEnd w:id="2949"/>
    </w:p>
    <w:p w14:paraId="5A9F816D" w14:textId="1B8E7596" w:rsidR="00614BEA" w:rsidRDefault="00614BEA" w:rsidP="00614BEA">
      <w:pPr>
        <w:pStyle w:val="af6"/>
        <w:keepNext/>
        <w:rPr>
          <w:rtl/>
        </w:rPr>
      </w:pPr>
      <w:bookmarkStart w:id="2950" w:name="ET_yor_6156_262"/>
      <w:r w:rsidRPr="00614BEA">
        <w:rPr>
          <w:rStyle w:val="TagStyle"/>
          <w:rtl/>
        </w:rPr>
        <w:t xml:space="preserve"> &lt;&lt; יור &gt;&gt; </w:t>
      </w:r>
      <w:r>
        <w:rPr>
          <w:rtl/>
        </w:rPr>
        <w:t>היו"ר גלעד קריב:</w:t>
      </w:r>
      <w:r w:rsidRPr="00614BEA">
        <w:rPr>
          <w:rStyle w:val="TagStyle"/>
          <w:rtl/>
        </w:rPr>
        <w:t xml:space="preserve"> &lt;&lt; יור &gt;&gt;</w:t>
      </w:r>
      <w:r w:rsidR="00BC2DC6">
        <w:rPr>
          <w:rtl/>
        </w:rPr>
        <w:t xml:space="preserve"> </w:t>
      </w:r>
      <w:bookmarkEnd w:id="2950"/>
    </w:p>
    <w:p w14:paraId="51662250" w14:textId="77777777" w:rsidR="00614BEA" w:rsidRDefault="00614BEA" w:rsidP="00614BEA">
      <w:pPr>
        <w:pStyle w:val="KeepWithNext"/>
        <w:rPr>
          <w:rtl/>
        </w:rPr>
      </w:pPr>
    </w:p>
    <w:p w14:paraId="59EFAE75" w14:textId="2B1C75DE" w:rsidR="007927C4" w:rsidRDefault="00614BEA" w:rsidP="00614BEA">
      <w:pPr>
        <w:rPr>
          <w:rtl/>
        </w:rPr>
      </w:pPr>
      <w:bookmarkStart w:id="2951" w:name="_ETM_Q1_4575435"/>
      <w:bookmarkStart w:id="2952" w:name="_ETM_Q1_4575561"/>
      <w:bookmarkEnd w:id="2951"/>
      <w:bookmarkEnd w:id="2952"/>
      <w:r>
        <w:rPr>
          <w:rFonts w:hint="cs"/>
          <w:rtl/>
        </w:rPr>
        <w:t xml:space="preserve">אבל </w:t>
      </w:r>
      <w:bookmarkStart w:id="2953" w:name="_ETM_Q1_4575982"/>
      <w:bookmarkEnd w:id="2953"/>
      <w:r>
        <w:rPr>
          <w:rFonts w:hint="cs"/>
          <w:rtl/>
        </w:rPr>
        <w:t>ד"ר פוקס לא טען נגד זה. הוא</w:t>
      </w:r>
      <w:bookmarkStart w:id="2954" w:name="_ETM_Q1_4576814"/>
      <w:bookmarkEnd w:id="2954"/>
      <w:r>
        <w:rPr>
          <w:rFonts w:hint="cs"/>
          <w:rtl/>
        </w:rPr>
        <w:t xml:space="preserve"> רק טען נגד פרשנות של סעיף קטן (2), שהכנסת לא </w:t>
      </w:r>
      <w:bookmarkStart w:id="2955" w:name="_ETM_Q1_4581441"/>
      <w:bookmarkEnd w:id="2955"/>
      <w:r>
        <w:rPr>
          <w:rFonts w:hint="cs"/>
          <w:rtl/>
        </w:rPr>
        <w:t>יכולה לקבל עמדה אחרת, או הכנס</w:t>
      </w:r>
      <w:bookmarkStart w:id="2956" w:name="_ETM_Q1_4581717"/>
      <w:bookmarkEnd w:id="2956"/>
      <w:r>
        <w:rPr>
          <w:rFonts w:hint="cs"/>
          <w:rtl/>
        </w:rPr>
        <w:t>ת לא יכולה להחליט על</w:t>
      </w:r>
      <w:bookmarkStart w:id="2957" w:name="_ETM_Q1_4584095"/>
      <w:bookmarkEnd w:id="2957"/>
      <w:r>
        <w:rPr>
          <w:rFonts w:hint="cs"/>
          <w:rtl/>
        </w:rPr>
        <w:t xml:space="preserve"> ביטול אלא אם ועדת החוקה גם סמכה את </w:t>
      </w:r>
      <w:bookmarkStart w:id="2958" w:name="_ETM_Q1_4585696"/>
      <w:bookmarkEnd w:id="2958"/>
      <w:r>
        <w:rPr>
          <w:rFonts w:hint="cs"/>
          <w:rtl/>
        </w:rPr>
        <w:t>ידיה על הביטול. לא לכך התכוונתם. בואו</w:t>
      </w:r>
      <w:bookmarkStart w:id="2959" w:name="_ETM_Q1_4591757"/>
      <w:bookmarkEnd w:id="2959"/>
      <w:r>
        <w:rPr>
          <w:rFonts w:hint="cs"/>
          <w:rtl/>
        </w:rPr>
        <w:t xml:space="preserve"> נראה אם אפשר לשייף את המילה לפי.</w:t>
      </w:r>
      <w:r w:rsidR="003079E5">
        <w:rPr>
          <w:rFonts w:hint="cs"/>
          <w:rtl/>
        </w:rPr>
        <w:t xml:space="preserve"> </w:t>
      </w:r>
      <w:bookmarkStart w:id="2960" w:name="_ETM_Q1_4567117"/>
      <w:bookmarkStart w:id="2961" w:name="_ETM_Q1_4594317"/>
      <w:bookmarkEnd w:id="2960"/>
      <w:bookmarkEnd w:id="2961"/>
    </w:p>
    <w:p w14:paraId="3F214BDC" w14:textId="7B67FF26" w:rsidR="00614BEA" w:rsidRDefault="00614BEA" w:rsidP="00614BEA">
      <w:pPr>
        <w:rPr>
          <w:rtl/>
        </w:rPr>
      </w:pPr>
      <w:bookmarkStart w:id="2962" w:name="_ETM_Q1_4594443"/>
      <w:bookmarkEnd w:id="2962"/>
    </w:p>
    <w:p w14:paraId="5FB458E7" w14:textId="52D9388C" w:rsidR="00614BEA" w:rsidRDefault="00614BEA" w:rsidP="00614BEA">
      <w:pPr>
        <w:pStyle w:val="af9"/>
        <w:keepNext/>
        <w:rPr>
          <w:rtl/>
        </w:rPr>
      </w:pPr>
      <w:bookmarkStart w:id="2963" w:name="ET_guest_דר_עמיר_פוקס_263"/>
      <w:r w:rsidRPr="00614BEA">
        <w:rPr>
          <w:rStyle w:val="TagStyle"/>
          <w:rtl/>
        </w:rPr>
        <w:t xml:space="preserve"> &lt;&lt; אורח &gt;&gt; </w:t>
      </w:r>
      <w:r>
        <w:rPr>
          <w:rtl/>
        </w:rPr>
        <w:t>עמיר פוקס:</w:t>
      </w:r>
      <w:r w:rsidRPr="00614BEA">
        <w:rPr>
          <w:rStyle w:val="TagStyle"/>
          <w:rtl/>
        </w:rPr>
        <w:t xml:space="preserve"> &lt;&lt; אורח &gt;&gt;</w:t>
      </w:r>
      <w:r w:rsidR="00BC2DC6">
        <w:rPr>
          <w:rtl/>
        </w:rPr>
        <w:t xml:space="preserve"> </w:t>
      </w:r>
      <w:bookmarkEnd w:id="2963"/>
    </w:p>
    <w:p w14:paraId="0F40B598" w14:textId="752C271E" w:rsidR="00614BEA" w:rsidRDefault="00614BEA" w:rsidP="00614BEA">
      <w:pPr>
        <w:pStyle w:val="KeepWithNext"/>
        <w:rPr>
          <w:rtl/>
        </w:rPr>
      </w:pPr>
    </w:p>
    <w:p w14:paraId="28BE2398" w14:textId="7955BDC0" w:rsidR="00614BEA" w:rsidRDefault="00614BEA" w:rsidP="00614BEA">
      <w:pPr>
        <w:rPr>
          <w:rtl/>
        </w:rPr>
      </w:pPr>
      <w:bookmarkStart w:id="2964" w:name="_ETM_Q1_4596203"/>
      <w:bookmarkStart w:id="2965" w:name="_ETM_Q1_4596351"/>
      <w:bookmarkEnd w:id="2964"/>
      <w:bookmarkEnd w:id="2965"/>
      <w:r>
        <w:rPr>
          <w:rFonts w:hint="cs"/>
          <w:rtl/>
        </w:rPr>
        <w:t xml:space="preserve">שים </w:t>
      </w:r>
      <w:bookmarkStart w:id="2966" w:name="_ETM_Q1_4592306"/>
      <w:bookmarkEnd w:id="2966"/>
      <w:r>
        <w:rPr>
          <w:rFonts w:hint="cs"/>
          <w:rtl/>
        </w:rPr>
        <w:t>לב</w:t>
      </w:r>
      <w:bookmarkStart w:id="2967" w:name="_ETM_Q1_4592686"/>
      <w:bookmarkEnd w:id="2967"/>
      <w:r>
        <w:rPr>
          <w:rFonts w:hint="cs"/>
          <w:rtl/>
        </w:rPr>
        <w:t xml:space="preserve"> גם,</w:t>
      </w:r>
      <w:bookmarkStart w:id="2968" w:name="_ETM_Q1_4593078"/>
      <w:bookmarkStart w:id="2969" w:name="_ETM_Q1_4593196"/>
      <w:bookmarkEnd w:id="2968"/>
      <w:bookmarkEnd w:id="2969"/>
      <w:r>
        <w:rPr>
          <w:rFonts w:hint="cs"/>
          <w:rtl/>
        </w:rPr>
        <w:t xml:space="preserve"> כבוד היושב ראש, שסעיף (4) אכן כאילו </w:t>
      </w:r>
      <w:bookmarkStart w:id="2970" w:name="_ETM_Q1_4593716"/>
      <w:bookmarkEnd w:id="2970"/>
      <w:r>
        <w:rPr>
          <w:rFonts w:hint="cs"/>
          <w:rtl/>
        </w:rPr>
        <w:t>סותר</w:t>
      </w:r>
      <w:bookmarkStart w:id="2971" w:name="_ETM_Q1_4594174"/>
      <w:bookmarkEnd w:id="2971"/>
      <w:r>
        <w:rPr>
          <w:rFonts w:hint="cs"/>
          <w:rtl/>
        </w:rPr>
        <w:t xml:space="preserve"> את זה, אבל מדובר רק על מצב שהייתה בקשת ביטול</w:t>
      </w:r>
      <w:bookmarkStart w:id="2972" w:name="_ETM_Q1_4601135"/>
      <w:bookmarkEnd w:id="2972"/>
      <w:r>
        <w:rPr>
          <w:rFonts w:hint="cs"/>
          <w:rtl/>
        </w:rPr>
        <w:t xml:space="preserve"> מהממשלה. </w:t>
      </w:r>
      <w:bookmarkStart w:id="2973" w:name="_ETM_Q1_4598926"/>
      <w:bookmarkStart w:id="2974" w:name="_ETM_Q1_4602105"/>
      <w:bookmarkEnd w:id="2973"/>
      <w:bookmarkEnd w:id="2974"/>
    </w:p>
    <w:p w14:paraId="0D22D142" w14:textId="0BC282F5" w:rsidR="00614BEA" w:rsidRDefault="00614BEA" w:rsidP="00614BEA">
      <w:pPr>
        <w:rPr>
          <w:rtl/>
        </w:rPr>
      </w:pPr>
      <w:bookmarkStart w:id="2975" w:name="_ETM_Q1_4602234"/>
      <w:bookmarkEnd w:id="2975"/>
    </w:p>
    <w:p w14:paraId="4026AA66" w14:textId="4287DDB6" w:rsidR="00614BEA" w:rsidRDefault="00614BEA" w:rsidP="00614BEA">
      <w:pPr>
        <w:pStyle w:val="af6"/>
        <w:keepNext/>
        <w:rPr>
          <w:rtl/>
        </w:rPr>
      </w:pPr>
      <w:bookmarkStart w:id="2976" w:name="ET_yor_6156_264"/>
      <w:r w:rsidRPr="00614BEA">
        <w:rPr>
          <w:rStyle w:val="TagStyle"/>
          <w:rtl/>
        </w:rPr>
        <w:t xml:space="preserve"> &lt;&lt; יור &gt;&gt; </w:t>
      </w:r>
      <w:r>
        <w:rPr>
          <w:rtl/>
        </w:rPr>
        <w:t>היו"ר גלעד קריב:</w:t>
      </w:r>
      <w:r w:rsidRPr="00614BEA">
        <w:rPr>
          <w:rStyle w:val="TagStyle"/>
          <w:rtl/>
        </w:rPr>
        <w:t xml:space="preserve"> &lt;&lt; יור &gt;&gt;</w:t>
      </w:r>
      <w:r w:rsidR="00BC2DC6">
        <w:rPr>
          <w:rtl/>
        </w:rPr>
        <w:t xml:space="preserve"> </w:t>
      </w:r>
      <w:bookmarkEnd w:id="2976"/>
    </w:p>
    <w:p w14:paraId="09B62C9C" w14:textId="6CFA40F7" w:rsidR="00614BEA" w:rsidRDefault="00614BEA" w:rsidP="00614BEA">
      <w:pPr>
        <w:pStyle w:val="KeepWithNext"/>
        <w:rPr>
          <w:rtl/>
          <w:lang w:eastAsia="he-IL"/>
        </w:rPr>
      </w:pPr>
    </w:p>
    <w:p w14:paraId="5A5D1A90" w14:textId="28876617" w:rsidR="00614BEA" w:rsidRDefault="00614BEA" w:rsidP="00614BEA">
      <w:pPr>
        <w:rPr>
          <w:rtl/>
          <w:lang w:eastAsia="he-IL"/>
        </w:rPr>
      </w:pPr>
      <w:bookmarkStart w:id="2977" w:name="_ETM_Q1_4603773"/>
      <w:bookmarkEnd w:id="2977"/>
      <w:r>
        <w:rPr>
          <w:rFonts w:hint="cs"/>
          <w:rtl/>
          <w:lang w:eastAsia="he-IL"/>
        </w:rPr>
        <w:t>ל</w:t>
      </w:r>
      <w:bookmarkStart w:id="2978" w:name="_ETM_Q1_4603919"/>
      <w:bookmarkEnd w:id="2978"/>
      <w:r>
        <w:rPr>
          <w:rFonts w:hint="cs"/>
          <w:rtl/>
          <w:lang w:eastAsia="he-IL"/>
        </w:rPr>
        <w:t xml:space="preserve">א, 30 </w:t>
      </w:r>
      <w:bookmarkStart w:id="2979" w:name="_ETM_Q1_4599636"/>
      <w:bookmarkEnd w:id="2979"/>
      <w:r>
        <w:rPr>
          <w:rFonts w:hint="cs"/>
          <w:rtl/>
          <w:lang w:eastAsia="he-IL"/>
        </w:rPr>
        <w:t xml:space="preserve">ח"כים. </w:t>
      </w:r>
      <w:bookmarkStart w:id="2980" w:name="_ETM_Q1_4600410"/>
      <w:bookmarkStart w:id="2981" w:name="_ETM_Q1_4600583"/>
      <w:bookmarkStart w:id="2982" w:name="_ETM_Q1_4601966"/>
      <w:bookmarkEnd w:id="2980"/>
      <w:bookmarkEnd w:id="2981"/>
      <w:bookmarkEnd w:id="2982"/>
    </w:p>
    <w:p w14:paraId="5E3E8475" w14:textId="1F6C5C7D" w:rsidR="00614BEA" w:rsidRDefault="00614BEA" w:rsidP="00614BEA">
      <w:pPr>
        <w:rPr>
          <w:rtl/>
          <w:lang w:eastAsia="he-IL"/>
        </w:rPr>
      </w:pPr>
      <w:bookmarkStart w:id="2983" w:name="_ETM_Q1_4602091"/>
      <w:bookmarkEnd w:id="2983"/>
    </w:p>
    <w:p w14:paraId="1B24F50A" w14:textId="7C0B5A60" w:rsidR="00614BEA" w:rsidRDefault="00614BEA" w:rsidP="00614BEA">
      <w:pPr>
        <w:pStyle w:val="af9"/>
        <w:keepNext/>
        <w:rPr>
          <w:rtl/>
          <w:lang w:eastAsia="he-IL"/>
        </w:rPr>
      </w:pPr>
      <w:bookmarkStart w:id="2984" w:name="ET_guest_דר_עמיר_פוקס_265"/>
      <w:r w:rsidRPr="00614BEA">
        <w:rPr>
          <w:rStyle w:val="TagStyle"/>
          <w:rtl/>
        </w:rPr>
        <w:t xml:space="preserve"> &lt;&lt; אורח &gt;&gt; </w:t>
      </w:r>
      <w:r>
        <w:rPr>
          <w:rtl/>
          <w:lang w:eastAsia="he-IL"/>
        </w:rPr>
        <w:t>עמיר פוקס:</w:t>
      </w:r>
      <w:r w:rsidRPr="00614BEA">
        <w:rPr>
          <w:rStyle w:val="TagStyle"/>
          <w:rtl/>
        </w:rPr>
        <w:t xml:space="preserve"> &lt;&lt; אורח &gt;&gt;</w:t>
      </w:r>
      <w:r w:rsidR="00BC2DC6">
        <w:rPr>
          <w:rtl/>
          <w:lang w:eastAsia="he-IL"/>
        </w:rPr>
        <w:t xml:space="preserve"> </w:t>
      </w:r>
      <w:bookmarkEnd w:id="2984"/>
    </w:p>
    <w:p w14:paraId="4C345C2A" w14:textId="3937FFE9" w:rsidR="00614BEA" w:rsidRDefault="00614BEA" w:rsidP="00614BEA">
      <w:pPr>
        <w:pStyle w:val="KeepWithNext"/>
        <w:rPr>
          <w:rtl/>
          <w:lang w:eastAsia="he-IL"/>
        </w:rPr>
      </w:pPr>
    </w:p>
    <w:p w14:paraId="34616E27" w14:textId="7093713E" w:rsidR="00614BEA" w:rsidRDefault="00614BEA" w:rsidP="00614BEA">
      <w:pPr>
        <w:rPr>
          <w:rtl/>
          <w:lang w:eastAsia="he-IL"/>
        </w:rPr>
      </w:pPr>
      <w:bookmarkStart w:id="2985" w:name="_ETM_Q1_4603401"/>
      <w:bookmarkStart w:id="2986" w:name="_ETM_Q1_4603529"/>
      <w:bookmarkEnd w:id="2985"/>
      <w:bookmarkEnd w:id="2986"/>
      <w:r>
        <w:rPr>
          <w:rFonts w:hint="cs"/>
          <w:rtl/>
          <w:lang w:eastAsia="he-IL"/>
        </w:rPr>
        <w:t xml:space="preserve">נכון? סעיף (4) כאילו נוגע </w:t>
      </w:r>
      <w:bookmarkStart w:id="2987" w:name="_ETM_Q1_4606619"/>
      <w:bookmarkEnd w:id="2987"/>
      <w:r>
        <w:rPr>
          <w:rFonts w:hint="cs"/>
          <w:rtl/>
          <w:lang w:eastAsia="he-IL"/>
        </w:rPr>
        <w:t>ל</w:t>
      </w:r>
      <w:bookmarkStart w:id="2988" w:name="_ETM_Q1_4601776"/>
      <w:bookmarkEnd w:id="2988"/>
      <w:r>
        <w:rPr>
          <w:rFonts w:hint="cs"/>
          <w:rtl/>
          <w:lang w:eastAsia="he-IL"/>
        </w:rPr>
        <w:t xml:space="preserve">מצב שהייתה בקשה. </w:t>
      </w:r>
      <w:bookmarkStart w:id="2989" w:name="_ETM_Q1_4603427"/>
      <w:bookmarkEnd w:id="2989"/>
    </w:p>
    <w:p w14:paraId="6887C345" w14:textId="3B5B1804" w:rsidR="00614BEA" w:rsidRDefault="00614BEA" w:rsidP="00614BEA">
      <w:pPr>
        <w:rPr>
          <w:rtl/>
          <w:lang w:eastAsia="he-IL"/>
        </w:rPr>
      </w:pPr>
      <w:bookmarkStart w:id="2990" w:name="_ETM_Q1_4603534"/>
      <w:bookmarkEnd w:id="2990"/>
    </w:p>
    <w:p w14:paraId="30B52526" w14:textId="47D124D1" w:rsidR="00614BEA" w:rsidRDefault="00614BEA" w:rsidP="00614BEA">
      <w:pPr>
        <w:pStyle w:val="af6"/>
        <w:keepNext/>
        <w:rPr>
          <w:rtl/>
        </w:rPr>
      </w:pPr>
      <w:bookmarkStart w:id="2991" w:name="ET_yor_6156_266"/>
      <w:r w:rsidRPr="00614BEA">
        <w:rPr>
          <w:rStyle w:val="TagStyle"/>
          <w:rtl/>
        </w:rPr>
        <w:t xml:space="preserve"> &lt;&lt; יור &gt;&gt; </w:t>
      </w:r>
      <w:r>
        <w:rPr>
          <w:rtl/>
        </w:rPr>
        <w:t>היו"ר גלעד קריב:</w:t>
      </w:r>
      <w:r w:rsidRPr="00614BEA">
        <w:rPr>
          <w:rStyle w:val="TagStyle"/>
          <w:rtl/>
        </w:rPr>
        <w:t xml:space="preserve"> &lt;&lt; יור &gt;&gt;</w:t>
      </w:r>
      <w:r w:rsidR="00BC2DC6">
        <w:rPr>
          <w:rtl/>
        </w:rPr>
        <w:t xml:space="preserve"> </w:t>
      </w:r>
      <w:bookmarkEnd w:id="2991"/>
    </w:p>
    <w:p w14:paraId="78045BE3" w14:textId="7F01C3A6" w:rsidR="00614BEA" w:rsidRDefault="00614BEA" w:rsidP="00614BEA">
      <w:pPr>
        <w:pStyle w:val="KeepWithNext"/>
        <w:rPr>
          <w:rtl/>
          <w:lang w:eastAsia="he-IL"/>
        </w:rPr>
      </w:pPr>
    </w:p>
    <w:p w14:paraId="01BBB9D5" w14:textId="57664A77" w:rsidR="00614BEA" w:rsidRDefault="00614BEA" w:rsidP="00614BEA">
      <w:pPr>
        <w:rPr>
          <w:rtl/>
          <w:lang w:eastAsia="he-IL"/>
        </w:rPr>
      </w:pPr>
      <w:bookmarkStart w:id="2992" w:name="_ETM_Q1_4605380"/>
      <w:bookmarkEnd w:id="2992"/>
      <w:r>
        <w:rPr>
          <w:rFonts w:hint="cs"/>
          <w:rtl/>
          <w:lang w:eastAsia="he-IL"/>
        </w:rPr>
        <w:t>ל</w:t>
      </w:r>
      <w:bookmarkStart w:id="2993" w:name="_ETM_Q1_4605535"/>
      <w:bookmarkEnd w:id="2993"/>
      <w:r>
        <w:rPr>
          <w:rFonts w:hint="cs"/>
          <w:rtl/>
          <w:lang w:eastAsia="he-IL"/>
        </w:rPr>
        <w:t>א, עמיר, הבקשה היא של 30 ח"כים.</w:t>
      </w:r>
      <w:bookmarkStart w:id="2994" w:name="_ETM_Q1_4608886"/>
      <w:bookmarkEnd w:id="2994"/>
      <w:r>
        <w:rPr>
          <w:rFonts w:hint="cs"/>
          <w:rtl/>
          <w:lang w:eastAsia="he-IL"/>
        </w:rPr>
        <w:t xml:space="preserve"> כתוב בסעיף (ב)(2). הבקשה שאליה מתייחס סעיף (ב) כולו </w:t>
      </w:r>
      <w:bookmarkStart w:id="2995" w:name="_ETM_Q1_4612759"/>
      <w:bookmarkEnd w:id="2995"/>
      <w:r>
        <w:rPr>
          <w:rFonts w:hint="cs"/>
          <w:rtl/>
          <w:lang w:eastAsia="he-IL"/>
        </w:rPr>
        <w:t>היא</w:t>
      </w:r>
      <w:bookmarkStart w:id="2996" w:name="_ETM_Q1_4613110"/>
      <w:bookmarkEnd w:id="2996"/>
      <w:r>
        <w:rPr>
          <w:rFonts w:hint="cs"/>
          <w:rtl/>
          <w:lang w:eastAsia="he-IL"/>
        </w:rPr>
        <w:t xml:space="preserve"> לא בקשה של הממשלה. סעיף (א) בעצם נותן לממשלה את </w:t>
      </w:r>
      <w:bookmarkStart w:id="2997" w:name="_ETM_Q1_4618197"/>
      <w:bookmarkEnd w:id="2997"/>
      <w:r>
        <w:rPr>
          <w:rFonts w:hint="cs"/>
          <w:rtl/>
          <w:lang w:eastAsia="he-IL"/>
        </w:rPr>
        <w:t xml:space="preserve">הסמכות בכל רגע לבטל את ההכרזה בלי אישור של הכנסת, </w:t>
      </w:r>
      <w:bookmarkStart w:id="2998" w:name="_ETM_Q1_4624251"/>
      <w:bookmarkEnd w:id="2998"/>
      <w:r>
        <w:rPr>
          <w:rFonts w:hint="cs"/>
          <w:rtl/>
          <w:lang w:eastAsia="he-IL"/>
        </w:rPr>
        <w:t>ויש בזה היגיון בעיניי. אם הרשות המבצעת חושבת שלא צריך</w:t>
      </w:r>
      <w:bookmarkStart w:id="2999" w:name="_ETM_Q1_4628795"/>
      <w:bookmarkEnd w:id="2999"/>
      <w:r>
        <w:rPr>
          <w:rFonts w:hint="cs"/>
          <w:rtl/>
          <w:lang w:eastAsia="he-IL"/>
        </w:rPr>
        <w:t xml:space="preserve"> מצב חירום, אז שתבטל את ההכרזה. </w:t>
      </w:r>
      <w:bookmarkStart w:id="3000" w:name="_ETM_Q1_4632506"/>
      <w:bookmarkEnd w:id="3000"/>
      <w:r>
        <w:rPr>
          <w:rFonts w:hint="cs"/>
          <w:rtl/>
          <w:lang w:eastAsia="he-IL"/>
        </w:rPr>
        <w:t>הרי</w:t>
      </w:r>
      <w:bookmarkStart w:id="3001" w:name="_ETM_Q1_4634996"/>
      <w:bookmarkEnd w:id="3001"/>
      <w:r>
        <w:rPr>
          <w:rFonts w:hint="cs"/>
          <w:rtl/>
          <w:lang w:eastAsia="he-IL"/>
        </w:rPr>
        <w:t xml:space="preserve"> מצב החירום מעניק עוד סמכויות לרשות המבצעת, והיא מוותרת עליהן.</w:t>
      </w:r>
      <w:bookmarkStart w:id="3002" w:name="_ETM_Q1_4640949"/>
      <w:bookmarkEnd w:id="3002"/>
      <w:r>
        <w:rPr>
          <w:rFonts w:hint="cs"/>
          <w:rtl/>
          <w:lang w:eastAsia="he-IL"/>
        </w:rPr>
        <w:t xml:space="preserve"> סעיף (ב) עוסק כל-כולו במצב שבו 30 חברי כנסת, רבע </w:t>
      </w:r>
      <w:bookmarkStart w:id="3003" w:name="_ETM_Q1_4646626"/>
      <w:bookmarkEnd w:id="3003"/>
      <w:r>
        <w:rPr>
          <w:rFonts w:hint="cs"/>
          <w:rtl/>
          <w:lang w:eastAsia="he-IL"/>
        </w:rPr>
        <w:t>מהבית, מבקשים את הביטול. הדבר היחיד שהייתי מוסיף כאן הוא</w:t>
      </w:r>
      <w:bookmarkStart w:id="3004" w:name="_ETM_Q1_4651928"/>
      <w:bookmarkEnd w:id="3004"/>
      <w:r>
        <w:rPr>
          <w:rFonts w:hint="cs"/>
          <w:rtl/>
          <w:lang w:eastAsia="he-IL"/>
        </w:rPr>
        <w:t xml:space="preserve"> שלטעמי הסיפור צריך להיות לחליפין</w:t>
      </w:r>
      <w:bookmarkStart w:id="3005" w:name="_ETM_Q1_4659636"/>
      <w:bookmarkEnd w:id="3005"/>
      <w:r>
        <w:rPr>
          <w:rFonts w:hint="cs"/>
          <w:rtl/>
          <w:lang w:eastAsia="he-IL"/>
        </w:rPr>
        <w:t xml:space="preserve">: </w:t>
      </w:r>
      <w:bookmarkStart w:id="3006" w:name="_ETM_Q1_4659876"/>
      <w:bookmarkStart w:id="3007" w:name="_ETM_Q1_4661915"/>
      <w:bookmarkStart w:id="3008" w:name="_ETM_Q1_4657176"/>
      <w:bookmarkEnd w:id="3006"/>
      <w:bookmarkEnd w:id="3007"/>
      <w:bookmarkEnd w:id="3008"/>
      <w:r>
        <w:rPr>
          <w:rFonts w:hint="cs"/>
          <w:rtl/>
          <w:lang w:eastAsia="he-IL"/>
        </w:rPr>
        <w:t>או על פי בקשת ועדת החוקה או על פי</w:t>
      </w:r>
      <w:bookmarkStart w:id="3009" w:name="_ETM_Q1_4662138"/>
      <w:bookmarkEnd w:id="3009"/>
      <w:r>
        <w:rPr>
          <w:rFonts w:hint="cs"/>
          <w:rtl/>
          <w:lang w:eastAsia="he-IL"/>
        </w:rPr>
        <w:t xml:space="preserve"> בקשה של 30 חברי כנסת. בעיניי ועדת החוקה היא </w:t>
      </w:r>
      <w:bookmarkStart w:id="3010" w:name="_ETM_Q1_4666944"/>
      <w:bookmarkEnd w:id="3010"/>
      <w:r>
        <w:rPr>
          <w:rFonts w:hint="cs"/>
          <w:rtl/>
          <w:lang w:eastAsia="he-IL"/>
        </w:rPr>
        <w:t>הוועדה שעוקבת מקרוב אחרי ההכרזה על מצב החירום, ואם ועדת</w:t>
      </w:r>
      <w:bookmarkStart w:id="3011" w:name="_ETM_Q1_4673759"/>
      <w:bookmarkEnd w:id="3011"/>
      <w:r>
        <w:rPr>
          <w:rFonts w:hint="cs"/>
          <w:rtl/>
          <w:lang w:eastAsia="he-IL"/>
        </w:rPr>
        <w:t xml:space="preserve"> החוקה משתכנעת שאין מקום להמשיך עם המצב</w:t>
      </w:r>
      <w:bookmarkStart w:id="3012" w:name="_ETM_Q1_4677816"/>
      <w:bookmarkStart w:id="3013" w:name="_ETM_Q1_4681645"/>
      <w:bookmarkEnd w:id="3012"/>
      <w:bookmarkEnd w:id="3013"/>
      <w:r>
        <w:rPr>
          <w:rFonts w:hint="cs"/>
          <w:rtl/>
          <w:lang w:eastAsia="he-IL"/>
        </w:rPr>
        <w:t xml:space="preserve"> - אבל </w:t>
      </w:r>
      <w:bookmarkStart w:id="3014" w:name="_ETM_Q1_4682576"/>
      <w:bookmarkEnd w:id="3014"/>
      <w:r>
        <w:rPr>
          <w:rFonts w:hint="cs"/>
          <w:rtl/>
          <w:lang w:eastAsia="he-IL"/>
        </w:rPr>
        <w:t>יכול להיות שאתם אומרים</w:t>
      </w:r>
      <w:bookmarkStart w:id="3015" w:name="_ETM_Q1_4680636"/>
      <w:bookmarkEnd w:id="3015"/>
      <w:r>
        <w:rPr>
          <w:rFonts w:hint="cs"/>
          <w:rtl/>
          <w:lang w:eastAsia="he-IL"/>
        </w:rPr>
        <w:t>, אז אל תאשרו</w:t>
      </w:r>
      <w:bookmarkStart w:id="3016" w:name="_ETM_Q1_4683195"/>
      <w:bookmarkEnd w:id="3016"/>
      <w:r>
        <w:rPr>
          <w:rFonts w:hint="cs"/>
          <w:rtl/>
          <w:lang w:eastAsia="he-IL"/>
        </w:rPr>
        <w:t xml:space="preserve"> את המצב. בסדר.</w:t>
      </w:r>
      <w:r w:rsidR="003079E5">
        <w:rPr>
          <w:rFonts w:hint="cs"/>
          <w:rtl/>
          <w:lang w:eastAsia="he-IL"/>
        </w:rPr>
        <w:t xml:space="preserve"> </w:t>
      </w:r>
    </w:p>
    <w:p w14:paraId="322D4D1A" w14:textId="0EF3A1CF" w:rsidR="00614BEA" w:rsidRDefault="00614BEA" w:rsidP="00614BEA">
      <w:pPr>
        <w:rPr>
          <w:rtl/>
          <w:lang w:eastAsia="he-IL"/>
        </w:rPr>
      </w:pPr>
      <w:bookmarkStart w:id="3017" w:name="_ETM_Q1_4683113"/>
      <w:bookmarkStart w:id="3018" w:name="_ETM_Q1_4683259"/>
      <w:bookmarkEnd w:id="3017"/>
      <w:bookmarkEnd w:id="3018"/>
    </w:p>
    <w:p w14:paraId="339340FD" w14:textId="31371B4C" w:rsidR="00614BEA" w:rsidRDefault="00614BEA" w:rsidP="00614BEA">
      <w:pPr>
        <w:pStyle w:val="a4"/>
        <w:keepNext/>
        <w:rPr>
          <w:rtl/>
        </w:rPr>
      </w:pPr>
      <w:bookmarkStart w:id="3019" w:name="ET_speaker_4741_267"/>
      <w:r w:rsidRPr="00614BEA">
        <w:rPr>
          <w:rStyle w:val="TagStyle"/>
          <w:rtl/>
        </w:rPr>
        <w:t xml:space="preserve"> &lt;&lt; דובר &gt;&gt; </w:t>
      </w:r>
      <w:r>
        <w:rPr>
          <w:rtl/>
        </w:rPr>
        <w:t>זאב בנימין בגין (תקווה חדשה):</w:t>
      </w:r>
      <w:r w:rsidRPr="00614BEA">
        <w:rPr>
          <w:rStyle w:val="TagStyle"/>
          <w:rtl/>
        </w:rPr>
        <w:t xml:space="preserve"> &lt;&lt; דובר &gt;&gt;</w:t>
      </w:r>
      <w:r w:rsidR="00BC2DC6">
        <w:rPr>
          <w:rtl/>
        </w:rPr>
        <w:t xml:space="preserve"> </w:t>
      </w:r>
      <w:bookmarkEnd w:id="3019"/>
    </w:p>
    <w:p w14:paraId="260B9ADB" w14:textId="04E61F6F" w:rsidR="00614BEA" w:rsidRDefault="00614BEA" w:rsidP="00614BEA">
      <w:pPr>
        <w:pStyle w:val="KeepWithNext"/>
        <w:rPr>
          <w:rtl/>
          <w:lang w:eastAsia="he-IL"/>
        </w:rPr>
      </w:pPr>
    </w:p>
    <w:p w14:paraId="0B50A205" w14:textId="4559E32F" w:rsidR="00614BEA" w:rsidRDefault="00614BEA" w:rsidP="00614BEA">
      <w:pPr>
        <w:rPr>
          <w:rtl/>
          <w:lang w:eastAsia="he-IL"/>
        </w:rPr>
      </w:pPr>
      <w:bookmarkStart w:id="3020" w:name="_ETM_Q1_4685453"/>
      <w:bookmarkStart w:id="3021" w:name="_ETM_Q1_4685567"/>
      <w:bookmarkEnd w:id="3020"/>
      <w:bookmarkEnd w:id="3021"/>
      <w:r>
        <w:rPr>
          <w:rFonts w:hint="cs"/>
          <w:rtl/>
          <w:lang w:eastAsia="he-IL"/>
        </w:rPr>
        <w:t>יש לי תקדים בתקנון</w:t>
      </w:r>
      <w:bookmarkStart w:id="3022" w:name="_ETM_Q1_4683306"/>
      <w:bookmarkStart w:id="3023" w:name="_ETM_Q1_4687863"/>
      <w:bookmarkEnd w:id="3022"/>
      <w:bookmarkEnd w:id="3023"/>
      <w:r w:rsidR="00011155">
        <w:rPr>
          <w:rFonts w:hint="cs"/>
          <w:rtl/>
          <w:lang w:eastAsia="he-IL"/>
        </w:rPr>
        <w:t xml:space="preserve"> או בחוק - אני חושב שבחוק יסוד: </w:t>
      </w:r>
      <w:bookmarkStart w:id="3024" w:name="_ETM_Q1_4696100"/>
      <w:bookmarkEnd w:id="3024"/>
      <w:r w:rsidR="00011155">
        <w:rPr>
          <w:rFonts w:hint="cs"/>
          <w:rtl/>
          <w:lang w:eastAsia="he-IL"/>
        </w:rPr>
        <w:t xml:space="preserve">הכנסת, כי הייתי באותו דיון וכך תיקנו לגבי </w:t>
      </w:r>
      <w:bookmarkStart w:id="3025" w:name="_ETM_Q1_4703726"/>
      <w:bookmarkEnd w:id="3025"/>
      <w:r w:rsidR="00011155">
        <w:rPr>
          <w:rFonts w:hint="cs"/>
          <w:rtl/>
          <w:lang w:eastAsia="he-IL"/>
        </w:rPr>
        <w:t>הפסקת כהונתו של חבר כנסת. שום דבר לא דומה לשום</w:t>
      </w:r>
      <w:bookmarkStart w:id="3026" w:name="_ETM_Q1_4709679"/>
      <w:bookmarkEnd w:id="3026"/>
      <w:r w:rsidR="00011155">
        <w:rPr>
          <w:rFonts w:hint="cs"/>
          <w:rtl/>
          <w:lang w:eastAsia="he-IL"/>
        </w:rPr>
        <w:t xml:space="preserve"> דבר, אבל בהפסקת הכהונה היו שני שלבים: שלב ההתנעה, שבו 70 חברי </w:t>
      </w:r>
      <w:bookmarkStart w:id="3027" w:name="_ETM_Q1_4719316"/>
      <w:bookmarkEnd w:id="3027"/>
      <w:r w:rsidR="00011155">
        <w:rPr>
          <w:rFonts w:hint="cs"/>
          <w:rtl/>
          <w:lang w:eastAsia="he-IL"/>
        </w:rPr>
        <w:t>כנסת שבהם עשרה</w:t>
      </w:r>
      <w:bookmarkStart w:id="3028" w:name="_ETM_Q1_4721102"/>
      <w:bookmarkEnd w:id="3028"/>
      <w:r w:rsidR="00011155">
        <w:rPr>
          <w:rFonts w:hint="cs"/>
          <w:rtl/>
          <w:lang w:eastAsia="he-IL"/>
        </w:rPr>
        <w:t xml:space="preserve"> חברי אופוזיציה פונים במכתב לוועדת הכנסת. ועדת הכנסת מחליטה</w:t>
      </w:r>
      <w:bookmarkStart w:id="3029" w:name="_ETM_Q1_4733148"/>
      <w:bookmarkEnd w:id="3029"/>
      <w:r w:rsidR="00011155">
        <w:rPr>
          <w:rFonts w:hint="cs"/>
          <w:rtl/>
          <w:lang w:eastAsia="he-IL"/>
        </w:rPr>
        <w:t xml:space="preserve"> או ממליצה בפני המליאה. לדעתי </w:t>
      </w:r>
      <w:bookmarkStart w:id="3030" w:name="_ETM_Q1_4743082"/>
      <w:bookmarkEnd w:id="3030"/>
      <w:r w:rsidR="00011155">
        <w:rPr>
          <w:rFonts w:hint="cs"/>
          <w:rtl/>
          <w:lang w:eastAsia="he-IL"/>
        </w:rPr>
        <w:t>המנגנון הכפול גם מועיל, כי אני חושב שדיון בוועדה,</w:t>
      </w:r>
      <w:bookmarkStart w:id="3031" w:name="_ETM_Q1_4748213"/>
      <w:bookmarkEnd w:id="3031"/>
      <w:r w:rsidR="00011155">
        <w:rPr>
          <w:rFonts w:hint="cs"/>
          <w:rtl/>
          <w:lang w:eastAsia="he-IL"/>
        </w:rPr>
        <w:t xml:space="preserve"> שיש בו גם פומביות, הוא מועיל. הרי א</w:t>
      </w:r>
      <w:bookmarkStart w:id="3032" w:name="_ETM_Q1_4752476"/>
      <w:bookmarkEnd w:id="3032"/>
      <w:r w:rsidR="00011155">
        <w:rPr>
          <w:rFonts w:hint="cs"/>
          <w:rtl/>
          <w:lang w:eastAsia="he-IL"/>
        </w:rPr>
        <w:t>נחנו מדברים על הסרת מצב חירום. אין</w:t>
      </w:r>
      <w:bookmarkStart w:id="3033" w:name="_ETM_Q1_4756348"/>
      <w:bookmarkEnd w:id="3033"/>
      <w:r w:rsidR="00011155">
        <w:rPr>
          <w:rFonts w:hint="cs"/>
          <w:rtl/>
          <w:lang w:eastAsia="he-IL"/>
        </w:rPr>
        <w:t xml:space="preserve"> בזה דחיפות נוראה. </w:t>
      </w:r>
      <w:bookmarkStart w:id="3034" w:name="_ETM_Q1_4758180"/>
      <w:bookmarkEnd w:id="3034"/>
    </w:p>
    <w:p w14:paraId="4D531208" w14:textId="06E7AD9A" w:rsidR="00011155" w:rsidRDefault="00011155" w:rsidP="00614BEA">
      <w:pPr>
        <w:rPr>
          <w:rtl/>
          <w:lang w:eastAsia="he-IL"/>
        </w:rPr>
      </w:pPr>
      <w:bookmarkStart w:id="3035" w:name="_ETM_Q1_4758323"/>
      <w:bookmarkEnd w:id="3035"/>
    </w:p>
    <w:p w14:paraId="00FBA79E" w14:textId="7B499A59" w:rsidR="00011155" w:rsidRDefault="00011155" w:rsidP="00011155">
      <w:pPr>
        <w:pStyle w:val="af6"/>
        <w:keepNext/>
        <w:rPr>
          <w:rtl/>
        </w:rPr>
      </w:pPr>
      <w:bookmarkStart w:id="3036" w:name="ET_yor_6156_268"/>
      <w:r w:rsidRPr="00011155">
        <w:rPr>
          <w:rStyle w:val="TagStyle"/>
          <w:rtl/>
        </w:rPr>
        <w:t xml:space="preserve"> &lt;&lt; יור &gt;&gt; </w:t>
      </w:r>
      <w:r>
        <w:rPr>
          <w:rtl/>
        </w:rPr>
        <w:t>היו"ר גלעד קריב:</w:t>
      </w:r>
      <w:r w:rsidRPr="00011155">
        <w:rPr>
          <w:rStyle w:val="TagStyle"/>
          <w:rtl/>
        </w:rPr>
        <w:t xml:space="preserve"> &lt;&lt; יור &gt;&gt;</w:t>
      </w:r>
      <w:r w:rsidR="00BC2DC6">
        <w:rPr>
          <w:rtl/>
        </w:rPr>
        <w:t xml:space="preserve"> </w:t>
      </w:r>
      <w:bookmarkEnd w:id="3036"/>
    </w:p>
    <w:p w14:paraId="6F0B74FB" w14:textId="34A66E04" w:rsidR="00011155" w:rsidRDefault="00011155" w:rsidP="00011155">
      <w:pPr>
        <w:pStyle w:val="KeepWithNext"/>
        <w:rPr>
          <w:rtl/>
          <w:lang w:eastAsia="he-IL"/>
        </w:rPr>
      </w:pPr>
    </w:p>
    <w:p w14:paraId="6FD76F22" w14:textId="7A791279" w:rsidR="00011155" w:rsidRDefault="00011155" w:rsidP="00011155">
      <w:pPr>
        <w:rPr>
          <w:rtl/>
          <w:lang w:eastAsia="he-IL"/>
        </w:rPr>
      </w:pPr>
      <w:bookmarkStart w:id="3037" w:name="_ETM_Q1_4759809"/>
      <w:bookmarkStart w:id="3038" w:name="_ETM_Q1_4759931"/>
      <w:bookmarkEnd w:id="3037"/>
      <w:bookmarkEnd w:id="3038"/>
      <w:r>
        <w:rPr>
          <w:rFonts w:hint="cs"/>
          <w:rtl/>
          <w:lang w:eastAsia="he-IL"/>
        </w:rPr>
        <w:t xml:space="preserve">אבל ראשית, יש הבדל בין המצב שאתה </w:t>
      </w:r>
      <w:bookmarkStart w:id="3039" w:name="_ETM_Q1_4762515"/>
      <w:bookmarkEnd w:id="3039"/>
      <w:r>
        <w:rPr>
          <w:rFonts w:hint="cs"/>
          <w:rtl/>
          <w:lang w:eastAsia="he-IL"/>
        </w:rPr>
        <w:t xml:space="preserve">הצגת בהתחלה לכאן, מכיוון </w:t>
      </w:r>
      <w:bookmarkStart w:id="3040" w:name="_ETM_Q1_4769656"/>
      <w:r>
        <w:rPr>
          <w:rFonts w:hint="cs"/>
          <w:rtl/>
          <w:lang w:eastAsia="he-IL"/>
        </w:rPr>
        <w:t xml:space="preserve">שבמצב שהצגת בהתחלה </w:t>
      </w:r>
      <w:bookmarkEnd w:id="3040"/>
      <w:r>
        <w:rPr>
          <w:rFonts w:hint="cs"/>
          <w:rtl/>
          <w:lang w:eastAsia="he-IL"/>
        </w:rPr>
        <w:t>אנחנו מבקשים לעבור</w:t>
      </w:r>
      <w:bookmarkStart w:id="3041" w:name="_ETM_Q1_4773708"/>
      <w:bookmarkEnd w:id="3041"/>
      <w:r>
        <w:rPr>
          <w:rFonts w:hint="cs"/>
          <w:rtl/>
          <w:lang w:eastAsia="he-IL"/>
        </w:rPr>
        <w:t xml:space="preserve"> למצב של פגיעה בזכות יסוד</w:t>
      </w:r>
      <w:bookmarkStart w:id="3042" w:name="_ETM_Q1_4771966"/>
      <w:bookmarkEnd w:id="3042"/>
      <w:r>
        <w:rPr>
          <w:rFonts w:hint="cs"/>
          <w:rtl/>
          <w:lang w:eastAsia="he-IL"/>
        </w:rPr>
        <w:t xml:space="preserve"> - של חבר כנסת</w:t>
      </w:r>
      <w:bookmarkStart w:id="3043" w:name="_ETM_Q1_4774348"/>
      <w:bookmarkEnd w:id="3043"/>
      <w:r>
        <w:rPr>
          <w:rFonts w:hint="cs"/>
          <w:rtl/>
          <w:lang w:eastAsia="he-IL"/>
        </w:rPr>
        <w:t xml:space="preserve"> בהקשר הזה. </w:t>
      </w:r>
      <w:bookmarkStart w:id="3044" w:name="_ETM_Q1_4770726"/>
      <w:bookmarkEnd w:id="3044"/>
      <w:r>
        <w:rPr>
          <w:rFonts w:hint="cs"/>
          <w:rtl/>
          <w:lang w:eastAsia="he-IL"/>
        </w:rPr>
        <w:t>כשאתה הולך לפגוע, תעשה שני שלבים. כשאתה</w:t>
      </w:r>
      <w:bookmarkStart w:id="3045" w:name="_ETM_Q1_4779467"/>
      <w:bookmarkEnd w:id="3045"/>
      <w:r>
        <w:rPr>
          <w:rFonts w:hint="cs"/>
          <w:rtl/>
          <w:lang w:eastAsia="he-IL"/>
        </w:rPr>
        <w:t xml:space="preserve"> רוצה לשנמך את הפגיעה שגלומה במצב החירום, אני לא יודע </w:t>
      </w:r>
      <w:bookmarkStart w:id="3046" w:name="_ETM_Q1_4784746"/>
      <w:bookmarkEnd w:id="3046"/>
      <w:r>
        <w:rPr>
          <w:rFonts w:hint="cs"/>
          <w:rtl/>
          <w:lang w:eastAsia="he-IL"/>
        </w:rPr>
        <w:t>אם צריך תהליך דו שלבי. אני אוסיף ואומר: אם לוועדת</w:t>
      </w:r>
      <w:bookmarkStart w:id="3047" w:name="_ETM_Q1_4789551"/>
      <w:bookmarkEnd w:id="3047"/>
      <w:r>
        <w:rPr>
          <w:rFonts w:hint="cs"/>
          <w:rtl/>
          <w:lang w:eastAsia="he-IL"/>
        </w:rPr>
        <w:t xml:space="preserve"> החוקה בשבתה כוועדה מותר לדחות את בקשת הממשלה להכריז על</w:t>
      </w:r>
      <w:bookmarkStart w:id="3048" w:name="_ETM_Q1_4795554"/>
      <w:bookmarkEnd w:id="3048"/>
      <w:r>
        <w:rPr>
          <w:rFonts w:hint="cs"/>
          <w:rtl/>
          <w:lang w:eastAsia="he-IL"/>
        </w:rPr>
        <w:t xml:space="preserve"> מצב חירום, למה לוועדת החוקה לא מותר להמליץ למליאה </w:t>
      </w:r>
      <w:bookmarkStart w:id="3049" w:name="_ETM_Q1_4796486"/>
      <w:bookmarkEnd w:id="3049"/>
      <w:r w:rsidR="00115740">
        <w:rPr>
          <w:rFonts w:hint="cs"/>
          <w:rtl/>
          <w:lang w:eastAsia="he-IL"/>
        </w:rPr>
        <w:t>לבטל</w:t>
      </w:r>
      <w:bookmarkStart w:id="3050" w:name="_ETM_Q1_4800574"/>
      <w:bookmarkEnd w:id="3050"/>
      <w:r w:rsidR="00115740">
        <w:rPr>
          <w:rFonts w:hint="cs"/>
          <w:rtl/>
          <w:lang w:eastAsia="he-IL"/>
        </w:rPr>
        <w:t>? הרי זאת לא החלטה של ועדת החוקה</w:t>
      </w:r>
      <w:bookmarkStart w:id="3051" w:name="_ETM_Q1_4807282"/>
      <w:bookmarkStart w:id="3052" w:name="_ETM_Q1_4804386"/>
      <w:bookmarkEnd w:id="3051"/>
      <w:bookmarkEnd w:id="3052"/>
      <w:r w:rsidR="00115740">
        <w:rPr>
          <w:rFonts w:hint="cs"/>
          <w:rtl/>
          <w:lang w:eastAsia="he-IL"/>
        </w:rPr>
        <w:t xml:space="preserve">; זאת רק המלצה. הרי ועדת החוקה היא זאת שמאשרת </w:t>
      </w:r>
      <w:bookmarkStart w:id="3053" w:name="_ETM_Q1_4811636"/>
      <w:bookmarkStart w:id="3054" w:name="_ETM_Q1_4811888"/>
      <w:bookmarkEnd w:id="3053"/>
      <w:bookmarkEnd w:id="3054"/>
      <w:r w:rsidR="00115740">
        <w:rPr>
          <w:rFonts w:hint="cs"/>
          <w:rtl/>
          <w:lang w:eastAsia="he-IL"/>
        </w:rPr>
        <w:t xml:space="preserve">את מצב החירום. </w:t>
      </w:r>
      <w:bookmarkStart w:id="3055" w:name="_ETM_Q1_4814543"/>
      <w:bookmarkEnd w:id="3055"/>
    </w:p>
    <w:p w14:paraId="1ACCED4B" w14:textId="42B81376" w:rsidR="00115740" w:rsidRDefault="00115740" w:rsidP="00011155">
      <w:pPr>
        <w:rPr>
          <w:rtl/>
          <w:lang w:eastAsia="he-IL"/>
        </w:rPr>
      </w:pPr>
    </w:p>
    <w:p w14:paraId="2ACF7F11" w14:textId="59BD921C" w:rsidR="00115740" w:rsidRDefault="00115740" w:rsidP="00115740">
      <w:pPr>
        <w:pStyle w:val="a4"/>
        <w:keepNext/>
        <w:rPr>
          <w:rtl/>
        </w:rPr>
      </w:pPr>
      <w:bookmarkStart w:id="3056" w:name="ET_speaker_גור_בליי_269"/>
      <w:r w:rsidRPr="00115740">
        <w:rPr>
          <w:rStyle w:val="TagStyle"/>
          <w:rtl/>
        </w:rPr>
        <w:t xml:space="preserve"> &lt;&lt; דובר &gt;&gt; </w:t>
      </w:r>
      <w:r>
        <w:rPr>
          <w:rtl/>
        </w:rPr>
        <w:t>גור בליי:</w:t>
      </w:r>
      <w:r w:rsidRPr="00115740">
        <w:rPr>
          <w:rStyle w:val="TagStyle"/>
          <w:rtl/>
        </w:rPr>
        <w:t xml:space="preserve"> &lt;&lt; דובר &gt;&gt;</w:t>
      </w:r>
      <w:r w:rsidR="00BC2DC6">
        <w:rPr>
          <w:rtl/>
        </w:rPr>
        <w:t xml:space="preserve"> </w:t>
      </w:r>
      <w:bookmarkEnd w:id="3056"/>
    </w:p>
    <w:p w14:paraId="65449705" w14:textId="7F476881" w:rsidR="00115740" w:rsidRDefault="00115740" w:rsidP="00115740">
      <w:pPr>
        <w:pStyle w:val="KeepWithNext"/>
        <w:rPr>
          <w:rtl/>
          <w:lang w:eastAsia="he-IL"/>
        </w:rPr>
      </w:pPr>
    </w:p>
    <w:p w14:paraId="71811A11" w14:textId="60CDA4C5" w:rsidR="00115740" w:rsidRDefault="00115740" w:rsidP="00115740">
      <w:pPr>
        <w:rPr>
          <w:rtl/>
          <w:lang w:eastAsia="he-IL"/>
        </w:rPr>
      </w:pPr>
      <w:bookmarkStart w:id="3057" w:name="_ETM_Q1_4815745"/>
      <w:bookmarkStart w:id="3058" w:name="_ETM_Q1_4815881"/>
      <w:bookmarkEnd w:id="3057"/>
      <w:bookmarkEnd w:id="3058"/>
      <w:r>
        <w:rPr>
          <w:rFonts w:hint="cs"/>
          <w:rtl/>
          <w:lang w:eastAsia="he-IL"/>
        </w:rPr>
        <w:t xml:space="preserve">או המליאה. </w:t>
      </w:r>
      <w:bookmarkStart w:id="3059" w:name="_ETM_Q1_4816893"/>
      <w:bookmarkEnd w:id="3059"/>
    </w:p>
    <w:p w14:paraId="00997A18" w14:textId="1AEDA17E" w:rsidR="00115740" w:rsidRDefault="00115740" w:rsidP="00115740">
      <w:pPr>
        <w:rPr>
          <w:rtl/>
          <w:lang w:eastAsia="he-IL"/>
        </w:rPr>
      </w:pPr>
      <w:bookmarkStart w:id="3060" w:name="_ETM_Q1_4817032"/>
      <w:bookmarkEnd w:id="3060"/>
    </w:p>
    <w:p w14:paraId="29593026" w14:textId="3B350C0C" w:rsidR="00115740" w:rsidRDefault="00115740" w:rsidP="00115740">
      <w:pPr>
        <w:pStyle w:val="af6"/>
        <w:keepNext/>
        <w:rPr>
          <w:rtl/>
        </w:rPr>
      </w:pPr>
      <w:bookmarkStart w:id="3061" w:name="ET_yor_6156_270"/>
      <w:r w:rsidRPr="00115740">
        <w:rPr>
          <w:rStyle w:val="TagStyle"/>
          <w:rtl/>
        </w:rPr>
        <w:t xml:space="preserve"> &lt;&lt; יור &gt;&gt; </w:t>
      </w:r>
      <w:r>
        <w:rPr>
          <w:rtl/>
        </w:rPr>
        <w:t>היו"ר גלעד קריב:</w:t>
      </w:r>
      <w:r w:rsidRPr="00115740">
        <w:rPr>
          <w:rStyle w:val="TagStyle"/>
          <w:rtl/>
        </w:rPr>
        <w:t xml:space="preserve"> &lt;&lt; יור &gt;&gt;</w:t>
      </w:r>
      <w:r w:rsidR="00BC2DC6">
        <w:rPr>
          <w:rtl/>
        </w:rPr>
        <w:t xml:space="preserve"> </w:t>
      </w:r>
      <w:bookmarkEnd w:id="3061"/>
    </w:p>
    <w:p w14:paraId="4692C6B1" w14:textId="3C20688C" w:rsidR="00115740" w:rsidRDefault="00115740" w:rsidP="00115740">
      <w:pPr>
        <w:pStyle w:val="KeepWithNext"/>
        <w:rPr>
          <w:rtl/>
          <w:lang w:eastAsia="he-IL"/>
        </w:rPr>
      </w:pPr>
    </w:p>
    <w:p w14:paraId="4257980E" w14:textId="0090C1FC" w:rsidR="00115740" w:rsidRDefault="00115740" w:rsidP="00115740">
      <w:pPr>
        <w:rPr>
          <w:rtl/>
          <w:lang w:eastAsia="he-IL"/>
        </w:rPr>
      </w:pPr>
      <w:r>
        <w:rPr>
          <w:rFonts w:hint="cs"/>
          <w:rtl/>
          <w:lang w:eastAsia="he-IL"/>
        </w:rPr>
        <w:t>א</w:t>
      </w:r>
      <w:bookmarkStart w:id="3062" w:name="_ETM_Q1_4818175"/>
      <w:bookmarkStart w:id="3063" w:name="_ETM_Q1_4818206"/>
      <w:bookmarkEnd w:id="3062"/>
      <w:bookmarkEnd w:id="3063"/>
      <w:r>
        <w:rPr>
          <w:rFonts w:hint="cs"/>
          <w:rtl/>
          <w:lang w:eastAsia="he-IL"/>
        </w:rPr>
        <w:t xml:space="preserve">ו המליאה; אבל די באישור </w:t>
      </w:r>
      <w:bookmarkStart w:id="3064" w:name="_ETM_Q1_4820585"/>
      <w:bookmarkEnd w:id="3064"/>
      <w:r>
        <w:rPr>
          <w:rFonts w:hint="cs"/>
          <w:rtl/>
          <w:lang w:eastAsia="he-IL"/>
        </w:rPr>
        <w:t>של ועדת החוקה כדי לאשר את מצב החירום. עכשיו, באה</w:t>
      </w:r>
      <w:bookmarkStart w:id="3065" w:name="_ETM_Q1_4825812"/>
      <w:bookmarkEnd w:id="3065"/>
      <w:r>
        <w:rPr>
          <w:rFonts w:hint="cs"/>
          <w:rtl/>
          <w:lang w:eastAsia="he-IL"/>
        </w:rPr>
        <w:t xml:space="preserve"> ועדת החוקה ואומרת - טעינו, ואנחנו לא רוצים להמתין 45</w:t>
      </w:r>
      <w:bookmarkStart w:id="3066" w:name="_ETM_Q1_4830424"/>
      <w:bookmarkEnd w:id="3066"/>
      <w:r>
        <w:rPr>
          <w:rFonts w:hint="cs"/>
          <w:rtl/>
          <w:lang w:eastAsia="he-IL"/>
        </w:rPr>
        <w:t xml:space="preserve"> ימים או שלושה חודשים. לא מדובר רק על מצב חירום. </w:t>
      </w:r>
      <w:bookmarkStart w:id="3067" w:name="_ETM_Q1_4834785"/>
      <w:bookmarkEnd w:id="3067"/>
      <w:r>
        <w:rPr>
          <w:rFonts w:hint="cs"/>
          <w:rtl/>
          <w:lang w:eastAsia="he-IL"/>
        </w:rPr>
        <w:t>בואו נאמר שאישרנו מצב מיוחד - גם המצב המיוחד הוא חמור כשלעצמ</w:t>
      </w:r>
      <w:bookmarkStart w:id="3068" w:name="_ETM_Q1_4834856"/>
      <w:bookmarkEnd w:id="3068"/>
      <w:r>
        <w:rPr>
          <w:rFonts w:hint="cs"/>
          <w:rtl/>
          <w:lang w:eastAsia="he-IL"/>
        </w:rPr>
        <w:t xml:space="preserve">ו. אם ראינו שהממשלה גוררת את </w:t>
      </w:r>
      <w:bookmarkStart w:id="3069" w:name="_ETM_Q1_4841104"/>
      <w:bookmarkEnd w:id="3069"/>
      <w:r>
        <w:rPr>
          <w:rFonts w:hint="cs"/>
          <w:rtl/>
          <w:lang w:eastAsia="he-IL"/>
        </w:rPr>
        <w:t>המצב המיוחד ואין הצדקה למצב מיוחד, אז מה? ועדת החוקה</w:t>
      </w:r>
      <w:bookmarkStart w:id="3070" w:name="_ETM_Q1_4845352"/>
      <w:bookmarkEnd w:id="3070"/>
      <w:r>
        <w:rPr>
          <w:rFonts w:hint="cs"/>
          <w:rtl/>
          <w:lang w:eastAsia="he-IL"/>
        </w:rPr>
        <w:t xml:space="preserve"> צריכה לחכות עכשיו חודשיים או לגייס חתימות של 30? הפה</w:t>
      </w:r>
      <w:bookmarkStart w:id="3071" w:name="_ETM_Q1_4851070"/>
      <w:bookmarkEnd w:id="3071"/>
      <w:r>
        <w:rPr>
          <w:rFonts w:hint="cs"/>
          <w:rtl/>
          <w:lang w:eastAsia="he-IL"/>
        </w:rPr>
        <w:t xml:space="preserve"> שאסר הוא הפה </w:t>
      </w:r>
      <w:bookmarkStart w:id="3072" w:name="_ETM_Q1_4848046"/>
      <w:bookmarkEnd w:id="3072"/>
      <w:r>
        <w:rPr>
          <w:rFonts w:hint="cs"/>
          <w:rtl/>
          <w:lang w:eastAsia="he-IL"/>
        </w:rPr>
        <w:t xml:space="preserve">שהתיר, ופה זו רק המלצה. </w:t>
      </w:r>
      <w:bookmarkStart w:id="3073" w:name="_ETM_Q1_4848386"/>
      <w:bookmarkStart w:id="3074" w:name="_ETM_Q1_4848677"/>
      <w:bookmarkEnd w:id="3073"/>
      <w:bookmarkEnd w:id="3074"/>
    </w:p>
    <w:p w14:paraId="3C1891FB" w14:textId="15A53110" w:rsidR="00115740" w:rsidRDefault="00115740" w:rsidP="00115740">
      <w:pPr>
        <w:rPr>
          <w:rtl/>
          <w:lang w:eastAsia="he-IL"/>
        </w:rPr>
      </w:pPr>
      <w:bookmarkStart w:id="3075" w:name="_ETM_Q1_4848796"/>
      <w:bookmarkEnd w:id="3075"/>
    </w:p>
    <w:p w14:paraId="7D57F558" w14:textId="48DA4B15" w:rsidR="00115740" w:rsidRDefault="00115740" w:rsidP="00115740">
      <w:pPr>
        <w:pStyle w:val="a4"/>
        <w:keepNext/>
        <w:rPr>
          <w:rtl/>
        </w:rPr>
      </w:pPr>
      <w:bookmarkStart w:id="3076" w:name="ET_speaker_4741_271"/>
      <w:r w:rsidRPr="00115740">
        <w:rPr>
          <w:rStyle w:val="TagStyle"/>
          <w:rtl/>
        </w:rPr>
        <w:t xml:space="preserve"> &lt;&lt; דובר &gt;&gt; </w:t>
      </w:r>
      <w:r>
        <w:rPr>
          <w:rtl/>
        </w:rPr>
        <w:t>זאב בנימין בגין (תקווה חדשה):</w:t>
      </w:r>
      <w:r w:rsidRPr="00115740">
        <w:rPr>
          <w:rStyle w:val="TagStyle"/>
          <w:rtl/>
        </w:rPr>
        <w:t xml:space="preserve"> &lt;&lt; דובר &gt;&gt;</w:t>
      </w:r>
      <w:r w:rsidR="00BC2DC6">
        <w:rPr>
          <w:rtl/>
        </w:rPr>
        <w:t xml:space="preserve"> </w:t>
      </w:r>
      <w:bookmarkEnd w:id="3076"/>
    </w:p>
    <w:p w14:paraId="2ED226F0" w14:textId="64214170" w:rsidR="00115740" w:rsidRDefault="00115740" w:rsidP="00115740">
      <w:pPr>
        <w:pStyle w:val="KeepWithNext"/>
        <w:rPr>
          <w:rtl/>
          <w:lang w:eastAsia="he-IL"/>
        </w:rPr>
      </w:pPr>
    </w:p>
    <w:p w14:paraId="6AD85661" w14:textId="43963276" w:rsidR="00115740" w:rsidRDefault="00115740" w:rsidP="00115740">
      <w:pPr>
        <w:rPr>
          <w:rtl/>
          <w:lang w:eastAsia="he-IL"/>
        </w:rPr>
      </w:pPr>
      <w:bookmarkStart w:id="3077" w:name="_ETM_Q1_4850386"/>
      <w:bookmarkStart w:id="3078" w:name="_ETM_Q1_4850522"/>
      <w:bookmarkEnd w:id="3077"/>
      <w:bookmarkEnd w:id="3078"/>
      <w:r>
        <w:rPr>
          <w:rFonts w:hint="cs"/>
          <w:rtl/>
          <w:lang w:eastAsia="he-IL"/>
        </w:rPr>
        <w:t xml:space="preserve">לא, זה </w:t>
      </w:r>
      <w:bookmarkStart w:id="3079" w:name="_ETM_Q1_4852362"/>
      <w:bookmarkEnd w:id="3079"/>
      <w:r>
        <w:rPr>
          <w:rFonts w:hint="cs"/>
          <w:rtl/>
          <w:lang w:eastAsia="he-IL"/>
        </w:rPr>
        <w:t xml:space="preserve">בסדר, </w:t>
      </w:r>
      <w:bookmarkStart w:id="3080" w:name="_ETM_Q1_4853556"/>
      <w:bookmarkStart w:id="3081" w:name="_ETM_Q1_4850006"/>
      <w:bookmarkEnd w:id="3080"/>
      <w:bookmarkEnd w:id="3081"/>
      <w:r>
        <w:rPr>
          <w:rFonts w:hint="cs"/>
          <w:rtl/>
          <w:lang w:eastAsia="he-IL"/>
        </w:rPr>
        <w:t>רק לא רציתי שיהיה מצב, כפי שהבנתי</w:t>
      </w:r>
      <w:bookmarkStart w:id="3082" w:name="_ETM_Q1_4854412"/>
      <w:bookmarkEnd w:id="3082"/>
      <w:r>
        <w:rPr>
          <w:rFonts w:hint="cs"/>
          <w:rtl/>
          <w:lang w:eastAsia="he-IL"/>
        </w:rPr>
        <w:t xml:space="preserve"> מהסעיף כפי שקרא אותו גור, ש-30 חברי כנסת ידלגו</w:t>
      </w:r>
      <w:bookmarkStart w:id="3083" w:name="_ETM_Q1_4860950"/>
      <w:bookmarkEnd w:id="3083"/>
      <w:r>
        <w:rPr>
          <w:rFonts w:hint="cs"/>
          <w:rtl/>
          <w:lang w:eastAsia="he-IL"/>
        </w:rPr>
        <w:t xml:space="preserve"> על הוועדה ויעברו </w:t>
      </w:r>
      <w:bookmarkStart w:id="3084" w:name="_ETM_Q1_4858416"/>
      <w:bookmarkEnd w:id="3084"/>
      <w:r>
        <w:rPr>
          <w:rFonts w:hint="cs"/>
          <w:rtl/>
          <w:lang w:eastAsia="he-IL"/>
        </w:rPr>
        <w:t xml:space="preserve">למליאה. </w:t>
      </w:r>
      <w:bookmarkStart w:id="3085" w:name="_ETM_Q1_4859299"/>
      <w:bookmarkEnd w:id="3085"/>
    </w:p>
    <w:p w14:paraId="58AA3E09" w14:textId="161AC660" w:rsidR="00115740" w:rsidRDefault="00115740" w:rsidP="00115740">
      <w:pPr>
        <w:rPr>
          <w:rtl/>
          <w:lang w:eastAsia="he-IL"/>
        </w:rPr>
      </w:pPr>
      <w:bookmarkStart w:id="3086" w:name="_ETM_Q1_4859440"/>
      <w:bookmarkStart w:id="3087" w:name="_ETM_Q1_4860284"/>
      <w:bookmarkStart w:id="3088" w:name="_ETM_Q1_4862679"/>
      <w:bookmarkEnd w:id="3086"/>
      <w:bookmarkEnd w:id="3087"/>
      <w:bookmarkEnd w:id="3088"/>
    </w:p>
    <w:p w14:paraId="1C3901F5" w14:textId="7E1B5B88" w:rsidR="00115740" w:rsidRDefault="00115740" w:rsidP="00115740">
      <w:pPr>
        <w:pStyle w:val="a4"/>
        <w:keepNext/>
        <w:rPr>
          <w:rtl/>
        </w:rPr>
      </w:pPr>
      <w:bookmarkStart w:id="3089" w:name="ET_speaker_גור_בליי_273"/>
      <w:r w:rsidRPr="00115740">
        <w:rPr>
          <w:rStyle w:val="TagStyle"/>
          <w:rtl/>
        </w:rPr>
        <w:t xml:space="preserve"> &lt;&lt; דובר &gt;&gt; </w:t>
      </w:r>
      <w:r>
        <w:rPr>
          <w:rtl/>
        </w:rPr>
        <w:t>גור בליי:</w:t>
      </w:r>
      <w:r w:rsidRPr="00115740">
        <w:rPr>
          <w:rStyle w:val="TagStyle"/>
          <w:rtl/>
        </w:rPr>
        <w:t xml:space="preserve"> &lt;&lt; דובר &gt;&gt;</w:t>
      </w:r>
      <w:r w:rsidR="00BC2DC6">
        <w:rPr>
          <w:rtl/>
        </w:rPr>
        <w:t xml:space="preserve"> </w:t>
      </w:r>
      <w:bookmarkEnd w:id="3089"/>
    </w:p>
    <w:p w14:paraId="1E2811E4" w14:textId="7AA3620A" w:rsidR="00115740" w:rsidRDefault="00115740" w:rsidP="00115740">
      <w:pPr>
        <w:pStyle w:val="KeepWithNext"/>
        <w:rPr>
          <w:rtl/>
          <w:lang w:eastAsia="he-IL"/>
        </w:rPr>
      </w:pPr>
    </w:p>
    <w:p w14:paraId="68F50FCB" w14:textId="66476CA1" w:rsidR="00115740" w:rsidRDefault="00115740" w:rsidP="00115740">
      <w:pPr>
        <w:rPr>
          <w:rtl/>
          <w:lang w:eastAsia="he-IL"/>
        </w:rPr>
      </w:pPr>
      <w:bookmarkStart w:id="3090" w:name="_ETM_Q1_4863413"/>
      <w:bookmarkStart w:id="3091" w:name="_ETM_Q1_4863540"/>
      <w:bookmarkEnd w:id="3090"/>
      <w:bookmarkEnd w:id="3091"/>
      <w:r>
        <w:rPr>
          <w:rFonts w:hint="cs"/>
          <w:rtl/>
          <w:lang w:eastAsia="he-IL"/>
        </w:rPr>
        <w:t xml:space="preserve">לא, בכל מקרה צריך לעבור בוועדה. </w:t>
      </w:r>
      <w:bookmarkStart w:id="3092" w:name="_ETM_Q1_4866609"/>
      <w:bookmarkStart w:id="3093" w:name="_ETM_Q1_4864376"/>
      <w:bookmarkEnd w:id="3092"/>
      <w:bookmarkEnd w:id="3093"/>
    </w:p>
    <w:p w14:paraId="1F6D2425" w14:textId="3910529F" w:rsidR="00115740" w:rsidRDefault="00115740" w:rsidP="00115740">
      <w:pPr>
        <w:rPr>
          <w:rtl/>
          <w:lang w:eastAsia="he-IL"/>
        </w:rPr>
      </w:pPr>
      <w:bookmarkStart w:id="3094" w:name="_ETM_Q1_4864613"/>
      <w:bookmarkStart w:id="3095" w:name="_ETM_Q1_4864744"/>
      <w:bookmarkEnd w:id="3094"/>
      <w:bookmarkEnd w:id="3095"/>
    </w:p>
    <w:p w14:paraId="423E5F10" w14:textId="2829D5FB" w:rsidR="00115740" w:rsidRDefault="00115740" w:rsidP="00115740">
      <w:pPr>
        <w:pStyle w:val="a4"/>
        <w:keepNext/>
        <w:rPr>
          <w:rtl/>
        </w:rPr>
      </w:pPr>
      <w:bookmarkStart w:id="3096" w:name="ET_speaker_4741_274"/>
      <w:r w:rsidRPr="00115740">
        <w:rPr>
          <w:rStyle w:val="TagStyle"/>
          <w:rtl/>
        </w:rPr>
        <w:t xml:space="preserve"> &lt;&lt; דובר &gt;&gt; </w:t>
      </w:r>
      <w:r>
        <w:rPr>
          <w:rtl/>
        </w:rPr>
        <w:t>זאב בנימין בגין (תקווה חדשה):</w:t>
      </w:r>
      <w:r w:rsidRPr="00115740">
        <w:rPr>
          <w:rStyle w:val="TagStyle"/>
          <w:rtl/>
        </w:rPr>
        <w:t xml:space="preserve"> &lt;&lt; דובר &gt;&gt;</w:t>
      </w:r>
      <w:r w:rsidR="00BC2DC6">
        <w:rPr>
          <w:rtl/>
        </w:rPr>
        <w:t xml:space="preserve"> </w:t>
      </w:r>
      <w:bookmarkEnd w:id="3096"/>
    </w:p>
    <w:p w14:paraId="231E954E" w14:textId="6327EA56" w:rsidR="00115740" w:rsidRDefault="00115740" w:rsidP="00115740">
      <w:pPr>
        <w:pStyle w:val="KeepWithNext"/>
        <w:rPr>
          <w:rtl/>
          <w:lang w:eastAsia="he-IL"/>
        </w:rPr>
      </w:pPr>
    </w:p>
    <w:p w14:paraId="0D55C7C7" w14:textId="67EE509C" w:rsidR="00115740" w:rsidRDefault="00115740" w:rsidP="00115740">
      <w:pPr>
        <w:rPr>
          <w:rtl/>
          <w:lang w:eastAsia="he-IL"/>
        </w:rPr>
      </w:pPr>
      <w:bookmarkStart w:id="3097" w:name="_ETM_Q1_4866219"/>
      <w:bookmarkEnd w:id="3097"/>
      <w:r>
        <w:rPr>
          <w:rFonts w:hint="cs"/>
          <w:rtl/>
          <w:lang w:eastAsia="he-IL"/>
        </w:rPr>
        <w:t>צ</w:t>
      </w:r>
      <w:bookmarkStart w:id="3098" w:name="_ETM_Q1_4866349"/>
      <w:bookmarkEnd w:id="3098"/>
      <w:r>
        <w:rPr>
          <w:rFonts w:hint="cs"/>
          <w:rtl/>
          <w:lang w:eastAsia="he-IL"/>
        </w:rPr>
        <w:t xml:space="preserve">ריך לעבור בוועדה. אז כמו שאומרים בעליון - נחה דעתי. </w:t>
      </w:r>
      <w:bookmarkStart w:id="3099" w:name="_ETM_Q1_4871184"/>
      <w:bookmarkStart w:id="3100" w:name="_ETM_Q1_4871305"/>
      <w:bookmarkEnd w:id="3099"/>
      <w:bookmarkEnd w:id="3100"/>
    </w:p>
    <w:p w14:paraId="7CCECC6B" w14:textId="248521A1" w:rsidR="00115740" w:rsidRDefault="00115740" w:rsidP="00115740">
      <w:pPr>
        <w:rPr>
          <w:rtl/>
          <w:lang w:eastAsia="he-IL"/>
        </w:rPr>
      </w:pPr>
    </w:p>
    <w:p w14:paraId="2267E19A" w14:textId="5D8C94EB" w:rsidR="00115740" w:rsidRDefault="00115740" w:rsidP="00115740">
      <w:pPr>
        <w:pStyle w:val="a4"/>
        <w:keepNext/>
        <w:rPr>
          <w:rtl/>
        </w:rPr>
      </w:pPr>
      <w:bookmarkStart w:id="3101" w:name="ET_speaker_גור_בליי_275"/>
      <w:r w:rsidRPr="00115740">
        <w:rPr>
          <w:rStyle w:val="TagStyle"/>
          <w:rtl/>
        </w:rPr>
        <w:t xml:space="preserve"> &lt;&lt; דובר &gt;&gt; </w:t>
      </w:r>
      <w:r>
        <w:rPr>
          <w:rtl/>
        </w:rPr>
        <w:t>גור בליי:</w:t>
      </w:r>
      <w:r w:rsidRPr="00115740">
        <w:rPr>
          <w:rStyle w:val="TagStyle"/>
          <w:rtl/>
        </w:rPr>
        <w:t xml:space="preserve"> &lt;&lt; דובר &gt;&gt;</w:t>
      </w:r>
      <w:r w:rsidR="00BC2DC6">
        <w:rPr>
          <w:rtl/>
        </w:rPr>
        <w:t xml:space="preserve"> </w:t>
      </w:r>
      <w:bookmarkEnd w:id="3101"/>
    </w:p>
    <w:p w14:paraId="4E90619B" w14:textId="032A1E06" w:rsidR="00115740" w:rsidRDefault="00115740" w:rsidP="00115740">
      <w:pPr>
        <w:pStyle w:val="KeepWithNext"/>
        <w:rPr>
          <w:rtl/>
          <w:lang w:eastAsia="he-IL"/>
        </w:rPr>
      </w:pPr>
    </w:p>
    <w:p w14:paraId="01CE71B9" w14:textId="38F0D747" w:rsidR="00115740" w:rsidRDefault="00115740" w:rsidP="00115740">
      <w:pPr>
        <w:rPr>
          <w:rtl/>
          <w:lang w:eastAsia="he-IL"/>
        </w:rPr>
      </w:pPr>
      <w:bookmarkStart w:id="3102" w:name="_ETM_Q1_4872557"/>
      <w:bookmarkStart w:id="3103" w:name="_ETM_Q1_4872700"/>
      <w:bookmarkEnd w:id="3102"/>
      <w:bookmarkEnd w:id="3103"/>
      <w:r>
        <w:rPr>
          <w:rFonts w:hint="cs"/>
          <w:rtl/>
          <w:lang w:eastAsia="he-IL"/>
        </w:rPr>
        <w:t>רק למען הדיוק - אלא אם כן ועדת החוקה לא</w:t>
      </w:r>
      <w:bookmarkStart w:id="3104" w:name="_ETM_Q1_4876712"/>
      <w:bookmarkEnd w:id="3104"/>
      <w:r>
        <w:rPr>
          <w:rFonts w:hint="cs"/>
          <w:rtl/>
          <w:lang w:eastAsia="he-IL"/>
        </w:rPr>
        <w:t xml:space="preserve"> מ</w:t>
      </w:r>
      <w:bookmarkStart w:id="3105" w:name="_ETM_Q1_4871928"/>
      <w:bookmarkEnd w:id="3105"/>
      <w:r>
        <w:rPr>
          <w:rFonts w:hint="cs"/>
          <w:rtl/>
          <w:lang w:eastAsia="he-IL"/>
        </w:rPr>
        <w:t xml:space="preserve">ילאה את תפקידה ולא החליטה במשך שבעה ימים. </w:t>
      </w:r>
      <w:bookmarkStart w:id="3106" w:name="_ETM_Q1_4877886"/>
      <w:bookmarkEnd w:id="3106"/>
    </w:p>
    <w:p w14:paraId="294B2716" w14:textId="4327431F" w:rsidR="00115740" w:rsidRDefault="00115740" w:rsidP="00115740">
      <w:pPr>
        <w:rPr>
          <w:rtl/>
          <w:lang w:eastAsia="he-IL"/>
        </w:rPr>
      </w:pPr>
      <w:bookmarkStart w:id="3107" w:name="_ETM_Q1_4878010"/>
      <w:bookmarkEnd w:id="3107"/>
    </w:p>
    <w:p w14:paraId="5446C4B7" w14:textId="772A8C4D" w:rsidR="00115740" w:rsidRDefault="00115740" w:rsidP="00115740">
      <w:pPr>
        <w:pStyle w:val="a4"/>
        <w:keepNext/>
        <w:rPr>
          <w:rtl/>
        </w:rPr>
      </w:pPr>
      <w:bookmarkStart w:id="3108" w:name="ET_speaker_4741_276"/>
      <w:r w:rsidRPr="00115740">
        <w:rPr>
          <w:rStyle w:val="TagStyle"/>
          <w:rtl/>
        </w:rPr>
        <w:t xml:space="preserve"> &lt;&lt; דובר &gt;&gt; </w:t>
      </w:r>
      <w:r>
        <w:rPr>
          <w:rtl/>
        </w:rPr>
        <w:t>זאב בנימין בגין (תקווה חדשה):</w:t>
      </w:r>
      <w:r w:rsidRPr="00115740">
        <w:rPr>
          <w:rStyle w:val="TagStyle"/>
          <w:rtl/>
        </w:rPr>
        <w:t xml:space="preserve"> &lt;&lt; דובר &gt;&gt;</w:t>
      </w:r>
      <w:r w:rsidR="00BC2DC6">
        <w:rPr>
          <w:rtl/>
        </w:rPr>
        <w:t xml:space="preserve"> </w:t>
      </w:r>
      <w:bookmarkEnd w:id="3108"/>
    </w:p>
    <w:p w14:paraId="16BECE3E" w14:textId="220BABD1" w:rsidR="00115740" w:rsidRDefault="00115740" w:rsidP="00115740">
      <w:pPr>
        <w:pStyle w:val="KeepWithNext"/>
        <w:rPr>
          <w:rtl/>
          <w:lang w:eastAsia="he-IL"/>
        </w:rPr>
      </w:pPr>
    </w:p>
    <w:p w14:paraId="2764B6AD" w14:textId="77777777" w:rsidR="00115740" w:rsidRDefault="00115740" w:rsidP="00115740">
      <w:pPr>
        <w:rPr>
          <w:rtl/>
          <w:lang w:eastAsia="he-IL"/>
        </w:rPr>
      </w:pPr>
      <w:bookmarkStart w:id="3109" w:name="_ETM_Q1_4879571"/>
      <w:bookmarkStart w:id="3110" w:name="_ETM_Q1_4879692"/>
      <w:bookmarkEnd w:id="3109"/>
      <w:bookmarkEnd w:id="3110"/>
      <w:r>
        <w:rPr>
          <w:rFonts w:hint="cs"/>
          <w:rtl/>
          <w:lang w:eastAsia="he-IL"/>
        </w:rPr>
        <w:t xml:space="preserve">זה דבר </w:t>
      </w:r>
      <w:bookmarkStart w:id="3111" w:name="_ETM_Q1_4880371"/>
      <w:bookmarkEnd w:id="3111"/>
      <w:r>
        <w:rPr>
          <w:rFonts w:hint="cs"/>
          <w:rtl/>
          <w:lang w:eastAsia="he-IL"/>
        </w:rPr>
        <w:t xml:space="preserve">אחר, </w:t>
      </w:r>
      <w:bookmarkStart w:id="3112" w:name="_ETM_Q1_4881816"/>
      <w:bookmarkEnd w:id="3112"/>
      <w:r>
        <w:rPr>
          <w:rFonts w:hint="cs"/>
          <w:rtl/>
          <w:lang w:eastAsia="he-IL"/>
        </w:rPr>
        <w:t>אם היא</w:t>
      </w:r>
      <w:bookmarkStart w:id="3113" w:name="_ETM_Q1_4882320"/>
      <w:bookmarkEnd w:id="3113"/>
      <w:r>
        <w:rPr>
          <w:rFonts w:hint="cs"/>
          <w:rtl/>
          <w:lang w:eastAsia="he-IL"/>
        </w:rPr>
        <w:t xml:space="preserve"> ויתרה על סמכותה. </w:t>
      </w:r>
      <w:bookmarkStart w:id="3114" w:name="_ETM_Q1_4884351"/>
      <w:bookmarkEnd w:id="3114"/>
    </w:p>
    <w:p w14:paraId="246F35FF" w14:textId="77777777" w:rsidR="00115740" w:rsidRDefault="00115740" w:rsidP="00115740">
      <w:pPr>
        <w:rPr>
          <w:rtl/>
          <w:lang w:eastAsia="he-IL"/>
        </w:rPr>
      </w:pPr>
      <w:bookmarkStart w:id="3115" w:name="_ETM_Q1_4884469"/>
      <w:bookmarkEnd w:id="3115"/>
    </w:p>
    <w:p w14:paraId="136BBE16" w14:textId="540E1E7C" w:rsidR="00115740" w:rsidRDefault="00115740" w:rsidP="00115740">
      <w:pPr>
        <w:pStyle w:val="af6"/>
        <w:keepNext/>
        <w:rPr>
          <w:rtl/>
        </w:rPr>
      </w:pPr>
      <w:bookmarkStart w:id="3116" w:name="ET_yor_6156_277"/>
      <w:r w:rsidRPr="00115740">
        <w:rPr>
          <w:rStyle w:val="TagStyle"/>
          <w:rtl/>
        </w:rPr>
        <w:t xml:space="preserve"> &lt;&lt; יור &gt;&gt; </w:t>
      </w:r>
      <w:r>
        <w:rPr>
          <w:rtl/>
        </w:rPr>
        <w:t>היו"ר גלעד קריב:</w:t>
      </w:r>
      <w:r w:rsidRPr="00115740">
        <w:rPr>
          <w:rStyle w:val="TagStyle"/>
          <w:rtl/>
        </w:rPr>
        <w:t xml:space="preserve"> &lt;&lt; יור &gt;&gt;</w:t>
      </w:r>
      <w:r w:rsidR="00BC2DC6">
        <w:rPr>
          <w:rtl/>
        </w:rPr>
        <w:t xml:space="preserve"> </w:t>
      </w:r>
      <w:bookmarkEnd w:id="3116"/>
    </w:p>
    <w:p w14:paraId="25CA94AF" w14:textId="77777777" w:rsidR="00115740" w:rsidRDefault="00115740" w:rsidP="00115740">
      <w:pPr>
        <w:pStyle w:val="KeepWithNext"/>
        <w:rPr>
          <w:rtl/>
        </w:rPr>
      </w:pPr>
    </w:p>
    <w:p w14:paraId="34CB30EA" w14:textId="167DBCC4" w:rsidR="00115740" w:rsidRDefault="00115740" w:rsidP="00115740">
      <w:pPr>
        <w:rPr>
          <w:rtl/>
        </w:rPr>
      </w:pPr>
      <w:bookmarkStart w:id="3117" w:name="_ETM_Q1_4886011"/>
      <w:bookmarkEnd w:id="3117"/>
      <w:r>
        <w:rPr>
          <w:rFonts w:hint="cs"/>
          <w:rtl/>
        </w:rPr>
        <w:t>א</w:t>
      </w:r>
      <w:bookmarkStart w:id="3118" w:name="_ETM_Q1_4886152"/>
      <w:bookmarkEnd w:id="3118"/>
      <w:r>
        <w:rPr>
          <w:rFonts w:hint="cs"/>
          <w:rtl/>
        </w:rPr>
        <w:t xml:space="preserve">ני רוצה לומר עוד פעם: כל הדברים </w:t>
      </w:r>
      <w:bookmarkStart w:id="3119" w:name="_ETM_Q1_4888805"/>
      <w:bookmarkEnd w:id="3119"/>
      <w:r>
        <w:rPr>
          <w:rFonts w:hint="cs"/>
          <w:rtl/>
        </w:rPr>
        <w:t xml:space="preserve">האלה - זה </w:t>
      </w:r>
      <w:bookmarkStart w:id="3120" w:name="_ETM_Q1_4886776"/>
      <w:bookmarkStart w:id="3121" w:name="_ETM_Q1_4883586"/>
      <w:bookmarkEnd w:id="3120"/>
      <w:bookmarkEnd w:id="3121"/>
      <w:r w:rsidR="00E24C89">
        <w:rPr>
          <w:rFonts w:hint="cs"/>
          <w:rtl/>
        </w:rPr>
        <w:t>לא שזאת</w:t>
      </w:r>
      <w:bookmarkStart w:id="3122" w:name="_ETM_Q1_4889817"/>
      <w:bookmarkEnd w:id="3122"/>
      <w:r w:rsidR="00E24C89">
        <w:rPr>
          <w:rFonts w:hint="cs"/>
          <w:rtl/>
        </w:rPr>
        <w:t xml:space="preserve"> מציאות קרובה להתגשם. אני חושב שהחוק הזה עוסק באמת במבנים</w:t>
      </w:r>
      <w:bookmarkStart w:id="3123" w:name="_ETM_Q1_4894764"/>
      <w:bookmarkEnd w:id="3123"/>
      <w:r w:rsidR="00E24C89">
        <w:rPr>
          <w:rFonts w:hint="cs"/>
          <w:rtl/>
        </w:rPr>
        <w:t xml:space="preserve"> נורמטיביים מאוד בסיסיים, וכמו שחבר הכנסת בגין הראה לנו כרגע</w:t>
      </w:r>
      <w:bookmarkStart w:id="3124" w:name="_ETM_Q1_4899961"/>
      <w:bookmarkEnd w:id="3124"/>
      <w:r w:rsidR="00E24C89">
        <w:rPr>
          <w:rFonts w:hint="cs"/>
          <w:rtl/>
        </w:rPr>
        <w:t xml:space="preserve"> - חוק אחד מקרין על חוק שני, ומנגנו</w:t>
      </w:r>
      <w:bookmarkStart w:id="3125" w:name="_ETM_Q1_4899126"/>
      <w:bookmarkEnd w:id="3125"/>
      <w:r w:rsidR="00E24C89">
        <w:rPr>
          <w:rFonts w:hint="cs"/>
          <w:rtl/>
        </w:rPr>
        <w:t>נים שמכניסים בחוק</w:t>
      </w:r>
      <w:bookmarkStart w:id="3126" w:name="_ETM_Q1_4904516"/>
      <w:bookmarkEnd w:id="3126"/>
      <w:r w:rsidR="00E24C89">
        <w:rPr>
          <w:rFonts w:hint="cs"/>
          <w:rtl/>
        </w:rPr>
        <w:t xml:space="preserve"> אחד, בעוד שלוש שנים כשיחוקקו חוק אחר, מישהו בעל זיכרון</w:t>
      </w:r>
      <w:bookmarkStart w:id="3127" w:name="_ETM_Q1_4910228"/>
      <w:bookmarkEnd w:id="3127"/>
      <w:r w:rsidR="00E24C89">
        <w:rPr>
          <w:rFonts w:hint="cs"/>
          <w:rtl/>
        </w:rPr>
        <w:t xml:space="preserve"> טוב, ותק וניסיון כשל חבר הכנסת בגין, יאמר - רגע, </w:t>
      </w:r>
      <w:bookmarkStart w:id="3128" w:name="_ETM_Q1_4915416"/>
      <w:bookmarkEnd w:id="3128"/>
      <w:r w:rsidR="00E24C89">
        <w:rPr>
          <w:rFonts w:hint="cs"/>
          <w:rtl/>
        </w:rPr>
        <w:t>זכורני שבחוק הקורונה עשינו</w:t>
      </w:r>
      <w:bookmarkStart w:id="3129" w:name="_ETM_Q1_4913506"/>
      <w:bookmarkEnd w:id="3129"/>
      <w:r w:rsidR="00E24C89">
        <w:rPr>
          <w:rFonts w:hint="cs"/>
          <w:rtl/>
        </w:rPr>
        <w:t xml:space="preserve"> א' או ב'. לכן, בעיניי,</w:t>
      </w:r>
      <w:bookmarkStart w:id="3130" w:name="_ETM_Q1_4918009"/>
      <w:bookmarkEnd w:id="3130"/>
      <w:r w:rsidR="00E24C89">
        <w:rPr>
          <w:rFonts w:hint="cs"/>
          <w:rtl/>
        </w:rPr>
        <w:t xml:space="preserve"> כשמדובר ביטול מצב חירום או בשנמוך מצב חירום למצב מיוחד</w:t>
      </w:r>
      <w:bookmarkStart w:id="3131" w:name="_ETM_Q1_4924208"/>
      <w:bookmarkEnd w:id="3131"/>
      <w:r w:rsidR="00E24C89">
        <w:rPr>
          <w:rFonts w:hint="cs"/>
          <w:rtl/>
        </w:rPr>
        <w:t xml:space="preserve"> - טוב להקל על התנעת התהליך. פעם אחת 30 חברי </w:t>
      </w:r>
      <w:bookmarkStart w:id="3132" w:name="_ETM_Q1_4929691"/>
      <w:bookmarkEnd w:id="3132"/>
      <w:r w:rsidR="00E24C89">
        <w:rPr>
          <w:rFonts w:hint="cs"/>
          <w:rtl/>
        </w:rPr>
        <w:t xml:space="preserve">כנסת, פעם שנייה מליאת הוועדה. זו בכל מקרה רק המלצה </w:t>
      </w:r>
      <w:bookmarkStart w:id="3133" w:name="_ETM_Q1_4935497"/>
      <w:bookmarkEnd w:id="3133"/>
      <w:r w:rsidR="00E24C89">
        <w:rPr>
          <w:rFonts w:hint="cs"/>
          <w:rtl/>
        </w:rPr>
        <w:t>וזה עובר למליאה. זה ביטחון מבחינת הממשלה. זו לא החלטה</w:t>
      </w:r>
      <w:bookmarkStart w:id="3134" w:name="_ETM_Q1_4940358"/>
      <w:bookmarkEnd w:id="3134"/>
      <w:r w:rsidR="00E24C89">
        <w:rPr>
          <w:rFonts w:hint="cs"/>
          <w:rtl/>
        </w:rPr>
        <w:t xml:space="preserve"> של שניים נגד אחד באיזושהי ועדה. </w:t>
      </w:r>
      <w:bookmarkStart w:id="3135" w:name="_ETM_Q1_4943717"/>
      <w:bookmarkEnd w:id="3135"/>
    </w:p>
    <w:p w14:paraId="317CBDFF" w14:textId="1991A360" w:rsidR="00E24C89" w:rsidRDefault="00E24C89" w:rsidP="00115740">
      <w:pPr>
        <w:rPr>
          <w:rtl/>
        </w:rPr>
      </w:pPr>
      <w:bookmarkStart w:id="3136" w:name="_ETM_Q1_4943832"/>
      <w:bookmarkEnd w:id="3136"/>
    </w:p>
    <w:p w14:paraId="03355526" w14:textId="16B01605" w:rsidR="00E24C89" w:rsidRDefault="00E24C89" w:rsidP="00E24C89">
      <w:pPr>
        <w:pStyle w:val="a4"/>
        <w:keepNext/>
        <w:rPr>
          <w:rtl/>
        </w:rPr>
      </w:pPr>
      <w:bookmarkStart w:id="3137" w:name="ET_speaker_גור_בליי_278"/>
      <w:r w:rsidRPr="00E24C89">
        <w:rPr>
          <w:rStyle w:val="TagStyle"/>
          <w:rtl/>
        </w:rPr>
        <w:t xml:space="preserve"> &lt;&lt; דובר &gt;&gt; </w:t>
      </w:r>
      <w:r>
        <w:rPr>
          <w:rtl/>
        </w:rPr>
        <w:t>גור בליי:</w:t>
      </w:r>
      <w:r w:rsidRPr="00E24C89">
        <w:rPr>
          <w:rStyle w:val="TagStyle"/>
          <w:rtl/>
        </w:rPr>
        <w:t xml:space="preserve"> &lt;&lt; דובר &gt;&gt;</w:t>
      </w:r>
      <w:r w:rsidR="00BC2DC6">
        <w:rPr>
          <w:rtl/>
        </w:rPr>
        <w:t xml:space="preserve"> </w:t>
      </w:r>
      <w:bookmarkEnd w:id="3137"/>
    </w:p>
    <w:p w14:paraId="192020C7" w14:textId="1F21906E" w:rsidR="00E24C89" w:rsidRDefault="00E24C89" w:rsidP="00E24C89">
      <w:pPr>
        <w:pStyle w:val="KeepWithNext"/>
        <w:rPr>
          <w:rtl/>
          <w:lang w:eastAsia="he-IL"/>
        </w:rPr>
      </w:pPr>
    </w:p>
    <w:p w14:paraId="65AE92EB" w14:textId="160EB6BE" w:rsidR="00E24C89" w:rsidRDefault="00E24C89" w:rsidP="00E24C89">
      <w:pPr>
        <w:rPr>
          <w:rtl/>
          <w:lang w:eastAsia="he-IL"/>
        </w:rPr>
      </w:pPr>
      <w:bookmarkStart w:id="3138" w:name="_ETM_Q1_4945013"/>
      <w:bookmarkEnd w:id="3138"/>
      <w:r>
        <w:rPr>
          <w:rFonts w:hint="cs"/>
          <w:rtl/>
          <w:lang w:eastAsia="he-IL"/>
        </w:rPr>
        <w:t>ל</w:t>
      </w:r>
      <w:bookmarkStart w:id="3139" w:name="_ETM_Q1_4945153"/>
      <w:bookmarkEnd w:id="3139"/>
      <w:r>
        <w:rPr>
          <w:rFonts w:hint="cs"/>
          <w:rtl/>
          <w:lang w:eastAsia="he-IL"/>
        </w:rPr>
        <w:t>א, זה גם מתחייב</w:t>
      </w:r>
      <w:bookmarkStart w:id="3140" w:name="_ETM_Q1_4946694"/>
      <w:bookmarkEnd w:id="3140"/>
      <w:r>
        <w:rPr>
          <w:rFonts w:hint="cs"/>
          <w:rtl/>
          <w:lang w:eastAsia="he-IL"/>
        </w:rPr>
        <w:t xml:space="preserve"> נורמטיבית, </w:t>
      </w:r>
      <w:bookmarkStart w:id="3141" w:name="_ETM_Q1_4942616"/>
      <w:bookmarkEnd w:id="3141"/>
      <w:r>
        <w:rPr>
          <w:rFonts w:hint="cs"/>
          <w:rtl/>
          <w:lang w:eastAsia="he-IL"/>
        </w:rPr>
        <w:t>כי יכולה להיות ס</w:t>
      </w:r>
      <w:bookmarkStart w:id="3142" w:name="_ETM_Q1_4942636"/>
      <w:bookmarkEnd w:id="3142"/>
      <w:r>
        <w:rPr>
          <w:rFonts w:hint="cs"/>
          <w:rtl/>
          <w:lang w:eastAsia="he-IL"/>
        </w:rPr>
        <w:t xml:space="preserve">יטואציה שבה המליאה היא בכלל זאת </w:t>
      </w:r>
      <w:bookmarkStart w:id="3143" w:name="_ETM_Q1_4945798"/>
      <w:bookmarkEnd w:id="3143"/>
      <w:r>
        <w:rPr>
          <w:rFonts w:hint="cs"/>
          <w:rtl/>
          <w:lang w:eastAsia="he-IL"/>
        </w:rPr>
        <w:t xml:space="preserve">שאישרה, אז לא יכול להיות שהוועדה תגבור על המליאה. </w:t>
      </w:r>
      <w:bookmarkStart w:id="3144" w:name="_ETM_Q1_4950059"/>
      <w:bookmarkEnd w:id="3144"/>
    </w:p>
    <w:p w14:paraId="5F82BA24" w14:textId="352BE8AC" w:rsidR="00E24C89" w:rsidRDefault="00E24C89" w:rsidP="00E24C89">
      <w:pPr>
        <w:rPr>
          <w:rtl/>
          <w:lang w:eastAsia="he-IL"/>
        </w:rPr>
      </w:pPr>
    </w:p>
    <w:p w14:paraId="7089D00B" w14:textId="7610EAC5" w:rsidR="00E24C89" w:rsidRDefault="00E24C89" w:rsidP="00E24C89">
      <w:pPr>
        <w:pStyle w:val="af6"/>
        <w:keepNext/>
        <w:rPr>
          <w:rtl/>
        </w:rPr>
      </w:pPr>
      <w:bookmarkStart w:id="3145" w:name="ET_yor_6156_279"/>
      <w:r w:rsidRPr="00E24C89">
        <w:rPr>
          <w:rStyle w:val="TagStyle"/>
          <w:rtl/>
        </w:rPr>
        <w:t xml:space="preserve"> &lt;&lt; יור &gt;&gt; </w:t>
      </w:r>
      <w:r>
        <w:rPr>
          <w:rtl/>
        </w:rPr>
        <w:t>היו"ר גלעד קריב:</w:t>
      </w:r>
      <w:r w:rsidRPr="00E24C89">
        <w:rPr>
          <w:rStyle w:val="TagStyle"/>
          <w:rtl/>
        </w:rPr>
        <w:t xml:space="preserve"> &lt;&lt; יור &gt;&gt;</w:t>
      </w:r>
      <w:r w:rsidR="00BC2DC6">
        <w:rPr>
          <w:rtl/>
        </w:rPr>
        <w:t xml:space="preserve"> </w:t>
      </w:r>
      <w:bookmarkEnd w:id="3145"/>
    </w:p>
    <w:p w14:paraId="63D240A9" w14:textId="04CDD149" w:rsidR="00E24C89" w:rsidRDefault="00E24C89" w:rsidP="00E24C89">
      <w:pPr>
        <w:pStyle w:val="KeepWithNext"/>
        <w:rPr>
          <w:rtl/>
          <w:lang w:eastAsia="he-IL"/>
        </w:rPr>
      </w:pPr>
    </w:p>
    <w:p w14:paraId="66E2909E" w14:textId="42080A89" w:rsidR="00E24C89" w:rsidRDefault="00E24C89" w:rsidP="00E24C89">
      <w:pPr>
        <w:rPr>
          <w:rtl/>
          <w:lang w:eastAsia="he-IL"/>
        </w:rPr>
      </w:pPr>
      <w:bookmarkStart w:id="3146" w:name="_ETM_Q1_4951181"/>
      <w:bookmarkStart w:id="3147" w:name="_ETM_Q1_4951312"/>
      <w:bookmarkEnd w:id="3146"/>
      <w:bookmarkEnd w:id="3147"/>
      <w:r>
        <w:rPr>
          <w:rFonts w:hint="cs"/>
          <w:rtl/>
          <w:lang w:eastAsia="he-IL"/>
        </w:rPr>
        <w:t>לא,</w:t>
      </w:r>
      <w:bookmarkStart w:id="3148" w:name="_ETM_Q1_4951708"/>
      <w:bookmarkEnd w:id="3148"/>
      <w:r>
        <w:rPr>
          <w:rFonts w:hint="cs"/>
          <w:rtl/>
          <w:lang w:eastAsia="he-IL"/>
        </w:rPr>
        <w:t xml:space="preserve"> בוודאי. הערות נוספות של הממשלה או של מאן דהוא לסעיף</w:t>
      </w:r>
      <w:bookmarkStart w:id="3149" w:name="_ETM_Q1_4956011"/>
      <w:bookmarkEnd w:id="3149"/>
      <w:r>
        <w:rPr>
          <w:rFonts w:hint="cs"/>
          <w:rtl/>
          <w:lang w:eastAsia="he-IL"/>
        </w:rPr>
        <w:t xml:space="preserve"> 3? </w:t>
      </w:r>
      <w:bookmarkStart w:id="3150" w:name="_ETM_Q1_4957030"/>
      <w:bookmarkEnd w:id="3150"/>
    </w:p>
    <w:p w14:paraId="5D64AC96" w14:textId="7A3DD5DF" w:rsidR="00E24C89" w:rsidRDefault="00E24C89" w:rsidP="00E24C89">
      <w:pPr>
        <w:rPr>
          <w:rtl/>
          <w:lang w:eastAsia="he-IL"/>
        </w:rPr>
      </w:pPr>
      <w:bookmarkStart w:id="3151" w:name="_ETM_Q1_4957174"/>
      <w:bookmarkEnd w:id="3151"/>
    </w:p>
    <w:p w14:paraId="3142D4FB" w14:textId="3610C143" w:rsidR="00E24C89" w:rsidRDefault="00E24C89" w:rsidP="00E24C89">
      <w:pPr>
        <w:pStyle w:val="af9"/>
        <w:keepNext/>
        <w:rPr>
          <w:rtl/>
          <w:lang w:eastAsia="he-IL"/>
        </w:rPr>
      </w:pPr>
      <w:bookmarkStart w:id="3152" w:name="ET_guest_אסתי_ורהפטיג_280"/>
      <w:r w:rsidRPr="00E24C89">
        <w:rPr>
          <w:rStyle w:val="TagStyle"/>
          <w:rtl/>
        </w:rPr>
        <w:t xml:space="preserve"> &lt;&lt; אורח &gt;&gt; </w:t>
      </w:r>
      <w:r>
        <w:rPr>
          <w:rtl/>
          <w:lang w:eastAsia="he-IL"/>
        </w:rPr>
        <w:t>אסתי ורהפטיג:</w:t>
      </w:r>
      <w:r w:rsidRPr="00E24C89">
        <w:rPr>
          <w:rStyle w:val="TagStyle"/>
          <w:rtl/>
        </w:rPr>
        <w:t xml:space="preserve"> &lt;&lt; אורח &gt;&gt;</w:t>
      </w:r>
      <w:r w:rsidR="00BC2DC6">
        <w:rPr>
          <w:rtl/>
          <w:lang w:eastAsia="he-IL"/>
        </w:rPr>
        <w:t xml:space="preserve"> </w:t>
      </w:r>
      <w:bookmarkEnd w:id="3152"/>
    </w:p>
    <w:p w14:paraId="65E4CB23" w14:textId="4617830D" w:rsidR="00E24C89" w:rsidRDefault="00E24C89" w:rsidP="00E24C89">
      <w:pPr>
        <w:pStyle w:val="KeepWithNext"/>
        <w:rPr>
          <w:rtl/>
          <w:lang w:eastAsia="he-IL"/>
        </w:rPr>
      </w:pPr>
    </w:p>
    <w:p w14:paraId="0F0B6237" w14:textId="521BDEE5" w:rsidR="00E24C89" w:rsidRDefault="00E24C89" w:rsidP="00E24C89">
      <w:pPr>
        <w:rPr>
          <w:rtl/>
          <w:lang w:eastAsia="he-IL"/>
        </w:rPr>
      </w:pPr>
      <w:bookmarkStart w:id="3153" w:name="_ETM_Q1_4958527"/>
      <w:bookmarkStart w:id="3154" w:name="_ETM_Q1_4958652"/>
      <w:bookmarkEnd w:id="3153"/>
      <w:bookmarkEnd w:id="3154"/>
      <w:r>
        <w:rPr>
          <w:rFonts w:hint="cs"/>
          <w:rtl/>
          <w:lang w:eastAsia="he-IL"/>
        </w:rPr>
        <w:t>יש לי הערה לסעיף 2</w:t>
      </w:r>
      <w:r w:rsidR="003A388D">
        <w:rPr>
          <w:rFonts w:hint="cs"/>
          <w:rtl/>
          <w:lang w:eastAsia="he-IL"/>
        </w:rPr>
        <w:t>א</w:t>
      </w:r>
      <w:r>
        <w:rPr>
          <w:rFonts w:hint="cs"/>
          <w:rtl/>
          <w:lang w:eastAsia="he-IL"/>
        </w:rPr>
        <w:t>(ב)(3).</w:t>
      </w:r>
      <w:bookmarkStart w:id="3155" w:name="_ETM_Q1_4957686"/>
      <w:bookmarkStart w:id="3156" w:name="_ETM_Q1_4956656"/>
      <w:bookmarkEnd w:id="3155"/>
      <w:bookmarkEnd w:id="3156"/>
      <w:r w:rsidR="003A388D">
        <w:rPr>
          <w:rFonts w:hint="cs"/>
          <w:rtl/>
          <w:lang w:eastAsia="he-IL"/>
        </w:rPr>
        <w:t xml:space="preserve"> </w:t>
      </w:r>
      <w:bookmarkStart w:id="3157" w:name="_ETM_Q1_4962792"/>
      <w:bookmarkEnd w:id="3157"/>
      <w:r w:rsidR="003A388D">
        <w:rPr>
          <w:rFonts w:hint="cs"/>
          <w:rtl/>
          <w:lang w:eastAsia="he-IL"/>
        </w:rPr>
        <w:t xml:space="preserve">הסעיף </w:t>
      </w:r>
      <w:bookmarkStart w:id="3158" w:name="_ETM_Q1_4967736"/>
      <w:bookmarkEnd w:id="3158"/>
      <w:r w:rsidR="003A388D">
        <w:rPr>
          <w:rFonts w:hint="cs"/>
          <w:rtl/>
          <w:lang w:eastAsia="he-IL"/>
        </w:rPr>
        <w:t>שבעצם</w:t>
      </w:r>
      <w:bookmarkStart w:id="3159" w:name="_ETM_Q1_4970380"/>
      <w:bookmarkEnd w:id="3159"/>
      <w:r w:rsidR="003A388D">
        <w:rPr>
          <w:rFonts w:hint="cs"/>
          <w:rtl/>
          <w:lang w:eastAsia="he-IL"/>
        </w:rPr>
        <w:t xml:space="preserve"> מדבר</w:t>
      </w:r>
      <w:bookmarkStart w:id="3160" w:name="_ETM_Q1_4969242"/>
      <w:bookmarkEnd w:id="3160"/>
      <w:r w:rsidR="003A388D">
        <w:rPr>
          <w:rFonts w:hint="cs"/>
          <w:rtl/>
          <w:lang w:eastAsia="he-IL"/>
        </w:rPr>
        <w:t xml:space="preserve"> על כך שוועדת החוקה החליטה לא לאשר את ההחלפה </w:t>
      </w:r>
      <w:bookmarkStart w:id="3161" w:name="_ETM_Q1_4970216"/>
      <w:bookmarkEnd w:id="3161"/>
      <w:r w:rsidR="003A388D">
        <w:rPr>
          <w:rFonts w:hint="cs"/>
          <w:rtl/>
          <w:lang w:eastAsia="he-IL"/>
        </w:rPr>
        <w:t>ממצב מיוחד למצב חירום. במצב כזה, כתוב שההכרזה</w:t>
      </w:r>
      <w:bookmarkStart w:id="3162" w:name="_ETM_Q1_4978360"/>
      <w:bookmarkEnd w:id="3162"/>
      <w:r w:rsidR="003A388D">
        <w:rPr>
          <w:rFonts w:hint="cs"/>
          <w:rtl/>
          <w:lang w:eastAsia="he-IL"/>
        </w:rPr>
        <w:t xml:space="preserve"> על מצב מיוחד שהייתה בתוקף תמשיך ל</w:t>
      </w:r>
      <w:bookmarkStart w:id="3163" w:name="_ETM_Q1_4976226"/>
      <w:bookmarkEnd w:id="3163"/>
      <w:r w:rsidR="003A388D">
        <w:rPr>
          <w:rFonts w:hint="cs"/>
          <w:rtl/>
          <w:lang w:eastAsia="he-IL"/>
        </w:rPr>
        <w:t>חול עד תום</w:t>
      </w:r>
      <w:bookmarkStart w:id="3164" w:name="_ETM_Q1_4977844"/>
      <w:bookmarkEnd w:id="3164"/>
      <w:r w:rsidR="003A388D">
        <w:rPr>
          <w:rFonts w:hint="cs"/>
          <w:rtl/>
          <w:lang w:eastAsia="he-IL"/>
        </w:rPr>
        <w:t xml:space="preserve"> תוקפה, או למשך </w:t>
      </w:r>
      <w:bookmarkStart w:id="3165" w:name="_ETM_Q1_4978946"/>
      <w:bookmarkEnd w:id="3165"/>
      <w:r w:rsidR="003A388D">
        <w:rPr>
          <w:rFonts w:hint="cs"/>
          <w:rtl/>
          <w:lang w:eastAsia="he-IL"/>
        </w:rPr>
        <w:t>שבעה ימים, לפי המאוחר.</w:t>
      </w:r>
      <w:bookmarkStart w:id="3166" w:name="_ETM_Q1_4982411"/>
      <w:bookmarkEnd w:id="3166"/>
      <w:r w:rsidR="003A388D">
        <w:rPr>
          <w:rFonts w:hint="cs"/>
          <w:rtl/>
          <w:lang w:eastAsia="he-IL"/>
        </w:rPr>
        <w:t xml:space="preserve"> זה קשור מאוד לדיון שהיה עכשיו, אבל אנחנו חושבים שנכון</w:t>
      </w:r>
      <w:bookmarkStart w:id="3167" w:name="_ETM_Q1_4986630"/>
      <w:bookmarkEnd w:id="3167"/>
      <w:r w:rsidR="003A388D">
        <w:rPr>
          <w:rFonts w:hint="cs"/>
          <w:rtl/>
          <w:lang w:eastAsia="he-IL"/>
        </w:rPr>
        <w:t xml:space="preserve"> לאפשר לוועדה להאריך את המצב המיוחד לתקופה שבה התבקש מצב </w:t>
      </w:r>
      <w:bookmarkStart w:id="3168" w:name="_ETM_Q1_4992201"/>
      <w:bookmarkEnd w:id="3168"/>
      <w:r w:rsidR="003A388D">
        <w:rPr>
          <w:rFonts w:hint="cs"/>
          <w:rtl/>
          <w:lang w:eastAsia="he-IL"/>
        </w:rPr>
        <w:t xml:space="preserve">החירום. </w:t>
      </w:r>
      <w:bookmarkStart w:id="3169" w:name="_ETM_Q1_4988006"/>
      <w:bookmarkEnd w:id="3169"/>
      <w:r w:rsidR="00EE201C">
        <w:rPr>
          <w:rFonts w:hint="cs"/>
          <w:rtl/>
          <w:lang w:eastAsia="he-IL"/>
        </w:rPr>
        <w:t>כלומר, אם הממשלה הגישה בקשה להאריך מצב חירום למ</w:t>
      </w:r>
      <w:bookmarkStart w:id="3170" w:name="_ETM_Q1_4992096"/>
      <w:bookmarkEnd w:id="3170"/>
      <w:r w:rsidR="00EE201C">
        <w:rPr>
          <w:rFonts w:hint="cs"/>
          <w:rtl/>
          <w:lang w:eastAsia="he-IL"/>
        </w:rPr>
        <w:t>ש</w:t>
      </w:r>
      <w:bookmarkStart w:id="3171" w:name="_ETM_Q1_4992332"/>
      <w:bookmarkEnd w:id="3171"/>
      <w:r w:rsidR="00EE201C">
        <w:rPr>
          <w:rFonts w:hint="cs"/>
          <w:rtl/>
          <w:lang w:eastAsia="he-IL"/>
        </w:rPr>
        <w:t>ך 30 ימים או 45 ימים, והוועדה החליטה לא לקבל את</w:t>
      </w:r>
      <w:bookmarkStart w:id="3172" w:name="_ETM_Q1_4998093"/>
      <w:bookmarkEnd w:id="3172"/>
      <w:r w:rsidR="00EE201C">
        <w:rPr>
          <w:rFonts w:hint="cs"/>
          <w:rtl/>
          <w:lang w:eastAsia="he-IL"/>
        </w:rPr>
        <w:t xml:space="preserve"> הבקשה, אנחנו כן רוצים שהוועדה תוכל להגיד שהיא לא מקבלת</w:t>
      </w:r>
      <w:bookmarkStart w:id="3173" w:name="_ETM_Q1_5002648"/>
      <w:bookmarkEnd w:id="3173"/>
      <w:r w:rsidR="00EE201C">
        <w:rPr>
          <w:rFonts w:hint="cs"/>
          <w:rtl/>
          <w:lang w:eastAsia="he-IL"/>
        </w:rPr>
        <w:t xml:space="preserve"> את הבקשה למצב חירום אבל כן יאריכו </w:t>
      </w:r>
      <w:bookmarkStart w:id="3174" w:name="_ETM_Q1_5000886"/>
      <w:bookmarkEnd w:id="3174"/>
      <w:r w:rsidR="00EE201C">
        <w:rPr>
          <w:rFonts w:hint="cs"/>
          <w:rtl/>
          <w:lang w:eastAsia="he-IL"/>
        </w:rPr>
        <w:t>את המצב המיוחד</w:t>
      </w:r>
      <w:bookmarkStart w:id="3175" w:name="_ETM_Q1_5004056"/>
      <w:bookmarkEnd w:id="3175"/>
      <w:r w:rsidR="00EE201C">
        <w:rPr>
          <w:rFonts w:hint="cs"/>
          <w:rtl/>
          <w:lang w:eastAsia="he-IL"/>
        </w:rPr>
        <w:t xml:space="preserve"> לאותה תקופה, או למקסימום או</w:t>
      </w:r>
      <w:bookmarkStart w:id="3176" w:name="_ETM_Q1_5003486"/>
      <w:bookmarkEnd w:id="3176"/>
      <w:r w:rsidR="00EE201C">
        <w:rPr>
          <w:rFonts w:hint="cs"/>
          <w:rtl/>
          <w:lang w:eastAsia="he-IL"/>
        </w:rPr>
        <w:t>תה תקופה שהממשלה ביקשה.</w:t>
      </w:r>
      <w:bookmarkStart w:id="3177" w:name="_ETM_Q1_5007695"/>
      <w:bookmarkEnd w:id="3177"/>
      <w:r w:rsidR="00EE201C">
        <w:rPr>
          <w:rFonts w:hint="cs"/>
          <w:rtl/>
          <w:lang w:eastAsia="he-IL"/>
        </w:rPr>
        <w:t xml:space="preserve"> </w:t>
      </w:r>
      <w:bookmarkStart w:id="3178" w:name="_ETM_Q1_5007780"/>
      <w:bookmarkEnd w:id="3178"/>
    </w:p>
    <w:p w14:paraId="511EDD6E" w14:textId="28219A75" w:rsidR="00EE201C" w:rsidRDefault="00EE201C" w:rsidP="00E24C89">
      <w:pPr>
        <w:rPr>
          <w:rtl/>
          <w:lang w:eastAsia="he-IL"/>
        </w:rPr>
      </w:pPr>
      <w:bookmarkStart w:id="3179" w:name="_ETM_Q1_5007959"/>
      <w:bookmarkEnd w:id="3179"/>
    </w:p>
    <w:p w14:paraId="2C2F37A6" w14:textId="3350058E" w:rsidR="00EE201C" w:rsidRDefault="00EE201C" w:rsidP="00EE201C">
      <w:pPr>
        <w:pStyle w:val="a4"/>
        <w:keepNext/>
        <w:rPr>
          <w:rtl/>
        </w:rPr>
      </w:pPr>
      <w:bookmarkStart w:id="3180" w:name="ET_speaker_6233_281"/>
      <w:r w:rsidRPr="00EE201C">
        <w:rPr>
          <w:rStyle w:val="TagStyle"/>
          <w:rtl/>
        </w:rPr>
        <w:t xml:space="preserve"> &lt;&lt; דובר &gt;&gt; </w:t>
      </w:r>
      <w:r>
        <w:rPr>
          <w:rtl/>
        </w:rPr>
        <w:t>גבי לסקי (מרצ):</w:t>
      </w:r>
      <w:r w:rsidRPr="00EE201C">
        <w:rPr>
          <w:rStyle w:val="TagStyle"/>
          <w:rtl/>
        </w:rPr>
        <w:t xml:space="preserve"> &lt;&lt; דובר &gt;&gt;</w:t>
      </w:r>
      <w:r w:rsidR="00BC2DC6">
        <w:rPr>
          <w:rtl/>
        </w:rPr>
        <w:t xml:space="preserve"> </w:t>
      </w:r>
      <w:bookmarkEnd w:id="3180"/>
    </w:p>
    <w:p w14:paraId="1B2E2242" w14:textId="3FC64CBE" w:rsidR="00EE201C" w:rsidRDefault="00EE201C" w:rsidP="00EE201C">
      <w:pPr>
        <w:pStyle w:val="KeepWithNext"/>
        <w:rPr>
          <w:rtl/>
          <w:lang w:eastAsia="he-IL"/>
        </w:rPr>
      </w:pPr>
    </w:p>
    <w:p w14:paraId="357AF60E" w14:textId="01683658" w:rsidR="00EE201C" w:rsidRDefault="00EE201C" w:rsidP="00EE201C">
      <w:pPr>
        <w:rPr>
          <w:rtl/>
          <w:lang w:eastAsia="he-IL"/>
        </w:rPr>
      </w:pPr>
      <w:bookmarkStart w:id="3181" w:name="_ETM_Q1_5009368"/>
      <w:bookmarkEnd w:id="3181"/>
      <w:r>
        <w:rPr>
          <w:rFonts w:hint="cs"/>
          <w:rtl/>
          <w:lang w:eastAsia="he-IL"/>
        </w:rPr>
        <w:t>זה</w:t>
      </w:r>
      <w:bookmarkStart w:id="3182" w:name="_ETM_Q1_5009490"/>
      <w:bookmarkEnd w:id="3182"/>
      <w:r>
        <w:rPr>
          <w:rFonts w:hint="cs"/>
          <w:rtl/>
          <w:lang w:eastAsia="he-IL"/>
        </w:rPr>
        <w:t xml:space="preserve"> </w:t>
      </w:r>
      <w:bookmarkStart w:id="3183" w:name="_ETM_Q1_5004846"/>
      <w:bookmarkEnd w:id="3183"/>
      <w:r>
        <w:rPr>
          <w:rFonts w:hint="cs"/>
          <w:rtl/>
          <w:lang w:eastAsia="he-IL"/>
        </w:rPr>
        <w:t xml:space="preserve">לא יכול להיות דיפולט. זה צריך להיבחן לגופו. </w:t>
      </w:r>
    </w:p>
    <w:p w14:paraId="7DFB5C67" w14:textId="2F14C55E" w:rsidR="00EE201C" w:rsidRDefault="00EE201C" w:rsidP="00EE201C">
      <w:pPr>
        <w:rPr>
          <w:rtl/>
          <w:lang w:eastAsia="he-IL"/>
        </w:rPr>
      </w:pPr>
      <w:bookmarkStart w:id="3184" w:name="_ETM_Q1_5010510"/>
      <w:bookmarkStart w:id="3185" w:name="_ETM_Q1_5010683"/>
      <w:bookmarkStart w:id="3186" w:name="_ETM_Q1_5006156"/>
      <w:bookmarkStart w:id="3187" w:name="_ETM_Q1_5007240"/>
      <w:bookmarkEnd w:id="3184"/>
      <w:bookmarkEnd w:id="3185"/>
      <w:bookmarkEnd w:id="3186"/>
      <w:bookmarkEnd w:id="3187"/>
    </w:p>
    <w:p w14:paraId="4AE47AFE" w14:textId="28F19624" w:rsidR="00EE201C" w:rsidRDefault="00EE201C" w:rsidP="00EE201C">
      <w:pPr>
        <w:pStyle w:val="af6"/>
        <w:keepNext/>
        <w:rPr>
          <w:rtl/>
        </w:rPr>
      </w:pPr>
      <w:bookmarkStart w:id="3188" w:name="ET_yor_6156_282"/>
      <w:r w:rsidRPr="00EE201C">
        <w:rPr>
          <w:rStyle w:val="TagStyle"/>
          <w:rtl/>
        </w:rPr>
        <w:t xml:space="preserve"> &lt;&lt; יור &gt;&gt; </w:t>
      </w:r>
      <w:r>
        <w:rPr>
          <w:rtl/>
        </w:rPr>
        <w:t>היו"ר גלעד קריב:</w:t>
      </w:r>
      <w:r w:rsidRPr="00EE201C">
        <w:rPr>
          <w:rStyle w:val="TagStyle"/>
          <w:rtl/>
        </w:rPr>
        <w:t xml:space="preserve"> &lt;&lt; יור &gt;&gt;</w:t>
      </w:r>
      <w:r w:rsidR="00BC2DC6">
        <w:rPr>
          <w:rtl/>
        </w:rPr>
        <w:t xml:space="preserve"> </w:t>
      </w:r>
      <w:bookmarkEnd w:id="3188"/>
    </w:p>
    <w:p w14:paraId="3BB7C287" w14:textId="6DB79C44" w:rsidR="00EE201C" w:rsidRDefault="00EE201C" w:rsidP="00EE201C">
      <w:pPr>
        <w:pStyle w:val="KeepWithNext"/>
        <w:rPr>
          <w:rtl/>
          <w:lang w:eastAsia="he-IL"/>
        </w:rPr>
      </w:pPr>
    </w:p>
    <w:p w14:paraId="37F2C4C8" w14:textId="07A26EBD" w:rsidR="00EE201C" w:rsidRDefault="00EE201C" w:rsidP="00EE201C">
      <w:pPr>
        <w:rPr>
          <w:rtl/>
          <w:lang w:eastAsia="he-IL"/>
        </w:rPr>
      </w:pPr>
      <w:bookmarkStart w:id="3189" w:name="_ETM_Q1_5007938"/>
      <w:bookmarkStart w:id="3190" w:name="_ETM_Q1_5008066"/>
      <w:bookmarkEnd w:id="3189"/>
      <w:bookmarkEnd w:id="3190"/>
      <w:r>
        <w:rPr>
          <w:rFonts w:hint="cs"/>
          <w:rtl/>
          <w:lang w:eastAsia="he-IL"/>
        </w:rPr>
        <w:t xml:space="preserve">לא, </w:t>
      </w:r>
      <w:bookmarkStart w:id="3191" w:name="_ETM_Q1_5008441"/>
      <w:bookmarkEnd w:id="3191"/>
      <w:r>
        <w:rPr>
          <w:rFonts w:hint="cs"/>
          <w:rtl/>
          <w:lang w:eastAsia="he-IL"/>
        </w:rPr>
        <w:t xml:space="preserve">אבל זו החלטה. </w:t>
      </w:r>
      <w:bookmarkStart w:id="3192" w:name="_ETM_Q1_5010611"/>
      <w:bookmarkEnd w:id="3192"/>
    </w:p>
    <w:p w14:paraId="66377B78" w14:textId="7988A76C" w:rsidR="00EE201C" w:rsidRDefault="00EE201C" w:rsidP="00EE201C">
      <w:pPr>
        <w:rPr>
          <w:rtl/>
          <w:lang w:eastAsia="he-IL"/>
        </w:rPr>
      </w:pPr>
      <w:bookmarkStart w:id="3193" w:name="_ETM_Q1_5010746"/>
      <w:bookmarkEnd w:id="3193"/>
    </w:p>
    <w:p w14:paraId="0A8BCB9B" w14:textId="02521E41" w:rsidR="00EE201C" w:rsidRDefault="00EE201C" w:rsidP="00EE201C">
      <w:pPr>
        <w:pStyle w:val="af9"/>
        <w:keepNext/>
        <w:rPr>
          <w:rtl/>
          <w:lang w:eastAsia="he-IL"/>
        </w:rPr>
      </w:pPr>
      <w:bookmarkStart w:id="3194" w:name="ET_guest_אסתי_ורהפטיג_283"/>
      <w:r w:rsidRPr="00EE201C">
        <w:rPr>
          <w:rStyle w:val="TagStyle"/>
          <w:rtl/>
        </w:rPr>
        <w:t xml:space="preserve"> &lt;&lt; אורח &gt;&gt; </w:t>
      </w:r>
      <w:r>
        <w:rPr>
          <w:rtl/>
          <w:lang w:eastAsia="he-IL"/>
        </w:rPr>
        <w:t>אסתי ורהפטיג:</w:t>
      </w:r>
      <w:r w:rsidRPr="00EE201C">
        <w:rPr>
          <w:rStyle w:val="TagStyle"/>
          <w:rtl/>
        </w:rPr>
        <w:t xml:space="preserve"> &lt;&lt; אורח &gt;&gt;</w:t>
      </w:r>
      <w:r w:rsidR="00BC2DC6">
        <w:rPr>
          <w:rtl/>
          <w:lang w:eastAsia="he-IL"/>
        </w:rPr>
        <w:t xml:space="preserve"> </w:t>
      </w:r>
      <w:bookmarkEnd w:id="3194"/>
    </w:p>
    <w:p w14:paraId="2193409D" w14:textId="2486995E" w:rsidR="00EE201C" w:rsidRDefault="00EE201C" w:rsidP="00EE201C">
      <w:pPr>
        <w:pStyle w:val="KeepWithNext"/>
        <w:rPr>
          <w:rtl/>
          <w:lang w:eastAsia="he-IL"/>
        </w:rPr>
      </w:pPr>
    </w:p>
    <w:p w14:paraId="5AB670D5" w14:textId="3E7B62D6" w:rsidR="00EE201C" w:rsidRDefault="00EE201C" w:rsidP="00EE201C">
      <w:pPr>
        <w:rPr>
          <w:rtl/>
          <w:lang w:eastAsia="he-IL"/>
        </w:rPr>
      </w:pPr>
      <w:bookmarkStart w:id="3195" w:name="_ETM_Q1_5012021"/>
      <w:bookmarkStart w:id="3196" w:name="_ETM_Q1_5012144"/>
      <w:bookmarkEnd w:id="3195"/>
      <w:bookmarkEnd w:id="3196"/>
      <w:r>
        <w:rPr>
          <w:rFonts w:hint="cs"/>
          <w:rtl/>
          <w:lang w:eastAsia="he-IL"/>
        </w:rPr>
        <w:t xml:space="preserve">אנחנו רוצים שלוועדה יהיה </w:t>
      </w:r>
      <w:bookmarkStart w:id="3197" w:name="_ETM_Q1_5009316"/>
      <w:bookmarkEnd w:id="3197"/>
      <w:r>
        <w:rPr>
          <w:rFonts w:hint="cs"/>
          <w:rtl/>
          <w:lang w:eastAsia="he-IL"/>
        </w:rPr>
        <w:t>את הכוח להחליט.</w:t>
      </w:r>
      <w:bookmarkStart w:id="3198" w:name="_ETM_Q1_5010518"/>
      <w:bookmarkEnd w:id="3198"/>
      <w:r>
        <w:rPr>
          <w:rFonts w:hint="cs"/>
          <w:rtl/>
          <w:lang w:eastAsia="he-IL"/>
        </w:rPr>
        <w:t xml:space="preserve"> </w:t>
      </w:r>
      <w:bookmarkStart w:id="3199" w:name="_ETM_Q1_5005666"/>
      <w:bookmarkStart w:id="3200" w:name="_ETM_Q1_5008747"/>
      <w:bookmarkEnd w:id="3199"/>
      <w:bookmarkEnd w:id="3200"/>
    </w:p>
    <w:p w14:paraId="7F2988EA" w14:textId="77767EE7" w:rsidR="00EE201C" w:rsidRDefault="00EE201C" w:rsidP="00EE201C">
      <w:pPr>
        <w:rPr>
          <w:rtl/>
          <w:lang w:eastAsia="he-IL"/>
        </w:rPr>
      </w:pPr>
      <w:bookmarkStart w:id="3201" w:name="_ETM_Q1_5008871"/>
      <w:bookmarkEnd w:id="3201"/>
    </w:p>
    <w:p w14:paraId="17EF548A" w14:textId="5DD0E4E7" w:rsidR="00EE201C" w:rsidRDefault="00EE201C" w:rsidP="00EE201C">
      <w:pPr>
        <w:pStyle w:val="af6"/>
        <w:keepNext/>
        <w:rPr>
          <w:rtl/>
        </w:rPr>
      </w:pPr>
      <w:bookmarkStart w:id="3202" w:name="ET_yor_6156_284"/>
      <w:r w:rsidRPr="00EE201C">
        <w:rPr>
          <w:rStyle w:val="TagStyle"/>
          <w:rtl/>
        </w:rPr>
        <w:t xml:space="preserve"> &lt;&lt; יור &gt;&gt; </w:t>
      </w:r>
      <w:r>
        <w:rPr>
          <w:rtl/>
        </w:rPr>
        <w:t>היו"ר גלעד קריב:</w:t>
      </w:r>
      <w:r w:rsidRPr="00EE201C">
        <w:rPr>
          <w:rStyle w:val="TagStyle"/>
          <w:rtl/>
        </w:rPr>
        <w:t xml:space="preserve"> &lt;&lt; יור &gt;&gt;</w:t>
      </w:r>
      <w:r w:rsidR="00BC2DC6">
        <w:rPr>
          <w:rtl/>
        </w:rPr>
        <w:t xml:space="preserve"> </w:t>
      </w:r>
      <w:bookmarkEnd w:id="3202"/>
    </w:p>
    <w:p w14:paraId="1402CA4B" w14:textId="4CEC1DA9" w:rsidR="00EE201C" w:rsidRDefault="00EE201C" w:rsidP="00EE201C">
      <w:pPr>
        <w:pStyle w:val="KeepWithNext"/>
        <w:rPr>
          <w:rtl/>
          <w:lang w:eastAsia="he-IL"/>
        </w:rPr>
      </w:pPr>
    </w:p>
    <w:p w14:paraId="0FC266AB" w14:textId="52947153" w:rsidR="00EE201C" w:rsidRDefault="00EE201C" w:rsidP="00EE201C">
      <w:pPr>
        <w:rPr>
          <w:rtl/>
          <w:lang w:eastAsia="he-IL"/>
        </w:rPr>
      </w:pPr>
      <w:bookmarkStart w:id="3203" w:name="_ETM_Q1_5010753"/>
      <w:bookmarkStart w:id="3204" w:name="_ETM_Q1_5010873"/>
      <w:bookmarkEnd w:id="3203"/>
      <w:bookmarkEnd w:id="3204"/>
      <w:r>
        <w:rPr>
          <w:rFonts w:hint="cs"/>
          <w:rtl/>
          <w:lang w:eastAsia="he-IL"/>
        </w:rPr>
        <w:t xml:space="preserve">לא, אסתי אומרת דבר מעניין. יבואו </w:t>
      </w:r>
      <w:bookmarkStart w:id="3205" w:name="_ETM_Q1_5019546"/>
      <w:bookmarkEnd w:id="3205"/>
      <w:r>
        <w:rPr>
          <w:rFonts w:hint="cs"/>
          <w:rtl/>
          <w:lang w:eastAsia="he-IL"/>
        </w:rPr>
        <w:t>עכשיו ד"ר אילנה גנ</w:t>
      </w:r>
      <w:bookmarkStart w:id="3206" w:name="_ETM_Q1_5021506"/>
      <w:bookmarkStart w:id="3207" w:name="_ETM_Q1_5021649"/>
      <w:bookmarkStart w:id="3208" w:name="_ETM_Q1_5021671"/>
      <w:bookmarkStart w:id="3209" w:name="_ETM_Q1_5017006"/>
      <w:bookmarkEnd w:id="3206"/>
      <w:bookmarkEnd w:id="3207"/>
      <w:bookmarkEnd w:id="3208"/>
      <w:bookmarkEnd w:id="3209"/>
      <w:r>
        <w:rPr>
          <w:rFonts w:hint="cs"/>
          <w:rtl/>
          <w:lang w:eastAsia="he-IL"/>
        </w:rPr>
        <w:t>ס, ד"ר אלרעי פרייס, הפרוייק</w:t>
      </w:r>
      <w:bookmarkStart w:id="3210" w:name="_ETM_Q1_5018297"/>
      <w:bookmarkEnd w:id="3210"/>
      <w:r>
        <w:rPr>
          <w:rFonts w:hint="cs"/>
          <w:rtl/>
          <w:lang w:eastAsia="he-IL"/>
        </w:rPr>
        <w:t xml:space="preserve">טור או המנכ"ל, ויציגו </w:t>
      </w:r>
      <w:bookmarkStart w:id="3211" w:name="_ETM_Q1_5023678"/>
      <w:bookmarkEnd w:id="3211"/>
      <w:r>
        <w:rPr>
          <w:rFonts w:hint="cs"/>
          <w:rtl/>
          <w:lang w:eastAsia="he-IL"/>
        </w:rPr>
        <w:t xml:space="preserve">לנו חוות </w:t>
      </w:r>
      <w:bookmarkStart w:id="3212" w:name="_ETM_Q1_5020346"/>
      <w:bookmarkEnd w:id="3212"/>
      <w:r>
        <w:rPr>
          <w:rFonts w:hint="cs"/>
          <w:rtl/>
          <w:lang w:eastAsia="he-IL"/>
        </w:rPr>
        <w:t>דעת אפידמיולוגית. הם יאמרו לנו שחוות הדעת</w:t>
      </w:r>
      <w:bookmarkStart w:id="3213" w:name="_ETM_Q1_5026055"/>
      <w:bookmarkEnd w:id="3213"/>
      <w:r>
        <w:rPr>
          <w:rFonts w:hint="cs"/>
          <w:rtl/>
          <w:lang w:eastAsia="he-IL"/>
        </w:rPr>
        <w:t xml:space="preserve"> האפידמיולוגית הזו מצדיקה החלפה למצב חירום, ואנחנו בוועדה לא</w:t>
      </w:r>
      <w:bookmarkStart w:id="3214" w:name="_ETM_Q1_5034309"/>
      <w:bookmarkEnd w:id="3214"/>
      <w:r>
        <w:rPr>
          <w:rFonts w:hint="cs"/>
          <w:rtl/>
          <w:lang w:eastAsia="he-IL"/>
        </w:rPr>
        <w:t xml:space="preserve"> נשתכנע. אנחנו נחשוב שחוות הדעת האפידמיולוגית תומכת בהישארות במצב מיוחד. </w:t>
      </w:r>
      <w:bookmarkStart w:id="3215" w:name="_ETM_Q1_5041812"/>
      <w:bookmarkEnd w:id="3215"/>
      <w:r>
        <w:rPr>
          <w:rFonts w:hint="cs"/>
          <w:rtl/>
          <w:lang w:eastAsia="he-IL"/>
        </w:rPr>
        <w:t>אז אומרת אסתי בצדק - אל תשלחו אותנו, הממשלה, לעוד</w:t>
      </w:r>
      <w:bookmarkStart w:id="3216" w:name="_ETM_Q1_5046877"/>
      <w:bookmarkEnd w:id="3216"/>
      <w:r>
        <w:rPr>
          <w:rFonts w:hint="cs"/>
          <w:rtl/>
          <w:lang w:eastAsia="he-IL"/>
        </w:rPr>
        <w:t xml:space="preserve"> סבב של אישור טלפוני</w:t>
      </w:r>
      <w:bookmarkStart w:id="3217" w:name="_ETM_Q1_5044706"/>
      <w:bookmarkEnd w:id="3217"/>
      <w:r>
        <w:rPr>
          <w:rFonts w:hint="cs"/>
          <w:rtl/>
          <w:lang w:eastAsia="he-IL"/>
        </w:rPr>
        <w:t xml:space="preserve"> על הכרזה חדשה למצב</w:t>
      </w:r>
      <w:bookmarkStart w:id="3218" w:name="_ETM_Q1_5047133"/>
      <w:bookmarkEnd w:id="3218"/>
      <w:r>
        <w:rPr>
          <w:rFonts w:hint="cs"/>
          <w:rtl/>
          <w:lang w:eastAsia="he-IL"/>
        </w:rPr>
        <w:t xml:space="preserve"> מיוחד. יש בזה היגיון - שהוועדה</w:t>
      </w:r>
      <w:bookmarkStart w:id="3219" w:name="_ETM_Q1_5055471"/>
      <w:bookmarkEnd w:id="3219"/>
      <w:r>
        <w:rPr>
          <w:rFonts w:hint="cs"/>
          <w:rtl/>
          <w:lang w:eastAsia="he-IL"/>
        </w:rPr>
        <w:t xml:space="preserve"> רשאית להחליט על הארכה, לא לשבעה ימים. המינימום</w:t>
      </w:r>
      <w:bookmarkStart w:id="3220" w:name="_ETM_Q1_5062691"/>
      <w:bookmarkEnd w:id="3220"/>
      <w:r>
        <w:rPr>
          <w:rFonts w:hint="cs"/>
          <w:rtl/>
          <w:lang w:eastAsia="he-IL"/>
        </w:rPr>
        <w:t xml:space="preserve"> זה שבעה ימים, או יותר. בואו נחשוב רגע</w:t>
      </w:r>
      <w:bookmarkStart w:id="3221" w:name="_ETM_Q1_5068052"/>
      <w:bookmarkEnd w:id="3221"/>
      <w:r>
        <w:rPr>
          <w:rFonts w:hint="cs"/>
          <w:rtl/>
          <w:lang w:eastAsia="he-IL"/>
        </w:rPr>
        <w:t xml:space="preserve"> על סיטואציה שממילא חלפו ימיה של ההכרזה על מצב מיוחד.</w:t>
      </w:r>
      <w:bookmarkStart w:id="3222" w:name="_ETM_Q1_5073556"/>
      <w:bookmarkEnd w:id="3222"/>
      <w:r>
        <w:rPr>
          <w:rFonts w:hint="cs"/>
          <w:rtl/>
          <w:lang w:eastAsia="he-IL"/>
        </w:rPr>
        <w:t xml:space="preserve"> הגענו לתוך ה-90 ימים. עכשיו הממשלה התכנסה, יש שינוי נסיבות,</w:t>
      </w:r>
      <w:bookmarkStart w:id="3223" w:name="_ETM_Q1_5079375"/>
      <w:bookmarkEnd w:id="3223"/>
      <w:r>
        <w:rPr>
          <w:rFonts w:hint="cs"/>
          <w:rtl/>
          <w:lang w:eastAsia="he-IL"/>
        </w:rPr>
        <w:t xml:space="preserve"> והממשלה מבקשת עכשיו לא להאריך את המצב המיוחד אלא לעבור</w:t>
      </w:r>
      <w:bookmarkStart w:id="3224" w:name="_ETM_Q1_5084944"/>
      <w:bookmarkEnd w:id="3224"/>
      <w:r>
        <w:rPr>
          <w:rFonts w:hint="cs"/>
          <w:rtl/>
          <w:lang w:eastAsia="he-IL"/>
        </w:rPr>
        <w:t xml:space="preserve"> למצב חירום ל-45 ימים או 30 ימים. אנחנו בוועדה לא</w:t>
      </w:r>
      <w:bookmarkStart w:id="3225" w:name="_ETM_Q1_5089725"/>
      <w:bookmarkEnd w:id="3225"/>
      <w:r>
        <w:rPr>
          <w:rFonts w:hint="cs"/>
          <w:rtl/>
          <w:lang w:eastAsia="he-IL"/>
        </w:rPr>
        <w:t xml:space="preserve"> משתכנעים. אז מה אנחנו אומרים לממשלה? להביא לנו ת</w:t>
      </w:r>
      <w:bookmarkStart w:id="3226" w:name="_ETM_Q1_5090506"/>
      <w:bookmarkEnd w:id="3226"/>
      <w:r>
        <w:rPr>
          <w:rFonts w:hint="cs"/>
          <w:rtl/>
          <w:lang w:eastAsia="he-IL"/>
        </w:rPr>
        <w:t>וך שבוע</w:t>
      </w:r>
      <w:bookmarkStart w:id="3227" w:name="_ETM_Q1_5091117"/>
      <w:bookmarkEnd w:id="3227"/>
      <w:r>
        <w:rPr>
          <w:rFonts w:hint="cs"/>
          <w:rtl/>
          <w:lang w:eastAsia="he-IL"/>
        </w:rPr>
        <w:t xml:space="preserve"> בקשה חדשה? הרי פשיטא שהם יבקשו הארכה למצב מיוחד, </w:t>
      </w:r>
      <w:bookmarkStart w:id="3228" w:name="_ETM_Q1_5097224"/>
      <w:bookmarkEnd w:id="3228"/>
      <w:r>
        <w:rPr>
          <w:rFonts w:hint="cs"/>
          <w:rtl/>
          <w:lang w:eastAsia="he-IL"/>
        </w:rPr>
        <w:t>כי הם ביקשו משהו יותר חמור. אז לא צריך שוב</w:t>
      </w:r>
      <w:bookmarkStart w:id="3229" w:name="_ETM_Q1_5101010"/>
      <w:bookmarkEnd w:id="3229"/>
      <w:r>
        <w:rPr>
          <w:rFonts w:hint="cs"/>
          <w:rtl/>
          <w:lang w:eastAsia="he-IL"/>
        </w:rPr>
        <w:t xml:space="preserve"> את ה</w:t>
      </w:r>
      <w:bookmarkStart w:id="3230" w:name="_ETM_Q1_5096606"/>
      <w:bookmarkEnd w:id="3230"/>
      <w:r>
        <w:rPr>
          <w:rFonts w:hint="cs"/>
          <w:rtl/>
          <w:lang w:eastAsia="he-IL"/>
        </w:rPr>
        <w:t xml:space="preserve">בקשה מהממשלה. </w:t>
      </w:r>
      <w:bookmarkStart w:id="3231" w:name="_ETM_Q1_5099831"/>
      <w:bookmarkEnd w:id="3231"/>
    </w:p>
    <w:p w14:paraId="3587AD5B" w14:textId="31125F31" w:rsidR="00EE201C" w:rsidRDefault="00EE201C" w:rsidP="00EE201C">
      <w:pPr>
        <w:rPr>
          <w:rtl/>
          <w:lang w:eastAsia="he-IL"/>
        </w:rPr>
      </w:pPr>
      <w:bookmarkStart w:id="3232" w:name="_ETM_Q1_5099969"/>
      <w:bookmarkEnd w:id="3232"/>
    </w:p>
    <w:p w14:paraId="28DA9A31" w14:textId="37F12F85" w:rsidR="00EE201C" w:rsidRDefault="00EE201C" w:rsidP="00EE201C">
      <w:pPr>
        <w:pStyle w:val="a4"/>
        <w:keepNext/>
        <w:rPr>
          <w:rtl/>
        </w:rPr>
      </w:pPr>
      <w:bookmarkStart w:id="3233" w:name="ET_speaker_6233_286"/>
      <w:r w:rsidRPr="00EE201C">
        <w:rPr>
          <w:rStyle w:val="TagStyle"/>
          <w:rtl/>
        </w:rPr>
        <w:t xml:space="preserve"> &lt;&lt; דובר &gt;&gt; </w:t>
      </w:r>
      <w:r>
        <w:rPr>
          <w:rtl/>
        </w:rPr>
        <w:t>גבי לסקי (מרצ):</w:t>
      </w:r>
      <w:r w:rsidRPr="00EE201C">
        <w:rPr>
          <w:rStyle w:val="TagStyle"/>
          <w:rtl/>
        </w:rPr>
        <w:t xml:space="preserve"> &lt;&lt; דובר &gt;&gt;</w:t>
      </w:r>
      <w:r w:rsidR="00BC2DC6">
        <w:rPr>
          <w:rtl/>
        </w:rPr>
        <w:t xml:space="preserve"> </w:t>
      </w:r>
      <w:bookmarkEnd w:id="3233"/>
    </w:p>
    <w:p w14:paraId="6F81F7E9" w14:textId="684FD245" w:rsidR="00EE201C" w:rsidRDefault="00EE201C" w:rsidP="00EE201C">
      <w:pPr>
        <w:pStyle w:val="KeepWithNext"/>
        <w:rPr>
          <w:rtl/>
          <w:lang w:eastAsia="he-IL"/>
        </w:rPr>
      </w:pPr>
    </w:p>
    <w:p w14:paraId="594293B5" w14:textId="3E9F2418" w:rsidR="00EE201C" w:rsidRPr="00EE201C" w:rsidRDefault="00EE201C" w:rsidP="00EE201C">
      <w:pPr>
        <w:rPr>
          <w:rtl/>
          <w:lang w:eastAsia="he-IL"/>
        </w:rPr>
      </w:pPr>
      <w:bookmarkStart w:id="3234" w:name="_ETM_Q1_5101738"/>
      <w:bookmarkStart w:id="3235" w:name="_ETM_Q1_5101863"/>
      <w:bookmarkEnd w:id="3234"/>
      <w:bookmarkEnd w:id="3235"/>
      <w:r>
        <w:rPr>
          <w:rFonts w:hint="cs"/>
          <w:rtl/>
          <w:lang w:eastAsia="he-IL"/>
        </w:rPr>
        <w:t xml:space="preserve">לא, </w:t>
      </w:r>
      <w:bookmarkStart w:id="3236" w:name="_ETM_Q1_5099536"/>
      <w:bookmarkEnd w:id="3236"/>
      <w:r>
        <w:rPr>
          <w:rFonts w:hint="cs"/>
          <w:rtl/>
          <w:lang w:eastAsia="he-IL"/>
        </w:rPr>
        <w:t xml:space="preserve">אז זה הופך </w:t>
      </w:r>
      <w:bookmarkStart w:id="3237" w:name="_ETM_Q1_5103475"/>
      <w:bookmarkEnd w:id="3237"/>
      <w:r>
        <w:rPr>
          <w:rFonts w:hint="cs"/>
          <w:rtl/>
          <w:lang w:eastAsia="he-IL"/>
        </w:rPr>
        <w:t>לבקשת הארכ</w:t>
      </w:r>
      <w:bookmarkStart w:id="3238" w:name="_ETM_Q1_5100106"/>
      <w:bookmarkEnd w:id="3238"/>
      <w:r>
        <w:rPr>
          <w:rFonts w:hint="cs"/>
          <w:rtl/>
          <w:lang w:eastAsia="he-IL"/>
        </w:rPr>
        <w:t xml:space="preserve">ה. </w:t>
      </w:r>
    </w:p>
    <w:p w14:paraId="1C897A92" w14:textId="612FECCF" w:rsidR="00EE201C" w:rsidRDefault="00EE201C" w:rsidP="00EE201C">
      <w:pPr>
        <w:rPr>
          <w:rtl/>
          <w:lang w:eastAsia="he-IL"/>
        </w:rPr>
      </w:pPr>
      <w:bookmarkStart w:id="3239" w:name="_ETM_Q1_5099508"/>
      <w:bookmarkStart w:id="3240" w:name="_ETM_Q1_5099624"/>
      <w:bookmarkEnd w:id="3239"/>
      <w:bookmarkEnd w:id="3240"/>
    </w:p>
    <w:p w14:paraId="069C9CC4" w14:textId="66B1A7BA" w:rsidR="00EE201C" w:rsidRDefault="00EE201C" w:rsidP="00EE201C">
      <w:pPr>
        <w:pStyle w:val="a4"/>
        <w:keepNext/>
        <w:rPr>
          <w:rtl/>
        </w:rPr>
      </w:pPr>
      <w:bookmarkStart w:id="3241" w:name="_ETM_Q1_5098156"/>
      <w:bookmarkStart w:id="3242" w:name="ET_speaker_גור_בליי_285"/>
      <w:bookmarkEnd w:id="3241"/>
      <w:r w:rsidRPr="00EE201C">
        <w:rPr>
          <w:rStyle w:val="TagStyle"/>
          <w:rtl/>
        </w:rPr>
        <w:t xml:space="preserve"> &lt;&lt; דובר &gt;&gt; </w:t>
      </w:r>
      <w:r>
        <w:rPr>
          <w:rtl/>
        </w:rPr>
        <w:t>גור בליי:</w:t>
      </w:r>
      <w:r w:rsidRPr="00EE201C">
        <w:rPr>
          <w:rStyle w:val="TagStyle"/>
          <w:rtl/>
        </w:rPr>
        <w:t xml:space="preserve"> &lt;&lt; דובר &gt;&gt;</w:t>
      </w:r>
      <w:r w:rsidR="00BC2DC6">
        <w:rPr>
          <w:rtl/>
        </w:rPr>
        <w:t xml:space="preserve"> </w:t>
      </w:r>
      <w:bookmarkEnd w:id="3242"/>
    </w:p>
    <w:p w14:paraId="59DA9845" w14:textId="49B6530E" w:rsidR="00EE201C" w:rsidRDefault="00EE201C" w:rsidP="00EE201C">
      <w:pPr>
        <w:pStyle w:val="KeepWithNext"/>
        <w:rPr>
          <w:rtl/>
          <w:lang w:eastAsia="he-IL"/>
        </w:rPr>
      </w:pPr>
    </w:p>
    <w:p w14:paraId="729D2EE7" w14:textId="07552022" w:rsidR="00EE201C" w:rsidRDefault="00EE201C" w:rsidP="00EE201C">
      <w:pPr>
        <w:rPr>
          <w:rtl/>
          <w:lang w:eastAsia="he-IL"/>
        </w:rPr>
      </w:pPr>
      <w:bookmarkStart w:id="3243" w:name="_ETM_Q1_5101129"/>
      <w:bookmarkStart w:id="3244" w:name="_ETM_Q1_5101243"/>
      <w:bookmarkEnd w:id="3243"/>
      <w:bookmarkEnd w:id="3244"/>
      <w:r>
        <w:rPr>
          <w:rFonts w:hint="cs"/>
          <w:rtl/>
          <w:lang w:eastAsia="he-IL"/>
        </w:rPr>
        <w:t>הקושי עם זה הוא שיש פה בכל זאת</w:t>
      </w:r>
      <w:bookmarkStart w:id="3245" w:name="_ETM_Q1_5106087"/>
      <w:bookmarkEnd w:id="3245"/>
      <w:r>
        <w:rPr>
          <w:rFonts w:hint="cs"/>
          <w:rtl/>
          <w:lang w:eastAsia="he-IL"/>
        </w:rPr>
        <w:t xml:space="preserve"> קצת חוסר נחת שקשורה בעיניי </w:t>
      </w:r>
      <w:bookmarkStart w:id="3246" w:name="_ETM_Q1_5104116"/>
      <w:bookmarkEnd w:id="3246"/>
      <w:r>
        <w:rPr>
          <w:rFonts w:hint="cs"/>
          <w:rtl/>
          <w:lang w:eastAsia="he-IL"/>
        </w:rPr>
        <w:t xml:space="preserve">בעובדה שהם הביאו חוות דעת </w:t>
      </w:r>
      <w:bookmarkStart w:id="3247" w:name="_ETM_Q1_5111237"/>
      <w:bookmarkEnd w:id="3247"/>
      <w:r>
        <w:rPr>
          <w:rFonts w:hint="cs"/>
          <w:rtl/>
          <w:lang w:eastAsia="he-IL"/>
        </w:rPr>
        <w:t xml:space="preserve">אפידמיולוגית שאולי מצדיקה את המצב החמור, אבל בראייה של </w:t>
      </w:r>
      <w:bookmarkStart w:id="3248" w:name="_ETM_Q1_5111836"/>
      <w:bookmarkEnd w:id="3248"/>
      <w:r>
        <w:rPr>
          <w:rFonts w:hint="cs"/>
          <w:rtl/>
          <w:lang w:eastAsia="he-IL"/>
        </w:rPr>
        <w:t>30 או 45 ימים קדימה</w:t>
      </w:r>
      <w:bookmarkStart w:id="3249" w:name="_ETM_Q1_5109586"/>
      <w:bookmarkStart w:id="3250" w:name="_ETM_Q1_5117239"/>
      <w:bookmarkStart w:id="3251" w:name="_ETM_Q1_5113066"/>
      <w:bookmarkEnd w:id="3249"/>
      <w:bookmarkEnd w:id="3250"/>
      <w:bookmarkEnd w:id="3251"/>
      <w:r w:rsidR="001D04F4">
        <w:rPr>
          <w:rFonts w:hint="cs"/>
          <w:rtl/>
          <w:lang w:eastAsia="he-IL"/>
        </w:rPr>
        <w:t xml:space="preserve">. זה קצת בעייתי </w:t>
      </w:r>
      <w:bookmarkStart w:id="3252" w:name="_ETM_Q1_5113016"/>
      <w:bookmarkEnd w:id="3252"/>
      <w:r w:rsidR="001D04F4">
        <w:rPr>
          <w:rFonts w:hint="cs"/>
          <w:rtl/>
          <w:lang w:eastAsia="he-IL"/>
        </w:rPr>
        <w:t>שהוועדה תיתן עכשיו 90</w:t>
      </w:r>
      <w:bookmarkStart w:id="3253" w:name="_ETM_Q1_5115450"/>
      <w:bookmarkEnd w:id="3253"/>
      <w:r w:rsidR="001D04F4">
        <w:rPr>
          <w:rFonts w:hint="cs"/>
          <w:rtl/>
          <w:lang w:eastAsia="he-IL"/>
        </w:rPr>
        <w:t xml:space="preserve"> יום</w:t>
      </w:r>
      <w:bookmarkStart w:id="3254" w:name="_ETM_Q1_5116268"/>
      <w:bookmarkEnd w:id="3254"/>
      <w:r w:rsidR="001D04F4">
        <w:rPr>
          <w:rFonts w:hint="cs"/>
          <w:rtl/>
          <w:lang w:eastAsia="he-IL"/>
        </w:rPr>
        <w:t xml:space="preserve">. </w:t>
      </w:r>
      <w:bookmarkStart w:id="3255" w:name="_ETM_Q1_5113886"/>
      <w:bookmarkEnd w:id="3255"/>
    </w:p>
    <w:p w14:paraId="043AD98C" w14:textId="60B87D57" w:rsidR="001D04F4" w:rsidRDefault="001D04F4" w:rsidP="00EE201C">
      <w:pPr>
        <w:rPr>
          <w:rtl/>
          <w:lang w:eastAsia="he-IL"/>
        </w:rPr>
      </w:pPr>
      <w:bookmarkStart w:id="3256" w:name="_ETM_Q1_5116434"/>
      <w:bookmarkEnd w:id="3256"/>
    </w:p>
    <w:p w14:paraId="20AD5643" w14:textId="2BD5FA72" w:rsidR="001D04F4" w:rsidRDefault="001D04F4" w:rsidP="001D04F4">
      <w:pPr>
        <w:pStyle w:val="af6"/>
        <w:keepNext/>
        <w:rPr>
          <w:rtl/>
        </w:rPr>
      </w:pPr>
      <w:bookmarkStart w:id="3257" w:name="ET_yor_6156_287"/>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257"/>
    </w:p>
    <w:p w14:paraId="488D8AAC" w14:textId="0D7CEF7C" w:rsidR="001D04F4" w:rsidRDefault="001D04F4" w:rsidP="001D04F4">
      <w:pPr>
        <w:pStyle w:val="KeepWithNext"/>
        <w:rPr>
          <w:rtl/>
          <w:lang w:eastAsia="he-IL"/>
        </w:rPr>
      </w:pPr>
    </w:p>
    <w:p w14:paraId="0CFC2711" w14:textId="5E0CEBD1" w:rsidR="001D04F4" w:rsidRDefault="001D04F4" w:rsidP="001D04F4">
      <w:pPr>
        <w:rPr>
          <w:rtl/>
          <w:lang w:eastAsia="he-IL"/>
        </w:rPr>
      </w:pPr>
      <w:bookmarkStart w:id="3258" w:name="_ETM_Q1_5117574"/>
      <w:bookmarkEnd w:id="3258"/>
      <w:r>
        <w:rPr>
          <w:rFonts w:hint="cs"/>
          <w:rtl/>
          <w:lang w:eastAsia="he-IL"/>
        </w:rPr>
        <w:t>ל</w:t>
      </w:r>
      <w:bookmarkStart w:id="3259" w:name="_ETM_Q1_5117707"/>
      <w:bookmarkEnd w:id="3259"/>
      <w:r>
        <w:rPr>
          <w:rFonts w:hint="cs"/>
          <w:rtl/>
          <w:lang w:eastAsia="he-IL"/>
        </w:rPr>
        <w:t>א, אז אסתי אמרה</w:t>
      </w:r>
      <w:bookmarkStart w:id="3260" w:name="_ETM_Q1_5114576"/>
      <w:bookmarkEnd w:id="3260"/>
      <w:r>
        <w:rPr>
          <w:rFonts w:hint="cs"/>
          <w:rtl/>
          <w:lang w:eastAsia="he-IL"/>
        </w:rPr>
        <w:t xml:space="preserve"> - </w:t>
      </w:r>
      <w:bookmarkStart w:id="3261" w:name="_ETM_Q1_5119741"/>
      <w:bookmarkEnd w:id="3261"/>
      <w:r>
        <w:rPr>
          <w:rFonts w:hint="cs"/>
          <w:rtl/>
          <w:lang w:eastAsia="he-IL"/>
        </w:rPr>
        <w:t xml:space="preserve">לכל הפחות לשבעה ימים ולא יותר מאשר התקופה </w:t>
      </w:r>
      <w:bookmarkStart w:id="3262" w:name="_ETM_Q1_5126310"/>
      <w:bookmarkEnd w:id="3262"/>
      <w:r>
        <w:rPr>
          <w:rFonts w:hint="cs"/>
          <w:rtl/>
          <w:lang w:eastAsia="he-IL"/>
        </w:rPr>
        <w:t xml:space="preserve">שהתבקשה </w:t>
      </w:r>
      <w:bookmarkStart w:id="3263" w:name="_ETM_Q1_5122196"/>
      <w:bookmarkEnd w:id="3263"/>
      <w:r>
        <w:rPr>
          <w:rFonts w:hint="cs"/>
          <w:rtl/>
          <w:lang w:eastAsia="he-IL"/>
        </w:rPr>
        <w:t xml:space="preserve">להכרזה על תקופת החירום. </w:t>
      </w:r>
      <w:bookmarkStart w:id="3264" w:name="_ETM_Q1_5127439"/>
      <w:bookmarkEnd w:id="3264"/>
    </w:p>
    <w:p w14:paraId="702124AD" w14:textId="4288EADF" w:rsidR="001D04F4" w:rsidRDefault="001D04F4" w:rsidP="001D04F4">
      <w:pPr>
        <w:rPr>
          <w:rtl/>
          <w:lang w:eastAsia="he-IL"/>
        </w:rPr>
      </w:pPr>
      <w:bookmarkStart w:id="3265" w:name="_ETM_Q1_5127564"/>
      <w:bookmarkStart w:id="3266" w:name="_ETM_Q1_5128079"/>
      <w:bookmarkEnd w:id="3265"/>
      <w:bookmarkEnd w:id="3266"/>
    </w:p>
    <w:p w14:paraId="19A747C1" w14:textId="345E7A27" w:rsidR="001D04F4" w:rsidRDefault="001D04F4" w:rsidP="001D04F4">
      <w:pPr>
        <w:pStyle w:val="a4"/>
        <w:keepNext/>
        <w:rPr>
          <w:rtl/>
        </w:rPr>
      </w:pPr>
      <w:bookmarkStart w:id="3267" w:name="ET_speaker_גור_בליי_288"/>
      <w:r w:rsidRPr="001D04F4">
        <w:rPr>
          <w:rStyle w:val="TagStyle"/>
          <w:rtl/>
        </w:rPr>
        <w:t xml:space="preserve"> &lt;&lt; דובר &gt;&gt; </w:t>
      </w:r>
      <w:r>
        <w:rPr>
          <w:rtl/>
        </w:rPr>
        <w:t>גור בליי:</w:t>
      </w:r>
      <w:r w:rsidRPr="001D04F4">
        <w:rPr>
          <w:rStyle w:val="TagStyle"/>
          <w:rtl/>
        </w:rPr>
        <w:t xml:space="preserve"> &lt;&lt; דובר &gt;&gt;</w:t>
      </w:r>
      <w:r w:rsidR="00BC2DC6">
        <w:rPr>
          <w:rtl/>
        </w:rPr>
        <w:t xml:space="preserve"> </w:t>
      </w:r>
      <w:bookmarkEnd w:id="3267"/>
    </w:p>
    <w:p w14:paraId="102E6412" w14:textId="2EA96113" w:rsidR="001D04F4" w:rsidRDefault="001D04F4" w:rsidP="001D04F4">
      <w:pPr>
        <w:pStyle w:val="KeepWithNext"/>
        <w:rPr>
          <w:rtl/>
          <w:lang w:eastAsia="he-IL"/>
        </w:rPr>
      </w:pPr>
    </w:p>
    <w:p w14:paraId="32FDEC4C" w14:textId="0DE9B8BF" w:rsidR="001D04F4" w:rsidRDefault="001D04F4" w:rsidP="001D04F4">
      <w:pPr>
        <w:rPr>
          <w:rtl/>
          <w:lang w:eastAsia="he-IL"/>
        </w:rPr>
      </w:pPr>
      <w:bookmarkStart w:id="3268" w:name="_ETM_Q1_5128765"/>
      <w:bookmarkEnd w:id="3268"/>
      <w:r>
        <w:rPr>
          <w:rFonts w:hint="cs"/>
          <w:rtl/>
          <w:lang w:eastAsia="he-IL"/>
        </w:rPr>
        <w:t>א</w:t>
      </w:r>
      <w:bookmarkStart w:id="3269" w:name="_ETM_Q1_5128923"/>
      <w:bookmarkEnd w:id="3269"/>
      <w:r>
        <w:rPr>
          <w:rFonts w:hint="cs"/>
          <w:rtl/>
          <w:lang w:eastAsia="he-IL"/>
        </w:rPr>
        <w:t xml:space="preserve">ז זה לא יותר מה-30 </w:t>
      </w:r>
      <w:bookmarkStart w:id="3270" w:name="_ETM_Q1_5130535"/>
      <w:bookmarkEnd w:id="3270"/>
      <w:r>
        <w:rPr>
          <w:rFonts w:hint="cs"/>
          <w:rtl/>
          <w:lang w:eastAsia="he-IL"/>
        </w:rPr>
        <w:t xml:space="preserve">או 45 ימים. </w:t>
      </w:r>
      <w:bookmarkStart w:id="3271" w:name="_ETM_Q1_5132006"/>
      <w:bookmarkEnd w:id="3271"/>
    </w:p>
    <w:p w14:paraId="6746DF74" w14:textId="24F75097" w:rsidR="001D04F4" w:rsidRDefault="001D04F4" w:rsidP="001D04F4">
      <w:pPr>
        <w:rPr>
          <w:rtl/>
          <w:lang w:eastAsia="he-IL"/>
        </w:rPr>
      </w:pPr>
      <w:bookmarkStart w:id="3272" w:name="_ETM_Q1_5132147"/>
      <w:bookmarkEnd w:id="3272"/>
    </w:p>
    <w:p w14:paraId="3EDB7677" w14:textId="78FAC33B" w:rsidR="001D04F4" w:rsidRDefault="001D04F4" w:rsidP="001D04F4">
      <w:pPr>
        <w:pStyle w:val="af6"/>
        <w:keepNext/>
        <w:rPr>
          <w:rtl/>
        </w:rPr>
      </w:pPr>
      <w:bookmarkStart w:id="3273" w:name="ET_yor_6156_289"/>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273"/>
    </w:p>
    <w:p w14:paraId="3D3832EA" w14:textId="7B9DFE5E" w:rsidR="001D04F4" w:rsidRDefault="001D04F4" w:rsidP="001D04F4">
      <w:pPr>
        <w:pStyle w:val="KeepWithNext"/>
        <w:rPr>
          <w:rtl/>
          <w:lang w:eastAsia="he-IL"/>
        </w:rPr>
      </w:pPr>
    </w:p>
    <w:p w14:paraId="7734511C" w14:textId="5DBDCC99" w:rsidR="001D04F4" w:rsidRDefault="001D04F4" w:rsidP="001D04F4">
      <w:pPr>
        <w:rPr>
          <w:rtl/>
          <w:lang w:eastAsia="he-IL"/>
        </w:rPr>
      </w:pPr>
      <w:bookmarkStart w:id="3274" w:name="_ETM_Q1_5133187"/>
      <w:bookmarkEnd w:id="3274"/>
      <w:r>
        <w:rPr>
          <w:rFonts w:hint="cs"/>
          <w:rtl/>
          <w:lang w:eastAsia="he-IL"/>
        </w:rPr>
        <w:t>כן</w:t>
      </w:r>
      <w:bookmarkStart w:id="3275" w:name="_ETM_Q1_5133325"/>
      <w:bookmarkEnd w:id="3275"/>
      <w:r>
        <w:rPr>
          <w:rFonts w:hint="cs"/>
          <w:rtl/>
          <w:lang w:eastAsia="he-IL"/>
        </w:rPr>
        <w:t xml:space="preserve">, </w:t>
      </w:r>
      <w:bookmarkStart w:id="3276" w:name="_ETM_Q1_5128566"/>
      <w:bookmarkEnd w:id="3276"/>
      <w:r>
        <w:rPr>
          <w:rFonts w:hint="cs"/>
          <w:rtl/>
          <w:lang w:eastAsia="he-IL"/>
        </w:rPr>
        <w:t xml:space="preserve">זה מה שהיא אמרה. יש בזה </w:t>
      </w:r>
      <w:bookmarkStart w:id="3277" w:name="_ETM_Q1_5130749"/>
      <w:bookmarkEnd w:id="3277"/>
      <w:r>
        <w:rPr>
          <w:rFonts w:hint="cs"/>
          <w:rtl/>
          <w:lang w:eastAsia="he-IL"/>
        </w:rPr>
        <w:t>היגיון. צריך גם לחשוב עד כמה אנחנו</w:t>
      </w:r>
      <w:bookmarkStart w:id="3278" w:name="_ETM_Q1_5136317"/>
      <w:bookmarkEnd w:id="3278"/>
      <w:r>
        <w:rPr>
          <w:rFonts w:hint="cs"/>
          <w:rtl/>
          <w:lang w:eastAsia="he-IL"/>
        </w:rPr>
        <w:t xml:space="preserve"> מטרטרים את הרשות המבצעת. אנחנו נעשה להם את זה מספיק</w:t>
      </w:r>
      <w:bookmarkStart w:id="3279" w:name="_ETM_Q1_5141393"/>
      <w:bookmarkEnd w:id="3279"/>
      <w:r>
        <w:rPr>
          <w:rFonts w:hint="cs"/>
          <w:rtl/>
          <w:lang w:eastAsia="he-IL"/>
        </w:rPr>
        <w:t xml:space="preserve"> במצב המיוחד עם התקנות. </w:t>
      </w:r>
      <w:bookmarkStart w:id="3280" w:name="_ETM_Q1_5147832"/>
      <w:bookmarkEnd w:id="3280"/>
    </w:p>
    <w:p w14:paraId="6FB584E5" w14:textId="21B83BBB" w:rsidR="001D04F4" w:rsidRDefault="001D04F4" w:rsidP="001D04F4">
      <w:pPr>
        <w:rPr>
          <w:rtl/>
          <w:lang w:eastAsia="he-IL"/>
        </w:rPr>
      </w:pPr>
      <w:bookmarkStart w:id="3281" w:name="_ETM_Q1_5147969"/>
      <w:bookmarkEnd w:id="3281"/>
    </w:p>
    <w:p w14:paraId="33D83632" w14:textId="7B0DF001" w:rsidR="001D04F4" w:rsidRDefault="001D04F4" w:rsidP="001D04F4">
      <w:pPr>
        <w:pStyle w:val="a4"/>
        <w:keepNext/>
        <w:rPr>
          <w:rtl/>
        </w:rPr>
      </w:pPr>
      <w:bookmarkStart w:id="3282" w:name="ET_speaker_6233_290"/>
      <w:r w:rsidRPr="001D04F4">
        <w:rPr>
          <w:rStyle w:val="TagStyle"/>
          <w:rtl/>
        </w:rPr>
        <w:t xml:space="preserve"> &lt;&lt; דובר &gt;&gt; </w:t>
      </w:r>
      <w:r>
        <w:rPr>
          <w:rtl/>
        </w:rPr>
        <w:t>גבי לסקי (מרצ):</w:t>
      </w:r>
      <w:r w:rsidRPr="001D04F4">
        <w:rPr>
          <w:rStyle w:val="TagStyle"/>
          <w:rtl/>
        </w:rPr>
        <w:t xml:space="preserve"> &lt;&lt; דובר &gt;&gt;</w:t>
      </w:r>
      <w:r w:rsidR="00BC2DC6">
        <w:rPr>
          <w:rtl/>
        </w:rPr>
        <w:t xml:space="preserve"> </w:t>
      </w:r>
      <w:bookmarkEnd w:id="3282"/>
    </w:p>
    <w:p w14:paraId="5A73268A" w14:textId="5DB357B2" w:rsidR="001D04F4" w:rsidRDefault="001D04F4" w:rsidP="001D04F4">
      <w:pPr>
        <w:pStyle w:val="KeepWithNext"/>
        <w:rPr>
          <w:rtl/>
          <w:lang w:eastAsia="he-IL"/>
        </w:rPr>
      </w:pPr>
    </w:p>
    <w:p w14:paraId="443831FD" w14:textId="1D0FB189" w:rsidR="001D04F4" w:rsidRDefault="001D04F4" w:rsidP="001D04F4">
      <w:pPr>
        <w:rPr>
          <w:rtl/>
          <w:lang w:eastAsia="he-IL"/>
        </w:rPr>
      </w:pPr>
      <w:bookmarkStart w:id="3283" w:name="_ETM_Q1_5149360"/>
      <w:bookmarkEnd w:id="3283"/>
      <w:r>
        <w:rPr>
          <w:rFonts w:hint="cs"/>
          <w:rtl/>
          <w:lang w:eastAsia="he-IL"/>
        </w:rPr>
        <w:t>ז</w:t>
      </w:r>
      <w:bookmarkStart w:id="3284" w:name="_ETM_Q1_5149494"/>
      <w:bookmarkEnd w:id="3284"/>
      <w:r>
        <w:rPr>
          <w:rFonts w:hint="cs"/>
          <w:rtl/>
          <w:lang w:eastAsia="he-IL"/>
        </w:rPr>
        <w:t xml:space="preserve">ה נכון, אבל צריך באמת איזו </w:t>
      </w:r>
      <w:bookmarkStart w:id="3285" w:name="_ETM_Q1_5151713"/>
      <w:bookmarkEnd w:id="3285"/>
      <w:r>
        <w:rPr>
          <w:rFonts w:hint="cs"/>
          <w:rtl/>
          <w:lang w:eastAsia="he-IL"/>
        </w:rPr>
        <w:t>הסדרה, שייקבע שבמקרה שזה לא יתקבל זה הופך לבקשת הארכ</w:t>
      </w:r>
      <w:bookmarkStart w:id="3286" w:name="_ETM_Q1_5159205"/>
      <w:bookmarkEnd w:id="3286"/>
      <w:r>
        <w:rPr>
          <w:rFonts w:hint="cs"/>
          <w:rtl/>
          <w:lang w:eastAsia="he-IL"/>
        </w:rPr>
        <w:t xml:space="preserve">ה. </w:t>
      </w:r>
      <w:bookmarkStart w:id="3287" w:name="_ETM_Q1_5155136"/>
      <w:bookmarkEnd w:id="3287"/>
    </w:p>
    <w:p w14:paraId="51DBCDD7" w14:textId="7874A35E" w:rsidR="001D04F4" w:rsidRDefault="001D04F4" w:rsidP="001D04F4">
      <w:pPr>
        <w:rPr>
          <w:rtl/>
          <w:lang w:eastAsia="he-IL"/>
        </w:rPr>
      </w:pPr>
      <w:bookmarkStart w:id="3288" w:name="_ETM_Q1_5155388"/>
      <w:bookmarkStart w:id="3289" w:name="_ETM_Q1_5155542"/>
      <w:bookmarkEnd w:id="3288"/>
      <w:bookmarkEnd w:id="3289"/>
    </w:p>
    <w:p w14:paraId="2DAC4D6D" w14:textId="032954E2" w:rsidR="001D04F4" w:rsidRDefault="001D04F4" w:rsidP="001D04F4">
      <w:pPr>
        <w:pStyle w:val="af6"/>
        <w:keepNext/>
        <w:rPr>
          <w:rtl/>
        </w:rPr>
      </w:pPr>
      <w:bookmarkStart w:id="3290" w:name="ET_yor_6156_291"/>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290"/>
    </w:p>
    <w:p w14:paraId="5C96568C" w14:textId="0F3E3779" w:rsidR="001D04F4" w:rsidRDefault="001D04F4" w:rsidP="001D04F4">
      <w:pPr>
        <w:pStyle w:val="KeepWithNext"/>
        <w:rPr>
          <w:rtl/>
          <w:lang w:eastAsia="he-IL"/>
        </w:rPr>
      </w:pPr>
    </w:p>
    <w:p w14:paraId="60E2D753" w14:textId="2CA606B4" w:rsidR="001D04F4" w:rsidRDefault="001D04F4" w:rsidP="001D04F4">
      <w:pPr>
        <w:rPr>
          <w:rtl/>
          <w:lang w:eastAsia="he-IL"/>
        </w:rPr>
      </w:pPr>
      <w:bookmarkStart w:id="3291" w:name="_ETM_Q1_5157900"/>
      <w:bookmarkEnd w:id="3291"/>
      <w:r>
        <w:rPr>
          <w:rFonts w:hint="cs"/>
          <w:rtl/>
          <w:lang w:eastAsia="he-IL"/>
        </w:rPr>
        <w:t>נ</w:t>
      </w:r>
      <w:bookmarkStart w:id="3292" w:name="_ETM_Q1_5158040"/>
      <w:bookmarkEnd w:id="3292"/>
      <w:r>
        <w:rPr>
          <w:rFonts w:hint="cs"/>
          <w:rtl/>
          <w:lang w:eastAsia="he-IL"/>
        </w:rPr>
        <w:t xml:space="preserve">כון. או בקשת הארכה או הכרזה, כן. </w:t>
      </w:r>
    </w:p>
    <w:p w14:paraId="09BBDDA3" w14:textId="07327263" w:rsidR="001D04F4" w:rsidRDefault="001D04F4" w:rsidP="001D04F4">
      <w:pPr>
        <w:rPr>
          <w:rtl/>
          <w:lang w:eastAsia="he-IL"/>
        </w:rPr>
      </w:pPr>
      <w:bookmarkStart w:id="3293" w:name="_ETM_Q1_5161265"/>
      <w:bookmarkEnd w:id="3293"/>
    </w:p>
    <w:p w14:paraId="355AEDF9" w14:textId="7D98DED2" w:rsidR="001D04F4" w:rsidRDefault="001D04F4" w:rsidP="001D04F4">
      <w:pPr>
        <w:pStyle w:val="a4"/>
        <w:keepNext/>
        <w:rPr>
          <w:rtl/>
        </w:rPr>
      </w:pPr>
      <w:bookmarkStart w:id="3294" w:name="ET_speaker_6233_292"/>
      <w:r w:rsidRPr="001D04F4">
        <w:rPr>
          <w:rStyle w:val="TagStyle"/>
          <w:rtl/>
        </w:rPr>
        <w:t xml:space="preserve"> &lt;&lt; דובר &gt;&gt; </w:t>
      </w:r>
      <w:r>
        <w:rPr>
          <w:rtl/>
        </w:rPr>
        <w:t>גבי לסקי (מרצ):</w:t>
      </w:r>
      <w:r w:rsidRPr="001D04F4">
        <w:rPr>
          <w:rStyle w:val="TagStyle"/>
          <w:rtl/>
        </w:rPr>
        <w:t xml:space="preserve"> &lt;&lt; דובר &gt;&gt;</w:t>
      </w:r>
      <w:r w:rsidR="00BC2DC6">
        <w:rPr>
          <w:rtl/>
        </w:rPr>
        <w:t xml:space="preserve"> </w:t>
      </w:r>
      <w:bookmarkEnd w:id="3294"/>
    </w:p>
    <w:p w14:paraId="6A05DDCF" w14:textId="30A63CCC" w:rsidR="001D04F4" w:rsidRDefault="001D04F4" w:rsidP="001D04F4">
      <w:pPr>
        <w:pStyle w:val="KeepWithNext"/>
        <w:rPr>
          <w:rtl/>
          <w:lang w:eastAsia="he-IL"/>
        </w:rPr>
      </w:pPr>
    </w:p>
    <w:p w14:paraId="74772776" w14:textId="378A05D1" w:rsidR="001D04F4" w:rsidRDefault="001D04F4" w:rsidP="001D04F4">
      <w:pPr>
        <w:rPr>
          <w:rtl/>
          <w:lang w:eastAsia="he-IL"/>
        </w:rPr>
      </w:pPr>
      <w:bookmarkStart w:id="3295" w:name="_ETM_Q1_5162504"/>
      <w:bookmarkStart w:id="3296" w:name="_ETM_Q1_5162649"/>
      <w:bookmarkEnd w:id="3295"/>
      <w:bookmarkEnd w:id="3296"/>
      <w:r>
        <w:rPr>
          <w:rFonts w:hint="cs"/>
          <w:rtl/>
          <w:lang w:eastAsia="he-IL"/>
        </w:rPr>
        <w:t>כן. כדי</w:t>
      </w:r>
      <w:bookmarkStart w:id="3297" w:name="_ETM_Q1_5163742"/>
      <w:bookmarkEnd w:id="3297"/>
      <w:r>
        <w:rPr>
          <w:rFonts w:hint="cs"/>
          <w:rtl/>
          <w:lang w:eastAsia="he-IL"/>
        </w:rPr>
        <w:t xml:space="preserve"> שלא יצטרכו לחזור </w:t>
      </w:r>
      <w:bookmarkStart w:id="3298" w:name="_ETM_Q1_5160446"/>
      <w:bookmarkEnd w:id="3298"/>
      <w:r>
        <w:rPr>
          <w:rFonts w:hint="cs"/>
          <w:rtl/>
          <w:lang w:eastAsia="he-IL"/>
        </w:rPr>
        <w:t xml:space="preserve">אבל שגם תהיה לזה הגדרה נורמטיבית. </w:t>
      </w:r>
      <w:bookmarkStart w:id="3299" w:name="_ETM_Q1_5166216"/>
      <w:bookmarkEnd w:id="3299"/>
    </w:p>
    <w:p w14:paraId="79D3D9BB" w14:textId="4F54CB40" w:rsidR="001D04F4" w:rsidRDefault="001D04F4" w:rsidP="001D04F4">
      <w:pPr>
        <w:rPr>
          <w:rtl/>
          <w:lang w:eastAsia="he-IL"/>
        </w:rPr>
      </w:pPr>
      <w:bookmarkStart w:id="3300" w:name="_ETM_Q1_5166676"/>
      <w:bookmarkEnd w:id="3300"/>
    </w:p>
    <w:p w14:paraId="03063AE2" w14:textId="267950A7" w:rsidR="001D04F4" w:rsidRDefault="001D04F4" w:rsidP="001D04F4">
      <w:pPr>
        <w:pStyle w:val="af6"/>
        <w:keepNext/>
        <w:rPr>
          <w:rtl/>
        </w:rPr>
      </w:pPr>
      <w:bookmarkStart w:id="3301" w:name="ET_yor_6156_293"/>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301"/>
    </w:p>
    <w:p w14:paraId="42BCFB4E" w14:textId="154F3182" w:rsidR="001D04F4" w:rsidRDefault="001D04F4" w:rsidP="001D04F4">
      <w:pPr>
        <w:pStyle w:val="KeepWithNext"/>
        <w:rPr>
          <w:rtl/>
          <w:lang w:eastAsia="he-IL"/>
        </w:rPr>
      </w:pPr>
    </w:p>
    <w:p w14:paraId="1A2AF496" w14:textId="4F5576E9" w:rsidR="001D04F4" w:rsidRDefault="001D04F4" w:rsidP="001D04F4">
      <w:pPr>
        <w:rPr>
          <w:rtl/>
          <w:lang w:eastAsia="he-IL"/>
        </w:rPr>
      </w:pPr>
      <w:bookmarkStart w:id="3302" w:name="_ETM_Q1_5167385"/>
      <w:bookmarkEnd w:id="3302"/>
      <w:r>
        <w:rPr>
          <w:rFonts w:hint="cs"/>
          <w:rtl/>
          <w:lang w:eastAsia="he-IL"/>
        </w:rPr>
        <w:t>י</w:t>
      </w:r>
      <w:bookmarkStart w:id="3303" w:name="_ETM_Q1_5167526"/>
      <w:bookmarkEnd w:id="3303"/>
      <w:r>
        <w:rPr>
          <w:rFonts w:hint="cs"/>
          <w:rtl/>
          <w:lang w:eastAsia="he-IL"/>
        </w:rPr>
        <w:t xml:space="preserve">ש </w:t>
      </w:r>
      <w:bookmarkStart w:id="3304" w:name="_ETM_Q1_5167649"/>
      <w:bookmarkEnd w:id="3304"/>
      <w:r>
        <w:rPr>
          <w:rFonts w:hint="cs"/>
          <w:rtl/>
          <w:lang w:eastAsia="he-IL"/>
        </w:rPr>
        <w:t xml:space="preserve">בזה גם היגיון. אנחנו </w:t>
      </w:r>
      <w:bookmarkStart w:id="3305" w:name="_ETM_Q1_5165306"/>
      <w:bookmarkEnd w:id="3305"/>
      <w:r>
        <w:rPr>
          <w:rFonts w:hint="cs"/>
          <w:rtl/>
          <w:lang w:eastAsia="he-IL"/>
        </w:rPr>
        <w:t>חייבים גם לחשוב</w:t>
      </w:r>
      <w:bookmarkStart w:id="3306" w:name="_ETM_Q1_5171041"/>
      <w:bookmarkEnd w:id="3306"/>
      <w:r>
        <w:rPr>
          <w:rFonts w:hint="cs"/>
          <w:rtl/>
          <w:lang w:eastAsia="he-IL"/>
        </w:rPr>
        <w:t xml:space="preserve"> איך </w:t>
      </w:r>
      <w:bookmarkStart w:id="3307" w:name="_ETM_Q1_5166436"/>
      <w:bookmarkEnd w:id="3307"/>
      <w:r>
        <w:rPr>
          <w:rFonts w:hint="cs"/>
          <w:rtl/>
          <w:lang w:eastAsia="he-IL"/>
        </w:rPr>
        <w:t>לא הופכים את דיוני ועדת החוקה או יתר הוועדות למעין חותמת גומי, כי אז אנחנו פוגעים בעצמנו. אז</w:t>
      </w:r>
      <w:bookmarkStart w:id="3308" w:name="_ETM_Q1_5177816"/>
      <w:bookmarkEnd w:id="3308"/>
      <w:r>
        <w:rPr>
          <w:rFonts w:hint="cs"/>
          <w:rtl/>
          <w:lang w:eastAsia="he-IL"/>
        </w:rPr>
        <w:t xml:space="preserve"> קיימנו דיון, ניהלנו דיון במשך זמן ארוך למה לא חיר</w:t>
      </w:r>
      <w:bookmarkStart w:id="3309" w:name="_ETM_Q1_5182525"/>
      <w:bookmarkStart w:id="3310" w:name="_ETM_Q1_5177876"/>
      <w:bookmarkEnd w:id="3309"/>
      <w:bookmarkEnd w:id="3310"/>
      <w:r>
        <w:rPr>
          <w:rFonts w:hint="cs"/>
          <w:rtl/>
          <w:lang w:eastAsia="he-IL"/>
        </w:rPr>
        <w:t xml:space="preserve">ום ושאנחנו רוצים שיישארו במצב המיוחד, ועכשיו </w:t>
      </w:r>
      <w:bookmarkStart w:id="3311" w:name="_ETM_Q1_5181546"/>
      <w:bookmarkEnd w:id="3311"/>
      <w:r>
        <w:rPr>
          <w:rFonts w:hint="cs"/>
          <w:rtl/>
          <w:lang w:eastAsia="he-IL"/>
        </w:rPr>
        <w:t>אנחנו</w:t>
      </w:r>
      <w:bookmarkStart w:id="3312" w:name="_ETM_Q1_5181903"/>
      <w:bookmarkEnd w:id="3312"/>
      <w:r>
        <w:rPr>
          <w:rFonts w:hint="cs"/>
          <w:rtl/>
          <w:lang w:eastAsia="he-IL"/>
        </w:rPr>
        <w:t xml:space="preserve"> כופים על עצמנו ועל הממשלה דיון מחודש בתוך שבעה ימים?</w:t>
      </w:r>
      <w:bookmarkStart w:id="3313" w:name="_ETM_Q1_5186981"/>
      <w:bookmarkEnd w:id="3313"/>
      <w:r>
        <w:rPr>
          <w:rFonts w:hint="cs"/>
          <w:rtl/>
          <w:lang w:eastAsia="he-IL"/>
        </w:rPr>
        <w:t xml:space="preserve"> זה לא הגיוני מבחינתנו. </w:t>
      </w:r>
      <w:bookmarkStart w:id="3314" w:name="_ETM_Q1_5190177"/>
      <w:bookmarkEnd w:id="3314"/>
    </w:p>
    <w:p w14:paraId="3315F017" w14:textId="6BA86ACF" w:rsidR="001D04F4" w:rsidRDefault="001D04F4" w:rsidP="001D04F4">
      <w:pPr>
        <w:rPr>
          <w:rtl/>
          <w:lang w:eastAsia="he-IL"/>
        </w:rPr>
      </w:pPr>
      <w:bookmarkStart w:id="3315" w:name="_ETM_Q1_5190302"/>
      <w:bookmarkStart w:id="3316" w:name="_ETM_Q1_5185726"/>
      <w:bookmarkEnd w:id="3315"/>
      <w:bookmarkEnd w:id="3316"/>
    </w:p>
    <w:p w14:paraId="371679D7" w14:textId="39248700" w:rsidR="001D04F4" w:rsidRDefault="001D04F4" w:rsidP="001D04F4">
      <w:pPr>
        <w:pStyle w:val="a4"/>
        <w:keepNext/>
        <w:rPr>
          <w:rtl/>
        </w:rPr>
      </w:pPr>
      <w:bookmarkStart w:id="3317" w:name="ET_speaker_6166_294"/>
      <w:r w:rsidRPr="001D04F4">
        <w:rPr>
          <w:rStyle w:val="TagStyle"/>
          <w:rtl/>
        </w:rPr>
        <w:t xml:space="preserve"> &lt;&lt; דובר &gt;&gt; </w:t>
      </w:r>
      <w:r>
        <w:rPr>
          <w:rtl/>
        </w:rPr>
        <w:t>אורי מקלב (יהדות התורה):</w:t>
      </w:r>
      <w:r w:rsidRPr="001D04F4">
        <w:rPr>
          <w:rStyle w:val="TagStyle"/>
          <w:rtl/>
        </w:rPr>
        <w:t xml:space="preserve"> &lt;&lt; דובר &gt;&gt;</w:t>
      </w:r>
      <w:r w:rsidR="00BC2DC6">
        <w:rPr>
          <w:rtl/>
        </w:rPr>
        <w:t xml:space="preserve"> </w:t>
      </w:r>
      <w:bookmarkEnd w:id="3317"/>
    </w:p>
    <w:p w14:paraId="0C25C93B" w14:textId="154672EF" w:rsidR="001D04F4" w:rsidRDefault="001D04F4" w:rsidP="001D04F4">
      <w:pPr>
        <w:pStyle w:val="KeepWithNext"/>
        <w:rPr>
          <w:rtl/>
          <w:lang w:eastAsia="he-IL"/>
        </w:rPr>
      </w:pPr>
    </w:p>
    <w:p w14:paraId="4AB3F0B3" w14:textId="176A4A34" w:rsidR="001D04F4" w:rsidRDefault="001D04F4" w:rsidP="001D04F4">
      <w:pPr>
        <w:rPr>
          <w:rtl/>
          <w:lang w:eastAsia="he-IL"/>
        </w:rPr>
      </w:pPr>
      <w:bookmarkStart w:id="3318" w:name="_ETM_Q1_5187637"/>
      <w:bookmarkStart w:id="3319" w:name="_ETM_Q1_5187760"/>
      <w:bookmarkEnd w:id="3318"/>
      <w:bookmarkEnd w:id="3319"/>
      <w:r>
        <w:rPr>
          <w:rFonts w:hint="cs"/>
          <w:rtl/>
          <w:lang w:eastAsia="he-IL"/>
        </w:rPr>
        <w:t xml:space="preserve">אבל אני לא מבין - </w:t>
      </w:r>
      <w:bookmarkStart w:id="3320" w:name="_ETM_Q1_5191421"/>
      <w:bookmarkEnd w:id="3320"/>
      <w:r>
        <w:rPr>
          <w:rFonts w:hint="cs"/>
          <w:rtl/>
          <w:lang w:eastAsia="he-IL"/>
        </w:rPr>
        <w:t xml:space="preserve">אבל אין החלטת ממשלה על מצב מיוחד. הממשלה ביקשה לעשות </w:t>
      </w:r>
      <w:bookmarkStart w:id="3321" w:name="_ETM_Q1_5192589"/>
      <w:bookmarkEnd w:id="3321"/>
      <w:r>
        <w:rPr>
          <w:rFonts w:hint="cs"/>
          <w:rtl/>
          <w:lang w:eastAsia="he-IL"/>
        </w:rPr>
        <w:t>מצב חירום, אז היא בעצם מבטלת</w:t>
      </w:r>
      <w:bookmarkStart w:id="3322" w:name="_ETM_Q1_5192626"/>
      <w:bookmarkEnd w:id="3322"/>
      <w:r>
        <w:rPr>
          <w:rFonts w:hint="cs"/>
          <w:rtl/>
          <w:lang w:eastAsia="he-IL"/>
        </w:rPr>
        <w:t xml:space="preserve"> את המצב</w:t>
      </w:r>
      <w:bookmarkStart w:id="3323" w:name="_ETM_Q1_5194486"/>
      <w:bookmarkEnd w:id="3323"/>
      <w:r>
        <w:rPr>
          <w:rFonts w:hint="cs"/>
          <w:rtl/>
          <w:lang w:eastAsia="he-IL"/>
        </w:rPr>
        <w:t xml:space="preserve"> המיוחד. או שהיא צריכה להגיד את זה בפירוש - </w:t>
      </w:r>
      <w:bookmarkStart w:id="3324" w:name="_ETM_Q1_5198633"/>
      <w:bookmarkEnd w:id="3324"/>
      <w:r>
        <w:rPr>
          <w:rFonts w:hint="cs"/>
          <w:rtl/>
          <w:lang w:eastAsia="he-IL"/>
        </w:rPr>
        <w:t>אם לא תאשרו לנו מצב ח</w:t>
      </w:r>
      <w:bookmarkStart w:id="3325" w:name="_ETM_Q1_5195546"/>
      <w:bookmarkEnd w:id="3325"/>
      <w:r>
        <w:rPr>
          <w:rFonts w:hint="cs"/>
          <w:rtl/>
          <w:lang w:eastAsia="he-IL"/>
        </w:rPr>
        <w:t>ירום אנחנו נשארים במצב מיוחד.</w:t>
      </w:r>
      <w:bookmarkStart w:id="3326" w:name="_ETM_Q1_5198674"/>
      <w:bookmarkEnd w:id="3326"/>
      <w:r>
        <w:rPr>
          <w:rFonts w:hint="cs"/>
          <w:rtl/>
          <w:lang w:eastAsia="he-IL"/>
        </w:rPr>
        <w:t xml:space="preserve"> אבל אין החלטת ממשלה. אתה תגיע </w:t>
      </w:r>
      <w:bookmarkStart w:id="3327" w:name="_ETM_Q1_5200086"/>
      <w:bookmarkEnd w:id="3327"/>
      <w:r>
        <w:rPr>
          <w:rFonts w:hint="cs"/>
          <w:rtl/>
          <w:lang w:eastAsia="he-IL"/>
        </w:rPr>
        <w:t>לכאן</w:t>
      </w:r>
      <w:bookmarkStart w:id="3328" w:name="_ETM_Q1_5203158"/>
      <w:bookmarkEnd w:id="3328"/>
      <w:r>
        <w:rPr>
          <w:rFonts w:hint="cs"/>
          <w:rtl/>
          <w:lang w:eastAsia="he-IL"/>
        </w:rPr>
        <w:t xml:space="preserve"> ותאריך את זה, אבל הממשלה לא החליטה על דבר</w:t>
      </w:r>
      <w:bookmarkStart w:id="3329" w:name="_ETM_Q1_5207491"/>
      <w:bookmarkEnd w:id="3329"/>
      <w:r>
        <w:rPr>
          <w:rFonts w:hint="cs"/>
          <w:rtl/>
          <w:lang w:eastAsia="he-IL"/>
        </w:rPr>
        <w:t xml:space="preserve"> כזה. הממשלה ביקשה לעשות </w:t>
      </w:r>
      <w:bookmarkStart w:id="3330" w:name="_ETM_Q1_5205026"/>
      <w:bookmarkEnd w:id="3330"/>
      <w:r>
        <w:rPr>
          <w:rFonts w:hint="cs"/>
          <w:rtl/>
          <w:lang w:eastAsia="he-IL"/>
        </w:rPr>
        <w:t xml:space="preserve">מצב חירום, והיא לא אמרה </w:t>
      </w:r>
      <w:bookmarkStart w:id="3331" w:name="_ETM_Q1_5208330"/>
      <w:bookmarkEnd w:id="3331"/>
      <w:r>
        <w:rPr>
          <w:rFonts w:hint="cs"/>
          <w:rtl/>
          <w:lang w:eastAsia="he-IL"/>
        </w:rPr>
        <w:t>שאם לא היא מבקשת מצב מיוחד. אתה תחליט על זה,</w:t>
      </w:r>
      <w:bookmarkStart w:id="3332" w:name="_ETM_Q1_5212728"/>
      <w:bookmarkEnd w:id="3332"/>
      <w:r>
        <w:rPr>
          <w:rFonts w:hint="cs"/>
          <w:rtl/>
          <w:lang w:eastAsia="he-IL"/>
        </w:rPr>
        <w:t xml:space="preserve"> אבל אין החלטת ממשלה על מצב מיוחד. </w:t>
      </w:r>
      <w:bookmarkStart w:id="3333" w:name="_ETM_Q1_5215607"/>
      <w:bookmarkEnd w:id="3333"/>
    </w:p>
    <w:p w14:paraId="5D7697F0" w14:textId="29AFB59E" w:rsidR="001D04F4" w:rsidRDefault="001D04F4" w:rsidP="001D04F4">
      <w:pPr>
        <w:rPr>
          <w:rtl/>
          <w:lang w:eastAsia="he-IL"/>
        </w:rPr>
      </w:pPr>
    </w:p>
    <w:p w14:paraId="54D749A9" w14:textId="62B2CE9D" w:rsidR="001D04F4" w:rsidRDefault="001D04F4" w:rsidP="001D04F4">
      <w:pPr>
        <w:pStyle w:val="af9"/>
        <w:keepNext/>
        <w:rPr>
          <w:rtl/>
          <w:lang w:eastAsia="he-IL"/>
        </w:rPr>
      </w:pPr>
      <w:bookmarkStart w:id="3334" w:name="ET_guest_אסתי_ורהפטיג_295"/>
      <w:r w:rsidRPr="001D04F4">
        <w:rPr>
          <w:rStyle w:val="TagStyle"/>
          <w:rtl/>
        </w:rPr>
        <w:t xml:space="preserve"> &lt;&lt; אורח &gt;&gt; </w:t>
      </w:r>
      <w:r>
        <w:rPr>
          <w:rtl/>
          <w:lang w:eastAsia="he-IL"/>
        </w:rPr>
        <w:t>אסתי ורהפטיג:</w:t>
      </w:r>
      <w:r w:rsidRPr="001D04F4">
        <w:rPr>
          <w:rStyle w:val="TagStyle"/>
          <w:rtl/>
        </w:rPr>
        <w:t xml:space="preserve"> &lt;&lt; אורח &gt;&gt;</w:t>
      </w:r>
      <w:r w:rsidR="00BC2DC6">
        <w:rPr>
          <w:rtl/>
          <w:lang w:eastAsia="he-IL"/>
        </w:rPr>
        <w:t xml:space="preserve"> </w:t>
      </w:r>
      <w:bookmarkEnd w:id="3334"/>
    </w:p>
    <w:p w14:paraId="1548EEE9" w14:textId="24DDE2B1" w:rsidR="001D04F4" w:rsidRDefault="001D04F4" w:rsidP="001D04F4">
      <w:pPr>
        <w:pStyle w:val="KeepWithNext"/>
        <w:rPr>
          <w:rtl/>
          <w:lang w:eastAsia="he-IL"/>
        </w:rPr>
      </w:pPr>
    </w:p>
    <w:p w14:paraId="6F4E6FA6" w14:textId="012D0091" w:rsidR="001D04F4" w:rsidRDefault="001D04F4" w:rsidP="001D04F4">
      <w:pPr>
        <w:rPr>
          <w:rtl/>
          <w:lang w:eastAsia="he-IL"/>
        </w:rPr>
      </w:pPr>
      <w:bookmarkStart w:id="3335" w:name="_ETM_Q1_5216932"/>
      <w:bookmarkEnd w:id="3335"/>
      <w:r>
        <w:rPr>
          <w:rFonts w:hint="cs"/>
          <w:rtl/>
          <w:lang w:eastAsia="he-IL"/>
        </w:rPr>
        <w:t>ז</w:t>
      </w:r>
      <w:bookmarkStart w:id="3336" w:name="_ETM_Q1_5217080"/>
      <w:bookmarkEnd w:id="3336"/>
      <w:r>
        <w:rPr>
          <w:rFonts w:hint="cs"/>
          <w:rtl/>
          <w:lang w:eastAsia="he-IL"/>
        </w:rPr>
        <w:t>ה נבלע בתוך</w:t>
      </w:r>
      <w:bookmarkStart w:id="3337" w:name="_ETM_Q1_5218163"/>
      <w:bookmarkEnd w:id="3337"/>
      <w:r>
        <w:rPr>
          <w:rFonts w:hint="cs"/>
          <w:rtl/>
          <w:lang w:eastAsia="he-IL"/>
        </w:rPr>
        <w:t xml:space="preserve"> זה. </w:t>
      </w:r>
      <w:bookmarkStart w:id="3338" w:name="_ETM_Q1_5213776"/>
      <w:bookmarkEnd w:id="3338"/>
      <w:r>
        <w:rPr>
          <w:rFonts w:hint="cs"/>
          <w:rtl/>
          <w:lang w:eastAsia="he-IL"/>
        </w:rPr>
        <w:t xml:space="preserve">כלומר, אם אנחנו מבקשים מצב חירום. </w:t>
      </w:r>
    </w:p>
    <w:p w14:paraId="79074AFE" w14:textId="27D4E18B" w:rsidR="001D04F4" w:rsidRDefault="001D04F4" w:rsidP="001D04F4">
      <w:pPr>
        <w:rPr>
          <w:rtl/>
          <w:lang w:eastAsia="he-IL"/>
        </w:rPr>
      </w:pPr>
      <w:bookmarkStart w:id="3339" w:name="_ETM_Q1_5213836"/>
      <w:bookmarkStart w:id="3340" w:name="_ETM_Q1_5214084"/>
      <w:bookmarkEnd w:id="3339"/>
      <w:bookmarkEnd w:id="3340"/>
    </w:p>
    <w:p w14:paraId="2CDD614C" w14:textId="7AAA0A92" w:rsidR="001D04F4" w:rsidRDefault="001D04F4" w:rsidP="001D04F4">
      <w:pPr>
        <w:pStyle w:val="a4"/>
        <w:keepNext/>
        <w:rPr>
          <w:rtl/>
        </w:rPr>
      </w:pPr>
      <w:bookmarkStart w:id="3341" w:name="ET_speaker_6166_296"/>
      <w:r w:rsidRPr="001D04F4">
        <w:rPr>
          <w:rStyle w:val="TagStyle"/>
          <w:rtl/>
        </w:rPr>
        <w:t xml:space="preserve"> &lt;&lt; דובר &gt;&gt; </w:t>
      </w:r>
      <w:r>
        <w:rPr>
          <w:rtl/>
        </w:rPr>
        <w:t>אורי מקלב (יהדות התורה):</w:t>
      </w:r>
      <w:r w:rsidRPr="001D04F4">
        <w:rPr>
          <w:rStyle w:val="TagStyle"/>
          <w:rtl/>
        </w:rPr>
        <w:t xml:space="preserve"> &lt;&lt; דובר &gt;&gt;</w:t>
      </w:r>
      <w:r w:rsidR="00BC2DC6">
        <w:rPr>
          <w:rtl/>
        </w:rPr>
        <w:t xml:space="preserve"> </w:t>
      </w:r>
      <w:bookmarkEnd w:id="3341"/>
    </w:p>
    <w:p w14:paraId="4403CC8D" w14:textId="56E9904D" w:rsidR="001D04F4" w:rsidRDefault="001D04F4" w:rsidP="001D04F4">
      <w:pPr>
        <w:pStyle w:val="KeepWithNext"/>
        <w:rPr>
          <w:rtl/>
          <w:lang w:eastAsia="he-IL"/>
        </w:rPr>
      </w:pPr>
    </w:p>
    <w:p w14:paraId="5951BAC7" w14:textId="4267A9DB" w:rsidR="001D04F4" w:rsidRDefault="001D04F4" w:rsidP="001D04F4">
      <w:pPr>
        <w:rPr>
          <w:rtl/>
          <w:lang w:eastAsia="he-IL"/>
        </w:rPr>
      </w:pPr>
      <w:bookmarkStart w:id="3342" w:name="_ETM_Q1_5217141"/>
      <w:bookmarkStart w:id="3343" w:name="_ETM_Q1_5217264"/>
      <w:bookmarkEnd w:id="3342"/>
      <w:bookmarkEnd w:id="3343"/>
      <w:r>
        <w:rPr>
          <w:rFonts w:hint="cs"/>
          <w:rtl/>
          <w:lang w:eastAsia="he-IL"/>
        </w:rPr>
        <w:t xml:space="preserve">לא, אז צריך </w:t>
      </w:r>
      <w:bookmarkStart w:id="3344" w:name="_ETM_Q1_5218328"/>
      <w:bookmarkEnd w:id="3344"/>
      <w:r>
        <w:rPr>
          <w:rFonts w:hint="cs"/>
          <w:rtl/>
          <w:lang w:eastAsia="he-IL"/>
        </w:rPr>
        <w:t>לעשות איזה כלל כללי, שאם ועדת החוקה לא מאשרת בקשה</w:t>
      </w:r>
      <w:bookmarkStart w:id="3345" w:name="_ETM_Q1_5223420"/>
      <w:bookmarkEnd w:id="3345"/>
      <w:r>
        <w:rPr>
          <w:rFonts w:hint="cs"/>
          <w:rtl/>
          <w:lang w:eastAsia="he-IL"/>
        </w:rPr>
        <w:t xml:space="preserve"> זו, אז הממשלה מחליטה שנשאר הסעיף הקודם. </w:t>
      </w:r>
    </w:p>
    <w:p w14:paraId="751FAE6B" w14:textId="5B734118" w:rsidR="001D04F4" w:rsidRDefault="001D04F4" w:rsidP="001D04F4">
      <w:pPr>
        <w:rPr>
          <w:rtl/>
          <w:lang w:eastAsia="he-IL"/>
        </w:rPr>
      </w:pPr>
      <w:bookmarkStart w:id="3346" w:name="_ETM_Q1_5229289"/>
      <w:bookmarkStart w:id="3347" w:name="_ETM_Q1_5229403"/>
      <w:bookmarkEnd w:id="3346"/>
      <w:bookmarkEnd w:id="3347"/>
    </w:p>
    <w:p w14:paraId="6F952A3B" w14:textId="2CD19AA4" w:rsidR="001D04F4" w:rsidRDefault="001D04F4" w:rsidP="001D04F4">
      <w:pPr>
        <w:pStyle w:val="af6"/>
        <w:keepNext/>
        <w:rPr>
          <w:rtl/>
        </w:rPr>
      </w:pPr>
      <w:bookmarkStart w:id="3348" w:name="ET_yor_6156_297"/>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348"/>
    </w:p>
    <w:p w14:paraId="74EFD984" w14:textId="3108056E" w:rsidR="001D04F4" w:rsidRDefault="001D04F4" w:rsidP="001D04F4">
      <w:pPr>
        <w:pStyle w:val="KeepWithNext"/>
        <w:rPr>
          <w:rtl/>
          <w:lang w:eastAsia="he-IL"/>
        </w:rPr>
      </w:pPr>
    </w:p>
    <w:p w14:paraId="1BC523CE" w14:textId="1B99435E" w:rsidR="001D04F4" w:rsidRDefault="001D04F4" w:rsidP="001D04F4">
      <w:pPr>
        <w:rPr>
          <w:rtl/>
          <w:lang w:eastAsia="he-IL"/>
        </w:rPr>
      </w:pPr>
      <w:bookmarkStart w:id="3349" w:name="_ETM_Q1_5230439"/>
      <w:bookmarkStart w:id="3350" w:name="_ETM_Q1_5230574"/>
      <w:bookmarkEnd w:id="3349"/>
      <w:bookmarkEnd w:id="3350"/>
      <w:r>
        <w:rPr>
          <w:rFonts w:hint="cs"/>
          <w:rtl/>
          <w:lang w:eastAsia="he-IL"/>
        </w:rPr>
        <w:t xml:space="preserve">כן, אבל אז </w:t>
      </w:r>
      <w:bookmarkStart w:id="3351" w:name="_ETM_Q1_5231446"/>
      <w:bookmarkEnd w:id="3351"/>
      <w:r>
        <w:rPr>
          <w:rFonts w:hint="cs"/>
          <w:rtl/>
          <w:lang w:eastAsia="he-IL"/>
        </w:rPr>
        <w:t>חזרתי עוד פעם ל</w:t>
      </w:r>
      <w:bookmarkStart w:id="3352" w:name="_ETM_Q1_5227776"/>
      <w:bookmarkEnd w:id="3352"/>
      <w:r>
        <w:rPr>
          <w:rFonts w:hint="cs"/>
          <w:rtl/>
          <w:lang w:eastAsia="he-IL"/>
        </w:rPr>
        <w:t xml:space="preserve">החלטת ממשלה. </w:t>
      </w:r>
      <w:bookmarkStart w:id="3353" w:name="_ETM_Q1_5229136"/>
      <w:bookmarkEnd w:id="3353"/>
    </w:p>
    <w:p w14:paraId="128432B9" w14:textId="749A963B" w:rsidR="001D04F4" w:rsidRDefault="001D04F4" w:rsidP="001D04F4">
      <w:pPr>
        <w:rPr>
          <w:rtl/>
          <w:lang w:eastAsia="he-IL"/>
        </w:rPr>
      </w:pPr>
      <w:bookmarkStart w:id="3354" w:name="_ETM_Q1_5229256"/>
      <w:bookmarkEnd w:id="3354"/>
    </w:p>
    <w:p w14:paraId="69824A05" w14:textId="49419F3B" w:rsidR="001D04F4" w:rsidRDefault="001D04F4" w:rsidP="001D04F4">
      <w:pPr>
        <w:pStyle w:val="a4"/>
        <w:keepNext/>
        <w:rPr>
          <w:rtl/>
        </w:rPr>
      </w:pPr>
      <w:bookmarkStart w:id="3355" w:name="ET_speaker_6166_298"/>
      <w:r w:rsidRPr="001D04F4">
        <w:rPr>
          <w:rStyle w:val="TagStyle"/>
          <w:rtl/>
        </w:rPr>
        <w:t xml:space="preserve"> &lt;&lt; דובר &gt;&gt; </w:t>
      </w:r>
      <w:r>
        <w:rPr>
          <w:rtl/>
        </w:rPr>
        <w:t>אורי מקלב (יהדות התורה):</w:t>
      </w:r>
      <w:r w:rsidRPr="001D04F4">
        <w:rPr>
          <w:rStyle w:val="TagStyle"/>
          <w:rtl/>
        </w:rPr>
        <w:t xml:space="preserve"> &lt;&lt; דובר &gt;&gt;</w:t>
      </w:r>
      <w:r w:rsidR="00BC2DC6">
        <w:rPr>
          <w:rtl/>
        </w:rPr>
        <w:t xml:space="preserve"> </w:t>
      </w:r>
      <w:bookmarkEnd w:id="3355"/>
    </w:p>
    <w:p w14:paraId="75BBF243" w14:textId="121C25AC" w:rsidR="001D04F4" w:rsidRDefault="001D04F4" w:rsidP="001D04F4">
      <w:pPr>
        <w:pStyle w:val="KeepWithNext"/>
        <w:rPr>
          <w:rtl/>
          <w:lang w:eastAsia="he-IL"/>
        </w:rPr>
      </w:pPr>
    </w:p>
    <w:p w14:paraId="5CDDE377" w14:textId="36C2D033" w:rsidR="001D04F4" w:rsidRDefault="001D04F4" w:rsidP="001D04F4">
      <w:pPr>
        <w:rPr>
          <w:rtl/>
          <w:lang w:eastAsia="he-IL"/>
        </w:rPr>
      </w:pPr>
      <w:bookmarkStart w:id="3356" w:name="_ETM_Q1_5230643"/>
      <w:bookmarkStart w:id="3357" w:name="_ETM_Q1_5230768"/>
      <w:bookmarkEnd w:id="3356"/>
      <w:bookmarkEnd w:id="3357"/>
      <w:r>
        <w:rPr>
          <w:rFonts w:hint="cs"/>
          <w:rtl/>
          <w:lang w:eastAsia="he-IL"/>
        </w:rPr>
        <w:t xml:space="preserve">לא, אתה יכול להגיד מראש. </w:t>
      </w:r>
      <w:bookmarkStart w:id="3358" w:name="_ETM_Q1_5233474"/>
      <w:bookmarkStart w:id="3359" w:name="_ETM_Q1_5233579"/>
      <w:bookmarkEnd w:id="3358"/>
      <w:bookmarkEnd w:id="3359"/>
    </w:p>
    <w:p w14:paraId="7BCCE493" w14:textId="7E69E784" w:rsidR="001D04F4" w:rsidRDefault="001D04F4" w:rsidP="001D04F4">
      <w:pPr>
        <w:rPr>
          <w:rStyle w:val="TagStyle"/>
          <w:rFonts w:ascii="David" w:hAnsi="David"/>
          <w:u w:val="single"/>
          <w:rtl/>
          <w:lang w:eastAsia="he-IL"/>
        </w:rPr>
      </w:pPr>
      <w:bookmarkStart w:id="3360" w:name="_ETM_Q1_5233714"/>
      <w:bookmarkStart w:id="3361" w:name="_ETM_Q1_5234909"/>
      <w:bookmarkStart w:id="3362" w:name="_ETM_Q1_5235027"/>
      <w:bookmarkEnd w:id="3360"/>
      <w:bookmarkEnd w:id="3361"/>
      <w:bookmarkEnd w:id="3362"/>
    </w:p>
    <w:p w14:paraId="3FE3A691" w14:textId="0AFFABB5" w:rsidR="001D04F4" w:rsidRDefault="001D04F4" w:rsidP="001D04F4">
      <w:pPr>
        <w:pStyle w:val="a4"/>
        <w:keepNext/>
        <w:rPr>
          <w:rtl/>
        </w:rPr>
      </w:pPr>
      <w:bookmarkStart w:id="3363" w:name="ET_speaker_6233_300"/>
      <w:r w:rsidRPr="001D04F4">
        <w:rPr>
          <w:rStyle w:val="TagStyle"/>
          <w:rtl/>
        </w:rPr>
        <w:t xml:space="preserve"> &lt;&lt; דובר &gt;&gt; </w:t>
      </w:r>
      <w:r>
        <w:rPr>
          <w:rtl/>
        </w:rPr>
        <w:t>גבי לסקי (מרצ):</w:t>
      </w:r>
      <w:r w:rsidRPr="001D04F4">
        <w:rPr>
          <w:rStyle w:val="TagStyle"/>
          <w:rtl/>
        </w:rPr>
        <w:t xml:space="preserve"> &lt;&lt; דובר &gt;&gt;</w:t>
      </w:r>
      <w:r w:rsidR="00BC2DC6">
        <w:rPr>
          <w:rtl/>
        </w:rPr>
        <w:t xml:space="preserve"> </w:t>
      </w:r>
      <w:bookmarkEnd w:id="3363"/>
    </w:p>
    <w:p w14:paraId="640DEC06" w14:textId="6E0B64F0" w:rsidR="001D04F4" w:rsidRDefault="001D04F4" w:rsidP="001D04F4">
      <w:pPr>
        <w:pStyle w:val="KeepWithNext"/>
        <w:rPr>
          <w:rtl/>
          <w:lang w:eastAsia="he-IL"/>
        </w:rPr>
      </w:pPr>
    </w:p>
    <w:p w14:paraId="462C495E" w14:textId="3463CA6F" w:rsidR="001D04F4" w:rsidRDefault="001D04F4" w:rsidP="001D04F4">
      <w:pPr>
        <w:rPr>
          <w:rtl/>
          <w:lang w:eastAsia="he-IL"/>
        </w:rPr>
      </w:pPr>
      <w:bookmarkStart w:id="3364" w:name="_ETM_Q1_5238384"/>
      <w:bookmarkStart w:id="3365" w:name="_ETM_Q1_5238518"/>
      <w:bookmarkStart w:id="3366" w:name="_ETM_Q1_5233566"/>
      <w:bookmarkEnd w:id="3364"/>
      <w:bookmarkEnd w:id="3365"/>
      <w:bookmarkEnd w:id="3366"/>
      <w:r>
        <w:rPr>
          <w:rFonts w:hint="cs"/>
          <w:rtl/>
          <w:lang w:eastAsia="he-IL"/>
        </w:rPr>
        <w:t>היא יכולה לתת דיפולט, לחי</w:t>
      </w:r>
      <w:bookmarkStart w:id="3367" w:name="_ETM_Q1_5234736"/>
      <w:bookmarkEnd w:id="3367"/>
      <w:r>
        <w:rPr>
          <w:rFonts w:hint="cs"/>
          <w:rtl/>
          <w:lang w:eastAsia="he-IL"/>
        </w:rPr>
        <w:t xml:space="preserve">לופין. </w:t>
      </w:r>
      <w:bookmarkStart w:id="3368" w:name="_ETM_Q1_5235918"/>
      <w:bookmarkEnd w:id="3368"/>
    </w:p>
    <w:p w14:paraId="4F95EA26" w14:textId="4544869A" w:rsidR="001D04F4" w:rsidRDefault="001D04F4" w:rsidP="001D04F4">
      <w:pPr>
        <w:rPr>
          <w:rtl/>
          <w:lang w:eastAsia="he-IL"/>
        </w:rPr>
      </w:pPr>
      <w:bookmarkStart w:id="3369" w:name="_ETM_Q1_5236033"/>
      <w:bookmarkStart w:id="3370" w:name="_ETM_Q1_5236717"/>
      <w:bookmarkEnd w:id="3369"/>
      <w:bookmarkEnd w:id="3370"/>
    </w:p>
    <w:p w14:paraId="70EC90C4" w14:textId="0BEC43A4" w:rsidR="001D04F4" w:rsidRDefault="001D04F4" w:rsidP="001D04F4">
      <w:pPr>
        <w:pStyle w:val="af6"/>
        <w:keepNext/>
        <w:rPr>
          <w:rtl/>
        </w:rPr>
      </w:pPr>
      <w:bookmarkStart w:id="3371" w:name="ET_yor_6156_301"/>
      <w:r w:rsidRPr="001D04F4">
        <w:rPr>
          <w:rStyle w:val="TagStyle"/>
          <w:rtl/>
        </w:rPr>
        <w:t xml:space="preserve"> &lt;&lt; יור &gt;&gt; </w:t>
      </w:r>
      <w:r>
        <w:rPr>
          <w:rtl/>
        </w:rPr>
        <w:t>היו"ר גלעד קריב:</w:t>
      </w:r>
      <w:r w:rsidRPr="001D04F4">
        <w:rPr>
          <w:rStyle w:val="TagStyle"/>
          <w:rtl/>
        </w:rPr>
        <w:t xml:space="preserve"> &lt;&lt; יור &gt;&gt;</w:t>
      </w:r>
      <w:r w:rsidR="00BC2DC6">
        <w:rPr>
          <w:rtl/>
        </w:rPr>
        <w:t xml:space="preserve"> </w:t>
      </w:r>
      <w:bookmarkEnd w:id="3371"/>
    </w:p>
    <w:p w14:paraId="1D024D23" w14:textId="0428BBD5" w:rsidR="001D04F4" w:rsidRDefault="001D04F4" w:rsidP="001D04F4">
      <w:pPr>
        <w:pStyle w:val="KeepWithNext"/>
        <w:rPr>
          <w:rtl/>
          <w:lang w:eastAsia="he-IL"/>
        </w:rPr>
      </w:pPr>
    </w:p>
    <w:p w14:paraId="29BA8CF5" w14:textId="3B1E1160" w:rsidR="001D04F4" w:rsidRDefault="001D04F4" w:rsidP="001D04F4">
      <w:pPr>
        <w:rPr>
          <w:rtl/>
          <w:lang w:eastAsia="he-IL"/>
        </w:rPr>
      </w:pPr>
      <w:bookmarkStart w:id="3372" w:name="_ETM_Q1_5237466"/>
      <w:bookmarkStart w:id="3373" w:name="_ETM_Q1_5237586"/>
      <w:bookmarkStart w:id="3374" w:name="_ETM_Q1_5249416"/>
      <w:bookmarkEnd w:id="3372"/>
      <w:bookmarkEnd w:id="3373"/>
      <w:bookmarkEnd w:id="3374"/>
      <w:r>
        <w:rPr>
          <w:rFonts w:hint="cs"/>
          <w:rtl/>
          <w:lang w:eastAsia="he-IL"/>
        </w:rPr>
        <w:t>תראו, בחלק מהמקרים דחינו את הבקשה</w:t>
      </w:r>
      <w:bookmarkStart w:id="3375" w:name="_ETM_Q1_5247988"/>
      <w:bookmarkEnd w:id="3375"/>
      <w:r>
        <w:rPr>
          <w:rFonts w:hint="cs"/>
          <w:rtl/>
          <w:lang w:eastAsia="he-IL"/>
        </w:rPr>
        <w:t xml:space="preserve"> ואנחנו במילא בתוך מצב מיוחד, נכון? אז אנחנו </w:t>
      </w:r>
      <w:bookmarkStart w:id="3376" w:name="_ETM_Q1_5248986"/>
      <w:bookmarkEnd w:id="3376"/>
      <w:r>
        <w:rPr>
          <w:rFonts w:hint="cs"/>
          <w:rtl/>
          <w:lang w:eastAsia="he-IL"/>
        </w:rPr>
        <w:t>בתוך מצב</w:t>
      </w:r>
      <w:bookmarkStart w:id="3377" w:name="_ETM_Q1_5249650"/>
      <w:bookmarkEnd w:id="3377"/>
      <w:r>
        <w:rPr>
          <w:rFonts w:hint="cs"/>
          <w:rtl/>
          <w:lang w:eastAsia="he-IL"/>
        </w:rPr>
        <w:t xml:space="preserve"> מיוחד אז לא קרה כלום. </w:t>
      </w:r>
      <w:bookmarkStart w:id="3378" w:name="_ETM_Q1_5254529"/>
      <w:bookmarkEnd w:id="3378"/>
    </w:p>
    <w:p w14:paraId="5DA764C6" w14:textId="79D1F8F0" w:rsidR="00BB5E99" w:rsidRDefault="00BB5E99" w:rsidP="001D04F4">
      <w:pPr>
        <w:rPr>
          <w:rtl/>
          <w:lang w:eastAsia="he-IL"/>
        </w:rPr>
      </w:pPr>
      <w:bookmarkStart w:id="3379" w:name="_ETM_Q1_5254684"/>
      <w:bookmarkStart w:id="3380" w:name="_ETM_Q1_5250226"/>
      <w:bookmarkStart w:id="3381" w:name="_ETM_Q1_5248016"/>
      <w:bookmarkEnd w:id="3379"/>
      <w:bookmarkEnd w:id="3380"/>
      <w:bookmarkEnd w:id="3381"/>
    </w:p>
    <w:p w14:paraId="0747F671" w14:textId="15A1D79F" w:rsidR="00BB5E99" w:rsidRDefault="00BB5E99" w:rsidP="00BB5E99">
      <w:pPr>
        <w:pStyle w:val="af9"/>
        <w:keepNext/>
        <w:rPr>
          <w:rtl/>
          <w:lang w:eastAsia="he-IL"/>
        </w:rPr>
      </w:pPr>
      <w:bookmarkStart w:id="3382" w:name="ET_guest_יעל_כהן_302"/>
      <w:r w:rsidRPr="00BB5E99">
        <w:rPr>
          <w:rStyle w:val="TagStyle"/>
          <w:rtl/>
        </w:rPr>
        <w:t xml:space="preserve"> &lt;&lt; אורח &gt;&gt; </w:t>
      </w:r>
      <w:r>
        <w:rPr>
          <w:rtl/>
          <w:lang w:eastAsia="he-IL"/>
        </w:rPr>
        <w:t>יעל כהן:</w:t>
      </w:r>
      <w:r w:rsidRPr="00BB5E99">
        <w:rPr>
          <w:rStyle w:val="TagStyle"/>
          <w:rtl/>
        </w:rPr>
        <w:t xml:space="preserve"> &lt;&lt; אורח &gt;&gt;</w:t>
      </w:r>
      <w:r w:rsidR="00BC2DC6">
        <w:rPr>
          <w:rtl/>
          <w:lang w:eastAsia="he-IL"/>
        </w:rPr>
        <w:t xml:space="preserve"> </w:t>
      </w:r>
      <w:bookmarkEnd w:id="3382"/>
    </w:p>
    <w:p w14:paraId="3A4F25F2" w14:textId="5483C5F9" w:rsidR="00BB5E99" w:rsidRDefault="00BB5E99" w:rsidP="00BB5E99">
      <w:pPr>
        <w:pStyle w:val="KeepWithNext"/>
        <w:rPr>
          <w:rtl/>
          <w:lang w:eastAsia="he-IL"/>
        </w:rPr>
      </w:pPr>
    </w:p>
    <w:p w14:paraId="5E4EB97F" w14:textId="08FDAF8F" w:rsidR="00BB5E99" w:rsidRDefault="00BB5E99" w:rsidP="00BB5E99">
      <w:pPr>
        <w:rPr>
          <w:rtl/>
          <w:lang w:eastAsia="he-IL"/>
        </w:rPr>
      </w:pPr>
      <w:bookmarkStart w:id="3383" w:name="_ETM_Q1_5252555"/>
      <w:bookmarkStart w:id="3384" w:name="_ETM_Q1_5252697"/>
      <w:bookmarkEnd w:id="3383"/>
      <w:bookmarkEnd w:id="3384"/>
      <w:r>
        <w:rPr>
          <w:rFonts w:hint="cs"/>
          <w:rtl/>
          <w:lang w:eastAsia="he-IL"/>
        </w:rPr>
        <w:t xml:space="preserve">זה יהיה נכון בפעם </w:t>
      </w:r>
      <w:bookmarkStart w:id="3385" w:name="_ETM_Q1_5254061"/>
      <w:bookmarkEnd w:id="3385"/>
      <w:r>
        <w:rPr>
          <w:rFonts w:hint="cs"/>
          <w:rtl/>
          <w:lang w:eastAsia="he-IL"/>
        </w:rPr>
        <w:t>הראשונה, אבל לא אחרי שהארכנו אותו. זה תלוי בלוחות הזמנים.</w:t>
      </w:r>
      <w:bookmarkStart w:id="3386" w:name="_ETM_Q1_5259029"/>
      <w:bookmarkEnd w:id="3386"/>
      <w:r>
        <w:rPr>
          <w:rFonts w:hint="cs"/>
          <w:rtl/>
          <w:lang w:eastAsia="he-IL"/>
        </w:rPr>
        <w:t xml:space="preserve"> </w:t>
      </w:r>
    </w:p>
    <w:p w14:paraId="0C28AD67" w14:textId="0F90F9CD" w:rsidR="00BB5E99" w:rsidRDefault="00BB5E99" w:rsidP="00BB5E99">
      <w:pPr>
        <w:rPr>
          <w:rtl/>
          <w:lang w:eastAsia="he-IL"/>
        </w:rPr>
      </w:pPr>
      <w:bookmarkStart w:id="3387" w:name="_ETM_Q1_5259180"/>
      <w:bookmarkEnd w:id="3387"/>
    </w:p>
    <w:p w14:paraId="47CBD57C" w14:textId="0E9269A4" w:rsidR="00BB5E99" w:rsidRDefault="00BB5E99" w:rsidP="00BB5E99">
      <w:pPr>
        <w:pStyle w:val="a4"/>
        <w:keepNext/>
        <w:rPr>
          <w:rtl/>
        </w:rPr>
      </w:pPr>
      <w:bookmarkStart w:id="3388" w:name="ET_speaker_6233_303"/>
      <w:r w:rsidRPr="00BB5E99">
        <w:rPr>
          <w:rStyle w:val="TagStyle"/>
          <w:rtl/>
        </w:rPr>
        <w:t xml:space="preserve"> &lt;&lt; דובר &gt;&gt; </w:t>
      </w:r>
      <w:r>
        <w:rPr>
          <w:rtl/>
        </w:rPr>
        <w:t>גבי לסקי (מרצ):</w:t>
      </w:r>
      <w:r w:rsidRPr="00BB5E99">
        <w:rPr>
          <w:rStyle w:val="TagStyle"/>
          <w:rtl/>
        </w:rPr>
        <w:t xml:space="preserve"> &lt;&lt; דובר &gt;&gt;</w:t>
      </w:r>
      <w:r w:rsidR="00BC2DC6">
        <w:rPr>
          <w:rtl/>
        </w:rPr>
        <w:t xml:space="preserve"> </w:t>
      </w:r>
      <w:bookmarkEnd w:id="3388"/>
    </w:p>
    <w:p w14:paraId="06CCF39F" w14:textId="50DEA9D5" w:rsidR="00BB5E99" w:rsidRDefault="00BB5E99" w:rsidP="00BB5E99">
      <w:pPr>
        <w:pStyle w:val="KeepWithNext"/>
        <w:rPr>
          <w:rtl/>
          <w:lang w:eastAsia="he-IL"/>
        </w:rPr>
      </w:pPr>
    </w:p>
    <w:p w14:paraId="092639A8" w14:textId="4B83CC02" w:rsidR="00BB5E99" w:rsidRDefault="00BB5E99" w:rsidP="00BB5E99">
      <w:pPr>
        <w:rPr>
          <w:rtl/>
          <w:lang w:eastAsia="he-IL"/>
        </w:rPr>
      </w:pPr>
      <w:bookmarkStart w:id="3389" w:name="_ETM_Q1_5260404"/>
      <w:bookmarkStart w:id="3390" w:name="_ETM_Q1_5260525"/>
      <w:bookmarkEnd w:id="3389"/>
      <w:bookmarkEnd w:id="3390"/>
      <w:r>
        <w:rPr>
          <w:rFonts w:hint="cs"/>
          <w:rtl/>
          <w:lang w:eastAsia="he-IL"/>
        </w:rPr>
        <w:t xml:space="preserve">כן, זה תלוי בלוחות הזמנים. בדיוק. </w:t>
      </w:r>
    </w:p>
    <w:p w14:paraId="5A0D9D31" w14:textId="575452EA" w:rsidR="00BB5E99" w:rsidRDefault="00BB5E99" w:rsidP="00BB5E99">
      <w:pPr>
        <w:rPr>
          <w:rtl/>
          <w:lang w:eastAsia="he-IL"/>
        </w:rPr>
      </w:pPr>
      <w:bookmarkStart w:id="3391" w:name="_ETM_Q1_5259846"/>
      <w:bookmarkStart w:id="3392" w:name="_ETM_Q1_5260098"/>
      <w:bookmarkEnd w:id="3391"/>
      <w:bookmarkEnd w:id="3392"/>
    </w:p>
    <w:p w14:paraId="58FDCD59" w14:textId="1E3CB3E8" w:rsidR="00BB5E99" w:rsidRDefault="00BB5E99" w:rsidP="00BB5E99">
      <w:pPr>
        <w:pStyle w:val="af6"/>
        <w:keepNext/>
        <w:rPr>
          <w:rtl/>
        </w:rPr>
      </w:pPr>
      <w:bookmarkStart w:id="3393" w:name="ET_yor_6156_304"/>
      <w:r w:rsidRPr="00BB5E99">
        <w:rPr>
          <w:rStyle w:val="TagStyle"/>
          <w:rtl/>
        </w:rPr>
        <w:t xml:space="preserve"> &lt;&lt; יור &gt;&gt; </w:t>
      </w:r>
      <w:r>
        <w:rPr>
          <w:rtl/>
        </w:rPr>
        <w:t>היו"ר גלעד קריב:</w:t>
      </w:r>
      <w:r w:rsidRPr="00BB5E99">
        <w:rPr>
          <w:rStyle w:val="TagStyle"/>
          <w:rtl/>
        </w:rPr>
        <w:t xml:space="preserve"> &lt;&lt; יור &gt;&gt;</w:t>
      </w:r>
      <w:r w:rsidR="00BC2DC6">
        <w:rPr>
          <w:rtl/>
        </w:rPr>
        <w:t xml:space="preserve"> </w:t>
      </w:r>
      <w:bookmarkEnd w:id="3393"/>
    </w:p>
    <w:p w14:paraId="3E7F8C00" w14:textId="2CD8D7EC" w:rsidR="00BB5E99" w:rsidRDefault="00BB5E99" w:rsidP="00BB5E99">
      <w:pPr>
        <w:pStyle w:val="KeepWithNext"/>
        <w:rPr>
          <w:rtl/>
          <w:lang w:eastAsia="he-IL"/>
        </w:rPr>
      </w:pPr>
    </w:p>
    <w:p w14:paraId="15E03880" w14:textId="7D15CF8B" w:rsidR="00BB5E99" w:rsidRDefault="00BB5E99" w:rsidP="00BB5E99">
      <w:pPr>
        <w:rPr>
          <w:rtl/>
          <w:lang w:eastAsia="he-IL"/>
        </w:rPr>
      </w:pPr>
      <w:bookmarkStart w:id="3394" w:name="_ETM_Q1_5261327"/>
      <w:bookmarkStart w:id="3395" w:name="_ETM_Q1_5261460"/>
      <w:bookmarkEnd w:id="3394"/>
      <w:bookmarkEnd w:id="3395"/>
      <w:r>
        <w:rPr>
          <w:rFonts w:hint="cs"/>
          <w:rtl/>
          <w:lang w:eastAsia="he-IL"/>
        </w:rPr>
        <w:t xml:space="preserve">טוב, השאלה היחידה היא </w:t>
      </w:r>
      <w:bookmarkStart w:id="3396" w:name="_ETM_Q1_5264208"/>
      <w:bookmarkEnd w:id="3396"/>
      <w:r>
        <w:rPr>
          <w:rFonts w:hint="cs"/>
          <w:rtl/>
          <w:lang w:eastAsia="he-IL"/>
        </w:rPr>
        <w:t>האם כדי להיענות למצב ש</w:t>
      </w:r>
      <w:bookmarkStart w:id="3397" w:name="_ETM_Q1_5263346"/>
      <w:bookmarkEnd w:id="3397"/>
      <w:r>
        <w:rPr>
          <w:rFonts w:hint="cs"/>
          <w:rtl/>
          <w:lang w:eastAsia="he-IL"/>
        </w:rPr>
        <w:t xml:space="preserve">ל חבר הכנסת מקלב, שהוא באמת </w:t>
      </w:r>
      <w:bookmarkStart w:id="3398" w:name="_ETM_Q1_5268602"/>
      <w:bookmarkEnd w:id="3398"/>
      <w:r>
        <w:rPr>
          <w:rFonts w:hint="cs"/>
          <w:rtl/>
          <w:lang w:eastAsia="he-IL"/>
        </w:rPr>
        <w:t xml:space="preserve">יקרה רק במקרים בודדים, כי ברוב המקרים תבקשו לעבור למצב </w:t>
      </w:r>
      <w:bookmarkStart w:id="3399" w:name="_ETM_Q1_5274204"/>
      <w:bookmarkEnd w:id="3399"/>
      <w:r>
        <w:rPr>
          <w:rFonts w:hint="cs"/>
          <w:rtl/>
          <w:lang w:eastAsia="he-IL"/>
        </w:rPr>
        <w:t>חירום ממילא תוך כדי המצב המיוחד - האם יכולה להיות</w:t>
      </w:r>
      <w:bookmarkStart w:id="3400" w:name="_ETM_Q1_5278551"/>
      <w:bookmarkEnd w:id="3400"/>
      <w:r>
        <w:rPr>
          <w:rFonts w:hint="cs"/>
          <w:rtl/>
          <w:lang w:eastAsia="he-IL"/>
        </w:rPr>
        <w:t xml:space="preserve"> החלטת ממשלה שמכריזים על מצב חירום, ולחילופין במידה והוועדה</w:t>
      </w:r>
      <w:bookmarkStart w:id="3401" w:name="_ETM_Q1_5285928"/>
      <w:bookmarkEnd w:id="3401"/>
      <w:r>
        <w:rPr>
          <w:rFonts w:hint="cs"/>
          <w:rtl/>
          <w:lang w:eastAsia="he-IL"/>
        </w:rPr>
        <w:t xml:space="preserve"> או המליאה לא מאשרות מצב חירום, אז מבקשים כבר בקשה</w:t>
      </w:r>
      <w:bookmarkStart w:id="3402" w:name="_ETM_Q1_5291148"/>
      <w:bookmarkEnd w:id="3402"/>
      <w:r>
        <w:rPr>
          <w:rFonts w:hint="cs"/>
          <w:rtl/>
          <w:lang w:eastAsia="he-IL"/>
        </w:rPr>
        <w:t xml:space="preserve"> למצב מיוחד? או שזה לא אלגנטי? </w:t>
      </w:r>
      <w:bookmarkStart w:id="3403" w:name="_ETM_Q1_5290366"/>
      <w:bookmarkEnd w:id="3403"/>
    </w:p>
    <w:p w14:paraId="42AA4F26" w14:textId="1AAB4265" w:rsidR="00BB5E99" w:rsidRDefault="00BB5E99" w:rsidP="00BB5E99">
      <w:pPr>
        <w:rPr>
          <w:rtl/>
          <w:lang w:eastAsia="he-IL"/>
        </w:rPr>
      </w:pPr>
      <w:bookmarkStart w:id="3404" w:name="_ETM_Q1_5292149"/>
      <w:bookmarkStart w:id="3405" w:name="_ETM_Q1_5292280"/>
      <w:bookmarkEnd w:id="3404"/>
      <w:bookmarkEnd w:id="3405"/>
    </w:p>
    <w:p w14:paraId="371ECB26" w14:textId="70E2CF62" w:rsidR="00BB5E99" w:rsidRDefault="00BB5E99" w:rsidP="00BB5E99">
      <w:pPr>
        <w:pStyle w:val="a4"/>
        <w:keepNext/>
        <w:rPr>
          <w:rtl/>
        </w:rPr>
      </w:pPr>
      <w:bookmarkStart w:id="3406" w:name="ET_speaker_6166_305"/>
      <w:r w:rsidRPr="00BB5E99">
        <w:rPr>
          <w:rStyle w:val="TagStyle"/>
          <w:rtl/>
        </w:rPr>
        <w:t xml:space="preserve"> &lt;&lt; דובר &gt;&gt; </w:t>
      </w:r>
      <w:r>
        <w:rPr>
          <w:rtl/>
        </w:rPr>
        <w:t>אורי מקלב (יהדות התורה):</w:t>
      </w:r>
      <w:r w:rsidRPr="00BB5E99">
        <w:rPr>
          <w:rStyle w:val="TagStyle"/>
          <w:rtl/>
        </w:rPr>
        <w:t xml:space="preserve"> &lt;&lt; דובר &gt;&gt;</w:t>
      </w:r>
      <w:r w:rsidR="00BC2DC6">
        <w:rPr>
          <w:rtl/>
        </w:rPr>
        <w:t xml:space="preserve"> </w:t>
      </w:r>
      <w:bookmarkEnd w:id="3406"/>
    </w:p>
    <w:p w14:paraId="2576D345" w14:textId="381083D2" w:rsidR="00BB5E99" w:rsidRDefault="00BB5E99" w:rsidP="00BB5E99">
      <w:pPr>
        <w:pStyle w:val="KeepWithNext"/>
        <w:rPr>
          <w:rtl/>
          <w:lang w:eastAsia="he-IL"/>
        </w:rPr>
      </w:pPr>
    </w:p>
    <w:p w14:paraId="6C9DE262" w14:textId="7427414A" w:rsidR="00BB5E99" w:rsidRDefault="00BB5E99" w:rsidP="00BB5E99">
      <w:pPr>
        <w:rPr>
          <w:rtl/>
          <w:lang w:eastAsia="he-IL"/>
        </w:rPr>
      </w:pPr>
      <w:bookmarkStart w:id="3407" w:name="_ETM_Q1_5294891"/>
      <w:bookmarkEnd w:id="3407"/>
      <w:r>
        <w:rPr>
          <w:rFonts w:hint="cs"/>
          <w:rtl/>
          <w:lang w:eastAsia="he-IL"/>
        </w:rPr>
        <w:t>את</w:t>
      </w:r>
      <w:bookmarkStart w:id="3408" w:name="_ETM_Q1_5295116"/>
      <w:bookmarkEnd w:id="3408"/>
      <w:r>
        <w:rPr>
          <w:rFonts w:hint="cs"/>
          <w:rtl/>
          <w:lang w:eastAsia="he-IL"/>
        </w:rPr>
        <w:t xml:space="preserve">ה יכול לעשות </w:t>
      </w:r>
      <w:bookmarkStart w:id="3409" w:name="_ETM_Q1_5296186"/>
      <w:bookmarkEnd w:id="3409"/>
      <w:r>
        <w:rPr>
          <w:rFonts w:hint="cs"/>
          <w:rtl/>
          <w:lang w:eastAsia="he-IL"/>
        </w:rPr>
        <w:t>החלטה אחרת. שבמידה ווועדת החוקה ל</w:t>
      </w:r>
      <w:bookmarkStart w:id="3410" w:name="_ETM_Q1_5295066"/>
      <w:bookmarkEnd w:id="3410"/>
      <w:r>
        <w:rPr>
          <w:rFonts w:hint="cs"/>
          <w:rtl/>
          <w:lang w:eastAsia="he-IL"/>
        </w:rPr>
        <w:t>א קיבלה את הבקשה</w:t>
      </w:r>
      <w:bookmarkStart w:id="3411" w:name="_ETM_Q1_5297908"/>
      <w:bookmarkEnd w:id="3411"/>
      <w:r>
        <w:rPr>
          <w:rFonts w:hint="cs"/>
          <w:rtl/>
          <w:lang w:eastAsia="he-IL"/>
        </w:rPr>
        <w:t xml:space="preserve"> למצב חירום, אז נשאר המצב הקודם. </w:t>
      </w:r>
      <w:bookmarkStart w:id="3412" w:name="_ETM_Q1_5296116"/>
      <w:bookmarkStart w:id="3413" w:name="_ETM_Q1_5297146"/>
      <w:bookmarkEnd w:id="3412"/>
      <w:bookmarkEnd w:id="3413"/>
    </w:p>
    <w:p w14:paraId="5C3D3F34" w14:textId="34AE8F39" w:rsidR="00BB5E99" w:rsidRDefault="00BB5E99" w:rsidP="00BB5E99">
      <w:pPr>
        <w:rPr>
          <w:rtl/>
          <w:lang w:eastAsia="he-IL"/>
        </w:rPr>
      </w:pPr>
      <w:bookmarkStart w:id="3414" w:name="_ETM_Q1_5297310"/>
      <w:bookmarkStart w:id="3415" w:name="_ETM_Q1_5306266"/>
      <w:bookmarkStart w:id="3416" w:name="_ETM_Q1_5301536"/>
      <w:bookmarkStart w:id="3417" w:name="_ETM_Q1_5296996"/>
      <w:bookmarkStart w:id="3418" w:name="_ETM_Q1_5293786"/>
      <w:bookmarkEnd w:id="3414"/>
      <w:bookmarkEnd w:id="3415"/>
      <w:bookmarkEnd w:id="3416"/>
      <w:bookmarkEnd w:id="3417"/>
      <w:bookmarkEnd w:id="3418"/>
    </w:p>
    <w:p w14:paraId="27B955AD" w14:textId="3D83511A" w:rsidR="00BB5E99" w:rsidRDefault="00BB5E99" w:rsidP="00BB5E99">
      <w:pPr>
        <w:pStyle w:val="af9"/>
        <w:keepNext/>
        <w:rPr>
          <w:rtl/>
          <w:lang w:eastAsia="he-IL"/>
        </w:rPr>
      </w:pPr>
      <w:bookmarkStart w:id="3419" w:name="ET_guest_יעל_כהן_306"/>
      <w:r w:rsidRPr="00BB5E99">
        <w:rPr>
          <w:rStyle w:val="TagStyle"/>
          <w:rtl/>
        </w:rPr>
        <w:t xml:space="preserve"> &lt;&lt; אורח &gt;&gt; </w:t>
      </w:r>
      <w:r>
        <w:rPr>
          <w:rtl/>
          <w:lang w:eastAsia="he-IL"/>
        </w:rPr>
        <w:t>יעל כהן:</w:t>
      </w:r>
      <w:r w:rsidRPr="00BB5E99">
        <w:rPr>
          <w:rStyle w:val="TagStyle"/>
          <w:rtl/>
        </w:rPr>
        <w:t xml:space="preserve"> &lt;&lt; אורח &gt;&gt;</w:t>
      </w:r>
      <w:r w:rsidR="00BC2DC6">
        <w:rPr>
          <w:rtl/>
          <w:lang w:eastAsia="he-IL"/>
        </w:rPr>
        <w:t xml:space="preserve"> </w:t>
      </w:r>
      <w:bookmarkEnd w:id="3419"/>
    </w:p>
    <w:p w14:paraId="3F44613E" w14:textId="0B49B8DD" w:rsidR="00BB5E99" w:rsidRDefault="00BB5E99" w:rsidP="00BB5E99">
      <w:pPr>
        <w:pStyle w:val="KeepWithNext"/>
        <w:rPr>
          <w:rtl/>
          <w:lang w:eastAsia="he-IL"/>
        </w:rPr>
      </w:pPr>
    </w:p>
    <w:p w14:paraId="515117E7" w14:textId="71464BF5" w:rsidR="003A388D" w:rsidRDefault="00BB5E99" w:rsidP="00E24C89">
      <w:pPr>
        <w:rPr>
          <w:rtl/>
          <w:lang w:eastAsia="he-IL"/>
        </w:rPr>
      </w:pPr>
      <w:bookmarkStart w:id="3420" w:name="_ETM_Q1_5301201"/>
      <w:bookmarkStart w:id="3421" w:name="_ETM_Q1_5301344"/>
      <w:bookmarkStart w:id="3422" w:name="_ETM_Q1_5215462"/>
      <w:bookmarkStart w:id="3423" w:name="_ETM_Q1_4962956"/>
      <w:bookmarkEnd w:id="3420"/>
      <w:bookmarkEnd w:id="3421"/>
      <w:bookmarkEnd w:id="3422"/>
      <w:bookmarkEnd w:id="3423"/>
      <w:r>
        <w:rPr>
          <w:rFonts w:hint="cs"/>
          <w:rtl/>
          <w:lang w:eastAsia="he-IL"/>
        </w:rPr>
        <w:t>זו גם בקשה לוועדה - אני באה ושמה שתי</w:t>
      </w:r>
      <w:bookmarkStart w:id="3424" w:name="_ETM_Q1_5301644"/>
      <w:bookmarkEnd w:id="3424"/>
      <w:r>
        <w:rPr>
          <w:rFonts w:hint="cs"/>
          <w:rtl/>
          <w:lang w:eastAsia="he-IL"/>
        </w:rPr>
        <w:t xml:space="preserve"> אופציות, אז למה אני הולכת לחריף יותר? אני חושבת שזה </w:t>
      </w:r>
      <w:bookmarkStart w:id="3425" w:name="_ETM_Q1_5306218"/>
      <w:bookmarkEnd w:id="3425"/>
      <w:r>
        <w:rPr>
          <w:rFonts w:hint="cs"/>
          <w:rtl/>
          <w:lang w:eastAsia="he-IL"/>
        </w:rPr>
        <w:t xml:space="preserve">לא נכון. אם הממשלה ביקשה </w:t>
      </w:r>
      <w:bookmarkStart w:id="3426" w:name="_ETM_Q1_5303296"/>
      <w:bookmarkEnd w:id="3426"/>
      <w:r>
        <w:rPr>
          <w:rFonts w:hint="cs"/>
          <w:rtl/>
          <w:lang w:eastAsia="he-IL"/>
        </w:rPr>
        <w:t>מצב חירום זה כי היא</w:t>
      </w:r>
      <w:bookmarkStart w:id="3427" w:name="_ETM_Q1_5305935"/>
      <w:bookmarkEnd w:id="3427"/>
      <w:r>
        <w:rPr>
          <w:rFonts w:hint="cs"/>
          <w:rtl/>
          <w:lang w:eastAsia="he-IL"/>
        </w:rPr>
        <w:t xml:space="preserve"> השתכנעה בזה. </w:t>
      </w:r>
      <w:bookmarkStart w:id="3428" w:name="_ETM_Q1_5311366"/>
      <w:bookmarkEnd w:id="3428"/>
    </w:p>
    <w:p w14:paraId="188EAB5B" w14:textId="345087AC" w:rsidR="00BB5E99" w:rsidRDefault="00BB5E99" w:rsidP="00E24C89">
      <w:pPr>
        <w:rPr>
          <w:rtl/>
          <w:lang w:eastAsia="he-IL"/>
        </w:rPr>
      </w:pPr>
      <w:bookmarkStart w:id="3429" w:name="_ETM_Q1_5311514"/>
      <w:bookmarkStart w:id="3430" w:name="_ETM_Q1_5312439"/>
      <w:bookmarkEnd w:id="3429"/>
      <w:bookmarkEnd w:id="3430"/>
    </w:p>
    <w:p w14:paraId="10719227" w14:textId="03D3C18A" w:rsidR="00BB5E99" w:rsidRDefault="00BB5E99" w:rsidP="00BB5E99">
      <w:pPr>
        <w:pStyle w:val="a4"/>
        <w:keepNext/>
        <w:rPr>
          <w:rtl/>
        </w:rPr>
      </w:pPr>
      <w:bookmarkStart w:id="3431" w:name="ET_speaker_6233_307"/>
      <w:r w:rsidRPr="00BB5E99">
        <w:rPr>
          <w:rStyle w:val="TagStyle"/>
          <w:rtl/>
        </w:rPr>
        <w:t xml:space="preserve"> &lt;&lt; דובר &gt;&gt; </w:t>
      </w:r>
      <w:r>
        <w:rPr>
          <w:rtl/>
        </w:rPr>
        <w:t>גבי לסקי (מרצ):</w:t>
      </w:r>
      <w:r w:rsidRPr="00BB5E99">
        <w:rPr>
          <w:rStyle w:val="TagStyle"/>
          <w:rtl/>
        </w:rPr>
        <w:t xml:space="preserve"> &lt;&lt; דובר &gt;&gt;</w:t>
      </w:r>
      <w:r w:rsidR="00BC2DC6">
        <w:rPr>
          <w:rtl/>
        </w:rPr>
        <w:t xml:space="preserve"> </w:t>
      </w:r>
      <w:bookmarkEnd w:id="3431"/>
    </w:p>
    <w:p w14:paraId="0D6640C2" w14:textId="00004C13" w:rsidR="00BB5E99" w:rsidRDefault="00BB5E99" w:rsidP="00BB5E99">
      <w:pPr>
        <w:pStyle w:val="KeepWithNext"/>
        <w:rPr>
          <w:rtl/>
          <w:lang w:eastAsia="he-IL"/>
        </w:rPr>
      </w:pPr>
    </w:p>
    <w:p w14:paraId="2673144D" w14:textId="3DB8D3DA" w:rsidR="00BB5E99" w:rsidRDefault="00BB5E99" w:rsidP="00BB5E99">
      <w:pPr>
        <w:rPr>
          <w:rtl/>
          <w:lang w:eastAsia="he-IL"/>
        </w:rPr>
      </w:pPr>
      <w:bookmarkStart w:id="3432" w:name="_ETM_Q1_5313198"/>
      <w:bookmarkStart w:id="3433" w:name="_ETM_Q1_5313322"/>
      <w:bookmarkEnd w:id="3432"/>
      <w:bookmarkEnd w:id="3433"/>
      <w:r>
        <w:rPr>
          <w:rFonts w:hint="cs"/>
          <w:rtl/>
          <w:lang w:eastAsia="he-IL"/>
        </w:rPr>
        <w:t xml:space="preserve">זה נכון, אבל מצד שני יש בעיה </w:t>
      </w:r>
      <w:bookmarkStart w:id="3434" w:name="_ETM_Q1_5315615"/>
      <w:bookmarkEnd w:id="3434"/>
      <w:r>
        <w:rPr>
          <w:rFonts w:hint="cs"/>
          <w:rtl/>
          <w:lang w:eastAsia="he-IL"/>
        </w:rPr>
        <w:t xml:space="preserve">לעשות הרגל שכשלא ביקשו משהו הם יקבלו אותו בגלל </w:t>
      </w:r>
      <w:bookmarkStart w:id="3435" w:name="_ETM_Q1_5315206"/>
      <w:bookmarkEnd w:id="3435"/>
      <w:r>
        <w:rPr>
          <w:rFonts w:hint="cs"/>
          <w:rtl/>
          <w:lang w:eastAsia="he-IL"/>
        </w:rPr>
        <w:t>שלא</w:t>
      </w:r>
      <w:bookmarkStart w:id="3436" w:name="_ETM_Q1_5315488"/>
      <w:bookmarkEnd w:id="3436"/>
      <w:r>
        <w:rPr>
          <w:rFonts w:hint="cs"/>
          <w:rtl/>
          <w:lang w:eastAsia="he-IL"/>
        </w:rPr>
        <w:t xml:space="preserve"> קיבלת את הדבר ה</w:t>
      </w:r>
      <w:bookmarkStart w:id="3437" w:name="_ETM_Q1_5315956"/>
      <w:bookmarkEnd w:id="3437"/>
      <w:r>
        <w:rPr>
          <w:rFonts w:hint="cs"/>
          <w:rtl/>
          <w:lang w:eastAsia="he-IL"/>
        </w:rPr>
        <w:t xml:space="preserve">שני. </w:t>
      </w:r>
      <w:bookmarkStart w:id="3438" w:name="_ETM_Q1_5320685"/>
      <w:bookmarkEnd w:id="3438"/>
    </w:p>
    <w:p w14:paraId="66463A88" w14:textId="2F404F92" w:rsidR="00BB5E99" w:rsidRDefault="00BB5E99" w:rsidP="00BB5E99">
      <w:pPr>
        <w:rPr>
          <w:rtl/>
          <w:lang w:eastAsia="he-IL"/>
        </w:rPr>
      </w:pPr>
      <w:bookmarkStart w:id="3439" w:name="_ETM_Q1_5320830"/>
      <w:bookmarkEnd w:id="3439"/>
    </w:p>
    <w:p w14:paraId="5139578C" w14:textId="0F635478" w:rsidR="00BB5E99" w:rsidRDefault="00BB5E99" w:rsidP="00BB5E99">
      <w:pPr>
        <w:pStyle w:val="af6"/>
        <w:keepNext/>
        <w:rPr>
          <w:rtl/>
        </w:rPr>
      </w:pPr>
      <w:bookmarkStart w:id="3440" w:name="ET_yor_6156_308"/>
      <w:r w:rsidRPr="00BB5E99">
        <w:rPr>
          <w:rStyle w:val="TagStyle"/>
          <w:rtl/>
        </w:rPr>
        <w:t xml:space="preserve"> &lt;&lt; יור &gt;&gt; </w:t>
      </w:r>
      <w:r>
        <w:rPr>
          <w:rtl/>
        </w:rPr>
        <w:t>היו"ר גלעד קריב:</w:t>
      </w:r>
      <w:r w:rsidRPr="00BB5E99">
        <w:rPr>
          <w:rStyle w:val="TagStyle"/>
          <w:rtl/>
        </w:rPr>
        <w:t xml:space="preserve"> &lt;&lt; יור &gt;&gt;</w:t>
      </w:r>
      <w:r w:rsidR="00BC2DC6">
        <w:rPr>
          <w:rtl/>
        </w:rPr>
        <w:t xml:space="preserve"> </w:t>
      </w:r>
      <w:bookmarkEnd w:id="3440"/>
    </w:p>
    <w:p w14:paraId="5D1B7C7E" w14:textId="0D2AE3B0" w:rsidR="00BB5E99" w:rsidRDefault="00BB5E99" w:rsidP="00BB5E99">
      <w:pPr>
        <w:pStyle w:val="KeepWithNext"/>
        <w:rPr>
          <w:rtl/>
          <w:lang w:eastAsia="he-IL"/>
        </w:rPr>
      </w:pPr>
      <w:bookmarkStart w:id="3441" w:name="_ETM_Q1_5318126"/>
      <w:bookmarkEnd w:id="3441"/>
    </w:p>
    <w:p w14:paraId="1E6DE631" w14:textId="23957E07" w:rsidR="00BB5E99" w:rsidRDefault="00BB5E99" w:rsidP="00BB5E99">
      <w:pPr>
        <w:rPr>
          <w:rtl/>
          <w:lang w:eastAsia="he-IL"/>
        </w:rPr>
      </w:pPr>
      <w:bookmarkStart w:id="3442" w:name="_ETM_Q1_5322329"/>
      <w:bookmarkEnd w:id="3442"/>
      <w:r>
        <w:rPr>
          <w:rFonts w:hint="cs"/>
          <w:rtl/>
          <w:lang w:eastAsia="he-IL"/>
        </w:rPr>
        <w:t>אב</w:t>
      </w:r>
      <w:bookmarkStart w:id="3443" w:name="_ETM_Q1_5322386"/>
      <w:bookmarkEnd w:id="3443"/>
      <w:r>
        <w:rPr>
          <w:rFonts w:hint="cs"/>
          <w:rtl/>
          <w:lang w:eastAsia="he-IL"/>
        </w:rPr>
        <w:t xml:space="preserve">ל הם ביקשו אותו. אם זה מוסדר </w:t>
      </w:r>
      <w:bookmarkStart w:id="3444" w:name="_ETM_Q1_5320696"/>
      <w:bookmarkEnd w:id="3444"/>
      <w:r>
        <w:rPr>
          <w:rFonts w:hint="cs"/>
          <w:rtl/>
          <w:lang w:eastAsia="he-IL"/>
        </w:rPr>
        <w:t>בחקיקה ראשית כסמכות של הוועדה</w:t>
      </w:r>
      <w:bookmarkStart w:id="3445" w:name="_ETM_Q1_5330340"/>
      <w:bookmarkEnd w:id="3445"/>
      <w:r>
        <w:rPr>
          <w:rFonts w:hint="cs"/>
          <w:rtl/>
          <w:lang w:eastAsia="he-IL"/>
        </w:rPr>
        <w:t xml:space="preserve"> ובכל מקרה זה מוגבל בזמן של הבקשה. אני רוצה</w:t>
      </w:r>
      <w:bookmarkStart w:id="3446" w:name="_ETM_Q1_5336158"/>
      <w:bookmarkEnd w:id="3446"/>
      <w:r>
        <w:rPr>
          <w:rFonts w:hint="cs"/>
          <w:rtl/>
          <w:lang w:eastAsia="he-IL"/>
        </w:rPr>
        <w:t xml:space="preserve"> להזכיר שהממשלה יכולה לבטל את ההכרזה בכל רגע. לא שאני</w:t>
      </w:r>
      <w:bookmarkStart w:id="3447" w:name="_ETM_Q1_5343488"/>
      <w:bookmarkEnd w:id="3447"/>
      <w:r>
        <w:rPr>
          <w:rFonts w:hint="cs"/>
          <w:rtl/>
          <w:lang w:eastAsia="he-IL"/>
        </w:rPr>
        <w:t xml:space="preserve"> </w:t>
      </w:r>
      <w:bookmarkStart w:id="3448" w:name="_ETM_Q1_5338716"/>
      <w:bookmarkEnd w:id="3448"/>
      <w:r>
        <w:rPr>
          <w:rFonts w:hint="cs"/>
          <w:rtl/>
          <w:lang w:eastAsia="he-IL"/>
        </w:rPr>
        <w:t>רואה איזשהו תרחיש שבו הממשלה רוצה מצב חירום</w:t>
      </w:r>
      <w:bookmarkStart w:id="3449" w:name="_ETM_Q1_5344692"/>
      <w:bookmarkEnd w:id="3449"/>
      <w:r>
        <w:rPr>
          <w:rFonts w:hint="cs"/>
          <w:rtl/>
          <w:lang w:eastAsia="he-IL"/>
        </w:rPr>
        <w:t xml:space="preserve"> והיא מקבלת מצב מיוחד ואומרת לא תודה. אני חושב שאפשר</w:t>
      </w:r>
      <w:bookmarkStart w:id="3450" w:name="_ETM_Q1_5350694"/>
      <w:bookmarkEnd w:id="3450"/>
      <w:r>
        <w:rPr>
          <w:rFonts w:hint="cs"/>
          <w:rtl/>
          <w:lang w:eastAsia="he-IL"/>
        </w:rPr>
        <w:t xml:space="preserve"> לפתור את זה, אם זה מוגדר בחקיקה ראשית, אבל בסדר. </w:t>
      </w:r>
      <w:bookmarkStart w:id="3451" w:name="_ETM_Q1_5355236"/>
      <w:bookmarkEnd w:id="3451"/>
      <w:r>
        <w:rPr>
          <w:rFonts w:hint="cs"/>
          <w:rtl/>
          <w:lang w:eastAsia="he-IL"/>
        </w:rPr>
        <w:t xml:space="preserve">סוגיה לנוסח שנביא בהמשך. </w:t>
      </w:r>
    </w:p>
    <w:p w14:paraId="39109B99" w14:textId="4D2E1A3E" w:rsidR="00BB5E99" w:rsidRDefault="00BB5E99" w:rsidP="00BB5E99">
      <w:pPr>
        <w:rPr>
          <w:rtl/>
          <w:lang w:eastAsia="he-IL"/>
        </w:rPr>
      </w:pPr>
      <w:bookmarkStart w:id="3452" w:name="_ETM_Q1_5359605"/>
      <w:bookmarkStart w:id="3453" w:name="_ETM_Q1_5359749"/>
      <w:bookmarkEnd w:id="3452"/>
      <w:bookmarkEnd w:id="3453"/>
    </w:p>
    <w:p w14:paraId="7CB1984F" w14:textId="200131A0" w:rsidR="00BB5E99" w:rsidRDefault="00BB5E99" w:rsidP="00BB5E99">
      <w:pPr>
        <w:rPr>
          <w:rtl/>
          <w:lang w:eastAsia="he-IL"/>
        </w:rPr>
      </w:pPr>
      <w:bookmarkStart w:id="3454" w:name="_ETM_Q1_5359804"/>
      <w:bookmarkEnd w:id="3454"/>
      <w:r>
        <w:rPr>
          <w:rFonts w:hint="cs"/>
          <w:rtl/>
          <w:lang w:eastAsia="he-IL"/>
        </w:rPr>
        <w:t>א</w:t>
      </w:r>
      <w:bookmarkStart w:id="3455" w:name="_ETM_Q1_5359951"/>
      <w:bookmarkEnd w:id="3455"/>
      <w:r>
        <w:rPr>
          <w:rFonts w:hint="cs"/>
          <w:rtl/>
          <w:lang w:eastAsia="he-IL"/>
        </w:rPr>
        <w:t>סתי, עוד הערות לסעיף 2?</w:t>
      </w:r>
      <w:bookmarkStart w:id="3456" w:name="_ETM_Q1_5362659"/>
      <w:bookmarkEnd w:id="3456"/>
      <w:r>
        <w:rPr>
          <w:rFonts w:hint="cs"/>
          <w:rtl/>
          <w:lang w:eastAsia="he-IL"/>
        </w:rPr>
        <w:t xml:space="preserve"> </w:t>
      </w:r>
      <w:bookmarkStart w:id="3457" w:name="_ETM_Q1_5363784"/>
      <w:bookmarkEnd w:id="3457"/>
    </w:p>
    <w:p w14:paraId="7365045A" w14:textId="0564EAE8" w:rsidR="00BB5E99" w:rsidRDefault="00BB5E99" w:rsidP="00BB5E99">
      <w:pPr>
        <w:rPr>
          <w:rtl/>
          <w:lang w:eastAsia="he-IL"/>
        </w:rPr>
      </w:pPr>
      <w:bookmarkStart w:id="3458" w:name="_ETM_Q1_5363901"/>
      <w:bookmarkEnd w:id="3458"/>
    </w:p>
    <w:p w14:paraId="0B9483A7" w14:textId="0449A096" w:rsidR="00BB5E99" w:rsidRDefault="00BB5E99" w:rsidP="00BB5E99">
      <w:pPr>
        <w:pStyle w:val="af9"/>
        <w:keepNext/>
        <w:rPr>
          <w:rtl/>
          <w:lang w:eastAsia="he-IL"/>
        </w:rPr>
      </w:pPr>
      <w:bookmarkStart w:id="3459" w:name="ET_guest_אסתי_ורהפטיג_309"/>
      <w:r w:rsidRPr="00BB5E99">
        <w:rPr>
          <w:rStyle w:val="TagStyle"/>
          <w:rtl/>
        </w:rPr>
        <w:t xml:space="preserve"> &lt;&lt; אורח &gt;&gt; </w:t>
      </w:r>
      <w:r>
        <w:rPr>
          <w:rtl/>
          <w:lang w:eastAsia="he-IL"/>
        </w:rPr>
        <w:t>אסתי ורהפטיג:</w:t>
      </w:r>
      <w:r w:rsidRPr="00BB5E99">
        <w:rPr>
          <w:rStyle w:val="TagStyle"/>
          <w:rtl/>
        </w:rPr>
        <w:t xml:space="preserve"> &lt;&lt; אורח &gt;&gt;</w:t>
      </w:r>
      <w:r w:rsidR="00BC2DC6">
        <w:rPr>
          <w:rtl/>
          <w:lang w:eastAsia="he-IL"/>
        </w:rPr>
        <w:t xml:space="preserve"> </w:t>
      </w:r>
      <w:bookmarkEnd w:id="3459"/>
    </w:p>
    <w:p w14:paraId="69F3ADCC" w14:textId="3E5A23B7" w:rsidR="00BB5E99" w:rsidRDefault="00BB5E99" w:rsidP="00BB5E99">
      <w:pPr>
        <w:pStyle w:val="KeepWithNext"/>
        <w:rPr>
          <w:rtl/>
          <w:lang w:eastAsia="he-IL"/>
        </w:rPr>
      </w:pPr>
    </w:p>
    <w:p w14:paraId="2318FBAD" w14:textId="2E88D00B" w:rsidR="00BB5E99" w:rsidRDefault="00BB5E99" w:rsidP="00BB5E99">
      <w:pPr>
        <w:rPr>
          <w:rtl/>
          <w:lang w:eastAsia="he-IL"/>
        </w:rPr>
      </w:pPr>
      <w:bookmarkStart w:id="3460" w:name="_ETM_Q1_5366625"/>
      <w:bookmarkStart w:id="3461" w:name="_ETM_Q1_5366753"/>
      <w:bookmarkStart w:id="3462" w:name="_ETM_Q1_5361816"/>
      <w:bookmarkEnd w:id="3460"/>
      <w:bookmarkEnd w:id="3461"/>
      <w:bookmarkEnd w:id="3462"/>
      <w:r>
        <w:rPr>
          <w:rFonts w:hint="cs"/>
          <w:rtl/>
          <w:lang w:eastAsia="he-IL"/>
        </w:rPr>
        <w:t xml:space="preserve">לא. </w:t>
      </w:r>
      <w:bookmarkStart w:id="3463" w:name="_ETM_Q1_5357936"/>
      <w:bookmarkEnd w:id="3463"/>
    </w:p>
    <w:p w14:paraId="13446415" w14:textId="41C043F5" w:rsidR="00BB5E99" w:rsidRDefault="00BB5E99" w:rsidP="00BB5E99">
      <w:pPr>
        <w:rPr>
          <w:rtl/>
          <w:lang w:eastAsia="he-IL"/>
        </w:rPr>
      </w:pPr>
      <w:bookmarkStart w:id="3464" w:name="_ETM_Q1_5358195"/>
      <w:bookmarkStart w:id="3465" w:name="_ETM_Q1_5358340"/>
      <w:bookmarkEnd w:id="3464"/>
      <w:bookmarkEnd w:id="3465"/>
    </w:p>
    <w:p w14:paraId="07FBEF0A" w14:textId="2CBE4322" w:rsidR="00BB5E99" w:rsidRDefault="00BB5E99" w:rsidP="00BB5E99">
      <w:pPr>
        <w:pStyle w:val="af6"/>
        <w:keepNext/>
        <w:rPr>
          <w:rtl/>
        </w:rPr>
      </w:pPr>
      <w:bookmarkStart w:id="3466" w:name="ET_yor_6156_310"/>
      <w:r w:rsidRPr="00BB5E99">
        <w:rPr>
          <w:rStyle w:val="TagStyle"/>
          <w:rtl/>
        </w:rPr>
        <w:t xml:space="preserve"> &lt;&lt; יור &gt;&gt; </w:t>
      </w:r>
      <w:r>
        <w:rPr>
          <w:rtl/>
        </w:rPr>
        <w:t>היו"ר גלעד קריב:</w:t>
      </w:r>
      <w:r w:rsidRPr="00BB5E99">
        <w:rPr>
          <w:rStyle w:val="TagStyle"/>
          <w:rtl/>
        </w:rPr>
        <w:t xml:space="preserve"> &lt;&lt; יור &gt;&gt;</w:t>
      </w:r>
      <w:r w:rsidR="00BC2DC6">
        <w:rPr>
          <w:rtl/>
        </w:rPr>
        <w:t xml:space="preserve"> </w:t>
      </w:r>
      <w:bookmarkEnd w:id="3466"/>
    </w:p>
    <w:p w14:paraId="6680342C" w14:textId="6625CE47" w:rsidR="00BB5E99" w:rsidRDefault="00BB5E99" w:rsidP="00BB5E99">
      <w:pPr>
        <w:pStyle w:val="KeepWithNext"/>
        <w:rPr>
          <w:rtl/>
          <w:lang w:eastAsia="he-IL"/>
        </w:rPr>
      </w:pPr>
    </w:p>
    <w:p w14:paraId="536777F9" w14:textId="11732063" w:rsidR="00BB5E99" w:rsidRDefault="00FA7E98" w:rsidP="00BB5E99">
      <w:pPr>
        <w:rPr>
          <w:rtl/>
          <w:lang w:eastAsia="he-IL"/>
        </w:rPr>
      </w:pPr>
      <w:bookmarkStart w:id="3467" w:name="_ETM_Q1_5359946"/>
      <w:bookmarkStart w:id="3468" w:name="_ETM_Q1_5360071"/>
      <w:bookmarkStart w:id="3469" w:name="_ETM_Q1_5383317"/>
      <w:bookmarkEnd w:id="3467"/>
      <w:bookmarkEnd w:id="3468"/>
      <w:bookmarkEnd w:id="3469"/>
      <w:r>
        <w:rPr>
          <w:rFonts w:hint="cs"/>
          <w:rtl/>
          <w:lang w:eastAsia="he-IL"/>
        </w:rPr>
        <w:t xml:space="preserve">אנחנו עוברים לפרק ג'. פרק ג' עוסק בחלוקת </w:t>
      </w:r>
      <w:bookmarkStart w:id="3470" w:name="_ETM_Q1_5459693"/>
      <w:bookmarkEnd w:id="3470"/>
      <w:r>
        <w:rPr>
          <w:rFonts w:hint="cs"/>
          <w:rtl/>
          <w:lang w:eastAsia="he-IL"/>
        </w:rPr>
        <w:t>הסמכויות בין המצב המיוחד למצב החירום. כפי שאמרתי, זו סוגיה</w:t>
      </w:r>
      <w:bookmarkStart w:id="3471" w:name="_ETM_Q1_5465520"/>
      <w:bookmarkEnd w:id="3471"/>
      <w:r>
        <w:rPr>
          <w:rFonts w:hint="cs"/>
          <w:rtl/>
          <w:lang w:eastAsia="he-IL"/>
        </w:rPr>
        <w:t xml:space="preserve"> מאוד משמעותית אבל היא לא המרכזית בעניין ההבחנה. אנחנו נגיע </w:t>
      </w:r>
      <w:bookmarkStart w:id="3472" w:name="_ETM_Q1_5470964"/>
      <w:bookmarkEnd w:id="3472"/>
      <w:r>
        <w:rPr>
          <w:rFonts w:hint="cs"/>
          <w:rtl/>
          <w:lang w:eastAsia="he-IL"/>
        </w:rPr>
        <w:t>בהמשך הפרק לשאלת ההבחנה לגבי אופן האישור של התקנות.</w:t>
      </w:r>
      <w:bookmarkStart w:id="3473" w:name="_ETM_Q1_5482563"/>
      <w:bookmarkEnd w:id="3473"/>
      <w:r>
        <w:rPr>
          <w:rFonts w:hint="cs"/>
          <w:rtl/>
          <w:lang w:eastAsia="he-IL"/>
        </w:rPr>
        <w:t xml:space="preserve"> </w:t>
      </w:r>
      <w:bookmarkStart w:id="3474" w:name="_ETM_Q1_5485736"/>
      <w:bookmarkEnd w:id="3474"/>
    </w:p>
    <w:p w14:paraId="23485A8C" w14:textId="29C66CC6" w:rsidR="00FA7E98" w:rsidRDefault="00FA7E98" w:rsidP="00FA7E98">
      <w:pPr>
        <w:rPr>
          <w:rStyle w:val="TagStyle"/>
          <w:rFonts w:ascii="David" w:hAnsi="David"/>
          <w:u w:val="single"/>
          <w:rtl/>
          <w:lang w:eastAsia="he-IL"/>
        </w:rPr>
      </w:pPr>
      <w:bookmarkStart w:id="3475" w:name="_ETM_Q1_5485883"/>
      <w:bookmarkStart w:id="3476" w:name="_ETM_Q1_5486623"/>
      <w:bookmarkStart w:id="3477" w:name="_ETM_Q1_5487377"/>
      <w:bookmarkStart w:id="3478" w:name="_ETM_Q1_5487517"/>
      <w:bookmarkStart w:id="3479" w:name="_ETM_Q1_5498958"/>
      <w:bookmarkEnd w:id="3475"/>
      <w:bookmarkEnd w:id="3476"/>
      <w:bookmarkEnd w:id="3477"/>
      <w:bookmarkEnd w:id="3478"/>
      <w:bookmarkEnd w:id="3479"/>
    </w:p>
    <w:p w14:paraId="3C47BF72" w14:textId="2F9DE809" w:rsidR="00FA7E98" w:rsidRDefault="00FA7E98" w:rsidP="00FA7E98">
      <w:pPr>
        <w:pStyle w:val="a4"/>
        <w:keepNext/>
        <w:rPr>
          <w:rtl/>
        </w:rPr>
      </w:pPr>
      <w:bookmarkStart w:id="3480" w:name="ET_speaker_גור_בליי_312"/>
      <w:r w:rsidRPr="00FA7E98">
        <w:rPr>
          <w:rStyle w:val="TagStyle"/>
          <w:rtl/>
        </w:rPr>
        <w:t xml:space="preserve"> &lt;&lt; דובר &gt;&gt; </w:t>
      </w:r>
      <w:r>
        <w:rPr>
          <w:rtl/>
        </w:rPr>
        <w:t>גור בליי:</w:t>
      </w:r>
      <w:r w:rsidRPr="00FA7E98">
        <w:rPr>
          <w:rStyle w:val="TagStyle"/>
          <w:rtl/>
        </w:rPr>
        <w:t xml:space="preserve"> &lt;&lt; דובר &gt;&gt;</w:t>
      </w:r>
      <w:r w:rsidR="00BC2DC6">
        <w:rPr>
          <w:rtl/>
        </w:rPr>
        <w:t xml:space="preserve"> </w:t>
      </w:r>
      <w:bookmarkEnd w:id="3480"/>
    </w:p>
    <w:p w14:paraId="2BA75248" w14:textId="2F913AB1" w:rsidR="00FA7E98" w:rsidRDefault="00FA7E98" w:rsidP="00FA7E98">
      <w:pPr>
        <w:pStyle w:val="KeepWithNext"/>
        <w:rPr>
          <w:rtl/>
          <w:lang w:eastAsia="he-IL"/>
        </w:rPr>
      </w:pPr>
    </w:p>
    <w:p w14:paraId="3AF65D58" w14:textId="77777777" w:rsidR="00E40B22" w:rsidRDefault="00E40B22" w:rsidP="00FA7E98">
      <w:pPr>
        <w:rPr>
          <w:rtl/>
          <w:lang w:eastAsia="he-IL"/>
        </w:rPr>
      </w:pPr>
      <w:bookmarkStart w:id="3481" w:name="_ETM_Q1_5499691"/>
      <w:bookmarkStart w:id="3482" w:name="_ETM_Q1_5499817"/>
      <w:bookmarkStart w:id="3483" w:name="_ETM_Q1_5494876"/>
      <w:bookmarkEnd w:id="3481"/>
      <w:bookmarkEnd w:id="3482"/>
      <w:bookmarkEnd w:id="3483"/>
      <w:r>
        <w:rPr>
          <w:rFonts w:hint="cs"/>
          <w:rtl/>
          <w:lang w:eastAsia="he-IL"/>
        </w:rPr>
        <w:t>עכשיו</w:t>
      </w:r>
      <w:bookmarkStart w:id="3484" w:name="_ETM_Q1_5515512"/>
      <w:bookmarkEnd w:id="3484"/>
      <w:r>
        <w:rPr>
          <w:rFonts w:hint="cs"/>
          <w:rtl/>
          <w:lang w:eastAsia="he-IL"/>
        </w:rPr>
        <w:t xml:space="preserve"> בעצם אנחנו נגיע להבחנה בסמכויות בין המצבים. זו </w:t>
      </w:r>
      <w:bookmarkStart w:id="3485" w:name="_ETM_Q1_5516508"/>
      <w:bookmarkEnd w:id="3485"/>
      <w:r>
        <w:rPr>
          <w:rFonts w:hint="cs"/>
          <w:rtl/>
          <w:lang w:eastAsia="he-IL"/>
        </w:rPr>
        <w:t xml:space="preserve">כמובן נקודה מאוד חשובה. </w:t>
      </w:r>
      <w:bookmarkStart w:id="3486" w:name="_ETM_Q1_5513894"/>
      <w:bookmarkEnd w:id="3486"/>
    </w:p>
    <w:p w14:paraId="5E75ECD2" w14:textId="6D0B1911" w:rsidR="00E40B22" w:rsidRDefault="00E40B22" w:rsidP="00FA7E98">
      <w:pPr>
        <w:rPr>
          <w:rtl/>
          <w:lang w:eastAsia="he-IL"/>
        </w:rPr>
      </w:pPr>
      <w:bookmarkStart w:id="3487" w:name="_ETM_Q1_5514149"/>
      <w:bookmarkStart w:id="3488" w:name="_ETM_Q1_5514216"/>
      <w:bookmarkEnd w:id="3487"/>
      <w:bookmarkEnd w:id="3488"/>
    </w:p>
    <w:p w14:paraId="5DCD86C7" w14:textId="3CB24444" w:rsidR="00E40B22" w:rsidRDefault="00E40B22" w:rsidP="00E40B22">
      <w:pPr>
        <w:pStyle w:val="af6"/>
        <w:keepNext/>
        <w:rPr>
          <w:rtl/>
        </w:rPr>
      </w:pPr>
      <w:bookmarkStart w:id="3489" w:name="ET_yor_6156_313"/>
      <w:r w:rsidRPr="00E40B22">
        <w:rPr>
          <w:rStyle w:val="TagStyle"/>
          <w:rtl/>
        </w:rPr>
        <w:t xml:space="preserve"> &lt;&lt; יור &gt;&gt; </w:t>
      </w:r>
      <w:r>
        <w:rPr>
          <w:rtl/>
        </w:rPr>
        <w:t>היו"ר גלעד קריב:</w:t>
      </w:r>
      <w:r w:rsidRPr="00E40B22">
        <w:rPr>
          <w:rStyle w:val="TagStyle"/>
          <w:rtl/>
        </w:rPr>
        <w:t xml:space="preserve"> &lt;&lt; יור &gt;&gt;</w:t>
      </w:r>
      <w:r w:rsidR="00BC2DC6">
        <w:rPr>
          <w:rtl/>
        </w:rPr>
        <w:t xml:space="preserve"> </w:t>
      </w:r>
      <w:bookmarkEnd w:id="3489"/>
    </w:p>
    <w:p w14:paraId="1EE6C721" w14:textId="4A65C071" w:rsidR="00E40B22" w:rsidRDefault="00E40B22" w:rsidP="00E40B22">
      <w:pPr>
        <w:pStyle w:val="KeepWithNext"/>
        <w:rPr>
          <w:rtl/>
          <w:lang w:eastAsia="he-IL"/>
        </w:rPr>
      </w:pPr>
    </w:p>
    <w:p w14:paraId="3C947D34" w14:textId="27D9379A" w:rsidR="00E40B22" w:rsidRDefault="00E40B22" w:rsidP="00E40B22">
      <w:pPr>
        <w:rPr>
          <w:rtl/>
          <w:lang w:eastAsia="he-IL"/>
        </w:rPr>
      </w:pPr>
      <w:bookmarkStart w:id="3490" w:name="_ETM_Q1_5516966"/>
      <w:bookmarkStart w:id="3491" w:name="_ETM_Q1_5517102"/>
      <w:bookmarkEnd w:id="3490"/>
      <w:bookmarkEnd w:id="3491"/>
      <w:r>
        <w:rPr>
          <w:rFonts w:hint="cs"/>
          <w:rtl/>
          <w:lang w:eastAsia="he-IL"/>
        </w:rPr>
        <w:t xml:space="preserve">סמכויות ודרך האישור. </w:t>
      </w:r>
    </w:p>
    <w:p w14:paraId="16E2216A" w14:textId="7C289048" w:rsidR="00E40B22" w:rsidRDefault="00E40B22" w:rsidP="00E40B22">
      <w:pPr>
        <w:rPr>
          <w:rtl/>
          <w:lang w:eastAsia="he-IL"/>
        </w:rPr>
      </w:pPr>
      <w:bookmarkStart w:id="3492" w:name="_ETM_Q1_5519073"/>
      <w:bookmarkStart w:id="3493" w:name="_ETM_Q1_5519197"/>
      <w:bookmarkEnd w:id="3492"/>
      <w:bookmarkEnd w:id="3493"/>
    </w:p>
    <w:p w14:paraId="3B3423E0" w14:textId="6C79B036" w:rsidR="00E40B22" w:rsidRDefault="00E40B22" w:rsidP="00E40B22">
      <w:pPr>
        <w:pStyle w:val="a4"/>
        <w:keepNext/>
        <w:rPr>
          <w:rtl/>
        </w:rPr>
      </w:pPr>
      <w:bookmarkStart w:id="3494" w:name="ET_speaker_גור_בליי_314"/>
      <w:r w:rsidRPr="00E40B22">
        <w:rPr>
          <w:rStyle w:val="TagStyle"/>
          <w:rtl/>
        </w:rPr>
        <w:t xml:space="preserve"> &lt;&lt; דובר &gt;&gt; </w:t>
      </w:r>
      <w:r>
        <w:rPr>
          <w:rtl/>
        </w:rPr>
        <w:t>גור בליי:</w:t>
      </w:r>
      <w:r w:rsidRPr="00E40B22">
        <w:rPr>
          <w:rStyle w:val="TagStyle"/>
          <w:rtl/>
        </w:rPr>
        <w:t xml:space="preserve"> &lt;&lt; דובר &gt;&gt;</w:t>
      </w:r>
      <w:r w:rsidR="00BC2DC6">
        <w:rPr>
          <w:rtl/>
        </w:rPr>
        <w:t xml:space="preserve"> </w:t>
      </w:r>
      <w:bookmarkEnd w:id="3494"/>
    </w:p>
    <w:p w14:paraId="1F96C7C9" w14:textId="05D8735E" w:rsidR="00E40B22" w:rsidRDefault="00E40B22" w:rsidP="00E40B22">
      <w:pPr>
        <w:pStyle w:val="KeepWithNext"/>
        <w:rPr>
          <w:rtl/>
          <w:lang w:eastAsia="he-IL"/>
        </w:rPr>
      </w:pPr>
    </w:p>
    <w:p w14:paraId="718567CC" w14:textId="57E0FD01" w:rsidR="00FA7E98" w:rsidRDefault="00E40B22" w:rsidP="00FA7E98">
      <w:pPr>
        <w:rPr>
          <w:rtl/>
          <w:lang w:eastAsia="he-IL"/>
        </w:rPr>
      </w:pPr>
      <w:bookmarkStart w:id="3495" w:name="_ETM_Q1_5521456"/>
      <w:bookmarkStart w:id="3496" w:name="_ETM_Q1_5521586"/>
      <w:bookmarkStart w:id="3497" w:name="_ETM_Q1_5516634"/>
      <w:bookmarkStart w:id="3498" w:name="_ETM_Q1_5514755"/>
      <w:bookmarkStart w:id="3499" w:name="_ETM_Q1_5514823"/>
      <w:bookmarkEnd w:id="3495"/>
      <w:bookmarkEnd w:id="3496"/>
      <w:bookmarkEnd w:id="3497"/>
      <w:bookmarkEnd w:id="3498"/>
      <w:bookmarkEnd w:id="3499"/>
      <w:r>
        <w:rPr>
          <w:rFonts w:hint="cs"/>
          <w:rtl/>
          <w:lang w:eastAsia="he-IL"/>
        </w:rPr>
        <w:t>כן, נתחיל בסמכויות</w:t>
      </w:r>
      <w:bookmarkStart w:id="3500" w:name="_ETM_Q1_5519944"/>
      <w:bookmarkEnd w:id="3500"/>
      <w:r>
        <w:rPr>
          <w:rFonts w:hint="cs"/>
          <w:rtl/>
          <w:lang w:eastAsia="he-IL"/>
        </w:rPr>
        <w:t xml:space="preserve"> ואחרי זה אני </w:t>
      </w:r>
      <w:bookmarkStart w:id="3501" w:name="_ETM_Q1_5516514"/>
      <w:bookmarkEnd w:id="3501"/>
      <w:r>
        <w:rPr>
          <w:rFonts w:hint="cs"/>
          <w:rtl/>
          <w:lang w:eastAsia="he-IL"/>
        </w:rPr>
        <w:t xml:space="preserve">מניח שנגיע לדרך האישור. </w:t>
      </w:r>
      <w:r w:rsidR="00FA7E98">
        <w:rPr>
          <w:rFonts w:hint="cs"/>
          <w:rtl/>
          <w:lang w:eastAsia="he-IL"/>
        </w:rPr>
        <w:t xml:space="preserve">אני מקריא: </w:t>
      </w:r>
    </w:p>
    <w:p w14:paraId="3335F63A" w14:textId="77777777" w:rsidR="00FA7E98" w:rsidRDefault="00FA7E98" w:rsidP="00FA7E98">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FA7E98" w14:paraId="50CD85F3" w14:textId="77777777" w:rsidTr="00B14A88">
        <w:tc>
          <w:tcPr>
            <w:tcW w:w="1191" w:type="dxa"/>
          </w:tcPr>
          <w:p w14:paraId="2E3A4A61" w14:textId="0CD746E9" w:rsidR="00FA7E98" w:rsidRPr="00C63945" w:rsidRDefault="00FA7E98" w:rsidP="00B90FC1">
            <w:pPr>
              <w:ind w:firstLine="0"/>
              <w:jc w:val="left"/>
              <w:rPr>
                <w:rFonts w:ascii="Miriam" w:hAnsi="Miriam" w:cs="Miriam"/>
                <w:sz w:val="20"/>
                <w:szCs w:val="20"/>
                <w:rtl/>
                <w:lang w:eastAsia="he-IL"/>
              </w:rPr>
            </w:pPr>
          </w:p>
        </w:tc>
        <w:tc>
          <w:tcPr>
            <w:tcW w:w="4649" w:type="dxa"/>
          </w:tcPr>
          <w:p w14:paraId="7E552CA9" w14:textId="77777777" w:rsidR="00FA7E98" w:rsidRDefault="00FA7E98" w:rsidP="00FA7E98">
            <w:pPr>
              <w:tabs>
                <w:tab w:val="left" w:pos="1588"/>
              </w:tabs>
              <w:ind w:firstLine="0"/>
              <w:rPr>
                <w:b/>
                <w:bCs/>
                <w:rtl/>
                <w:lang w:eastAsia="he-IL"/>
              </w:rPr>
            </w:pPr>
            <w:r>
              <w:rPr>
                <w:rFonts w:hint="cs"/>
                <w:b/>
                <w:bCs/>
                <w:rtl/>
                <w:lang w:eastAsia="he-IL"/>
              </w:rPr>
              <w:t xml:space="preserve">פרק ג': קביעת הגבלות בעת הכרזה על מצב בריאותי מיוחד והכרזה על מצב חירום </w:t>
            </w:r>
            <w:r>
              <w:rPr>
                <w:b/>
                <w:bCs/>
                <w:rtl/>
                <w:lang w:eastAsia="he-IL"/>
              </w:rPr>
              <w:tab/>
            </w:r>
            <w:r>
              <w:rPr>
                <w:rFonts w:hint="cs"/>
                <w:b/>
                <w:bCs/>
                <w:rtl/>
                <w:lang w:eastAsia="he-IL"/>
              </w:rPr>
              <w:t>בשל נגיף הקורונה</w:t>
            </w:r>
            <w:r w:rsidR="003079E5">
              <w:rPr>
                <w:rFonts w:hint="cs"/>
                <w:b/>
                <w:bCs/>
                <w:rtl/>
                <w:lang w:eastAsia="he-IL"/>
              </w:rPr>
              <w:t xml:space="preserve"> </w:t>
            </w:r>
          </w:p>
          <w:p w14:paraId="258A96F2" w14:textId="61BF2E04" w:rsidR="001D55E1" w:rsidRDefault="001D55E1" w:rsidP="00FA7E98">
            <w:pPr>
              <w:tabs>
                <w:tab w:val="left" w:pos="1588"/>
              </w:tabs>
              <w:ind w:firstLine="0"/>
              <w:rPr>
                <w:rtl/>
                <w:lang w:eastAsia="he-IL"/>
              </w:rPr>
            </w:pPr>
          </w:p>
        </w:tc>
      </w:tr>
      <w:tr w:rsidR="00FA7E98" w14:paraId="71CEA15A" w14:textId="77777777" w:rsidTr="00B14A88">
        <w:tc>
          <w:tcPr>
            <w:tcW w:w="1191" w:type="dxa"/>
          </w:tcPr>
          <w:p w14:paraId="1893A8B1" w14:textId="59498D49" w:rsidR="00FA7E98" w:rsidRDefault="00FA7E98" w:rsidP="00B90FC1">
            <w:pPr>
              <w:ind w:firstLine="0"/>
              <w:jc w:val="left"/>
              <w:rPr>
                <w:rFonts w:ascii="Miriam" w:hAnsi="Miriam" w:cs="Miriam"/>
                <w:sz w:val="20"/>
                <w:szCs w:val="20"/>
                <w:rtl/>
                <w:lang w:eastAsia="he-IL"/>
              </w:rPr>
            </w:pPr>
            <w:r>
              <w:rPr>
                <w:rFonts w:ascii="Miriam" w:hAnsi="Miriam" w:cs="Miriam" w:hint="cs"/>
                <w:sz w:val="20"/>
                <w:szCs w:val="20"/>
                <w:rtl/>
                <w:lang w:eastAsia="he-IL"/>
              </w:rPr>
              <w:t>סמכות להתקין תקנות בתקופת תוקפה של הכרזה על מצב בריאותי מיוחד או מצב חירום בשל נגיף הקורונה</w:t>
            </w:r>
          </w:p>
        </w:tc>
        <w:tc>
          <w:tcPr>
            <w:tcW w:w="4649" w:type="dxa"/>
          </w:tcPr>
          <w:p w14:paraId="41D311D7" w14:textId="2B443F7E" w:rsidR="005E47E2" w:rsidRDefault="005E47E2" w:rsidP="005E47E2">
            <w:pPr>
              <w:tabs>
                <w:tab w:val="left" w:pos="1134"/>
                <w:tab w:val="left" w:pos="1474"/>
              </w:tabs>
              <w:ind w:left="720" w:hanging="720"/>
              <w:rPr>
                <w:rtl/>
                <w:lang w:eastAsia="he-IL"/>
              </w:rPr>
            </w:pPr>
            <w:r>
              <w:rPr>
                <w:rtl/>
                <w:lang w:eastAsia="he-IL"/>
              </w:rPr>
              <w:tab/>
            </w:r>
            <w:r>
              <w:rPr>
                <w:rtl/>
                <w:lang w:eastAsia="he-IL"/>
              </w:rPr>
              <w:tab/>
            </w:r>
            <w:r>
              <w:rPr>
                <w:rtl/>
                <w:lang w:eastAsia="he-IL"/>
              </w:rPr>
              <w:tab/>
            </w:r>
            <w:r>
              <w:rPr>
                <w:rFonts w:hint="cs"/>
                <w:rtl/>
                <w:lang w:eastAsia="he-IL"/>
              </w:rPr>
              <w:t xml:space="preserve">סימן א': סמכות הממשלה להתקנת תקנות </w:t>
            </w:r>
          </w:p>
          <w:p w14:paraId="5ABDAE35" w14:textId="77777777" w:rsidR="005E47E2" w:rsidRDefault="005E47E2" w:rsidP="005E47E2">
            <w:pPr>
              <w:tabs>
                <w:tab w:val="left" w:pos="1134"/>
                <w:tab w:val="left" w:pos="1474"/>
              </w:tabs>
              <w:ind w:left="720" w:hanging="720"/>
              <w:rPr>
                <w:rtl/>
                <w:lang w:eastAsia="he-IL"/>
              </w:rPr>
            </w:pPr>
          </w:p>
          <w:p w14:paraId="73BB418D" w14:textId="15026BC6" w:rsidR="00E40B22" w:rsidRDefault="00FA7E98" w:rsidP="00E40B22">
            <w:pPr>
              <w:tabs>
                <w:tab w:val="left" w:pos="1134"/>
                <w:tab w:val="left" w:pos="1474"/>
              </w:tabs>
              <w:ind w:left="720" w:hanging="720"/>
              <w:rPr>
                <w:rtl/>
                <w:lang w:eastAsia="he-IL"/>
              </w:rPr>
            </w:pPr>
            <w:r>
              <w:rPr>
                <w:rFonts w:hint="cs"/>
                <w:rtl/>
                <w:lang w:eastAsia="he-IL"/>
              </w:rPr>
              <w:t>4.</w:t>
            </w:r>
            <w:r w:rsidR="005E47E2">
              <w:rPr>
                <w:rtl/>
                <w:lang w:eastAsia="he-IL"/>
              </w:rPr>
              <w:tab/>
            </w:r>
            <w:r w:rsidR="005E47E2">
              <w:rPr>
                <w:rFonts w:hint="cs"/>
                <w:rtl/>
                <w:lang w:eastAsia="he-IL"/>
              </w:rPr>
              <w:t>(א)</w:t>
            </w:r>
            <w:r w:rsidR="005E47E2">
              <w:rPr>
                <w:rtl/>
                <w:lang w:eastAsia="he-IL"/>
              </w:rPr>
              <w:tab/>
            </w:r>
            <w:r w:rsidR="005E47E2">
              <w:rPr>
                <w:rFonts w:hint="cs"/>
                <w:rtl/>
                <w:lang w:eastAsia="he-IL"/>
              </w:rPr>
              <w:t>(1)</w:t>
            </w:r>
            <w:r w:rsidR="005E47E2">
              <w:rPr>
                <w:rtl/>
                <w:lang w:eastAsia="he-IL"/>
              </w:rPr>
              <w:tab/>
            </w:r>
            <w:r w:rsidR="005E47E2">
              <w:rPr>
                <w:rFonts w:hint="cs"/>
                <w:rtl/>
                <w:lang w:eastAsia="he-IL"/>
              </w:rPr>
              <w:t>בתקופת תוקפה של הכרזה על מצב חירום בשל נגיף הקורונה רשאית הממשלה, באישור כאמור בסעיף קטן (ד), להתקין תקנות כאמור בסעיפים 6 עד 12, אם שוכנעה כי הדבר דרוש לשם מניעת הדבקה בנגיף הקורונה בקרב הציבור וצמצום התפשטותו, צמצום היקף התחלואה או הגנה על אוכלוסיות בסיכון</w:t>
            </w:r>
            <w:r w:rsidR="001C66F1">
              <w:rPr>
                <w:rFonts w:hint="cs"/>
                <w:rtl/>
                <w:lang w:eastAsia="he-IL"/>
              </w:rPr>
              <w:t>;</w:t>
            </w:r>
            <w:r w:rsidR="005E47E2">
              <w:rPr>
                <w:rFonts w:hint="cs"/>
                <w:rtl/>
                <w:lang w:eastAsia="he-IL"/>
              </w:rPr>
              <w:t xml:space="preserve"> </w:t>
            </w:r>
          </w:p>
        </w:tc>
      </w:tr>
    </w:tbl>
    <w:p w14:paraId="56C7133F" w14:textId="77777777" w:rsidR="00FA7E98" w:rsidRPr="00FA7E98" w:rsidRDefault="00FA7E98" w:rsidP="00FA7E98">
      <w:pPr>
        <w:rPr>
          <w:rtl/>
          <w:lang w:eastAsia="he-IL"/>
        </w:rPr>
      </w:pPr>
    </w:p>
    <w:p w14:paraId="0DCF33A4" w14:textId="2DB47FA1" w:rsidR="00BB5E99" w:rsidRPr="00BB5E99" w:rsidRDefault="00E40B22" w:rsidP="00BB5E99">
      <w:pPr>
        <w:rPr>
          <w:rtl/>
          <w:lang w:eastAsia="he-IL"/>
        </w:rPr>
      </w:pPr>
      <w:bookmarkStart w:id="3502" w:name="_ETM_Q1_5383439"/>
      <w:bookmarkStart w:id="3503" w:name="_ETM_Q1_5454339"/>
      <w:bookmarkStart w:id="3504" w:name="_ETM_Q1_5536124"/>
      <w:bookmarkEnd w:id="3502"/>
      <w:bookmarkEnd w:id="3503"/>
      <w:bookmarkEnd w:id="3504"/>
      <w:r>
        <w:rPr>
          <w:rFonts w:hint="cs"/>
          <w:rtl/>
          <w:lang w:eastAsia="he-IL"/>
        </w:rPr>
        <w:t>את הסיפה פה מחקנו כאן, אבל</w:t>
      </w:r>
      <w:bookmarkStart w:id="3505" w:name="_ETM_Q1_5542760"/>
      <w:bookmarkEnd w:id="3505"/>
      <w:r>
        <w:rPr>
          <w:rFonts w:hint="cs"/>
          <w:rtl/>
          <w:lang w:eastAsia="he-IL"/>
        </w:rPr>
        <w:t xml:space="preserve"> הורדנו אותה למטה שהיא תחול על הכל. היא לא נעלמה.</w:t>
      </w:r>
      <w:bookmarkStart w:id="3506" w:name="_ETM_Q1_5546833"/>
      <w:bookmarkEnd w:id="3506"/>
      <w:r>
        <w:rPr>
          <w:rFonts w:hint="cs"/>
          <w:rtl/>
          <w:lang w:eastAsia="he-IL"/>
        </w:rPr>
        <w:t xml:space="preserve"> </w:t>
      </w:r>
    </w:p>
    <w:p w14:paraId="54497BE8" w14:textId="77777777" w:rsidR="00115740" w:rsidRPr="00115740" w:rsidRDefault="00115740" w:rsidP="00115740">
      <w:pPr>
        <w:rPr>
          <w:rtl/>
          <w:lang w:eastAsia="he-IL"/>
        </w:rPr>
      </w:pPr>
      <w:bookmarkStart w:id="3507" w:name="_ETM_Q1_4861015"/>
      <w:bookmarkStart w:id="3508" w:name="_ETM_Q1_4861145"/>
      <w:bookmarkEnd w:id="3507"/>
      <w:bookmarkEnd w:id="3508"/>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E40B22" w14:paraId="285E9E0B" w14:textId="77777777" w:rsidTr="00B14A88">
        <w:tc>
          <w:tcPr>
            <w:tcW w:w="1191" w:type="dxa"/>
          </w:tcPr>
          <w:p w14:paraId="1A8D95F8" w14:textId="42BD37C5" w:rsidR="00E40B22" w:rsidRDefault="00E40B22" w:rsidP="00B90FC1">
            <w:pPr>
              <w:ind w:firstLine="0"/>
              <w:jc w:val="left"/>
              <w:rPr>
                <w:rFonts w:ascii="Miriam" w:hAnsi="Miriam" w:cs="Miriam"/>
                <w:sz w:val="20"/>
                <w:szCs w:val="20"/>
                <w:rtl/>
                <w:lang w:eastAsia="he-IL"/>
              </w:rPr>
            </w:pPr>
            <w:bookmarkStart w:id="3509" w:name="_ETM_Q1_2014390"/>
            <w:bookmarkEnd w:id="3509"/>
          </w:p>
        </w:tc>
        <w:tc>
          <w:tcPr>
            <w:tcW w:w="4649" w:type="dxa"/>
          </w:tcPr>
          <w:p w14:paraId="670751A6" w14:textId="77777777" w:rsidR="00E40B22" w:rsidRDefault="00E40B22" w:rsidP="00B90FC1">
            <w:pPr>
              <w:tabs>
                <w:tab w:val="left" w:pos="1134"/>
                <w:tab w:val="left" w:pos="1474"/>
              </w:tabs>
              <w:ind w:left="720" w:hanging="720"/>
              <w:rPr>
                <w:rtl/>
                <w:lang w:eastAsia="he-IL"/>
              </w:rPr>
            </w:pPr>
            <w:r>
              <w:rPr>
                <w:rtl/>
                <w:lang w:eastAsia="he-IL"/>
              </w:rPr>
              <w:tab/>
            </w:r>
            <w:r>
              <w:rPr>
                <w:rtl/>
                <w:lang w:eastAsia="he-IL"/>
              </w:rPr>
              <w:tab/>
            </w:r>
            <w:r>
              <w:rPr>
                <w:rFonts w:hint="cs"/>
                <w:rtl/>
                <w:lang w:eastAsia="he-IL"/>
              </w:rPr>
              <w:t>(2)</w:t>
            </w:r>
            <w:r>
              <w:rPr>
                <w:rtl/>
                <w:lang w:eastAsia="he-IL"/>
              </w:rPr>
              <w:tab/>
            </w:r>
            <w:r>
              <w:rPr>
                <w:rFonts w:hint="cs"/>
                <w:rtl/>
                <w:lang w:eastAsia="he-IL"/>
              </w:rPr>
              <w:t xml:space="preserve">בתקופת תוקפה של הכרזה על מצב בריאותי מיוחד רשאית הממשלה, באישור כאמור בסעיף קטן (ד1), להתקין תקנות כאמור בסעיפים 7 עד 12, אם שוכנעה כי הדבר דרוש לשם הגשמת התכליות המנויות בפסקה (1), למעט בעניינים האלה: </w:t>
            </w:r>
          </w:p>
          <w:p w14:paraId="1ED43FF3" w14:textId="77777777" w:rsidR="00E40B22" w:rsidRDefault="00E40B22" w:rsidP="00B90FC1">
            <w:pPr>
              <w:tabs>
                <w:tab w:val="left" w:pos="1474"/>
              </w:tabs>
              <w:ind w:left="1134" w:hanging="414"/>
              <w:rPr>
                <w:rtl/>
                <w:lang w:eastAsia="he-IL"/>
              </w:rPr>
            </w:pPr>
          </w:p>
          <w:p w14:paraId="72119A70" w14:textId="070CD0F2" w:rsidR="00E40B22" w:rsidRDefault="00E40B22" w:rsidP="00E40B22">
            <w:pPr>
              <w:tabs>
                <w:tab w:val="left" w:pos="1871"/>
              </w:tabs>
              <w:ind w:left="1474" w:hanging="340"/>
              <w:rPr>
                <w:rtl/>
                <w:lang w:eastAsia="he-IL"/>
              </w:rPr>
            </w:pPr>
            <w:r>
              <w:rPr>
                <w:rtl/>
                <w:lang w:eastAsia="he-IL"/>
              </w:rPr>
              <w:tab/>
            </w:r>
            <w:r>
              <w:rPr>
                <w:rFonts w:hint="cs"/>
                <w:rtl/>
                <w:lang w:eastAsia="he-IL"/>
              </w:rPr>
              <w:t>(א)</w:t>
            </w:r>
            <w:r>
              <w:rPr>
                <w:rtl/>
                <w:lang w:eastAsia="he-IL"/>
              </w:rPr>
              <w:tab/>
            </w:r>
            <w:r>
              <w:rPr>
                <w:rFonts w:hint="cs"/>
                <w:rtl/>
                <w:lang w:eastAsia="he-IL"/>
              </w:rPr>
              <w:t>תקנות הקובעות הגבלות לפי סעיפים 7(א)(1), 7א(א)(1) לעניין הגבלה על כניסה לישראל של אזרחיה ותושביה, ו-8א(ג).</w:t>
            </w:r>
            <w:r w:rsidR="003079E5">
              <w:rPr>
                <w:rFonts w:hint="cs"/>
                <w:rtl/>
                <w:lang w:eastAsia="he-IL"/>
              </w:rPr>
              <w:t xml:space="preserve"> </w:t>
            </w:r>
          </w:p>
        </w:tc>
      </w:tr>
    </w:tbl>
    <w:p w14:paraId="7F309CC4" w14:textId="61832651" w:rsidR="00B629FF" w:rsidRDefault="00B629FF" w:rsidP="00B629FF">
      <w:pPr>
        <w:rPr>
          <w:rtl/>
          <w:lang w:eastAsia="he-IL"/>
        </w:rPr>
      </w:pPr>
    </w:p>
    <w:p w14:paraId="7F61E890" w14:textId="241305E1" w:rsidR="00E40B22" w:rsidRDefault="00E40B22" w:rsidP="00B629FF">
      <w:pPr>
        <w:rPr>
          <w:rtl/>
          <w:lang w:eastAsia="he-IL"/>
        </w:rPr>
      </w:pPr>
      <w:r>
        <w:rPr>
          <w:rFonts w:hint="cs"/>
          <w:rtl/>
          <w:lang w:eastAsia="he-IL"/>
        </w:rPr>
        <w:t xml:space="preserve">תכף אני אסביר מה אומר כל אחד מהסעיפים. </w:t>
      </w:r>
      <w:bookmarkStart w:id="3510" w:name="_ETM_Q1_5571584"/>
      <w:bookmarkStart w:id="3511" w:name="_ETM_Q1_5572379"/>
      <w:bookmarkEnd w:id="3510"/>
      <w:bookmarkEnd w:id="3511"/>
    </w:p>
    <w:p w14:paraId="4D0192E8" w14:textId="506D9BD5" w:rsidR="00E40B22" w:rsidRDefault="00E40B22" w:rsidP="00B629FF">
      <w:pPr>
        <w:rPr>
          <w:rtl/>
          <w:lang w:eastAsia="he-IL"/>
        </w:rPr>
      </w:pPr>
      <w:bookmarkStart w:id="3512" w:name="_ETM_Q1_5572534"/>
      <w:bookmarkEnd w:id="3512"/>
    </w:p>
    <w:p w14:paraId="18001425" w14:textId="3A9250DD" w:rsidR="00E40B22" w:rsidRDefault="00E40B22" w:rsidP="00E40B22">
      <w:pPr>
        <w:pStyle w:val="af6"/>
        <w:keepNext/>
        <w:rPr>
          <w:rtl/>
        </w:rPr>
      </w:pPr>
      <w:bookmarkStart w:id="3513" w:name="ET_yor_6156_315"/>
      <w:r w:rsidRPr="00E40B22">
        <w:rPr>
          <w:rStyle w:val="TagStyle"/>
          <w:rtl/>
        </w:rPr>
        <w:t xml:space="preserve"> &lt;&lt; יור &gt;&gt; </w:t>
      </w:r>
      <w:r>
        <w:rPr>
          <w:rtl/>
        </w:rPr>
        <w:t>היו"ר גלעד קריב:</w:t>
      </w:r>
      <w:r w:rsidRPr="00E40B22">
        <w:rPr>
          <w:rStyle w:val="TagStyle"/>
          <w:rtl/>
        </w:rPr>
        <w:t xml:space="preserve"> &lt;&lt; יור &gt;&gt;</w:t>
      </w:r>
      <w:r w:rsidR="00BC2DC6">
        <w:rPr>
          <w:rtl/>
        </w:rPr>
        <w:t xml:space="preserve"> </w:t>
      </w:r>
      <w:bookmarkEnd w:id="3513"/>
    </w:p>
    <w:p w14:paraId="66A17170" w14:textId="029D7975" w:rsidR="00E40B22" w:rsidRDefault="00E40B22" w:rsidP="00E40B22">
      <w:pPr>
        <w:pStyle w:val="KeepWithNext"/>
        <w:rPr>
          <w:rtl/>
          <w:lang w:eastAsia="he-IL"/>
        </w:rPr>
      </w:pPr>
    </w:p>
    <w:p w14:paraId="6E49291C" w14:textId="28F60C3E" w:rsidR="00E40B22" w:rsidRDefault="00E40B22" w:rsidP="00E40B22">
      <w:pPr>
        <w:rPr>
          <w:rtl/>
          <w:lang w:eastAsia="he-IL"/>
        </w:rPr>
      </w:pPr>
      <w:bookmarkStart w:id="3514" w:name="_ETM_Q1_5574083"/>
      <w:bookmarkStart w:id="3515" w:name="_ETM_Q1_5574223"/>
      <w:bookmarkEnd w:id="3514"/>
      <w:bookmarkEnd w:id="3515"/>
      <w:r>
        <w:rPr>
          <w:rFonts w:hint="cs"/>
          <w:rtl/>
          <w:lang w:eastAsia="he-IL"/>
        </w:rPr>
        <w:t xml:space="preserve">רגע. לחברי הכנסת יש נוסח משולב עם הדברים האלה? </w:t>
      </w:r>
    </w:p>
    <w:p w14:paraId="338BF3A3" w14:textId="1B0E819E" w:rsidR="00E40B22" w:rsidRDefault="00E40B22" w:rsidP="00E40B22">
      <w:pPr>
        <w:rPr>
          <w:rtl/>
          <w:lang w:eastAsia="he-IL"/>
        </w:rPr>
      </w:pPr>
      <w:bookmarkStart w:id="3516" w:name="_ETM_Q1_5584115"/>
      <w:bookmarkStart w:id="3517" w:name="_ETM_Q1_5584291"/>
      <w:bookmarkEnd w:id="3516"/>
      <w:bookmarkEnd w:id="3517"/>
    </w:p>
    <w:p w14:paraId="168F563B" w14:textId="11D0F3B7" w:rsidR="00E40B22" w:rsidRDefault="00E40B22" w:rsidP="00E40B22">
      <w:pPr>
        <w:pStyle w:val="a4"/>
        <w:keepNext/>
        <w:rPr>
          <w:rtl/>
        </w:rPr>
      </w:pPr>
      <w:bookmarkStart w:id="3518" w:name="ET_speaker_גור_בליי_316"/>
      <w:r w:rsidRPr="00E40B22">
        <w:rPr>
          <w:rStyle w:val="TagStyle"/>
          <w:rtl/>
        </w:rPr>
        <w:t xml:space="preserve"> &lt;&lt; דובר &gt;&gt; </w:t>
      </w:r>
      <w:r>
        <w:rPr>
          <w:rtl/>
        </w:rPr>
        <w:t>גור בליי:</w:t>
      </w:r>
      <w:r w:rsidRPr="00E40B22">
        <w:rPr>
          <w:rStyle w:val="TagStyle"/>
          <w:rtl/>
        </w:rPr>
        <w:t xml:space="preserve"> &lt;&lt; דובר &gt;&gt;</w:t>
      </w:r>
      <w:r w:rsidR="00BC2DC6">
        <w:rPr>
          <w:rtl/>
        </w:rPr>
        <w:t xml:space="preserve"> </w:t>
      </w:r>
      <w:bookmarkStart w:id="3519" w:name="_ETM_Q1_5633264"/>
      <w:bookmarkEnd w:id="3518"/>
      <w:bookmarkEnd w:id="3519"/>
    </w:p>
    <w:p w14:paraId="7E49C2F4" w14:textId="22AA3BE1" w:rsidR="00E40B22" w:rsidRDefault="00E40B22" w:rsidP="00E40B22">
      <w:pPr>
        <w:pStyle w:val="KeepWithNext"/>
        <w:rPr>
          <w:rtl/>
          <w:lang w:eastAsia="he-IL"/>
        </w:rPr>
      </w:pPr>
    </w:p>
    <w:p w14:paraId="3873195D" w14:textId="6B66BDAE" w:rsidR="00E40B22" w:rsidRDefault="00E40B22" w:rsidP="00E40B22">
      <w:pPr>
        <w:rPr>
          <w:rtl/>
          <w:lang w:eastAsia="he-IL"/>
        </w:rPr>
      </w:pPr>
      <w:bookmarkStart w:id="3520" w:name="_ETM_Q1_5586115"/>
      <w:bookmarkStart w:id="3521" w:name="_ETM_Q1_5586244"/>
      <w:bookmarkStart w:id="3522" w:name="_ETM_Q1_5581594"/>
      <w:bookmarkEnd w:id="3520"/>
      <w:bookmarkEnd w:id="3521"/>
      <w:bookmarkEnd w:id="3522"/>
      <w:r>
        <w:rPr>
          <w:rFonts w:hint="cs"/>
          <w:rtl/>
          <w:lang w:eastAsia="he-IL"/>
        </w:rPr>
        <w:t>לא,</w:t>
      </w:r>
      <w:bookmarkStart w:id="3523" w:name="_ETM_Q1_5582102"/>
      <w:bookmarkEnd w:id="3523"/>
      <w:r>
        <w:rPr>
          <w:rFonts w:hint="cs"/>
          <w:rtl/>
          <w:lang w:eastAsia="he-IL"/>
        </w:rPr>
        <w:t xml:space="preserve"> זה כבר משולב. יש הסבר בתחתית עמ' 1 ותחילת עמ</w:t>
      </w:r>
      <w:bookmarkStart w:id="3524" w:name="_ETM_Q1_5587850"/>
      <w:bookmarkEnd w:id="3524"/>
      <w:r>
        <w:rPr>
          <w:rFonts w:hint="cs"/>
          <w:rtl/>
          <w:lang w:eastAsia="he-IL"/>
        </w:rPr>
        <w:t xml:space="preserve">' 2. אני תכף אסביר. </w:t>
      </w:r>
      <w:bookmarkStart w:id="3525" w:name="_ETM_Q1_5591374"/>
      <w:bookmarkStart w:id="3526" w:name="_ETM_Q1_5591505"/>
      <w:bookmarkStart w:id="3527" w:name="_ETM_Q1_5593158"/>
      <w:bookmarkStart w:id="3528" w:name="_ETM_Q1_5593300"/>
      <w:bookmarkEnd w:id="3525"/>
      <w:bookmarkEnd w:id="3526"/>
      <w:bookmarkEnd w:id="3527"/>
      <w:bookmarkEnd w:id="3528"/>
    </w:p>
    <w:p w14:paraId="1BF7EB74" w14:textId="11107D9C" w:rsidR="00B14A88" w:rsidRDefault="00B14A88" w:rsidP="00E40B22">
      <w:pPr>
        <w:rPr>
          <w:rtl/>
          <w:lang w:eastAsia="he-IL"/>
        </w:rPr>
      </w:pPr>
      <w:bookmarkStart w:id="3529" w:name="_ETM_Q1_5634760"/>
      <w:bookmarkStart w:id="3530" w:name="_ETM_Q1_5634918"/>
      <w:bookmarkEnd w:id="3529"/>
      <w:bookmarkEnd w:id="3530"/>
    </w:p>
    <w:p w14:paraId="40AF938D" w14:textId="33769BF2" w:rsidR="00B14A88" w:rsidRDefault="00B14A88" w:rsidP="00B14A88">
      <w:pPr>
        <w:pStyle w:val="a4"/>
        <w:keepNext/>
        <w:rPr>
          <w:rtl/>
        </w:rPr>
      </w:pPr>
      <w:bookmarkStart w:id="3531" w:name="ET_speaker_4741_318"/>
      <w:r w:rsidRPr="00B14A88">
        <w:rPr>
          <w:rStyle w:val="TagStyle"/>
          <w:rtl/>
        </w:rPr>
        <w:t xml:space="preserve"> &lt;&lt; דובר &gt;&gt; </w:t>
      </w:r>
      <w:r>
        <w:rPr>
          <w:rtl/>
        </w:rPr>
        <w:t>זאב בנימין בגין (תקווה חדשה):</w:t>
      </w:r>
      <w:r w:rsidRPr="00B14A88">
        <w:rPr>
          <w:rStyle w:val="TagStyle"/>
          <w:rtl/>
        </w:rPr>
        <w:t xml:space="preserve"> &lt;&lt; דובר &gt;&gt;</w:t>
      </w:r>
      <w:r w:rsidR="00BC2DC6">
        <w:rPr>
          <w:rtl/>
        </w:rPr>
        <w:t xml:space="preserve"> </w:t>
      </w:r>
      <w:bookmarkEnd w:id="3531"/>
    </w:p>
    <w:p w14:paraId="572D1641" w14:textId="4E6BD0B9" w:rsidR="00B14A88" w:rsidRDefault="00B14A88" w:rsidP="00B14A88">
      <w:pPr>
        <w:pStyle w:val="KeepWithNext"/>
        <w:rPr>
          <w:rtl/>
          <w:lang w:eastAsia="he-IL"/>
        </w:rPr>
      </w:pPr>
    </w:p>
    <w:p w14:paraId="193315DD" w14:textId="7C851646" w:rsidR="00B14A88" w:rsidRDefault="00B14A88" w:rsidP="00B14A88">
      <w:pPr>
        <w:rPr>
          <w:rtl/>
          <w:lang w:eastAsia="he-IL"/>
        </w:rPr>
      </w:pPr>
      <w:bookmarkStart w:id="3532" w:name="_ETM_Q1_5636588"/>
      <w:bookmarkStart w:id="3533" w:name="_ETM_Q1_5636712"/>
      <w:bookmarkEnd w:id="3532"/>
      <w:bookmarkEnd w:id="3533"/>
      <w:r>
        <w:rPr>
          <w:rFonts w:hint="cs"/>
          <w:rtl/>
          <w:lang w:eastAsia="he-IL"/>
        </w:rPr>
        <w:t xml:space="preserve">תגיד, בסעיף (א), למה רק </w:t>
      </w:r>
      <w:bookmarkStart w:id="3534" w:name="_ETM_Q1_5639728"/>
      <w:bookmarkEnd w:id="3534"/>
      <w:r>
        <w:rPr>
          <w:rFonts w:hint="cs"/>
          <w:rtl/>
          <w:lang w:eastAsia="he-IL"/>
        </w:rPr>
        <w:t>הגבלה על כניסה לישראל של אזרחיה ותושביה, ולא על</w:t>
      </w:r>
      <w:bookmarkStart w:id="3535" w:name="_ETM_Q1_5645279"/>
      <w:bookmarkEnd w:id="3535"/>
      <w:r>
        <w:rPr>
          <w:rFonts w:hint="cs"/>
          <w:rtl/>
          <w:lang w:eastAsia="he-IL"/>
        </w:rPr>
        <w:t xml:space="preserve"> יציאה? כי בחוק יסוד: כבוד האדם וחירותו, יש לי חירות</w:t>
      </w:r>
      <w:bookmarkStart w:id="3536" w:name="_ETM_Q1_5650262"/>
      <w:bookmarkEnd w:id="3536"/>
      <w:r>
        <w:rPr>
          <w:rFonts w:hint="cs"/>
          <w:rtl/>
          <w:lang w:eastAsia="he-IL"/>
        </w:rPr>
        <w:t xml:space="preserve"> גם לצאת. </w:t>
      </w:r>
    </w:p>
    <w:p w14:paraId="717C7E53" w14:textId="5007342E" w:rsidR="00B14A88" w:rsidRDefault="00B14A88" w:rsidP="00B14A88">
      <w:pPr>
        <w:rPr>
          <w:rtl/>
          <w:lang w:eastAsia="he-IL"/>
        </w:rPr>
      </w:pPr>
      <w:bookmarkStart w:id="3537" w:name="_ETM_Q1_5651160"/>
      <w:bookmarkStart w:id="3538" w:name="_ETM_Q1_5651294"/>
      <w:bookmarkEnd w:id="3537"/>
      <w:bookmarkEnd w:id="3538"/>
    </w:p>
    <w:p w14:paraId="3F69B6A2" w14:textId="4435911A" w:rsidR="00B14A88" w:rsidRDefault="00B14A88" w:rsidP="00B14A88">
      <w:pPr>
        <w:pStyle w:val="a4"/>
        <w:keepNext/>
        <w:rPr>
          <w:rtl/>
        </w:rPr>
      </w:pPr>
      <w:bookmarkStart w:id="3539" w:name="ET_speaker_גור_בליי_319"/>
      <w:r w:rsidRPr="00B14A88">
        <w:rPr>
          <w:rStyle w:val="TagStyle"/>
          <w:rtl/>
        </w:rPr>
        <w:t xml:space="preserve"> &lt;&lt; דובר &gt;&gt; </w:t>
      </w:r>
      <w:r>
        <w:rPr>
          <w:rtl/>
        </w:rPr>
        <w:t>גור בליי:</w:t>
      </w:r>
      <w:r w:rsidRPr="00B14A88">
        <w:rPr>
          <w:rStyle w:val="TagStyle"/>
          <w:rtl/>
        </w:rPr>
        <w:t xml:space="preserve"> &lt;&lt; דובר &gt;&gt;</w:t>
      </w:r>
      <w:r w:rsidR="00BC2DC6">
        <w:rPr>
          <w:rtl/>
        </w:rPr>
        <w:t xml:space="preserve"> </w:t>
      </w:r>
      <w:bookmarkEnd w:id="3539"/>
    </w:p>
    <w:p w14:paraId="5304BB24" w14:textId="01A78179" w:rsidR="00B14A88" w:rsidRDefault="00B14A88" w:rsidP="00B14A88">
      <w:pPr>
        <w:pStyle w:val="KeepWithNext"/>
        <w:rPr>
          <w:rtl/>
          <w:lang w:eastAsia="he-IL"/>
        </w:rPr>
      </w:pPr>
    </w:p>
    <w:p w14:paraId="121E9DE8" w14:textId="6C9042C4" w:rsidR="00B14A88" w:rsidRDefault="00B14A88" w:rsidP="00B14A88">
      <w:pPr>
        <w:rPr>
          <w:rtl/>
          <w:lang w:eastAsia="he-IL"/>
        </w:rPr>
      </w:pPr>
      <w:bookmarkStart w:id="3540" w:name="_ETM_Q1_5652433"/>
      <w:bookmarkEnd w:id="3540"/>
      <w:r>
        <w:rPr>
          <w:rFonts w:hint="cs"/>
          <w:rtl/>
          <w:lang w:eastAsia="he-IL"/>
        </w:rPr>
        <w:t>נ</w:t>
      </w:r>
      <w:bookmarkStart w:id="3541" w:name="_ETM_Q1_5652601"/>
      <w:bookmarkEnd w:id="3541"/>
      <w:r>
        <w:rPr>
          <w:rFonts w:hint="cs"/>
          <w:rtl/>
          <w:lang w:eastAsia="he-IL"/>
        </w:rPr>
        <w:t xml:space="preserve">כון. </w:t>
      </w:r>
      <w:bookmarkStart w:id="3542" w:name="_ETM_Q1_5648004"/>
      <w:bookmarkEnd w:id="3542"/>
      <w:r>
        <w:rPr>
          <w:rFonts w:hint="cs"/>
          <w:rtl/>
          <w:lang w:eastAsia="he-IL"/>
        </w:rPr>
        <w:t xml:space="preserve">אני תכף אסביר את זה. </w:t>
      </w:r>
      <w:bookmarkStart w:id="3543" w:name="_ETM_Q1_5653699"/>
      <w:bookmarkEnd w:id="3543"/>
    </w:p>
    <w:p w14:paraId="27DCA669" w14:textId="56E8E0E9" w:rsidR="00B14A88" w:rsidRDefault="00B14A88" w:rsidP="00B14A88">
      <w:pPr>
        <w:rPr>
          <w:rtl/>
          <w:lang w:eastAsia="he-IL"/>
        </w:rPr>
      </w:pPr>
      <w:bookmarkStart w:id="3544" w:name="_ETM_Q1_5653830"/>
      <w:bookmarkEnd w:id="3544"/>
    </w:p>
    <w:p w14:paraId="3F093185" w14:textId="40B916E9" w:rsidR="00B14A88" w:rsidRDefault="00B14A88" w:rsidP="00B14A88">
      <w:pPr>
        <w:pStyle w:val="a4"/>
        <w:keepNext/>
        <w:rPr>
          <w:rtl/>
        </w:rPr>
      </w:pPr>
      <w:bookmarkStart w:id="3545" w:name="ET_speaker_4741_320"/>
      <w:r w:rsidRPr="00B14A88">
        <w:rPr>
          <w:rStyle w:val="TagStyle"/>
          <w:rtl/>
        </w:rPr>
        <w:t xml:space="preserve"> &lt;&lt; דובר &gt;&gt; </w:t>
      </w:r>
      <w:r>
        <w:rPr>
          <w:rtl/>
        </w:rPr>
        <w:t>זאב בנימין בגין (תקווה חדשה):</w:t>
      </w:r>
      <w:r w:rsidRPr="00B14A88">
        <w:rPr>
          <w:rStyle w:val="TagStyle"/>
          <w:rtl/>
        </w:rPr>
        <w:t xml:space="preserve"> &lt;&lt; דובר &gt;&gt;</w:t>
      </w:r>
      <w:r w:rsidR="00BC2DC6">
        <w:rPr>
          <w:rtl/>
        </w:rPr>
        <w:t xml:space="preserve"> </w:t>
      </w:r>
      <w:bookmarkEnd w:id="3545"/>
    </w:p>
    <w:p w14:paraId="276E8237" w14:textId="231BF097" w:rsidR="00B14A88" w:rsidRDefault="00B14A88" w:rsidP="00B14A88">
      <w:pPr>
        <w:pStyle w:val="KeepWithNext"/>
        <w:rPr>
          <w:rtl/>
          <w:lang w:eastAsia="he-IL"/>
        </w:rPr>
      </w:pPr>
    </w:p>
    <w:p w14:paraId="01E98E9A" w14:textId="1EAAA1A0" w:rsidR="00B14A88" w:rsidRDefault="00B14A88" w:rsidP="00B14A88">
      <w:pPr>
        <w:rPr>
          <w:rtl/>
          <w:lang w:eastAsia="he-IL"/>
        </w:rPr>
      </w:pPr>
      <w:bookmarkStart w:id="3546" w:name="_ETM_Q1_5655198"/>
      <w:bookmarkEnd w:id="3546"/>
      <w:r>
        <w:rPr>
          <w:rFonts w:hint="cs"/>
          <w:rtl/>
          <w:lang w:eastAsia="he-IL"/>
        </w:rPr>
        <w:t>כ</w:t>
      </w:r>
      <w:bookmarkStart w:id="3547" w:name="_ETM_Q1_5655336"/>
      <w:bookmarkStart w:id="3548" w:name="_ETM_Q1_5655431"/>
      <w:bookmarkStart w:id="3549" w:name="_ETM_Q1_5650624"/>
      <w:bookmarkEnd w:id="3547"/>
      <w:bookmarkEnd w:id="3548"/>
      <w:bookmarkEnd w:id="3549"/>
      <w:r>
        <w:rPr>
          <w:rFonts w:hint="cs"/>
          <w:rtl/>
          <w:lang w:eastAsia="he-IL"/>
        </w:rPr>
        <w:t xml:space="preserve">אן מופיעה רק הכניסה. </w:t>
      </w:r>
      <w:bookmarkStart w:id="3550" w:name="_ETM_Q1_5653972"/>
      <w:bookmarkEnd w:id="3550"/>
    </w:p>
    <w:p w14:paraId="091C5F61" w14:textId="2083CB7B" w:rsidR="00B14A88" w:rsidRDefault="00B14A88" w:rsidP="00B14A88">
      <w:pPr>
        <w:rPr>
          <w:rtl/>
          <w:lang w:eastAsia="he-IL"/>
        </w:rPr>
      </w:pPr>
      <w:bookmarkStart w:id="3551" w:name="_ETM_Q1_5654094"/>
      <w:bookmarkEnd w:id="3551"/>
    </w:p>
    <w:p w14:paraId="7B21ECD8" w14:textId="1D74E4CB" w:rsidR="00B14A88" w:rsidRDefault="00B14A88" w:rsidP="00B14A88">
      <w:pPr>
        <w:pStyle w:val="a4"/>
        <w:keepNext/>
        <w:rPr>
          <w:rtl/>
        </w:rPr>
      </w:pPr>
      <w:bookmarkStart w:id="3552" w:name="ET_speaker_גור_בליי_321"/>
      <w:r w:rsidRPr="00B14A88">
        <w:rPr>
          <w:rStyle w:val="TagStyle"/>
          <w:rtl/>
        </w:rPr>
        <w:t xml:space="preserve"> &lt;&lt; דובר &gt;&gt; </w:t>
      </w:r>
      <w:r>
        <w:rPr>
          <w:rtl/>
        </w:rPr>
        <w:t>גור בליי:</w:t>
      </w:r>
      <w:r w:rsidRPr="00B14A88">
        <w:rPr>
          <w:rStyle w:val="TagStyle"/>
          <w:rtl/>
        </w:rPr>
        <w:t xml:space="preserve"> &lt;&lt; דובר &gt;&gt;</w:t>
      </w:r>
      <w:r w:rsidR="00BC2DC6">
        <w:rPr>
          <w:rtl/>
        </w:rPr>
        <w:t xml:space="preserve"> </w:t>
      </w:r>
      <w:bookmarkEnd w:id="3552"/>
    </w:p>
    <w:p w14:paraId="03F5F4A5" w14:textId="0F419F10" w:rsidR="00B14A88" w:rsidRDefault="00B14A88" w:rsidP="00B14A88">
      <w:pPr>
        <w:pStyle w:val="KeepWithNext"/>
        <w:rPr>
          <w:rtl/>
          <w:lang w:eastAsia="he-IL"/>
        </w:rPr>
      </w:pPr>
    </w:p>
    <w:p w14:paraId="637FEA5F" w14:textId="00E7A06A" w:rsidR="00B14A88" w:rsidRDefault="00B14A88" w:rsidP="00B14A88">
      <w:pPr>
        <w:rPr>
          <w:rtl/>
          <w:lang w:eastAsia="he-IL"/>
        </w:rPr>
      </w:pPr>
      <w:bookmarkStart w:id="3553" w:name="_ETM_Q1_5655626"/>
      <w:bookmarkStart w:id="3554" w:name="_ETM_Q1_5655750"/>
      <w:bookmarkStart w:id="3555" w:name="_ETM_Q1_5651204"/>
      <w:bookmarkEnd w:id="3553"/>
      <w:bookmarkEnd w:id="3554"/>
      <w:bookmarkEnd w:id="3555"/>
      <w:r>
        <w:rPr>
          <w:rFonts w:hint="cs"/>
          <w:rtl/>
          <w:lang w:eastAsia="he-IL"/>
        </w:rPr>
        <w:t>זה בכוונה, אבל שוב, הוועדה כמובן</w:t>
      </w:r>
      <w:bookmarkStart w:id="3556" w:name="_ETM_Q1_5655673"/>
      <w:bookmarkEnd w:id="3556"/>
      <w:r>
        <w:rPr>
          <w:rFonts w:hint="cs"/>
          <w:rtl/>
          <w:lang w:eastAsia="he-IL"/>
        </w:rPr>
        <w:t xml:space="preserve"> סוברנית לעשות כך או אחרת אבל זו ההצעה שלנו. </w:t>
      </w:r>
      <w:bookmarkStart w:id="3557" w:name="_ETM_Q1_5662300"/>
      <w:bookmarkStart w:id="3558" w:name="_ETM_Q1_5665504"/>
      <w:bookmarkStart w:id="3559" w:name="_ETM_Q1_5656204"/>
      <w:bookmarkStart w:id="3560" w:name="_ETM_Q1_5670760"/>
      <w:bookmarkEnd w:id="3557"/>
      <w:bookmarkEnd w:id="3558"/>
      <w:bookmarkEnd w:id="3559"/>
      <w:bookmarkEnd w:id="3560"/>
    </w:p>
    <w:p w14:paraId="1F2B9AC8" w14:textId="66DDC013" w:rsidR="00B14A88" w:rsidRDefault="00B14A88" w:rsidP="00B14A88">
      <w:pPr>
        <w:rPr>
          <w:rtl/>
          <w:lang w:eastAsia="he-IL"/>
        </w:rPr>
      </w:pPr>
      <w:bookmarkStart w:id="3561" w:name="_ETM_Q1_5670918"/>
      <w:bookmarkStart w:id="3562" w:name="_ETM_Q1_5671871"/>
      <w:bookmarkEnd w:id="3561"/>
      <w:bookmarkEnd w:id="3562"/>
    </w:p>
    <w:p w14:paraId="641E7570" w14:textId="6FB7D0A6" w:rsidR="00B14A88" w:rsidRDefault="00B14A88" w:rsidP="00B14A88">
      <w:pPr>
        <w:pStyle w:val="af6"/>
        <w:keepNext/>
        <w:rPr>
          <w:rtl/>
        </w:rPr>
      </w:pPr>
      <w:bookmarkStart w:id="3563" w:name="ET_yor_6156_322"/>
      <w:r w:rsidRPr="00B14A88">
        <w:rPr>
          <w:rStyle w:val="TagStyle"/>
          <w:rtl/>
        </w:rPr>
        <w:t xml:space="preserve"> &lt;&lt; יור &gt;&gt; </w:t>
      </w:r>
      <w:r>
        <w:rPr>
          <w:rtl/>
        </w:rPr>
        <w:t>היו"ר גלעד קריב:</w:t>
      </w:r>
      <w:r w:rsidRPr="00B14A88">
        <w:rPr>
          <w:rStyle w:val="TagStyle"/>
          <w:rtl/>
        </w:rPr>
        <w:t xml:space="preserve"> &lt;&lt; יור &gt;&gt;</w:t>
      </w:r>
      <w:r w:rsidR="00BC2DC6">
        <w:rPr>
          <w:rtl/>
        </w:rPr>
        <w:t xml:space="preserve"> </w:t>
      </w:r>
      <w:bookmarkEnd w:id="3563"/>
    </w:p>
    <w:p w14:paraId="10F74870" w14:textId="5BC5891A" w:rsidR="00B14A88" w:rsidRDefault="00B14A88" w:rsidP="00B14A88">
      <w:pPr>
        <w:pStyle w:val="KeepWithNext"/>
        <w:rPr>
          <w:rtl/>
          <w:lang w:eastAsia="he-IL"/>
        </w:rPr>
      </w:pPr>
    </w:p>
    <w:p w14:paraId="4429A39B" w14:textId="64FB3C77" w:rsidR="00B14A88" w:rsidRDefault="00B14A88" w:rsidP="00B14A88">
      <w:pPr>
        <w:rPr>
          <w:rtl/>
          <w:lang w:eastAsia="he-IL"/>
        </w:rPr>
      </w:pPr>
      <w:bookmarkStart w:id="3564" w:name="_ETM_Q1_5672580"/>
      <w:bookmarkStart w:id="3565" w:name="_ETM_Q1_5672699"/>
      <w:bookmarkEnd w:id="3564"/>
      <w:bookmarkEnd w:id="3565"/>
      <w:r>
        <w:rPr>
          <w:rFonts w:hint="cs"/>
          <w:rtl/>
          <w:lang w:eastAsia="he-IL"/>
        </w:rPr>
        <w:t>מה ז</w:t>
      </w:r>
      <w:bookmarkStart w:id="3566" w:name="_ETM_Q1_5668634"/>
      <w:bookmarkEnd w:id="3566"/>
      <w:r>
        <w:rPr>
          <w:rFonts w:hint="cs"/>
          <w:rtl/>
          <w:lang w:eastAsia="he-IL"/>
        </w:rPr>
        <w:t xml:space="preserve">ה סעיף 8א(ג)? </w:t>
      </w:r>
      <w:bookmarkStart w:id="3567" w:name="_ETM_Q1_5672126"/>
      <w:bookmarkEnd w:id="3567"/>
    </w:p>
    <w:p w14:paraId="5D825125" w14:textId="6B6FE3E3" w:rsidR="00B14A88" w:rsidRDefault="00B14A88" w:rsidP="00B14A88">
      <w:pPr>
        <w:rPr>
          <w:rtl/>
          <w:lang w:eastAsia="he-IL"/>
        </w:rPr>
      </w:pPr>
      <w:bookmarkStart w:id="3568" w:name="_ETM_Q1_5672254"/>
      <w:bookmarkStart w:id="3569" w:name="_ETM_Q1_5673726"/>
      <w:bookmarkEnd w:id="3568"/>
      <w:bookmarkEnd w:id="3569"/>
    </w:p>
    <w:p w14:paraId="3E866770" w14:textId="0045D6DB" w:rsidR="00B14A88" w:rsidRDefault="00B14A88" w:rsidP="00B14A88">
      <w:pPr>
        <w:pStyle w:val="a4"/>
        <w:keepNext/>
        <w:rPr>
          <w:rtl/>
        </w:rPr>
      </w:pPr>
      <w:bookmarkStart w:id="3570" w:name="ET_speaker_גור_בליי_323"/>
      <w:r w:rsidRPr="00B14A88">
        <w:rPr>
          <w:rStyle w:val="TagStyle"/>
          <w:rtl/>
        </w:rPr>
        <w:t xml:space="preserve"> &lt;&lt; דובר &gt;&gt; </w:t>
      </w:r>
      <w:r>
        <w:rPr>
          <w:rtl/>
        </w:rPr>
        <w:t>גור בליי:</w:t>
      </w:r>
      <w:r w:rsidRPr="00B14A88">
        <w:rPr>
          <w:rStyle w:val="TagStyle"/>
          <w:rtl/>
        </w:rPr>
        <w:t xml:space="preserve"> &lt;&lt; דובר &gt;&gt;</w:t>
      </w:r>
      <w:r w:rsidR="00BC2DC6">
        <w:rPr>
          <w:rtl/>
        </w:rPr>
        <w:t xml:space="preserve"> </w:t>
      </w:r>
      <w:bookmarkEnd w:id="3570"/>
    </w:p>
    <w:p w14:paraId="4BC12720" w14:textId="79C884DF" w:rsidR="00B14A88" w:rsidRDefault="00B14A88" w:rsidP="00B14A88">
      <w:pPr>
        <w:pStyle w:val="KeepWithNext"/>
        <w:rPr>
          <w:rtl/>
          <w:lang w:eastAsia="he-IL"/>
        </w:rPr>
      </w:pPr>
    </w:p>
    <w:p w14:paraId="09AAA4F6" w14:textId="0AA3DA05" w:rsidR="00B14A88" w:rsidRDefault="00B14A88" w:rsidP="00B14A88">
      <w:pPr>
        <w:rPr>
          <w:rtl/>
          <w:lang w:eastAsia="he-IL"/>
        </w:rPr>
      </w:pPr>
      <w:bookmarkStart w:id="3571" w:name="_ETM_Q1_5674926"/>
      <w:bookmarkEnd w:id="3571"/>
      <w:r>
        <w:rPr>
          <w:rFonts w:hint="cs"/>
          <w:rtl/>
          <w:lang w:eastAsia="he-IL"/>
        </w:rPr>
        <w:t>זה</w:t>
      </w:r>
      <w:bookmarkStart w:id="3572" w:name="_ETM_Q1_5674523"/>
      <w:bookmarkEnd w:id="3572"/>
      <w:r>
        <w:rPr>
          <w:rFonts w:hint="cs"/>
          <w:rtl/>
          <w:lang w:eastAsia="he-IL"/>
        </w:rPr>
        <w:t xml:space="preserve"> </w:t>
      </w:r>
      <w:bookmarkStart w:id="3573" w:name="_ETM_Q1_5674562"/>
      <w:bookmarkEnd w:id="3573"/>
      <w:r>
        <w:rPr>
          <w:rFonts w:hint="cs"/>
          <w:rtl/>
          <w:lang w:eastAsia="he-IL"/>
        </w:rPr>
        <w:t xml:space="preserve">הסיפור על הכניסה בתו </w:t>
      </w:r>
      <w:bookmarkStart w:id="3574" w:name="_ETM_Q1_5676362"/>
      <w:bookmarkStart w:id="3575" w:name="_ETM_Q1_5675244"/>
      <w:bookmarkEnd w:id="3574"/>
      <w:bookmarkEnd w:id="3575"/>
      <w:r>
        <w:rPr>
          <w:rFonts w:hint="cs"/>
          <w:rtl/>
          <w:lang w:eastAsia="he-IL"/>
        </w:rPr>
        <w:t>ירוק</w:t>
      </w:r>
      <w:bookmarkStart w:id="3576" w:name="_ETM_Q1_5672524"/>
      <w:bookmarkEnd w:id="3576"/>
      <w:r>
        <w:rPr>
          <w:rFonts w:hint="cs"/>
          <w:rtl/>
          <w:lang w:eastAsia="he-IL"/>
        </w:rPr>
        <w:t xml:space="preserve"> בלי האפשרות לתוצאה שלילית. אמרנו שאם בכלל</w:t>
      </w:r>
      <w:bookmarkStart w:id="3577" w:name="_ETM_Q1_5678066"/>
      <w:bookmarkEnd w:id="3577"/>
      <w:r>
        <w:rPr>
          <w:rFonts w:hint="cs"/>
          <w:rtl/>
          <w:lang w:eastAsia="he-IL"/>
        </w:rPr>
        <w:t xml:space="preserve"> זה יהיה קיים, זה יהיה רק במצב חירום. </w:t>
      </w:r>
      <w:bookmarkStart w:id="3578" w:name="_ETM_Q1_5676744"/>
      <w:bookmarkEnd w:id="3578"/>
    </w:p>
    <w:p w14:paraId="5CD76C7A" w14:textId="4F6974A3" w:rsidR="00B14A88" w:rsidRDefault="00B14A88" w:rsidP="00B14A88">
      <w:pPr>
        <w:rPr>
          <w:rtl/>
          <w:lang w:eastAsia="he-IL"/>
        </w:rPr>
      </w:pPr>
      <w:bookmarkStart w:id="3579" w:name="_ETM_Q1_5676976"/>
      <w:bookmarkStart w:id="3580" w:name="_ETM_Q1_5677111"/>
      <w:bookmarkEnd w:id="3579"/>
      <w:bookmarkEnd w:id="3580"/>
    </w:p>
    <w:p w14:paraId="1BAC75C5" w14:textId="3E5EB652" w:rsidR="00B14A88" w:rsidRDefault="00B14A88" w:rsidP="00B14A88">
      <w:pPr>
        <w:pStyle w:val="af6"/>
        <w:keepNext/>
        <w:rPr>
          <w:rtl/>
        </w:rPr>
      </w:pPr>
      <w:bookmarkStart w:id="3581" w:name="ET_yor_6156_324"/>
      <w:r w:rsidRPr="00B14A88">
        <w:rPr>
          <w:rStyle w:val="TagStyle"/>
          <w:rtl/>
        </w:rPr>
        <w:t xml:space="preserve"> &lt;&lt; יור &gt;&gt; </w:t>
      </w:r>
      <w:r>
        <w:rPr>
          <w:rtl/>
        </w:rPr>
        <w:t>היו"ר גלעד קריב:</w:t>
      </w:r>
      <w:r w:rsidRPr="00B14A88">
        <w:rPr>
          <w:rStyle w:val="TagStyle"/>
          <w:rtl/>
        </w:rPr>
        <w:t xml:space="preserve"> &lt;&lt; יור &gt;&gt;</w:t>
      </w:r>
      <w:r w:rsidR="00BC2DC6">
        <w:rPr>
          <w:rtl/>
        </w:rPr>
        <w:t xml:space="preserve"> </w:t>
      </w:r>
      <w:bookmarkEnd w:id="3581"/>
    </w:p>
    <w:p w14:paraId="666AB9BB" w14:textId="51B422DD" w:rsidR="00B14A88" w:rsidRDefault="00B14A88" w:rsidP="00B14A88">
      <w:pPr>
        <w:pStyle w:val="KeepWithNext"/>
        <w:rPr>
          <w:rtl/>
          <w:lang w:eastAsia="he-IL"/>
        </w:rPr>
      </w:pPr>
    </w:p>
    <w:p w14:paraId="06AA54D3" w14:textId="7E60EBB5" w:rsidR="00B14A88" w:rsidRDefault="00B14A88" w:rsidP="00B14A88">
      <w:pPr>
        <w:rPr>
          <w:rtl/>
          <w:lang w:eastAsia="he-IL"/>
        </w:rPr>
      </w:pPr>
      <w:bookmarkStart w:id="3582" w:name="_ETM_Q1_5678710"/>
      <w:bookmarkStart w:id="3583" w:name="_ETM_Q1_5678831"/>
      <w:bookmarkEnd w:id="3582"/>
      <w:bookmarkEnd w:id="3583"/>
      <w:r>
        <w:rPr>
          <w:rFonts w:hint="cs"/>
          <w:rtl/>
          <w:lang w:eastAsia="he-IL"/>
        </w:rPr>
        <w:t>חבר'ה, זה</w:t>
      </w:r>
      <w:bookmarkStart w:id="3584" w:name="_ETM_Q1_5679898"/>
      <w:bookmarkEnd w:id="3584"/>
      <w:r>
        <w:rPr>
          <w:rFonts w:hint="cs"/>
          <w:rtl/>
          <w:lang w:eastAsia="he-IL"/>
        </w:rPr>
        <w:t xml:space="preserve"> לא יהיה קיים. </w:t>
      </w:r>
      <w:bookmarkStart w:id="3585" w:name="_ETM_Q1_5681099"/>
      <w:bookmarkEnd w:id="3585"/>
    </w:p>
    <w:p w14:paraId="71DD3D80" w14:textId="4F8D51A2" w:rsidR="00B14A88" w:rsidRDefault="00B14A88" w:rsidP="00B14A88">
      <w:pPr>
        <w:rPr>
          <w:rtl/>
          <w:lang w:eastAsia="he-IL"/>
        </w:rPr>
      </w:pPr>
      <w:bookmarkStart w:id="3586" w:name="_ETM_Q1_5681237"/>
      <w:bookmarkEnd w:id="3586"/>
    </w:p>
    <w:p w14:paraId="7B8190AF" w14:textId="1941BE12" w:rsidR="00B14A88" w:rsidRDefault="00B14A88" w:rsidP="00B14A88">
      <w:pPr>
        <w:pStyle w:val="a4"/>
        <w:keepNext/>
        <w:rPr>
          <w:rtl/>
        </w:rPr>
      </w:pPr>
      <w:bookmarkStart w:id="3587" w:name="ET_speaker_גור_בליי_325"/>
      <w:r w:rsidRPr="00B14A88">
        <w:rPr>
          <w:rStyle w:val="TagStyle"/>
          <w:rtl/>
        </w:rPr>
        <w:t xml:space="preserve"> &lt;&lt; דובר &gt;&gt; </w:t>
      </w:r>
      <w:r>
        <w:rPr>
          <w:rtl/>
        </w:rPr>
        <w:t>גור בליי:</w:t>
      </w:r>
      <w:r w:rsidRPr="00B14A88">
        <w:rPr>
          <w:rStyle w:val="TagStyle"/>
          <w:rtl/>
        </w:rPr>
        <w:t xml:space="preserve"> &lt;&lt; דובר &gt;&gt;</w:t>
      </w:r>
      <w:r w:rsidR="00BC2DC6">
        <w:rPr>
          <w:rtl/>
        </w:rPr>
        <w:t xml:space="preserve"> </w:t>
      </w:r>
      <w:bookmarkEnd w:id="3587"/>
    </w:p>
    <w:p w14:paraId="231E856B" w14:textId="5E5E41D9" w:rsidR="00B14A88" w:rsidRDefault="00B14A88" w:rsidP="00B14A88">
      <w:pPr>
        <w:pStyle w:val="KeepWithNext"/>
        <w:rPr>
          <w:rtl/>
          <w:lang w:eastAsia="he-IL"/>
        </w:rPr>
      </w:pPr>
    </w:p>
    <w:p w14:paraId="6110FC1E" w14:textId="7961BEC8" w:rsidR="00B14A88" w:rsidRPr="00B14A88" w:rsidRDefault="00B14A88" w:rsidP="00B14A88">
      <w:pPr>
        <w:rPr>
          <w:rtl/>
          <w:lang w:eastAsia="he-IL"/>
        </w:rPr>
      </w:pPr>
      <w:bookmarkStart w:id="3588" w:name="_ETM_Q1_5682363"/>
      <w:bookmarkEnd w:id="3588"/>
      <w:r>
        <w:rPr>
          <w:rFonts w:hint="cs"/>
          <w:rtl/>
          <w:lang w:eastAsia="he-IL"/>
        </w:rPr>
        <w:t>ל</w:t>
      </w:r>
      <w:bookmarkStart w:id="3589" w:name="_ETM_Q1_5682494"/>
      <w:bookmarkEnd w:id="3589"/>
      <w:r>
        <w:rPr>
          <w:rFonts w:hint="cs"/>
          <w:rtl/>
          <w:lang w:eastAsia="he-IL"/>
        </w:rPr>
        <w:t xml:space="preserve">א, בסדר. אנחנו כרגע </w:t>
      </w:r>
      <w:bookmarkStart w:id="3590" w:name="_ETM_Q1_5679934"/>
      <w:bookmarkEnd w:id="3590"/>
      <w:r>
        <w:rPr>
          <w:rFonts w:hint="cs"/>
          <w:rtl/>
          <w:lang w:eastAsia="he-IL"/>
        </w:rPr>
        <w:t>כתבנו - אם</w:t>
      </w:r>
      <w:bookmarkStart w:id="3591" w:name="_ETM_Q1_5682961"/>
      <w:bookmarkEnd w:id="3591"/>
      <w:r>
        <w:rPr>
          <w:rFonts w:hint="cs"/>
          <w:rtl/>
          <w:lang w:eastAsia="he-IL"/>
        </w:rPr>
        <w:t xml:space="preserve"> סעיף קטן זה יישאר בחוק. אני תכף אסביר את כל </w:t>
      </w:r>
      <w:bookmarkStart w:id="3592" w:name="_ETM_Q1_5689253"/>
      <w:bookmarkEnd w:id="3592"/>
      <w:r>
        <w:rPr>
          <w:rFonts w:hint="cs"/>
          <w:rtl/>
          <w:lang w:eastAsia="he-IL"/>
        </w:rPr>
        <w:t xml:space="preserve">הסמכויות. אני כרגע פשוט רוצה להקריא: </w:t>
      </w:r>
    </w:p>
    <w:p w14:paraId="79688CCF" w14:textId="77777777" w:rsidR="00E40B22" w:rsidRDefault="00E40B22" w:rsidP="00B629FF">
      <w:pPr>
        <w:rPr>
          <w:rtl/>
          <w:lang w:eastAsia="he-IL"/>
        </w:rPr>
      </w:pPr>
      <w:bookmarkStart w:id="3593" w:name="_ETM_Q1_5669604"/>
      <w:bookmarkEnd w:id="3593"/>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E40B22" w14:paraId="098C709A" w14:textId="77777777" w:rsidTr="00ED1381">
        <w:tc>
          <w:tcPr>
            <w:tcW w:w="1191" w:type="dxa"/>
          </w:tcPr>
          <w:p w14:paraId="73684A0D" w14:textId="77777777" w:rsidR="00E40B22" w:rsidRDefault="00E40B22" w:rsidP="00B90FC1">
            <w:pPr>
              <w:ind w:firstLine="0"/>
              <w:jc w:val="left"/>
              <w:rPr>
                <w:rFonts w:ascii="Miriam" w:hAnsi="Miriam" w:cs="Miriam"/>
                <w:sz w:val="20"/>
                <w:szCs w:val="20"/>
                <w:rtl/>
                <w:lang w:eastAsia="he-IL"/>
              </w:rPr>
            </w:pPr>
          </w:p>
        </w:tc>
        <w:tc>
          <w:tcPr>
            <w:tcW w:w="4649" w:type="dxa"/>
          </w:tcPr>
          <w:p w14:paraId="6F040DA5" w14:textId="42386383" w:rsidR="008E340F" w:rsidRDefault="008E340F" w:rsidP="008E340F">
            <w:pPr>
              <w:tabs>
                <w:tab w:val="left" w:pos="1871"/>
              </w:tabs>
              <w:ind w:left="1474" w:hanging="340"/>
              <w:rPr>
                <w:rtl/>
                <w:lang w:eastAsia="he-IL"/>
              </w:rPr>
            </w:pPr>
            <w:r>
              <w:rPr>
                <w:rtl/>
                <w:lang w:eastAsia="he-IL"/>
              </w:rPr>
              <w:tab/>
            </w:r>
            <w:r>
              <w:rPr>
                <w:rFonts w:hint="cs"/>
                <w:rtl/>
                <w:lang w:eastAsia="he-IL"/>
              </w:rPr>
              <w:t>(ב)</w:t>
            </w:r>
            <w:r>
              <w:rPr>
                <w:rtl/>
                <w:lang w:eastAsia="he-IL"/>
              </w:rPr>
              <w:tab/>
            </w:r>
            <w:bookmarkStart w:id="3594" w:name="_ETM_Q1_5685584"/>
            <w:bookmarkEnd w:id="3594"/>
            <w:r>
              <w:rPr>
                <w:rFonts w:hint="cs"/>
                <w:rtl/>
                <w:lang w:eastAsia="he-IL"/>
              </w:rPr>
              <w:t>תקנות שחלות</w:t>
            </w:r>
            <w:bookmarkStart w:id="3595" w:name="_ETM_Q1_5686559"/>
            <w:bookmarkEnd w:id="3595"/>
            <w:r>
              <w:rPr>
                <w:rFonts w:hint="cs"/>
                <w:rtl/>
                <w:lang w:eastAsia="he-IL"/>
              </w:rPr>
              <w:t xml:space="preserve"> במדינה כולה </w:t>
            </w:r>
            <w:bookmarkStart w:id="3596" w:name="_ETM_Q1_5691217"/>
            <w:bookmarkEnd w:id="3596"/>
            <w:r>
              <w:rPr>
                <w:rFonts w:hint="cs"/>
                <w:rtl/>
                <w:lang w:eastAsia="he-IL"/>
              </w:rPr>
              <w:t>הקובעות איסור מוחלט על פתיחה של מקומות לפי</w:t>
            </w:r>
            <w:bookmarkStart w:id="3597" w:name="_ETM_Q1_5695943"/>
            <w:bookmarkEnd w:id="3597"/>
            <w:r>
              <w:rPr>
                <w:rFonts w:hint="cs"/>
                <w:rtl/>
                <w:lang w:eastAsia="he-IL"/>
              </w:rPr>
              <w:t xml:space="preserve"> סעיפים 7(א)(3), 8(א)(1), 10(ב)(1), או 11(א)(1) או תקנות הקובעות </w:t>
            </w:r>
            <w:bookmarkStart w:id="3598" w:name="_ETM_Q1_5691524"/>
            <w:bookmarkEnd w:id="3598"/>
            <w:r>
              <w:rPr>
                <w:rFonts w:hint="cs"/>
                <w:rtl/>
                <w:lang w:eastAsia="he-IL"/>
              </w:rPr>
              <w:t xml:space="preserve">הגבלת התקהלות </w:t>
            </w:r>
            <w:bookmarkStart w:id="3599" w:name="_ETM_Q1_5696882"/>
            <w:bookmarkEnd w:id="3599"/>
            <w:r>
              <w:rPr>
                <w:rFonts w:hint="cs"/>
                <w:rtl/>
                <w:lang w:eastAsia="he-IL"/>
              </w:rPr>
              <w:t xml:space="preserve">במרחב הציבורי </w:t>
            </w:r>
            <w:bookmarkStart w:id="3600" w:name="_ETM_Q1_5700837"/>
            <w:bookmarkStart w:id="3601" w:name="_ETM_Q1_5709568"/>
            <w:bookmarkStart w:id="3602" w:name="_ETM_Q1_5770644"/>
            <w:bookmarkEnd w:id="3600"/>
            <w:bookmarkEnd w:id="3601"/>
            <w:bookmarkEnd w:id="3602"/>
            <w:r>
              <w:rPr>
                <w:rFonts w:hint="cs"/>
                <w:rtl/>
                <w:lang w:eastAsia="he-IL"/>
              </w:rPr>
              <w:t>של יותר מ-</w:t>
            </w:r>
            <w:r>
              <w:rPr>
                <w:rFonts w:hint="cs"/>
                <w:lang w:eastAsia="he-IL"/>
              </w:rPr>
              <w:t>X</w:t>
            </w:r>
            <w:bookmarkStart w:id="3603" w:name="_ETM_Q1_5779117"/>
            <w:bookmarkEnd w:id="3603"/>
            <w:r>
              <w:rPr>
                <w:rFonts w:hint="cs"/>
                <w:rtl/>
                <w:lang w:eastAsia="he-IL"/>
              </w:rPr>
              <w:t xml:space="preserve"> אנשים. </w:t>
            </w:r>
          </w:p>
        </w:tc>
      </w:tr>
    </w:tbl>
    <w:p w14:paraId="54446331" w14:textId="084E7701" w:rsidR="008E340F" w:rsidRDefault="008E340F" w:rsidP="008E340F">
      <w:pPr>
        <w:ind w:firstLine="0"/>
        <w:rPr>
          <w:rtl/>
          <w:lang w:eastAsia="he-IL"/>
        </w:rPr>
      </w:pPr>
      <w:bookmarkStart w:id="3604" w:name="_ETM_Q1_5708446"/>
      <w:bookmarkStart w:id="3605" w:name="_ETM_Q1_5775704"/>
      <w:bookmarkStart w:id="3606" w:name="_ETM_Q1_5776017"/>
      <w:bookmarkEnd w:id="3604"/>
      <w:bookmarkEnd w:id="3605"/>
      <w:bookmarkEnd w:id="3606"/>
    </w:p>
    <w:p w14:paraId="45380FBE" w14:textId="691C746D" w:rsidR="008E340F" w:rsidRDefault="008E340F" w:rsidP="008E340F">
      <w:pPr>
        <w:ind w:firstLine="0"/>
        <w:rPr>
          <w:rtl/>
          <w:lang w:eastAsia="he-IL"/>
        </w:rPr>
      </w:pPr>
      <w:bookmarkStart w:id="3607" w:name="_ETM_Q1_5776169"/>
      <w:bookmarkEnd w:id="3607"/>
      <w:r>
        <w:rPr>
          <w:rtl/>
          <w:lang w:eastAsia="he-IL"/>
        </w:rPr>
        <w:tab/>
      </w:r>
      <w:r>
        <w:rPr>
          <w:rFonts w:hint="cs"/>
          <w:rtl/>
          <w:lang w:eastAsia="he-IL"/>
        </w:rPr>
        <w:t xml:space="preserve">הוועדה תצטרך להחליט </w:t>
      </w:r>
      <w:bookmarkStart w:id="3608" w:name="_ETM_Q1_5777244"/>
      <w:bookmarkEnd w:id="3608"/>
      <w:r>
        <w:rPr>
          <w:rFonts w:hint="cs"/>
          <w:rtl/>
          <w:lang w:eastAsia="he-IL"/>
        </w:rPr>
        <w:t xml:space="preserve">בכמה אנשים. </w:t>
      </w:r>
      <w:bookmarkStart w:id="3609" w:name="_ETM_Q1_5781114"/>
      <w:bookmarkEnd w:id="3609"/>
    </w:p>
    <w:p w14:paraId="03AB7A41" w14:textId="77777777" w:rsidR="008E340F" w:rsidRDefault="008E340F" w:rsidP="008E340F">
      <w:pPr>
        <w:ind w:firstLine="0"/>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8E340F" w14:paraId="4CF188DD" w14:textId="77777777" w:rsidTr="00ED1381">
        <w:tc>
          <w:tcPr>
            <w:tcW w:w="1191" w:type="dxa"/>
          </w:tcPr>
          <w:p w14:paraId="5D5BBD55" w14:textId="77777777" w:rsidR="008E340F" w:rsidRDefault="008E340F" w:rsidP="00B90FC1">
            <w:pPr>
              <w:ind w:firstLine="0"/>
              <w:jc w:val="left"/>
              <w:rPr>
                <w:rFonts w:ascii="Miriam" w:hAnsi="Miriam" w:cs="Miriam"/>
                <w:sz w:val="20"/>
                <w:szCs w:val="20"/>
                <w:rtl/>
                <w:lang w:eastAsia="he-IL"/>
              </w:rPr>
            </w:pPr>
            <w:bookmarkStart w:id="3610" w:name="_ETM_Q1_5781249"/>
            <w:bookmarkEnd w:id="3610"/>
          </w:p>
        </w:tc>
        <w:tc>
          <w:tcPr>
            <w:tcW w:w="4649" w:type="dxa"/>
          </w:tcPr>
          <w:p w14:paraId="237B517A" w14:textId="38C26852" w:rsidR="008E340F" w:rsidRDefault="008E340F" w:rsidP="00B90FC1">
            <w:pPr>
              <w:tabs>
                <w:tab w:val="left" w:pos="1871"/>
              </w:tabs>
              <w:ind w:left="1474" w:hanging="340"/>
              <w:rPr>
                <w:rtl/>
                <w:lang w:eastAsia="he-IL"/>
              </w:rPr>
            </w:pPr>
            <w:r>
              <w:rPr>
                <w:rtl/>
                <w:lang w:eastAsia="he-IL"/>
              </w:rPr>
              <w:tab/>
            </w:r>
            <w:r>
              <w:rPr>
                <w:rFonts w:hint="cs"/>
                <w:rtl/>
                <w:lang w:eastAsia="he-IL"/>
              </w:rPr>
              <w:t>(ג)</w:t>
            </w:r>
            <w:r>
              <w:rPr>
                <w:rtl/>
                <w:lang w:eastAsia="he-IL"/>
              </w:rPr>
              <w:tab/>
            </w:r>
            <w:r>
              <w:rPr>
                <w:rFonts w:hint="cs"/>
                <w:rtl/>
                <w:lang w:eastAsia="he-IL"/>
              </w:rPr>
              <w:t>הכרזה על אזור מוגבל לפי סעיף 13</w:t>
            </w:r>
            <w:bookmarkStart w:id="3611" w:name="_ETM_Q1_5776594"/>
            <w:bookmarkEnd w:id="3611"/>
            <w:r>
              <w:rPr>
                <w:rFonts w:hint="cs"/>
                <w:rtl/>
                <w:lang w:eastAsia="he-IL"/>
              </w:rPr>
              <w:t xml:space="preserve">. </w:t>
            </w:r>
          </w:p>
        </w:tc>
      </w:tr>
    </w:tbl>
    <w:p w14:paraId="2CE784D7" w14:textId="1528EEB4" w:rsidR="008E340F" w:rsidRDefault="008E340F" w:rsidP="008E340F">
      <w:pPr>
        <w:ind w:firstLine="0"/>
        <w:rPr>
          <w:rtl/>
          <w:lang w:eastAsia="he-IL"/>
        </w:rPr>
      </w:pPr>
      <w:bookmarkStart w:id="3612" w:name="_ETM_Q1_5784431"/>
      <w:bookmarkEnd w:id="3612"/>
    </w:p>
    <w:p w14:paraId="5E5A2BDB" w14:textId="5ABE461B" w:rsidR="008E340F" w:rsidRDefault="008E340F" w:rsidP="008E340F">
      <w:pPr>
        <w:ind w:firstLine="0"/>
        <w:rPr>
          <w:rtl/>
          <w:lang w:eastAsia="he-IL"/>
        </w:rPr>
      </w:pPr>
      <w:bookmarkStart w:id="3613" w:name="_ETM_Q1_5784568"/>
      <w:bookmarkEnd w:id="3613"/>
      <w:r>
        <w:rPr>
          <w:rtl/>
          <w:lang w:eastAsia="he-IL"/>
        </w:rPr>
        <w:tab/>
      </w:r>
      <w:r>
        <w:rPr>
          <w:rFonts w:hint="cs"/>
          <w:rtl/>
          <w:lang w:eastAsia="he-IL"/>
        </w:rPr>
        <w:t xml:space="preserve">התיקון ייעשה </w:t>
      </w:r>
      <w:bookmarkStart w:id="3614" w:name="_ETM_Q1_5781354"/>
      <w:bookmarkEnd w:id="3614"/>
      <w:r>
        <w:rPr>
          <w:rFonts w:hint="cs"/>
          <w:rtl/>
          <w:lang w:eastAsia="he-IL"/>
        </w:rPr>
        <w:t>באותו סעיף.</w:t>
      </w:r>
      <w:bookmarkStart w:id="3615" w:name="_ETM_Q1_5783632"/>
      <w:bookmarkEnd w:id="3615"/>
      <w:r>
        <w:rPr>
          <w:rFonts w:hint="cs"/>
          <w:rtl/>
          <w:lang w:eastAsia="he-IL"/>
        </w:rPr>
        <w:t xml:space="preserve"> </w:t>
      </w:r>
      <w:bookmarkStart w:id="3616" w:name="_ETM_Q1_5783782"/>
      <w:bookmarkStart w:id="3617" w:name="_ETM_Q1_5786084"/>
      <w:bookmarkEnd w:id="3616"/>
      <w:bookmarkEnd w:id="3617"/>
    </w:p>
    <w:p w14:paraId="509463C2" w14:textId="77777777" w:rsidR="008E340F" w:rsidRDefault="008E340F" w:rsidP="008E340F">
      <w:pPr>
        <w:ind w:firstLine="0"/>
        <w:rPr>
          <w:rtl/>
          <w:lang w:eastAsia="he-IL"/>
        </w:rPr>
      </w:pPr>
      <w:bookmarkStart w:id="3618" w:name="_ETM_Q1_5786234"/>
      <w:bookmarkEnd w:id="3618"/>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8E340F" w14:paraId="541C3F89" w14:textId="77777777" w:rsidTr="00ED1381">
        <w:tc>
          <w:tcPr>
            <w:tcW w:w="1191" w:type="dxa"/>
          </w:tcPr>
          <w:p w14:paraId="4807D6C8" w14:textId="77777777" w:rsidR="008E340F" w:rsidRDefault="008E340F" w:rsidP="00B90FC1">
            <w:pPr>
              <w:ind w:firstLine="0"/>
              <w:jc w:val="left"/>
              <w:rPr>
                <w:rFonts w:ascii="Miriam" w:hAnsi="Miriam" w:cs="Miriam"/>
                <w:sz w:val="20"/>
                <w:szCs w:val="20"/>
                <w:rtl/>
                <w:lang w:eastAsia="he-IL"/>
              </w:rPr>
            </w:pPr>
            <w:bookmarkStart w:id="3619" w:name="_ETM_Q1_5783926"/>
            <w:bookmarkEnd w:id="3619"/>
          </w:p>
        </w:tc>
        <w:tc>
          <w:tcPr>
            <w:tcW w:w="4649" w:type="dxa"/>
          </w:tcPr>
          <w:p w14:paraId="5FEA742D" w14:textId="77777777" w:rsidR="008E340F" w:rsidRDefault="001C66F1" w:rsidP="001C66F1">
            <w:pPr>
              <w:tabs>
                <w:tab w:val="left" w:pos="1474"/>
              </w:tabs>
              <w:ind w:left="1134" w:hanging="414"/>
              <w:rPr>
                <w:rtl/>
                <w:lang w:eastAsia="he-IL"/>
              </w:rPr>
            </w:pPr>
            <w:r>
              <w:rPr>
                <w:rtl/>
                <w:lang w:eastAsia="he-IL"/>
              </w:rPr>
              <w:tab/>
            </w:r>
            <w:r>
              <w:rPr>
                <w:rFonts w:hint="cs"/>
                <w:rtl/>
                <w:lang w:eastAsia="he-IL"/>
              </w:rPr>
              <w:t>(</w:t>
            </w:r>
            <w:r w:rsidR="008E340F">
              <w:rPr>
                <w:rFonts w:hint="cs"/>
                <w:rtl/>
                <w:lang w:eastAsia="he-IL"/>
              </w:rPr>
              <w:t>3</w:t>
            </w:r>
            <w:r>
              <w:rPr>
                <w:rFonts w:hint="cs"/>
                <w:rtl/>
                <w:lang w:eastAsia="he-IL"/>
              </w:rPr>
              <w:t>)</w:t>
            </w:r>
            <w:r w:rsidR="008E340F">
              <w:rPr>
                <w:rtl/>
                <w:lang w:eastAsia="he-IL"/>
              </w:rPr>
              <w:tab/>
            </w:r>
            <w:r w:rsidR="008E340F">
              <w:rPr>
                <w:rFonts w:hint="cs"/>
                <w:rtl/>
                <w:lang w:eastAsia="he-IL"/>
              </w:rPr>
              <w:t xml:space="preserve">תקנות כאמור בסעיף זה ייקבעו רק לתקופה ובמידה הדרושות לצורך השגת המטרות המפורטות </w:t>
            </w:r>
            <w:r>
              <w:rPr>
                <w:rFonts w:hint="cs"/>
                <w:rtl/>
                <w:lang w:eastAsia="he-IL"/>
              </w:rPr>
              <w:t xml:space="preserve">בו, לאחר שנשקלו חלופות להשגתן, הפגיעה בזכויות וההשפעות על המשק; </w:t>
            </w:r>
            <w:bookmarkStart w:id="3620" w:name="_ETM_Q1_5781444"/>
            <w:bookmarkStart w:id="3621" w:name="_ETM_Q1_5792351"/>
            <w:bookmarkEnd w:id="3620"/>
            <w:bookmarkEnd w:id="3621"/>
          </w:p>
          <w:p w14:paraId="4FC86916" w14:textId="77777777" w:rsidR="001C66F1" w:rsidRDefault="001C66F1" w:rsidP="001C66F1">
            <w:pPr>
              <w:tabs>
                <w:tab w:val="left" w:pos="1474"/>
              </w:tabs>
              <w:ind w:left="1134" w:hanging="414"/>
              <w:rPr>
                <w:rtl/>
                <w:lang w:eastAsia="he-IL"/>
              </w:rPr>
            </w:pPr>
            <w:bookmarkStart w:id="3622" w:name="_ETM_Q1_5792903"/>
            <w:bookmarkStart w:id="3623" w:name="_ETM_Q1_5793052"/>
            <w:bookmarkEnd w:id="3622"/>
            <w:bookmarkEnd w:id="3623"/>
          </w:p>
          <w:p w14:paraId="6FC783E8" w14:textId="6A6380DF" w:rsidR="001C66F1" w:rsidRDefault="001C66F1" w:rsidP="001C66F1">
            <w:pPr>
              <w:tabs>
                <w:tab w:val="left" w:pos="1474"/>
              </w:tabs>
              <w:ind w:left="1134" w:hanging="414"/>
              <w:rPr>
                <w:rtl/>
                <w:lang w:eastAsia="he-IL"/>
              </w:rPr>
            </w:pPr>
            <w:bookmarkStart w:id="3624" w:name="_ETM_Q1_5793095"/>
            <w:bookmarkStart w:id="3625" w:name="_ETM_Q1_5793231"/>
            <w:bookmarkEnd w:id="3624"/>
            <w:bookmarkEnd w:id="3625"/>
            <w:r>
              <w:rPr>
                <w:rtl/>
                <w:lang w:eastAsia="he-IL"/>
              </w:rPr>
              <w:tab/>
            </w:r>
            <w:r>
              <w:rPr>
                <w:rFonts w:hint="cs"/>
                <w:rtl/>
                <w:lang w:eastAsia="he-IL"/>
              </w:rPr>
              <w:t>(4)</w:t>
            </w:r>
            <w:r>
              <w:rPr>
                <w:rtl/>
                <w:lang w:eastAsia="he-IL"/>
              </w:rPr>
              <w:tab/>
            </w:r>
            <w:r>
              <w:rPr>
                <w:rFonts w:hint="cs"/>
                <w:rtl/>
                <w:lang w:eastAsia="he-IL"/>
              </w:rPr>
              <w:t>תקנות לפי סעיף קטן</w:t>
            </w:r>
            <w:bookmarkStart w:id="3626" w:name="_ETM_Q1_5797812"/>
            <w:bookmarkEnd w:id="3626"/>
            <w:r>
              <w:rPr>
                <w:rFonts w:hint="cs"/>
                <w:rtl/>
                <w:lang w:eastAsia="he-IL"/>
              </w:rPr>
              <w:t xml:space="preserve"> זה</w:t>
            </w:r>
            <w:bookmarkStart w:id="3627" w:name="_ETM_Q1_5793314"/>
            <w:bookmarkEnd w:id="3627"/>
            <w:r>
              <w:rPr>
                <w:rFonts w:hint="cs"/>
                <w:rtl/>
                <w:lang w:eastAsia="he-IL"/>
              </w:rPr>
              <w:t xml:space="preserve"> יכול שיחולו במדינה כולה או בשטח מסוים </w:t>
            </w:r>
            <w:bookmarkStart w:id="3628" w:name="_ETM_Q1_5799070"/>
            <w:bookmarkEnd w:id="3628"/>
            <w:r>
              <w:rPr>
                <w:rFonts w:hint="cs"/>
                <w:rtl/>
                <w:lang w:eastAsia="he-IL"/>
              </w:rPr>
              <w:t xml:space="preserve">ממנה. </w:t>
            </w:r>
          </w:p>
        </w:tc>
      </w:tr>
    </w:tbl>
    <w:p w14:paraId="6D8CA7A2" w14:textId="0653D1AB" w:rsidR="008E340F" w:rsidRDefault="008E340F" w:rsidP="008E340F">
      <w:pPr>
        <w:ind w:firstLine="0"/>
        <w:rPr>
          <w:rtl/>
          <w:lang w:eastAsia="he-IL"/>
        </w:rPr>
      </w:pPr>
      <w:bookmarkStart w:id="3629" w:name="_ETM_Q1_5802101"/>
      <w:bookmarkEnd w:id="3629"/>
    </w:p>
    <w:p w14:paraId="589F3AC0" w14:textId="56577565" w:rsidR="001C66F1" w:rsidRDefault="001C66F1" w:rsidP="008E340F">
      <w:pPr>
        <w:ind w:firstLine="0"/>
        <w:rPr>
          <w:rtl/>
          <w:lang w:eastAsia="he-IL"/>
        </w:rPr>
      </w:pPr>
      <w:bookmarkStart w:id="3630" w:name="_ETM_Q1_5802251"/>
      <w:bookmarkEnd w:id="3630"/>
      <w:r>
        <w:rPr>
          <w:rtl/>
          <w:lang w:eastAsia="he-IL"/>
        </w:rPr>
        <w:tab/>
      </w:r>
      <w:r>
        <w:rPr>
          <w:rFonts w:hint="cs"/>
          <w:rtl/>
          <w:lang w:eastAsia="he-IL"/>
        </w:rPr>
        <w:t>אני חושב שנעצור פה, פשוט בשביל להסביר מה הסמכויות.</w:t>
      </w:r>
      <w:bookmarkStart w:id="3631" w:name="_ETM_Q1_5807838"/>
      <w:bookmarkEnd w:id="3631"/>
      <w:r>
        <w:rPr>
          <w:rFonts w:hint="cs"/>
          <w:rtl/>
          <w:lang w:eastAsia="he-IL"/>
        </w:rPr>
        <w:t xml:space="preserve"> אפילו בלי להסתכל בסעיפים עצמם, במסמך ההכנה שלנו אנחנו מנינו</w:t>
      </w:r>
      <w:bookmarkStart w:id="3632" w:name="_ETM_Q1_5813101"/>
      <w:bookmarkEnd w:id="3632"/>
      <w:r>
        <w:rPr>
          <w:rFonts w:hint="cs"/>
          <w:rtl/>
          <w:lang w:eastAsia="he-IL"/>
        </w:rPr>
        <w:t xml:space="preserve"> את כל הסמכויות שמיוחדות למצב החירום בתחתית העמוד הראשון של</w:t>
      </w:r>
      <w:bookmarkStart w:id="3633" w:name="_ETM_Q1_5818490"/>
      <w:bookmarkEnd w:id="3633"/>
      <w:r>
        <w:rPr>
          <w:rFonts w:hint="cs"/>
          <w:rtl/>
          <w:lang w:eastAsia="he-IL"/>
        </w:rPr>
        <w:t xml:space="preserve"> אותו מסמך של שני מצבי החירום. בתחתית העמוד הראשון</w:t>
      </w:r>
      <w:bookmarkStart w:id="3634" w:name="_ETM_Q1_5825441"/>
      <w:bookmarkEnd w:id="3634"/>
      <w:r>
        <w:rPr>
          <w:rFonts w:hint="cs"/>
          <w:rtl/>
          <w:lang w:eastAsia="he-IL"/>
        </w:rPr>
        <w:t xml:space="preserve"> מנינו את כל הסמכויות האלה. </w:t>
      </w:r>
    </w:p>
    <w:p w14:paraId="549E5884" w14:textId="59B6AD92" w:rsidR="001C66F1" w:rsidRDefault="001C66F1" w:rsidP="008E340F">
      <w:pPr>
        <w:ind w:firstLine="0"/>
        <w:rPr>
          <w:rtl/>
          <w:lang w:eastAsia="he-IL"/>
        </w:rPr>
      </w:pPr>
      <w:bookmarkStart w:id="3635" w:name="_ETM_Q1_5827838"/>
      <w:bookmarkStart w:id="3636" w:name="_ETM_Q1_5828086"/>
      <w:bookmarkEnd w:id="3635"/>
      <w:bookmarkEnd w:id="3636"/>
    </w:p>
    <w:p w14:paraId="502DB046" w14:textId="0F7AA6CD" w:rsidR="001C66F1" w:rsidRDefault="001C66F1" w:rsidP="001C66F1">
      <w:pPr>
        <w:pStyle w:val="a4"/>
        <w:keepNext/>
        <w:rPr>
          <w:rtl/>
        </w:rPr>
      </w:pPr>
      <w:bookmarkStart w:id="3637" w:name="ET_speaker_6233_327"/>
      <w:r w:rsidRPr="001C66F1">
        <w:rPr>
          <w:rStyle w:val="TagStyle"/>
          <w:rtl/>
        </w:rPr>
        <w:t xml:space="preserve"> &lt;&lt; דובר &gt;&gt; </w:t>
      </w:r>
      <w:r>
        <w:rPr>
          <w:rtl/>
        </w:rPr>
        <w:t>גבי לסקי (מרצ):</w:t>
      </w:r>
      <w:r w:rsidRPr="001C66F1">
        <w:rPr>
          <w:rStyle w:val="TagStyle"/>
          <w:rtl/>
        </w:rPr>
        <w:t xml:space="preserve"> &lt;&lt; דובר &gt;&gt;</w:t>
      </w:r>
      <w:r w:rsidR="00BC2DC6">
        <w:rPr>
          <w:rtl/>
        </w:rPr>
        <w:t xml:space="preserve"> </w:t>
      </w:r>
      <w:bookmarkEnd w:id="3637"/>
    </w:p>
    <w:p w14:paraId="7523BF3C" w14:textId="44C4F614" w:rsidR="001C66F1" w:rsidRDefault="001C66F1" w:rsidP="001C66F1">
      <w:pPr>
        <w:pStyle w:val="KeepWithNext"/>
        <w:rPr>
          <w:rtl/>
          <w:lang w:eastAsia="he-IL"/>
        </w:rPr>
      </w:pPr>
    </w:p>
    <w:p w14:paraId="532149C3" w14:textId="6EC22AD3" w:rsidR="001C66F1" w:rsidRDefault="001C66F1" w:rsidP="001C66F1">
      <w:pPr>
        <w:rPr>
          <w:rtl/>
          <w:lang w:eastAsia="he-IL"/>
        </w:rPr>
      </w:pPr>
      <w:bookmarkStart w:id="3638" w:name="_ETM_Q1_5829288"/>
      <w:bookmarkEnd w:id="3638"/>
      <w:r>
        <w:rPr>
          <w:rFonts w:hint="cs"/>
          <w:rtl/>
          <w:lang w:eastAsia="he-IL"/>
        </w:rPr>
        <w:t>א</w:t>
      </w:r>
      <w:bookmarkStart w:id="3639" w:name="_ETM_Q1_5829481"/>
      <w:bookmarkEnd w:id="3639"/>
      <w:r>
        <w:rPr>
          <w:rFonts w:hint="cs"/>
          <w:rtl/>
          <w:lang w:eastAsia="he-IL"/>
        </w:rPr>
        <w:t xml:space="preserve">בל אין את </w:t>
      </w:r>
      <w:bookmarkStart w:id="3640" w:name="_ETM_Q1_5830400"/>
      <w:bookmarkEnd w:id="3640"/>
      <w:r>
        <w:rPr>
          <w:rFonts w:hint="cs"/>
          <w:rtl/>
          <w:lang w:eastAsia="he-IL"/>
        </w:rPr>
        <w:t xml:space="preserve">מספר הסעיף. כתבתם את מה, אבל לא אומרים לי על </w:t>
      </w:r>
      <w:bookmarkStart w:id="3641" w:name="_ETM_Q1_5841608"/>
      <w:bookmarkEnd w:id="3641"/>
      <w:r>
        <w:rPr>
          <w:rFonts w:hint="cs"/>
          <w:rtl/>
          <w:lang w:eastAsia="he-IL"/>
        </w:rPr>
        <w:t xml:space="preserve">כל דבר איזה סעיף זה. </w:t>
      </w:r>
    </w:p>
    <w:p w14:paraId="72C103A1" w14:textId="71B536A4" w:rsidR="001C66F1" w:rsidRDefault="001C66F1" w:rsidP="001C66F1">
      <w:pPr>
        <w:rPr>
          <w:rtl/>
          <w:lang w:eastAsia="he-IL"/>
        </w:rPr>
      </w:pPr>
      <w:bookmarkStart w:id="3642" w:name="_ETM_Q1_5831670"/>
      <w:bookmarkStart w:id="3643" w:name="_ETM_Q1_5831801"/>
      <w:bookmarkEnd w:id="3642"/>
      <w:bookmarkEnd w:id="3643"/>
    </w:p>
    <w:p w14:paraId="4FFE14DC" w14:textId="22F29D0F" w:rsidR="001C66F1" w:rsidRDefault="001C66F1" w:rsidP="001C66F1">
      <w:pPr>
        <w:pStyle w:val="a4"/>
        <w:keepNext/>
        <w:rPr>
          <w:rtl/>
        </w:rPr>
      </w:pPr>
      <w:bookmarkStart w:id="3644" w:name="ET_speaker_גור_בליי_328"/>
      <w:r w:rsidRPr="001C66F1">
        <w:rPr>
          <w:rStyle w:val="TagStyle"/>
          <w:rtl/>
        </w:rPr>
        <w:t xml:space="preserve"> &lt;&lt; דובר &gt;&gt; </w:t>
      </w:r>
      <w:r>
        <w:rPr>
          <w:rtl/>
        </w:rPr>
        <w:t>גור בליי:</w:t>
      </w:r>
      <w:r w:rsidRPr="001C66F1">
        <w:rPr>
          <w:rStyle w:val="TagStyle"/>
          <w:rtl/>
        </w:rPr>
        <w:t xml:space="preserve"> &lt;&lt; דובר &gt;&gt;</w:t>
      </w:r>
      <w:r w:rsidR="00BC2DC6">
        <w:rPr>
          <w:rtl/>
        </w:rPr>
        <w:t xml:space="preserve"> </w:t>
      </w:r>
      <w:bookmarkEnd w:id="3644"/>
    </w:p>
    <w:p w14:paraId="29B73064" w14:textId="1C9C568A" w:rsidR="001C66F1" w:rsidRDefault="001C66F1" w:rsidP="001C66F1">
      <w:pPr>
        <w:pStyle w:val="KeepWithNext"/>
        <w:rPr>
          <w:rtl/>
          <w:lang w:eastAsia="he-IL"/>
        </w:rPr>
      </w:pPr>
    </w:p>
    <w:p w14:paraId="34B0A036" w14:textId="0E38F6A8" w:rsidR="001C66F1" w:rsidRDefault="001C66F1" w:rsidP="001C66F1">
      <w:pPr>
        <w:rPr>
          <w:rtl/>
          <w:lang w:eastAsia="he-IL"/>
        </w:rPr>
      </w:pPr>
      <w:bookmarkStart w:id="3645" w:name="_ETM_Q1_5833123"/>
      <w:bookmarkStart w:id="3646" w:name="_ETM_Q1_5833244"/>
      <w:bookmarkEnd w:id="3645"/>
      <w:bookmarkEnd w:id="3646"/>
      <w:r>
        <w:rPr>
          <w:rFonts w:hint="cs"/>
          <w:rtl/>
          <w:lang w:eastAsia="he-IL"/>
        </w:rPr>
        <w:t>נכון. הסעיפים כתובים בנוסח עצמו.</w:t>
      </w:r>
      <w:bookmarkStart w:id="3647" w:name="_ETM_Q1_5849537"/>
      <w:bookmarkEnd w:id="3647"/>
      <w:r>
        <w:rPr>
          <w:rFonts w:hint="cs"/>
          <w:rtl/>
          <w:lang w:eastAsia="he-IL"/>
        </w:rPr>
        <w:t xml:space="preserve"> </w:t>
      </w:r>
      <w:bookmarkStart w:id="3648" w:name="_ETM_Q1_5849707"/>
      <w:bookmarkEnd w:id="3648"/>
    </w:p>
    <w:p w14:paraId="5CBCFC9B" w14:textId="5933BA39" w:rsidR="001C66F1" w:rsidRDefault="001C66F1" w:rsidP="001C66F1">
      <w:pPr>
        <w:rPr>
          <w:rtl/>
          <w:lang w:eastAsia="he-IL"/>
        </w:rPr>
      </w:pPr>
      <w:bookmarkStart w:id="3649" w:name="_ETM_Q1_5849836"/>
      <w:bookmarkEnd w:id="3649"/>
    </w:p>
    <w:p w14:paraId="307BF679" w14:textId="76B125D8" w:rsidR="001C66F1" w:rsidRDefault="001C66F1" w:rsidP="001C66F1">
      <w:pPr>
        <w:pStyle w:val="a4"/>
        <w:keepNext/>
        <w:rPr>
          <w:rtl/>
        </w:rPr>
      </w:pPr>
      <w:bookmarkStart w:id="3650" w:name="ET_speaker_6233_329"/>
      <w:r w:rsidRPr="001C66F1">
        <w:rPr>
          <w:rStyle w:val="TagStyle"/>
          <w:rtl/>
        </w:rPr>
        <w:t xml:space="preserve"> &lt;&lt; דובר &gt;&gt; </w:t>
      </w:r>
      <w:r>
        <w:rPr>
          <w:rtl/>
        </w:rPr>
        <w:t>גבי לסקי (מרצ):</w:t>
      </w:r>
      <w:r w:rsidRPr="001C66F1">
        <w:rPr>
          <w:rStyle w:val="TagStyle"/>
          <w:rtl/>
        </w:rPr>
        <w:t xml:space="preserve"> &lt;&lt; דובר &gt;&gt;</w:t>
      </w:r>
      <w:r w:rsidR="00BC2DC6">
        <w:rPr>
          <w:rtl/>
        </w:rPr>
        <w:t xml:space="preserve"> </w:t>
      </w:r>
      <w:bookmarkEnd w:id="3650"/>
    </w:p>
    <w:p w14:paraId="7702B73D" w14:textId="114E92B5" w:rsidR="001C66F1" w:rsidRDefault="001C66F1" w:rsidP="001C66F1">
      <w:pPr>
        <w:pStyle w:val="KeepWithNext"/>
        <w:rPr>
          <w:rtl/>
          <w:lang w:eastAsia="he-IL"/>
        </w:rPr>
      </w:pPr>
    </w:p>
    <w:p w14:paraId="0E5ED836" w14:textId="6BCB26C7" w:rsidR="001C66F1" w:rsidRDefault="00BD3414" w:rsidP="001C66F1">
      <w:pPr>
        <w:rPr>
          <w:rtl/>
          <w:lang w:eastAsia="he-IL"/>
        </w:rPr>
      </w:pPr>
      <w:bookmarkStart w:id="3651" w:name="_ETM_Q1_5850978"/>
      <w:bookmarkStart w:id="3652" w:name="_ETM_Q1_5851098"/>
      <w:bookmarkEnd w:id="3651"/>
      <w:bookmarkEnd w:id="3652"/>
      <w:r>
        <w:rPr>
          <w:rFonts w:hint="cs"/>
          <w:rtl/>
          <w:lang w:eastAsia="he-IL"/>
        </w:rPr>
        <w:t xml:space="preserve"> </w:t>
      </w:r>
      <w:bookmarkStart w:id="3653" w:name="_ETM_Q1_5846174"/>
      <w:bookmarkStart w:id="3654" w:name="_ETM_Q1_5843094"/>
      <w:bookmarkEnd w:id="3653"/>
      <w:bookmarkEnd w:id="3654"/>
      <w:r w:rsidR="007C7565">
        <w:rPr>
          <w:rFonts w:hint="cs"/>
          <w:rtl/>
          <w:lang w:eastAsia="he-IL"/>
        </w:rPr>
        <w:t xml:space="preserve">אבל איך אני יודעת מה קשור לאיזה סעיף? </w:t>
      </w:r>
    </w:p>
    <w:p w14:paraId="724B3A0F" w14:textId="4AFF4776" w:rsidR="007C7565" w:rsidRDefault="007C7565" w:rsidP="001C66F1">
      <w:pPr>
        <w:rPr>
          <w:rtl/>
          <w:lang w:eastAsia="he-IL"/>
        </w:rPr>
      </w:pPr>
      <w:bookmarkStart w:id="3655" w:name="_ETM_Q1_5848981"/>
      <w:bookmarkStart w:id="3656" w:name="_ETM_Q1_5849117"/>
      <w:bookmarkStart w:id="3657" w:name="_ETM_Q1_5849792"/>
      <w:bookmarkEnd w:id="3655"/>
      <w:bookmarkEnd w:id="3656"/>
      <w:bookmarkEnd w:id="3657"/>
    </w:p>
    <w:p w14:paraId="3E655701" w14:textId="21C85E9C" w:rsidR="007C7565" w:rsidRDefault="007C7565" w:rsidP="007C7565">
      <w:pPr>
        <w:pStyle w:val="a4"/>
        <w:keepNext/>
        <w:rPr>
          <w:rtl/>
        </w:rPr>
      </w:pPr>
      <w:bookmarkStart w:id="3658" w:name="ET_speaker_גור_בליי_330"/>
      <w:r w:rsidRPr="007C7565">
        <w:rPr>
          <w:rStyle w:val="TagStyle"/>
          <w:rtl/>
        </w:rPr>
        <w:t xml:space="preserve"> &lt;&lt; דובר &gt;&gt; </w:t>
      </w:r>
      <w:r>
        <w:rPr>
          <w:rtl/>
        </w:rPr>
        <w:t>גור בליי:</w:t>
      </w:r>
      <w:r w:rsidRPr="007C7565">
        <w:rPr>
          <w:rStyle w:val="TagStyle"/>
          <w:rtl/>
        </w:rPr>
        <w:t xml:space="preserve"> &lt;&lt; דובר &gt;&gt;</w:t>
      </w:r>
      <w:r w:rsidR="00BC2DC6">
        <w:rPr>
          <w:rtl/>
        </w:rPr>
        <w:t xml:space="preserve"> </w:t>
      </w:r>
      <w:bookmarkEnd w:id="3658"/>
    </w:p>
    <w:p w14:paraId="2D2EEBA2" w14:textId="19A8E8C6" w:rsidR="007C7565" w:rsidRDefault="007C7565" w:rsidP="007C7565">
      <w:pPr>
        <w:pStyle w:val="KeepWithNext"/>
        <w:rPr>
          <w:rtl/>
          <w:lang w:eastAsia="he-IL"/>
        </w:rPr>
      </w:pPr>
    </w:p>
    <w:p w14:paraId="7FF6C5E6" w14:textId="3CE7D4DC" w:rsidR="007C7565" w:rsidRDefault="007C7565" w:rsidP="007C7565">
      <w:pPr>
        <w:rPr>
          <w:rtl/>
          <w:lang w:eastAsia="he-IL"/>
        </w:rPr>
      </w:pPr>
      <w:bookmarkStart w:id="3659" w:name="_ETM_Q1_5850488"/>
      <w:bookmarkStart w:id="3660" w:name="_ETM_Q1_5850611"/>
      <w:bookmarkEnd w:id="3659"/>
      <w:bookmarkEnd w:id="3660"/>
      <w:r>
        <w:rPr>
          <w:rFonts w:hint="cs"/>
          <w:rtl/>
          <w:lang w:eastAsia="he-IL"/>
        </w:rPr>
        <w:t xml:space="preserve">אנחנו </w:t>
      </w:r>
      <w:bookmarkStart w:id="3661" w:name="_ETM_Q1_5851018"/>
      <w:bookmarkEnd w:id="3661"/>
      <w:r>
        <w:rPr>
          <w:rFonts w:hint="cs"/>
          <w:rtl/>
          <w:lang w:eastAsia="he-IL"/>
        </w:rPr>
        <w:t>יכולים לעשות את ההתאמה, במובן הזה שאם אומרים לנו מה</w:t>
      </w:r>
      <w:bookmarkStart w:id="3662" w:name="_ETM_Q1_5855596"/>
      <w:bookmarkEnd w:id="3662"/>
      <w:r>
        <w:rPr>
          <w:rFonts w:hint="cs"/>
          <w:rtl/>
          <w:lang w:eastAsia="he-IL"/>
        </w:rPr>
        <w:t xml:space="preserve"> להוריד נוריד את הסעיף הרלוונטי. אנחנו יכולים בפעם הבא</w:t>
      </w:r>
      <w:bookmarkStart w:id="3663" w:name="_ETM_Q1_5862477"/>
      <w:bookmarkEnd w:id="3663"/>
      <w:r>
        <w:rPr>
          <w:rFonts w:hint="cs"/>
          <w:rtl/>
          <w:lang w:eastAsia="he-IL"/>
        </w:rPr>
        <w:t xml:space="preserve">ה להביא את זה גם ביחד. </w:t>
      </w:r>
      <w:bookmarkStart w:id="3664" w:name="_ETM_Q1_5873120"/>
      <w:bookmarkEnd w:id="3664"/>
    </w:p>
    <w:p w14:paraId="3CC80634" w14:textId="60A2C5D7" w:rsidR="00477B8A" w:rsidRDefault="00477B8A" w:rsidP="007C7565">
      <w:pPr>
        <w:rPr>
          <w:rtl/>
          <w:lang w:eastAsia="he-IL"/>
        </w:rPr>
      </w:pPr>
      <w:bookmarkStart w:id="3665" w:name="_ETM_Q1_5873249"/>
      <w:bookmarkEnd w:id="3665"/>
    </w:p>
    <w:p w14:paraId="5F8CB7D9" w14:textId="1638E104" w:rsidR="00477B8A" w:rsidRDefault="00477B8A" w:rsidP="00477B8A">
      <w:pPr>
        <w:pStyle w:val="a4"/>
        <w:keepNext/>
        <w:rPr>
          <w:rtl/>
        </w:rPr>
      </w:pPr>
      <w:bookmarkStart w:id="3666" w:name="ET_speaker_4741_331"/>
      <w:r w:rsidRPr="00477B8A">
        <w:rPr>
          <w:rStyle w:val="TagStyle"/>
          <w:rtl/>
        </w:rPr>
        <w:t xml:space="preserve"> &lt;&lt; דובר &gt;&gt; </w:t>
      </w:r>
      <w:r>
        <w:rPr>
          <w:rtl/>
        </w:rPr>
        <w:t>זאב בנימין בגין (תקווה חדשה):</w:t>
      </w:r>
      <w:r w:rsidRPr="00477B8A">
        <w:rPr>
          <w:rStyle w:val="TagStyle"/>
          <w:rtl/>
        </w:rPr>
        <w:t xml:space="preserve"> &lt;&lt; דובר &gt;&gt;</w:t>
      </w:r>
      <w:r w:rsidR="00BC2DC6">
        <w:rPr>
          <w:rtl/>
        </w:rPr>
        <w:t xml:space="preserve"> </w:t>
      </w:r>
      <w:bookmarkEnd w:id="3666"/>
    </w:p>
    <w:p w14:paraId="0A8DCEF9" w14:textId="4118F581" w:rsidR="00477B8A" w:rsidRDefault="00477B8A" w:rsidP="00477B8A">
      <w:pPr>
        <w:pStyle w:val="KeepWithNext"/>
        <w:rPr>
          <w:rtl/>
          <w:lang w:eastAsia="he-IL"/>
        </w:rPr>
      </w:pPr>
    </w:p>
    <w:p w14:paraId="758F1C85" w14:textId="1523B353" w:rsidR="00477B8A" w:rsidRDefault="00477B8A" w:rsidP="00477B8A">
      <w:pPr>
        <w:rPr>
          <w:rtl/>
          <w:lang w:eastAsia="he-IL"/>
        </w:rPr>
      </w:pPr>
      <w:bookmarkStart w:id="3667" w:name="_ETM_Q1_5875132"/>
      <w:bookmarkStart w:id="3668" w:name="_ETM_Q1_5875256"/>
      <w:bookmarkEnd w:id="3667"/>
      <w:bookmarkEnd w:id="3668"/>
      <w:r>
        <w:rPr>
          <w:rFonts w:hint="cs"/>
          <w:rtl/>
          <w:lang w:eastAsia="he-IL"/>
        </w:rPr>
        <w:t xml:space="preserve">גור, מהשורה הראשונה עולה </w:t>
      </w:r>
      <w:bookmarkStart w:id="3669" w:name="_ETM_Q1_5877758"/>
      <w:bookmarkEnd w:id="3669"/>
      <w:r>
        <w:rPr>
          <w:rFonts w:hint="cs"/>
          <w:rtl/>
          <w:lang w:eastAsia="he-IL"/>
        </w:rPr>
        <w:t xml:space="preserve">שהמעבר למצב בריאותי מיוחד הוא דרך </w:t>
      </w:r>
      <w:bookmarkStart w:id="3670" w:name="_ETM_Q1_5876586"/>
      <w:bookmarkStart w:id="3671" w:name="_ETM_Q1_5872544"/>
      <w:bookmarkEnd w:id="3670"/>
      <w:bookmarkEnd w:id="3671"/>
      <w:r>
        <w:rPr>
          <w:rFonts w:hint="cs"/>
          <w:rtl/>
          <w:lang w:eastAsia="he-IL"/>
        </w:rPr>
        <w:t>מצב חירום, בגלל</w:t>
      </w:r>
      <w:bookmarkStart w:id="3672" w:name="_ETM_Q1_5877585"/>
      <w:bookmarkEnd w:id="3672"/>
      <w:r>
        <w:rPr>
          <w:rFonts w:hint="cs"/>
          <w:rtl/>
          <w:lang w:eastAsia="he-IL"/>
        </w:rPr>
        <w:t xml:space="preserve"> המילה עדיין. אתה אמור להתחיל ממצב בריאותי מיוחד.</w:t>
      </w:r>
      <w:bookmarkStart w:id="3673" w:name="_ETM_Q1_5886983"/>
      <w:bookmarkEnd w:id="3673"/>
      <w:r>
        <w:rPr>
          <w:rFonts w:hint="cs"/>
          <w:rtl/>
          <w:lang w:eastAsia="he-IL"/>
        </w:rPr>
        <w:t xml:space="preserve"> </w:t>
      </w:r>
      <w:bookmarkStart w:id="3674" w:name="_ETM_Q1_5887102"/>
      <w:bookmarkEnd w:id="3674"/>
      <w:r>
        <w:rPr>
          <w:rFonts w:hint="cs"/>
          <w:rtl/>
          <w:lang w:eastAsia="he-IL"/>
        </w:rPr>
        <w:t xml:space="preserve">העדיין הזה הוא לא לעניין. </w:t>
      </w:r>
    </w:p>
    <w:p w14:paraId="49735AF3" w14:textId="6974F344" w:rsidR="00477B8A" w:rsidRDefault="00477B8A" w:rsidP="00477B8A">
      <w:pPr>
        <w:rPr>
          <w:rtl/>
          <w:lang w:eastAsia="he-IL"/>
        </w:rPr>
      </w:pPr>
    </w:p>
    <w:p w14:paraId="46A5737C" w14:textId="36FFE7D8" w:rsidR="00477B8A" w:rsidRDefault="00477B8A" w:rsidP="00477B8A">
      <w:pPr>
        <w:pStyle w:val="a4"/>
        <w:keepNext/>
        <w:rPr>
          <w:rtl/>
        </w:rPr>
      </w:pPr>
      <w:bookmarkStart w:id="3675" w:name="ET_speaker_גור_בליי_332"/>
      <w:r w:rsidRPr="00477B8A">
        <w:rPr>
          <w:rStyle w:val="TagStyle"/>
          <w:rtl/>
        </w:rPr>
        <w:t xml:space="preserve"> &lt;&lt; דובר &gt;&gt; </w:t>
      </w:r>
      <w:r>
        <w:rPr>
          <w:rtl/>
        </w:rPr>
        <w:t>גור בליי:</w:t>
      </w:r>
      <w:r w:rsidRPr="00477B8A">
        <w:rPr>
          <w:rStyle w:val="TagStyle"/>
          <w:rtl/>
        </w:rPr>
        <w:t xml:space="preserve"> &lt;&lt; דובר &gt;&gt;</w:t>
      </w:r>
      <w:r w:rsidR="00BC2DC6">
        <w:rPr>
          <w:rtl/>
        </w:rPr>
        <w:t xml:space="preserve"> </w:t>
      </w:r>
      <w:bookmarkEnd w:id="3675"/>
    </w:p>
    <w:p w14:paraId="59950481" w14:textId="35ABE8A1" w:rsidR="00477B8A" w:rsidRDefault="00477B8A" w:rsidP="00477B8A">
      <w:pPr>
        <w:pStyle w:val="KeepWithNext"/>
        <w:rPr>
          <w:rtl/>
          <w:lang w:eastAsia="he-IL"/>
        </w:rPr>
      </w:pPr>
    </w:p>
    <w:p w14:paraId="1F0848C6" w14:textId="7D5D0B18" w:rsidR="00477B8A" w:rsidRDefault="00477B8A" w:rsidP="00477B8A">
      <w:pPr>
        <w:rPr>
          <w:rtl/>
          <w:lang w:eastAsia="he-IL"/>
        </w:rPr>
      </w:pPr>
      <w:bookmarkStart w:id="3676" w:name="_ETM_Q1_5888336"/>
      <w:bookmarkStart w:id="3677" w:name="_ETM_Q1_5888471"/>
      <w:bookmarkEnd w:id="3676"/>
      <w:bookmarkEnd w:id="3677"/>
      <w:r>
        <w:rPr>
          <w:rFonts w:hint="cs"/>
          <w:rtl/>
          <w:lang w:eastAsia="he-IL"/>
        </w:rPr>
        <w:t xml:space="preserve">נכון. אני מפנה אתכם לשלוש </w:t>
      </w:r>
      <w:bookmarkStart w:id="3678" w:name="_ETM_Q1_5898637"/>
      <w:bookmarkEnd w:id="3678"/>
      <w:r>
        <w:rPr>
          <w:rFonts w:hint="cs"/>
          <w:rtl/>
          <w:lang w:eastAsia="he-IL"/>
        </w:rPr>
        <w:t>שורות מתחתית העמוד, שם מנינו את אותן סמכויות שאין במצב</w:t>
      </w:r>
      <w:bookmarkStart w:id="3679" w:name="_ETM_Q1_5904762"/>
      <w:bookmarkEnd w:id="3679"/>
      <w:r>
        <w:rPr>
          <w:rFonts w:hint="cs"/>
          <w:rtl/>
          <w:lang w:eastAsia="he-IL"/>
        </w:rPr>
        <w:t xml:space="preserve"> הבריאותי המיוחד ויש רק במצב החירום. אלה בעצם הסעיפים שהקראתי</w:t>
      </w:r>
      <w:bookmarkStart w:id="3680" w:name="_ETM_Q1_5910413"/>
      <w:bookmarkEnd w:id="3680"/>
      <w:r>
        <w:rPr>
          <w:rFonts w:hint="cs"/>
          <w:rtl/>
          <w:lang w:eastAsia="he-IL"/>
        </w:rPr>
        <w:t xml:space="preserve"> קודם. </w:t>
      </w:r>
      <w:bookmarkStart w:id="3681" w:name="_ETM_Q1_5911117"/>
      <w:bookmarkEnd w:id="3681"/>
    </w:p>
    <w:p w14:paraId="3C943E77" w14:textId="1E2D3B4A" w:rsidR="00477B8A" w:rsidRDefault="00477B8A" w:rsidP="00477B8A">
      <w:pPr>
        <w:rPr>
          <w:rtl/>
          <w:lang w:eastAsia="he-IL"/>
        </w:rPr>
      </w:pPr>
      <w:bookmarkStart w:id="3682" w:name="_ETM_Q1_5911257"/>
      <w:bookmarkEnd w:id="3682"/>
    </w:p>
    <w:p w14:paraId="48485A7A" w14:textId="7384FA16" w:rsidR="00477B8A" w:rsidRDefault="00477B8A" w:rsidP="00477B8A">
      <w:pPr>
        <w:pStyle w:val="a4"/>
        <w:keepNext/>
        <w:rPr>
          <w:rtl/>
        </w:rPr>
      </w:pPr>
      <w:bookmarkStart w:id="3683" w:name="ET_speaker_6233_333"/>
      <w:r w:rsidRPr="00477B8A">
        <w:rPr>
          <w:rStyle w:val="TagStyle"/>
          <w:rtl/>
        </w:rPr>
        <w:t xml:space="preserve"> &lt;&lt; דובר &gt;&gt; </w:t>
      </w:r>
      <w:r>
        <w:rPr>
          <w:rtl/>
        </w:rPr>
        <w:t>גבי לסקי (מרצ):</w:t>
      </w:r>
      <w:r w:rsidRPr="00477B8A">
        <w:rPr>
          <w:rStyle w:val="TagStyle"/>
          <w:rtl/>
        </w:rPr>
        <w:t xml:space="preserve"> &lt;&lt; דובר &gt;&gt;</w:t>
      </w:r>
      <w:r w:rsidR="00BC2DC6">
        <w:rPr>
          <w:rtl/>
        </w:rPr>
        <w:t xml:space="preserve"> </w:t>
      </w:r>
      <w:bookmarkEnd w:id="3683"/>
    </w:p>
    <w:p w14:paraId="5C64E59D" w14:textId="6F493FCB" w:rsidR="00477B8A" w:rsidRDefault="00477B8A" w:rsidP="00477B8A">
      <w:pPr>
        <w:pStyle w:val="KeepWithNext"/>
        <w:rPr>
          <w:rtl/>
          <w:lang w:eastAsia="he-IL"/>
        </w:rPr>
      </w:pPr>
    </w:p>
    <w:p w14:paraId="6821534B" w14:textId="322C9E83" w:rsidR="00477B8A" w:rsidRDefault="00477B8A" w:rsidP="00477B8A">
      <w:pPr>
        <w:rPr>
          <w:rtl/>
          <w:lang w:eastAsia="he-IL"/>
        </w:rPr>
      </w:pPr>
      <w:bookmarkStart w:id="3684" w:name="_ETM_Q1_5913164"/>
      <w:bookmarkStart w:id="3685" w:name="_ETM_Q1_5913307"/>
      <w:bookmarkEnd w:id="3684"/>
      <w:bookmarkEnd w:id="3685"/>
      <w:r>
        <w:rPr>
          <w:rFonts w:hint="cs"/>
          <w:rtl/>
          <w:lang w:eastAsia="he-IL"/>
        </w:rPr>
        <w:t xml:space="preserve">אז </w:t>
      </w:r>
      <w:bookmarkStart w:id="3686" w:name="_ETM_Q1_5908714"/>
      <w:bookmarkEnd w:id="3686"/>
      <w:r>
        <w:rPr>
          <w:rFonts w:hint="cs"/>
          <w:rtl/>
          <w:lang w:eastAsia="he-IL"/>
        </w:rPr>
        <w:t>קודם כל, במצב החירום אין את סעיף 6</w:t>
      </w:r>
      <w:bookmarkStart w:id="3687" w:name="_ETM_Q1_5912180"/>
      <w:bookmarkEnd w:id="3687"/>
      <w:r>
        <w:rPr>
          <w:rFonts w:hint="cs"/>
          <w:rtl/>
          <w:lang w:eastAsia="he-IL"/>
        </w:rPr>
        <w:t xml:space="preserve"> - הגבלת </w:t>
      </w:r>
      <w:bookmarkStart w:id="3688" w:name="_ETM_Q1_5908205"/>
      <w:bookmarkEnd w:id="3688"/>
      <w:r>
        <w:rPr>
          <w:rFonts w:hint="cs"/>
          <w:rtl/>
          <w:lang w:eastAsia="he-IL"/>
        </w:rPr>
        <w:t xml:space="preserve">הפעילות במרחב הפרטי. </w:t>
      </w:r>
      <w:bookmarkStart w:id="3689" w:name="_ETM_Q1_5911350"/>
      <w:bookmarkEnd w:id="3689"/>
    </w:p>
    <w:p w14:paraId="2BC950FB" w14:textId="65347F87" w:rsidR="00477B8A" w:rsidRDefault="00477B8A" w:rsidP="00477B8A">
      <w:pPr>
        <w:rPr>
          <w:rtl/>
          <w:lang w:eastAsia="he-IL"/>
        </w:rPr>
      </w:pPr>
      <w:bookmarkStart w:id="3690" w:name="_ETM_Q1_5911487"/>
      <w:bookmarkEnd w:id="3690"/>
    </w:p>
    <w:p w14:paraId="2A0D4FC9" w14:textId="30D967CF" w:rsidR="00477B8A" w:rsidRDefault="00477B8A" w:rsidP="00477B8A">
      <w:pPr>
        <w:pStyle w:val="a4"/>
        <w:keepNext/>
        <w:rPr>
          <w:rtl/>
        </w:rPr>
      </w:pPr>
      <w:bookmarkStart w:id="3691" w:name="ET_speaker_גור_בליי_334"/>
      <w:r w:rsidRPr="00477B8A">
        <w:rPr>
          <w:rStyle w:val="TagStyle"/>
          <w:rtl/>
        </w:rPr>
        <w:t xml:space="preserve"> &lt;&lt; דובר &gt;&gt; </w:t>
      </w:r>
      <w:r>
        <w:rPr>
          <w:rtl/>
        </w:rPr>
        <w:t>גור בליי:</w:t>
      </w:r>
      <w:r w:rsidRPr="00477B8A">
        <w:rPr>
          <w:rStyle w:val="TagStyle"/>
          <w:rtl/>
        </w:rPr>
        <w:t xml:space="preserve"> &lt;&lt; דובר &gt;&gt;</w:t>
      </w:r>
      <w:r w:rsidR="00BC2DC6">
        <w:rPr>
          <w:rtl/>
        </w:rPr>
        <w:t xml:space="preserve"> </w:t>
      </w:r>
      <w:bookmarkEnd w:id="3691"/>
    </w:p>
    <w:p w14:paraId="2DAA7415" w14:textId="65BC851B" w:rsidR="00477B8A" w:rsidRDefault="00477B8A" w:rsidP="00477B8A">
      <w:pPr>
        <w:pStyle w:val="KeepWithNext"/>
        <w:rPr>
          <w:rtl/>
          <w:lang w:eastAsia="he-IL"/>
        </w:rPr>
      </w:pPr>
    </w:p>
    <w:p w14:paraId="0C4B5C6A" w14:textId="16D6C785" w:rsidR="00477B8A" w:rsidRDefault="00477B8A" w:rsidP="00477B8A">
      <w:pPr>
        <w:rPr>
          <w:rtl/>
          <w:lang w:eastAsia="he-IL"/>
        </w:rPr>
      </w:pPr>
      <w:bookmarkStart w:id="3692" w:name="_ETM_Q1_5913265"/>
      <w:bookmarkEnd w:id="3692"/>
      <w:r>
        <w:rPr>
          <w:rFonts w:hint="cs"/>
          <w:rtl/>
          <w:lang w:eastAsia="he-IL"/>
        </w:rPr>
        <w:t>ל</w:t>
      </w:r>
      <w:bookmarkStart w:id="3693" w:name="_ETM_Q1_5913396"/>
      <w:bookmarkEnd w:id="3693"/>
      <w:r>
        <w:rPr>
          <w:rFonts w:hint="cs"/>
          <w:rtl/>
          <w:lang w:eastAsia="he-IL"/>
        </w:rPr>
        <w:t>א, הפוך, במצב בריאותי</w:t>
      </w:r>
      <w:bookmarkStart w:id="3694" w:name="_ETM_Q1_5916945"/>
      <w:bookmarkEnd w:id="3694"/>
      <w:r>
        <w:rPr>
          <w:rFonts w:hint="cs"/>
          <w:rtl/>
          <w:lang w:eastAsia="he-IL"/>
        </w:rPr>
        <w:t xml:space="preserve"> מיוחד - במצב הנמוך. קודם כל, אין הגבלה של המרחב</w:t>
      </w:r>
      <w:bookmarkStart w:id="3695" w:name="_ETM_Q1_5921658"/>
      <w:bookmarkEnd w:id="3695"/>
      <w:r>
        <w:rPr>
          <w:rFonts w:hint="cs"/>
          <w:rtl/>
          <w:lang w:eastAsia="he-IL"/>
        </w:rPr>
        <w:t xml:space="preserve"> הפרטי, </w:t>
      </w:r>
      <w:bookmarkStart w:id="3696" w:name="_ETM_Q1_5917524"/>
      <w:bookmarkEnd w:id="3696"/>
      <w:r>
        <w:rPr>
          <w:rFonts w:hint="cs"/>
          <w:rtl/>
          <w:lang w:eastAsia="he-IL"/>
        </w:rPr>
        <w:t>אין הגבלה של מרחק יציאה ממקום המגורים שזה</w:t>
      </w:r>
      <w:bookmarkStart w:id="3697" w:name="_ETM_Q1_5923262"/>
      <w:bookmarkEnd w:id="3697"/>
      <w:r>
        <w:rPr>
          <w:rFonts w:hint="cs"/>
          <w:rtl/>
          <w:lang w:eastAsia="he-IL"/>
        </w:rPr>
        <w:t xml:space="preserve"> סגר, אין הגבלת כניסה של אזרחים ותושבים. פה אני חייב </w:t>
      </w:r>
      <w:bookmarkStart w:id="3698" w:name="_ETM_Q1_5928436"/>
      <w:bookmarkEnd w:id="3698"/>
      <w:r>
        <w:rPr>
          <w:rFonts w:hint="cs"/>
          <w:rtl/>
          <w:lang w:eastAsia="he-IL"/>
        </w:rPr>
        <w:t xml:space="preserve">להגיד שבכוונה אנחנו מציעים לפחות שבמצב הנמוך יותר, מצב </w:t>
      </w:r>
      <w:bookmarkStart w:id="3699" w:name="_ETM_Q1_5935997"/>
      <w:bookmarkEnd w:id="3699"/>
      <w:r>
        <w:rPr>
          <w:rFonts w:hint="cs"/>
          <w:rtl/>
          <w:lang w:eastAsia="he-IL"/>
        </w:rPr>
        <w:t xml:space="preserve">בריאותי מיוחד, אסורות יהיו הגבלות על הכניסה אבל </w:t>
      </w:r>
      <w:bookmarkStart w:id="3700" w:name="_ETM_Q1_5940462"/>
      <w:bookmarkEnd w:id="3700"/>
      <w:r>
        <w:rPr>
          <w:rFonts w:hint="cs"/>
          <w:rtl/>
          <w:lang w:eastAsia="he-IL"/>
        </w:rPr>
        <w:t xml:space="preserve">יהיו מותרות </w:t>
      </w:r>
      <w:bookmarkStart w:id="3701" w:name="_ETM_Q1_5938504"/>
      <w:bookmarkEnd w:id="3701"/>
      <w:r>
        <w:rPr>
          <w:rFonts w:hint="cs"/>
          <w:rtl/>
          <w:lang w:eastAsia="he-IL"/>
        </w:rPr>
        <w:t xml:space="preserve">הגבלות על יציאה. </w:t>
      </w:r>
      <w:bookmarkStart w:id="3702" w:name="_ETM_Q1_5944669"/>
      <w:bookmarkEnd w:id="3702"/>
    </w:p>
    <w:p w14:paraId="5C7C6246" w14:textId="2AD2FE3C" w:rsidR="00477B8A" w:rsidRDefault="00477B8A" w:rsidP="00477B8A">
      <w:pPr>
        <w:rPr>
          <w:rtl/>
          <w:lang w:eastAsia="he-IL"/>
        </w:rPr>
      </w:pPr>
      <w:bookmarkStart w:id="3703" w:name="_ETM_Q1_5944840"/>
      <w:bookmarkEnd w:id="3703"/>
    </w:p>
    <w:p w14:paraId="7B6FFF5D" w14:textId="03FDD5E2" w:rsidR="00477B8A" w:rsidRDefault="00477B8A" w:rsidP="00477B8A">
      <w:pPr>
        <w:pStyle w:val="af6"/>
        <w:keepNext/>
        <w:rPr>
          <w:rtl/>
        </w:rPr>
      </w:pPr>
      <w:bookmarkStart w:id="3704" w:name="ET_yor_6156_335"/>
      <w:r w:rsidRPr="00477B8A">
        <w:rPr>
          <w:rStyle w:val="TagStyle"/>
          <w:rtl/>
        </w:rPr>
        <w:t xml:space="preserve"> &lt;&lt; יור &gt;&gt; </w:t>
      </w:r>
      <w:r>
        <w:rPr>
          <w:rtl/>
        </w:rPr>
        <w:t>היו"ר גלעד קריב:</w:t>
      </w:r>
      <w:r w:rsidRPr="00477B8A">
        <w:rPr>
          <w:rStyle w:val="TagStyle"/>
          <w:rtl/>
        </w:rPr>
        <w:t xml:space="preserve"> &lt;&lt; יור &gt;&gt;</w:t>
      </w:r>
      <w:r w:rsidR="00BC2DC6">
        <w:rPr>
          <w:rtl/>
        </w:rPr>
        <w:t xml:space="preserve"> </w:t>
      </w:r>
      <w:bookmarkEnd w:id="3704"/>
    </w:p>
    <w:p w14:paraId="078836C2" w14:textId="616B79E4" w:rsidR="00477B8A" w:rsidRDefault="00477B8A" w:rsidP="00477B8A">
      <w:pPr>
        <w:pStyle w:val="KeepWithNext"/>
        <w:rPr>
          <w:rtl/>
          <w:lang w:eastAsia="he-IL"/>
        </w:rPr>
      </w:pPr>
    </w:p>
    <w:p w14:paraId="73300F05" w14:textId="5D4E8EB2" w:rsidR="00477B8A" w:rsidRDefault="00477B8A" w:rsidP="00477B8A">
      <w:pPr>
        <w:rPr>
          <w:rtl/>
          <w:lang w:eastAsia="he-IL"/>
        </w:rPr>
      </w:pPr>
      <w:bookmarkStart w:id="3705" w:name="_ETM_Q1_5947496"/>
      <w:bookmarkStart w:id="3706" w:name="_ETM_Q1_5947622"/>
      <w:bookmarkEnd w:id="3705"/>
      <w:bookmarkEnd w:id="3706"/>
      <w:r>
        <w:rPr>
          <w:rFonts w:hint="cs"/>
          <w:rtl/>
          <w:lang w:eastAsia="he-IL"/>
        </w:rPr>
        <w:t>שנייה, שאני אבין: קודם</w:t>
      </w:r>
      <w:bookmarkStart w:id="3707" w:name="_ETM_Q1_5950072"/>
      <w:bookmarkEnd w:id="3707"/>
      <w:r>
        <w:rPr>
          <w:rFonts w:hint="cs"/>
          <w:rtl/>
          <w:lang w:eastAsia="he-IL"/>
        </w:rPr>
        <w:t xml:space="preserve"> כל, כל סעיף 6, שעוסק בהגבלת פעילות במרחב הפרטי</w:t>
      </w:r>
      <w:bookmarkStart w:id="3708" w:name="_ETM_Q1_5955693"/>
      <w:bookmarkEnd w:id="3708"/>
      <w:r>
        <w:rPr>
          <w:rFonts w:hint="cs"/>
          <w:rtl/>
          <w:lang w:eastAsia="he-IL"/>
        </w:rPr>
        <w:t xml:space="preserve"> - זה שייך למצב חירום. </w:t>
      </w:r>
      <w:bookmarkStart w:id="3709" w:name="_ETM_Q1_5958914"/>
      <w:bookmarkEnd w:id="3709"/>
    </w:p>
    <w:p w14:paraId="3E3F4322" w14:textId="1BFF47EB" w:rsidR="00477B8A" w:rsidRDefault="00477B8A" w:rsidP="00477B8A">
      <w:pPr>
        <w:rPr>
          <w:rtl/>
          <w:lang w:eastAsia="he-IL"/>
        </w:rPr>
      </w:pPr>
      <w:bookmarkStart w:id="3710" w:name="_ETM_Q1_5959030"/>
      <w:bookmarkEnd w:id="3710"/>
    </w:p>
    <w:p w14:paraId="2B76D0AC" w14:textId="224E8E88" w:rsidR="00477B8A" w:rsidRDefault="00477B8A" w:rsidP="00477B8A">
      <w:pPr>
        <w:pStyle w:val="a4"/>
        <w:keepNext/>
        <w:rPr>
          <w:rtl/>
        </w:rPr>
      </w:pPr>
      <w:bookmarkStart w:id="3711" w:name="ET_speaker_ניצן_רוזנברג_336"/>
      <w:r w:rsidRPr="00477B8A">
        <w:rPr>
          <w:rStyle w:val="TagStyle"/>
          <w:rtl/>
        </w:rPr>
        <w:t xml:space="preserve"> &lt;&lt; דובר &gt;&gt; </w:t>
      </w:r>
      <w:r>
        <w:rPr>
          <w:rtl/>
        </w:rPr>
        <w:t>ניצן רוזנברג:</w:t>
      </w:r>
      <w:r w:rsidRPr="00477B8A">
        <w:rPr>
          <w:rStyle w:val="TagStyle"/>
          <w:rtl/>
        </w:rPr>
        <w:t xml:space="preserve"> &lt;&lt; דובר &gt;&gt;</w:t>
      </w:r>
      <w:r w:rsidR="00BC2DC6">
        <w:rPr>
          <w:rtl/>
        </w:rPr>
        <w:t xml:space="preserve"> </w:t>
      </w:r>
      <w:bookmarkEnd w:id="3711"/>
    </w:p>
    <w:p w14:paraId="58440781" w14:textId="1F6EF904" w:rsidR="00477B8A" w:rsidRDefault="00477B8A" w:rsidP="00477B8A">
      <w:pPr>
        <w:pStyle w:val="KeepWithNext"/>
        <w:rPr>
          <w:rtl/>
          <w:lang w:eastAsia="he-IL"/>
        </w:rPr>
      </w:pPr>
    </w:p>
    <w:p w14:paraId="7F53D27C" w14:textId="241B26A2" w:rsidR="00477B8A" w:rsidRDefault="00477B8A" w:rsidP="00477B8A">
      <w:pPr>
        <w:rPr>
          <w:rtl/>
          <w:lang w:eastAsia="he-IL"/>
        </w:rPr>
      </w:pPr>
      <w:bookmarkStart w:id="3712" w:name="_ETM_Q1_5960582"/>
      <w:bookmarkEnd w:id="3712"/>
      <w:r>
        <w:rPr>
          <w:rFonts w:hint="cs"/>
          <w:rtl/>
          <w:lang w:eastAsia="he-IL"/>
        </w:rPr>
        <w:t>ס</w:t>
      </w:r>
      <w:bookmarkStart w:id="3713" w:name="_ETM_Q1_5960722"/>
      <w:bookmarkEnd w:id="3713"/>
      <w:r>
        <w:rPr>
          <w:rFonts w:hint="cs"/>
          <w:rtl/>
          <w:lang w:eastAsia="he-IL"/>
        </w:rPr>
        <w:t xml:space="preserve">עיף 6 עוסק גם בהגבלת </w:t>
      </w:r>
      <w:bookmarkStart w:id="3714" w:name="_ETM_Q1_5962911"/>
      <w:bookmarkEnd w:id="3714"/>
      <w:r>
        <w:rPr>
          <w:rFonts w:hint="cs"/>
          <w:rtl/>
          <w:lang w:eastAsia="he-IL"/>
        </w:rPr>
        <w:t xml:space="preserve">פעילות במרחב הציבורי, שזה אומר </w:t>
      </w:r>
      <w:bookmarkStart w:id="3715" w:name="_ETM_Q1_5960734"/>
      <w:bookmarkEnd w:id="3715"/>
      <w:r>
        <w:rPr>
          <w:rFonts w:hint="cs"/>
          <w:rtl/>
          <w:lang w:eastAsia="he-IL"/>
        </w:rPr>
        <w:t>- לא עסקים אלא הרחוב.</w:t>
      </w:r>
      <w:bookmarkStart w:id="3716" w:name="_ETM_Q1_5964037"/>
      <w:bookmarkEnd w:id="3716"/>
      <w:r>
        <w:rPr>
          <w:rFonts w:hint="cs"/>
          <w:rtl/>
          <w:lang w:eastAsia="he-IL"/>
        </w:rPr>
        <w:t xml:space="preserve"> אז גם את זה אין במצב בריאותי מיוחד. </w:t>
      </w:r>
      <w:bookmarkStart w:id="3717" w:name="_ETM_Q1_5970225"/>
      <w:bookmarkEnd w:id="3717"/>
    </w:p>
    <w:p w14:paraId="33637C98" w14:textId="0AAF984E" w:rsidR="00477B8A" w:rsidRDefault="00477B8A" w:rsidP="00477B8A">
      <w:pPr>
        <w:rPr>
          <w:rtl/>
          <w:lang w:eastAsia="he-IL"/>
        </w:rPr>
      </w:pPr>
      <w:bookmarkStart w:id="3718" w:name="_ETM_Q1_5970369"/>
      <w:bookmarkEnd w:id="3718"/>
    </w:p>
    <w:p w14:paraId="0D72ADF3" w14:textId="665E7C4D" w:rsidR="00477B8A" w:rsidRDefault="00477B8A" w:rsidP="00477B8A">
      <w:pPr>
        <w:pStyle w:val="af6"/>
        <w:keepNext/>
        <w:rPr>
          <w:rtl/>
        </w:rPr>
      </w:pPr>
      <w:bookmarkStart w:id="3719" w:name="ET_yor_6156_337"/>
      <w:r w:rsidRPr="00477B8A">
        <w:rPr>
          <w:rStyle w:val="TagStyle"/>
          <w:rtl/>
        </w:rPr>
        <w:t xml:space="preserve"> &lt;&lt; יור &gt;&gt; </w:t>
      </w:r>
      <w:r>
        <w:rPr>
          <w:rtl/>
        </w:rPr>
        <w:t>היו"ר גלעד קריב:</w:t>
      </w:r>
      <w:r w:rsidRPr="00477B8A">
        <w:rPr>
          <w:rStyle w:val="TagStyle"/>
          <w:rtl/>
        </w:rPr>
        <w:t xml:space="preserve"> &lt;&lt; יור &gt;&gt;</w:t>
      </w:r>
      <w:r w:rsidR="00BC2DC6">
        <w:rPr>
          <w:rtl/>
        </w:rPr>
        <w:t xml:space="preserve"> </w:t>
      </w:r>
      <w:bookmarkEnd w:id="3719"/>
    </w:p>
    <w:p w14:paraId="28D305D6" w14:textId="6F9D13E7" w:rsidR="00477B8A" w:rsidRDefault="00477B8A" w:rsidP="00477B8A">
      <w:pPr>
        <w:pStyle w:val="KeepWithNext"/>
        <w:rPr>
          <w:rtl/>
          <w:lang w:eastAsia="he-IL"/>
        </w:rPr>
      </w:pPr>
    </w:p>
    <w:p w14:paraId="78118711" w14:textId="0439F472" w:rsidR="00477B8A" w:rsidRDefault="00477B8A" w:rsidP="00477B8A">
      <w:pPr>
        <w:rPr>
          <w:rtl/>
          <w:lang w:eastAsia="he-IL"/>
        </w:rPr>
      </w:pPr>
      <w:bookmarkStart w:id="3720" w:name="_ETM_Q1_5971575"/>
      <w:bookmarkStart w:id="3721" w:name="_ETM_Q1_5971714"/>
      <w:bookmarkEnd w:id="3720"/>
      <w:bookmarkEnd w:id="3721"/>
      <w:r>
        <w:rPr>
          <w:rFonts w:hint="cs"/>
          <w:rtl/>
          <w:lang w:eastAsia="he-IL"/>
        </w:rPr>
        <w:t xml:space="preserve">שנייה. </w:t>
      </w:r>
    </w:p>
    <w:p w14:paraId="1D97F81B" w14:textId="6A15E96A" w:rsidR="00477B8A" w:rsidRDefault="00477B8A" w:rsidP="00477B8A">
      <w:pPr>
        <w:rPr>
          <w:rtl/>
          <w:lang w:eastAsia="he-IL"/>
        </w:rPr>
      </w:pPr>
      <w:bookmarkStart w:id="3722" w:name="_ETM_Q1_5973528"/>
      <w:bookmarkEnd w:id="3722"/>
    </w:p>
    <w:p w14:paraId="65A87DE4" w14:textId="628825D8" w:rsidR="00477B8A" w:rsidRDefault="00477B8A" w:rsidP="00477B8A">
      <w:pPr>
        <w:pStyle w:val="a4"/>
        <w:keepNext/>
        <w:rPr>
          <w:rtl/>
        </w:rPr>
      </w:pPr>
      <w:bookmarkStart w:id="3723" w:name="ET_speaker_6233_338"/>
      <w:r w:rsidRPr="00477B8A">
        <w:rPr>
          <w:rStyle w:val="TagStyle"/>
          <w:rtl/>
        </w:rPr>
        <w:t xml:space="preserve"> &lt;&lt; דובר &gt;&gt; </w:t>
      </w:r>
      <w:r>
        <w:rPr>
          <w:rtl/>
        </w:rPr>
        <w:t>גבי לסקי (מרצ):</w:t>
      </w:r>
      <w:r w:rsidRPr="00477B8A">
        <w:rPr>
          <w:rStyle w:val="TagStyle"/>
          <w:rtl/>
        </w:rPr>
        <w:t xml:space="preserve"> &lt;&lt; דובר &gt;&gt;</w:t>
      </w:r>
      <w:r w:rsidR="00BC2DC6">
        <w:rPr>
          <w:rtl/>
        </w:rPr>
        <w:t xml:space="preserve"> </w:t>
      </w:r>
      <w:bookmarkEnd w:id="3723"/>
    </w:p>
    <w:p w14:paraId="6981F101" w14:textId="72EC7090" w:rsidR="00477B8A" w:rsidRDefault="00477B8A" w:rsidP="00477B8A">
      <w:pPr>
        <w:pStyle w:val="KeepWithNext"/>
        <w:rPr>
          <w:rtl/>
          <w:lang w:eastAsia="he-IL"/>
        </w:rPr>
      </w:pPr>
    </w:p>
    <w:p w14:paraId="73A72BEF" w14:textId="675C7C89" w:rsidR="00477B8A" w:rsidRDefault="00477B8A" w:rsidP="00477B8A">
      <w:pPr>
        <w:rPr>
          <w:rtl/>
          <w:lang w:eastAsia="he-IL"/>
        </w:rPr>
      </w:pPr>
      <w:bookmarkStart w:id="3724" w:name="_ETM_Q1_5974908"/>
      <w:bookmarkEnd w:id="3724"/>
      <w:r>
        <w:rPr>
          <w:rFonts w:hint="cs"/>
          <w:rtl/>
          <w:lang w:eastAsia="he-IL"/>
        </w:rPr>
        <w:t>ס</w:t>
      </w:r>
      <w:bookmarkStart w:id="3725" w:name="_ETM_Q1_5975046"/>
      <w:bookmarkEnd w:id="3725"/>
      <w:r>
        <w:rPr>
          <w:rFonts w:hint="cs"/>
          <w:rtl/>
          <w:lang w:eastAsia="he-IL"/>
        </w:rPr>
        <w:t xml:space="preserve">עיף </w:t>
      </w:r>
      <w:bookmarkStart w:id="3726" w:name="_ETM_Q1_5975338"/>
      <w:bookmarkEnd w:id="3726"/>
      <w:r>
        <w:rPr>
          <w:rFonts w:hint="cs"/>
          <w:rtl/>
          <w:lang w:eastAsia="he-IL"/>
        </w:rPr>
        <w:t>6 זה ככה: הגבלת כניסה של אדם למקום מגורים של</w:t>
      </w:r>
      <w:bookmarkStart w:id="3727" w:name="_ETM_Q1_5979633"/>
      <w:bookmarkEnd w:id="3727"/>
      <w:r>
        <w:rPr>
          <w:rFonts w:hint="cs"/>
          <w:rtl/>
          <w:lang w:eastAsia="he-IL"/>
        </w:rPr>
        <w:t xml:space="preserve"> אחר, טיפול רפואי, ו</w:t>
      </w:r>
      <w:bookmarkStart w:id="3728" w:name="_ETM_Q1_5980824"/>
      <w:bookmarkEnd w:id="3728"/>
      <w:r>
        <w:rPr>
          <w:rFonts w:hint="cs"/>
          <w:rtl/>
          <w:lang w:eastAsia="he-IL"/>
        </w:rPr>
        <w:t xml:space="preserve">-2 - שימוש ברכב שאינו </w:t>
      </w:r>
      <w:bookmarkStart w:id="3729" w:name="_ETM_Q1_5988378"/>
      <w:bookmarkEnd w:id="3729"/>
      <w:r>
        <w:rPr>
          <w:rFonts w:hint="cs"/>
          <w:rtl/>
          <w:lang w:eastAsia="he-IL"/>
        </w:rPr>
        <w:t xml:space="preserve">תחבורה יבשתית. סעיף 6 זה בעצם מרחב פרטי ורכב. </w:t>
      </w:r>
      <w:bookmarkStart w:id="3730" w:name="_ETM_Q1_5993244"/>
      <w:bookmarkEnd w:id="3730"/>
    </w:p>
    <w:p w14:paraId="02179C33" w14:textId="5ECFF611" w:rsidR="00477B8A" w:rsidRDefault="00477B8A" w:rsidP="00477B8A">
      <w:pPr>
        <w:rPr>
          <w:rtl/>
          <w:lang w:eastAsia="he-IL"/>
        </w:rPr>
      </w:pPr>
    </w:p>
    <w:p w14:paraId="6B1FC417" w14:textId="51AEC211" w:rsidR="00477B8A" w:rsidRDefault="00477B8A" w:rsidP="00477B8A">
      <w:pPr>
        <w:pStyle w:val="af6"/>
        <w:keepNext/>
        <w:rPr>
          <w:rtl/>
        </w:rPr>
      </w:pPr>
      <w:bookmarkStart w:id="3731" w:name="ET_yor_6156_339"/>
      <w:r w:rsidRPr="00477B8A">
        <w:rPr>
          <w:rStyle w:val="TagStyle"/>
          <w:rtl/>
        </w:rPr>
        <w:t xml:space="preserve"> &lt;&lt; יור &gt;&gt; </w:t>
      </w:r>
      <w:r>
        <w:rPr>
          <w:rtl/>
        </w:rPr>
        <w:t>היו"ר גלעד קריב:</w:t>
      </w:r>
      <w:r w:rsidRPr="00477B8A">
        <w:rPr>
          <w:rStyle w:val="TagStyle"/>
          <w:rtl/>
        </w:rPr>
        <w:t xml:space="preserve"> &lt;&lt; יור &gt;&gt;</w:t>
      </w:r>
      <w:r w:rsidR="00BC2DC6">
        <w:rPr>
          <w:rtl/>
        </w:rPr>
        <w:t xml:space="preserve"> </w:t>
      </w:r>
      <w:bookmarkEnd w:id="3731"/>
    </w:p>
    <w:p w14:paraId="23A06BD5" w14:textId="642F84A5" w:rsidR="00477B8A" w:rsidRDefault="00477B8A" w:rsidP="00477B8A">
      <w:pPr>
        <w:pStyle w:val="KeepWithNext"/>
        <w:rPr>
          <w:rtl/>
          <w:lang w:eastAsia="he-IL"/>
        </w:rPr>
      </w:pPr>
    </w:p>
    <w:p w14:paraId="0E009439" w14:textId="7FCDEB80" w:rsidR="00477B8A" w:rsidRDefault="00477B8A" w:rsidP="00477B8A">
      <w:pPr>
        <w:rPr>
          <w:rtl/>
          <w:lang w:eastAsia="he-IL"/>
        </w:rPr>
      </w:pPr>
      <w:bookmarkStart w:id="3732" w:name="_ETM_Q1_5994393"/>
      <w:bookmarkStart w:id="3733" w:name="_ETM_Q1_5994522"/>
      <w:bookmarkEnd w:id="3732"/>
      <w:bookmarkEnd w:id="3733"/>
      <w:r>
        <w:rPr>
          <w:rFonts w:hint="cs"/>
          <w:rtl/>
          <w:lang w:eastAsia="he-IL"/>
        </w:rPr>
        <w:t xml:space="preserve">שנייה. </w:t>
      </w:r>
      <w:bookmarkStart w:id="3734" w:name="_ETM_Q1_5995187"/>
      <w:bookmarkEnd w:id="3734"/>
      <w:r>
        <w:rPr>
          <w:rFonts w:hint="cs"/>
          <w:rtl/>
          <w:lang w:eastAsia="he-IL"/>
        </w:rPr>
        <w:t xml:space="preserve">סעיף 6(1) עוסק בהגבלת כניסה של אדם למקום מגורים של </w:t>
      </w:r>
      <w:bookmarkStart w:id="3735" w:name="_ETM_Q1_6000631"/>
      <w:bookmarkEnd w:id="3735"/>
      <w:r>
        <w:rPr>
          <w:rFonts w:hint="cs"/>
          <w:rtl/>
          <w:lang w:eastAsia="he-IL"/>
        </w:rPr>
        <w:t>אחר, או התקהלות במקום מגורים של מי שאינ</w:t>
      </w:r>
      <w:bookmarkStart w:id="3736" w:name="_ETM_Q1_5999354"/>
      <w:bookmarkEnd w:id="3736"/>
      <w:r>
        <w:rPr>
          <w:rFonts w:hint="cs"/>
          <w:rtl/>
          <w:lang w:eastAsia="he-IL"/>
        </w:rPr>
        <w:t>ו מתגוררים בו.</w:t>
      </w:r>
      <w:bookmarkStart w:id="3737" w:name="_ETM_Q1_6003638"/>
      <w:bookmarkEnd w:id="3737"/>
      <w:r>
        <w:rPr>
          <w:rFonts w:hint="cs"/>
          <w:rtl/>
          <w:lang w:eastAsia="he-IL"/>
        </w:rPr>
        <w:t xml:space="preserve"> אנחנו אמרנו על סעיף 6(1) שדעתה של הממשלה</w:t>
      </w:r>
      <w:bookmarkStart w:id="3738" w:name="_ETM_Q1_6012083"/>
      <w:bookmarkEnd w:id="3738"/>
      <w:r>
        <w:rPr>
          <w:rFonts w:hint="cs"/>
          <w:rtl/>
          <w:lang w:eastAsia="he-IL"/>
        </w:rPr>
        <w:t xml:space="preserve"> לא נוחה מזה שמשמעות הנוסח כרגע היא שגם</w:t>
      </w:r>
      <w:bookmarkStart w:id="3739" w:name="_ETM_Q1_6020574"/>
      <w:bookmarkEnd w:id="3739"/>
      <w:r>
        <w:rPr>
          <w:rFonts w:hint="cs"/>
          <w:rtl/>
          <w:lang w:eastAsia="he-IL"/>
        </w:rPr>
        <w:t xml:space="preserve"> אי אפשר לומר שבמצב מיוחד, אי אפשר לעשות מסיבה</w:t>
      </w:r>
      <w:bookmarkStart w:id="3740" w:name="_ETM_Q1_6025577"/>
      <w:bookmarkEnd w:id="3740"/>
      <w:r>
        <w:rPr>
          <w:rFonts w:hint="cs"/>
          <w:rtl/>
          <w:lang w:eastAsia="he-IL"/>
        </w:rPr>
        <w:t xml:space="preserve"> ל</w:t>
      </w:r>
      <w:bookmarkStart w:id="3741" w:name="_ETM_Q1_6021424"/>
      <w:bookmarkEnd w:id="3741"/>
      <w:r>
        <w:rPr>
          <w:rFonts w:hint="cs"/>
          <w:rtl/>
          <w:lang w:eastAsia="he-IL"/>
        </w:rPr>
        <w:t xml:space="preserve">-100 אנשים בבית פרטי. </w:t>
      </w:r>
      <w:bookmarkStart w:id="3742" w:name="_ETM_Q1_6023883"/>
      <w:bookmarkEnd w:id="3742"/>
    </w:p>
    <w:p w14:paraId="33C71CB4" w14:textId="78A4F6D6" w:rsidR="00477B8A" w:rsidRDefault="00477B8A" w:rsidP="00477B8A">
      <w:pPr>
        <w:rPr>
          <w:rtl/>
          <w:lang w:eastAsia="he-IL"/>
        </w:rPr>
      </w:pPr>
    </w:p>
    <w:p w14:paraId="6B9E5A96" w14:textId="5D1159CC" w:rsidR="00477B8A" w:rsidRDefault="00477B8A" w:rsidP="00477B8A">
      <w:pPr>
        <w:pStyle w:val="a4"/>
        <w:keepNext/>
        <w:rPr>
          <w:rtl/>
        </w:rPr>
      </w:pPr>
      <w:bookmarkStart w:id="3743" w:name="ET_speaker_גור_בליי_340"/>
      <w:r w:rsidRPr="00477B8A">
        <w:rPr>
          <w:rStyle w:val="TagStyle"/>
          <w:rtl/>
        </w:rPr>
        <w:t xml:space="preserve"> &lt;&lt; דובר &gt;&gt; </w:t>
      </w:r>
      <w:r>
        <w:rPr>
          <w:rtl/>
        </w:rPr>
        <w:t>גור בליי:</w:t>
      </w:r>
      <w:r w:rsidRPr="00477B8A">
        <w:rPr>
          <w:rStyle w:val="TagStyle"/>
          <w:rtl/>
        </w:rPr>
        <w:t xml:space="preserve"> &lt;&lt; דובר &gt;&gt;</w:t>
      </w:r>
      <w:r w:rsidR="00BC2DC6">
        <w:rPr>
          <w:rtl/>
        </w:rPr>
        <w:t xml:space="preserve"> </w:t>
      </w:r>
      <w:bookmarkEnd w:id="3743"/>
    </w:p>
    <w:p w14:paraId="096431CE" w14:textId="1B66CC45" w:rsidR="00477B8A" w:rsidRDefault="00477B8A" w:rsidP="00477B8A">
      <w:pPr>
        <w:pStyle w:val="KeepWithNext"/>
        <w:rPr>
          <w:rtl/>
          <w:lang w:eastAsia="he-IL"/>
        </w:rPr>
      </w:pPr>
    </w:p>
    <w:p w14:paraId="51B72CD6" w14:textId="0673E848" w:rsidR="00477B8A" w:rsidRDefault="00477B8A" w:rsidP="00477B8A">
      <w:pPr>
        <w:rPr>
          <w:rtl/>
          <w:lang w:eastAsia="he-IL"/>
        </w:rPr>
      </w:pPr>
      <w:bookmarkStart w:id="3744" w:name="_ETM_Q1_6025169"/>
      <w:bookmarkStart w:id="3745" w:name="_ETM_Q1_6025302"/>
      <w:bookmarkEnd w:id="3744"/>
      <w:bookmarkEnd w:id="3745"/>
      <w:r>
        <w:rPr>
          <w:rFonts w:hint="cs"/>
          <w:rtl/>
          <w:lang w:eastAsia="he-IL"/>
        </w:rPr>
        <w:t>אבל השאלה היא אם זה</w:t>
      </w:r>
      <w:bookmarkStart w:id="3746" w:name="_ETM_Q1_6027019"/>
      <w:bookmarkEnd w:id="3746"/>
      <w:r>
        <w:rPr>
          <w:rFonts w:hint="cs"/>
          <w:rtl/>
          <w:lang w:eastAsia="he-IL"/>
        </w:rPr>
        <w:t xml:space="preserve"> נכון, כי יש הגבלה על אירועים מכוח סעיף 9. השאלה </w:t>
      </w:r>
      <w:bookmarkStart w:id="3747" w:name="_ETM_Q1_6031014"/>
      <w:bookmarkEnd w:id="3747"/>
      <w:r>
        <w:rPr>
          <w:rFonts w:hint="cs"/>
          <w:rtl/>
          <w:lang w:eastAsia="he-IL"/>
        </w:rPr>
        <w:t>היא אם הגבלת האירועים בסעיף 9, שלא מוגבלת למרחב כזה</w:t>
      </w:r>
      <w:bookmarkStart w:id="3748" w:name="_ETM_Q1_6036327"/>
      <w:bookmarkEnd w:id="3748"/>
      <w:r>
        <w:rPr>
          <w:rFonts w:hint="cs"/>
          <w:rtl/>
          <w:lang w:eastAsia="he-IL"/>
        </w:rPr>
        <w:t xml:space="preserve"> או אחר, לא נותנת מענה. </w:t>
      </w:r>
    </w:p>
    <w:p w14:paraId="2B54299E" w14:textId="56CD4D97" w:rsidR="00477B8A" w:rsidRDefault="00477B8A" w:rsidP="00477B8A">
      <w:pPr>
        <w:rPr>
          <w:rtl/>
          <w:lang w:eastAsia="he-IL"/>
        </w:rPr>
      </w:pPr>
      <w:bookmarkStart w:id="3749" w:name="_ETM_Q1_6040788"/>
      <w:bookmarkStart w:id="3750" w:name="_ETM_Q1_6040943"/>
      <w:bookmarkStart w:id="3751" w:name="_ETM_Q1_6036779"/>
      <w:bookmarkEnd w:id="3749"/>
      <w:bookmarkEnd w:id="3750"/>
      <w:bookmarkEnd w:id="3751"/>
    </w:p>
    <w:p w14:paraId="1D2686BB" w14:textId="1C9F4D1F" w:rsidR="00477B8A" w:rsidRDefault="00477B8A" w:rsidP="00477B8A">
      <w:pPr>
        <w:pStyle w:val="af6"/>
        <w:keepNext/>
        <w:rPr>
          <w:rtl/>
        </w:rPr>
      </w:pPr>
      <w:bookmarkStart w:id="3752" w:name="ET_yor_6156_341"/>
      <w:r w:rsidRPr="00477B8A">
        <w:rPr>
          <w:rStyle w:val="TagStyle"/>
          <w:rtl/>
        </w:rPr>
        <w:t xml:space="preserve"> &lt;&lt; יור &gt;&gt; </w:t>
      </w:r>
      <w:r>
        <w:rPr>
          <w:rtl/>
        </w:rPr>
        <w:t>היו"ר גלעד קריב:</w:t>
      </w:r>
      <w:r w:rsidRPr="00477B8A">
        <w:rPr>
          <w:rStyle w:val="TagStyle"/>
          <w:rtl/>
        </w:rPr>
        <w:t xml:space="preserve"> &lt;&lt; יור &gt;&gt;</w:t>
      </w:r>
      <w:r w:rsidR="00BC2DC6">
        <w:rPr>
          <w:rtl/>
        </w:rPr>
        <w:t xml:space="preserve"> </w:t>
      </w:r>
      <w:bookmarkEnd w:id="3752"/>
    </w:p>
    <w:p w14:paraId="223CCC0F" w14:textId="4CCB087C" w:rsidR="00477B8A" w:rsidRDefault="00477B8A" w:rsidP="00477B8A">
      <w:pPr>
        <w:pStyle w:val="KeepWithNext"/>
        <w:rPr>
          <w:rtl/>
          <w:lang w:eastAsia="he-IL"/>
        </w:rPr>
      </w:pPr>
    </w:p>
    <w:p w14:paraId="24115EFB" w14:textId="50DC6E0D" w:rsidR="00477B8A" w:rsidRDefault="00477B8A" w:rsidP="00477B8A">
      <w:pPr>
        <w:rPr>
          <w:rtl/>
          <w:lang w:eastAsia="he-IL"/>
        </w:rPr>
      </w:pPr>
      <w:bookmarkStart w:id="3753" w:name="_ETM_Q1_6037530"/>
      <w:bookmarkStart w:id="3754" w:name="_ETM_Q1_6037654"/>
      <w:bookmarkStart w:id="3755" w:name="_ETM_Q1_6032754"/>
      <w:bookmarkEnd w:id="3753"/>
      <w:bookmarkEnd w:id="3754"/>
      <w:bookmarkEnd w:id="3755"/>
      <w:r>
        <w:rPr>
          <w:rFonts w:hint="cs"/>
          <w:rtl/>
          <w:lang w:eastAsia="he-IL"/>
        </w:rPr>
        <w:t>יש פה שתי אפשרויות,</w:t>
      </w:r>
      <w:bookmarkStart w:id="3756" w:name="_ETM_Q1_6037974"/>
      <w:bookmarkEnd w:id="3756"/>
      <w:r>
        <w:rPr>
          <w:rFonts w:hint="cs"/>
          <w:rtl/>
          <w:lang w:eastAsia="he-IL"/>
        </w:rPr>
        <w:t xml:space="preserve"> אסתי. לא צריך להכריע, אנחנו קוראים כדי להציף שאלות. אנחנו </w:t>
      </w:r>
      <w:bookmarkStart w:id="3757" w:name="_ETM_Q1_6043959"/>
      <w:bookmarkEnd w:id="3757"/>
      <w:r>
        <w:rPr>
          <w:rFonts w:hint="cs"/>
          <w:rtl/>
          <w:lang w:eastAsia="he-IL"/>
        </w:rPr>
        <w:t>רואים את סוגיית הכניסה למגורים פרטיים והיכולת של התקבצות</w:t>
      </w:r>
      <w:bookmarkStart w:id="3758" w:name="_ETM_Q1_6051031"/>
      <w:bookmarkEnd w:id="3758"/>
      <w:r>
        <w:rPr>
          <w:rFonts w:hint="cs"/>
          <w:rtl/>
          <w:lang w:eastAsia="he-IL"/>
        </w:rPr>
        <w:t xml:space="preserve"> אנשים בבית פרטי כזכות ממדרגה מאוד גבוהה. אפשרות אחת</w:t>
      </w:r>
      <w:bookmarkStart w:id="3759" w:name="_ETM_Q1_6059642"/>
      <w:bookmarkEnd w:id="3759"/>
      <w:r>
        <w:rPr>
          <w:rFonts w:hint="cs"/>
          <w:rtl/>
          <w:lang w:eastAsia="he-IL"/>
        </w:rPr>
        <w:t xml:space="preserve"> היא לומר שזה נשאר במצב חירום, ואם צריך להטיל הגבלות,</w:t>
      </w:r>
      <w:bookmarkStart w:id="3760" w:name="_ETM_Q1_6065051"/>
      <w:bookmarkEnd w:id="3760"/>
      <w:r>
        <w:rPr>
          <w:rFonts w:hint="cs"/>
          <w:rtl/>
          <w:lang w:eastAsia="he-IL"/>
        </w:rPr>
        <w:t xml:space="preserve"> הן צריכות לבוא דרך סעיף 9 - דרך הגדרה של</w:t>
      </w:r>
      <w:bookmarkStart w:id="3761" w:name="_ETM_Q1_6069856"/>
      <w:bookmarkEnd w:id="3761"/>
      <w:r>
        <w:rPr>
          <w:rFonts w:hint="cs"/>
          <w:rtl/>
          <w:lang w:eastAsia="he-IL"/>
        </w:rPr>
        <w:t xml:space="preserve"> מינימום אנשים באירועים. יכול להיות אירוע שנערך בבית פרטי. </w:t>
      </w:r>
      <w:bookmarkStart w:id="3762" w:name="_ETM_Q1_6075735"/>
      <w:bookmarkEnd w:id="3762"/>
    </w:p>
    <w:p w14:paraId="3376C52F" w14:textId="6E777B75" w:rsidR="00477B8A" w:rsidRDefault="00477B8A" w:rsidP="00477B8A">
      <w:pPr>
        <w:rPr>
          <w:rtl/>
          <w:lang w:eastAsia="he-IL"/>
        </w:rPr>
      </w:pPr>
      <w:bookmarkStart w:id="3763" w:name="_ETM_Q1_6075844"/>
      <w:bookmarkEnd w:id="3763"/>
    </w:p>
    <w:p w14:paraId="0B36F39D" w14:textId="77777777" w:rsidR="00477B8A" w:rsidRDefault="00477B8A" w:rsidP="00477B8A">
      <w:pPr>
        <w:rPr>
          <w:rtl/>
          <w:lang w:eastAsia="he-IL"/>
        </w:rPr>
      </w:pPr>
      <w:bookmarkStart w:id="3764" w:name="_ETM_Q1_6075911"/>
      <w:bookmarkStart w:id="3765" w:name="_ETM_Q1_6076028"/>
      <w:bookmarkEnd w:id="3764"/>
      <w:bookmarkEnd w:id="3765"/>
      <w:r>
        <w:rPr>
          <w:rFonts w:hint="cs"/>
          <w:rtl/>
          <w:lang w:eastAsia="he-IL"/>
        </w:rPr>
        <w:t>אפשרות</w:t>
      </w:r>
      <w:bookmarkStart w:id="3766" w:name="_ETM_Q1_6076943"/>
      <w:bookmarkEnd w:id="3766"/>
      <w:r>
        <w:rPr>
          <w:rFonts w:hint="cs"/>
          <w:rtl/>
          <w:lang w:eastAsia="he-IL"/>
        </w:rPr>
        <w:t xml:space="preserve"> שנייה היא שאנחנו נאמר שהגבלת כמות מסוימת של אנשים</w:t>
      </w:r>
      <w:bookmarkStart w:id="3767" w:name="_ETM_Q1_6085557"/>
      <w:bookmarkEnd w:id="3767"/>
      <w:r>
        <w:rPr>
          <w:rFonts w:hint="cs"/>
          <w:rtl/>
          <w:lang w:eastAsia="he-IL"/>
        </w:rPr>
        <w:t xml:space="preserve"> בבית פרטי </w:t>
      </w:r>
      <w:bookmarkStart w:id="3768" w:name="_ETM_Q1_6082514"/>
      <w:bookmarkEnd w:id="3768"/>
      <w:r>
        <w:rPr>
          <w:rFonts w:hint="cs"/>
          <w:rtl/>
          <w:lang w:eastAsia="he-IL"/>
        </w:rPr>
        <w:t xml:space="preserve">זה רק במצב חירום. זאת אומרת, לא </w:t>
      </w:r>
      <w:bookmarkStart w:id="3769" w:name="_ETM_Q1_6088924"/>
      <w:bookmarkEnd w:id="3769"/>
      <w:r>
        <w:rPr>
          <w:rFonts w:hint="cs"/>
          <w:rtl/>
          <w:lang w:eastAsia="he-IL"/>
        </w:rPr>
        <w:t xml:space="preserve">מגבילים התקהלות אלא מעל </w:t>
      </w:r>
      <w:bookmarkStart w:id="3770" w:name="_ETM_Q1_6089746"/>
      <w:bookmarkEnd w:id="3770"/>
      <w:r>
        <w:rPr>
          <w:rFonts w:hint="cs"/>
          <w:rtl/>
          <w:lang w:eastAsia="he-IL"/>
        </w:rPr>
        <w:t xml:space="preserve">20 אנשים. אני לא חושב שצריך </w:t>
      </w:r>
      <w:bookmarkStart w:id="3771" w:name="_ETM_Q1_6097874"/>
      <w:bookmarkEnd w:id="3771"/>
      <w:r>
        <w:rPr>
          <w:rFonts w:hint="cs"/>
          <w:rtl/>
          <w:lang w:eastAsia="he-IL"/>
        </w:rPr>
        <w:t>הגבלה</w:t>
      </w:r>
      <w:bookmarkStart w:id="3772" w:name="_ETM_Q1_6098763"/>
      <w:bookmarkEnd w:id="3772"/>
      <w:r>
        <w:rPr>
          <w:rFonts w:hint="cs"/>
          <w:rtl/>
          <w:lang w:eastAsia="he-IL"/>
        </w:rPr>
        <w:t xml:space="preserve"> על 20 אלא על יותר, אני חושב ש-50 והגבלה על</w:t>
      </w:r>
      <w:bookmarkStart w:id="3773" w:name="_ETM_Q1_6103600"/>
      <w:bookmarkEnd w:id="3773"/>
      <w:r>
        <w:rPr>
          <w:rFonts w:hint="cs"/>
          <w:rtl/>
          <w:lang w:eastAsia="he-IL"/>
        </w:rPr>
        <w:t xml:space="preserve"> 20 זה באמת מצב חירום. אתה אומר - בשגרה </w:t>
      </w:r>
      <w:bookmarkStart w:id="3774" w:name="_ETM_Q1_6103134"/>
      <w:bookmarkEnd w:id="3774"/>
      <w:r>
        <w:rPr>
          <w:rFonts w:hint="cs"/>
          <w:rtl/>
          <w:lang w:eastAsia="he-IL"/>
        </w:rPr>
        <w:t>שכן</w:t>
      </w:r>
      <w:bookmarkStart w:id="3775" w:name="_ETM_Q1_6105864"/>
      <w:bookmarkEnd w:id="3775"/>
      <w:r>
        <w:rPr>
          <w:rFonts w:hint="cs"/>
          <w:rtl/>
          <w:lang w:eastAsia="he-IL"/>
        </w:rPr>
        <w:t xml:space="preserve"> נכנס לשכן, משפחה יושבת לארוחת ערב.</w:t>
      </w:r>
      <w:bookmarkStart w:id="3776" w:name="_ETM_Q1_6104144"/>
      <w:bookmarkStart w:id="3777" w:name="_ETM_Q1_6104397"/>
      <w:bookmarkStart w:id="3778" w:name="_ETM_Q1_6104580"/>
      <w:bookmarkStart w:id="3779" w:name="_ETM_Q1_6105940"/>
      <w:bookmarkStart w:id="3780" w:name="_ETM_Q1_6105624"/>
      <w:bookmarkEnd w:id="3776"/>
      <w:bookmarkEnd w:id="3777"/>
      <w:bookmarkEnd w:id="3778"/>
      <w:bookmarkEnd w:id="3779"/>
      <w:r>
        <w:rPr>
          <w:rFonts w:hint="cs"/>
          <w:rtl/>
          <w:lang w:eastAsia="he-IL"/>
        </w:rPr>
        <w:t xml:space="preserve"> גור, אתה בעד</w:t>
      </w:r>
      <w:bookmarkStart w:id="3781" w:name="_ETM_Q1_6108841"/>
      <w:bookmarkEnd w:id="3781"/>
      <w:r>
        <w:rPr>
          <w:rFonts w:hint="cs"/>
          <w:rtl/>
          <w:lang w:eastAsia="he-IL"/>
        </w:rPr>
        <w:t xml:space="preserve"> סעיף 9? </w:t>
      </w:r>
      <w:bookmarkStart w:id="3782" w:name="_ETM_Q1_6109760"/>
      <w:bookmarkEnd w:id="3782"/>
    </w:p>
    <w:p w14:paraId="50F4A8EE" w14:textId="77777777" w:rsidR="00477B8A" w:rsidRDefault="00477B8A" w:rsidP="00477B8A">
      <w:pPr>
        <w:rPr>
          <w:rtl/>
          <w:lang w:eastAsia="he-IL"/>
        </w:rPr>
      </w:pPr>
      <w:bookmarkStart w:id="3783" w:name="_ETM_Q1_6109902"/>
      <w:bookmarkEnd w:id="3783"/>
    </w:p>
    <w:p w14:paraId="31E65C8A" w14:textId="0FF0E327" w:rsidR="00477B8A" w:rsidRDefault="00477B8A" w:rsidP="00477B8A">
      <w:pPr>
        <w:pStyle w:val="a4"/>
        <w:keepNext/>
        <w:rPr>
          <w:rtl/>
        </w:rPr>
      </w:pPr>
      <w:bookmarkStart w:id="3784" w:name="ET_speaker_גור_בליי_344"/>
      <w:r w:rsidRPr="00477B8A">
        <w:rPr>
          <w:rStyle w:val="TagStyle"/>
          <w:rtl/>
        </w:rPr>
        <w:t xml:space="preserve"> &lt;&lt; דובר &gt;&gt; </w:t>
      </w:r>
      <w:r>
        <w:rPr>
          <w:rtl/>
        </w:rPr>
        <w:t>גור בליי:</w:t>
      </w:r>
      <w:r w:rsidRPr="00477B8A">
        <w:rPr>
          <w:rStyle w:val="TagStyle"/>
          <w:rtl/>
        </w:rPr>
        <w:t xml:space="preserve"> &lt;&lt; דובר &gt;&gt;</w:t>
      </w:r>
      <w:r w:rsidR="00BC2DC6">
        <w:rPr>
          <w:rtl/>
        </w:rPr>
        <w:t xml:space="preserve"> </w:t>
      </w:r>
      <w:bookmarkEnd w:id="3784"/>
    </w:p>
    <w:p w14:paraId="4A6BB86D" w14:textId="77777777" w:rsidR="00477B8A" w:rsidRDefault="00477B8A" w:rsidP="00477B8A">
      <w:pPr>
        <w:pStyle w:val="KeepWithNext"/>
        <w:rPr>
          <w:rtl/>
        </w:rPr>
      </w:pPr>
    </w:p>
    <w:p w14:paraId="68B933FA" w14:textId="77777777" w:rsidR="00477B8A" w:rsidRDefault="00477B8A" w:rsidP="00477B8A">
      <w:pPr>
        <w:rPr>
          <w:rtl/>
        </w:rPr>
      </w:pPr>
      <w:bookmarkStart w:id="3785" w:name="_ETM_Q1_6111076"/>
      <w:bookmarkEnd w:id="3785"/>
      <w:r>
        <w:rPr>
          <w:rFonts w:hint="cs"/>
          <w:rtl/>
        </w:rPr>
        <w:t>ל</w:t>
      </w:r>
      <w:bookmarkStart w:id="3786" w:name="_ETM_Q1_6111207"/>
      <w:bookmarkEnd w:id="3786"/>
      <w:r>
        <w:rPr>
          <w:rFonts w:hint="cs"/>
          <w:rtl/>
        </w:rPr>
        <w:t>א, כי 9 בדיוק נו</w:t>
      </w:r>
      <w:bookmarkStart w:id="3787" w:name="_ETM_Q1_6108358"/>
      <w:bookmarkEnd w:id="3787"/>
      <w:r>
        <w:rPr>
          <w:rFonts w:hint="cs"/>
          <w:rtl/>
        </w:rPr>
        <w:t xml:space="preserve">תן את זה. מה </w:t>
      </w:r>
      <w:bookmarkStart w:id="3788" w:name="_ETM_Q1_6109798"/>
      <w:bookmarkEnd w:id="3788"/>
      <w:r>
        <w:rPr>
          <w:rFonts w:hint="cs"/>
          <w:rtl/>
        </w:rPr>
        <w:t>זה סעיף 9? הוא מגביל את היכולת לעשות מסיבה,</w:t>
      </w:r>
      <w:bookmarkStart w:id="3789" w:name="_ETM_Q1_6114982"/>
      <w:bookmarkEnd w:id="3789"/>
      <w:r>
        <w:rPr>
          <w:rFonts w:hint="cs"/>
          <w:rtl/>
        </w:rPr>
        <w:t xml:space="preserve"> כנס, טקס, לרבות</w:t>
      </w:r>
      <w:bookmarkStart w:id="3790" w:name="_ETM_Q1_6113014"/>
      <w:bookmarkEnd w:id="3790"/>
      <w:r>
        <w:rPr>
          <w:rFonts w:hint="cs"/>
          <w:rtl/>
        </w:rPr>
        <w:t xml:space="preserve"> כל מיני אירועים, או אירועי</w:t>
      </w:r>
      <w:bookmarkStart w:id="3791" w:name="_ETM_Q1_6119690"/>
      <w:bookmarkStart w:id="3792" w:name="_ETM_Q1_6114874"/>
      <w:bookmarkEnd w:id="3791"/>
      <w:bookmarkEnd w:id="3792"/>
      <w:r>
        <w:rPr>
          <w:rFonts w:hint="cs"/>
          <w:rtl/>
        </w:rPr>
        <w:t xml:space="preserve">ם אחרים אשר בשל טיבם </w:t>
      </w:r>
      <w:bookmarkStart w:id="3793" w:name="_ETM_Q1_6116194"/>
      <w:bookmarkEnd w:id="3793"/>
      <w:r>
        <w:rPr>
          <w:rFonts w:hint="cs"/>
          <w:rtl/>
        </w:rPr>
        <w:t>מתאפיינים בריבוי משתתפים</w:t>
      </w:r>
      <w:bookmarkStart w:id="3794" w:name="_ETM_Q1_6120408"/>
      <w:bookmarkEnd w:id="3794"/>
      <w:r>
        <w:rPr>
          <w:rFonts w:hint="cs"/>
          <w:rtl/>
        </w:rPr>
        <w:t xml:space="preserve"> או בקרבה בין בני אדם. </w:t>
      </w:r>
      <w:bookmarkStart w:id="3795" w:name="_ETM_Q1_6122505"/>
      <w:bookmarkEnd w:id="3795"/>
    </w:p>
    <w:p w14:paraId="35524803" w14:textId="77777777" w:rsidR="00477B8A" w:rsidRDefault="00477B8A" w:rsidP="00477B8A">
      <w:pPr>
        <w:rPr>
          <w:rtl/>
        </w:rPr>
      </w:pPr>
      <w:bookmarkStart w:id="3796" w:name="_ETM_Q1_6122701"/>
      <w:bookmarkEnd w:id="3796"/>
    </w:p>
    <w:p w14:paraId="1E09EE6B" w14:textId="6CD267DE" w:rsidR="00477B8A" w:rsidRDefault="00477B8A" w:rsidP="00477B8A">
      <w:pPr>
        <w:pStyle w:val="af9"/>
        <w:keepNext/>
        <w:rPr>
          <w:rtl/>
        </w:rPr>
      </w:pPr>
      <w:bookmarkStart w:id="3797" w:name="ET_guest_אסתי_ורהפטיג_345"/>
      <w:r w:rsidRPr="00477B8A">
        <w:rPr>
          <w:rStyle w:val="TagStyle"/>
          <w:rtl/>
        </w:rPr>
        <w:t xml:space="preserve"> &lt;&lt; אורח &gt;&gt; </w:t>
      </w:r>
      <w:r>
        <w:rPr>
          <w:rtl/>
        </w:rPr>
        <w:t>אסתי ורהפטיג:</w:t>
      </w:r>
      <w:r w:rsidRPr="00477B8A">
        <w:rPr>
          <w:rStyle w:val="TagStyle"/>
          <w:rtl/>
        </w:rPr>
        <w:t xml:space="preserve"> &lt;&lt; אורח &gt;&gt;</w:t>
      </w:r>
      <w:r w:rsidR="00BC2DC6">
        <w:rPr>
          <w:rtl/>
        </w:rPr>
        <w:t xml:space="preserve"> </w:t>
      </w:r>
      <w:bookmarkEnd w:id="3797"/>
    </w:p>
    <w:p w14:paraId="0DDD7D67" w14:textId="77777777" w:rsidR="00477B8A" w:rsidRDefault="00477B8A" w:rsidP="00477B8A">
      <w:pPr>
        <w:pStyle w:val="KeepWithNext"/>
        <w:rPr>
          <w:rtl/>
        </w:rPr>
      </w:pPr>
    </w:p>
    <w:p w14:paraId="21CB63BC" w14:textId="77777777" w:rsidR="00477B8A" w:rsidRDefault="00477B8A" w:rsidP="00477B8A">
      <w:pPr>
        <w:rPr>
          <w:rtl/>
        </w:rPr>
      </w:pPr>
      <w:bookmarkStart w:id="3798" w:name="_ETM_Q1_6124283"/>
      <w:bookmarkEnd w:id="3798"/>
      <w:r>
        <w:rPr>
          <w:rFonts w:hint="cs"/>
          <w:rtl/>
        </w:rPr>
        <w:t>ה</w:t>
      </w:r>
      <w:bookmarkStart w:id="3799" w:name="_ETM_Q1_6124428"/>
      <w:bookmarkEnd w:id="3799"/>
      <w:r>
        <w:rPr>
          <w:rFonts w:hint="cs"/>
          <w:rtl/>
        </w:rPr>
        <w:t xml:space="preserve">שאלה היא אם בכל מצב </w:t>
      </w:r>
      <w:bookmarkStart w:id="3800" w:name="_ETM_Q1_6126091"/>
      <w:bookmarkEnd w:id="3800"/>
      <w:r>
        <w:rPr>
          <w:rFonts w:hint="cs"/>
          <w:rtl/>
        </w:rPr>
        <w:t>כזה אנחנו צריכים ל</w:t>
      </w:r>
      <w:bookmarkStart w:id="3801" w:name="_ETM_Q1_6122724"/>
      <w:bookmarkEnd w:id="3801"/>
      <w:r>
        <w:rPr>
          <w:rFonts w:hint="cs"/>
          <w:rtl/>
        </w:rPr>
        <w:t>התווכח עם אנשים אם זו כן מסיבה</w:t>
      </w:r>
      <w:bookmarkStart w:id="3802" w:name="_ETM_Q1_6125967"/>
      <w:bookmarkEnd w:id="3802"/>
      <w:r>
        <w:rPr>
          <w:rFonts w:hint="cs"/>
          <w:rtl/>
        </w:rPr>
        <w:t xml:space="preserve"> או לא מסיבה. אם במהות אתה מסכים שאפשר במספרים מסוימים</w:t>
      </w:r>
      <w:bookmarkStart w:id="3803" w:name="_ETM_Q1_6131062"/>
      <w:bookmarkEnd w:id="3803"/>
      <w:r>
        <w:rPr>
          <w:rFonts w:hint="cs"/>
          <w:rtl/>
        </w:rPr>
        <w:t xml:space="preserve"> להגיד לאנשים </w:t>
      </w:r>
      <w:bookmarkStart w:id="3804" w:name="_ETM_Q1_6131365"/>
      <w:bookmarkEnd w:id="3804"/>
      <w:r>
        <w:rPr>
          <w:rFonts w:hint="cs"/>
          <w:rtl/>
        </w:rPr>
        <w:t xml:space="preserve">לא להתכנס - האפידמיולוגיה לא </w:t>
      </w:r>
      <w:bookmarkStart w:id="3805" w:name="_ETM_Q1_6129604"/>
      <w:bookmarkEnd w:id="3805"/>
      <w:r>
        <w:rPr>
          <w:rFonts w:hint="cs"/>
          <w:rtl/>
        </w:rPr>
        <w:t>מדברת על</w:t>
      </w:r>
      <w:bookmarkStart w:id="3806" w:name="_ETM_Q1_6132288"/>
      <w:bookmarkEnd w:id="3806"/>
      <w:r>
        <w:rPr>
          <w:rFonts w:hint="cs"/>
          <w:rtl/>
        </w:rPr>
        <w:t xml:space="preserve"> מסיבה או לא מסיבה אלא על עצם ההתכנסות יחד, אז</w:t>
      </w:r>
      <w:bookmarkStart w:id="3807" w:name="_ETM_Q1_6137928"/>
      <w:bookmarkEnd w:id="3807"/>
      <w:r>
        <w:rPr>
          <w:rFonts w:hint="cs"/>
          <w:rtl/>
        </w:rPr>
        <w:t xml:space="preserve"> בעינינו </w:t>
      </w:r>
      <w:bookmarkStart w:id="3808" w:name="_ETM_Q1_6133864"/>
      <w:bookmarkEnd w:id="3808"/>
      <w:r>
        <w:rPr>
          <w:rFonts w:hint="cs"/>
          <w:rtl/>
        </w:rPr>
        <w:t>אין הבדל. ושוב: בראי</w:t>
      </w:r>
      <w:bookmarkStart w:id="3809" w:name="_ETM_Q1_6134015"/>
      <w:bookmarkEnd w:id="3809"/>
      <w:r>
        <w:rPr>
          <w:rFonts w:hint="cs"/>
          <w:rtl/>
        </w:rPr>
        <w:t>יה אפידמיולוגית אין</w:t>
      </w:r>
      <w:bookmarkStart w:id="3810" w:name="_ETM_Q1_6135667"/>
      <w:bookmarkEnd w:id="3810"/>
      <w:r>
        <w:rPr>
          <w:rFonts w:hint="cs"/>
          <w:rtl/>
        </w:rPr>
        <w:t xml:space="preserve"> הבדל בין מרחב פרטי לציבורי, ודווקא הרבה פעמים החתונות והדברים</w:t>
      </w:r>
      <w:bookmarkStart w:id="3811" w:name="_ETM_Q1_6141888"/>
      <w:bookmarkEnd w:id="3811"/>
      <w:r>
        <w:rPr>
          <w:rFonts w:hint="cs"/>
          <w:rtl/>
        </w:rPr>
        <w:t xml:space="preserve"> שהיו במרחב הפרטי היו ברמת סיכון הרבה יותר </w:t>
      </w:r>
      <w:bookmarkStart w:id="3812" w:name="_ETM_Q1_6140944"/>
      <w:bookmarkEnd w:id="3812"/>
      <w:r>
        <w:rPr>
          <w:rFonts w:hint="cs"/>
          <w:rtl/>
        </w:rPr>
        <w:t>גבוהה</w:t>
      </w:r>
      <w:bookmarkStart w:id="3813" w:name="_ETM_Q1_6142654"/>
      <w:bookmarkEnd w:id="3813"/>
      <w:r>
        <w:rPr>
          <w:rFonts w:hint="cs"/>
          <w:rtl/>
        </w:rPr>
        <w:t>, כי לא הייתה שום שליטה ובקרה על מה</w:t>
      </w:r>
      <w:bookmarkStart w:id="3814" w:name="_ETM_Q1_6148223"/>
      <w:bookmarkEnd w:id="3814"/>
      <w:r>
        <w:rPr>
          <w:rFonts w:hint="cs"/>
          <w:rtl/>
        </w:rPr>
        <w:t xml:space="preserve"> שקורה שם. </w:t>
      </w:r>
    </w:p>
    <w:p w14:paraId="0F4CFC6D" w14:textId="77777777" w:rsidR="00477B8A" w:rsidRDefault="00477B8A" w:rsidP="00477B8A">
      <w:pPr>
        <w:rPr>
          <w:rtl/>
        </w:rPr>
      </w:pPr>
      <w:bookmarkStart w:id="3815" w:name="_ETM_Q1_6149475"/>
      <w:bookmarkStart w:id="3816" w:name="_ETM_Q1_6149657"/>
      <w:bookmarkStart w:id="3817" w:name="_ETM_Q1_6150047"/>
      <w:bookmarkEnd w:id="3815"/>
      <w:bookmarkEnd w:id="3816"/>
      <w:bookmarkEnd w:id="3817"/>
    </w:p>
    <w:p w14:paraId="10160BDE" w14:textId="75303F88" w:rsidR="00477B8A" w:rsidRDefault="00477B8A" w:rsidP="00477B8A">
      <w:pPr>
        <w:pStyle w:val="af6"/>
        <w:keepNext/>
        <w:rPr>
          <w:rtl/>
        </w:rPr>
      </w:pPr>
      <w:bookmarkStart w:id="3818" w:name="ET_yor_6156_346"/>
      <w:r w:rsidRPr="00477B8A">
        <w:rPr>
          <w:rStyle w:val="TagStyle"/>
          <w:rtl/>
        </w:rPr>
        <w:t xml:space="preserve"> &lt;&lt; יור &gt;&gt; </w:t>
      </w:r>
      <w:r>
        <w:rPr>
          <w:rtl/>
        </w:rPr>
        <w:t>היו"ר גלעד קריב:</w:t>
      </w:r>
      <w:r w:rsidRPr="00477B8A">
        <w:rPr>
          <w:rStyle w:val="TagStyle"/>
          <w:rtl/>
        </w:rPr>
        <w:t xml:space="preserve"> &lt;&lt; יור &gt;&gt;</w:t>
      </w:r>
      <w:r w:rsidR="00BC2DC6">
        <w:rPr>
          <w:rtl/>
        </w:rPr>
        <w:t xml:space="preserve"> </w:t>
      </w:r>
      <w:bookmarkEnd w:id="3818"/>
    </w:p>
    <w:p w14:paraId="0BB25040" w14:textId="77777777" w:rsidR="00477B8A" w:rsidRDefault="00477B8A" w:rsidP="00477B8A">
      <w:pPr>
        <w:pStyle w:val="KeepWithNext"/>
        <w:rPr>
          <w:rtl/>
        </w:rPr>
      </w:pPr>
    </w:p>
    <w:p w14:paraId="1612BF70" w14:textId="21E8D524" w:rsidR="00477B8A" w:rsidRDefault="00CB6C89" w:rsidP="00477B8A">
      <w:pPr>
        <w:rPr>
          <w:rtl/>
        </w:rPr>
      </w:pPr>
      <w:bookmarkStart w:id="3819" w:name="_ETM_Q1_6150829"/>
      <w:bookmarkStart w:id="3820" w:name="_ETM_Q1_6150978"/>
      <w:bookmarkStart w:id="3821" w:name="_ETM_Q1_6146044"/>
      <w:bookmarkStart w:id="3822" w:name="_ETM_Q1_6141344"/>
      <w:bookmarkEnd w:id="3819"/>
      <w:bookmarkEnd w:id="3820"/>
      <w:bookmarkEnd w:id="3821"/>
      <w:bookmarkEnd w:id="3822"/>
      <w:r>
        <w:rPr>
          <w:rFonts w:hint="cs"/>
          <w:rtl/>
        </w:rPr>
        <w:t xml:space="preserve">שזו נקודה חשובה. </w:t>
      </w:r>
      <w:bookmarkEnd w:id="3780"/>
    </w:p>
    <w:p w14:paraId="09FA9A65" w14:textId="6E01B7FB" w:rsidR="00CB6C89" w:rsidRDefault="00CB6C89" w:rsidP="00477B8A">
      <w:pPr>
        <w:rPr>
          <w:rtl/>
        </w:rPr>
      </w:pPr>
      <w:bookmarkStart w:id="3823" w:name="_ETM_Q1_6153240"/>
      <w:bookmarkStart w:id="3824" w:name="_ETM_Q1_6153443"/>
      <w:bookmarkEnd w:id="3823"/>
      <w:bookmarkEnd w:id="3824"/>
    </w:p>
    <w:p w14:paraId="52FC073A" w14:textId="1B03BB7B" w:rsidR="00CB6C89" w:rsidRDefault="00CB6C89" w:rsidP="00CB6C89">
      <w:pPr>
        <w:pStyle w:val="a4"/>
        <w:keepNext/>
        <w:rPr>
          <w:rtl/>
        </w:rPr>
      </w:pPr>
      <w:bookmarkStart w:id="3825" w:name="ET_speaker_גור_בליי_347"/>
      <w:r w:rsidRPr="00CB6C89">
        <w:rPr>
          <w:rStyle w:val="TagStyle"/>
          <w:rtl/>
        </w:rPr>
        <w:t xml:space="preserve"> &lt;&lt; דובר &gt;&gt; </w:t>
      </w:r>
      <w:r>
        <w:rPr>
          <w:rtl/>
        </w:rPr>
        <w:t>גור בליי:</w:t>
      </w:r>
      <w:r w:rsidRPr="00CB6C89">
        <w:rPr>
          <w:rStyle w:val="TagStyle"/>
          <w:rtl/>
        </w:rPr>
        <w:t xml:space="preserve"> &lt;&lt; דובר &gt;&gt;</w:t>
      </w:r>
      <w:r w:rsidR="00BC2DC6">
        <w:rPr>
          <w:rtl/>
        </w:rPr>
        <w:t xml:space="preserve"> </w:t>
      </w:r>
      <w:bookmarkEnd w:id="3825"/>
    </w:p>
    <w:p w14:paraId="77478DF7" w14:textId="1CB9E47B" w:rsidR="00CB6C89" w:rsidRDefault="00CB6C89" w:rsidP="00CB6C89">
      <w:pPr>
        <w:pStyle w:val="KeepWithNext"/>
        <w:rPr>
          <w:rtl/>
          <w:lang w:eastAsia="he-IL"/>
        </w:rPr>
      </w:pPr>
    </w:p>
    <w:p w14:paraId="227EFEB4" w14:textId="4C7BABE0" w:rsidR="00CB6C89" w:rsidRDefault="00CB6C89" w:rsidP="00CB6C89">
      <w:pPr>
        <w:rPr>
          <w:rtl/>
          <w:lang w:eastAsia="he-IL"/>
        </w:rPr>
      </w:pPr>
      <w:bookmarkStart w:id="3826" w:name="_ETM_Q1_6154549"/>
      <w:bookmarkStart w:id="3827" w:name="_ETM_Q1_6154688"/>
      <w:bookmarkEnd w:id="3826"/>
      <w:bookmarkEnd w:id="3827"/>
      <w:r>
        <w:rPr>
          <w:rFonts w:hint="cs"/>
          <w:rtl/>
          <w:lang w:eastAsia="he-IL"/>
        </w:rPr>
        <w:t xml:space="preserve">לא, אנחנו </w:t>
      </w:r>
      <w:bookmarkStart w:id="3828" w:name="_ETM_Q1_6155404"/>
      <w:bookmarkEnd w:id="3828"/>
      <w:r>
        <w:rPr>
          <w:rFonts w:hint="cs"/>
          <w:rtl/>
          <w:lang w:eastAsia="he-IL"/>
        </w:rPr>
        <w:t xml:space="preserve">מסכימים. </w:t>
      </w:r>
      <w:bookmarkStart w:id="3829" w:name="_ETM_Q1_6151284"/>
      <w:bookmarkEnd w:id="3829"/>
      <w:r>
        <w:rPr>
          <w:rFonts w:hint="cs"/>
          <w:rtl/>
          <w:lang w:eastAsia="he-IL"/>
        </w:rPr>
        <w:t>אני מקבל. אני רק תוהה האם סעיף</w:t>
      </w:r>
      <w:bookmarkStart w:id="3830" w:name="_ETM_Q1_6157043"/>
      <w:bookmarkEnd w:id="3830"/>
      <w:r>
        <w:rPr>
          <w:rFonts w:hint="cs"/>
          <w:rtl/>
          <w:lang w:eastAsia="he-IL"/>
        </w:rPr>
        <w:t xml:space="preserve"> 9 לא מספיק. </w:t>
      </w:r>
      <w:bookmarkStart w:id="3831" w:name="_ETM_Q1_6158201"/>
      <w:bookmarkEnd w:id="3831"/>
    </w:p>
    <w:p w14:paraId="4A4F06C1" w14:textId="54C2E56A" w:rsidR="00CB6C89" w:rsidRDefault="00CB6C89" w:rsidP="00CB6C89">
      <w:pPr>
        <w:rPr>
          <w:rtl/>
          <w:lang w:eastAsia="he-IL"/>
        </w:rPr>
      </w:pPr>
      <w:bookmarkStart w:id="3832" w:name="_ETM_Q1_6158346"/>
      <w:bookmarkEnd w:id="3832"/>
    </w:p>
    <w:p w14:paraId="53E80267" w14:textId="475BBA92" w:rsidR="00CB6C89" w:rsidRDefault="00CB6C89" w:rsidP="00CB6C89">
      <w:pPr>
        <w:pStyle w:val="af6"/>
        <w:keepNext/>
        <w:rPr>
          <w:rtl/>
        </w:rPr>
      </w:pPr>
      <w:bookmarkStart w:id="3833" w:name="ET_yor_6156_348"/>
      <w:r w:rsidRPr="00CB6C89">
        <w:rPr>
          <w:rStyle w:val="TagStyle"/>
          <w:rtl/>
        </w:rPr>
        <w:t xml:space="preserve"> &lt;&lt; יור &gt;&gt; </w:t>
      </w:r>
      <w:r>
        <w:rPr>
          <w:rtl/>
        </w:rPr>
        <w:t>היו"ר גלעד קריב:</w:t>
      </w:r>
      <w:r w:rsidRPr="00CB6C89">
        <w:rPr>
          <w:rStyle w:val="TagStyle"/>
          <w:rtl/>
        </w:rPr>
        <w:t xml:space="preserve"> &lt;&lt; יור &gt;&gt;</w:t>
      </w:r>
      <w:r w:rsidR="00BC2DC6">
        <w:rPr>
          <w:rtl/>
        </w:rPr>
        <w:t xml:space="preserve"> </w:t>
      </w:r>
      <w:bookmarkEnd w:id="3833"/>
    </w:p>
    <w:p w14:paraId="5559C7EE" w14:textId="053E2E30" w:rsidR="00CB6C89" w:rsidRDefault="00CB6C89" w:rsidP="00CB6C89">
      <w:pPr>
        <w:pStyle w:val="KeepWithNext"/>
        <w:rPr>
          <w:rtl/>
          <w:lang w:eastAsia="he-IL"/>
        </w:rPr>
      </w:pPr>
    </w:p>
    <w:p w14:paraId="3D7E8D94" w14:textId="297DA8ED" w:rsidR="00CB6C89" w:rsidRDefault="00CB6C89" w:rsidP="00CB6C89">
      <w:pPr>
        <w:rPr>
          <w:rtl/>
          <w:lang w:eastAsia="he-IL"/>
        </w:rPr>
      </w:pPr>
      <w:bookmarkStart w:id="3834" w:name="_ETM_Q1_6160463"/>
      <w:bookmarkStart w:id="3835" w:name="_ETM_Q1_6160603"/>
      <w:bookmarkStart w:id="3836" w:name="_ETM_Q1_6155794"/>
      <w:bookmarkEnd w:id="3834"/>
      <w:bookmarkEnd w:id="3835"/>
      <w:bookmarkEnd w:id="3836"/>
      <w:r>
        <w:rPr>
          <w:rFonts w:hint="cs"/>
          <w:rtl/>
          <w:lang w:eastAsia="he-IL"/>
        </w:rPr>
        <w:t>מה המספר שאתם חשבתם עליו?</w:t>
      </w:r>
      <w:bookmarkStart w:id="3837" w:name="_ETM_Q1_6158455"/>
      <w:bookmarkEnd w:id="3837"/>
    </w:p>
    <w:p w14:paraId="2E6F3D5D" w14:textId="7C91E608" w:rsidR="00CB6C89" w:rsidRDefault="00CB6C89" w:rsidP="00CB6C89">
      <w:pPr>
        <w:rPr>
          <w:rtl/>
          <w:lang w:eastAsia="he-IL"/>
        </w:rPr>
      </w:pPr>
    </w:p>
    <w:p w14:paraId="0432CB87" w14:textId="40BF3480" w:rsidR="00CB6C89" w:rsidRDefault="00CB6C89" w:rsidP="00CB6C89">
      <w:pPr>
        <w:pStyle w:val="af9"/>
        <w:keepNext/>
        <w:rPr>
          <w:rtl/>
          <w:lang w:eastAsia="he-IL"/>
        </w:rPr>
      </w:pPr>
      <w:bookmarkStart w:id="3838" w:name="ET_guest_אסתי_ורהפטיג_349"/>
      <w:r w:rsidRPr="00CB6C89">
        <w:rPr>
          <w:rStyle w:val="TagStyle"/>
          <w:rtl/>
        </w:rPr>
        <w:t xml:space="preserve"> &lt;&lt; אורח &gt;&gt; </w:t>
      </w:r>
      <w:r>
        <w:rPr>
          <w:rtl/>
          <w:lang w:eastAsia="he-IL"/>
        </w:rPr>
        <w:t>אסתי ורהפטיג:</w:t>
      </w:r>
      <w:r w:rsidRPr="00CB6C89">
        <w:rPr>
          <w:rStyle w:val="TagStyle"/>
          <w:rtl/>
        </w:rPr>
        <w:t xml:space="preserve"> &lt;&lt; אורח &gt;&gt;</w:t>
      </w:r>
      <w:r w:rsidR="00BC2DC6">
        <w:rPr>
          <w:rtl/>
          <w:lang w:eastAsia="he-IL"/>
        </w:rPr>
        <w:t xml:space="preserve"> </w:t>
      </w:r>
      <w:bookmarkEnd w:id="3838"/>
    </w:p>
    <w:p w14:paraId="42EC42F8" w14:textId="6BEC06F5" w:rsidR="00CB6C89" w:rsidRDefault="00CB6C89" w:rsidP="00CB6C89">
      <w:pPr>
        <w:pStyle w:val="KeepWithNext"/>
        <w:rPr>
          <w:rtl/>
          <w:lang w:eastAsia="he-IL"/>
        </w:rPr>
      </w:pPr>
    </w:p>
    <w:p w14:paraId="58D3D505" w14:textId="76827BBC" w:rsidR="00CB6C89" w:rsidRDefault="00CB6C89" w:rsidP="00CB6C89">
      <w:pPr>
        <w:rPr>
          <w:rtl/>
          <w:lang w:eastAsia="he-IL"/>
        </w:rPr>
      </w:pPr>
      <w:bookmarkStart w:id="3839" w:name="_ETM_Q1_6159805"/>
      <w:bookmarkStart w:id="3840" w:name="_ETM_Q1_6159941"/>
      <w:bookmarkEnd w:id="3839"/>
      <w:bookmarkEnd w:id="3840"/>
      <w:r>
        <w:rPr>
          <w:rFonts w:hint="cs"/>
          <w:rtl/>
          <w:lang w:eastAsia="he-IL"/>
        </w:rPr>
        <w:t xml:space="preserve">אנחנו חשבנו באמת </w:t>
      </w:r>
      <w:bookmarkStart w:id="3841" w:name="_ETM_Q1_6161567"/>
      <w:bookmarkEnd w:id="3841"/>
      <w:r>
        <w:rPr>
          <w:rFonts w:hint="cs"/>
          <w:rtl/>
          <w:lang w:eastAsia="he-IL"/>
        </w:rPr>
        <w:t xml:space="preserve">על 50 כאיזשהו קו. </w:t>
      </w:r>
      <w:bookmarkStart w:id="3842" w:name="_ETM_Q1_6163778"/>
      <w:bookmarkEnd w:id="3842"/>
    </w:p>
    <w:p w14:paraId="15CF931D" w14:textId="574B82BF" w:rsidR="00CB6C89" w:rsidRDefault="00CB6C89" w:rsidP="00CB6C89">
      <w:pPr>
        <w:rPr>
          <w:rtl/>
          <w:lang w:eastAsia="he-IL"/>
        </w:rPr>
      </w:pPr>
      <w:bookmarkStart w:id="3843" w:name="_ETM_Q1_6163940"/>
      <w:bookmarkEnd w:id="3843"/>
    </w:p>
    <w:p w14:paraId="06E3B09B" w14:textId="411D6A1E" w:rsidR="00CB6C89" w:rsidRDefault="00CB6C89" w:rsidP="00CB6C89">
      <w:pPr>
        <w:pStyle w:val="af6"/>
        <w:keepNext/>
        <w:rPr>
          <w:rtl/>
        </w:rPr>
      </w:pPr>
      <w:bookmarkStart w:id="3844" w:name="ET_yor_6156_350"/>
      <w:r w:rsidRPr="00CB6C89">
        <w:rPr>
          <w:rStyle w:val="TagStyle"/>
          <w:rtl/>
        </w:rPr>
        <w:t xml:space="preserve"> &lt;&lt; יור &gt;&gt; </w:t>
      </w:r>
      <w:r>
        <w:rPr>
          <w:rtl/>
        </w:rPr>
        <w:t>היו"ר גלעד קריב:</w:t>
      </w:r>
      <w:r w:rsidRPr="00CB6C89">
        <w:rPr>
          <w:rStyle w:val="TagStyle"/>
          <w:rtl/>
        </w:rPr>
        <w:t xml:space="preserve"> &lt;&lt; יור &gt;&gt;</w:t>
      </w:r>
      <w:r w:rsidR="00BC2DC6">
        <w:rPr>
          <w:rtl/>
        </w:rPr>
        <w:t xml:space="preserve"> </w:t>
      </w:r>
      <w:bookmarkEnd w:id="3844"/>
    </w:p>
    <w:p w14:paraId="257E96B3" w14:textId="1D093580" w:rsidR="00CB6C89" w:rsidRDefault="00CB6C89" w:rsidP="00CB6C89">
      <w:pPr>
        <w:pStyle w:val="KeepWithNext"/>
        <w:rPr>
          <w:rtl/>
          <w:lang w:eastAsia="he-IL"/>
        </w:rPr>
      </w:pPr>
    </w:p>
    <w:p w14:paraId="05562108" w14:textId="701EFE22" w:rsidR="00CB6C89" w:rsidRDefault="00CB6C89" w:rsidP="00CB6C89">
      <w:pPr>
        <w:rPr>
          <w:rtl/>
          <w:lang w:eastAsia="he-IL"/>
        </w:rPr>
      </w:pPr>
      <w:bookmarkStart w:id="3845" w:name="_ETM_Q1_6165208"/>
      <w:bookmarkEnd w:id="3845"/>
      <w:r>
        <w:rPr>
          <w:rFonts w:hint="cs"/>
          <w:rtl/>
          <w:lang w:eastAsia="he-IL"/>
        </w:rPr>
        <w:t xml:space="preserve">אני רוצה לומר </w:t>
      </w:r>
      <w:bookmarkStart w:id="3846" w:name="_ETM_Q1_6169670"/>
      <w:bookmarkEnd w:id="3846"/>
      <w:r>
        <w:rPr>
          <w:rFonts w:hint="cs"/>
          <w:rtl/>
          <w:lang w:eastAsia="he-IL"/>
        </w:rPr>
        <w:t>- ה</w:t>
      </w:r>
      <w:bookmarkStart w:id="3847" w:name="_ETM_Q1_6165347"/>
      <w:bookmarkEnd w:id="3847"/>
      <w:r>
        <w:rPr>
          <w:rFonts w:hint="cs"/>
          <w:rtl/>
          <w:lang w:eastAsia="he-IL"/>
        </w:rPr>
        <w:t xml:space="preserve">וא לא פשוט, ה-50. אבל בסדר, בואו נראה. </w:t>
      </w:r>
      <w:bookmarkStart w:id="3848" w:name="_ETM_Q1_6217994"/>
      <w:bookmarkStart w:id="3849" w:name="_ETM_Q1_6213914"/>
      <w:bookmarkEnd w:id="3848"/>
      <w:bookmarkEnd w:id="3849"/>
      <w:r>
        <w:rPr>
          <w:rFonts w:hint="cs"/>
          <w:rtl/>
          <w:lang w:eastAsia="he-IL"/>
        </w:rPr>
        <w:t>בגדול, סעיף 6 הוא מחוץ</w:t>
      </w:r>
      <w:bookmarkStart w:id="3850" w:name="_ETM_Q1_6218696"/>
      <w:bookmarkEnd w:id="3850"/>
      <w:r>
        <w:rPr>
          <w:rFonts w:hint="cs"/>
          <w:rtl/>
          <w:lang w:eastAsia="he-IL"/>
        </w:rPr>
        <w:t xml:space="preserve"> למצב המיוחד. הוא שייך למצב חירום. יש פה דיון</w:t>
      </w:r>
      <w:bookmarkStart w:id="3851" w:name="_ETM_Q1_6223776"/>
      <w:bookmarkEnd w:id="3851"/>
      <w:r>
        <w:rPr>
          <w:rFonts w:hint="cs"/>
          <w:rtl/>
          <w:lang w:eastAsia="he-IL"/>
        </w:rPr>
        <w:t xml:space="preserve"> עם הממשלה האם כן נכון לומר שהתקהלות מעל מספר מסוים</w:t>
      </w:r>
      <w:bookmarkStart w:id="3852" w:name="_ETM_Q1_6229204"/>
      <w:bookmarkEnd w:id="3852"/>
      <w:r>
        <w:rPr>
          <w:rFonts w:hint="cs"/>
          <w:rtl/>
          <w:lang w:eastAsia="he-IL"/>
        </w:rPr>
        <w:t xml:space="preserve"> על פי סעיף 6 כן אפשר להגביל גם במצב</w:t>
      </w:r>
      <w:bookmarkStart w:id="3853" w:name="_ETM_Q1_6234163"/>
      <w:bookmarkEnd w:id="3853"/>
      <w:r>
        <w:rPr>
          <w:rFonts w:hint="cs"/>
          <w:rtl/>
          <w:lang w:eastAsia="he-IL"/>
        </w:rPr>
        <w:t xml:space="preserve"> מיוחד. התשובה של הממשלה למה לא להשתמש בתקנה 9 היא </w:t>
      </w:r>
      <w:bookmarkStart w:id="3854" w:name="_ETM_Q1_6240413"/>
      <w:bookmarkEnd w:id="3854"/>
      <w:r>
        <w:rPr>
          <w:rFonts w:hint="cs"/>
          <w:rtl/>
          <w:lang w:eastAsia="he-IL"/>
        </w:rPr>
        <w:t>שתקנה 9 מתעסקת במסיבות, טקסים וכנסים. אומרת הממשלה - מחר</w:t>
      </w:r>
      <w:bookmarkStart w:id="3855" w:name="_ETM_Q1_6248282"/>
      <w:bookmarkEnd w:id="3855"/>
      <w:r>
        <w:rPr>
          <w:rFonts w:hint="cs"/>
          <w:rtl/>
          <w:lang w:eastAsia="he-IL"/>
        </w:rPr>
        <w:t xml:space="preserve"> מזמינים לארוחת חג 70 איש בבית פרטי; מה זה משנה?</w:t>
      </w:r>
      <w:bookmarkStart w:id="3856" w:name="_ETM_Q1_6255400"/>
      <w:bookmarkEnd w:id="3856"/>
      <w:r>
        <w:rPr>
          <w:rFonts w:hint="cs"/>
          <w:rtl/>
          <w:lang w:eastAsia="he-IL"/>
        </w:rPr>
        <w:t xml:space="preserve"> זו לא מסיבה, זו ארוחת חג. חס וחלילה,</w:t>
      </w:r>
      <w:bookmarkStart w:id="3857" w:name="_ETM_Q1_6262236"/>
      <w:bookmarkEnd w:id="3857"/>
      <w:r>
        <w:rPr>
          <w:rFonts w:hint="cs"/>
          <w:rtl/>
          <w:lang w:eastAsia="he-IL"/>
        </w:rPr>
        <w:t xml:space="preserve"> </w:t>
      </w:r>
      <w:bookmarkStart w:id="3858" w:name="_ETM_Q1_6261464"/>
      <w:bookmarkEnd w:id="3858"/>
      <w:r>
        <w:rPr>
          <w:rFonts w:hint="cs"/>
          <w:rtl/>
          <w:lang w:eastAsia="he-IL"/>
        </w:rPr>
        <w:t>אדם נפטר בעיצומו של המצב המיוחד.</w:t>
      </w:r>
      <w:bookmarkStart w:id="3859" w:name="_ETM_Q1_6266259"/>
      <w:bookmarkEnd w:id="3859"/>
      <w:r>
        <w:rPr>
          <w:rFonts w:hint="cs"/>
          <w:rtl/>
          <w:lang w:eastAsia="he-IL"/>
        </w:rPr>
        <w:t xml:space="preserve"> אני לא יודע איך הגדרתם שבעה. היום בהרבה מאוד מודעות</w:t>
      </w:r>
      <w:bookmarkStart w:id="3860" w:name="_ETM_Q1_6270597"/>
      <w:bookmarkEnd w:id="3860"/>
      <w:r>
        <w:rPr>
          <w:rFonts w:hint="cs"/>
          <w:rtl/>
          <w:lang w:eastAsia="he-IL"/>
        </w:rPr>
        <w:t xml:space="preserve"> אבל נכתב שביקורי התנחומים הם </w:t>
      </w:r>
      <w:bookmarkStart w:id="3861" w:name="_ETM_Q1_6269194"/>
      <w:bookmarkEnd w:id="3861"/>
      <w:r>
        <w:rPr>
          <w:rFonts w:hint="cs"/>
          <w:rtl/>
          <w:lang w:eastAsia="he-IL"/>
        </w:rPr>
        <w:t xml:space="preserve">בהתאם להנחיות הקורונה. האם אנחנו </w:t>
      </w:r>
      <w:bookmarkStart w:id="3862" w:name="_ETM_Q1_6272940"/>
      <w:bookmarkEnd w:id="3862"/>
      <w:r>
        <w:rPr>
          <w:rFonts w:hint="cs"/>
          <w:rtl/>
          <w:lang w:eastAsia="he-IL"/>
        </w:rPr>
        <w:t>רוצים שגם במצב מיוחד תוכל לבוא ולומר לאנשים</w:t>
      </w:r>
      <w:bookmarkStart w:id="3863" w:name="_ETM_Q1_6278600"/>
      <w:bookmarkEnd w:id="3863"/>
      <w:r>
        <w:rPr>
          <w:rFonts w:hint="cs"/>
          <w:rtl/>
          <w:lang w:eastAsia="he-IL"/>
        </w:rPr>
        <w:t xml:space="preserve"> שעקרונית לא יושבים 100 אנשים בבית? יושבים 50. </w:t>
      </w:r>
      <w:bookmarkStart w:id="3864" w:name="_ETM_Q1_6283649"/>
      <w:bookmarkEnd w:id="3864"/>
    </w:p>
    <w:p w14:paraId="12397D85" w14:textId="42911069" w:rsidR="00CB6C89" w:rsidRDefault="00CB6C89" w:rsidP="00CB6C89">
      <w:pPr>
        <w:rPr>
          <w:rtl/>
          <w:lang w:eastAsia="he-IL"/>
        </w:rPr>
      </w:pPr>
      <w:bookmarkStart w:id="3865" w:name="_ETM_Q1_6283808"/>
      <w:bookmarkEnd w:id="3865"/>
    </w:p>
    <w:p w14:paraId="522F75B8" w14:textId="0AF0433D" w:rsidR="00CB6C89" w:rsidRDefault="00CB6C89" w:rsidP="00CB6C89">
      <w:pPr>
        <w:pStyle w:val="a4"/>
        <w:keepNext/>
        <w:rPr>
          <w:rtl/>
        </w:rPr>
      </w:pPr>
      <w:bookmarkStart w:id="3866" w:name="ET_speaker_גור_בליי_351"/>
      <w:r w:rsidRPr="00CB6C89">
        <w:rPr>
          <w:rStyle w:val="TagStyle"/>
          <w:rtl/>
        </w:rPr>
        <w:t xml:space="preserve"> &lt;&lt; דובר &gt;&gt; </w:t>
      </w:r>
      <w:r>
        <w:rPr>
          <w:rtl/>
        </w:rPr>
        <w:t>גור בליי:</w:t>
      </w:r>
      <w:r w:rsidRPr="00CB6C89">
        <w:rPr>
          <w:rStyle w:val="TagStyle"/>
          <w:rtl/>
        </w:rPr>
        <w:t xml:space="preserve"> &lt;&lt; דובר &gt;&gt;</w:t>
      </w:r>
      <w:r w:rsidR="00BC2DC6">
        <w:rPr>
          <w:rtl/>
        </w:rPr>
        <w:t xml:space="preserve"> </w:t>
      </w:r>
      <w:bookmarkEnd w:id="3866"/>
    </w:p>
    <w:p w14:paraId="496AC67E" w14:textId="4E43505C" w:rsidR="00CB6C89" w:rsidRDefault="00CB6C89" w:rsidP="00CB6C89">
      <w:pPr>
        <w:pStyle w:val="KeepWithNext"/>
        <w:rPr>
          <w:rtl/>
          <w:lang w:eastAsia="he-IL"/>
        </w:rPr>
      </w:pPr>
    </w:p>
    <w:p w14:paraId="076EABD9" w14:textId="269A8211" w:rsidR="00CB6C89" w:rsidRDefault="00CB6C89" w:rsidP="00CB6C89">
      <w:pPr>
        <w:rPr>
          <w:rtl/>
          <w:lang w:eastAsia="he-IL"/>
        </w:rPr>
      </w:pPr>
      <w:bookmarkStart w:id="3867" w:name="_ETM_Q1_6285250"/>
      <w:bookmarkStart w:id="3868" w:name="_ETM_Q1_6285374"/>
      <w:bookmarkEnd w:id="3867"/>
      <w:bookmarkEnd w:id="3868"/>
      <w:r>
        <w:rPr>
          <w:rFonts w:hint="cs"/>
          <w:rtl/>
          <w:lang w:eastAsia="he-IL"/>
        </w:rPr>
        <w:t>השאלה פ</w:t>
      </w:r>
      <w:bookmarkStart w:id="3869" w:name="_ETM_Q1_6286247"/>
      <w:bookmarkEnd w:id="3869"/>
      <w:r>
        <w:rPr>
          <w:rFonts w:hint="cs"/>
          <w:rtl/>
          <w:lang w:eastAsia="he-IL"/>
        </w:rPr>
        <w:t xml:space="preserve">ה אם לא מספיק לכם סעיף 9. </w:t>
      </w:r>
      <w:bookmarkStart w:id="3870" w:name="_ETM_Q1_6285214"/>
      <w:bookmarkEnd w:id="3870"/>
      <w:r>
        <w:rPr>
          <w:rFonts w:hint="cs"/>
          <w:rtl/>
          <w:lang w:eastAsia="he-IL"/>
        </w:rPr>
        <w:t>הניסוח באמת מונה כל מיני אירועים, אבל הוא גם אומר -</w:t>
      </w:r>
      <w:bookmarkStart w:id="3871" w:name="_ETM_Q1_6291796"/>
      <w:bookmarkEnd w:id="3871"/>
      <w:r>
        <w:rPr>
          <w:rFonts w:hint="cs"/>
          <w:rtl/>
          <w:lang w:eastAsia="he-IL"/>
        </w:rPr>
        <w:t xml:space="preserve"> או אירועים אחרים </w:t>
      </w:r>
      <w:bookmarkStart w:id="3872" w:name="_ETM_Q1_6288144"/>
      <w:bookmarkEnd w:id="3872"/>
      <w:r>
        <w:rPr>
          <w:rFonts w:hint="cs"/>
          <w:rtl/>
          <w:lang w:eastAsia="he-IL"/>
        </w:rPr>
        <w:t>אשר בשל טיבם מתאפיינים בריבוי משתתפים או</w:t>
      </w:r>
      <w:bookmarkStart w:id="3873" w:name="_ETM_Q1_6294854"/>
      <w:bookmarkEnd w:id="3873"/>
      <w:r>
        <w:rPr>
          <w:rFonts w:hint="cs"/>
          <w:rtl/>
          <w:lang w:eastAsia="he-IL"/>
        </w:rPr>
        <w:t xml:space="preserve"> בקרבה בין בני אדם. </w:t>
      </w:r>
      <w:bookmarkStart w:id="3874" w:name="_ETM_Q1_6292674"/>
      <w:bookmarkEnd w:id="3874"/>
      <w:r>
        <w:rPr>
          <w:rFonts w:hint="cs"/>
          <w:rtl/>
          <w:lang w:eastAsia="he-IL"/>
        </w:rPr>
        <w:t xml:space="preserve">השאלה האם הדבר </w:t>
      </w:r>
      <w:bookmarkStart w:id="3875" w:name="_ETM_Q1_6296407"/>
      <w:bookmarkEnd w:id="3875"/>
      <w:r>
        <w:rPr>
          <w:rFonts w:hint="cs"/>
          <w:rtl/>
          <w:lang w:eastAsia="he-IL"/>
        </w:rPr>
        <w:t xml:space="preserve">הזה לא מספק את המענה. זאת שאלה פרשנית. </w:t>
      </w:r>
      <w:bookmarkStart w:id="3876" w:name="_ETM_Q1_6300937"/>
      <w:bookmarkEnd w:id="3876"/>
    </w:p>
    <w:p w14:paraId="190D091F" w14:textId="24239C8A" w:rsidR="00CB6C89" w:rsidRDefault="00CB6C89" w:rsidP="00CB6C89">
      <w:pPr>
        <w:rPr>
          <w:rtl/>
          <w:lang w:eastAsia="he-IL"/>
        </w:rPr>
      </w:pPr>
      <w:bookmarkStart w:id="3877" w:name="_ETM_Q1_6301076"/>
      <w:bookmarkEnd w:id="3877"/>
    </w:p>
    <w:p w14:paraId="05392F68" w14:textId="16B7FDEB" w:rsidR="00CB6C89" w:rsidRDefault="00CB6C89" w:rsidP="00CB6C89">
      <w:pPr>
        <w:pStyle w:val="af9"/>
        <w:keepNext/>
        <w:rPr>
          <w:rtl/>
          <w:lang w:eastAsia="he-IL"/>
        </w:rPr>
      </w:pPr>
      <w:bookmarkStart w:id="3878" w:name="ET_guest_אסתי_ורהפטיג_352"/>
      <w:r w:rsidRPr="00CB6C89">
        <w:rPr>
          <w:rStyle w:val="TagStyle"/>
          <w:rtl/>
        </w:rPr>
        <w:t xml:space="preserve"> &lt;&lt; אורח &gt;&gt; </w:t>
      </w:r>
      <w:r>
        <w:rPr>
          <w:rtl/>
          <w:lang w:eastAsia="he-IL"/>
        </w:rPr>
        <w:t>אסתי ורהפטיג:</w:t>
      </w:r>
      <w:r w:rsidRPr="00CB6C89">
        <w:rPr>
          <w:rStyle w:val="TagStyle"/>
          <w:rtl/>
        </w:rPr>
        <w:t xml:space="preserve"> &lt;&lt; אורח &gt;&gt;</w:t>
      </w:r>
      <w:r w:rsidR="00BC2DC6">
        <w:rPr>
          <w:rtl/>
          <w:lang w:eastAsia="he-IL"/>
        </w:rPr>
        <w:t xml:space="preserve"> </w:t>
      </w:r>
      <w:bookmarkEnd w:id="3878"/>
    </w:p>
    <w:p w14:paraId="6CB1C8B9" w14:textId="5860A8C3" w:rsidR="00CB6C89" w:rsidRDefault="00CB6C89" w:rsidP="00CB6C89">
      <w:pPr>
        <w:pStyle w:val="KeepWithNext"/>
        <w:rPr>
          <w:rtl/>
          <w:lang w:eastAsia="he-IL"/>
        </w:rPr>
      </w:pPr>
    </w:p>
    <w:p w14:paraId="0F3715E3" w14:textId="3E3F982A" w:rsidR="00CB6C89" w:rsidRDefault="00CB6C89" w:rsidP="00CB6C89">
      <w:pPr>
        <w:rPr>
          <w:rtl/>
          <w:lang w:eastAsia="he-IL"/>
        </w:rPr>
      </w:pPr>
      <w:bookmarkStart w:id="3879" w:name="_ETM_Q1_6302377"/>
      <w:bookmarkStart w:id="3880" w:name="_ETM_Q1_6302513"/>
      <w:bookmarkEnd w:id="3879"/>
      <w:bookmarkEnd w:id="3880"/>
      <w:r>
        <w:rPr>
          <w:rFonts w:hint="cs"/>
          <w:rtl/>
          <w:lang w:eastAsia="he-IL"/>
        </w:rPr>
        <w:t xml:space="preserve">אנחנו </w:t>
      </w:r>
      <w:bookmarkStart w:id="3881" w:name="_ETM_Q1_6302907"/>
      <w:bookmarkEnd w:id="3881"/>
      <w:r>
        <w:rPr>
          <w:rFonts w:hint="cs"/>
          <w:rtl/>
          <w:lang w:eastAsia="he-IL"/>
        </w:rPr>
        <w:t xml:space="preserve">מעדיפים להימנע </w:t>
      </w:r>
      <w:bookmarkStart w:id="3882" w:name="_ETM_Q1_6299274"/>
      <w:bookmarkEnd w:id="3882"/>
      <w:r>
        <w:rPr>
          <w:rFonts w:hint="cs"/>
          <w:rtl/>
          <w:lang w:eastAsia="he-IL"/>
        </w:rPr>
        <w:t>מהשאלות האלה. בסוף אלה שאלות שהשוטר בשטח צריך</w:t>
      </w:r>
      <w:bookmarkStart w:id="3883" w:name="_ETM_Q1_6303963"/>
      <w:bookmarkEnd w:id="3883"/>
      <w:r>
        <w:rPr>
          <w:rFonts w:hint="cs"/>
          <w:rtl/>
          <w:lang w:eastAsia="he-IL"/>
        </w:rPr>
        <w:t xml:space="preserve"> להתמודד איתן, וזה פשוט מקשה על האכיפה. </w:t>
      </w:r>
      <w:bookmarkStart w:id="3884" w:name="_ETM_Q1_6308812"/>
      <w:bookmarkEnd w:id="3884"/>
    </w:p>
    <w:p w14:paraId="0CE4472F" w14:textId="2C8B862E" w:rsidR="00F261F3" w:rsidRDefault="00F261F3" w:rsidP="00CB6C89">
      <w:pPr>
        <w:rPr>
          <w:rtl/>
          <w:lang w:eastAsia="he-IL"/>
        </w:rPr>
      </w:pPr>
      <w:bookmarkStart w:id="3885" w:name="_ETM_Q1_6308943"/>
      <w:bookmarkStart w:id="3886" w:name="_ETM_Q1_6304084"/>
      <w:bookmarkStart w:id="3887" w:name="_ETM_Q1_6302684"/>
      <w:bookmarkEnd w:id="3885"/>
      <w:bookmarkEnd w:id="3886"/>
      <w:bookmarkEnd w:id="3887"/>
    </w:p>
    <w:p w14:paraId="7FA75DB6" w14:textId="11D14266" w:rsidR="00F261F3" w:rsidRDefault="00F261F3" w:rsidP="00F261F3">
      <w:pPr>
        <w:pStyle w:val="af9"/>
        <w:keepNext/>
        <w:rPr>
          <w:rtl/>
          <w:lang w:eastAsia="he-IL"/>
        </w:rPr>
      </w:pPr>
      <w:bookmarkStart w:id="3888" w:name="ET_guest_דר_אולגה_פרישמן_353"/>
      <w:r w:rsidRPr="00F261F3">
        <w:rPr>
          <w:rStyle w:val="TagStyle"/>
          <w:rtl/>
        </w:rPr>
        <w:t xml:space="preserve"> &lt;&lt; אורח &gt;&gt; </w:t>
      </w:r>
      <w:r>
        <w:rPr>
          <w:rtl/>
          <w:lang w:eastAsia="he-IL"/>
        </w:rPr>
        <w:t>אולגה פרישמן:</w:t>
      </w:r>
      <w:r w:rsidRPr="00F261F3">
        <w:rPr>
          <w:rStyle w:val="TagStyle"/>
          <w:rtl/>
        </w:rPr>
        <w:t xml:space="preserve"> &lt;&lt; אורח &gt;&gt;</w:t>
      </w:r>
      <w:r w:rsidR="00BC2DC6">
        <w:rPr>
          <w:rtl/>
          <w:lang w:eastAsia="he-IL"/>
        </w:rPr>
        <w:t xml:space="preserve"> </w:t>
      </w:r>
      <w:bookmarkEnd w:id="3888"/>
    </w:p>
    <w:p w14:paraId="080C60DB" w14:textId="3060BFE8" w:rsidR="00F261F3" w:rsidRDefault="00F261F3" w:rsidP="00F261F3">
      <w:pPr>
        <w:pStyle w:val="KeepWithNext"/>
        <w:rPr>
          <w:rtl/>
          <w:lang w:eastAsia="he-IL"/>
        </w:rPr>
      </w:pPr>
    </w:p>
    <w:p w14:paraId="0AAEFCDA" w14:textId="04C4ADF7" w:rsidR="00F261F3" w:rsidRDefault="00F261F3" w:rsidP="00F261F3">
      <w:pPr>
        <w:rPr>
          <w:rtl/>
          <w:lang w:eastAsia="he-IL"/>
        </w:rPr>
      </w:pPr>
      <w:bookmarkStart w:id="3889" w:name="_ETM_Q1_6305311"/>
      <w:bookmarkStart w:id="3890" w:name="_ETM_Q1_6305455"/>
      <w:bookmarkEnd w:id="3889"/>
      <w:bookmarkEnd w:id="3890"/>
      <w:r>
        <w:rPr>
          <w:rFonts w:hint="cs"/>
          <w:rtl/>
          <w:lang w:eastAsia="he-IL"/>
        </w:rPr>
        <w:t xml:space="preserve">זה גם </w:t>
      </w:r>
      <w:bookmarkStart w:id="3891" w:name="_ETM_Q1_6308970"/>
      <w:bookmarkEnd w:id="3891"/>
      <w:r>
        <w:rPr>
          <w:rFonts w:hint="cs"/>
          <w:rtl/>
          <w:lang w:eastAsia="he-IL"/>
        </w:rPr>
        <w:t xml:space="preserve">נועד להבנתי לסוגים </w:t>
      </w:r>
      <w:bookmarkStart w:id="3892" w:name="_ETM_Q1_6306674"/>
      <w:bookmarkEnd w:id="3892"/>
      <w:r>
        <w:rPr>
          <w:rFonts w:hint="cs"/>
          <w:rtl/>
          <w:lang w:eastAsia="he-IL"/>
        </w:rPr>
        <w:t>מסוימים של אירועים. אתה אמור להגיד איזה</w:t>
      </w:r>
      <w:bookmarkStart w:id="3893" w:name="_ETM_Q1_6312793"/>
      <w:bookmarkEnd w:id="3893"/>
      <w:r>
        <w:rPr>
          <w:rFonts w:hint="cs"/>
          <w:rtl/>
          <w:lang w:eastAsia="he-IL"/>
        </w:rPr>
        <w:t xml:space="preserve"> אירוע, כי אם תבוא ותגיד - אירוע אחר </w:t>
      </w:r>
      <w:bookmarkStart w:id="3894" w:name="_ETM_Q1_6312344"/>
      <w:bookmarkEnd w:id="3894"/>
      <w:r>
        <w:rPr>
          <w:rFonts w:hint="cs"/>
          <w:rtl/>
          <w:lang w:eastAsia="he-IL"/>
        </w:rPr>
        <w:t>שיש</w:t>
      </w:r>
      <w:bookmarkStart w:id="3895" w:name="_ETM_Q1_6312778"/>
      <w:bookmarkEnd w:id="3895"/>
      <w:r>
        <w:rPr>
          <w:rFonts w:hint="cs"/>
          <w:rtl/>
          <w:lang w:eastAsia="he-IL"/>
        </w:rPr>
        <w:t xml:space="preserve"> בו התקהלות, אז מה ההבדל בין זה לבין קביעה של </w:t>
      </w:r>
      <w:bookmarkStart w:id="3896" w:name="_ETM_Q1_6318049"/>
      <w:bookmarkEnd w:id="3896"/>
      <w:r>
        <w:rPr>
          <w:rFonts w:hint="cs"/>
          <w:rtl/>
          <w:lang w:eastAsia="he-IL"/>
        </w:rPr>
        <w:t xml:space="preserve">מגבלת התקהלות? </w:t>
      </w:r>
      <w:bookmarkStart w:id="3897" w:name="_ETM_Q1_6321078"/>
      <w:bookmarkEnd w:id="3897"/>
    </w:p>
    <w:p w14:paraId="78C07371" w14:textId="0A19B4C2" w:rsidR="00F261F3" w:rsidRDefault="00F261F3" w:rsidP="00F261F3">
      <w:pPr>
        <w:rPr>
          <w:rtl/>
          <w:lang w:eastAsia="he-IL"/>
        </w:rPr>
      </w:pPr>
      <w:bookmarkStart w:id="3898" w:name="_ETM_Q1_6321264"/>
      <w:bookmarkEnd w:id="3898"/>
    </w:p>
    <w:p w14:paraId="17382FF3" w14:textId="104E6D74" w:rsidR="00F261F3" w:rsidRDefault="00F261F3" w:rsidP="00F261F3">
      <w:pPr>
        <w:pStyle w:val="a4"/>
        <w:keepNext/>
        <w:rPr>
          <w:rtl/>
        </w:rPr>
      </w:pPr>
      <w:bookmarkStart w:id="3899" w:name="ET_speaker_ניצן_רוזנברג_354"/>
      <w:r w:rsidRPr="00F261F3">
        <w:rPr>
          <w:rStyle w:val="TagStyle"/>
          <w:rtl/>
        </w:rPr>
        <w:t xml:space="preserve"> &lt;&lt; דובר &gt;&gt; </w:t>
      </w:r>
      <w:r>
        <w:rPr>
          <w:rtl/>
        </w:rPr>
        <w:t>ניצן רוזנברג:</w:t>
      </w:r>
      <w:r w:rsidRPr="00F261F3">
        <w:rPr>
          <w:rStyle w:val="TagStyle"/>
          <w:rtl/>
        </w:rPr>
        <w:t xml:space="preserve"> &lt;&lt; דובר &gt;&gt;</w:t>
      </w:r>
      <w:r w:rsidR="00BC2DC6">
        <w:rPr>
          <w:rtl/>
        </w:rPr>
        <w:t xml:space="preserve"> </w:t>
      </w:r>
      <w:bookmarkEnd w:id="3899"/>
    </w:p>
    <w:p w14:paraId="3E207176" w14:textId="1448972E" w:rsidR="00F261F3" w:rsidRDefault="00F261F3" w:rsidP="00F261F3">
      <w:pPr>
        <w:pStyle w:val="KeepWithNext"/>
        <w:rPr>
          <w:rtl/>
          <w:lang w:eastAsia="he-IL"/>
        </w:rPr>
      </w:pPr>
    </w:p>
    <w:p w14:paraId="3FDC8937" w14:textId="72D79ABE" w:rsidR="00F261F3" w:rsidRDefault="00F261F3" w:rsidP="00F261F3">
      <w:pPr>
        <w:rPr>
          <w:rtl/>
          <w:lang w:eastAsia="he-IL"/>
        </w:rPr>
      </w:pPr>
      <w:bookmarkStart w:id="3900" w:name="_ETM_Q1_6323420"/>
      <w:bookmarkStart w:id="3901" w:name="_ETM_Q1_6323549"/>
      <w:bookmarkStart w:id="3902" w:name="_ETM_Q1_6318604"/>
      <w:bookmarkEnd w:id="3900"/>
      <w:bookmarkEnd w:id="3901"/>
      <w:bookmarkEnd w:id="3902"/>
      <w:r>
        <w:rPr>
          <w:rFonts w:hint="cs"/>
          <w:rtl/>
          <w:lang w:eastAsia="he-IL"/>
        </w:rPr>
        <w:t>אוקי, אז רוצים לאפשר את סעיף 6 רק</w:t>
      </w:r>
      <w:bookmarkStart w:id="3903" w:name="_ETM_Q1_6323327"/>
      <w:bookmarkEnd w:id="3903"/>
      <w:r>
        <w:rPr>
          <w:rFonts w:hint="cs"/>
          <w:rtl/>
          <w:lang w:eastAsia="he-IL"/>
        </w:rPr>
        <w:t xml:space="preserve"> בהתקהלות מעל מספר מסוים. </w:t>
      </w:r>
      <w:bookmarkStart w:id="3904" w:name="_ETM_Q1_6320836"/>
      <w:bookmarkEnd w:id="3904"/>
    </w:p>
    <w:p w14:paraId="3AF626C9" w14:textId="103AC25E" w:rsidR="00F261F3" w:rsidRDefault="00F261F3" w:rsidP="00F261F3">
      <w:pPr>
        <w:rPr>
          <w:rtl/>
          <w:lang w:eastAsia="he-IL"/>
        </w:rPr>
      </w:pPr>
      <w:bookmarkStart w:id="3905" w:name="_ETM_Q1_6321076"/>
      <w:bookmarkStart w:id="3906" w:name="_ETM_Q1_6321248"/>
      <w:bookmarkEnd w:id="3905"/>
      <w:bookmarkEnd w:id="3906"/>
    </w:p>
    <w:p w14:paraId="393F3F5B" w14:textId="747D68C2" w:rsidR="00F261F3" w:rsidRDefault="00F261F3" w:rsidP="00F261F3">
      <w:pPr>
        <w:pStyle w:val="af6"/>
        <w:keepNext/>
        <w:rPr>
          <w:rtl/>
        </w:rPr>
      </w:pPr>
      <w:bookmarkStart w:id="3907" w:name="ET_yor_6156_355"/>
      <w:r w:rsidRPr="00F261F3">
        <w:rPr>
          <w:rStyle w:val="TagStyle"/>
          <w:rtl/>
        </w:rPr>
        <w:t xml:space="preserve"> &lt;&lt; יור &gt;&gt; </w:t>
      </w:r>
      <w:r>
        <w:rPr>
          <w:rtl/>
        </w:rPr>
        <w:t>היו"ר גלעד קריב:</w:t>
      </w:r>
      <w:r w:rsidRPr="00F261F3">
        <w:rPr>
          <w:rStyle w:val="TagStyle"/>
          <w:rtl/>
        </w:rPr>
        <w:t xml:space="preserve"> &lt;&lt; יור &gt;&gt;</w:t>
      </w:r>
      <w:r w:rsidR="00BC2DC6">
        <w:rPr>
          <w:rtl/>
        </w:rPr>
        <w:t xml:space="preserve"> </w:t>
      </w:r>
      <w:bookmarkEnd w:id="3907"/>
    </w:p>
    <w:p w14:paraId="2B1BE3BC" w14:textId="6FFB108E" w:rsidR="00F261F3" w:rsidRDefault="00F261F3" w:rsidP="00F261F3">
      <w:pPr>
        <w:pStyle w:val="KeepWithNext"/>
        <w:rPr>
          <w:rtl/>
          <w:lang w:eastAsia="he-IL"/>
        </w:rPr>
      </w:pPr>
    </w:p>
    <w:p w14:paraId="0DB7164B" w14:textId="1D70A5B8" w:rsidR="00F261F3" w:rsidRDefault="00F261F3" w:rsidP="00F261F3">
      <w:pPr>
        <w:rPr>
          <w:rtl/>
          <w:lang w:eastAsia="he-IL"/>
        </w:rPr>
      </w:pPr>
      <w:bookmarkStart w:id="3908" w:name="_ETM_Q1_6323509"/>
      <w:bookmarkEnd w:id="3908"/>
      <w:r>
        <w:rPr>
          <w:rFonts w:hint="cs"/>
          <w:rtl/>
          <w:lang w:eastAsia="he-IL"/>
        </w:rPr>
        <w:t>ז</w:t>
      </w:r>
      <w:bookmarkStart w:id="3909" w:name="_ETM_Q1_6323638"/>
      <w:bookmarkEnd w:id="3909"/>
      <w:r>
        <w:rPr>
          <w:rFonts w:hint="cs"/>
          <w:rtl/>
          <w:lang w:eastAsia="he-IL"/>
        </w:rPr>
        <w:t xml:space="preserve">ו הצעת הממשלה. </w:t>
      </w:r>
    </w:p>
    <w:p w14:paraId="0CA15440" w14:textId="77777777" w:rsidR="00C95B65" w:rsidRDefault="00C95B65" w:rsidP="00F261F3">
      <w:pPr>
        <w:rPr>
          <w:rtl/>
          <w:lang w:eastAsia="he-IL"/>
        </w:rPr>
      </w:pPr>
    </w:p>
    <w:p w14:paraId="1DF5245B" w14:textId="60807AA4" w:rsidR="00F261F3" w:rsidRDefault="00F261F3" w:rsidP="00F261F3">
      <w:pPr>
        <w:rPr>
          <w:rStyle w:val="TagStyle"/>
          <w:rFonts w:ascii="David" w:hAnsi="David"/>
          <w:u w:val="single"/>
          <w:rtl/>
          <w:lang w:eastAsia="he-IL"/>
        </w:rPr>
      </w:pPr>
      <w:bookmarkStart w:id="3910" w:name="_ETM_Q1_6325145"/>
      <w:bookmarkStart w:id="3911" w:name="_ETM_Q1_6326404"/>
      <w:bookmarkStart w:id="3912" w:name="_ETM_Q1_6326533"/>
      <w:bookmarkStart w:id="3913" w:name="_ETM_Q1_6327891"/>
      <w:bookmarkEnd w:id="3910"/>
      <w:bookmarkEnd w:id="3911"/>
      <w:bookmarkEnd w:id="3912"/>
      <w:bookmarkEnd w:id="3913"/>
    </w:p>
    <w:p w14:paraId="3BEDDFA3" w14:textId="27FB9F4C" w:rsidR="00F261F3" w:rsidRDefault="00F261F3" w:rsidP="00F261F3">
      <w:pPr>
        <w:pStyle w:val="a4"/>
        <w:keepNext/>
        <w:rPr>
          <w:rtl/>
        </w:rPr>
      </w:pPr>
      <w:bookmarkStart w:id="3914" w:name="ET_speaker_6157_357"/>
      <w:r w:rsidRPr="00F261F3">
        <w:rPr>
          <w:rStyle w:val="TagStyle"/>
          <w:rtl/>
        </w:rPr>
        <w:t xml:space="preserve"> &lt;&lt; דובר &gt;&gt; </w:t>
      </w:r>
      <w:r>
        <w:rPr>
          <w:rtl/>
        </w:rPr>
        <w:t>שמחה רוטמן (הציונות הדתית):</w:t>
      </w:r>
      <w:r w:rsidRPr="00F261F3">
        <w:rPr>
          <w:rStyle w:val="TagStyle"/>
          <w:rtl/>
        </w:rPr>
        <w:t xml:space="preserve"> &lt;&lt; דובר &gt;&gt;</w:t>
      </w:r>
      <w:r w:rsidR="00BC2DC6">
        <w:rPr>
          <w:rtl/>
        </w:rPr>
        <w:t xml:space="preserve"> </w:t>
      </w:r>
      <w:bookmarkEnd w:id="3914"/>
    </w:p>
    <w:p w14:paraId="188B6149" w14:textId="11A63735" w:rsidR="00F261F3" w:rsidRDefault="00F261F3" w:rsidP="00F261F3">
      <w:pPr>
        <w:pStyle w:val="KeepWithNext"/>
        <w:rPr>
          <w:rtl/>
          <w:lang w:eastAsia="he-IL"/>
        </w:rPr>
      </w:pPr>
    </w:p>
    <w:p w14:paraId="30A0B3E3" w14:textId="0D4380A6" w:rsidR="00F261F3" w:rsidRDefault="00F261F3" w:rsidP="00F261F3">
      <w:pPr>
        <w:rPr>
          <w:rtl/>
          <w:lang w:eastAsia="he-IL"/>
        </w:rPr>
      </w:pPr>
      <w:bookmarkStart w:id="3915" w:name="_ETM_Q1_6328673"/>
      <w:bookmarkEnd w:id="3915"/>
      <w:r>
        <w:rPr>
          <w:rFonts w:hint="cs"/>
          <w:rtl/>
          <w:lang w:eastAsia="he-IL"/>
        </w:rPr>
        <w:t>ש</w:t>
      </w:r>
      <w:bookmarkStart w:id="3916" w:name="_ETM_Q1_6328809"/>
      <w:bookmarkEnd w:id="3916"/>
      <w:r>
        <w:rPr>
          <w:rFonts w:hint="cs"/>
          <w:rtl/>
          <w:lang w:eastAsia="he-IL"/>
        </w:rPr>
        <w:t xml:space="preserve">במצב המיוחד יהיה </w:t>
      </w:r>
      <w:bookmarkStart w:id="3917" w:name="_ETM_Q1_6330351"/>
      <w:bookmarkStart w:id="3918" w:name="_ETM_Q1_6325564"/>
      <w:bookmarkEnd w:id="3917"/>
      <w:bookmarkEnd w:id="3918"/>
      <w:r>
        <w:rPr>
          <w:rFonts w:hint="cs"/>
          <w:rtl/>
          <w:lang w:eastAsia="he-IL"/>
        </w:rPr>
        <w:t xml:space="preserve">אפשר לעשות את סעיף 6. </w:t>
      </w:r>
      <w:bookmarkStart w:id="3919" w:name="_ETM_Q1_6327327"/>
      <w:bookmarkEnd w:id="3919"/>
    </w:p>
    <w:p w14:paraId="2C654BBB" w14:textId="4517079F" w:rsidR="00F261F3" w:rsidRDefault="00F261F3" w:rsidP="00F261F3">
      <w:pPr>
        <w:rPr>
          <w:rtl/>
          <w:lang w:eastAsia="he-IL"/>
        </w:rPr>
      </w:pPr>
      <w:bookmarkStart w:id="3920" w:name="_ETM_Q1_6327459"/>
      <w:bookmarkEnd w:id="3920"/>
    </w:p>
    <w:p w14:paraId="1F8C3711" w14:textId="15F1D610" w:rsidR="00F261F3" w:rsidRDefault="00F261F3" w:rsidP="00F261F3">
      <w:pPr>
        <w:pStyle w:val="af6"/>
        <w:keepNext/>
        <w:rPr>
          <w:rtl/>
        </w:rPr>
      </w:pPr>
      <w:bookmarkStart w:id="3921" w:name="ET_yor_6156_358"/>
      <w:r w:rsidRPr="00F261F3">
        <w:rPr>
          <w:rStyle w:val="TagStyle"/>
          <w:rtl/>
        </w:rPr>
        <w:t xml:space="preserve"> &lt;&lt; יור &gt;&gt; </w:t>
      </w:r>
      <w:r>
        <w:rPr>
          <w:rtl/>
        </w:rPr>
        <w:t>היו"ר גלעד קריב:</w:t>
      </w:r>
      <w:r w:rsidRPr="00F261F3">
        <w:rPr>
          <w:rStyle w:val="TagStyle"/>
          <w:rtl/>
        </w:rPr>
        <w:t xml:space="preserve"> &lt;&lt; יור &gt;&gt;</w:t>
      </w:r>
      <w:r w:rsidR="00BC2DC6">
        <w:rPr>
          <w:rtl/>
        </w:rPr>
        <w:t xml:space="preserve"> </w:t>
      </w:r>
      <w:bookmarkEnd w:id="3921"/>
    </w:p>
    <w:p w14:paraId="69A44AF7" w14:textId="5B045A3D" w:rsidR="00F261F3" w:rsidRDefault="00F261F3" w:rsidP="00F261F3">
      <w:pPr>
        <w:pStyle w:val="KeepWithNext"/>
        <w:rPr>
          <w:rtl/>
          <w:lang w:eastAsia="he-IL"/>
        </w:rPr>
      </w:pPr>
    </w:p>
    <w:p w14:paraId="5106C3EE" w14:textId="02ED8BEA" w:rsidR="00F261F3" w:rsidRDefault="00F261F3" w:rsidP="00F261F3">
      <w:pPr>
        <w:rPr>
          <w:rtl/>
          <w:lang w:eastAsia="he-IL"/>
        </w:rPr>
      </w:pPr>
      <w:bookmarkStart w:id="3922" w:name="_ETM_Q1_6330188"/>
      <w:bookmarkEnd w:id="3922"/>
      <w:r>
        <w:rPr>
          <w:rFonts w:hint="cs"/>
          <w:rtl/>
          <w:lang w:eastAsia="he-IL"/>
        </w:rPr>
        <w:t>א</w:t>
      </w:r>
      <w:bookmarkStart w:id="3923" w:name="_ETM_Q1_6330328"/>
      <w:bookmarkEnd w:id="3923"/>
      <w:r>
        <w:rPr>
          <w:rFonts w:hint="cs"/>
          <w:rtl/>
          <w:lang w:eastAsia="he-IL"/>
        </w:rPr>
        <w:t xml:space="preserve">בל רק בגהגבלה של מעל </w:t>
      </w:r>
      <w:bookmarkStart w:id="3924" w:name="_ETM_Q1_6332545"/>
      <w:bookmarkEnd w:id="3924"/>
      <w:r>
        <w:rPr>
          <w:rFonts w:hint="cs"/>
          <w:rtl/>
          <w:lang w:eastAsia="he-IL"/>
        </w:rPr>
        <w:t xml:space="preserve">50 איש ומעלה. </w:t>
      </w:r>
      <w:bookmarkStart w:id="3925" w:name="_ETM_Q1_6334218"/>
      <w:bookmarkEnd w:id="3925"/>
    </w:p>
    <w:p w14:paraId="19D214AD" w14:textId="2B6FEB12" w:rsidR="00F261F3" w:rsidRDefault="00F261F3" w:rsidP="00F261F3">
      <w:pPr>
        <w:rPr>
          <w:rtl/>
          <w:lang w:eastAsia="he-IL"/>
        </w:rPr>
      </w:pPr>
      <w:bookmarkStart w:id="3926" w:name="_ETM_Q1_6334367"/>
      <w:bookmarkEnd w:id="3926"/>
    </w:p>
    <w:p w14:paraId="7F99CA2E" w14:textId="759FC60E" w:rsidR="00F261F3" w:rsidRDefault="00F261F3" w:rsidP="00F261F3">
      <w:pPr>
        <w:pStyle w:val="a4"/>
        <w:keepNext/>
        <w:rPr>
          <w:rtl/>
        </w:rPr>
      </w:pPr>
      <w:bookmarkStart w:id="3927" w:name="ET_speaker_6157_359"/>
      <w:r w:rsidRPr="00F261F3">
        <w:rPr>
          <w:rStyle w:val="TagStyle"/>
          <w:rtl/>
        </w:rPr>
        <w:t xml:space="preserve"> &lt;&lt; דובר &gt;&gt; </w:t>
      </w:r>
      <w:r>
        <w:rPr>
          <w:rtl/>
        </w:rPr>
        <w:t>שמחה רוטמן (הציונות הדתית):</w:t>
      </w:r>
      <w:r w:rsidRPr="00F261F3">
        <w:rPr>
          <w:rStyle w:val="TagStyle"/>
          <w:rtl/>
        </w:rPr>
        <w:t xml:space="preserve"> &lt;&lt; דובר &gt;&gt;</w:t>
      </w:r>
      <w:r w:rsidR="00BC2DC6">
        <w:rPr>
          <w:rtl/>
        </w:rPr>
        <w:t xml:space="preserve"> </w:t>
      </w:r>
      <w:bookmarkEnd w:id="3927"/>
    </w:p>
    <w:p w14:paraId="4201CD62" w14:textId="343206FB" w:rsidR="00F261F3" w:rsidRDefault="00F261F3" w:rsidP="00F261F3">
      <w:pPr>
        <w:pStyle w:val="KeepWithNext"/>
        <w:rPr>
          <w:rtl/>
          <w:lang w:eastAsia="he-IL"/>
        </w:rPr>
      </w:pPr>
    </w:p>
    <w:p w14:paraId="7E42A3F8" w14:textId="6B47EB86" w:rsidR="00F261F3" w:rsidRDefault="00F261F3" w:rsidP="00F261F3">
      <w:pPr>
        <w:rPr>
          <w:rtl/>
          <w:lang w:eastAsia="he-IL"/>
        </w:rPr>
      </w:pPr>
      <w:bookmarkStart w:id="3928" w:name="_ETM_Q1_6335961"/>
      <w:bookmarkStart w:id="3929" w:name="_ETM_Q1_6336087"/>
      <w:bookmarkEnd w:id="3928"/>
      <w:bookmarkEnd w:id="3929"/>
      <w:r>
        <w:rPr>
          <w:rFonts w:hint="cs"/>
          <w:rtl/>
          <w:lang w:eastAsia="he-IL"/>
        </w:rPr>
        <w:t xml:space="preserve">אני רק אגיד - אני </w:t>
      </w:r>
      <w:bookmarkStart w:id="3930" w:name="_ETM_Q1_6343182"/>
      <w:bookmarkEnd w:id="3930"/>
      <w:r>
        <w:rPr>
          <w:rFonts w:hint="cs"/>
          <w:rtl/>
          <w:lang w:eastAsia="he-IL"/>
        </w:rPr>
        <w:t>מבין שמבחינה אפידמיולוגית אין הבדל איפה מתקיים ומה מתקיים. מבחינה</w:t>
      </w:r>
      <w:bookmarkStart w:id="3931" w:name="_ETM_Q1_6349014"/>
      <w:bookmarkEnd w:id="3931"/>
      <w:r>
        <w:rPr>
          <w:rFonts w:hint="cs"/>
          <w:rtl/>
          <w:lang w:eastAsia="he-IL"/>
        </w:rPr>
        <w:t xml:space="preserve"> חוקתית, מה שנקרא, ומבחינת פגיעה בזכויות, בוודאי שיש הבדל. כאשר </w:t>
      </w:r>
      <w:bookmarkStart w:id="3932" w:name="_ETM_Q1_6355228"/>
      <w:bookmarkEnd w:id="3932"/>
      <w:r>
        <w:rPr>
          <w:rFonts w:hint="cs"/>
          <w:rtl/>
          <w:lang w:eastAsia="he-IL"/>
        </w:rPr>
        <w:t xml:space="preserve">אתה אומר לאדם מה לעשות בדל"ת אמותיו הפרטיים - זו </w:t>
      </w:r>
      <w:bookmarkStart w:id="3933" w:name="_ETM_Q1_6360364"/>
      <w:bookmarkEnd w:id="3933"/>
      <w:r>
        <w:rPr>
          <w:rFonts w:hint="cs"/>
          <w:rtl/>
          <w:lang w:eastAsia="he-IL"/>
        </w:rPr>
        <w:t xml:space="preserve">חתיכת פגיעה. כשאתה </w:t>
      </w:r>
      <w:bookmarkStart w:id="3934" w:name="_ETM_Q1_6357594"/>
      <w:bookmarkEnd w:id="3934"/>
      <w:r>
        <w:rPr>
          <w:rFonts w:hint="cs"/>
          <w:rtl/>
          <w:lang w:eastAsia="he-IL"/>
        </w:rPr>
        <w:t xml:space="preserve">אומר לאדם שאתה אוסר עליו התקהלות במקום </w:t>
      </w:r>
      <w:bookmarkStart w:id="3935" w:name="_ETM_Q1_6364217"/>
      <w:bookmarkEnd w:id="3935"/>
      <w:r>
        <w:rPr>
          <w:rFonts w:hint="cs"/>
          <w:rtl/>
          <w:lang w:eastAsia="he-IL"/>
        </w:rPr>
        <w:t>הפתוח לציבור, זה אירוע אחר. עכשיו, ברור שמבחינה אפידמיולוגית הכל</w:t>
      </w:r>
      <w:bookmarkStart w:id="3936" w:name="_ETM_Q1_6370678"/>
      <w:bookmarkEnd w:id="3936"/>
      <w:r>
        <w:rPr>
          <w:rFonts w:hint="cs"/>
          <w:rtl/>
          <w:lang w:eastAsia="he-IL"/>
        </w:rPr>
        <w:t xml:space="preserve"> אותו דבר. מבחינת הפגיעה - הפגיעה היא אחרת. לכן, אני</w:t>
      </w:r>
      <w:bookmarkStart w:id="3937" w:name="_ETM_Q1_6375668"/>
      <w:bookmarkEnd w:id="3937"/>
      <w:r>
        <w:rPr>
          <w:rFonts w:hint="cs"/>
          <w:rtl/>
          <w:lang w:eastAsia="he-IL"/>
        </w:rPr>
        <w:t xml:space="preserve"> הייתי אומר שהתקהלות במקום הפתוח לציבור - </w:t>
      </w:r>
      <w:bookmarkStart w:id="3938" w:name="_ETM_Q1_6374605"/>
      <w:bookmarkEnd w:id="3938"/>
      <w:r>
        <w:rPr>
          <w:rFonts w:hint="cs"/>
          <w:rtl/>
          <w:lang w:eastAsia="he-IL"/>
        </w:rPr>
        <w:t>והשאלה אם</w:t>
      </w:r>
      <w:bookmarkStart w:id="3939" w:name="_ETM_Q1_6379737"/>
      <w:bookmarkEnd w:id="3939"/>
      <w:r>
        <w:rPr>
          <w:rFonts w:hint="cs"/>
          <w:rtl/>
          <w:lang w:eastAsia="he-IL"/>
        </w:rPr>
        <w:t xml:space="preserve"> הוא פרטי או לא פרטי היא שאלה אחרת</w:t>
      </w:r>
      <w:bookmarkStart w:id="3940" w:name="_ETM_Q1_6378324"/>
      <w:bookmarkStart w:id="3941" w:name="_ETM_Q1_6379561"/>
      <w:bookmarkEnd w:id="3940"/>
      <w:bookmarkEnd w:id="3941"/>
      <w:r>
        <w:rPr>
          <w:rFonts w:hint="cs"/>
          <w:rtl/>
          <w:lang w:eastAsia="he-IL"/>
        </w:rPr>
        <w:t xml:space="preserve"> - - - </w:t>
      </w:r>
    </w:p>
    <w:p w14:paraId="56D3A0BA" w14:textId="0FC9F0CA" w:rsidR="00F261F3" w:rsidRDefault="00F261F3" w:rsidP="00F261F3">
      <w:pPr>
        <w:rPr>
          <w:rtl/>
          <w:lang w:eastAsia="he-IL"/>
        </w:rPr>
      </w:pPr>
      <w:bookmarkStart w:id="3942" w:name="_ETM_Q1_6380569"/>
      <w:bookmarkStart w:id="3943" w:name="_ETM_Q1_6380771"/>
      <w:bookmarkEnd w:id="3942"/>
      <w:bookmarkEnd w:id="3943"/>
    </w:p>
    <w:p w14:paraId="51273A77" w14:textId="756E6476" w:rsidR="00F261F3" w:rsidRDefault="00F261F3" w:rsidP="00F261F3">
      <w:pPr>
        <w:pStyle w:val="af6"/>
        <w:keepNext/>
        <w:rPr>
          <w:rtl/>
        </w:rPr>
      </w:pPr>
      <w:bookmarkStart w:id="3944" w:name="ET_yor_6156_360"/>
      <w:r w:rsidRPr="00F261F3">
        <w:rPr>
          <w:rStyle w:val="TagStyle"/>
          <w:rtl/>
        </w:rPr>
        <w:t xml:space="preserve"> &lt;&lt; יור &gt;&gt; </w:t>
      </w:r>
      <w:r>
        <w:rPr>
          <w:rtl/>
        </w:rPr>
        <w:t>היו"ר גלעד קריב:</w:t>
      </w:r>
      <w:r w:rsidRPr="00F261F3">
        <w:rPr>
          <w:rStyle w:val="TagStyle"/>
          <w:rtl/>
        </w:rPr>
        <w:t xml:space="preserve"> &lt;&lt; יור &gt;&gt;</w:t>
      </w:r>
      <w:r w:rsidR="00BC2DC6">
        <w:rPr>
          <w:rtl/>
        </w:rPr>
        <w:t xml:space="preserve"> </w:t>
      </w:r>
      <w:bookmarkEnd w:id="3944"/>
    </w:p>
    <w:p w14:paraId="4B4CC954" w14:textId="0B683EFB" w:rsidR="00F261F3" w:rsidRDefault="00F261F3" w:rsidP="00F261F3">
      <w:pPr>
        <w:pStyle w:val="KeepWithNext"/>
        <w:rPr>
          <w:rtl/>
          <w:lang w:eastAsia="he-IL"/>
        </w:rPr>
      </w:pPr>
    </w:p>
    <w:p w14:paraId="3944CD38" w14:textId="440044D6" w:rsidR="00F261F3" w:rsidRDefault="00F261F3" w:rsidP="00F261F3">
      <w:pPr>
        <w:rPr>
          <w:rtl/>
          <w:lang w:eastAsia="he-IL"/>
        </w:rPr>
      </w:pPr>
      <w:bookmarkStart w:id="3945" w:name="_ETM_Q1_6382131"/>
      <w:bookmarkEnd w:id="3945"/>
      <w:r>
        <w:rPr>
          <w:rFonts w:hint="cs"/>
          <w:rtl/>
          <w:lang w:eastAsia="he-IL"/>
        </w:rPr>
        <w:t>צ</w:t>
      </w:r>
      <w:bookmarkStart w:id="3946" w:name="_ETM_Q1_6382281"/>
      <w:bookmarkEnd w:id="3946"/>
      <w:r>
        <w:rPr>
          <w:rFonts w:hint="cs"/>
          <w:rtl/>
          <w:lang w:eastAsia="he-IL"/>
        </w:rPr>
        <w:t xml:space="preserve">ריך לומר רגע שסעיף 9 יכול לחול </w:t>
      </w:r>
      <w:bookmarkStart w:id="3947" w:name="_ETM_Q1_6385139"/>
      <w:bookmarkEnd w:id="3947"/>
      <w:r>
        <w:rPr>
          <w:rFonts w:hint="cs"/>
          <w:rtl/>
          <w:lang w:eastAsia="he-IL"/>
        </w:rPr>
        <w:t xml:space="preserve">גם על בית פרטי. </w:t>
      </w:r>
      <w:bookmarkStart w:id="3948" w:name="_ETM_Q1_6382024"/>
      <w:bookmarkEnd w:id="3948"/>
      <w:r>
        <w:rPr>
          <w:rFonts w:hint="cs"/>
          <w:rtl/>
          <w:lang w:eastAsia="he-IL"/>
        </w:rPr>
        <w:t>מסיבה אתה יכול לערוך גם בבית</w:t>
      </w:r>
      <w:bookmarkStart w:id="3949" w:name="_ETM_Q1_6385116"/>
      <w:bookmarkEnd w:id="3949"/>
      <w:r>
        <w:rPr>
          <w:rFonts w:hint="cs"/>
          <w:rtl/>
          <w:lang w:eastAsia="he-IL"/>
        </w:rPr>
        <w:t xml:space="preserve"> פרטי. </w:t>
      </w:r>
    </w:p>
    <w:p w14:paraId="5E3C573E" w14:textId="4BEBDB59" w:rsidR="00F261F3" w:rsidRDefault="00F261F3" w:rsidP="00F261F3">
      <w:pPr>
        <w:rPr>
          <w:rtl/>
          <w:lang w:eastAsia="he-IL"/>
        </w:rPr>
      </w:pPr>
      <w:bookmarkStart w:id="3950" w:name="_ETM_Q1_6386169"/>
      <w:bookmarkStart w:id="3951" w:name="_ETM_Q1_6386313"/>
      <w:bookmarkEnd w:id="3950"/>
      <w:bookmarkEnd w:id="3951"/>
    </w:p>
    <w:p w14:paraId="324AC431" w14:textId="6047E4FD" w:rsidR="00F261F3" w:rsidRDefault="00F261F3" w:rsidP="00F261F3">
      <w:pPr>
        <w:pStyle w:val="a4"/>
        <w:keepNext/>
        <w:rPr>
          <w:rtl/>
        </w:rPr>
      </w:pPr>
      <w:bookmarkStart w:id="3952" w:name="ET_speaker_6157_361"/>
      <w:r w:rsidRPr="00F261F3">
        <w:rPr>
          <w:rStyle w:val="TagStyle"/>
          <w:rtl/>
        </w:rPr>
        <w:t xml:space="preserve"> &lt;&lt; דובר &gt;&gt; </w:t>
      </w:r>
      <w:r>
        <w:rPr>
          <w:rtl/>
        </w:rPr>
        <w:t>שמחה רוטמן (הציונות הדתית):</w:t>
      </w:r>
      <w:r w:rsidRPr="00F261F3">
        <w:rPr>
          <w:rStyle w:val="TagStyle"/>
          <w:rtl/>
        </w:rPr>
        <w:t xml:space="preserve"> &lt;&lt; דובר &gt;&gt;</w:t>
      </w:r>
      <w:r w:rsidR="00BC2DC6">
        <w:rPr>
          <w:rtl/>
        </w:rPr>
        <w:t xml:space="preserve"> </w:t>
      </w:r>
      <w:bookmarkEnd w:id="3952"/>
    </w:p>
    <w:p w14:paraId="2044A895" w14:textId="789C54D4" w:rsidR="00F261F3" w:rsidRDefault="00F261F3" w:rsidP="00F261F3">
      <w:pPr>
        <w:pStyle w:val="KeepWithNext"/>
        <w:rPr>
          <w:rtl/>
          <w:lang w:eastAsia="he-IL"/>
        </w:rPr>
      </w:pPr>
    </w:p>
    <w:p w14:paraId="206F40E7" w14:textId="066C71B2" w:rsidR="00F261F3" w:rsidRDefault="00F261F3" w:rsidP="00F261F3">
      <w:pPr>
        <w:rPr>
          <w:rtl/>
          <w:lang w:eastAsia="he-IL"/>
        </w:rPr>
      </w:pPr>
      <w:r>
        <w:rPr>
          <w:rFonts w:hint="cs"/>
          <w:rtl/>
          <w:lang w:eastAsia="he-IL"/>
        </w:rPr>
        <w:t>א</w:t>
      </w:r>
      <w:bookmarkStart w:id="3953" w:name="_ETM_Q1_6387738"/>
      <w:bookmarkEnd w:id="3953"/>
      <w:r>
        <w:rPr>
          <w:rFonts w:hint="cs"/>
          <w:rtl/>
          <w:lang w:eastAsia="he-IL"/>
        </w:rPr>
        <w:t>נ</w:t>
      </w:r>
      <w:bookmarkStart w:id="3954" w:name="_ETM_Q1_6387779"/>
      <w:bookmarkEnd w:id="3954"/>
      <w:r>
        <w:rPr>
          <w:rFonts w:hint="cs"/>
          <w:rtl/>
          <w:lang w:eastAsia="he-IL"/>
        </w:rPr>
        <w:t xml:space="preserve">י יודע ואני לא אוהב את זה. אבל </w:t>
      </w:r>
      <w:bookmarkStart w:id="3955" w:name="_ETM_Q1_6390934"/>
      <w:bookmarkEnd w:id="3955"/>
      <w:r>
        <w:rPr>
          <w:rFonts w:hint="cs"/>
          <w:rtl/>
          <w:lang w:eastAsia="he-IL"/>
        </w:rPr>
        <w:t xml:space="preserve">בסדר, </w:t>
      </w:r>
      <w:bookmarkStart w:id="3956" w:name="_ETM_Q1_6386694"/>
      <w:bookmarkEnd w:id="3956"/>
      <w:r>
        <w:rPr>
          <w:rFonts w:hint="cs"/>
          <w:rtl/>
          <w:lang w:eastAsia="he-IL"/>
        </w:rPr>
        <w:t xml:space="preserve">אנחנו עכשיו עוברים על החוק ואנחנו מנסים להעביר את </w:t>
      </w:r>
      <w:bookmarkStart w:id="3957" w:name="_ETM_Q1_6391111"/>
      <w:bookmarkEnd w:id="3957"/>
      <w:r>
        <w:rPr>
          <w:rFonts w:hint="cs"/>
          <w:rtl/>
          <w:lang w:eastAsia="he-IL"/>
        </w:rPr>
        <w:t xml:space="preserve">הקו איפשהו. </w:t>
      </w:r>
      <w:bookmarkStart w:id="3958" w:name="_ETM_Q1_6393320"/>
      <w:bookmarkEnd w:id="3958"/>
    </w:p>
    <w:p w14:paraId="7BF39093" w14:textId="49FE6385" w:rsidR="00F261F3" w:rsidRDefault="00F261F3" w:rsidP="00F261F3">
      <w:pPr>
        <w:rPr>
          <w:rtl/>
          <w:lang w:eastAsia="he-IL"/>
        </w:rPr>
      </w:pPr>
      <w:bookmarkStart w:id="3959" w:name="_ETM_Q1_6393824"/>
      <w:bookmarkEnd w:id="3959"/>
    </w:p>
    <w:p w14:paraId="3F3CB291" w14:textId="2E7B5C6B" w:rsidR="00F261F3" w:rsidRDefault="00F261F3" w:rsidP="00F261F3">
      <w:pPr>
        <w:pStyle w:val="a4"/>
        <w:keepNext/>
        <w:rPr>
          <w:rtl/>
        </w:rPr>
      </w:pPr>
      <w:bookmarkStart w:id="3960" w:name="ET_speaker_גור_בליי_362"/>
      <w:r w:rsidRPr="00F261F3">
        <w:rPr>
          <w:rStyle w:val="TagStyle"/>
          <w:rtl/>
        </w:rPr>
        <w:t xml:space="preserve"> &lt;&lt; דובר &gt;&gt; </w:t>
      </w:r>
      <w:r>
        <w:rPr>
          <w:rtl/>
        </w:rPr>
        <w:t>גור בליי:</w:t>
      </w:r>
      <w:r w:rsidRPr="00F261F3">
        <w:rPr>
          <w:rStyle w:val="TagStyle"/>
          <w:rtl/>
        </w:rPr>
        <w:t xml:space="preserve"> &lt;&lt; דובר &gt;&gt;</w:t>
      </w:r>
      <w:r w:rsidR="00BC2DC6">
        <w:rPr>
          <w:rtl/>
        </w:rPr>
        <w:t xml:space="preserve"> </w:t>
      </w:r>
      <w:bookmarkEnd w:id="3960"/>
    </w:p>
    <w:p w14:paraId="04C28379" w14:textId="664BB696" w:rsidR="00F261F3" w:rsidRDefault="00F261F3" w:rsidP="00F261F3">
      <w:pPr>
        <w:pStyle w:val="KeepWithNext"/>
        <w:rPr>
          <w:rtl/>
          <w:lang w:eastAsia="he-IL"/>
        </w:rPr>
      </w:pPr>
    </w:p>
    <w:p w14:paraId="01A88D03" w14:textId="4690D240" w:rsidR="00F261F3" w:rsidRDefault="00F261F3" w:rsidP="00F261F3">
      <w:pPr>
        <w:rPr>
          <w:rtl/>
          <w:lang w:eastAsia="he-IL"/>
        </w:rPr>
      </w:pPr>
      <w:bookmarkStart w:id="3961" w:name="_ETM_Q1_6394669"/>
      <w:bookmarkStart w:id="3962" w:name="_ETM_Q1_6394811"/>
      <w:bookmarkEnd w:id="3961"/>
      <w:bookmarkEnd w:id="3962"/>
      <w:r>
        <w:rPr>
          <w:rFonts w:hint="cs"/>
          <w:rtl/>
          <w:lang w:eastAsia="he-IL"/>
        </w:rPr>
        <w:t xml:space="preserve">אני רוצה לציין שבהמשך לדברים של </w:t>
      </w:r>
      <w:bookmarkStart w:id="3963" w:name="_ETM_Q1_6397385"/>
      <w:bookmarkEnd w:id="3963"/>
      <w:r>
        <w:rPr>
          <w:rFonts w:hint="cs"/>
          <w:rtl/>
          <w:lang w:eastAsia="he-IL"/>
        </w:rPr>
        <w:t xml:space="preserve">חבר הכנסת רוטמן, שבדיוק בגלל זה כשהחוק </w:t>
      </w:r>
      <w:bookmarkStart w:id="3964" w:name="_ETM_Q1_6396354"/>
      <w:bookmarkStart w:id="3965" w:name="_ETM_Q1_6393054"/>
      <w:bookmarkEnd w:id="3964"/>
      <w:bookmarkEnd w:id="3965"/>
      <w:r>
        <w:rPr>
          <w:rFonts w:hint="cs"/>
          <w:rtl/>
          <w:lang w:eastAsia="he-IL"/>
        </w:rPr>
        <w:t xml:space="preserve">נחקק </w:t>
      </w:r>
      <w:bookmarkStart w:id="3966" w:name="_ETM_Q1_6398212"/>
      <w:bookmarkEnd w:id="3966"/>
      <w:r>
        <w:rPr>
          <w:rFonts w:hint="cs"/>
          <w:rtl/>
          <w:lang w:eastAsia="he-IL"/>
        </w:rPr>
        <w:t>בוועדה הוספנו אמירה מפורשת וחריגה בסעיף 6</w:t>
      </w:r>
      <w:bookmarkStart w:id="3967" w:name="_ETM_Q1_6399564"/>
      <w:bookmarkEnd w:id="3967"/>
      <w:r>
        <w:rPr>
          <w:rFonts w:hint="cs"/>
          <w:rtl/>
          <w:lang w:eastAsia="he-IL"/>
        </w:rPr>
        <w:t>(1)</w:t>
      </w:r>
      <w:bookmarkStart w:id="3968" w:name="_ETM_Q1_6402744"/>
      <w:bookmarkEnd w:id="3968"/>
      <w:r>
        <w:rPr>
          <w:rFonts w:hint="cs"/>
          <w:rtl/>
          <w:lang w:eastAsia="he-IL"/>
        </w:rPr>
        <w:t xml:space="preserve">: הגבלת כניסה של אדם נוסף </w:t>
      </w:r>
      <w:bookmarkStart w:id="3969" w:name="_ETM_Q1_6402144"/>
      <w:bookmarkEnd w:id="3969"/>
      <w:r>
        <w:rPr>
          <w:rFonts w:hint="cs"/>
          <w:rtl/>
          <w:lang w:eastAsia="he-IL"/>
        </w:rPr>
        <w:t>מלבד</w:t>
      </w:r>
      <w:bookmarkStart w:id="3970" w:name="_ETM_Q1_6405387"/>
      <w:bookmarkEnd w:id="3970"/>
      <w:r>
        <w:rPr>
          <w:rFonts w:hint="cs"/>
          <w:rtl/>
          <w:lang w:eastAsia="he-IL"/>
        </w:rPr>
        <w:t xml:space="preserve"> האנשים המתגוררים באותו מקום תיקבע רק אם הדבר חיוני לצמצום </w:t>
      </w:r>
      <w:bookmarkStart w:id="3971" w:name="_ETM_Q1_6411302"/>
      <w:bookmarkEnd w:id="3971"/>
      <w:r>
        <w:rPr>
          <w:rFonts w:hint="cs"/>
          <w:rtl/>
          <w:lang w:eastAsia="he-IL"/>
        </w:rPr>
        <w:t>ההתפשטות. הוספנו את החיוניות. עכשיו, שם זה באמת היה על</w:t>
      </w:r>
      <w:bookmarkStart w:id="3972" w:name="_ETM_Q1_6415738"/>
      <w:bookmarkEnd w:id="3972"/>
      <w:r>
        <w:rPr>
          <w:rFonts w:hint="cs"/>
          <w:rtl/>
          <w:lang w:eastAsia="he-IL"/>
        </w:rPr>
        <w:t xml:space="preserve"> מ</w:t>
      </w:r>
      <w:bookmarkStart w:id="3973" w:name="_ETM_Q1_6410894"/>
      <w:bookmarkEnd w:id="3973"/>
      <w:r>
        <w:rPr>
          <w:rFonts w:hint="cs"/>
          <w:rtl/>
          <w:lang w:eastAsia="he-IL"/>
        </w:rPr>
        <w:t>שהו הרבה יותר מחמיר, אבל בסופו של דבר, בעיניי רף</w:t>
      </w:r>
      <w:bookmarkStart w:id="3974" w:name="_ETM_Q1_6416583"/>
      <w:bookmarkEnd w:id="3974"/>
      <w:r>
        <w:rPr>
          <w:rFonts w:hint="cs"/>
          <w:rtl/>
          <w:lang w:eastAsia="he-IL"/>
        </w:rPr>
        <w:t xml:space="preserve"> של 50 אנשים זה רף נמוך מדי. אנחנו נכנסים</w:t>
      </w:r>
      <w:bookmarkStart w:id="3975" w:name="_ETM_Q1_6421604"/>
      <w:bookmarkEnd w:id="3975"/>
      <w:r>
        <w:rPr>
          <w:rFonts w:hint="cs"/>
          <w:rtl/>
          <w:lang w:eastAsia="he-IL"/>
        </w:rPr>
        <w:t xml:space="preserve"> לביתו של אדם, שזו אולי הפגיעה הכי קשה בפרטיות. בעיניי,</w:t>
      </w:r>
      <w:bookmarkStart w:id="3976" w:name="_ETM_Q1_6426536"/>
      <w:bookmarkEnd w:id="3976"/>
      <w:r>
        <w:rPr>
          <w:rFonts w:hint="cs"/>
          <w:rtl/>
          <w:lang w:eastAsia="he-IL"/>
        </w:rPr>
        <w:t xml:space="preserve"> וגם אם אני זוכר מהעבר, זו צריכה להיות סיטואציה </w:t>
      </w:r>
      <w:bookmarkStart w:id="3977" w:name="_ETM_Q1_6426014"/>
      <w:bookmarkEnd w:id="3977"/>
      <w:r>
        <w:rPr>
          <w:rFonts w:hint="cs"/>
          <w:rtl/>
          <w:lang w:eastAsia="he-IL"/>
        </w:rPr>
        <w:t>שהיא</w:t>
      </w:r>
      <w:bookmarkStart w:id="3978" w:name="_ETM_Q1_6426418"/>
      <w:bookmarkEnd w:id="3978"/>
      <w:r>
        <w:rPr>
          <w:rFonts w:hint="cs"/>
          <w:rtl/>
          <w:lang w:eastAsia="he-IL"/>
        </w:rPr>
        <w:t xml:space="preserve"> לאיזה מסלול עוקף לסגירה של אולמות. זאת אומרת - 200</w:t>
      </w:r>
      <w:bookmarkStart w:id="3979" w:name="_ETM_Q1_6433254"/>
      <w:bookmarkEnd w:id="3979"/>
      <w:r>
        <w:rPr>
          <w:rFonts w:hint="cs"/>
          <w:rtl/>
          <w:lang w:eastAsia="he-IL"/>
        </w:rPr>
        <w:t xml:space="preserve"> איש, שאתה עושה באיזו וילה אירוע ענק בבית, ואז </w:t>
      </w:r>
      <w:bookmarkStart w:id="3980" w:name="_ETM_Q1_6433684"/>
      <w:bookmarkEnd w:id="3980"/>
      <w:r>
        <w:rPr>
          <w:rFonts w:hint="cs"/>
          <w:rtl/>
          <w:lang w:eastAsia="he-IL"/>
        </w:rPr>
        <w:t>זה</w:t>
      </w:r>
      <w:bookmarkStart w:id="3981" w:name="_ETM_Q1_6437384"/>
      <w:bookmarkEnd w:id="3981"/>
      <w:r>
        <w:rPr>
          <w:rFonts w:hint="cs"/>
          <w:rtl/>
          <w:lang w:eastAsia="he-IL"/>
        </w:rPr>
        <w:t xml:space="preserve"> באמת כבר לא מתפקד ממש כמו אירוע משפחתי. </w:t>
      </w:r>
      <w:bookmarkStart w:id="3982" w:name="_ETM_Q1_6441224"/>
      <w:bookmarkEnd w:id="3982"/>
    </w:p>
    <w:p w14:paraId="2AF8310F" w14:textId="0E7EC865" w:rsidR="00F261F3" w:rsidRDefault="00F261F3" w:rsidP="00F261F3">
      <w:pPr>
        <w:rPr>
          <w:rtl/>
          <w:lang w:eastAsia="he-IL"/>
        </w:rPr>
      </w:pPr>
    </w:p>
    <w:p w14:paraId="30DA8A28" w14:textId="5E71B02A" w:rsidR="00F261F3" w:rsidRDefault="00F261F3" w:rsidP="00F261F3">
      <w:pPr>
        <w:pStyle w:val="a4"/>
        <w:keepNext/>
        <w:rPr>
          <w:rtl/>
        </w:rPr>
      </w:pPr>
      <w:bookmarkStart w:id="3983" w:name="ET_speaker_6157_363"/>
      <w:r w:rsidRPr="00F261F3">
        <w:rPr>
          <w:rStyle w:val="TagStyle"/>
          <w:rtl/>
        </w:rPr>
        <w:t xml:space="preserve"> &lt;&lt; דובר &gt;&gt; </w:t>
      </w:r>
      <w:r>
        <w:rPr>
          <w:rtl/>
        </w:rPr>
        <w:t>שמחה רוטמן (הציונות הדתית):</w:t>
      </w:r>
      <w:r w:rsidRPr="00F261F3">
        <w:rPr>
          <w:rStyle w:val="TagStyle"/>
          <w:rtl/>
        </w:rPr>
        <w:t xml:space="preserve"> &lt;&lt; דובר &gt;&gt;</w:t>
      </w:r>
      <w:r w:rsidR="00BC2DC6">
        <w:rPr>
          <w:rtl/>
        </w:rPr>
        <w:t xml:space="preserve"> </w:t>
      </w:r>
      <w:bookmarkEnd w:id="3983"/>
    </w:p>
    <w:p w14:paraId="04F2AC7E" w14:textId="2D2930EC" w:rsidR="00F261F3" w:rsidRDefault="00F261F3" w:rsidP="00F261F3">
      <w:pPr>
        <w:pStyle w:val="KeepWithNext"/>
        <w:rPr>
          <w:rtl/>
          <w:lang w:eastAsia="he-IL"/>
        </w:rPr>
      </w:pPr>
    </w:p>
    <w:p w14:paraId="20468D5A" w14:textId="13DCB1AC" w:rsidR="00F261F3" w:rsidRDefault="00F261F3" w:rsidP="00F261F3">
      <w:pPr>
        <w:rPr>
          <w:rtl/>
          <w:lang w:eastAsia="he-IL"/>
        </w:rPr>
      </w:pPr>
      <w:bookmarkStart w:id="3984" w:name="_ETM_Q1_6442449"/>
      <w:bookmarkStart w:id="3985" w:name="_ETM_Q1_6442578"/>
      <w:bookmarkEnd w:id="3984"/>
      <w:bookmarkEnd w:id="3985"/>
      <w:r>
        <w:rPr>
          <w:rFonts w:hint="cs"/>
          <w:rtl/>
          <w:lang w:eastAsia="he-IL"/>
        </w:rPr>
        <w:t xml:space="preserve">50 איש </w:t>
      </w:r>
      <w:bookmarkStart w:id="3986" w:name="_ETM_Q1_6443294"/>
      <w:bookmarkStart w:id="3987" w:name="_ETM_Q1_6439374"/>
      <w:bookmarkEnd w:id="3986"/>
      <w:bookmarkEnd w:id="3987"/>
      <w:r>
        <w:rPr>
          <w:rFonts w:hint="cs"/>
          <w:rtl/>
          <w:lang w:eastAsia="he-IL"/>
        </w:rPr>
        <w:t xml:space="preserve">זו יכולה להיות ארוחת ליל סדר. </w:t>
      </w:r>
      <w:bookmarkStart w:id="3988" w:name="_ETM_Q1_6443903"/>
      <w:bookmarkEnd w:id="3988"/>
    </w:p>
    <w:p w14:paraId="63FDC301" w14:textId="192EE0CC" w:rsidR="00F261F3" w:rsidRDefault="00F261F3" w:rsidP="00F261F3">
      <w:pPr>
        <w:rPr>
          <w:rtl/>
          <w:lang w:eastAsia="he-IL"/>
        </w:rPr>
      </w:pPr>
      <w:bookmarkStart w:id="3989" w:name="_ETM_Q1_6443980"/>
      <w:bookmarkEnd w:id="3989"/>
    </w:p>
    <w:p w14:paraId="3672A702" w14:textId="05A30F41" w:rsidR="00F261F3" w:rsidRDefault="00F261F3" w:rsidP="00F261F3">
      <w:pPr>
        <w:pStyle w:val="a4"/>
        <w:keepNext/>
        <w:rPr>
          <w:rtl/>
        </w:rPr>
      </w:pPr>
      <w:bookmarkStart w:id="3990" w:name="ET_speaker_גור_בליי_364"/>
      <w:r w:rsidRPr="00F261F3">
        <w:rPr>
          <w:rStyle w:val="TagStyle"/>
          <w:rtl/>
        </w:rPr>
        <w:t xml:space="preserve"> &lt;&lt; דובר &gt;&gt; </w:t>
      </w:r>
      <w:r>
        <w:rPr>
          <w:rtl/>
        </w:rPr>
        <w:t>גור בליי:</w:t>
      </w:r>
      <w:r w:rsidRPr="00F261F3">
        <w:rPr>
          <w:rStyle w:val="TagStyle"/>
          <w:rtl/>
        </w:rPr>
        <w:t xml:space="preserve"> &lt;&lt; דובר &gt;&gt;</w:t>
      </w:r>
      <w:r w:rsidR="00BC2DC6">
        <w:rPr>
          <w:rtl/>
        </w:rPr>
        <w:t xml:space="preserve"> </w:t>
      </w:r>
      <w:bookmarkEnd w:id="3990"/>
    </w:p>
    <w:p w14:paraId="30C35BBD" w14:textId="6F520374" w:rsidR="00F261F3" w:rsidRDefault="00F261F3" w:rsidP="00F261F3">
      <w:pPr>
        <w:pStyle w:val="KeepWithNext"/>
        <w:rPr>
          <w:rtl/>
          <w:lang w:eastAsia="he-IL"/>
        </w:rPr>
      </w:pPr>
    </w:p>
    <w:p w14:paraId="385B5DC5" w14:textId="1B001F93" w:rsidR="00F261F3" w:rsidRDefault="00F261F3" w:rsidP="00F261F3">
      <w:pPr>
        <w:rPr>
          <w:rtl/>
          <w:lang w:eastAsia="he-IL"/>
        </w:rPr>
      </w:pPr>
      <w:bookmarkStart w:id="3991" w:name="_ETM_Q1_6442896"/>
      <w:bookmarkStart w:id="3992" w:name="_ETM_Q1_6443045"/>
      <w:bookmarkEnd w:id="3991"/>
      <w:bookmarkEnd w:id="3992"/>
      <w:r>
        <w:rPr>
          <w:rFonts w:hint="cs"/>
          <w:rtl/>
          <w:lang w:eastAsia="he-IL"/>
        </w:rPr>
        <w:t xml:space="preserve">יש פה בסוף פגיעה מאוד דרמטית בזכויות. </w:t>
      </w:r>
    </w:p>
    <w:p w14:paraId="58A13CF2" w14:textId="3CAC0208" w:rsidR="00F261F3" w:rsidRDefault="00F261F3" w:rsidP="00F261F3">
      <w:pPr>
        <w:rPr>
          <w:rtl/>
          <w:lang w:eastAsia="he-IL"/>
        </w:rPr>
      </w:pPr>
      <w:bookmarkStart w:id="3993" w:name="_ETM_Q1_6447059"/>
      <w:bookmarkStart w:id="3994" w:name="_ETM_Q1_6447209"/>
      <w:bookmarkStart w:id="3995" w:name="_ETM_Q1_6447648"/>
      <w:bookmarkEnd w:id="3993"/>
      <w:bookmarkEnd w:id="3994"/>
      <w:bookmarkEnd w:id="3995"/>
    </w:p>
    <w:p w14:paraId="2DD6B8E3" w14:textId="32A42B92" w:rsidR="00F261F3" w:rsidRDefault="00F261F3" w:rsidP="00F261F3">
      <w:pPr>
        <w:pStyle w:val="af6"/>
        <w:keepNext/>
        <w:rPr>
          <w:rtl/>
        </w:rPr>
      </w:pPr>
      <w:bookmarkStart w:id="3996" w:name="ET_yor_6156_365"/>
      <w:r w:rsidRPr="00F261F3">
        <w:rPr>
          <w:rStyle w:val="TagStyle"/>
          <w:rtl/>
        </w:rPr>
        <w:t xml:space="preserve"> &lt;&lt; יור &gt;&gt; </w:t>
      </w:r>
      <w:r>
        <w:rPr>
          <w:rtl/>
        </w:rPr>
        <w:t>היו"ר גלעד קריב:</w:t>
      </w:r>
      <w:r w:rsidRPr="00F261F3">
        <w:rPr>
          <w:rStyle w:val="TagStyle"/>
          <w:rtl/>
        </w:rPr>
        <w:t xml:space="preserve"> &lt;&lt; יור &gt;&gt;</w:t>
      </w:r>
      <w:r w:rsidR="00BC2DC6">
        <w:rPr>
          <w:rtl/>
        </w:rPr>
        <w:t xml:space="preserve"> </w:t>
      </w:r>
      <w:bookmarkEnd w:id="3996"/>
    </w:p>
    <w:p w14:paraId="018BB71F" w14:textId="57B092D3" w:rsidR="00F261F3" w:rsidRDefault="00F261F3" w:rsidP="00F261F3">
      <w:pPr>
        <w:pStyle w:val="KeepWithNext"/>
        <w:rPr>
          <w:rtl/>
          <w:lang w:eastAsia="he-IL"/>
        </w:rPr>
      </w:pPr>
    </w:p>
    <w:p w14:paraId="2BFD924E" w14:textId="59424D4A" w:rsidR="00F261F3" w:rsidRDefault="00F261F3" w:rsidP="00F261F3">
      <w:pPr>
        <w:rPr>
          <w:rtl/>
          <w:lang w:eastAsia="he-IL"/>
        </w:rPr>
      </w:pPr>
      <w:bookmarkStart w:id="3997" w:name="_ETM_Q1_6448470"/>
      <w:bookmarkStart w:id="3998" w:name="_ETM_Q1_6448597"/>
      <w:bookmarkEnd w:id="3997"/>
      <w:bookmarkEnd w:id="3998"/>
      <w:r>
        <w:rPr>
          <w:rFonts w:hint="cs"/>
          <w:rtl/>
          <w:lang w:eastAsia="he-IL"/>
        </w:rPr>
        <w:t xml:space="preserve">השאלה אם </w:t>
      </w:r>
      <w:bookmarkStart w:id="3999" w:name="_ETM_Q1_6450719"/>
      <w:bookmarkEnd w:id="3999"/>
      <w:r>
        <w:rPr>
          <w:rFonts w:hint="cs"/>
          <w:rtl/>
          <w:lang w:eastAsia="he-IL"/>
        </w:rPr>
        <w:t>אנחנו מגיעים למקום שבו אנחנו אומרים מטילים מגבלה</w:t>
      </w:r>
      <w:bookmarkStart w:id="4000" w:name="_ETM_Q1_6460031"/>
      <w:bookmarkEnd w:id="4000"/>
      <w:r>
        <w:rPr>
          <w:rFonts w:hint="cs"/>
          <w:rtl/>
          <w:lang w:eastAsia="he-IL"/>
        </w:rPr>
        <w:t xml:space="preserve"> על כמות האנשים שלאדם מותר לארח בביתו. </w:t>
      </w:r>
      <w:r w:rsidR="00D06AEA">
        <w:rPr>
          <w:rFonts w:hint="cs"/>
          <w:rtl/>
          <w:lang w:eastAsia="he-IL"/>
        </w:rPr>
        <w:t>אם באמת הגענו למצב הזה, שזו לא המלצה</w:t>
      </w:r>
      <w:bookmarkStart w:id="4001" w:name="_ETM_Q1_6475127"/>
      <w:bookmarkEnd w:id="4001"/>
      <w:r w:rsidR="00D06AEA">
        <w:rPr>
          <w:rFonts w:hint="cs"/>
          <w:rtl/>
          <w:lang w:eastAsia="he-IL"/>
        </w:rPr>
        <w:t xml:space="preserve"> - הממשלה יכולה להמליץ להימנע מאירועים </w:t>
      </w:r>
      <w:bookmarkStart w:id="4002" w:name="_ETM_Q1_6476964"/>
      <w:bookmarkEnd w:id="4002"/>
      <w:r w:rsidR="00D06AEA">
        <w:rPr>
          <w:rFonts w:hint="cs"/>
          <w:rtl/>
          <w:lang w:eastAsia="he-IL"/>
        </w:rPr>
        <w:t xml:space="preserve">עם </w:t>
      </w:r>
      <w:bookmarkStart w:id="4003" w:name="_ETM_Q1_6477212"/>
      <w:bookmarkEnd w:id="4003"/>
      <w:r w:rsidR="00D06AEA">
        <w:rPr>
          <w:rFonts w:hint="cs"/>
          <w:rtl/>
          <w:lang w:eastAsia="he-IL"/>
        </w:rPr>
        <w:t xml:space="preserve">יותר מעשרה אנשים. </w:t>
      </w:r>
      <w:bookmarkStart w:id="4004" w:name="_ETM_Q1_6479177"/>
      <w:bookmarkEnd w:id="4004"/>
    </w:p>
    <w:p w14:paraId="2247078A" w14:textId="19F90351" w:rsidR="00D06AEA" w:rsidRDefault="00D06AEA" w:rsidP="00F261F3">
      <w:pPr>
        <w:rPr>
          <w:rtl/>
          <w:lang w:eastAsia="he-IL"/>
        </w:rPr>
      </w:pPr>
      <w:bookmarkStart w:id="4005" w:name="_ETM_Q1_6479346"/>
      <w:bookmarkEnd w:id="4005"/>
    </w:p>
    <w:p w14:paraId="0100E72A" w14:textId="69372051" w:rsidR="00D06AEA" w:rsidRDefault="00D06AEA" w:rsidP="00D06AEA">
      <w:pPr>
        <w:pStyle w:val="a4"/>
        <w:keepNext/>
        <w:rPr>
          <w:rtl/>
        </w:rPr>
      </w:pPr>
      <w:bookmarkStart w:id="4006" w:name="ET_speaker_6157_366"/>
      <w:r w:rsidRPr="00D06AEA">
        <w:rPr>
          <w:rStyle w:val="TagStyle"/>
          <w:rtl/>
        </w:rPr>
        <w:t xml:space="preserve"> &lt;&lt; דובר &gt;&gt; </w:t>
      </w:r>
      <w:r>
        <w:rPr>
          <w:rtl/>
        </w:rPr>
        <w:t>שמחה רוטמן (הציונות הדתית):</w:t>
      </w:r>
      <w:r w:rsidRPr="00D06AEA">
        <w:rPr>
          <w:rStyle w:val="TagStyle"/>
          <w:rtl/>
        </w:rPr>
        <w:t xml:space="preserve"> &lt;&lt; דובר &gt;&gt;</w:t>
      </w:r>
      <w:r w:rsidR="00BC2DC6">
        <w:rPr>
          <w:rtl/>
        </w:rPr>
        <w:t xml:space="preserve"> </w:t>
      </w:r>
      <w:bookmarkEnd w:id="4006"/>
    </w:p>
    <w:p w14:paraId="5A992A47" w14:textId="6DE36869" w:rsidR="00D06AEA" w:rsidRDefault="00D06AEA" w:rsidP="00D06AEA">
      <w:pPr>
        <w:pStyle w:val="KeepWithNext"/>
        <w:rPr>
          <w:rtl/>
          <w:lang w:eastAsia="he-IL"/>
        </w:rPr>
      </w:pPr>
    </w:p>
    <w:p w14:paraId="4829712A" w14:textId="7E25A89B" w:rsidR="00D06AEA" w:rsidRDefault="00D06AEA" w:rsidP="00D06AEA">
      <w:pPr>
        <w:rPr>
          <w:rtl/>
          <w:lang w:eastAsia="he-IL"/>
        </w:rPr>
      </w:pPr>
      <w:bookmarkStart w:id="4007" w:name="_ETM_Q1_6482062"/>
      <w:bookmarkEnd w:id="4007"/>
      <w:r>
        <w:rPr>
          <w:rFonts w:hint="cs"/>
          <w:rtl/>
          <w:lang w:eastAsia="he-IL"/>
        </w:rPr>
        <w:t>ג</w:t>
      </w:r>
      <w:bookmarkStart w:id="4008" w:name="_ETM_Q1_6482206"/>
      <w:bookmarkEnd w:id="4008"/>
      <w:r>
        <w:rPr>
          <w:rFonts w:hint="cs"/>
          <w:rtl/>
          <w:lang w:eastAsia="he-IL"/>
        </w:rPr>
        <w:t xml:space="preserve">ם כשאין מצב מיוחד וגם כשאין מצב </w:t>
      </w:r>
      <w:bookmarkStart w:id="4009" w:name="_ETM_Q1_6484826"/>
      <w:bookmarkEnd w:id="4009"/>
      <w:r>
        <w:rPr>
          <w:rFonts w:hint="cs"/>
          <w:rtl/>
          <w:lang w:eastAsia="he-IL"/>
        </w:rPr>
        <w:t xml:space="preserve">בריאותי. </w:t>
      </w:r>
      <w:bookmarkStart w:id="4010" w:name="_ETM_Q1_6485809"/>
      <w:bookmarkEnd w:id="4010"/>
    </w:p>
    <w:p w14:paraId="7EE58D97" w14:textId="4775DA95" w:rsidR="00D06AEA" w:rsidRDefault="00D06AEA" w:rsidP="00D06AEA">
      <w:pPr>
        <w:rPr>
          <w:rtl/>
          <w:lang w:eastAsia="he-IL"/>
        </w:rPr>
      </w:pPr>
    </w:p>
    <w:p w14:paraId="0F4F625E" w14:textId="64714A92" w:rsidR="00D06AEA" w:rsidRDefault="00D06AEA" w:rsidP="00D06AEA">
      <w:pPr>
        <w:pStyle w:val="af6"/>
        <w:keepNext/>
        <w:rPr>
          <w:rtl/>
        </w:rPr>
      </w:pPr>
      <w:bookmarkStart w:id="4011" w:name="ET_yor_6156_367"/>
      <w:r w:rsidRPr="00D06AEA">
        <w:rPr>
          <w:rStyle w:val="TagStyle"/>
          <w:rtl/>
        </w:rPr>
        <w:t xml:space="preserve"> &lt;&lt; יור &gt;&gt; </w:t>
      </w:r>
      <w:r>
        <w:rPr>
          <w:rtl/>
        </w:rPr>
        <w:t>היו"ר גלעד קריב:</w:t>
      </w:r>
      <w:r w:rsidRPr="00D06AEA">
        <w:rPr>
          <w:rStyle w:val="TagStyle"/>
          <w:rtl/>
        </w:rPr>
        <w:t xml:space="preserve"> &lt;&lt; יור &gt;&gt;</w:t>
      </w:r>
      <w:r w:rsidR="00BC2DC6">
        <w:rPr>
          <w:rtl/>
        </w:rPr>
        <w:t xml:space="preserve"> </w:t>
      </w:r>
      <w:bookmarkEnd w:id="4011"/>
    </w:p>
    <w:p w14:paraId="304B9E58" w14:textId="338CA075" w:rsidR="00D06AEA" w:rsidRDefault="00D06AEA" w:rsidP="00D06AEA">
      <w:pPr>
        <w:pStyle w:val="KeepWithNext"/>
        <w:rPr>
          <w:rtl/>
          <w:lang w:eastAsia="he-IL"/>
        </w:rPr>
      </w:pPr>
    </w:p>
    <w:p w14:paraId="34F486D7" w14:textId="47D5AD56" w:rsidR="00D06AEA" w:rsidRDefault="00D06AEA" w:rsidP="00D06AEA">
      <w:pPr>
        <w:rPr>
          <w:rtl/>
          <w:lang w:eastAsia="he-IL"/>
        </w:rPr>
      </w:pPr>
      <w:bookmarkStart w:id="4012" w:name="_ETM_Q1_6486972"/>
      <w:bookmarkStart w:id="4013" w:name="_ETM_Q1_6487104"/>
      <w:bookmarkEnd w:id="4012"/>
      <w:bookmarkEnd w:id="4013"/>
      <w:r>
        <w:rPr>
          <w:rFonts w:hint="cs"/>
          <w:rtl/>
          <w:lang w:eastAsia="he-IL"/>
        </w:rPr>
        <w:t xml:space="preserve">בסדר; אבל כשאתה בא ואומר שזו עבירה פלילית עם </w:t>
      </w:r>
      <w:bookmarkStart w:id="4014" w:name="_ETM_Q1_6492412"/>
      <w:bookmarkEnd w:id="4014"/>
      <w:r>
        <w:rPr>
          <w:rFonts w:hint="cs"/>
          <w:rtl/>
          <w:lang w:eastAsia="he-IL"/>
        </w:rPr>
        <w:t>קנס מינהלי, האם זה לא מצדיק מצב חירום? עכשיו,</w:t>
      </w:r>
      <w:bookmarkStart w:id="4015" w:name="_ETM_Q1_6500758"/>
      <w:bookmarkEnd w:id="4015"/>
      <w:r>
        <w:rPr>
          <w:rFonts w:hint="cs"/>
          <w:rtl/>
          <w:lang w:eastAsia="he-IL"/>
        </w:rPr>
        <w:t xml:space="preserve"> בצר לכם, בואו נאמר שאנחנו לא רוצים לעבור למצב חירום </w:t>
      </w:r>
      <w:bookmarkStart w:id="4016" w:name="_ETM_Q1_6505360"/>
      <w:bookmarkEnd w:id="4016"/>
      <w:r>
        <w:rPr>
          <w:rFonts w:hint="cs"/>
          <w:rtl/>
          <w:lang w:eastAsia="he-IL"/>
        </w:rPr>
        <w:t>ובאמת יש הצדקה אפידמיולוגית דרמטית - אז תשתמשו בסעיף 9.</w:t>
      </w:r>
      <w:bookmarkStart w:id="4017" w:name="_ETM_Q1_6511310"/>
      <w:bookmarkEnd w:id="4017"/>
      <w:r>
        <w:rPr>
          <w:rFonts w:hint="cs"/>
          <w:rtl/>
          <w:lang w:eastAsia="he-IL"/>
        </w:rPr>
        <w:t xml:space="preserve"> תאמרו בסעיף 9 שאתם מגבילים התכנסות בבית, כי יש</w:t>
      </w:r>
      <w:bookmarkStart w:id="4018" w:name="_ETM_Q1_6517813"/>
      <w:bookmarkEnd w:id="4018"/>
      <w:r>
        <w:rPr>
          <w:rFonts w:hint="cs"/>
          <w:rtl/>
          <w:lang w:eastAsia="he-IL"/>
        </w:rPr>
        <w:t xml:space="preserve"> לזה הצדקה. כי אלה מאפיינים מיוחדים וכולי. </w:t>
      </w:r>
      <w:bookmarkStart w:id="4019" w:name="_ETM_Q1_6524249"/>
      <w:bookmarkEnd w:id="4019"/>
      <w:r>
        <w:rPr>
          <w:rFonts w:hint="cs"/>
          <w:rtl/>
          <w:lang w:eastAsia="he-IL"/>
        </w:rPr>
        <w:t>אנחנו באמת מצמצמים במשורה את הכלים שעומדים לרשות הממשלה, אבל</w:t>
      </w:r>
      <w:bookmarkStart w:id="4020" w:name="_ETM_Q1_6531705"/>
      <w:bookmarkEnd w:id="4020"/>
      <w:r>
        <w:rPr>
          <w:rFonts w:hint="cs"/>
          <w:rtl/>
          <w:lang w:eastAsia="he-IL"/>
        </w:rPr>
        <w:t xml:space="preserve"> נורמטיבית בשביל לומר לאדם כמה אנשים נכנסים לביתו -</w:t>
      </w:r>
      <w:bookmarkStart w:id="4021" w:name="_ETM_Q1_6536984"/>
      <w:bookmarkEnd w:id="4021"/>
      <w:r>
        <w:rPr>
          <w:rFonts w:hint="cs"/>
          <w:rtl/>
          <w:lang w:eastAsia="he-IL"/>
        </w:rPr>
        <w:t xml:space="preserve"> אתה לא במצב מיוחד. אתה באמת במצב חירום. </w:t>
      </w:r>
      <w:bookmarkStart w:id="4022" w:name="_ETM_Q1_6541174"/>
      <w:bookmarkEnd w:id="4022"/>
    </w:p>
    <w:p w14:paraId="21DCB2E2" w14:textId="2AC74B77" w:rsidR="00D06AEA" w:rsidRDefault="00D06AEA" w:rsidP="00D06AEA">
      <w:pPr>
        <w:rPr>
          <w:rtl/>
          <w:lang w:eastAsia="he-IL"/>
        </w:rPr>
      </w:pPr>
      <w:bookmarkStart w:id="4023" w:name="_ETM_Q1_6541280"/>
      <w:bookmarkEnd w:id="4023"/>
    </w:p>
    <w:p w14:paraId="3AA6D305" w14:textId="31F8412F" w:rsidR="00D06AEA" w:rsidRDefault="00D06AEA" w:rsidP="00D06AEA">
      <w:pPr>
        <w:pStyle w:val="a4"/>
        <w:keepNext/>
        <w:rPr>
          <w:rtl/>
        </w:rPr>
      </w:pPr>
      <w:bookmarkStart w:id="4024" w:name="ET_speaker_6233_368"/>
      <w:r w:rsidRPr="00D06AEA">
        <w:rPr>
          <w:rStyle w:val="TagStyle"/>
          <w:rtl/>
        </w:rPr>
        <w:t xml:space="preserve"> &lt;&lt; דובר &gt;&gt; </w:t>
      </w:r>
      <w:r>
        <w:rPr>
          <w:rtl/>
        </w:rPr>
        <w:t>גבי לסקי (מרצ):</w:t>
      </w:r>
      <w:r w:rsidRPr="00D06AEA">
        <w:rPr>
          <w:rStyle w:val="TagStyle"/>
          <w:rtl/>
        </w:rPr>
        <w:t xml:space="preserve"> &lt;&lt; דובר &gt;&gt;</w:t>
      </w:r>
      <w:r w:rsidR="00BC2DC6">
        <w:rPr>
          <w:rtl/>
        </w:rPr>
        <w:t xml:space="preserve"> </w:t>
      </w:r>
      <w:bookmarkEnd w:id="4024"/>
    </w:p>
    <w:p w14:paraId="3B04FB88" w14:textId="117C5EFC" w:rsidR="00D06AEA" w:rsidRDefault="00D06AEA" w:rsidP="00D06AEA">
      <w:pPr>
        <w:pStyle w:val="KeepWithNext"/>
        <w:rPr>
          <w:rtl/>
          <w:lang w:eastAsia="he-IL"/>
        </w:rPr>
      </w:pPr>
    </w:p>
    <w:p w14:paraId="6B5498D3" w14:textId="06FFCE8B" w:rsidR="00D06AEA" w:rsidRDefault="00D06AEA" w:rsidP="00D06AEA">
      <w:pPr>
        <w:rPr>
          <w:rtl/>
          <w:lang w:eastAsia="he-IL"/>
        </w:rPr>
      </w:pPr>
      <w:bookmarkStart w:id="4025" w:name="_ETM_Q1_6542393"/>
      <w:bookmarkStart w:id="4026" w:name="_ETM_Q1_6542528"/>
      <w:bookmarkEnd w:id="4025"/>
      <w:bookmarkEnd w:id="4026"/>
      <w:r>
        <w:rPr>
          <w:rFonts w:hint="cs"/>
          <w:rtl/>
          <w:lang w:eastAsia="he-IL"/>
        </w:rPr>
        <w:t xml:space="preserve">נכון. </w:t>
      </w:r>
    </w:p>
    <w:p w14:paraId="269491A7" w14:textId="2CA48B43" w:rsidR="00D06AEA" w:rsidRDefault="00D06AEA" w:rsidP="00D06AEA">
      <w:pPr>
        <w:rPr>
          <w:rtl/>
          <w:lang w:eastAsia="he-IL"/>
        </w:rPr>
      </w:pPr>
      <w:bookmarkStart w:id="4027" w:name="_ETM_Q1_6543075"/>
      <w:bookmarkEnd w:id="4027"/>
    </w:p>
    <w:p w14:paraId="3F7F49C7" w14:textId="275DE3CE" w:rsidR="00D06AEA" w:rsidRDefault="00D06AEA" w:rsidP="00D06AEA">
      <w:pPr>
        <w:pStyle w:val="af6"/>
        <w:keepNext/>
        <w:rPr>
          <w:rtl/>
        </w:rPr>
      </w:pPr>
      <w:bookmarkStart w:id="4028" w:name="ET_yor_6156_369"/>
      <w:r w:rsidRPr="00D06AEA">
        <w:rPr>
          <w:rStyle w:val="TagStyle"/>
          <w:rtl/>
        </w:rPr>
        <w:t xml:space="preserve"> &lt;&lt; יור &gt;&gt; </w:t>
      </w:r>
      <w:r>
        <w:rPr>
          <w:rtl/>
        </w:rPr>
        <w:t>היו"ר גלעד קריב:</w:t>
      </w:r>
      <w:r w:rsidRPr="00D06AEA">
        <w:rPr>
          <w:rStyle w:val="TagStyle"/>
          <w:rtl/>
        </w:rPr>
        <w:t xml:space="preserve"> &lt;&lt; יור &gt;&gt;</w:t>
      </w:r>
      <w:r w:rsidR="00BC2DC6">
        <w:rPr>
          <w:rtl/>
        </w:rPr>
        <w:t xml:space="preserve"> </w:t>
      </w:r>
      <w:bookmarkEnd w:id="4028"/>
    </w:p>
    <w:p w14:paraId="21D7657E" w14:textId="1CC29ADF" w:rsidR="00D06AEA" w:rsidRDefault="00D06AEA" w:rsidP="00D06AEA">
      <w:pPr>
        <w:pStyle w:val="KeepWithNext"/>
        <w:rPr>
          <w:rtl/>
          <w:lang w:eastAsia="he-IL"/>
        </w:rPr>
      </w:pPr>
    </w:p>
    <w:p w14:paraId="70BC17C1" w14:textId="63DE570F" w:rsidR="00D06AEA" w:rsidRDefault="00D06AEA" w:rsidP="00D06AEA">
      <w:pPr>
        <w:rPr>
          <w:rtl/>
          <w:lang w:eastAsia="he-IL"/>
        </w:rPr>
      </w:pPr>
      <w:bookmarkStart w:id="4029" w:name="_ETM_Q1_6544964"/>
      <w:bookmarkEnd w:id="4029"/>
      <w:r>
        <w:rPr>
          <w:rFonts w:hint="cs"/>
          <w:rtl/>
          <w:lang w:eastAsia="he-IL"/>
        </w:rPr>
        <w:t>ה</w:t>
      </w:r>
      <w:bookmarkStart w:id="4030" w:name="_ETM_Q1_6545103"/>
      <w:bookmarkEnd w:id="4030"/>
      <w:r>
        <w:rPr>
          <w:rFonts w:hint="cs"/>
          <w:rtl/>
          <w:lang w:eastAsia="he-IL"/>
        </w:rPr>
        <w:t xml:space="preserve">רי </w:t>
      </w:r>
      <w:bookmarkStart w:id="4031" w:name="_ETM_Q1_6545394"/>
      <w:bookmarkEnd w:id="4031"/>
      <w:r>
        <w:rPr>
          <w:rFonts w:hint="cs"/>
          <w:rtl/>
          <w:lang w:eastAsia="he-IL"/>
        </w:rPr>
        <w:t>אנחנו יודעים שאין</w:t>
      </w:r>
      <w:bookmarkStart w:id="4032" w:name="_ETM_Q1_6542084"/>
      <w:bookmarkEnd w:id="4032"/>
      <w:r>
        <w:rPr>
          <w:rFonts w:hint="cs"/>
          <w:rtl/>
          <w:lang w:eastAsia="he-IL"/>
        </w:rPr>
        <w:t xml:space="preserve"> קלף אפידמיולוגי אחד שאיתו אתה מנצח </w:t>
      </w:r>
      <w:bookmarkStart w:id="4033" w:name="_ETM_Q1_6546212"/>
      <w:bookmarkEnd w:id="4033"/>
      <w:r>
        <w:rPr>
          <w:rFonts w:hint="cs"/>
          <w:rtl/>
          <w:lang w:eastAsia="he-IL"/>
        </w:rPr>
        <w:t>את המגיפה. אתה תמיד בוחר עם אילו קלפים לשחק והם</w:t>
      </w:r>
      <w:bookmarkStart w:id="4034" w:name="_ETM_Q1_6550885"/>
      <w:bookmarkEnd w:id="4034"/>
      <w:r>
        <w:rPr>
          <w:rFonts w:hint="cs"/>
          <w:rtl/>
          <w:lang w:eastAsia="he-IL"/>
        </w:rPr>
        <w:t xml:space="preserve"> יותר מאחד. אז כן, הוועדה אומרת שאת הקלף הזה, של</w:t>
      </w:r>
      <w:bookmarkStart w:id="4035" w:name="_ETM_Q1_6555584"/>
      <w:bookmarkEnd w:id="4035"/>
      <w:r>
        <w:rPr>
          <w:rFonts w:hint="cs"/>
          <w:rtl/>
          <w:lang w:eastAsia="he-IL"/>
        </w:rPr>
        <w:t xml:space="preserve"> צמצום התקהלויות בבית</w:t>
      </w:r>
      <w:bookmarkStart w:id="4036" w:name="_ETM_Q1_6553944"/>
      <w:bookmarkStart w:id="4037" w:name="_ETM_Q1_6550864"/>
      <w:bookmarkEnd w:id="4036"/>
      <w:bookmarkEnd w:id="4037"/>
      <w:r>
        <w:rPr>
          <w:rFonts w:hint="cs"/>
          <w:rtl/>
          <w:lang w:eastAsia="he-IL"/>
        </w:rPr>
        <w:t xml:space="preserve">, שומרים למצב חירום. ובוא נאמר - </w:t>
      </w:r>
      <w:bookmarkStart w:id="4038" w:name="_ETM_Q1_6555737"/>
      <w:bookmarkEnd w:id="4038"/>
      <w:r>
        <w:rPr>
          <w:rFonts w:hint="cs"/>
          <w:rtl/>
          <w:lang w:eastAsia="he-IL"/>
        </w:rPr>
        <w:t xml:space="preserve">בשגרה, אדם לא מארח בביתו כל יום 50 אנשים. אלה </w:t>
      </w:r>
      <w:bookmarkStart w:id="4039" w:name="_ETM_Q1_6562022"/>
      <w:bookmarkEnd w:id="4039"/>
      <w:r>
        <w:rPr>
          <w:rFonts w:hint="cs"/>
          <w:rtl/>
          <w:lang w:eastAsia="he-IL"/>
        </w:rPr>
        <w:t xml:space="preserve">אירועים מיוחדים. </w:t>
      </w:r>
      <w:bookmarkStart w:id="4040" w:name="_ETM_Q1_6563755"/>
      <w:bookmarkEnd w:id="4040"/>
      <w:r>
        <w:rPr>
          <w:rFonts w:hint="cs"/>
          <w:rtl/>
          <w:lang w:eastAsia="he-IL"/>
        </w:rPr>
        <w:t>אז או שזה מצב חירום או שתשתמשו בסעיף</w:t>
      </w:r>
      <w:bookmarkStart w:id="4041" w:name="_ETM_Q1_6568589"/>
      <w:bookmarkEnd w:id="4041"/>
      <w:r>
        <w:rPr>
          <w:rFonts w:hint="cs"/>
          <w:rtl/>
          <w:lang w:eastAsia="he-IL"/>
        </w:rPr>
        <w:t xml:space="preserve"> 9. </w:t>
      </w:r>
      <w:bookmarkStart w:id="4042" w:name="_ETM_Q1_6569064"/>
      <w:bookmarkEnd w:id="4042"/>
    </w:p>
    <w:p w14:paraId="530E07A3" w14:textId="5C47E828" w:rsidR="00D06AEA" w:rsidRDefault="00D06AEA" w:rsidP="00D06AEA">
      <w:pPr>
        <w:rPr>
          <w:rtl/>
          <w:lang w:eastAsia="he-IL"/>
        </w:rPr>
      </w:pPr>
      <w:bookmarkStart w:id="4043" w:name="_ETM_Q1_6569203"/>
      <w:bookmarkEnd w:id="4043"/>
    </w:p>
    <w:p w14:paraId="4DA23CFE" w14:textId="414FA573" w:rsidR="00D06AEA" w:rsidRDefault="00D06AEA" w:rsidP="00D06AEA">
      <w:pPr>
        <w:pStyle w:val="a4"/>
        <w:keepNext/>
        <w:rPr>
          <w:rtl/>
        </w:rPr>
      </w:pPr>
      <w:bookmarkStart w:id="4044" w:name="ET_speaker_4741_370"/>
      <w:r w:rsidRPr="00D06AEA">
        <w:rPr>
          <w:rStyle w:val="TagStyle"/>
          <w:rtl/>
        </w:rPr>
        <w:t xml:space="preserve"> &lt;&lt; דובר &gt;&gt; </w:t>
      </w:r>
      <w:r>
        <w:rPr>
          <w:rtl/>
        </w:rPr>
        <w:t>זאב בנימין בגין (תקווה חדשה):</w:t>
      </w:r>
      <w:r w:rsidRPr="00D06AEA">
        <w:rPr>
          <w:rStyle w:val="TagStyle"/>
          <w:rtl/>
        </w:rPr>
        <w:t xml:space="preserve"> &lt;&lt; דובר &gt;&gt;</w:t>
      </w:r>
      <w:r w:rsidR="00BC2DC6">
        <w:rPr>
          <w:rtl/>
        </w:rPr>
        <w:t xml:space="preserve"> </w:t>
      </w:r>
      <w:bookmarkEnd w:id="4044"/>
    </w:p>
    <w:p w14:paraId="63179BDF" w14:textId="0D87AA60" w:rsidR="00D06AEA" w:rsidRDefault="00D06AEA" w:rsidP="00D06AEA">
      <w:pPr>
        <w:pStyle w:val="KeepWithNext"/>
        <w:rPr>
          <w:rtl/>
          <w:lang w:eastAsia="he-IL"/>
        </w:rPr>
      </w:pPr>
    </w:p>
    <w:p w14:paraId="289FE53D" w14:textId="6F211C0D" w:rsidR="00D06AEA" w:rsidRDefault="00D06AEA" w:rsidP="00D06AEA">
      <w:pPr>
        <w:rPr>
          <w:rtl/>
          <w:lang w:eastAsia="he-IL"/>
        </w:rPr>
      </w:pPr>
      <w:bookmarkStart w:id="4045" w:name="_ETM_Q1_6571001"/>
      <w:bookmarkStart w:id="4046" w:name="_ETM_Q1_6571139"/>
      <w:bookmarkEnd w:id="4045"/>
      <w:bookmarkEnd w:id="4046"/>
      <w:r>
        <w:rPr>
          <w:rFonts w:hint="cs"/>
          <w:rtl/>
          <w:lang w:eastAsia="he-IL"/>
        </w:rPr>
        <w:t xml:space="preserve">אבל מבחינת היכרותנו את חיי היום-יום, אפילו </w:t>
      </w:r>
      <w:bookmarkStart w:id="4047" w:name="_ETM_Q1_6578710"/>
      <w:bookmarkEnd w:id="4047"/>
      <w:r>
        <w:rPr>
          <w:rFonts w:hint="cs"/>
          <w:rtl/>
          <w:lang w:eastAsia="he-IL"/>
        </w:rPr>
        <w:t xml:space="preserve">בשבעה חלילה שאנחנו מדברים עליה, שאז מוכרחים להתרכז 50 איש </w:t>
      </w:r>
      <w:bookmarkStart w:id="4048" w:name="_ETM_Q1_6584164"/>
      <w:bookmarkEnd w:id="4048"/>
      <w:r>
        <w:rPr>
          <w:rFonts w:hint="cs"/>
          <w:rtl/>
          <w:lang w:eastAsia="he-IL"/>
        </w:rPr>
        <w:t xml:space="preserve">באותו חדר - זה מוגזם מאוד. זאת לא הגבלה </w:t>
      </w:r>
      <w:bookmarkStart w:id="4049" w:name="_ETM_Q1_6589917"/>
      <w:bookmarkEnd w:id="4049"/>
      <w:r>
        <w:rPr>
          <w:rFonts w:hint="cs"/>
          <w:rtl/>
          <w:lang w:eastAsia="he-IL"/>
        </w:rPr>
        <w:t>נוראה. גם ליל הסדר - כמה אנשים מקיימים ליל</w:t>
      </w:r>
      <w:bookmarkStart w:id="4050" w:name="_ETM_Q1_6596929"/>
      <w:bookmarkEnd w:id="4050"/>
      <w:r>
        <w:rPr>
          <w:rFonts w:hint="cs"/>
          <w:rtl/>
          <w:lang w:eastAsia="he-IL"/>
        </w:rPr>
        <w:t xml:space="preserve"> סדר עם </w:t>
      </w:r>
      <w:bookmarkStart w:id="4051" w:name="_ETM_Q1_6593204"/>
      <w:bookmarkEnd w:id="4051"/>
      <w:r>
        <w:rPr>
          <w:rFonts w:hint="cs"/>
          <w:rtl/>
          <w:lang w:eastAsia="he-IL"/>
        </w:rPr>
        <w:t xml:space="preserve">50 אנשים? </w:t>
      </w:r>
      <w:bookmarkStart w:id="4052" w:name="_ETM_Q1_6596702"/>
      <w:bookmarkEnd w:id="4052"/>
    </w:p>
    <w:p w14:paraId="7692D1EC" w14:textId="798C4EFB" w:rsidR="00D06AEA" w:rsidRDefault="00D06AEA" w:rsidP="00D06AEA">
      <w:pPr>
        <w:rPr>
          <w:rtl/>
          <w:lang w:eastAsia="he-IL"/>
        </w:rPr>
      </w:pPr>
      <w:bookmarkStart w:id="4053" w:name="_ETM_Q1_6596866"/>
      <w:bookmarkEnd w:id="4053"/>
    </w:p>
    <w:p w14:paraId="16BEE3F4" w14:textId="2376C08A" w:rsidR="00D06AEA" w:rsidRDefault="00D06AEA" w:rsidP="00D06AEA">
      <w:pPr>
        <w:pStyle w:val="a4"/>
        <w:keepNext/>
        <w:rPr>
          <w:rtl/>
        </w:rPr>
      </w:pPr>
      <w:bookmarkStart w:id="4054" w:name="ET_speaker_6157_371"/>
      <w:r w:rsidRPr="00D06AEA">
        <w:rPr>
          <w:rStyle w:val="TagStyle"/>
          <w:rtl/>
        </w:rPr>
        <w:t xml:space="preserve"> &lt;&lt; דובר &gt;&gt; </w:t>
      </w:r>
      <w:r>
        <w:rPr>
          <w:rtl/>
        </w:rPr>
        <w:t>שמחה רוטמן (הציונות הדתית):</w:t>
      </w:r>
      <w:r w:rsidRPr="00D06AEA">
        <w:rPr>
          <w:rStyle w:val="TagStyle"/>
          <w:rtl/>
        </w:rPr>
        <w:t xml:space="preserve"> &lt;&lt; דובר &gt;&gt;</w:t>
      </w:r>
      <w:r w:rsidR="00BC2DC6">
        <w:rPr>
          <w:rtl/>
        </w:rPr>
        <w:t xml:space="preserve"> </w:t>
      </w:r>
      <w:bookmarkEnd w:id="4054"/>
    </w:p>
    <w:p w14:paraId="7DD3955F" w14:textId="7D57534C" w:rsidR="00D06AEA" w:rsidRDefault="00D06AEA" w:rsidP="00D06AEA">
      <w:pPr>
        <w:pStyle w:val="KeepWithNext"/>
        <w:rPr>
          <w:rtl/>
          <w:lang w:eastAsia="he-IL"/>
        </w:rPr>
      </w:pPr>
    </w:p>
    <w:p w14:paraId="6611A36A" w14:textId="11236385" w:rsidR="00F261F3" w:rsidRDefault="00D06AEA" w:rsidP="00265D45">
      <w:pPr>
        <w:rPr>
          <w:rtl/>
          <w:lang w:eastAsia="he-IL"/>
        </w:rPr>
      </w:pPr>
      <w:bookmarkStart w:id="4055" w:name="_ETM_Q1_6595733"/>
      <w:bookmarkStart w:id="4056" w:name="_ETM_Q1_6595874"/>
      <w:bookmarkStart w:id="4057" w:name="_ETM_Q1_6593534"/>
      <w:bookmarkEnd w:id="4055"/>
      <w:bookmarkEnd w:id="4056"/>
      <w:bookmarkEnd w:id="4057"/>
      <w:r>
        <w:rPr>
          <w:rFonts w:hint="cs"/>
          <w:rtl/>
          <w:lang w:eastAsia="he-IL"/>
        </w:rPr>
        <w:t>כמעט כל המשפחה של</w:t>
      </w:r>
      <w:bookmarkStart w:id="4058" w:name="_ETM_Q1_6599784"/>
      <w:bookmarkEnd w:id="4058"/>
      <w:r w:rsidR="00265D45">
        <w:rPr>
          <w:rFonts w:hint="cs"/>
          <w:rtl/>
          <w:lang w:eastAsia="he-IL"/>
        </w:rPr>
        <w:t xml:space="preserve">י. </w:t>
      </w:r>
      <w:bookmarkStart w:id="4059" w:name="_ETM_Q1_6602199"/>
      <w:bookmarkEnd w:id="4059"/>
      <w:r w:rsidR="00265D45">
        <w:rPr>
          <w:rFonts w:hint="cs"/>
          <w:rtl/>
          <w:lang w:eastAsia="he-IL"/>
        </w:rPr>
        <w:t>בסדר, אבל אנחנו מחוקקים</w:t>
      </w:r>
      <w:bookmarkStart w:id="4060" w:name="_ETM_Q1_6605693"/>
      <w:bookmarkEnd w:id="4060"/>
      <w:r w:rsidR="00265D45">
        <w:rPr>
          <w:rFonts w:hint="cs"/>
          <w:rtl/>
          <w:lang w:eastAsia="he-IL"/>
        </w:rPr>
        <w:t xml:space="preserve"> חוק. אני אומר - כמעט כל המשפחה שלי. כמעט לכל</w:t>
      </w:r>
      <w:bookmarkStart w:id="4061" w:name="_ETM_Q1_6611731"/>
      <w:bookmarkEnd w:id="4061"/>
      <w:r w:rsidR="00265D45">
        <w:rPr>
          <w:rFonts w:hint="cs"/>
          <w:rtl/>
          <w:lang w:eastAsia="he-IL"/>
        </w:rPr>
        <w:t xml:space="preserve"> אחד שאני מכיר בסביבת</w:t>
      </w:r>
      <w:bookmarkStart w:id="4062" w:name="_ETM_Q1_6609264"/>
      <w:bookmarkEnd w:id="4062"/>
      <w:r w:rsidR="00265D45">
        <w:rPr>
          <w:rFonts w:hint="cs"/>
          <w:rtl/>
          <w:lang w:eastAsia="he-IL"/>
        </w:rPr>
        <w:t>י הקרובה נכח בליל סדר</w:t>
      </w:r>
      <w:bookmarkStart w:id="4063" w:name="_ETM_Q1_6615873"/>
      <w:bookmarkEnd w:id="4063"/>
      <w:r w:rsidR="00265D45">
        <w:rPr>
          <w:rFonts w:hint="cs"/>
          <w:rtl/>
          <w:lang w:eastAsia="he-IL"/>
        </w:rPr>
        <w:t xml:space="preserve"> של 50 איש.</w:t>
      </w:r>
      <w:bookmarkStart w:id="4064" w:name="_ETM_Q1_6612954"/>
      <w:bookmarkStart w:id="4065" w:name="_ETM_Q1_6613973"/>
      <w:bookmarkStart w:id="4066" w:name="_ETM_Q1_6614113"/>
      <w:bookmarkStart w:id="4067" w:name="_ETM_Q1_6563919"/>
      <w:bookmarkStart w:id="4068" w:name="_ETM_Q1_6328139"/>
      <w:bookmarkStart w:id="4069" w:name="_ETM_Q1_6598464"/>
      <w:bookmarkStart w:id="4070" w:name="_ETM_Q1_6613514"/>
      <w:bookmarkEnd w:id="4064"/>
      <w:bookmarkEnd w:id="4065"/>
      <w:bookmarkEnd w:id="4066"/>
      <w:bookmarkEnd w:id="4067"/>
      <w:bookmarkEnd w:id="4068"/>
      <w:bookmarkEnd w:id="4069"/>
      <w:bookmarkEnd w:id="4070"/>
      <w:r w:rsidR="00265D45">
        <w:rPr>
          <w:rFonts w:hint="cs"/>
          <w:rtl/>
          <w:lang w:eastAsia="he-IL"/>
        </w:rPr>
        <w:t xml:space="preserve"> אז במצב חירום </w:t>
      </w:r>
      <w:bookmarkStart w:id="4071" w:name="_ETM_Q1_6615628"/>
      <w:bookmarkEnd w:id="4071"/>
      <w:r w:rsidR="00265D45">
        <w:rPr>
          <w:rFonts w:hint="cs"/>
          <w:rtl/>
          <w:lang w:eastAsia="he-IL"/>
        </w:rPr>
        <w:t xml:space="preserve">- </w:t>
      </w:r>
      <w:bookmarkStart w:id="4072" w:name="_ETM_Q1_6615894"/>
      <w:bookmarkEnd w:id="4072"/>
      <w:r w:rsidR="00265D45">
        <w:rPr>
          <w:rFonts w:hint="cs"/>
          <w:rtl/>
          <w:lang w:eastAsia="he-IL"/>
        </w:rPr>
        <w:t xml:space="preserve">ברור, אין בעיה, אבל השאלה </w:t>
      </w:r>
      <w:bookmarkStart w:id="4073" w:name="_ETM_Q1_6615474"/>
      <w:bookmarkEnd w:id="4073"/>
      <w:r w:rsidR="00265D45">
        <w:rPr>
          <w:rFonts w:hint="cs"/>
          <w:rtl/>
          <w:lang w:eastAsia="he-IL"/>
        </w:rPr>
        <w:t>היא עכשיו על המצב</w:t>
      </w:r>
      <w:bookmarkStart w:id="4074" w:name="_ETM_Q1_6617517"/>
      <w:bookmarkEnd w:id="4074"/>
      <w:r w:rsidR="00265D45">
        <w:rPr>
          <w:rFonts w:hint="cs"/>
          <w:rtl/>
          <w:lang w:eastAsia="he-IL"/>
        </w:rPr>
        <w:t xml:space="preserve"> המיוחד. </w:t>
      </w:r>
    </w:p>
    <w:p w14:paraId="2831B6C3" w14:textId="163D16C2" w:rsidR="00265D45" w:rsidRDefault="00265D45" w:rsidP="00265D45">
      <w:pPr>
        <w:rPr>
          <w:rtl/>
          <w:lang w:eastAsia="he-IL"/>
        </w:rPr>
      </w:pPr>
      <w:bookmarkStart w:id="4075" w:name="_ETM_Q1_6618634"/>
      <w:bookmarkEnd w:id="4075"/>
    </w:p>
    <w:p w14:paraId="409EC1A1" w14:textId="0C916D11" w:rsidR="00265D45" w:rsidRDefault="00265D45" w:rsidP="00265D45">
      <w:pPr>
        <w:pStyle w:val="a4"/>
        <w:keepNext/>
        <w:rPr>
          <w:rtl/>
        </w:rPr>
      </w:pPr>
      <w:bookmarkStart w:id="4076" w:name="ET_speaker_6233_373"/>
      <w:r w:rsidRPr="00265D45">
        <w:rPr>
          <w:rStyle w:val="TagStyle"/>
          <w:rtl/>
        </w:rPr>
        <w:t xml:space="preserve"> &lt;&lt; דובר &gt;&gt; </w:t>
      </w:r>
      <w:r>
        <w:rPr>
          <w:rtl/>
        </w:rPr>
        <w:t>גבי לסקי (מרצ):</w:t>
      </w:r>
      <w:r w:rsidRPr="00265D45">
        <w:rPr>
          <w:rStyle w:val="TagStyle"/>
          <w:rtl/>
        </w:rPr>
        <w:t xml:space="preserve"> &lt;&lt; דובר &gt;&gt;</w:t>
      </w:r>
      <w:r w:rsidR="00BC2DC6">
        <w:rPr>
          <w:rtl/>
        </w:rPr>
        <w:t xml:space="preserve"> </w:t>
      </w:r>
      <w:bookmarkEnd w:id="4076"/>
    </w:p>
    <w:p w14:paraId="67F26D66" w14:textId="4E4F3469" w:rsidR="00265D45" w:rsidRDefault="00265D45" w:rsidP="00265D45">
      <w:pPr>
        <w:pStyle w:val="KeepWithNext"/>
        <w:rPr>
          <w:rtl/>
          <w:lang w:eastAsia="he-IL"/>
        </w:rPr>
      </w:pPr>
    </w:p>
    <w:p w14:paraId="4F9A8D8A" w14:textId="65BD83C4" w:rsidR="00265D45" w:rsidRDefault="00265D45" w:rsidP="00265D45">
      <w:pPr>
        <w:rPr>
          <w:rtl/>
          <w:lang w:eastAsia="he-IL"/>
        </w:rPr>
      </w:pPr>
      <w:bookmarkStart w:id="4077" w:name="_ETM_Q1_6619910"/>
      <w:bookmarkStart w:id="4078" w:name="_ETM_Q1_6620043"/>
      <w:bookmarkEnd w:id="4077"/>
      <w:bookmarkEnd w:id="4078"/>
      <w:r>
        <w:rPr>
          <w:rFonts w:hint="cs"/>
          <w:rtl/>
          <w:lang w:eastAsia="he-IL"/>
        </w:rPr>
        <w:t xml:space="preserve">לא, הפוך. אני אומרת - הרי </w:t>
      </w:r>
      <w:bookmarkStart w:id="4079" w:name="_ETM_Q1_6624044"/>
      <w:bookmarkEnd w:id="4079"/>
      <w:r>
        <w:rPr>
          <w:rFonts w:hint="cs"/>
          <w:rtl/>
          <w:lang w:eastAsia="he-IL"/>
        </w:rPr>
        <w:t xml:space="preserve">גם </w:t>
      </w:r>
      <w:bookmarkStart w:id="4080" w:name="_ETM_Q1_6626055"/>
      <w:bookmarkEnd w:id="4080"/>
      <w:r>
        <w:rPr>
          <w:rFonts w:hint="cs"/>
          <w:rtl/>
          <w:lang w:eastAsia="he-IL"/>
        </w:rPr>
        <w:t>יש בתי ספר שיש בהם יותר מ-40</w:t>
      </w:r>
      <w:bookmarkStart w:id="4081" w:name="_ETM_Q1_6624605"/>
      <w:bookmarkEnd w:id="4081"/>
      <w:r>
        <w:rPr>
          <w:rFonts w:hint="cs"/>
          <w:rtl/>
          <w:lang w:eastAsia="he-IL"/>
        </w:rPr>
        <w:t xml:space="preserve"> ילדים יושבים</w:t>
      </w:r>
      <w:bookmarkStart w:id="4082" w:name="_ETM_Q1_6626750"/>
      <w:bookmarkEnd w:id="4082"/>
      <w:r>
        <w:rPr>
          <w:rFonts w:hint="cs"/>
          <w:rtl/>
          <w:lang w:eastAsia="he-IL"/>
        </w:rPr>
        <w:t xml:space="preserve"> יחד. אז אנחנו אומרים לא להכניס לבתים אנשים</w:t>
      </w:r>
      <w:bookmarkStart w:id="4083" w:name="_ETM_Q1_6629674"/>
      <w:bookmarkEnd w:id="4083"/>
      <w:r>
        <w:rPr>
          <w:rFonts w:hint="cs"/>
          <w:rtl/>
          <w:lang w:eastAsia="he-IL"/>
        </w:rPr>
        <w:t xml:space="preserve"> בסדר? באמת.</w:t>
      </w:r>
      <w:bookmarkStart w:id="4084" w:name="_ETM_Q1_6628734"/>
      <w:bookmarkEnd w:id="4084"/>
      <w:r>
        <w:rPr>
          <w:rFonts w:hint="cs"/>
          <w:rtl/>
          <w:lang w:eastAsia="he-IL"/>
        </w:rPr>
        <w:t xml:space="preserve"> אי אפשר. </w:t>
      </w:r>
    </w:p>
    <w:p w14:paraId="323FB06F" w14:textId="50607381" w:rsidR="00265D45" w:rsidRDefault="00265D45" w:rsidP="00265D45">
      <w:pPr>
        <w:rPr>
          <w:rtl/>
          <w:lang w:eastAsia="he-IL"/>
        </w:rPr>
      </w:pPr>
      <w:bookmarkStart w:id="4085" w:name="_ETM_Q1_6633187"/>
      <w:bookmarkStart w:id="4086" w:name="_ETM_Q1_6633378"/>
      <w:bookmarkEnd w:id="4085"/>
      <w:bookmarkEnd w:id="4086"/>
    </w:p>
    <w:p w14:paraId="1F3C0C42" w14:textId="41FE14D3" w:rsidR="00265D45" w:rsidRDefault="00265D45" w:rsidP="00265D45">
      <w:pPr>
        <w:pStyle w:val="a4"/>
        <w:keepNext/>
        <w:rPr>
          <w:rtl/>
        </w:rPr>
      </w:pPr>
      <w:bookmarkStart w:id="4087" w:name="ET_speaker_4741_374"/>
      <w:r w:rsidRPr="00265D45">
        <w:rPr>
          <w:rStyle w:val="TagStyle"/>
          <w:rtl/>
        </w:rPr>
        <w:t xml:space="preserve"> &lt;&lt; דובר &gt;&gt; </w:t>
      </w:r>
      <w:r>
        <w:rPr>
          <w:rtl/>
        </w:rPr>
        <w:t>זאב בנימין בגין (תקווה חדשה):</w:t>
      </w:r>
      <w:r w:rsidRPr="00265D45">
        <w:rPr>
          <w:rStyle w:val="TagStyle"/>
          <w:rtl/>
        </w:rPr>
        <w:t xml:space="preserve"> &lt;&lt; דובר &gt;&gt;</w:t>
      </w:r>
      <w:r w:rsidR="00BC2DC6">
        <w:rPr>
          <w:rtl/>
        </w:rPr>
        <w:t xml:space="preserve"> </w:t>
      </w:r>
      <w:bookmarkEnd w:id="4087"/>
    </w:p>
    <w:p w14:paraId="4AD2FF91" w14:textId="4F0EBF66" w:rsidR="00265D45" w:rsidRDefault="00265D45" w:rsidP="00265D45">
      <w:pPr>
        <w:pStyle w:val="KeepWithNext"/>
        <w:rPr>
          <w:rtl/>
          <w:lang w:eastAsia="he-IL"/>
        </w:rPr>
      </w:pPr>
    </w:p>
    <w:p w14:paraId="03D193D6" w14:textId="2E51E6E7" w:rsidR="00265D45" w:rsidRDefault="00265D45" w:rsidP="00265D45">
      <w:pPr>
        <w:rPr>
          <w:rtl/>
          <w:lang w:eastAsia="he-IL"/>
        </w:rPr>
      </w:pPr>
      <w:bookmarkStart w:id="4088" w:name="_ETM_Q1_6638511"/>
      <w:bookmarkEnd w:id="4088"/>
      <w:r>
        <w:rPr>
          <w:rFonts w:hint="cs"/>
          <w:rtl/>
          <w:lang w:eastAsia="he-IL"/>
        </w:rPr>
        <w:t>ב</w:t>
      </w:r>
      <w:bookmarkStart w:id="4089" w:name="_ETM_Q1_6638643"/>
      <w:bookmarkEnd w:id="4089"/>
      <w:r>
        <w:rPr>
          <w:rFonts w:hint="cs"/>
          <w:rtl/>
          <w:lang w:eastAsia="he-IL"/>
        </w:rPr>
        <w:t>ליל הסדר, כמו שאנחנו שומעים מהמומחים,</w:t>
      </w:r>
      <w:bookmarkStart w:id="4090" w:name="_ETM_Q1_6643180"/>
      <w:bookmarkEnd w:id="4090"/>
      <w:r>
        <w:rPr>
          <w:rFonts w:hint="cs"/>
          <w:rtl/>
          <w:lang w:eastAsia="he-IL"/>
        </w:rPr>
        <w:t xml:space="preserve"> בדרך כלל בשלב מסוים אנשים אוכלים. כלומר, ללא המסכות. </w:t>
      </w:r>
      <w:bookmarkStart w:id="4091" w:name="_ETM_Q1_6648492"/>
      <w:bookmarkEnd w:id="4091"/>
    </w:p>
    <w:p w14:paraId="338D18DB" w14:textId="46FF6772" w:rsidR="00265D45" w:rsidRDefault="00265D45" w:rsidP="00265D45">
      <w:pPr>
        <w:rPr>
          <w:rtl/>
          <w:lang w:eastAsia="he-IL"/>
        </w:rPr>
      </w:pPr>
      <w:bookmarkStart w:id="4092" w:name="_ETM_Q1_6648641"/>
      <w:bookmarkEnd w:id="4092"/>
    </w:p>
    <w:p w14:paraId="4F304ABE" w14:textId="3076A61C" w:rsidR="00265D45" w:rsidRDefault="00265D45" w:rsidP="00265D45">
      <w:pPr>
        <w:pStyle w:val="a4"/>
        <w:keepNext/>
        <w:rPr>
          <w:rtl/>
        </w:rPr>
      </w:pPr>
      <w:bookmarkStart w:id="4093" w:name="ET_speaker_6157_375"/>
      <w:r w:rsidRPr="00265D45">
        <w:rPr>
          <w:rStyle w:val="TagStyle"/>
          <w:rtl/>
        </w:rPr>
        <w:t xml:space="preserve"> &lt;&lt; דובר &gt;&gt; </w:t>
      </w:r>
      <w:r>
        <w:rPr>
          <w:rtl/>
        </w:rPr>
        <w:t>שמחה רוטמן (הציונות הדתית):</w:t>
      </w:r>
      <w:r w:rsidRPr="00265D45">
        <w:rPr>
          <w:rStyle w:val="TagStyle"/>
          <w:rtl/>
        </w:rPr>
        <w:t xml:space="preserve"> &lt;&lt; דובר &gt;&gt;</w:t>
      </w:r>
      <w:r w:rsidR="00BC2DC6">
        <w:rPr>
          <w:rtl/>
        </w:rPr>
        <w:t xml:space="preserve"> </w:t>
      </w:r>
      <w:bookmarkEnd w:id="4093"/>
    </w:p>
    <w:p w14:paraId="36E54FF1" w14:textId="47D098BA" w:rsidR="00265D45" w:rsidRDefault="00265D45" w:rsidP="00265D45">
      <w:pPr>
        <w:pStyle w:val="KeepWithNext"/>
        <w:rPr>
          <w:rtl/>
          <w:lang w:eastAsia="he-IL"/>
        </w:rPr>
      </w:pPr>
    </w:p>
    <w:p w14:paraId="287FF35C" w14:textId="2A911B0F" w:rsidR="00265D45" w:rsidRDefault="00265D45" w:rsidP="00265D45">
      <w:pPr>
        <w:rPr>
          <w:rtl/>
          <w:lang w:eastAsia="he-IL"/>
        </w:rPr>
      </w:pPr>
      <w:bookmarkStart w:id="4094" w:name="_ETM_Q1_6649875"/>
      <w:bookmarkStart w:id="4095" w:name="_ETM_Q1_6650008"/>
      <w:bookmarkEnd w:id="4094"/>
      <w:bookmarkEnd w:id="4095"/>
      <w:r>
        <w:rPr>
          <w:rFonts w:hint="cs"/>
          <w:rtl/>
          <w:lang w:eastAsia="he-IL"/>
        </w:rPr>
        <w:t xml:space="preserve">שוב, </w:t>
      </w:r>
      <w:bookmarkStart w:id="4096" w:name="_ETM_Q1_6650464"/>
      <w:bookmarkEnd w:id="4096"/>
      <w:r>
        <w:rPr>
          <w:rFonts w:hint="cs"/>
          <w:rtl/>
          <w:lang w:eastAsia="he-IL"/>
        </w:rPr>
        <w:t xml:space="preserve">יכול להיות שצריך להגביל את זה, </w:t>
      </w:r>
      <w:bookmarkStart w:id="4097" w:name="_ETM_Q1_6648044"/>
      <w:bookmarkEnd w:id="4097"/>
      <w:r>
        <w:rPr>
          <w:rFonts w:hint="cs"/>
          <w:rtl/>
          <w:lang w:eastAsia="he-IL"/>
        </w:rPr>
        <w:t>אבל תגביל את זה</w:t>
      </w:r>
      <w:bookmarkStart w:id="4098" w:name="_ETM_Q1_6651950"/>
      <w:bookmarkEnd w:id="4098"/>
      <w:r>
        <w:rPr>
          <w:rFonts w:hint="cs"/>
          <w:rtl/>
          <w:lang w:eastAsia="he-IL"/>
        </w:rPr>
        <w:t xml:space="preserve"> במצב חירום ולא במצב מיוחד. </w:t>
      </w:r>
      <w:bookmarkStart w:id="4099" w:name="_ETM_Q1_6655207"/>
      <w:bookmarkEnd w:id="4099"/>
    </w:p>
    <w:p w14:paraId="7764947E" w14:textId="68A19484" w:rsidR="00265D45" w:rsidRDefault="00265D45" w:rsidP="00265D45">
      <w:pPr>
        <w:rPr>
          <w:rtl/>
          <w:lang w:eastAsia="he-IL"/>
        </w:rPr>
      </w:pPr>
      <w:bookmarkStart w:id="4100" w:name="_ETM_Q1_6655360"/>
      <w:bookmarkStart w:id="4101" w:name="_ETM_Q1_6655923"/>
      <w:bookmarkStart w:id="4102" w:name="_ETM_Q1_6681457"/>
      <w:bookmarkStart w:id="4103" w:name="_ETM_Q1_6686404"/>
      <w:bookmarkEnd w:id="4100"/>
      <w:bookmarkEnd w:id="4101"/>
      <w:bookmarkEnd w:id="4102"/>
      <w:bookmarkEnd w:id="4103"/>
    </w:p>
    <w:p w14:paraId="19CB77C7" w14:textId="6E4ADBD0" w:rsidR="00265D45" w:rsidRDefault="00265D45" w:rsidP="00265D45">
      <w:pPr>
        <w:pStyle w:val="a4"/>
        <w:keepNext/>
        <w:rPr>
          <w:rtl/>
        </w:rPr>
      </w:pPr>
      <w:bookmarkStart w:id="4104" w:name="ET_speaker_גור_בליי_378"/>
      <w:r w:rsidRPr="00265D45">
        <w:rPr>
          <w:rStyle w:val="TagStyle"/>
          <w:rtl/>
        </w:rPr>
        <w:t xml:space="preserve"> &lt;&lt; דובר &gt;&gt; </w:t>
      </w:r>
      <w:r>
        <w:rPr>
          <w:rtl/>
        </w:rPr>
        <w:t>גור בליי:</w:t>
      </w:r>
      <w:r w:rsidRPr="00265D45">
        <w:rPr>
          <w:rStyle w:val="TagStyle"/>
          <w:rtl/>
        </w:rPr>
        <w:t xml:space="preserve"> &lt;&lt; דובר &gt;&gt;</w:t>
      </w:r>
      <w:r w:rsidR="00BC2DC6">
        <w:rPr>
          <w:rtl/>
        </w:rPr>
        <w:t xml:space="preserve"> </w:t>
      </w:r>
      <w:bookmarkEnd w:id="4104"/>
    </w:p>
    <w:p w14:paraId="47E9FE09" w14:textId="60DD4226" w:rsidR="00265D45" w:rsidRDefault="00265D45" w:rsidP="00265D45">
      <w:pPr>
        <w:pStyle w:val="KeepWithNext"/>
        <w:rPr>
          <w:rtl/>
          <w:lang w:eastAsia="he-IL"/>
        </w:rPr>
      </w:pPr>
      <w:bookmarkStart w:id="4105" w:name="_ETM_Q1_6682184"/>
      <w:bookmarkEnd w:id="4105"/>
    </w:p>
    <w:p w14:paraId="233FA378" w14:textId="37C606E6" w:rsidR="00265D45" w:rsidRDefault="00265D45" w:rsidP="00265D45">
      <w:pPr>
        <w:rPr>
          <w:rtl/>
          <w:lang w:eastAsia="he-IL"/>
        </w:rPr>
      </w:pPr>
      <w:bookmarkStart w:id="4106" w:name="_ETM_Q1_6682668"/>
      <w:bookmarkStart w:id="4107" w:name="_ETM_Q1_6682822"/>
      <w:bookmarkEnd w:id="4106"/>
      <w:bookmarkEnd w:id="4107"/>
      <w:r>
        <w:rPr>
          <w:rFonts w:hint="cs"/>
          <w:rtl/>
          <w:lang w:eastAsia="he-IL"/>
        </w:rPr>
        <w:t xml:space="preserve">בעיניי יש </w:t>
      </w:r>
      <w:bookmarkStart w:id="4108" w:name="_ETM_Q1_6684421"/>
      <w:bookmarkEnd w:id="4108"/>
      <w:r>
        <w:rPr>
          <w:rFonts w:hint="cs"/>
          <w:rtl/>
          <w:lang w:eastAsia="he-IL"/>
        </w:rPr>
        <w:t xml:space="preserve">פה </w:t>
      </w:r>
      <w:bookmarkStart w:id="4109" w:name="_ETM_Q1_6678584"/>
      <w:bookmarkEnd w:id="4109"/>
      <w:r>
        <w:rPr>
          <w:rFonts w:hint="cs"/>
          <w:rtl/>
          <w:lang w:eastAsia="he-IL"/>
        </w:rPr>
        <w:t xml:space="preserve">גם פן באופן שהחוק נבנה. </w:t>
      </w:r>
      <w:bookmarkStart w:id="4110" w:name="_ETM_Q1_6689923"/>
      <w:bookmarkEnd w:id="4110"/>
    </w:p>
    <w:p w14:paraId="17FDE589" w14:textId="77777777" w:rsidR="00C95B65" w:rsidRDefault="00C95B65" w:rsidP="00265D45">
      <w:pPr>
        <w:rPr>
          <w:rtl/>
          <w:lang w:eastAsia="he-IL"/>
        </w:rPr>
      </w:pPr>
    </w:p>
    <w:p w14:paraId="2A81D37D" w14:textId="519B19EE" w:rsidR="00265D45" w:rsidRDefault="00265D45" w:rsidP="00265D45">
      <w:pPr>
        <w:rPr>
          <w:rStyle w:val="TagStyle"/>
          <w:rFonts w:ascii="David" w:hAnsi="David"/>
          <w:u w:val="single"/>
          <w:rtl/>
          <w:lang w:eastAsia="he-IL"/>
        </w:rPr>
      </w:pPr>
      <w:bookmarkStart w:id="4111" w:name="_ETM_Q1_6690085"/>
      <w:bookmarkStart w:id="4112" w:name="_ETM_Q1_6692013"/>
      <w:bookmarkStart w:id="4113" w:name="_ETM_Q1_6692138"/>
      <w:bookmarkEnd w:id="4111"/>
      <w:bookmarkEnd w:id="4112"/>
      <w:bookmarkEnd w:id="4113"/>
    </w:p>
    <w:p w14:paraId="463EB027" w14:textId="4BE921F8" w:rsidR="00265D45" w:rsidRDefault="00265D45" w:rsidP="00265D45">
      <w:pPr>
        <w:pStyle w:val="af6"/>
        <w:keepNext/>
        <w:rPr>
          <w:rtl/>
        </w:rPr>
      </w:pPr>
      <w:bookmarkStart w:id="4114" w:name="ET_yor_6156_380"/>
      <w:r w:rsidRPr="00265D45">
        <w:rPr>
          <w:rStyle w:val="TagStyle"/>
          <w:rtl/>
        </w:rPr>
        <w:t xml:space="preserve"> &lt;&lt; יור &gt;&gt; </w:t>
      </w:r>
      <w:r>
        <w:rPr>
          <w:rtl/>
        </w:rPr>
        <w:t>היו"ר גלעד קריב:</w:t>
      </w:r>
      <w:r w:rsidRPr="00265D45">
        <w:rPr>
          <w:rStyle w:val="TagStyle"/>
          <w:rtl/>
        </w:rPr>
        <w:t xml:space="preserve"> &lt;&lt; יור &gt;&gt;</w:t>
      </w:r>
      <w:r w:rsidR="00BC2DC6">
        <w:rPr>
          <w:rtl/>
        </w:rPr>
        <w:t xml:space="preserve"> </w:t>
      </w:r>
      <w:bookmarkEnd w:id="4114"/>
    </w:p>
    <w:p w14:paraId="79EFF01C" w14:textId="2F894AEB" w:rsidR="00265D45" w:rsidRDefault="00265D45" w:rsidP="00265D45">
      <w:pPr>
        <w:pStyle w:val="KeepWithNext"/>
        <w:rPr>
          <w:rtl/>
          <w:lang w:eastAsia="he-IL"/>
        </w:rPr>
      </w:pPr>
    </w:p>
    <w:p w14:paraId="410BD996" w14:textId="7ADF2EE8" w:rsidR="00265D45" w:rsidRDefault="00265D45" w:rsidP="00265D45">
      <w:pPr>
        <w:rPr>
          <w:rtl/>
          <w:lang w:eastAsia="he-IL"/>
        </w:rPr>
      </w:pPr>
      <w:bookmarkStart w:id="4115" w:name="_ETM_Q1_6712032"/>
      <w:bookmarkStart w:id="4116" w:name="_ETM_Q1_6712180"/>
      <w:bookmarkEnd w:id="4115"/>
      <w:bookmarkEnd w:id="4116"/>
      <w:r>
        <w:rPr>
          <w:rFonts w:hint="cs"/>
          <w:rtl/>
          <w:lang w:eastAsia="he-IL"/>
        </w:rPr>
        <w:t>כן, עו"ד ו</w:t>
      </w:r>
      <w:bookmarkStart w:id="4117" w:name="_ETM_Q1_6709334"/>
      <w:bookmarkEnd w:id="4117"/>
      <w:r>
        <w:rPr>
          <w:rFonts w:hint="cs"/>
          <w:rtl/>
          <w:lang w:eastAsia="he-IL"/>
        </w:rPr>
        <w:t>רהפטיג.</w:t>
      </w:r>
      <w:bookmarkStart w:id="4118" w:name="_ETM_Q1_6710241"/>
      <w:bookmarkEnd w:id="4118"/>
      <w:r>
        <w:rPr>
          <w:rFonts w:hint="cs"/>
          <w:rtl/>
          <w:lang w:eastAsia="he-IL"/>
        </w:rPr>
        <w:t xml:space="preserve"> </w:t>
      </w:r>
      <w:bookmarkStart w:id="4119" w:name="_ETM_Q1_6710437"/>
      <w:bookmarkEnd w:id="4119"/>
    </w:p>
    <w:p w14:paraId="5CDD002F" w14:textId="255CFC5E" w:rsidR="00265D45" w:rsidRDefault="00265D45" w:rsidP="00265D45">
      <w:pPr>
        <w:rPr>
          <w:rtl/>
          <w:lang w:eastAsia="he-IL"/>
        </w:rPr>
      </w:pPr>
      <w:bookmarkStart w:id="4120" w:name="_ETM_Q1_6710599"/>
      <w:bookmarkEnd w:id="4120"/>
    </w:p>
    <w:p w14:paraId="7B4A6E33" w14:textId="3DA42724" w:rsidR="00265D45" w:rsidRDefault="00265D45" w:rsidP="00265D45">
      <w:pPr>
        <w:pStyle w:val="af9"/>
        <w:keepNext/>
        <w:rPr>
          <w:rtl/>
          <w:lang w:eastAsia="he-IL"/>
        </w:rPr>
      </w:pPr>
      <w:bookmarkStart w:id="4121" w:name="ET_guest_אסתי_ורהפטיג_381"/>
      <w:r w:rsidRPr="00265D45">
        <w:rPr>
          <w:rStyle w:val="TagStyle"/>
          <w:rtl/>
        </w:rPr>
        <w:t xml:space="preserve"> &lt;&lt; אורח &gt;&gt; </w:t>
      </w:r>
      <w:r>
        <w:rPr>
          <w:rtl/>
          <w:lang w:eastAsia="he-IL"/>
        </w:rPr>
        <w:t>אסתי ורהפטיג:</w:t>
      </w:r>
      <w:r w:rsidRPr="00265D45">
        <w:rPr>
          <w:rStyle w:val="TagStyle"/>
          <w:rtl/>
        </w:rPr>
        <w:t xml:space="preserve"> &lt;&lt; אורח &gt;&gt;</w:t>
      </w:r>
      <w:r w:rsidR="00BC2DC6">
        <w:rPr>
          <w:rtl/>
          <w:lang w:eastAsia="he-IL"/>
        </w:rPr>
        <w:t xml:space="preserve"> </w:t>
      </w:r>
      <w:bookmarkEnd w:id="4121"/>
    </w:p>
    <w:p w14:paraId="2A871D7A" w14:textId="4FEE87C8" w:rsidR="00265D45" w:rsidRDefault="00265D45" w:rsidP="00265D45">
      <w:pPr>
        <w:pStyle w:val="KeepWithNext"/>
        <w:rPr>
          <w:rtl/>
          <w:lang w:eastAsia="he-IL"/>
        </w:rPr>
      </w:pPr>
    </w:p>
    <w:p w14:paraId="0CDBE7C4" w14:textId="130FE5EE" w:rsidR="00265D45" w:rsidRDefault="00265D45" w:rsidP="00265D45">
      <w:pPr>
        <w:rPr>
          <w:rtl/>
          <w:lang w:eastAsia="he-IL"/>
        </w:rPr>
      </w:pPr>
      <w:bookmarkStart w:id="4122" w:name="_ETM_Q1_6711926"/>
      <w:bookmarkStart w:id="4123" w:name="_ETM_Q1_6712073"/>
      <w:bookmarkEnd w:id="4122"/>
      <w:bookmarkEnd w:id="4123"/>
      <w:r>
        <w:rPr>
          <w:rFonts w:hint="cs"/>
          <w:rtl/>
          <w:lang w:eastAsia="he-IL"/>
        </w:rPr>
        <w:t xml:space="preserve">אני רק רוצה להגיד שעד עכשיו לא הייתה הבחנה בתקנות. </w:t>
      </w:r>
      <w:bookmarkStart w:id="4124" w:name="_ETM_Q1_6716153"/>
      <w:bookmarkEnd w:id="4124"/>
      <w:r>
        <w:rPr>
          <w:rFonts w:hint="cs"/>
          <w:rtl/>
          <w:lang w:eastAsia="he-IL"/>
        </w:rPr>
        <w:t xml:space="preserve">התקנות דיברו כל הזמן על הגבלת התקהלות במבנה, לאורך </w:t>
      </w:r>
      <w:bookmarkStart w:id="4125" w:name="_ETM_Q1_6717604"/>
      <w:bookmarkEnd w:id="4125"/>
      <w:r>
        <w:rPr>
          <w:rFonts w:hint="cs"/>
          <w:rtl/>
          <w:lang w:eastAsia="he-IL"/>
        </w:rPr>
        <w:t xml:space="preserve">כל </w:t>
      </w:r>
      <w:bookmarkStart w:id="4126" w:name="_ETM_Q1_6717881"/>
      <w:bookmarkEnd w:id="4126"/>
      <w:r>
        <w:rPr>
          <w:rFonts w:hint="cs"/>
          <w:rtl/>
          <w:lang w:eastAsia="he-IL"/>
        </w:rPr>
        <w:t>הדרך שאני מכירה. תקנו אותי אם אני טועה. גם</w:t>
      </w:r>
      <w:bookmarkStart w:id="4127" w:name="_ETM_Q1_6722726"/>
      <w:bookmarkEnd w:id="4127"/>
      <w:r>
        <w:rPr>
          <w:rFonts w:hint="cs"/>
          <w:rtl/>
          <w:lang w:eastAsia="he-IL"/>
        </w:rPr>
        <w:t xml:space="preserve"> עכשיו וגם לפני כן, הוועדה גם מעולם לא ביקשה </w:t>
      </w:r>
      <w:bookmarkStart w:id="4128" w:name="_ETM_Q1_6721714"/>
      <w:bookmarkEnd w:id="4128"/>
      <w:r>
        <w:rPr>
          <w:rFonts w:hint="cs"/>
          <w:rtl/>
          <w:lang w:eastAsia="he-IL"/>
        </w:rPr>
        <w:t>לעשות</w:t>
      </w:r>
      <w:bookmarkStart w:id="4129" w:name="_ETM_Q1_6722617"/>
      <w:bookmarkEnd w:id="4129"/>
      <w:r>
        <w:rPr>
          <w:rFonts w:hint="cs"/>
          <w:rtl/>
          <w:lang w:eastAsia="he-IL"/>
        </w:rPr>
        <w:t xml:space="preserve"> את ההפרדה הזאת. בחוק, ההפרדה קיימת. </w:t>
      </w:r>
    </w:p>
    <w:p w14:paraId="1C721A1B" w14:textId="606040F1" w:rsidR="00265D45" w:rsidRDefault="00265D45" w:rsidP="00265D45">
      <w:pPr>
        <w:rPr>
          <w:rtl/>
          <w:lang w:eastAsia="he-IL"/>
        </w:rPr>
      </w:pPr>
      <w:bookmarkStart w:id="4130" w:name="_ETM_Q1_6722464"/>
      <w:bookmarkStart w:id="4131" w:name="_ETM_Q1_6722696"/>
      <w:bookmarkEnd w:id="4130"/>
      <w:bookmarkEnd w:id="4131"/>
    </w:p>
    <w:p w14:paraId="67A85429" w14:textId="567249BB" w:rsidR="00265D45" w:rsidRDefault="00265D45" w:rsidP="00265D45">
      <w:pPr>
        <w:pStyle w:val="af6"/>
        <w:keepNext/>
        <w:rPr>
          <w:rtl/>
        </w:rPr>
      </w:pPr>
      <w:bookmarkStart w:id="4132" w:name="ET_yor_6156_382"/>
      <w:r w:rsidRPr="00265D45">
        <w:rPr>
          <w:rStyle w:val="TagStyle"/>
          <w:rtl/>
        </w:rPr>
        <w:t xml:space="preserve"> &lt;&lt; יור &gt;&gt; </w:t>
      </w:r>
      <w:r>
        <w:rPr>
          <w:rtl/>
        </w:rPr>
        <w:t>היו"ר גלעד קריב:</w:t>
      </w:r>
      <w:r w:rsidRPr="00265D45">
        <w:rPr>
          <w:rStyle w:val="TagStyle"/>
          <w:rtl/>
        </w:rPr>
        <w:t xml:space="preserve"> &lt;&lt; יור &gt;&gt;</w:t>
      </w:r>
      <w:r w:rsidR="00BC2DC6">
        <w:rPr>
          <w:rtl/>
        </w:rPr>
        <w:t xml:space="preserve"> </w:t>
      </w:r>
      <w:bookmarkEnd w:id="4132"/>
    </w:p>
    <w:p w14:paraId="1B687A43" w14:textId="4ECE1CF2" w:rsidR="00265D45" w:rsidRDefault="00265D45" w:rsidP="00265D45">
      <w:pPr>
        <w:pStyle w:val="KeepWithNext"/>
        <w:rPr>
          <w:rtl/>
          <w:lang w:eastAsia="he-IL"/>
        </w:rPr>
      </w:pPr>
    </w:p>
    <w:p w14:paraId="5439506C" w14:textId="6BECAAB5" w:rsidR="00265D45" w:rsidRDefault="00265D45" w:rsidP="00265D45">
      <w:pPr>
        <w:rPr>
          <w:rtl/>
          <w:lang w:eastAsia="he-IL"/>
        </w:rPr>
      </w:pPr>
      <w:bookmarkStart w:id="4133" w:name="_ETM_Q1_6723898"/>
      <w:bookmarkStart w:id="4134" w:name="_ETM_Q1_6724029"/>
      <w:bookmarkEnd w:id="4133"/>
      <w:bookmarkEnd w:id="4134"/>
      <w:r>
        <w:rPr>
          <w:rFonts w:hint="cs"/>
          <w:rtl/>
          <w:lang w:eastAsia="he-IL"/>
        </w:rPr>
        <w:t xml:space="preserve">נכון, רק שאנחנו </w:t>
      </w:r>
      <w:bookmarkStart w:id="4135" w:name="_ETM_Q1_6725878"/>
      <w:bookmarkEnd w:id="4135"/>
      <w:r>
        <w:rPr>
          <w:rFonts w:hint="cs"/>
          <w:rtl/>
          <w:lang w:eastAsia="he-IL"/>
        </w:rPr>
        <w:t xml:space="preserve">בחידוש גדול פה. </w:t>
      </w:r>
    </w:p>
    <w:p w14:paraId="24E715BB" w14:textId="50396353" w:rsidR="00265D45" w:rsidRDefault="00265D45" w:rsidP="00265D45">
      <w:pPr>
        <w:rPr>
          <w:rtl/>
          <w:lang w:eastAsia="he-IL"/>
        </w:rPr>
      </w:pPr>
      <w:bookmarkStart w:id="4136" w:name="_ETM_Q1_6727577"/>
      <w:bookmarkStart w:id="4137" w:name="_ETM_Q1_6727742"/>
      <w:bookmarkEnd w:id="4136"/>
      <w:bookmarkEnd w:id="4137"/>
    </w:p>
    <w:p w14:paraId="44A4506D" w14:textId="33DE812D" w:rsidR="00265D45" w:rsidRDefault="00265D45" w:rsidP="00265D45">
      <w:pPr>
        <w:pStyle w:val="a4"/>
        <w:keepNext/>
        <w:rPr>
          <w:rtl/>
        </w:rPr>
      </w:pPr>
      <w:bookmarkStart w:id="4138" w:name="ET_speaker_6233_383"/>
      <w:r w:rsidRPr="00265D45">
        <w:rPr>
          <w:rStyle w:val="TagStyle"/>
          <w:rtl/>
        </w:rPr>
        <w:t xml:space="preserve"> &lt;&lt; דובר &gt;&gt; </w:t>
      </w:r>
      <w:r>
        <w:rPr>
          <w:rtl/>
        </w:rPr>
        <w:t>גבי לסקי (מרצ):</w:t>
      </w:r>
      <w:r w:rsidRPr="00265D45">
        <w:rPr>
          <w:rStyle w:val="TagStyle"/>
          <w:rtl/>
        </w:rPr>
        <w:t xml:space="preserve"> &lt;&lt; דובר &gt;&gt;</w:t>
      </w:r>
      <w:r w:rsidR="00BC2DC6">
        <w:rPr>
          <w:rtl/>
        </w:rPr>
        <w:t xml:space="preserve"> </w:t>
      </w:r>
      <w:bookmarkEnd w:id="4138"/>
    </w:p>
    <w:p w14:paraId="5F837B6C" w14:textId="519458AF" w:rsidR="00265D45" w:rsidRDefault="00265D45" w:rsidP="00265D45">
      <w:pPr>
        <w:pStyle w:val="KeepWithNext"/>
        <w:rPr>
          <w:rtl/>
          <w:lang w:eastAsia="he-IL"/>
        </w:rPr>
      </w:pPr>
    </w:p>
    <w:p w14:paraId="431B12E8" w14:textId="517B80B0" w:rsidR="00265D45" w:rsidRDefault="00265D45" w:rsidP="00265D45">
      <w:pPr>
        <w:rPr>
          <w:rtl/>
          <w:lang w:eastAsia="he-IL"/>
        </w:rPr>
      </w:pPr>
      <w:bookmarkStart w:id="4139" w:name="_ETM_Q1_6729148"/>
      <w:bookmarkStart w:id="4140" w:name="_ETM_Q1_6729325"/>
      <w:bookmarkEnd w:id="4139"/>
      <w:bookmarkEnd w:id="4140"/>
      <w:r>
        <w:rPr>
          <w:rFonts w:hint="cs"/>
          <w:rtl/>
          <w:lang w:eastAsia="he-IL"/>
        </w:rPr>
        <w:t>נכון. לא הייתה הבחנה בין מצ</w:t>
      </w:r>
      <w:bookmarkStart w:id="4141" w:name="_ETM_Q1_6726444"/>
      <w:bookmarkEnd w:id="4141"/>
      <w:r>
        <w:rPr>
          <w:rFonts w:hint="cs"/>
          <w:rtl/>
          <w:lang w:eastAsia="he-IL"/>
        </w:rPr>
        <w:t xml:space="preserve">בים. </w:t>
      </w:r>
      <w:bookmarkStart w:id="4142" w:name="_ETM_Q1_6726927"/>
      <w:bookmarkEnd w:id="4142"/>
    </w:p>
    <w:p w14:paraId="772247A8" w14:textId="7923E978" w:rsidR="00265D45" w:rsidRDefault="00265D45" w:rsidP="00265D45">
      <w:pPr>
        <w:rPr>
          <w:rtl/>
          <w:lang w:eastAsia="he-IL"/>
        </w:rPr>
      </w:pPr>
    </w:p>
    <w:p w14:paraId="71C0A118" w14:textId="4B6A53C8" w:rsidR="00265D45" w:rsidRDefault="00265D45" w:rsidP="00265D45">
      <w:pPr>
        <w:pStyle w:val="af9"/>
        <w:keepNext/>
        <w:rPr>
          <w:rtl/>
          <w:lang w:eastAsia="he-IL"/>
        </w:rPr>
      </w:pPr>
      <w:bookmarkStart w:id="4143" w:name="ET_guest_אסתי_ורהפטיג_384"/>
      <w:r w:rsidRPr="00265D45">
        <w:rPr>
          <w:rStyle w:val="TagStyle"/>
          <w:rtl/>
        </w:rPr>
        <w:t xml:space="preserve"> &lt;&lt; אורח &gt;&gt; </w:t>
      </w:r>
      <w:r>
        <w:rPr>
          <w:rtl/>
          <w:lang w:eastAsia="he-IL"/>
        </w:rPr>
        <w:t>אסתי ורהפטיג:</w:t>
      </w:r>
      <w:r w:rsidRPr="00265D45">
        <w:rPr>
          <w:rStyle w:val="TagStyle"/>
          <w:rtl/>
        </w:rPr>
        <w:t xml:space="preserve"> &lt;&lt; אורח &gt;&gt;</w:t>
      </w:r>
      <w:r w:rsidR="00BC2DC6">
        <w:rPr>
          <w:rtl/>
          <w:lang w:eastAsia="he-IL"/>
        </w:rPr>
        <w:t xml:space="preserve"> </w:t>
      </w:r>
      <w:bookmarkEnd w:id="4143"/>
    </w:p>
    <w:p w14:paraId="54DECD0F" w14:textId="4E7E0518" w:rsidR="00265D45" w:rsidRDefault="00265D45" w:rsidP="00265D45">
      <w:pPr>
        <w:pStyle w:val="KeepWithNext"/>
        <w:rPr>
          <w:rtl/>
          <w:lang w:eastAsia="he-IL"/>
        </w:rPr>
      </w:pPr>
    </w:p>
    <w:p w14:paraId="53964B93" w14:textId="1ADFDAD5" w:rsidR="00265D45" w:rsidRDefault="00265D45" w:rsidP="00265D45">
      <w:pPr>
        <w:rPr>
          <w:rtl/>
          <w:lang w:eastAsia="he-IL"/>
        </w:rPr>
      </w:pPr>
      <w:bookmarkStart w:id="4144" w:name="_ETM_Q1_6728180"/>
      <w:bookmarkStart w:id="4145" w:name="_ETM_Q1_6728320"/>
      <w:bookmarkEnd w:id="4144"/>
      <w:bookmarkEnd w:id="4145"/>
      <w:r>
        <w:rPr>
          <w:rFonts w:hint="cs"/>
          <w:rtl/>
          <w:lang w:eastAsia="he-IL"/>
        </w:rPr>
        <w:t xml:space="preserve">לא, </w:t>
      </w:r>
      <w:bookmarkStart w:id="4146" w:name="_ETM_Q1_6729633"/>
      <w:bookmarkEnd w:id="4146"/>
      <w:r>
        <w:rPr>
          <w:rFonts w:hint="cs"/>
          <w:rtl/>
          <w:lang w:eastAsia="he-IL"/>
        </w:rPr>
        <w:t>אבל גם בתקופות היותר רגועות בין גלים, כשעשינו הגבלות התקהלות</w:t>
      </w:r>
      <w:bookmarkStart w:id="4147" w:name="_ETM_Q1_6736314"/>
      <w:bookmarkEnd w:id="4147"/>
      <w:r>
        <w:rPr>
          <w:rFonts w:hint="cs"/>
          <w:rtl/>
          <w:lang w:eastAsia="he-IL"/>
        </w:rPr>
        <w:t xml:space="preserve"> של כמה מאות אנשים, אף פעם לא הבחנו ואמרנו שבבית</w:t>
      </w:r>
      <w:bookmarkStart w:id="4148" w:name="_ETM_Q1_6743717"/>
      <w:bookmarkEnd w:id="4148"/>
      <w:r>
        <w:rPr>
          <w:rFonts w:hint="cs"/>
          <w:rtl/>
          <w:lang w:eastAsia="he-IL"/>
        </w:rPr>
        <w:t xml:space="preserve"> פרטי </w:t>
      </w:r>
      <w:bookmarkStart w:id="4149" w:name="_ETM_Q1_6739374"/>
      <w:bookmarkEnd w:id="4149"/>
      <w:r>
        <w:rPr>
          <w:rFonts w:hint="cs"/>
          <w:rtl/>
          <w:lang w:eastAsia="he-IL"/>
        </w:rPr>
        <w:t>אפשר להתכנס יותר. זו גם מעולם לא</w:t>
      </w:r>
      <w:bookmarkStart w:id="4150" w:name="_ETM_Q1_6744050"/>
      <w:bookmarkEnd w:id="4150"/>
      <w:r>
        <w:rPr>
          <w:rFonts w:hint="cs"/>
          <w:rtl/>
          <w:lang w:eastAsia="he-IL"/>
        </w:rPr>
        <w:t xml:space="preserve"> הייתה דרישת הוועדה. </w:t>
      </w:r>
    </w:p>
    <w:p w14:paraId="2F401BBA" w14:textId="49746F75" w:rsidR="00265D45" w:rsidRDefault="00265D45" w:rsidP="00265D45">
      <w:pPr>
        <w:rPr>
          <w:rtl/>
          <w:lang w:eastAsia="he-IL"/>
        </w:rPr>
      </w:pPr>
      <w:bookmarkStart w:id="4151" w:name="_ETM_Q1_6741064"/>
      <w:bookmarkStart w:id="4152" w:name="_ETM_Q1_6741306"/>
      <w:bookmarkStart w:id="4153" w:name="_ETM_Q1_6741481"/>
      <w:bookmarkEnd w:id="4151"/>
      <w:bookmarkEnd w:id="4152"/>
      <w:bookmarkEnd w:id="4153"/>
    </w:p>
    <w:p w14:paraId="12E4C0E3" w14:textId="6FA78673" w:rsidR="00265D45" w:rsidRDefault="00265D45" w:rsidP="00265D45">
      <w:pPr>
        <w:pStyle w:val="a4"/>
        <w:keepNext/>
        <w:rPr>
          <w:rtl/>
        </w:rPr>
      </w:pPr>
      <w:bookmarkStart w:id="4154" w:name="ET_speaker_6157_385"/>
      <w:r w:rsidRPr="00265D45">
        <w:rPr>
          <w:rStyle w:val="TagStyle"/>
          <w:rtl/>
        </w:rPr>
        <w:t xml:space="preserve"> &lt;&lt; דובר &gt;&gt; </w:t>
      </w:r>
      <w:r>
        <w:rPr>
          <w:rtl/>
        </w:rPr>
        <w:t>שמחה רוטמן (הציונות הדתית):</w:t>
      </w:r>
      <w:r w:rsidRPr="00265D45">
        <w:rPr>
          <w:rStyle w:val="TagStyle"/>
          <w:rtl/>
        </w:rPr>
        <w:t xml:space="preserve"> &lt;&lt; דובר &gt;&gt;</w:t>
      </w:r>
      <w:r w:rsidR="00BC2DC6">
        <w:rPr>
          <w:rtl/>
        </w:rPr>
        <w:t xml:space="preserve"> </w:t>
      </w:r>
      <w:bookmarkEnd w:id="4154"/>
    </w:p>
    <w:p w14:paraId="51E25F51" w14:textId="43BA1BBF" w:rsidR="00265D45" w:rsidRDefault="00265D45" w:rsidP="00265D45">
      <w:pPr>
        <w:pStyle w:val="KeepWithNext"/>
        <w:rPr>
          <w:rtl/>
          <w:lang w:eastAsia="he-IL"/>
        </w:rPr>
      </w:pPr>
    </w:p>
    <w:p w14:paraId="55C74441" w14:textId="632BA08B" w:rsidR="00265D45" w:rsidRDefault="00265D45" w:rsidP="00265D45">
      <w:pPr>
        <w:rPr>
          <w:rtl/>
          <w:lang w:eastAsia="he-IL"/>
        </w:rPr>
      </w:pPr>
      <w:bookmarkStart w:id="4155" w:name="_ETM_Q1_6742728"/>
      <w:bookmarkEnd w:id="4155"/>
      <w:r>
        <w:rPr>
          <w:rFonts w:hint="cs"/>
          <w:rtl/>
          <w:lang w:eastAsia="he-IL"/>
        </w:rPr>
        <w:t>א</w:t>
      </w:r>
      <w:bookmarkStart w:id="4156" w:name="_ETM_Q1_6742859"/>
      <w:bookmarkEnd w:id="4156"/>
      <w:r>
        <w:rPr>
          <w:rFonts w:hint="cs"/>
          <w:rtl/>
          <w:lang w:eastAsia="he-IL"/>
        </w:rPr>
        <w:t xml:space="preserve">ז יכול להיות שסעיף 6 הוא מיותר. </w:t>
      </w:r>
      <w:bookmarkStart w:id="4157" w:name="_ETM_Q1_6745655"/>
      <w:bookmarkStart w:id="4158" w:name="_ETM_Q1_6745833"/>
      <w:bookmarkEnd w:id="4157"/>
      <w:bookmarkEnd w:id="4158"/>
    </w:p>
    <w:p w14:paraId="1AA2BC3C" w14:textId="701C1060" w:rsidR="00265D45" w:rsidRDefault="00265D45" w:rsidP="00265D45">
      <w:pPr>
        <w:rPr>
          <w:rtl/>
          <w:lang w:eastAsia="he-IL"/>
        </w:rPr>
      </w:pPr>
      <w:bookmarkStart w:id="4159" w:name="_ETM_Q1_6745981"/>
      <w:bookmarkStart w:id="4160" w:name="_ETM_Q1_6741194"/>
      <w:bookmarkEnd w:id="4159"/>
      <w:bookmarkEnd w:id="4160"/>
    </w:p>
    <w:p w14:paraId="7FAD371F" w14:textId="4E6D75C9" w:rsidR="00265D45" w:rsidRDefault="00265D45" w:rsidP="00265D45">
      <w:pPr>
        <w:pStyle w:val="af9"/>
        <w:keepNext/>
        <w:rPr>
          <w:rtl/>
          <w:lang w:eastAsia="he-IL"/>
        </w:rPr>
      </w:pPr>
      <w:bookmarkStart w:id="4161" w:name="ET_guest_אסתי_ורהפטיג_386"/>
      <w:r w:rsidRPr="00265D45">
        <w:rPr>
          <w:rStyle w:val="TagStyle"/>
          <w:rtl/>
        </w:rPr>
        <w:t xml:space="preserve"> &lt;&lt; אורח &gt;&gt; </w:t>
      </w:r>
      <w:r>
        <w:rPr>
          <w:rtl/>
          <w:lang w:eastAsia="he-IL"/>
        </w:rPr>
        <w:t>אסתי ורהפטיג:</w:t>
      </w:r>
      <w:r w:rsidRPr="00265D45">
        <w:rPr>
          <w:rStyle w:val="TagStyle"/>
          <w:rtl/>
        </w:rPr>
        <w:t xml:space="preserve"> &lt;&lt; אורח &gt;&gt;</w:t>
      </w:r>
      <w:r w:rsidR="00BC2DC6">
        <w:rPr>
          <w:rtl/>
          <w:lang w:eastAsia="he-IL"/>
        </w:rPr>
        <w:t xml:space="preserve"> </w:t>
      </w:r>
      <w:bookmarkEnd w:id="4161"/>
    </w:p>
    <w:p w14:paraId="01447E78" w14:textId="6F353B0F" w:rsidR="00265D45" w:rsidRDefault="00265D45" w:rsidP="00265D45">
      <w:pPr>
        <w:pStyle w:val="KeepWithNext"/>
        <w:rPr>
          <w:rtl/>
          <w:lang w:eastAsia="he-IL"/>
        </w:rPr>
      </w:pPr>
    </w:p>
    <w:p w14:paraId="682792DA" w14:textId="5D99A10F" w:rsidR="00265D45" w:rsidRDefault="00265D45" w:rsidP="00265D45">
      <w:pPr>
        <w:rPr>
          <w:rtl/>
          <w:lang w:eastAsia="he-IL"/>
        </w:rPr>
      </w:pPr>
      <w:bookmarkStart w:id="4162" w:name="_ETM_Q1_6747526"/>
      <w:bookmarkStart w:id="4163" w:name="_ETM_Q1_6747666"/>
      <w:bookmarkEnd w:id="4162"/>
      <w:bookmarkEnd w:id="4163"/>
      <w:r>
        <w:rPr>
          <w:rFonts w:hint="cs"/>
          <w:rtl/>
          <w:lang w:eastAsia="he-IL"/>
        </w:rPr>
        <w:t xml:space="preserve">לא, אני אומרת - החוק נחקק, אבל </w:t>
      </w:r>
      <w:bookmarkStart w:id="4164" w:name="_ETM_Q1_6746214"/>
      <w:bookmarkEnd w:id="4164"/>
      <w:r>
        <w:rPr>
          <w:rFonts w:hint="cs"/>
          <w:rtl/>
          <w:lang w:eastAsia="he-IL"/>
        </w:rPr>
        <w:t>מאז, בפועל</w:t>
      </w:r>
      <w:bookmarkStart w:id="4165" w:name="_ETM_Q1_6750387"/>
      <w:bookmarkEnd w:id="4165"/>
      <w:r>
        <w:rPr>
          <w:rFonts w:hint="cs"/>
          <w:rtl/>
          <w:lang w:eastAsia="he-IL"/>
        </w:rPr>
        <w:t xml:space="preserve"> ההבחנה הזאת מעולם לא הייתה, גם בתקופות של הסגרים. </w:t>
      </w:r>
      <w:bookmarkStart w:id="4166" w:name="_ETM_Q1_6755502"/>
      <w:bookmarkEnd w:id="4166"/>
    </w:p>
    <w:p w14:paraId="031C0BD8" w14:textId="65FF1C68" w:rsidR="00265D45" w:rsidRDefault="00265D45" w:rsidP="00265D45">
      <w:pPr>
        <w:rPr>
          <w:rtl/>
          <w:lang w:eastAsia="he-IL"/>
        </w:rPr>
      </w:pPr>
      <w:bookmarkStart w:id="4167" w:name="_ETM_Q1_6755660"/>
      <w:bookmarkEnd w:id="4167"/>
    </w:p>
    <w:p w14:paraId="06F1B1CE" w14:textId="1B428A52" w:rsidR="00265D45" w:rsidRDefault="00265D45" w:rsidP="00265D45">
      <w:pPr>
        <w:pStyle w:val="a4"/>
        <w:keepNext/>
        <w:rPr>
          <w:rtl/>
        </w:rPr>
      </w:pPr>
      <w:bookmarkStart w:id="4168" w:name="ET_speaker_6157_387"/>
      <w:r w:rsidRPr="00265D45">
        <w:rPr>
          <w:rStyle w:val="TagStyle"/>
          <w:rtl/>
        </w:rPr>
        <w:t xml:space="preserve"> &lt;&lt; דובר &gt;&gt; </w:t>
      </w:r>
      <w:r>
        <w:rPr>
          <w:rtl/>
        </w:rPr>
        <w:t>שמחה רוטמן (הציונות הדתית):</w:t>
      </w:r>
      <w:r w:rsidRPr="00265D45">
        <w:rPr>
          <w:rStyle w:val="TagStyle"/>
          <w:rtl/>
        </w:rPr>
        <w:t xml:space="preserve"> &lt;&lt; דובר &gt;&gt;</w:t>
      </w:r>
      <w:r w:rsidR="00BC2DC6">
        <w:rPr>
          <w:rtl/>
        </w:rPr>
        <w:t xml:space="preserve"> </w:t>
      </w:r>
      <w:bookmarkEnd w:id="4168"/>
    </w:p>
    <w:p w14:paraId="5A2B523A" w14:textId="2A0757A1" w:rsidR="00265D45" w:rsidRDefault="00265D45" w:rsidP="00265D45">
      <w:pPr>
        <w:pStyle w:val="KeepWithNext"/>
        <w:rPr>
          <w:rtl/>
          <w:lang w:eastAsia="he-IL"/>
        </w:rPr>
      </w:pPr>
    </w:p>
    <w:p w14:paraId="76B982BE" w14:textId="7FD721AB" w:rsidR="00265D45" w:rsidRDefault="00265D45" w:rsidP="00265D45">
      <w:pPr>
        <w:rPr>
          <w:rtl/>
          <w:lang w:eastAsia="he-IL"/>
        </w:rPr>
      </w:pPr>
      <w:bookmarkStart w:id="4169" w:name="_ETM_Q1_6757846"/>
      <w:bookmarkStart w:id="4170" w:name="_ETM_Q1_6758001"/>
      <w:bookmarkEnd w:id="4169"/>
      <w:bookmarkEnd w:id="4170"/>
      <w:r>
        <w:rPr>
          <w:rFonts w:hint="cs"/>
          <w:rtl/>
          <w:lang w:eastAsia="he-IL"/>
        </w:rPr>
        <w:t xml:space="preserve">לא, </w:t>
      </w:r>
      <w:bookmarkStart w:id="4171" w:name="_ETM_Q1_6758249"/>
      <w:bookmarkEnd w:id="4171"/>
      <w:r>
        <w:rPr>
          <w:rFonts w:hint="cs"/>
          <w:rtl/>
          <w:lang w:eastAsia="he-IL"/>
        </w:rPr>
        <w:t xml:space="preserve">בתקופות של הסגרים </w:t>
      </w:r>
      <w:bookmarkStart w:id="4172" w:name="_ETM_Q1_6755294"/>
      <w:bookmarkEnd w:id="4172"/>
      <w:r>
        <w:rPr>
          <w:rFonts w:hint="cs"/>
          <w:rtl/>
          <w:lang w:eastAsia="he-IL"/>
        </w:rPr>
        <w:t xml:space="preserve">היה אסור בכלל לנכוח בביתו של אדם </w:t>
      </w:r>
      <w:bookmarkStart w:id="4173" w:name="_ETM_Q1_6758777"/>
      <w:bookmarkEnd w:id="4173"/>
      <w:r>
        <w:rPr>
          <w:rFonts w:hint="cs"/>
          <w:rtl/>
          <w:lang w:eastAsia="he-IL"/>
        </w:rPr>
        <w:t xml:space="preserve">אחר. </w:t>
      </w:r>
      <w:bookmarkStart w:id="4174" w:name="_ETM_Q1_6759317"/>
      <w:bookmarkEnd w:id="4174"/>
    </w:p>
    <w:p w14:paraId="4BAE840B" w14:textId="010C8778" w:rsidR="00265D45" w:rsidRDefault="00265D45" w:rsidP="00265D45">
      <w:pPr>
        <w:rPr>
          <w:rtl/>
          <w:lang w:eastAsia="he-IL"/>
        </w:rPr>
      </w:pPr>
    </w:p>
    <w:p w14:paraId="58B5C888" w14:textId="78E27C90" w:rsidR="00265D45" w:rsidRDefault="00265D45" w:rsidP="00265D45">
      <w:pPr>
        <w:pStyle w:val="af9"/>
        <w:keepNext/>
        <w:rPr>
          <w:rtl/>
          <w:lang w:eastAsia="he-IL"/>
        </w:rPr>
      </w:pPr>
      <w:bookmarkStart w:id="4175" w:name="ET_guest_אסתי_ורהפטיג_388"/>
      <w:r w:rsidRPr="00265D45">
        <w:rPr>
          <w:rStyle w:val="TagStyle"/>
          <w:rtl/>
        </w:rPr>
        <w:t xml:space="preserve"> &lt;&lt; אורח &gt;&gt; </w:t>
      </w:r>
      <w:r>
        <w:rPr>
          <w:rtl/>
          <w:lang w:eastAsia="he-IL"/>
        </w:rPr>
        <w:t>אסתי ורהפטיג:</w:t>
      </w:r>
      <w:r w:rsidRPr="00265D45">
        <w:rPr>
          <w:rStyle w:val="TagStyle"/>
          <w:rtl/>
        </w:rPr>
        <w:t xml:space="preserve"> &lt;&lt; אורח &gt;&gt;</w:t>
      </w:r>
      <w:r w:rsidR="00BC2DC6">
        <w:rPr>
          <w:rtl/>
          <w:lang w:eastAsia="he-IL"/>
        </w:rPr>
        <w:t xml:space="preserve"> </w:t>
      </w:r>
      <w:bookmarkEnd w:id="4175"/>
    </w:p>
    <w:p w14:paraId="27B4F5B4" w14:textId="5C731FBF" w:rsidR="00265D45" w:rsidRDefault="00265D45" w:rsidP="00265D45">
      <w:pPr>
        <w:pStyle w:val="KeepWithNext"/>
        <w:rPr>
          <w:rtl/>
          <w:lang w:eastAsia="he-IL"/>
        </w:rPr>
      </w:pPr>
    </w:p>
    <w:p w14:paraId="4795DC72" w14:textId="19A5BBAD" w:rsidR="00265D45" w:rsidRDefault="00265D45" w:rsidP="00265D45">
      <w:pPr>
        <w:rPr>
          <w:rtl/>
          <w:lang w:eastAsia="he-IL"/>
        </w:rPr>
      </w:pPr>
      <w:bookmarkStart w:id="4176" w:name="_ETM_Q1_6760638"/>
      <w:bookmarkStart w:id="4177" w:name="_ETM_Q1_6760782"/>
      <w:bookmarkStart w:id="4178" w:name="_ETM_Q1_6755844"/>
      <w:bookmarkEnd w:id="4176"/>
      <w:bookmarkEnd w:id="4177"/>
      <w:bookmarkEnd w:id="4178"/>
      <w:r>
        <w:rPr>
          <w:rFonts w:hint="cs"/>
          <w:rtl/>
          <w:lang w:eastAsia="he-IL"/>
        </w:rPr>
        <w:t>נכון, אז אני אומרת - האיסור הזה הוא באמת</w:t>
      </w:r>
      <w:bookmarkStart w:id="4179" w:name="_ETM_Q1_6761493"/>
      <w:bookmarkEnd w:id="4179"/>
      <w:r>
        <w:rPr>
          <w:rFonts w:hint="cs"/>
          <w:rtl/>
          <w:lang w:eastAsia="he-IL"/>
        </w:rPr>
        <w:t xml:space="preserve"> איסור חמור</w:t>
      </w:r>
      <w:bookmarkStart w:id="4180" w:name="_ETM_Q1_6758734"/>
      <w:bookmarkEnd w:id="4180"/>
      <w:r>
        <w:rPr>
          <w:rFonts w:hint="cs"/>
          <w:rtl/>
          <w:lang w:eastAsia="he-IL"/>
        </w:rPr>
        <w:t>. אנחנו מנסים להגיד הרי שהגבלות שהן מסוג</w:t>
      </w:r>
      <w:bookmarkStart w:id="4181" w:name="_ETM_Q1_6765798"/>
      <w:bookmarkEnd w:id="4181"/>
      <w:r>
        <w:rPr>
          <w:rFonts w:hint="cs"/>
          <w:rtl/>
          <w:lang w:eastAsia="he-IL"/>
        </w:rPr>
        <w:t xml:space="preserve"> סגר יהיו </w:t>
      </w:r>
      <w:bookmarkStart w:id="4182" w:name="_ETM_Q1_6762884"/>
      <w:bookmarkEnd w:id="4182"/>
      <w:r>
        <w:rPr>
          <w:rFonts w:hint="cs"/>
          <w:rtl/>
          <w:lang w:eastAsia="he-IL"/>
        </w:rPr>
        <w:t xml:space="preserve">רק במצב חירום. </w:t>
      </w:r>
      <w:bookmarkStart w:id="4183" w:name="_ETM_Q1_6765281"/>
      <w:bookmarkEnd w:id="4183"/>
    </w:p>
    <w:p w14:paraId="703DFF81" w14:textId="157FF093" w:rsidR="00265D45" w:rsidRDefault="00265D45" w:rsidP="00265D45">
      <w:pPr>
        <w:rPr>
          <w:rtl/>
          <w:lang w:eastAsia="he-IL"/>
        </w:rPr>
      </w:pPr>
      <w:bookmarkStart w:id="4184" w:name="_ETM_Q1_6765428"/>
      <w:bookmarkEnd w:id="4184"/>
    </w:p>
    <w:p w14:paraId="683D02DA" w14:textId="0669FC3F" w:rsidR="00265D45" w:rsidRDefault="00265D45" w:rsidP="00265D45">
      <w:pPr>
        <w:pStyle w:val="a4"/>
        <w:keepNext/>
        <w:rPr>
          <w:rtl/>
        </w:rPr>
      </w:pPr>
      <w:bookmarkStart w:id="4185" w:name="ET_speaker_6157_389"/>
      <w:r w:rsidRPr="00265D45">
        <w:rPr>
          <w:rStyle w:val="TagStyle"/>
          <w:rtl/>
        </w:rPr>
        <w:t xml:space="preserve"> &lt;&lt; דובר &gt;&gt; </w:t>
      </w:r>
      <w:r>
        <w:rPr>
          <w:rtl/>
        </w:rPr>
        <w:t>שמחה רוטמן (הציונות הדתית):</w:t>
      </w:r>
      <w:r w:rsidRPr="00265D45">
        <w:rPr>
          <w:rStyle w:val="TagStyle"/>
          <w:rtl/>
        </w:rPr>
        <w:t xml:space="preserve"> &lt;&lt; דובר &gt;&gt;</w:t>
      </w:r>
      <w:r w:rsidR="00BC2DC6">
        <w:rPr>
          <w:rtl/>
        </w:rPr>
        <w:t xml:space="preserve"> </w:t>
      </w:r>
      <w:bookmarkEnd w:id="4185"/>
    </w:p>
    <w:p w14:paraId="29E98E2F" w14:textId="682209F3" w:rsidR="00265D45" w:rsidRDefault="00265D45" w:rsidP="00265D45">
      <w:pPr>
        <w:pStyle w:val="KeepWithNext"/>
        <w:rPr>
          <w:rtl/>
          <w:lang w:eastAsia="he-IL"/>
        </w:rPr>
      </w:pPr>
    </w:p>
    <w:p w14:paraId="7CE493C1" w14:textId="5EA29ADD" w:rsidR="00265D45" w:rsidRDefault="00265D45" w:rsidP="00265D45">
      <w:pPr>
        <w:rPr>
          <w:rtl/>
          <w:lang w:eastAsia="he-IL"/>
        </w:rPr>
      </w:pPr>
      <w:bookmarkStart w:id="4186" w:name="_ETM_Q1_6767655"/>
      <w:bookmarkStart w:id="4187" w:name="_ETM_Q1_6767800"/>
      <w:bookmarkEnd w:id="4186"/>
      <w:bookmarkEnd w:id="4187"/>
      <w:r>
        <w:rPr>
          <w:rFonts w:hint="cs"/>
          <w:rtl/>
          <w:lang w:eastAsia="he-IL"/>
        </w:rPr>
        <w:t>בסדר, אבל בסעיף 6</w:t>
      </w:r>
      <w:bookmarkStart w:id="4188" w:name="_ETM_Q1_6764974"/>
      <w:bookmarkStart w:id="4189" w:name="_ETM_Q1_6765340"/>
      <w:bookmarkEnd w:id="4188"/>
      <w:bookmarkEnd w:id="4189"/>
      <w:r>
        <w:rPr>
          <w:rFonts w:hint="cs"/>
          <w:rtl/>
          <w:lang w:eastAsia="he-IL"/>
        </w:rPr>
        <w:t xml:space="preserve"> עשיתם שימוש רק במהלך הסגרים. </w:t>
      </w:r>
    </w:p>
    <w:p w14:paraId="79F2AAB9" w14:textId="6D8C65C1" w:rsidR="00265D45" w:rsidRDefault="00265D45" w:rsidP="00265D45">
      <w:pPr>
        <w:rPr>
          <w:rtl/>
          <w:lang w:eastAsia="he-IL"/>
        </w:rPr>
      </w:pPr>
      <w:bookmarkStart w:id="4190" w:name="_ETM_Q1_6770162"/>
      <w:bookmarkStart w:id="4191" w:name="_ETM_Q1_6770291"/>
      <w:bookmarkEnd w:id="4190"/>
      <w:bookmarkEnd w:id="4191"/>
    </w:p>
    <w:p w14:paraId="3E288258" w14:textId="3C03C100" w:rsidR="00265D45" w:rsidRDefault="00265D45" w:rsidP="00265D45">
      <w:pPr>
        <w:pStyle w:val="af9"/>
        <w:keepNext/>
        <w:rPr>
          <w:rtl/>
          <w:lang w:eastAsia="he-IL"/>
        </w:rPr>
      </w:pPr>
      <w:bookmarkStart w:id="4192" w:name="ET_guest_אסתי_ורהפטיג_390"/>
      <w:r w:rsidRPr="00265D45">
        <w:rPr>
          <w:rStyle w:val="TagStyle"/>
          <w:rtl/>
        </w:rPr>
        <w:t xml:space="preserve"> &lt;&lt; אורח &gt;&gt; </w:t>
      </w:r>
      <w:r>
        <w:rPr>
          <w:rtl/>
          <w:lang w:eastAsia="he-IL"/>
        </w:rPr>
        <w:t>אסתי ורהפטיג:</w:t>
      </w:r>
      <w:r w:rsidRPr="00265D45">
        <w:rPr>
          <w:rStyle w:val="TagStyle"/>
          <w:rtl/>
        </w:rPr>
        <w:t xml:space="preserve"> &lt;&lt; אורח &gt;&gt;</w:t>
      </w:r>
      <w:r w:rsidR="00BC2DC6">
        <w:rPr>
          <w:rtl/>
          <w:lang w:eastAsia="he-IL"/>
        </w:rPr>
        <w:t xml:space="preserve"> </w:t>
      </w:r>
      <w:bookmarkEnd w:id="4192"/>
    </w:p>
    <w:p w14:paraId="40A6C5F5" w14:textId="763F66B7" w:rsidR="00265D45" w:rsidRDefault="00265D45" w:rsidP="00265D45">
      <w:pPr>
        <w:pStyle w:val="KeepWithNext"/>
        <w:rPr>
          <w:rtl/>
          <w:lang w:eastAsia="he-IL"/>
        </w:rPr>
      </w:pPr>
    </w:p>
    <w:p w14:paraId="79546D58" w14:textId="36BDC8AC" w:rsidR="00265D45" w:rsidRDefault="00265D45" w:rsidP="00265D45">
      <w:pPr>
        <w:rPr>
          <w:rtl/>
          <w:lang w:eastAsia="he-IL"/>
        </w:rPr>
      </w:pPr>
      <w:bookmarkStart w:id="4193" w:name="_ETM_Q1_6771703"/>
      <w:bookmarkStart w:id="4194" w:name="_ETM_Q1_6771842"/>
      <w:bookmarkEnd w:id="4193"/>
      <w:bookmarkEnd w:id="4194"/>
      <w:r>
        <w:rPr>
          <w:rFonts w:hint="cs"/>
          <w:rtl/>
          <w:lang w:eastAsia="he-IL"/>
        </w:rPr>
        <w:t xml:space="preserve">לא, זה מה שאני אומרת. </w:t>
      </w:r>
      <w:bookmarkStart w:id="4195" w:name="_ETM_Q1_6773595"/>
      <w:bookmarkEnd w:id="4195"/>
      <w:r>
        <w:rPr>
          <w:rFonts w:hint="cs"/>
          <w:rtl/>
          <w:lang w:eastAsia="he-IL"/>
        </w:rPr>
        <w:t>הגבלת ה</w:t>
      </w:r>
      <w:bookmarkStart w:id="4196" w:name="_ETM_Q1_6769854"/>
      <w:bookmarkEnd w:id="4196"/>
      <w:r>
        <w:rPr>
          <w:rFonts w:hint="cs"/>
          <w:rtl/>
          <w:lang w:eastAsia="he-IL"/>
        </w:rPr>
        <w:t>תקהלות במרחב ה</w:t>
      </w:r>
      <w:bookmarkStart w:id="4197" w:name="_ETM_Q1_6768944"/>
      <w:bookmarkEnd w:id="4197"/>
      <w:r>
        <w:rPr>
          <w:rFonts w:hint="cs"/>
          <w:rtl/>
          <w:lang w:eastAsia="he-IL"/>
        </w:rPr>
        <w:t>פרטי קיימת כל הזמן, גם עכשיו.</w:t>
      </w:r>
      <w:bookmarkStart w:id="4198" w:name="_ETM_Q1_6771637"/>
      <w:bookmarkEnd w:id="4198"/>
      <w:r>
        <w:rPr>
          <w:rFonts w:hint="cs"/>
          <w:rtl/>
          <w:lang w:eastAsia="he-IL"/>
        </w:rPr>
        <w:t xml:space="preserve"> </w:t>
      </w:r>
      <w:r w:rsidR="00E74983">
        <w:rPr>
          <w:rFonts w:hint="cs"/>
          <w:rtl/>
          <w:lang w:eastAsia="he-IL"/>
        </w:rPr>
        <w:t>היא קיימת לאורך כל הזמן. לכן אני אומרת - פתאום</w:t>
      </w:r>
      <w:bookmarkStart w:id="4199" w:name="_ETM_Q1_6777311"/>
      <w:bookmarkEnd w:id="4199"/>
      <w:r w:rsidR="00E74983">
        <w:rPr>
          <w:rFonts w:hint="cs"/>
          <w:rtl/>
          <w:lang w:eastAsia="he-IL"/>
        </w:rPr>
        <w:t xml:space="preserve"> עכשיו לבוא ולהגיד </w:t>
      </w:r>
      <w:bookmarkStart w:id="4200" w:name="_ETM_Q1_6773804"/>
      <w:bookmarkEnd w:id="4200"/>
      <w:r w:rsidR="00E74983">
        <w:rPr>
          <w:rFonts w:hint="cs"/>
          <w:rtl/>
          <w:lang w:eastAsia="he-IL"/>
        </w:rPr>
        <w:t>לא, שמבטלים את זה מעכשיו</w:t>
      </w:r>
      <w:bookmarkStart w:id="4201" w:name="_ETM_Q1_6775184"/>
      <w:bookmarkEnd w:id="4201"/>
      <w:r w:rsidR="00E74983">
        <w:rPr>
          <w:rFonts w:hint="cs"/>
          <w:rtl/>
          <w:lang w:eastAsia="he-IL"/>
        </w:rPr>
        <w:t xml:space="preserve">, </w:t>
      </w:r>
      <w:bookmarkStart w:id="4202" w:name="_ETM_Q1_6778603"/>
      <w:bookmarkEnd w:id="4202"/>
      <w:r w:rsidR="00E74983">
        <w:rPr>
          <w:rFonts w:hint="cs"/>
          <w:rtl/>
          <w:lang w:eastAsia="he-IL"/>
        </w:rPr>
        <w:t xml:space="preserve">זה לעשות מהפכה. </w:t>
      </w:r>
    </w:p>
    <w:p w14:paraId="6A7AE538" w14:textId="07B8964D" w:rsidR="00E74983" w:rsidRDefault="00E74983" w:rsidP="00265D45">
      <w:pPr>
        <w:rPr>
          <w:rtl/>
          <w:lang w:eastAsia="he-IL"/>
        </w:rPr>
      </w:pPr>
      <w:bookmarkStart w:id="4203" w:name="_ETM_Q1_6776064"/>
      <w:bookmarkStart w:id="4204" w:name="_ETM_Q1_6776301"/>
      <w:bookmarkEnd w:id="4203"/>
      <w:bookmarkEnd w:id="4204"/>
    </w:p>
    <w:p w14:paraId="4F6AAC3D" w14:textId="25E3DC47" w:rsidR="00E74983" w:rsidRDefault="00E74983" w:rsidP="00E74983">
      <w:pPr>
        <w:pStyle w:val="a4"/>
        <w:keepNext/>
        <w:rPr>
          <w:rtl/>
        </w:rPr>
      </w:pPr>
      <w:bookmarkStart w:id="4205" w:name="ET_speaker_גור_בליי_391"/>
      <w:r w:rsidRPr="00E74983">
        <w:rPr>
          <w:rStyle w:val="TagStyle"/>
          <w:rtl/>
        </w:rPr>
        <w:t xml:space="preserve"> &lt;&lt; דובר &gt;&gt; </w:t>
      </w:r>
      <w:r>
        <w:rPr>
          <w:rtl/>
        </w:rPr>
        <w:t>גור בליי:</w:t>
      </w:r>
      <w:r w:rsidRPr="00E74983">
        <w:rPr>
          <w:rStyle w:val="TagStyle"/>
          <w:rtl/>
        </w:rPr>
        <w:t xml:space="preserve"> &lt;&lt; דובר &gt;&gt;</w:t>
      </w:r>
      <w:r w:rsidR="00BC2DC6">
        <w:rPr>
          <w:rtl/>
        </w:rPr>
        <w:t xml:space="preserve"> </w:t>
      </w:r>
      <w:bookmarkEnd w:id="4205"/>
    </w:p>
    <w:p w14:paraId="18BBE1F0" w14:textId="7C5F9A6F" w:rsidR="00E74983" w:rsidRDefault="00E74983" w:rsidP="00E74983">
      <w:pPr>
        <w:pStyle w:val="KeepWithNext"/>
        <w:rPr>
          <w:rtl/>
          <w:lang w:eastAsia="he-IL"/>
        </w:rPr>
      </w:pPr>
    </w:p>
    <w:p w14:paraId="7AB49233" w14:textId="6B8DD11C" w:rsidR="00E74983" w:rsidRDefault="00E74983" w:rsidP="00E74983">
      <w:pPr>
        <w:rPr>
          <w:rtl/>
          <w:lang w:eastAsia="he-IL"/>
        </w:rPr>
      </w:pPr>
      <w:bookmarkStart w:id="4206" w:name="_ETM_Q1_6777530"/>
      <w:bookmarkStart w:id="4207" w:name="_ETM_Q1_6777667"/>
      <w:bookmarkEnd w:id="4206"/>
      <w:bookmarkEnd w:id="4207"/>
      <w:r>
        <w:rPr>
          <w:rFonts w:hint="cs"/>
          <w:rtl/>
          <w:lang w:eastAsia="he-IL"/>
        </w:rPr>
        <w:t xml:space="preserve">מה שהיא אומרת נכון. כשהם עשו את </w:t>
      </w:r>
      <w:bookmarkStart w:id="4208" w:name="_ETM_Q1_6782157"/>
      <w:bookmarkEnd w:id="4208"/>
      <w:r>
        <w:rPr>
          <w:rFonts w:hint="cs"/>
          <w:rtl/>
          <w:lang w:eastAsia="he-IL"/>
        </w:rPr>
        <w:t xml:space="preserve">הגבלת </w:t>
      </w:r>
      <w:bookmarkStart w:id="4209" w:name="_ETM_Q1_6777945"/>
      <w:bookmarkEnd w:id="4209"/>
      <w:r>
        <w:rPr>
          <w:rFonts w:hint="cs"/>
          <w:rtl/>
          <w:lang w:eastAsia="he-IL"/>
        </w:rPr>
        <w:t>ההתקהלות היא הייתה כללית, והיא חלה גם על המרחב</w:t>
      </w:r>
      <w:bookmarkStart w:id="4210" w:name="_ETM_Q1_6782643"/>
      <w:bookmarkEnd w:id="4210"/>
      <w:r>
        <w:rPr>
          <w:rFonts w:hint="cs"/>
          <w:rtl/>
          <w:lang w:eastAsia="he-IL"/>
        </w:rPr>
        <w:t xml:space="preserve"> הפרטי. </w:t>
      </w:r>
      <w:bookmarkStart w:id="4211" w:name="_ETM_Q1_6783694"/>
      <w:bookmarkEnd w:id="4211"/>
    </w:p>
    <w:p w14:paraId="0EA651A5" w14:textId="1D96E55C" w:rsidR="00E74983" w:rsidRDefault="00E74983" w:rsidP="00E74983">
      <w:pPr>
        <w:rPr>
          <w:rtl/>
          <w:lang w:eastAsia="he-IL"/>
        </w:rPr>
      </w:pPr>
      <w:bookmarkStart w:id="4212" w:name="_ETM_Q1_6783853"/>
      <w:bookmarkEnd w:id="4212"/>
    </w:p>
    <w:p w14:paraId="40E9B9A9" w14:textId="5902F2CF" w:rsidR="00E74983" w:rsidRDefault="00E74983" w:rsidP="00E74983">
      <w:pPr>
        <w:pStyle w:val="a4"/>
        <w:keepNext/>
        <w:rPr>
          <w:rtl/>
        </w:rPr>
      </w:pPr>
      <w:bookmarkStart w:id="4213" w:name="ET_speaker_6157_392"/>
      <w:r w:rsidRPr="00E74983">
        <w:rPr>
          <w:rStyle w:val="TagStyle"/>
          <w:rtl/>
        </w:rPr>
        <w:t xml:space="preserve"> &lt;&lt; דובר &gt;&gt; </w:t>
      </w:r>
      <w:r>
        <w:rPr>
          <w:rtl/>
        </w:rPr>
        <w:t>שמחה רוטמן (הציונות הדתית):</w:t>
      </w:r>
      <w:r w:rsidRPr="00E74983">
        <w:rPr>
          <w:rStyle w:val="TagStyle"/>
          <w:rtl/>
        </w:rPr>
        <w:t xml:space="preserve"> &lt;&lt; דובר &gt;&gt;</w:t>
      </w:r>
      <w:r w:rsidR="00BC2DC6">
        <w:rPr>
          <w:rtl/>
        </w:rPr>
        <w:t xml:space="preserve"> </w:t>
      </w:r>
      <w:bookmarkEnd w:id="4213"/>
    </w:p>
    <w:p w14:paraId="5CF627E5" w14:textId="06FDD971" w:rsidR="00E74983" w:rsidRDefault="00E74983" w:rsidP="00E74983">
      <w:pPr>
        <w:pStyle w:val="KeepWithNext"/>
        <w:rPr>
          <w:rtl/>
          <w:lang w:eastAsia="he-IL"/>
        </w:rPr>
      </w:pPr>
    </w:p>
    <w:p w14:paraId="538B822A" w14:textId="25DD82E4" w:rsidR="00E74983" w:rsidRDefault="00E74983" w:rsidP="00E74983">
      <w:pPr>
        <w:rPr>
          <w:rtl/>
          <w:lang w:eastAsia="he-IL"/>
        </w:rPr>
      </w:pPr>
      <w:bookmarkStart w:id="4214" w:name="_ETM_Q1_6784934"/>
      <w:bookmarkStart w:id="4215" w:name="_ETM_Q1_6785083"/>
      <w:bookmarkEnd w:id="4214"/>
      <w:bookmarkEnd w:id="4215"/>
      <w:r>
        <w:rPr>
          <w:rFonts w:hint="cs"/>
          <w:rtl/>
          <w:lang w:eastAsia="he-IL"/>
        </w:rPr>
        <w:t>היום יש הגבלת ה</w:t>
      </w:r>
      <w:bookmarkStart w:id="4216" w:name="_ETM_Q1_6781304"/>
      <w:bookmarkEnd w:id="4216"/>
      <w:r>
        <w:rPr>
          <w:rFonts w:hint="cs"/>
          <w:rtl/>
          <w:lang w:eastAsia="he-IL"/>
        </w:rPr>
        <w:t xml:space="preserve">תקהלות בבית פרטי? </w:t>
      </w:r>
    </w:p>
    <w:p w14:paraId="51879A56" w14:textId="5A38ACFB" w:rsidR="00E74983" w:rsidRDefault="00E74983" w:rsidP="00E74983">
      <w:pPr>
        <w:rPr>
          <w:rtl/>
          <w:lang w:eastAsia="he-IL"/>
        </w:rPr>
      </w:pPr>
      <w:bookmarkStart w:id="4217" w:name="_ETM_Q1_6781174"/>
      <w:bookmarkStart w:id="4218" w:name="_ETM_Q1_6781435"/>
      <w:bookmarkEnd w:id="4217"/>
      <w:bookmarkEnd w:id="4218"/>
    </w:p>
    <w:p w14:paraId="4B510DEC" w14:textId="369A7C5A" w:rsidR="00E74983" w:rsidRDefault="00E74983" w:rsidP="00E74983">
      <w:pPr>
        <w:pStyle w:val="af9"/>
        <w:keepNext/>
        <w:rPr>
          <w:rtl/>
          <w:lang w:eastAsia="he-IL"/>
        </w:rPr>
      </w:pPr>
      <w:bookmarkStart w:id="4219" w:name="ET_guest_אסתי_ורהפטיג_393"/>
      <w:r w:rsidRPr="00E74983">
        <w:rPr>
          <w:rStyle w:val="TagStyle"/>
          <w:rtl/>
        </w:rPr>
        <w:t xml:space="preserve"> &lt;&lt; אורח &gt;&gt; </w:t>
      </w:r>
      <w:r>
        <w:rPr>
          <w:rtl/>
          <w:lang w:eastAsia="he-IL"/>
        </w:rPr>
        <w:t>אסתי ורהפטיג:</w:t>
      </w:r>
      <w:r w:rsidRPr="00E74983">
        <w:rPr>
          <w:rStyle w:val="TagStyle"/>
          <w:rtl/>
        </w:rPr>
        <w:t xml:space="preserve"> &lt;&lt; אורח &gt;&gt;</w:t>
      </w:r>
      <w:r w:rsidR="00BC2DC6">
        <w:rPr>
          <w:rtl/>
          <w:lang w:eastAsia="he-IL"/>
        </w:rPr>
        <w:t xml:space="preserve"> </w:t>
      </w:r>
      <w:bookmarkEnd w:id="4219"/>
    </w:p>
    <w:p w14:paraId="7188C757" w14:textId="12489DA3" w:rsidR="00E74983" w:rsidRDefault="00E74983" w:rsidP="00E74983">
      <w:pPr>
        <w:pStyle w:val="KeepWithNext"/>
        <w:rPr>
          <w:rtl/>
          <w:lang w:eastAsia="he-IL"/>
        </w:rPr>
      </w:pPr>
    </w:p>
    <w:p w14:paraId="06D43A1B" w14:textId="45976C92" w:rsidR="00E74983" w:rsidRDefault="00E74983" w:rsidP="00E74983">
      <w:pPr>
        <w:rPr>
          <w:rtl/>
          <w:lang w:eastAsia="he-IL"/>
        </w:rPr>
      </w:pPr>
      <w:bookmarkStart w:id="4220" w:name="_ETM_Q1_6782488"/>
      <w:bookmarkEnd w:id="4220"/>
      <w:r>
        <w:rPr>
          <w:rFonts w:hint="cs"/>
          <w:rtl/>
          <w:lang w:eastAsia="he-IL"/>
        </w:rPr>
        <w:t>כ</w:t>
      </w:r>
      <w:bookmarkStart w:id="4221" w:name="_ETM_Q1_6782636"/>
      <w:bookmarkEnd w:id="4221"/>
      <w:r>
        <w:rPr>
          <w:rFonts w:hint="cs"/>
          <w:rtl/>
          <w:lang w:eastAsia="he-IL"/>
        </w:rPr>
        <w:t xml:space="preserve">ן, </w:t>
      </w:r>
      <w:bookmarkStart w:id="4222" w:name="_ETM_Q1_6782875"/>
      <w:bookmarkEnd w:id="4222"/>
      <w:r>
        <w:rPr>
          <w:rFonts w:hint="cs"/>
          <w:rtl/>
          <w:lang w:eastAsia="he-IL"/>
        </w:rPr>
        <w:t xml:space="preserve">של 50 אנשים. </w:t>
      </w:r>
      <w:bookmarkStart w:id="4223" w:name="_ETM_Q1_6785696"/>
      <w:bookmarkEnd w:id="4223"/>
    </w:p>
    <w:p w14:paraId="0A0B5AFE" w14:textId="70AE688F" w:rsidR="00E74983" w:rsidRDefault="00E74983" w:rsidP="00E74983">
      <w:pPr>
        <w:rPr>
          <w:rtl/>
          <w:lang w:eastAsia="he-IL"/>
        </w:rPr>
      </w:pPr>
      <w:bookmarkStart w:id="4224" w:name="_ETM_Q1_6785840"/>
      <w:bookmarkEnd w:id="4224"/>
    </w:p>
    <w:p w14:paraId="6DEE2F2E" w14:textId="5C445594" w:rsidR="00E74983" w:rsidRDefault="00E74983" w:rsidP="00E74983">
      <w:pPr>
        <w:pStyle w:val="a4"/>
        <w:keepNext/>
        <w:rPr>
          <w:rtl/>
        </w:rPr>
      </w:pPr>
      <w:bookmarkStart w:id="4225" w:name="ET_speaker_גור_בליי_394"/>
      <w:r w:rsidRPr="00E74983">
        <w:rPr>
          <w:rStyle w:val="TagStyle"/>
          <w:rtl/>
        </w:rPr>
        <w:t xml:space="preserve"> &lt;&lt; דובר &gt;&gt; </w:t>
      </w:r>
      <w:r>
        <w:rPr>
          <w:rtl/>
        </w:rPr>
        <w:t>גור בליי:</w:t>
      </w:r>
      <w:r w:rsidRPr="00E74983">
        <w:rPr>
          <w:rStyle w:val="TagStyle"/>
          <w:rtl/>
        </w:rPr>
        <w:t xml:space="preserve"> &lt;&lt; דובר &gt;&gt;</w:t>
      </w:r>
      <w:r w:rsidR="00BC2DC6">
        <w:rPr>
          <w:rtl/>
        </w:rPr>
        <w:t xml:space="preserve"> </w:t>
      </w:r>
      <w:bookmarkEnd w:id="4225"/>
    </w:p>
    <w:p w14:paraId="18C9CE05" w14:textId="3724FC93" w:rsidR="00E74983" w:rsidRDefault="00E74983" w:rsidP="00E74983">
      <w:pPr>
        <w:pStyle w:val="KeepWithNext"/>
        <w:rPr>
          <w:rtl/>
          <w:lang w:eastAsia="he-IL"/>
        </w:rPr>
      </w:pPr>
    </w:p>
    <w:p w14:paraId="20FA606E" w14:textId="416768AD" w:rsidR="00E74983" w:rsidRDefault="00E74983" w:rsidP="00E74983">
      <w:pPr>
        <w:rPr>
          <w:rtl/>
          <w:lang w:eastAsia="he-IL"/>
        </w:rPr>
      </w:pPr>
      <w:bookmarkStart w:id="4226" w:name="_ETM_Q1_6787654"/>
      <w:bookmarkStart w:id="4227" w:name="_ETM_Q1_6787795"/>
      <w:bookmarkEnd w:id="4226"/>
      <w:bookmarkEnd w:id="4227"/>
      <w:r>
        <w:rPr>
          <w:rFonts w:hint="cs"/>
          <w:rtl/>
          <w:lang w:eastAsia="he-IL"/>
        </w:rPr>
        <w:t>ולכן זה 14 יום, וזה גם מ</w:t>
      </w:r>
      <w:bookmarkStart w:id="4228" w:name="_ETM_Q1_6785074"/>
      <w:bookmarkEnd w:id="4228"/>
      <w:r>
        <w:rPr>
          <w:rFonts w:hint="cs"/>
          <w:rtl/>
          <w:lang w:eastAsia="he-IL"/>
        </w:rPr>
        <w:t>כוח</w:t>
      </w:r>
      <w:bookmarkStart w:id="4229" w:name="_ETM_Q1_6785386"/>
      <w:bookmarkEnd w:id="4229"/>
      <w:r>
        <w:rPr>
          <w:rFonts w:hint="cs"/>
          <w:rtl/>
          <w:lang w:eastAsia="he-IL"/>
        </w:rPr>
        <w:t xml:space="preserve"> סעיף 6. </w:t>
      </w:r>
      <w:bookmarkStart w:id="4230" w:name="_ETM_Q1_6787398"/>
      <w:bookmarkEnd w:id="4230"/>
    </w:p>
    <w:p w14:paraId="2D1B0678" w14:textId="00D3E504" w:rsidR="00E74983" w:rsidRDefault="00E74983" w:rsidP="00E74983">
      <w:pPr>
        <w:rPr>
          <w:rtl/>
          <w:lang w:eastAsia="he-IL"/>
        </w:rPr>
      </w:pPr>
      <w:bookmarkStart w:id="4231" w:name="_ETM_Q1_6787512"/>
      <w:bookmarkEnd w:id="4231"/>
    </w:p>
    <w:p w14:paraId="5C057F80" w14:textId="3ADF615A" w:rsidR="00E74983" w:rsidRDefault="00E74983" w:rsidP="00E74983">
      <w:pPr>
        <w:pStyle w:val="a4"/>
        <w:keepNext/>
        <w:rPr>
          <w:rtl/>
        </w:rPr>
      </w:pPr>
      <w:bookmarkStart w:id="4232" w:name="ET_speaker_6157_395"/>
      <w:r w:rsidRPr="00E74983">
        <w:rPr>
          <w:rStyle w:val="TagStyle"/>
          <w:rtl/>
        </w:rPr>
        <w:t xml:space="preserve"> &lt;&lt; דובר &gt;&gt; </w:t>
      </w:r>
      <w:r>
        <w:rPr>
          <w:rtl/>
        </w:rPr>
        <w:t>שמחה רוטמן (הציונות הדתית):</w:t>
      </w:r>
      <w:r w:rsidRPr="00E74983">
        <w:rPr>
          <w:rStyle w:val="TagStyle"/>
          <w:rtl/>
        </w:rPr>
        <w:t xml:space="preserve"> &lt;&lt; דובר &gt;&gt;</w:t>
      </w:r>
      <w:r w:rsidR="00BC2DC6">
        <w:rPr>
          <w:rtl/>
        </w:rPr>
        <w:t xml:space="preserve"> </w:t>
      </w:r>
      <w:bookmarkEnd w:id="4232"/>
    </w:p>
    <w:p w14:paraId="2CEE0CEC" w14:textId="53AC3844" w:rsidR="00E74983" w:rsidRDefault="00E74983" w:rsidP="00E74983">
      <w:pPr>
        <w:pStyle w:val="KeepWithNext"/>
        <w:rPr>
          <w:rtl/>
          <w:lang w:eastAsia="he-IL"/>
        </w:rPr>
      </w:pPr>
    </w:p>
    <w:p w14:paraId="10F76F10" w14:textId="130AB223" w:rsidR="00E74983" w:rsidRDefault="00E74983" w:rsidP="00E74983">
      <w:pPr>
        <w:rPr>
          <w:rtl/>
          <w:lang w:eastAsia="he-IL"/>
        </w:rPr>
      </w:pPr>
      <w:bookmarkStart w:id="4233" w:name="_ETM_Q1_6788895"/>
      <w:bookmarkEnd w:id="4233"/>
      <w:r>
        <w:rPr>
          <w:rFonts w:hint="cs"/>
          <w:rtl/>
          <w:lang w:eastAsia="he-IL"/>
        </w:rPr>
        <w:t>ט</w:t>
      </w:r>
      <w:bookmarkStart w:id="4234" w:name="_ETM_Q1_6789049"/>
      <w:bookmarkEnd w:id="4234"/>
      <w:r>
        <w:rPr>
          <w:rFonts w:hint="cs"/>
          <w:rtl/>
          <w:lang w:eastAsia="he-IL"/>
        </w:rPr>
        <w:t xml:space="preserve">וב, עכשיו אנחנו במצב חירום, רק שיהיה ברור. </w:t>
      </w:r>
      <w:bookmarkStart w:id="4235" w:name="_ETM_Q1_6794034"/>
      <w:bookmarkEnd w:id="4235"/>
      <w:r>
        <w:rPr>
          <w:rFonts w:hint="cs"/>
          <w:rtl/>
          <w:lang w:eastAsia="he-IL"/>
        </w:rPr>
        <w:t xml:space="preserve">אבל </w:t>
      </w:r>
      <w:bookmarkStart w:id="4236" w:name="_ETM_Q1_6789594"/>
      <w:bookmarkEnd w:id="4236"/>
      <w:r>
        <w:rPr>
          <w:rFonts w:hint="cs"/>
          <w:rtl/>
          <w:lang w:eastAsia="he-IL"/>
        </w:rPr>
        <w:t xml:space="preserve">בזמן שבין הגלים הייתה מגבלת התקהלות בבית </w:t>
      </w:r>
      <w:bookmarkStart w:id="4237" w:name="_ETM_Q1_6795801"/>
      <w:bookmarkEnd w:id="4237"/>
      <w:r>
        <w:rPr>
          <w:rFonts w:hint="cs"/>
          <w:rtl/>
          <w:lang w:eastAsia="he-IL"/>
        </w:rPr>
        <w:t xml:space="preserve">פרטי? </w:t>
      </w:r>
      <w:bookmarkStart w:id="4238" w:name="_ETM_Q1_6796542"/>
      <w:bookmarkEnd w:id="4238"/>
    </w:p>
    <w:p w14:paraId="44DE9659" w14:textId="2A3AB032" w:rsidR="00E74983" w:rsidRDefault="00E74983" w:rsidP="00E74983">
      <w:pPr>
        <w:rPr>
          <w:rtl/>
          <w:lang w:eastAsia="he-IL"/>
        </w:rPr>
      </w:pPr>
      <w:bookmarkStart w:id="4239" w:name="_ETM_Q1_6796663"/>
      <w:bookmarkEnd w:id="4239"/>
    </w:p>
    <w:p w14:paraId="28863C2B" w14:textId="08D92F88" w:rsidR="00E74983" w:rsidRDefault="00E74983" w:rsidP="00E74983">
      <w:pPr>
        <w:pStyle w:val="af9"/>
        <w:keepNext/>
        <w:rPr>
          <w:rtl/>
          <w:lang w:eastAsia="he-IL"/>
        </w:rPr>
      </w:pPr>
      <w:bookmarkStart w:id="4240" w:name="ET_guest_אסתי_ורהפטיג_396"/>
      <w:r w:rsidRPr="00E74983">
        <w:rPr>
          <w:rStyle w:val="TagStyle"/>
          <w:rtl/>
        </w:rPr>
        <w:t xml:space="preserve"> &lt;&lt; אורח &gt;&gt; </w:t>
      </w:r>
      <w:r>
        <w:rPr>
          <w:rtl/>
          <w:lang w:eastAsia="he-IL"/>
        </w:rPr>
        <w:t>אסתי ורהפטיג:</w:t>
      </w:r>
      <w:r w:rsidRPr="00E74983">
        <w:rPr>
          <w:rStyle w:val="TagStyle"/>
          <w:rtl/>
        </w:rPr>
        <w:t xml:space="preserve"> &lt;&lt; אורח &gt;&gt;</w:t>
      </w:r>
      <w:r w:rsidR="00BC2DC6">
        <w:rPr>
          <w:rtl/>
          <w:lang w:eastAsia="he-IL"/>
        </w:rPr>
        <w:t xml:space="preserve"> </w:t>
      </w:r>
      <w:bookmarkEnd w:id="4240"/>
    </w:p>
    <w:p w14:paraId="309AA7D2" w14:textId="5DEDFB04" w:rsidR="00E74983" w:rsidRDefault="00E74983" w:rsidP="00E74983">
      <w:pPr>
        <w:pStyle w:val="KeepWithNext"/>
        <w:rPr>
          <w:rtl/>
          <w:lang w:eastAsia="he-IL"/>
        </w:rPr>
      </w:pPr>
    </w:p>
    <w:p w14:paraId="7B33B223" w14:textId="3387B385" w:rsidR="00E74983" w:rsidRDefault="00E74983" w:rsidP="00E74983">
      <w:pPr>
        <w:rPr>
          <w:rtl/>
          <w:lang w:eastAsia="he-IL"/>
        </w:rPr>
      </w:pPr>
      <w:r>
        <w:rPr>
          <w:rFonts w:hint="cs"/>
          <w:rtl/>
          <w:lang w:eastAsia="he-IL"/>
        </w:rPr>
        <w:t>כאשר קבעו מגבלת התק</w:t>
      </w:r>
      <w:bookmarkStart w:id="4241" w:name="_ETM_Q1_6797684"/>
      <w:bookmarkEnd w:id="4241"/>
      <w:r>
        <w:rPr>
          <w:rFonts w:hint="cs"/>
          <w:rtl/>
          <w:lang w:eastAsia="he-IL"/>
        </w:rPr>
        <w:t>הלות במבנה, היא חלה גם במרחב</w:t>
      </w:r>
      <w:bookmarkStart w:id="4242" w:name="_ETM_Q1_6801955"/>
      <w:bookmarkEnd w:id="4242"/>
      <w:r>
        <w:rPr>
          <w:rFonts w:hint="cs"/>
          <w:rtl/>
          <w:lang w:eastAsia="he-IL"/>
        </w:rPr>
        <w:t xml:space="preserve"> הפרטי וגם במרחב הציבורי. אם עכשיו משנים את זה, זו </w:t>
      </w:r>
      <w:bookmarkStart w:id="4243" w:name="_ETM_Q1_6805945"/>
      <w:bookmarkEnd w:id="4243"/>
      <w:r>
        <w:rPr>
          <w:rFonts w:hint="cs"/>
          <w:rtl/>
          <w:lang w:eastAsia="he-IL"/>
        </w:rPr>
        <w:t>מהפכה. יש לזה השלכות רוחב מאוד משמעותי</w:t>
      </w:r>
      <w:bookmarkStart w:id="4244" w:name="_ETM_Q1_6805154"/>
      <w:bookmarkEnd w:id="4244"/>
      <w:r>
        <w:rPr>
          <w:rFonts w:hint="cs"/>
          <w:rtl/>
          <w:lang w:eastAsia="he-IL"/>
        </w:rPr>
        <w:t xml:space="preserve">ות. </w:t>
      </w:r>
      <w:bookmarkStart w:id="4245" w:name="_ETM_Q1_6805643"/>
      <w:bookmarkEnd w:id="4245"/>
    </w:p>
    <w:p w14:paraId="06FD81B5" w14:textId="4665B121" w:rsidR="00E74983" w:rsidRDefault="00E74983" w:rsidP="00E74983">
      <w:pPr>
        <w:rPr>
          <w:rtl/>
          <w:lang w:eastAsia="he-IL"/>
        </w:rPr>
      </w:pPr>
      <w:bookmarkStart w:id="4246" w:name="_ETM_Q1_6805783"/>
      <w:bookmarkEnd w:id="4246"/>
    </w:p>
    <w:p w14:paraId="4649178E" w14:textId="67212A82" w:rsidR="00E74983" w:rsidRDefault="00E74983" w:rsidP="00E74983">
      <w:pPr>
        <w:pStyle w:val="a4"/>
        <w:keepNext/>
        <w:rPr>
          <w:rtl/>
        </w:rPr>
      </w:pPr>
      <w:bookmarkStart w:id="4247" w:name="ET_speaker_6157_397"/>
      <w:r w:rsidRPr="00E74983">
        <w:rPr>
          <w:rStyle w:val="TagStyle"/>
          <w:rtl/>
        </w:rPr>
        <w:t xml:space="preserve"> &lt;&lt; דובר &gt;&gt; </w:t>
      </w:r>
      <w:r>
        <w:rPr>
          <w:rtl/>
        </w:rPr>
        <w:t>שמחה רוטמן (הציונות הדתית):</w:t>
      </w:r>
      <w:r w:rsidRPr="00E74983">
        <w:rPr>
          <w:rStyle w:val="TagStyle"/>
          <w:rtl/>
        </w:rPr>
        <w:t xml:space="preserve"> &lt;&lt; דובר &gt;&gt;</w:t>
      </w:r>
      <w:r w:rsidR="00BC2DC6">
        <w:rPr>
          <w:rtl/>
        </w:rPr>
        <w:t xml:space="preserve"> </w:t>
      </w:r>
      <w:bookmarkEnd w:id="4247"/>
    </w:p>
    <w:p w14:paraId="07F2F15D" w14:textId="1688F617" w:rsidR="00E74983" w:rsidRDefault="00E74983" w:rsidP="00E74983">
      <w:pPr>
        <w:pStyle w:val="KeepWithNext"/>
        <w:rPr>
          <w:rtl/>
          <w:lang w:eastAsia="he-IL"/>
        </w:rPr>
      </w:pPr>
    </w:p>
    <w:p w14:paraId="61C28A57" w14:textId="0E4140B6" w:rsidR="00E74983" w:rsidRDefault="00E74983" w:rsidP="00E74983">
      <w:pPr>
        <w:rPr>
          <w:rtl/>
          <w:lang w:eastAsia="he-IL"/>
        </w:rPr>
      </w:pPr>
      <w:bookmarkStart w:id="4248" w:name="_ETM_Q1_6807300"/>
      <w:bookmarkStart w:id="4249" w:name="_ETM_Q1_6807469"/>
      <w:bookmarkEnd w:id="4248"/>
      <w:bookmarkEnd w:id="4249"/>
      <w:r>
        <w:rPr>
          <w:rFonts w:hint="cs"/>
          <w:rtl/>
          <w:lang w:eastAsia="he-IL"/>
        </w:rPr>
        <w:t xml:space="preserve">למיטב מה </w:t>
      </w:r>
      <w:bookmarkStart w:id="4250" w:name="_ETM_Q1_6809173"/>
      <w:bookmarkEnd w:id="4250"/>
      <w:r>
        <w:rPr>
          <w:rFonts w:hint="cs"/>
          <w:rtl/>
          <w:lang w:eastAsia="he-IL"/>
        </w:rPr>
        <w:t>שאני זוכר, זה היה רק בסיטואציה שהיום אנחנו מסווגים אותה</w:t>
      </w:r>
      <w:bookmarkStart w:id="4251" w:name="_ETM_Q1_6813484"/>
      <w:bookmarkEnd w:id="4251"/>
      <w:r>
        <w:rPr>
          <w:rFonts w:hint="cs"/>
          <w:rtl/>
          <w:lang w:eastAsia="he-IL"/>
        </w:rPr>
        <w:t xml:space="preserve"> במצב חירום. אני לא זוכר שעשינו מגבלת התקהלות בזמנים</w:t>
      </w:r>
      <w:bookmarkStart w:id="4252" w:name="_ETM_Q1_6818482"/>
      <w:bookmarkEnd w:id="4252"/>
      <w:r>
        <w:rPr>
          <w:rFonts w:hint="cs"/>
          <w:rtl/>
          <w:lang w:eastAsia="he-IL"/>
        </w:rPr>
        <w:t xml:space="preserve"> אחרים. זה גם לא הגיוני. זה לא הגיוני כשאפשר</w:t>
      </w:r>
      <w:bookmarkStart w:id="4253" w:name="_ETM_Q1_6824508"/>
      <w:bookmarkEnd w:id="4253"/>
      <w:r>
        <w:rPr>
          <w:rFonts w:hint="cs"/>
          <w:rtl/>
          <w:lang w:eastAsia="he-IL"/>
        </w:rPr>
        <w:t xml:space="preserve"> ללכת למופע </w:t>
      </w:r>
      <w:bookmarkStart w:id="4254" w:name="_ETM_Q1_6820814"/>
      <w:bookmarkEnd w:id="4254"/>
      <w:r>
        <w:rPr>
          <w:rFonts w:hint="cs"/>
          <w:rtl/>
          <w:lang w:eastAsia="he-IL"/>
        </w:rPr>
        <w:t>ס</w:t>
      </w:r>
      <w:bookmarkStart w:id="4255" w:name="_ETM_Q1_6821624"/>
      <w:bookmarkEnd w:id="4255"/>
      <w:r>
        <w:rPr>
          <w:rFonts w:hint="cs"/>
          <w:rtl/>
          <w:lang w:eastAsia="he-IL"/>
        </w:rPr>
        <w:t xml:space="preserve">פורט. </w:t>
      </w:r>
      <w:bookmarkStart w:id="4256" w:name="_ETM_Q1_6824000"/>
      <w:bookmarkEnd w:id="4256"/>
    </w:p>
    <w:p w14:paraId="2B44BA02" w14:textId="06A09820" w:rsidR="00E74983" w:rsidRDefault="00E74983" w:rsidP="00E74983">
      <w:pPr>
        <w:rPr>
          <w:rtl/>
          <w:lang w:eastAsia="he-IL"/>
        </w:rPr>
      </w:pPr>
    </w:p>
    <w:p w14:paraId="59F8BC58" w14:textId="71A030BC" w:rsidR="00E74983" w:rsidRDefault="00E74983" w:rsidP="00E74983">
      <w:pPr>
        <w:pStyle w:val="af9"/>
        <w:keepNext/>
        <w:rPr>
          <w:rtl/>
          <w:lang w:eastAsia="he-IL"/>
        </w:rPr>
      </w:pPr>
      <w:bookmarkStart w:id="4257" w:name="ET_guest_אסתי_ורהפטיג_398"/>
      <w:r w:rsidRPr="00E74983">
        <w:rPr>
          <w:rStyle w:val="TagStyle"/>
          <w:rtl/>
        </w:rPr>
        <w:t xml:space="preserve"> &lt;&lt; אורח &gt;&gt; </w:t>
      </w:r>
      <w:r>
        <w:rPr>
          <w:rtl/>
          <w:lang w:eastAsia="he-IL"/>
        </w:rPr>
        <w:t>אסתי ורהפטיג:</w:t>
      </w:r>
      <w:r w:rsidRPr="00E74983">
        <w:rPr>
          <w:rStyle w:val="TagStyle"/>
          <w:rtl/>
        </w:rPr>
        <w:t xml:space="preserve"> &lt;&lt; אורח &gt;&gt;</w:t>
      </w:r>
      <w:r w:rsidR="00BC2DC6">
        <w:rPr>
          <w:rtl/>
          <w:lang w:eastAsia="he-IL"/>
        </w:rPr>
        <w:t xml:space="preserve"> </w:t>
      </w:r>
      <w:bookmarkEnd w:id="4257"/>
    </w:p>
    <w:p w14:paraId="1898DB37" w14:textId="56AB00F9" w:rsidR="00E74983" w:rsidRDefault="00E74983" w:rsidP="00E74983">
      <w:pPr>
        <w:pStyle w:val="KeepWithNext"/>
        <w:rPr>
          <w:rtl/>
          <w:lang w:eastAsia="he-IL"/>
        </w:rPr>
      </w:pPr>
    </w:p>
    <w:p w14:paraId="79513D40" w14:textId="3F2FA54B" w:rsidR="00E74983" w:rsidRDefault="00E74983" w:rsidP="00E74983">
      <w:pPr>
        <w:rPr>
          <w:rtl/>
          <w:lang w:eastAsia="he-IL"/>
        </w:rPr>
      </w:pPr>
      <w:bookmarkStart w:id="4258" w:name="_ETM_Q1_6825500"/>
      <w:bookmarkEnd w:id="4258"/>
      <w:r>
        <w:rPr>
          <w:rFonts w:hint="cs"/>
          <w:rtl/>
          <w:lang w:eastAsia="he-IL"/>
        </w:rPr>
        <w:t>ל</w:t>
      </w:r>
      <w:bookmarkStart w:id="4259" w:name="_ETM_Q1_6825651"/>
      <w:bookmarkEnd w:id="4259"/>
      <w:r>
        <w:rPr>
          <w:rFonts w:hint="cs"/>
          <w:rtl/>
          <w:lang w:eastAsia="he-IL"/>
        </w:rPr>
        <w:t xml:space="preserve">פני האומיקרון הייתה מגבלת התקהלות של </w:t>
      </w:r>
      <w:bookmarkStart w:id="4260" w:name="_ETM_Q1_6829001"/>
      <w:bookmarkEnd w:id="4260"/>
      <w:r>
        <w:rPr>
          <w:rFonts w:hint="cs"/>
          <w:rtl/>
          <w:lang w:eastAsia="he-IL"/>
        </w:rPr>
        <w:t xml:space="preserve">עד 100 </w:t>
      </w:r>
      <w:bookmarkStart w:id="4261" w:name="_ETM_Q1_6825164"/>
      <w:bookmarkEnd w:id="4261"/>
      <w:r>
        <w:rPr>
          <w:rFonts w:hint="cs"/>
          <w:rtl/>
          <w:lang w:eastAsia="he-IL"/>
        </w:rPr>
        <w:t xml:space="preserve">אנשים, והיא חלה גם במרחב הפרטי. </w:t>
      </w:r>
      <w:bookmarkStart w:id="4262" w:name="_ETM_Q1_6828676"/>
      <w:bookmarkEnd w:id="4262"/>
    </w:p>
    <w:p w14:paraId="52D17E71" w14:textId="49EC87B2" w:rsidR="00E74983" w:rsidRDefault="00E74983" w:rsidP="00E74983">
      <w:pPr>
        <w:rPr>
          <w:rtl/>
          <w:lang w:eastAsia="he-IL"/>
        </w:rPr>
      </w:pPr>
      <w:bookmarkStart w:id="4263" w:name="_ETM_Q1_6828853"/>
      <w:bookmarkEnd w:id="4263"/>
    </w:p>
    <w:p w14:paraId="121E9EEB" w14:textId="6E1FAF56" w:rsidR="00E74983" w:rsidRDefault="00E74983" w:rsidP="00E74983">
      <w:pPr>
        <w:pStyle w:val="af6"/>
        <w:keepNext/>
        <w:rPr>
          <w:rtl/>
        </w:rPr>
      </w:pPr>
      <w:bookmarkStart w:id="4264" w:name="ET_yor_6156_399"/>
      <w:r w:rsidRPr="00E74983">
        <w:rPr>
          <w:rStyle w:val="TagStyle"/>
          <w:rtl/>
        </w:rPr>
        <w:t xml:space="preserve"> &lt;&lt; יור &gt;&gt; </w:t>
      </w:r>
      <w:r>
        <w:rPr>
          <w:rtl/>
        </w:rPr>
        <w:t>היו"ר גלעד קריב:</w:t>
      </w:r>
      <w:r w:rsidRPr="00E74983">
        <w:rPr>
          <w:rStyle w:val="TagStyle"/>
          <w:rtl/>
        </w:rPr>
        <w:t xml:space="preserve"> &lt;&lt; יור &gt;&gt;</w:t>
      </w:r>
      <w:r w:rsidR="00BC2DC6">
        <w:rPr>
          <w:rtl/>
        </w:rPr>
        <w:t xml:space="preserve"> </w:t>
      </w:r>
      <w:bookmarkEnd w:id="4264"/>
    </w:p>
    <w:p w14:paraId="42625642" w14:textId="658040FA" w:rsidR="00E74983" w:rsidRDefault="00E74983" w:rsidP="00E74983">
      <w:pPr>
        <w:pStyle w:val="KeepWithNext"/>
        <w:rPr>
          <w:rtl/>
          <w:lang w:eastAsia="he-IL"/>
        </w:rPr>
      </w:pPr>
    </w:p>
    <w:p w14:paraId="04499981" w14:textId="529415B5" w:rsidR="00E74983" w:rsidRDefault="00E74983" w:rsidP="00E74983">
      <w:pPr>
        <w:rPr>
          <w:rtl/>
          <w:lang w:eastAsia="he-IL"/>
        </w:rPr>
      </w:pPr>
      <w:bookmarkStart w:id="4265" w:name="_ETM_Q1_6831568"/>
      <w:bookmarkStart w:id="4266" w:name="_ETM_Q1_6831723"/>
      <w:bookmarkEnd w:id="4265"/>
      <w:bookmarkEnd w:id="4266"/>
      <w:r>
        <w:rPr>
          <w:rFonts w:hint="cs"/>
          <w:rtl/>
          <w:lang w:eastAsia="he-IL"/>
        </w:rPr>
        <w:t xml:space="preserve">רגע, שמחה, </w:t>
      </w:r>
      <w:bookmarkStart w:id="4267" w:name="_ETM_Q1_6832563"/>
      <w:bookmarkEnd w:id="4267"/>
      <w:r>
        <w:rPr>
          <w:rFonts w:hint="cs"/>
          <w:rtl/>
          <w:lang w:eastAsia="he-IL"/>
        </w:rPr>
        <w:t xml:space="preserve">שנייה רגע. אני רוצה שלא נבלבל. במצב מיוחד, </w:t>
      </w:r>
      <w:bookmarkStart w:id="4268" w:name="_ETM_Q1_6837417"/>
      <w:bookmarkEnd w:id="4268"/>
      <w:r>
        <w:rPr>
          <w:rFonts w:hint="cs"/>
          <w:rtl/>
          <w:lang w:eastAsia="he-IL"/>
        </w:rPr>
        <w:t>אנחנו הרי עוד נותנים יותר כוח לכנסת באישור התקנות. אז</w:t>
      </w:r>
      <w:bookmarkStart w:id="4269" w:name="_ETM_Q1_6842624"/>
      <w:bookmarkEnd w:id="4269"/>
      <w:r>
        <w:rPr>
          <w:rFonts w:hint="cs"/>
          <w:rtl/>
          <w:lang w:eastAsia="he-IL"/>
        </w:rPr>
        <w:t xml:space="preserve"> יכול להיות שאנחנו היינו</w:t>
      </w:r>
      <w:bookmarkStart w:id="4270" w:name="_ETM_Q1_6848926"/>
      <w:bookmarkEnd w:id="4270"/>
      <w:r>
        <w:rPr>
          <w:rFonts w:hint="cs"/>
          <w:rtl/>
          <w:lang w:eastAsia="he-IL"/>
        </w:rPr>
        <w:t xml:space="preserve"> עוורים קצת להבחנה הזאת. עכשיו </w:t>
      </w:r>
      <w:bookmarkStart w:id="4271" w:name="_ETM_Q1_6848786"/>
      <w:bookmarkEnd w:id="4271"/>
      <w:r>
        <w:rPr>
          <w:rFonts w:hint="cs"/>
          <w:rtl/>
          <w:lang w:eastAsia="he-IL"/>
        </w:rPr>
        <w:t>יהיה לנו יותר</w:t>
      </w:r>
      <w:bookmarkStart w:id="4272" w:name="_ETM_Q1_6849828"/>
      <w:bookmarkEnd w:id="4272"/>
      <w:r>
        <w:rPr>
          <w:rFonts w:hint="cs"/>
          <w:rtl/>
          <w:lang w:eastAsia="he-IL"/>
        </w:rPr>
        <w:t xml:space="preserve"> כוח באישור התקנות. יכול להיות שאנחנו צריכים לומר לממשלה שכל </w:t>
      </w:r>
      <w:bookmarkStart w:id="4273" w:name="_ETM_Q1_6856642"/>
      <w:bookmarkEnd w:id="4273"/>
      <w:r>
        <w:rPr>
          <w:rFonts w:hint="cs"/>
          <w:rtl/>
          <w:lang w:eastAsia="he-IL"/>
        </w:rPr>
        <w:t>עוד בתי הספר פתוחים וכל עוד הקניונים פתוחים, הם</w:t>
      </w:r>
      <w:bookmarkStart w:id="4274" w:name="_ETM_Q1_6862971"/>
      <w:bookmarkEnd w:id="4274"/>
      <w:r>
        <w:rPr>
          <w:rFonts w:hint="cs"/>
          <w:rtl/>
          <w:lang w:eastAsia="he-IL"/>
        </w:rPr>
        <w:t xml:space="preserve"> לא מטילים מגבלת התקהלות על בית פרטי. או שיעשו מגבלת</w:t>
      </w:r>
      <w:bookmarkStart w:id="4275" w:name="_ETM_Q1_6867215"/>
      <w:bookmarkEnd w:id="4275"/>
      <w:r>
        <w:rPr>
          <w:rFonts w:hint="cs"/>
          <w:rtl/>
          <w:lang w:eastAsia="he-IL"/>
        </w:rPr>
        <w:t xml:space="preserve"> התקהלות על מבנה של 50 איש, ובבית פרטי זה יהיה</w:t>
      </w:r>
      <w:bookmarkStart w:id="4276" w:name="_ETM_Q1_6871074"/>
      <w:bookmarkEnd w:id="4276"/>
      <w:r>
        <w:rPr>
          <w:rFonts w:hint="cs"/>
          <w:rtl/>
          <w:lang w:eastAsia="he-IL"/>
        </w:rPr>
        <w:t xml:space="preserve"> 100 איש. </w:t>
      </w:r>
    </w:p>
    <w:p w14:paraId="6BA0C273" w14:textId="1150AB58" w:rsidR="00E74983" w:rsidRDefault="00E74983" w:rsidP="00E74983">
      <w:pPr>
        <w:rPr>
          <w:rtl/>
          <w:lang w:eastAsia="he-IL"/>
        </w:rPr>
      </w:pPr>
      <w:bookmarkStart w:id="4277" w:name="_ETM_Q1_6872226"/>
      <w:bookmarkStart w:id="4278" w:name="_ETM_Q1_6872383"/>
      <w:bookmarkStart w:id="4279" w:name="_ETM_Q1_6872750"/>
      <w:bookmarkEnd w:id="4277"/>
      <w:bookmarkEnd w:id="4278"/>
      <w:bookmarkEnd w:id="4279"/>
    </w:p>
    <w:p w14:paraId="5ECA024B" w14:textId="1B2CF1A1" w:rsidR="00E74983" w:rsidRDefault="00E74983" w:rsidP="00E74983">
      <w:pPr>
        <w:pStyle w:val="a4"/>
        <w:keepNext/>
        <w:rPr>
          <w:rtl/>
        </w:rPr>
      </w:pPr>
      <w:bookmarkStart w:id="4280" w:name="ET_speaker_6157_400"/>
      <w:r w:rsidRPr="00E74983">
        <w:rPr>
          <w:rStyle w:val="TagStyle"/>
          <w:rtl/>
        </w:rPr>
        <w:t xml:space="preserve"> &lt;&lt; דובר &gt;&gt; </w:t>
      </w:r>
      <w:r>
        <w:rPr>
          <w:rtl/>
        </w:rPr>
        <w:t>שמחה רוטמן (הציונות הדתית):</w:t>
      </w:r>
      <w:r w:rsidRPr="00E74983">
        <w:rPr>
          <w:rStyle w:val="TagStyle"/>
          <w:rtl/>
        </w:rPr>
        <w:t xml:space="preserve"> &lt;&lt; דובר &gt;&gt;</w:t>
      </w:r>
      <w:r w:rsidR="00BC2DC6">
        <w:rPr>
          <w:rtl/>
        </w:rPr>
        <w:t xml:space="preserve"> </w:t>
      </w:r>
      <w:bookmarkEnd w:id="4280"/>
    </w:p>
    <w:p w14:paraId="24A030FB" w14:textId="79341A83" w:rsidR="00E74983" w:rsidRDefault="00E74983" w:rsidP="00E74983">
      <w:pPr>
        <w:pStyle w:val="KeepWithNext"/>
        <w:rPr>
          <w:rtl/>
          <w:lang w:eastAsia="he-IL"/>
        </w:rPr>
      </w:pPr>
    </w:p>
    <w:p w14:paraId="5EEA09E6" w14:textId="4CAFAF25" w:rsidR="00E74983" w:rsidRDefault="00E74983" w:rsidP="00E74983">
      <w:pPr>
        <w:rPr>
          <w:rtl/>
          <w:lang w:eastAsia="he-IL"/>
        </w:rPr>
      </w:pPr>
      <w:bookmarkStart w:id="4281" w:name="_ETM_Q1_6873430"/>
      <w:bookmarkStart w:id="4282" w:name="_ETM_Q1_6873578"/>
      <w:bookmarkEnd w:id="4281"/>
      <w:bookmarkEnd w:id="4282"/>
      <w:r>
        <w:rPr>
          <w:rFonts w:hint="cs"/>
          <w:rtl/>
          <w:lang w:eastAsia="he-IL"/>
        </w:rPr>
        <w:t xml:space="preserve">אני אומר - אנחנו מסתכלים פה </w:t>
      </w:r>
      <w:bookmarkStart w:id="4283" w:name="_ETM_Q1_6879638"/>
      <w:bookmarkEnd w:id="4283"/>
      <w:r>
        <w:rPr>
          <w:rFonts w:hint="cs"/>
          <w:rtl/>
          <w:lang w:eastAsia="he-IL"/>
        </w:rPr>
        <w:t xml:space="preserve">עכשיו במשקפיים כפולים. פעם אחת אנחנו מסתכלים על </w:t>
      </w:r>
      <w:bookmarkStart w:id="4284" w:name="_ETM_Q1_6879674"/>
      <w:bookmarkEnd w:id="4284"/>
      <w:r>
        <w:rPr>
          <w:rFonts w:hint="cs"/>
          <w:rtl/>
          <w:lang w:eastAsia="he-IL"/>
        </w:rPr>
        <w:t>ההבחנה</w:t>
      </w:r>
      <w:bookmarkStart w:id="4285" w:name="_ETM_Q1_6881504"/>
      <w:bookmarkEnd w:id="4285"/>
      <w:r>
        <w:rPr>
          <w:rFonts w:hint="cs"/>
          <w:rtl/>
          <w:lang w:eastAsia="he-IL"/>
        </w:rPr>
        <w:t xml:space="preserve"> בין מצב מיוחד לבין מצב חירום, ופעם שנייה אנחנו</w:t>
      </w:r>
      <w:bookmarkStart w:id="4286" w:name="_ETM_Q1_6887070"/>
      <w:bookmarkEnd w:id="4286"/>
      <w:r>
        <w:rPr>
          <w:rFonts w:hint="cs"/>
          <w:rtl/>
          <w:lang w:eastAsia="he-IL"/>
        </w:rPr>
        <w:t xml:space="preserve"> מסתכלים בעצם כמו שאמרת בתחילת הדיון על החוק - אנחנו </w:t>
      </w:r>
      <w:bookmarkStart w:id="4287" w:name="_ETM_Q1_6891540"/>
      <w:bookmarkEnd w:id="4287"/>
      <w:r>
        <w:rPr>
          <w:rFonts w:hint="cs"/>
          <w:rtl/>
          <w:lang w:eastAsia="he-IL"/>
        </w:rPr>
        <w:t>עכשיו מסתכלים על כל החוק במשקפיים חדשים כדי לראות מה</w:t>
      </w:r>
      <w:bookmarkStart w:id="4288" w:name="_ETM_Q1_6897171"/>
      <w:bookmarkEnd w:id="4288"/>
      <w:r>
        <w:rPr>
          <w:rFonts w:hint="cs"/>
          <w:rtl/>
          <w:lang w:eastAsia="he-IL"/>
        </w:rPr>
        <w:t xml:space="preserve"> עושים מכאן קדימה. מבחינת הפגיעה בפרט, אני הייתי עושה את </w:t>
      </w:r>
      <w:bookmarkStart w:id="4289" w:name="_ETM_Q1_6902697"/>
      <w:bookmarkEnd w:id="4289"/>
      <w:r>
        <w:rPr>
          <w:rFonts w:hint="cs"/>
          <w:rtl/>
          <w:lang w:eastAsia="he-IL"/>
        </w:rPr>
        <w:t xml:space="preserve">ההבחנה בין מקום הפתוח לציבור - ולא אכפת </w:t>
      </w:r>
      <w:bookmarkStart w:id="4290" w:name="_ETM_Q1_6907666"/>
      <w:bookmarkEnd w:id="4290"/>
      <w:r>
        <w:rPr>
          <w:rFonts w:hint="cs"/>
          <w:rtl/>
          <w:lang w:eastAsia="he-IL"/>
        </w:rPr>
        <w:t xml:space="preserve">לי מה גדרו - לבין מקום שהוא </w:t>
      </w:r>
      <w:bookmarkStart w:id="4291" w:name="_ETM_Q1_6905824"/>
      <w:bookmarkEnd w:id="4291"/>
      <w:r>
        <w:rPr>
          <w:rFonts w:hint="cs"/>
          <w:rtl/>
          <w:lang w:eastAsia="he-IL"/>
        </w:rPr>
        <w:t xml:space="preserve">לא פתוח לציבור. ביתו הפרטי של אדם </w:t>
      </w:r>
      <w:bookmarkStart w:id="4292" w:name="_ETM_Q1_6907534"/>
      <w:bookmarkEnd w:id="4292"/>
      <w:r>
        <w:rPr>
          <w:rFonts w:hint="cs"/>
          <w:rtl/>
          <w:lang w:eastAsia="he-IL"/>
        </w:rPr>
        <w:t>איננו פתוח לציבור.</w:t>
      </w:r>
      <w:bookmarkStart w:id="4293" w:name="_ETM_Q1_6912179"/>
      <w:bookmarkEnd w:id="4293"/>
      <w:r>
        <w:rPr>
          <w:rFonts w:hint="cs"/>
          <w:rtl/>
          <w:lang w:eastAsia="he-IL"/>
        </w:rPr>
        <w:t xml:space="preserve"> מקום הפתוח לציבור, ולא משנה אם הוא בבעלות פרטית או </w:t>
      </w:r>
      <w:bookmarkStart w:id="4294" w:name="_ETM_Q1_6916436"/>
      <w:bookmarkEnd w:id="4294"/>
      <w:r>
        <w:rPr>
          <w:rFonts w:hint="cs"/>
          <w:rtl/>
          <w:lang w:eastAsia="he-IL"/>
        </w:rPr>
        <w:t>ציבורית, לפי המבחנים של חוק איסור הפליה במוצרים ושירות</w:t>
      </w:r>
      <w:bookmarkStart w:id="4295" w:name="_ETM_Q1_6918007"/>
      <w:bookmarkEnd w:id="4295"/>
      <w:r>
        <w:rPr>
          <w:rFonts w:hint="cs"/>
          <w:rtl/>
          <w:lang w:eastAsia="he-IL"/>
        </w:rPr>
        <w:t>ים -</w:t>
      </w:r>
      <w:bookmarkStart w:id="4296" w:name="_ETM_Q1_6919167"/>
      <w:bookmarkEnd w:id="4296"/>
      <w:r>
        <w:rPr>
          <w:rFonts w:hint="cs"/>
          <w:rtl/>
          <w:lang w:eastAsia="he-IL"/>
        </w:rPr>
        <w:t xml:space="preserve"> כרפרנס. אם מותר לי להגיד בכניסה שאני לא מכניס אותך,</w:t>
      </w:r>
      <w:bookmarkStart w:id="4297" w:name="_ETM_Q1_6926033"/>
      <w:bookmarkEnd w:id="4297"/>
      <w:r>
        <w:rPr>
          <w:rFonts w:hint="cs"/>
          <w:rtl/>
          <w:lang w:eastAsia="he-IL"/>
        </w:rPr>
        <w:t xml:space="preserve"> ואני לא צריך לנמק ולא חשוף לתביעה של 50 </w:t>
      </w:r>
      <w:bookmarkStart w:id="4298" w:name="_ETM_Q1_6931020"/>
      <w:bookmarkEnd w:id="4298"/>
      <w:r>
        <w:rPr>
          <w:rFonts w:hint="cs"/>
          <w:rtl/>
          <w:lang w:eastAsia="he-IL"/>
        </w:rPr>
        <w:t>אלף שקל לפי חו</w:t>
      </w:r>
      <w:bookmarkStart w:id="4299" w:name="_ETM_Q1_6928084"/>
      <w:bookmarkEnd w:id="4299"/>
      <w:r>
        <w:rPr>
          <w:rFonts w:hint="cs"/>
          <w:rtl/>
          <w:lang w:eastAsia="he-IL"/>
        </w:rPr>
        <w:t>ק המועדונים, אז גם אל תיכנס לי</w:t>
      </w:r>
      <w:bookmarkStart w:id="4300" w:name="_ETM_Q1_6932804"/>
      <w:bookmarkEnd w:id="4300"/>
      <w:r>
        <w:rPr>
          <w:rFonts w:hint="cs"/>
          <w:rtl/>
          <w:lang w:eastAsia="he-IL"/>
        </w:rPr>
        <w:t xml:space="preserve"> פה, ותן לי לעשות את השיקולים האפידמיולוגיים שלי. </w:t>
      </w:r>
      <w:bookmarkStart w:id="4301" w:name="_ETM_Q1_6938134"/>
      <w:bookmarkEnd w:id="4301"/>
    </w:p>
    <w:p w14:paraId="3D627771" w14:textId="058D101B" w:rsidR="00E74983" w:rsidRDefault="00E74983" w:rsidP="00E74983">
      <w:pPr>
        <w:rPr>
          <w:rtl/>
          <w:lang w:eastAsia="he-IL"/>
        </w:rPr>
      </w:pPr>
      <w:bookmarkStart w:id="4302" w:name="_ETM_Q1_6938241"/>
      <w:bookmarkEnd w:id="4302"/>
    </w:p>
    <w:p w14:paraId="0FAF9E6C" w14:textId="14B5FA68" w:rsidR="00E74983" w:rsidRDefault="00E74983" w:rsidP="00E74983">
      <w:pPr>
        <w:pStyle w:val="af6"/>
        <w:keepNext/>
        <w:rPr>
          <w:rtl/>
        </w:rPr>
      </w:pPr>
      <w:bookmarkStart w:id="4303" w:name="ET_yor_6156_401"/>
      <w:r w:rsidRPr="00E74983">
        <w:rPr>
          <w:rStyle w:val="TagStyle"/>
          <w:rtl/>
        </w:rPr>
        <w:t xml:space="preserve"> &lt;&lt; יור &gt;&gt; </w:t>
      </w:r>
      <w:r>
        <w:rPr>
          <w:rtl/>
        </w:rPr>
        <w:t>היו"ר גלעד קריב:</w:t>
      </w:r>
      <w:r w:rsidRPr="00E74983">
        <w:rPr>
          <w:rStyle w:val="TagStyle"/>
          <w:rtl/>
        </w:rPr>
        <w:t xml:space="preserve"> &lt;&lt; יור &gt;&gt;</w:t>
      </w:r>
      <w:r w:rsidR="00BC2DC6">
        <w:rPr>
          <w:rtl/>
        </w:rPr>
        <w:t xml:space="preserve"> </w:t>
      </w:r>
      <w:bookmarkEnd w:id="4303"/>
    </w:p>
    <w:p w14:paraId="03145ED7" w14:textId="28C039F1" w:rsidR="00E74983" w:rsidRDefault="00E74983" w:rsidP="00E74983">
      <w:pPr>
        <w:pStyle w:val="KeepWithNext"/>
        <w:rPr>
          <w:rtl/>
          <w:lang w:eastAsia="he-IL"/>
        </w:rPr>
      </w:pPr>
    </w:p>
    <w:p w14:paraId="717B8CB1" w14:textId="59C648D9" w:rsidR="00E74983" w:rsidRDefault="00E74983" w:rsidP="00E74983">
      <w:pPr>
        <w:rPr>
          <w:rtl/>
          <w:lang w:eastAsia="he-IL"/>
        </w:rPr>
      </w:pPr>
      <w:bookmarkStart w:id="4304" w:name="_ETM_Q1_6939692"/>
      <w:bookmarkStart w:id="4305" w:name="_ETM_Q1_6939828"/>
      <w:bookmarkEnd w:id="4304"/>
      <w:bookmarkEnd w:id="4305"/>
      <w:r>
        <w:rPr>
          <w:rFonts w:hint="cs"/>
          <w:rtl/>
          <w:lang w:eastAsia="he-IL"/>
        </w:rPr>
        <w:t xml:space="preserve">אסתי, אני </w:t>
      </w:r>
      <w:bookmarkStart w:id="4306" w:name="_ETM_Q1_6940682"/>
      <w:bookmarkEnd w:id="4306"/>
      <w:r>
        <w:rPr>
          <w:rFonts w:hint="cs"/>
          <w:rtl/>
          <w:lang w:eastAsia="he-IL"/>
        </w:rPr>
        <w:t>מבקש שתקיימו על זה דיון. אני חושב שסעיף</w:t>
      </w:r>
      <w:bookmarkStart w:id="4307" w:name="_ETM_Q1_6945432"/>
      <w:bookmarkEnd w:id="4307"/>
      <w:r>
        <w:rPr>
          <w:rFonts w:hint="cs"/>
          <w:rtl/>
          <w:lang w:eastAsia="he-IL"/>
        </w:rPr>
        <w:t xml:space="preserve"> 9 מספיק. אני מבין שלא קל לנו לשנות דפוס </w:t>
      </w:r>
      <w:bookmarkStart w:id="4308" w:name="_ETM_Q1_6952730"/>
      <w:bookmarkEnd w:id="4308"/>
      <w:r>
        <w:rPr>
          <w:rFonts w:hint="cs"/>
          <w:rtl/>
          <w:lang w:eastAsia="he-IL"/>
        </w:rPr>
        <w:t>שאנחנו רצים איתו שנתיים, אבל המטרה שלנו היא כן להכניס</w:t>
      </w:r>
      <w:bookmarkStart w:id="4309" w:name="_ETM_Q1_6957281"/>
      <w:bookmarkEnd w:id="4309"/>
      <w:r>
        <w:rPr>
          <w:rFonts w:hint="cs"/>
          <w:rtl/>
          <w:lang w:eastAsia="he-IL"/>
        </w:rPr>
        <w:t xml:space="preserve"> שינויים, וכן לבטא ששנתיים אחרי אנחנו קצת יותר זהירים בפגיעה</w:t>
      </w:r>
      <w:bookmarkStart w:id="4310" w:name="_ETM_Q1_6964236"/>
      <w:bookmarkEnd w:id="4310"/>
      <w:r>
        <w:rPr>
          <w:rFonts w:hint="cs"/>
          <w:rtl/>
          <w:lang w:eastAsia="he-IL"/>
        </w:rPr>
        <w:t>. אני מבקש שתבדקו האם אפשר לוותר על סעיף 6 במצב המיוחד. אני חושב שבפועל, כשמסתכלים על תמונת האכיפה</w:t>
      </w:r>
      <w:bookmarkStart w:id="4311" w:name="_ETM_Q1_6975659"/>
      <w:bookmarkEnd w:id="4311"/>
      <w:r>
        <w:rPr>
          <w:rFonts w:hint="cs"/>
          <w:rtl/>
          <w:lang w:eastAsia="he-IL"/>
        </w:rPr>
        <w:t xml:space="preserve"> ובאמת על שגרת החיים של אנשים בבתים -</w:t>
      </w:r>
      <w:bookmarkStart w:id="4312" w:name="_ETM_Q1_6981224"/>
      <w:bookmarkEnd w:id="4312"/>
      <w:r>
        <w:rPr>
          <w:rFonts w:hint="cs"/>
          <w:rtl/>
          <w:lang w:eastAsia="he-IL"/>
        </w:rPr>
        <w:t xml:space="preserve"> אנשים לא מגיעים למגבלת האכיפה הזאת. </w:t>
      </w:r>
    </w:p>
    <w:p w14:paraId="59763ECF" w14:textId="28545DEC" w:rsidR="00E74983" w:rsidRDefault="00E74983" w:rsidP="00E74983">
      <w:pPr>
        <w:rPr>
          <w:rtl/>
          <w:lang w:eastAsia="he-IL"/>
        </w:rPr>
      </w:pPr>
      <w:bookmarkStart w:id="4313" w:name="_ETM_Q1_6986034"/>
      <w:bookmarkStart w:id="4314" w:name="_ETM_Q1_6986507"/>
      <w:bookmarkEnd w:id="4313"/>
      <w:bookmarkEnd w:id="4314"/>
    </w:p>
    <w:p w14:paraId="47A3EE97" w14:textId="58CBD724" w:rsidR="00E74983" w:rsidRDefault="00E74983" w:rsidP="00E74983">
      <w:pPr>
        <w:pStyle w:val="a4"/>
        <w:keepNext/>
        <w:rPr>
          <w:rtl/>
        </w:rPr>
      </w:pPr>
      <w:bookmarkStart w:id="4315" w:name="ET_speaker_גור_בליי_402"/>
      <w:r w:rsidRPr="00E74983">
        <w:rPr>
          <w:rStyle w:val="TagStyle"/>
          <w:rtl/>
        </w:rPr>
        <w:t xml:space="preserve"> &lt;&lt; דובר &gt;&gt; </w:t>
      </w:r>
      <w:r>
        <w:rPr>
          <w:rtl/>
        </w:rPr>
        <w:t>גור בליי:</w:t>
      </w:r>
      <w:r w:rsidRPr="00E74983">
        <w:rPr>
          <w:rStyle w:val="TagStyle"/>
          <w:rtl/>
        </w:rPr>
        <w:t xml:space="preserve"> &lt;&lt; דובר &gt;&gt;</w:t>
      </w:r>
      <w:r w:rsidR="00BC2DC6">
        <w:rPr>
          <w:rtl/>
        </w:rPr>
        <w:t xml:space="preserve"> </w:t>
      </w:r>
      <w:bookmarkEnd w:id="4315"/>
    </w:p>
    <w:p w14:paraId="0C3865B1" w14:textId="302BE323" w:rsidR="00E74983" w:rsidRDefault="00E74983" w:rsidP="00E74983">
      <w:pPr>
        <w:pStyle w:val="KeepWithNext"/>
        <w:rPr>
          <w:rtl/>
          <w:lang w:eastAsia="he-IL"/>
        </w:rPr>
      </w:pPr>
    </w:p>
    <w:p w14:paraId="1EB58691" w14:textId="2BF27F91" w:rsidR="00E74983" w:rsidRDefault="00E74983" w:rsidP="00E74983">
      <w:pPr>
        <w:rPr>
          <w:rtl/>
          <w:lang w:eastAsia="he-IL"/>
        </w:rPr>
      </w:pPr>
      <w:bookmarkStart w:id="4316" w:name="_ETM_Q1_6987408"/>
      <w:bookmarkEnd w:id="4316"/>
      <w:r>
        <w:rPr>
          <w:rFonts w:hint="cs"/>
          <w:rtl/>
          <w:lang w:eastAsia="he-IL"/>
        </w:rPr>
        <w:t>גם</w:t>
      </w:r>
      <w:bookmarkStart w:id="4317" w:name="_ETM_Q1_6987548"/>
      <w:bookmarkEnd w:id="4317"/>
      <w:r>
        <w:rPr>
          <w:rFonts w:hint="cs"/>
          <w:rtl/>
          <w:lang w:eastAsia="he-IL"/>
        </w:rPr>
        <w:t xml:space="preserve"> אסור </w:t>
      </w:r>
      <w:bookmarkStart w:id="4318" w:name="_ETM_Q1_6988154"/>
      <w:bookmarkEnd w:id="4318"/>
      <w:r>
        <w:rPr>
          <w:rFonts w:hint="cs"/>
          <w:rtl/>
          <w:lang w:eastAsia="he-IL"/>
        </w:rPr>
        <w:t>להם להיכנס לבית</w:t>
      </w:r>
      <w:bookmarkStart w:id="4319" w:name="_ETM_Q1_6985534"/>
      <w:bookmarkEnd w:id="4319"/>
      <w:r>
        <w:rPr>
          <w:rFonts w:hint="cs"/>
          <w:rtl/>
          <w:lang w:eastAsia="he-IL"/>
        </w:rPr>
        <w:t>. ממילא הרי האכיפה הייתה דלה, כי</w:t>
      </w:r>
      <w:bookmarkStart w:id="4320" w:name="_ETM_Q1_6989958"/>
      <w:bookmarkEnd w:id="4320"/>
      <w:r>
        <w:rPr>
          <w:rFonts w:hint="cs"/>
          <w:rtl/>
          <w:lang w:eastAsia="he-IL"/>
        </w:rPr>
        <w:t xml:space="preserve"> אסור להם להיכנס לבתים בלי צו. אנחנו יודעים שבמקרים שהם</w:t>
      </w:r>
      <w:bookmarkStart w:id="4321" w:name="_ETM_Q1_6994982"/>
      <w:bookmarkEnd w:id="4321"/>
      <w:r>
        <w:rPr>
          <w:rFonts w:hint="cs"/>
          <w:rtl/>
          <w:lang w:eastAsia="he-IL"/>
        </w:rPr>
        <w:t xml:space="preserve"> נכנסו היו על זה אחרי זה תלונות כי זה</w:t>
      </w:r>
      <w:bookmarkStart w:id="4322" w:name="_ETM_Q1_6995425"/>
      <w:bookmarkEnd w:id="4322"/>
      <w:r>
        <w:rPr>
          <w:rFonts w:hint="cs"/>
          <w:rtl/>
          <w:lang w:eastAsia="he-IL"/>
        </w:rPr>
        <w:t xml:space="preserve"> היה תוך הפרה של החוק. אסור להם להיכנס לאכוף את</w:t>
      </w:r>
      <w:bookmarkStart w:id="4323" w:name="_ETM_Q1_7000095"/>
      <w:bookmarkEnd w:id="4323"/>
      <w:r>
        <w:rPr>
          <w:rFonts w:hint="cs"/>
          <w:rtl/>
          <w:lang w:eastAsia="he-IL"/>
        </w:rPr>
        <w:t xml:space="preserve"> זה. דובר אז על זה שהם נכנסו </w:t>
      </w:r>
      <w:bookmarkStart w:id="4324" w:name="_ETM_Q1_7000104"/>
      <w:bookmarkEnd w:id="4324"/>
      <w:r>
        <w:rPr>
          <w:rFonts w:hint="cs"/>
          <w:rtl/>
          <w:lang w:eastAsia="he-IL"/>
        </w:rPr>
        <w:t>בתואנה לטענות של</w:t>
      </w:r>
      <w:bookmarkStart w:id="4325" w:name="_ETM_Q1_7001094"/>
      <w:bookmarkEnd w:id="4325"/>
      <w:r>
        <w:rPr>
          <w:rFonts w:hint="cs"/>
          <w:rtl/>
          <w:lang w:eastAsia="he-IL"/>
        </w:rPr>
        <w:t xml:space="preserve"> שכנים על רעש. אז ממילא </w:t>
      </w:r>
      <w:bookmarkStart w:id="4326" w:name="_ETM_Q1_7003984"/>
      <w:bookmarkEnd w:id="4326"/>
      <w:r>
        <w:rPr>
          <w:rFonts w:hint="cs"/>
          <w:rtl/>
          <w:lang w:eastAsia="he-IL"/>
        </w:rPr>
        <w:t xml:space="preserve">זה בסיטואציה </w:t>
      </w:r>
      <w:bookmarkStart w:id="4327" w:name="_ETM_Q1_7005642"/>
      <w:bookmarkEnd w:id="4327"/>
      <w:r>
        <w:rPr>
          <w:rFonts w:hint="cs"/>
          <w:rtl/>
          <w:lang w:eastAsia="he-IL"/>
        </w:rPr>
        <w:t>של מסיבות. זאת אומרת, אני לא אומר בכוונה רעה אבל</w:t>
      </w:r>
      <w:bookmarkStart w:id="4328" w:name="_ETM_Q1_7013673"/>
      <w:bookmarkEnd w:id="4328"/>
      <w:r>
        <w:rPr>
          <w:rFonts w:hint="cs"/>
          <w:rtl/>
          <w:lang w:eastAsia="he-IL"/>
        </w:rPr>
        <w:t xml:space="preserve"> יכול להיות שזה נהיה אוטומטי, ואולי הלב קצת גס בהבחנה</w:t>
      </w:r>
      <w:bookmarkStart w:id="4329" w:name="_ETM_Q1_7018298"/>
      <w:bookmarkEnd w:id="4329"/>
      <w:r>
        <w:rPr>
          <w:rFonts w:hint="cs"/>
          <w:rtl/>
          <w:lang w:eastAsia="he-IL"/>
        </w:rPr>
        <w:t xml:space="preserve"> המאוד דרמטית הזאת. </w:t>
      </w:r>
      <w:bookmarkStart w:id="4330" w:name="_ETM_Q1_7015434"/>
      <w:bookmarkEnd w:id="4330"/>
    </w:p>
    <w:p w14:paraId="04DB92D3" w14:textId="769C5588" w:rsidR="00E74983" w:rsidRDefault="00E74983" w:rsidP="00E74983">
      <w:pPr>
        <w:rPr>
          <w:rtl/>
          <w:lang w:eastAsia="he-IL"/>
        </w:rPr>
      </w:pPr>
      <w:bookmarkStart w:id="4331" w:name="_ETM_Q1_7015665"/>
      <w:bookmarkStart w:id="4332" w:name="_ETM_Q1_7015842"/>
      <w:bookmarkEnd w:id="4331"/>
      <w:bookmarkEnd w:id="4332"/>
    </w:p>
    <w:p w14:paraId="668A3B0A" w14:textId="220B468C" w:rsidR="00E74983" w:rsidRDefault="00E74983" w:rsidP="00E74983">
      <w:pPr>
        <w:pStyle w:val="af9"/>
        <w:keepNext/>
        <w:rPr>
          <w:rtl/>
          <w:lang w:eastAsia="he-IL"/>
        </w:rPr>
      </w:pPr>
      <w:bookmarkStart w:id="4333" w:name="ET_guest_אסתי_ורהפטיג_403"/>
      <w:r w:rsidRPr="00E74983">
        <w:rPr>
          <w:rStyle w:val="TagStyle"/>
          <w:rtl/>
        </w:rPr>
        <w:t xml:space="preserve"> &lt;&lt; אורח &gt;&gt; </w:t>
      </w:r>
      <w:r>
        <w:rPr>
          <w:rtl/>
          <w:lang w:eastAsia="he-IL"/>
        </w:rPr>
        <w:t>אסתי ורהפטיג:</w:t>
      </w:r>
      <w:r w:rsidRPr="00E74983">
        <w:rPr>
          <w:rStyle w:val="TagStyle"/>
          <w:rtl/>
        </w:rPr>
        <w:t xml:space="preserve"> &lt;&lt; אורח &gt;&gt;</w:t>
      </w:r>
      <w:r w:rsidR="00BC2DC6">
        <w:rPr>
          <w:rtl/>
          <w:lang w:eastAsia="he-IL"/>
        </w:rPr>
        <w:t xml:space="preserve"> </w:t>
      </w:r>
      <w:bookmarkEnd w:id="4333"/>
    </w:p>
    <w:p w14:paraId="6ADF4112" w14:textId="693C1DCE" w:rsidR="00E74983" w:rsidRDefault="00E74983" w:rsidP="00E74983">
      <w:pPr>
        <w:pStyle w:val="KeepWithNext"/>
        <w:rPr>
          <w:rtl/>
          <w:lang w:eastAsia="he-IL"/>
        </w:rPr>
      </w:pPr>
    </w:p>
    <w:p w14:paraId="42504E30" w14:textId="7A77AD1C" w:rsidR="00E74983" w:rsidRDefault="00E74983" w:rsidP="00E74983">
      <w:pPr>
        <w:rPr>
          <w:rtl/>
          <w:lang w:eastAsia="he-IL"/>
        </w:rPr>
      </w:pPr>
      <w:bookmarkStart w:id="4334" w:name="_ETM_Q1_7017430"/>
      <w:bookmarkStart w:id="4335" w:name="_ETM_Q1_7017563"/>
      <w:bookmarkEnd w:id="4334"/>
      <w:bookmarkEnd w:id="4335"/>
      <w:r>
        <w:rPr>
          <w:rFonts w:hint="cs"/>
          <w:rtl/>
          <w:lang w:eastAsia="he-IL"/>
        </w:rPr>
        <w:t xml:space="preserve">אני מבינה את הצורך להבחין, אבל גם </w:t>
      </w:r>
      <w:bookmarkStart w:id="4336" w:name="_ETM_Q1_7020748"/>
      <w:bookmarkEnd w:id="4336"/>
      <w:r>
        <w:rPr>
          <w:rFonts w:hint="cs"/>
          <w:rtl/>
          <w:lang w:eastAsia="he-IL"/>
        </w:rPr>
        <w:t xml:space="preserve">בהצעה שלנו עדיין תהיה הבחנה. </w:t>
      </w:r>
      <w:bookmarkStart w:id="4337" w:name="_ETM_Q1_7023617"/>
      <w:bookmarkEnd w:id="4337"/>
    </w:p>
    <w:p w14:paraId="27005A24" w14:textId="538EF0D7" w:rsidR="00E74983" w:rsidRDefault="00E74983" w:rsidP="00E74983">
      <w:pPr>
        <w:rPr>
          <w:rtl/>
          <w:lang w:eastAsia="he-IL"/>
        </w:rPr>
      </w:pPr>
      <w:bookmarkStart w:id="4338" w:name="_ETM_Q1_7023752"/>
      <w:bookmarkStart w:id="4339" w:name="_ETM_Q1_7024462"/>
      <w:bookmarkEnd w:id="4338"/>
      <w:bookmarkEnd w:id="4339"/>
    </w:p>
    <w:p w14:paraId="2DBA592C" w14:textId="14F045E7" w:rsidR="00E74983" w:rsidRDefault="00E74983" w:rsidP="00E74983">
      <w:pPr>
        <w:pStyle w:val="af6"/>
        <w:keepNext/>
        <w:rPr>
          <w:rtl/>
        </w:rPr>
      </w:pPr>
      <w:bookmarkStart w:id="4340" w:name="ET_yor_6156_404"/>
      <w:r w:rsidRPr="00E74983">
        <w:rPr>
          <w:rStyle w:val="TagStyle"/>
          <w:rtl/>
        </w:rPr>
        <w:t xml:space="preserve"> &lt;&lt; יור &gt;&gt; </w:t>
      </w:r>
      <w:r>
        <w:rPr>
          <w:rtl/>
        </w:rPr>
        <w:t>היו"ר גלעד קריב:</w:t>
      </w:r>
      <w:r w:rsidRPr="00E74983">
        <w:rPr>
          <w:rStyle w:val="TagStyle"/>
          <w:rtl/>
        </w:rPr>
        <w:t xml:space="preserve"> &lt;&lt; יור &gt;&gt;</w:t>
      </w:r>
      <w:r w:rsidR="00BC2DC6">
        <w:rPr>
          <w:rtl/>
        </w:rPr>
        <w:t xml:space="preserve"> </w:t>
      </w:r>
      <w:bookmarkEnd w:id="4340"/>
    </w:p>
    <w:p w14:paraId="4C2C4C73" w14:textId="745D4351" w:rsidR="00E74983" w:rsidRDefault="00E74983" w:rsidP="00E74983">
      <w:pPr>
        <w:pStyle w:val="KeepWithNext"/>
        <w:rPr>
          <w:rtl/>
          <w:lang w:eastAsia="he-IL"/>
        </w:rPr>
      </w:pPr>
    </w:p>
    <w:p w14:paraId="38EC75E9" w14:textId="46A34E07" w:rsidR="00E74983" w:rsidRDefault="00E74983" w:rsidP="00E74983">
      <w:pPr>
        <w:rPr>
          <w:rtl/>
          <w:lang w:eastAsia="he-IL"/>
        </w:rPr>
      </w:pPr>
      <w:bookmarkStart w:id="4341" w:name="_ETM_Q1_7025230"/>
      <w:bookmarkStart w:id="4342" w:name="_ETM_Q1_7025352"/>
      <w:bookmarkEnd w:id="4341"/>
      <w:bookmarkEnd w:id="4342"/>
      <w:r>
        <w:rPr>
          <w:rFonts w:hint="cs"/>
          <w:rtl/>
          <w:lang w:eastAsia="he-IL"/>
        </w:rPr>
        <w:t xml:space="preserve">שנייה, אסתי. אנחנו לא יכולים </w:t>
      </w:r>
      <w:bookmarkStart w:id="4343" w:name="_ETM_Q1_7030484"/>
      <w:bookmarkEnd w:id="4343"/>
      <w:r>
        <w:rPr>
          <w:rFonts w:hint="cs"/>
          <w:rtl/>
          <w:lang w:eastAsia="he-IL"/>
        </w:rPr>
        <w:t>לפתור א</w:t>
      </w:r>
      <w:bookmarkStart w:id="4344" w:name="_ETM_Q1_7027194"/>
      <w:bookmarkEnd w:id="4344"/>
      <w:r>
        <w:rPr>
          <w:rFonts w:hint="cs"/>
          <w:rtl/>
          <w:lang w:eastAsia="he-IL"/>
        </w:rPr>
        <w:t>ת הכל, ובסופו של דבר המשרד צריך לקבל</w:t>
      </w:r>
      <w:bookmarkStart w:id="4345" w:name="_ETM_Q1_7030828"/>
      <w:bookmarkEnd w:id="4345"/>
      <w:r>
        <w:rPr>
          <w:rFonts w:hint="cs"/>
          <w:rtl/>
          <w:lang w:eastAsia="he-IL"/>
        </w:rPr>
        <w:t xml:space="preserve"> סל של בקשות מאיתנו. בסוף זה מגיע לפה להכרעה. רק</w:t>
      </w:r>
      <w:bookmarkStart w:id="4346" w:name="_ETM_Q1_7036556"/>
      <w:bookmarkEnd w:id="4346"/>
      <w:r>
        <w:rPr>
          <w:rFonts w:hint="cs"/>
          <w:rtl/>
          <w:lang w:eastAsia="he-IL"/>
        </w:rPr>
        <w:t xml:space="preserve"> כדי להבהיר את הסיטואציה: יש לנו שתי אפשרויות.</w:t>
      </w:r>
      <w:bookmarkStart w:id="4347" w:name="_ETM_Q1_7043251"/>
      <w:bookmarkEnd w:id="4347"/>
      <w:r>
        <w:rPr>
          <w:rFonts w:hint="cs"/>
          <w:rtl/>
          <w:lang w:eastAsia="he-IL"/>
        </w:rPr>
        <w:t xml:space="preserve"> אפשרות </w:t>
      </w:r>
      <w:bookmarkStart w:id="4348" w:name="_ETM_Q1_7039744"/>
      <w:bookmarkEnd w:id="4348"/>
      <w:r>
        <w:rPr>
          <w:rFonts w:hint="cs"/>
          <w:rtl/>
          <w:lang w:eastAsia="he-IL"/>
        </w:rPr>
        <w:t xml:space="preserve">אחת היא להחריג את כל סעיף 6 מהמצב </w:t>
      </w:r>
      <w:bookmarkStart w:id="4349" w:name="_ETM_Q1_7043420"/>
      <w:bookmarkEnd w:id="4349"/>
      <w:r>
        <w:rPr>
          <w:rFonts w:hint="cs"/>
          <w:rtl/>
          <w:lang w:eastAsia="he-IL"/>
        </w:rPr>
        <w:t>המיוחד. אני חושב שזאת נטיית הלב של חבר הכנסת רוטמן,</w:t>
      </w:r>
      <w:bookmarkStart w:id="4350" w:name="_ETM_Q1_7048067"/>
      <w:bookmarkEnd w:id="4350"/>
      <w:r>
        <w:rPr>
          <w:rFonts w:hint="cs"/>
          <w:rtl/>
          <w:lang w:eastAsia="he-IL"/>
        </w:rPr>
        <w:t xml:space="preserve"> נטיית הלב שלי, נטיית הלב של חברת הכנסת לסקי ועוד</w:t>
      </w:r>
      <w:bookmarkStart w:id="4351" w:name="_ETM_Q1_7053506"/>
      <w:bookmarkEnd w:id="4351"/>
      <w:r>
        <w:rPr>
          <w:rFonts w:hint="cs"/>
          <w:rtl/>
          <w:lang w:eastAsia="he-IL"/>
        </w:rPr>
        <w:t xml:space="preserve"> נראה היכן נמצא חבר הכנסת בגין. אז, מה שעומד לממשלה</w:t>
      </w:r>
      <w:bookmarkStart w:id="4352" w:name="_ETM_Q1_7058461"/>
      <w:bookmarkEnd w:id="4352"/>
      <w:r>
        <w:rPr>
          <w:rFonts w:hint="cs"/>
          <w:rtl/>
          <w:lang w:eastAsia="he-IL"/>
        </w:rPr>
        <w:t xml:space="preserve"> זה בכל מקרה סעיף 9. כך, אם מגיעים לליל הסדר</w:t>
      </w:r>
      <w:bookmarkStart w:id="4353" w:name="_ETM_Q1_7063523"/>
      <w:bookmarkEnd w:id="4353"/>
      <w:r>
        <w:rPr>
          <w:rFonts w:hint="cs"/>
          <w:rtl/>
          <w:lang w:eastAsia="he-IL"/>
        </w:rPr>
        <w:t xml:space="preserve"> והממשלה מודאגת מההתכנסויות בליל הס</w:t>
      </w:r>
      <w:bookmarkStart w:id="4354" w:name="_ETM_Q1_7063934"/>
      <w:bookmarkEnd w:id="4354"/>
      <w:r>
        <w:rPr>
          <w:rFonts w:hint="cs"/>
          <w:rtl/>
          <w:lang w:eastAsia="he-IL"/>
        </w:rPr>
        <w:t>דר ולא רוצה לעבור למצב</w:t>
      </w:r>
      <w:bookmarkStart w:id="4355" w:name="_ETM_Q1_7067126"/>
      <w:bookmarkEnd w:id="4355"/>
      <w:r>
        <w:rPr>
          <w:rFonts w:hint="cs"/>
          <w:rtl/>
          <w:lang w:eastAsia="he-IL"/>
        </w:rPr>
        <w:t xml:space="preserve"> חירום לצורך חג הפסח, אז הממשלה יכולה לקחת את סעיף</w:t>
      </w:r>
      <w:bookmarkStart w:id="4356" w:name="_ETM_Q1_7072595"/>
      <w:bookmarkEnd w:id="4356"/>
      <w:r>
        <w:rPr>
          <w:rFonts w:hint="cs"/>
          <w:rtl/>
          <w:lang w:eastAsia="he-IL"/>
        </w:rPr>
        <w:t xml:space="preserve"> 9 ולהגיד שבשבוע הקרוב שבו בית ישראל מתכנס בהתכנסויות רבות</w:t>
      </w:r>
      <w:bookmarkStart w:id="4357" w:name="_ETM_Q1_7078898"/>
      <w:bookmarkEnd w:id="4357"/>
      <w:r>
        <w:rPr>
          <w:rFonts w:hint="cs"/>
          <w:rtl/>
          <w:lang w:eastAsia="he-IL"/>
        </w:rPr>
        <w:t xml:space="preserve"> משתתפים, היא מחילה מכוח סעיף 9 את החריג של אירועים </w:t>
      </w:r>
      <w:bookmarkStart w:id="4358" w:name="_ETM_Q1_7084674"/>
      <w:bookmarkEnd w:id="4358"/>
      <w:r>
        <w:rPr>
          <w:rFonts w:hint="cs"/>
          <w:rtl/>
          <w:lang w:eastAsia="he-IL"/>
        </w:rPr>
        <w:t xml:space="preserve">אחרים שמתאפיינים בריבוי אנשים, אכילה, שהות בחדר אחד. אז לקראת </w:t>
      </w:r>
      <w:bookmarkStart w:id="4359" w:name="_ETM_Q1_7091661"/>
      <w:bookmarkEnd w:id="4359"/>
      <w:r>
        <w:rPr>
          <w:rFonts w:hint="cs"/>
          <w:rtl/>
          <w:lang w:eastAsia="he-IL"/>
        </w:rPr>
        <w:t>פסח מביאים מגבלת התקהלות בבתים מתאריך זה עד תאריך זה,</w:t>
      </w:r>
      <w:bookmarkStart w:id="4360" w:name="_ETM_Q1_7098385"/>
      <w:bookmarkEnd w:id="4360"/>
      <w:r>
        <w:rPr>
          <w:rFonts w:hint="cs"/>
          <w:rtl/>
          <w:lang w:eastAsia="he-IL"/>
        </w:rPr>
        <w:t xml:space="preserve"> של 50 אנשים. גם באופציה שלנו, אנחנו לא מותירים אתכם</w:t>
      </w:r>
      <w:bookmarkStart w:id="4361" w:name="_ETM_Q1_7104364"/>
      <w:bookmarkEnd w:id="4361"/>
      <w:r>
        <w:rPr>
          <w:rFonts w:hint="cs"/>
          <w:rtl/>
          <w:lang w:eastAsia="he-IL"/>
        </w:rPr>
        <w:t xml:space="preserve"> בלי כלי להתמודד עם אירועים מיוחדים. </w:t>
      </w:r>
      <w:bookmarkStart w:id="4362" w:name="_ETM_Q1_7109901"/>
      <w:bookmarkEnd w:id="4362"/>
    </w:p>
    <w:p w14:paraId="4E6745DB" w14:textId="6AEFCEFA" w:rsidR="00E74983" w:rsidRDefault="00E74983" w:rsidP="00E74983">
      <w:pPr>
        <w:rPr>
          <w:rtl/>
          <w:lang w:eastAsia="he-IL"/>
        </w:rPr>
      </w:pPr>
      <w:bookmarkStart w:id="4363" w:name="_ETM_Q1_7110440"/>
      <w:bookmarkEnd w:id="4363"/>
    </w:p>
    <w:p w14:paraId="0CE446A8" w14:textId="272B4383" w:rsidR="00E74983" w:rsidRDefault="00E74983" w:rsidP="00E74983">
      <w:pPr>
        <w:pStyle w:val="af9"/>
        <w:keepNext/>
        <w:rPr>
          <w:rtl/>
          <w:lang w:eastAsia="he-IL"/>
        </w:rPr>
      </w:pPr>
      <w:bookmarkStart w:id="4364" w:name="ET_guest_אסתי_ורהפטיג_405"/>
      <w:r w:rsidRPr="00E74983">
        <w:rPr>
          <w:rStyle w:val="TagStyle"/>
          <w:rtl/>
        </w:rPr>
        <w:t xml:space="preserve"> &lt;&lt; אורח &gt;&gt; </w:t>
      </w:r>
      <w:r>
        <w:rPr>
          <w:rtl/>
          <w:lang w:eastAsia="he-IL"/>
        </w:rPr>
        <w:t>אסתי ורהפטיג:</w:t>
      </w:r>
      <w:r w:rsidRPr="00E74983">
        <w:rPr>
          <w:rStyle w:val="TagStyle"/>
          <w:rtl/>
        </w:rPr>
        <w:t xml:space="preserve"> &lt;&lt; אורח &gt;&gt;</w:t>
      </w:r>
      <w:r w:rsidR="00BC2DC6">
        <w:rPr>
          <w:rtl/>
          <w:lang w:eastAsia="he-IL"/>
        </w:rPr>
        <w:t xml:space="preserve"> </w:t>
      </w:r>
      <w:bookmarkEnd w:id="4364"/>
    </w:p>
    <w:p w14:paraId="481A4E63" w14:textId="052AA1CD" w:rsidR="00E74983" w:rsidRDefault="00E74983" w:rsidP="00E74983">
      <w:pPr>
        <w:pStyle w:val="KeepWithNext"/>
        <w:rPr>
          <w:rtl/>
          <w:lang w:eastAsia="he-IL"/>
        </w:rPr>
      </w:pPr>
    </w:p>
    <w:p w14:paraId="4F8DD88A" w14:textId="5B36489B" w:rsidR="00E74983" w:rsidRDefault="0075778E" w:rsidP="00E74983">
      <w:pPr>
        <w:rPr>
          <w:rtl/>
          <w:lang w:eastAsia="he-IL"/>
        </w:rPr>
      </w:pPr>
      <w:bookmarkStart w:id="4365" w:name="_ETM_Q1_7111256"/>
      <w:bookmarkStart w:id="4366" w:name="_ETM_Q1_7111397"/>
      <w:bookmarkStart w:id="4367" w:name="_ETM_Q1_7106444"/>
      <w:bookmarkStart w:id="4368" w:name="_ETM_Q1_7102494"/>
      <w:bookmarkEnd w:id="4365"/>
      <w:bookmarkEnd w:id="4366"/>
      <w:bookmarkEnd w:id="4367"/>
      <w:bookmarkEnd w:id="4368"/>
      <w:r>
        <w:rPr>
          <w:rFonts w:hint="cs"/>
          <w:rtl/>
          <w:lang w:eastAsia="he-IL"/>
        </w:rPr>
        <w:t>גם בסעיף 9 יש</w:t>
      </w:r>
      <w:bookmarkStart w:id="4369" w:name="_ETM_Q1_7109171"/>
      <w:bookmarkEnd w:id="4369"/>
      <w:r>
        <w:rPr>
          <w:rFonts w:hint="cs"/>
          <w:rtl/>
          <w:lang w:eastAsia="he-IL"/>
        </w:rPr>
        <w:t xml:space="preserve"> איזו סיפה שבנסיבות האלה אני לא יודעת </w:t>
      </w:r>
      <w:bookmarkStart w:id="4370" w:name="_ETM_Q1_7108264"/>
      <w:bookmarkEnd w:id="4370"/>
      <w:r>
        <w:rPr>
          <w:rFonts w:hint="cs"/>
          <w:rtl/>
          <w:lang w:eastAsia="he-IL"/>
        </w:rPr>
        <w:t>איך לפרש אותה:</w:t>
      </w:r>
      <w:bookmarkStart w:id="4371" w:name="_ETM_Q1_7109598"/>
      <w:bookmarkEnd w:id="4371"/>
      <w:r>
        <w:rPr>
          <w:rFonts w:hint="cs"/>
          <w:rtl/>
          <w:lang w:eastAsia="he-IL"/>
        </w:rPr>
        <w:t xml:space="preserve"> ובלבד ששוכנעה כי מתקיימות נסיבות </w:t>
      </w:r>
      <w:bookmarkStart w:id="4372" w:name="_ETM_Q1_7110284"/>
      <w:bookmarkEnd w:id="4372"/>
      <w:r>
        <w:rPr>
          <w:rFonts w:hint="cs"/>
          <w:rtl/>
          <w:lang w:eastAsia="he-IL"/>
        </w:rPr>
        <w:t>שבהן ההגבלות לפי חוק זה</w:t>
      </w:r>
      <w:bookmarkStart w:id="4373" w:name="_ETM_Q1_7115553"/>
      <w:bookmarkEnd w:id="4373"/>
      <w:r>
        <w:rPr>
          <w:rFonts w:hint="cs"/>
          <w:rtl/>
          <w:lang w:eastAsia="he-IL"/>
        </w:rPr>
        <w:t xml:space="preserve"> או דין אחר על </w:t>
      </w:r>
      <w:bookmarkStart w:id="4374" w:name="_ETM_Q1_7112924"/>
      <w:bookmarkEnd w:id="4374"/>
      <w:r>
        <w:rPr>
          <w:rFonts w:hint="cs"/>
          <w:rtl/>
          <w:lang w:eastAsia="he-IL"/>
        </w:rPr>
        <w:t>התקהלות או שמירת מרחק או הסמכויות</w:t>
      </w:r>
      <w:bookmarkStart w:id="4375" w:name="_ETM_Q1_7117690"/>
      <w:bookmarkEnd w:id="4375"/>
      <w:r>
        <w:rPr>
          <w:rFonts w:hint="cs"/>
          <w:rtl/>
          <w:lang w:eastAsia="he-IL"/>
        </w:rPr>
        <w:t xml:space="preserve"> לאכיפתן אינן מספיקות. גם פה יש איזה מד</w:t>
      </w:r>
      <w:bookmarkStart w:id="4376" w:name="_ETM_Q1_7117294"/>
      <w:bookmarkEnd w:id="4376"/>
      <w:r>
        <w:rPr>
          <w:rFonts w:hint="cs"/>
          <w:rtl/>
          <w:lang w:eastAsia="he-IL"/>
        </w:rPr>
        <w:t>רג, שדווקא</w:t>
      </w:r>
      <w:bookmarkStart w:id="4377" w:name="_ETM_Q1_7120790"/>
      <w:bookmarkEnd w:id="4377"/>
      <w:r>
        <w:rPr>
          <w:rFonts w:hint="cs"/>
          <w:rtl/>
          <w:lang w:eastAsia="he-IL"/>
        </w:rPr>
        <w:t xml:space="preserve"> עדיף להגביל התקהלות לפני שאתה מגביל מסיבה. הסעיף הזה נועד</w:t>
      </w:r>
      <w:bookmarkStart w:id="4378" w:name="_ETM_Q1_7125659"/>
      <w:bookmarkEnd w:id="4378"/>
      <w:r>
        <w:rPr>
          <w:rFonts w:hint="cs"/>
          <w:rtl/>
          <w:lang w:eastAsia="he-IL"/>
        </w:rPr>
        <w:t xml:space="preserve"> להגיד שאפילו אם יש מגבלת התקהלות, </w:t>
      </w:r>
      <w:bookmarkStart w:id="4379" w:name="_ETM_Q1_7124084"/>
      <w:bookmarkEnd w:id="4379"/>
      <w:r>
        <w:rPr>
          <w:rFonts w:hint="cs"/>
          <w:rtl/>
          <w:lang w:eastAsia="he-IL"/>
        </w:rPr>
        <w:t>רוצים מעבר לזה</w:t>
      </w:r>
      <w:bookmarkStart w:id="4380" w:name="_ETM_Q1_7129440"/>
      <w:bookmarkEnd w:id="4380"/>
      <w:r>
        <w:rPr>
          <w:rFonts w:hint="cs"/>
          <w:rtl/>
          <w:lang w:eastAsia="he-IL"/>
        </w:rPr>
        <w:t xml:space="preserve"> בכלל לא ל</w:t>
      </w:r>
      <w:bookmarkStart w:id="4381" w:name="_ETM_Q1_7125344"/>
      <w:bookmarkEnd w:id="4381"/>
      <w:r>
        <w:rPr>
          <w:rFonts w:hint="cs"/>
          <w:rtl/>
          <w:lang w:eastAsia="he-IL"/>
        </w:rPr>
        <w:t xml:space="preserve">אפשר את המסיבות האלה. </w:t>
      </w:r>
    </w:p>
    <w:p w14:paraId="375F1F48" w14:textId="573FD5E9" w:rsidR="0075778E" w:rsidRDefault="0075778E" w:rsidP="00E74983">
      <w:pPr>
        <w:rPr>
          <w:rtl/>
          <w:lang w:eastAsia="he-IL"/>
        </w:rPr>
      </w:pPr>
      <w:bookmarkStart w:id="4382" w:name="_ETM_Q1_7129234"/>
      <w:bookmarkStart w:id="4383" w:name="_ETM_Q1_7129385"/>
      <w:bookmarkStart w:id="4384" w:name="_ETM_Q1_7129821"/>
      <w:bookmarkEnd w:id="4382"/>
      <w:bookmarkEnd w:id="4383"/>
      <w:bookmarkEnd w:id="4384"/>
    </w:p>
    <w:p w14:paraId="46FE33CB" w14:textId="78411C21" w:rsidR="0075778E" w:rsidRDefault="0075778E" w:rsidP="0075778E">
      <w:pPr>
        <w:pStyle w:val="a4"/>
        <w:keepNext/>
        <w:rPr>
          <w:rtl/>
        </w:rPr>
      </w:pPr>
      <w:bookmarkStart w:id="4385" w:name="ET_speaker_6157_406"/>
      <w:r w:rsidRPr="0075778E">
        <w:rPr>
          <w:rStyle w:val="TagStyle"/>
          <w:rtl/>
        </w:rPr>
        <w:t xml:space="preserve"> &lt;&lt; דובר &gt;&gt; </w:t>
      </w:r>
      <w:r>
        <w:rPr>
          <w:rtl/>
        </w:rPr>
        <w:t>שמחה רוטמן (הציונות הדתית):</w:t>
      </w:r>
      <w:r w:rsidRPr="0075778E">
        <w:rPr>
          <w:rStyle w:val="TagStyle"/>
          <w:rtl/>
        </w:rPr>
        <w:t xml:space="preserve"> &lt;&lt; דובר &gt;&gt;</w:t>
      </w:r>
      <w:r w:rsidR="00BC2DC6">
        <w:rPr>
          <w:rtl/>
        </w:rPr>
        <w:t xml:space="preserve"> </w:t>
      </w:r>
      <w:bookmarkEnd w:id="4385"/>
    </w:p>
    <w:p w14:paraId="35EEC04D" w14:textId="193E3019" w:rsidR="0075778E" w:rsidRDefault="0075778E" w:rsidP="0075778E">
      <w:pPr>
        <w:pStyle w:val="KeepWithNext"/>
        <w:rPr>
          <w:rtl/>
          <w:lang w:eastAsia="he-IL"/>
        </w:rPr>
      </w:pPr>
    </w:p>
    <w:p w14:paraId="01C7E064" w14:textId="3D30599B" w:rsidR="0075778E" w:rsidRDefault="0075778E" w:rsidP="0075778E">
      <w:pPr>
        <w:rPr>
          <w:rtl/>
          <w:lang w:eastAsia="he-IL"/>
        </w:rPr>
      </w:pPr>
      <w:bookmarkStart w:id="4386" w:name="_ETM_Q1_7130593"/>
      <w:bookmarkStart w:id="4387" w:name="_ETM_Q1_7130726"/>
      <w:bookmarkEnd w:id="4386"/>
      <w:bookmarkEnd w:id="4387"/>
      <w:r>
        <w:rPr>
          <w:rFonts w:hint="cs"/>
          <w:rtl/>
          <w:lang w:eastAsia="he-IL"/>
        </w:rPr>
        <w:t xml:space="preserve">הגבלת האירועים האלו היא </w:t>
      </w:r>
      <w:bookmarkStart w:id="4388" w:name="_ETM_Q1_7132593"/>
      <w:bookmarkEnd w:id="4388"/>
      <w:r>
        <w:rPr>
          <w:rFonts w:hint="cs"/>
          <w:rtl/>
          <w:lang w:eastAsia="he-IL"/>
        </w:rPr>
        <w:t>גם לשטח פתוח, תשימו לב. לשטח סגור יש לכם מקומות</w:t>
      </w:r>
      <w:bookmarkStart w:id="4389" w:name="_ETM_Q1_7137510"/>
      <w:bookmarkEnd w:id="4389"/>
      <w:r>
        <w:rPr>
          <w:rFonts w:hint="cs"/>
          <w:rtl/>
          <w:lang w:eastAsia="he-IL"/>
        </w:rPr>
        <w:t xml:space="preserve"> אחרים. </w:t>
      </w:r>
      <w:bookmarkStart w:id="4390" w:name="_ETM_Q1_7138073"/>
      <w:bookmarkEnd w:id="4390"/>
    </w:p>
    <w:p w14:paraId="4E5B7ACE" w14:textId="2683231A" w:rsidR="0075778E" w:rsidRDefault="0075778E" w:rsidP="0075778E">
      <w:pPr>
        <w:rPr>
          <w:rtl/>
          <w:lang w:eastAsia="he-IL"/>
        </w:rPr>
      </w:pPr>
    </w:p>
    <w:p w14:paraId="0FE6765D" w14:textId="05F7BF32" w:rsidR="0075778E" w:rsidRDefault="0075778E" w:rsidP="0075778E">
      <w:pPr>
        <w:pStyle w:val="af6"/>
        <w:keepNext/>
        <w:rPr>
          <w:rtl/>
        </w:rPr>
      </w:pPr>
      <w:bookmarkStart w:id="4391" w:name="ET_yor_6156_407"/>
      <w:r w:rsidRPr="0075778E">
        <w:rPr>
          <w:rStyle w:val="TagStyle"/>
          <w:rtl/>
        </w:rPr>
        <w:t xml:space="preserve"> &lt;&lt; יור &gt;&gt; </w:t>
      </w:r>
      <w:r>
        <w:rPr>
          <w:rtl/>
        </w:rPr>
        <w:t>היו"ר גלעד קריב:</w:t>
      </w:r>
      <w:r w:rsidRPr="0075778E">
        <w:rPr>
          <w:rStyle w:val="TagStyle"/>
          <w:rtl/>
        </w:rPr>
        <w:t xml:space="preserve"> &lt;&lt; יור &gt;&gt;</w:t>
      </w:r>
      <w:r w:rsidR="00BC2DC6">
        <w:rPr>
          <w:rtl/>
        </w:rPr>
        <w:t xml:space="preserve"> </w:t>
      </w:r>
      <w:bookmarkEnd w:id="4391"/>
    </w:p>
    <w:p w14:paraId="024479DF" w14:textId="2B052BF5" w:rsidR="0075778E" w:rsidRDefault="0075778E" w:rsidP="0075778E">
      <w:pPr>
        <w:pStyle w:val="KeepWithNext"/>
        <w:rPr>
          <w:rtl/>
          <w:lang w:eastAsia="he-IL"/>
        </w:rPr>
      </w:pPr>
    </w:p>
    <w:p w14:paraId="007414B9" w14:textId="38516DD1" w:rsidR="0075778E" w:rsidRDefault="0075778E" w:rsidP="0075778E">
      <w:pPr>
        <w:rPr>
          <w:rtl/>
          <w:lang w:eastAsia="he-IL"/>
        </w:rPr>
      </w:pPr>
      <w:bookmarkStart w:id="4392" w:name="_ETM_Q1_7139204"/>
      <w:bookmarkStart w:id="4393" w:name="_ETM_Q1_7139343"/>
      <w:bookmarkEnd w:id="4392"/>
      <w:bookmarkEnd w:id="4393"/>
      <w:r>
        <w:rPr>
          <w:rFonts w:hint="cs"/>
          <w:rtl/>
          <w:lang w:eastAsia="he-IL"/>
        </w:rPr>
        <w:t xml:space="preserve">בסדר, יש לנו שתי אפשרויות: לוותר על סעיף 6 </w:t>
      </w:r>
      <w:bookmarkStart w:id="4394" w:name="_ETM_Q1_7143312"/>
      <w:bookmarkEnd w:id="4394"/>
      <w:r>
        <w:rPr>
          <w:rFonts w:hint="cs"/>
          <w:rtl/>
          <w:lang w:eastAsia="he-IL"/>
        </w:rPr>
        <w:t xml:space="preserve">ולחיות עם סעיף 9, </w:t>
      </w:r>
      <w:bookmarkStart w:id="4395" w:name="_ETM_Q1_7140944"/>
      <w:bookmarkEnd w:id="4395"/>
      <w:r>
        <w:rPr>
          <w:rFonts w:hint="cs"/>
          <w:rtl/>
          <w:lang w:eastAsia="he-IL"/>
        </w:rPr>
        <w:t>ויכול להיות שזה גורר גם שינויים</w:t>
      </w:r>
      <w:bookmarkStart w:id="4396" w:name="_ETM_Q1_7144500"/>
      <w:bookmarkEnd w:id="4396"/>
      <w:r>
        <w:rPr>
          <w:rFonts w:hint="cs"/>
          <w:rtl/>
          <w:lang w:eastAsia="he-IL"/>
        </w:rPr>
        <w:t xml:space="preserve"> בסעיף 9. אבל להוציא את עניין הבית הפרטי מהמצב המיוחד </w:t>
      </w:r>
      <w:bookmarkStart w:id="4397" w:name="_ETM_Q1_7146674"/>
      <w:bookmarkEnd w:id="4397"/>
      <w:r>
        <w:rPr>
          <w:rFonts w:hint="cs"/>
          <w:rtl/>
          <w:lang w:eastAsia="he-IL"/>
        </w:rPr>
        <w:t>ולהותיר אותו למצב חירום, כבית פרטי. אני</w:t>
      </w:r>
      <w:bookmarkStart w:id="4398" w:name="_ETM_Q1_7150961"/>
      <w:bookmarkEnd w:id="4398"/>
      <w:r>
        <w:rPr>
          <w:rFonts w:hint="cs"/>
          <w:rtl/>
          <w:lang w:eastAsia="he-IL"/>
        </w:rPr>
        <w:t xml:space="preserve"> לא מדבר על אירועים בתוך בית פרטי. האפשרות השנייה, שהיא</w:t>
      </w:r>
      <w:bookmarkStart w:id="4399" w:name="_ETM_Q1_7155968"/>
      <w:bookmarkEnd w:id="4399"/>
      <w:r>
        <w:rPr>
          <w:rFonts w:hint="cs"/>
          <w:rtl/>
          <w:lang w:eastAsia="he-IL"/>
        </w:rPr>
        <w:t xml:space="preserve"> עמדת הממשלה, היא לתת פה מגבלה כמותית. בסדר? זאת</w:t>
      </w:r>
      <w:bookmarkStart w:id="4400" w:name="_ETM_Q1_7161687"/>
      <w:bookmarkEnd w:id="4400"/>
      <w:r>
        <w:rPr>
          <w:rFonts w:hint="cs"/>
          <w:rtl/>
          <w:lang w:eastAsia="he-IL"/>
        </w:rPr>
        <w:t xml:space="preserve"> אומרת, המגבלות על התקהלות בבתי פרטיים מתחת</w:t>
      </w:r>
      <w:bookmarkStart w:id="4401" w:name="_ETM_Q1_7171637"/>
      <w:bookmarkEnd w:id="4401"/>
      <w:r>
        <w:rPr>
          <w:rFonts w:hint="cs"/>
          <w:rtl/>
          <w:lang w:eastAsia="he-IL"/>
        </w:rPr>
        <w:t xml:space="preserve"> ל-50 </w:t>
      </w:r>
      <w:bookmarkStart w:id="4402" w:name="_ETM_Q1_7167374"/>
      <w:bookmarkEnd w:id="4402"/>
      <w:r>
        <w:rPr>
          <w:rFonts w:hint="cs"/>
          <w:rtl/>
          <w:lang w:eastAsia="he-IL"/>
        </w:rPr>
        <w:t>אנשים ויכול להיות שאנחנו נאמר 70 אנשים הן</w:t>
      </w:r>
      <w:bookmarkStart w:id="4403" w:name="_ETM_Q1_7171801"/>
      <w:bookmarkEnd w:id="4403"/>
      <w:r>
        <w:rPr>
          <w:rFonts w:hint="cs"/>
          <w:rtl/>
          <w:lang w:eastAsia="he-IL"/>
        </w:rPr>
        <w:t xml:space="preserve"> למצב חירום. </w:t>
      </w:r>
      <w:bookmarkStart w:id="4404" w:name="_ETM_Q1_7173411"/>
      <w:bookmarkEnd w:id="4404"/>
    </w:p>
    <w:p w14:paraId="04E6E91B" w14:textId="29896FFA" w:rsidR="0075778E" w:rsidRDefault="0075778E" w:rsidP="0075778E">
      <w:pPr>
        <w:rPr>
          <w:rtl/>
          <w:lang w:eastAsia="he-IL"/>
        </w:rPr>
      </w:pPr>
      <w:bookmarkStart w:id="4405" w:name="_ETM_Q1_7173877"/>
      <w:bookmarkEnd w:id="4405"/>
    </w:p>
    <w:p w14:paraId="18998205" w14:textId="05A65B76" w:rsidR="0075778E" w:rsidRDefault="0075778E" w:rsidP="0075778E">
      <w:pPr>
        <w:pStyle w:val="a4"/>
        <w:keepNext/>
        <w:rPr>
          <w:rtl/>
        </w:rPr>
      </w:pPr>
      <w:bookmarkStart w:id="4406" w:name="ET_speaker_גור_בליי_408"/>
      <w:r w:rsidRPr="0075778E">
        <w:rPr>
          <w:rStyle w:val="TagStyle"/>
          <w:rtl/>
        </w:rPr>
        <w:t xml:space="preserve"> &lt;&lt; דובר &gt;&gt; </w:t>
      </w:r>
      <w:r>
        <w:rPr>
          <w:rtl/>
        </w:rPr>
        <w:t>גור בליי:</w:t>
      </w:r>
      <w:r w:rsidRPr="0075778E">
        <w:rPr>
          <w:rStyle w:val="TagStyle"/>
          <w:rtl/>
        </w:rPr>
        <w:t xml:space="preserve"> &lt;&lt; דובר &gt;&gt;</w:t>
      </w:r>
      <w:r w:rsidR="00BC2DC6">
        <w:rPr>
          <w:rtl/>
        </w:rPr>
        <w:t xml:space="preserve"> </w:t>
      </w:r>
      <w:bookmarkEnd w:id="4406"/>
    </w:p>
    <w:p w14:paraId="61C2E8FC" w14:textId="70754396" w:rsidR="0075778E" w:rsidRDefault="0075778E" w:rsidP="0075778E">
      <w:pPr>
        <w:pStyle w:val="KeepWithNext"/>
        <w:rPr>
          <w:rtl/>
          <w:lang w:eastAsia="he-IL"/>
        </w:rPr>
      </w:pPr>
    </w:p>
    <w:p w14:paraId="5DAEB9DE" w14:textId="362E6AE3" w:rsidR="0075778E" w:rsidRDefault="0075778E" w:rsidP="0075778E">
      <w:pPr>
        <w:rPr>
          <w:rtl/>
          <w:lang w:eastAsia="he-IL"/>
        </w:rPr>
      </w:pPr>
      <w:bookmarkStart w:id="4407" w:name="_ETM_Q1_7174626"/>
      <w:bookmarkStart w:id="4408" w:name="_ETM_Q1_7174754"/>
      <w:bookmarkEnd w:id="4407"/>
      <w:bookmarkEnd w:id="4408"/>
      <w:r>
        <w:rPr>
          <w:rFonts w:hint="cs"/>
          <w:rtl/>
          <w:lang w:eastAsia="he-IL"/>
        </w:rPr>
        <w:t xml:space="preserve">אדוני יושב הראש, אני חייב </w:t>
      </w:r>
      <w:bookmarkStart w:id="4409" w:name="_ETM_Q1_7171904"/>
      <w:bookmarkEnd w:id="4409"/>
      <w:r>
        <w:rPr>
          <w:rFonts w:hint="cs"/>
          <w:rtl/>
          <w:lang w:eastAsia="he-IL"/>
        </w:rPr>
        <w:t>להגיד שזה מאוד</w:t>
      </w:r>
      <w:bookmarkStart w:id="4410" w:name="_ETM_Q1_7174092"/>
      <w:bookmarkEnd w:id="4410"/>
      <w:r>
        <w:rPr>
          <w:rFonts w:hint="cs"/>
          <w:rtl/>
          <w:lang w:eastAsia="he-IL"/>
        </w:rPr>
        <w:t xml:space="preserve"> צורם בעיניי בסיטואציה שאנחנו רואים שקיימת. </w:t>
      </w:r>
      <w:bookmarkStart w:id="4411" w:name="_ETM_Q1_7173924"/>
      <w:bookmarkEnd w:id="4411"/>
      <w:r>
        <w:rPr>
          <w:rFonts w:hint="cs"/>
          <w:rtl/>
          <w:lang w:eastAsia="he-IL"/>
        </w:rPr>
        <w:t>אני יודע שזה</w:t>
      </w:r>
      <w:bookmarkStart w:id="4412" w:name="_ETM_Q1_7176908"/>
      <w:bookmarkEnd w:id="4412"/>
      <w:r>
        <w:rPr>
          <w:rFonts w:hint="cs"/>
          <w:rtl/>
          <w:lang w:eastAsia="he-IL"/>
        </w:rPr>
        <w:t xml:space="preserve"> בתו ירוק, אבל כשיכול להיות </w:t>
      </w:r>
      <w:bookmarkStart w:id="4413" w:name="_ETM_Q1_7176267"/>
      <w:bookmarkEnd w:id="4413"/>
      <w:r>
        <w:rPr>
          <w:rFonts w:hint="cs"/>
          <w:rtl/>
          <w:lang w:eastAsia="he-IL"/>
        </w:rPr>
        <w:t>אירוע של</w:t>
      </w:r>
      <w:bookmarkStart w:id="4414" w:name="_ETM_Q1_7177390"/>
      <w:bookmarkEnd w:id="4414"/>
      <w:r>
        <w:rPr>
          <w:rFonts w:hint="cs"/>
          <w:rtl/>
          <w:lang w:eastAsia="he-IL"/>
        </w:rPr>
        <w:t xml:space="preserve"> 10,000 איש בנוקיה, אבל אי אפשר 50 איש בבית פרטי.</w:t>
      </w:r>
      <w:bookmarkStart w:id="4415" w:name="_ETM_Q1_7183517"/>
      <w:bookmarkEnd w:id="4415"/>
      <w:r>
        <w:rPr>
          <w:rFonts w:hint="cs"/>
          <w:rtl/>
          <w:lang w:eastAsia="he-IL"/>
        </w:rPr>
        <w:t xml:space="preserve"> יש פה איזה פער.</w:t>
      </w:r>
      <w:r>
        <w:rPr>
          <w:rFonts w:hint="cs"/>
          <w:lang w:eastAsia="he-IL"/>
        </w:rPr>
        <w:t xml:space="preserve"> </w:t>
      </w:r>
      <w:bookmarkStart w:id="4416" w:name="_ETM_Q1_7185284"/>
      <w:bookmarkEnd w:id="4416"/>
    </w:p>
    <w:p w14:paraId="30BD94F6" w14:textId="74087044" w:rsidR="0075778E" w:rsidRDefault="0075778E" w:rsidP="0075778E">
      <w:pPr>
        <w:rPr>
          <w:rtl/>
          <w:lang w:eastAsia="he-IL"/>
        </w:rPr>
      </w:pPr>
      <w:bookmarkStart w:id="4417" w:name="_ETM_Q1_7185464"/>
      <w:bookmarkEnd w:id="4417"/>
    </w:p>
    <w:p w14:paraId="02C7C4D0" w14:textId="34B26F12" w:rsidR="0075778E" w:rsidRDefault="0075778E" w:rsidP="0075778E">
      <w:pPr>
        <w:pStyle w:val="af6"/>
        <w:keepNext/>
        <w:rPr>
          <w:rtl/>
        </w:rPr>
      </w:pPr>
      <w:bookmarkStart w:id="4418" w:name="ET_yor_6156_409"/>
      <w:r w:rsidRPr="0075778E">
        <w:rPr>
          <w:rStyle w:val="TagStyle"/>
          <w:rtl/>
        </w:rPr>
        <w:t xml:space="preserve"> &lt;&lt; יור &gt;&gt; </w:t>
      </w:r>
      <w:r>
        <w:rPr>
          <w:rtl/>
        </w:rPr>
        <w:t>היו"ר גלעד קריב:</w:t>
      </w:r>
      <w:r w:rsidRPr="0075778E">
        <w:rPr>
          <w:rStyle w:val="TagStyle"/>
          <w:rtl/>
        </w:rPr>
        <w:t xml:space="preserve"> &lt;&lt; יור &gt;&gt;</w:t>
      </w:r>
      <w:r w:rsidR="00BC2DC6">
        <w:rPr>
          <w:rtl/>
        </w:rPr>
        <w:t xml:space="preserve"> </w:t>
      </w:r>
      <w:bookmarkEnd w:id="4418"/>
    </w:p>
    <w:p w14:paraId="421B2E0E" w14:textId="5D193733" w:rsidR="0075778E" w:rsidRDefault="0075778E" w:rsidP="0075778E">
      <w:pPr>
        <w:pStyle w:val="KeepWithNext"/>
        <w:rPr>
          <w:rtl/>
          <w:lang w:eastAsia="he-IL"/>
        </w:rPr>
      </w:pPr>
    </w:p>
    <w:p w14:paraId="33CF6033" w14:textId="07369D55" w:rsidR="00795590" w:rsidRDefault="0075778E" w:rsidP="001C6EA3">
      <w:pPr>
        <w:rPr>
          <w:rtl/>
          <w:lang w:eastAsia="he-IL"/>
        </w:rPr>
      </w:pPr>
      <w:bookmarkStart w:id="4419" w:name="_ETM_Q1_7186772"/>
      <w:bookmarkStart w:id="4420" w:name="_ETM_Q1_7186908"/>
      <w:bookmarkEnd w:id="4419"/>
      <w:bookmarkEnd w:id="4420"/>
      <w:r>
        <w:rPr>
          <w:rFonts w:hint="cs"/>
          <w:rtl/>
          <w:lang w:eastAsia="he-IL"/>
        </w:rPr>
        <w:t xml:space="preserve">אני רוצה לומר משהו: אנחנו עשינו </w:t>
      </w:r>
      <w:bookmarkStart w:id="4421" w:name="_ETM_Q1_7189674"/>
      <w:bookmarkEnd w:id="4421"/>
      <w:r>
        <w:rPr>
          <w:rFonts w:hint="cs"/>
          <w:rtl/>
          <w:lang w:eastAsia="he-IL"/>
        </w:rPr>
        <w:t xml:space="preserve">טעות. מכיוון שאנחנו כל כך עסוקים בדיוני התו </w:t>
      </w:r>
      <w:bookmarkStart w:id="4422" w:name="_ETM_Q1_7195886"/>
      <w:bookmarkEnd w:id="4422"/>
      <w:r>
        <w:rPr>
          <w:rFonts w:hint="cs"/>
          <w:rtl/>
          <w:lang w:eastAsia="he-IL"/>
        </w:rPr>
        <w:t>הירוק, ואני אומר בכנות - הגבלת ההתקהלות תמיד העסיקה אותנו</w:t>
      </w:r>
      <w:bookmarkStart w:id="4423" w:name="_ETM_Q1_7201825"/>
      <w:bookmarkEnd w:id="4423"/>
      <w:r>
        <w:rPr>
          <w:rFonts w:hint="cs"/>
          <w:rtl/>
          <w:lang w:eastAsia="he-IL"/>
        </w:rPr>
        <w:t xml:space="preserve"> פחות. את חטאינו אנחנו צריכים להזכיר היום, וכולנו יודעים את</w:t>
      </w:r>
      <w:bookmarkStart w:id="4424" w:name="_ETM_Q1_7207887"/>
      <w:bookmarkEnd w:id="4424"/>
      <w:r>
        <w:rPr>
          <w:rFonts w:hint="cs"/>
          <w:rtl/>
          <w:lang w:eastAsia="he-IL"/>
        </w:rPr>
        <w:t xml:space="preserve"> זה. אז התוצאה הייתה שאפילו </w:t>
      </w:r>
      <w:bookmarkStart w:id="4425" w:name="_ETM_Q1_7207164"/>
      <w:bookmarkEnd w:id="4425"/>
      <w:r>
        <w:rPr>
          <w:rFonts w:hint="cs"/>
          <w:rtl/>
          <w:lang w:eastAsia="he-IL"/>
        </w:rPr>
        <w:t>הסיפה של סעיף 6</w:t>
      </w:r>
      <w:bookmarkStart w:id="4426" w:name="_ETM_Q1_7209397"/>
      <w:bookmarkEnd w:id="4426"/>
      <w:r>
        <w:rPr>
          <w:rFonts w:hint="cs"/>
          <w:rtl/>
          <w:lang w:eastAsia="he-IL"/>
        </w:rPr>
        <w:t xml:space="preserve"> שבה נאמר - הגבלת כניסה של אדם נוסף </w:t>
      </w:r>
      <w:bookmarkStart w:id="4427" w:name="_ETM_Q1_7208144"/>
      <w:bookmarkEnd w:id="4427"/>
      <w:r>
        <w:rPr>
          <w:rFonts w:hint="cs"/>
          <w:rtl/>
          <w:lang w:eastAsia="he-IL"/>
        </w:rPr>
        <w:t>מלבד האנשים</w:t>
      </w:r>
      <w:bookmarkStart w:id="4428" w:name="_ETM_Q1_7209226"/>
      <w:bookmarkEnd w:id="4428"/>
      <w:r>
        <w:rPr>
          <w:rFonts w:hint="cs"/>
          <w:rtl/>
          <w:lang w:eastAsia="he-IL"/>
        </w:rPr>
        <w:t xml:space="preserve"> המתגוררים באותו מקום מגורים תיקבע בתקנות רק אם הדבר </w:t>
      </w:r>
      <w:bookmarkStart w:id="4429" w:name="_ETM_Q1_7217396"/>
      <w:bookmarkEnd w:id="4429"/>
      <w:r>
        <w:rPr>
          <w:rFonts w:hint="cs"/>
          <w:rtl/>
          <w:lang w:eastAsia="he-IL"/>
        </w:rPr>
        <w:t>חיונ</w:t>
      </w:r>
      <w:bookmarkStart w:id="4430" w:name="_ETM_Q1_7213574"/>
      <w:bookmarkStart w:id="4431" w:name="_ETM_Q1_6821748"/>
      <w:bookmarkStart w:id="4432" w:name="_ETM_Q1_6821907"/>
      <w:bookmarkStart w:id="4433" w:name="_ETM_Q1_7691539"/>
      <w:bookmarkStart w:id="4434" w:name="_ETM_Q1_7690309"/>
      <w:bookmarkStart w:id="4435" w:name="_ETM_Q1_7685599"/>
      <w:bookmarkStart w:id="4436" w:name="_ETM_Q1_7213108"/>
      <w:bookmarkStart w:id="4437" w:name="_ETM_Q1_7208398"/>
      <w:bookmarkEnd w:id="4430"/>
      <w:bookmarkEnd w:id="4431"/>
      <w:bookmarkEnd w:id="4432"/>
      <w:bookmarkEnd w:id="4433"/>
      <w:bookmarkEnd w:id="4434"/>
      <w:bookmarkEnd w:id="4435"/>
      <w:bookmarkEnd w:id="4436"/>
      <w:bookmarkEnd w:id="4437"/>
      <w:r w:rsidR="001C6EA3">
        <w:rPr>
          <w:rFonts w:hint="cs"/>
          <w:rtl/>
          <w:lang w:eastAsia="he-IL"/>
        </w:rPr>
        <w:t xml:space="preserve">י. </w:t>
      </w:r>
      <w:bookmarkStart w:id="4438" w:name="_ETM_Q1_7215038"/>
      <w:bookmarkEnd w:id="4438"/>
    </w:p>
    <w:p w14:paraId="1120B7C6" w14:textId="2F36E2CC" w:rsidR="001C6EA3" w:rsidRDefault="001C6EA3" w:rsidP="001C6EA3">
      <w:pPr>
        <w:rPr>
          <w:rtl/>
          <w:lang w:eastAsia="he-IL"/>
        </w:rPr>
      </w:pPr>
      <w:bookmarkStart w:id="4439" w:name="_ETM_Q1_7215201"/>
      <w:bookmarkEnd w:id="4439"/>
    </w:p>
    <w:p w14:paraId="67A78AF7" w14:textId="0235C0D5" w:rsidR="001C6EA3" w:rsidRDefault="001C6EA3" w:rsidP="001C6EA3">
      <w:pPr>
        <w:pStyle w:val="a4"/>
        <w:keepNext/>
        <w:rPr>
          <w:rtl/>
          <w:lang w:val="en-GB"/>
        </w:rPr>
      </w:pPr>
      <w:bookmarkStart w:id="4440" w:name="ET_speaker_גור_בליי_410"/>
      <w:r w:rsidRPr="001C6EA3">
        <w:rPr>
          <w:rStyle w:val="TagStyle"/>
          <w:rtl/>
        </w:rPr>
        <w:t xml:space="preserve"> &lt;&lt; דובר &gt;&gt; </w:t>
      </w:r>
      <w:r>
        <w:rPr>
          <w:rtl/>
          <w:lang w:val="en-GB"/>
        </w:rPr>
        <w:t>גור בליי:</w:t>
      </w:r>
      <w:r w:rsidRPr="001C6EA3">
        <w:rPr>
          <w:rStyle w:val="TagStyle"/>
          <w:rtl/>
        </w:rPr>
        <w:t xml:space="preserve"> &lt;&lt; דובר &gt;&gt;</w:t>
      </w:r>
      <w:r w:rsidR="00BC2DC6">
        <w:rPr>
          <w:rtl/>
          <w:lang w:val="en-GB"/>
        </w:rPr>
        <w:t xml:space="preserve"> </w:t>
      </w:r>
      <w:bookmarkStart w:id="4441" w:name="_ETM_Q1_7259148"/>
      <w:bookmarkEnd w:id="4440"/>
      <w:bookmarkEnd w:id="4441"/>
    </w:p>
    <w:p w14:paraId="2CB8C970" w14:textId="77777777" w:rsidR="001C6EA3" w:rsidRPr="001C6EA3" w:rsidRDefault="001C6EA3" w:rsidP="00C514F1">
      <w:pPr>
        <w:ind w:firstLine="0"/>
        <w:rPr>
          <w:rtl/>
          <w:lang w:val="en-GB" w:eastAsia="he-IL"/>
        </w:rPr>
      </w:pPr>
      <w:bookmarkStart w:id="4442" w:name="_ETM_Q1_7259888"/>
      <w:bookmarkEnd w:id="4442"/>
    </w:p>
    <w:p w14:paraId="1D4F5B80" w14:textId="33DED197" w:rsidR="001C6EA3" w:rsidRDefault="001C6EA3" w:rsidP="001C6EA3">
      <w:pPr>
        <w:rPr>
          <w:rtl/>
          <w:lang w:val="en-GB" w:eastAsia="he-IL"/>
        </w:rPr>
      </w:pPr>
      <w:bookmarkStart w:id="4443" w:name="_ETM_Q1_7216581"/>
      <w:bookmarkStart w:id="4444" w:name="_ETM_Q1_7216711"/>
      <w:bookmarkEnd w:id="4443"/>
      <w:bookmarkEnd w:id="4444"/>
      <w:r>
        <w:rPr>
          <w:rFonts w:hint="cs"/>
          <w:rtl/>
          <w:lang w:val="en-GB" w:eastAsia="he-IL"/>
        </w:rPr>
        <w:t xml:space="preserve">לא, אבל זה על הטלת </w:t>
      </w:r>
      <w:bookmarkStart w:id="4445" w:name="_ETM_Q1_7219149"/>
      <w:bookmarkEnd w:id="4445"/>
      <w:r>
        <w:rPr>
          <w:rFonts w:hint="cs"/>
          <w:rtl/>
          <w:lang w:val="en-GB" w:eastAsia="he-IL"/>
        </w:rPr>
        <w:t xml:space="preserve">סגר. זה אם אומרים שאף אחד לא ייכנס </w:t>
      </w:r>
      <w:bookmarkStart w:id="4446" w:name="_ETM_Q1_7218348"/>
      <w:bookmarkEnd w:id="4446"/>
      <w:r>
        <w:rPr>
          <w:rFonts w:hint="cs"/>
          <w:rtl/>
          <w:lang w:val="en-GB" w:eastAsia="he-IL"/>
        </w:rPr>
        <w:t>חוץ מבני</w:t>
      </w:r>
      <w:bookmarkStart w:id="4447" w:name="_ETM_Q1_7218957"/>
      <w:bookmarkEnd w:id="4447"/>
      <w:r>
        <w:rPr>
          <w:rFonts w:hint="cs"/>
          <w:rtl/>
          <w:lang w:val="en-GB" w:eastAsia="he-IL"/>
        </w:rPr>
        <w:t xml:space="preserve"> המשפחה - מה שהיה בסגרים. </w:t>
      </w:r>
      <w:bookmarkStart w:id="4448" w:name="_ETM_Q1_7224515"/>
      <w:bookmarkEnd w:id="4448"/>
      <w:r>
        <w:rPr>
          <w:rFonts w:hint="cs"/>
          <w:rtl/>
          <w:lang w:val="en-GB" w:eastAsia="he-IL"/>
        </w:rPr>
        <w:t>הוא לא תנאי</w:t>
      </w:r>
      <w:bookmarkStart w:id="4449" w:name="_ETM_Q1_7227067"/>
      <w:bookmarkEnd w:id="4449"/>
      <w:r>
        <w:rPr>
          <w:rFonts w:hint="cs"/>
          <w:rtl/>
          <w:lang w:val="en-GB" w:eastAsia="he-IL"/>
        </w:rPr>
        <w:t xml:space="preserve"> על ההתקהלות. </w:t>
      </w:r>
      <w:bookmarkStart w:id="4450" w:name="_ETM_Q1_7228396"/>
      <w:bookmarkEnd w:id="4450"/>
    </w:p>
    <w:p w14:paraId="6B1A5308" w14:textId="6BF038B0" w:rsidR="001C6EA3" w:rsidRDefault="001C6EA3" w:rsidP="001C6EA3">
      <w:pPr>
        <w:rPr>
          <w:rtl/>
          <w:lang w:val="en-GB" w:eastAsia="he-IL"/>
        </w:rPr>
      </w:pPr>
      <w:bookmarkStart w:id="4451" w:name="_ETM_Q1_7228552"/>
      <w:bookmarkEnd w:id="4451"/>
    </w:p>
    <w:p w14:paraId="79BBAF98" w14:textId="67854808" w:rsidR="001C6EA3" w:rsidRDefault="001C6EA3" w:rsidP="001C6EA3">
      <w:pPr>
        <w:pStyle w:val="af6"/>
        <w:keepNext/>
        <w:rPr>
          <w:rtl/>
          <w:lang w:val="en-GB"/>
        </w:rPr>
      </w:pPr>
      <w:bookmarkStart w:id="4452" w:name="ET_yor_6156_411"/>
      <w:r w:rsidRPr="001C6EA3">
        <w:rPr>
          <w:rStyle w:val="TagStyle"/>
          <w:rtl/>
        </w:rPr>
        <w:t xml:space="preserve"> &lt;&lt; יור &gt;&gt; </w:t>
      </w:r>
      <w:r>
        <w:rPr>
          <w:rtl/>
          <w:lang w:val="en-GB"/>
        </w:rPr>
        <w:t>היו"ר גלעד קריב:</w:t>
      </w:r>
      <w:r w:rsidRPr="001C6EA3">
        <w:rPr>
          <w:rStyle w:val="TagStyle"/>
          <w:rtl/>
        </w:rPr>
        <w:t xml:space="preserve"> &lt;&lt; יור &gt;&gt;</w:t>
      </w:r>
      <w:r w:rsidR="00BC2DC6">
        <w:rPr>
          <w:rtl/>
          <w:lang w:val="en-GB"/>
        </w:rPr>
        <w:t xml:space="preserve"> </w:t>
      </w:r>
      <w:bookmarkEnd w:id="4452"/>
    </w:p>
    <w:p w14:paraId="7F46C16D" w14:textId="0832EE1B" w:rsidR="001C6EA3" w:rsidRDefault="001C6EA3" w:rsidP="001C6EA3">
      <w:pPr>
        <w:pStyle w:val="KeepWithNext"/>
        <w:rPr>
          <w:rtl/>
          <w:lang w:val="en-GB" w:eastAsia="he-IL"/>
        </w:rPr>
      </w:pPr>
    </w:p>
    <w:p w14:paraId="796DA8A6" w14:textId="094F05C1" w:rsidR="001C6EA3" w:rsidRDefault="001C6EA3" w:rsidP="001C6EA3">
      <w:pPr>
        <w:rPr>
          <w:rtl/>
          <w:lang w:val="en-GB" w:eastAsia="he-IL"/>
        </w:rPr>
      </w:pPr>
      <w:bookmarkStart w:id="4453" w:name="_ETM_Q1_7229861"/>
      <w:bookmarkEnd w:id="4453"/>
      <w:r>
        <w:rPr>
          <w:rFonts w:hint="cs"/>
          <w:rtl/>
          <w:lang w:val="en-GB" w:eastAsia="he-IL"/>
        </w:rPr>
        <w:t>ח</w:t>
      </w:r>
      <w:bookmarkStart w:id="4454" w:name="_ETM_Q1_7230015"/>
      <w:bookmarkEnd w:id="4454"/>
      <w:r>
        <w:rPr>
          <w:rFonts w:hint="cs"/>
          <w:rtl/>
          <w:lang w:val="en-GB" w:eastAsia="he-IL"/>
        </w:rPr>
        <w:t xml:space="preserve">ברים, תקראו </w:t>
      </w:r>
      <w:bookmarkStart w:id="4455" w:name="_ETM_Q1_7229798"/>
      <w:bookmarkEnd w:id="4455"/>
      <w:r>
        <w:rPr>
          <w:rFonts w:hint="cs"/>
          <w:rtl/>
          <w:lang w:val="en-GB" w:eastAsia="he-IL"/>
        </w:rPr>
        <w:t>את סעיף 6</w:t>
      </w:r>
      <w:bookmarkStart w:id="4456" w:name="_ETM_Q1_7231951"/>
      <w:bookmarkStart w:id="4457" w:name="_ETM_Q1_7232087"/>
      <w:bookmarkStart w:id="4458" w:name="_ETM_Q1_7232131"/>
      <w:bookmarkStart w:id="4459" w:name="_ETM_Q1_7227978"/>
      <w:bookmarkEnd w:id="4456"/>
      <w:bookmarkEnd w:id="4457"/>
      <w:bookmarkEnd w:id="4458"/>
      <w:bookmarkEnd w:id="4459"/>
      <w:r>
        <w:rPr>
          <w:rFonts w:hint="cs"/>
          <w:rtl/>
          <w:lang w:val="en-GB" w:eastAsia="he-IL"/>
        </w:rPr>
        <w:t>: מבלי לגרוע מהאמור. הלגרוע מהאמור אלה בדיוק</w:t>
      </w:r>
      <w:bookmarkStart w:id="4460" w:name="_ETM_Q1_7236710"/>
      <w:bookmarkEnd w:id="4460"/>
      <w:r>
        <w:rPr>
          <w:rFonts w:hint="cs"/>
          <w:rtl/>
          <w:lang w:val="en-GB" w:eastAsia="he-IL"/>
        </w:rPr>
        <w:t xml:space="preserve"> כל החריגים, שלא יימנע בכל מקרה השירות החיוני. המחוקק</w:t>
      </w:r>
      <w:bookmarkStart w:id="4461" w:name="_ETM_Q1_7245561"/>
      <w:bookmarkEnd w:id="4461"/>
      <w:r>
        <w:rPr>
          <w:rFonts w:hint="cs"/>
          <w:rtl/>
          <w:lang w:val="en-GB" w:eastAsia="he-IL"/>
        </w:rPr>
        <w:t xml:space="preserve"> נ</w:t>
      </w:r>
      <w:bookmarkStart w:id="4462" w:name="_ETM_Q1_7241350"/>
      <w:bookmarkEnd w:id="4462"/>
      <w:r>
        <w:rPr>
          <w:rFonts w:hint="cs"/>
          <w:rtl/>
          <w:lang w:val="en-GB" w:eastAsia="he-IL"/>
        </w:rPr>
        <w:t>תן פה עוד קומה. הרי ברור שתקנות מתקינים רק כשצריך</w:t>
      </w:r>
      <w:bookmarkStart w:id="4463" w:name="_ETM_Q1_7248314"/>
      <w:bookmarkEnd w:id="4463"/>
      <w:r>
        <w:rPr>
          <w:rFonts w:hint="cs"/>
          <w:rtl/>
          <w:lang w:val="en-GB" w:eastAsia="he-IL"/>
        </w:rPr>
        <w:t xml:space="preserve"> למנוע את התפשטות הנגי</w:t>
      </w:r>
      <w:bookmarkStart w:id="4464" w:name="_ETM_Q1_7246018"/>
      <w:bookmarkEnd w:id="4464"/>
      <w:r>
        <w:rPr>
          <w:rFonts w:hint="cs"/>
          <w:rtl/>
          <w:lang w:val="en-GB" w:eastAsia="he-IL"/>
        </w:rPr>
        <w:t xml:space="preserve">ף; אז למה הסיפה? </w:t>
      </w:r>
      <w:bookmarkStart w:id="4465" w:name="_ETM_Q1_7251408"/>
      <w:bookmarkEnd w:id="4465"/>
    </w:p>
    <w:p w14:paraId="5729C495" w14:textId="78677419" w:rsidR="001C6EA3" w:rsidRDefault="001C6EA3" w:rsidP="001C6EA3">
      <w:pPr>
        <w:rPr>
          <w:rtl/>
          <w:lang w:val="en-GB" w:eastAsia="he-IL"/>
        </w:rPr>
      </w:pPr>
      <w:bookmarkStart w:id="4466" w:name="_ETM_Q1_7251588"/>
      <w:bookmarkStart w:id="4467" w:name="_ETM_Q1_7251635"/>
      <w:bookmarkEnd w:id="4466"/>
      <w:bookmarkEnd w:id="4467"/>
    </w:p>
    <w:p w14:paraId="33DDD978" w14:textId="5064176D" w:rsidR="001C6EA3" w:rsidRDefault="001C6EA3" w:rsidP="001C6EA3">
      <w:pPr>
        <w:pStyle w:val="a4"/>
        <w:keepNext/>
        <w:rPr>
          <w:rtl/>
          <w:lang w:val="en-GB"/>
        </w:rPr>
      </w:pPr>
      <w:bookmarkStart w:id="4468" w:name="ET_speaker_גור_בליי_412"/>
      <w:r w:rsidRPr="001C6EA3">
        <w:rPr>
          <w:rStyle w:val="TagStyle"/>
          <w:rtl/>
        </w:rPr>
        <w:t xml:space="preserve"> &lt;&lt; דובר &gt;&gt; </w:t>
      </w:r>
      <w:r>
        <w:rPr>
          <w:rtl/>
          <w:lang w:val="en-GB"/>
        </w:rPr>
        <w:t>גור בליי:</w:t>
      </w:r>
      <w:r w:rsidRPr="001C6EA3">
        <w:rPr>
          <w:rStyle w:val="TagStyle"/>
          <w:rtl/>
        </w:rPr>
        <w:t xml:space="preserve"> &lt;&lt; דובר &gt;&gt;</w:t>
      </w:r>
      <w:r w:rsidR="00BC2DC6">
        <w:rPr>
          <w:rtl/>
          <w:lang w:val="en-GB"/>
        </w:rPr>
        <w:t xml:space="preserve"> </w:t>
      </w:r>
      <w:bookmarkEnd w:id="4468"/>
    </w:p>
    <w:p w14:paraId="2B3947F3" w14:textId="4F8A0321" w:rsidR="001C6EA3" w:rsidRDefault="001C6EA3" w:rsidP="001C6EA3">
      <w:pPr>
        <w:pStyle w:val="KeepWithNext"/>
        <w:rPr>
          <w:rtl/>
          <w:lang w:val="en-GB" w:eastAsia="he-IL"/>
        </w:rPr>
      </w:pPr>
    </w:p>
    <w:p w14:paraId="7CA6D842" w14:textId="7594E196" w:rsidR="001C6EA3" w:rsidRDefault="001C6EA3" w:rsidP="001C6EA3">
      <w:pPr>
        <w:rPr>
          <w:rtl/>
          <w:lang w:val="en-GB" w:eastAsia="he-IL"/>
        </w:rPr>
      </w:pPr>
      <w:bookmarkStart w:id="4469" w:name="_ETM_Q1_7252469"/>
      <w:bookmarkStart w:id="4470" w:name="_ETM_Q1_7252482"/>
      <w:bookmarkEnd w:id="4469"/>
      <w:bookmarkEnd w:id="4470"/>
      <w:r>
        <w:rPr>
          <w:rFonts w:hint="cs"/>
          <w:rtl/>
          <w:lang w:val="en-GB" w:eastAsia="he-IL"/>
        </w:rPr>
        <w:t xml:space="preserve">לא, בזמנו הכוונה שלו הייתה להדגיש את החומרה של אותה </w:t>
      </w:r>
      <w:bookmarkStart w:id="4471" w:name="_ETM_Q1_7258785"/>
      <w:bookmarkEnd w:id="4471"/>
      <w:r>
        <w:rPr>
          <w:rFonts w:hint="cs"/>
          <w:rtl/>
          <w:lang w:val="en-GB" w:eastAsia="he-IL"/>
        </w:rPr>
        <w:t xml:space="preserve">הגבלה שהייתה לפרקים במהלך המאבק בקורונה, כשאמרו לא להכניס </w:t>
      </w:r>
      <w:bookmarkStart w:id="4472" w:name="_ETM_Q1_7259088"/>
      <w:bookmarkEnd w:id="4472"/>
      <w:r>
        <w:rPr>
          <w:rFonts w:hint="cs"/>
          <w:rtl/>
          <w:lang w:val="en-GB" w:eastAsia="he-IL"/>
        </w:rPr>
        <w:t>אף</w:t>
      </w:r>
      <w:bookmarkStart w:id="4473" w:name="_ETM_Q1_7259351"/>
      <w:bookmarkEnd w:id="4473"/>
      <w:r>
        <w:rPr>
          <w:rFonts w:hint="cs"/>
          <w:rtl/>
          <w:lang w:val="en-GB" w:eastAsia="he-IL"/>
        </w:rPr>
        <w:t xml:space="preserve"> אחד הביתה חוץ מאת </w:t>
      </w:r>
      <w:bookmarkStart w:id="4474" w:name="_ETM_Q1_7259668"/>
      <w:bookmarkEnd w:id="4474"/>
      <w:r>
        <w:rPr>
          <w:rFonts w:hint="cs"/>
          <w:rtl/>
          <w:lang w:val="en-GB" w:eastAsia="he-IL"/>
        </w:rPr>
        <w:t xml:space="preserve">בני המשפחה. </w:t>
      </w:r>
      <w:bookmarkStart w:id="4475" w:name="_ETM_Q1_7265326"/>
      <w:bookmarkEnd w:id="4475"/>
    </w:p>
    <w:p w14:paraId="29696B97" w14:textId="4C5151FA" w:rsidR="001C6EA3" w:rsidRDefault="001C6EA3" w:rsidP="001C6EA3">
      <w:pPr>
        <w:rPr>
          <w:rtl/>
          <w:lang w:val="en-GB" w:eastAsia="he-IL"/>
        </w:rPr>
      </w:pPr>
      <w:bookmarkStart w:id="4476" w:name="_ETM_Q1_7265480"/>
      <w:bookmarkEnd w:id="4476"/>
    </w:p>
    <w:p w14:paraId="66C2C0A8" w14:textId="23FAE9C0" w:rsidR="001C6EA3" w:rsidRDefault="001C6EA3" w:rsidP="001C6EA3">
      <w:pPr>
        <w:pStyle w:val="a4"/>
        <w:keepNext/>
        <w:rPr>
          <w:rtl/>
          <w:lang w:val="en-GB"/>
        </w:rPr>
      </w:pPr>
      <w:bookmarkStart w:id="4477" w:name="ET_speaker_6157_413"/>
      <w:r w:rsidRPr="001C6EA3">
        <w:rPr>
          <w:rStyle w:val="TagStyle"/>
          <w:rtl/>
        </w:rPr>
        <w:t xml:space="preserve"> &lt;&lt; דובר &gt;&gt; </w:t>
      </w:r>
      <w:r>
        <w:rPr>
          <w:rtl/>
          <w:lang w:val="en-GB"/>
        </w:rPr>
        <w:t>שמחה רוטמן (הציונות הדתית):</w:t>
      </w:r>
      <w:r w:rsidRPr="001C6EA3">
        <w:rPr>
          <w:rStyle w:val="TagStyle"/>
          <w:rtl/>
        </w:rPr>
        <w:t xml:space="preserve"> &lt;&lt; דובר &gt;&gt;</w:t>
      </w:r>
      <w:r w:rsidR="00BC2DC6">
        <w:rPr>
          <w:rtl/>
          <w:lang w:val="en-GB"/>
        </w:rPr>
        <w:t xml:space="preserve"> </w:t>
      </w:r>
      <w:bookmarkEnd w:id="4477"/>
    </w:p>
    <w:p w14:paraId="61FD88A0" w14:textId="36B04CC3" w:rsidR="001C6EA3" w:rsidRDefault="001C6EA3" w:rsidP="001C6EA3">
      <w:pPr>
        <w:pStyle w:val="KeepWithNext"/>
        <w:rPr>
          <w:rtl/>
          <w:lang w:val="en-GB" w:eastAsia="he-IL"/>
        </w:rPr>
      </w:pPr>
    </w:p>
    <w:p w14:paraId="247D9D99" w14:textId="55601BDC" w:rsidR="001C6EA3" w:rsidRDefault="001C6EA3" w:rsidP="001C6EA3">
      <w:pPr>
        <w:rPr>
          <w:rtl/>
          <w:lang w:val="en-GB" w:eastAsia="he-IL"/>
        </w:rPr>
      </w:pPr>
      <w:bookmarkStart w:id="4478" w:name="_ETM_Q1_7266900"/>
      <w:bookmarkStart w:id="4479" w:name="_ETM_Q1_7267044"/>
      <w:bookmarkStart w:id="4480" w:name="_ETM_Q1_7262108"/>
      <w:bookmarkEnd w:id="4478"/>
      <w:bookmarkEnd w:id="4479"/>
      <w:bookmarkEnd w:id="4480"/>
      <w:r>
        <w:rPr>
          <w:rFonts w:hint="cs"/>
          <w:rtl/>
          <w:lang w:val="en-GB" w:eastAsia="he-IL"/>
        </w:rPr>
        <w:t>זה לא</w:t>
      </w:r>
      <w:bookmarkStart w:id="4481" w:name="_ETM_Q1_7263916"/>
      <w:bookmarkEnd w:id="4481"/>
      <w:r>
        <w:rPr>
          <w:rFonts w:hint="cs"/>
          <w:rtl/>
          <w:lang w:val="en-GB" w:eastAsia="he-IL"/>
        </w:rPr>
        <w:t xml:space="preserve"> עניין של התקהלות. גם אם יש שני אנשים, עם</w:t>
      </w:r>
      <w:bookmarkStart w:id="4482" w:name="_ETM_Q1_7270383"/>
      <w:bookmarkEnd w:id="4482"/>
      <w:r>
        <w:rPr>
          <w:rFonts w:hint="cs"/>
          <w:rtl/>
          <w:lang w:val="en-GB" w:eastAsia="he-IL"/>
        </w:rPr>
        <w:t xml:space="preserve"> מסכות, מ</w:t>
      </w:r>
      <w:bookmarkStart w:id="4483" w:name="_ETM_Q1_7266038"/>
      <w:bookmarkEnd w:id="4483"/>
      <w:r>
        <w:rPr>
          <w:rFonts w:hint="cs"/>
          <w:rtl/>
          <w:lang w:val="en-GB" w:eastAsia="he-IL"/>
        </w:rPr>
        <w:t xml:space="preserve">חוסנים עם תו ירוק. </w:t>
      </w:r>
      <w:bookmarkStart w:id="4484" w:name="_ETM_Q1_7268013"/>
      <w:bookmarkEnd w:id="4484"/>
    </w:p>
    <w:p w14:paraId="601EFEB6" w14:textId="201E795D" w:rsidR="001C6EA3" w:rsidRDefault="001C6EA3" w:rsidP="001C6EA3">
      <w:pPr>
        <w:rPr>
          <w:rtl/>
          <w:lang w:val="en-GB" w:eastAsia="he-IL"/>
        </w:rPr>
      </w:pPr>
      <w:bookmarkStart w:id="4485" w:name="_ETM_Q1_7268143"/>
      <w:bookmarkEnd w:id="4485"/>
    </w:p>
    <w:p w14:paraId="4C22B82E" w14:textId="522A115C" w:rsidR="001C6EA3" w:rsidRDefault="001C6EA3" w:rsidP="001C6EA3">
      <w:pPr>
        <w:pStyle w:val="a4"/>
        <w:keepNext/>
        <w:rPr>
          <w:rtl/>
          <w:lang w:val="en-GB"/>
        </w:rPr>
      </w:pPr>
      <w:bookmarkStart w:id="4486" w:name="ET_speaker_גור_בליי_414"/>
      <w:r w:rsidRPr="001C6EA3">
        <w:rPr>
          <w:rStyle w:val="TagStyle"/>
          <w:rtl/>
        </w:rPr>
        <w:t xml:space="preserve"> &lt;&lt; דובר &gt;&gt; </w:t>
      </w:r>
      <w:r>
        <w:rPr>
          <w:rtl/>
          <w:lang w:val="en-GB"/>
        </w:rPr>
        <w:t>גור בליי:</w:t>
      </w:r>
      <w:r w:rsidRPr="001C6EA3">
        <w:rPr>
          <w:rStyle w:val="TagStyle"/>
          <w:rtl/>
        </w:rPr>
        <w:t xml:space="preserve"> &lt;&lt; דובר &gt;&gt;</w:t>
      </w:r>
      <w:r w:rsidR="00BC2DC6">
        <w:rPr>
          <w:rtl/>
          <w:lang w:val="en-GB"/>
        </w:rPr>
        <w:t xml:space="preserve"> </w:t>
      </w:r>
      <w:bookmarkEnd w:id="4486"/>
    </w:p>
    <w:p w14:paraId="467E617A" w14:textId="64A7EAC4" w:rsidR="001C6EA3" w:rsidRDefault="001C6EA3" w:rsidP="001C6EA3">
      <w:pPr>
        <w:pStyle w:val="KeepWithNext"/>
        <w:rPr>
          <w:rtl/>
          <w:lang w:val="en-GB" w:eastAsia="he-IL"/>
        </w:rPr>
      </w:pPr>
    </w:p>
    <w:p w14:paraId="18E651F9" w14:textId="447AD002" w:rsidR="001C6EA3" w:rsidRDefault="001C6EA3" w:rsidP="001C6EA3">
      <w:pPr>
        <w:rPr>
          <w:rtl/>
          <w:lang w:val="en-GB" w:eastAsia="he-IL"/>
        </w:rPr>
      </w:pPr>
      <w:bookmarkStart w:id="4487" w:name="_ETM_Q1_7269430"/>
      <w:bookmarkEnd w:id="4487"/>
      <w:r>
        <w:rPr>
          <w:rFonts w:hint="cs"/>
          <w:rtl/>
          <w:lang w:val="en-GB" w:eastAsia="he-IL"/>
        </w:rPr>
        <w:t>זה</w:t>
      </w:r>
      <w:bookmarkStart w:id="4488" w:name="_ETM_Q1_7269576"/>
      <w:bookmarkEnd w:id="4488"/>
      <w:r>
        <w:rPr>
          <w:rFonts w:hint="cs"/>
          <w:rtl/>
          <w:lang w:val="en-GB" w:eastAsia="he-IL"/>
        </w:rPr>
        <w:t xml:space="preserve"> היה בשיא המגיפה. </w:t>
      </w:r>
    </w:p>
    <w:p w14:paraId="4A658A47" w14:textId="327A79F3" w:rsidR="001C6EA3" w:rsidRDefault="001C6EA3" w:rsidP="001C6EA3">
      <w:pPr>
        <w:rPr>
          <w:rtl/>
          <w:lang w:val="en-GB" w:eastAsia="he-IL"/>
        </w:rPr>
      </w:pPr>
      <w:bookmarkStart w:id="4489" w:name="_ETM_Q1_7272493"/>
      <w:bookmarkStart w:id="4490" w:name="_ETM_Q1_7271768"/>
      <w:bookmarkEnd w:id="4489"/>
    </w:p>
    <w:p w14:paraId="1FA5312D" w14:textId="6339C2BB" w:rsidR="001C6EA3" w:rsidRDefault="001C6EA3" w:rsidP="001C6EA3">
      <w:pPr>
        <w:pStyle w:val="a4"/>
        <w:keepNext/>
        <w:rPr>
          <w:rtl/>
          <w:lang w:val="en-GB"/>
        </w:rPr>
      </w:pPr>
      <w:bookmarkStart w:id="4491" w:name="ET_speaker_6157_416"/>
      <w:r w:rsidRPr="001C6EA3">
        <w:rPr>
          <w:rStyle w:val="TagStyle"/>
          <w:rtl/>
        </w:rPr>
        <w:t xml:space="preserve"> &lt;&lt; דובר &gt;&gt; </w:t>
      </w:r>
      <w:r>
        <w:rPr>
          <w:rtl/>
          <w:lang w:val="en-GB"/>
        </w:rPr>
        <w:t>שמחה רוטמן (הציונות הדתית):</w:t>
      </w:r>
      <w:r w:rsidRPr="001C6EA3">
        <w:rPr>
          <w:rStyle w:val="TagStyle"/>
          <w:rtl/>
        </w:rPr>
        <w:t xml:space="preserve"> &lt;&lt; דובר &gt;&gt;</w:t>
      </w:r>
      <w:r w:rsidR="00BC2DC6">
        <w:rPr>
          <w:rtl/>
          <w:lang w:val="en-GB"/>
        </w:rPr>
        <w:t xml:space="preserve"> </w:t>
      </w:r>
      <w:bookmarkEnd w:id="4491"/>
    </w:p>
    <w:p w14:paraId="2BEA2723" w14:textId="4CBD6479" w:rsidR="001C6EA3" w:rsidRDefault="001C6EA3" w:rsidP="001C6EA3">
      <w:pPr>
        <w:pStyle w:val="KeepWithNext"/>
        <w:rPr>
          <w:rtl/>
          <w:lang w:val="en-GB" w:eastAsia="he-IL"/>
        </w:rPr>
      </w:pPr>
    </w:p>
    <w:p w14:paraId="18C45DE3" w14:textId="4AC48293" w:rsidR="001C6EA3" w:rsidRDefault="001C6EA3" w:rsidP="001C6EA3">
      <w:pPr>
        <w:rPr>
          <w:rtl/>
          <w:lang w:val="en-GB" w:eastAsia="he-IL"/>
        </w:rPr>
      </w:pPr>
      <w:bookmarkStart w:id="4492" w:name="_ETM_Q1_7273464"/>
      <w:bookmarkEnd w:id="4492"/>
      <w:r>
        <w:rPr>
          <w:rFonts w:hint="cs"/>
          <w:rtl/>
          <w:lang w:val="en-GB" w:eastAsia="he-IL"/>
        </w:rPr>
        <w:t>ה</w:t>
      </w:r>
      <w:bookmarkStart w:id="4493" w:name="_ETM_Q1_7273622"/>
      <w:bookmarkEnd w:id="4493"/>
      <w:r>
        <w:rPr>
          <w:rFonts w:hint="cs"/>
          <w:rtl/>
          <w:lang w:val="en-GB" w:eastAsia="he-IL"/>
        </w:rPr>
        <w:t xml:space="preserve">דבר </w:t>
      </w:r>
      <w:bookmarkStart w:id="4494" w:name="_ETM_Q1_7274079"/>
      <w:bookmarkEnd w:id="4494"/>
      <w:r>
        <w:rPr>
          <w:rFonts w:hint="cs"/>
          <w:rtl/>
          <w:lang w:val="en-GB" w:eastAsia="he-IL"/>
        </w:rPr>
        <w:t xml:space="preserve">הזה היה כלי </w:t>
      </w:r>
      <w:bookmarkStart w:id="4495" w:name="_ETM_Q1_7271988"/>
      <w:bookmarkEnd w:id="4495"/>
      <w:r>
        <w:rPr>
          <w:rFonts w:hint="cs"/>
          <w:rtl/>
          <w:lang w:val="en-GB" w:eastAsia="he-IL"/>
        </w:rPr>
        <w:t>עזר לאכיפת הסגר, תכל'ס. לא עניין כל</w:t>
      </w:r>
      <w:bookmarkStart w:id="4496" w:name="_ETM_Q1_7278470"/>
      <w:bookmarkEnd w:id="4496"/>
      <w:r>
        <w:rPr>
          <w:rFonts w:hint="cs"/>
          <w:rtl/>
          <w:lang w:val="en-GB" w:eastAsia="he-IL"/>
        </w:rPr>
        <w:t xml:space="preserve"> כך שאתה נמצא אצלי ב</w:t>
      </w:r>
      <w:bookmarkStart w:id="4497" w:name="_ETM_Q1_7276548"/>
      <w:bookmarkEnd w:id="4497"/>
      <w:r>
        <w:rPr>
          <w:rFonts w:hint="cs"/>
          <w:rtl/>
          <w:lang w:val="en-GB" w:eastAsia="he-IL"/>
        </w:rPr>
        <w:t>בית, רק שכדי שאתה לא</w:t>
      </w:r>
      <w:bookmarkStart w:id="4498" w:name="_ETM_Q1_7280257"/>
      <w:bookmarkEnd w:id="4498"/>
      <w:r>
        <w:rPr>
          <w:rFonts w:hint="cs"/>
          <w:rtl/>
          <w:lang w:val="en-GB" w:eastAsia="he-IL"/>
        </w:rPr>
        <w:t xml:space="preserve"> תצא מהבית ללכת לבית של מישהו אחר </w:t>
      </w:r>
      <w:bookmarkStart w:id="4499" w:name="_ETM_Q1_7279058"/>
      <w:bookmarkEnd w:id="4499"/>
      <w:r>
        <w:rPr>
          <w:rFonts w:hint="cs"/>
          <w:rtl/>
          <w:lang w:val="en-GB" w:eastAsia="he-IL"/>
        </w:rPr>
        <w:t>- שלא יהיה</w:t>
      </w:r>
      <w:bookmarkStart w:id="4500" w:name="_ETM_Q1_7283234"/>
      <w:bookmarkEnd w:id="4500"/>
      <w:r>
        <w:rPr>
          <w:rFonts w:hint="cs"/>
          <w:rtl/>
          <w:lang w:val="en-GB" w:eastAsia="he-IL"/>
        </w:rPr>
        <w:t xml:space="preserve"> לך איפה להתחבא, פחות או יותר. </w:t>
      </w:r>
      <w:bookmarkStart w:id="4501" w:name="_ETM_Q1_7286087"/>
      <w:bookmarkEnd w:id="4501"/>
    </w:p>
    <w:p w14:paraId="7799A1F1" w14:textId="66F8C44A" w:rsidR="001C6EA3" w:rsidRDefault="001C6EA3" w:rsidP="001C6EA3">
      <w:pPr>
        <w:rPr>
          <w:rtl/>
          <w:lang w:val="en-GB" w:eastAsia="he-IL"/>
        </w:rPr>
      </w:pPr>
    </w:p>
    <w:p w14:paraId="708F4876" w14:textId="57A1F0B8" w:rsidR="001C6EA3" w:rsidRDefault="001C6EA3" w:rsidP="001C6EA3">
      <w:pPr>
        <w:pStyle w:val="af6"/>
        <w:keepNext/>
        <w:rPr>
          <w:rtl/>
          <w:lang w:val="en-GB"/>
        </w:rPr>
      </w:pPr>
      <w:bookmarkStart w:id="4502" w:name="ET_yor_6156_417"/>
      <w:r w:rsidRPr="001C6EA3">
        <w:rPr>
          <w:rStyle w:val="TagStyle"/>
          <w:rtl/>
        </w:rPr>
        <w:t xml:space="preserve"> &lt;&lt; יור &gt;&gt; </w:t>
      </w:r>
      <w:r>
        <w:rPr>
          <w:rtl/>
          <w:lang w:val="en-GB"/>
        </w:rPr>
        <w:t>היו"ר גלעד קריב:</w:t>
      </w:r>
      <w:r w:rsidRPr="001C6EA3">
        <w:rPr>
          <w:rStyle w:val="TagStyle"/>
          <w:rtl/>
        </w:rPr>
        <w:t xml:space="preserve"> &lt;&lt; יור &gt;&gt;</w:t>
      </w:r>
      <w:r w:rsidR="00BC2DC6">
        <w:rPr>
          <w:rtl/>
          <w:lang w:val="en-GB"/>
        </w:rPr>
        <w:t xml:space="preserve"> </w:t>
      </w:r>
      <w:bookmarkEnd w:id="4502"/>
    </w:p>
    <w:p w14:paraId="4B4B637F" w14:textId="0C917812" w:rsidR="001C6EA3" w:rsidRDefault="001C6EA3" w:rsidP="001C6EA3">
      <w:pPr>
        <w:pStyle w:val="KeepWithNext"/>
        <w:rPr>
          <w:rtl/>
          <w:lang w:val="en-GB" w:eastAsia="he-IL"/>
        </w:rPr>
      </w:pPr>
    </w:p>
    <w:p w14:paraId="43B7FD91" w14:textId="66079ABB" w:rsidR="001C6EA3" w:rsidRDefault="001C6EA3" w:rsidP="001C6EA3">
      <w:pPr>
        <w:rPr>
          <w:rtl/>
          <w:lang w:val="en-GB" w:eastAsia="he-IL"/>
        </w:rPr>
      </w:pPr>
      <w:bookmarkStart w:id="4503" w:name="_ETM_Q1_7287766"/>
      <w:bookmarkStart w:id="4504" w:name="_ETM_Q1_7287926"/>
      <w:bookmarkEnd w:id="4503"/>
      <w:bookmarkEnd w:id="4504"/>
      <w:r>
        <w:rPr>
          <w:rFonts w:hint="cs"/>
          <w:rtl/>
          <w:lang w:val="en-GB" w:eastAsia="he-IL"/>
        </w:rPr>
        <w:t xml:space="preserve">היום כשאתם מביאים לנו </w:t>
      </w:r>
      <w:bookmarkStart w:id="4505" w:name="_ETM_Q1_7290319"/>
      <w:bookmarkEnd w:id="4505"/>
      <w:r>
        <w:rPr>
          <w:rFonts w:hint="cs"/>
          <w:rtl/>
          <w:lang w:val="en-GB" w:eastAsia="he-IL"/>
        </w:rPr>
        <w:t>תקנות של הגבלת התקהלות</w:t>
      </w:r>
      <w:bookmarkStart w:id="4506" w:name="_ETM_Q1_7288208"/>
      <w:bookmarkEnd w:id="4506"/>
      <w:r>
        <w:rPr>
          <w:rFonts w:hint="cs"/>
          <w:rtl/>
          <w:lang w:val="en-GB" w:eastAsia="he-IL"/>
        </w:rPr>
        <w:t>, תוך קובץ התו הירוק, אתם משייכים</w:t>
      </w:r>
      <w:bookmarkStart w:id="4507" w:name="_ETM_Q1_7294794"/>
      <w:bookmarkEnd w:id="4507"/>
      <w:r>
        <w:rPr>
          <w:rFonts w:hint="cs"/>
          <w:rtl/>
          <w:lang w:val="en-GB" w:eastAsia="he-IL"/>
        </w:rPr>
        <w:t xml:space="preserve"> את זה פר תקנה? או שאתם אומרים לנו בהתחלה מכוח</w:t>
      </w:r>
      <w:bookmarkStart w:id="4508" w:name="_ETM_Q1_7299961"/>
      <w:bookmarkEnd w:id="4508"/>
      <w:r>
        <w:rPr>
          <w:rFonts w:hint="cs"/>
          <w:rtl/>
          <w:lang w:val="en-GB" w:eastAsia="he-IL"/>
        </w:rPr>
        <w:t xml:space="preserve"> איזה סעיף? </w:t>
      </w:r>
      <w:bookmarkStart w:id="4509" w:name="_ETM_Q1_7296188"/>
      <w:bookmarkStart w:id="4510" w:name="_ETM_Q1_7299457"/>
      <w:bookmarkEnd w:id="4509"/>
      <w:bookmarkEnd w:id="4510"/>
    </w:p>
    <w:p w14:paraId="5A9262FA" w14:textId="46DF91AD" w:rsidR="001C6EA3" w:rsidRDefault="001C6EA3" w:rsidP="001C6EA3">
      <w:pPr>
        <w:rPr>
          <w:rtl/>
          <w:lang w:val="en-GB" w:eastAsia="he-IL"/>
        </w:rPr>
      </w:pPr>
      <w:bookmarkStart w:id="4511" w:name="_ETM_Q1_7299674"/>
      <w:bookmarkEnd w:id="4511"/>
    </w:p>
    <w:p w14:paraId="09E470FE" w14:textId="644DC197" w:rsidR="001C6EA3" w:rsidRDefault="001C6EA3" w:rsidP="001C6EA3">
      <w:pPr>
        <w:pStyle w:val="a4"/>
        <w:keepNext/>
        <w:rPr>
          <w:rtl/>
          <w:lang w:val="en-GB"/>
        </w:rPr>
      </w:pPr>
      <w:bookmarkStart w:id="4512" w:name="ET_speaker_גור_בליי_418"/>
      <w:r w:rsidRPr="001C6EA3">
        <w:rPr>
          <w:rStyle w:val="TagStyle"/>
          <w:rtl/>
        </w:rPr>
        <w:t xml:space="preserve"> &lt;&lt; דובר &gt;&gt; </w:t>
      </w:r>
      <w:r>
        <w:rPr>
          <w:rtl/>
          <w:lang w:val="en-GB"/>
        </w:rPr>
        <w:t>גור בליי:</w:t>
      </w:r>
      <w:r w:rsidRPr="001C6EA3">
        <w:rPr>
          <w:rStyle w:val="TagStyle"/>
          <w:rtl/>
        </w:rPr>
        <w:t xml:space="preserve"> &lt;&lt; דובר &gt;&gt;</w:t>
      </w:r>
      <w:r w:rsidR="00BC2DC6">
        <w:rPr>
          <w:rtl/>
          <w:lang w:val="en-GB"/>
        </w:rPr>
        <w:t xml:space="preserve"> </w:t>
      </w:r>
      <w:bookmarkEnd w:id="4512"/>
    </w:p>
    <w:p w14:paraId="627B35AE" w14:textId="060BF37E" w:rsidR="001C6EA3" w:rsidRDefault="001C6EA3" w:rsidP="001C6EA3">
      <w:pPr>
        <w:pStyle w:val="KeepWithNext"/>
        <w:rPr>
          <w:rtl/>
          <w:lang w:val="en-GB" w:eastAsia="he-IL"/>
        </w:rPr>
      </w:pPr>
    </w:p>
    <w:p w14:paraId="1388CEFD" w14:textId="45272335" w:rsidR="001C6EA3" w:rsidRDefault="001C6EA3" w:rsidP="001C6EA3">
      <w:pPr>
        <w:rPr>
          <w:rtl/>
          <w:lang w:val="en-GB" w:eastAsia="he-IL"/>
        </w:rPr>
      </w:pPr>
      <w:bookmarkStart w:id="4513" w:name="_ETM_Q1_7301532"/>
      <w:bookmarkStart w:id="4514" w:name="_ETM_Q1_7301683"/>
      <w:bookmarkEnd w:id="4513"/>
      <w:bookmarkEnd w:id="4514"/>
      <w:r>
        <w:rPr>
          <w:rFonts w:hint="cs"/>
          <w:rtl/>
          <w:lang w:val="en-GB" w:eastAsia="he-IL"/>
        </w:rPr>
        <w:t xml:space="preserve">כן, מכוח סעיף. </w:t>
      </w:r>
    </w:p>
    <w:p w14:paraId="76D2144F" w14:textId="1AC49DA3" w:rsidR="001C6EA3" w:rsidRDefault="001C6EA3" w:rsidP="001C6EA3">
      <w:pPr>
        <w:rPr>
          <w:rtl/>
          <w:lang w:val="en-GB" w:eastAsia="he-IL"/>
        </w:rPr>
      </w:pPr>
      <w:bookmarkStart w:id="4515" w:name="_ETM_Q1_7303401"/>
      <w:bookmarkEnd w:id="4515"/>
    </w:p>
    <w:p w14:paraId="03E04917" w14:textId="660EB289" w:rsidR="001C6EA3" w:rsidRDefault="001C6EA3" w:rsidP="001C6EA3">
      <w:pPr>
        <w:pStyle w:val="af6"/>
        <w:keepNext/>
        <w:rPr>
          <w:rtl/>
          <w:lang w:val="en-GB"/>
        </w:rPr>
      </w:pPr>
      <w:bookmarkStart w:id="4516" w:name="ET_yor_6156_419"/>
      <w:r w:rsidRPr="001C6EA3">
        <w:rPr>
          <w:rStyle w:val="TagStyle"/>
          <w:rtl/>
        </w:rPr>
        <w:t xml:space="preserve"> &lt;&lt; יור &gt;&gt; </w:t>
      </w:r>
      <w:r>
        <w:rPr>
          <w:rtl/>
          <w:lang w:val="en-GB"/>
        </w:rPr>
        <w:t>היו"ר גלעד קריב:</w:t>
      </w:r>
      <w:r w:rsidRPr="001C6EA3">
        <w:rPr>
          <w:rStyle w:val="TagStyle"/>
          <w:rtl/>
        </w:rPr>
        <w:t xml:space="preserve"> &lt;&lt; יור &gt;&gt;</w:t>
      </w:r>
      <w:r w:rsidR="00BC2DC6">
        <w:rPr>
          <w:rtl/>
          <w:lang w:val="en-GB"/>
        </w:rPr>
        <w:t xml:space="preserve"> </w:t>
      </w:r>
      <w:bookmarkEnd w:id="4516"/>
    </w:p>
    <w:p w14:paraId="3405EAAB" w14:textId="4B08ECA7" w:rsidR="001C6EA3" w:rsidRDefault="001C6EA3" w:rsidP="001C6EA3">
      <w:pPr>
        <w:pStyle w:val="KeepWithNext"/>
        <w:rPr>
          <w:rtl/>
          <w:lang w:val="en-GB" w:eastAsia="he-IL"/>
        </w:rPr>
      </w:pPr>
    </w:p>
    <w:p w14:paraId="306B9B02" w14:textId="1E640B02" w:rsidR="001C6EA3" w:rsidRDefault="001C6EA3" w:rsidP="001C6EA3">
      <w:pPr>
        <w:rPr>
          <w:rtl/>
          <w:lang w:val="en-GB" w:eastAsia="he-IL"/>
        </w:rPr>
      </w:pPr>
      <w:bookmarkStart w:id="4517" w:name="_ETM_Q1_7304800"/>
      <w:bookmarkStart w:id="4518" w:name="_ETM_Q1_7304950"/>
      <w:bookmarkEnd w:id="4517"/>
      <w:bookmarkEnd w:id="4518"/>
      <w:r>
        <w:rPr>
          <w:rFonts w:hint="cs"/>
          <w:rtl/>
          <w:lang w:val="en-GB" w:eastAsia="he-IL"/>
        </w:rPr>
        <w:t>אז אני ח</w:t>
      </w:r>
      <w:bookmarkStart w:id="4519" w:name="_ETM_Q1_7300628"/>
      <w:bookmarkEnd w:id="4519"/>
      <w:r>
        <w:rPr>
          <w:rFonts w:hint="cs"/>
          <w:rtl/>
          <w:lang w:val="en-GB" w:eastAsia="he-IL"/>
        </w:rPr>
        <w:t xml:space="preserve">ייב </w:t>
      </w:r>
      <w:bookmarkStart w:id="4520" w:name="_ETM_Q1_7297588"/>
      <w:bookmarkEnd w:id="4520"/>
      <w:r>
        <w:rPr>
          <w:rFonts w:hint="cs"/>
          <w:rtl/>
          <w:lang w:val="en-GB" w:eastAsia="he-IL"/>
        </w:rPr>
        <w:t>לומר שז</w:t>
      </w:r>
      <w:bookmarkStart w:id="4521" w:name="_ETM_Q1_7301893"/>
      <w:bookmarkEnd w:id="4521"/>
      <w:r>
        <w:rPr>
          <w:rFonts w:hint="cs"/>
          <w:rtl/>
          <w:lang w:val="en-GB" w:eastAsia="he-IL"/>
        </w:rPr>
        <w:t xml:space="preserve">ו נשמעת כמו טעות שלנו. אנחנו היינו צריכים לומר לכם </w:t>
      </w:r>
      <w:bookmarkStart w:id="4522" w:name="_ETM_Q1_7309609"/>
      <w:bookmarkEnd w:id="4522"/>
      <w:r>
        <w:rPr>
          <w:rFonts w:hint="cs"/>
          <w:rtl/>
          <w:lang w:val="en-GB" w:eastAsia="he-IL"/>
        </w:rPr>
        <w:t>שהרעיון הזה שמה שקורה בדל"ת אמותיו של האדם זהה למה</w:t>
      </w:r>
      <w:bookmarkStart w:id="4523" w:name="_ETM_Q1_7318859"/>
      <w:bookmarkEnd w:id="4523"/>
      <w:r>
        <w:rPr>
          <w:rFonts w:hint="cs"/>
          <w:rtl/>
          <w:lang w:val="en-GB" w:eastAsia="he-IL"/>
        </w:rPr>
        <w:t xml:space="preserve"> שקורה במבנה סגור אחר, לא מקובל </w:t>
      </w:r>
      <w:bookmarkStart w:id="4524" w:name="_ETM_Q1_7317178"/>
      <w:bookmarkEnd w:id="4524"/>
      <w:r>
        <w:rPr>
          <w:rFonts w:hint="cs"/>
          <w:rtl/>
          <w:lang w:val="en-GB" w:eastAsia="he-IL"/>
        </w:rPr>
        <w:t xml:space="preserve">עלינו. </w:t>
      </w:r>
      <w:bookmarkStart w:id="4525" w:name="_ETM_Q1_7319004"/>
      <w:bookmarkEnd w:id="4525"/>
    </w:p>
    <w:p w14:paraId="49F16C10" w14:textId="095D6CFE" w:rsidR="001C6EA3" w:rsidRDefault="001C6EA3" w:rsidP="001C6EA3">
      <w:pPr>
        <w:rPr>
          <w:rtl/>
          <w:lang w:val="en-GB" w:eastAsia="he-IL"/>
        </w:rPr>
      </w:pPr>
      <w:bookmarkStart w:id="4526" w:name="_ETM_Q1_7319638"/>
      <w:bookmarkEnd w:id="4526"/>
    </w:p>
    <w:p w14:paraId="602AF389" w14:textId="37FF3EE8" w:rsidR="001C6EA3" w:rsidRDefault="001C6EA3" w:rsidP="001C6EA3">
      <w:pPr>
        <w:pStyle w:val="af9"/>
        <w:keepNext/>
        <w:rPr>
          <w:rtl/>
          <w:lang w:val="en-GB" w:eastAsia="he-IL"/>
        </w:rPr>
      </w:pPr>
      <w:bookmarkStart w:id="4527" w:name="ET_guest_אסתי_ורהפטיג_420"/>
      <w:r w:rsidRPr="001C6EA3">
        <w:rPr>
          <w:rStyle w:val="TagStyle"/>
          <w:rtl/>
        </w:rPr>
        <w:t xml:space="preserve"> &lt;&lt; אורח &gt;&gt; </w:t>
      </w:r>
      <w:r>
        <w:rPr>
          <w:rtl/>
          <w:lang w:val="en-GB" w:eastAsia="he-IL"/>
        </w:rPr>
        <w:t>אסתי ורהפטיג:</w:t>
      </w:r>
      <w:r w:rsidRPr="001C6EA3">
        <w:rPr>
          <w:rStyle w:val="TagStyle"/>
          <w:rtl/>
        </w:rPr>
        <w:t xml:space="preserve"> &lt;&lt; אורח &gt;&gt;</w:t>
      </w:r>
      <w:r w:rsidR="00BC2DC6">
        <w:rPr>
          <w:rtl/>
          <w:lang w:val="en-GB" w:eastAsia="he-IL"/>
        </w:rPr>
        <w:t xml:space="preserve"> </w:t>
      </w:r>
      <w:bookmarkEnd w:id="4527"/>
    </w:p>
    <w:p w14:paraId="61D792C9" w14:textId="4545FAAC" w:rsidR="001C6EA3" w:rsidRDefault="001C6EA3" w:rsidP="001C6EA3">
      <w:pPr>
        <w:pStyle w:val="KeepWithNext"/>
        <w:rPr>
          <w:rtl/>
          <w:lang w:val="en-GB" w:eastAsia="he-IL"/>
        </w:rPr>
      </w:pPr>
    </w:p>
    <w:p w14:paraId="28AE6BBB" w14:textId="0D0647C9" w:rsidR="001C6EA3" w:rsidRDefault="001C6EA3" w:rsidP="001C6EA3">
      <w:pPr>
        <w:rPr>
          <w:rtl/>
          <w:lang w:val="en-GB" w:eastAsia="he-IL"/>
        </w:rPr>
      </w:pPr>
      <w:bookmarkStart w:id="4528" w:name="_ETM_Q1_7320667"/>
      <w:bookmarkStart w:id="4529" w:name="_ETM_Q1_7320809"/>
      <w:bookmarkEnd w:id="4528"/>
      <w:bookmarkEnd w:id="4529"/>
      <w:r>
        <w:rPr>
          <w:rFonts w:hint="cs"/>
          <w:rtl/>
          <w:lang w:val="en-GB" w:eastAsia="he-IL"/>
        </w:rPr>
        <w:t xml:space="preserve">אנחנו מבינים את </w:t>
      </w:r>
      <w:bookmarkStart w:id="4530" w:name="_ETM_Q1_7322446"/>
      <w:bookmarkEnd w:id="4530"/>
      <w:r>
        <w:rPr>
          <w:rFonts w:hint="cs"/>
          <w:rtl/>
          <w:lang w:val="en-GB" w:eastAsia="he-IL"/>
        </w:rPr>
        <w:t xml:space="preserve">ההבחנה </w:t>
      </w:r>
      <w:bookmarkStart w:id="4531" w:name="_ETM_Q1_7318398"/>
      <w:bookmarkEnd w:id="4531"/>
      <w:r>
        <w:rPr>
          <w:rFonts w:hint="cs"/>
          <w:rtl/>
          <w:lang w:val="en-GB" w:eastAsia="he-IL"/>
        </w:rPr>
        <w:t xml:space="preserve">ואנחנו מוכנים ליצור את ההבחנה, אבל בעינינו </w:t>
      </w:r>
      <w:bookmarkStart w:id="4532" w:name="_ETM_Q1_7320428"/>
      <w:bookmarkEnd w:id="4532"/>
      <w:r>
        <w:rPr>
          <w:rFonts w:hint="cs"/>
          <w:rtl/>
          <w:lang w:val="en-GB" w:eastAsia="he-IL"/>
        </w:rPr>
        <w:t>ההבחנה</w:t>
      </w:r>
      <w:bookmarkStart w:id="4533" w:name="_ETM_Q1_7321176"/>
      <w:bookmarkEnd w:id="4533"/>
      <w:r>
        <w:rPr>
          <w:rFonts w:hint="cs"/>
          <w:rtl/>
          <w:lang w:val="en-GB" w:eastAsia="he-IL"/>
        </w:rPr>
        <w:t xml:space="preserve"> בכל זאת צריכה להיות מוגבלת מספרית. הזכות הזאת לקיים</w:t>
      </w:r>
      <w:bookmarkStart w:id="4534" w:name="_ETM_Q1_7328364"/>
      <w:bookmarkEnd w:id="4534"/>
      <w:r>
        <w:rPr>
          <w:rFonts w:hint="cs"/>
          <w:rtl/>
          <w:lang w:val="en-GB" w:eastAsia="he-IL"/>
        </w:rPr>
        <w:t xml:space="preserve"> ליל סדר וכולי - בסוף זה לא יכול להיות אירוע</w:t>
      </w:r>
      <w:bookmarkStart w:id="4535" w:name="_ETM_Q1_7332270"/>
      <w:bookmarkEnd w:id="4535"/>
      <w:r>
        <w:rPr>
          <w:rFonts w:hint="cs"/>
          <w:rtl/>
          <w:lang w:val="en-GB" w:eastAsia="he-IL"/>
        </w:rPr>
        <w:t xml:space="preserve"> </w:t>
      </w:r>
      <w:bookmarkStart w:id="4536" w:name="_ETM_Q1_7327958"/>
      <w:bookmarkEnd w:id="4536"/>
      <w:r>
        <w:rPr>
          <w:rFonts w:hint="cs"/>
          <w:rtl/>
          <w:lang w:val="en-GB" w:eastAsia="he-IL"/>
        </w:rPr>
        <w:t xml:space="preserve">ענק שהאדם עושה ויש בו סכנה </w:t>
      </w:r>
      <w:bookmarkStart w:id="4537" w:name="_ETM_Q1_7329228"/>
      <w:bookmarkEnd w:id="4537"/>
      <w:r>
        <w:rPr>
          <w:rFonts w:hint="cs"/>
          <w:rtl/>
          <w:lang w:val="en-GB" w:eastAsia="he-IL"/>
        </w:rPr>
        <w:t xml:space="preserve">מאוד </w:t>
      </w:r>
      <w:bookmarkStart w:id="4538" w:name="_ETM_Q1_7328808"/>
      <w:bookmarkStart w:id="4539" w:name="_ETM_Q1_7328605"/>
      <w:bookmarkEnd w:id="4538"/>
      <w:bookmarkEnd w:id="4539"/>
      <w:r>
        <w:rPr>
          <w:rFonts w:hint="cs"/>
          <w:rtl/>
          <w:lang w:val="en-GB" w:eastAsia="he-IL"/>
        </w:rPr>
        <w:t xml:space="preserve">משמעותית. </w:t>
      </w:r>
      <w:bookmarkStart w:id="4540" w:name="_ETM_Q1_7330096"/>
      <w:bookmarkStart w:id="4541" w:name="_ETM_Q1_7330825"/>
      <w:bookmarkEnd w:id="4540"/>
      <w:bookmarkEnd w:id="4541"/>
    </w:p>
    <w:p w14:paraId="397199F3" w14:textId="2A3AF97C" w:rsidR="001C6EA3" w:rsidRDefault="001C6EA3" w:rsidP="001C6EA3">
      <w:pPr>
        <w:rPr>
          <w:rtl/>
          <w:lang w:val="en-GB" w:eastAsia="he-IL"/>
        </w:rPr>
      </w:pPr>
      <w:bookmarkStart w:id="4542" w:name="_ETM_Q1_7330992"/>
      <w:bookmarkEnd w:id="4542"/>
    </w:p>
    <w:p w14:paraId="3381CF95" w14:textId="378984BA" w:rsidR="001C6EA3" w:rsidRDefault="001C6EA3" w:rsidP="001C6EA3">
      <w:pPr>
        <w:pStyle w:val="af6"/>
        <w:keepNext/>
        <w:rPr>
          <w:rtl/>
          <w:lang w:val="en-GB"/>
        </w:rPr>
      </w:pPr>
      <w:bookmarkStart w:id="4543" w:name="ET_yor_6156_421"/>
      <w:r w:rsidRPr="001C6EA3">
        <w:rPr>
          <w:rStyle w:val="TagStyle"/>
          <w:rtl/>
        </w:rPr>
        <w:t xml:space="preserve"> &lt;&lt; יור &gt;&gt; </w:t>
      </w:r>
      <w:r>
        <w:rPr>
          <w:rtl/>
          <w:lang w:val="en-GB"/>
        </w:rPr>
        <w:t>היו"ר גלעד קריב:</w:t>
      </w:r>
      <w:r w:rsidRPr="001C6EA3">
        <w:rPr>
          <w:rStyle w:val="TagStyle"/>
          <w:rtl/>
        </w:rPr>
        <w:t xml:space="preserve"> &lt;&lt; יור &gt;&gt;</w:t>
      </w:r>
      <w:r w:rsidR="00BC2DC6">
        <w:rPr>
          <w:rtl/>
          <w:lang w:val="en-GB"/>
        </w:rPr>
        <w:t xml:space="preserve"> </w:t>
      </w:r>
      <w:bookmarkEnd w:id="4543"/>
    </w:p>
    <w:p w14:paraId="0A73E2A0" w14:textId="23AB9A14" w:rsidR="001C6EA3" w:rsidRDefault="001C6EA3" w:rsidP="001C6EA3">
      <w:pPr>
        <w:pStyle w:val="KeepWithNext"/>
        <w:rPr>
          <w:rtl/>
          <w:lang w:val="en-GB" w:eastAsia="he-IL"/>
        </w:rPr>
      </w:pPr>
    </w:p>
    <w:p w14:paraId="0942A9B1" w14:textId="36A4890B" w:rsidR="001C6EA3" w:rsidRDefault="001C6EA3" w:rsidP="001C6EA3">
      <w:pPr>
        <w:rPr>
          <w:rtl/>
          <w:lang w:val="en-GB" w:eastAsia="he-IL"/>
        </w:rPr>
      </w:pPr>
      <w:bookmarkStart w:id="4544" w:name="_ETM_Q1_7332315"/>
      <w:bookmarkStart w:id="4545" w:name="_ETM_Q1_7332470"/>
      <w:bookmarkEnd w:id="4544"/>
      <w:bookmarkEnd w:id="4545"/>
      <w:r>
        <w:rPr>
          <w:rFonts w:hint="cs"/>
          <w:rtl/>
          <w:lang w:val="en-GB" w:eastAsia="he-IL"/>
        </w:rPr>
        <w:t xml:space="preserve">תשתמשו </w:t>
      </w:r>
      <w:bookmarkStart w:id="4546" w:name="_ETM_Q1_7333247"/>
      <w:bookmarkEnd w:id="4546"/>
      <w:r>
        <w:rPr>
          <w:rFonts w:hint="cs"/>
          <w:rtl/>
          <w:lang w:val="en-GB" w:eastAsia="he-IL"/>
        </w:rPr>
        <w:t xml:space="preserve">בסעיף 9. </w:t>
      </w:r>
      <w:bookmarkStart w:id="4547" w:name="_ETM_Q1_7334329"/>
      <w:bookmarkEnd w:id="4547"/>
    </w:p>
    <w:p w14:paraId="52DFBF03" w14:textId="7BB513C3" w:rsidR="001C6EA3" w:rsidRDefault="001C6EA3" w:rsidP="001C6EA3">
      <w:pPr>
        <w:rPr>
          <w:rtl/>
          <w:lang w:val="en-GB" w:eastAsia="he-IL"/>
        </w:rPr>
      </w:pPr>
      <w:bookmarkStart w:id="4548" w:name="_ETM_Q1_7334513"/>
      <w:bookmarkEnd w:id="4548"/>
    </w:p>
    <w:p w14:paraId="6CC4151A" w14:textId="20D331F1" w:rsidR="001C6EA3" w:rsidRDefault="001C6EA3" w:rsidP="001C6EA3">
      <w:pPr>
        <w:pStyle w:val="af9"/>
        <w:keepNext/>
        <w:rPr>
          <w:rtl/>
          <w:lang w:val="en-GB" w:eastAsia="he-IL"/>
        </w:rPr>
      </w:pPr>
      <w:bookmarkStart w:id="4549" w:name="ET_guest_אסתי_ורהפטיג_422"/>
      <w:r w:rsidRPr="001C6EA3">
        <w:rPr>
          <w:rStyle w:val="TagStyle"/>
          <w:rtl/>
        </w:rPr>
        <w:t xml:space="preserve"> &lt;&lt; אורח &gt;&gt; </w:t>
      </w:r>
      <w:r>
        <w:rPr>
          <w:rtl/>
          <w:lang w:val="en-GB" w:eastAsia="he-IL"/>
        </w:rPr>
        <w:t>אסתי ורהפטיג:</w:t>
      </w:r>
      <w:r w:rsidRPr="001C6EA3">
        <w:rPr>
          <w:rStyle w:val="TagStyle"/>
          <w:rtl/>
        </w:rPr>
        <w:t xml:space="preserve"> &lt;&lt; אורח &gt;&gt;</w:t>
      </w:r>
      <w:r w:rsidR="00BC2DC6">
        <w:rPr>
          <w:rtl/>
          <w:lang w:val="en-GB" w:eastAsia="he-IL"/>
        </w:rPr>
        <w:t xml:space="preserve"> </w:t>
      </w:r>
      <w:bookmarkEnd w:id="4549"/>
    </w:p>
    <w:p w14:paraId="7CE28C74" w14:textId="63FF05A0" w:rsidR="001C6EA3" w:rsidRDefault="001C6EA3" w:rsidP="001C6EA3">
      <w:pPr>
        <w:pStyle w:val="KeepWithNext"/>
        <w:rPr>
          <w:rtl/>
          <w:lang w:val="en-GB" w:eastAsia="he-IL"/>
        </w:rPr>
      </w:pPr>
    </w:p>
    <w:p w14:paraId="4987C748" w14:textId="4074C15E" w:rsidR="001C6EA3" w:rsidRDefault="001C6EA3" w:rsidP="001C6EA3">
      <w:pPr>
        <w:rPr>
          <w:rtl/>
          <w:lang w:val="en-GB" w:eastAsia="he-IL"/>
        </w:rPr>
      </w:pPr>
      <w:bookmarkStart w:id="4550" w:name="_ETM_Q1_7336486"/>
      <w:bookmarkStart w:id="4551" w:name="_ETM_Q1_7336659"/>
      <w:bookmarkEnd w:id="4550"/>
      <w:bookmarkEnd w:id="4551"/>
      <w:r>
        <w:rPr>
          <w:rFonts w:hint="cs"/>
          <w:rtl/>
          <w:lang w:val="en-GB" w:eastAsia="he-IL"/>
        </w:rPr>
        <w:t xml:space="preserve">אבל זה לא בהכרח מסיבות. </w:t>
      </w:r>
    </w:p>
    <w:p w14:paraId="58EBA80C" w14:textId="43D3C524" w:rsidR="001C6EA3" w:rsidRDefault="001C6EA3" w:rsidP="001C6EA3">
      <w:pPr>
        <w:rPr>
          <w:rtl/>
          <w:lang w:val="en-GB" w:eastAsia="he-IL"/>
        </w:rPr>
      </w:pPr>
      <w:bookmarkStart w:id="4552" w:name="_ETM_Q1_7338990"/>
      <w:bookmarkEnd w:id="4552"/>
    </w:p>
    <w:p w14:paraId="2E3ECA86" w14:textId="7C1BB536" w:rsidR="001C6EA3" w:rsidRDefault="001C6EA3" w:rsidP="001C6EA3">
      <w:pPr>
        <w:pStyle w:val="af6"/>
        <w:keepNext/>
        <w:rPr>
          <w:rtl/>
          <w:lang w:val="en-GB"/>
        </w:rPr>
      </w:pPr>
      <w:bookmarkStart w:id="4553" w:name="ET_yor_6156_423"/>
      <w:r w:rsidRPr="001C6EA3">
        <w:rPr>
          <w:rStyle w:val="TagStyle"/>
          <w:rtl/>
        </w:rPr>
        <w:t xml:space="preserve"> &lt;&lt; יור &gt;&gt; </w:t>
      </w:r>
      <w:r>
        <w:rPr>
          <w:rtl/>
          <w:lang w:val="en-GB"/>
        </w:rPr>
        <w:t>היו"ר גלעד קריב:</w:t>
      </w:r>
      <w:r w:rsidRPr="001C6EA3">
        <w:rPr>
          <w:rStyle w:val="TagStyle"/>
          <w:rtl/>
        </w:rPr>
        <w:t xml:space="preserve"> &lt;&lt; יור &gt;&gt;</w:t>
      </w:r>
      <w:r w:rsidR="00BC2DC6">
        <w:rPr>
          <w:rtl/>
          <w:lang w:val="en-GB"/>
        </w:rPr>
        <w:t xml:space="preserve"> </w:t>
      </w:r>
      <w:bookmarkEnd w:id="4553"/>
    </w:p>
    <w:p w14:paraId="055FCC23" w14:textId="572C5BF8" w:rsidR="001C6EA3" w:rsidRDefault="001C6EA3" w:rsidP="001C6EA3">
      <w:pPr>
        <w:pStyle w:val="KeepWithNext"/>
        <w:rPr>
          <w:rtl/>
          <w:lang w:val="en-GB" w:eastAsia="he-IL"/>
        </w:rPr>
      </w:pPr>
    </w:p>
    <w:p w14:paraId="5BD10F8F" w14:textId="21D17B26" w:rsidR="001C6EA3" w:rsidRDefault="007713F2" w:rsidP="001C6EA3">
      <w:pPr>
        <w:rPr>
          <w:rtl/>
          <w:lang w:val="en-GB" w:eastAsia="he-IL"/>
        </w:rPr>
      </w:pPr>
      <w:bookmarkStart w:id="4554" w:name="_ETM_Q1_7340426"/>
      <w:bookmarkStart w:id="4555" w:name="_ETM_Q1_7340603"/>
      <w:bookmarkStart w:id="4556" w:name="_ETM_Q1_7335928"/>
      <w:bookmarkStart w:id="4557" w:name="_ETM_Q1_7332698"/>
      <w:bookmarkEnd w:id="4554"/>
      <w:bookmarkEnd w:id="4555"/>
      <w:bookmarkEnd w:id="4556"/>
      <w:bookmarkEnd w:id="4557"/>
      <w:r>
        <w:rPr>
          <w:rFonts w:hint="cs"/>
          <w:rtl/>
          <w:lang w:val="en-GB" w:eastAsia="he-IL"/>
        </w:rPr>
        <w:t>לא, סעיף 9</w:t>
      </w:r>
      <w:bookmarkStart w:id="4558" w:name="_ETM_Q1_7336620"/>
      <w:bookmarkEnd w:id="4558"/>
      <w:r>
        <w:rPr>
          <w:rFonts w:hint="cs"/>
          <w:rtl/>
          <w:lang w:val="en-GB" w:eastAsia="he-IL"/>
        </w:rPr>
        <w:t xml:space="preserve"> לא אומר מסיבה. </w:t>
      </w:r>
      <w:bookmarkStart w:id="4559" w:name="_ETM_Q1_7343940"/>
      <w:bookmarkStart w:id="4560" w:name="_ETM_Q1_7335258"/>
      <w:bookmarkEnd w:id="4559"/>
      <w:bookmarkEnd w:id="4560"/>
      <w:r>
        <w:rPr>
          <w:rFonts w:hint="cs"/>
          <w:rtl/>
          <w:lang w:val="en-GB" w:eastAsia="he-IL"/>
        </w:rPr>
        <w:t>תראי,</w:t>
      </w:r>
      <w:bookmarkStart w:id="4561" w:name="_ETM_Q1_7337249"/>
      <w:bookmarkEnd w:id="4561"/>
      <w:r>
        <w:rPr>
          <w:rFonts w:hint="cs"/>
          <w:rtl/>
          <w:lang w:val="en-GB" w:eastAsia="he-IL"/>
        </w:rPr>
        <w:t xml:space="preserve"> הסעיף אומר - או אירועים. </w:t>
      </w:r>
      <w:bookmarkStart w:id="4562" w:name="_ETM_Q1_7342042"/>
      <w:bookmarkEnd w:id="4562"/>
    </w:p>
    <w:p w14:paraId="1693B57B" w14:textId="3BA5E602" w:rsidR="007713F2" w:rsidRDefault="007713F2" w:rsidP="001C6EA3">
      <w:pPr>
        <w:rPr>
          <w:rtl/>
          <w:lang w:val="en-GB" w:eastAsia="he-IL"/>
        </w:rPr>
      </w:pPr>
      <w:bookmarkStart w:id="4563" w:name="_ETM_Q1_7342171"/>
      <w:bookmarkEnd w:id="4563"/>
    </w:p>
    <w:p w14:paraId="6675A8A6" w14:textId="01EA2156" w:rsidR="007713F2" w:rsidRDefault="007713F2" w:rsidP="007713F2">
      <w:pPr>
        <w:pStyle w:val="af9"/>
        <w:keepNext/>
        <w:rPr>
          <w:rtl/>
          <w:lang w:val="en-GB" w:eastAsia="he-IL"/>
        </w:rPr>
      </w:pPr>
      <w:bookmarkStart w:id="4564" w:name="ET_guest_אסתי_ורהפטיג_424"/>
      <w:r w:rsidRPr="007713F2">
        <w:rPr>
          <w:rStyle w:val="TagStyle"/>
          <w:rtl/>
        </w:rPr>
        <w:t xml:space="preserve"> &lt;&lt; אורח &gt;&gt; </w:t>
      </w:r>
      <w:r>
        <w:rPr>
          <w:rtl/>
          <w:lang w:val="en-GB" w:eastAsia="he-IL"/>
        </w:rPr>
        <w:t>אסתי ורהפטיג:</w:t>
      </w:r>
      <w:r w:rsidRPr="007713F2">
        <w:rPr>
          <w:rStyle w:val="TagStyle"/>
          <w:rtl/>
        </w:rPr>
        <w:t xml:space="preserve"> &lt;&lt; אורח &gt;&gt;</w:t>
      </w:r>
      <w:r w:rsidR="00BC2DC6">
        <w:rPr>
          <w:rtl/>
          <w:lang w:val="en-GB" w:eastAsia="he-IL"/>
        </w:rPr>
        <w:t xml:space="preserve"> </w:t>
      </w:r>
      <w:bookmarkEnd w:id="4564"/>
    </w:p>
    <w:p w14:paraId="2B1DCEE7" w14:textId="251ECE32" w:rsidR="007713F2" w:rsidRDefault="007713F2" w:rsidP="007713F2">
      <w:pPr>
        <w:pStyle w:val="KeepWithNext"/>
        <w:rPr>
          <w:rtl/>
          <w:lang w:val="en-GB" w:eastAsia="he-IL"/>
        </w:rPr>
      </w:pPr>
    </w:p>
    <w:p w14:paraId="29D91EDF" w14:textId="1461976D" w:rsidR="007713F2" w:rsidRDefault="007713F2" w:rsidP="007713F2">
      <w:pPr>
        <w:rPr>
          <w:rtl/>
          <w:lang w:val="en-GB" w:eastAsia="he-IL"/>
        </w:rPr>
      </w:pPr>
      <w:bookmarkStart w:id="4565" w:name="_ETM_Q1_7343916"/>
      <w:bookmarkEnd w:id="4565"/>
      <w:r>
        <w:rPr>
          <w:rFonts w:hint="cs"/>
          <w:rtl/>
          <w:lang w:val="en-GB" w:eastAsia="he-IL"/>
        </w:rPr>
        <w:t>א</w:t>
      </w:r>
      <w:bookmarkStart w:id="4566" w:name="_ETM_Q1_7344073"/>
      <w:bookmarkEnd w:id="4566"/>
      <w:r>
        <w:rPr>
          <w:rFonts w:hint="cs"/>
          <w:rtl/>
          <w:lang w:val="en-GB" w:eastAsia="he-IL"/>
        </w:rPr>
        <w:t>בל למה ל</w:t>
      </w:r>
      <w:bookmarkStart w:id="4567" w:name="_ETM_Q1_7341068"/>
      <w:bookmarkEnd w:id="4567"/>
      <w:r>
        <w:rPr>
          <w:rFonts w:hint="cs"/>
          <w:rtl/>
          <w:lang w:val="en-GB" w:eastAsia="he-IL"/>
        </w:rPr>
        <w:t>השתמש</w:t>
      </w:r>
      <w:bookmarkStart w:id="4568" w:name="_ETM_Q1_7342654"/>
      <w:bookmarkEnd w:id="4568"/>
      <w:r>
        <w:rPr>
          <w:rFonts w:hint="cs"/>
          <w:rtl/>
          <w:lang w:val="en-GB" w:eastAsia="he-IL"/>
        </w:rPr>
        <w:t xml:space="preserve"> בסעיף 9 ולא בסעיף</w:t>
      </w:r>
      <w:bookmarkStart w:id="4569" w:name="_ETM_Q1_7342498"/>
      <w:bookmarkEnd w:id="4569"/>
      <w:r>
        <w:rPr>
          <w:rFonts w:hint="cs"/>
          <w:rtl/>
          <w:lang w:val="en-GB" w:eastAsia="he-IL"/>
        </w:rPr>
        <w:t xml:space="preserve"> 6 אם בסוף</w:t>
      </w:r>
      <w:bookmarkStart w:id="4570" w:name="_ETM_Q1_7344968"/>
      <w:bookmarkEnd w:id="4570"/>
      <w:r>
        <w:rPr>
          <w:rFonts w:hint="cs"/>
          <w:rtl/>
          <w:lang w:val="en-GB" w:eastAsia="he-IL"/>
        </w:rPr>
        <w:t xml:space="preserve"> מה שמפריע לנו זו ההתקהלות של </w:t>
      </w:r>
      <w:bookmarkStart w:id="4571" w:name="_ETM_Q1_7343911"/>
      <w:bookmarkEnd w:id="4571"/>
      <w:r>
        <w:rPr>
          <w:rFonts w:hint="cs"/>
          <w:rtl/>
          <w:lang w:val="en-GB" w:eastAsia="he-IL"/>
        </w:rPr>
        <w:t>מספר אנשים מסוים?</w:t>
      </w:r>
      <w:bookmarkStart w:id="4572" w:name="_ETM_Q1_7346080"/>
      <w:bookmarkEnd w:id="4572"/>
      <w:r>
        <w:rPr>
          <w:rFonts w:hint="cs"/>
          <w:rtl/>
          <w:lang w:val="en-GB" w:eastAsia="he-IL"/>
        </w:rPr>
        <w:t xml:space="preserve"> זה רק מעורר שאלה פרשנית. </w:t>
      </w:r>
    </w:p>
    <w:p w14:paraId="43652B41" w14:textId="1B3947B0" w:rsidR="007713F2" w:rsidRDefault="007713F2" w:rsidP="007713F2">
      <w:pPr>
        <w:rPr>
          <w:rtl/>
          <w:lang w:val="en-GB" w:eastAsia="he-IL"/>
        </w:rPr>
      </w:pPr>
      <w:bookmarkStart w:id="4573" w:name="_ETM_Q1_7350281"/>
      <w:bookmarkStart w:id="4574" w:name="_ETM_Q1_7350431"/>
      <w:bookmarkEnd w:id="4573"/>
      <w:bookmarkEnd w:id="4574"/>
    </w:p>
    <w:p w14:paraId="7F7FF410" w14:textId="3ADD2087" w:rsidR="007713F2" w:rsidRDefault="007713F2" w:rsidP="007713F2">
      <w:pPr>
        <w:pStyle w:val="a4"/>
        <w:keepNext/>
        <w:rPr>
          <w:rtl/>
          <w:lang w:val="en-GB"/>
        </w:rPr>
      </w:pPr>
      <w:bookmarkStart w:id="4575" w:name="ET_speaker_6157_426"/>
      <w:r w:rsidRPr="007713F2">
        <w:rPr>
          <w:rStyle w:val="TagStyle"/>
          <w:rtl/>
        </w:rPr>
        <w:t xml:space="preserve"> &lt;&lt; דובר &gt;&gt; </w:t>
      </w:r>
      <w:r>
        <w:rPr>
          <w:rtl/>
          <w:lang w:val="en-GB"/>
        </w:rPr>
        <w:t>שמחה רוטמן (הציונות הדתית):</w:t>
      </w:r>
      <w:r w:rsidRPr="007713F2">
        <w:rPr>
          <w:rStyle w:val="TagStyle"/>
          <w:rtl/>
        </w:rPr>
        <w:t xml:space="preserve"> &lt;&lt; דובר &gt;&gt;</w:t>
      </w:r>
      <w:r w:rsidR="00BC2DC6">
        <w:rPr>
          <w:rtl/>
          <w:lang w:val="en-GB"/>
        </w:rPr>
        <w:t xml:space="preserve"> </w:t>
      </w:r>
      <w:bookmarkEnd w:id="4575"/>
    </w:p>
    <w:p w14:paraId="645F7B19" w14:textId="65C4657C" w:rsidR="007713F2" w:rsidRDefault="007713F2" w:rsidP="007713F2">
      <w:pPr>
        <w:pStyle w:val="KeepWithNext"/>
        <w:rPr>
          <w:rtl/>
          <w:lang w:val="en-GB" w:eastAsia="he-IL"/>
        </w:rPr>
      </w:pPr>
    </w:p>
    <w:p w14:paraId="3A764041" w14:textId="6A551398" w:rsidR="007713F2" w:rsidRDefault="007713F2" w:rsidP="007713F2">
      <w:pPr>
        <w:rPr>
          <w:rtl/>
          <w:lang w:val="en-GB" w:eastAsia="he-IL"/>
        </w:rPr>
      </w:pPr>
      <w:bookmarkStart w:id="4576" w:name="_ETM_Q1_7350255"/>
      <w:bookmarkStart w:id="4577" w:name="_ETM_Q1_7350399"/>
      <w:bookmarkEnd w:id="4576"/>
      <w:bookmarkEnd w:id="4577"/>
      <w:r>
        <w:rPr>
          <w:rFonts w:hint="cs"/>
          <w:rtl/>
          <w:lang w:val="en-GB" w:eastAsia="he-IL"/>
        </w:rPr>
        <w:t xml:space="preserve">כי סעיף 6 עוסק במקום </w:t>
      </w:r>
      <w:bookmarkStart w:id="4578" w:name="_ETM_Q1_7352488"/>
      <w:bookmarkEnd w:id="4578"/>
      <w:r>
        <w:rPr>
          <w:rFonts w:hint="cs"/>
          <w:rtl/>
          <w:lang w:val="en-GB" w:eastAsia="he-IL"/>
        </w:rPr>
        <w:t>המגורים של אדם, וסעיף</w:t>
      </w:r>
      <w:bookmarkStart w:id="4579" w:name="_ETM_Q1_7352560"/>
      <w:bookmarkEnd w:id="4579"/>
      <w:r>
        <w:rPr>
          <w:rFonts w:hint="cs"/>
          <w:rtl/>
          <w:lang w:val="en-GB" w:eastAsia="he-IL"/>
        </w:rPr>
        <w:t xml:space="preserve"> 9 הו</w:t>
      </w:r>
      <w:bookmarkStart w:id="4580" w:name="_ETM_Q1_7354019"/>
      <w:bookmarkEnd w:id="4580"/>
      <w:r>
        <w:rPr>
          <w:rFonts w:hint="cs"/>
          <w:rtl/>
          <w:lang w:val="en-GB" w:eastAsia="he-IL"/>
        </w:rPr>
        <w:t xml:space="preserve">א לא מוגבל למקום מגורים. </w:t>
      </w:r>
      <w:bookmarkStart w:id="4581" w:name="_ETM_Q1_7356922"/>
      <w:bookmarkEnd w:id="4581"/>
    </w:p>
    <w:p w14:paraId="49CDADDF" w14:textId="72941ED2" w:rsidR="007713F2" w:rsidRDefault="007713F2" w:rsidP="007713F2">
      <w:pPr>
        <w:rPr>
          <w:rtl/>
          <w:lang w:val="en-GB" w:eastAsia="he-IL"/>
        </w:rPr>
      </w:pPr>
    </w:p>
    <w:p w14:paraId="376F6430" w14:textId="3449F7BA" w:rsidR="007713F2" w:rsidRDefault="007713F2" w:rsidP="007713F2">
      <w:pPr>
        <w:pStyle w:val="af9"/>
        <w:keepNext/>
        <w:rPr>
          <w:rtl/>
          <w:lang w:val="en-GB" w:eastAsia="he-IL"/>
        </w:rPr>
      </w:pPr>
      <w:bookmarkStart w:id="4582" w:name="ET_guest_אסתי_ורהפטיג_427"/>
      <w:r w:rsidRPr="007713F2">
        <w:rPr>
          <w:rStyle w:val="TagStyle"/>
          <w:rtl/>
        </w:rPr>
        <w:t xml:space="preserve"> &lt;&lt; אורח &gt;&gt; </w:t>
      </w:r>
      <w:r>
        <w:rPr>
          <w:rtl/>
          <w:lang w:val="en-GB" w:eastAsia="he-IL"/>
        </w:rPr>
        <w:t>אסתי ורהפטיג:</w:t>
      </w:r>
      <w:r w:rsidRPr="007713F2">
        <w:rPr>
          <w:rStyle w:val="TagStyle"/>
          <w:rtl/>
        </w:rPr>
        <w:t xml:space="preserve"> &lt;&lt; אורח &gt;&gt;</w:t>
      </w:r>
      <w:r w:rsidR="00BC2DC6">
        <w:rPr>
          <w:rtl/>
          <w:lang w:val="en-GB" w:eastAsia="he-IL"/>
        </w:rPr>
        <w:t xml:space="preserve"> </w:t>
      </w:r>
      <w:bookmarkEnd w:id="4582"/>
    </w:p>
    <w:p w14:paraId="28012F37" w14:textId="2C10DCE4" w:rsidR="007713F2" w:rsidRDefault="007713F2" w:rsidP="007713F2">
      <w:pPr>
        <w:pStyle w:val="KeepWithNext"/>
        <w:rPr>
          <w:rtl/>
          <w:lang w:val="en-GB" w:eastAsia="he-IL"/>
        </w:rPr>
      </w:pPr>
    </w:p>
    <w:p w14:paraId="1DF6E3DB" w14:textId="69A9053C" w:rsidR="007713F2" w:rsidRDefault="007713F2" w:rsidP="007713F2">
      <w:pPr>
        <w:rPr>
          <w:rtl/>
          <w:lang w:val="en-GB" w:eastAsia="he-IL"/>
        </w:rPr>
      </w:pPr>
      <w:bookmarkStart w:id="4583" w:name="_ETM_Q1_7358303"/>
      <w:bookmarkStart w:id="4584" w:name="_ETM_Q1_7358465"/>
      <w:bookmarkEnd w:id="4583"/>
      <w:bookmarkEnd w:id="4584"/>
      <w:r>
        <w:rPr>
          <w:rFonts w:hint="cs"/>
          <w:rtl/>
          <w:lang w:val="en-GB" w:eastAsia="he-IL"/>
        </w:rPr>
        <w:t>לא</w:t>
      </w:r>
      <w:bookmarkStart w:id="4585" w:name="_ETM_Q1_7354719"/>
      <w:bookmarkEnd w:id="4585"/>
      <w:r>
        <w:rPr>
          <w:rFonts w:hint="cs"/>
          <w:rtl/>
          <w:lang w:val="en-GB" w:eastAsia="he-IL"/>
        </w:rPr>
        <w:t>, אבל גם כשאנחנו</w:t>
      </w:r>
      <w:bookmarkStart w:id="4586" w:name="_ETM_Q1_7357115"/>
      <w:bookmarkEnd w:id="4586"/>
      <w:r>
        <w:rPr>
          <w:rFonts w:hint="cs"/>
          <w:rtl/>
          <w:lang w:val="en-GB" w:eastAsia="he-IL"/>
        </w:rPr>
        <w:t xml:space="preserve"> מביאים </w:t>
      </w:r>
      <w:bookmarkStart w:id="4587" w:name="_ETM_Q1_7354908"/>
      <w:bookmarkEnd w:id="4587"/>
      <w:r>
        <w:rPr>
          <w:rFonts w:hint="cs"/>
          <w:rtl/>
          <w:lang w:val="en-GB" w:eastAsia="he-IL"/>
        </w:rPr>
        <w:t>מגבלת התקהלות, אנחנו לא מחמירים עם הפרט</w:t>
      </w:r>
      <w:bookmarkStart w:id="4588" w:name="_ETM_Q1_7360802"/>
      <w:bookmarkEnd w:id="4588"/>
      <w:r>
        <w:rPr>
          <w:rFonts w:hint="cs"/>
          <w:rtl/>
          <w:lang w:val="en-GB" w:eastAsia="he-IL"/>
        </w:rPr>
        <w:t xml:space="preserve"> יותר מאשר המקום הכללי. </w:t>
      </w:r>
    </w:p>
    <w:p w14:paraId="7837AB2A" w14:textId="0AAE5868" w:rsidR="007713F2" w:rsidRDefault="007713F2" w:rsidP="007713F2">
      <w:pPr>
        <w:rPr>
          <w:rtl/>
          <w:lang w:val="en-GB" w:eastAsia="he-IL"/>
        </w:rPr>
      </w:pPr>
      <w:bookmarkStart w:id="4589" w:name="_ETM_Q1_7362863"/>
      <w:bookmarkEnd w:id="4589"/>
    </w:p>
    <w:p w14:paraId="5D8241DB" w14:textId="75F13BA4" w:rsidR="007713F2" w:rsidRDefault="007713F2" w:rsidP="007713F2">
      <w:pPr>
        <w:pStyle w:val="af6"/>
        <w:keepNext/>
        <w:rPr>
          <w:rtl/>
          <w:lang w:val="en-GB"/>
        </w:rPr>
      </w:pPr>
      <w:bookmarkStart w:id="4590" w:name="ET_yor_6156_428"/>
      <w:r w:rsidRPr="007713F2">
        <w:rPr>
          <w:rStyle w:val="TagStyle"/>
          <w:rtl/>
        </w:rPr>
        <w:t xml:space="preserve"> &lt;&lt; יור &gt;&gt; </w:t>
      </w:r>
      <w:r>
        <w:rPr>
          <w:rtl/>
          <w:lang w:val="en-GB"/>
        </w:rPr>
        <w:t>היו"ר גלעד קריב:</w:t>
      </w:r>
      <w:r w:rsidRPr="007713F2">
        <w:rPr>
          <w:rStyle w:val="TagStyle"/>
          <w:rtl/>
        </w:rPr>
        <w:t xml:space="preserve"> &lt;&lt; יור &gt;&gt;</w:t>
      </w:r>
      <w:r w:rsidR="00BC2DC6">
        <w:rPr>
          <w:rtl/>
          <w:lang w:val="en-GB"/>
        </w:rPr>
        <w:t xml:space="preserve"> </w:t>
      </w:r>
      <w:bookmarkEnd w:id="4590"/>
    </w:p>
    <w:p w14:paraId="7F0086D1" w14:textId="4AC58627" w:rsidR="007713F2" w:rsidRDefault="007713F2" w:rsidP="007713F2">
      <w:pPr>
        <w:pStyle w:val="KeepWithNext"/>
        <w:rPr>
          <w:rtl/>
          <w:lang w:val="en-GB" w:eastAsia="he-IL"/>
        </w:rPr>
      </w:pPr>
    </w:p>
    <w:p w14:paraId="16B85020" w14:textId="4A6D77D8" w:rsidR="007713F2" w:rsidRDefault="007713F2" w:rsidP="007713F2">
      <w:pPr>
        <w:rPr>
          <w:rtl/>
          <w:lang w:val="en-GB" w:eastAsia="he-IL"/>
        </w:rPr>
      </w:pPr>
      <w:bookmarkStart w:id="4591" w:name="_ETM_Q1_7364257"/>
      <w:bookmarkStart w:id="4592" w:name="_ETM_Q1_7364412"/>
      <w:bookmarkEnd w:id="4591"/>
      <w:bookmarkEnd w:id="4592"/>
      <w:r>
        <w:rPr>
          <w:rFonts w:hint="cs"/>
          <w:rtl/>
          <w:lang w:val="en-GB" w:eastAsia="he-IL"/>
        </w:rPr>
        <w:t xml:space="preserve">ראשית, סעיף 6 בהחלט מתייחס יותר </w:t>
      </w:r>
      <w:bookmarkStart w:id="4593" w:name="_ETM_Q1_7367651"/>
      <w:bookmarkEnd w:id="4593"/>
      <w:r>
        <w:rPr>
          <w:rFonts w:hint="cs"/>
          <w:rtl/>
          <w:lang w:val="en-GB" w:eastAsia="he-IL"/>
        </w:rPr>
        <w:t xml:space="preserve">בחומרה לבית מגורים של אדם. </w:t>
      </w:r>
      <w:bookmarkStart w:id="4594" w:name="_ETM_Q1_7370412"/>
      <w:bookmarkEnd w:id="4594"/>
    </w:p>
    <w:p w14:paraId="4B20613D" w14:textId="343F3C80" w:rsidR="007713F2" w:rsidRDefault="007713F2" w:rsidP="007713F2">
      <w:pPr>
        <w:rPr>
          <w:rtl/>
          <w:lang w:val="en-GB" w:eastAsia="he-IL"/>
        </w:rPr>
      </w:pPr>
      <w:bookmarkStart w:id="4595" w:name="_ETM_Q1_7370575"/>
      <w:bookmarkStart w:id="4596" w:name="_ETM_Q1_7365638"/>
      <w:bookmarkEnd w:id="4595"/>
      <w:bookmarkEnd w:id="4596"/>
    </w:p>
    <w:p w14:paraId="7900BE15" w14:textId="4479BA51" w:rsidR="007713F2" w:rsidRDefault="007713F2" w:rsidP="007713F2">
      <w:pPr>
        <w:pStyle w:val="af9"/>
        <w:keepNext/>
        <w:rPr>
          <w:rtl/>
          <w:lang w:val="en-GB" w:eastAsia="he-IL"/>
        </w:rPr>
      </w:pPr>
      <w:bookmarkStart w:id="4597" w:name="ET_guest_אסתי_ורהפטיג_429"/>
      <w:r w:rsidRPr="007713F2">
        <w:rPr>
          <w:rStyle w:val="TagStyle"/>
          <w:rtl/>
        </w:rPr>
        <w:t xml:space="preserve"> &lt;&lt; אורח &gt;&gt; </w:t>
      </w:r>
      <w:r>
        <w:rPr>
          <w:rtl/>
          <w:lang w:val="en-GB" w:eastAsia="he-IL"/>
        </w:rPr>
        <w:t>אסתי ורהפטיג:</w:t>
      </w:r>
      <w:r w:rsidRPr="007713F2">
        <w:rPr>
          <w:rStyle w:val="TagStyle"/>
          <w:rtl/>
        </w:rPr>
        <w:t xml:space="preserve"> &lt;&lt; אורח &gt;&gt;</w:t>
      </w:r>
      <w:r w:rsidR="00BC2DC6">
        <w:rPr>
          <w:rtl/>
          <w:lang w:val="en-GB" w:eastAsia="he-IL"/>
        </w:rPr>
        <w:t xml:space="preserve"> </w:t>
      </w:r>
      <w:bookmarkEnd w:id="4597"/>
    </w:p>
    <w:p w14:paraId="527DA12A" w14:textId="52160596" w:rsidR="007713F2" w:rsidRDefault="007713F2" w:rsidP="007713F2">
      <w:pPr>
        <w:pStyle w:val="KeepWithNext"/>
        <w:rPr>
          <w:rtl/>
          <w:lang w:val="en-GB" w:eastAsia="he-IL"/>
        </w:rPr>
      </w:pPr>
    </w:p>
    <w:p w14:paraId="18ADF071" w14:textId="77777777" w:rsidR="007713F2" w:rsidRDefault="007713F2" w:rsidP="007713F2">
      <w:pPr>
        <w:rPr>
          <w:rtl/>
          <w:lang w:val="en-GB" w:eastAsia="he-IL"/>
        </w:rPr>
      </w:pPr>
      <w:bookmarkStart w:id="4598" w:name="_ETM_Q1_7368121"/>
      <w:bookmarkStart w:id="4599" w:name="_ETM_Q1_7368290"/>
      <w:bookmarkEnd w:id="4598"/>
      <w:bookmarkEnd w:id="4599"/>
      <w:r>
        <w:rPr>
          <w:rFonts w:hint="cs"/>
          <w:rtl/>
          <w:lang w:val="en-GB" w:eastAsia="he-IL"/>
        </w:rPr>
        <w:t xml:space="preserve">לא, המגבלה. </w:t>
      </w:r>
      <w:bookmarkStart w:id="4600" w:name="_ETM_Q1_7387204"/>
      <w:bookmarkEnd w:id="4600"/>
    </w:p>
    <w:p w14:paraId="03E9D077" w14:textId="349B8343" w:rsidR="007713F2" w:rsidRDefault="007713F2" w:rsidP="007713F2">
      <w:pPr>
        <w:rPr>
          <w:rtl/>
          <w:lang w:val="en-GB" w:eastAsia="he-IL"/>
        </w:rPr>
      </w:pPr>
    </w:p>
    <w:p w14:paraId="4D07647A" w14:textId="0F6A6337" w:rsidR="007713F2" w:rsidRDefault="007713F2" w:rsidP="007713F2">
      <w:pPr>
        <w:pStyle w:val="a4"/>
        <w:keepNext/>
        <w:rPr>
          <w:rtl/>
          <w:lang w:val="en-GB"/>
        </w:rPr>
      </w:pPr>
      <w:bookmarkStart w:id="4601" w:name="ET_speaker_6157_431"/>
      <w:r w:rsidRPr="007713F2">
        <w:rPr>
          <w:rStyle w:val="TagStyle"/>
          <w:rtl/>
        </w:rPr>
        <w:t xml:space="preserve"> &lt;&lt; דובר &gt;&gt; </w:t>
      </w:r>
      <w:r>
        <w:rPr>
          <w:rtl/>
          <w:lang w:val="en-GB"/>
        </w:rPr>
        <w:t>שמחה רוטמן (הציונות הדתית):</w:t>
      </w:r>
      <w:r w:rsidRPr="007713F2">
        <w:rPr>
          <w:rStyle w:val="TagStyle"/>
          <w:rtl/>
        </w:rPr>
        <w:t xml:space="preserve"> &lt;&lt; דובר &gt;&gt;</w:t>
      </w:r>
      <w:r w:rsidR="00BC2DC6">
        <w:rPr>
          <w:rtl/>
          <w:lang w:val="en-GB"/>
        </w:rPr>
        <w:t xml:space="preserve"> </w:t>
      </w:r>
      <w:bookmarkEnd w:id="4601"/>
    </w:p>
    <w:p w14:paraId="352440F2" w14:textId="00EB1419" w:rsidR="007713F2" w:rsidRDefault="007713F2" w:rsidP="007713F2">
      <w:pPr>
        <w:pStyle w:val="KeepWithNext"/>
        <w:rPr>
          <w:rtl/>
          <w:lang w:val="en-GB" w:eastAsia="he-IL"/>
        </w:rPr>
      </w:pPr>
    </w:p>
    <w:p w14:paraId="47DACDA6" w14:textId="531C76A9" w:rsidR="007713F2" w:rsidRDefault="007713F2" w:rsidP="007713F2">
      <w:pPr>
        <w:rPr>
          <w:rtl/>
          <w:lang w:val="en-GB" w:eastAsia="he-IL"/>
        </w:rPr>
      </w:pPr>
      <w:bookmarkStart w:id="4602" w:name="_ETM_Q1_7387989"/>
      <w:bookmarkStart w:id="4603" w:name="_ETM_Q1_7388136"/>
      <w:bookmarkStart w:id="4604" w:name="_ETM_Q1_7376628"/>
      <w:bookmarkStart w:id="4605" w:name="_ETM_Q1_7384229"/>
      <w:bookmarkStart w:id="4606" w:name="_ETM_Q1_7372302"/>
      <w:bookmarkEnd w:id="4602"/>
      <w:bookmarkEnd w:id="4603"/>
      <w:bookmarkEnd w:id="4604"/>
      <w:bookmarkEnd w:id="4605"/>
      <w:bookmarkEnd w:id="4606"/>
      <w:r>
        <w:rPr>
          <w:rFonts w:hint="cs"/>
          <w:rtl/>
          <w:lang w:val="en-GB" w:eastAsia="he-IL"/>
        </w:rPr>
        <w:t>ל</w:t>
      </w:r>
      <w:bookmarkStart w:id="4607" w:name="_ETM_Q1_7372469"/>
      <w:bookmarkEnd w:id="4607"/>
      <w:r>
        <w:rPr>
          <w:rFonts w:hint="cs"/>
          <w:rtl/>
          <w:lang w:val="en-GB" w:eastAsia="he-IL"/>
        </w:rPr>
        <w:t>א, לא נכון</w:t>
      </w:r>
      <w:bookmarkStart w:id="4608" w:name="_ETM_Q1_7373778"/>
      <w:bookmarkEnd w:id="4608"/>
      <w:r>
        <w:rPr>
          <w:rFonts w:hint="cs"/>
          <w:rtl/>
          <w:lang w:val="en-GB" w:eastAsia="he-IL"/>
        </w:rPr>
        <w:t>. מסיבות אפידמיולוגיות. הטענה תמיד הייתה</w:t>
      </w:r>
      <w:bookmarkStart w:id="4609" w:name="_ETM_Q1_7375848"/>
      <w:bookmarkEnd w:id="4609"/>
      <w:r>
        <w:rPr>
          <w:rFonts w:hint="cs"/>
          <w:rtl/>
          <w:lang w:val="en-GB" w:eastAsia="he-IL"/>
        </w:rPr>
        <w:t xml:space="preserve">, בוודאי </w:t>
      </w:r>
      <w:bookmarkStart w:id="4610" w:name="_ETM_Q1_7372008"/>
      <w:bookmarkEnd w:id="4610"/>
      <w:r>
        <w:rPr>
          <w:rFonts w:hint="cs"/>
          <w:rtl/>
          <w:lang w:val="en-GB" w:eastAsia="he-IL"/>
        </w:rPr>
        <w:t>בסגרים</w:t>
      </w:r>
      <w:bookmarkStart w:id="4611" w:name="_ETM_Q1_7372770"/>
      <w:bookmarkEnd w:id="4611"/>
      <w:r>
        <w:rPr>
          <w:rFonts w:hint="cs"/>
          <w:rtl/>
          <w:lang w:val="en-GB" w:eastAsia="he-IL"/>
        </w:rPr>
        <w:t xml:space="preserve"> הראשונים, שכשאדם נמצא בבית המגורים, הכל שורץ קורונה. אם יש</w:t>
      </w:r>
      <w:bookmarkStart w:id="4612" w:name="_ETM_Q1_7382016"/>
      <w:bookmarkEnd w:id="4612"/>
      <w:r>
        <w:rPr>
          <w:rFonts w:hint="cs"/>
          <w:rtl/>
          <w:lang w:val="en-GB" w:eastAsia="he-IL"/>
        </w:rPr>
        <w:t xml:space="preserve"> לך שם חולה קורונה - הקורונה זורמת אליך מהקירו</w:t>
      </w:r>
      <w:bookmarkStart w:id="4613" w:name="_ETM_Q1_7387590"/>
      <w:bookmarkStart w:id="4614" w:name="_ETM_Q1_7383518"/>
      <w:bookmarkEnd w:id="4613"/>
      <w:bookmarkEnd w:id="4614"/>
      <w:r w:rsidR="00C21716">
        <w:rPr>
          <w:rFonts w:hint="cs"/>
          <w:rtl/>
          <w:lang w:val="en-GB" w:eastAsia="he-IL"/>
        </w:rPr>
        <w:t>ת</w:t>
      </w:r>
      <w:r>
        <w:rPr>
          <w:rFonts w:hint="cs"/>
          <w:rtl/>
          <w:lang w:val="en-GB" w:eastAsia="he-IL"/>
        </w:rPr>
        <w:t xml:space="preserve"> בכלל. האדם מסתובב שם </w:t>
      </w:r>
      <w:bookmarkStart w:id="4615" w:name="_ETM_Q1_7384268"/>
      <w:bookmarkStart w:id="4616" w:name="_ETM_Q1_7379678"/>
      <w:bookmarkEnd w:id="4615"/>
      <w:bookmarkEnd w:id="4616"/>
      <w:r>
        <w:rPr>
          <w:rFonts w:hint="cs"/>
          <w:rtl/>
          <w:lang w:val="en-GB" w:eastAsia="he-IL"/>
        </w:rPr>
        <w:t>הרבה זמ</w:t>
      </w:r>
      <w:bookmarkStart w:id="4617" w:name="_ETM_Q1_7384428"/>
      <w:bookmarkStart w:id="4618" w:name="_ETM_Q1_7383538"/>
      <w:bookmarkEnd w:id="4617"/>
      <w:bookmarkEnd w:id="4618"/>
      <w:r w:rsidR="004A3BFE">
        <w:rPr>
          <w:rFonts w:hint="cs"/>
          <w:rtl/>
          <w:lang w:val="en-GB" w:eastAsia="he-IL"/>
        </w:rPr>
        <w:t xml:space="preserve">ן. </w:t>
      </w:r>
      <w:bookmarkStart w:id="4619" w:name="_ETM_Q1_7389913"/>
      <w:bookmarkEnd w:id="4619"/>
    </w:p>
    <w:p w14:paraId="4AC1805B" w14:textId="7C65EF8F" w:rsidR="004A3BFE" w:rsidRDefault="004A3BFE" w:rsidP="007713F2">
      <w:pPr>
        <w:rPr>
          <w:rtl/>
          <w:lang w:val="en-GB" w:eastAsia="he-IL"/>
        </w:rPr>
      </w:pPr>
      <w:bookmarkStart w:id="4620" w:name="_ETM_Q1_7390080"/>
      <w:bookmarkEnd w:id="4620"/>
    </w:p>
    <w:p w14:paraId="6DA42C3E" w14:textId="12E4A23C" w:rsidR="004A3BFE" w:rsidRDefault="004A3BFE" w:rsidP="004A3BFE">
      <w:pPr>
        <w:pStyle w:val="af6"/>
        <w:keepNext/>
        <w:rPr>
          <w:rtl/>
          <w:lang w:val="en-GB"/>
        </w:rPr>
      </w:pPr>
      <w:bookmarkStart w:id="4621" w:name="ET_yor_6156_432"/>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621"/>
    </w:p>
    <w:p w14:paraId="0703C652" w14:textId="12B9FCBD" w:rsidR="004A3BFE" w:rsidRDefault="004A3BFE" w:rsidP="004A3BFE">
      <w:pPr>
        <w:pStyle w:val="KeepWithNext"/>
        <w:rPr>
          <w:rtl/>
          <w:lang w:val="en-GB" w:eastAsia="he-IL"/>
        </w:rPr>
      </w:pPr>
    </w:p>
    <w:p w14:paraId="7ABD32E4" w14:textId="0D386994" w:rsidR="004A3BFE" w:rsidRDefault="004A3BFE" w:rsidP="004A3BFE">
      <w:pPr>
        <w:rPr>
          <w:rtl/>
          <w:lang w:val="en-GB" w:eastAsia="he-IL"/>
        </w:rPr>
      </w:pPr>
      <w:bookmarkStart w:id="4622" w:name="_ETM_Q1_7392932"/>
      <w:bookmarkStart w:id="4623" w:name="_ETM_Q1_7392974"/>
      <w:bookmarkEnd w:id="4622"/>
      <w:bookmarkEnd w:id="4623"/>
      <w:r>
        <w:rPr>
          <w:rFonts w:hint="cs"/>
          <w:rtl/>
          <w:lang w:val="en-GB" w:eastAsia="he-IL"/>
        </w:rPr>
        <w:t xml:space="preserve">אני מבקש שתבדקו </w:t>
      </w:r>
      <w:bookmarkStart w:id="4624" w:name="_ETM_Q1_7392208"/>
      <w:bookmarkEnd w:id="4624"/>
      <w:r>
        <w:rPr>
          <w:rFonts w:hint="cs"/>
          <w:rtl/>
          <w:lang w:val="en-GB" w:eastAsia="he-IL"/>
        </w:rPr>
        <w:t>את העניין הזה. הבקשה של</w:t>
      </w:r>
      <w:bookmarkStart w:id="4625" w:name="_ETM_Q1_7395958"/>
      <w:bookmarkEnd w:id="4625"/>
      <w:r>
        <w:rPr>
          <w:rFonts w:hint="cs"/>
          <w:rtl/>
          <w:lang w:val="en-GB" w:eastAsia="he-IL"/>
        </w:rPr>
        <w:t xml:space="preserve"> הוועדה כרגע ממשרדי הממשלה היא לראות האם ניתן לנהל את</w:t>
      </w:r>
      <w:bookmarkStart w:id="4626" w:name="_ETM_Q1_7401709"/>
      <w:bookmarkEnd w:id="4626"/>
      <w:r>
        <w:rPr>
          <w:rFonts w:hint="cs"/>
          <w:rtl/>
          <w:lang w:val="en-GB" w:eastAsia="he-IL"/>
        </w:rPr>
        <w:t xml:space="preserve"> המצב המיוחד ללא הסמכויות של סעיף 6. </w:t>
      </w:r>
      <w:bookmarkStart w:id="4627" w:name="_ETM_Q1_7406249"/>
      <w:bookmarkEnd w:id="4627"/>
    </w:p>
    <w:p w14:paraId="2C237B0B" w14:textId="6834264B" w:rsidR="004A3BFE" w:rsidRDefault="004A3BFE" w:rsidP="004A3BFE">
      <w:pPr>
        <w:rPr>
          <w:rtl/>
          <w:lang w:val="en-GB" w:eastAsia="he-IL"/>
        </w:rPr>
      </w:pPr>
      <w:bookmarkStart w:id="4628" w:name="_ETM_Q1_7406429"/>
      <w:bookmarkEnd w:id="4628"/>
    </w:p>
    <w:p w14:paraId="33ADE829" w14:textId="2BFC6FD7" w:rsidR="004A3BFE" w:rsidRDefault="004A3BFE" w:rsidP="004A3BFE">
      <w:pPr>
        <w:pStyle w:val="af9"/>
        <w:keepNext/>
        <w:rPr>
          <w:rtl/>
          <w:lang w:val="en-GB" w:eastAsia="he-IL"/>
        </w:rPr>
      </w:pPr>
      <w:bookmarkStart w:id="4629" w:name="ET_guest_אסתי_ורהפטיג_433"/>
      <w:r w:rsidRPr="004A3BFE">
        <w:rPr>
          <w:rStyle w:val="TagStyle"/>
          <w:rtl/>
        </w:rPr>
        <w:t xml:space="preserve"> &lt;&lt; אורח &gt;&gt; </w:t>
      </w:r>
      <w:r>
        <w:rPr>
          <w:rtl/>
          <w:lang w:val="en-GB" w:eastAsia="he-IL"/>
        </w:rPr>
        <w:t>אסתי ורהפטיג:</w:t>
      </w:r>
      <w:r w:rsidRPr="004A3BFE">
        <w:rPr>
          <w:rStyle w:val="TagStyle"/>
          <w:rtl/>
        </w:rPr>
        <w:t xml:space="preserve"> &lt;&lt; אורח &gt;&gt;</w:t>
      </w:r>
      <w:r w:rsidR="00BC2DC6">
        <w:rPr>
          <w:rtl/>
          <w:lang w:val="en-GB" w:eastAsia="he-IL"/>
        </w:rPr>
        <w:t xml:space="preserve"> </w:t>
      </w:r>
      <w:bookmarkEnd w:id="4629"/>
    </w:p>
    <w:p w14:paraId="59DBC489" w14:textId="2C0F91EB" w:rsidR="004A3BFE" w:rsidRDefault="004A3BFE" w:rsidP="004A3BFE">
      <w:pPr>
        <w:pStyle w:val="KeepWithNext"/>
        <w:rPr>
          <w:rtl/>
          <w:lang w:val="en-GB" w:eastAsia="he-IL"/>
        </w:rPr>
      </w:pPr>
    </w:p>
    <w:p w14:paraId="6C5DC002" w14:textId="74FDB251" w:rsidR="004A3BFE" w:rsidRDefault="004A3BFE" w:rsidP="004A3BFE">
      <w:pPr>
        <w:rPr>
          <w:rtl/>
          <w:lang w:val="en-GB" w:eastAsia="he-IL"/>
        </w:rPr>
      </w:pPr>
      <w:bookmarkStart w:id="4630" w:name="_ETM_Q1_7408761"/>
      <w:bookmarkStart w:id="4631" w:name="_ETM_Q1_7408945"/>
      <w:bookmarkEnd w:id="4630"/>
      <w:bookmarkEnd w:id="4631"/>
      <w:r>
        <w:rPr>
          <w:rFonts w:hint="cs"/>
          <w:rtl/>
          <w:lang w:val="en-GB" w:eastAsia="he-IL"/>
        </w:rPr>
        <w:t xml:space="preserve">אני אומרת </w:t>
      </w:r>
      <w:bookmarkStart w:id="4632" w:name="_ETM_Q1_7409814"/>
      <w:bookmarkStart w:id="4633" w:name="_ETM_Q1_7405198"/>
      <w:bookmarkEnd w:id="4632"/>
      <w:bookmarkEnd w:id="4633"/>
      <w:r>
        <w:rPr>
          <w:rFonts w:hint="cs"/>
          <w:rtl/>
          <w:lang w:val="en-GB" w:eastAsia="he-IL"/>
        </w:rPr>
        <w:t>- אנחנו דיברנו על זה. לכן הערתי, כי דיברנו</w:t>
      </w:r>
      <w:bookmarkStart w:id="4634" w:name="_ETM_Q1_7409517"/>
      <w:bookmarkEnd w:id="4634"/>
      <w:r>
        <w:rPr>
          <w:rFonts w:hint="cs"/>
          <w:rtl/>
          <w:lang w:val="en-GB" w:eastAsia="he-IL"/>
        </w:rPr>
        <w:t xml:space="preserve"> על זה. מבחינתנו זה </w:t>
      </w:r>
      <w:bookmarkStart w:id="4635" w:name="_ETM_Q1_7406668"/>
      <w:bookmarkEnd w:id="4635"/>
      <w:r>
        <w:rPr>
          <w:rFonts w:hint="cs"/>
          <w:rtl/>
          <w:lang w:val="en-GB" w:eastAsia="he-IL"/>
        </w:rPr>
        <w:t xml:space="preserve">לא משהו </w:t>
      </w:r>
      <w:bookmarkStart w:id="4636" w:name="_ETM_Q1_7407178"/>
      <w:bookmarkEnd w:id="4636"/>
      <w:r>
        <w:rPr>
          <w:rFonts w:hint="cs"/>
          <w:rtl/>
          <w:lang w:val="en-GB" w:eastAsia="he-IL"/>
        </w:rPr>
        <w:t xml:space="preserve">שיכול </w:t>
      </w:r>
      <w:bookmarkStart w:id="4637" w:name="_ETM_Q1_7408644"/>
      <w:bookmarkEnd w:id="4637"/>
      <w:r>
        <w:rPr>
          <w:rFonts w:hint="cs"/>
          <w:rtl/>
          <w:lang w:val="en-GB" w:eastAsia="he-IL"/>
        </w:rPr>
        <w:t>להיות.</w:t>
      </w:r>
      <w:bookmarkStart w:id="4638" w:name="_ETM_Q1_7411062"/>
      <w:bookmarkEnd w:id="4638"/>
      <w:r>
        <w:rPr>
          <w:rFonts w:hint="cs"/>
          <w:rtl/>
          <w:lang w:val="en-GB" w:eastAsia="he-IL"/>
        </w:rPr>
        <w:t xml:space="preserve"> </w:t>
      </w:r>
      <w:bookmarkStart w:id="4639" w:name="_ETM_Q1_7411236"/>
      <w:bookmarkEnd w:id="4639"/>
    </w:p>
    <w:p w14:paraId="5F0AA297" w14:textId="360C6362" w:rsidR="004A3BFE" w:rsidRDefault="004A3BFE" w:rsidP="004A3BFE">
      <w:pPr>
        <w:rPr>
          <w:rtl/>
          <w:lang w:val="en-GB" w:eastAsia="he-IL"/>
        </w:rPr>
      </w:pPr>
    </w:p>
    <w:p w14:paraId="144D68FE" w14:textId="6261F36A" w:rsidR="004A3BFE" w:rsidRDefault="004A3BFE" w:rsidP="004A3BFE">
      <w:pPr>
        <w:pStyle w:val="af6"/>
        <w:keepNext/>
        <w:rPr>
          <w:rtl/>
          <w:lang w:val="en-GB"/>
        </w:rPr>
      </w:pPr>
      <w:bookmarkStart w:id="4640" w:name="ET_yor_6156_434"/>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640"/>
    </w:p>
    <w:p w14:paraId="48F7A5DF" w14:textId="5D6CFF25" w:rsidR="004A3BFE" w:rsidRDefault="004A3BFE" w:rsidP="004A3BFE">
      <w:pPr>
        <w:pStyle w:val="KeepWithNext"/>
        <w:rPr>
          <w:rtl/>
          <w:lang w:val="en-GB" w:eastAsia="he-IL"/>
        </w:rPr>
      </w:pPr>
    </w:p>
    <w:p w14:paraId="39850FB3" w14:textId="18E35BDB" w:rsidR="004A3BFE" w:rsidRDefault="004A3BFE" w:rsidP="004A3BFE">
      <w:pPr>
        <w:rPr>
          <w:rtl/>
          <w:lang w:val="en-GB" w:eastAsia="he-IL"/>
        </w:rPr>
      </w:pPr>
      <w:bookmarkStart w:id="4641" w:name="_ETM_Q1_7412941"/>
      <w:bookmarkStart w:id="4642" w:name="_ETM_Q1_7413133"/>
      <w:bookmarkEnd w:id="4641"/>
      <w:bookmarkEnd w:id="4642"/>
      <w:r>
        <w:rPr>
          <w:rFonts w:hint="cs"/>
          <w:rtl/>
          <w:lang w:val="en-GB" w:eastAsia="he-IL"/>
        </w:rPr>
        <w:t xml:space="preserve">בסדר גמור, שמענו את עמדת הממשלה שכן צריך לשנות את </w:t>
      </w:r>
      <w:bookmarkStart w:id="4643" w:name="_ETM_Q1_7417624"/>
      <w:bookmarkEnd w:id="4643"/>
      <w:r>
        <w:rPr>
          <w:rFonts w:hint="cs"/>
          <w:rtl/>
          <w:lang w:val="en-GB" w:eastAsia="he-IL"/>
        </w:rPr>
        <w:t xml:space="preserve">סעיף 6 אבל לקבוע בו רף. טוב, הלאה. </w:t>
      </w:r>
      <w:bookmarkStart w:id="4644" w:name="_ETM_Q1_7424464"/>
      <w:bookmarkEnd w:id="4644"/>
    </w:p>
    <w:p w14:paraId="202D0278" w14:textId="79C47D72" w:rsidR="004A3BFE" w:rsidRDefault="004A3BFE" w:rsidP="004A3BFE">
      <w:pPr>
        <w:rPr>
          <w:rtl/>
          <w:lang w:val="en-GB" w:eastAsia="he-IL"/>
        </w:rPr>
      </w:pPr>
      <w:bookmarkStart w:id="4645" w:name="_ETM_Q1_7424643"/>
      <w:bookmarkStart w:id="4646" w:name="_ETM_Q1_7425428"/>
      <w:bookmarkEnd w:id="4645"/>
      <w:bookmarkEnd w:id="4646"/>
    </w:p>
    <w:p w14:paraId="020D860A" w14:textId="15A174EB" w:rsidR="004A3BFE" w:rsidRDefault="004A3BFE" w:rsidP="004A3BFE">
      <w:pPr>
        <w:pStyle w:val="a4"/>
        <w:keepNext/>
        <w:rPr>
          <w:rtl/>
          <w:lang w:val="en-GB"/>
        </w:rPr>
      </w:pPr>
      <w:bookmarkStart w:id="4647" w:name="ET_speaker_גור_בליי_435"/>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647"/>
    </w:p>
    <w:p w14:paraId="1B0426F7" w14:textId="5DF43641" w:rsidR="004A3BFE" w:rsidRDefault="004A3BFE" w:rsidP="004A3BFE">
      <w:pPr>
        <w:pStyle w:val="KeepWithNext"/>
        <w:rPr>
          <w:rtl/>
          <w:lang w:val="en-GB" w:eastAsia="he-IL"/>
        </w:rPr>
      </w:pPr>
    </w:p>
    <w:p w14:paraId="7CD2469C" w14:textId="2E429825" w:rsidR="004A3BFE" w:rsidRDefault="004A3BFE" w:rsidP="004A3BFE">
      <w:pPr>
        <w:rPr>
          <w:rtl/>
          <w:lang w:val="en-GB" w:eastAsia="he-IL"/>
        </w:rPr>
      </w:pPr>
      <w:bookmarkStart w:id="4648" w:name="_ETM_Q1_7426263"/>
      <w:bookmarkEnd w:id="4648"/>
      <w:r>
        <w:rPr>
          <w:rFonts w:hint="cs"/>
          <w:rtl/>
          <w:lang w:val="en-GB" w:eastAsia="he-IL"/>
        </w:rPr>
        <w:t>ה</w:t>
      </w:r>
      <w:bookmarkStart w:id="4649" w:name="_ETM_Q1_7426414"/>
      <w:bookmarkEnd w:id="4649"/>
      <w:r>
        <w:rPr>
          <w:rFonts w:hint="cs"/>
          <w:rtl/>
          <w:lang w:val="en-GB" w:eastAsia="he-IL"/>
        </w:rPr>
        <w:t>נושא השני</w:t>
      </w:r>
      <w:bookmarkStart w:id="4650" w:name="_ETM_Q1_7427236"/>
      <w:bookmarkStart w:id="4651" w:name="_ETM_Q1_7422790"/>
      <w:bookmarkEnd w:id="4650"/>
      <w:bookmarkEnd w:id="4651"/>
      <w:r>
        <w:rPr>
          <w:rFonts w:hint="cs"/>
          <w:rtl/>
          <w:lang w:val="en-GB" w:eastAsia="he-IL"/>
        </w:rPr>
        <w:t>, שאני מניח שהוא לא שנוי במחלוקת, זה להגביל מרחק</w:t>
      </w:r>
      <w:bookmarkStart w:id="4652" w:name="_ETM_Q1_7428334"/>
      <w:bookmarkEnd w:id="4652"/>
      <w:r>
        <w:rPr>
          <w:rFonts w:hint="cs"/>
          <w:rtl/>
          <w:lang w:val="en-GB" w:eastAsia="he-IL"/>
        </w:rPr>
        <w:t xml:space="preserve"> יציאה ממקום המגורים שזה בעצם סגר. אני חושב שזה</w:t>
      </w:r>
      <w:bookmarkStart w:id="4653" w:name="_ETM_Q1_7433610"/>
      <w:bookmarkEnd w:id="4653"/>
      <w:r>
        <w:rPr>
          <w:rFonts w:hint="cs"/>
          <w:rtl/>
          <w:lang w:val="en-GB" w:eastAsia="he-IL"/>
        </w:rPr>
        <w:t xml:space="preserve"> פשיטא </w:t>
      </w:r>
      <w:bookmarkStart w:id="4654" w:name="_ETM_Q1_7429378"/>
      <w:bookmarkEnd w:id="4654"/>
      <w:r>
        <w:rPr>
          <w:rFonts w:hint="cs"/>
          <w:rtl/>
          <w:lang w:val="en-GB" w:eastAsia="he-IL"/>
        </w:rPr>
        <w:t>שזה במצב החירום. הממשלה גם מסכימ</w:t>
      </w:r>
      <w:bookmarkStart w:id="4655" w:name="_ETM_Q1_7429588"/>
      <w:bookmarkEnd w:id="4655"/>
      <w:r>
        <w:rPr>
          <w:rFonts w:hint="cs"/>
          <w:rtl/>
          <w:lang w:val="en-GB" w:eastAsia="he-IL"/>
        </w:rPr>
        <w:t>ה לדבר הזה.</w:t>
      </w:r>
      <w:bookmarkStart w:id="4656" w:name="_ETM_Q1_7431076"/>
      <w:bookmarkEnd w:id="4656"/>
      <w:r>
        <w:rPr>
          <w:rFonts w:hint="cs"/>
          <w:rtl/>
          <w:lang w:val="en-GB" w:eastAsia="he-IL"/>
        </w:rPr>
        <w:t xml:space="preserve"> </w:t>
      </w:r>
      <w:bookmarkStart w:id="4657" w:name="_ETM_Q1_7431181"/>
      <w:bookmarkEnd w:id="4657"/>
    </w:p>
    <w:p w14:paraId="1E69DBD6" w14:textId="5E23532B" w:rsidR="004A3BFE" w:rsidRDefault="004A3BFE" w:rsidP="004A3BFE">
      <w:pPr>
        <w:rPr>
          <w:rtl/>
          <w:lang w:val="en-GB" w:eastAsia="he-IL"/>
        </w:rPr>
      </w:pPr>
      <w:bookmarkStart w:id="4658" w:name="_ETM_Q1_7431644"/>
      <w:bookmarkEnd w:id="4658"/>
    </w:p>
    <w:p w14:paraId="0C3A7BD4" w14:textId="563A4427" w:rsidR="004A3BFE" w:rsidRDefault="004A3BFE" w:rsidP="004A3BFE">
      <w:pPr>
        <w:pStyle w:val="af6"/>
        <w:keepNext/>
        <w:rPr>
          <w:rtl/>
          <w:lang w:val="en-GB"/>
        </w:rPr>
      </w:pPr>
      <w:bookmarkStart w:id="4659" w:name="ET_yor_6156_436"/>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659"/>
    </w:p>
    <w:p w14:paraId="50625710" w14:textId="3F1B2AC3" w:rsidR="004A3BFE" w:rsidRDefault="004A3BFE" w:rsidP="004A3BFE">
      <w:pPr>
        <w:pStyle w:val="KeepWithNext"/>
        <w:rPr>
          <w:rtl/>
          <w:lang w:val="en-GB" w:eastAsia="he-IL"/>
        </w:rPr>
      </w:pPr>
    </w:p>
    <w:p w14:paraId="606DBCD8" w14:textId="77777777" w:rsidR="004A3BFE" w:rsidRDefault="004A3BFE" w:rsidP="004A3BFE">
      <w:pPr>
        <w:rPr>
          <w:rtl/>
          <w:lang w:val="en-GB" w:eastAsia="he-IL"/>
        </w:rPr>
      </w:pPr>
      <w:bookmarkStart w:id="4660" w:name="_ETM_Q1_7432478"/>
      <w:bookmarkStart w:id="4661" w:name="_ETM_Q1_7432622"/>
      <w:bookmarkEnd w:id="4660"/>
      <w:bookmarkEnd w:id="4661"/>
      <w:r>
        <w:rPr>
          <w:rFonts w:hint="cs"/>
          <w:rtl/>
          <w:lang w:val="en-GB" w:eastAsia="he-IL"/>
        </w:rPr>
        <w:t>שזה סעיף 7</w:t>
      </w:r>
      <w:bookmarkStart w:id="4662" w:name="_ETM_Q1_7431068"/>
      <w:bookmarkEnd w:id="4662"/>
      <w:r>
        <w:rPr>
          <w:rFonts w:hint="cs"/>
          <w:rtl/>
          <w:lang w:val="en-GB" w:eastAsia="he-IL"/>
        </w:rPr>
        <w:t xml:space="preserve">(א)(1). </w:t>
      </w:r>
      <w:bookmarkStart w:id="4663" w:name="_ETM_Q1_7427143"/>
      <w:bookmarkEnd w:id="4663"/>
    </w:p>
    <w:p w14:paraId="59EC082B" w14:textId="77777777" w:rsidR="004A3BFE" w:rsidRDefault="004A3BFE" w:rsidP="004A3BFE">
      <w:pPr>
        <w:rPr>
          <w:rtl/>
          <w:lang w:val="en-GB" w:eastAsia="he-IL"/>
        </w:rPr>
      </w:pPr>
    </w:p>
    <w:p w14:paraId="31C8DB2B" w14:textId="2DF48CD8" w:rsidR="004A3BFE" w:rsidRDefault="004A3BFE" w:rsidP="004A3BFE">
      <w:pPr>
        <w:pStyle w:val="a4"/>
        <w:keepNext/>
        <w:rPr>
          <w:rtl/>
          <w:lang w:val="en-GB"/>
        </w:rPr>
      </w:pPr>
      <w:bookmarkStart w:id="4664" w:name="ET_speaker_גור_בליי_437"/>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664"/>
    </w:p>
    <w:p w14:paraId="6B647157" w14:textId="77777777" w:rsidR="004A3BFE" w:rsidRDefault="004A3BFE" w:rsidP="004A3BFE">
      <w:pPr>
        <w:pStyle w:val="KeepWithNext"/>
        <w:rPr>
          <w:rtl/>
          <w:lang w:val="en-GB"/>
        </w:rPr>
      </w:pPr>
    </w:p>
    <w:p w14:paraId="123863D8" w14:textId="77777777" w:rsidR="004A3BFE" w:rsidRDefault="004A3BFE" w:rsidP="004A3BFE">
      <w:pPr>
        <w:rPr>
          <w:rtl/>
          <w:lang w:val="en-GB"/>
        </w:rPr>
      </w:pPr>
      <w:bookmarkStart w:id="4665" w:name="_ETM_Q1_7428614"/>
      <w:bookmarkStart w:id="4666" w:name="_ETM_Q1_7428774"/>
      <w:bookmarkEnd w:id="4665"/>
      <w:bookmarkEnd w:id="4666"/>
      <w:r>
        <w:rPr>
          <w:rFonts w:hint="cs"/>
          <w:rtl/>
          <w:lang w:val="en-GB"/>
        </w:rPr>
        <w:t xml:space="preserve">כן. הדבר הבא זו הגבלת </w:t>
      </w:r>
      <w:bookmarkStart w:id="4667" w:name="_ETM_Q1_7440058"/>
      <w:bookmarkEnd w:id="4667"/>
      <w:r>
        <w:rPr>
          <w:rFonts w:hint="cs"/>
          <w:rtl/>
          <w:lang w:val="en-GB"/>
        </w:rPr>
        <w:t xml:space="preserve">כניסה לישראל. </w:t>
      </w:r>
      <w:bookmarkStart w:id="4668" w:name="_ETM_Q1_7441627"/>
      <w:bookmarkEnd w:id="4668"/>
    </w:p>
    <w:p w14:paraId="6CCF6B88" w14:textId="77777777" w:rsidR="004A3BFE" w:rsidRDefault="004A3BFE" w:rsidP="004A3BFE">
      <w:pPr>
        <w:rPr>
          <w:rtl/>
          <w:lang w:val="en-GB"/>
        </w:rPr>
      </w:pPr>
      <w:bookmarkStart w:id="4669" w:name="_ETM_Q1_7441781"/>
      <w:bookmarkEnd w:id="4669"/>
    </w:p>
    <w:p w14:paraId="5DC6E5E7" w14:textId="43EC3B1D" w:rsidR="004A3BFE" w:rsidRDefault="004A3BFE" w:rsidP="004A3BFE">
      <w:pPr>
        <w:pStyle w:val="af6"/>
        <w:keepNext/>
        <w:rPr>
          <w:rtl/>
          <w:lang w:val="en-GB"/>
        </w:rPr>
      </w:pPr>
      <w:bookmarkStart w:id="4670" w:name="ET_yor_6156_438"/>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670"/>
    </w:p>
    <w:p w14:paraId="2487FA0B" w14:textId="77777777" w:rsidR="004A3BFE" w:rsidRDefault="004A3BFE" w:rsidP="004A3BFE">
      <w:pPr>
        <w:pStyle w:val="KeepWithNext"/>
        <w:rPr>
          <w:rtl/>
          <w:lang w:val="en-GB"/>
        </w:rPr>
      </w:pPr>
    </w:p>
    <w:p w14:paraId="7146ED72" w14:textId="77777777" w:rsidR="004A3BFE" w:rsidRDefault="004A3BFE" w:rsidP="004A3BFE">
      <w:pPr>
        <w:rPr>
          <w:rtl/>
          <w:lang w:val="en-GB"/>
        </w:rPr>
      </w:pPr>
      <w:bookmarkStart w:id="4671" w:name="_ETM_Q1_7444195"/>
      <w:bookmarkStart w:id="4672" w:name="_ETM_Q1_7444345"/>
      <w:bookmarkStart w:id="4673" w:name="_ETM_Q1_7439408"/>
      <w:bookmarkEnd w:id="4671"/>
      <w:bookmarkEnd w:id="4672"/>
      <w:bookmarkEnd w:id="4673"/>
      <w:r>
        <w:rPr>
          <w:rFonts w:hint="cs"/>
          <w:rtl/>
          <w:lang w:val="en-GB"/>
        </w:rPr>
        <w:t xml:space="preserve">זה סעיף 7א(א)(1)? </w:t>
      </w:r>
    </w:p>
    <w:p w14:paraId="0CF64366" w14:textId="77777777" w:rsidR="004A3BFE" w:rsidRDefault="004A3BFE" w:rsidP="004A3BFE">
      <w:pPr>
        <w:rPr>
          <w:rtl/>
          <w:lang w:val="en-GB"/>
        </w:rPr>
      </w:pPr>
      <w:bookmarkStart w:id="4674" w:name="_ETM_Q1_7444488"/>
      <w:bookmarkStart w:id="4675" w:name="_ETM_Q1_7444635"/>
      <w:bookmarkStart w:id="4676" w:name="_ETM_Q1_7445290"/>
      <w:bookmarkEnd w:id="4674"/>
      <w:bookmarkEnd w:id="4675"/>
      <w:bookmarkEnd w:id="4676"/>
    </w:p>
    <w:p w14:paraId="30CCDA24" w14:textId="4028A207" w:rsidR="004A3BFE" w:rsidRDefault="004A3BFE" w:rsidP="004A3BFE">
      <w:pPr>
        <w:pStyle w:val="a4"/>
        <w:keepNext/>
        <w:rPr>
          <w:rtl/>
          <w:lang w:val="en-GB"/>
        </w:rPr>
      </w:pPr>
      <w:bookmarkStart w:id="4677" w:name="ET_speaker_גור_בליי_439"/>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677"/>
    </w:p>
    <w:p w14:paraId="0303E4ED" w14:textId="77777777" w:rsidR="004A3BFE" w:rsidRDefault="004A3BFE" w:rsidP="004A3BFE">
      <w:pPr>
        <w:pStyle w:val="KeepWithNext"/>
        <w:rPr>
          <w:rtl/>
          <w:lang w:val="en-GB"/>
        </w:rPr>
      </w:pPr>
    </w:p>
    <w:p w14:paraId="10443F8D" w14:textId="4C800F1E" w:rsidR="004A3BFE" w:rsidRDefault="004A3BFE" w:rsidP="004A3BFE">
      <w:pPr>
        <w:rPr>
          <w:rtl/>
          <w:lang w:val="en-GB"/>
        </w:rPr>
      </w:pPr>
      <w:bookmarkStart w:id="4678" w:name="_ETM_Q1_7446280"/>
      <w:bookmarkEnd w:id="4678"/>
      <w:r>
        <w:rPr>
          <w:rFonts w:hint="cs"/>
          <w:rtl/>
          <w:lang w:val="en-GB"/>
        </w:rPr>
        <w:t>כ</w:t>
      </w:r>
      <w:bookmarkStart w:id="4679" w:name="_ETM_Q1_7446432"/>
      <w:bookmarkEnd w:id="4679"/>
      <w:r>
        <w:rPr>
          <w:rFonts w:hint="cs"/>
          <w:rtl/>
          <w:lang w:val="en-GB"/>
        </w:rPr>
        <w:t xml:space="preserve">ן. שם יש </w:t>
      </w:r>
      <w:bookmarkStart w:id="4680" w:name="_ETM_Q1_7442428"/>
      <w:bookmarkEnd w:id="4680"/>
      <w:r>
        <w:rPr>
          <w:rFonts w:hint="cs"/>
          <w:rtl/>
          <w:lang w:val="en-GB"/>
        </w:rPr>
        <w:t>גם יציאה</w:t>
      </w:r>
      <w:bookmarkStart w:id="4681" w:name="_ETM_Q1_7443332"/>
      <w:bookmarkEnd w:id="4681"/>
      <w:r>
        <w:rPr>
          <w:rFonts w:hint="cs"/>
          <w:rtl/>
          <w:lang w:val="en-GB"/>
        </w:rPr>
        <w:t xml:space="preserve"> וגם כניסה. בהקשר הזה, אנחנו מתייחסים רק </w:t>
      </w:r>
      <w:bookmarkStart w:id="4682" w:name="_ETM_Q1_7429958"/>
      <w:bookmarkStart w:id="4683" w:name="_ETM_Q1_7425748"/>
      <w:bookmarkStart w:id="4684" w:name="_ETM_Q1_7420928"/>
      <w:bookmarkStart w:id="4685" w:name="_ETM_Q1_7448148"/>
      <w:bookmarkStart w:id="4686" w:name="_ETM_Q1_7445138"/>
      <w:bookmarkEnd w:id="4682"/>
      <w:bookmarkEnd w:id="4683"/>
      <w:bookmarkEnd w:id="4684"/>
      <w:bookmarkEnd w:id="4685"/>
      <w:bookmarkEnd w:id="4686"/>
      <w:r>
        <w:rPr>
          <w:rFonts w:hint="cs"/>
          <w:rtl/>
          <w:lang w:val="en-GB"/>
        </w:rPr>
        <w:t xml:space="preserve">לעניין ההגבלה </w:t>
      </w:r>
      <w:bookmarkStart w:id="4687" w:name="_ETM_Q1_7449128"/>
      <w:bookmarkEnd w:id="4687"/>
      <w:r>
        <w:rPr>
          <w:rFonts w:hint="cs"/>
          <w:rtl/>
          <w:lang w:val="en-GB"/>
        </w:rPr>
        <w:t>על כניסה ולא להגבלה על יציאה. פה</w:t>
      </w:r>
      <w:bookmarkStart w:id="4688" w:name="_ETM_Q1_7456458"/>
      <w:bookmarkEnd w:id="4688"/>
      <w:r>
        <w:rPr>
          <w:rFonts w:hint="cs"/>
          <w:rtl/>
          <w:lang w:val="en-GB"/>
        </w:rPr>
        <w:t xml:space="preserve"> הסיבה היא פר</w:t>
      </w:r>
      <w:bookmarkStart w:id="4689" w:name="_ETM_Q1_7453298"/>
      <w:bookmarkEnd w:id="4689"/>
      <w:r>
        <w:rPr>
          <w:rFonts w:hint="cs"/>
          <w:rtl/>
          <w:lang w:val="en-GB"/>
        </w:rPr>
        <w:t>קטית ואני חושב שזה מתחבר לדברים שחבר הכנסת</w:t>
      </w:r>
      <w:bookmarkStart w:id="4690" w:name="_ETM_Q1_7458593"/>
      <w:bookmarkEnd w:id="4690"/>
      <w:r>
        <w:rPr>
          <w:rFonts w:hint="cs"/>
          <w:rtl/>
          <w:lang w:val="en-GB"/>
        </w:rPr>
        <w:t xml:space="preserve"> רוטמן גם הזכיר בדיון הקודם. הניסיון מוכיח שגם בתקופות שהקורונה</w:t>
      </w:r>
      <w:bookmarkStart w:id="4691" w:name="_ETM_Q1_7465557"/>
      <w:bookmarkEnd w:id="4691"/>
      <w:r>
        <w:rPr>
          <w:rFonts w:hint="cs"/>
          <w:rtl/>
          <w:lang w:val="en-GB"/>
        </w:rPr>
        <w:t xml:space="preserve"> הייתה יחסית רגועה, היו תקופות שהיו הגבלות מסוימות ע</w:t>
      </w:r>
      <w:bookmarkStart w:id="4692" w:name="_ETM_Q1_7466129"/>
      <w:bookmarkEnd w:id="4692"/>
      <w:r>
        <w:rPr>
          <w:rFonts w:hint="cs"/>
          <w:rtl/>
          <w:lang w:val="en-GB"/>
        </w:rPr>
        <w:t>ל</w:t>
      </w:r>
      <w:bookmarkStart w:id="4693" w:name="_ETM_Q1_7466523"/>
      <w:bookmarkEnd w:id="4693"/>
      <w:r>
        <w:rPr>
          <w:rFonts w:hint="cs"/>
          <w:rtl/>
          <w:lang w:val="en-GB"/>
        </w:rPr>
        <w:t xml:space="preserve"> יציאה. </w:t>
      </w:r>
      <w:bookmarkStart w:id="4694" w:name="_ETM_Q1_7467684"/>
      <w:bookmarkEnd w:id="4694"/>
    </w:p>
    <w:p w14:paraId="5DC83FAF" w14:textId="663FF9EF" w:rsidR="004A3BFE" w:rsidRDefault="004A3BFE" w:rsidP="004A3BFE">
      <w:pPr>
        <w:rPr>
          <w:rtl/>
          <w:lang w:val="en-GB"/>
        </w:rPr>
      </w:pPr>
      <w:bookmarkStart w:id="4695" w:name="_ETM_Q1_7467847"/>
      <w:bookmarkEnd w:id="4695"/>
    </w:p>
    <w:p w14:paraId="3F642C1A" w14:textId="3D5CFACF" w:rsidR="004A3BFE" w:rsidRDefault="004A3BFE" w:rsidP="004A3BFE">
      <w:pPr>
        <w:pStyle w:val="af6"/>
        <w:keepNext/>
        <w:rPr>
          <w:rtl/>
          <w:lang w:val="en-GB"/>
        </w:rPr>
      </w:pPr>
      <w:bookmarkStart w:id="4696" w:name="ET_yor_6156_440"/>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696"/>
    </w:p>
    <w:p w14:paraId="746D93C0" w14:textId="48D74E79" w:rsidR="004A3BFE" w:rsidRDefault="004A3BFE" w:rsidP="004A3BFE">
      <w:pPr>
        <w:pStyle w:val="KeepWithNext"/>
        <w:rPr>
          <w:rtl/>
          <w:lang w:val="en-GB" w:eastAsia="he-IL"/>
        </w:rPr>
      </w:pPr>
    </w:p>
    <w:p w14:paraId="06EA49EF" w14:textId="7C770A12" w:rsidR="004A3BFE" w:rsidRDefault="004A3BFE" w:rsidP="004A3BFE">
      <w:pPr>
        <w:rPr>
          <w:rtl/>
          <w:lang w:val="en-GB" w:eastAsia="he-IL"/>
        </w:rPr>
      </w:pPr>
      <w:bookmarkStart w:id="4697" w:name="_ETM_Q1_7469223"/>
      <w:bookmarkStart w:id="4698" w:name="_ETM_Q1_7469386"/>
      <w:bookmarkEnd w:id="4697"/>
      <w:bookmarkEnd w:id="4698"/>
      <w:r>
        <w:rPr>
          <w:rFonts w:hint="cs"/>
          <w:rtl/>
          <w:lang w:val="en-GB" w:eastAsia="he-IL"/>
        </w:rPr>
        <w:t>המדינות האדומות.</w:t>
      </w:r>
    </w:p>
    <w:p w14:paraId="2335147D" w14:textId="465FD73A" w:rsidR="004A3BFE" w:rsidRDefault="004A3BFE" w:rsidP="004A3BFE">
      <w:pPr>
        <w:rPr>
          <w:rtl/>
          <w:lang w:val="en-GB" w:eastAsia="he-IL"/>
        </w:rPr>
      </w:pPr>
      <w:bookmarkStart w:id="4699" w:name="_ETM_Q1_7471398"/>
      <w:bookmarkEnd w:id="4699"/>
    </w:p>
    <w:p w14:paraId="65D0A169" w14:textId="537737A7" w:rsidR="004A3BFE" w:rsidRDefault="004A3BFE" w:rsidP="004A3BFE">
      <w:pPr>
        <w:pStyle w:val="a4"/>
        <w:keepNext/>
        <w:rPr>
          <w:rtl/>
          <w:lang w:val="en-GB"/>
        </w:rPr>
      </w:pPr>
      <w:bookmarkStart w:id="4700" w:name="ET_speaker_גור_בליי_441"/>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700"/>
    </w:p>
    <w:p w14:paraId="102EAC2A" w14:textId="02880789" w:rsidR="004A3BFE" w:rsidRDefault="004A3BFE" w:rsidP="004A3BFE">
      <w:pPr>
        <w:pStyle w:val="KeepWithNext"/>
        <w:rPr>
          <w:rtl/>
          <w:lang w:val="en-GB" w:eastAsia="he-IL"/>
        </w:rPr>
      </w:pPr>
    </w:p>
    <w:p w14:paraId="3795BC5B" w14:textId="374486A4" w:rsidR="004A3BFE" w:rsidRDefault="004A3BFE" w:rsidP="004A3BFE">
      <w:pPr>
        <w:rPr>
          <w:rtl/>
          <w:lang w:val="en-GB" w:eastAsia="he-IL"/>
        </w:rPr>
      </w:pPr>
      <w:bookmarkStart w:id="4701" w:name="_ETM_Q1_7472725"/>
      <w:bookmarkStart w:id="4702" w:name="_ETM_Q1_7472889"/>
      <w:bookmarkEnd w:id="4701"/>
      <w:bookmarkEnd w:id="4702"/>
      <w:r>
        <w:rPr>
          <w:rFonts w:hint="cs"/>
          <w:rtl/>
          <w:lang w:val="en-GB" w:eastAsia="he-IL"/>
        </w:rPr>
        <w:t xml:space="preserve">למדינות אדומות. הגבלות על כניסה </w:t>
      </w:r>
      <w:bookmarkStart w:id="4703" w:name="_ETM_Q1_7471938"/>
      <w:bookmarkEnd w:id="4703"/>
      <w:r>
        <w:rPr>
          <w:rFonts w:hint="cs"/>
          <w:rtl/>
          <w:lang w:val="en-GB" w:eastAsia="he-IL"/>
        </w:rPr>
        <w:t>של</w:t>
      </w:r>
      <w:bookmarkStart w:id="4704" w:name="_ETM_Q1_7473855"/>
      <w:bookmarkEnd w:id="4704"/>
      <w:r>
        <w:rPr>
          <w:rFonts w:hint="cs"/>
          <w:rtl/>
          <w:lang w:val="en-GB" w:eastAsia="he-IL"/>
        </w:rPr>
        <w:t xml:space="preserve"> אזרחים - זה היה במשך </w:t>
      </w:r>
      <w:bookmarkStart w:id="4705" w:name="_ETM_Q1_7472128"/>
      <w:bookmarkEnd w:id="4705"/>
      <w:r>
        <w:rPr>
          <w:rFonts w:hint="cs"/>
          <w:rtl/>
          <w:lang w:val="en-GB" w:eastAsia="he-IL"/>
        </w:rPr>
        <w:t xml:space="preserve">כמה שבועות. </w:t>
      </w:r>
      <w:bookmarkStart w:id="4706" w:name="_ETM_Q1_7473643"/>
      <w:bookmarkEnd w:id="4706"/>
    </w:p>
    <w:p w14:paraId="4BBBE7FB" w14:textId="02BF68EC" w:rsidR="004A3BFE" w:rsidRDefault="004A3BFE" w:rsidP="004A3BFE">
      <w:pPr>
        <w:rPr>
          <w:rtl/>
          <w:lang w:val="en-GB" w:eastAsia="he-IL"/>
        </w:rPr>
      </w:pPr>
      <w:bookmarkStart w:id="4707" w:name="_ETM_Q1_7473808"/>
      <w:bookmarkEnd w:id="4707"/>
    </w:p>
    <w:p w14:paraId="0428C5F5" w14:textId="2C97190E" w:rsidR="004A3BFE" w:rsidRDefault="004A3BFE" w:rsidP="004A3BFE">
      <w:pPr>
        <w:pStyle w:val="af6"/>
        <w:keepNext/>
        <w:rPr>
          <w:rtl/>
          <w:lang w:val="en-GB"/>
        </w:rPr>
      </w:pPr>
      <w:bookmarkStart w:id="4708" w:name="ET_yor_6156_442"/>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708"/>
    </w:p>
    <w:p w14:paraId="7E261FB8" w14:textId="321C352A" w:rsidR="004A3BFE" w:rsidRDefault="004A3BFE" w:rsidP="004A3BFE">
      <w:pPr>
        <w:pStyle w:val="KeepWithNext"/>
        <w:rPr>
          <w:rtl/>
          <w:lang w:val="en-GB" w:eastAsia="he-IL"/>
        </w:rPr>
      </w:pPr>
    </w:p>
    <w:p w14:paraId="7F3058D5" w14:textId="0DA94900" w:rsidR="004A3BFE" w:rsidRDefault="004A3BFE" w:rsidP="004A3BFE">
      <w:pPr>
        <w:rPr>
          <w:rtl/>
          <w:lang w:val="en-GB" w:eastAsia="he-IL"/>
        </w:rPr>
      </w:pPr>
      <w:bookmarkStart w:id="4709" w:name="_ETM_Q1_7475268"/>
      <w:bookmarkStart w:id="4710" w:name="_ETM_Q1_7475471"/>
      <w:bookmarkEnd w:id="4709"/>
      <w:bookmarkEnd w:id="4710"/>
      <w:r>
        <w:rPr>
          <w:rFonts w:hint="cs"/>
          <w:rtl/>
          <w:lang w:val="en-GB" w:eastAsia="he-IL"/>
        </w:rPr>
        <w:t xml:space="preserve">לא, אבל זה </w:t>
      </w:r>
      <w:bookmarkStart w:id="4711" w:name="_ETM_Q1_7478332"/>
      <w:bookmarkEnd w:id="4711"/>
      <w:r>
        <w:rPr>
          <w:rFonts w:hint="cs"/>
          <w:rtl/>
          <w:lang w:val="en-GB" w:eastAsia="he-IL"/>
        </w:rPr>
        <w:t>פשוט: אם מחר יש וריאנט אלים בקולומביה, אז האם על</w:t>
      </w:r>
      <w:bookmarkStart w:id="4712" w:name="_ETM_Q1_7483050"/>
      <w:bookmarkEnd w:id="4712"/>
      <w:r>
        <w:rPr>
          <w:rFonts w:hint="cs"/>
          <w:rtl/>
          <w:lang w:val="en-GB" w:eastAsia="he-IL"/>
        </w:rPr>
        <w:t xml:space="preserve"> מנת לומר שלאזרחים ישראלים אסור לטוס לקולומביה צריך</w:t>
      </w:r>
      <w:bookmarkStart w:id="4713" w:name="_ETM_Q1_7490450"/>
      <w:bookmarkEnd w:id="4713"/>
      <w:r>
        <w:rPr>
          <w:rFonts w:hint="cs"/>
          <w:rtl/>
          <w:lang w:val="en-GB" w:eastAsia="he-IL"/>
        </w:rPr>
        <w:t xml:space="preserve"> לעבור למצב חירום? זו השאלה. </w:t>
      </w:r>
      <w:bookmarkStart w:id="4714" w:name="_ETM_Q1_7499091"/>
      <w:bookmarkEnd w:id="4714"/>
    </w:p>
    <w:p w14:paraId="25EC4678" w14:textId="7458283B" w:rsidR="004A3BFE" w:rsidRDefault="004A3BFE" w:rsidP="004A3BFE">
      <w:pPr>
        <w:rPr>
          <w:rtl/>
          <w:lang w:val="en-GB" w:eastAsia="he-IL"/>
        </w:rPr>
      </w:pPr>
    </w:p>
    <w:p w14:paraId="750C59F0" w14:textId="5C79F999" w:rsidR="004A3BFE" w:rsidRDefault="004A3BFE" w:rsidP="004A3BFE">
      <w:pPr>
        <w:pStyle w:val="a4"/>
        <w:keepNext/>
        <w:rPr>
          <w:rtl/>
          <w:lang w:val="en-GB"/>
        </w:rPr>
      </w:pPr>
      <w:bookmarkStart w:id="4715" w:name="ET_speaker_4741_443"/>
      <w:r w:rsidRPr="004A3BFE">
        <w:rPr>
          <w:rStyle w:val="TagStyle"/>
          <w:rtl/>
        </w:rPr>
        <w:t xml:space="preserve"> &lt;&lt; דובר &gt;&gt; </w:t>
      </w:r>
      <w:r>
        <w:rPr>
          <w:rtl/>
          <w:lang w:val="en-GB"/>
        </w:rPr>
        <w:t>זאב בנימין בגין (תקווה חדשה):</w:t>
      </w:r>
      <w:r w:rsidRPr="004A3BFE">
        <w:rPr>
          <w:rStyle w:val="TagStyle"/>
          <w:rtl/>
        </w:rPr>
        <w:t xml:space="preserve"> &lt;&lt; דובר &gt;&gt;</w:t>
      </w:r>
      <w:r w:rsidR="00BC2DC6">
        <w:rPr>
          <w:rtl/>
          <w:lang w:val="en-GB"/>
        </w:rPr>
        <w:t xml:space="preserve"> </w:t>
      </w:r>
      <w:bookmarkEnd w:id="4715"/>
    </w:p>
    <w:p w14:paraId="35043939" w14:textId="3F1147C1" w:rsidR="004A3BFE" w:rsidRDefault="004A3BFE" w:rsidP="004A3BFE">
      <w:pPr>
        <w:pStyle w:val="KeepWithNext"/>
        <w:rPr>
          <w:rtl/>
          <w:lang w:val="en-GB" w:eastAsia="he-IL"/>
        </w:rPr>
      </w:pPr>
    </w:p>
    <w:p w14:paraId="14FA7D19" w14:textId="57232B95" w:rsidR="004A3BFE" w:rsidRDefault="004A3BFE" w:rsidP="004A3BFE">
      <w:pPr>
        <w:rPr>
          <w:rtl/>
          <w:lang w:val="en-GB" w:eastAsia="he-IL"/>
        </w:rPr>
      </w:pPr>
      <w:bookmarkStart w:id="4716" w:name="_ETM_Q1_7501491"/>
      <w:bookmarkStart w:id="4717" w:name="_ETM_Q1_7501649"/>
      <w:bookmarkEnd w:id="4716"/>
      <w:bookmarkEnd w:id="4717"/>
      <w:r>
        <w:rPr>
          <w:rFonts w:hint="cs"/>
          <w:rtl/>
          <w:lang w:val="en-GB" w:eastAsia="he-IL"/>
        </w:rPr>
        <w:t xml:space="preserve">אבל השאלה שלך באמת מעידה שהתרגלנו. </w:t>
      </w:r>
    </w:p>
    <w:p w14:paraId="43DBA135" w14:textId="5BC44CF6" w:rsidR="004A3BFE" w:rsidRDefault="004A3BFE" w:rsidP="004A3BFE">
      <w:pPr>
        <w:rPr>
          <w:rtl/>
          <w:lang w:val="en-GB" w:eastAsia="he-IL"/>
        </w:rPr>
      </w:pPr>
      <w:bookmarkStart w:id="4718" w:name="_ETM_Q1_7505310"/>
      <w:bookmarkStart w:id="4719" w:name="_ETM_Q1_7505496"/>
      <w:bookmarkStart w:id="4720" w:name="_ETM_Q1_7505949"/>
      <w:bookmarkEnd w:id="4718"/>
      <w:bookmarkEnd w:id="4719"/>
      <w:bookmarkEnd w:id="4720"/>
    </w:p>
    <w:p w14:paraId="14C969FD" w14:textId="39C6644C" w:rsidR="004A3BFE" w:rsidRDefault="004A3BFE" w:rsidP="004A3BFE">
      <w:pPr>
        <w:pStyle w:val="af6"/>
        <w:keepNext/>
        <w:rPr>
          <w:rtl/>
          <w:lang w:val="en-GB"/>
        </w:rPr>
      </w:pPr>
      <w:bookmarkStart w:id="4721" w:name="ET_yor_6156_444"/>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721"/>
    </w:p>
    <w:p w14:paraId="486843BB" w14:textId="1A6F3833" w:rsidR="004A3BFE" w:rsidRDefault="004A3BFE" w:rsidP="004A3BFE">
      <w:pPr>
        <w:pStyle w:val="KeepWithNext"/>
        <w:rPr>
          <w:rtl/>
          <w:lang w:val="en-GB" w:eastAsia="he-IL"/>
        </w:rPr>
      </w:pPr>
    </w:p>
    <w:p w14:paraId="37CBAC2F" w14:textId="6ABF6070" w:rsidR="004A3BFE" w:rsidRDefault="004A3BFE" w:rsidP="004A3BFE">
      <w:pPr>
        <w:rPr>
          <w:rtl/>
          <w:lang w:val="en-GB" w:eastAsia="he-IL"/>
        </w:rPr>
      </w:pPr>
      <w:bookmarkStart w:id="4722" w:name="_ETM_Q1_7506813"/>
      <w:bookmarkEnd w:id="4722"/>
      <w:r>
        <w:rPr>
          <w:rFonts w:hint="cs"/>
          <w:rtl/>
          <w:lang w:val="en-GB" w:eastAsia="he-IL"/>
        </w:rPr>
        <w:t>ל</w:t>
      </w:r>
      <w:bookmarkStart w:id="4723" w:name="_ETM_Q1_7506986"/>
      <w:bookmarkEnd w:id="4723"/>
      <w:r>
        <w:rPr>
          <w:rFonts w:hint="cs"/>
          <w:rtl/>
          <w:lang w:val="en-GB" w:eastAsia="he-IL"/>
        </w:rPr>
        <w:t>א. ברור לי</w:t>
      </w:r>
      <w:bookmarkStart w:id="4724" w:name="_ETM_Q1_7507877"/>
      <w:bookmarkEnd w:id="4724"/>
      <w:r>
        <w:rPr>
          <w:rFonts w:hint="cs"/>
          <w:rtl/>
          <w:lang w:val="en-GB" w:eastAsia="he-IL"/>
        </w:rPr>
        <w:t>, היועץ המשפטי, שגם כאן אי אפשר להותיר את זה</w:t>
      </w:r>
      <w:bookmarkStart w:id="4725" w:name="_ETM_Q1_7512262"/>
      <w:bookmarkEnd w:id="4725"/>
      <w:r>
        <w:rPr>
          <w:rFonts w:hint="cs"/>
          <w:rtl/>
          <w:lang w:val="en-GB" w:eastAsia="he-IL"/>
        </w:rPr>
        <w:t xml:space="preserve"> כך באופן גורף. </w:t>
      </w:r>
      <w:bookmarkStart w:id="4726" w:name="_ETM_Q1_7517516"/>
      <w:bookmarkEnd w:id="4726"/>
    </w:p>
    <w:p w14:paraId="3C2D9F96" w14:textId="3D501562" w:rsidR="004A3BFE" w:rsidRDefault="004A3BFE" w:rsidP="004A3BFE">
      <w:pPr>
        <w:rPr>
          <w:rtl/>
          <w:lang w:val="en-GB" w:eastAsia="he-IL"/>
        </w:rPr>
      </w:pPr>
      <w:bookmarkStart w:id="4727" w:name="_ETM_Q1_7517643"/>
      <w:bookmarkEnd w:id="4727"/>
    </w:p>
    <w:p w14:paraId="44512CEA" w14:textId="7E0E2960" w:rsidR="004A3BFE" w:rsidRDefault="004A3BFE" w:rsidP="004A3BFE">
      <w:pPr>
        <w:pStyle w:val="a4"/>
        <w:keepNext/>
        <w:rPr>
          <w:rtl/>
          <w:lang w:val="en-GB"/>
        </w:rPr>
      </w:pPr>
      <w:bookmarkStart w:id="4728" w:name="ET_speaker_גור_בליי_445"/>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728"/>
    </w:p>
    <w:p w14:paraId="5A59477F" w14:textId="42AB4CCA" w:rsidR="004A3BFE" w:rsidRDefault="004A3BFE" w:rsidP="004A3BFE">
      <w:pPr>
        <w:pStyle w:val="KeepWithNext"/>
        <w:rPr>
          <w:rtl/>
          <w:lang w:val="en-GB" w:eastAsia="he-IL"/>
        </w:rPr>
      </w:pPr>
    </w:p>
    <w:p w14:paraId="40ADBE38" w14:textId="38D24A5D" w:rsidR="004A3BFE" w:rsidRDefault="004A3BFE" w:rsidP="004A3BFE">
      <w:pPr>
        <w:rPr>
          <w:rtl/>
          <w:lang w:val="en-GB" w:eastAsia="he-IL"/>
        </w:rPr>
      </w:pPr>
      <w:bookmarkStart w:id="4729" w:name="_ETM_Q1_7518825"/>
      <w:bookmarkStart w:id="4730" w:name="_ETM_Q1_7518970"/>
      <w:bookmarkEnd w:id="4729"/>
      <w:bookmarkEnd w:id="4730"/>
      <w:r>
        <w:rPr>
          <w:rFonts w:hint="cs"/>
          <w:rtl/>
          <w:lang w:val="en-GB" w:eastAsia="he-IL"/>
        </w:rPr>
        <w:t xml:space="preserve">גורף לאיזה צד? </w:t>
      </w:r>
    </w:p>
    <w:p w14:paraId="696FAE02" w14:textId="7C73688D" w:rsidR="004A3BFE" w:rsidRDefault="004A3BFE" w:rsidP="004A3BFE">
      <w:pPr>
        <w:rPr>
          <w:rtl/>
          <w:lang w:val="en-GB" w:eastAsia="he-IL"/>
        </w:rPr>
      </w:pPr>
      <w:bookmarkStart w:id="4731" w:name="_ETM_Q1_7516168"/>
      <w:bookmarkStart w:id="4732" w:name="_ETM_Q1_7516410"/>
      <w:bookmarkEnd w:id="4731"/>
      <w:bookmarkEnd w:id="4732"/>
    </w:p>
    <w:p w14:paraId="727EE3A7" w14:textId="07FE45B1" w:rsidR="004A3BFE" w:rsidRDefault="004A3BFE" w:rsidP="004A3BFE">
      <w:pPr>
        <w:pStyle w:val="af6"/>
        <w:keepNext/>
        <w:rPr>
          <w:rtl/>
          <w:lang w:val="en-GB"/>
        </w:rPr>
      </w:pPr>
      <w:bookmarkStart w:id="4733" w:name="ET_yor_6156_446"/>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733"/>
    </w:p>
    <w:p w14:paraId="712F205F" w14:textId="7C05E313" w:rsidR="004A3BFE" w:rsidRDefault="004A3BFE" w:rsidP="004A3BFE">
      <w:pPr>
        <w:pStyle w:val="KeepWithNext"/>
        <w:rPr>
          <w:rtl/>
          <w:lang w:val="en-GB" w:eastAsia="he-IL"/>
        </w:rPr>
      </w:pPr>
    </w:p>
    <w:p w14:paraId="08E53AAE" w14:textId="2179C09B" w:rsidR="004A3BFE" w:rsidRDefault="004A3BFE" w:rsidP="004A3BFE">
      <w:pPr>
        <w:rPr>
          <w:rtl/>
          <w:lang w:val="en-GB" w:eastAsia="he-IL"/>
        </w:rPr>
      </w:pPr>
      <w:bookmarkStart w:id="4734" w:name="_ETM_Q1_7517609"/>
      <w:bookmarkEnd w:id="4734"/>
      <w:r>
        <w:rPr>
          <w:rFonts w:hint="cs"/>
          <w:rtl/>
          <w:lang w:val="en-GB" w:eastAsia="he-IL"/>
        </w:rPr>
        <w:t>ש</w:t>
      </w:r>
      <w:bookmarkStart w:id="4735" w:name="_ETM_Q1_7517764"/>
      <w:bookmarkEnd w:id="4735"/>
      <w:r>
        <w:rPr>
          <w:rFonts w:hint="cs"/>
          <w:rtl/>
          <w:lang w:val="en-GB" w:eastAsia="he-IL"/>
        </w:rPr>
        <w:t xml:space="preserve">זה הכל </w:t>
      </w:r>
      <w:bookmarkStart w:id="4736" w:name="_ETM_Q1_7518508"/>
      <w:bookmarkEnd w:id="4736"/>
      <w:r>
        <w:rPr>
          <w:rFonts w:hint="cs"/>
          <w:rtl/>
          <w:lang w:val="en-GB" w:eastAsia="he-IL"/>
        </w:rPr>
        <w:t>במצב מיוחד. ראשית, בעיניי פשיטא שאם ההגבלה היא הגבלה גורפת</w:t>
      </w:r>
      <w:bookmarkStart w:id="4737" w:name="_ETM_Q1_7526096"/>
      <w:bookmarkEnd w:id="4737"/>
      <w:r>
        <w:rPr>
          <w:rFonts w:hint="cs"/>
          <w:rtl/>
          <w:lang w:val="en-GB" w:eastAsia="he-IL"/>
        </w:rPr>
        <w:t xml:space="preserve"> - מה שמתאפשר מלשון התקנות, שהמדינה תגיד שיש קטסטרופה</w:t>
      </w:r>
      <w:bookmarkStart w:id="4738" w:name="_ETM_Q1_7534332"/>
      <w:bookmarkEnd w:id="4738"/>
      <w:r>
        <w:rPr>
          <w:rFonts w:hint="cs"/>
          <w:rtl/>
          <w:lang w:val="en-GB" w:eastAsia="he-IL"/>
        </w:rPr>
        <w:t xml:space="preserve"> עו</w:t>
      </w:r>
      <w:bookmarkStart w:id="4739" w:name="_ETM_Q1_7530208"/>
      <w:bookmarkEnd w:id="4739"/>
      <w:r>
        <w:rPr>
          <w:rFonts w:hint="cs"/>
          <w:rtl/>
          <w:lang w:val="en-GB" w:eastAsia="he-IL"/>
        </w:rPr>
        <w:t>למית ולא יוצאים אזרחים - זה רק במצב חירום. סגירת</w:t>
      </w:r>
      <w:bookmarkStart w:id="4740" w:name="_ETM_Q1_7537301"/>
      <w:bookmarkEnd w:id="4740"/>
      <w:r>
        <w:rPr>
          <w:rFonts w:hint="cs"/>
          <w:rtl/>
          <w:lang w:val="en-GB" w:eastAsia="he-IL"/>
        </w:rPr>
        <w:t xml:space="preserve"> השמיים ליציאה למעט חריגים היא לא אפשרית. </w:t>
      </w:r>
      <w:bookmarkStart w:id="4741" w:name="_ETM_Q1_7543019"/>
      <w:bookmarkEnd w:id="4741"/>
    </w:p>
    <w:p w14:paraId="54B17DC5" w14:textId="3832C58F" w:rsidR="004A3BFE" w:rsidRDefault="004A3BFE" w:rsidP="004A3BFE">
      <w:pPr>
        <w:rPr>
          <w:rtl/>
          <w:lang w:val="en-GB" w:eastAsia="he-IL"/>
        </w:rPr>
      </w:pPr>
      <w:bookmarkStart w:id="4742" w:name="_ETM_Q1_7543180"/>
      <w:bookmarkEnd w:id="4742"/>
    </w:p>
    <w:p w14:paraId="0ED1D45F" w14:textId="43B80863" w:rsidR="004A3BFE" w:rsidRDefault="004A3BFE" w:rsidP="004A3BFE">
      <w:pPr>
        <w:pStyle w:val="af9"/>
        <w:keepNext/>
        <w:rPr>
          <w:rtl/>
          <w:lang w:val="en-GB" w:eastAsia="he-IL"/>
        </w:rPr>
      </w:pPr>
      <w:bookmarkStart w:id="4743" w:name="ET_guest_אסתי_ורהפטיג_447"/>
      <w:r w:rsidRPr="004A3BFE">
        <w:rPr>
          <w:rStyle w:val="TagStyle"/>
          <w:rtl/>
        </w:rPr>
        <w:t xml:space="preserve"> &lt;&lt; אורח &gt;&gt; </w:t>
      </w:r>
      <w:r>
        <w:rPr>
          <w:rtl/>
          <w:lang w:val="en-GB" w:eastAsia="he-IL"/>
        </w:rPr>
        <w:t>אסתי ורהפטיג:</w:t>
      </w:r>
      <w:r w:rsidRPr="004A3BFE">
        <w:rPr>
          <w:rStyle w:val="TagStyle"/>
          <w:rtl/>
        </w:rPr>
        <w:t xml:space="preserve"> &lt;&lt; אורח &gt;&gt;</w:t>
      </w:r>
      <w:r w:rsidR="00BC2DC6">
        <w:rPr>
          <w:rtl/>
          <w:lang w:val="en-GB" w:eastAsia="he-IL"/>
        </w:rPr>
        <w:t xml:space="preserve"> </w:t>
      </w:r>
      <w:bookmarkEnd w:id="4743"/>
    </w:p>
    <w:p w14:paraId="44AA2160" w14:textId="18AF00A8" w:rsidR="004A3BFE" w:rsidRDefault="004A3BFE" w:rsidP="004A3BFE">
      <w:pPr>
        <w:pStyle w:val="KeepWithNext"/>
        <w:rPr>
          <w:rtl/>
          <w:lang w:val="en-GB" w:eastAsia="he-IL"/>
        </w:rPr>
      </w:pPr>
    </w:p>
    <w:p w14:paraId="0CB8DD4A" w14:textId="709291CF" w:rsidR="004A3BFE" w:rsidRDefault="004A3BFE" w:rsidP="004A3BFE">
      <w:pPr>
        <w:rPr>
          <w:rtl/>
          <w:lang w:val="en-GB" w:eastAsia="he-IL"/>
        </w:rPr>
      </w:pPr>
      <w:bookmarkStart w:id="4744" w:name="_ETM_Q1_7544667"/>
      <w:bookmarkStart w:id="4745" w:name="_ETM_Q1_7544819"/>
      <w:bookmarkEnd w:id="4744"/>
      <w:bookmarkEnd w:id="4745"/>
      <w:r>
        <w:rPr>
          <w:rFonts w:hint="cs"/>
          <w:rtl/>
          <w:lang w:val="en-GB" w:eastAsia="he-IL"/>
        </w:rPr>
        <w:t xml:space="preserve">רגע, מה זה </w:t>
      </w:r>
      <w:bookmarkStart w:id="4746" w:name="_ETM_Q1_7545797"/>
      <w:bookmarkEnd w:id="4746"/>
      <w:r>
        <w:rPr>
          <w:rFonts w:hint="cs"/>
          <w:rtl/>
          <w:lang w:val="en-GB" w:eastAsia="he-IL"/>
        </w:rPr>
        <w:t>סגירת שמיי</w:t>
      </w:r>
      <w:bookmarkStart w:id="4747" w:name="_ETM_Q1_7541898"/>
      <w:bookmarkEnd w:id="4747"/>
      <w:r>
        <w:rPr>
          <w:rFonts w:hint="cs"/>
          <w:rtl/>
          <w:lang w:val="en-GB" w:eastAsia="he-IL"/>
        </w:rPr>
        <w:t xml:space="preserve">ם? תקנות של איסור יציאה למדינות מסוימות. </w:t>
      </w:r>
      <w:bookmarkStart w:id="4748" w:name="_ETM_Q1_7550900"/>
      <w:bookmarkEnd w:id="4748"/>
    </w:p>
    <w:p w14:paraId="237CD509" w14:textId="07056E93" w:rsidR="004A3BFE" w:rsidRDefault="004A3BFE" w:rsidP="004A3BFE">
      <w:pPr>
        <w:rPr>
          <w:rtl/>
          <w:lang w:val="en-GB" w:eastAsia="he-IL"/>
        </w:rPr>
      </w:pPr>
      <w:bookmarkStart w:id="4749" w:name="_ETM_Q1_7551062"/>
      <w:bookmarkEnd w:id="4749"/>
    </w:p>
    <w:p w14:paraId="766FA8A2" w14:textId="124423E1" w:rsidR="004A3BFE" w:rsidRDefault="004A3BFE" w:rsidP="004A3BFE">
      <w:pPr>
        <w:pStyle w:val="af6"/>
        <w:keepNext/>
        <w:rPr>
          <w:rtl/>
          <w:lang w:val="en-GB"/>
        </w:rPr>
      </w:pPr>
      <w:bookmarkStart w:id="4750" w:name="ET_yor_6156_448"/>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750"/>
    </w:p>
    <w:p w14:paraId="6EEC2455" w14:textId="034739BD" w:rsidR="004A3BFE" w:rsidRDefault="004A3BFE" w:rsidP="004A3BFE">
      <w:pPr>
        <w:pStyle w:val="KeepWithNext"/>
        <w:rPr>
          <w:rtl/>
          <w:lang w:val="en-GB" w:eastAsia="he-IL"/>
        </w:rPr>
      </w:pPr>
    </w:p>
    <w:p w14:paraId="5E7EB630" w14:textId="2634194D" w:rsidR="004A3BFE" w:rsidRDefault="004A3BFE" w:rsidP="004A3BFE">
      <w:pPr>
        <w:rPr>
          <w:rtl/>
          <w:lang w:val="en-GB" w:eastAsia="he-IL"/>
        </w:rPr>
      </w:pPr>
      <w:bookmarkStart w:id="4751" w:name="_ETM_Q1_7552794"/>
      <w:bookmarkStart w:id="4752" w:name="_ETM_Q1_7552947"/>
      <w:bookmarkEnd w:id="4751"/>
      <w:bookmarkEnd w:id="4752"/>
      <w:r>
        <w:rPr>
          <w:rFonts w:hint="cs"/>
          <w:rtl/>
          <w:lang w:val="en-GB" w:eastAsia="he-IL"/>
        </w:rPr>
        <w:t xml:space="preserve">אז </w:t>
      </w:r>
      <w:bookmarkStart w:id="4753" w:name="_ETM_Q1_7553169"/>
      <w:bookmarkEnd w:id="4753"/>
      <w:r>
        <w:rPr>
          <w:rFonts w:hint="cs"/>
          <w:rtl/>
          <w:lang w:val="en-GB" w:eastAsia="he-IL"/>
        </w:rPr>
        <w:t>על הגבל</w:t>
      </w:r>
      <w:bookmarkStart w:id="4754" w:name="_ETM_Q1_7548318"/>
      <w:bookmarkEnd w:id="4754"/>
      <w:r>
        <w:rPr>
          <w:rFonts w:hint="cs"/>
          <w:rtl/>
          <w:lang w:val="en-GB" w:eastAsia="he-IL"/>
        </w:rPr>
        <w:t>ת יציאה למדינות מסוימות</w:t>
      </w:r>
      <w:bookmarkStart w:id="4755" w:name="_ETM_Q1_7550498"/>
      <w:bookmarkEnd w:id="4755"/>
      <w:r>
        <w:rPr>
          <w:rFonts w:hint="cs"/>
          <w:rtl/>
          <w:lang w:val="en-GB" w:eastAsia="he-IL"/>
        </w:rPr>
        <w:t xml:space="preserve"> אני אישית</w:t>
      </w:r>
      <w:bookmarkStart w:id="4756" w:name="_ETM_Q1_7554863"/>
      <w:bookmarkEnd w:id="4756"/>
      <w:r>
        <w:rPr>
          <w:rFonts w:hint="cs"/>
          <w:rtl/>
          <w:lang w:val="en-GB" w:eastAsia="he-IL"/>
        </w:rPr>
        <w:t xml:space="preserve"> </w:t>
      </w:r>
      <w:bookmarkStart w:id="4757" w:name="_ETM_Q1_7549988"/>
      <w:bookmarkEnd w:id="4757"/>
      <w:r>
        <w:rPr>
          <w:rFonts w:hint="cs"/>
          <w:rtl/>
          <w:lang w:val="en-GB" w:eastAsia="he-IL"/>
        </w:rPr>
        <w:t>חושב שהגיוני להשאיר את זה במצב מיוחד, כי לא הגיוני</w:t>
      </w:r>
      <w:bookmarkStart w:id="4758" w:name="_ETM_Q1_7555951"/>
      <w:bookmarkEnd w:id="4758"/>
      <w:r>
        <w:rPr>
          <w:rFonts w:hint="cs"/>
          <w:rtl/>
          <w:lang w:val="en-GB" w:eastAsia="he-IL"/>
        </w:rPr>
        <w:t xml:space="preserve"> להעביר את כולנו למצב חירום אם במדינה אחת, שתיים או</w:t>
      </w:r>
      <w:bookmarkStart w:id="4759" w:name="_ETM_Q1_7560780"/>
      <w:bookmarkEnd w:id="4759"/>
      <w:r>
        <w:rPr>
          <w:rFonts w:hint="cs"/>
          <w:rtl/>
          <w:lang w:val="en-GB" w:eastAsia="he-IL"/>
        </w:rPr>
        <w:t xml:space="preserve"> שלוש יש איום אפידמיולוגי. אז מה, נעביר את כל המשטר</w:t>
      </w:r>
      <w:bookmarkStart w:id="4760" w:name="_ETM_Q1_7566484"/>
      <w:bookmarkEnd w:id="4760"/>
      <w:r>
        <w:rPr>
          <w:rFonts w:hint="cs"/>
          <w:rtl/>
          <w:lang w:val="en-GB" w:eastAsia="he-IL"/>
        </w:rPr>
        <w:t xml:space="preserve"> בישראל למשטר חירום רק כי אנחנו רוצים שאנשים לא ייסעו</w:t>
      </w:r>
      <w:bookmarkStart w:id="4761" w:name="_ETM_Q1_7571387"/>
      <w:bookmarkEnd w:id="4761"/>
      <w:r>
        <w:rPr>
          <w:rFonts w:hint="cs"/>
          <w:rtl/>
          <w:lang w:val="en-GB" w:eastAsia="he-IL"/>
        </w:rPr>
        <w:t xml:space="preserve"> לקולומביה? אבל זה שונה </w:t>
      </w:r>
      <w:bookmarkStart w:id="4762" w:name="_ETM_Q1_7568648"/>
      <w:bookmarkEnd w:id="4762"/>
      <w:r>
        <w:rPr>
          <w:rFonts w:hint="cs"/>
          <w:rtl/>
          <w:lang w:val="en-GB" w:eastAsia="he-IL"/>
        </w:rPr>
        <w:t xml:space="preserve">ממצב של סגירת שמיים מוחלטת. </w:t>
      </w:r>
      <w:bookmarkStart w:id="4763" w:name="_ETM_Q1_7571527"/>
      <w:bookmarkEnd w:id="4763"/>
    </w:p>
    <w:p w14:paraId="32A7FA75" w14:textId="71401E76" w:rsidR="004A3BFE" w:rsidRDefault="004A3BFE" w:rsidP="004A3BFE">
      <w:pPr>
        <w:rPr>
          <w:rtl/>
          <w:lang w:val="en-GB" w:eastAsia="he-IL"/>
        </w:rPr>
      </w:pPr>
      <w:bookmarkStart w:id="4764" w:name="_ETM_Q1_7571671"/>
      <w:bookmarkEnd w:id="4764"/>
    </w:p>
    <w:p w14:paraId="43DD8B67" w14:textId="24E79E97" w:rsidR="004A3BFE" w:rsidRDefault="004A3BFE" w:rsidP="004A3BFE">
      <w:pPr>
        <w:pStyle w:val="a4"/>
        <w:keepNext/>
        <w:rPr>
          <w:rtl/>
          <w:lang w:val="en-GB"/>
        </w:rPr>
      </w:pPr>
      <w:bookmarkStart w:id="4765" w:name="ET_speaker_גור_בליי_449"/>
      <w:r w:rsidRPr="004A3BFE">
        <w:rPr>
          <w:rStyle w:val="TagStyle"/>
          <w:rtl/>
        </w:rPr>
        <w:t xml:space="preserve"> &lt;&lt; דובר &gt;&gt; </w:t>
      </w:r>
      <w:r>
        <w:rPr>
          <w:rtl/>
          <w:lang w:val="en-GB"/>
        </w:rPr>
        <w:t>גור בליי:</w:t>
      </w:r>
      <w:r w:rsidRPr="004A3BFE">
        <w:rPr>
          <w:rStyle w:val="TagStyle"/>
          <w:rtl/>
        </w:rPr>
        <w:t xml:space="preserve"> &lt;&lt; דובר &gt;&gt;</w:t>
      </w:r>
      <w:r w:rsidR="00BC2DC6">
        <w:rPr>
          <w:rtl/>
          <w:lang w:val="en-GB"/>
        </w:rPr>
        <w:t xml:space="preserve"> </w:t>
      </w:r>
      <w:bookmarkEnd w:id="4765"/>
    </w:p>
    <w:p w14:paraId="06FDCF19" w14:textId="0C0910C5" w:rsidR="004A3BFE" w:rsidRDefault="004A3BFE" w:rsidP="004A3BFE">
      <w:pPr>
        <w:pStyle w:val="KeepWithNext"/>
        <w:rPr>
          <w:rtl/>
          <w:lang w:val="en-GB" w:eastAsia="he-IL"/>
        </w:rPr>
      </w:pPr>
    </w:p>
    <w:p w14:paraId="52D50C43" w14:textId="33A0D17B" w:rsidR="004A3BFE" w:rsidRDefault="004A3BFE" w:rsidP="004A3BFE">
      <w:pPr>
        <w:rPr>
          <w:rtl/>
          <w:lang w:val="en-GB" w:eastAsia="he-IL"/>
        </w:rPr>
      </w:pPr>
      <w:bookmarkStart w:id="4766" w:name="_ETM_Q1_7572928"/>
      <w:bookmarkStart w:id="4767" w:name="_ETM_Q1_7573101"/>
      <w:bookmarkEnd w:id="4766"/>
      <w:bookmarkEnd w:id="4767"/>
      <w:r>
        <w:rPr>
          <w:rFonts w:hint="cs"/>
          <w:rtl/>
          <w:lang w:val="en-GB" w:eastAsia="he-IL"/>
        </w:rPr>
        <w:t xml:space="preserve">אבל </w:t>
      </w:r>
      <w:bookmarkStart w:id="4768" w:name="_ETM_Q1_7573474"/>
      <w:bookmarkEnd w:id="4768"/>
      <w:r>
        <w:rPr>
          <w:rFonts w:hint="cs"/>
          <w:rtl/>
          <w:lang w:val="en-GB" w:eastAsia="he-IL"/>
        </w:rPr>
        <w:t>מה זה מוחלטת? זה אף פעם לא היה מוחלט.</w:t>
      </w:r>
      <w:bookmarkStart w:id="4769" w:name="_ETM_Q1_7578347"/>
      <w:bookmarkEnd w:id="4769"/>
      <w:r>
        <w:rPr>
          <w:rFonts w:hint="cs"/>
          <w:rtl/>
          <w:lang w:val="en-GB" w:eastAsia="he-IL"/>
        </w:rPr>
        <w:t xml:space="preserve"> </w:t>
      </w:r>
      <w:bookmarkStart w:id="4770" w:name="_ETM_Q1_7578471"/>
      <w:bookmarkEnd w:id="4770"/>
    </w:p>
    <w:p w14:paraId="2BE1E52A" w14:textId="142157C0" w:rsidR="004A3BFE" w:rsidRDefault="004A3BFE" w:rsidP="004A3BFE">
      <w:pPr>
        <w:rPr>
          <w:rtl/>
          <w:lang w:val="en-GB" w:eastAsia="he-IL"/>
        </w:rPr>
      </w:pPr>
      <w:bookmarkStart w:id="4771" w:name="_ETM_Q1_7578597"/>
      <w:bookmarkEnd w:id="4771"/>
    </w:p>
    <w:p w14:paraId="5E300BE8" w14:textId="12273233" w:rsidR="004A3BFE" w:rsidRDefault="004A3BFE" w:rsidP="004A3BFE">
      <w:pPr>
        <w:pStyle w:val="af6"/>
        <w:keepNext/>
        <w:rPr>
          <w:rtl/>
          <w:lang w:val="en-GB"/>
        </w:rPr>
      </w:pPr>
      <w:bookmarkStart w:id="4772" w:name="ET_yor_6156_450"/>
      <w:r w:rsidRPr="004A3BFE">
        <w:rPr>
          <w:rStyle w:val="TagStyle"/>
          <w:rtl/>
        </w:rPr>
        <w:t xml:space="preserve"> &lt;&lt; יור &gt;&gt; </w:t>
      </w:r>
      <w:r>
        <w:rPr>
          <w:rtl/>
          <w:lang w:val="en-GB"/>
        </w:rPr>
        <w:t>היו"ר גלעד קריב:</w:t>
      </w:r>
      <w:r w:rsidRPr="004A3BFE">
        <w:rPr>
          <w:rStyle w:val="TagStyle"/>
          <w:rtl/>
        </w:rPr>
        <w:t xml:space="preserve"> &lt;&lt; יור &gt;&gt;</w:t>
      </w:r>
      <w:r w:rsidR="00BC2DC6">
        <w:rPr>
          <w:rtl/>
          <w:lang w:val="en-GB"/>
        </w:rPr>
        <w:t xml:space="preserve"> </w:t>
      </w:r>
      <w:bookmarkEnd w:id="4772"/>
    </w:p>
    <w:p w14:paraId="70D0E4EA" w14:textId="3EA385CA" w:rsidR="004A3BFE" w:rsidRDefault="004A3BFE" w:rsidP="004A3BFE">
      <w:pPr>
        <w:pStyle w:val="KeepWithNext"/>
        <w:rPr>
          <w:rtl/>
          <w:lang w:val="en-GB" w:eastAsia="he-IL"/>
        </w:rPr>
      </w:pPr>
    </w:p>
    <w:p w14:paraId="22506FD9" w14:textId="5651074C" w:rsidR="004A3BFE" w:rsidRDefault="00B75A97" w:rsidP="004A3BFE">
      <w:pPr>
        <w:rPr>
          <w:rtl/>
          <w:lang w:val="en-GB" w:eastAsia="he-IL"/>
        </w:rPr>
      </w:pPr>
      <w:bookmarkStart w:id="4773" w:name="_ETM_Q1_7575672"/>
      <w:bookmarkStart w:id="4774" w:name="_ETM_Q1_7575829"/>
      <w:bookmarkStart w:id="4775" w:name="_ETM_Q1_7571278"/>
      <w:bookmarkEnd w:id="4773"/>
      <w:bookmarkEnd w:id="4774"/>
      <w:bookmarkEnd w:id="4775"/>
      <w:r>
        <w:rPr>
          <w:rFonts w:hint="cs"/>
          <w:rtl/>
          <w:lang w:val="en-GB" w:eastAsia="he-IL"/>
        </w:rPr>
        <w:t xml:space="preserve">כי לא הפעילו את זה. </w:t>
      </w:r>
      <w:bookmarkStart w:id="4776" w:name="_ETM_Q1_7575489"/>
      <w:bookmarkEnd w:id="4776"/>
    </w:p>
    <w:p w14:paraId="3871D24F" w14:textId="019DEB8F" w:rsidR="00B75A97" w:rsidRDefault="00B75A97" w:rsidP="004A3BFE">
      <w:pPr>
        <w:rPr>
          <w:rtl/>
          <w:lang w:val="en-GB" w:eastAsia="he-IL"/>
        </w:rPr>
      </w:pPr>
      <w:bookmarkStart w:id="4777" w:name="_ETM_Q1_7575643"/>
      <w:bookmarkEnd w:id="4777"/>
    </w:p>
    <w:p w14:paraId="22626BAC" w14:textId="75900DC4" w:rsidR="00B75A97" w:rsidRDefault="00B75A97" w:rsidP="00B75A97">
      <w:pPr>
        <w:pStyle w:val="a4"/>
        <w:keepNext/>
        <w:rPr>
          <w:rtl/>
          <w:lang w:val="en-GB"/>
        </w:rPr>
      </w:pPr>
      <w:bookmarkStart w:id="4778" w:name="ET_speaker_6157_451"/>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778"/>
    </w:p>
    <w:p w14:paraId="4448471C" w14:textId="5350212D" w:rsidR="00B75A97" w:rsidRDefault="00B75A97" w:rsidP="00B75A97">
      <w:pPr>
        <w:pStyle w:val="KeepWithNext"/>
        <w:rPr>
          <w:rtl/>
          <w:lang w:val="en-GB" w:eastAsia="he-IL"/>
        </w:rPr>
      </w:pPr>
    </w:p>
    <w:p w14:paraId="4415A60C" w14:textId="0747858A" w:rsidR="00B75A97" w:rsidRDefault="00B75A97" w:rsidP="00B75A97">
      <w:pPr>
        <w:rPr>
          <w:rtl/>
          <w:lang w:val="en-GB" w:eastAsia="he-IL"/>
        </w:rPr>
      </w:pPr>
      <w:bookmarkStart w:id="4779" w:name="_ETM_Q1_7577138"/>
      <w:bookmarkEnd w:id="4779"/>
      <w:r>
        <w:rPr>
          <w:rFonts w:hint="cs"/>
          <w:rtl/>
          <w:lang w:val="en-GB" w:eastAsia="he-IL"/>
        </w:rPr>
        <w:t>ה</w:t>
      </w:r>
      <w:bookmarkStart w:id="4780" w:name="_ETM_Q1_7577308"/>
      <w:bookmarkEnd w:id="4780"/>
      <w:r>
        <w:rPr>
          <w:rFonts w:hint="cs"/>
          <w:rtl/>
          <w:lang w:val="en-GB" w:eastAsia="he-IL"/>
        </w:rPr>
        <w:t xml:space="preserve">יו איזה שבועיים שהכל היה </w:t>
      </w:r>
      <w:bookmarkStart w:id="4781" w:name="_ETM_Q1_7580160"/>
      <w:bookmarkEnd w:id="4781"/>
      <w:r>
        <w:rPr>
          <w:rFonts w:hint="cs"/>
          <w:rtl/>
          <w:lang w:val="en-GB" w:eastAsia="he-IL"/>
        </w:rPr>
        <w:t xml:space="preserve">בוועדת חריגים. </w:t>
      </w:r>
      <w:bookmarkStart w:id="4782" w:name="_ETM_Q1_7581685"/>
      <w:bookmarkEnd w:id="4782"/>
    </w:p>
    <w:p w14:paraId="58B86D74" w14:textId="364BE9F6" w:rsidR="00B75A97" w:rsidRDefault="00B75A97" w:rsidP="00B75A97">
      <w:pPr>
        <w:rPr>
          <w:rtl/>
          <w:lang w:val="en-GB" w:eastAsia="he-IL"/>
        </w:rPr>
      </w:pPr>
      <w:bookmarkStart w:id="4783" w:name="_ETM_Q1_7581820"/>
      <w:bookmarkEnd w:id="4783"/>
    </w:p>
    <w:p w14:paraId="195B4EA6" w14:textId="1B1AE477" w:rsidR="00B75A97" w:rsidRDefault="00B75A97" w:rsidP="00B75A97">
      <w:pPr>
        <w:pStyle w:val="a4"/>
        <w:keepNext/>
        <w:rPr>
          <w:rtl/>
          <w:lang w:val="en-GB"/>
        </w:rPr>
      </w:pPr>
      <w:bookmarkStart w:id="4784" w:name="ET_speaker_גור_בליי_452"/>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784"/>
    </w:p>
    <w:p w14:paraId="09D60F22" w14:textId="7F39C30A" w:rsidR="00B75A97" w:rsidRDefault="00B75A97" w:rsidP="00B75A97">
      <w:pPr>
        <w:pStyle w:val="KeepWithNext"/>
        <w:rPr>
          <w:rtl/>
          <w:lang w:val="en-GB" w:eastAsia="he-IL"/>
        </w:rPr>
      </w:pPr>
    </w:p>
    <w:p w14:paraId="65FC4B38" w14:textId="05C9FCD3" w:rsidR="00B75A97" w:rsidRDefault="00B75A97" w:rsidP="00B75A97">
      <w:pPr>
        <w:rPr>
          <w:rtl/>
          <w:lang w:val="en-GB" w:eastAsia="he-IL"/>
        </w:rPr>
      </w:pPr>
      <w:bookmarkStart w:id="4785" w:name="_ETM_Q1_7583498"/>
      <w:bookmarkEnd w:id="4785"/>
      <w:r>
        <w:rPr>
          <w:rFonts w:hint="cs"/>
          <w:rtl/>
          <w:lang w:val="en-GB" w:eastAsia="he-IL"/>
        </w:rPr>
        <w:t>לא</w:t>
      </w:r>
      <w:bookmarkStart w:id="4786" w:name="_ETM_Q1_7583660"/>
      <w:bookmarkEnd w:id="4786"/>
      <w:r>
        <w:rPr>
          <w:rFonts w:hint="cs"/>
          <w:rtl/>
          <w:lang w:val="en-GB" w:eastAsia="he-IL"/>
        </w:rPr>
        <w:t xml:space="preserve">, </w:t>
      </w:r>
      <w:bookmarkStart w:id="4787" w:name="_ETM_Q1_7578948"/>
      <w:bookmarkEnd w:id="4787"/>
      <w:r>
        <w:rPr>
          <w:rFonts w:hint="cs"/>
          <w:rtl/>
          <w:lang w:val="en-GB" w:eastAsia="he-IL"/>
        </w:rPr>
        <w:t>באותה תקופה הייתה גם הגבלת כניסה. אני</w:t>
      </w:r>
      <w:bookmarkStart w:id="4788" w:name="_ETM_Q1_7583075"/>
      <w:bookmarkEnd w:id="4788"/>
      <w:r>
        <w:rPr>
          <w:rFonts w:hint="cs"/>
          <w:rtl/>
          <w:lang w:val="en-GB" w:eastAsia="he-IL"/>
        </w:rPr>
        <w:t xml:space="preserve"> אומר - זה בוודאי מצב </w:t>
      </w:r>
      <w:bookmarkStart w:id="4789" w:name="_ETM_Q1_7580739"/>
      <w:bookmarkEnd w:id="4789"/>
      <w:r>
        <w:rPr>
          <w:rFonts w:hint="cs"/>
          <w:rtl/>
          <w:lang w:val="en-GB" w:eastAsia="he-IL"/>
        </w:rPr>
        <w:t xml:space="preserve">חירום. </w:t>
      </w:r>
      <w:bookmarkStart w:id="4790" w:name="_ETM_Q1_7581280"/>
      <w:bookmarkEnd w:id="4790"/>
    </w:p>
    <w:p w14:paraId="1B09FD6C" w14:textId="694BE51C" w:rsidR="00B75A97" w:rsidRDefault="00B75A97" w:rsidP="00B75A97">
      <w:pPr>
        <w:rPr>
          <w:rtl/>
          <w:lang w:val="en-GB" w:eastAsia="he-IL"/>
        </w:rPr>
      </w:pPr>
      <w:bookmarkStart w:id="4791" w:name="_ETM_Q1_7581397"/>
      <w:bookmarkEnd w:id="4791"/>
    </w:p>
    <w:p w14:paraId="1FA14AF3" w14:textId="3BAF7FA0" w:rsidR="00B75A97" w:rsidRDefault="00B75A97" w:rsidP="00B75A97">
      <w:pPr>
        <w:pStyle w:val="af6"/>
        <w:keepNext/>
        <w:rPr>
          <w:rtl/>
          <w:lang w:val="en-GB"/>
        </w:rPr>
      </w:pPr>
      <w:bookmarkStart w:id="4792" w:name="ET_yor_6156_453"/>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792"/>
    </w:p>
    <w:p w14:paraId="569A04EE" w14:textId="4F128488" w:rsidR="00B75A97" w:rsidRDefault="00B75A97" w:rsidP="00B75A97">
      <w:pPr>
        <w:pStyle w:val="KeepWithNext"/>
        <w:rPr>
          <w:rtl/>
          <w:lang w:val="en-GB" w:eastAsia="he-IL"/>
        </w:rPr>
      </w:pPr>
    </w:p>
    <w:p w14:paraId="1473395D" w14:textId="502146DE" w:rsidR="00B75A97" w:rsidRDefault="00B75A97" w:rsidP="00B75A97">
      <w:pPr>
        <w:rPr>
          <w:rtl/>
          <w:lang w:val="en-GB" w:eastAsia="he-IL"/>
        </w:rPr>
      </w:pPr>
      <w:bookmarkStart w:id="4793" w:name="_ETM_Q1_7582553"/>
      <w:bookmarkStart w:id="4794" w:name="_ETM_Q1_7582703"/>
      <w:bookmarkEnd w:id="4793"/>
      <w:bookmarkEnd w:id="4794"/>
      <w:r>
        <w:rPr>
          <w:rFonts w:hint="cs"/>
          <w:rtl/>
          <w:lang w:val="en-GB" w:eastAsia="he-IL"/>
        </w:rPr>
        <w:t xml:space="preserve">רגע, אבל כרגע אתה </w:t>
      </w:r>
      <w:bookmarkStart w:id="4795" w:name="_ETM_Q1_7584600"/>
      <w:bookmarkEnd w:id="4795"/>
      <w:r>
        <w:rPr>
          <w:rFonts w:hint="cs"/>
          <w:rtl/>
          <w:lang w:val="en-GB" w:eastAsia="he-IL"/>
        </w:rPr>
        <w:t xml:space="preserve">לא מגדיר את זה ככה. </w:t>
      </w:r>
      <w:bookmarkStart w:id="4796" w:name="_ETM_Q1_7586969"/>
      <w:bookmarkEnd w:id="4796"/>
    </w:p>
    <w:p w14:paraId="4C654A7B" w14:textId="64E71C49" w:rsidR="00B75A97" w:rsidRDefault="00B75A97" w:rsidP="00B75A97">
      <w:pPr>
        <w:rPr>
          <w:rtl/>
          <w:lang w:val="en-GB" w:eastAsia="he-IL"/>
        </w:rPr>
      </w:pPr>
    </w:p>
    <w:p w14:paraId="113500ED" w14:textId="1C63FF90" w:rsidR="00B75A97" w:rsidRDefault="00B75A97" w:rsidP="00B75A97">
      <w:pPr>
        <w:pStyle w:val="a4"/>
        <w:keepNext/>
        <w:rPr>
          <w:rtl/>
          <w:lang w:val="en-GB"/>
        </w:rPr>
      </w:pPr>
      <w:bookmarkStart w:id="4797" w:name="ET_speaker_גור_בליי_454"/>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797"/>
    </w:p>
    <w:p w14:paraId="13384DF6" w14:textId="0E19D1DD" w:rsidR="00B75A97" w:rsidRDefault="00B75A97" w:rsidP="00B75A97">
      <w:pPr>
        <w:pStyle w:val="KeepWithNext"/>
        <w:rPr>
          <w:rtl/>
          <w:lang w:val="en-GB" w:eastAsia="he-IL"/>
        </w:rPr>
      </w:pPr>
    </w:p>
    <w:p w14:paraId="0F94BB2B" w14:textId="41AA42F2" w:rsidR="00B75A97" w:rsidRDefault="00B75A97" w:rsidP="00B75A97">
      <w:pPr>
        <w:rPr>
          <w:rtl/>
          <w:lang w:val="en-GB" w:eastAsia="he-IL"/>
        </w:rPr>
      </w:pPr>
      <w:bookmarkStart w:id="4798" w:name="_ETM_Q1_7588354"/>
      <w:bookmarkStart w:id="4799" w:name="_ETM_Q1_7588521"/>
      <w:bookmarkEnd w:id="4798"/>
      <w:bookmarkEnd w:id="4799"/>
      <w:r>
        <w:rPr>
          <w:rFonts w:hint="cs"/>
          <w:rtl/>
          <w:lang w:val="en-GB" w:eastAsia="he-IL"/>
        </w:rPr>
        <w:t xml:space="preserve">כן, אבל אפילו עם האומיקרון, </w:t>
      </w:r>
      <w:bookmarkStart w:id="4800" w:name="_ETM_Q1_7591960"/>
      <w:bookmarkEnd w:id="4800"/>
      <w:r>
        <w:rPr>
          <w:rFonts w:hint="cs"/>
          <w:rtl/>
          <w:lang w:val="en-GB" w:eastAsia="he-IL"/>
        </w:rPr>
        <w:t xml:space="preserve">כשהגבלת היציאה הייתה מאוד רחבה - היא הייתה </w:t>
      </w:r>
      <w:bookmarkStart w:id="4801" w:name="_ETM_Q1_7590838"/>
      <w:bookmarkEnd w:id="4801"/>
      <w:r>
        <w:rPr>
          <w:rFonts w:hint="cs"/>
          <w:rtl/>
          <w:lang w:val="en-GB" w:eastAsia="he-IL"/>
        </w:rPr>
        <w:t>על 60-50</w:t>
      </w:r>
      <w:bookmarkStart w:id="4802" w:name="_ETM_Q1_7593557"/>
      <w:bookmarkEnd w:id="4802"/>
      <w:r>
        <w:rPr>
          <w:rFonts w:hint="cs"/>
          <w:rtl/>
          <w:lang w:val="en-GB" w:eastAsia="he-IL"/>
        </w:rPr>
        <w:t xml:space="preserve"> מדינות, אבל היא לא הייתה מוחלטת. </w:t>
      </w:r>
      <w:bookmarkStart w:id="4803" w:name="_ETM_Q1_7598319"/>
      <w:bookmarkEnd w:id="4803"/>
    </w:p>
    <w:p w14:paraId="6A2F2D90" w14:textId="2EF3CB63" w:rsidR="00B75A97" w:rsidRDefault="00B75A97" w:rsidP="00B75A97">
      <w:pPr>
        <w:rPr>
          <w:rtl/>
          <w:lang w:val="en-GB" w:eastAsia="he-IL"/>
        </w:rPr>
      </w:pPr>
    </w:p>
    <w:p w14:paraId="59CE5D7F" w14:textId="6C6D935D" w:rsidR="00B75A97" w:rsidRDefault="00B75A97" w:rsidP="00B75A97">
      <w:pPr>
        <w:pStyle w:val="af6"/>
        <w:keepNext/>
        <w:rPr>
          <w:rtl/>
          <w:lang w:val="en-GB"/>
        </w:rPr>
      </w:pPr>
      <w:bookmarkStart w:id="4804" w:name="ET_yor_6156_455"/>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804"/>
    </w:p>
    <w:p w14:paraId="235E89AA" w14:textId="164EA8D2" w:rsidR="00B75A97" w:rsidRDefault="00B75A97" w:rsidP="00B75A97">
      <w:pPr>
        <w:pStyle w:val="KeepWithNext"/>
        <w:rPr>
          <w:rtl/>
          <w:lang w:val="en-GB" w:eastAsia="he-IL"/>
        </w:rPr>
      </w:pPr>
    </w:p>
    <w:p w14:paraId="62AF40A7" w14:textId="405447B0" w:rsidR="00B75A97" w:rsidRDefault="00B75A97" w:rsidP="00B75A97">
      <w:pPr>
        <w:rPr>
          <w:rtl/>
          <w:lang w:val="en-GB" w:eastAsia="he-IL"/>
        </w:rPr>
      </w:pPr>
      <w:bookmarkStart w:id="4805" w:name="_ETM_Q1_7599580"/>
      <w:bookmarkStart w:id="4806" w:name="_ETM_Q1_7599742"/>
      <w:bookmarkEnd w:id="4805"/>
      <w:bookmarkEnd w:id="4806"/>
      <w:r>
        <w:rPr>
          <w:rFonts w:hint="cs"/>
          <w:rtl/>
          <w:lang w:val="en-GB" w:eastAsia="he-IL"/>
        </w:rPr>
        <w:t xml:space="preserve">ואין פה </w:t>
      </w:r>
      <w:bookmarkStart w:id="4807" w:name="_ETM_Q1_7600351"/>
      <w:bookmarkEnd w:id="4807"/>
      <w:r>
        <w:rPr>
          <w:rFonts w:hint="cs"/>
          <w:rtl/>
          <w:lang w:val="en-GB" w:eastAsia="he-IL"/>
        </w:rPr>
        <w:t>הצדקה גם לאיזשהו רף? אתה אומר - בסדר, יש</w:t>
      </w:r>
      <w:bookmarkStart w:id="4808" w:name="_ETM_Q1_7606338"/>
      <w:bookmarkEnd w:id="4808"/>
      <w:r>
        <w:rPr>
          <w:rFonts w:hint="cs"/>
          <w:rtl/>
          <w:lang w:val="en-GB" w:eastAsia="he-IL"/>
        </w:rPr>
        <w:t xml:space="preserve"> כרגע סכנות אפידמיולוגיות. הרי בסוף, למה 50 ולא </w:t>
      </w:r>
      <w:bookmarkStart w:id="4809" w:name="_ETM_Q1_7607828"/>
      <w:bookmarkStart w:id="4810" w:name="_ETM_Q1_7608069"/>
      <w:bookmarkEnd w:id="4809"/>
      <w:bookmarkEnd w:id="4810"/>
      <w:r>
        <w:rPr>
          <w:rFonts w:hint="cs"/>
          <w:rtl/>
          <w:lang w:val="en-GB" w:eastAsia="he-IL"/>
        </w:rPr>
        <w:t>60? למה</w:t>
      </w:r>
      <w:bookmarkStart w:id="4811" w:name="_ETM_Q1_7611147"/>
      <w:bookmarkEnd w:id="4811"/>
      <w:r>
        <w:rPr>
          <w:rFonts w:hint="cs"/>
          <w:rtl/>
          <w:lang w:val="en-GB" w:eastAsia="he-IL"/>
        </w:rPr>
        <w:t xml:space="preserve"> 100 ולא </w:t>
      </w:r>
      <w:bookmarkStart w:id="4812" w:name="_ETM_Q1_7607260"/>
      <w:bookmarkEnd w:id="4812"/>
      <w:r>
        <w:rPr>
          <w:rFonts w:hint="cs"/>
          <w:rtl/>
          <w:lang w:val="en-GB" w:eastAsia="he-IL"/>
        </w:rPr>
        <w:t xml:space="preserve">120? </w:t>
      </w:r>
      <w:bookmarkStart w:id="4813" w:name="_ETM_Q1_7608751"/>
      <w:bookmarkEnd w:id="4813"/>
    </w:p>
    <w:p w14:paraId="5364C0A4" w14:textId="5B3F3A9A" w:rsidR="00B75A97" w:rsidRDefault="00B75A97" w:rsidP="00B75A97">
      <w:pPr>
        <w:rPr>
          <w:rtl/>
          <w:lang w:val="en-GB" w:eastAsia="he-IL"/>
        </w:rPr>
      </w:pPr>
      <w:bookmarkStart w:id="4814" w:name="_ETM_Q1_7608869"/>
      <w:bookmarkEnd w:id="4814"/>
    </w:p>
    <w:p w14:paraId="23B81CC9" w14:textId="23C66A8B" w:rsidR="00B75A97" w:rsidRDefault="00B75A97" w:rsidP="00B75A97">
      <w:pPr>
        <w:pStyle w:val="a4"/>
        <w:keepNext/>
        <w:rPr>
          <w:rtl/>
          <w:lang w:val="en-GB"/>
        </w:rPr>
      </w:pPr>
      <w:bookmarkStart w:id="4815" w:name="ET_speaker_גור_בליי_456"/>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815"/>
    </w:p>
    <w:p w14:paraId="420EDE19" w14:textId="437B38A4" w:rsidR="00B75A97" w:rsidRDefault="00B75A97" w:rsidP="00B75A97">
      <w:pPr>
        <w:pStyle w:val="KeepWithNext"/>
        <w:rPr>
          <w:rtl/>
          <w:lang w:val="en-GB" w:eastAsia="he-IL"/>
        </w:rPr>
      </w:pPr>
    </w:p>
    <w:p w14:paraId="6938C80A" w14:textId="66BBB9A2" w:rsidR="00B75A97" w:rsidRDefault="00B75A97" w:rsidP="00B75A97">
      <w:pPr>
        <w:rPr>
          <w:rtl/>
          <w:lang w:val="en-GB" w:eastAsia="he-IL"/>
        </w:rPr>
      </w:pPr>
      <w:bookmarkStart w:id="4816" w:name="_ETM_Q1_7610376"/>
      <w:bookmarkStart w:id="4817" w:name="_ETM_Q1_7610530"/>
      <w:bookmarkEnd w:id="4816"/>
      <w:bookmarkEnd w:id="4817"/>
      <w:r>
        <w:rPr>
          <w:rFonts w:hint="cs"/>
          <w:rtl/>
          <w:lang w:val="en-GB" w:eastAsia="he-IL"/>
        </w:rPr>
        <w:t xml:space="preserve">בדיוק בגלל זה אנחנו לא הכנסנו את </w:t>
      </w:r>
      <w:bookmarkStart w:id="4818" w:name="_ETM_Q1_7613263"/>
      <w:bookmarkEnd w:id="4818"/>
      <w:r>
        <w:rPr>
          <w:rFonts w:hint="cs"/>
          <w:rtl/>
          <w:lang w:val="en-GB" w:eastAsia="he-IL"/>
        </w:rPr>
        <w:t>זה</w:t>
      </w:r>
      <w:bookmarkStart w:id="4819" w:name="_ETM_Q1_7609168"/>
      <w:bookmarkEnd w:id="4819"/>
      <w:r>
        <w:rPr>
          <w:rFonts w:hint="cs"/>
          <w:rtl/>
          <w:lang w:val="en-GB" w:eastAsia="he-IL"/>
        </w:rPr>
        <w:t xml:space="preserve">, כי התלבטנו איך אפשר להכניס את זה. </w:t>
      </w:r>
      <w:bookmarkStart w:id="4820" w:name="_ETM_Q1_7613901"/>
      <w:bookmarkEnd w:id="4820"/>
    </w:p>
    <w:p w14:paraId="702E9A48" w14:textId="46E1BD1C" w:rsidR="00B75A97" w:rsidRDefault="00B75A97" w:rsidP="00B75A97">
      <w:pPr>
        <w:rPr>
          <w:rtl/>
          <w:lang w:val="en-GB" w:eastAsia="he-IL"/>
        </w:rPr>
      </w:pPr>
    </w:p>
    <w:p w14:paraId="5D20A5E0" w14:textId="1DEA93CA" w:rsidR="00B75A97" w:rsidRDefault="00B75A97" w:rsidP="00B75A97">
      <w:pPr>
        <w:pStyle w:val="af6"/>
        <w:keepNext/>
        <w:rPr>
          <w:rtl/>
          <w:lang w:val="en-GB"/>
        </w:rPr>
      </w:pPr>
      <w:bookmarkStart w:id="4821" w:name="ET_yor_6156_457"/>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821"/>
    </w:p>
    <w:p w14:paraId="509991D2" w14:textId="08363892" w:rsidR="00B75A97" w:rsidRDefault="00B75A97" w:rsidP="00B75A97">
      <w:pPr>
        <w:pStyle w:val="KeepWithNext"/>
        <w:rPr>
          <w:rtl/>
          <w:lang w:val="en-GB" w:eastAsia="he-IL"/>
        </w:rPr>
      </w:pPr>
    </w:p>
    <w:p w14:paraId="2324E9BF" w14:textId="0C5D470C" w:rsidR="00B75A97" w:rsidRDefault="00B75A97" w:rsidP="00B75A97">
      <w:pPr>
        <w:rPr>
          <w:rtl/>
          <w:lang w:val="en-GB" w:eastAsia="he-IL"/>
        </w:rPr>
      </w:pPr>
      <w:bookmarkStart w:id="4822" w:name="_ETM_Q1_7615298"/>
      <w:bookmarkEnd w:id="4822"/>
      <w:r>
        <w:rPr>
          <w:rFonts w:hint="cs"/>
          <w:rtl/>
          <w:lang w:val="en-GB" w:eastAsia="he-IL"/>
        </w:rPr>
        <w:t>א</w:t>
      </w:r>
      <w:bookmarkStart w:id="4823" w:name="_ETM_Q1_7615448"/>
      <w:bookmarkEnd w:id="4823"/>
      <w:r>
        <w:rPr>
          <w:rFonts w:hint="cs"/>
          <w:rtl/>
          <w:lang w:val="en-GB" w:eastAsia="he-IL"/>
        </w:rPr>
        <w:t xml:space="preserve">ז </w:t>
      </w:r>
      <w:bookmarkStart w:id="4824" w:name="_ETM_Q1_7615601"/>
      <w:bookmarkEnd w:id="4824"/>
      <w:r>
        <w:rPr>
          <w:rFonts w:hint="cs"/>
          <w:rtl/>
          <w:lang w:val="en-GB" w:eastAsia="he-IL"/>
        </w:rPr>
        <w:t>אולי צריכה להיאמר אמירה, שבסוף היא מעבירה קו - מה</w:t>
      </w:r>
      <w:bookmarkStart w:id="4825" w:name="_ETM_Q1_7621247"/>
      <w:bookmarkEnd w:id="4825"/>
      <w:r>
        <w:rPr>
          <w:rFonts w:hint="cs"/>
          <w:rtl/>
          <w:lang w:val="en-GB" w:eastAsia="he-IL"/>
        </w:rPr>
        <w:t xml:space="preserve"> לעשות, קצת שרירותי. אתה </w:t>
      </w:r>
      <w:bookmarkStart w:id="4826" w:name="_ETM_Q1_7623898"/>
      <w:bookmarkEnd w:id="4826"/>
      <w:r>
        <w:rPr>
          <w:rFonts w:hint="cs"/>
          <w:rtl/>
          <w:lang w:val="en-GB" w:eastAsia="he-IL"/>
        </w:rPr>
        <w:t>יכול לומר שכשהרשימה</w:t>
      </w:r>
      <w:bookmarkStart w:id="4827" w:name="_ETM_Q1_7626171"/>
      <w:bookmarkEnd w:id="4827"/>
      <w:r>
        <w:rPr>
          <w:rFonts w:hint="cs"/>
          <w:rtl/>
          <w:lang w:val="en-GB" w:eastAsia="he-IL"/>
        </w:rPr>
        <w:t xml:space="preserve"> היא עד 10 או 15 מדינות, </w:t>
      </w:r>
      <w:bookmarkStart w:id="4828" w:name="_ETM_Q1_7624658"/>
      <w:bookmarkEnd w:id="4828"/>
      <w:r>
        <w:rPr>
          <w:rFonts w:hint="cs"/>
          <w:rtl/>
          <w:lang w:val="en-GB" w:eastAsia="he-IL"/>
        </w:rPr>
        <w:t>זה יכול להיות</w:t>
      </w:r>
      <w:bookmarkStart w:id="4829" w:name="_ETM_Q1_7625770"/>
      <w:bookmarkEnd w:id="4829"/>
      <w:r>
        <w:rPr>
          <w:rFonts w:hint="cs"/>
          <w:rtl/>
          <w:lang w:val="en-GB" w:eastAsia="he-IL"/>
        </w:rPr>
        <w:t xml:space="preserve"> מצב בריאותי מיוחד. </w:t>
      </w:r>
      <w:bookmarkStart w:id="4830" w:name="_ETM_Q1_7627794"/>
      <w:bookmarkEnd w:id="4830"/>
    </w:p>
    <w:p w14:paraId="6B8EA096" w14:textId="59B37D2C" w:rsidR="00B75A97" w:rsidRDefault="00B75A97" w:rsidP="00B75A97">
      <w:pPr>
        <w:rPr>
          <w:rtl/>
          <w:lang w:val="en-GB" w:eastAsia="he-IL"/>
        </w:rPr>
      </w:pPr>
      <w:bookmarkStart w:id="4831" w:name="_ETM_Q1_7633239"/>
      <w:bookmarkEnd w:id="4831"/>
    </w:p>
    <w:p w14:paraId="55D5E35D" w14:textId="354555F6" w:rsidR="00B75A97" w:rsidRDefault="00B75A97" w:rsidP="00B75A97">
      <w:pPr>
        <w:pStyle w:val="a4"/>
        <w:keepNext/>
        <w:rPr>
          <w:rtl/>
          <w:lang w:val="en-GB"/>
        </w:rPr>
      </w:pPr>
      <w:bookmarkStart w:id="4832" w:name="ET_speaker_4741_459"/>
      <w:r w:rsidRPr="00B75A97">
        <w:rPr>
          <w:rStyle w:val="TagStyle"/>
          <w:rtl/>
        </w:rPr>
        <w:t xml:space="preserve"> &lt;&lt; דובר &gt;&gt; </w:t>
      </w:r>
      <w:r>
        <w:rPr>
          <w:rtl/>
          <w:lang w:val="en-GB"/>
        </w:rPr>
        <w:t>זאב בנימין בגין (תקווה חדשה):</w:t>
      </w:r>
      <w:r w:rsidRPr="00B75A97">
        <w:rPr>
          <w:rStyle w:val="TagStyle"/>
          <w:rtl/>
        </w:rPr>
        <w:t xml:space="preserve"> &lt;&lt; דובר &gt;&gt;</w:t>
      </w:r>
      <w:r w:rsidR="00BC2DC6">
        <w:rPr>
          <w:rtl/>
          <w:lang w:val="en-GB"/>
        </w:rPr>
        <w:t xml:space="preserve"> </w:t>
      </w:r>
      <w:bookmarkEnd w:id="4832"/>
    </w:p>
    <w:p w14:paraId="72BB52C5" w14:textId="179EEBA4" w:rsidR="00B75A97" w:rsidRDefault="00B75A97" w:rsidP="00B75A97">
      <w:pPr>
        <w:pStyle w:val="KeepWithNext"/>
        <w:rPr>
          <w:rtl/>
          <w:lang w:val="en-GB" w:eastAsia="he-IL"/>
        </w:rPr>
      </w:pPr>
    </w:p>
    <w:p w14:paraId="46C29DF6" w14:textId="04E26CED" w:rsidR="00B75A97" w:rsidRDefault="00B75A97" w:rsidP="00B75A97">
      <w:pPr>
        <w:rPr>
          <w:rtl/>
          <w:lang w:val="en-GB" w:eastAsia="he-IL"/>
        </w:rPr>
      </w:pPr>
      <w:bookmarkStart w:id="4833" w:name="_ETM_Q1_7634064"/>
      <w:bookmarkStart w:id="4834" w:name="_ETM_Q1_7634208"/>
      <w:bookmarkEnd w:id="4833"/>
      <w:bookmarkEnd w:id="4834"/>
      <w:r>
        <w:rPr>
          <w:rFonts w:hint="cs"/>
          <w:rtl/>
          <w:lang w:val="en-GB" w:eastAsia="he-IL"/>
        </w:rPr>
        <w:t xml:space="preserve">לא, אתה לא תוכל. </w:t>
      </w:r>
      <w:bookmarkStart w:id="4835" w:name="_ETM_Q1_7635646"/>
      <w:bookmarkEnd w:id="4835"/>
      <w:r>
        <w:rPr>
          <w:rFonts w:hint="cs"/>
          <w:rtl/>
          <w:lang w:val="en-GB" w:eastAsia="he-IL"/>
        </w:rPr>
        <w:t>נניח שהרף הוא 20</w:t>
      </w:r>
      <w:bookmarkStart w:id="4836" w:name="_ETM_Q1_7632578"/>
      <w:bookmarkEnd w:id="4836"/>
      <w:r>
        <w:rPr>
          <w:rFonts w:hint="cs"/>
          <w:rtl/>
          <w:lang w:val="en-GB" w:eastAsia="he-IL"/>
        </w:rPr>
        <w:t>, אבל כולן באפריקה -</w:t>
      </w:r>
      <w:bookmarkStart w:id="4837" w:name="_ETM_Q1_7638259"/>
      <w:bookmarkEnd w:id="4837"/>
      <w:r>
        <w:rPr>
          <w:rFonts w:hint="cs"/>
          <w:rtl/>
          <w:lang w:val="en-GB" w:eastAsia="he-IL"/>
        </w:rPr>
        <w:t xml:space="preserve"> והיינו במצב הזה. מספר הנוסעים והחוזרים איננו רב. </w:t>
      </w:r>
    </w:p>
    <w:p w14:paraId="092E81F5" w14:textId="77777777" w:rsidR="00C95B65" w:rsidRDefault="00C95B65" w:rsidP="00B75A97">
      <w:pPr>
        <w:rPr>
          <w:rtl/>
          <w:lang w:val="en-GB" w:eastAsia="he-IL"/>
        </w:rPr>
      </w:pPr>
    </w:p>
    <w:p w14:paraId="24588F78" w14:textId="7484BD57" w:rsidR="00B75A97" w:rsidRDefault="00B75A97" w:rsidP="004A3BFE">
      <w:pPr>
        <w:rPr>
          <w:rStyle w:val="TagStyle"/>
          <w:rFonts w:ascii="David" w:hAnsi="David"/>
          <w:u w:val="single"/>
          <w:rtl/>
          <w:lang w:eastAsia="he-IL"/>
        </w:rPr>
      </w:pPr>
      <w:bookmarkStart w:id="4838" w:name="_ETM_Q1_7642771"/>
      <w:bookmarkStart w:id="4839" w:name="_ETM_Q1_7642914"/>
      <w:bookmarkStart w:id="4840" w:name="_ETM_Q1_7408804"/>
      <w:bookmarkStart w:id="4841" w:name="_ETM_Q1_7642288"/>
      <w:bookmarkEnd w:id="4838"/>
      <w:bookmarkEnd w:id="4839"/>
      <w:bookmarkEnd w:id="4840"/>
      <w:bookmarkEnd w:id="4841"/>
    </w:p>
    <w:p w14:paraId="2360AF23" w14:textId="4C95CE61" w:rsidR="00B75A97" w:rsidRDefault="00B75A97" w:rsidP="00B75A97">
      <w:pPr>
        <w:pStyle w:val="a4"/>
        <w:keepNext/>
        <w:rPr>
          <w:rtl/>
          <w:lang w:val="en-GB"/>
        </w:rPr>
      </w:pPr>
      <w:bookmarkStart w:id="4842" w:name="ET_speaker_6157_461"/>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842"/>
    </w:p>
    <w:p w14:paraId="01DBEE70" w14:textId="6FA0BDA7" w:rsidR="00B75A97" w:rsidRDefault="00B75A97" w:rsidP="00B75A97">
      <w:pPr>
        <w:pStyle w:val="KeepWithNext"/>
        <w:rPr>
          <w:rtl/>
          <w:lang w:val="en-GB" w:eastAsia="he-IL"/>
        </w:rPr>
      </w:pPr>
    </w:p>
    <w:p w14:paraId="0498B56B" w14:textId="0A086D91" w:rsidR="00B75A97" w:rsidRDefault="00B75A97" w:rsidP="00B75A97">
      <w:pPr>
        <w:rPr>
          <w:rtl/>
          <w:lang w:val="en-GB" w:eastAsia="he-IL"/>
        </w:rPr>
      </w:pPr>
      <w:bookmarkStart w:id="4843" w:name="_ETM_Q1_7639799"/>
      <w:bookmarkStart w:id="4844" w:name="_ETM_Q1_7639959"/>
      <w:bookmarkEnd w:id="4843"/>
      <w:bookmarkEnd w:id="4844"/>
      <w:r>
        <w:rPr>
          <w:rFonts w:hint="cs"/>
          <w:rtl/>
          <w:lang w:val="en-GB" w:eastAsia="he-IL"/>
        </w:rPr>
        <w:t xml:space="preserve">בדיוק. </w:t>
      </w:r>
      <w:bookmarkStart w:id="4845" w:name="_ETM_Q1_7640833"/>
      <w:bookmarkEnd w:id="4845"/>
      <w:r>
        <w:rPr>
          <w:rFonts w:hint="cs"/>
          <w:rtl/>
          <w:lang w:val="en-GB" w:eastAsia="he-IL"/>
        </w:rPr>
        <w:t>אני אומר - לסגור לארצות הברית בלבד זו פגיעה אין</w:t>
      </w:r>
      <w:bookmarkStart w:id="4846" w:name="_ETM_Q1_7649603"/>
      <w:bookmarkStart w:id="4847" w:name="_ETM_Q1_7645348"/>
      <w:bookmarkEnd w:id="4846"/>
      <w:bookmarkEnd w:id="4847"/>
      <w:r>
        <w:rPr>
          <w:rFonts w:hint="cs"/>
          <w:rtl/>
          <w:lang w:val="en-GB" w:eastAsia="he-IL"/>
        </w:rPr>
        <w:t xml:space="preserve">-סופית מבחינה מספרית. </w:t>
      </w:r>
      <w:bookmarkStart w:id="4848" w:name="_ETM_Q1_7648760"/>
      <w:bookmarkEnd w:id="4848"/>
    </w:p>
    <w:p w14:paraId="43911026" w14:textId="2F254923" w:rsidR="00B75A97" w:rsidRDefault="00B75A97" w:rsidP="00B75A97">
      <w:pPr>
        <w:rPr>
          <w:rtl/>
          <w:lang w:val="en-GB" w:eastAsia="he-IL"/>
        </w:rPr>
      </w:pPr>
      <w:bookmarkStart w:id="4849" w:name="_ETM_Q1_7648891"/>
      <w:bookmarkEnd w:id="4849"/>
    </w:p>
    <w:p w14:paraId="44739A8F" w14:textId="74AE004D" w:rsidR="00B75A97" w:rsidRDefault="00B75A97" w:rsidP="00B75A97">
      <w:pPr>
        <w:pStyle w:val="af6"/>
        <w:keepNext/>
        <w:rPr>
          <w:rtl/>
          <w:lang w:val="en-GB"/>
        </w:rPr>
      </w:pPr>
      <w:bookmarkStart w:id="4850" w:name="ET_yor_6156_462"/>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850"/>
    </w:p>
    <w:p w14:paraId="6434B482" w14:textId="5A99B2DD" w:rsidR="00B75A97" w:rsidRDefault="00B75A97" w:rsidP="00B75A97">
      <w:pPr>
        <w:pStyle w:val="KeepWithNext"/>
        <w:rPr>
          <w:rtl/>
          <w:lang w:val="en-GB" w:eastAsia="he-IL"/>
        </w:rPr>
      </w:pPr>
      <w:bookmarkStart w:id="4851" w:name="_ETM_Q1_7646308"/>
      <w:bookmarkEnd w:id="4851"/>
    </w:p>
    <w:p w14:paraId="461FB6D8" w14:textId="212E3C85" w:rsidR="00B75A97" w:rsidRDefault="00B75A97" w:rsidP="00B75A97">
      <w:pPr>
        <w:rPr>
          <w:rtl/>
          <w:lang w:val="en-GB" w:eastAsia="he-IL"/>
        </w:rPr>
      </w:pPr>
      <w:r>
        <w:rPr>
          <w:rFonts w:hint="cs"/>
          <w:rtl/>
          <w:lang w:val="en-GB" w:eastAsia="he-IL"/>
        </w:rPr>
        <w:t>כל</w:t>
      </w:r>
      <w:bookmarkStart w:id="4852" w:name="_ETM_Q1_7650464"/>
      <w:bookmarkEnd w:id="4852"/>
      <w:r>
        <w:rPr>
          <w:rFonts w:hint="cs"/>
          <w:rtl/>
          <w:lang w:val="en-GB" w:eastAsia="he-IL"/>
        </w:rPr>
        <w:t>ו</w:t>
      </w:r>
      <w:bookmarkStart w:id="4853" w:name="_ETM_Q1_7650510"/>
      <w:bookmarkEnd w:id="4853"/>
      <w:r>
        <w:rPr>
          <w:rFonts w:hint="cs"/>
          <w:rtl/>
          <w:lang w:val="en-GB" w:eastAsia="he-IL"/>
        </w:rPr>
        <w:t>מר, אתה חושב שצריך להשאיר את זה</w:t>
      </w:r>
      <w:bookmarkStart w:id="4854" w:name="_ETM_Q1_7650440"/>
      <w:bookmarkEnd w:id="4854"/>
      <w:r>
        <w:rPr>
          <w:rFonts w:hint="cs"/>
          <w:rtl/>
          <w:lang w:val="en-GB" w:eastAsia="he-IL"/>
        </w:rPr>
        <w:t xml:space="preserve"> רק למצב חירום?</w:t>
      </w:r>
      <w:bookmarkStart w:id="4855" w:name="_ETM_Q1_7652206"/>
      <w:bookmarkEnd w:id="4855"/>
    </w:p>
    <w:p w14:paraId="73F1AE98" w14:textId="19C4054B" w:rsidR="00B75A97" w:rsidRDefault="00B75A97" w:rsidP="00B75A97">
      <w:pPr>
        <w:rPr>
          <w:rtl/>
          <w:lang w:val="en-GB" w:eastAsia="he-IL"/>
        </w:rPr>
      </w:pPr>
      <w:bookmarkStart w:id="4856" w:name="_ETM_Q1_7652340"/>
      <w:bookmarkEnd w:id="4856"/>
    </w:p>
    <w:p w14:paraId="100BBC55" w14:textId="288823FF" w:rsidR="00B75A97" w:rsidRDefault="00B75A97" w:rsidP="00B75A97">
      <w:pPr>
        <w:pStyle w:val="a4"/>
        <w:keepNext/>
        <w:rPr>
          <w:rtl/>
          <w:lang w:val="en-GB"/>
        </w:rPr>
      </w:pPr>
      <w:bookmarkStart w:id="4857" w:name="ET_speaker_6157_463"/>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857"/>
    </w:p>
    <w:p w14:paraId="69275CA8" w14:textId="16D2302B" w:rsidR="00B75A97" w:rsidRDefault="00B75A97" w:rsidP="00B75A97">
      <w:pPr>
        <w:pStyle w:val="KeepWithNext"/>
        <w:rPr>
          <w:rtl/>
          <w:lang w:val="en-GB" w:eastAsia="he-IL"/>
        </w:rPr>
      </w:pPr>
    </w:p>
    <w:p w14:paraId="188E8D62" w14:textId="4162A24D" w:rsidR="00B75A97" w:rsidRDefault="00B75A97" w:rsidP="00B75A97">
      <w:pPr>
        <w:rPr>
          <w:rtl/>
          <w:lang w:val="en-GB" w:eastAsia="he-IL"/>
        </w:rPr>
      </w:pPr>
      <w:bookmarkStart w:id="4858" w:name="_ETM_Q1_7653694"/>
      <w:bookmarkStart w:id="4859" w:name="_ETM_Q1_7653845"/>
      <w:bookmarkEnd w:id="4858"/>
      <w:bookmarkEnd w:id="4859"/>
      <w:r>
        <w:rPr>
          <w:rFonts w:hint="cs"/>
          <w:rtl/>
          <w:lang w:val="en-GB" w:eastAsia="he-IL"/>
        </w:rPr>
        <w:t xml:space="preserve">לא. </w:t>
      </w:r>
      <w:bookmarkStart w:id="4860" w:name="_ETM_Q1_7656458"/>
      <w:bookmarkStart w:id="4861" w:name="_ETM_Q1_7655028"/>
      <w:bookmarkEnd w:id="4860"/>
      <w:bookmarkEnd w:id="4861"/>
      <w:r>
        <w:rPr>
          <w:rFonts w:hint="cs"/>
          <w:rtl/>
          <w:lang w:val="en-GB" w:eastAsia="he-IL"/>
        </w:rPr>
        <w:t>יש לי</w:t>
      </w:r>
      <w:bookmarkStart w:id="4862" w:name="_ETM_Q1_7657035"/>
      <w:bookmarkEnd w:id="4862"/>
      <w:r>
        <w:rPr>
          <w:rFonts w:hint="cs"/>
          <w:rtl/>
          <w:lang w:val="en-GB" w:eastAsia="he-IL"/>
        </w:rPr>
        <w:t xml:space="preserve"> שתי אמירות בקשר </w:t>
      </w:r>
      <w:bookmarkStart w:id="4863" w:name="_ETM_Q1_7653848"/>
      <w:bookmarkEnd w:id="4863"/>
      <w:r>
        <w:rPr>
          <w:rFonts w:hint="cs"/>
          <w:rtl/>
          <w:lang w:val="en-GB" w:eastAsia="he-IL"/>
        </w:rPr>
        <w:t xml:space="preserve">לאיסור יציאה. </w:t>
      </w:r>
      <w:bookmarkStart w:id="4864" w:name="_ETM_Q1_7656538"/>
      <w:bookmarkEnd w:id="4864"/>
    </w:p>
    <w:p w14:paraId="4CE79550" w14:textId="6B57FD25" w:rsidR="00B75A97" w:rsidRDefault="00B75A97" w:rsidP="00B75A97">
      <w:pPr>
        <w:rPr>
          <w:rtl/>
          <w:lang w:val="en-GB" w:eastAsia="he-IL"/>
        </w:rPr>
      </w:pPr>
    </w:p>
    <w:p w14:paraId="2997618A" w14:textId="02508A4C" w:rsidR="00B75A97" w:rsidRDefault="00B75A97" w:rsidP="00B75A97">
      <w:pPr>
        <w:pStyle w:val="a4"/>
        <w:keepNext/>
        <w:rPr>
          <w:rtl/>
          <w:lang w:val="en-GB"/>
        </w:rPr>
      </w:pPr>
      <w:bookmarkStart w:id="4865" w:name="ET_speaker_גור_בליי_464"/>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865"/>
    </w:p>
    <w:p w14:paraId="767B7288" w14:textId="267B8455" w:rsidR="00B75A97" w:rsidRDefault="00B75A97" w:rsidP="00B75A97">
      <w:pPr>
        <w:pStyle w:val="KeepWithNext"/>
        <w:rPr>
          <w:rtl/>
          <w:lang w:val="en-GB" w:eastAsia="he-IL"/>
        </w:rPr>
      </w:pPr>
    </w:p>
    <w:p w14:paraId="6B906A7F" w14:textId="028977F4" w:rsidR="00B75A97" w:rsidRDefault="00B75A97" w:rsidP="00B75A97">
      <w:pPr>
        <w:rPr>
          <w:rtl/>
          <w:lang w:val="en-GB" w:eastAsia="he-IL"/>
        </w:rPr>
      </w:pPr>
      <w:bookmarkStart w:id="4866" w:name="_ETM_Q1_7657849"/>
      <w:bookmarkStart w:id="4867" w:name="_ETM_Q1_7658013"/>
      <w:bookmarkEnd w:id="4866"/>
      <w:bookmarkEnd w:id="4867"/>
      <w:r>
        <w:rPr>
          <w:rFonts w:hint="cs"/>
          <w:rtl/>
          <w:lang w:val="en-GB" w:eastAsia="he-IL"/>
        </w:rPr>
        <w:t xml:space="preserve">ואיסור כניסה. </w:t>
      </w:r>
    </w:p>
    <w:p w14:paraId="66C9870D" w14:textId="5C4EF84E" w:rsidR="00B75A97" w:rsidRDefault="00B75A97" w:rsidP="00B75A97">
      <w:pPr>
        <w:rPr>
          <w:rtl/>
          <w:lang w:val="en-GB" w:eastAsia="he-IL"/>
        </w:rPr>
      </w:pPr>
      <w:bookmarkStart w:id="4868" w:name="_ETM_Q1_7659572"/>
      <w:bookmarkStart w:id="4869" w:name="_ETM_Q1_7659754"/>
      <w:bookmarkEnd w:id="4868"/>
      <w:bookmarkEnd w:id="4869"/>
    </w:p>
    <w:p w14:paraId="5C98A878" w14:textId="459A98AC" w:rsidR="00B75A97" w:rsidRDefault="00B75A97" w:rsidP="00B75A97">
      <w:pPr>
        <w:pStyle w:val="a4"/>
        <w:keepNext/>
        <w:rPr>
          <w:rtl/>
          <w:lang w:val="en-GB"/>
        </w:rPr>
      </w:pPr>
      <w:bookmarkStart w:id="4870" w:name="ET_speaker_6157_465"/>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870"/>
    </w:p>
    <w:p w14:paraId="02FBEF05" w14:textId="1CEC4360" w:rsidR="00B75A97" w:rsidRDefault="00B75A97" w:rsidP="00B75A97">
      <w:pPr>
        <w:pStyle w:val="KeepWithNext"/>
        <w:rPr>
          <w:rtl/>
          <w:lang w:val="en-GB" w:eastAsia="he-IL"/>
        </w:rPr>
      </w:pPr>
    </w:p>
    <w:p w14:paraId="2EE1700D" w14:textId="00EECA0D" w:rsidR="00B75A97" w:rsidRDefault="00B75A97" w:rsidP="00B75A97">
      <w:pPr>
        <w:rPr>
          <w:rtl/>
          <w:lang w:val="en-GB" w:eastAsia="he-IL"/>
        </w:rPr>
      </w:pPr>
      <w:bookmarkStart w:id="4871" w:name="_ETM_Q1_7661086"/>
      <w:bookmarkStart w:id="4872" w:name="_ETM_Q1_7661245"/>
      <w:bookmarkEnd w:id="4871"/>
      <w:bookmarkEnd w:id="4872"/>
      <w:r>
        <w:rPr>
          <w:rFonts w:hint="cs"/>
          <w:rtl/>
          <w:lang w:val="en-GB" w:eastAsia="he-IL"/>
        </w:rPr>
        <w:t xml:space="preserve">לא, קודם כל </w:t>
      </w:r>
      <w:bookmarkStart w:id="4873" w:name="_ETM_Q1_7662254"/>
      <w:bookmarkEnd w:id="4873"/>
      <w:r>
        <w:rPr>
          <w:rFonts w:hint="cs"/>
          <w:rtl/>
          <w:lang w:val="en-GB" w:eastAsia="he-IL"/>
        </w:rPr>
        <w:t xml:space="preserve">איסור יציאה. </w:t>
      </w:r>
      <w:bookmarkStart w:id="4874" w:name="_ETM_Q1_7658808"/>
      <w:bookmarkEnd w:id="4874"/>
    </w:p>
    <w:p w14:paraId="19091323" w14:textId="0C2FDEF7" w:rsidR="00B75A97" w:rsidRDefault="00B75A97" w:rsidP="00B75A97">
      <w:pPr>
        <w:rPr>
          <w:rtl/>
          <w:lang w:val="en-GB" w:eastAsia="he-IL"/>
        </w:rPr>
      </w:pPr>
      <w:bookmarkStart w:id="4875" w:name="_ETM_Q1_7659070"/>
      <w:bookmarkStart w:id="4876" w:name="_ETM_Q1_7659528"/>
      <w:bookmarkEnd w:id="4875"/>
      <w:bookmarkEnd w:id="4876"/>
    </w:p>
    <w:p w14:paraId="23895484" w14:textId="6474FA15" w:rsidR="00B75A97" w:rsidRDefault="00B75A97" w:rsidP="00B75A97">
      <w:pPr>
        <w:pStyle w:val="a4"/>
        <w:keepNext/>
        <w:rPr>
          <w:rtl/>
          <w:lang w:val="en-GB"/>
        </w:rPr>
      </w:pPr>
      <w:bookmarkStart w:id="4877" w:name="ET_speaker_גור_בליי_466"/>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877"/>
    </w:p>
    <w:p w14:paraId="224C5889" w14:textId="78697CBC" w:rsidR="00B75A97" w:rsidRDefault="00B75A97" w:rsidP="00B75A97">
      <w:pPr>
        <w:pStyle w:val="KeepWithNext"/>
        <w:rPr>
          <w:rtl/>
          <w:lang w:val="en-GB" w:eastAsia="he-IL"/>
        </w:rPr>
      </w:pPr>
    </w:p>
    <w:p w14:paraId="01E339DB" w14:textId="3A081008" w:rsidR="00B75A97" w:rsidRDefault="00B75A97" w:rsidP="00B75A97">
      <w:pPr>
        <w:rPr>
          <w:rtl/>
          <w:lang w:val="en-GB" w:eastAsia="he-IL"/>
        </w:rPr>
      </w:pPr>
      <w:bookmarkStart w:id="4878" w:name="_ETM_Q1_7660379"/>
      <w:bookmarkStart w:id="4879" w:name="_ETM_Q1_7660538"/>
      <w:bookmarkEnd w:id="4878"/>
      <w:bookmarkEnd w:id="4879"/>
      <w:r>
        <w:rPr>
          <w:rFonts w:hint="cs"/>
          <w:rtl/>
          <w:lang w:val="en-GB" w:eastAsia="he-IL"/>
        </w:rPr>
        <w:t>אבל איסור הכניסה מ</w:t>
      </w:r>
      <w:bookmarkStart w:id="4880" w:name="_ETM_Q1_7659558"/>
      <w:bookmarkEnd w:id="4880"/>
      <w:r>
        <w:rPr>
          <w:rFonts w:hint="cs"/>
          <w:rtl/>
          <w:lang w:val="en-GB" w:eastAsia="he-IL"/>
        </w:rPr>
        <w:t xml:space="preserve">קובל? </w:t>
      </w:r>
      <w:bookmarkStart w:id="4881" w:name="_ETM_Q1_7660450"/>
      <w:bookmarkEnd w:id="4881"/>
    </w:p>
    <w:p w14:paraId="4EC1F163" w14:textId="01563C5C" w:rsidR="00B75A97" w:rsidRDefault="00B75A97" w:rsidP="00B75A97">
      <w:pPr>
        <w:rPr>
          <w:rtl/>
          <w:lang w:val="en-GB" w:eastAsia="he-IL"/>
        </w:rPr>
      </w:pPr>
      <w:bookmarkStart w:id="4882" w:name="_ETM_Q1_7660614"/>
      <w:bookmarkEnd w:id="4882"/>
    </w:p>
    <w:p w14:paraId="64563D48" w14:textId="135DACD2" w:rsidR="00B75A97" w:rsidRDefault="00B75A97" w:rsidP="00B75A97">
      <w:pPr>
        <w:pStyle w:val="a4"/>
        <w:keepNext/>
        <w:rPr>
          <w:rtl/>
          <w:lang w:val="en-GB"/>
        </w:rPr>
      </w:pPr>
      <w:bookmarkStart w:id="4883" w:name="ET_speaker_6157_467"/>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883"/>
    </w:p>
    <w:p w14:paraId="774721BC" w14:textId="4D04E492" w:rsidR="00B75A97" w:rsidRDefault="00B75A97" w:rsidP="00B75A97">
      <w:pPr>
        <w:pStyle w:val="KeepWithNext"/>
        <w:rPr>
          <w:rtl/>
          <w:lang w:val="en-GB" w:eastAsia="he-IL"/>
        </w:rPr>
      </w:pPr>
    </w:p>
    <w:p w14:paraId="4FC196E5" w14:textId="5F2F5C8D" w:rsidR="00B75A97" w:rsidRDefault="00B75A97" w:rsidP="00B75A97">
      <w:pPr>
        <w:rPr>
          <w:rtl/>
          <w:lang w:val="en-GB" w:eastAsia="he-IL"/>
        </w:rPr>
      </w:pPr>
      <w:bookmarkStart w:id="4884" w:name="_ETM_Q1_7662179"/>
      <w:bookmarkStart w:id="4885" w:name="_ETM_Q1_7662355"/>
      <w:bookmarkEnd w:id="4884"/>
      <w:bookmarkEnd w:id="4885"/>
      <w:r>
        <w:rPr>
          <w:rFonts w:hint="cs"/>
          <w:rtl/>
          <w:lang w:val="en-GB" w:eastAsia="he-IL"/>
        </w:rPr>
        <w:t xml:space="preserve">רגע. שנייה. </w:t>
      </w:r>
      <w:bookmarkStart w:id="4886" w:name="_ETM_Q1_7664072"/>
      <w:bookmarkEnd w:id="4886"/>
      <w:r>
        <w:rPr>
          <w:rFonts w:hint="cs"/>
          <w:rtl/>
          <w:lang w:val="en-GB" w:eastAsia="he-IL"/>
        </w:rPr>
        <w:t xml:space="preserve">קודם כל לגבי איסור יציאה. שוב, איסור היציאה בעיניי </w:t>
      </w:r>
      <w:bookmarkStart w:id="4887" w:name="_ETM_Q1_7673757"/>
      <w:bookmarkEnd w:id="4887"/>
      <w:r>
        <w:rPr>
          <w:rFonts w:hint="cs"/>
          <w:rtl/>
          <w:lang w:val="en-GB" w:eastAsia="he-IL"/>
        </w:rPr>
        <w:t>לא יכול להיות מוצדק אפידמיולוגית. הסיבה היחידה שאנחנו אוסרים יציאה,</w:t>
      </w:r>
      <w:bookmarkStart w:id="4888" w:name="_ETM_Q1_7679800"/>
      <w:bookmarkEnd w:id="4888"/>
      <w:r>
        <w:rPr>
          <w:rFonts w:hint="cs"/>
          <w:rtl/>
          <w:lang w:val="en-GB" w:eastAsia="he-IL"/>
        </w:rPr>
        <w:t xml:space="preserve"> זה מתוך </w:t>
      </w:r>
      <w:bookmarkStart w:id="4889" w:name="_ETM_Q1_7675608"/>
      <w:bookmarkEnd w:id="4889"/>
      <w:r>
        <w:rPr>
          <w:rFonts w:hint="cs"/>
          <w:rtl/>
          <w:lang w:val="en-GB" w:eastAsia="he-IL"/>
        </w:rPr>
        <w:t>התפיסה שמי שיוצא - בסוף חוזר. זה יכול</w:t>
      </w:r>
      <w:bookmarkStart w:id="4890" w:name="_ETM_Q1_7682201"/>
      <w:bookmarkEnd w:id="4890"/>
      <w:r>
        <w:rPr>
          <w:rFonts w:hint="cs"/>
          <w:rtl/>
          <w:lang w:val="en-GB" w:eastAsia="he-IL"/>
        </w:rPr>
        <w:t xml:space="preserve"> להיות, זה הגיוני, אבל הטלת איסור יציאה היא בעיניי </w:t>
      </w:r>
      <w:bookmarkStart w:id="4891" w:name="_ETM_Q1_7684548"/>
      <w:bookmarkEnd w:id="4891"/>
      <w:r>
        <w:rPr>
          <w:rFonts w:hint="cs"/>
          <w:rtl/>
          <w:lang w:val="en-GB" w:eastAsia="he-IL"/>
        </w:rPr>
        <w:t>פגיעה</w:t>
      </w:r>
      <w:bookmarkStart w:id="4892" w:name="_ETM_Q1_7686883"/>
      <w:bookmarkEnd w:id="4892"/>
      <w:r>
        <w:rPr>
          <w:rFonts w:hint="cs"/>
          <w:rtl/>
          <w:lang w:val="en-GB" w:eastAsia="he-IL"/>
        </w:rPr>
        <w:t xml:space="preserve"> בזכות חוקתית שאין לה קשר אמצעי עם </w:t>
      </w:r>
      <w:bookmarkStart w:id="4893" w:name="_ETM_Q1_7685928"/>
      <w:bookmarkEnd w:id="4893"/>
      <w:r>
        <w:rPr>
          <w:rFonts w:hint="cs"/>
          <w:rtl/>
          <w:lang w:val="en-GB" w:eastAsia="he-IL"/>
        </w:rPr>
        <w:t>מטרה אפידמיולוגית. כל</w:t>
      </w:r>
      <w:bookmarkStart w:id="4894" w:name="_ETM_Q1_7691676"/>
      <w:bookmarkEnd w:id="4894"/>
      <w:r>
        <w:rPr>
          <w:rFonts w:hint="cs"/>
          <w:rtl/>
          <w:lang w:val="en-GB" w:eastAsia="he-IL"/>
        </w:rPr>
        <w:t xml:space="preserve"> אדם שיוצא מישראל, לא מהווה עלי סיכון אפידמיולוגי. רק מי</w:t>
      </w:r>
      <w:bookmarkStart w:id="4895" w:name="_ETM_Q1_7696996"/>
      <w:bookmarkEnd w:id="4895"/>
      <w:r>
        <w:rPr>
          <w:rFonts w:hint="cs"/>
          <w:rtl/>
          <w:lang w:val="en-GB" w:eastAsia="he-IL"/>
        </w:rPr>
        <w:t xml:space="preserve"> שחוזר. לכן, בעיניי איסור היציאה לעולם לא יכול להיות. מה</w:t>
      </w:r>
      <w:bookmarkStart w:id="4896" w:name="_ETM_Q1_7702431"/>
      <w:bookmarkEnd w:id="4896"/>
      <w:r>
        <w:rPr>
          <w:rFonts w:hint="cs"/>
          <w:rtl/>
          <w:lang w:val="en-GB" w:eastAsia="he-IL"/>
        </w:rPr>
        <w:t xml:space="preserve"> שכן יכול להיות זו אמירה שאנחנו מודיעים לאדם - מותר</w:t>
      </w:r>
      <w:bookmarkStart w:id="4897" w:name="_ETM_Q1_7707744"/>
      <w:bookmarkEnd w:id="4897"/>
      <w:r>
        <w:rPr>
          <w:rFonts w:hint="cs"/>
          <w:rtl/>
          <w:lang w:val="en-GB" w:eastAsia="he-IL"/>
        </w:rPr>
        <w:t xml:space="preserve"> לך לצאת, והתנאי הוא שאתה חותם פה על התחייבות שכשאת</w:t>
      </w:r>
      <w:bookmarkStart w:id="4898" w:name="_ETM_Q1_7712671"/>
      <w:bookmarkStart w:id="4899" w:name="_ETM_Q1_7708198"/>
      <w:bookmarkEnd w:id="4898"/>
      <w:bookmarkEnd w:id="4899"/>
      <w:r>
        <w:rPr>
          <w:rFonts w:hint="cs"/>
          <w:rtl/>
          <w:lang w:val="en-GB" w:eastAsia="he-IL"/>
        </w:rPr>
        <w:t>ה חוזר אתה נכנס לבידוד מלוניות על חשבונך למשך</w:t>
      </w:r>
      <w:bookmarkStart w:id="4900" w:name="_ETM_Q1_7714152"/>
      <w:bookmarkEnd w:id="4900"/>
      <w:r>
        <w:rPr>
          <w:rFonts w:hint="cs"/>
          <w:rtl/>
          <w:lang w:val="en-GB" w:eastAsia="he-IL"/>
        </w:rPr>
        <w:t xml:space="preserve"> </w:t>
      </w:r>
      <w:r>
        <w:rPr>
          <w:rFonts w:hint="cs"/>
          <w:lang w:val="en-GB" w:eastAsia="he-IL"/>
        </w:rPr>
        <w:t>X</w:t>
      </w:r>
      <w:r>
        <w:rPr>
          <w:rFonts w:hint="cs"/>
          <w:rtl/>
          <w:lang w:val="en-GB" w:eastAsia="he-IL"/>
        </w:rPr>
        <w:t xml:space="preserve"> זמן. בעיניי א</w:t>
      </w:r>
      <w:bookmarkStart w:id="4901" w:name="_ETM_Q1_7711738"/>
      <w:bookmarkEnd w:id="4901"/>
      <w:r>
        <w:rPr>
          <w:rFonts w:hint="cs"/>
          <w:rtl/>
          <w:lang w:val="en-GB" w:eastAsia="he-IL"/>
        </w:rPr>
        <w:t>יסור יציאה אף פעם לא יכול להיות,</w:t>
      </w:r>
      <w:bookmarkStart w:id="4902" w:name="_ETM_Q1_7715243"/>
      <w:bookmarkEnd w:id="4902"/>
      <w:r>
        <w:rPr>
          <w:rFonts w:hint="cs"/>
          <w:rtl/>
          <w:lang w:val="en-GB" w:eastAsia="he-IL"/>
        </w:rPr>
        <w:t xml:space="preserve"> וזו אמירה עקרונית לגבי איסור יציאה. גם לא בזמן הכי</w:t>
      </w:r>
      <w:bookmarkStart w:id="4903" w:name="_ETM_Q1_7719868"/>
      <w:bookmarkEnd w:id="4903"/>
      <w:r>
        <w:rPr>
          <w:rFonts w:hint="cs"/>
          <w:rtl/>
          <w:lang w:val="en-GB" w:eastAsia="he-IL"/>
        </w:rPr>
        <w:t xml:space="preserve"> חירום שיש. זו אמירה עקרונית, מפני שכשאדם יוצא מישר</w:t>
      </w:r>
      <w:bookmarkStart w:id="4904" w:name="_ETM_Q1_7720148"/>
      <w:bookmarkEnd w:id="4904"/>
      <w:r>
        <w:rPr>
          <w:rFonts w:hint="cs"/>
          <w:rtl/>
          <w:lang w:val="en-GB" w:eastAsia="he-IL"/>
        </w:rPr>
        <w:t>אל</w:t>
      </w:r>
      <w:bookmarkStart w:id="4905" w:name="_ETM_Q1_7720969"/>
      <w:bookmarkEnd w:id="4905"/>
      <w:r>
        <w:rPr>
          <w:rFonts w:hint="cs"/>
          <w:rtl/>
          <w:lang w:val="en-GB" w:eastAsia="he-IL"/>
        </w:rPr>
        <w:t xml:space="preserve"> הוא לא מסכן אותי אפידמיולוגית אלא רק כאשר הוא חוזר.</w:t>
      </w:r>
      <w:bookmarkStart w:id="4906" w:name="_ETM_Q1_7725994"/>
      <w:bookmarkEnd w:id="4906"/>
      <w:r>
        <w:rPr>
          <w:rFonts w:hint="cs"/>
          <w:rtl/>
          <w:lang w:val="en-GB" w:eastAsia="he-IL"/>
        </w:rPr>
        <w:t xml:space="preserve"> </w:t>
      </w:r>
      <w:bookmarkStart w:id="4907" w:name="_ETM_Q1_7726537"/>
      <w:bookmarkEnd w:id="4907"/>
    </w:p>
    <w:p w14:paraId="4FCDB9A3" w14:textId="2257795C" w:rsidR="00B75A97" w:rsidRDefault="00B75A97" w:rsidP="00B75A97">
      <w:pPr>
        <w:rPr>
          <w:rtl/>
          <w:lang w:val="en-GB" w:eastAsia="he-IL"/>
        </w:rPr>
      </w:pPr>
      <w:bookmarkStart w:id="4908" w:name="_ETM_Q1_7726694"/>
      <w:bookmarkEnd w:id="4908"/>
    </w:p>
    <w:p w14:paraId="10D77B6B" w14:textId="381767C6" w:rsidR="00B75A97" w:rsidRDefault="00B75A97" w:rsidP="00B75A97">
      <w:pPr>
        <w:pStyle w:val="af6"/>
        <w:keepNext/>
        <w:rPr>
          <w:rtl/>
          <w:lang w:val="en-GB"/>
        </w:rPr>
      </w:pPr>
      <w:bookmarkStart w:id="4909" w:name="ET_yor_6156_468"/>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909"/>
    </w:p>
    <w:p w14:paraId="18E5C5D7" w14:textId="5DB1C166" w:rsidR="00B75A97" w:rsidRDefault="00B75A97" w:rsidP="00B75A97">
      <w:pPr>
        <w:pStyle w:val="KeepWithNext"/>
        <w:rPr>
          <w:rtl/>
          <w:lang w:val="en-GB" w:eastAsia="he-IL"/>
        </w:rPr>
      </w:pPr>
    </w:p>
    <w:p w14:paraId="0755601E" w14:textId="7A81F642" w:rsidR="00B75A97" w:rsidRDefault="00B75A97" w:rsidP="00B75A97">
      <w:pPr>
        <w:rPr>
          <w:rtl/>
          <w:lang w:val="en-GB" w:eastAsia="he-IL"/>
        </w:rPr>
      </w:pPr>
      <w:bookmarkStart w:id="4910" w:name="_ETM_Q1_7727874"/>
      <w:bookmarkStart w:id="4911" w:name="_ETM_Q1_7728041"/>
      <w:bookmarkEnd w:id="4910"/>
      <w:bookmarkEnd w:id="4911"/>
      <w:r>
        <w:rPr>
          <w:rFonts w:hint="cs"/>
          <w:rtl/>
          <w:lang w:val="en-GB" w:eastAsia="he-IL"/>
        </w:rPr>
        <w:t xml:space="preserve">ואז האזרח הישראלי נדבק בחו"ל, </w:t>
      </w:r>
      <w:bookmarkStart w:id="4912" w:name="_ETM_Q1_7726718"/>
      <w:bookmarkEnd w:id="4912"/>
      <w:r>
        <w:rPr>
          <w:rFonts w:hint="cs"/>
          <w:rtl/>
          <w:lang w:val="en-GB" w:eastAsia="he-IL"/>
        </w:rPr>
        <w:t>ומצפה שמדינתו תטפל בו. אז</w:t>
      </w:r>
      <w:bookmarkStart w:id="4913" w:name="_ETM_Q1_7730872"/>
      <w:bookmarkEnd w:id="4913"/>
      <w:r>
        <w:rPr>
          <w:rFonts w:hint="cs"/>
          <w:rtl/>
          <w:lang w:val="en-GB" w:eastAsia="he-IL"/>
        </w:rPr>
        <w:t xml:space="preserve"> מה לומר לו?</w:t>
      </w:r>
      <w:bookmarkStart w:id="4914" w:name="_ETM_Q1_7732381"/>
      <w:bookmarkEnd w:id="4914"/>
    </w:p>
    <w:p w14:paraId="713EB2A2" w14:textId="0D57DAE1" w:rsidR="00B75A97" w:rsidRDefault="00B75A97" w:rsidP="00B75A97">
      <w:pPr>
        <w:rPr>
          <w:rtl/>
          <w:lang w:val="en-GB" w:eastAsia="he-IL"/>
        </w:rPr>
      </w:pPr>
    </w:p>
    <w:p w14:paraId="7E749E1C" w14:textId="7307CFC5" w:rsidR="00B75A97" w:rsidRDefault="00B75A97" w:rsidP="00B75A97">
      <w:pPr>
        <w:pStyle w:val="a4"/>
        <w:keepNext/>
        <w:rPr>
          <w:rtl/>
          <w:lang w:val="en-GB"/>
        </w:rPr>
      </w:pPr>
      <w:bookmarkStart w:id="4915" w:name="ET_speaker_6157_469"/>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915"/>
    </w:p>
    <w:p w14:paraId="45E5FEF0" w14:textId="2AB9D4C5" w:rsidR="00B75A97" w:rsidRDefault="00B75A97" w:rsidP="00B75A97">
      <w:pPr>
        <w:pStyle w:val="KeepWithNext"/>
        <w:rPr>
          <w:rtl/>
          <w:lang w:val="en-GB" w:eastAsia="he-IL"/>
        </w:rPr>
      </w:pPr>
    </w:p>
    <w:p w14:paraId="36244715" w14:textId="57BD3C9C" w:rsidR="00B75A97" w:rsidRDefault="00B75A97" w:rsidP="00B75A97">
      <w:pPr>
        <w:rPr>
          <w:rtl/>
          <w:lang w:val="en-GB" w:eastAsia="he-IL"/>
        </w:rPr>
      </w:pPr>
      <w:bookmarkStart w:id="4916" w:name="_ETM_Q1_7733631"/>
      <w:bookmarkStart w:id="4917" w:name="_ETM_Q1_7733793"/>
      <w:bookmarkEnd w:id="4916"/>
      <w:bookmarkEnd w:id="4917"/>
      <w:r>
        <w:rPr>
          <w:rFonts w:hint="cs"/>
          <w:rtl/>
          <w:lang w:val="en-GB" w:eastAsia="he-IL"/>
        </w:rPr>
        <w:t xml:space="preserve">אז שזה יהיה מותנה באמירה שכשהוא חוזר הוא </w:t>
      </w:r>
      <w:bookmarkStart w:id="4918" w:name="_ETM_Q1_7737959"/>
      <w:bookmarkStart w:id="4919" w:name="_ETM_Q1_7733168"/>
      <w:bookmarkEnd w:id="4918"/>
      <w:bookmarkEnd w:id="4919"/>
      <w:r>
        <w:rPr>
          <w:rFonts w:hint="cs"/>
          <w:rtl/>
          <w:lang w:val="en-GB" w:eastAsia="he-IL"/>
        </w:rPr>
        <w:t>נכנס לבידוד במלונית על חשבונו לשבועיים. אין לי בעיה.</w:t>
      </w:r>
      <w:bookmarkStart w:id="4920" w:name="_ETM_Q1_7739673"/>
      <w:bookmarkEnd w:id="4920"/>
      <w:r>
        <w:rPr>
          <w:rFonts w:hint="cs"/>
          <w:rtl/>
          <w:lang w:val="en-GB" w:eastAsia="he-IL"/>
        </w:rPr>
        <w:t xml:space="preserve"> בהתאם לסיכונים אפידמיולוגיים. זו אמירה עקרונית </w:t>
      </w:r>
      <w:bookmarkStart w:id="4921" w:name="_ETM_Q1_7740718"/>
      <w:bookmarkEnd w:id="4921"/>
      <w:r>
        <w:rPr>
          <w:rFonts w:hint="cs"/>
          <w:rtl/>
          <w:lang w:val="en-GB" w:eastAsia="he-IL"/>
        </w:rPr>
        <w:t>אחת. אני יודע שהיא</w:t>
      </w:r>
      <w:bookmarkStart w:id="4922" w:name="_ETM_Q1_7742845"/>
      <w:bookmarkEnd w:id="4922"/>
      <w:r>
        <w:rPr>
          <w:rFonts w:hint="cs"/>
          <w:rtl/>
          <w:lang w:val="en-GB" w:eastAsia="he-IL"/>
        </w:rPr>
        <w:t xml:space="preserve"> לא פופולרית. </w:t>
      </w:r>
    </w:p>
    <w:p w14:paraId="69018DB7" w14:textId="7BA68755" w:rsidR="00B75A97" w:rsidRDefault="00B75A97" w:rsidP="00B75A97">
      <w:pPr>
        <w:rPr>
          <w:rtl/>
          <w:lang w:val="en-GB" w:eastAsia="he-IL"/>
        </w:rPr>
      </w:pPr>
      <w:bookmarkStart w:id="4923" w:name="_ETM_Q1_7744309"/>
      <w:bookmarkEnd w:id="4923"/>
    </w:p>
    <w:p w14:paraId="3EA2D0A0" w14:textId="4FC22A24" w:rsidR="00B75A97" w:rsidRDefault="00B75A97" w:rsidP="00B75A97">
      <w:pPr>
        <w:pStyle w:val="af6"/>
        <w:keepNext/>
        <w:rPr>
          <w:rtl/>
          <w:lang w:val="en-GB"/>
        </w:rPr>
      </w:pPr>
      <w:bookmarkStart w:id="4924" w:name="ET_yor_6156_470"/>
      <w:r w:rsidRPr="00B75A97">
        <w:rPr>
          <w:rStyle w:val="TagStyle"/>
          <w:rtl/>
        </w:rPr>
        <w:t xml:space="preserve"> &lt;&lt; יור &gt;&gt; </w:t>
      </w:r>
      <w:r>
        <w:rPr>
          <w:rtl/>
          <w:lang w:val="en-GB"/>
        </w:rPr>
        <w:t>היו"ר גלעד קריב:</w:t>
      </w:r>
      <w:r w:rsidRPr="00B75A97">
        <w:rPr>
          <w:rStyle w:val="TagStyle"/>
          <w:rtl/>
        </w:rPr>
        <w:t xml:space="preserve"> &lt;&lt; יור &gt;&gt;</w:t>
      </w:r>
      <w:r w:rsidR="00BC2DC6">
        <w:rPr>
          <w:rtl/>
          <w:lang w:val="en-GB"/>
        </w:rPr>
        <w:t xml:space="preserve"> </w:t>
      </w:r>
      <w:bookmarkEnd w:id="4924"/>
    </w:p>
    <w:p w14:paraId="4E1E3A11" w14:textId="1008762C" w:rsidR="00B75A97" w:rsidRDefault="00B75A97" w:rsidP="00B75A97">
      <w:pPr>
        <w:pStyle w:val="KeepWithNext"/>
        <w:rPr>
          <w:rtl/>
          <w:lang w:val="en-GB" w:eastAsia="he-IL"/>
        </w:rPr>
      </w:pPr>
    </w:p>
    <w:p w14:paraId="2FAA3C32" w14:textId="6D5F18CB" w:rsidR="00B75A97" w:rsidRDefault="00B75A97" w:rsidP="00B75A97">
      <w:pPr>
        <w:rPr>
          <w:rtl/>
          <w:lang w:val="en-GB" w:eastAsia="he-IL"/>
        </w:rPr>
      </w:pPr>
      <w:bookmarkStart w:id="4925" w:name="_ETM_Q1_7745568"/>
      <w:bookmarkEnd w:id="4925"/>
      <w:r>
        <w:rPr>
          <w:rFonts w:hint="cs"/>
          <w:rtl/>
          <w:lang w:val="en-GB" w:eastAsia="he-IL"/>
        </w:rPr>
        <w:t>ל</w:t>
      </w:r>
      <w:bookmarkStart w:id="4926" w:name="_ETM_Q1_7745720"/>
      <w:bookmarkEnd w:id="4926"/>
      <w:r>
        <w:rPr>
          <w:rFonts w:hint="cs"/>
          <w:rtl/>
          <w:lang w:val="en-GB" w:eastAsia="he-IL"/>
        </w:rPr>
        <w:t xml:space="preserve">א, אני חושב שהיא לא פופולרית מכיוון שבמדינת </w:t>
      </w:r>
      <w:bookmarkStart w:id="4927" w:name="_ETM_Q1_7752448"/>
      <w:bookmarkStart w:id="4928" w:name="_ETM_Q1_7747594"/>
      <w:bookmarkEnd w:id="4927"/>
      <w:bookmarkEnd w:id="4928"/>
      <w:r>
        <w:rPr>
          <w:rFonts w:hint="cs"/>
          <w:rtl/>
          <w:lang w:val="en-GB" w:eastAsia="he-IL"/>
        </w:rPr>
        <w:t>ישראל המטה לל</w:t>
      </w:r>
      <w:bookmarkStart w:id="4929" w:name="_ETM_Q1_7745804"/>
      <w:bookmarkEnd w:id="4929"/>
      <w:r>
        <w:rPr>
          <w:rFonts w:hint="cs"/>
          <w:rtl/>
          <w:lang w:val="en-GB" w:eastAsia="he-IL"/>
        </w:rPr>
        <w:t>וחמה בטרור מוציא אזהרת מסע, וה</w:t>
      </w:r>
      <w:bookmarkStart w:id="4930" w:name="_ETM_Q1_7750644"/>
      <w:bookmarkEnd w:id="4930"/>
      <w:r>
        <w:rPr>
          <w:rFonts w:hint="cs"/>
          <w:rtl/>
          <w:lang w:val="en-GB" w:eastAsia="he-IL"/>
        </w:rPr>
        <w:t>ישראלים</w:t>
      </w:r>
      <w:bookmarkStart w:id="4931" w:name="_ETM_Q1_7753520"/>
      <w:bookmarkEnd w:id="4931"/>
      <w:r>
        <w:rPr>
          <w:rFonts w:hint="cs"/>
          <w:rtl/>
          <w:lang w:val="en-GB" w:eastAsia="he-IL"/>
        </w:rPr>
        <w:t xml:space="preserve"> נוסעים</w:t>
      </w:r>
      <w:bookmarkStart w:id="4932" w:name="_ETM_Q1_7748544"/>
      <w:bookmarkEnd w:id="4932"/>
      <w:r>
        <w:rPr>
          <w:rFonts w:hint="cs"/>
          <w:rtl/>
          <w:lang w:val="en-GB" w:eastAsia="he-IL"/>
        </w:rPr>
        <w:t>, וישראל הולכת ו</w:t>
      </w:r>
      <w:bookmarkStart w:id="4933" w:name="_ETM_Q1_7751184"/>
      <w:bookmarkEnd w:id="4933"/>
      <w:r>
        <w:rPr>
          <w:rFonts w:hint="cs"/>
          <w:rtl/>
          <w:lang w:val="en-GB" w:eastAsia="he-IL"/>
        </w:rPr>
        <w:t xml:space="preserve">מחלצת את אזרחיה. </w:t>
      </w:r>
      <w:bookmarkStart w:id="4934" w:name="_ETM_Q1_7752456"/>
      <w:bookmarkEnd w:id="4934"/>
      <w:r>
        <w:rPr>
          <w:rFonts w:hint="cs"/>
          <w:rtl/>
          <w:lang w:val="en-GB" w:eastAsia="he-IL"/>
        </w:rPr>
        <w:t>ומה אתה רוצה,</w:t>
      </w:r>
      <w:bookmarkStart w:id="4935" w:name="_ETM_Q1_7753006"/>
      <w:bookmarkEnd w:id="4935"/>
      <w:r>
        <w:rPr>
          <w:rFonts w:hint="cs"/>
          <w:rtl/>
          <w:lang w:val="en-GB" w:eastAsia="he-IL"/>
        </w:rPr>
        <w:t xml:space="preserve"> שהיא לא תחלץ את אזרחיה? </w:t>
      </w:r>
    </w:p>
    <w:p w14:paraId="01FEA28E" w14:textId="20AED091" w:rsidR="00B75A97" w:rsidRDefault="00B75A97" w:rsidP="00B75A97">
      <w:pPr>
        <w:rPr>
          <w:rtl/>
          <w:lang w:val="en-GB" w:eastAsia="he-IL"/>
        </w:rPr>
      </w:pPr>
      <w:bookmarkStart w:id="4936" w:name="_ETM_Q1_7752574"/>
      <w:bookmarkStart w:id="4937" w:name="_ETM_Q1_7753503"/>
      <w:bookmarkEnd w:id="4936"/>
      <w:bookmarkEnd w:id="4937"/>
    </w:p>
    <w:p w14:paraId="6D84203E" w14:textId="73BEB172" w:rsidR="00B75A97" w:rsidRDefault="00B75A97" w:rsidP="00B75A97">
      <w:pPr>
        <w:pStyle w:val="a4"/>
        <w:keepNext/>
        <w:rPr>
          <w:rtl/>
          <w:lang w:val="en-GB"/>
        </w:rPr>
      </w:pPr>
      <w:bookmarkStart w:id="4938" w:name="ET_speaker_6157_471"/>
      <w:r w:rsidRPr="00B75A97">
        <w:rPr>
          <w:rStyle w:val="TagStyle"/>
          <w:rtl/>
        </w:rPr>
        <w:t xml:space="preserve"> &lt;&lt; דובר &gt;&gt; </w:t>
      </w:r>
      <w:r>
        <w:rPr>
          <w:rtl/>
          <w:lang w:val="en-GB"/>
        </w:rPr>
        <w:t>שמחה רוטמן (הציונות הדתית):</w:t>
      </w:r>
      <w:r w:rsidRPr="00B75A97">
        <w:rPr>
          <w:rStyle w:val="TagStyle"/>
          <w:rtl/>
        </w:rPr>
        <w:t xml:space="preserve"> &lt;&lt; דובר &gt;&gt;</w:t>
      </w:r>
      <w:r w:rsidR="00BC2DC6">
        <w:rPr>
          <w:rtl/>
          <w:lang w:val="en-GB"/>
        </w:rPr>
        <w:t xml:space="preserve"> </w:t>
      </w:r>
      <w:bookmarkEnd w:id="4938"/>
    </w:p>
    <w:p w14:paraId="0C0FEE12" w14:textId="0C76070B" w:rsidR="00B75A97" w:rsidRDefault="00B75A97" w:rsidP="00B75A97">
      <w:pPr>
        <w:pStyle w:val="KeepWithNext"/>
        <w:rPr>
          <w:rtl/>
          <w:lang w:val="en-GB" w:eastAsia="he-IL"/>
        </w:rPr>
      </w:pPr>
    </w:p>
    <w:p w14:paraId="26F8EF6A" w14:textId="03F283ED" w:rsidR="00B75A97" w:rsidRDefault="00B75A97" w:rsidP="00B75A97">
      <w:pPr>
        <w:rPr>
          <w:rtl/>
          <w:lang w:val="en-GB" w:eastAsia="he-IL"/>
        </w:rPr>
      </w:pPr>
      <w:bookmarkStart w:id="4939" w:name="_ETM_Q1_7754358"/>
      <w:bookmarkStart w:id="4940" w:name="_ETM_Q1_7754502"/>
      <w:bookmarkEnd w:id="4939"/>
      <w:bookmarkEnd w:id="4940"/>
      <w:r>
        <w:rPr>
          <w:rFonts w:hint="cs"/>
          <w:rtl/>
          <w:lang w:val="en-GB" w:eastAsia="he-IL"/>
        </w:rPr>
        <w:t>ש</w:t>
      </w:r>
      <w:bookmarkStart w:id="4941" w:name="_ETM_Q1_7754444"/>
      <w:bookmarkEnd w:id="4941"/>
      <w:r>
        <w:rPr>
          <w:rFonts w:hint="cs"/>
          <w:rtl/>
          <w:lang w:val="en-GB" w:eastAsia="he-IL"/>
        </w:rPr>
        <w:t xml:space="preserve">וב - </w:t>
      </w:r>
      <w:bookmarkStart w:id="4942" w:name="_ETM_Q1_7756875"/>
      <w:bookmarkEnd w:id="4942"/>
      <w:r>
        <w:rPr>
          <w:rFonts w:hint="cs"/>
          <w:rtl/>
          <w:lang w:val="en-GB" w:eastAsia="he-IL"/>
        </w:rPr>
        <w:t>אין בעיה, שתחל</w:t>
      </w:r>
      <w:bookmarkStart w:id="4943" w:name="_ETM_Q1_7754354"/>
      <w:bookmarkEnd w:id="4943"/>
      <w:r>
        <w:rPr>
          <w:rFonts w:hint="cs"/>
          <w:rtl/>
          <w:lang w:val="en-GB" w:eastAsia="he-IL"/>
        </w:rPr>
        <w:t>ץ אותו, רק שתכניס אותו למלונית על</w:t>
      </w:r>
      <w:bookmarkStart w:id="4944" w:name="_ETM_Q1_7758068"/>
      <w:bookmarkEnd w:id="4944"/>
      <w:r>
        <w:rPr>
          <w:rFonts w:hint="cs"/>
          <w:rtl/>
          <w:lang w:val="en-GB" w:eastAsia="he-IL"/>
        </w:rPr>
        <w:t xml:space="preserve"> חשבונה. </w:t>
      </w:r>
      <w:bookmarkStart w:id="4945" w:name="_ETM_Q1_7759327"/>
      <w:bookmarkEnd w:id="4945"/>
    </w:p>
    <w:p w14:paraId="09BB6CA3" w14:textId="76656A51" w:rsidR="00B75A97" w:rsidRDefault="00B75A97" w:rsidP="00B75A97">
      <w:pPr>
        <w:rPr>
          <w:rtl/>
          <w:lang w:val="en-GB" w:eastAsia="he-IL"/>
        </w:rPr>
      </w:pPr>
      <w:bookmarkStart w:id="4946" w:name="_ETM_Q1_7759490"/>
      <w:bookmarkStart w:id="4947" w:name="_ETM_Q1_7761182"/>
      <w:bookmarkStart w:id="4948" w:name="_ETM_Q1_7757654"/>
      <w:bookmarkEnd w:id="4946"/>
      <w:bookmarkEnd w:id="4947"/>
    </w:p>
    <w:p w14:paraId="2BAC9CCA" w14:textId="246AFB03" w:rsidR="00B75A97" w:rsidRDefault="00B75A97" w:rsidP="00B75A97">
      <w:pPr>
        <w:pStyle w:val="a4"/>
        <w:keepNext/>
        <w:rPr>
          <w:rtl/>
          <w:lang w:val="en-GB"/>
        </w:rPr>
      </w:pPr>
      <w:bookmarkStart w:id="4949" w:name="ET_speaker_גור_בליי_473"/>
      <w:r w:rsidRPr="00B75A97">
        <w:rPr>
          <w:rStyle w:val="TagStyle"/>
          <w:rtl/>
        </w:rPr>
        <w:t xml:space="preserve"> &lt;&lt; דובר &gt;&gt; </w:t>
      </w:r>
      <w:r>
        <w:rPr>
          <w:rtl/>
          <w:lang w:val="en-GB"/>
        </w:rPr>
        <w:t>גור בליי:</w:t>
      </w:r>
      <w:r w:rsidRPr="00B75A97">
        <w:rPr>
          <w:rStyle w:val="TagStyle"/>
          <w:rtl/>
        </w:rPr>
        <w:t xml:space="preserve"> &lt;&lt; דובר &gt;&gt;</w:t>
      </w:r>
      <w:r w:rsidR="00BC2DC6">
        <w:rPr>
          <w:rtl/>
          <w:lang w:val="en-GB"/>
        </w:rPr>
        <w:t xml:space="preserve"> </w:t>
      </w:r>
      <w:bookmarkEnd w:id="4949"/>
    </w:p>
    <w:p w14:paraId="51E099F6" w14:textId="42B71C1E" w:rsidR="00B75A97" w:rsidRDefault="00B75A97" w:rsidP="00B75A97">
      <w:pPr>
        <w:pStyle w:val="KeepWithNext"/>
        <w:rPr>
          <w:rtl/>
          <w:lang w:val="en-GB" w:eastAsia="he-IL"/>
        </w:rPr>
      </w:pPr>
    </w:p>
    <w:p w14:paraId="05BE92E7" w14:textId="3E25C610" w:rsidR="00B75A97" w:rsidRDefault="00B75A97" w:rsidP="00B75A97">
      <w:pPr>
        <w:rPr>
          <w:rtl/>
          <w:lang w:val="en-GB" w:eastAsia="he-IL"/>
        </w:rPr>
      </w:pPr>
      <w:bookmarkStart w:id="4950" w:name="_ETM_Q1_7759582"/>
      <w:bookmarkStart w:id="4951" w:name="_ETM_Q1_7759736"/>
      <w:bookmarkEnd w:id="4950"/>
      <w:bookmarkEnd w:id="4951"/>
      <w:r>
        <w:rPr>
          <w:rFonts w:hint="cs"/>
          <w:rtl/>
          <w:lang w:val="en-GB" w:eastAsia="he-IL"/>
        </w:rPr>
        <w:t xml:space="preserve">רק דבר אחד שצריך לזכור בשביל הקונטקסט - אף </w:t>
      </w:r>
      <w:bookmarkStart w:id="4952" w:name="_ETM_Q1_7766064"/>
      <w:bookmarkEnd w:id="4952"/>
      <w:r>
        <w:rPr>
          <w:rFonts w:hint="cs"/>
          <w:rtl/>
          <w:lang w:val="en-GB" w:eastAsia="he-IL"/>
        </w:rPr>
        <w:t>פעם אין איסור יציאה גורף מובנה בחוק. איסור יציאה זה</w:t>
      </w:r>
      <w:bookmarkStart w:id="4953" w:name="_ETM_Q1_7770759"/>
      <w:bookmarkEnd w:id="4953"/>
      <w:r>
        <w:rPr>
          <w:rFonts w:hint="cs"/>
          <w:rtl/>
          <w:lang w:val="en-GB" w:eastAsia="he-IL"/>
        </w:rPr>
        <w:t xml:space="preserve"> תמיד למעט יציאה למקום מגורים קבוע </w:t>
      </w:r>
      <w:bookmarkStart w:id="4954" w:name="_ETM_Q1_7768824"/>
      <w:bookmarkEnd w:id="4954"/>
      <w:r w:rsidR="001425AB">
        <w:rPr>
          <w:rFonts w:hint="cs"/>
          <w:rtl/>
          <w:lang w:val="en-GB" w:eastAsia="he-IL"/>
        </w:rPr>
        <w:t>שהוא מחוץ לישראל. אז</w:t>
      </w:r>
      <w:bookmarkStart w:id="4955" w:name="_ETM_Q1_7772853"/>
      <w:bookmarkEnd w:id="4955"/>
      <w:r w:rsidR="001425AB">
        <w:rPr>
          <w:rFonts w:hint="cs"/>
          <w:rtl/>
          <w:lang w:val="en-GB" w:eastAsia="he-IL"/>
        </w:rPr>
        <w:t xml:space="preserve"> זה בעצם אומר יציאה שגלומה בה גם חזרה. </w:t>
      </w:r>
      <w:bookmarkStart w:id="4956" w:name="_ETM_Q1_7776777"/>
      <w:bookmarkEnd w:id="4956"/>
    </w:p>
    <w:p w14:paraId="4B482574" w14:textId="4D4AB494" w:rsidR="001425AB" w:rsidRDefault="001425AB" w:rsidP="00B75A97">
      <w:pPr>
        <w:rPr>
          <w:rtl/>
          <w:lang w:val="en-GB" w:eastAsia="he-IL"/>
        </w:rPr>
      </w:pPr>
    </w:p>
    <w:p w14:paraId="45FE6490" w14:textId="3E50C584" w:rsidR="001425AB" w:rsidRDefault="001425AB" w:rsidP="001425AB">
      <w:pPr>
        <w:pStyle w:val="a4"/>
        <w:keepNext/>
        <w:rPr>
          <w:rtl/>
          <w:lang w:val="en-GB"/>
        </w:rPr>
      </w:pPr>
      <w:bookmarkStart w:id="4957" w:name="ET_speaker_6157_474"/>
      <w:r w:rsidRPr="001425AB">
        <w:rPr>
          <w:rStyle w:val="TagStyle"/>
          <w:rtl/>
        </w:rPr>
        <w:t xml:space="preserve"> &lt;&lt; דובר &gt;&gt; </w:t>
      </w:r>
      <w:r>
        <w:rPr>
          <w:rtl/>
          <w:lang w:val="en-GB"/>
        </w:rPr>
        <w:t>שמחה רוטמן (הציונות הדתית):</w:t>
      </w:r>
      <w:r w:rsidRPr="001425AB">
        <w:rPr>
          <w:rStyle w:val="TagStyle"/>
          <w:rtl/>
        </w:rPr>
        <w:t xml:space="preserve"> &lt;&lt; דובר &gt;&gt;</w:t>
      </w:r>
      <w:r w:rsidR="00BC2DC6">
        <w:rPr>
          <w:rtl/>
          <w:lang w:val="en-GB"/>
        </w:rPr>
        <w:t xml:space="preserve"> </w:t>
      </w:r>
      <w:bookmarkEnd w:id="4957"/>
    </w:p>
    <w:p w14:paraId="46E4F328" w14:textId="5F0FB277" w:rsidR="001425AB" w:rsidRDefault="001425AB" w:rsidP="001425AB">
      <w:pPr>
        <w:pStyle w:val="KeepWithNext"/>
        <w:rPr>
          <w:rtl/>
          <w:lang w:val="en-GB" w:eastAsia="he-IL"/>
        </w:rPr>
      </w:pPr>
    </w:p>
    <w:p w14:paraId="796E342B" w14:textId="77777777" w:rsidR="001425AB" w:rsidRDefault="001425AB" w:rsidP="001425AB">
      <w:pPr>
        <w:rPr>
          <w:rtl/>
          <w:lang w:val="en-GB" w:eastAsia="he-IL"/>
        </w:rPr>
      </w:pPr>
      <w:bookmarkStart w:id="4958" w:name="_ETM_Q1_7778239"/>
      <w:bookmarkStart w:id="4959" w:name="_ETM_Q1_7778395"/>
      <w:bookmarkStart w:id="4960" w:name="_ETM_Q1_7773464"/>
      <w:bookmarkStart w:id="4961" w:name="_ETM_Q1_7771364"/>
      <w:bookmarkEnd w:id="4958"/>
      <w:bookmarkEnd w:id="4959"/>
      <w:bookmarkEnd w:id="4960"/>
      <w:bookmarkEnd w:id="4961"/>
      <w:r>
        <w:rPr>
          <w:rFonts w:hint="cs"/>
          <w:rtl/>
          <w:lang w:val="en-GB" w:eastAsia="he-IL"/>
        </w:rPr>
        <w:t>לא,</w:t>
      </w:r>
      <w:bookmarkStart w:id="4962" w:name="_ETM_Q1_7777747"/>
      <w:bookmarkEnd w:id="4962"/>
      <w:r>
        <w:rPr>
          <w:rFonts w:hint="cs"/>
          <w:rtl/>
          <w:lang w:val="en-GB" w:eastAsia="he-IL"/>
        </w:rPr>
        <w:t xml:space="preserve"> אני אגיד למה אני מתכוון. ואתה יודע מה - </w:t>
      </w:r>
      <w:bookmarkStart w:id="4963" w:name="_ETM_Q1_7783508"/>
      <w:bookmarkEnd w:id="4963"/>
      <w:r>
        <w:rPr>
          <w:rFonts w:hint="cs"/>
          <w:rtl/>
          <w:lang w:val="en-GB" w:eastAsia="he-IL"/>
        </w:rPr>
        <w:t xml:space="preserve">אם זה יובהר, אני אהיה קצת יותר </w:t>
      </w:r>
      <w:bookmarkStart w:id="4964" w:name="_ETM_Q1_7781365"/>
      <w:bookmarkEnd w:id="4964"/>
      <w:r>
        <w:rPr>
          <w:rFonts w:hint="cs"/>
          <w:rtl/>
          <w:lang w:val="en-GB" w:eastAsia="he-IL"/>
        </w:rPr>
        <w:t>רגוע. באחד מאיסורי</w:t>
      </w:r>
      <w:bookmarkStart w:id="4965" w:name="_ETM_Q1_7783604"/>
      <w:bookmarkEnd w:id="4965"/>
      <w:r>
        <w:rPr>
          <w:rFonts w:hint="cs"/>
          <w:rtl/>
          <w:lang w:val="en-GB" w:eastAsia="he-IL"/>
        </w:rPr>
        <w:t xml:space="preserve"> היציאה הראשונים, באחד הסגרים הראשונים, כשהוכרז סגר, </w:t>
      </w:r>
      <w:bookmarkStart w:id="4966" w:name="_ETM_Q1_7792380"/>
      <w:bookmarkEnd w:id="4966"/>
      <w:r>
        <w:rPr>
          <w:rFonts w:hint="cs"/>
          <w:rtl/>
          <w:lang w:val="en-GB" w:eastAsia="he-IL"/>
        </w:rPr>
        <w:t>הודיעו שהולך להיות סגרו ההערכה הייתה שמדובר בשלושה או</w:t>
      </w:r>
      <w:bookmarkStart w:id="4967" w:name="_ETM_Q1_7800024"/>
      <w:bookmarkEnd w:id="4967"/>
      <w:r>
        <w:rPr>
          <w:rFonts w:hint="cs"/>
          <w:rtl/>
          <w:lang w:val="en-GB" w:eastAsia="he-IL"/>
        </w:rPr>
        <w:t xml:space="preserve"> ארבעה שבועות של סגר. בא בן אדם ואמר - בכל</w:t>
      </w:r>
      <w:bookmarkStart w:id="4968" w:name="_ETM_Q1_7804074"/>
      <w:bookmarkEnd w:id="4968"/>
      <w:r>
        <w:rPr>
          <w:rFonts w:hint="cs"/>
          <w:rtl/>
          <w:lang w:val="en-GB" w:eastAsia="he-IL"/>
        </w:rPr>
        <w:t xml:space="preserve"> מקרה לא תהיה לי עבודה בשבועות </w:t>
      </w:r>
      <w:bookmarkStart w:id="4969" w:name="_ETM_Q1_7802554"/>
      <w:bookmarkEnd w:id="4969"/>
      <w:r>
        <w:rPr>
          <w:rFonts w:hint="cs"/>
          <w:rtl/>
          <w:lang w:val="en-GB" w:eastAsia="he-IL"/>
        </w:rPr>
        <w:t>הקרובים, וחבל לי לשבת</w:t>
      </w:r>
      <w:bookmarkStart w:id="4970" w:name="_ETM_Q1_7805716"/>
      <w:bookmarkEnd w:id="4970"/>
      <w:r>
        <w:rPr>
          <w:rFonts w:hint="cs"/>
          <w:rtl/>
          <w:lang w:val="en-GB" w:eastAsia="he-IL"/>
        </w:rPr>
        <w:t xml:space="preserve"> בבית ולשרוף זמן. תכננתי חופשה שנתית, אני עולה</w:t>
      </w:r>
      <w:bookmarkStart w:id="4971" w:name="_ETM_Q1_7814161"/>
      <w:bookmarkEnd w:id="4971"/>
      <w:r>
        <w:rPr>
          <w:rFonts w:hint="cs"/>
          <w:rtl/>
          <w:lang w:val="en-GB" w:eastAsia="he-IL"/>
        </w:rPr>
        <w:t xml:space="preserve"> עכשיו על מטוס ונוסע לתאילנד </w:t>
      </w:r>
      <w:bookmarkStart w:id="4972" w:name="_ETM_Q1_7812455"/>
      <w:bookmarkEnd w:id="4972"/>
      <w:r>
        <w:rPr>
          <w:rFonts w:hint="cs"/>
          <w:rtl/>
          <w:lang w:val="en-GB" w:eastAsia="he-IL"/>
        </w:rPr>
        <w:t>לחודש, אני אחזור עוד</w:t>
      </w:r>
      <w:bookmarkStart w:id="4973" w:name="_ETM_Q1_7816367"/>
      <w:bookmarkEnd w:id="4973"/>
      <w:r>
        <w:rPr>
          <w:rFonts w:hint="cs"/>
          <w:rtl/>
          <w:lang w:val="en-GB" w:eastAsia="he-IL"/>
        </w:rPr>
        <w:t xml:space="preserve"> חודש, שלום ותודה. </w:t>
      </w:r>
      <w:bookmarkStart w:id="4974" w:name="_ETM_Q1_7813594"/>
      <w:bookmarkStart w:id="4975" w:name="_ETM_Q1_7813989"/>
      <w:bookmarkEnd w:id="4974"/>
      <w:bookmarkEnd w:id="4975"/>
      <w:r>
        <w:rPr>
          <w:rFonts w:hint="cs"/>
          <w:rtl/>
          <w:lang w:val="en-GB" w:eastAsia="he-IL"/>
        </w:rPr>
        <w:t xml:space="preserve">אנשים עשו את זה. אמרה נציגה של </w:t>
      </w:r>
      <w:bookmarkStart w:id="4976" w:name="_ETM_Q1_7819554"/>
      <w:bookmarkEnd w:id="4976"/>
      <w:r>
        <w:rPr>
          <w:rFonts w:hint="cs"/>
          <w:rtl/>
          <w:lang w:val="en-GB" w:eastAsia="he-IL"/>
        </w:rPr>
        <w:t xml:space="preserve">משרד הבריאות שמשיקולים של שוויוניות </w:t>
      </w:r>
      <w:bookmarkStart w:id="4977" w:name="_ETM_Q1_7819444"/>
      <w:bookmarkEnd w:id="4977"/>
      <w:r>
        <w:rPr>
          <w:rFonts w:hint="cs"/>
          <w:rtl/>
          <w:lang w:val="en-GB" w:eastAsia="he-IL"/>
        </w:rPr>
        <w:t>היא אוסרת את</w:t>
      </w:r>
      <w:bookmarkStart w:id="4978" w:name="_ETM_Q1_7823855"/>
      <w:bookmarkEnd w:id="4978"/>
      <w:r>
        <w:rPr>
          <w:rFonts w:hint="cs"/>
          <w:rtl/>
          <w:lang w:val="en-GB" w:eastAsia="he-IL"/>
        </w:rPr>
        <w:t xml:space="preserve"> זה. אותי זה הטריף. לא הייתי אז ח"כ, לא הייתי</w:t>
      </w:r>
      <w:bookmarkStart w:id="4979" w:name="_ETM_Q1_7828706"/>
      <w:bookmarkEnd w:id="4979"/>
      <w:r>
        <w:rPr>
          <w:rFonts w:hint="cs"/>
          <w:rtl/>
          <w:lang w:val="en-GB" w:eastAsia="he-IL"/>
        </w:rPr>
        <w:t xml:space="preserve"> פה, והטריפה אותי האמירה שהסגר לא נפגע והאפידמיולוגיה </w:t>
      </w:r>
      <w:bookmarkStart w:id="4980" w:name="_ETM_Q1_7829794"/>
      <w:bookmarkEnd w:id="4980"/>
      <w:r>
        <w:rPr>
          <w:rFonts w:hint="cs"/>
          <w:rtl/>
          <w:lang w:val="en-GB" w:eastAsia="he-IL"/>
        </w:rPr>
        <w:t>לא נפגעת,</w:t>
      </w:r>
      <w:bookmarkStart w:id="4981" w:name="_ETM_Q1_7830695"/>
      <w:bookmarkEnd w:id="4981"/>
      <w:r>
        <w:rPr>
          <w:rFonts w:hint="cs"/>
          <w:rtl/>
          <w:lang w:val="en-GB" w:eastAsia="he-IL"/>
        </w:rPr>
        <w:t xml:space="preserve"> אבל מגבילים </w:t>
      </w:r>
      <w:bookmarkStart w:id="4982" w:name="_ETM_Q1_7830444"/>
      <w:bookmarkEnd w:id="4982"/>
      <w:r>
        <w:rPr>
          <w:rFonts w:hint="cs"/>
          <w:rtl/>
          <w:lang w:val="en-GB" w:eastAsia="he-IL"/>
        </w:rPr>
        <w:t xml:space="preserve">כדי שלא יישבו אנשים בבית מבואסים שההוא נסע </w:t>
      </w:r>
      <w:bookmarkStart w:id="4983" w:name="_ETM_Q1_7836194"/>
      <w:bookmarkEnd w:id="4983"/>
      <w:r>
        <w:rPr>
          <w:rFonts w:hint="cs"/>
          <w:rtl/>
          <w:lang w:val="en-GB" w:eastAsia="he-IL"/>
        </w:rPr>
        <w:t xml:space="preserve">לתאילנד. בעיניי זו פגיעה בזכות חוקתית </w:t>
      </w:r>
      <w:bookmarkStart w:id="4984" w:name="_ETM_Q1_7835744"/>
      <w:bookmarkEnd w:id="4984"/>
      <w:r>
        <w:rPr>
          <w:rFonts w:hint="cs"/>
          <w:rtl/>
          <w:lang w:val="en-GB" w:eastAsia="he-IL"/>
        </w:rPr>
        <w:t xml:space="preserve">למטרות זרות. </w:t>
      </w:r>
      <w:bookmarkStart w:id="4985" w:name="_ETM_Q1_7837659"/>
      <w:bookmarkEnd w:id="4985"/>
    </w:p>
    <w:p w14:paraId="1A642D5A" w14:textId="77777777" w:rsidR="001425AB" w:rsidRDefault="001425AB" w:rsidP="001425AB">
      <w:pPr>
        <w:rPr>
          <w:rtl/>
          <w:lang w:val="en-GB" w:eastAsia="he-IL"/>
        </w:rPr>
      </w:pPr>
      <w:bookmarkStart w:id="4986" w:name="_ETM_Q1_7837829"/>
      <w:bookmarkEnd w:id="4986"/>
    </w:p>
    <w:p w14:paraId="270DACD9" w14:textId="5737ADE2" w:rsidR="001425AB" w:rsidRDefault="001425AB" w:rsidP="001425AB">
      <w:pPr>
        <w:pStyle w:val="af6"/>
        <w:keepNext/>
        <w:rPr>
          <w:rtl/>
          <w:lang w:val="en-GB"/>
        </w:rPr>
      </w:pPr>
      <w:bookmarkStart w:id="4987" w:name="ET_yor_6156_475"/>
      <w:r w:rsidRPr="001425AB">
        <w:rPr>
          <w:rStyle w:val="TagStyle"/>
          <w:rtl/>
        </w:rPr>
        <w:t xml:space="preserve"> &lt;&lt; יור &gt;&gt; </w:t>
      </w:r>
      <w:r>
        <w:rPr>
          <w:rtl/>
          <w:lang w:val="en-GB"/>
        </w:rPr>
        <w:t>היו"ר גלעד קריב:</w:t>
      </w:r>
      <w:r w:rsidRPr="001425AB">
        <w:rPr>
          <w:rStyle w:val="TagStyle"/>
          <w:rtl/>
        </w:rPr>
        <w:t xml:space="preserve"> &lt;&lt; יור &gt;&gt;</w:t>
      </w:r>
      <w:r w:rsidR="00BC2DC6">
        <w:rPr>
          <w:rtl/>
          <w:lang w:val="en-GB"/>
        </w:rPr>
        <w:t xml:space="preserve"> </w:t>
      </w:r>
      <w:bookmarkEnd w:id="4987"/>
    </w:p>
    <w:p w14:paraId="1F8E0A58" w14:textId="77777777" w:rsidR="001425AB" w:rsidRDefault="001425AB" w:rsidP="001425AB">
      <w:pPr>
        <w:pStyle w:val="KeepWithNext"/>
        <w:rPr>
          <w:rtl/>
          <w:lang w:val="en-GB"/>
        </w:rPr>
      </w:pPr>
    </w:p>
    <w:p w14:paraId="783E66DA" w14:textId="24F4F98E" w:rsidR="001425AB" w:rsidRDefault="001425AB" w:rsidP="001425AB">
      <w:pPr>
        <w:rPr>
          <w:rtl/>
          <w:lang w:val="en-GB"/>
        </w:rPr>
      </w:pPr>
      <w:bookmarkStart w:id="4988" w:name="_ETM_Q1_7839285"/>
      <w:bookmarkStart w:id="4989" w:name="_ETM_Q1_7839444"/>
      <w:bookmarkEnd w:id="4988"/>
      <w:bookmarkEnd w:id="4989"/>
      <w:r>
        <w:rPr>
          <w:rFonts w:hint="cs"/>
          <w:rtl/>
          <w:lang w:val="en-GB"/>
        </w:rPr>
        <w:t xml:space="preserve">אז </w:t>
      </w:r>
      <w:bookmarkStart w:id="4990" w:name="_ETM_Q1_7836975"/>
      <w:bookmarkStart w:id="4991" w:name="_ETM_Q1_7836694"/>
      <w:bookmarkStart w:id="4992" w:name="_ETM_Q1_7838686"/>
      <w:bookmarkStart w:id="4993" w:name="_ETM_Q1_7835154"/>
      <w:bookmarkEnd w:id="4990"/>
      <w:bookmarkEnd w:id="4991"/>
      <w:bookmarkEnd w:id="4992"/>
      <w:bookmarkEnd w:id="4993"/>
      <w:r>
        <w:rPr>
          <w:rFonts w:hint="cs"/>
          <w:rtl/>
          <w:lang w:val="en-GB"/>
        </w:rPr>
        <w:t xml:space="preserve">לא צריך לאשר דבר כזה בתקנות. </w:t>
      </w:r>
      <w:bookmarkStart w:id="4994" w:name="_ETM_Q1_7839908"/>
      <w:bookmarkEnd w:id="4994"/>
    </w:p>
    <w:p w14:paraId="062179DC" w14:textId="3E73DDD5" w:rsidR="001425AB" w:rsidRDefault="001425AB" w:rsidP="001425AB">
      <w:pPr>
        <w:rPr>
          <w:rtl/>
          <w:lang w:val="en-GB"/>
        </w:rPr>
      </w:pPr>
      <w:bookmarkStart w:id="4995" w:name="_ETM_Q1_7840098"/>
      <w:bookmarkEnd w:id="4995"/>
    </w:p>
    <w:p w14:paraId="7E120FA3" w14:textId="14D4276E" w:rsidR="001425AB" w:rsidRDefault="001425AB" w:rsidP="001425AB">
      <w:pPr>
        <w:pStyle w:val="af9"/>
        <w:keepNext/>
        <w:rPr>
          <w:rtl/>
          <w:lang w:val="en-GB"/>
        </w:rPr>
      </w:pPr>
      <w:bookmarkStart w:id="4996" w:name="ET_guest_אסתי_ורהפטיג_476"/>
      <w:r w:rsidRPr="001425AB">
        <w:rPr>
          <w:rStyle w:val="TagStyle"/>
          <w:rtl/>
        </w:rPr>
        <w:t xml:space="preserve"> &lt;&lt; אורח &gt;&gt; </w:t>
      </w:r>
      <w:r>
        <w:rPr>
          <w:rtl/>
          <w:lang w:val="en-GB"/>
        </w:rPr>
        <w:t>אסתי ורהפטיג:</w:t>
      </w:r>
      <w:r w:rsidRPr="001425AB">
        <w:rPr>
          <w:rStyle w:val="TagStyle"/>
          <w:rtl/>
        </w:rPr>
        <w:t xml:space="preserve"> &lt;&lt; אורח &gt;&gt;</w:t>
      </w:r>
      <w:r w:rsidR="00BC2DC6">
        <w:rPr>
          <w:rtl/>
          <w:lang w:val="en-GB"/>
        </w:rPr>
        <w:t xml:space="preserve"> </w:t>
      </w:r>
      <w:bookmarkEnd w:id="4996"/>
    </w:p>
    <w:p w14:paraId="478D3D04" w14:textId="569F53C8" w:rsidR="001425AB" w:rsidRDefault="001425AB" w:rsidP="001425AB">
      <w:pPr>
        <w:pStyle w:val="KeepWithNext"/>
        <w:rPr>
          <w:rtl/>
          <w:lang w:val="en-GB"/>
        </w:rPr>
      </w:pPr>
    </w:p>
    <w:p w14:paraId="395DFDEB" w14:textId="6EB15D10" w:rsidR="001425AB" w:rsidRDefault="008D2692" w:rsidP="001425AB">
      <w:pPr>
        <w:rPr>
          <w:rtl/>
          <w:lang w:val="en-GB"/>
        </w:rPr>
      </w:pPr>
      <w:bookmarkStart w:id="4997" w:name="_ETM_Q1_7843459"/>
      <w:bookmarkStart w:id="4998" w:name="_ETM_Q1_7843628"/>
      <w:bookmarkStart w:id="4999" w:name="_ETM_Q1_7838694"/>
      <w:bookmarkStart w:id="5000" w:name="_ETM_Q1_7837264"/>
      <w:bookmarkStart w:id="5001" w:name="_ETM_Q1_8312693"/>
      <w:bookmarkStart w:id="5002" w:name="_ETM_Q1_7838698"/>
      <w:bookmarkEnd w:id="4997"/>
      <w:bookmarkEnd w:id="4998"/>
      <w:bookmarkEnd w:id="4999"/>
      <w:bookmarkEnd w:id="5000"/>
      <w:bookmarkEnd w:id="5001"/>
      <w:bookmarkEnd w:id="5002"/>
      <w:r>
        <w:rPr>
          <w:rFonts w:hint="cs"/>
          <w:rtl/>
          <w:lang w:val="en-GB"/>
        </w:rPr>
        <w:t xml:space="preserve">בסדר, </w:t>
      </w:r>
      <w:bookmarkStart w:id="5003" w:name="_ETM_Q1_7838195"/>
      <w:bookmarkEnd w:id="5003"/>
      <w:r>
        <w:rPr>
          <w:rFonts w:hint="cs"/>
          <w:rtl/>
          <w:lang w:val="en-GB"/>
        </w:rPr>
        <w:t>אנ</w:t>
      </w:r>
      <w:bookmarkStart w:id="5004" w:name="_ETM_Q1_7838454"/>
      <w:bookmarkEnd w:id="5004"/>
      <w:r>
        <w:rPr>
          <w:rFonts w:hint="cs"/>
          <w:rtl/>
          <w:lang w:val="en-GB"/>
        </w:rPr>
        <w:t xml:space="preserve">י לא מכירה אמירה כזאת. </w:t>
      </w:r>
      <w:bookmarkStart w:id="5005" w:name="_ETM_Q1_7843295"/>
      <w:bookmarkEnd w:id="5005"/>
    </w:p>
    <w:p w14:paraId="52F9A18D" w14:textId="4DB7931C" w:rsidR="008D2692" w:rsidRDefault="008D2692" w:rsidP="001425AB">
      <w:pPr>
        <w:rPr>
          <w:rtl/>
          <w:lang w:val="en-GB"/>
        </w:rPr>
      </w:pPr>
    </w:p>
    <w:p w14:paraId="169380CD" w14:textId="5F56FD9D" w:rsidR="008D2692" w:rsidRDefault="008D2692" w:rsidP="008D2692">
      <w:pPr>
        <w:pStyle w:val="a4"/>
        <w:keepNext/>
        <w:rPr>
          <w:rtl/>
          <w:lang w:val="en-GB"/>
        </w:rPr>
      </w:pPr>
      <w:bookmarkStart w:id="5006" w:name="ET_speaker_6157_477"/>
      <w:r w:rsidRPr="008D2692">
        <w:rPr>
          <w:rStyle w:val="TagStyle"/>
          <w:rtl/>
        </w:rPr>
        <w:t xml:space="preserve"> &lt;&lt; דובר &gt;&gt; </w:t>
      </w:r>
      <w:r>
        <w:rPr>
          <w:rtl/>
          <w:lang w:val="en-GB"/>
        </w:rPr>
        <w:t>שמחה רוטמן (הציונות הדתית):</w:t>
      </w:r>
      <w:r w:rsidRPr="008D2692">
        <w:rPr>
          <w:rStyle w:val="TagStyle"/>
          <w:rtl/>
        </w:rPr>
        <w:t xml:space="preserve"> &lt;&lt; דובר &gt;&gt;</w:t>
      </w:r>
      <w:r w:rsidR="00BC2DC6">
        <w:rPr>
          <w:rtl/>
          <w:lang w:val="en-GB"/>
        </w:rPr>
        <w:t xml:space="preserve"> </w:t>
      </w:r>
      <w:bookmarkEnd w:id="5006"/>
    </w:p>
    <w:p w14:paraId="39DF3767" w14:textId="7D4E15D7" w:rsidR="008D2692" w:rsidRDefault="008D2692" w:rsidP="008D2692">
      <w:pPr>
        <w:pStyle w:val="KeepWithNext"/>
        <w:rPr>
          <w:rtl/>
          <w:lang w:val="en-GB" w:eastAsia="he-IL"/>
        </w:rPr>
      </w:pPr>
    </w:p>
    <w:p w14:paraId="37A8D3D7" w14:textId="03204E8C" w:rsidR="008D2692" w:rsidRDefault="008D2692" w:rsidP="008D2692">
      <w:pPr>
        <w:rPr>
          <w:rtl/>
          <w:lang w:val="en-GB" w:eastAsia="he-IL"/>
        </w:rPr>
      </w:pPr>
      <w:bookmarkStart w:id="5007" w:name="_ETM_Q1_7840943"/>
      <w:bookmarkStart w:id="5008" w:name="_ETM_Q1_7841131"/>
      <w:bookmarkEnd w:id="5007"/>
      <w:bookmarkEnd w:id="5008"/>
      <w:r>
        <w:rPr>
          <w:rFonts w:hint="cs"/>
          <w:rtl/>
          <w:lang w:val="en-GB" w:eastAsia="he-IL"/>
        </w:rPr>
        <w:t xml:space="preserve">אז זה נאמר. אני </w:t>
      </w:r>
      <w:bookmarkStart w:id="5009" w:name="_ETM_Q1_7844132"/>
      <w:bookmarkEnd w:id="5009"/>
      <w:r>
        <w:rPr>
          <w:rFonts w:hint="cs"/>
          <w:rtl/>
          <w:lang w:val="en-GB" w:eastAsia="he-IL"/>
        </w:rPr>
        <w:t>אמצא גם את הציטוט. נראה לי שגור זוכר. נראה לי</w:t>
      </w:r>
      <w:bookmarkStart w:id="5010" w:name="_ETM_Q1_7848980"/>
      <w:bookmarkEnd w:id="5010"/>
      <w:r>
        <w:rPr>
          <w:rFonts w:hint="cs"/>
          <w:rtl/>
          <w:lang w:val="en-GB" w:eastAsia="he-IL"/>
        </w:rPr>
        <w:t xml:space="preserve"> שגם הגעתי לדבר על זה פה בוועדה כנציג התנועה, בזמנו</w:t>
      </w:r>
      <w:bookmarkStart w:id="5011" w:name="_ETM_Q1_7853512"/>
      <w:bookmarkEnd w:id="5011"/>
      <w:r>
        <w:rPr>
          <w:rFonts w:hint="cs"/>
          <w:rtl/>
          <w:lang w:val="en-GB" w:eastAsia="he-IL"/>
        </w:rPr>
        <w:t xml:space="preserve">. בעיניי זה </w:t>
      </w:r>
      <w:bookmarkStart w:id="5012" w:name="_ETM_Q1_7852035"/>
      <w:bookmarkEnd w:id="5012"/>
      <w:r>
        <w:rPr>
          <w:rFonts w:hint="cs"/>
          <w:rtl/>
          <w:lang w:val="en-GB" w:eastAsia="he-IL"/>
        </w:rPr>
        <w:t xml:space="preserve">דבר שהוא לא לגיטימי. זו הייתה הדוגמה </w:t>
      </w:r>
      <w:bookmarkStart w:id="5013" w:name="_ETM_Q1_7857713"/>
      <w:bookmarkEnd w:id="5013"/>
      <w:r>
        <w:rPr>
          <w:rFonts w:hint="cs"/>
          <w:rtl/>
          <w:lang w:val="en-GB" w:eastAsia="he-IL"/>
        </w:rPr>
        <w:t>- סגרו אז את נתב"ג בסגר</w:t>
      </w:r>
      <w:bookmarkStart w:id="5014" w:name="_ETM_Q1_7856025"/>
      <w:bookmarkEnd w:id="5014"/>
      <w:r>
        <w:rPr>
          <w:rFonts w:hint="cs"/>
          <w:rtl/>
          <w:lang w:val="en-GB" w:eastAsia="he-IL"/>
        </w:rPr>
        <w:t xml:space="preserve"> ואמרו שאין</w:t>
      </w:r>
      <w:bookmarkStart w:id="5015" w:name="_ETM_Q1_7858715"/>
      <w:bookmarkEnd w:id="5015"/>
      <w:r>
        <w:rPr>
          <w:rFonts w:hint="cs"/>
          <w:rtl/>
          <w:lang w:val="en-GB" w:eastAsia="he-IL"/>
        </w:rPr>
        <w:t xml:space="preserve"> טיסות אלא לצורך חיוני. למה? מה מפריע לך? תן לי,</w:t>
      </w:r>
      <w:bookmarkStart w:id="5016" w:name="_ETM_Q1_7863031"/>
      <w:bookmarkStart w:id="5017" w:name="_ETM_Q1_7858655"/>
      <w:bookmarkEnd w:id="5016"/>
      <w:bookmarkEnd w:id="5017"/>
      <w:r>
        <w:rPr>
          <w:rFonts w:hint="cs"/>
          <w:rtl/>
          <w:lang w:val="en-GB" w:eastAsia="he-IL"/>
        </w:rPr>
        <w:t xml:space="preserve"> אני משחרר לך עומס אפידמיולוגי. עצרו את</w:t>
      </w:r>
      <w:bookmarkStart w:id="5018" w:name="_ETM_Q1_7864739"/>
      <w:bookmarkEnd w:id="5018"/>
      <w:r>
        <w:rPr>
          <w:rFonts w:hint="cs"/>
          <w:rtl/>
          <w:lang w:val="en-GB" w:eastAsia="he-IL"/>
        </w:rPr>
        <w:t xml:space="preserve"> זה. זו הייתה דוגמה </w:t>
      </w:r>
      <w:bookmarkStart w:id="5019" w:name="_ETM_Q1_7862274"/>
      <w:bookmarkEnd w:id="5019"/>
      <w:r>
        <w:rPr>
          <w:rFonts w:hint="cs"/>
          <w:rtl/>
          <w:lang w:val="en-GB" w:eastAsia="he-IL"/>
        </w:rPr>
        <w:t xml:space="preserve">של ניצול לרעה של </w:t>
      </w:r>
      <w:bookmarkStart w:id="5020" w:name="_ETM_Q1_7862725"/>
      <w:bookmarkEnd w:id="5020"/>
      <w:r w:rsidR="008264E1">
        <w:rPr>
          <w:rFonts w:hint="cs"/>
          <w:rtl/>
          <w:lang w:val="en-GB" w:eastAsia="he-IL"/>
        </w:rPr>
        <w:t>שימוש</w:t>
      </w:r>
      <w:bookmarkStart w:id="5021" w:name="_ETM_Q1_7866239"/>
      <w:bookmarkEnd w:id="5021"/>
      <w:r w:rsidR="008264E1">
        <w:rPr>
          <w:rFonts w:hint="cs"/>
          <w:rtl/>
          <w:lang w:val="en-GB" w:eastAsia="he-IL"/>
        </w:rPr>
        <w:t xml:space="preserve"> באיסור היציאה ובהגבלות נתב"ג. אם יהיה ברור חד וחלק שדבר </w:t>
      </w:r>
      <w:bookmarkStart w:id="5022" w:name="_ETM_Q1_7873486"/>
      <w:bookmarkEnd w:id="5022"/>
      <w:r w:rsidR="008264E1">
        <w:rPr>
          <w:rFonts w:hint="cs"/>
          <w:rtl/>
          <w:lang w:val="en-GB" w:eastAsia="he-IL"/>
        </w:rPr>
        <w:t xml:space="preserve">כזה </w:t>
      </w:r>
      <w:bookmarkStart w:id="5023" w:name="_ETM_Q1_7869045"/>
      <w:bookmarkEnd w:id="5023"/>
      <w:r w:rsidR="008264E1">
        <w:rPr>
          <w:rFonts w:hint="cs"/>
          <w:rtl/>
          <w:lang w:val="en-GB" w:eastAsia="he-IL"/>
        </w:rPr>
        <w:t>לא קורה, אני אהיה טיפה</w:t>
      </w:r>
      <w:bookmarkStart w:id="5024" w:name="_ETM_Q1_7874013"/>
      <w:bookmarkEnd w:id="5024"/>
      <w:r w:rsidR="008264E1">
        <w:rPr>
          <w:rFonts w:hint="cs"/>
          <w:rtl/>
          <w:lang w:val="en-GB" w:eastAsia="he-IL"/>
        </w:rPr>
        <w:t xml:space="preserve"> יותר רגוע ועדיין אני בבעיה העקרונית. </w:t>
      </w:r>
      <w:bookmarkStart w:id="5025" w:name="_ETM_Q1_7877635"/>
      <w:bookmarkEnd w:id="5025"/>
    </w:p>
    <w:p w14:paraId="097203F7" w14:textId="760EC98F" w:rsidR="008264E1" w:rsidRDefault="008264E1" w:rsidP="008D2692">
      <w:pPr>
        <w:rPr>
          <w:rtl/>
          <w:lang w:val="en-GB" w:eastAsia="he-IL"/>
        </w:rPr>
      </w:pPr>
    </w:p>
    <w:p w14:paraId="305777F0" w14:textId="40B7A2DE" w:rsidR="008264E1" w:rsidRDefault="008264E1" w:rsidP="008D2692">
      <w:pPr>
        <w:rPr>
          <w:rtl/>
          <w:lang w:val="en-GB" w:eastAsia="he-IL"/>
        </w:rPr>
      </w:pPr>
      <w:bookmarkStart w:id="5026" w:name="_ETM_Q1_7877813"/>
      <w:bookmarkStart w:id="5027" w:name="_ETM_Q1_7877873"/>
      <w:bookmarkEnd w:id="5026"/>
      <w:bookmarkEnd w:id="5027"/>
      <w:r>
        <w:rPr>
          <w:rFonts w:hint="cs"/>
          <w:rtl/>
          <w:lang w:val="en-GB" w:eastAsia="he-IL"/>
        </w:rPr>
        <w:t>ע</w:t>
      </w:r>
      <w:bookmarkStart w:id="5028" w:name="_ETM_Q1_7878041"/>
      <w:bookmarkEnd w:id="5028"/>
      <w:r>
        <w:rPr>
          <w:rFonts w:hint="cs"/>
          <w:rtl/>
          <w:lang w:val="en-GB" w:eastAsia="he-IL"/>
        </w:rPr>
        <w:t>כשיו לגבי הנושא שעליו</w:t>
      </w:r>
      <w:bookmarkStart w:id="5029" w:name="_ETM_Q1_7880110"/>
      <w:bookmarkEnd w:id="5029"/>
      <w:r>
        <w:rPr>
          <w:rFonts w:hint="cs"/>
          <w:rtl/>
          <w:lang w:val="en-GB" w:eastAsia="he-IL"/>
        </w:rPr>
        <w:t xml:space="preserve"> אנחנו מדברים - האם זה במצב מיוחד או במצב חירום.</w:t>
      </w:r>
      <w:bookmarkStart w:id="5030" w:name="_ETM_Q1_7884023"/>
      <w:bookmarkEnd w:id="5030"/>
      <w:r>
        <w:rPr>
          <w:rFonts w:hint="cs"/>
          <w:rtl/>
          <w:lang w:val="en-GB" w:eastAsia="he-IL"/>
        </w:rPr>
        <w:t xml:space="preserve"> אני חושב שכאשר אנחנו מטילים איסור יציאה למדינות, מדובר בצעד</w:t>
      </w:r>
      <w:bookmarkStart w:id="5031" w:name="_ETM_Q1_7894447"/>
      <w:bookmarkEnd w:id="5031"/>
      <w:r>
        <w:rPr>
          <w:rFonts w:hint="cs"/>
          <w:rtl/>
          <w:lang w:val="en-GB" w:eastAsia="he-IL"/>
        </w:rPr>
        <w:t xml:space="preserve"> שהוא כן בהחלט יכול להיות, מבחינת איך שאנחנו בונים את</w:t>
      </w:r>
      <w:bookmarkStart w:id="5032" w:name="_ETM_Q1_7899420"/>
      <w:bookmarkEnd w:id="5032"/>
      <w:r>
        <w:rPr>
          <w:rFonts w:hint="cs"/>
          <w:rtl/>
          <w:lang w:val="en-GB" w:eastAsia="he-IL"/>
        </w:rPr>
        <w:t xml:space="preserve"> המער</w:t>
      </w:r>
      <w:bookmarkStart w:id="5033" w:name="_ETM_Q1_7896635"/>
      <w:bookmarkEnd w:id="5033"/>
      <w:r>
        <w:rPr>
          <w:rFonts w:hint="cs"/>
          <w:rtl/>
          <w:lang w:val="en-GB" w:eastAsia="he-IL"/>
        </w:rPr>
        <w:t xml:space="preserve">כות, במצב המיוחד והוא לא צריך את מצב </w:t>
      </w:r>
      <w:bookmarkStart w:id="5034" w:name="_ETM_Q1_7901665"/>
      <w:bookmarkEnd w:id="5034"/>
      <w:r>
        <w:rPr>
          <w:rFonts w:hint="cs"/>
          <w:rtl/>
          <w:lang w:val="en-GB" w:eastAsia="he-IL"/>
        </w:rPr>
        <w:t>החירום. המגבלה שצריכה לדעתי להעלות כמות, היא פונקציה של</w:t>
      </w:r>
      <w:bookmarkStart w:id="5035" w:name="_ETM_Q1_7910456"/>
      <w:bookmarkEnd w:id="5035"/>
      <w:r>
        <w:rPr>
          <w:rFonts w:hint="cs"/>
          <w:rtl/>
          <w:lang w:val="en-GB" w:eastAsia="he-IL"/>
        </w:rPr>
        <w:t xml:space="preserve"> מספר הנוסעים. אני לא יודע איך נכניס את זה לחקיקה. </w:t>
      </w:r>
      <w:bookmarkStart w:id="5036" w:name="_ETM_Q1_7916283"/>
      <w:bookmarkEnd w:id="5036"/>
      <w:r>
        <w:rPr>
          <w:rFonts w:hint="cs"/>
          <w:rtl/>
          <w:lang w:val="en-GB" w:eastAsia="he-IL"/>
        </w:rPr>
        <w:t>אולי נכניס את זה באמות מידה - שזו תהיה שאלה</w:t>
      </w:r>
      <w:bookmarkStart w:id="5037" w:name="_ETM_Q1_7920168"/>
      <w:bookmarkEnd w:id="5037"/>
      <w:r>
        <w:rPr>
          <w:rFonts w:hint="cs"/>
          <w:rtl/>
          <w:lang w:val="en-GB" w:eastAsia="he-IL"/>
        </w:rPr>
        <w:t xml:space="preserve"> של פרשנות. אבל לבוא ולהגיד </w:t>
      </w:r>
      <w:bookmarkStart w:id="5038" w:name="_ETM_Q1_7924245"/>
      <w:bookmarkEnd w:id="5038"/>
      <w:r>
        <w:rPr>
          <w:rFonts w:hint="cs"/>
          <w:rtl/>
          <w:lang w:val="en-GB" w:eastAsia="he-IL"/>
        </w:rPr>
        <w:t xml:space="preserve">- </w:t>
      </w:r>
      <w:bookmarkStart w:id="5039" w:name="_ETM_Q1_7923255"/>
      <w:bookmarkEnd w:id="5039"/>
      <w:r>
        <w:rPr>
          <w:rFonts w:hint="cs"/>
          <w:rtl/>
          <w:lang w:val="en-GB" w:eastAsia="he-IL"/>
        </w:rPr>
        <w:t>ובלבד שזה לא מגביל נסיעה של מעל עשרה</w:t>
      </w:r>
      <w:bookmarkStart w:id="5040" w:name="_ETM_Q1_7928805"/>
      <w:bookmarkEnd w:id="5040"/>
      <w:r>
        <w:rPr>
          <w:rFonts w:hint="cs"/>
          <w:rtl/>
          <w:lang w:val="en-GB" w:eastAsia="he-IL"/>
        </w:rPr>
        <w:t xml:space="preserve"> אחוזים מהתפוסה השנתית, או משהו כזה. בהקשר הזה, ארצות הברית, צרפת או איטליה,</w:t>
      </w:r>
      <w:bookmarkStart w:id="5041" w:name="_ETM_Q1_7939616"/>
      <w:bookmarkEnd w:id="5041"/>
      <w:r>
        <w:rPr>
          <w:rFonts w:hint="cs"/>
          <w:rtl/>
          <w:lang w:val="en-GB" w:eastAsia="he-IL"/>
        </w:rPr>
        <w:t xml:space="preserve"> </w:t>
      </w:r>
      <w:bookmarkStart w:id="5042" w:name="_ETM_Q1_7934818"/>
      <w:bookmarkEnd w:id="5042"/>
      <w:r>
        <w:rPr>
          <w:rFonts w:hint="cs"/>
          <w:rtl/>
          <w:lang w:val="en-GB" w:eastAsia="he-IL"/>
        </w:rPr>
        <w:t xml:space="preserve">זה אסטרטגי - יש המון אנשים שנוסעים לשם, אלה העסקים </w:t>
      </w:r>
      <w:bookmarkStart w:id="5043" w:name="_ETM_Q1_7939635"/>
      <w:bookmarkEnd w:id="5043"/>
      <w:r>
        <w:rPr>
          <w:rFonts w:hint="cs"/>
          <w:rtl/>
          <w:lang w:val="en-GB" w:eastAsia="he-IL"/>
        </w:rPr>
        <w:t>שלהם וזה משליך המון פגיעות. לעומת זאת כשהיו</w:t>
      </w:r>
      <w:bookmarkStart w:id="5044" w:name="_ETM_Q1_7945041"/>
      <w:bookmarkEnd w:id="5044"/>
      <w:r>
        <w:rPr>
          <w:rFonts w:hint="cs"/>
          <w:rtl/>
          <w:lang w:val="en-GB" w:eastAsia="he-IL"/>
        </w:rPr>
        <w:t xml:space="preserve"> לנו 50 מדינות שאת רובן לא הכרנו ונחשפנו אליהן בפעם</w:t>
      </w:r>
      <w:bookmarkStart w:id="5045" w:name="_ETM_Q1_7951001"/>
      <w:bookmarkEnd w:id="5045"/>
      <w:r>
        <w:rPr>
          <w:rFonts w:hint="cs"/>
          <w:rtl/>
          <w:lang w:val="en-GB" w:eastAsia="he-IL"/>
        </w:rPr>
        <w:t xml:space="preserve"> הראשונה </w:t>
      </w:r>
      <w:bookmarkStart w:id="5046" w:name="_ETM_Q1_7946995"/>
      <w:bookmarkEnd w:id="5046"/>
      <w:r>
        <w:rPr>
          <w:rFonts w:hint="cs"/>
          <w:rtl/>
          <w:lang w:val="en-GB" w:eastAsia="he-IL"/>
        </w:rPr>
        <w:t>מרשימת המדינות האסורות - כל מיני איים באפריקה שאף</w:t>
      </w:r>
      <w:bookmarkStart w:id="5047" w:name="_ETM_Q1_7953064"/>
      <w:bookmarkEnd w:id="5047"/>
      <w:r>
        <w:rPr>
          <w:rFonts w:hint="cs"/>
          <w:rtl/>
          <w:lang w:val="en-GB" w:eastAsia="he-IL"/>
        </w:rPr>
        <w:t xml:space="preserve"> אחד אף פעם לא נוסע אליהן </w:t>
      </w:r>
      <w:bookmarkStart w:id="5048" w:name="_ETM_Q1_7950995"/>
      <w:bookmarkEnd w:id="5048"/>
      <w:r>
        <w:rPr>
          <w:rFonts w:hint="cs"/>
          <w:rtl/>
          <w:lang w:val="en-GB" w:eastAsia="he-IL"/>
        </w:rPr>
        <w:t>ויש אליהן שלושה נוסעים</w:t>
      </w:r>
      <w:bookmarkStart w:id="5049" w:name="_ETM_Q1_7953315"/>
      <w:bookmarkEnd w:id="5049"/>
      <w:r>
        <w:rPr>
          <w:rFonts w:hint="cs"/>
          <w:rtl/>
          <w:lang w:val="en-GB" w:eastAsia="he-IL"/>
        </w:rPr>
        <w:t xml:space="preserve"> בשנה - זה לא באמת מייצר מצב חירום. </w:t>
      </w:r>
      <w:bookmarkStart w:id="5050" w:name="_ETM_Q1_7957635"/>
      <w:bookmarkEnd w:id="5050"/>
    </w:p>
    <w:p w14:paraId="6F8726CC" w14:textId="2EE86482" w:rsidR="008264E1" w:rsidRDefault="008264E1" w:rsidP="008D2692">
      <w:pPr>
        <w:rPr>
          <w:rtl/>
          <w:lang w:val="en-GB" w:eastAsia="he-IL"/>
        </w:rPr>
      </w:pPr>
    </w:p>
    <w:p w14:paraId="2464A792" w14:textId="38FF36E7" w:rsidR="008264E1" w:rsidRDefault="008264E1" w:rsidP="008264E1">
      <w:pPr>
        <w:pStyle w:val="a4"/>
        <w:keepNext/>
        <w:rPr>
          <w:rtl/>
          <w:lang w:val="en-GB"/>
        </w:rPr>
      </w:pPr>
      <w:bookmarkStart w:id="5051" w:name="ET_speaker_גור_בליי_478"/>
      <w:r w:rsidRPr="008264E1">
        <w:rPr>
          <w:rStyle w:val="TagStyle"/>
          <w:rtl/>
        </w:rPr>
        <w:t xml:space="preserve"> &lt;&lt; דובר &gt;&gt; </w:t>
      </w:r>
      <w:r>
        <w:rPr>
          <w:rtl/>
          <w:lang w:val="en-GB"/>
        </w:rPr>
        <w:t>גור בליי:</w:t>
      </w:r>
      <w:r w:rsidRPr="008264E1">
        <w:rPr>
          <w:rStyle w:val="TagStyle"/>
          <w:rtl/>
        </w:rPr>
        <w:t xml:space="preserve"> &lt;&lt; דובר &gt;&gt;</w:t>
      </w:r>
      <w:r w:rsidR="00BC2DC6">
        <w:rPr>
          <w:rtl/>
          <w:lang w:val="en-GB"/>
        </w:rPr>
        <w:t xml:space="preserve"> </w:t>
      </w:r>
      <w:bookmarkEnd w:id="5051"/>
    </w:p>
    <w:p w14:paraId="3E2B1EA8" w14:textId="019FA3CD" w:rsidR="008264E1" w:rsidRDefault="008264E1" w:rsidP="008264E1">
      <w:pPr>
        <w:pStyle w:val="KeepWithNext"/>
        <w:rPr>
          <w:rtl/>
          <w:lang w:val="en-GB" w:eastAsia="he-IL"/>
        </w:rPr>
      </w:pPr>
    </w:p>
    <w:p w14:paraId="645B904A" w14:textId="070BE0E2" w:rsidR="008264E1" w:rsidRDefault="008264E1" w:rsidP="008264E1">
      <w:pPr>
        <w:rPr>
          <w:rtl/>
          <w:lang w:val="en-GB" w:eastAsia="he-IL"/>
        </w:rPr>
      </w:pPr>
      <w:bookmarkStart w:id="5052" w:name="_ETM_Q1_7958996"/>
      <w:bookmarkEnd w:id="5052"/>
      <w:r>
        <w:rPr>
          <w:rFonts w:hint="cs"/>
          <w:rtl/>
          <w:lang w:val="en-GB" w:eastAsia="he-IL"/>
        </w:rPr>
        <w:t>ז</w:t>
      </w:r>
      <w:bookmarkStart w:id="5053" w:name="_ETM_Q1_7959203"/>
      <w:bookmarkEnd w:id="5053"/>
      <w:r>
        <w:rPr>
          <w:rFonts w:hint="cs"/>
          <w:rtl/>
          <w:lang w:val="en-GB" w:eastAsia="he-IL"/>
        </w:rPr>
        <w:t xml:space="preserve">ה </w:t>
      </w:r>
      <w:bookmarkStart w:id="5054" w:name="_ETM_Q1_7959320"/>
      <w:bookmarkEnd w:id="5054"/>
      <w:r>
        <w:rPr>
          <w:rFonts w:hint="cs"/>
          <w:rtl/>
          <w:lang w:val="en-GB" w:eastAsia="he-IL"/>
        </w:rPr>
        <w:t xml:space="preserve">בעייתי, כי </w:t>
      </w:r>
      <w:bookmarkStart w:id="5055" w:name="_ETM_Q1_7955745"/>
      <w:bookmarkEnd w:id="5055"/>
      <w:r>
        <w:rPr>
          <w:rFonts w:hint="cs"/>
          <w:rtl/>
          <w:lang w:val="en-GB" w:eastAsia="he-IL"/>
        </w:rPr>
        <w:t xml:space="preserve">סעיפי ההסמכה צריכים להיות מאוד חד משמעיים. כעניין </w:t>
      </w:r>
      <w:bookmarkStart w:id="5056" w:name="_ETM_Q1_7961215"/>
      <w:bookmarkEnd w:id="5056"/>
      <w:r>
        <w:rPr>
          <w:rFonts w:hint="cs"/>
          <w:rtl/>
          <w:lang w:val="en-GB" w:eastAsia="he-IL"/>
        </w:rPr>
        <w:t>מהותי אני מבין לגמרי, אבל אני אומר שכעניין פרקטי הצר אני חושב</w:t>
      </w:r>
      <w:bookmarkStart w:id="5057" w:name="_ETM_Q1_7970496"/>
      <w:bookmarkEnd w:id="5057"/>
      <w:r>
        <w:rPr>
          <w:rFonts w:hint="cs"/>
          <w:rtl/>
          <w:lang w:val="en-GB" w:eastAsia="he-IL"/>
        </w:rPr>
        <w:t xml:space="preserve"> שהצר לא שווה </w:t>
      </w:r>
      <w:bookmarkStart w:id="5058" w:name="_ETM_Q1_7967125"/>
      <w:bookmarkEnd w:id="5058"/>
      <w:r>
        <w:rPr>
          <w:rFonts w:hint="cs"/>
          <w:rtl/>
          <w:lang w:val="en-GB" w:eastAsia="he-IL"/>
        </w:rPr>
        <w:t xml:space="preserve">בנזק המלך. </w:t>
      </w:r>
      <w:bookmarkStart w:id="5059" w:name="_ETM_Q1_7973779"/>
      <w:bookmarkEnd w:id="5059"/>
    </w:p>
    <w:p w14:paraId="1782EABA" w14:textId="14738E15" w:rsidR="0064408A" w:rsidRDefault="0064408A" w:rsidP="008264E1">
      <w:pPr>
        <w:rPr>
          <w:rtl/>
          <w:lang w:val="en-GB" w:eastAsia="he-IL"/>
        </w:rPr>
      </w:pPr>
      <w:bookmarkStart w:id="5060" w:name="_ETM_Q1_7973920"/>
      <w:bookmarkStart w:id="5061" w:name="_ETM_Q1_7969955"/>
      <w:bookmarkEnd w:id="5060"/>
      <w:bookmarkEnd w:id="5061"/>
    </w:p>
    <w:p w14:paraId="301E6B0F" w14:textId="7D48BA06" w:rsidR="0064408A" w:rsidRDefault="0064408A" w:rsidP="0064408A">
      <w:pPr>
        <w:pStyle w:val="a4"/>
        <w:keepNext/>
        <w:rPr>
          <w:rtl/>
          <w:lang w:val="en-GB"/>
        </w:rPr>
      </w:pPr>
      <w:bookmarkStart w:id="5062" w:name="ET_speaker_6157_479"/>
      <w:r w:rsidRPr="0064408A">
        <w:rPr>
          <w:rStyle w:val="TagStyle"/>
          <w:rtl/>
        </w:rPr>
        <w:t xml:space="preserve"> &lt;&lt; דובר &gt;&gt; </w:t>
      </w:r>
      <w:r>
        <w:rPr>
          <w:rtl/>
          <w:lang w:val="en-GB"/>
        </w:rPr>
        <w:t>שמחה רוטמן (הציונות הדתית):</w:t>
      </w:r>
      <w:r w:rsidRPr="0064408A">
        <w:rPr>
          <w:rStyle w:val="TagStyle"/>
          <w:rtl/>
        </w:rPr>
        <w:t xml:space="preserve"> &lt;&lt; דובר &gt;&gt;</w:t>
      </w:r>
      <w:r w:rsidR="00BC2DC6">
        <w:rPr>
          <w:rtl/>
          <w:lang w:val="en-GB"/>
        </w:rPr>
        <w:t xml:space="preserve"> </w:t>
      </w:r>
      <w:bookmarkEnd w:id="5062"/>
    </w:p>
    <w:p w14:paraId="3FE00C20" w14:textId="11FFA8EE" w:rsidR="0064408A" w:rsidRDefault="0064408A" w:rsidP="0064408A">
      <w:pPr>
        <w:pStyle w:val="KeepWithNext"/>
        <w:rPr>
          <w:rtl/>
          <w:lang w:val="en-GB" w:eastAsia="he-IL"/>
        </w:rPr>
      </w:pPr>
    </w:p>
    <w:p w14:paraId="18008077" w14:textId="58655D3F" w:rsidR="0064408A" w:rsidRDefault="0064408A" w:rsidP="0064408A">
      <w:pPr>
        <w:rPr>
          <w:rtl/>
          <w:lang w:val="en-GB" w:eastAsia="he-IL"/>
        </w:rPr>
      </w:pPr>
      <w:bookmarkStart w:id="5063" w:name="_ETM_Q1_7974180"/>
      <w:bookmarkStart w:id="5064" w:name="_ETM_Q1_7974360"/>
      <w:bookmarkEnd w:id="5063"/>
      <w:bookmarkEnd w:id="5064"/>
      <w:r>
        <w:rPr>
          <w:rFonts w:hint="cs"/>
          <w:rtl/>
          <w:lang w:val="en-GB" w:eastAsia="he-IL"/>
        </w:rPr>
        <w:t xml:space="preserve">אז הייתי אומר - </w:t>
      </w:r>
      <w:bookmarkStart w:id="5065" w:name="_ETM_Q1_7976715"/>
      <w:bookmarkEnd w:id="5065"/>
      <w:r>
        <w:rPr>
          <w:rFonts w:hint="cs"/>
          <w:rtl/>
          <w:lang w:val="en-GB" w:eastAsia="he-IL"/>
        </w:rPr>
        <w:t>איסור יציאה לישראל או כניסה אליה, למדינות שבשנה החולפת יצאו</w:t>
      </w:r>
      <w:bookmarkStart w:id="5066" w:name="_ETM_Q1_7982454"/>
      <w:bookmarkEnd w:id="5066"/>
      <w:r>
        <w:rPr>
          <w:rFonts w:hint="cs"/>
          <w:rtl/>
          <w:lang w:val="en-GB" w:eastAsia="he-IL"/>
        </w:rPr>
        <w:t xml:space="preserve"> אליהן יותר מ-10,000 איש. זה </w:t>
      </w:r>
      <w:bookmarkStart w:id="5067" w:name="_ETM_Q1_7981375"/>
      <w:bookmarkEnd w:id="5067"/>
      <w:r>
        <w:rPr>
          <w:lang w:val="en-GB" w:eastAsia="he-IL"/>
        </w:rPr>
        <w:t>Clear cut</w:t>
      </w:r>
      <w:r>
        <w:rPr>
          <w:rFonts w:hint="cs"/>
          <w:rtl/>
          <w:lang w:val="en-GB" w:eastAsia="he-IL"/>
        </w:rPr>
        <w:t>, זה ברור</w:t>
      </w:r>
      <w:bookmarkStart w:id="5068" w:name="_ETM_Q1_7986389"/>
      <w:bookmarkEnd w:id="5068"/>
      <w:r>
        <w:rPr>
          <w:rFonts w:hint="cs"/>
          <w:rtl/>
          <w:lang w:val="en-GB" w:eastAsia="he-IL"/>
        </w:rPr>
        <w:t xml:space="preserve"> וחד. אולי לא 10,000 - אני לא מכיר את המספרים,</w:t>
      </w:r>
      <w:bookmarkStart w:id="5069" w:name="_ETM_Q1_7990829"/>
      <w:bookmarkEnd w:id="5069"/>
      <w:r>
        <w:rPr>
          <w:rFonts w:hint="cs"/>
          <w:rtl/>
          <w:lang w:val="en-GB" w:eastAsia="he-IL"/>
        </w:rPr>
        <w:t xml:space="preserve"> אבל שההבדל הוא על בסיס המדינות. תעשה 200 מדינות שבסך</w:t>
      </w:r>
      <w:bookmarkStart w:id="5070" w:name="_ETM_Q1_7995779"/>
      <w:bookmarkEnd w:id="5070"/>
      <w:r>
        <w:rPr>
          <w:rFonts w:hint="cs"/>
          <w:rtl/>
          <w:lang w:val="en-GB" w:eastAsia="he-IL"/>
        </w:rPr>
        <w:t xml:space="preserve"> הכל יוצאים אליהן </w:t>
      </w:r>
      <w:bookmarkStart w:id="5071" w:name="_ETM_Q1_7992205"/>
      <w:bookmarkEnd w:id="5071"/>
      <w:r>
        <w:rPr>
          <w:rFonts w:hint="cs"/>
          <w:rtl/>
          <w:lang w:val="en-GB" w:eastAsia="he-IL"/>
        </w:rPr>
        <w:t>200 איש - זה משהו אחד. אתה</w:t>
      </w:r>
      <w:bookmarkStart w:id="5072" w:name="_ETM_Q1_7995734"/>
      <w:bookmarkEnd w:id="5072"/>
      <w:r>
        <w:rPr>
          <w:rFonts w:hint="cs"/>
          <w:rtl/>
          <w:lang w:val="en-GB" w:eastAsia="he-IL"/>
        </w:rPr>
        <w:t xml:space="preserve"> רוצה לעצור נסיעות לארצות הברית או צרפת - תעבור למצב</w:t>
      </w:r>
      <w:bookmarkStart w:id="5073" w:name="_ETM_Q1_8000907"/>
      <w:bookmarkEnd w:id="5073"/>
      <w:r>
        <w:rPr>
          <w:rFonts w:hint="cs"/>
          <w:rtl/>
          <w:lang w:val="en-GB" w:eastAsia="he-IL"/>
        </w:rPr>
        <w:t xml:space="preserve"> חירום. </w:t>
      </w:r>
      <w:bookmarkStart w:id="5074" w:name="_ETM_Q1_8001646"/>
      <w:bookmarkEnd w:id="5074"/>
    </w:p>
    <w:p w14:paraId="62D99656" w14:textId="50693F34" w:rsidR="0064408A" w:rsidRDefault="0064408A" w:rsidP="0064408A">
      <w:pPr>
        <w:rPr>
          <w:rtl/>
          <w:lang w:val="en-GB" w:eastAsia="he-IL"/>
        </w:rPr>
      </w:pPr>
    </w:p>
    <w:p w14:paraId="70AA7F2F" w14:textId="534829E7" w:rsidR="0064408A" w:rsidRDefault="0064408A" w:rsidP="0064408A">
      <w:pPr>
        <w:pStyle w:val="a4"/>
        <w:keepNext/>
        <w:rPr>
          <w:rtl/>
          <w:lang w:val="en-GB"/>
        </w:rPr>
      </w:pPr>
      <w:bookmarkStart w:id="5075" w:name="ET_speaker_6233_480"/>
      <w:r w:rsidRPr="0064408A">
        <w:rPr>
          <w:rStyle w:val="TagStyle"/>
          <w:rtl/>
        </w:rPr>
        <w:t xml:space="preserve"> &lt;&lt; דובר &gt;&gt; </w:t>
      </w:r>
      <w:r>
        <w:rPr>
          <w:rtl/>
          <w:lang w:val="en-GB"/>
        </w:rPr>
        <w:t>גבי לסקי (מרצ):</w:t>
      </w:r>
      <w:r w:rsidRPr="0064408A">
        <w:rPr>
          <w:rStyle w:val="TagStyle"/>
          <w:rtl/>
        </w:rPr>
        <w:t xml:space="preserve"> &lt;&lt; דובר &gt;&gt;</w:t>
      </w:r>
      <w:r w:rsidR="00BC2DC6">
        <w:rPr>
          <w:rtl/>
          <w:lang w:val="en-GB"/>
        </w:rPr>
        <w:t xml:space="preserve"> </w:t>
      </w:r>
      <w:bookmarkEnd w:id="5075"/>
    </w:p>
    <w:p w14:paraId="721AD723" w14:textId="3265EC59" w:rsidR="0064408A" w:rsidRDefault="0064408A" w:rsidP="0064408A">
      <w:pPr>
        <w:pStyle w:val="KeepWithNext"/>
        <w:rPr>
          <w:rtl/>
          <w:lang w:val="en-GB" w:eastAsia="he-IL"/>
        </w:rPr>
      </w:pPr>
    </w:p>
    <w:p w14:paraId="7DA3FC9B" w14:textId="612B2AEA" w:rsidR="0064408A" w:rsidRDefault="0064408A" w:rsidP="0064408A">
      <w:pPr>
        <w:rPr>
          <w:rtl/>
          <w:lang w:val="en-GB" w:eastAsia="he-IL"/>
        </w:rPr>
      </w:pPr>
      <w:bookmarkStart w:id="5076" w:name="_ETM_Q1_8003014"/>
      <w:bookmarkStart w:id="5077" w:name="_ETM_Q1_8003175"/>
      <w:bookmarkEnd w:id="5076"/>
      <w:bookmarkEnd w:id="5077"/>
      <w:r>
        <w:rPr>
          <w:rFonts w:hint="cs"/>
          <w:rtl/>
          <w:lang w:val="en-GB" w:eastAsia="he-IL"/>
        </w:rPr>
        <w:t xml:space="preserve">אני גם רוצה להוסיף משהו, שכשאנחנו מדברים על יציאה </w:t>
      </w:r>
      <w:bookmarkStart w:id="5078" w:name="_ETM_Q1_8007083"/>
      <w:bookmarkEnd w:id="5078"/>
      <w:r>
        <w:rPr>
          <w:rFonts w:hint="cs"/>
          <w:rtl/>
          <w:lang w:val="en-GB" w:eastAsia="he-IL"/>
        </w:rPr>
        <w:t>מישראל באמת השאלה האפידמיולוגית איננה קיימת בעצמ</w:t>
      </w:r>
      <w:bookmarkStart w:id="5079" w:name="_ETM_Q1_8012988"/>
      <w:bookmarkStart w:id="5080" w:name="_ETM_Q1_8013148"/>
      <w:bookmarkEnd w:id="5079"/>
      <w:bookmarkEnd w:id="5080"/>
      <w:r>
        <w:rPr>
          <w:rFonts w:hint="cs"/>
          <w:rtl/>
          <w:lang w:val="en-GB" w:eastAsia="he-IL"/>
        </w:rPr>
        <w:t xml:space="preserve">ה. </w:t>
      </w:r>
      <w:bookmarkStart w:id="5081" w:name="_ETM_Q1_8014618"/>
      <w:bookmarkEnd w:id="5081"/>
    </w:p>
    <w:p w14:paraId="10F3F914" w14:textId="7AA71E86" w:rsidR="0064408A" w:rsidRDefault="0064408A" w:rsidP="0064408A">
      <w:pPr>
        <w:rPr>
          <w:rtl/>
          <w:lang w:val="en-GB" w:eastAsia="he-IL"/>
        </w:rPr>
      </w:pPr>
    </w:p>
    <w:p w14:paraId="784AE599" w14:textId="47897573" w:rsidR="0064408A" w:rsidRDefault="0064408A" w:rsidP="0064408A">
      <w:pPr>
        <w:pStyle w:val="af6"/>
        <w:keepNext/>
        <w:rPr>
          <w:rtl/>
          <w:lang w:val="en-GB"/>
        </w:rPr>
      </w:pPr>
      <w:bookmarkStart w:id="5082" w:name="ET_yor_6156_481"/>
      <w:r w:rsidRPr="0064408A">
        <w:rPr>
          <w:rStyle w:val="TagStyle"/>
          <w:rtl/>
        </w:rPr>
        <w:t xml:space="preserve"> &lt;&lt; יור &gt;&gt; </w:t>
      </w:r>
      <w:r>
        <w:rPr>
          <w:rtl/>
          <w:lang w:val="en-GB"/>
        </w:rPr>
        <w:t>היו"ר גלעד קריב:</w:t>
      </w:r>
      <w:r w:rsidRPr="0064408A">
        <w:rPr>
          <w:rStyle w:val="TagStyle"/>
          <w:rtl/>
        </w:rPr>
        <w:t xml:space="preserve"> &lt;&lt; יור &gt;&gt;</w:t>
      </w:r>
      <w:r w:rsidR="00BC2DC6">
        <w:rPr>
          <w:rtl/>
          <w:lang w:val="en-GB"/>
        </w:rPr>
        <w:t xml:space="preserve"> </w:t>
      </w:r>
      <w:bookmarkEnd w:id="5082"/>
    </w:p>
    <w:p w14:paraId="549A9632" w14:textId="66894B77" w:rsidR="0064408A" w:rsidRDefault="0064408A" w:rsidP="0064408A">
      <w:pPr>
        <w:pStyle w:val="KeepWithNext"/>
        <w:rPr>
          <w:rtl/>
          <w:lang w:val="en-GB" w:eastAsia="he-IL"/>
        </w:rPr>
      </w:pPr>
    </w:p>
    <w:p w14:paraId="3C210A65" w14:textId="28D9A1B1" w:rsidR="0064408A" w:rsidRDefault="0064408A" w:rsidP="0064408A">
      <w:pPr>
        <w:rPr>
          <w:rtl/>
          <w:lang w:val="en-GB" w:eastAsia="he-IL"/>
        </w:rPr>
      </w:pPr>
      <w:bookmarkStart w:id="5083" w:name="_ETM_Q1_8016161"/>
      <w:bookmarkStart w:id="5084" w:name="_ETM_Q1_8016191"/>
      <w:bookmarkStart w:id="5085" w:name="_ETM_Q1_8011465"/>
      <w:bookmarkEnd w:id="5083"/>
      <w:bookmarkEnd w:id="5084"/>
      <w:bookmarkEnd w:id="5085"/>
      <w:r>
        <w:rPr>
          <w:rFonts w:hint="cs"/>
          <w:rtl/>
          <w:lang w:val="en-GB" w:eastAsia="he-IL"/>
        </w:rPr>
        <w:t xml:space="preserve">זה </w:t>
      </w:r>
      <w:bookmarkStart w:id="5086" w:name="_ETM_Q1_8012559"/>
      <w:bookmarkEnd w:id="5086"/>
      <w:r>
        <w:rPr>
          <w:rFonts w:hint="cs"/>
          <w:rtl/>
          <w:lang w:val="en-GB" w:eastAsia="he-IL"/>
        </w:rPr>
        <w:t xml:space="preserve">לא כל כך נכון, </w:t>
      </w:r>
      <w:bookmarkStart w:id="5087" w:name="_ETM_Q1_8008995"/>
      <w:bookmarkEnd w:id="5087"/>
      <w:r>
        <w:rPr>
          <w:rFonts w:hint="cs"/>
          <w:rtl/>
          <w:lang w:val="en-GB" w:eastAsia="he-IL"/>
        </w:rPr>
        <w:t>חבר'ה. זה אולי נשמע נכון תיאורטית,</w:t>
      </w:r>
      <w:bookmarkStart w:id="5088" w:name="_ETM_Q1_8015693"/>
      <w:bookmarkEnd w:id="5088"/>
      <w:r>
        <w:rPr>
          <w:rFonts w:hint="cs"/>
          <w:rtl/>
          <w:lang w:val="en-GB" w:eastAsia="he-IL"/>
        </w:rPr>
        <w:t xml:space="preserve"> אבל זה פשוט לא נכון. </w:t>
      </w:r>
      <w:bookmarkStart w:id="5089" w:name="_ETM_Q1_8017359"/>
      <w:bookmarkEnd w:id="5089"/>
    </w:p>
    <w:p w14:paraId="39D03671" w14:textId="03C5586F" w:rsidR="0064408A" w:rsidRDefault="0064408A" w:rsidP="0064408A">
      <w:pPr>
        <w:rPr>
          <w:rtl/>
          <w:lang w:val="en-GB" w:eastAsia="he-IL"/>
        </w:rPr>
      </w:pPr>
    </w:p>
    <w:p w14:paraId="44DE4376" w14:textId="5FBFC313" w:rsidR="0064408A" w:rsidRDefault="0064408A" w:rsidP="0064408A">
      <w:pPr>
        <w:pStyle w:val="a4"/>
        <w:keepNext/>
        <w:rPr>
          <w:rtl/>
          <w:lang w:val="en-GB"/>
        </w:rPr>
      </w:pPr>
      <w:bookmarkStart w:id="5090" w:name="ET_speaker_6233_482"/>
      <w:r w:rsidRPr="0064408A">
        <w:rPr>
          <w:rStyle w:val="TagStyle"/>
          <w:rtl/>
        </w:rPr>
        <w:t xml:space="preserve"> &lt;&lt; דובר &gt;&gt; </w:t>
      </w:r>
      <w:r>
        <w:rPr>
          <w:rtl/>
          <w:lang w:val="en-GB"/>
        </w:rPr>
        <w:t>גבי לסקי (מרצ):</w:t>
      </w:r>
      <w:r w:rsidRPr="0064408A">
        <w:rPr>
          <w:rStyle w:val="TagStyle"/>
          <w:rtl/>
        </w:rPr>
        <w:t xml:space="preserve"> &lt;&lt; דובר &gt;&gt;</w:t>
      </w:r>
      <w:r w:rsidR="00BC2DC6">
        <w:rPr>
          <w:rtl/>
          <w:lang w:val="en-GB"/>
        </w:rPr>
        <w:t xml:space="preserve"> </w:t>
      </w:r>
      <w:bookmarkEnd w:id="5090"/>
    </w:p>
    <w:p w14:paraId="4010DDB9" w14:textId="51807056" w:rsidR="0064408A" w:rsidRDefault="0064408A" w:rsidP="0064408A">
      <w:pPr>
        <w:pStyle w:val="KeepWithNext"/>
        <w:rPr>
          <w:rtl/>
          <w:lang w:val="en-GB" w:eastAsia="he-IL"/>
        </w:rPr>
      </w:pPr>
    </w:p>
    <w:p w14:paraId="47627194" w14:textId="493C7E7A" w:rsidR="0064408A" w:rsidRDefault="0064408A" w:rsidP="0064408A">
      <w:pPr>
        <w:rPr>
          <w:rtl/>
          <w:lang w:val="en-GB" w:eastAsia="he-IL"/>
        </w:rPr>
      </w:pPr>
      <w:bookmarkStart w:id="5091" w:name="_ETM_Q1_8018790"/>
      <w:bookmarkStart w:id="5092" w:name="_ETM_Q1_8019030"/>
      <w:bookmarkEnd w:id="5091"/>
      <w:bookmarkEnd w:id="5092"/>
      <w:r>
        <w:rPr>
          <w:rFonts w:hint="cs"/>
          <w:rtl/>
          <w:lang w:val="en-GB" w:eastAsia="he-IL"/>
        </w:rPr>
        <w:t xml:space="preserve">לא, כי יש לך את </w:t>
      </w:r>
      <w:bookmarkStart w:id="5093" w:name="_ETM_Q1_8020184"/>
      <w:bookmarkEnd w:id="5093"/>
      <w:r>
        <w:rPr>
          <w:rFonts w:hint="cs"/>
          <w:rtl/>
          <w:lang w:val="en-GB" w:eastAsia="he-IL"/>
        </w:rPr>
        <w:t xml:space="preserve">המנגנון בחזרה. </w:t>
      </w:r>
      <w:bookmarkStart w:id="5094" w:name="_ETM_Q1_8021610"/>
      <w:bookmarkEnd w:id="5094"/>
    </w:p>
    <w:p w14:paraId="493CDB78" w14:textId="3EBC75F7" w:rsidR="0064408A" w:rsidRDefault="0064408A" w:rsidP="0064408A">
      <w:pPr>
        <w:rPr>
          <w:rtl/>
          <w:lang w:val="en-GB" w:eastAsia="he-IL"/>
        </w:rPr>
      </w:pPr>
      <w:bookmarkStart w:id="5095" w:name="_ETM_Q1_8021769"/>
      <w:bookmarkEnd w:id="5095"/>
    </w:p>
    <w:p w14:paraId="5F0669BB" w14:textId="041A7551" w:rsidR="0064408A" w:rsidRDefault="0064408A" w:rsidP="0064408A">
      <w:pPr>
        <w:pStyle w:val="af6"/>
        <w:keepNext/>
        <w:rPr>
          <w:rtl/>
          <w:lang w:val="en-GB"/>
        </w:rPr>
      </w:pPr>
      <w:bookmarkStart w:id="5096" w:name="ET_yor_6156_483"/>
      <w:r w:rsidRPr="0064408A">
        <w:rPr>
          <w:rStyle w:val="TagStyle"/>
          <w:rtl/>
        </w:rPr>
        <w:t xml:space="preserve"> &lt;&lt; יור &gt;&gt; </w:t>
      </w:r>
      <w:r>
        <w:rPr>
          <w:rtl/>
          <w:lang w:val="en-GB"/>
        </w:rPr>
        <w:t>היו"ר גלעד קריב:</w:t>
      </w:r>
      <w:r w:rsidRPr="0064408A">
        <w:rPr>
          <w:rStyle w:val="TagStyle"/>
          <w:rtl/>
        </w:rPr>
        <w:t xml:space="preserve"> &lt;&lt; יור &gt;&gt;</w:t>
      </w:r>
      <w:r w:rsidR="00BC2DC6">
        <w:rPr>
          <w:rtl/>
          <w:lang w:val="en-GB"/>
        </w:rPr>
        <w:t xml:space="preserve"> </w:t>
      </w:r>
      <w:bookmarkEnd w:id="5096"/>
    </w:p>
    <w:p w14:paraId="52E55918" w14:textId="581B5E3E" w:rsidR="0064408A" w:rsidRDefault="0064408A" w:rsidP="0064408A">
      <w:pPr>
        <w:pStyle w:val="KeepWithNext"/>
        <w:rPr>
          <w:rtl/>
          <w:lang w:val="en-GB" w:eastAsia="he-IL"/>
        </w:rPr>
      </w:pPr>
    </w:p>
    <w:p w14:paraId="2CFB4EDC" w14:textId="2FD5A26E" w:rsidR="0064408A" w:rsidRDefault="0064408A" w:rsidP="0064408A">
      <w:pPr>
        <w:rPr>
          <w:rtl/>
          <w:lang w:val="en-GB" w:eastAsia="he-IL"/>
        </w:rPr>
      </w:pPr>
      <w:bookmarkStart w:id="5097" w:name="_ETM_Q1_8023039"/>
      <w:bookmarkStart w:id="5098" w:name="_ETM_Q1_8023209"/>
      <w:bookmarkStart w:id="5099" w:name="_ETM_Q1_8018265"/>
      <w:bookmarkStart w:id="5100" w:name="_ETM_Q1_8014795"/>
      <w:bookmarkEnd w:id="5097"/>
      <w:bookmarkEnd w:id="5098"/>
      <w:bookmarkEnd w:id="5099"/>
      <w:bookmarkEnd w:id="5100"/>
      <w:r>
        <w:rPr>
          <w:rFonts w:hint="cs"/>
          <w:rtl/>
          <w:lang w:val="en-GB" w:eastAsia="he-IL"/>
        </w:rPr>
        <w:t xml:space="preserve">זה לא רק המנגנון חזרה. יידבקו היום 1,000 אזרחים ישראלים </w:t>
      </w:r>
      <w:bookmarkStart w:id="5101" w:name="_ETM_Q1_8022115"/>
      <w:bookmarkEnd w:id="5101"/>
      <w:r>
        <w:rPr>
          <w:rFonts w:hint="cs"/>
          <w:rtl/>
          <w:lang w:val="en-GB" w:eastAsia="he-IL"/>
        </w:rPr>
        <w:t xml:space="preserve">שיצאו לתיירות בקורונה קשה; לא </w:t>
      </w:r>
      <w:bookmarkStart w:id="5102" w:name="_ETM_Q1_8027435"/>
      <w:bookmarkEnd w:id="5102"/>
      <w:r>
        <w:rPr>
          <w:rFonts w:hint="cs"/>
          <w:rtl/>
          <w:lang w:val="en-GB" w:eastAsia="he-IL"/>
        </w:rPr>
        <w:t>יהיה פה לחץ מטורף לה</w:t>
      </w:r>
      <w:bookmarkStart w:id="5103" w:name="_ETM_Q1_8024915"/>
      <w:bookmarkEnd w:id="5103"/>
      <w:r>
        <w:rPr>
          <w:rFonts w:hint="cs"/>
          <w:rtl/>
          <w:lang w:val="en-GB" w:eastAsia="he-IL"/>
        </w:rPr>
        <w:t xml:space="preserve">חזיר אותם ולחבר אותם לאקמו? </w:t>
      </w:r>
      <w:bookmarkStart w:id="5104" w:name="_ETM_Q1_8028321"/>
      <w:bookmarkEnd w:id="5104"/>
    </w:p>
    <w:p w14:paraId="075201FC" w14:textId="7022CF60" w:rsidR="0064408A" w:rsidRDefault="0064408A" w:rsidP="0064408A">
      <w:pPr>
        <w:rPr>
          <w:rtl/>
          <w:lang w:val="en-GB" w:eastAsia="he-IL"/>
        </w:rPr>
      </w:pPr>
    </w:p>
    <w:p w14:paraId="027A83E0" w14:textId="2F8D45AD" w:rsidR="0064408A" w:rsidRDefault="0064408A" w:rsidP="0064408A">
      <w:pPr>
        <w:pStyle w:val="a4"/>
        <w:keepNext/>
        <w:rPr>
          <w:rtl/>
          <w:lang w:val="en-GB"/>
        </w:rPr>
      </w:pPr>
      <w:bookmarkStart w:id="5105" w:name="ET_speaker_6233_484"/>
      <w:r w:rsidRPr="0064408A">
        <w:rPr>
          <w:rStyle w:val="TagStyle"/>
          <w:rtl/>
        </w:rPr>
        <w:t xml:space="preserve"> &lt;&lt; דובר &gt;&gt; </w:t>
      </w:r>
      <w:r>
        <w:rPr>
          <w:rtl/>
          <w:lang w:val="en-GB"/>
        </w:rPr>
        <w:t>גבי לסקי (מרצ):</w:t>
      </w:r>
      <w:r w:rsidRPr="0064408A">
        <w:rPr>
          <w:rStyle w:val="TagStyle"/>
          <w:rtl/>
        </w:rPr>
        <w:t xml:space="preserve"> &lt;&lt; דובר &gt;&gt;</w:t>
      </w:r>
      <w:r w:rsidR="00BC2DC6">
        <w:rPr>
          <w:rtl/>
          <w:lang w:val="en-GB"/>
        </w:rPr>
        <w:t xml:space="preserve"> </w:t>
      </w:r>
      <w:bookmarkEnd w:id="5105"/>
    </w:p>
    <w:p w14:paraId="43BCD2AA" w14:textId="66239ACA" w:rsidR="0064408A" w:rsidRDefault="0064408A" w:rsidP="0064408A">
      <w:pPr>
        <w:pStyle w:val="KeepWithNext"/>
        <w:rPr>
          <w:rtl/>
          <w:lang w:val="en-GB" w:eastAsia="he-IL"/>
        </w:rPr>
      </w:pPr>
    </w:p>
    <w:p w14:paraId="7EF619D6" w14:textId="768846CE" w:rsidR="0064408A" w:rsidRDefault="0064408A" w:rsidP="0064408A">
      <w:pPr>
        <w:rPr>
          <w:rtl/>
          <w:lang w:val="en-GB" w:eastAsia="he-IL"/>
        </w:rPr>
      </w:pPr>
      <w:bookmarkStart w:id="5106" w:name="_ETM_Q1_8029950"/>
      <w:bookmarkStart w:id="5107" w:name="_ETM_Q1_8030122"/>
      <w:bookmarkEnd w:id="5106"/>
      <w:bookmarkEnd w:id="5107"/>
      <w:r>
        <w:rPr>
          <w:rFonts w:hint="cs"/>
          <w:rtl/>
          <w:lang w:val="en-GB" w:eastAsia="he-IL"/>
        </w:rPr>
        <w:t xml:space="preserve">רגע, </w:t>
      </w:r>
      <w:bookmarkStart w:id="5108" w:name="_ETM_Q1_8030500"/>
      <w:bookmarkEnd w:id="5108"/>
      <w:r>
        <w:rPr>
          <w:rFonts w:hint="cs"/>
          <w:rtl/>
          <w:lang w:val="en-GB" w:eastAsia="he-IL"/>
        </w:rPr>
        <w:t>אבל לפני התיירות. יש המון סיבות למה אנשים יוצאים לחו"ל.</w:t>
      </w:r>
      <w:bookmarkStart w:id="5109" w:name="_ETM_Q1_8037269"/>
      <w:bookmarkEnd w:id="5109"/>
      <w:r>
        <w:rPr>
          <w:rFonts w:hint="cs"/>
          <w:rtl/>
          <w:lang w:val="en-GB" w:eastAsia="he-IL"/>
        </w:rPr>
        <w:t xml:space="preserve"> אנשים נוסעים לחו"ל </w:t>
      </w:r>
      <w:bookmarkStart w:id="5110" w:name="_ETM_Q1_8034095"/>
      <w:bookmarkEnd w:id="5110"/>
      <w:r>
        <w:rPr>
          <w:rFonts w:hint="cs"/>
          <w:rtl/>
          <w:lang w:val="en-GB" w:eastAsia="he-IL"/>
        </w:rPr>
        <w:t>גם מבחינת עסקים, גם כי</w:t>
      </w:r>
      <w:bookmarkStart w:id="5111" w:name="_ETM_Q1_8038298"/>
      <w:bookmarkEnd w:id="5111"/>
      <w:r>
        <w:rPr>
          <w:rFonts w:hint="cs"/>
          <w:rtl/>
          <w:lang w:val="en-GB" w:eastAsia="he-IL"/>
        </w:rPr>
        <w:t xml:space="preserve"> המשפחות שלהם </w:t>
      </w:r>
      <w:bookmarkStart w:id="5112" w:name="_ETM_Q1_8035505"/>
      <w:bookmarkEnd w:id="5112"/>
      <w:r>
        <w:rPr>
          <w:rFonts w:hint="cs"/>
          <w:rtl/>
          <w:lang w:val="en-GB" w:eastAsia="he-IL"/>
        </w:rPr>
        <w:t>נמצאות שם, יש גם הלוויות</w:t>
      </w:r>
      <w:bookmarkStart w:id="5113" w:name="_ETM_Q1_8043104"/>
      <w:bookmarkEnd w:id="5113"/>
      <w:r>
        <w:rPr>
          <w:rFonts w:hint="cs"/>
          <w:rtl/>
          <w:lang w:val="en-GB" w:eastAsia="he-IL"/>
        </w:rPr>
        <w:t xml:space="preserve"> ויש גם לידות. עכשיו, אנחנו היינו פה בדיונים </w:t>
      </w:r>
      <w:bookmarkStart w:id="5114" w:name="_ETM_Q1_8048913"/>
      <w:bookmarkEnd w:id="5114"/>
      <w:r>
        <w:rPr>
          <w:rFonts w:hint="cs"/>
          <w:rtl/>
          <w:lang w:val="en-GB" w:eastAsia="he-IL"/>
        </w:rPr>
        <w:t>מול משרד הפנים.</w:t>
      </w:r>
      <w:bookmarkStart w:id="5115" w:name="_ETM_Q1_8049235"/>
      <w:bookmarkEnd w:id="5115"/>
      <w:r>
        <w:rPr>
          <w:rFonts w:hint="cs"/>
          <w:rtl/>
          <w:lang w:val="en-GB" w:eastAsia="he-IL"/>
        </w:rPr>
        <w:t xml:space="preserve"> ועדת</w:t>
      </w:r>
      <w:bookmarkStart w:id="5116" w:name="_ETM_Q1_8050281"/>
      <w:bookmarkEnd w:id="5116"/>
      <w:r>
        <w:rPr>
          <w:rFonts w:hint="cs"/>
          <w:rtl/>
          <w:lang w:val="en-GB" w:eastAsia="he-IL"/>
        </w:rPr>
        <w:t xml:space="preserve"> חריגים ממש לא פעלו כדי לאפשר את ה</w:t>
      </w:r>
      <w:bookmarkStart w:id="5117" w:name="_ETM_Q1_8050455"/>
      <w:bookmarkEnd w:id="5117"/>
      <w:r>
        <w:rPr>
          <w:rFonts w:hint="cs"/>
          <w:rtl/>
          <w:lang w:val="en-GB" w:eastAsia="he-IL"/>
        </w:rPr>
        <w:t>יציאות האלה.</w:t>
      </w:r>
      <w:bookmarkStart w:id="5118" w:name="_ETM_Q1_8052676"/>
      <w:bookmarkEnd w:id="5118"/>
      <w:r>
        <w:rPr>
          <w:rFonts w:hint="cs"/>
          <w:rtl/>
          <w:lang w:val="en-GB" w:eastAsia="he-IL"/>
        </w:rPr>
        <w:t xml:space="preserve"> </w:t>
      </w:r>
      <w:bookmarkStart w:id="5119" w:name="_ETM_Q1_8053251"/>
      <w:bookmarkEnd w:id="5119"/>
    </w:p>
    <w:p w14:paraId="05A83BB1" w14:textId="22069DFD" w:rsidR="0064408A" w:rsidRDefault="0064408A" w:rsidP="0064408A">
      <w:pPr>
        <w:rPr>
          <w:rtl/>
          <w:lang w:val="en-GB" w:eastAsia="he-IL"/>
        </w:rPr>
      </w:pPr>
      <w:bookmarkStart w:id="5120" w:name="_ETM_Q1_8053382"/>
      <w:bookmarkEnd w:id="5120"/>
    </w:p>
    <w:p w14:paraId="72E7BE96" w14:textId="55F352D1" w:rsidR="0064408A" w:rsidRDefault="0064408A" w:rsidP="0064408A">
      <w:pPr>
        <w:pStyle w:val="af6"/>
        <w:keepNext/>
        <w:rPr>
          <w:rtl/>
          <w:lang w:val="en-GB"/>
        </w:rPr>
      </w:pPr>
      <w:bookmarkStart w:id="5121" w:name="ET_yor_6156_485"/>
      <w:r w:rsidRPr="0064408A">
        <w:rPr>
          <w:rStyle w:val="TagStyle"/>
          <w:rtl/>
        </w:rPr>
        <w:t xml:space="preserve"> &lt;&lt; יור &gt;&gt; </w:t>
      </w:r>
      <w:r>
        <w:rPr>
          <w:rtl/>
          <w:lang w:val="en-GB"/>
        </w:rPr>
        <w:t>היו"ר גלעד קריב:</w:t>
      </w:r>
      <w:r w:rsidRPr="0064408A">
        <w:rPr>
          <w:rStyle w:val="TagStyle"/>
          <w:rtl/>
        </w:rPr>
        <w:t xml:space="preserve"> &lt;&lt; יור &gt;&gt;</w:t>
      </w:r>
      <w:r w:rsidR="00BC2DC6">
        <w:rPr>
          <w:rtl/>
          <w:lang w:val="en-GB"/>
        </w:rPr>
        <w:t xml:space="preserve"> </w:t>
      </w:r>
      <w:bookmarkEnd w:id="5121"/>
    </w:p>
    <w:p w14:paraId="1AC3E431" w14:textId="61B82764" w:rsidR="0064408A" w:rsidRDefault="0064408A" w:rsidP="0064408A">
      <w:pPr>
        <w:pStyle w:val="KeepWithNext"/>
        <w:rPr>
          <w:rtl/>
          <w:lang w:val="en-GB" w:eastAsia="he-IL"/>
        </w:rPr>
      </w:pPr>
    </w:p>
    <w:p w14:paraId="70CC1B51" w14:textId="4E860589" w:rsidR="0064408A" w:rsidRDefault="0064408A" w:rsidP="0064408A">
      <w:pPr>
        <w:rPr>
          <w:rtl/>
          <w:lang w:val="en-GB" w:eastAsia="he-IL"/>
        </w:rPr>
      </w:pPr>
      <w:bookmarkStart w:id="5122" w:name="_ETM_Q1_8054851"/>
      <w:bookmarkStart w:id="5123" w:name="_ETM_Q1_8055024"/>
      <w:bookmarkEnd w:id="5122"/>
      <w:bookmarkEnd w:id="5123"/>
      <w:r>
        <w:rPr>
          <w:rFonts w:hint="cs"/>
          <w:rtl/>
          <w:lang w:val="en-GB" w:eastAsia="he-IL"/>
        </w:rPr>
        <w:t xml:space="preserve">יש פה שני דיונים נפרדים. הדיון האחד הוא האם אנחנו </w:t>
      </w:r>
      <w:bookmarkStart w:id="5124" w:name="_ETM_Q1_8062021"/>
      <w:bookmarkEnd w:id="5124"/>
      <w:r>
        <w:rPr>
          <w:rFonts w:hint="cs"/>
          <w:rtl/>
          <w:lang w:val="en-GB" w:eastAsia="he-IL"/>
        </w:rPr>
        <w:t>מוכנים לקבל את הרעיון שגם במצב מיוחד אפשר להטיל מגבלות</w:t>
      </w:r>
      <w:bookmarkStart w:id="5125" w:name="_ETM_Q1_8066832"/>
      <w:bookmarkEnd w:id="5125"/>
      <w:r>
        <w:rPr>
          <w:rFonts w:hint="cs"/>
          <w:rtl/>
          <w:lang w:val="en-GB" w:eastAsia="he-IL"/>
        </w:rPr>
        <w:t xml:space="preserve"> על יציאה, בסייגים שיש פה. זאת שאלה אחת. </w:t>
      </w:r>
      <w:bookmarkStart w:id="5126" w:name="_ETM_Q1_8073745"/>
      <w:bookmarkEnd w:id="5126"/>
      <w:r>
        <w:rPr>
          <w:rFonts w:hint="cs"/>
          <w:rtl/>
          <w:lang w:val="en-GB" w:eastAsia="he-IL"/>
        </w:rPr>
        <w:t xml:space="preserve">בצר לי, </w:t>
      </w:r>
      <w:bookmarkStart w:id="5127" w:name="_ETM_Q1_8093985"/>
      <w:bookmarkEnd w:id="5127"/>
      <w:r>
        <w:rPr>
          <w:rFonts w:hint="cs"/>
          <w:rtl/>
          <w:lang w:val="en-GB" w:eastAsia="he-IL"/>
        </w:rPr>
        <w:t>לדעתי התשובה היא כן, כי זו בעיניי כן זכות מאוד-מאוד</w:t>
      </w:r>
      <w:bookmarkStart w:id="5128" w:name="_ETM_Q1_8080478"/>
      <w:bookmarkEnd w:id="5128"/>
      <w:r>
        <w:rPr>
          <w:rFonts w:hint="cs"/>
          <w:rtl/>
          <w:lang w:val="en-GB" w:eastAsia="he-IL"/>
        </w:rPr>
        <w:t xml:space="preserve"> בכירה, כדי לא לייצר תמריץ לעבור </w:t>
      </w:r>
      <w:bookmarkStart w:id="5129" w:name="_ETM_Q1_8082095"/>
      <w:bookmarkEnd w:id="5129"/>
      <w:r>
        <w:rPr>
          <w:rFonts w:hint="cs"/>
          <w:rtl/>
          <w:lang w:val="en-GB" w:eastAsia="he-IL"/>
        </w:rPr>
        <w:t>למצב חירום וגם</w:t>
      </w:r>
      <w:bookmarkStart w:id="5130" w:name="_ETM_Q1_8083248"/>
      <w:bookmarkEnd w:id="5130"/>
      <w:r>
        <w:rPr>
          <w:rFonts w:hint="cs"/>
          <w:rtl/>
          <w:lang w:val="en-GB" w:eastAsia="he-IL"/>
        </w:rPr>
        <w:t xml:space="preserve"> מתוך הבנת מאפייני המגיפה הזאת </w:t>
      </w:r>
      <w:bookmarkStart w:id="5131" w:name="_ETM_Q1_8083975"/>
      <w:bookmarkEnd w:id="5131"/>
      <w:r>
        <w:rPr>
          <w:rFonts w:hint="cs"/>
          <w:rtl/>
          <w:lang w:val="en-GB" w:eastAsia="he-IL"/>
        </w:rPr>
        <w:t>שפתאום צץ וריאנט בכמה</w:t>
      </w:r>
      <w:bookmarkStart w:id="5132" w:name="_ETM_Q1_8093327"/>
      <w:bookmarkEnd w:id="5132"/>
      <w:r>
        <w:rPr>
          <w:rFonts w:hint="cs"/>
          <w:rtl/>
          <w:lang w:val="en-GB" w:eastAsia="he-IL"/>
        </w:rPr>
        <w:t xml:space="preserve"> מדינות וגם מכיוון שאני לא קונה את האמירה התיאורטית שאזרח</w:t>
      </w:r>
      <w:bookmarkStart w:id="5133" w:name="_ETM_Q1_8099773"/>
      <w:bookmarkEnd w:id="5133"/>
      <w:r>
        <w:rPr>
          <w:rFonts w:hint="cs"/>
          <w:rtl/>
          <w:lang w:val="en-GB" w:eastAsia="he-IL"/>
        </w:rPr>
        <w:t xml:space="preserve"> י</w:t>
      </w:r>
      <w:bookmarkStart w:id="5134" w:name="_ETM_Q1_8095145"/>
      <w:bookmarkEnd w:id="5134"/>
      <w:r>
        <w:rPr>
          <w:rFonts w:hint="cs"/>
          <w:rtl/>
          <w:lang w:val="en-GB" w:eastAsia="he-IL"/>
        </w:rPr>
        <w:t xml:space="preserve">שראלי מחליט </w:t>
      </w:r>
      <w:bookmarkStart w:id="5135" w:name="_ETM_Q1_8097285"/>
      <w:bookmarkEnd w:id="5135"/>
      <w:r>
        <w:rPr>
          <w:rFonts w:hint="cs"/>
          <w:rtl/>
          <w:lang w:val="en-GB" w:eastAsia="he-IL"/>
        </w:rPr>
        <w:t xml:space="preserve">לנסוע לנופש </w:t>
      </w:r>
      <w:bookmarkStart w:id="5136" w:name="_ETM_Q1_8094066"/>
      <w:bookmarkEnd w:id="5136"/>
      <w:r>
        <w:rPr>
          <w:rFonts w:hint="cs"/>
          <w:rtl/>
          <w:lang w:val="en-GB" w:eastAsia="he-IL"/>
        </w:rPr>
        <w:t xml:space="preserve">אז </w:t>
      </w:r>
      <w:r>
        <w:rPr>
          <w:lang w:val="en-GB" w:eastAsia="he-IL"/>
        </w:rPr>
        <w:t xml:space="preserve">Tough </w:t>
      </w:r>
      <w:bookmarkStart w:id="5137" w:name="_ETM_Q1_8102588"/>
      <w:bookmarkEnd w:id="5137"/>
      <w:r>
        <w:rPr>
          <w:lang w:val="en-GB" w:eastAsia="he-IL"/>
        </w:rPr>
        <w:t>luck</w:t>
      </w:r>
      <w:r>
        <w:rPr>
          <w:rFonts w:hint="cs"/>
          <w:rtl/>
          <w:lang w:val="en-GB" w:eastAsia="he-IL"/>
        </w:rPr>
        <w:t xml:space="preserve"> - קיבלת </w:t>
      </w:r>
      <w:bookmarkStart w:id="5138" w:name="_ETM_Q1_8100053"/>
      <w:bookmarkEnd w:id="5138"/>
      <w:r>
        <w:rPr>
          <w:rFonts w:hint="cs"/>
          <w:rtl/>
          <w:lang w:val="en-GB" w:eastAsia="he-IL"/>
        </w:rPr>
        <w:t xml:space="preserve">החלטה. ברגע שאדם ייסע למדינה שיש בה </w:t>
      </w:r>
      <w:bookmarkStart w:id="5139" w:name="_ETM_Q1_8104949"/>
      <w:bookmarkEnd w:id="5139"/>
      <w:r>
        <w:rPr>
          <w:rFonts w:hint="cs"/>
          <w:rtl/>
          <w:lang w:val="en-GB" w:eastAsia="he-IL"/>
        </w:rPr>
        <w:t>תחלואה מתפרצת ויחלה, הציפייה המיידית שלו, של משפחתו ושל חבריו</w:t>
      </w:r>
      <w:bookmarkStart w:id="5140" w:name="_ETM_Q1_8110662"/>
      <w:bookmarkEnd w:id="5140"/>
      <w:r>
        <w:rPr>
          <w:rFonts w:hint="cs"/>
          <w:rtl/>
          <w:lang w:val="en-GB" w:eastAsia="he-IL"/>
        </w:rPr>
        <w:t xml:space="preserve"> היא שמדינת ישראל תיכנס מתחת לאלונקה. זה המצב. אז על</w:t>
      </w:r>
      <w:bookmarkStart w:id="5141" w:name="_ETM_Q1_8116119"/>
      <w:bookmarkEnd w:id="5141"/>
      <w:r>
        <w:rPr>
          <w:rFonts w:hint="cs"/>
          <w:rtl/>
          <w:lang w:val="en-GB" w:eastAsia="he-IL"/>
        </w:rPr>
        <w:t xml:space="preserve"> השאלה האם אפשר להשאיר את זה במצב המיוחד - התשובה</w:t>
      </w:r>
      <w:bookmarkStart w:id="5142" w:name="_ETM_Q1_8121848"/>
      <w:bookmarkEnd w:id="5142"/>
      <w:r>
        <w:rPr>
          <w:rFonts w:hint="cs"/>
          <w:rtl/>
          <w:lang w:val="en-GB" w:eastAsia="he-IL"/>
        </w:rPr>
        <w:t xml:space="preserve"> בעיניי היא חיובית, למעט מצב אחד ונדיר: סגירה גורפת של</w:t>
      </w:r>
      <w:bookmarkStart w:id="5143" w:name="_ETM_Q1_8128085"/>
      <w:bookmarkEnd w:id="5143"/>
      <w:r>
        <w:rPr>
          <w:rFonts w:hint="cs"/>
          <w:rtl/>
          <w:lang w:val="en-GB" w:eastAsia="he-IL"/>
        </w:rPr>
        <w:t xml:space="preserve"> השמיים. האמירה שסוגרים את נתב"ג ליציאה מישראל למעט החריגים -</w:t>
      </w:r>
      <w:bookmarkStart w:id="5144" w:name="_ETM_Q1_8134945"/>
      <w:bookmarkEnd w:id="5144"/>
      <w:r>
        <w:rPr>
          <w:rFonts w:hint="cs"/>
          <w:rtl/>
          <w:lang w:val="en-GB" w:eastAsia="he-IL"/>
        </w:rPr>
        <w:t xml:space="preserve"> זה ממש לא במצב מיוחד. </w:t>
      </w:r>
      <w:bookmarkStart w:id="5145" w:name="_ETM_Q1_8131955"/>
      <w:bookmarkStart w:id="5146" w:name="_ETM_Q1_8132115"/>
      <w:bookmarkStart w:id="5147" w:name="_ETM_Q1_8130475"/>
      <w:bookmarkStart w:id="5148" w:name="_ETM_Q1_8132264"/>
      <w:bookmarkEnd w:id="5145"/>
      <w:bookmarkEnd w:id="5146"/>
      <w:bookmarkEnd w:id="5147"/>
      <w:bookmarkEnd w:id="5148"/>
    </w:p>
    <w:p w14:paraId="33F555F7" w14:textId="65EFC1A4" w:rsidR="0071213B" w:rsidRDefault="0071213B" w:rsidP="0064408A">
      <w:pPr>
        <w:rPr>
          <w:rtl/>
          <w:lang w:val="en-GB" w:eastAsia="he-IL"/>
        </w:rPr>
      </w:pPr>
      <w:bookmarkStart w:id="5149" w:name="_ETM_Q1_8132444"/>
      <w:bookmarkEnd w:id="5149"/>
    </w:p>
    <w:p w14:paraId="39E49369" w14:textId="5701E84E" w:rsidR="0071213B" w:rsidRDefault="0071213B" w:rsidP="0071213B">
      <w:pPr>
        <w:pStyle w:val="a4"/>
        <w:keepNext/>
        <w:rPr>
          <w:rtl/>
          <w:lang w:val="en-GB"/>
        </w:rPr>
      </w:pPr>
      <w:bookmarkStart w:id="5150" w:name="ET_speaker_6157_486"/>
      <w:r w:rsidRPr="0071213B">
        <w:rPr>
          <w:rStyle w:val="TagStyle"/>
          <w:rtl/>
        </w:rPr>
        <w:t xml:space="preserve"> &lt;&lt; דובר &gt;&gt; </w:t>
      </w:r>
      <w:r>
        <w:rPr>
          <w:rtl/>
          <w:lang w:val="en-GB"/>
        </w:rPr>
        <w:t>שמחה רוטמן (הציונות הדתית):</w:t>
      </w:r>
      <w:r w:rsidRPr="0071213B">
        <w:rPr>
          <w:rStyle w:val="TagStyle"/>
          <w:rtl/>
        </w:rPr>
        <w:t xml:space="preserve"> &lt;&lt; דובר &gt;&gt;</w:t>
      </w:r>
      <w:r w:rsidR="00BC2DC6">
        <w:rPr>
          <w:rtl/>
          <w:lang w:val="en-GB"/>
        </w:rPr>
        <w:t xml:space="preserve"> </w:t>
      </w:r>
      <w:bookmarkEnd w:id="5150"/>
    </w:p>
    <w:p w14:paraId="577ED0EF" w14:textId="673162CF" w:rsidR="0071213B" w:rsidRDefault="0071213B" w:rsidP="0071213B">
      <w:pPr>
        <w:pStyle w:val="KeepWithNext"/>
        <w:rPr>
          <w:rtl/>
          <w:lang w:val="en-GB" w:eastAsia="he-IL"/>
        </w:rPr>
      </w:pPr>
    </w:p>
    <w:p w14:paraId="4FA02150" w14:textId="77777777" w:rsidR="0071213B" w:rsidRDefault="0071213B" w:rsidP="0071213B">
      <w:pPr>
        <w:rPr>
          <w:rtl/>
          <w:lang w:val="en-GB" w:eastAsia="he-IL"/>
        </w:rPr>
      </w:pPr>
      <w:bookmarkStart w:id="5151" w:name="_ETM_Q1_8134159"/>
      <w:bookmarkStart w:id="5152" w:name="_ETM_Q1_8134346"/>
      <w:bookmarkEnd w:id="5151"/>
      <w:bookmarkEnd w:id="5152"/>
      <w:r>
        <w:rPr>
          <w:rFonts w:hint="cs"/>
          <w:rtl/>
          <w:lang w:val="en-GB" w:eastAsia="he-IL"/>
        </w:rPr>
        <w:t xml:space="preserve">אני הייתי עושה את זה </w:t>
      </w:r>
      <w:bookmarkStart w:id="5153" w:name="_ETM_Q1_8136006"/>
      <w:bookmarkEnd w:id="5153"/>
      <w:r>
        <w:rPr>
          <w:rFonts w:hint="cs"/>
          <w:rtl/>
          <w:lang w:val="en-GB" w:eastAsia="he-IL"/>
        </w:rPr>
        <w:t xml:space="preserve">על בסיס הבחנה. אני אומר, קודם כל </w:t>
      </w:r>
      <w:bookmarkStart w:id="5154" w:name="_ETM_Q1_8137208"/>
      <w:bookmarkEnd w:id="5154"/>
      <w:r>
        <w:rPr>
          <w:rFonts w:hint="cs"/>
          <w:rtl/>
          <w:lang w:val="en-GB" w:eastAsia="he-IL"/>
        </w:rPr>
        <w:t xml:space="preserve">- </w:t>
      </w:r>
      <w:bookmarkStart w:id="5155" w:name="_ETM_Q1_8133095"/>
      <w:bookmarkEnd w:id="5155"/>
      <w:r>
        <w:rPr>
          <w:rFonts w:hint="cs"/>
          <w:rtl/>
          <w:lang w:val="en-GB" w:eastAsia="he-IL"/>
        </w:rPr>
        <w:t xml:space="preserve">חריגים לא נותן מענה. </w:t>
      </w:r>
      <w:bookmarkStart w:id="5156" w:name="_ETM_Q1_8134975"/>
      <w:bookmarkEnd w:id="5156"/>
    </w:p>
    <w:p w14:paraId="32CE8E7D" w14:textId="77777777" w:rsidR="0071213B" w:rsidRDefault="0071213B" w:rsidP="0071213B">
      <w:pPr>
        <w:rPr>
          <w:rtl/>
          <w:lang w:val="en-GB" w:eastAsia="he-IL"/>
        </w:rPr>
      </w:pPr>
      <w:bookmarkStart w:id="5157" w:name="_ETM_Q1_8135121"/>
      <w:bookmarkEnd w:id="5157"/>
    </w:p>
    <w:p w14:paraId="5F79104E" w14:textId="687A576E" w:rsidR="0071213B" w:rsidRDefault="0071213B" w:rsidP="0071213B">
      <w:pPr>
        <w:pStyle w:val="af6"/>
        <w:keepNext/>
        <w:rPr>
          <w:rtl/>
          <w:lang w:val="en-GB"/>
        </w:rPr>
      </w:pPr>
      <w:bookmarkStart w:id="5158" w:name="ET_yor_6156_487"/>
      <w:r w:rsidRPr="0071213B">
        <w:rPr>
          <w:rStyle w:val="TagStyle"/>
          <w:rtl/>
        </w:rPr>
        <w:t xml:space="preserve"> &lt;&lt; יור &gt;&gt; </w:t>
      </w:r>
      <w:r>
        <w:rPr>
          <w:rtl/>
          <w:lang w:val="en-GB"/>
        </w:rPr>
        <w:t>היו"ר גלעד קריב:</w:t>
      </w:r>
      <w:r w:rsidRPr="0071213B">
        <w:rPr>
          <w:rStyle w:val="TagStyle"/>
          <w:rtl/>
        </w:rPr>
        <w:t xml:space="preserve"> &lt;&lt; יור &gt;&gt;</w:t>
      </w:r>
      <w:r w:rsidR="00BC2DC6">
        <w:rPr>
          <w:rtl/>
          <w:lang w:val="en-GB"/>
        </w:rPr>
        <w:t xml:space="preserve"> </w:t>
      </w:r>
      <w:bookmarkEnd w:id="5158"/>
    </w:p>
    <w:p w14:paraId="3E98C03C" w14:textId="77777777" w:rsidR="0071213B" w:rsidRDefault="0071213B" w:rsidP="0071213B">
      <w:pPr>
        <w:pStyle w:val="KeepWithNext"/>
        <w:rPr>
          <w:rtl/>
          <w:lang w:val="en-GB"/>
        </w:rPr>
      </w:pPr>
    </w:p>
    <w:p w14:paraId="6CA8949C" w14:textId="669EDE3E" w:rsidR="0071213B" w:rsidRDefault="0071213B" w:rsidP="0071213B">
      <w:pPr>
        <w:rPr>
          <w:rtl/>
          <w:lang w:val="en-GB"/>
        </w:rPr>
      </w:pPr>
      <w:bookmarkStart w:id="5159" w:name="_ETM_Q1_8136508"/>
      <w:bookmarkStart w:id="5160" w:name="_ETM_Q1_8136717"/>
      <w:bookmarkEnd w:id="5159"/>
      <w:bookmarkEnd w:id="5160"/>
      <w:r>
        <w:rPr>
          <w:rFonts w:hint="cs"/>
          <w:rtl/>
          <w:lang w:val="en-GB"/>
        </w:rPr>
        <w:t xml:space="preserve">רגע, אני רק אשלים. יש </w:t>
      </w:r>
      <w:bookmarkStart w:id="5161" w:name="_ETM_Q1_8140665"/>
      <w:bookmarkStart w:id="5162" w:name="_ETM_Q1_8138105"/>
      <w:bookmarkEnd w:id="5161"/>
      <w:bookmarkEnd w:id="5162"/>
      <w:r>
        <w:rPr>
          <w:rFonts w:hint="cs"/>
          <w:rtl/>
          <w:lang w:val="en-GB"/>
        </w:rPr>
        <w:t>הכרעה אחרת. אני חושב שכולנו מסכימים שההגדרה בסעיף קטן</w:t>
      </w:r>
      <w:bookmarkStart w:id="5163" w:name="_ETM_Q1_8146638"/>
      <w:bookmarkEnd w:id="5163"/>
      <w:r>
        <w:rPr>
          <w:rFonts w:hint="cs"/>
          <w:rtl/>
          <w:lang w:val="en-GB"/>
        </w:rPr>
        <w:t xml:space="preserve"> 7א(א)(1) של נושא הסייגים היא מצומצמת מדי. אנחנו חווינו</w:t>
      </w:r>
      <w:bookmarkStart w:id="5164" w:name="_ETM_Q1_8160621"/>
      <w:bookmarkEnd w:id="5164"/>
      <w:r>
        <w:rPr>
          <w:rFonts w:hint="cs"/>
          <w:rtl/>
          <w:lang w:val="en-GB"/>
        </w:rPr>
        <w:t xml:space="preserve"> כאן סבל רב בדיונים על ועדת החריגים. לומר שיש סייגים</w:t>
      </w:r>
      <w:bookmarkStart w:id="5165" w:name="_ETM_Q1_8166025"/>
      <w:bookmarkStart w:id="5166" w:name="_ETM_Q1_8162580"/>
      <w:bookmarkEnd w:id="5165"/>
      <w:bookmarkEnd w:id="5166"/>
      <w:r>
        <w:rPr>
          <w:rFonts w:hint="cs"/>
          <w:rtl/>
          <w:lang w:val="en-GB"/>
        </w:rPr>
        <w:t xml:space="preserve"> - בשים לב לצרכים חיוניים דחופים</w:t>
      </w:r>
      <w:bookmarkStart w:id="5167" w:name="_ETM_Q1_8168166"/>
      <w:bookmarkEnd w:id="5167"/>
      <w:r>
        <w:rPr>
          <w:rFonts w:hint="cs"/>
          <w:rtl/>
          <w:lang w:val="en-GB"/>
        </w:rPr>
        <w:t xml:space="preserve"> להיכנס או לצאת, זה כנראה לא מספיק. אי אפשר </w:t>
      </w:r>
      <w:bookmarkStart w:id="5168" w:name="_ETM_Q1_8174152"/>
      <w:bookmarkEnd w:id="5168"/>
      <w:r>
        <w:rPr>
          <w:rFonts w:hint="cs"/>
          <w:rtl/>
          <w:lang w:val="en-GB"/>
        </w:rPr>
        <w:t>לקחת את כל מה</w:t>
      </w:r>
      <w:bookmarkStart w:id="5169" w:name="_ETM_Q1_8176505"/>
      <w:bookmarkEnd w:id="5169"/>
      <w:r>
        <w:rPr>
          <w:rFonts w:hint="cs"/>
          <w:rtl/>
          <w:lang w:val="en-GB"/>
        </w:rPr>
        <w:t xml:space="preserve"> שהיה בתקנות של ועדת החריגים</w:t>
      </w:r>
      <w:bookmarkStart w:id="5170" w:name="_ETM_Q1_8172845"/>
      <w:bookmarkEnd w:id="5170"/>
      <w:r>
        <w:rPr>
          <w:rFonts w:hint="cs"/>
          <w:rtl/>
          <w:lang w:val="en-GB"/>
        </w:rPr>
        <w:t>, כי</w:t>
      </w:r>
      <w:bookmarkStart w:id="5171" w:name="_ETM_Q1_8173533"/>
      <w:bookmarkEnd w:id="5171"/>
      <w:r>
        <w:rPr>
          <w:rFonts w:hint="cs"/>
          <w:rtl/>
          <w:lang w:val="en-GB"/>
        </w:rPr>
        <w:t xml:space="preserve"> אלה תקנות וגם זה מגיע לאישורנו. אנחנו עכשיו יכולים לדרוש יותר דברים, בטח במצב</w:t>
      </w:r>
      <w:bookmarkStart w:id="5172" w:name="_ETM_Q1_8179245"/>
      <w:bookmarkEnd w:id="5172"/>
      <w:r>
        <w:rPr>
          <w:rFonts w:hint="cs"/>
          <w:rtl/>
          <w:lang w:val="en-GB"/>
        </w:rPr>
        <w:t xml:space="preserve"> מיוחד. אבל יכול להיות שהתיבה</w:t>
      </w:r>
      <w:bookmarkStart w:id="5173" w:name="_ETM_Q1_8183724"/>
      <w:bookmarkEnd w:id="5173"/>
      <w:r>
        <w:rPr>
          <w:rFonts w:hint="cs"/>
          <w:rtl/>
          <w:lang w:val="en-GB"/>
        </w:rPr>
        <w:t xml:space="preserve"> לצרכים חיוניים ודחופים צריכה להשתנות, וסך אמות המידה</w:t>
      </w:r>
      <w:bookmarkStart w:id="5174" w:name="_ETM_Q1_8191771"/>
      <w:bookmarkEnd w:id="5174"/>
      <w:r>
        <w:rPr>
          <w:rFonts w:hint="cs"/>
          <w:rtl/>
          <w:lang w:val="en-GB"/>
        </w:rPr>
        <w:t xml:space="preserve"> צריך לכלול קשרי משפחה, אירועי חיים, עבודה, כי אנחנו במצב </w:t>
      </w:r>
      <w:bookmarkStart w:id="5175" w:name="_ETM_Q1_8199269"/>
      <w:bookmarkEnd w:id="5175"/>
      <w:r>
        <w:rPr>
          <w:rFonts w:hint="cs"/>
          <w:rtl/>
          <w:lang w:val="en-GB"/>
        </w:rPr>
        <w:t xml:space="preserve">מיוחד. </w:t>
      </w:r>
      <w:bookmarkStart w:id="5176" w:name="_ETM_Q1_8202359"/>
      <w:bookmarkEnd w:id="5176"/>
    </w:p>
    <w:p w14:paraId="1CFE1FB1" w14:textId="5C129115" w:rsidR="0071213B" w:rsidRDefault="0071213B" w:rsidP="0071213B">
      <w:pPr>
        <w:rPr>
          <w:rtl/>
          <w:lang w:val="en-GB"/>
        </w:rPr>
      </w:pPr>
      <w:bookmarkStart w:id="5177" w:name="_ETM_Q1_8202601"/>
      <w:bookmarkEnd w:id="5177"/>
    </w:p>
    <w:p w14:paraId="4F54ACEB" w14:textId="17948247" w:rsidR="0071213B" w:rsidRDefault="0071213B" w:rsidP="0071213B">
      <w:pPr>
        <w:pStyle w:val="a4"/>
        <w:keepNext/>
        <w:rPr>
          <w:rtl/>
          <w:lang w:val="en-GB"/>
        </w:rPr>
      </w:pPr>
      <w:bookmarkStart w:id="5178" w:name="ET_speaker_6157_488"/>
      <w:r w:rsidRPr="0071213B">
        <w:rPr>
          <w:rStyle w:val="TagStyle"/>
          <w:rtl/>
        </w:rPr>
        <w:t xml:space="preserve"> &lt;&lt; דובר &gt;&gt; </w:t>
      </w:r>
      <w:r>
        <w:rPr>
          <w:rtl/>
          <w:lang w:val="en-GB"/>
        </w:rPr>
        <w:t>שמחה רוטמן (הציונות הדתית):</w:t>
      </w:r>
      <w:r w:rsidRPr="0071213B">
        <w:rPr>
          <w:rStyle w:val="TagStyle"/>
          <w:rtl/>
        </w:rPr>
        <w:t xml:space="preserve"> &lt;&lt; דובר &gt;&gt;</w:t>
      </w:r>
      <w:r w:rsidR="00BC2DC6">
        <w:rPr>
          <w:rtl/>
          <w:lang w:val="en-GB"/>
        </w:rPr>
        <w:t xml:space="preserve"> </w:t>
      </w:r>
      <w:bookmarkEnd w:id="5178"/>
    </w:p>
    <w:p w14:paraId="5B2B4A58" w14:textId="61BCA3FA" w:rsidR="0071213B" w:rsidRDefault="0071213B" w:rsidP="0071213B">
      <w:pPr>
        <w:pStyle w:val="KeepWithNext"/>
        <w:rPr>
          <w:rtl/>
          <w:lang w:val="en-GB" w:eastAsia="he-IL"/>
        </w:rPr>
      </w:pPr>
    </w:p>
    <w:p w14:paraId="1CEB9CDE" w14:textId="37141E65" w:rsidR="0071213B" w:rsidRDefault="0071213B" w:rsidP="0071213B">
      <w:pPr>
        <w:rPr>
          <w:rtl/>
          <w:lang w:val="en-GB" w:eastAsia="he-IL"/>
        </w:rPr>
      </w:pPr>
      <w:bookmarkStart w:id="5179" w:name="_ETM_Q1_8203955"/>
      <w:bookmarkStart w:id="5180" w:name="_ETM_Q1_8204110"/>
      <w:bookmarkEnd w:id="5179"/>
      <w:bookmarkEnd w:id="5180"/>
      <w:r>
        <w:rPr>
          <w:rFonts w:hint="cs"/>
          <w:rtl/>
          <w:lang w:val="en-GB" w:eastAsia="he-IL"/>
        </w:rPr>
        <w:t xml:space="preserve">במצב חירום </w:t>
      </w:r>
      <w:bookmarkStart w:id="5181" w:name="_ETM_Q1_8200095"/>
      <w:bookmarkEnd w:id="5181"/>
      <w:r>
        <w:rPr>
          <w:rFonts w:hint="cs"/>
          <w:rtl/>
          <w:lang w:val="en-GB" w:eastAsia="he-IL"/>
        </w:rPr>
        <w:t xml:space="preserve">תלכו לחיוניים ודחופים. </w:t>
      </w:r>
    </w:p>
    <w:p w14:paraId="33A11CB7" w14:textId="46D771F2" w:rsidR="0071213B" w:rsidRDefault="0071213B" w:rsidP="0071213B">
      <w:pPr>
        <w:rPr>
          <w:rtl/>
          <w:lang w:val="en-GB" w:eastAsia="he-IL"/>
        </w:rPr>
      </w:pPr>
      <w:bookmarkStart w:id="5182" w:name="_ETM_Q1_8203719"/>
      <w:bookmarkStart w:id="5183" w:name="_ETM_Q1_8203881"/>
      <w:bookmarkEnd w:id="5182"/>
      <w:bookmarkEnd w:id="5183"/>
    </w:p>
    <w:p w14:paraId="523B261B" w14:textId="12686F34" w:rsidR="0071213B" w:rsidRDefault="0071213B" w:rsidP="0071213B">
      <w:pPr>
        <w:pStyle w:val="af6"/>
        <w:keepNext/>
        <w:rPr>
          <w:rtl/>
          <w:lang w:val="en-GB"/>
        </w:rPr>
      </w:pPr>
      <w:bookmarkStart w:id="5184" w:name="ET_yor_6156_489"/>
      <w:r w:rsidRPr="0071213B">
        <w:rPr>
          <w:rStyle w:val="TagStyle"/>
          <w:rtl/>
        </w:rPr>
        <w:t xml:space="preserve"> &lt;&lt; יור &gt;&gt; </w:t>
      </w:r>
      <w:r>
        <w:rPr>
          <w:rtl/>
          <w:lang w:val="en-GB"/>
        </w:rPr>
        <w:t>היו"ר גלעד קריב:</w:t>
      </w:r>
      <w:r w:rsidRPr="0071213B">
        <w:rPr>
          <w:rStyle w:val="TagStyle"/>
          <w:rtl/>
        </w:rPr>
        <w:t xml:space="preserve"> &lt;&lt; יור &gt;&gt;</w:t>
      </w:r>
      <w:r w:rsidR="00BC2DC6">
        <w:rPr>
          <w:rtl/>
          <w:lang w:val="en-GB"/>
        </w:rPr>
        <w:t xml:space="preserve"> </w:t>
      </w:r>
      <w:bookmarkEnd w:id="5184"/>
    </w:p>
    <w:p w14:paraId="711A35B6" w14:textId="5A49F3D5" w:rsidR="0071213B" w:rsidRDefault="0071213B" w:rsidP="0071213B">
      <w:pPr>
        <w:pStyle w:val="KeepWithNext"/>
        <w:rPr>
          <w:rtl/>
          <w:lang w:val="en-GB" w:eastAsia="he-IL"/>
        </w:rPr>
      </w:pPr>
    </w:p>
    <w:p w14:paraId="2C61C032" w14:textId="63859719" w:rsidR="0071213B" w:rsidRDefault="0071213B" w:rsidP="0071213B">
      <w:pPr>
        <w:rPr>
          <w:rtl/>
          <w:lang w:val="en-GB" w:eastAsia="he-IL"/>
        </w:rPr>
      </w:pPr>
      <w:bookmarkStart w:id="5185" w:name="_ETM_Q1_8205628"/>
      <w:bookmarkStart w:id="5186" w:name="_ETM_Q1_8205794"/>
      <w:bookmarkEnd w:id="5185"/>
      <w:bookmarkEnd w:id="5186"/>
      <w:r>
        <w:rPr>
          <w:rFonts w:hint="cs"/>
          <w:rtl/>
          <w:lang w:val="en-GB" w:eastAsia="he-IL"/>
        </w:rPr>
        <w:t>נכון</w:t>
      </w:r>
      <w:bookmarkStart w:id="5187" w:name="_ETM_Q1_8225526"/>
      <w:bookmarkStart w:id="5188" w:name="_ETM_Q1_8226635"/>
      <w:bookmarkStart w:id="5189" w:name="_ETM_Q1_8209985"/>
      <w:bookmarkStart w:id="5190" w:name="_ETM_Q1_8207335"/>
      <w:bookmarkEnd w:id="5187"/>
      <w:bookmarkEnd w:id="5188"/>
      <w:r>
        <w:rPr>
          <w:rFonts w:hint="cs"/>
          <w:rtl/>
          <w:lang w:val="en-GB" w:eastAsia="he-IL"/>
        </w:rPr>
        <w:t>. אבל תיקון החוק מטפל</w:t>
      </w:r>
      <w:bookmarkStart w:id="5191" w:name="_ETM_Q1_8234814"/>
      <w:bookmarkEnd w:id="5191"/>
      <w:r>
        <w:rPr>
          <w:rFonts w:hint="cs"/>
          <w:rtl/>
          <w:lang w:val="en-GB" w:eastAsia="he-IL"/>
        </w:rPr>
        <w:t xml:space="preserve"> בעוד כמה דברים חוץ </w:t>
      </w:r>
      <w:bookmarkStart w:id="5192" w:name="_ETM_Q1_8231665"/>
      <w:bookmarkEnd w:id="5192"/>
      <w:r>
        <w:rPr>
          <w:rFonts w:hint="cs"/>
          <w:rtl/>
          <w:lang w:val="en-GB" w:eastAsia="he-IL"/>
        </w:rPr>
        <w:t xml:space="preserve">מהמיוחד או לא מיוחד. </w:t>
      </w:r>
      <w:bookmarkStart w:id="5193" w:name="_ETM_Q1_8237711"/>
      <w:bookmarkStart w:id="5194" w:name="_ETM_Q1_8237953"/>
      <w:bookmarkEnd w:id="5193"/>
      <w:bookmarkEnd w:id="5194"/>
      <w:r>
        <w:rPr>
          <w:rFonts w:hint="cs"/>
          <w:rtl/>
          <w:lang w:val="en-GB" w:eastAsia="he-IL"/>
        </w:rPr>
        <w:t>אנ</w:t>
      </w:r>
      <w:bookmarkStart w:id="5195" w:name="_ETM_Q1_8242200"/>
      <w:bookmarkEnd w:id="5195"/>
      <w:r>
        <w:rPr>
          <w:rFonts w:hint="cs"/>
          <w:rtl/>
          <w:lang w:val="en-GB" w:eastAsia="he-IL"/>
        </w:rPr>
        <w:t>חנו ראינו גם במצב חירומי באומיקרון, שהפרשנות שניתנת על ידי</w:t>
      </w:r>
      <w:bookmarkStart w:id="5196" w:name="_ETM_Q1_8248052"/>
      <w:bookmarkEnd w:id="5196"/>
      <w:r>
        <w:rPr>
          <w:rFonts w:hint="cs"/>
          <w:rtl/>
          <w:lang w:val="en-GB" w:eastAsia="he-IL"/>
        </w:rPr>
        <w:t xml:space="preserve"> ועדת החריגים היא מצומצמת מדי. לכן א</w:t>
      </w:r>
      <w:bookmarkStart w:id="5197" w:name="_ETM_Q1_8247135"/>
      <w:bookmarkEnd w:id="5197"/>
      <w:r>
        <w:rPr>
          <w:rFonts w:hint="cs"/>
          <w:rtl/>
          <w:lang w:val="en-GB" w:eastAsia="he-IL"/>
        </w:rPr>
        <w:t xml:space="preserve">נחנו </w:t>
      </w:r>
      <w:r w:rsidR="00815DD6">
        <w:rPr>
          <w:rFonts w:hint="cs"/>
          <w:rtl/>
          <w:lang w:val="en-GB" w:eastAsia="he-IL"/>
        </w:rPr>
        <w:t>עמדנו כאן ואמרנו</w:t>
      </w:r>
      <w:bookmarkStart w:id="5198" w:name="_ETM_Q1_8252498"/>
      <w:bookmarkEnd w:id="5198"/>
      <w:r w:rsidR="00815DD6">
        <w:rPr>
          <w:rFonts w:hint="cs"/>
          <w:rtl/>
          <w:lang w:val="en-GB" w:eastAsia="he-IL"/>
        </w:rPr>
        <w:t xml:space="preserve"> שגם במצב של אומיקרון וחירום, בן זוג </w:t>
      </w:r>
      <w:bookmarkStart w:id="5199" w:name="_ETM_Q1_8252365"/>
      <w:bookmarkEnd w:id="5199"/>
      <w:r w:rsidR="00815DD6">
        <w:rPr>
          <w:rFonts w:hint="cs"/>
          <w:rtl/>
          <w:lang w:val="en-GB" w:eastAsia="he-IL"/>
        </w:rPr>
        <w:t>של</w:t>
      </w:r>
      <w:bookmarkStart w:id="5200" w:name="_ETM_Q1_8259266"/>
      <w:bookmarkEnd w:id="5200"/>
      <w:r w:rsidR="00815DD6">
        <w:rPr>
          <w:rFonts w:hint="cs"/>
          <w:rtl/>
          <w:lang w:val="en-GB" w:eastAsia="he-IL"/>
        </w:rPr>
        <w:t xml:space="preserve"> אזרח ישראלי,</w:t>
      </w:r>
      <w:bookmarkStart w:id="5201" w:name="_ETM_Q1_8255898"/>
      <w:bookmarkEnd w:id="5201"/>
      <w:r w:rsidR="00815DD6">
        <w:rPr>
          <w:rFonts w:hint="cs"/>
          <w:rtl/>
          <w:lang w:val="en-GB" w:eastAsia="he-IL"/>
        </w:rPr>
        <w:t xml:space="preserve"> גם אם הוא עכשיו על (ב)(1) בינתיים, נכנס לישראל</w:t>
      </w:r>
      <w:bookmarkStart w:id="5202" w:name="_ETM_Q1_8257005"/>
      <w:bookmarkEnd w:id="5202"/>
      <w:r w:rsidR="00815DD6">
        <w:rPr>
          <w:rFonts w:hint="cs"/>
          <w:rtl/>
          <w:lang w:val="en-GB" w:eastAsia="he-IL"/>
        </w:rPr>
        <w:t xml:space="preserve">. </w:t>
      </w:r>
      <w:bookmarkStart w:id="5203" w:name="_ETM_Q1_8260687"/>
      <w:bookmarkEnd w:id="5203"/>
    </w:p>
    <w:p w14:paraId="217D24A3" w14:textId="58F33E94" w:rsidR="00815DD6" w:rsidRDefault="00815DD6" w:rsidP="0071213B">
      <w:pPr>
        <w:rPr>
          <w:rtl/>
          <w:lang w:val="en-GB" w:eastAsia="he-IL"/>
        </w:rPr>
      </w:pPr>
      <w:bookmarkStart w:id="5204" w:name="_ETM_Q1_8260868"/>
      <w:bookmarkStart w:id="5205" w:name="_ETM_Q1_8262458"/>
      <w:bookmarkEnd w:id="5204"/>
      <w:bookmarkEnd w:id="5205"/>
    </w:p>
    <w:p w14:paraId="06B4AAE8" w14:textId="5B10565F" w:rsidR="00815DD6" w:rsidRDefault="00815DD6" w:rsidP="00815DD6">
      <w:pPr>
        <w:pStyle w:val="a4"/>
        <w:keepNext/>
        <w:rPr>
          <w:rtl/>
          <w:lang w:val="en-GB"/>
        </w:rPr>
      </w:pPr>
      <w:bookmarkStart w:id="5206" w:name="ET_speaker_6157_492"/>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206"/>
    </w:p>
    <w:p w14:paraId="61640651" w14:textId="4DF4B30A" w:rsidR="00815DD6" w:rsidRDefault="00815DD6" w:rsidP="00815DD6">
      <w:pPr>
        <w:pStyle w:val="KeepWithNext"/>
        <w:rPr>
          <w:rtl/>
          <w:lang w:val="en-GB" w:eastAsia="he-IL"/>
        </w:rPr>
      </w:pPr>
    </w:p>
    <w:p w14:paraId="3F855BE7" w14:textId="31B1EBEA" w:rsidR="00815DD6" w:rsidRDefault="00815DD6" w:rsidP="00815DD6">
      <w:pPr>
        <w:rPr>
          <w:rtl/>
          <w:lang w:val="en-GB" w:eastAsia="he-IL"/>
        </w:rPr>
      </w:pPr>
      <w:bookmarkStart w:id="5207" w:name="_ETM_Q1_8261822"/>
      <w:bookmarkStart w:id="5208" w:name="_ETM_Q1_8261999"/>
      <w:bookmarkEnd w:id="5207"/>
      <w:bookmarkEnd w:id="5208"/>
      <w:r>
        <w:rPr>
          <w:rFonts w:hint="cs"/>
          <w:rtl/>
          <w:lang w:val="en-GB" w:eastAsia="he-IL"/>
        </w:rPr>
        <w:t>טוב, זה ל</w:t>
      </w:r>
      <w:bookmarkStart w:id="5209" w:name="_ETM_Q1_8258395"/>
      <w:bookmarkEnd w:id="5209"/>
      <w:r>
        <w:rPr>
          <w:rFonts w:hint="cs"/>
          <w:rtl/>
          <w:lang w:val="en-GB" w:eastAsia="he-IL"/>
        </w:rPr>
        <w:t xml:space="preserve">כניסה. </w:t>
      </w:r>
      <w:bookmarkStart w:id="5210" w:name="_ETM_Q1_8259892"/>
      <w:bookmarkEnd w:id="5210"/>
    </w:p>
    <w:p w14:paraId="01191CFE" w14:textId="3B79F405" w:rsidR="00815DD6" w:rsidRDefault="00815DD6" w:rsidP="00815DD6">
      <w:pPr>
        <w:rPr>
          <w:rtl/>
          <w:lang w:val="en-GB" w:eastAsia="he-IL"/>
        </w:rPr>
      </w:pPr>
      <w:bookmarkStart w:id="5211" w:name="_ETM_Q1_8260062"/>
      <w:bookmarkEnd w:id="5211"/>
    </w:p>
    <w:p w14:paraId="5093430D" w14:textId="341F0001" w:rsidR="00815DD6" w:rsidRDefault="00815DD6" w:rsidP="00815DD6">
      <w:pPr>
        <w:pStyle w:val="af6"/>
        <w:keepNext/>
        <w:rPr>
          <w:rtl/>
          <w:lang w:val="en-GB"/>
        </w:rPr>
      </w:pPr>
      <w:bookmarkStart w:id="5212" w:name="ET_yor_6156_493"/>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212"/>
    </w:p>
    <w:p w14:paraId="6CF85AF1" w14:textId="0833AA92" w:rsidR="00815DD6" w:rsidRDefault="00815DD6" w:rsidP="00815DD6">
      <w:pPr>
        <w:pStyle w:val="KeepWithNext"/>
        <w:rPr>
          <w:rtl/>
          <w:lang w:val="en-GB" w:eastAsia="he-IL"/>
        </w:rPr>
      </w:pPr>
    </w:p>
    <w:p w14:paraId="4123522B" w14:textId="272DB382" w:rsidR="00815DD6" w:rsidRDefault="00815DD6" w:rsidP="00815DD6">
      <w:pPr>
        <w:rPr>
          <w:rtl/>
          <w:lang w:val="en-GB" w:eastAsia="he-IL"/>
        </w:rPr>
      </w:pPr>
      <w:bookmarkStart w:id="5213" w:name="_ETM_Q1_8263166"/>
      <w:bookmarkEnd w:id="5213"/>
      <w:r>
        <w:rPr>
          <w:rFonts w:hint="cs"/>
          <w:rtl/>
          <w:lang w:val="en-GB" w:eastAsia="he-IL"/>
        </w:rPr>
        <w:t xml:space="preserve">לא </w:t>
      </w:r>
      <w:bookmarkStart w:id="5214" w:name="_ETM_Q1_8263337"/>
      <w:bookmarkEnd w:id="5214"/>
      <w:r>
        <w:rPr>
          <w:rFonts w:hint="cs"/>
          <w:rtl/>
          <w:lang w:val="en-GB" w:eastAsia="he-IL"/>
        </w:rPr>
        <w:t>משנה, א</w:t>
      </w:r>
      <w:bookmarkStart w:id="5215" w:name="_ETM_Q1_8258945"/>
      <w:bookmarkEnd w:id="5215"/>
      <w:r>
        <w:rPr>
          <w:rFonts w:hint="cs"/>
          <w:rtl/>
          <w:lang w:val="en-GB" w:eastAsia="he-IL"/>
        </w:rPr>
        <w:t xml:space="preserve">בל גם ליציאה. </w:t>
      </w:r>
      <w:bookmarkStart w:id="5216" w:name="_ETM_Q1_8260725"/>
      <w:bookmarkEnd w:id="5216"/>
    </w:p>
    <w:p w14:paraId="5B7FDFF6" w14:textId="53BFD7E0" w:rsidR="00815DD6" w:rsidRDefault="00815DD6" w:rsidP="00815DD6">
      <w:pPr>
        <w:rPr>
          <w:rtl/>
          <w:lang w:val="en-GB" w:eastAsia="he-IL"/>
        </w:rPr>
      </w:pPr>
      <w:bookmarkStart w:id="5217" w:name="_ETM_Q1_8260913"/>
      <w:bookmarkEnd w:id="5217"/>
    </w:p>
    <w:p w14:paraId="01C9A1B8" w14:textId="2A9DAE27" w:rsidR="00815DD6" w:rsidRDefault="00815DD6" w:rsidP="00815DD6">
      <w:pPr>
        <w:pStyle w:val="a4"/>
        <w:keepNext/>
        <w:rPr>
          <w:rtl/>
          <w:lang w:val="en-GB"/>
        </w:rPr>
      </w:pPr>
      <w:bookmarkStart w:id="5218" w:name="ET_speaker_6233_494"/>
      <w:r w:rsidRPr="00815DD6">
        <w:rPr>
          <w:rStyle w:val="TagStyle"/>
          <w:rtl/>
        </w:rPr>
        <w:t xml:space="preserve"> &lt;&lt; דובר &gt;&gt; </w:t>
      </w:r>
      <w:r>
        <w:rPr>
          <w:rtl/>
          <w:lang w:val="en-GB"/>
        </w:rPr>
        <w:t>גבי לסקי (מרצ):</w:t>
      </w:r>
      <w:r w:rsidRPr="00815DD6">
        <w:rPr>
          <w:rStyle w:val="TagStyle"/>
          <w:rtl/>
        </w:rPr>
        <w:t xml:space="preserve"> &lt;&lt; דובר &gt;&gt;</w:t>
      </w:r>
      <w:r w:rsidR="00BC2DC6">
        <w:rPr>
          <w:rtl/>
          <w:lang w:val="en-GB"/>
        </w:rPr>
        <w:t xml:space="preserve"> </w:t>
      </w:r>
      <w:bookmarkEnd w:id="5218"/>
    </w:p>
    <w:p w14:paraId="492783C2" w14:textId="0FE108B4" w:rsidR="00815DD6" w:rsidRDefault="00815DD6" w:rsidP="00815DD6">
      <w:pPr>
        <w:pStyle w:val="KeepWithNext"/>
        <w:rPr>
          <w:rtl/>
          <w:lang w:val="en-GB" w:eastAsia="he-IL"/>
        </w:rPr>
      </w:pPr>
    </w:p>
    <w:p w14:paraId="47179CA9" w14:textId="7CE37567" w:rsidR="00815DD6" w:rsidRDefault="00815DD6" w:rsidP="00815DD6">
      <w:pPr>
        <w:rPr>
          <w:rtl/>
          <w:lang w:val="en-GB" w:eastAsia="he-IL"/>
        </w:rPr>
      </w:pPr>
      <w:bookmarkStart w:id="5219" w:name="_ETM_Q1_8264585"/>
      <w:bookmarkStart w:id="5220" w:name="_ETM_Q1_8264749"/>
      <w:bookmarkEnd w:id="5219"/>
      <w:bookmarkEnd w:id="5220"/>
      <w:r>
        <w:rPr>
          <w:rFonts w:hint="cs"/>
          <w:rtl/>
          <w:lang w:val="en-GB" w:eastAsia="he-IL"/>
        </w:rPr>
        <w:t xml:space="preserve">אבל </w:t>
      </w:r>
      <w:bookmarkStart w:id="5221" w:name="_ETM_Q1_8265095"/>
      <w:bookmarkEnd w:id="5221"/>
      <w:r>
        <w:rPr>
          <w:rFonts w:hint="cs"/>
          <w:rtl/>
          <w:lang w:val="en-GB" w:eastAsia="he-IL"/>
        </w:rPr>
        <w:t xml:space="preserve">אם אותו </w:t>
      </w:r>
      <w:bookmarkStart w:id="5222" w:name="_ETM_Q1_8260945"/>
      <w:bookmarkEnd w:id="5222"/>
      <w:r>
        <w:rPr>
          <w:rFonts w:hint="cs"/>
          <w:rtl/>
          <w:lang w:val="en-GB" w:eastAsia="he-IL"/>
        </w:rPr>
        <w:t>אזרח רוצה לבקר את בן זוגו בחו"ל</w:t>
      </w:r>
      <w:bookmarkStart w:id="5223" w:name="_ETM_Q1_8266493"/>
      <w:bookmarkEnd w:id="5223"/>
      <w:r>
        <w:rPr>
          <w:rFonts w:hint="cs"/>
          <w:rtl/>
          <w:lang w:val="en-GB" w:eastAsia="he-IL"/>
        </w:rPr>
        <w:t xml:space="preserve"> - הוא </w:t>
      </w:r>
      <w:bookmarkStart w:id="5224" w:name="_ETM_Q1_8262185"/>
      <w:bookmarkEnd w:id="5224"/>
      <w:r>
        <w:rPr>
          <w:rFonts w:hint="cs"/>
          <w:rtl/>
          <w:lang w:val="en-GB" w:eastAsia="he-IL"/>
        </w:rPr>
        <w:t xml:space="preserve">יכול גם. </w:t>
      </w:r>
      <w:bookmarkStart w:id="5225" w:name="_ETM_Q1_8263106"/>
      <w:bookmarkEnd w:id="5225"/>
    </w:p>
    <w:p w14:paraId="0857C249" w14:textId="29C516E1" w:rsidR="00815DD6" w:rsidRDefault="00815DD6" w:rsidP="00815DD6">
      <w:pPr>
        <w:rPr>
          <w:rtl/>
          <w:lang w:val="en-GB" w:eastAsia="he-IL"/>
        </w:rPr>
      </w:pPr>
      <w:bookmarkStart w:id="5226" w:name="_ETM_Q1_8263273"/>
      <w:bookmarkEnd w:id="5226"/>
    </w:p>
    <w:p w14:paraId="090B7D99" w14:textId="6637410A" w:rsidR="00815DD6" w:rsidRDefault="00815DD6" w:rsidP="00815DD6">
      <w:pPr>
        <w:pStyle w:val="a4"/>
        <w:keepNext/>
        <w:rPr>
          <w:rtl/>
          <w:lang w:val="en-GB"/>
        </w:rPr>
      </w:pPr>
      <w:bookmarkStart w:id="5227" w:name="ET_speaker_6157_495"/>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227"/>
    </w:p>
    <w:p w14:paraId="6128A946" w14:textId="79629B52" w:rsidR="00815DD6" w:rsidRDefault="00815DD6" w:rsidP="00815DD6">
      <w:pPr>
        <w:pStyle w:val="KeepWithNext"/>
        <w:rPr>
          <w:rtl/>
          <w:lang w:val="en-GB" w:eastAsia="he-IL"/>
        </w:rPr>
      </w:pPr>
    </w:p>
    <w:p w14:paraId="56ED8F53" w14:textId="7E20C0D5" w:rsidR="00815DD6" w:rsidRDefault="00815DD6" w:rsidP="00815DD6">
      <w:pPr>
        <w:rPr>
          <w:rtl/>
          <w:lang w:val="en-GB" w:eastAsia="he-IL"/>
        </w:rPr>
      </w:pPr>
      <w:bookmarkStart w:id="5228" w:name="_ETM_Q1_8264758"/>
      <w:bookmarkStart w:id="5229" w:name="_ETM_Q1_8264930"/>
      <w:bookmarkEnd w:id="5228"/>
      <w:bookmarkEnd w:id="5229"/>
      <w:r>
        <w:rPr>
          <w:rFonts w:hint="cs"/>
          <w:rtl/>
          <w:lang w:val="en-GB" w:eastAsia="he-IL"/>
        </w:rPr>
        <w:t xml:space="preserve">לא, ליציאה מראש אין בעיה למישהו </w:t>
      </w:r>
      <w:bookmarkStart w:id="5230" w:name="_ETM_Q1_8268199"/>
      <w:bookmarkEnd w:id="5230"/>
      <w:r>
        <w:rPr>
          <w:rFonts w:hint="cs"/>
          <w:rtl/>
          <w:lang w:val="en-GB" w:eastAsia="he-IL"/>
        </w:rPr>
        <w:t xml:space="preserve">שהוא לא אזרח. </w:t>
      </w:r>
      <w:bookmarkStart w:id="5231" w:name="_ETM_Q1_8269533"/>
      <w:bookmarkEnd w:id="5231"/>
    </w:p>
    <w:p w14:paraId="443DE93F" w14:textId="162A0036" w:rsidR="00815DD6" w:rsidRDefault="00815DD6" w:rsidP="00815DD6">
      <w:pPr>
        <w:rPr>
          <w:rtl/>
          <w:lang w:val="en-GB" w:eastAsia="he-IL"/>
        </w:rPr>
      </w:pPr>
      <w:bookmarkStart w:id="5232" w:name="_ETM_Q1_8269985"/>
      <w:bookmarkEnd w:id="5232"/>
    </w:p>
    <w:p w14:paraId="6456E7CA" w14:textId="1C96C9DF" w:rsidR="00815DD6" w:rsidRDefault="00815DD6" w:rsidP="00815DD6">
      <w:pPr>
        <w:pStyle w:val="a4"/>
        <w:keepNext/>
        <w:rPr>
          <w:rtl/>
          <w:lang w:val="en-GB"/>
        </w:rPr>
      </w:pPr>
      <w:bookmarkStart w:id="5233" w:name="ET_speaker_6233_496"/>
      <w:r w:rsidRPr="00815DD6">
        <w:rPr>
          <w:rStyle w:val="TagStyle"/>
          <w:rtl/>
        </w:rPr>
        <w:t xml:space="preserve"> &lt;&lt; דובר &gt;&gt; </w:t>
      </w:r>
      <w:r>
        <w:rPr>
          <w:rtl/>
          <w:lang w:val="en-GB"/>
        </w:rPr>
        <w:t>גבי לסקי (מרצ):</w:t>
      </w:r>
      <w:r w:rsidRPr="00815DD6">
        <w:rPr>
          <w:rStyle w:val="TagStyle"/>
          <w:rtl/>
        </w:rPr>
        <w:t xml:space="preserve"> &lt;&lt; דובר &gt;&gt;</w:t>
      </w:r>
      <w:r w:rsidR="00BC2DC6">
        <w:rPr>
          <w:rtl/>
          <w:lang w:val="en-GB"/>
        </w:rPr>
        <w:t xml:space="preserve"> </w:t>
      </w:r>
      <w:bookmarkEnd w:id="5233"/>
    </w:p>
    <w:p w14:paraId="60780E23" w14:textId="5733A57E" w:rsidR="00815DD6" w:rsidRDefault="00815DD6" w:rsidP="00815DD6">
      <w:pPr>
        <w:pStyle w:val="KeepWithNext"/>
        <w:rPr>
          <w:rtl/>
          <w:lang w:val="en-GB" w:eastAsia="he-IL"/>
        </w:rPr>
      </w:pPr>
    </w:p>
    <w:p w14:paraId="7360ABC9" w14:textId="6BCC2026" w:rsidR="00815DD6" w:rsidRDefault="00815DD6" w:rsidP="00815DD6">
      <w:pPr>
        <w:rPr>
          <w:rtl/>
          <w:lang w:val="en-GB" w:eastAsia="he-IL"/>
        </w:rPr>
      </w:pPr>
      <w:bookmarkStart w:id="5234" w:name="_ETM_Q1_8270959"/>
      <w:bookmarkEnd w:id="5234"/>
      <w:r>
        <w:rPr>
          <w:rFonts w:hint="cs"/>
          <w:rtl/>
          <w:lang w:val="en-GB" w:eastAsia="he-IL"/>
        </w:rPr>
        <w:t>ל</w:t>
      </w:r>
      <w:bookmarkStart w:id="5235" w:name="_ETM_Q1_8271142"/>
      <w:bookmarkEnd w:id="5235"/>
      <w:r>
        <w:rPr>
          <w:rFonts w:hint="cs"/>
          <w:rtl/>
          <w:lang w:val="en-GB" w:eastAsia="he-IL"/>
        </w:rPr>
        <w:t>א</w:t>
      </w:r>
      <w:bookmarkStart w:id="5236" w:name="_ETM_Q1_8266415"/>
      <w:bookmarkEnd w:id="5236"/>
      <w:r>
        <w:rPr>
          <w:rFonts w:hint="cs"/>
          <w:rtl/>
          <w:lang w:val="en-GB" w:eastAsia="he-IL"/>
        </w:rPr>
        <w:t xml:space="preserve">, לישראלים. </w:t>
      </w:r>
    </w:p>
    <w:p w14:paraId="25FFF10E" w14:textId="66CF6626" w:rsidR="00815DD6" w:rsidRDefault="00815DD6" w:rsidP="00815DD6">
      <w:pPr>
        <w:rPr>
          <w:rtl/>
          <w:lang w:val="en-GB" w:eastAsia="he-IL"/>
        </w:rPr>
      </w:pPr>
      <w:bookmarkStart w:id="5237" w:name="_ETM_Q1_8270665"/>
      <w:bookmarkEnd w:id="5237"/>
    </w:p>
    <w:p w14:paraId="3D8EA542" w14:textId="12421FE0" w:rsidR="00815DD6" w:rsidRDefault="00815DD6" w:rsidP="00815DD6">
      <w:pPr>
        <w:pStyle w:val="a4"/>
        <w:keepNext/>
        <w:rPr>
          <w:rtl/>
          <w:lang w:val="en-GB"/>
        </w:rPr>
      </w:pPr>
      <w:bookmarkStart w:id="5238" w:name="ET_speaker_גור_בליי_497"/>
      <w:r w:rsidRPr="00815DD6">
        <w:rPr>
          <w:rStyle w:val="TagStyle"/>
          <w:rtl/>
        </w:rPr>
        <w:t xml:space="preserve"> &lt;&lt; דובר &gt;&gt; </w:t>
      </w:r>
      <w:r>
        <w:rPr>
          <w:rtl/>
          <w:lang w:val="en-GB"/>
        </w:rPr>
        <w:t>גור בליי:</w:t>
      </w:r>
      <w:r w:rsidRPr="00815DD6">
        <w:rPr>
          <w:rStyle w:val="TagStyle"/>
          <w:rtl/>
        </w:rPr>
        <w:t xml:space="preserve"> &lt;&lt; דובר &gt;&gt;</w:t>
      </w:r>
      <w:r w:rsidR="00BC2DC6">
        <w:rPr>
          <w:rtl/>
          <w:lang w:val="en-GB"/>
        </w:rPr>
        <w:t xml:space="preserve"> </w:t>
      </w:r>
      <w:bookmarkEnd w:id="5238"/>
    </w:p>
    <w:p w14:paraId="6A7C9C03" w14:textId="2F6531B3" w:rsidR="00815DD6" w:rsidRDefault="00815DD6" w:rsidP="00815DD6">
      <w:pPr>
        <w:pStyle w:val="KeepWithNext"/>
        <w:rPr>
          <w:rtl/>
          <w:lang w:val="en-GB" w:eastAsia="he-IL"/>
        </w:rPr>
      </w:pPr>
    </w:p>
    <w:p w14:paraId="58307059" w14:textId="72263659" w:rsidR="00815DD6" w:rsidRDefault="00815DD6" w:rsidP="00815DD6">
      <w:pPr>
        <w:rPr>
          <w:rtl/>
          <w:lang w:val="en-GB" w:eastAsia="he-IL"/>
        </w:rPr>
      </w:pPr>
      <w:bookmarkStart w:id="5239" w:name="_ETM_Q1_8272160"/>
      <w:bookmarkEnd w:id="5239"/>
      <w:r>
        <w:rPr>
          <w:rFonts w:hint="cs"/>
          <w:rtl/>
          <w:lang w:val="en-GB" w:eastAsia="he-IL"/>
        </w:rPr>
        <w:t>ל</w:t>
      </w:r>
      <w:bookmarkStart w:id="5240" w:name="_ETM_Q1_8272331"/>
      <w:bookmarkEnd w:id="5240"/>
      <w:r>
        <w:rPr>
          <w:rFonts w:hint="cs"/>
          <w:rtl/>
          <w:lang w:val="en-GB" w:eastAsia="he-IL"/>
        </w:rPr>
        <w:t xml:space="preserve">א, אני אומר שוב: </w:t>
      </w:r>
      <w:bookmarkStart w:id="5241" w:name="_ETM_Q1_8273610"/>
      <w:bookmarkEnd w:id="5241"/>
      <w:r>
        <w:rPr>
          <w:rFonts w:hint="cs"/>
          <w:rtl/>
          <w:lang w:val="en-GB" w:eastAsia="he-IL"/>
        </w:rPr>
        <w:t>הוועדה ת</w:t>
      </w:r>
      <w:bookmarkStart w:id="5242" w:name="_ETM_Q1_8269375"/>
      <w:bookmarkEnd w:id="5242"/>
      <w:r>
        <w:rPr>
          <w:rFonts w:hint="cs"/>
          <w:rtl/>
          <w:lang w:val="en-GB" w:eastAsia="he-IL"/>
        </w:rPr>
        <w:t>חליט כהבנתה</w:t>
      </w:r>
      <w:bookmarkStart w:id="5243" w:name="_ETM_Q1_8271487"/>
      <w:bookmarkEnd w:id="5243"/>
      <w:r>
        <w:rPr>
          <w:rFonts w:hint="cs"/>
          <w:rtl/>
          <w:lang w:val="en-GB" w:eastAsia="he-IL"/>
        </w:rPr>
        <w:t xml:space="preserve"> אבל אני ממליץ לא לסרבל ולסבך עוד יותר וליצור מושגי</w:t>
      </w:r>
      <w:bookmarkStart w:id="5244" w:name="_ETM_Q1_8278533"/>
      <w:bookmarkEnd w:id="5244"/>
      <w:r>
        <w:rPr>
          <w:rFonts w:hint="cs"/>
          <w:rtl/>
          <w:lang w:val="en-GB" w:eastAsia="he-IL"/>
        </w:rPr>
        <w:t xml:space="preserve"> שסתום שונים </w:t>
      </w:r>
      <w:bookmarkStart w:id="5245" w:name="_ETM_Q1_8275065"/>
      <w:bookmarkEnd w:id="5245"/>
      <w:r>
        <w:rPr>
          <w:rFonts w:hint="cs"/>
          <w:rtl/>
          <w:lang w:val="en-GB" w:eastAsia="he-IL"/>
        </w:rPr>
        <w:t xml:space="preserve">בכל מצב. </w:t>
      </w:r>
      <w:bookmarkStart w:id="5246" w:name="_ETM_Q1_8275989"/>
      <w:bookmarkEnd w:id="5246"/>
    </w:p>
    <w:p w14:paraId="5C37E7D5" w14:textId="67C5C01A" w:rsidR="00815DD6" w:rsidRDefault="00815DD6" w:rsidP="00815DD6">
      <w:pPr>
        <w:rPr>
          <w:rtl/>
          <w:lang w:val="en-GB" w:eastAsia="he-IL"/>
        </w:rPr>
      </w:pPr>
      <w:bookmarkStart w:id="5247" w:name="_ETM_Q1_8276153"/>
      <w:bookmarkEnd w:id="5247"/>
    </w:p>
    <w:p w14:paraId="28678A9A" w14:textId="205D4DD2" w:rsidR="00815DD6" w:rsidRDefault="00815DD6" w:rsidP="00815DD6">
      <w:pPr>
        <w:pStyle w:val="af6"/>
        <w:keepNext/>
        <w:rPr>
          <w:rtl/>
          <w:lang w:val="en-GB"/>
        </w:rPr>
      </w:pPr>
      <w:bookmarkStart w:id="5248" w:name="ET_yor_6156_498"/>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248"/>
    </w:p>
    <w:p w14:paraId="50C2DE43" w14:textId="07BBE2A7" w:rsidR="00815DD6" w:rsidRDefault="00815DD6" w:rsidP="00815DD6">
      <w:pPr>
        <w:pStyle w:val="KeepWithNext"/>
        <w:rPr>
          <w:rtl/>
          <w:lang w:val="en-GB" w:eastAsia="he-IL"/>
        </w:rPr>
      </w:pPr>
    </w:p>
    <w:p w14:paraId="4DF2D378" w14:textId="766C5727" w:rsidR="00815DD6" w:rsidRDefault="00815DD6" w:rsidP="00815DD6">
      <w:pPr>
        <w:rPr>
          <w:rtl/>
          <w:lang w:val="en-GB" w:eastAsia="he-IL"/>
        </w:rPr>
      </w:pPr>
      <w:bookmarkStart w:id="5249" w:name="_ETM_Q1_8277983"/>
      <w:bookmarkStart w:id="5250" w:name="_ETM_Q1_8278162"/>
      <w:bookmarkEnd w:id="5249"/>
      <w:bookmarkEnd w:id="5250"/>
      <w:r>
        <w:rPr>
          <w:rFonts w:hint="cs"/>
          <w:rtl/>
          <w:lang w:val="en-GB" w:eastAsia="he-IL"/>
        </w:rPr>
        <w:t xml:space="preserve">לזה אני מסכים. </w:t>
      </w:r>
    </w:p>
    <w:p w14:paraId="795E8CC4" w14:textId="3B4B2694" w:rsidR="00815DD6" w:rsidRDefault="00815DD6" w:rsidP="00815DD6">
      <w:pPr>
        <w:rPr>
          <w:rtl/>
          <w:lang w:val="en-GB" w:eastAsia="he-IL"/>
        </w:rPr>
      </w:pPr>
      <w:bookmarkStart w:id="5251" w:name="_ETM_Q1_8274965"/>
      <w:bookmarkStart w:id="5252" w:name="_ETM_Q1_8275237"/>
      <w:bookmarkEnd w:id="5251"/>
      <w:bookmarkEnd w:id="5252"/>
    </w:p>
    <w:p w14:paraId="4D13D168" w14:textId="464AC988" w:rsidR="00815DD6" w:rsidRDefault="00815DD6" w:rsidP="00815DD6">
      <w:pPr>
        <w:pStyle w:val="a4"/>
        <w:keepNext/>
        <w:rPr>
          <w:rtl/>
          <w:lang w:val="en-GB"/>
        </w:rPr>
      </w:pPr>
      <w:bookmarkStart w:id="5253" w:name="ET_speaker_גור_בליי_499"/>
      <w:r w:rsidRPr="00815DD6">
        <w:rPr>
          <w:rStyle w:val="TagStyle"/>
          <w:rtl/>
        </w:rPr>
        <w:t xml:space="preserve"> &lt;&lt; דובר &gt;&gt; </w:t>
      </w:r>
      <w:r>
        <w:rPr>
          <w:rtl/>
          <w:lang w:val="en-GB"/>
        </w:rPr>
        <w:t>גור בליי:</w:t>
      </w:r>
      <w:r w:rsidRPr="00815DD6">
        <w:rPr>
          <w:rStyle w:val="TagStyle"/>
          <w:rtl/>
        </w:rPr>
        <w:t xml:space="preserve"> &lt;&lt; דובר &gt;&gt;</w:t>
      </w:r>
      <w:r w:rsidR="00BC2DC6">
        <w:rPr>
          <w:rtl/>
          <w:lang w:val="en-GB"/>
        </w:rPr>
        <w:t xml:space="preserve"> </w:t>
      </w:r>
      <w:bookmarkEnd w:id="5253"/>
    </w:p>
    <w:p w14:paraId="4E1092D3" w14:textId="16327308" w:rsidR="00815DD6" w:rsidRDefault="00815DD6" w:rsidP="00815DD6">
      <w:pPr>
        <w:pStyle w:val="KeepWithNext"/>
        <w:rPr>
          <w:rtl/>
          <w:lang w:val="en-GB" w:eastAsia="he-IL"/>
        </w:rPr>
      </w:pPr>
    </w:p>
    <w:p w14:paraId="2873CA62" w14:textId="7D2FF16A" w:rsidR="00815DD6" w:rsidRDefault="00815DD6" w:rsidP="00815DD6">
      <w:pPr>
        <w:rPr>
          <w:rtl/>
          <w:lang w:val="en-GB" w:eastAsia="he-IL"/>
        </w:rPr>
      </w:pPr>
      <w:bookmarkStart w:id="5254" w:name="_ETM_Q1_8276692"/>
      <w:bookmarkStart w:id="5255" w:name="_ETM_Q1_8276888"/>
      <w:bookmarkEnd w:id="5254"/>
      <w:bookmarkEnd w:id="5255"/>
      <w:r>
        <w:rPr>
          <w:rFonts w:hint="cs"/>
          <w:rtl/>
          <w:lang w:val="en-GB" w:eastAsia="he-IL"/>
        </w:rPr>
        <w:t xml:space="preserve">אפשר לרכך את </w:t>
      </w:r>
      <w:bookmarkStart w:id="5256" w:name="_ETM_Q1_8278888"/>
      <w:bookmarkEnd w:id="5256"/>
      <w:r>
        <w:rPr>
          <w:rFonts w:hint="cs"/>
          <w:rtl/>
          <w:lang w:val="en-GB" w:eastAsia="he-IL"/>
        </w:rPr>
        <w:t xml:space="preserve">זה, אבל </w:t>
      </w:r>
      <w:bookmarkStart w:id="5257" w:name="_ETM_Q1_8278235"/>
      <w:bookmarkEnd w:id="5257"/>
      <w:r>
        <w:rPr>
          <w:rFonts w:hint="cs"/>
          <w:rtl/>
          <w:lang w:val="en-GB" w:eastAsia="he-IL"/>
        </w:rPr>
        <w:t>אני אומר פשוט מבחינת</w:t>
      </w:r>
      <w:bookmarkStart w:id="5258" w:name="_ETM_Q1_8281431"/>
      <w:bookmarkEnd w:id="5258"/>
      <w:r>
        <w:rPr>
          <w:rFonts w:hint="cs"/>
          <w:rtl/>
          <w:lang w:val="en-GB" w:eastAsia="he-IL"/>
        </w:rPr>
        <w:t xml:space="preserve"> </w:t>
      </w:r>
      <w:bookmarkStart w:id="5259" w:name="_ETM_Q1_8277175"/>
      <w:bookmarkEnd w:id="5259"/>
      <w:r>
        <w:rPr>
          <w:rFonts w:hint="cs"/>
          <w:rtl/>
          <w:lang w:val="en-GB" w:eastAsia="he-IL"/>
        </w:rPr>
        <w:t xml:space="preserve">פשטות העניין. </w:t>
      </w:r>
      <w:bookmarkStart w:id="5260" w:name="_ETM_Q1_8279149"/>
      <w:bookmarkEnd w:id="5260"/>
    </w:p>
    <w:p w14:paraId="1A2286A5" w14:textId="39942A1B" w:rsidR="00815DD6" w:rsidRDefault="00815DD6" w:rsidP="00815DD6">
      <w:pPr>
        <w:rPr>
          <w:rtl/>
          <w:lang w:val="en-GB" w:eastAsia="he-IL"/>
        </w:rPr>
      </w:pPr>
    </w:p>
    <w:p w14:paraId="04201033" w14:textId="4232CC21" w:rsidR="00815DD6" w:rsidRDefault="00815DD6" w:rsidP="00815DD6">
      <w:pPr>
        <w:pStyle w:val="af6"/>
        <w:keepNext/>
        <w:rPr>
          <w:rtl/>
          <w:lang w:val="en-GB"/>
        </w:rPr>
      </w:pPr>
      <w:bookmarkStart w:id="5261" w:name="ET_yor_6156_500"/>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261"/>
    </w:p>
    <w:p w14:paraId="15971938" w14:textId="5C05EBCD" w:rsidR="00815DD6" w:rsidRDefault="00815DD6" w:rsidP="00815DD6">
      <w:pPr>
        <w:pStyle w:val="KeepWithNext"/>
        <w:rPr>
          <w:rtl/>
          <w:lang w:val="en-GB" w:eastAsia="he-IL"/>
        </w:rPr>
      </w:pPr>
    </w:p>
    <w:p w14:paraId="6A340DB5" w14:textId="667F635B" w:rsidR="00815DD6" w:rsidRDefault="00815DD6" w:rsidP="00815DD6">
      <w:pPr>
        <w:rPr>
          <w:rtl/>
          <w:lang w:val="en-GB" w:eastAsia="he-IL"/>
        </w:rPr>
      </w:pPr>
      <w:bookmarkStart w:id="5262" w:name="_ETM_Q1_8280642"/>
      <w:bookmarkStart w:id="5263" w:name="_ETM_Q1_8280816"/>
      <w:bookmarkEnd w:id="5262"/>
      <w:bookmarkEnd w:id="5263"/>
      <w:r>
        <w:rPr>
          <w:rFonts w:hint="cs"/>
          <w:rtl/>
          <w:lang w:val="en-GB" w:eastAsia="he-IL"/>
        </w:rPr>
        <w:t xml:space="preserve">לא, אבל לדעתי גם לא צריך, כי </w:t>
      </w:r>
      <w:bookmarkStart w:id="5264" w:name="_ETM_Q1_8283847"/>
      <w:bookmarkEnd w:id="5264"/>
      <w:r>
        <w:rPr>
          <w:rFonts w:hint="cs"/>
          <w:rtl/>
          <w:lang w:val="en-GB" w:eastAsia="he-IL"/>
        </w:rPr>
        <w:t>לדעתי גם במצב חירום וגם במצב בריאות</w:t>
      </w:r>
      <w:bookmarkStart w:id="5265" w:name="_ETM_Q1_8283165"/>
      <w:bookmarkEnd w:id="5265"/>
      <w:r>
        <w:rPr>
          <w:rFonts w:hint="cs"/>
          <w:rtl/>
          <w:lang w:val="en-GB" w:eastAsia="he-IL"/>
        </w:rPr>
        <w:t>י מיוחד, ראינו</w:t>
      </w:r>
      <w:bookmarkStart w:id="5266" w:name="_ETM_Q1_8284973"/>
      <w:bookmarkEnd w:id="5266"/>
      <w:r>
        <w:rPr>
          <w:rFonts w:hint="cs"/>
          <w:rtl/>
          <w:lang w:val="en-GB" w:eastAsia="he-IL"/>
        </w:rPr>
        <w:t xml:space="preserve"> שהפרשנות שניתנת למושג צרכים דחופים וחיוניים, גם ברגעים הכי חירומיים </w:t>
      </w:r>
      <w:bookmarkStart w:id="5267" w:name="_ETM_Q1_8293061"/>
      <w:bookmarkEnd w:id="5267"/>
      <w:r>
        <w:rPr>
          <w:rFonts w:hint="cs"/>
          <w:rtl/>
          <w:lang w:val="en-GB" w:eastAsia="he-IL"/>
        </w:rPr>
        <w:t>כמו באומיקרון, אנחנו בוועדה חשבנו שיש פה פרשנות מצמצמת</w:t>
      </w:r>
      <w:bookmarkStart w:id="5268" w:name="_ETM_Q1_8299955"/>
      <w:bookmarkEnd w:id="5268"/>
      <w:r>
        <w:rPr>
          <w:rFonts w:hint="cs"/>
          <w:rtl/>
          <w:lang w:val="en-GB" w:eastAsia="he-IL"/>
        </w:rPr>
        <w:t xml:space="preserve"> מדי. בתיקון החוק, יכול להיות שצריך להוסיף למונח צ</w:t>
      </w:r>
      <w:bookmarkStart w:id="5269" w:name="_ETM_Q1_8307315"/>
      <w:bookmarkStart w:id="5270" w:name="_ETM_Q1_8302465"/>
      <w:bookmarkEnd w:id="5269"/>
      <w:bookmarkEnd w:id="5270"/>
      <w:r>
        <w:rPr>
          <w:rFonts w:hint="cs"/>
          <w:rtl/>
          <w:lang w:val="en-GB" w:eastAsia="he-IL"/>
        </w:rPr>
        <w:t>רכים דחופים וחיוניים עוד אמות מידה, לראות שאנחנו רוצים לראות</w:t>
      </w:r>
      <w:bookmarkStart w:id="5271" w:name="_ETM_Q1_8308432"/>
      <w:bookmarkEnd w:id="5271"/>
      <w:r>
        <w:rPr>
          <w:rFonts w:hint="cs"/>
          <w:rtl/>
          <w:lang w:val="en-GB" w:eastAsia="he-IL"/>
        </w:rPr>
        <w:t xml:space="preserve"> התייחסות לנושא של קשרי זוגיות ומשפחה, למקום עבודה. מה </w:t>
      </w:r>
      <w:bookmarkStart w:id="5272" w:name="_ETM_Q1_8314051"/>
      <w:bookmarkEnd w:id="5272"/>
      <w:r>
        <w:rPr>
          <w:rFonts w:hint="cs"/>
          <w:rtl/>
          <w:lang w:val="en-GB" w:eastAsia="he-IL"/>
        </w:rPr>
        <w:t xml:space="preserve">זה דחוף וחיוני? </w:t>
      </w:r>
      <w:bookmarkStart w:id="5273" w:name="_ETM_Q1_8316087"/>
      <w:bookmarkEnd w:id="5273"/>
    </w:p>
    <w:p w14:paraId="13083B18" w14:textId="3DCFD066" w:rsidR="00815DD6" w:rsidRDefault="00815DD6" w:rsidP="00815DD6">
      <w:pPr>
        <w:rPr>
          <w:rtl/>
          <w:lang w:val="en-GB" w:eastAsia="he-IL"/>
        </w:rPr>
      </w:pPr>
      <w:bookmarkStart w:id="5274" w:name="_ETM_Q1_8316227"/>
      <w:bookmarkEnd w:id="5274"/>
    </w:p>
    <w:p w14:paraId="687ABA3C" w14:textId="42E785D3" w:rsidR="00815DD6" w:rsidRDefault="00815DD6" w:rsidP="00815DD6">
      <w:pPr>
        <w:pStyle w:val="a4"/>
        <w:keepNext/>
        <w:rPr>
          <w:rtl/>
          <w:lang w:val="en-GB"/>
        </w:rPr>
      </w:pPr>
      <w:bookmarkStart w:id="5275" w:name="ET_speaker_6233_501"/>
      <w:r w:rsidRPr="00815DD6">
        <w:rPr>
          <w:rStyle w:val="TagStyle"/>
          <w:rtl/>
        </w:rPr>
        <w:t xml:space="preserve"> &lt;&lt; דובר &gt;&gt; </w:t>
      </w:r>
      <w:r>
        <w:rPr>
          <w:rtl/>
          <w:lang w:val="en-GB"/>
        </w:rPr>
        <w:t>גבי לסקי (מרצ):</w:t>
      </w:r>
      <w:r w:rsidRPr="00815DD6">
        <w:rPr>
          <w:rStyle w:val="TagStyle"/>
          <w:rtl/>
        </w:rPr>
        <w:t xml:space="preserve"> &lt;&lt; דובר &gt;&gt;</w:t>
      </w:r>
      <w:r w:rsidR="00BC2DC6">
        <w:rPr>
          <w:rtl/>
          <w:lang w:val="en-GB"/>
        </w:rPr>
        <w:t xml:space="preserve"> </w:t>
      </w:r>
      <w:bookmarkEnd w:id="5275"/>
    </w:p>
    <w:p w14:paraId="0F58CBAF" w14:textId="4C2BAEAD" w:rsidR="00815DD6" w:rsidRDefault="00815DD6" w:rsidP="00815DD6">
      <w:pPr>
        <w:pStyle w:val="KeepWithNext"/>
        <w:rPr>
          <w:rtl/>
          <w:lang w:val="en-GB" w:eastAsia="he-IL"/>
        </w:rPr>
      </w:pPr>
    </w:p>
    <w:p w14:paraId="42D90F58" w14:textId="130D16C2" w:rsidR="00815DD6" w:rsidRDefault="00815DD6" w:rsidP="00815DD6">
      <w:pPr>
        <w:rPr>
          <w:rtl/>
          <w:lang w:val="en-GB" w:eastAsia="he-IL"/>
        </w:rPr>
      </w:pPr>
      <w:bookmarkStart w:id="5276" w:name="_ETM_Q1_8317711"/>
      <w:bookmarkStart w:id="5277" w:name="_ETM_Q1_8317923"/>
      <w:bookmarkEnd w:id="5276"/>
      <w:bookmarkEnd w:id="5277"/>
      <w:r>
        <w:rPr>
          <w:rFonts w:hint="cs"/>
          <w:rtl/>
          <w:lang w:val="en-GB" w:eastAsia="he-IL"/>
        </w:rPr>
        <w:t>ה</w:t>
      </w:r>
      <w:bookmarkStart w:id="5278" w:name="_ETM_Q1_8312975"/>
      <w:bookmarkEnd w:id="5278"/>
      <w:r>
        <w:rPr>
          <w:rFonts w:hint="cs"/>
          <w:rtl/>
          <w:lang w:val="en-GB" w:eastAsia="he-IL"/>
        </w:rPr>
        <w:t xml:space="preserve">לוויות ולידות. </w:t>
      </w:r>
      <w:bookmarkStart w:id="5279" w:name="_ETM_Q1_8314746"/>
      <w:bookmarkEnd w:id="5279"/>
    </w:p>
    <w:p w14:paraId="1E87B340" w14:textId="56F455D9" w:rsidR="00815DD6" w:rsidRDefault="00815DD6" w:rsidP="00815DD6">
      <w:pPr>
        <w:rPr>
          <w:rtl/>
          <w:lang w:val="en-GB" w:eastAsia="he-IL"/>
        </w:rPr>
      </w:pPr>
      <w:bookmarkStart w:id="5280" w:name="_ETM_Q1_8314922"/>
      <w:bookmarkEnd w:id="5280"/>
    </w:p>
    <w:p w14:paraId="768E3720" w14:textId="46825C41" w:rsidR="00815DD6" w:rsidRDefault="00815DD6" w:rsidP="00815DD6">
      <w:pPr>
        <w:pStyle w:val="af6"/>
        <w:keepNext/>
        <w:rPr>
          <w:rtl/>
          <w:lang w:val="en-GB"/>
        </w:rPr>
      </w:pPr>
      <w:bookmarkStart w:id="5281" w:name="ET_yor_6156_502"/>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281"/>
    </w:p>
    <w:p w14:paraId="4EB25C17" w14:textId="1873ECB9" w:rsidR="00815DD6" w:rsidRDefault="00815DD6" w:rsidP="00815DD6">
      <w:pPr>
        <w:pStyle w:val="KeepWithNext"/>
        <w:rPr>
          <w:rtl/>
          <w:lang w:val="en-GB" w:eastAsia="he-IL"/>
        </w:rPr>
      </w:pPr>
    </w:p>
    <w:p w14:paraId="324D3FFD" w14:textId="7C4A9768" w:rsidR="00815DD6" w:rsidRDefault="00815DD6" w:rsidP="00815DD6">
      <w:pPr>
        <w:rPr>
          <w:rtl/>
          <w:lang w:val="en-GB" w:eastAsia="he-IL"/>
        </w:rPr>
      </w:pPr>
      <w:bookmarkStart w:id="5282" w:name="_ETM_Q1_8316781"/>
      <w:bookmarkEnd w:id="5282"/>
      <w:r>
        <w:rPr>
          <w:rFonts w:hint="cs"/>
          <w:rtl/>
          <w:lang w:val="en-GB" w:eastAsia="he-IL"/>
        </w:rPr>
        <w:t>צמ</w:t>
      </w:r>
      <w:bookmarkStart w:id="5283" w:name="_ETM_Q1_8316963"/>
      <w:bookmarkEnd w:id="5283"/>
      <w:r>
        <w:rPr>
          <w:rFonts w:hint="cs"/>
          <w:rtl/>
          <w:lang w:val="en-GB" w:eastAsia="he-IL"/>
        </w:rPr>
        <w:t xml:space="preserve">צמו את זה </w:t>
      </w:r>
      <w:bookmarkStart w:id="5284" w:name="_ETM_Q1_8313705"/>
      <w:bookmarkEnd w:id="5284"/>
      <w:r>
        <w:rPr>
          <w:rFonts w:hint="cs"/>
          <w:rtl/>
          <w:lang w:val="en-GB" w:eastAsia="he-IL"/>
        </w:rPr>
        <w:t>לר</w:t>
      </w:r>
      <w:bookmarkStart w:id="5285" w:name="_ETM_Q1_8315975"/>
      <w:bookmarkEnd w:id="5285"/>
      <w:r>
        <w:rPr>
          <w:rFonts w:hint="cs"/>
          <w:rtl/>
          <w:lang w:val="en-GB" w:eastAsia="he-IL"/>
        </w:rPr>
        <w:t xml:space="preserve">ק אם אתה צריך להגיע </w:t>
      </w:r>
      <w:bookmarkStart w:id="5286" w:name="_ETM_Q1_8314165"/>
      <w:bookmarkEnd w:id="5286"/>
      <w:r>
        <w:rPr>
          <w:rFonts w:hint="cs"/>
          <w:rtl/>
          <w:lang w:val="en-GB" w:eastAsia="he-IL"/>
        </w:rPr>
        <w:t xml:space="preserve">ללוויה. </w:t>
      </w:r>
    </w:p>
    <w:p w14:paraId="34709730" w14:textId="5E64E7EC" w:rsidR="00815DD6" w:rsidRDefault="00815DD6" w:rsidP="00815DD6">
      <w:pPr>
        <w:rPr>
          <w:rtl/>
          <w:lang w:val="en-GB" w:eastAsia="he-IL"/>
        </w:rPr>
      </w:pPr>
      <w:bookmarkStart w:id="5287" w:name="_ETM_Q1_8316350"/>
      <w:bookmarkStart w:id="5288" w:name="_ETM_Q1_8316528"/>
      <w:bookmarkEnd w:id="5287"/>
      <w:bookmarkEnd w:id="5288"/>
    </w:p>
    <w:p w14:paraId="6022409E" w14:textId="088AE745" w:rsidR="00815DD6" w:rsidRDefault="00815DD6" w:rsidP="00815DD6">
      <w:pPr>
        <w:pStyle w:val="a4"/>
        <w:keepNext/>
        <w:rPr>
          <w:rtl/>
          <w:lang w:val="en-GB"/>
        </w:rPr>
      </w:pPr>
      <w:bookmarkStart w:id="5289" w:name="ET_speaker_6157_503"/>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289"/>
    </w:p>
    <w:p w14:paraId="26B5A8D4" w14:textId="180067D9" w:rsidR="00815DD6" w:rsidRDefault="00815DD6" w:rsidP="00815DD6">
      <w:pPr>
        <w:pStyle w:val="KeepWithNext"/>
        <w:rPr>
          <w:rtl/>
          <w:lang w:val="en-GB" w:eastAsia="he-IL"/>
        </w:rPr>
      </w:pPr>
    </w:p>
    <w:p w14:paraId="629CBD15" w14:textId="2BF262A0" w:rsidR="00815DD6" w:rsidRDefault="00815DD6" w:rsidP="00815DD6">
      <w:pPr>
        <w:rPr>
          <w:rtl/>
          <w:lang w:val="en-GB" w:eastAsia="he-IL"/>
        </w:rPr>
      </w:pPr>
      <w:bookmarkStart w:id="5290" w:name="_ETM_Q1_8318159"/>
      <w:bookmarkStart w:id="5291" w:name="_ETM_Q1_8318331"/>
      <w:bookmarkEnd w:id="5290"/>
      <w:bookmarkEnd w:id="5291"/>
      <w:r>
        <w:rPr>
          <w:rFonts w:hint="cs"/>
          <w:rtl/>
          <w:lang w:val="en-GB" w:eastAsia="he-IL"/>
        </w:rPr>
        <w:t xml:space="preserve">טוב, אבל זה </w:t>
      </w:r>
      <w:bookmarkStart w:id="5292" w:name="_ETM_Q1_8319290"/>
      <w:bookmarkEnd w:id="5292"/>
      <w:r>
        <w:rPr>
          <w:rFonts w:hint="cs"/>
          <w:rtl/>
          <w:lang w:val="en-GB" w:eastAsia="he-IL"/>
        </w:rPr>
        <w:t xml:space="preserve">נכון לכאורה גם בחירום וגם </w:t>
      </w:r>
      <w:bookmarkStart w:id="5293" w:name="_ETM_Q1_8316525"/>
      <w:bookmarkEnd w:id="5293"/>
      <w:r>
        <w:rPr>
          <w:rFonts w:hint="cs"/>
          <w:rtl/>
          <w:lang w:val="en-GB" w:eastAsia="he-IL"/>
        </w:rPr>
        <w:t xml:space="preserve">בשגרה. </w:t>
      </w:r>
      <w:bookmarkStart w:id="5294" w:name="_ETM_Q1_8317599"/>
      <w:bookmarkEnd w:id="5294"/>
    </w:p>
    <w:p w14:paraId="3047DD49" w14:textId="50011023" w:rsidR="00815DD6" w:rsidRDefault="00815DD6" w:rsidP="00815DD6">
      <w:pPr>
        <w:rPr>
          <w:rtl/>
          <w:lang w:val="en-GB" w:eastAsia="he-IL"/>
        </w:rPr>
      </w:pPr>
    </w:p>
    <w:p w14:paraId="53D4E7A7" w14:textId="76690041" w:rsidR="00815DD6" w:rsidRDefault="00815DD6" w:rsidP="00815DD6">
      <w:pPr>
        <w:pStyle w:val="af6"/>
        <w:keepNext/>
        <w:rPr>
          <w:rtl/>
          <w:lang w:val="en-GB"/>
        </w:rPr>
      </w:pPr>
      <w:bookmarkStart w:id="5295" w:name="ET_yor_6156_504"/>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295"/>
    </w:p>
    <w:p w14:paraId="665ED899" w14:textId="1C18718E" w:rsidR="00815DD6" w:rsidRDefault="00815DD6" w:rsidP="00815DD6">
      <w:pPr>
        <w:pStyle w:val="KeepWithNext"/>
        <w:rPr>
          <w:rtl/>
          <w:lang w:val="en-GB" w:eastAsia="he-IL"/>
        </w:rPr>
      </w:pPr>
    </w:p>
    <w:p w14:paraId="70C91180" w14:textId="2A53233C" w:rsidR="00815DD6" w:rsidRDefault="00815DD6" w:rsidP="00815DD6">
      <w:pPr>
        <w:rPr>
          <w:rtl/>
          <w:lang w:val="en-GB" w:eastAsia="he-IL"/>
        </w:rPr>
      </w:pPr>
      <w:bookmarkStart w:id="5296" w:name="_ETM_Q1_8319009"/>
      <w:bookmarkStart w:id="5297" w:name="_ETM_Q1_8319173"/>
      <w:bookmarkEnd w:id="5296"/>
      <w:bookmarkEnd w:id="5297"/>
      <w:r>
        <w:rPr>
          <w:rFonts w:hint="cs"/>
          <w:rtl/>
          <w:lang w:val="en-GB" w:eastAsia="he-IL"/>
        </w:rPr>
        <w:t xml:space="preserve">נכון. </w:t>
      </w:r>
    </w:p>
    <w:p w14:paraId="5C9AD194" w14:textId="3A670D55" w:rsidR="00815DD6" w:rsidRDefault="00815DD6" w:rsidP="00815DD6">
      <w:pPr>
        <w:rPr>
          <w:rtl/>
          <w:lang w:val="en-GB" w:eastAsia="he-IL"/>
        </w:rPr>
      </w:pPr>
      <w:bookmarkStart w:id="5298" w:name="_ETM_Q1_8320930"/>
      <w:bookmarkStart w:id="5299" w:name="_ETM_Q1_8321071"/>
      <w:bookmarkEnd w:id="5298"/>
      <w:bookmarkEnd w:id="5299"/>
    </w:p>
    <w:p w14:paraId="1E77454E" w14:textId="4EF0D80D" w:rsidR="00815DD6" w:rsidRDefault="00815DD6" w:rsidP="00815DD6">
      <w:pPr>
        <w:pStyle w:val="a4"/>
        <w:keepNext/>
        <w:rPr>
          <w:rtl/>
          <w:lang w:val="en-GB"/>
        </w:rPr>
      </w:pPr>
      <w:bookmarkStart w:id="5300" w:name="ET_speaker_6157_505"/>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300"/>
    </w:p>
    <w:p w14:paraId="0D99DDF3" w14:textId="54CDFE2B" w:rsidR="00815DD6" w:rsidRDefault="00815DD6" w:rsidP="00815DD6">
      <w:pPr>
        <w:pStyle w:val="KeepWithNext"/>
        <w:rPr>
          <w:rtl/>
          <w:lang w:val="en-GB" w:eastAsia="he-IL"/>
        </w:rPr>
      </w:pPr>
    </w:p>
    <w:p w14:paraId="7D9C96B4" w14:textId="6245EF68" w:rsidR="00815DD6" w:rsidRDefault="00815DD6" w:rsidP="00815DD6">
      <w:pPr>
        <w:rPr>
          <w:rtl/>
          <w:lang w:val="en-GB" w:eastAsia="he-IL"/>
        </w:rPr>
      </w:pPr>
      <w:r>
        <w:rPr>
          <w:rFonts w:hint="cs"/>
          <w:rtl/>
          <w:lang w:val="en-GB" w:eastAsia="he-IL"/>
        </w:rPr>
        <w:t>ז</w:t>
      </w:r>
      <w:bookmarkStart w:id="5301" w:name="_ETM_Q1_8323300"/>
      <w:bookmarkEnd w:id="5301"/>
      <w:r>
        <w:rPr>
          <w:rFonts w:hint="cs"/>
          <w:rtl/>
          <w:lang w:val="en-GB" w:eastAsia="he-IL"/>
        </w:rPr>
        <w:t>ה</w:t>
      </w:r>
      <w:bookmarkStart w:id="5302" w:name="_ETM_Q1_8323338"/>
      <w:bookmarkEnd w:id="5302"/>
      <w:r>
        <w:rPr>
          <w:rFonts w:hint="cs"/>
          <w:rtl/>
          <w:lang w:val="en-GB" w:eastAsia="he-IL"/>
        </w:rPr>
        <w:t xml:space="preserve"> ב</w:t>
      </w:r>
      <w:bookmarkStart w:id="5303" w:name="_ETM_Q1_8318645"/>
      <w:bookmarkEnd w:id="5303"/>
      <w:r>
        <w:rPr>
          <w:rFonts w:hint="cs"/>
          <w:rtl/>
          <w:lang w:val="en-GB" w:eastAsia="he-IL"/>
        </w:rPr>
        <w:t>מסגרת הדיון</w:t>
      </w:r>
      <w:bookmarkStart w:id="5304" w:name="_ETM_Q1_8319913"/>
      <w:bookmarkEnd w:id="5304"/>
      <w:r>
        <w:rPr>
          <w:rFonts w:hint="cs"/>
          <w:rtl/>
          <w:lang w:val="en-GB" w:eastAsia="he-IL"/>
        </w:rPr>
        <w:t xml:space="preserve"> האחר. </w:t>
      </w:r>
      <w:bookmarkStart w:id="5305" w:name="_ETM_Q1_8320953"/>
      <w:bookmarkEnd w:id="5305"/>
    </w:p>
    <w:p w14:paraId="5BA11118" w14:textId="4D19B4D6" w:rsidR="00815DD6" w:rsidRDefault="00815DD6" w:rsidP="00815DD6">
      <w:pPr>
        <w:rPr>
          <w:rtl/>
          <w:lang w:val="en-GB" w:eastAsia="he-IL"/>
        </w:rPr>
      </w:pPr>
      <w:bookmarkStart w:id="5306" w:name="_ETM_Q1_8321118"/>
      <w:bookmarkEnd w:id="5306"/>
    </w:p>
    <w:p w14:paraId="6E3B5DE4" w14:textId="17F110BB" w:rsidR="00815DD6" w:rsidRDefault="00815DD6" w:rsidP="00815DD6">
      <w:pPr>
        <w:pStyle w:val="af6"/>
        <w:keepNext/>
        <w:rPr>
          <w:rtl/>
          <w:lang w:val="en-GB"/>
        </w:rPr>
      </w:pPr>
      <w:bookmarkStart w:id="5307" w:name="ET_yor_6156_506"/>
      <w:r w:rsidRPr="00815DD6">
        <w:rPr>
          <w:rStyle w:val="TagStyle"/>
          <w:rtl/>
        </w:rPr>
        <w:t xml:space="preserve"> &lt;&lt; יור &gt;&gt; </w:t>
      </w:r>
      <w:r>
        <w:rPr>
          <w:rtl/>
          <w:lang w:val="en-GB"/>
        </w:rPr>
        <w:t>היו"ר גלעד קריב:</w:t>
      </w:r>
      <w:r w:rsidRPr="00815DD6">
        <w:rPr>
          <w:rStyle w:val="TagStyle"/>
          <w:rtl/>
        </w:rPr>
        <w:t xml:space="preserve"> &lt;&lt; יור &gt;&gt;</w:t>
      </w:r>
      <w:r w:rsidR="00BC2DC6">
        <w:rPr>
          <w:rtl/>
          <w:lang w:val="en-GB"/>
        </w:rPr>
        <w:t xml:space="preserve"> </w:t>
      </w:r>
      <w:bookmarkEnd w:id="5307"/>
    </w:p>
    <w:p w14:paraId="0EB82769" w14:textId="4F8EE112" w:rsidR="00815DD6" w:rsidRDefault="00815DD6" w:rsidP="00815DD6">
      <w:pPr>
        <w:pStyle w:val="KeepWithNext"/>
        <w:rPr>
          <w:rtl/>
          <w:lang w:val="en-GB" w:eastAsia="he-IL"/>
        </w:rPr>
      </w:pPr>
    </w:p>
    <w:p w14:paraId="375D5E6F" w14:textId="3E6E98DE" w:rsidR="00815DD6" w:rsidRDefault="00815DD6" w:rsidP="00815DD6">
      <w:pPr>
        <w:rPr>
          <w:rtl/>
          <w:lang w:val="en-GB" w:eastAsia="he-IL"/>
        </w:rPr>
      </w:pPr>
      <w:r>
        <w:rPr>
          <w:rFonts w:hint="cs"/>
          <w:rtl/>
          <w:lang w:val="en-GB" w:eastAsia="he-IL"/>
        </w:rPr>
        <w:t>ג</w:t>
      </w:r>
      <w:bookmarkStart w:id="5308" w:name="_ETM_Q1_8322461"/>
      <w:bookmarkStart w:id="5309" w:name="_ETM_Q1_8322502"/>
      <w:bookmarkEnd w:id="5308"/>
      <w:bookmarkEnd w:id="5309"/>
      <w:r>
        <w:rPr>
          <w:rFonts w:hint="cs"/>
          <w:rtl/>
          <w:lang w:val="en-GB" w:eastAsia="he-IL"/>
        </w:rPr>
        <w:t xml:space="preserve">ור לא רצה שניצור שתי מערכות של אמות </w:t>
      </w:r>
      <w:bookmarkStart w:id="5310" w:name="_ETM_Q1_8326383"/>
      <w:bookmarkEnd w:id="5310"/>
      <w:r>
        <w:rPr>
          <w:rFonts w:hint="cs"/>
          <w:rtl/>
          <w:lang w:val="en-GB" w:eastAsia="he-IL"/>
        </w:rPr>
        <w:t xml:space="preserve">מידה שונות </w:t>
      </w:r>
      <w:bookmarkStart w:id="5311" w:name="_ETM_Q1_8323625"/>
      <w:bookmarkEnd w:id="5311"/>
      <w:r>
        <w:rPr>
          <w:rFonts w:hint="cs"/>
          <w:rtl/>
          <w:lang w:val="en-GB" w:eastAsia="he-IL"/>
        </w:rPr>
        <w:t xml:space="preserve">למיוחד וחירום. </w:t>
      </w:r>
      <w:bookmarkStart w:id="5312" w:name="_ETM_Q1_8328606"/>
      <w:bookmarkEnd w:id="5312"/>
    </w:p>
    <w:p w14:paraId="39B97C8D" w14:textId="1BEC0D95" w:rsidR="00815DD6" w:rsidRDefault="00815DD6" w:rsidP="00815DD6">
      <w:pPr>
        <w:rPr>
          <w:rtl/>
          <w:lang w:val="en-GB" w:eastAsia="he-IL"/>
        </w:rPr>
      </w:pPr>
      <w:bookmarkStart w:id="5313" w:name="_ETM_Q1_8328788"/>
      <w:bookmarkEnd w:id="5313"/>
    </w:p>
    <w:p w14:paraId="49D1D73C" w14:textId="3D980318" w:rsidR="00815DD6" w:rsidRDefault="00815DD6" w:rsidP="00815DD6">
      <w:pPr>
        <w:pStyle w:val="a4"/>
        <w:keepNext/>
        <w:rPr>
          <w:rtl/>
          <w:lang w:val="en-GB"/>
        </w:rPr>
      </w:pPr>
      <w:bookmarkStart w:id="5314" w:name="ET_speaker_6157_507"/>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314"/>
    </w:p>
    <w:p w14:paraId="20100C59" w14:textId="2A9473AE" w:rsidR="00815DD6" w:rsidRDefault="00815DD6" w:rsidP="00815DD6">
      <w:pPr>
        <w:pStyle w:val="KeepWithNext"/>
        <w:rPr>
          <w:rtl/>
          <w:lang w:val="en-GB" w:eastAsia="he-IL"/>
        </w:rPr>
      </w:pPr>
    </w:p>
    <w:p w14:paraId="1C269F13" w14:textId="7A4FCBF8" w:rsidR="00815DD6" w:rsidRDefault="00815DD6" w:rsidP="00815DD6">
      <w:pPr>
        <w:rPr>
          <w:rtl/>
          <w:lang w:val="en-GB" w:eastAsia="he-IL"/>
        </w:rPr>
      </w:pPr>
      <w:bookmarkStart w:id="5315" w:name="_ETM_Q1_8330171"/>
      <w:bookmarkEnd w:id="5315"/>
      <w:r>
        <w:rPr>
          <w:rFonts w:hint="cs"/>
          <w:rtl/>
          <w:lang w:val="en-GB" w:eastAsia="he-IL"/>
        </w:rPr>
        <w:t>א</w:t>
      </w:r>
      <w:bookmarkStart w:id="5316" w:name="_ETM_Q1_8330373"/>
      <w:bookmarkEnd w:id="5316"/>
      <w:r>
        <w:rPr>
          <w:rFonts w:hint="cs"/>
          <w:rtl/>
          <w:lang w:val="en-GB" w:eastAsia="he-IL"/>
        </w:rPr>
        <w:t xml:space="preserve">תה דיברת קודם על הדוגמה </w:t>
      </w:r>
      <w:bookmarkStart w:id="5317" w:name="_ETM_Q1_8332841"/>
      <w:bookmarkEnd w:id="5317"/>
      <w:r>
        <w:rPr>
          <w:rFonts w:hint="cs"/>
          <w:rtl/>
          <w:lang w:val="en-GB" w:eastAsia="he-IL"/>
        </w:rPr>
        <w:t>של המטה ללוחמה בטרור. למרות שמדינת ישראל נכוותה כמה וכמה</w:t>
      </w:r>
      <w:bookmarkStart w:id="5318" w:name="_ETM_Q1_8338321"/>
      <w:bookmarkEnd w:id="5318"/>
      <w:r>
        <w:rPr>
          <w:rFonts w:hint="cs"/>
          <w:rtl/>
          <w:lang w:val="en-GB" w:eastAsia="he-IL"/>
        </w:rPr>
        <w:t xml:space="preserve"> פעמים מאנשים שנחטפו בעולם, למיטב ידיעתי למעט על</w:t>
      </w:r>
      <w:bookmarkStart w:id="5319" w:name="_ETM_Q1_8342837"/>
      <w:bookmarkEnd w:id="5319"/>
      <w:r>
        <w:rPr>
          <w:rFonts w:hint="cs"/>
          <w:rtl/>
          <w:lang w:val="en-GB" w:eastAsia="he-IL"/>
        </w:rPr>
        <w:t xml:space="preserve"> עובדי מדינה או על עובדים במקומות מסוימים מעולם לא הוטל</w:t>
      </w:r>
      <w:bookmarkStart w:id="5320" w:name="_ETM_Q1_8348671"/>
      <w:bookmarkEnd w:id="5320"/>
      <w:r>
        <w:rPr>
          <w:rFonts w:hint="cs"/>
          <w:rtl/>
          <w:lang w:val="en-GB" w:eastAsia="he-IL"/>
        </w:rPr>
        <w:t xml:space="preserve"> איסור על אדם </w:t>
      </w:r>
      <w:bookmarkStart w:id="5321" w:name="_ETM_Q1_8346775"/>
      <w:bookmarkEnd w:id="5321"/>
      <w:r>
        <w:rPr>
          <w:rFonts w:hint="cs"/>
          <w:rtl/>
          <w:lang w:val="en-GB" w:eastAsia="he-IL"/>
        </w:rPr>
        <w:t xml:space="preserve">לצאת למדינה. עקרונית, אם </w:t>
      </w:r>
      <w:bookmarkStart w:id="5322" w:name="_ETM_Q1_8348005"/>
      <w:bookmarkEnd w:id="5322"/>
      <w:r>
        <w:rPr>
          <w:rFonts w:hint="cs"/>
          <w:rtl/>
          <w:lang w:val="en-GB" w:eastAsia="he-IL"/>
        </w:rPr>
        <w:t>היום</w:t>
      </w:r>
      <w:bookmarkStart w:id="5323" w:name="_ETM_Q1_8349553"/>
      <w:bookmarkEnd w:id="5323"/>
      <w:r>
        <w:rPr>
          <w:rFonts w:hint="cs"/>
          <w:rtl/>
          <w:lang w:val="en-GB" w:eastAsia="he-IL"/>
        </w:rPr>
        <w:t xml:space="preserve"> איראן מרשה לי מותר לי לנסוע לאיראן. אפילו למדינת אויב.</w:t>
      </w:r>
      <w:bookmarkStart w:id="5324" w:name="_ETM_Q1_8355881"/>
      <w:bookmarkEnd w:id="5324"/>
      <w:r>
        <w:rPr>
          <w:rFonts w:hint="cs"/>
          <w:rtl/>
          <w:lang w:val="en-GB" w:eastAsia="he-IL"/>
        </w:rPr>
        <w:t xml:space="preserve"> רק כחבר כנסת אסור לי, אבל לאזרח </w:t>
      </w:r>
      <w:bookmarkStart w:id="5325" w:name="_ETM_Q1_8354595"/>
      <w:bookmarkEnd w:id="5325"/>
      <w:r>
        <w:rPr>
          <w:rFonts w:hint="cs"/>
          <w:rtl/>
          <w:lang w:val="en-GB" w:eastAsia="he-IL"/>
        </w:rPr>
        <w:t xml:space="preserve">רגיל מותר ללכת </w:t>
      </w:r>
      <w:bookmarkStart w:id="5326" w:name="_ETM_Q1_8358041"/>
      <w:bookmarkEnd w:id="5326"/>
      <w:r>
        <w:rPr>
          <w:rFonts w:hint="cs"/>
          <w:rtl/>
          <w:lang w:val="en-GB" w:eastAsia="he-IL"/>
        </w:rPr>
        <w:t>לטייל באיראן או במדינות אחרות</w:t>
      </w:r>
      <w:bookmarkStart w:id="5327" w:name="_ETM_Q1_8360415"/>
      <w:bookmarkEnd w:id="5327"/>
      <w:r>
        <w:rPr>
          <w:rFonts w:hint="cs"/>
          <w:rtl/>
          <w:lang w:val="en-GB" w:eastAsia="he-IL"/>
        </w:rPr>
        <w:t>.</w:t>
      </w:r>
      <w:bookmarkStart w:id="5328" w:name="_ETM_Q1_8360671"/>
      <w:bookmarkEnd w:id="5328"/>
      <w:r>
        <w:rPr>
          <w:rFonts w:hint="cs"/>
          <w:rtl/>
          <w:lang w:val="en-GB" w:eastAsia="he-IL"/>
        </w:rPr>
        <w:t xml:space="preserve"> </w:t>
      </w:r>
      <w:bookmarkStart w:id="5329" w:name="_ETM_Q1_8361421"/>
      <w:bookmarkEnd w:id="5329"/>
    </w:p>
    <w:p w14:paraId="43138E2E" w14:textId="604241BE" w:rsidR="00815DD6" w:rsidRDefault="00815DD6" w:rsidP="00815DD6">
      <w:pPr>
        <w:rPr>
          <w:rtl/>
          <w:lang w:val="en-GB" w:eastAsia="he-IL"/>
        </w:rPr>
      </w:pPr>
      <w:bookmarkStart w:id="5330" w:name="_ETM_Q1_8361602"/>
      <w:bookmarkStart w:id="5331" w:name="_ETM_Q1_8359005"/>
      <w:bookmarkEnd w:id="5330"/>
      <w:bookmarkEnd w:id="5331"/>
    </w:p>
    <w:p w14:paraId="68E0F75A" w14:textId="369B8D79" w:rsidR="00815DD6" w:rsidRDefault="00815DD6" w:rsidP="00815DD6">
      <w:pPr>
        <w:pStyle w:val="a4"/>
        <w:keepNext/>
        <w:rPr>
          <w:rtl/>
          <w:lang w:val="en-GB"/>
        </w:rPr>
      </w:pPr>
      <w:bookmarkStart w:id="5332" w:name="ET_speaker_גור_בליי_508"/>
      <w:r w:rsidRPr="00815DD6">
        <w:rPr>
          <w:rStyle w:val="TagStyle"/>
          <w:rtl/>
        </w:rPr>
        <w:t xml:space="preserve"> &lt;&lt; דובר &gt;&gt; </w:t>
      </w:r>
      <w:r>
        <w:rPr>
          <w:rtl/>
          <w:lang w:val="en-GB"/>
        </w:rPr>
        <w:t>גור בליי:</w:t>
      </w:r>
      <w:r w:rsidRPr="00815DD6">
        <w:rPr>
          <w:rStyle w:val="TagStyle"/>
          <w:rtl/>
        </w:rPr>
        <w:t xml:space="preserve"> &lt;&lt; דובר &gt;&gt;</w:t>
      </w:r>
      <w:r w:rsidR="00BC2DC6">
        <w:rPr>
          <w:rtl/>
          <w:lang w:val="en-GB"/>
        </w:rPr>
        <w:t xml:space="preserve"> </w:t>
      </w:r>
      <w:bookmarkEnd w:id="5332"/>
    </w:p>
    <w:p w14:paraId="24D56787" w14:textId="0C2FC9AE" w:rsidR="00815DD6" w:rsidRDefault="00815DD6" w:rsidP="00815DD6">
      <w:pPr>
        <w:pStyle w:val="KeepWithNext"/>
        <w:rPr>
          <w:rtl/>
          <w:lang w:val="en-GB" w:eastAsia="he-IL"/>
        </w:rPr>
      </w:pPr>
    </w:p>
    <w:p w14:paraId="2058D6C7" w14:textId="31C6015D" w:rsidR="00815DD6" w:rsidRDefault="00815DD6" w:rsidP="00815DD6">
      <w:pPr>
        <w:rPr>
          <w:rtl/>
          <w:lang w:val="en-GB" w:eastAsia="he-IL"/>
        </w:rPr>
      </w:pPr>
      <w:bookmarkStart w:id="5333" w:name="_ETM_Q1_8361314"/>
      <w:bookmarkStart w:id="5334" w:name="_ETM_Q1_8361506"/>
      <w:bookmarkEnd w:id="5333"/>
      <w:bookmarkEnd w:id="5334"/>
      <w:r>
        <w:rPr>
          <w:rFonts w:hint="cs"/>
          <w:rtl/>
          <w:lang w:val="en-GB" w:eastAsia="he-IL"/>
        </w:rPr>
        <w:t xml:space="preserve">לא, זו עבירה פלילית. </w:t>
      </w:r>
    </w:p>
    <w:p w14:paraId="6A1946A5" w14:textId="66B81137" w:rsidR="00815DD6" w:rsidRDefault="00815DD6" w:rsidP="00815DD6">
      <w:pPr>
        <w:rPr>
          <w:rtl/>
          <w:lang w:val="en-GB" w:eastAsia="he-IL"/>
        </w:rPr>
      </w:pPr>
      <w:bookmarkStart w:id="5335" w:name="_ETM_Q1_8363530"/>
      <w:bookmarkStart w:id="5336" w:name="_ETM_Q1_8363747"/>
      <w:bookmarkEnd w:id="5335"/>
      <w:bookmarkEnd w:id="5336"/>
    </w:p>
    <w:p w14:paraId="3E794CB0" w14:textId="7787B7AF" w:rsidR="00815DD6" w:rsidRDefault="00815DD6" w:rsidP="00815DD6">
      <w:pPr>
        <w:pStyle w:val="a4"/>
        <w:keepNext/>
        <w:rPr>
          <w:rtl/>
          <w:lang w:val="en-GB"/>
        </w:rPr>
      </w:pPr>
      <w:bookmarkStart w:id="5337" w:name="ET_speaker_6157_509"/>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337"/>
    </w:p>
    <w:p w14:paraId="05060AF1" w14:textId="23317467" w:rsidR="00815DD6" w:rsidRDefault="00815DD6" w:rsidP="00815DD6">
      <w:pPr>
        <w:pStyle w:val="KeepWithNext"/>
        <w:rPr>
          <w:rtl/>
          <w:lang w:val="en-GB" w:eastAsia="he-IL"/>
        </w:rPr>
      </w:pPr>
    </w:p>
    <w:p w14:paraId="3B4B67B7" w14:textId="1074DF51" w:rsidR="00815DD6" w:rsidRDefault="00815DD6" w:rsidP="00815DD6">
      <w:pPr>
        <w:rPr>
          <w:rtl/>
          <w:lang w:val="en-GB" w:eastAsia="he-IL"/>
        </w:rPr>
      </w:pPr>
      <w:bookmarkStart w:id="5338" w:name="_ETM_Q1_8365417"/>
      <w:bookmarkStart w:id="5339" w:name="_ETM_Q1_8365605"/>
      <w:bookmarkEnd w:id="5338"/>
      <w:bookmarkEnd w:id="5339"/>
      <w:r>
        <w:rPr>
          <w:rFonts w:hint="cs"/>
          <w:rtl/>
          <w:lang w:val="en-GB" w:eastAsia="he-IL"/>
        </w:rPr>
        <w:t xml:space="preserve">לאיראן? רק לחבר כנסת. </w:t>
      </w:r>
    </w:p>
    <w:p w14:paraId="3C55D260" w14:textId="43749267" w:rsidR="00815DD6" w:rsidRDefault="00815DD6" w:rsidP="00815DD6">
      <w:pPr>
        <w:rPr>
          <w:rtl/>
          <w:lang w:val="en-GB" w:eastAsia="he-IL"/>
        </w:rPr>
      </w:pPr>
      <w:bookmarkStart w:id="5340" w:name="_ETM_Q1_8367856"/>
      <w:bookmarkEnd w:id="5340"/>
    </w:p>
    <w:p w14:paraId="6A2157FA" w14:textId="60B21ACB" w:rsidR="00815DD6" w:rsidRDefault="00815DD6" w:rsidP="00815DD6">
      <w:pPr>
        <w:pStyle w:val="a4"/>
        <w:keepNext/>
        <w:rPr>
          <w:rtl/>
          <w:lang w:val="en-GB"/>
        </w:rPr>
      </w:pPr>
      <w:bookmarkStart w:id="5341" w:name="ET_speaker_6233_510"/>
      <w:r w:rsidRPr="00815DD6">
        <w:rPr>
          <w:rStyle w:val="TagStyle"/>
          <w:rtl/>
        </w:rPr>
        <w:t xml:space="preserve"> &lt;&lt; דובר &gt;&gt; </w:t>
      </w:r>
      <w:r>
        <w:rPr>
          <w:rtl/>
          <w:lang w:val="en-GB"/>
        </w:rPr>
        <w:t>גבי לסקי (מרצ):</w:t>
      </w:r>
      <w:r w:rsidRPr="00815DD6">
        <w:rPr>
          <w:rStyle w:val="TagStyle"/>
          <w:rtl/>
        </w:rPr>
        <w:t xml:space="preserve"> &lt;&lt; דובר &gt;&gt;</w:t>
      </w:r>
      <w:r w:rsidR="00BC2DC6">
        <w:rPr>
          <w:rtl/>
          <w:lang w:val="en-GB"/>
        </w:rPr>
        <w:t xml:space="preserve"> </w:t>
      </w:r>
      <w:bookmarkEnd w:id="5341"/>
    </w:p>
    <w:p w14:paraId="3BDDD9CC" w14:textId="2E88E2C7" w:rsidR="00815DD6" w:rsidRDefault="00815DD6" w:rsidP="00815DD6">
      <w:pPr>
        <w:pStyle w:val="KeepWithNext"/>
        <w:rPr>
          <w:rtl/>
          <w:lang w:val="en-GB" w:eastAsia="he-IL"/>
        </w:rPr>
      </w:pPr>
    </w:p>
    <w:p w14:paraId="5470C78E" w14:textId="087B5017" w:rsidR="00815DD6" w:rsidRDefault="00815DD6" w:rsidP="00815DD6">
      <w:pPr>
        <w:rPr>
          <w:rtl/>
          <w:lang w:val="en-GB" w:eastAsia="he-IL"/>
        </w:rPr>
      </w:pPr>
      <w:bookmarkStart w:id="5342" w:name="_ETM_Q1_8369307"/>
      <w:bookmarkStart w:id="5343" w:name="_ETM_Q1_8369487"/>
      <w:bookmarkStart w:id="5344" w:name="_ETM_Q1_8364545"/>
      <w:bookmarkEnd w:id="5342"/>
      <w:bookmarkEnd w:id="5343"/>
      <w:bookmarkEnd w:id="5344"/>
      <w:r>
        <w:rPr>
          <w:rFonts w:hint="cs"/>
          <w:rtl/>
          <w:lang w:val="en-GB" w:eastAsia="he-IL"/>
        </w:rPr>
        <w:t>לא,</w:t>
      </w:r>
      <w:bookmarkStart w:id="5345" w:name="_ETM_Q1_8367011"/>
      <w:bookmarkEnd w:id="5345"/>
      <w:r>
        <w:rPr>
          <w:rFonts w:hint="cs"/>
          <w:rtl/>
          <w:lang w:val="en-GB" w:eastAsia="he-IL"/>
        </w:rPr>
        <w:t xml:space="preserve"> יש מדינות אויב שאסור </w:t>
      </w:r>
      <w:bookmarkStart w:id="5346" w:name="_ETM_Q1_8364385"/>
      <w:bookmarkEnd w:id="5346"/>
      <w:r>
        <w:rPr>
          <w:rFonts w:hint="cs"/>
          <w:rtl/>
          <w:lang w:val="en-GB" w:eastAsia="he-IL"/>
        </w:rPr>
        <w:t xml:space="preserve">לנסוע אליהן. </w:t>
      </w:r>
      <w:bookmarkStart w:id="5347" w:name="_ETM_Q1_8368841"/>
      <w:bookmarkEnd w:id="5347"/>
    </w:p>
    <w:p w14:paraId="2586BD52" w14:textId="3D19AF2F" w:rsidR="00815DD6" w:rsidRDefault="00815DD6" w:rsidP="00815DD6">
      <w:pPr>
        <w:rPr>
          <w:rtl/>
          <w:lang w:val="en-GB" w:eastAsia="he-IL"/>
        </w:rPr>
      </w:pPr>
      <w:bookmarkStart w:id="5348" w:name="_ETM_Q1_8369001"/>
      <w:bookmarkEnd w:id="5348"/>
    </w:p>
    <w:p w14:paraId="1D6260FD" w14:textId="36C85427" w:rsidR="00815DD6" w:rsidRDefault="00815DD6" w:rsidP="00815DD6">
      <w:pPr>
        <w:pStyle w:val="a4"/>
        <w:keepNext/>
        <w:rPr>
          <w:rtl/>
          <w:lang w:val="en-GB"/>
        </w:rPr>
      </w:pPr>
      <w:bookmarkStart w:id="5349" w:name="ET_speaker_6157_511"/>
      <w:r w:rsidRPr="00815DD6">
        <w:rPr>
          <w:rStyle w:val="TagStyle"/>
          <w:rtl/>
        </w:rPr>
        <w:t xml:space="preserve"> &lt;&lt; דובר &gt;&gt; </w:t>
      </w:r>
      <w:r>
        <w:rPr>
          <w:rtl/>
          <w:lang w:val="en-GB"/>
        </w:rPr>
        <w:t>שמחה רוטמן (הציונות הדתית):</w:t>
      </w:r>
      <w:r w:rsidRPr="00815DD6">
        <w:rPr>
          <w:rStyle w:val="TagStyle"/>
          <w:rtl/>
        </w:rPr>
        <w:t xml:space="preserve"> &lt;&lt; דובר &gt;&gt;</w:t>
      </w:r>
      <w:r w:rsidR="00BC2DC6">
        <w:rPr>
          <w:rtl/>
          <w:lang w:val="en-GB"/>
        </w:rPr>
        <w:t xml:space="preserve"> </w:t>
      </w:r>
      <w:bookmarkEnd w:id="5349"/>
    </w:p>
    <w:p w14:paraId="4AE4C272" w14:textId="0CE3E663" w:rsidR="00815DD6" w:rsidRDefault="00815DD6" w:rsidP="00815DD6">
      <w:pPr>
        <w:pStyle w:val="KeepWithNext"/>
        <w:rPr>
          <w:rtl/>
          <w:lang w:val="en-GB" w:eastAsia="he-IL"/>
        </w:rPr>
      </w:pPr>
    </w:p>
    <w:p w14:paraId="75E47971" w14:textId="78526A47" w:rsidR="00815DD6" w:rsidRDefault="00815DD6" w:rsidP="009205D9">
      <w:pPr>
        <w:rPr>
          <w:rtl/>
          <w:lang w:val="en-GB" w:eastAsia="he-IL"/>
        </w:rPr>
      </w:pPr>
      <w:bookmarkStart w:id="5350" w:name="_ETM_Q1_8370414"/>
      <w:bookmarkStart w:id="5351" w:name="_ETM_Q1_8370585"/>
      <w:bookmarkEnd w:id="5350"/>
      <w:bookmarkEnd w:id="5351"/>
      <w:r>
        <w:rPr>
          <w:rFonts w:hint="cs"/>
          <w:rtl/>
          <w:lang w:val="en-GB" w:eastAsia="he-IL"/>
        </w:rPr>
        <w:t xml:space="preserve">אז אולי מדינות </w:t>
      </w:r>
      <w:bookmarkStart w:id="5352" w:name="_ETM_Q1_8367005"/>
      <w:bookmarkEnd w:id="5352"/>
      <w:r>
        <w:rPr>
          <w:rFonts w:hint="cs"/>
          <w:rtl/>
          <w:lang w:val="en-GB" w:eastAsia="he-IL"/>
        </w:rPr>
        <w:t>אויב,</w:t>
      </w:r>
      <w:bookmarkStart w:id="5353" w:name="_ETM_Q1_8367482"/>
      <w:bookmarkEnd w:id="5353"/>
      <w:r>
        <w:rPr>
          <w:rFonts w:hint="cs"/>
          <w:rtl/>
          <w:lang w:val="en-GB" w:eastAsia="he-IL"/>
        </w:rPr>
        <w:t xml:space="preserve"> סליחה, אז אני טועה לגבי איראן. אבל מדינות מאוד מסוכנות</w:t>
      </w:r>
      <w:bookmarkStart w:id="5354" w:name="_ETM_Q1_8373413"/>
      <w:bookmarkEnd w:id="5354"/>
      <w:r>
        <w:rPr>
          <w:rFonts w:hint="cs"/>
          <w:rtl/>
          <w:lang w:val="en-GB" w:eastAsia="he-IL"/>
        </w:rPr>
        <w:t xml:space="preserve"> שאינן איראן. </w:t>
      </w:r>
      <w:bookmarkStart w:id="5355" w:name="_ETM_Q1_8374810"/>
      <w:bookmarkStart w:id="5356" w:name="_ETM_Q1_8374969"/>
      <w:bookmarkEnd w:id="5355"/>
      <w:bookmarkEnd w:id="5356"/>
      <w:r w:rsidR="009205D9">
        <w:rPr>
          <w:rFonts w:hint="cs"/>
          <w:rtl/>
          <w:lang w:val="en-GB" w:eastAsia="he-IL"/>
        </w:rPr>
        <w:t>אב</w:t>
      </w:r>
      <w:bookmarkStart w:id="5357" w:name="_ETM_Q1_8388115"/>
      <w:bookmarkEnd w:id="5357"/>
      <w:r w:rsidR="009205D9">
        <w:rPr>
          <w:rFonts w:hint="cs"/>
          <w:rtl/>
          <w:lang w:val="en-GB" w:eastAsia="he-IL"/>
        </w:rPr>
        <w:t>ל הייתה איזו</w:t>
      </w:r>
      <w:bookmarkStart w:id="5358" w:name="_ETM_Q1_8389935"/>
      <w:bookmarkEnd w:id="5358"/>
      <w:r w:rsidR="009205D9">
        <w:rPr>
          <w:rFonts w:hint="cs"/>
          <w:rtl/>
          <w:lang w:val="en-GB" w:eastAsia="he-IL"/>
        </w:rPr>
        <w:t xml:space="preserve"> תקופה שלא היה איסור אלא רק לחברי </w:t>
      </w:r>
      <w:bookmarkStart w:id="5359" w:name="_ETM_Q1_8390815"/>
      <w:bookmarkEnd w:id="5359"/>
      <w:r w:rsidR="009205D9">
        <w:rPr>
          <w:rFonts w:hint="cs"/>
          <w:rtl/>
          <w:lang w:val="en-GB" w:eastAsia="he-IL"/>
        </w:rPr>
        <w:t>כנסת היה</w:t>
      </w:r>
      <w:bookmarkStart w:id="5360" w:name="_ETM_Q1_8391571"/>
      <w:bookmarkEnd w:id="5360"/>
      <w:r w:rsidR="009205D9">
        <w:rPr>
          <w:rFonts w:hint="cs"/>
          <w:rtl/>
          <w:lang w:val="en-GB" w:eastAsia="he-IL"/>
        </w:rPr>
        <w:t xml:space="preserve"> איסור על הגעה למדינת אויב. אבל אני אומר - לא</w:t>
      </w:r>
      <w:bookmarkStart w:id="5361" w:name="_ETM_Q1_8397078"/>
      <w:bookmarkEnd w:id="5361"/>
      <w:r w:rsidR="009205D9">
        <w:rPr>
          <w:rFonts w:hint="cs"/>
          <w:rtl/>
          <w:lang w:val="en-GB" w:eastAsia="he-IL"/>
        </w:rPr>
        <w:t xml:space="preserve"> משנה. לא אוסרים על מקומות מאוד-מאוד מסוכנים, גם כשיש </w:t>
      </w:r>
      <w:bookmarkStart w:id="5362" w:name="_ETM_Q1_8404652"/>
      <w:bookmarkEnd w:id="5362"/>
      <w:r w:rsidR="009205D9">
        <w:rPr>
          <w:rFonts w:hint="cs"/>
          <w:rtl/>
          <w:lang w:val="en-GB" w:eastAsia="he-IL"/>
        </w:rPr>
        <w:t>התרעות על חטיפות ועל דברים כאלו שמדינת י</w:t>
      </w:r>
      <w:bookmarkStart w:id="5363" w:name="_ETM_Q1_8403115"/>
      <w:bookmarkEnd w:id="5363"/>
      <w:r w:rsidR="009205D9">
        <w:rPr>
          <w:rFonts w:hint="cs"/>
          <w:rtl/>
          <w:lang w:val="en-GB" w:eastAsia="he-IL"/>
        </w:rPr>
        <w:t>שראל תצטרך אחר</w:t>
      </w:r>
      <w:bookmarkStart w:id="5364" w:name="_ETM_Q1_8404631"/>
      <w:bookmarkEnd w:id="5364"/>
      <w:r w:rsidR="009205D9">
        <w:rPr>
          <w:rFonts w:hint="cs"/>
          <w:rtl/>
          <w:lang w:val="en-GB" w:eastAsia="he-IL"/>
        </w:rPr>
        <w:t xml:space="preserve"> כך להתערב בהם. אני חושב שככלל, האמירה שהלב </w:t>
      </w:r>
      <w:bookmarkStart w:id="5365" w:name="_ETM_Q1_8411494"/>
      <w:bookmarkEnd w:id="5365"/>
      <w:r w:rsidR="009205D9">
        <w:rPr>
          <w:rFonts w:hint="cs"/>
          <w:rtl/>
          <w:lang w:val="en-GB" w:eastAsia="he-IL"/>
        </w:rPr>
        <w:t xml:space="preserve">הרך שלנו לא יאפשר לנו בהמשך </w:t>
      </w:r>
      <w:bookmarkStart w:id="5366" w:name="_ETM_Q1_8409575"/>
      <w:bookmarkEnd w:id="5366"/>
      <w:r w:rsidR="009205D9">
        <w:rPr>
          <w:rFonts w:hint="cs"/>
          <w:rtl/>
          <w:lang w:val="en-GB" w:eastAsia="he-IL"/>
        </w:rPr>
        <w:t>לפעול בצורה מסוימת,</w:t>
      </w:r>
      <w:bookmarkStart w:id="5367" w:name="_ETM_Q1_8413361"/>
      <w:bookmarkEnd w:id="5367"/>
      <w:r w:rsidR="009205D9">
        <w:rPr>
          <w:rFonts w:hint="cs"/>
          <w:rtl/>
          <w:lang w:val="en-GB" w:eastAsia="he-IL"/>
        </w:rPr>
        <w:t xml:space="preserve"> היא לא עילה לפגוע בזכות אדם מוגנת בחוק יסוד. זה</w:t>
      </w:r>
      <w:bookmarkStart w:id="5368" w:name="_ETM_Q1_8417434"/>
      <w:bookmarkEnd w:id="5368"/>
      <w:r w:rsidR="009205D9">
        <w:rPr>
          <w:rFonts w:hint="cs"/>
          <w:rtl/>
          <w:lang w:val="en-GB" w:eastAsia="he-IL"/>
        </w:rPr>
        <w:t xml:space="preserve"> נראה לי קצת מופרך ברמת ההצדקה, וזו האמירה. </w:t>
      </w:r>
      <w:bookmarkStart w:id="5369" w:name="_ETM_Q1_8421336"/>
      <w:bookmarkEnd w:id="5369"/>
    </w:p>
    <w:p w14:paraId="0CC421E1" w14:textId="5B54606C" w:rsidR="009205D9" w:rsidRDefault="009205D9" w:rsidP="009205D9">
      <w:pPr>
        <w:rPr>
          <w:rtl/>
          <w:lang w:val="en-GB" w:eastAsia="he-IL"/>
        </w:rPr>
      </w:pPr>
    </w:p>
    <w:p w14:paraId="4F03E51A" w14:textId="37E05480" w:rsidR="009205D9" w:rsidRDefault="009205D9" w:rsidP="009205D9">
      <w:pPr>
        <w:rPr>
          <w:rtl/>
          <w:lang w:val="en-GB" w:eastAsia="he-IL"/>
        </w:rPr>
      </w:pPr>
      <w:bookmarkStart w:id="5370" w:name="_ETM_Q1_8421507"/>
      <w:bookmarkStart w:id="5371" w:name="_ETM_Q1_8421556"/>
      <w:bookmarkEnd w:id="5370"/>
      <w:bookmarkEnd w:id="5371"/>
      <w:r>
        <w:rPr>
          <w:rFonts w:hint="cs"/>
          <w:rtl/>
          <w:lang w:val="en-GB" w:eastAsia="he-IL"/>
        </w:rPr>
        <w:t>א</w:t>
      </w:r>
      <w:bookmarkStart w:id="5372" w:name="_ETM_Q1_8421731"/>
      <w:bookmarkEnd w:id="5372"/>
      <w:r>
        <w:rPr>
          <w:rFonts w:hint="cs"/>
          <w:rtl/>
          <w:lang w:val="en-GB" w:eastAsia="he-IL"/>
        </w:rPr>
        <w:t>בל בכל</w:t>
      </w:r>
      <w:bookmarkStart w:id="5373" w:name="_ETM_Q1_8422536"/>
      <w:bookmarkEnd w:id="5373"/>
      <w:r>
        <w:rPr>
          <w:rFonts w:hint="cs"/>
          <w:rtl/>
          <w:lang w:val="en-GB" w:eastAsia="he-IL"/>
        </w:rPr>
        <w:t xml:space="preserve"> זאת: אם נקבל את העיקרון הזה, אני חושב שבזמן שגרה,</w:t>
      </w:r>
      <w:bookmarkStart w:id="5374" w:name="_ETM_Q1_8426913"/>
      <w:bookmarkEnd w:id="5374"/>
      <w:r>
        <w:rPr>
          <w:rFonts w:hint="cs"/>
          <w:rtl/>
          <w:lang w:val="en-GB" w:eastAsia="he-IL"/>
        </w:rPr>
        <w:t xml:space="preserve"> מגבלות איסור היציאה צריכות לנבוע ממה שקורה באותה מדינה ולא</w:t>
      </w:r>
      <w:bookmarkStart w:id="5375" w:name="_ETM_Q1_8432067"/>
      <w:bookmarkEnd w:id="5375"/>
      <w:r>
        <w:rPr>
          <w:rFonts w:hint="cs"/>
          <w:rtl/>
          <w:lang w:val="en-GB" w:eastAsia="he-IL"/>
        </w:rPr>
        <w:t xml:space="preserve"> ממה שקורה בישראל. </w:t>
      </w:r>
      <w:bookmarkStart w:id="5376" w:name="_ETM_Q1_8434678"/>
      <w:bookmarkEnd w:id="5376"/>
    </w:p>
    <w:p w14:paraId="509014A8" w14:textId="427555E3" w:rsidR="009205D9" w:rsidRDefault="009205D9" w:rsidP="009205D9">
      <w:pPr>
        <w:rPr>
          <w:rtl/>
          <w:lang w:val="en-GB" w:eastAsia="he-IL"/>
        </w:rPr>
      </w:pPr>
      <w:bookmarkStart w:id="5377" w:name="_ETM_Q1_8434874"/>
      <w:bookmarkEnd w:id="5377"/>
    </w:p>
    <w:p w14:paraId="2A6CABAD" w14:textId="4DB40F56" w:rsidR="009205D9" w:rsidRDefault="009205D9" w:rsidP="009205D9">
      <w:pPr>
        <w:pStyle w:val="af9"/>
        <w:keepNext/>
        <w:rPr>
          <w:rtl/>
          <w:lang w:val="en-GB" w:eastAsia="he-IL"/>
        </w:rPr>
      </w:pPr>
      <w:bookmarkStart w:id="5378" w:name="ET_guest_אסתי_ורהפטיג_512"/>
      <w:r w:rsidRPr="009205D9">
        <w:rPr>
          <w:rStyle w:val="TagStyle"/>
          <w:rtl/>
        </w:rPr>
        <w:t xml:space="preserve"> &lt;&lt; אורח &gt;&gt; </w:t>
      </w:r>
      <w:r>
        <w:rPr>
          <w:rtl/>
          <w:lang w:val="en-GB" w:eastAsia="he-IL"/>
        </w:rPr>
        <w:t>אסתי ורהפטיג:</w:t>
      </w:r>
      <w:r w:rsidRPr="009205D9">
        <w:rPr>
          <w:rStyle w:val="TagStyle"/>
          <w:rtl/>
        </w:rPr>
        <w:t xml:space="preserve"> &lt;&lt; אורח &gt;&gt;</w:t>
      </w:r>
      <w:r w:rsidR="00BC2DC6">
        <w:rPr>
          <w:rtl/>
          <w:lang w:val="en-GB" w:eastAsia="he-IL"/>
        </w:rPr>
        <w:t xml:space="preserve"> </w:t>
      </w:r>
      <w:bookmarkEnd w:id="5378"/>
    </w:p>
    <w:p w14:paraId="19A0E535" w14:textId="701E8E64" w:rsidR="009205D9" w:rsidRDefault="009205D9" w:rsidP="009205D9">
      <w:pPr>
        <w:pStyle w:val="KeepWithNext"/>
        <w:rPr>
          <w:rtl/>
          <w:lang w:val="en-GB" w:eastAsia="he-IL"/>
        </w:rPr>
      </w:pPr>
    </w:p>
    <w:p w14:paraId="5F498737" w14:textId="771ED7AF" w:rsidR="009205D9" w:rsidRDefault="009205D9" w:rsidP="009205D9">
      <w:pPr>
        <w:rPr>
          <w:rtl/>
          <w:lang w:val="en-GB" w:eastAsia="he-IL"/>
        </w:rPr>
      </w:pPr>
      <w:bookmarkStart w:id="5379" w:name="_ETM_Q1_8436305"/>
      <w:bookmarkStart w:id="5380" w:name="_ETM_Q1_8436507"/>
      <w:bookmarkStart w:id="5381" w:name="_ETM_Q1_8431555"/>
      <w:bookmarkEnd w:id="5379"/>
      <w:bookmarkEnd w:id="5380"/>
      <w:bookmarkEnd w:id="5381"/>
      <w:r>
        <w:rPr>
          <w:rFonts w:hint="cs"/>
          <w:rtl/>
          <w:lang w:val="en-GB" w:eastAsia="he-IL"/>
        </w:rPr>
        <w:t>נכון, זה גם מה שקורה היום. צריך</w:t>
      </w:r>
      <w:bookmarkStart w:id="5382" w:name="_ETM_Q1_8435622"/>
      <w:bookmarkEnd w:id="5382"/>
      <w:r>
        <w:rPr>
          <w:rFonts w:hint="cs"/>
          <w:rtl/>
          <w:lang w:val="en-GB" w:eastAsia="he-IL"/>
        </w:rPr>
        <w:t xml:space="preserve"> להביא חוות דעת אפידמיולוגית</w:t>
      </w:r>
      <w:bookmarkStart w:id="5383" w:name="_ETM_Q1_8433445"/>
      <w:bookmarkEnd w:id="5383"/>
      <w:r>
        <w:rPr>
          <w:rFonts w:hint="cs"/>
          <w:rtl/>
          <w:lang w:val="en-GB" w:eastAsia="he-IL"/>
        </w:rPr>
        <w:t xml:space="preserve"> שמראה שיש סכנה שיגיעו</w:t>
      </w:r>
      <w:bookmarkStart w:id="5384" w:name="_ETM_Q1_8434471"/>
      <w:bookmarkStart w:id="5385" w:name="_ETM_Q1_8435477"/>
      <w:bookmarkEnd w:id="5384"/>
      <w:bookmarkEnd w:id="5385"/>
      <w:r>
        <w:rPr>
          <w:rFonts w:hint="cs"/>
          <w:rtl/>
          <w:lang w:val="en-GB" w:eastAsia="he-IL"/>
        </w:rPr>
        <w:t xml:space="preserve"> חולים. </w:t>
      </w:r>
      <w:bookmarkStart w:id="5386" w:name="_ETM_Q1_8439778"/>
      <w:bookmarkEnd w:id="5386"/>
    </w:p>
    <w:p w14:paraId="40CCB49D" w14:textId="0839B2D2" w:rsidR="009205D9" w:rsidRDefault="009205D9" w:rsidP="009205D9">
      <w:pPr>
        <w:rPr>
          <w:rtl/>
          <w:lang w:val="en-GB" w:eastAsia="he-IL"/>
        </w:rPr>
      </w:pPr>
      <w:bookmarkStart w:id="5387" w:name="_ETM_Q1_8439922"/>
      <w:bookmarkEnd w:id="5387"/>
    </w:p>
    <w:p w14:paraId="288DD637" w14:textId="68B67E1E" w:rsidR="009205D9" w:rsidRDefault="009205D9" w:rsidP="009205D9">
      <w:pPr>
        <w:pStyle w:val="a4"/>
        <w:keepNext/>
        <w:rPr>
          <w:rtl/>
          <w:lang w:val="en-GB"/>
        </w:rPr>
      </w:pPr>
      <w:bookmarkStart w:id="5388" w:name="ET_speaker_6157_513"/>
      <w:r w:rsidRPr="009205D9">
        <w:rPr>
          <w:rStyle w:val="TagStyle"/>
          <w:rtl/>
        </w:rPr>
        <w:t xml:space="preserve"> &lt;&lt; דובר &gt;&gt; </w:t>
      </w:r>
      <w:r>
        <w:rPr>
          <w:rtl/>
          <w:lang w:val="en-GB"/>
        </w:rPr>
        <w:t>שמחה רוטמן (הציונות הדתית):</w:t>
      </w:r>
      <w:r w:rsidRPr="009205D9">
        <w:rPr>
          <w:rStyle w:val="TagStyle"/>
          <w:rtl/>
        </w:rPr>
        <w:t xml:space="preserve"> &lt;&lt; דובר &gt;&gt;</w:t>
      </w:r>
      <w:r w:rsidR="00BC2DC6">
        <w:rPr>
          <w:rtl/>
          <w:lang w:val="en-GB"/>
        </w:rPr>
        <w:t xml:space="preserve"> </w:t>
      </w:r>
      <w:bookmarkEnd w:id="5388"/>
    </w:p>
    <w:p w14:paraId="2D32E725" w14:textId="515FE352" w:rsidR="009205D9" w:rsidRDefault="009205D9" w:rsidP="009205D9">
      <w:pPr>
        <w:pStyle w:val="KeepWithNext"/>
        <w:rPr>
          <w:rtl/>
          <w:lang w:val="en-GB" w:eastAsia="he-IL"/>
        </w:rPr>
      </w:pPr>
    </w:p>
    <w:p w14:paraId="66A09B87" w14:textId="16805F79" w:rsidR="009205D9" w:rsidRDefault="009205D9" w:rsidP="009205D9">
      <w:pPr>
        <w:rPr>
          <w:rtl/>
          <w:lang w:val="en-GB" w:eastAsia="he-IL"/>
        </w:rPr>
      </w:pPr>
      <w:bookmarkStart w:id="5389" w:name="_ETM_Q1_8441694"/>
      <w:bookmarkStart w:id="5390" w:name="_ETM_Q1_8441893"/>
      <w:bookmarkStart w:id="5391" w:name="_ETM_Q1_8436955"/>
      <w:bookmarkStart w:id="5392" w:name="_ETM_Q1_8432265"/>
      <w:bookmarkEnd w:id="5389"/>
      <w:bookmarkEnd w:id="5390"/>
      <w:bookmarkEnd w:id="5391"/>
      <w:bookmarkEnd w:id="5392"/>
      <w:r>
        <w:rPr>
          <w:rFonts w:hint="cs"/>
          <w:rtl/>
          <w:lang w:val="en-GB" w:eastAsia="he-IL"/>
        </w:rPr>
        <w:t xml:space="preserve">לא, כשהיה מידע על וריאנט </w:t>
      </w:r>
      <w:bookmarkStart w:id="5393" w:name="_ETM_Q1_8442401"/>
      <w:bookmarkEnd w:id="5393"/>
      <w:r>
        <w:rPr>
          <w:rFonts w:hint="cs"/>
          <w:rtl/>
          <w:lang w:val="en-GB" w:eastAsia="he-IL"/>
        </w:rPr>
        <w:t xml:space="preserve">או משהו כזה באותה מדינה, נכון. אבל היו תקופות </w:t>
      </w:r>
      <w:bookmarkStart w:id="5394" w:name="_ETM_Q1_8453779"/>
      <w:bookmarkEnd w:id="5394"/>
      <w:r>
        <w:rPr>
          <w:rFonts w:hint="cs"/>
          <w:rtl/>
          <w:lang w:val="en-GB" w:eastAsia="he-IL"/>
        </w:rPr>
        <w:t xml:space="preserve">שכמו שיושב הראש אומר, </w:t>
      </w:r>
      <w:bookmarkStart w:id="5395" w:name="_ETM_Q1_8451865"/>
      <w:bookmarkEnd w:id="5395"/>
      <w:r>
        <w:rPr>
          <w:rFonts w:hint="cs"/>
          <w:rtl/>
          <w:lang w:val="en-GB" w:eastAsia="he-IL"/>
        </w:rPr>
        <w:t>איסור היציאה או שהיה גורף או</w:t>
      </w:r>
      <w:bookmarkStart w:id="5396" w:name="_ETM_Q1_8457216"/>
      <w:bookmarkEnd w:id="5396"/>
      <w:r>
        <w:rPr>
          <w:rFonts w:hint="cs"/>
          <w:rtl/>
          <w:lang w:val="en-GB" w:eastAsia="he-IL"/>
        </w:rPr>
        <w:t xml:space="preserve"> שהיה מאוד מאסיבי, והמטרה הייתה יותר לא לסבך </w:t>
      </w:r>
      <w:bookmarkStart w:id="5397" w:name="_ETM_Q1_8456705"/>
      <w:bookmarkEnd w:id="5397"/>
      <w:r>
        <w:rPr>
          <w:rFonts w:hint="cs"/>
          <w:rtl/>
          <w:lang w:val="en-GB" w:eastAsia="he-IL"/>
        </w:rPr>
        <w:t>אותנו עם</w:t>
      </w:r>
      <w:bookmarkStart w:id="5398" w:name="_ETM_Q1_8457426"/>
      <w:bookmarkEnd w:id="5398"/>
      <w:r>
        <w:rPr>
          <w:rFonts w:hint="cs"/>
          <w:rtl/>
          <w:lang w:val="en-GB" w:eastAsia="he-IL"/>
        </w:rPr>
        <w:t xml:space="preserve"> נתב"ג. </w:t>
      </w:r>
      <w:bookmarkStart w:id="5399" w:name="_ETM_Q1_8458429"/>
      <w:bookmarkEnd w:id="5399"/>
    </w:p>
    <w:p w14:paraId="209D2790" w14:textId="48038D03" w:rsidR="009205D9" w:rsidRDefault="009205D9" w:rsidP="009205D9">
      <w:pPr>
        <w:rPr>
          <w:rtl/>
          <w:lang w:val="en-GB" w:eastAsia="he-IL"/>
        </w:rPr>
      </w:pPr>
      <w:bookmarkStart w:id="5400" w:name="_ETM_Q1_8458592"/>
      <w:bookmarkEnd w:id="5400"/>
    </w:p>
    <w:p w14:paraId="4B4593CA" w14:textId="79E8D267" w:rsidR="009205D9" w:rsidRDefault="009205D9" w:rsidP="009205D9">
      <w:pPr>
        <w:pStyle w:val="af6"/>
        <w:keepNext/>
        <w:rPr>
          <w:rtl/>
          <w:lang w:val="en-GB"/>
        </w:rPr>
      </w:pPr>
      <w:bookmarkStart w:id="5401" w:name="ET_yor_6156_514"/>
      <w:r w:rsidRPr="009205D9">
        <w:rPr>
          <w:rStyle w:val="TagStyle"/>
          <w:rtl/>
        </w:rPr>
        <w:t xml:space="preserve"> &lt;&lt; יור &gt;&gt; </w:t>
      </w:r>
      <w:r>
        <w:rPr>
          <w:rtl/>
          <w:lang w:val="en-GB"/>
        </w:rPr>
        <w:t>היו"ר גלעד קריב:</w:t>
      </w:r>
      <w:r w:rsidRPr="009205D9">
        <w:rPr>
          <w:rStyle w:val="TagStyle"/>
          <w:rtl/>
        </w:rPr>
        <w:t xml:space="preserve"> &lt;&lt; יור &gt;&gt;</w:t>
      </w:r>
      <w:r w:rsidR="00BC2DC6">
        <w:rPr>
          <w:rtl/>
          <w:lang w:val="en-GB"/>
        </w:rPr>
        <w:t xml:space="preserve"> </w:t>
      </w:r>
      <w:bookmarkEnd w:id="5401"/>
    </w:p>
    <w:p w14:paraId="7BFD82C8" w14:textId="6E8614AD" w:rsidR="009205D9" w:rsidRDefault="009205D9" w:rsidP="009205D9">
      <w:pPr>
        <w:pStyle w:val="KeepWithNext"/>
        <w:rPr>
          <w:rtl/>
          <w:lang w:val="en-GB" w:eastAsia="he-IL"/>
        </w:rPr>
      </w:pPr>
    </w:p>
    <w:p w14:paraId="28D4280F" w14:textId="6C52625F" w:rsidR="009205D9" w:rsidRDefault="009205D9" w:rsidP="009205D9">
      <w:pPr>
        <w:rPr>
          <w:rtl/>
          <w:lang w:val="en-GB" w:eastAsia="he-IL"/>
        </w:rPr>
      </w:pPr>
      <w:bookmarkStart w:id="5402" w:name="_ETM_Q1_8460673"/>
      <w:bookmarkStart w:id="5403" w:name="_ETM_Q1_8460834"/>
      <w:bookmarkEnd w:id="5402"/>
      <w:bookmarkEnd w:id="5403"/>
      <w:r>
        <w:rPr>
          <w:rFonts w:hint="cs"/>
          <w:rtl/>
          <w:lang w:val="en-GB" w:eastAsia="he-IL"/>
        </w:rPr>
        <w:t xml:space="preserve">חבר הכנסת רוטמן רוצה לשאול את השאלה הבאה: האם </w:t>
      </w:r>
      <w:bookmarkStart w:id="5404" w:name="_ETM_Q1_8465266"/>
      <w:bookmarkEnd w:id="5404"/>
      <w:r>
        <w:rPr>
          <w:rFonts w:hint="cs"/>
          <w:rtl/>
          <w:lang w:val="en-GB" w:eastAsia="he-IL"/>
        </w:rPr>
        <w:t>החוק מאפשר היום למדינה להתנות את יציאתו של אדם בתנאים</w:t>
      </w:r>
      <w:bookmarkStart w:id="5405" w:name="_ETM_Q1_8471593"/>
      <w:bookmarkEnd w:id="5405"/>
      <w:r>
        <w:rPr>
          <w:rFonts w:hint="cs"/>
          <w:rtl/>
          <w:lang w:val="en-GB" w:eastAsia="he-IL"/>
        </w:rPr>
        <w:t xml:space="preserve"> לעת חזרתו. האם מותר היום, על פי החוק, לקבוע הוראה</w:t>
      </w:r>
      <w:bookmarkStart w:id="5406" w:name="_ETM_Q1_8479037"/>
      <w:bookmarkEnd w:id="5406"/>
      <w:r>
        <w:rPr>
          <w:rFonts w:hint="cs"/>
          <w:rtl/>
          <w:lang w:val="en-GB" w:eastAsia="he-IL"/>
        </w:rPr>
        <w:t xml:space="preserve"> שאומרת שמותר לאדם פלוני לצאת לקמבודיה, ובתנאי </w:t>
      </w:r>
      <w:bookmarkStart w:id="5407" w:name="_ETM_Q1_8480055"/>
      <w:bookmarkEnd w:id="5407"/>
      <w:r>
        <w:rPr>
          <w:rFonts w:hint="cs"/>
          <w:rtl/>
          <w:lang w:val="en-GB" w:eastAsia="he-IL"/>
        </w:rPr>
        <w:t>שעם חזרתו הוא</w:t>
      </w:r>
      <w:bookmarkStart w:id="5408" w:name="_ETM_Q1_8482206"/>
      <w:bookmarkEnd w:id="5408"/>
      <w:r>
        <w:rPr>
          <w:rFonts w:hint="cs"/>
          <w:rtl/>
          <w:lang w:val="en-GB" w:eastAsia="he-IL"/>
        </w:rPr>
        <w:t xml:space="preserve"> נכנס למלונית על חשבונו. החוק מאפשר את זה? </w:t>
      </w:r>
    </w:p>
    <w:p w14:paraId="174251F0" w14:textId="664E1EB4" w:rsidR="009205D9" w:rsidRDefault="009205D9" w:rsidP="009205D9">
      <w:pPr>
        <w:rPr>
          <w:rtl/>
          <w:lang w:val="en-GB" w:eastAsia="he-IL"/>
        </w:rPr>
      </w:pPr>
      <w:bookmarkStart w:id="5409" w:name="_ETM_Q1_8487218"/>
      <w:bookmarkStart w:id="5410" w:name="_ETM_Q1_8487340"/>
      <w:bookmarkEnd w:id="5409"/>
      <w:bookmarkEnd w:id="5410"/>
    </w:p>
    <w:p w14:paraId="5DFCDA46" w14:textId="767372F3" w:rsidR="009205D9" w:rsidRDefault="009205D9" w:rsidP="009205D9">
      <w:pPr>
        <w:pStyle w:val="a4"/>
        <w:keepNext/>
        <w:rPr>
          <w:rtl/>
          <w:lang w:val="en-GB"/>
        </w:rPr>
      </w:pPr>
      <w:bookmarkStart w:id="5411" w:name="ET_speaker_6157_515"/>
      <w:r w:rsidRPr="009205D9">
        <w:rPr>
          <w:rStyle w:val="TagStyle"/>
          <w:rtl/>
        </w:rPr>
        <w:t xml:space="preserve"> &lt;&lt; דובר &gt;&gt; </w:t>
      </w:r>
      <w:r>
        <w:rPr>
          <w:rtl/>
          <w:lang w:val="en-GB"/>
        </w:rPr>
        <w:t>שמחה רוטמן (הציונות הדתית):</w:t>
      </w:r>
      <w:r w:rsidRPr="009205D9">
        <w:rPr>
          <w:rStyle w:val="TagStyle"/>
          <w:rtl/>
        </w:rPr>
        <w:t xml:space="preserve"> &lt;&lt; דובר &gt;&gt;</w:t>
      </w:r>
      <w:r w:rsidR="00BC2DC6">
        <w:rPr>
          <w:rtl/>
          <w:lang w:val="en-GB"/>
        </w:rPr>
        <w:t xml:space="preserve"> </w:t>
      </w:r>
      <w:bookmarkEnd w:id="5411"/>
    </w:p>
    <w:p w14:paraId="455645D5" w14:textId="4A928B59" w:rsidR="009205D9" w:rsidRDefault="009205D9" w:rsidP="009205D9">
      <w:pPr>
        <w:pStyle w:val="KeepWithNext"/>
        <w:rPr>
          <w:rtl/>
          <w:lang w:val="en-GB" w:eastAsia="he-IL"/>
        </w:rPr>
      </w:pPr>
    </w:p>
    <w:p w14:paraId="72F8A461" w14:textId="52EF7E9B" w:rsidR="009205D9" w:rsidRDefault="009205D9" w:rsidP="009205D9">
      <w:pPr>
        <w:rPr>
          <w:rtl/>
          <w:lang w:val="en-GB" w:eastAsia="he-IL"/>
        </w:rPr>
      </w:pPr>
      <w:bookmarkStart w:id="5412" w:name="_ETM_Q1_8488671"/>
      <w:bookmarkStart w:id="5413" w:name="_ETM_Q1_8488833"/>
      <w:bookmarkEnd w:id="5412"/>
      <w:bookmarkEnd w:id="5413"/>
      <w:r>
        <w:rPr>
          <w:rFonts w:hint="cs"/>
          <w:rtl/>
          <w:lang w:val="en-GB" w:eastAsia="he-IL"/>
        </w:rPr>
        <w:t xml:space="preserve">חוק הפרשנות: </w:t>
      </w:r>
      <w:bookmarkStart w:id="5414" w:name="_ETM_Q1_8490912"/>
      <w:bookmarkEnd w:id="5414"/>
      <w:r>
        <w:rPr>
          <w:rFonts w:hint="cs"/>
          <w:rtl/>
          <w:lang w:val="en-GB" w:eastAsia="he-IL"/>
        </w:rPr>
        <w:t xml:space="preserve">אם </w:t>
      </w:r>
      <w:bookmarkStart w:id="5415" w:name="_ETM_Q1_8486305"/>
      <w:bookmarkEnd w:id="5415"/>
      <w:r>
        <w:rPr>
          <w:rFonts w:hint="cs"/>
          <w:rtl/>
          <w:lang w:val="en-GB" w:eastAsia="he-IL"/>
        </w:rPr>
        <w:t xml:space="preserve">יש לך </w:t>
      </w:r>
      <w:bookmarkStart w:id="5416" w:name="_ETM_Q1_8491440"/>
      <w:bookmarkEnd w:id="5416"/>
      <w:r>
        <w:rPr>
          <w:rFonts w:hint="cs"/>
          <w:rtl/>
          <w:lang w:val="en-GB" w:eastAsia="he-IL"/>
        </w:rPr>
        <w:t xml:space="preserve">זכות להטיל </w:t>
      </w:r>
      <w:bookmarkStart w:id="5417" w:name="_ETM_Q1_8487885"/>
      <w:bookmarkEnd w:id="5417"/>
      <w:r>
        <w:rPr>
          <w:rFonts w:hint="cs"/>
          <w:rtl/>
          <w:lang w:val="en-GB" w:eastAsia="he-IL"/>
        </w:rPr>
        <w:t>איסור, מותר</w:t>
      </w:r>
      <w:bookmarkStart w:id="5418" w:name="_ETM_Q1_8492914"/>
      <w:bookmarkEnd w:id="5418"/>
      <w:r>
        <w:rPr>
          <w:rFonts w:hint="cs"/>
          <w:rtl/>
          <w:lang w:val="en-GB" w:eastAsia="he-IL"/>
        </w:rPr>
        <w:t xml:space="preserve"> לך להתנות תנאים. </w:t>
      </w:r>
      <w:bookmarkStart w:id="5419" w:name="_ETM_Q1_8489575"/>
      <w:bookmarkEnd w:id="5419"/>
    </w:p>
    <w:p w14:paraId="22E6DDCF" w14:textId="0DD812C3" w:rsidR="009205D9" w:rsidRDefault="009205D9" w:rsidP="009205D9">
      <w:pPr>
        <w:rPr>
          <w:rtl/>
          <w:lang w:val="en-GB" w:eastAsia="he-IL"/>
        </w:rPr>
      </w:pPr>
      <w:bookmarkStart w:id="5420" w:name="_ETM_Q1_8489828"/>
      <w:bookmarkEnd w:id="5420"/>
    </w:p>
    <w:p w14:paraId="35547E09" w14:textId="1BB44366" w:rsidR="009205D9" w:rsidRDefault="009205D9" w:rsidP="009205D9">
      <w:pPr>
        <w:pStyle w:val="af6"/>
        <w:keepNext/>
        <w:rPr>
          <w:rtl/>
          <w:lang w:val="en-GB"/>
        </w:rPr>
      </w:pPr>
      <w:bookmarkStart w:id="5421" w:name="ET_yor_6156_516"/>
      <w:r w:rsidRPr="009205D9">
        <w:rPr>
          <w:rStyle w:val="TagStyle"/>
          <w:rtl/>
        </w:rPr>
        <w:t xml:space="preserve"> &lt;&lt; יור &gt;&gt; </w:t>
      </w:r>
      <w:r>
        <w:rPr>
          <w:rtl/>
          <w:lang w:val="en-GB"/>
        </w:rPr>
        <w:t>היו"ר גלעד קריב:</w:t>
      </w:r>
      <w:r w:rsidRPr="009205D9">
        <w:rPr>
          <w:rStyle w:val="TagStyle"/>
          <w:rtl/>
        </w:rPr>
        <w:t xml:space="preserve"> &lt;&lt; יור &gt;&gt;</w:t>
      </w:r>
      <w:r w:rsidR="00BC2DC6">
        <w:rPr>
          <w:rtl/>
          <w:lang w:val="en-GB"/>
        </w:rPr>
        <w:t xml:space="preserve"> </w:t>
      </w:r>
      <w:bookmarkEnd w:id="5421"/>
    </w:p>
    <w:p w14:paraId="1F7F8EB4" w14:textId="6F538713" w:rsidR="009205D9" w:rsidRDefault="009205D9" w:rsidP="009205D9">
      <w:pPr>
        <w:pStyle w:val="KeepWithNext"/>
        <w:rPr>
          <w:rtl/>
          <w:lang w:val="en-GB" w:eastAsia="he-IL"/>
        </w:rPr>
      </w:pPr>
    </w:p>
    <w:p w14:paraId="7271CFF2" w14:textId="199A8179" w:rsidR="009205D9" w:rsidRDefault="009205D9" w:rsidP="009205D9">
      <w:pPr>
        <w:rPr>
          <w:rtl/>
          <w:lang w:val="en-GB" w:eastAsia="he-IL"/>
        </w:rPr>
      </w:pPr>
      <w:bookmarkStart w:id="5422" w:name="_ETM_Q1_8491186"/>
      <w:bookmarkStart w:id="5423" w:name="_ETM_Q1_8533325"/>
      <w:bookmarkEnd w:id="5422"/>
      <w:bookmarkEnd w:id="5423"/>
      <w:r>
        <w:rPr>
          <w:rFonts w:hint="cs"/>
          <w:rtl/>
          <w:lang w:val="en-GB" w:eastAsia="he-IL"/>
        </w:rPr>
        <w:t>ל</w:t>
      </w:r>
      <w:bookmarkStart w:id="5424" w:name="_ETM_Q1_8491360"/>
      <w:bookmarkEnd w:id="5424"/>
      <w:r>
        <w:rPr>
          <w:rFonts w:hint="cs"/>
          <w:rtl/>
          <w:lang w:val="en-GB" w:eastAsia="he-IL"/>
        </w:rPr>
        <w:t xml:space="preserve">א, אבל אני רוצה להבין את </w:t>
      </w:r>
      <w:bookmarkStart w:id="5425" w:name="_ETM_Q1_8495599"/>
      <w:bookmarkEnd w:id="5425"/>
      <w:r>
        <w:rPr>
          <w:rFonts w:hint="cs"/>
          <w:rtl/>
          <w:lang w:val="en-GB" w:eastAsia="he-IL"/>
        </w:rPr>
        <w:t xml:space="preserve">זה רגע. כי אם כן, אז </w:t>
      </w:r>
      <w:bookmarkStart w:id="5426" w:name="_ETM_Q1_8492665"/>
      <w:bookmarkEnd w:id="5426"/>
      <w:r>
        <w:rPr>
          <w:rFonts w:hint="cs"/>
          <w:rtl/>
          <w:lang w:val="en-GB" w:eastAsia="he-IL"/>
        </w:rPr>
        <w:t>זו כבר שאלה של</w:t>
      </w:r>
      <w:bookmarkStart w:id="5427" w:name="_ETM_Q1_8496029"/>
      <w:bookmarkEnd w:id="5427"/>
      <w:r>
        <w:rPr>
          <w:rFonts w:hint="cs"/>
          <w:rtl/>
          <w:lang w:val="en-GB" w:eastAsia="he-IL"/>
        </w:rPr>
        <w:t xml:space="preserve"> מדיניות שאנחנו נצטרך לטייב בוועדה. חבר הכנסת רוטמן אומר -</w:t>
      </w:r>
      <w:bookmarkStart w:id="5428" w:name="_ETM_Q1_8501064"/>
      <w:bookmarkEnd w:id="5428"/>
      <w:r>
        <w:rPr>
          <w:rFonts w:hint="cs"/>
          <w:rtl/>
          <w:lang w:val="en-GB" w:eastAsia="he-IL"/>
        </w:rPr>
        <w:t xml:space="preserve"> בכל האירוע של מדינות אדומות, לא היה שימוש בקומת</w:t>
      </w:r>
      <w:bookmarkStart w:id="5429" w:name="_ETM_Q1_8506743"/>
      <w:bookmarkEnd w:id="5429"/>
      <w:r>
        <w:rPr>
          <w:rFonts w:hint="cs"/>
          <w:rtl/>
          <w:lang w:val="en-GB" w:eastAsia="he-IL"/>
        </w:rPr>
        <w:t xml:space="preserve"> ביניים שבה </w:t>
      </w:r>
      <w:bookmarkStart w:id="5430" w:name="_ETM_Q1_8530835"/>
      <w:bookmarkEnd w:id="5430"/>
      <w:r>
        <w:rPr>
          <w:rFonts w:hint="cs"/>
          <w:rtl/>
          <w:lang w:val="en-GB" w:eastAsia="he-IL"/>
        </w:rPr>
        <w:t>יש מדינ</w:t>
      </w:r>
      <w:bookmarkStart w:id="5431" w:name="_ETM_Q1_8505555"/>
      <w:bookmarkEnd w:id="5431"/>
      <w:r>
        <w:rPr>
          <w:rFonts w:hint="cs"/>
          <w:rtl/>
          <w:lang w:val="en-GB" w:eastAsia="he-IL"/>
        </w:rPr>
        <w:t xml:space="preserve">ות </w:t>
      </w:r>
      <w:bookmarkStart w:id="5432" w:name="_ETM_Q1_8504485"/>
      <w:bookmarkEnd w:id="5432"/>
      <w:r>
        <w:rPr>
          <w:rFonts w:hint="cs"/>
          <w:rtl/>
          <w:lang w:val="en-GB" w:eastAsia="he-IL"/>
        </w:rPr>
        <w:t>שאליהן ביי הוק</w:t>
      </w:r>
      <w:bookmarkStart w:id="5433" w:name="_ETM_Q1_8506705"/>
      <w:bookmarkEnd w:id="5433"/>
      <w:r>
        <w:rPr>
          <w:rFonts w:hint="cs"/>
          <w:rtl/>
          <w:lang w:val="en-GB" w:eastAsia="he-IL"/>
        </w:rPr>
        <w:t xml:space="preserve"> וביי קרוק אתה לא יוצא אלא אם אתה עומד</w:t>
      </w:r>
      <w:bookmarkStart w:id="5434" w:name="_ETM_Q1_8512090"/>
      <w:bookmarkEnd w:id="5434"/>
      <w:r>
        <w:rPr>
          <w:rFonts w:hint="cs"/>
          <w:rtl/>
          <w:lang w:val="en-GB" w:eastAsia="he-IL"/>
        </w:rPr>
        <w:t xml:space="preserve"> בסייגים, אבל יש קבוצת מדינות אדומות שלא שאסור לצאת אליהן:</w:t>
      </w:r>
      <w:bookmarkStart w:id="5435" w:name="_ETM_Q1_8518553"/>
      <w:bookmarkEnd w:id="5435"/>
      <w:r>
        <w:rPr>
          <w:rFonts w:hint="cs"/>
          <w:rtl/>
          <w:lang w:val="en-GB" w:eastAsia="he-IL"/>
        </w:rPr>
        <w:t xml:space="preserve"> אתה יוצא, ובתנאי שאתה לא חוזר למשך </w:t>
      </w:r>
      <w:bookmarkStart w:id="5436" w:name="_ETM_Q1_8518405"/>
      <w:bookmarkEnd w:id="5436"/>
      <w:r>
        <w:rPr>
          <w:rFonts w:hint="cs"/>
          <w:rtl/>
          <w:lang w:val="en-GB" w:eastAsia="he-IL"/>
        </w:rPr>
        <w:t>90 ימים למשל.</w:t>
      </w:r>
      <w:bookmarkStart w:id="5437" w:name="_ETM_Q1_8523361"/>
      <w:bookmarkEnd w:id="5437"/>
      <w:r>
        <w:rPr>
          <w:rFonts w:hint="cs"/>
          <w:rtl/>
          <w:lang w:val="en-GB" w:eastAsia="he-IL"/>
        </w:rPr>
        <w:t xml:space="preserve"> </w:t>
      </w:r>
      <w:bookmarkStart w:id="5438" w:name="_ETM_Q1_8523532"/>
      <w:bookmarkEnd w:id="5438"/>
    </w:p>
    <w:p w14:paraId="30C1352B" w14:textId="7F2188DC" w:rsidR="009205D9" w:rsidRDefault="009205D9" w:rsidP="009205D9">
      <w:pPr>
        <w:rPr>
          <w:rtl/>
          <w:lang w:val="en-GB" w:eastAsia="he-IL"/>
        </w:rPr>
      </w:pPr>
      <w:bookmarkStart w:id="5439" w:name="_ETM_Q1_8523742"/>
      <w:bookmarkEnd w:id="5439"/>
    </w:p>
    <w:p w14:paraId="448C62BF" w14:textId="707C6583" w:rsidR="009205D9" w:rsidRDefault="009205D9" w:rsidP="009205D9">
      <w:pPr>
        <w:pStyle w:val="a4"/>
        <w:keepNext/>
        <w:rPr>
          <w:rtl/>
          <w:lang w:val="en-GB"/>
        </w:rPr>
      </w:pPr>
      <w:bookmarkStart w:id="5440" w:name="ET_speaker_6157_517"/>
      <w:r w:rsidRPr="009205D9">
        <w:rPr>
          <w:rStyle w:val="TagStyle"/>
          <w:rtl/>
        </w:rPr>
        <w:t xml:space="preserve"> &lt;&lt; דובר &gt;&gt; </w:t>
      </w:r>
      <w:r>
        <w:rPr>
          <w:rtl/>
          <w:lang w:val="en-GB"/>
        </w:rPr>
        <w:t>שמחה רוטמן (הציונות הדתית):</w:t>
      </w:r>
      <w:r w:rsidRPr="009205D9">
        <w:rPr>
          <w:rStyle w:val="TagStyle"/>
          <w:rtl/>
        </w:rPr>
        <w:t xml:space="preserve"> &lt;&lt; דובר &gt;&gt;</w:t>
      </w:r>
      <w:r w:rsidR="00BC2DC6">
        <w:rPr>
          <w:rtl/>
          <w:lang w:val="en-GB"/>
        </w:rPr>
        <w:t xml:space="preserve"> </w:t>
      </w:r>
      <w:bookmarkEnd w:id="5440"/>
    </w:p>
    <w:p w14:paraId="69BF327D" w14:textId="76BD36A4" w:rsidR="009205D9" w:rsidRDefault="009205D9" w:rsidP="009205D9">
      <w:pPr>
        <w:pStyle w:val="KeepWithNext"/>
        <w:rPr>
          <w:rtl/>
          <w:lang w:val="en-GB" w:eastAsia="he-IL"/>
        </w:rPr>
      </w:pPr>
    </w:p>
    <w:p w14:paraId="53E61887" w14:textId="5765C8AF" w:rsidR="009205D9" w:rsidRDefault="009205D9" w:rsidP="009205D9">
      <w:pPr>
        <w:rPr>
          <w:rtl/>
          <w:lang w:val="en-GB" w:eastAsia="he-IL"/>
        </w:rPr>
      </w:pPr>
      <w:r>
        <w:rPr>
          <w:rFonts w:hint="cs"/>
          <w:rtl/>
          <w:lang w:val="en-GB" w:eastAsia="he-IL"/>
        </w:rPr>
        <w:t>9</w:t>
      </w:r>
      <w:bookmarkStart w:id="5441" w:name="_ETM_Q1_8525118"/>
      <w:bookmarkEnd w:id="5441"/>
      <w:r>
        <w:rPr>
          <w:rFonts w:hint="cs"/>
          <w:rtl/>
          <w:lang w:val="en-GB" w:eastAsia="he-IL"/>
        </w:rPr>
        <w:t>0</w:t>
      </w:r>
      <w:bookmarkStart w:id="5442" w:name="_ETM_Q1_8525155"/>
      <w:bookmarkEnd w:id="5442"/>
      <w:r>
        <w:rPr>
          <w:rFonts w:hint="cs"/>
          <w:rtl/>
          <w:lang w:val="en-GB" w:eastAsia="he-IL"/>
        </w:rPr>
        <w:t xml:space="preserve"> </w:t>
      </w:r>
      <w:bookmarkStart w:id="5443" w:name="_ETM_Q1_8520515"/>
      <w:bookmarkEnd w:id="5443"/>
      <w:r>
        <w:rPr>
          <w:rFonts w:hint="cs"/>
          <w:rtl/>
          <w:lang w:val="en-GB" w:eastAsia="he-IL"/>
        </w:rPr>
        <w:t xml:space="preserve">ימים היו בוועדת חריגים. </w:t>
      </w:r>
      <w:bookmarkStart w:id="5444" w:name="_ETM_Q1_8520425"/>
      <w:bookmarkStart w:id="5445" w:name="_ETM_Q1_8524684"/>
      <w:bookmarkEnd w:id="5444"/>
      <w:bookmarkEnd w:id="5445"/>
    </w:p>
    <w:p w14:paraId="0849756B" w14:textId="052A3C4D" w:rsidR="009205D9" w:rsidRDefault="009205D9" w:rsidP="009205D9">
      <w:pPr>
        <w:rPr>
          <w:rtl/>
          <w:lang w:val="en-GB" w:eastAsia="he-IL"/>
        </w:rPr>
      </w:pPr>
      <w:bookmarkStart w:id="5446" w:name="_ETM_Q1_8524882"/>
      <w:bookmarkStart w:id="5447" w:name="_ETM_Q1_8525733"/>
      <w:bookmarkEnd w:id="5446"/>
      <w:bookmarkEnd w:id="5447"/>
    </w:p>
    <w:p w14:paraId="405812D1" w14:textId="50A3CD71" w:rsidR="009205D9" w:rsidRDefault="009205D9" w:rsidP="009205D9">
      <w:pPr>
        <w:pStyle w:val="a4"/>
        <w:keepNext/>
        <w:rPr>
          <w:rtl/>
          <w:lang w:val="en-GB"/>
        </w:rPr>
      </w:pPr>
      <w:bookmarkStart w:id="5448" w:name="ET_speaker_גור_בליי_518"/>
      <w:r w:rsidRPr="009205D9">
        <w:rPr>
          <w:rStyle w:val="TagStyle"/>
          <w:rtl/>
        </w:rPr>
        <w:t xml:space="preserve"> &lt;&lt; דובר &gt;&gt; </w:t>
      </w:r>
      <w:r>
        <w:rPr>
          <w:rtl/>
          <w:lang w:val="en-GB"/>
        </w:rPr>
        <w:t>גור בליי:</w:t>
      </w:r>
      <w:r w:rsidRPr="009205D9">
        <w:rPr>
          <w:rStyle w:val="TagStyle"/>
          <w:rtl/>
        </w:rPr>
        <w:t xml:space="preserve"> &lt;&lt; דובר &gt;&gt;</w:t>
      </w:r>
      <w:r w:rsidR="00BC2DC6">
        <w:rPr>
          <w:rtl/>
          <w:lang w:val="en-GB"/>
        </w:rPr>
        <w:t xml:space="preserve"> </w:t>
      </w:r>
      <w:bookmarkEnd w:id="5448"/>
    </w:p>
    <w:p w14:paraId="666DA87D" w14:textId="35396D78" w:rsidR="009205D9" w:rsidRDefault="009205D9" w:rsidP="009205D9">
      <w:pPr>
        <w:pStyle w:val="KeepWithNext"/>
        <w:rPr>
          <w:rtl/>
          <w:lang w:val="en-GB" w:eastAsia="he-IL"/>
        </w:rPr>
      </w:pPr>
    </w:p>
    <w:p w14:paraId="772958C7" w14:textId="027A9C2D" w:rsidR="009205D9" w:rsidRDefault="009205D9" w:rsidP="009205D9">
      <w:pPr>
        <w:rPr>
          <w:rtl/>
          <w:lang w:val="en-GB" w:eastAsia="he-IL"/>
        </w:rPr>
      </w:pPr>
      <w:bookmarkStart w:id="5449" w:name="_ETM_Q1_8526585"/>
      <w:bookmarkEnd w:id="5449"/>
      <w:r>
        <w:rPr>
          <w:rFonts w:hint="cs"/>
          <w:rtl/>
          <w:lang w:val="en-GB" w:eastAsia="he-IL"/>
        </w:rPr>
        <w:t>לא</w:t>
      </w:r>
      <w:bookmarkStart w:id="5450" w:name="_ETM_Q1_8526758"/>
      <w:bookmarkEnd w:id="5450"/>
      <w:r>
        <w:rPr>
          <w:rFonts w:hint="cs"/>
          <w:rtl/>
          <w:lang w:val="en-GB" w:eastAsia="he-IL"/>
        </w:rPr>
        <w:t xml:space="preserve">, בפועל </w:t>
      </w:r>
      <w:bookmarkStart w:id="5451" w:name="_ETM_Q1_8522465"/>
      <w:bookmarkEnd w:id="5451"/>
      <w:r>
        <w:rPr>
          <w:rFonts w:hint="cs"/>
          <w:rtl/>
          <w:lang w:val="en-GB" w:eastAsia="he-IL"/>
        </w:rPr>
        <w:t>היו</w:t>
      </w:r>
      <w:bookmarkStart w:id="5452" w:name="_ETM_Q1_8524763"/>
      <w:bookmarkEnd w:id="5452"/>
      <w:r>
        <w:rPr>
          <w:rFonts w:hint="cs"/>
          <w:rtl/>
          <w:lang w:val="en-GB" w:eastAsia="he-IL"/>
        </w:rPr>
        <w:t xml:space="preserve"> כל מיני וריאציות, אבל אני אגיד יותר: לא רק שהחוק</w:t>
      </w:r>
      <w:bookmarkStart w:id="5453" w:name="_ETM_Q1_8529324"/>
      <w:bookmarkEnd w:id="5453"/>
      <w:r>
        <w:rPr>
          <w:rFonts w:hint="cs"/>
          <w:rtl/>
          <w:lang w:val="en-GB" w:eastAsia="he-IL"/>
        </w:rPr>
        <w:t xml:space="preserve"> מאפשר את זה - הוא אפילו קורא </w:t>
      </w:r>
      <w:bookmarkStart w:id="5454" w:name="_ETM_Q1_8526835"/>
      <w:bookmarkEnd w:id="5454"/>
      <w:r>
        <w:rPr>
          <w:rFonts w:hint="cs"/>
          <w:rtl/>
          <w:lang w:val="en-GB" w:eastAsia="he-IL"/>
        </w:rPr>
        <w:t>לך לעשות את</w:t>
      </w:r>
      <w:bookmarkStart w:id="5455" w:name="_ETM_Q1_8527739"/>
      <w:bookmarkEnd w:id="5455"/>
      <w:r>
        <w:rPr>
          <w:rFonts w:hint="cs"/>
          <w:rtl/>
          <w:lang w:val="en-GB" w:eastAsia="he-IL"/>
        </w:rPr>
        <w:t xml:space="preserve"> זה. סעיף 7א(ב)(2) אומר שלממשלה מותר לעשות הגבלת יציאה</w:t>
      </w:r>
      <w:bookmarkStart w:id="5456" w:name="_ETM_Q1_8539143"/>
      <w:bookmarkEnd w:id="5456"/>
      <w:r>
        <w:rPr>
          <w:rFonts w:hint="cs"/>
          <w:rtl/>
          <w:lang w:val="en-GB" w:eastAsia="he-IL"/>
        </w:rPr>
        <w:t xml:space="preserve"> או כניסה אם הממשלה שוכנעה כי אין די בדרכי פעולה</w:t>
      </w:r>
      <w:bookmarkStart w:id="5457" w:name="_ETM_Q1_8543796"/>
      <w:bookmarkEnd w:id="5457"/>
      <w:r>
        <w:rPr>
          <w:rFonts w:hint="cs"/>
          <w:rtl/>
          <w:lang w:val="en-GB" w:eastAsia="he-IL"/>
        </w:rPr>
        <w:t xml:space="preserve"> חלופיות, </w:t>
      </w:r>
      <w:bookmarkStart w:id="5458" w:name="_ETM_Q1_8539885"/>
      <w:bookmarkEnd w:id="5458"/>
      <w:r>
        <w:rPr>
          <w:rFonts w:hint="cs"/>
          <w:rtl/>
          <w:lang w:val="en-GB" w:eastAsia="he-IL"/>
        </w:rPr>
        <w:t xml:space="preserve">ובכלל זה </w:t>
      </w:r>
      <w:r w:rsidR="002C1C40">
        <w:rPr>
          <w:rFonts w:hint="cs"/>
          <w:rtl/>
          <w:lang w:val="en-GB" w:eastAsia="he-IL"/>
        </w:rPr>
        <w:t>בקביעת הגבלה לפי סעיף קטן (א)(2) שזו</w:t>
      </w:r>
      <w:bookmarkStart w:id="5459" w:name="_ETM_Q1_8547431"/>
      <w:bookmarkEnd w:id="5459"/>
      <w:r w:rsidR="002C1C40">
        <w:rPr>
          <w:rFonts w:hint="cs"/>
          <w:rtl/>
          <w:lang w:val="en-GB" w:eastAsia="he-IL"/>
        </w:rPr>
        <w:t xml:space="preserve"> חובת בדיקה, או בהכרזה לפי </w:t>
      </w:r>
      <w:bookmarkStart w:id="5460" w:name="_ETM_Q1_8544965"/>
      <w:bookmarkEnd w:id="5460"/>
      <w:r w:rsidR="002C1C40">
        <w:rPr>
          <w:rFonts w:hint="cs"/>
          <w:rtl/>
          <w:lang w:val="en-GB" w:eastAsia="he-IL"/>
        </w:rPr>
        <w:t>סעיף 22(ג) שאלה מלוניות,</w:t>
      </w:r>
      <w:bookmarkStart w:id="5461" w:name="_ETM_Q1_8551032"/>
      <w:bookmarkEnd w:id="5461"/>
      <w:r w:rsidR="002C1C40">
        <w:rPr>
          <w:rFonts w:hint="cs"/>
          <w:rtl/>
          <w:lang w:val="en-GB" w:eastAsia="he-IL"/>
        </w:rPr>
        <w:t xml:space="preserve"> או 22(יח) שזה אמצעי הפיקוח </w:t>
      </w:r>
      <w:bookmarkStart w:id="5462" w:name="_ETM_Q1_8549325"/>
      <w:bookmarkEnd w:id="5462"/>
      <w:r w:rsidR="002C1C40">
        <w:rPr>
          <w:rFonts w:hint="cs"/>
          <w:rtl/>
          <w:lang w:val="en-GB" w:eastAsia="he-IL"/>
        </w:rPr>
        <w:t xml:space="preserve">הטכנולוגי. הממשלה לא תמיד עשתה </w:t>
      </w:r>
      <w:bookmarkStart w:id="5463" w:name="_ETM_Q1_8554343"/>
      <w:bookmarkEnd w:id="5463"/>
      <w:r w:rsidR="002C1C40">
        <w:rPr>
          <w:rFonts w:hint="cs"/>
          <w:rtl/>
          <w:lang w:val="en-GB" w:eastAsia="he-IL"/>
        </w:rPr>
        <w:t xml:space="preserve">את זה, אבל הסעיף הזה אומר שאתה הולך </w:t>
      </w:r>
      <w:bookmarkStart w:id="5464" w:name="_ETM_Q1_8556365"/>
      <w:bookmarkEnd w:id="5464"/>
      <w:r w:rsidR="002C1C40">
        <w:rPr>
          <w:rFonts w:hint="cs"/>
          <w:rtl/>
          <w:lang w:val="en-GB" w:eastAsia="he-IL"/>
        </w:rPr>
        <w:t>להגבלת</w:t>
      </w:r>
      <w:bookmarkStart w:id="5465" w:name="_ETM_Q1_8556997"/>
      <w:bookmarkEnd w:id="5465"/>
      <w:r w:rsidR="002C1C40">
        <w:rPr>
          <w:rFonts w:hint="cs"/>
          <w:rtl/>
          <w:lang w:val="en-GB" w:eastAsia="he-IL"/>
        </w:rPr>
        <w:t xml:space="preserve"> יציאה וכניסה רק אם אין די בבדיקות או מלוניות או</w:t>
      </w:r>
      <w:bookmarkStart w:id="5466" w:name="_ETM_Q1_8562702"/>
      <w:bookmarkEnd w:id="5466"/>
      <w:r w:rsidR="002C1C40">
        <w:rPr>
          <w:rFonts w:hint="cs"/>
          <w:rtl/>
          <w:lang w:val="en-GB" w:eastAsia="he-IL"/>
        </w:rPr>
        <w:t xml:space="preserve"> פיקוח. </w:t>
      </w:r>
      <w:bookmarkStart w:id="5467" w:name="_ETM_Q1_8564199"/>
      <w:bookmarkEnd w:id="5467"/>
    </w:p>
    <w:p w14:paraId="33FE516E" w14:textId="3E86AD5F" w:rsidR="002C1C40" w:rsidRDefault="002C1C40" w:rsidP="009205D9">
      <w:pPr>
        <w:rPr>
          <w:rtl/>
          <w:lang w:val="en-GB" w:eastAsia="he-IL"/>
        </w:rPr>
      </w:pPr>
      <w:bookmarkStart w:id="5468" w:name="_ETM_Q1_8564339"/>
      <w:bookmarkStart w:id="5469" w:name="_ETM_Q1_8559555"/>
      <w:bookmarkEnd w:id="5468"/>
      <w:bookmarkEnd w:id="5469"/>
    </w:p>
    <w:p w14:paraId="4FB5E922" w14:textId="134C5201" w:rsidR="002C1C40" w:rsidRDefault="002C1C40" w:rsidP="002C1C40">
      <w:pPr>
        <w:pStyle w:val="a4"/>
        <w:keepNext/>
        <w:rPr>
          <w:rtl/>
          <w:lang w:val="en-GB"/>
        </w:rPr>
      </w:pPr>
      <w:bookmarkStart w:id="5470" w:name="ET_speaker_6157_519"/>
      <w:r w:rsidRPr="002C1C40">
        <w:rPr>
          <w:rStyle w:val="TagStyle"/>
          <w:rtl/>
        </w:rPr>
        <w:t xml:space="preserve"> &lt;&lt; דובר &gt;&gt; </w:t>
      </w:r>
      <w:r>
        <w:rPr>
          <w:rtl/>
          <w:lang w:val="en-GB"/>
        </w:rPr>
        <w:t>שמחה רוטמן (הציונות הדתית):</w:t>
      </w:r>
      <w:r w:rsidRPr="002C1C40">
        <w:rPr>
          <w:rStyle w:val="TagStyle"/>
          <w:rtl/>
        </w:rPr>
        <w:t xml:space="preserve"> &lt;&lt; דובר &gt;&gt;</w:t>
      </w:r>
      <w:r w:rsidR="00BC2DC6">
        <w:rPr>
          <w:rtl/>
          <w:lang w:val="en-GB"/>
        </w:rPr>
        <w:t xml:space="preserve"> </w:t>
      </w:r>
      <w:bookmarkEnd w:id="5470"/>
    </w:p>
    <w:p w14:paraId="68A2F57E" w14:textId="0731A8E2" w:rsidR="002C1C40" w:rsidRDefault="002C1C40" w:rsidP="002C1C40">
      <w:pPr>
        <w:pStyle w:val="KeepWithNext"/>
        <w:rPr>
          <w:rtl/>
          <w:lang w:val="en-GB" w:eastAsia="he-IL"/>
        </w:rPr>
      </w:pPr>
    </w:p>
    <w:p w14:paraId="1728A6EB" w14:textId="41C10F2B" w:rsidR="002C1C40" w:rsidRDefault="002C1C40" w:rsidP="002C1C40">
      <w:pPr>
        <w:rPr>
          <w:rtl/>
          <w:lang w:val="en-GB" w:eastAsia="he-IL"/>
        </w:rPr>
      </w:pPr>
      <w:bookmarkStart w:id="5471" w:name="_ETM_Q1_8561327"/>
      <w:bookmarkStart w:id="5472" w:name="_ETM_Q1_8561526"/>
      <w:bookmarkEnd w:id="5471"/>
      <w:bookmarkEnd w:id="5472"/>
      <w:r>
        <w:rPr>
          <w:rFonts w:hint="cs"/>
          <w:rtl/>
          <w:lang w:val="en-GB" w:eastAsia="he-IL"/>
        </w:rPr>
        <w:t xml:space="preserve">אז את זה הייתי עושה במצב מיוחד. </w:t>
      </w:r>
    </w:p>
    <w:p w14:paraId="23311EB1" w14:textId="2E7340BF" w:rsidR="002C1C40" w:rsidRDefault="002C1C40" w:rsidP="002C1C40">
      <w:pPr>
        <w:rPr>
          <w:rtl/>
          <w:lang w:val="en-GB" w:eastAsia="he-IL"/>
        </w:rPr>
      </w:pPr>
      <w:bookmarkStart w:id="5473" w:name="_ETM_Q1_8564624"/>
      <w:bookmarkEnd w:id="5473"/>
    </w:p>
    <w:p w14:paraId="1687AE10" w14:textId="031FD0D1" w:rsidR="002C1C40" w:rsidRDefault="002C1C40" w:rsidP="002C1C40">
      <w:pPr>
        <w:pStyle w:val="af6"/>
        <w:keepNext/>
        <w:rPr>
          <w:rtl/>
          <w:lang w:val="en-GB"/>
        </w:rPr>
      </w:pPr>
      <w:bookmarkStart w:id="5474" w:name="ET_yor_6156_520"/>
      <w:r w:rsidRPr="002C1C40">
        <w:rPr>
          <w:rStyle w:val="TagStyle"/>
          <w:rtl/>
        </w:rPr>
        <w:t xml:space="preserve"> &lt;&lt; יור &gt;&gt; </w:t>
      </w:r>
      <w:r>
        <w:rPr>
          <w:rtl/>
          <w:lang w:val="en-GB"/>
        </w:rPr>
        <w:t>היו"ר גלעד קריב:</w:t>
      </w:r>
      <w:r w:rsidRPr="002C1C40">
        <w:rPr>
          <w:rStyle w:val="TagStyle"/>
          <w:rtl/>
        </w:rPr>
        <w:t xml:space="preserve"> &lt;&lt; יור &gt;&gt;</w:t>
      </w:r>
      <w:r w:rsidR="00BC2DC6">
        <w:rPr>
          <w:rtl/>
          <w:lang w:val="en-GB"/>
        </w:rPr>
        <w:t xml:space="preserve"> </w:t>
      </w:r>
      <w:bookmarkEnd w:id="5474"/>
    </w:p>
    <w:p w14:paraId="3DD810B3" w14:textId="602E5A20" w:rsidR="002C1C40" w:rsidRDefault="002C1C40" w:rsidP="002C1C40">
      <w:pPr>
        <w:pStyle w:val="KeepWithNext"/>
        <w:rPr>
          <w:rtl/>
          <w:lang w:val="en-GB" w:eastAsia="he-IL"/>
        </w:rPr>
      </w:pPr>
    </w:p>
    <w:p w14:paraId="6D44670C" w14:textId="1649CEB6" w:rsidR="002C1C40" w:rsidRDefault="002C1C40" w:rsidP="002C1C40">
      <w:pPr>
        <w:rPr>
          <w:rtl/>
          <w:lang w:val="en-GB" w:eastAsia="he-IL"/>
        </w:rPr>
      </w:pPr>
      <w:bookmarkStart w:id="5475" w:name="_ETM_Q1_8566079"/>
      <w:bookmarkStart w:id="5476" w:name="_ETM_Q1_8566251"/>
      <w:bookmarkEnd w:id="5475"/>
      <w:bookmarkEnd w:id="5476"/>
      <w:r>
        <w:rPr>
          <w:rFonts w:hint="cs"/>
          <w:rtl/>
          <w:lang w:val="en-GB" w:eastAsia="he-IL"/>
        </w:rPr>
        <w:t xml:space="preserve">שמחה, זה </w:t>
      </w:r>
      <w:bookmarkStart w:id="5477" w:name="_ETM_Q1_8566887"/>
      <w:bookmarkEnd w:id="5477"/>
      <w:r>
        <w:rPr>
          <w:rFonts w:hint="cs"/>
          <w:rtl/>
          <w:lang w:val="en-GB" w:eastAsia="he-IL"/>
        </w:rPr>
        <w:t xml:space="preserve">ממילא היה. </w:t>
      </w:r>
      <w:bookmarkStart w:id="5478" w:name="_ETM_Q1_8568153"/>
      <w:bookmarkEnd w:id="5478"/>
    </w:p>
    <w:p w14:paraId="341DCE3D" w14:textId="767DDC9D" w:rsidR="002C1C40" w:rsidRDefault="002C1C40" w:rsidP="002C1C40">
      <w:pPr>
        <w:rPr>
          <w:rtl/>
          <w:lang w:val="en-GB" w:eastAsia="he-IL"/>
        </w:rPr>
      </w:pPr>
      <w:bookmarkStart w:id="5479" w:name="_ETM_Q1_8568327"/>
      <w:bookmarkEnd w:id="5479"/>
    </w:p>
    <w:p w14:paraId="558566CC" w14:textId="252E4D67" w:rsidR="002C1C40" w:rsidRDefault="002C1C40" w:rsidP="002C1C40">
      <w:pPr>
        <w:pStyle w:val="a4"/>
        <w:keepNext/>
        <w:rPr>
          <w:rtl/>
          <w:lang w:val="en-GB"/>
        </w:rPr>
      </w:pPr>
      <w:bookmarkStart w:id="5480" w:name="ET_speaker_6157_521"/>
      <w:r w:rsidRPr="002C1C40">
        <w:rPr>
          <w:rStyle w:val="TagStyle"/>
          <w:rtl/>
        </w:rPr>
        <w:t xml:space="preserve"> &lt;&lt; דובר &gt;&gt; </w:t>
      </w:r>
      <w:r>
        <w:rPr>
          <w:rtl/>
          <w:lang w:val="en-GB"/>
        </w:rPr>
        <w:t>שמחה רוטמן (הציונות הדתית):</w:t>
      </w:r>
      <w:r w:rsidRPr="002C1C40">
        <w:rPr>
          <w:rStyle w:val="TagStyle"/>
          <w:rtl/>
        </w:rPr>
        <w:t xml:space="preserve"> &lt;&lt; דובר &gt;&gt;</w:t>
      </w:r>
      <w:r w:rsidR="00BC2DC6">
        <w:rPr>
          <w:rtl/>
          <w:lang w:val="en-GB"/>
        </w:rPr>
        <w:t xml:space="preserve"> </w:t>
      </w:r>
      <w:bookmarkEnd w:id="5480"/>
    </w:p>
    <w:p w14:paraId="14CAD84F" w14:textId="0F58C8D3" w:rsidR="002C1C40" w:rsidRDefault="002C1C40" w:rsidP="002C1C40">
      <w:pPr>
        <w:pStyle w:val="KeepWithNext"/>
        <w:rPr>
          <w:rtl/>
          <w:lang w:val="en-GB" w:eastAsia="he-IL"/>
        </w:rPr>
      </w:pPr>
    </w:p>
    <w:p w14:paraId="5C1D0C56" w14:textId="70252774" w:rsidR="002C1C40" w:rsidRDefault="002C1C40" w:rsidP="002C1C40">
      <w:pPr>
        <w:rPr>
          <w:rtl/>
          <w:lang w:val="en-GB" w:eastAsia="he-IL"/>
        </w:rPr>
      </w:pPr>
      <w:bookmarkStart w:id="5481" w:name="_ETM_Q1_8569594"/>
      <w:bookmarkEnd w:id="5481"/>
      <w:r>
        <w:rPr>
          <w:rFonts w:hint="cs"/>
          <w:rtl/>
          <w:lang w:val="en-GB" w:eastAsia="he-IL"/>
        </w:rPr>
        <w:t>ל</w:t>
      </w:r>
      <w:bookmarkStart w:id="5482" w:name="_ETM_Q1_8569756"/>
      <w:bookmarkEnd w:id="5482"/>
      <w:r>
        <w:rPr>
          <w:rFonts w:hint="cs"/>
          <w:rtl/>
          <w:lang w:val="en-GB" w:eastAsia="he-IL"/>
        </w:rPr>
        <w:t>א, זה ממילא היה</w:t>
      </w:r>
      <w:bookmarkStart w:id="5483" w:name="_ETM_Q1_8566365"/>
      <w:bookmarkEnd w:id="5483"/>
      <w:r>
        <w:rPr>
          <w:rFonts w:hint="cs"/>
          <w:rtl/>
          <w:lang w:val="en-GB" w:eastAsia="he-IL"/>
        </w:rPr>
        <w:t>, ואני אומר: נכון,</w:t>
      </w:r>
      <w:bookmarkStart w:id="5484" w:name="_ETM_Q1_8569669"/>
      <w:bookmarkEnd w:id="5484"/>
      <w:r>
        <w:rPr>
          <w:rFonts w:hint="cs"/>
          <w:rtl/>
          <w:lang w:val="en-GB" w:eastAsia="he-IL"/>
        </w:rPr>
        <w:t xml:space="preserve"> זה ממילא היה כי פעם היה לנו רק מצב</w:t>
      </w:r>
      <w:bookmarkStart w:id="5485" w:name="_ETM_Q1_8573140"/>
      <w:bookmarkEnd w:id="5485"/>
      <w:r>
        <w:rPr>
          <w:rFonts w:hint="cs"/>
          <w:rtl/>
          <w:lang w:val="en-GB" w:eastAsia="he-IL"/>
        </w:rPr>
        <w:t xml:space="preserve"> אחד, ולא אכפנו את זה. ההמלצה שלי שבמצב מיוחד</w:t>
      </w:r>
      <w:bookmarkStart w:id="5486" w:name="_ETM_Q1_8578843"/>
      <w:bookmarkEnd w:id="5486"/>
      <w:r>
        <w:rPr>
          <w:rFonts w:hint="cs"/>
          <w:rtl/>
          <w:lang w:val="en-GB" w:eastAsia="he-IL"/>
        </w:rPr>
        <w:t xml:space="preserve"> יהיה אפשר </w:t>
      </w:r>
      <w:bookmarkStart w:id="5487" w:name="_ETM_Q1_8574775"/>
      <w:bookmarkEnd w:id="5487"/>
      <w:r>
        <w:rPr>
          <w:rFonts w:hint="cs"/>
          <w:rtl/>
          <w:lang w:val="en-GB" w:eastAsia="he-IL"/>
        </w:rPr>
        <w:t>לעשות רק את החלופות, בלי האיסור, ואם</w:t>
      </w:r>
      <w:bookmarkStart w:id="5488" w:name="_ETM_Q1_8580440"/>
      <w:bookmarkEnd w:id="5488"/>
      <w:r>
        <w:rPr>
          <w:rFonts w:hint="cs"/>
          <w:rtl/>
          <w:lang w:val="en-GB" w:eastAsia="he-IL"/>
        </w:rPr>
        <w:t xml:space="preserve"> אתם מגיעים למסקנה שכל החלופות הן לא מספיק טובות </w:t>
      </w:r>
      <w:bookmarkStart w:id="5489" w:name="_ETM_Q1_8579195"/>
      <w:bookmarkEnd w:id="5489"/>
      <w:r>
        <w:rPr>
          <w:rFonts w:hint="cs"/>
          <w:rtl/>
          <w:lang w:val="en-GB" w:eastAsia="he-IL"/>
        </w:rPr>
        <w:t>אלא</w:t>
      </w:r>
      <w:bookmarkStart w:id="5490" w:name="_ETM_Q1_8579440"/>
      <w:bookmarkEnd w:id="5490"/>
      <w:r>
        <w:rPr>
          <w:rFonts w:hint="cs"/>
          <w:rtl/>
          <w:lang w:val="en-GB" w:eastAsia="he-IL"/>
        </w:rPr>
        <w:t xml:space="preserve"> רק איסור - תעברו למצב חירום. </w:t>
      </w:r>
      <w:bookmarkStart w:id="5491" w:name="_ETM_Q1_8584028"/>
      <w:bookmarkEnd w:id="5491"/>
    </w:p>
    <w:p w14:paraId="2A646086" w14:textId="67D7CDEB" w:rsidR="002C1C40" w:rsidRDefault="002C1C40" w:rsidP="002C1C40">
      <w:pPr>
        <w:rPr>
          <w:rtl/>
          <w:lang w:val="en-GB" w:eastAsia="he-IL"/>
        </w:rPr>
      </w:pPr>
      <w:bookmarkStart w:id="5492" w:name="_ETM_Q1_8584161"/>
      <w:bookmarkEnd w:id="5492"/>
    </w:p>
    <w:p w14:paraId="5D039705" w14:textId="76F71738" w:rsidR="002C1C40" w:rsidRDefault="002C1C40" w:rsidP="002C1C40">
      <w:pPr>
        <w:pStyle w:val="a4"/>
        <w:keepNext/>
        <w:rPr>
          <w:rtl/>
          <w:lang w:val="en-GB"/>
        </w:rPr>
      </w:pPr>
      <w:bookmarkStart w:id="5493" w:name="ET_speaker_גור_בליי_522"/>
      <w:r w:rsidRPr="002C1C40">
        <w:rPr>
          <w:rStyle w:val="TagStyle"/>
          <w:rtl/>
        </w:rPr>
        <w:t xml:space="preserve"> &lt;&lt; דובר &gt;&gt; </w:t>
      </w:r>
      <w:r>
        <w:rPr>
          <w:rtl/>
          <w:lang w:val="en-GB"/>
        </w:rPr>
        <w:t>גור בליי:</w:t>
      </w:r>
      <w:r w:rsidRPr="002C1C40">
        <w:rPr>
          <w:rStyle w:val="TagStyle"/>
          <w:rtl/>
        </w:rPr>
        <w:t xml:space="preserve"> &lt;&lt; דובר &gt;&gt;</w:t>
      </w:r>
      <w:r w:rsidR="00BC2DC6">
        <w:rPr>
          <w:rtl/>
          <w:lang w:val="en-GB"/>
        </w:rPr>
        <w:t xml:space="preserve"> </w:t>
      </w:r>
      <w:bookmarkEnd w:id="5493"/>
    </w:p>
    <w:p w14:paraId="76A74BD7" w14:textId="57F7A880" w:rsidR="002C1C40" w:rsidRDefault="002C1C40" w:rsidP="002C1C40">
      <w:pPr>
        <w:pStyle w:val="KeepWithNext"/>
        <w:rPr>
          <w:rtl/>
          <w:lang w:val="en-GB" w:eastAsia="he-IL"/>
        </w:rPr>
      </w:pPr>
    </w:p>
    <w:p w14:paraId="53082DA3" w14:textId="08B20EF5" w:rsidR="002C1C40" w:rsidRDefault="002C1C40" w:rsidP="002C1C40">
      <w:pPr>
        <w:rPr>
          <w:rtl/>
          <w:lang w:val="en-GB" w:eastAsia="he-IL"/>
        </w:rPr>
      </w:pPr>
      <w:bookmarkStart w:id="5494" w:name="_ETM_Q1_8585858"/>
      <w:bookmarkStart w:id="5495" w:name="_ETM_Q1_8586071"/>
      <w:bookmarkEnd w:id="5494"/>
      <w:bookmarkEnd w:id="5495"/>
      <w:r>
        <w:rPr>
          <w:rFonts w:hint="cs"/>
          <w:rtl/>
          <w:lang w:val="en-GB" w:eastAsia="he-IL"/>
        </w:rPr>
        <w:t xml:space="preserve">אבל חבר הכנסת רוטמן, </w:t>
      </w:r>
      <w:bookmarkStart w:id="5496" w:name="_ETM_Q1_8588307"/>
      <w:bookmarkEnd w:id="5496"/>
      <w:r>
        <w:rPr>
          <w:rFonts w:hint="cs"/>
          <w:rtl/>
          <w:lang w:val="en-GB" w:eastAsia="he-IL"/>
        </w:rPr>
        <w:t>המינוס בהצעה הזאת, זה שזה פשוט ידחוף למצב חירום במצב</w:t>
      </w:r>
      <w:bookmarkStart w:id="5497" w:name="_ETM_Q1_8594274"/>
      <w:bookmarkEnd w:id="5497"/>
      <w:r>
        <w:rPr>
          <w:rFonts w:hint="cs"/>
          <w:rtl/>
          <w:lang w:val="en-GB" w:eastAsia="he-IL"/>
        </w:rPr>
        <w:t xml:space="preserve"> שבו רק בדרום אפריקה למשל יש איזה נגיף, </w:t>
      </w:r>
      <w:bookmarkStart w:id="5498" w:name="_ETM_Q1_8594065"/>
      <w:bookmarkEnd w:id="5498"/>
      <w:r>
        <w:rPr>
          <w:rFonts w:hint="cs"/>
          <w:rtl/>
          <w:lang w:val="en-GB" w:eastAsia="he-IL"/>
        </w:rPr>
        <w:t>והם אומרים</w:t>
      </w:r>
      <w:bookmarkStart w:id="5499" w:name="_ETM_Q1_8597141"/>
      <w:bookmarkEnd w:id="5499"/>
      <w:r>
        <w:rPr>
          <w:rFonts w:hint="cs"/>
          <w:rtl/>
          <w:lang w:val="en-GB" w:eastAsia="he-IL"/>
        </w:rPr>
        <w:t xml:space="preserve"> שבשום אופן לא רוצים שאנשים </w:t>
      </w:r>
      <w:bookmarkStart w:id="5500" w:name="_ETM_Q1_8595975"/>
      <w:bookmarkEnd w:id="5500"/>
      <w:r>
        <w:rPr>
          <w:rFonts w:hint="cs"/>
          <w:rtl/>
          <w:lang w:val="en-GB" w:eastAsia="he-IL"/>
        </w:rPr>
        <w:t>ייצאו לדרום אפריקה.</w:t>
      </w:r>
      <w:bookmarkStart w:id="5501" w:name="_ETM_Q1_8599294"/>
      <w:bookmarkEnd w:id="5501"/>
      <w:r>
        <w:rPr>
          <w:rFonts w:hint="cs"/>
          <w:rtl/>
          <w:lang w:val="en-GB" w:eastAsia="he-IL"/>
        </w:rPr>
        <w:t xml:space="preserve"> </w:t>
      </w:r>
    </w:p>
    <w:p w14:paraId="0DBEABCD" w14:textId="66D198CF" w:rsidR="002C1C40" w:rsidRDefault="002C1C40" w:rsidP="002C1C40">
      <w:pPr>
        <w:rPr>
          <w:rtl/>
          <w:lang w:val="en-GB" w:eastAsia="he-IL"/>
        </w:rPr>
      </w:pPr>
      <w:bookmarkStart w:id="5502" w:name="_ETM_Q1_8599398"/>
      <w:bookmarkEnd w:id="5502"/>
    </w:p>
    <w:p w14:paraId="11E02607" w14:textId="1AEC38EC" w:rsidR="002C1C40" w:rsidRDefault="002C1C40" w:rsidP="002C1C40">
      <w:pPr>
        <w:pStyle w:val="af6"/>
        <w:keepNext/>
        <w:rPr>
          <w:rtl/>
          <w:lang w:val="en-GB"/>
        </w:rPr>
      </w:pPr>
      <w:bookmarkStart w:id="5503" w:name="ET_yor_6156_523"/>
      <w:r w:rsidRPr="002C1C40">
        <w:rPr>
          <w:rStyle w:val="TagStyle"/>
          <w:rtl/>
        </w:rPr>
        <w:t xml:space="preserve"> &lt;&lt; יור &gt;&gt; </w:t>
      </w:r>
      <w:r>
        <w:rPr>
          <w:rtl/>
          <w:lang w:val="en-GB"/>
        </w:rPr>
        <w:t>היו"ר גלעד קריב:</w:t>
      </w:r>
      <w:r w:rsidRPr="002C1C40">
        <w:rPr>
          <w:rStyle w:val="TagStyle"/>
          <w:rtl/>
        </w:rPr>
        <w:t xml:space="preserve"> &lt;&lt; יור &gt;&gt;</w:t>
      </w:r>
      <w:r w:rsidR="00BC2DC6">
        <w:rPr>
          <w:rtl/>
          <w:lang w:val="en-GB"/>
        </w:rPr>
        <w:t xml:space="preserve"> </w:t>
      </w:r>
      <w:bookmarkEnd w:id="5503"/>
    </w:p>
    <w:p w14:paraId="347ECA1A" w14:textId="1E61C6F4" w:rsidR="002C1C40" w:rsidRDefault="002C1C40" w:rsidP="002C1C40">
      <w:pPr>
        <w:pStyle w:val="KeepWithNext"/>
        <w:rPr>
          <w:rtl/>
          <w:lang w:val="en-GB" w:eastAsia="he-IL"/>
        </w:rPr>
      </w:pPr>
    </w:p>
    <w:p w14:paraId="281A4F31" w14:textId="60DF5898" w:rsidR="002C1C40" w:rsidRDefault="00513114" w:rsidP="002C1C40">
      <w:pPr>
        <w:rPr>
          <w:rtl/>
          <w:lang w:val="en-GB" w:eastAsia="he-IL"/>
        </w:rPr>
      </w:pPr>
      <w:bookmarkStart w:id="5504" w:name="_ETM_Q1_8600827"/>
      <w:bookmarkStart w:id="5505" w:name="_ETM_Q1_8601006"/>
      <w:bookmarkEnd w:id="5504"/>
      <w:bookmarkEnd w:id="5505"/>
      <w:r>
        <w:rPr>
          <w:rFonts w:hint="cs"/>
          <w:rtl/>
          <w:lang w:val="en-GB" w:eastAsia="he-IL"/>
        </w:rPr>
        <w:t xml:space="preserve">בטירוף המערכות שאנחנו חווים פה, אין צורך לבכות על חלב </w:t>
      </w:r>
      <w:bookmarkStart w:id="5506" w:name="_ETM_Q1_8609111"/>
      <w:bookmarkEnd w:id="5506"/>
      <w:r>
        <w:rPr>
          <w:rFonts w:hint="cs"/>
          <w:rtl/>
          <w:lang w:val="en-GB" w:eastAsia="he-IL"/>
        </w:rPr>
        <w:t>שנשפך. השאלה אם מכאן להבא, גם ברמה של הממשלה</w:t>
      </w:r>
      <w:bookmarkStart w:id="5507" w:name="_ETM_Q1_8615074"/>
      <w:bookmarkEnd w:id="5507"/>
      <w:r>
        <w:rPr>
          <w:rFonts w:hint="cs"/>
          <w:rtl/>
          <w:lang w:val="en-GB" w:eastAsia="he-IL"/>
        </w:rPr>
        <w:t xml:space="preserve"> וגם ברמה שלנו בוועדה, אנחנו לא צריכים לשים לב יותר</w:t>
      </w:r>
      <w:bookmarkStart w:id="5508" w:name="_ETM_Q1_8618788"/>
      <w:bookmarkEnd w:id="5508"/>
      <w:r>
        <w:rPr>
          <w:rFonts w:hint="cs"/>
          <w:rtl/>
          <w:lang w:val="en-GB" w:eastAsia="he-IL"/>
        </w:rPr>
        <w:t xml:space="preserve"> טוב למה שקבוע בסעיף (2), ובדיאלוג שלנו עם הממשלה</w:t>
      </w:r>
      <w:bookmarkStart w:id="5509" w:name="_ETM_Q1_8625065"/>
      <w:bookmarkEnd w:id="5509"/>
      <w:r>
        <w:rPr>
          <w:rFonts w:hint="cs"/>
          <w:rtl/>
          <w:lang w:val="en-GB" w:eastAsia="he-IL"/>
        </w:rPr>
        <w:t xml:space="preserve"> שעכשיו יתחזק במצב המיוחד. זה אחד הדברים שתמיד צריך לזכור</w:t>
      </w:r>
      <w:bookmarkStart w:id="5510" w:name="_ETM_Q1_8631537"/>
      <w:bookmarkEnd w:id="5510"/>
      <w:r>
        <w:rPr>
          <w:rFonts w:hint="cs"/>
          <w:rtl/>
          <w:lang w:val="en-GB" w:eastAsia="he-IL"/>
        </w:rPr>
        <w:t xml:space="preserve"> - מה שהיה לנו עד היום</w:t>
      </w:r>
      <w:bookmarkStart w:id="5511" w:name="_ETM_Q1_8628462"/>
      <w:bookmarkEnd w:id="5511"/>
      <w:r>
        <w:rPr>
          <w:rFonts w:hint="cs"/>
          <w:rtl/>
          <w:lang w:val="en-GB" w:eastAsia="he-IL"/>
        </w:rPr>
        <w:t>, זה פחות ממה</w:t>
      </w:r>
      <w:bookmarkStart w:id="5512" w:name="_ETM_Q1_8632604"/>
      <w:bookmarkEnd w:id="5512"/>
      <w:r>
        <w:rPr>
          <w:rFonts w:hint="cs"/>
          <w:rtl/>
          <w:lang w:val="en-GB" w:eastAsia="he-IL"/>
        </w:rPr>
        <w:t xml:space="preserve"> שיהיה לנו בדיוק במצב הזה בדיאלוג, ביכולת של הממשלה</w:t>
      </w:r>
      <w:bookmarkStart w:id="5513" w:name="_ETM_Q1_8638079"/>
      <w:bookmarkEnd w:id="5513"/>
      <w:r>
        <w:rPr>
          <w:rFonts w:hint="cs"/>
          <w:rtl/>
          <w:lang w:val="en-GB" w:eastAsia="he-IL"/>
        </w:rPr>
        <w:t xml:space="preserve"> להכניס דברים לתוקף בלי לעבור 12 ימים של התדיינות עם</w:t>
      </w:r>
      <w:bookmarkStart w:id="5514" w:name="_ETM_Q1_8643485"/>
      <w:bookmarkEnd w:id="5514"/>
      <w:r>
        <w:rPr>
          <w:rFonts w:hint="cs"/>
          <w:rtl/>
          <w:lang w:val="en-GB" w:eastAsia="he-IL"/>
        </w:rPr>
        <w:t xml:space="preserve"> הפרלמנט. יכול להיות שאנחנו צריכים לומר פה לממשלה שמכאן והלאה,</w:t>
      </w:r>
      <w:bookmarkStart w:id="5515" w:name="_ETM_Q1_8649994"/>
      <w:bookmarkEnd w:id="5515"/>
      <w:r>
        <w:rPr>
          <w:rFonts w:hint="cs"/>
          <w:rtl/>
          <w:lang w:val="en-GB" w:eastAsia="he-IL"/>
        </w:rPr>
        <w:t xml:space="preserve"> </w:t>
      </w:r>
      <w:bookmarkStart w:id="5516" w:name="_ETM_Q1_8645115"/>
      <w:bookmarkEnd w:id="5516"/>
      <w:r>
        <w:rPr>
          <w:rFonts w:hint="cs"/>
          <w:rtl/>
          <w:lang w:val="en-GB" w:eastAsia="he-IL"/>
        </w:rPr>
        <w:t>כשיביאו לנו רשימת מדינות אדומות אנחנו באמת נשאל את</w:t>
      </w:r>
      <w:bookmarkStart w:id="5517" w:name="_ETM_Q1_8650916"/>
      <w:bookmarkEnd w:id="5517"/>
      <w:r>
        <w:rPr>
          <w:rFonts w:hint="cs"/>
          <w:rtl/>
          <w:lang w:val="en-GB" w:eastAsia="he-IL"/>
        </w:rPr>
        <w:t xml:space="preserve"> עצמנו האם </w:t>
      </w:r>
      <w:bookmarkStart w:id="5518" w:name="_ETM_Q1_8647615"/>
      <w:bookmarkEnd w:id="5518"/>
      <w:r>
        <w:rPr>
          <w:rFonts w:hint="cs"/>
          <w:rtl/>
          <w:lang w:val="en-GB" w:eastAsia="he-IL"/>
        </w:rPr>
        <w:t>מילאנו את סעיף (ב)</w:t>
      </w:r>
      <w:bookmarkStart w:id="5519" w:name="_ETM_Q1_8647275"/>
      <w:bookmarkStart w:id="5520" w:name="_ETM_Q1_8643075"/>
      <w:bookmarkStart w:id="5521" w:name="_ETM_Q1_8641335"/>
      <w:bookmarkStart w:id="5522" w:name="_ETM_Q1_8647915"/>
      <w:bookmarkEnd w:id="5519"/>
      <w:bookmarkEnd w:id="5520"/>
      <w:bookmarkEnd w:id="5521"/>
      <w:bookmarkEnd w:id="5522"/>
      <w:r w:rsidR="00222AF2">
        <w:rPr>
          <w:rFonts w:hint="cs"/>
          <w:rtl/>
          <w:lang w:val="en-GB" w:eastAsia="he-IL"/>
        </w:rPr>
        <w:t xml:space="preserve">. </w:t>
      </w:r>
      <w:bookmarkStart w:id="5523" w:name="_ETM_Q1_8652006"/>
      <w:bookmarkEnd w:id="5523"/>
    </w:p>
    <w:p w14:paraId="3DCF7AC4" w14:textId="5BA58652" w:rsidR="00222AF2" w:rsidRDefault="00222AF2" w:rsidP="002C1C40">
      <w:pPr>
        <w:rPr>
          <w:rtl/>
          <w:lang w:val="en-GB" w:eastAsia="he-IL"/>
        </w:rPr>
      </w:pPr>
      <w:bookmarkStart w:id="5524" w:name="_ETM_Q1_8652216"/>
      <w:bookmarkEnd w:id="5524"/>
    </w:p>
    <w:p w14:paraId="781EDED0" w14:textId="6E544302" w:rsidR="00222AF2" w:rsidRDefault="00222AF2" w:rsidP="00222AF2">
      <w:pPr>
        <w:pStyle w:val="a4"/>
        <w:keepNext/>
        <w:rPr>
          <w:rtl/>
          <w:lang w:val="en-GB"/>
        </w:rPr>
      </w:pPr>
      <w:bookmarkStart w:id="5525" w:name="ET_speaker_גור_בליי_524"/>
      <w:r w:rsidRPr="00222AF2">
        <w:rPr>
          <w:rStyle w:val="TagStyle"/>
          <w:rtl/>
        </w:rPr>
        <w:t xml:space="preserve"> &lt;&lt; דובר &gt;&gt; </w:t>
      </w:r>
      <w:r>
        <w:rPr>
          <w:rtl/>
          <w:lang w:val="en-GB"/>
        </w:rPr>
        <w:t>גור בליי:</w:t>
      </w:r>
      <w:r w:rsidRPr="00222AF2">
        <w:rPr>
          <w:rStyle w:val="TagStyle"/>
          <w:rtl/>
        </w:rPr>
        <w:t xml:space="preserve"> &lt;&lt; דובר &gt;&gt;</w:t>
      </w:r>
      <w:r w:rsidR="00BC2DC6">
        <w:rPr>
          <w:rtl/>
          <w:lang w:val="en-GB"/>
        </w:rPr>
        <w:t xml:space="preserve"> </w:t>
      </w:r>
      <w:bookmarkEnd w:id="5525"/>
    </w:p>
    <w:p w14:paraId="77D8CBBC" w14:textId="16B9791E" w:rsidR="00222AF2" w:rsidRDefault="00222AF2" w:rsidP="00222AF2">
      <w:pPr>
        <w:pStyle w:val="KeepWithNext"/>
        <w:rPr>
          <w:rtl/>
          <w:lang w:val="en-GB" w:eastAsia="he-IL"/>
        </w:rPr>
      </w:pPr>
    </w:p>
    <w:p w14:paraId="64683229" w14:textId="0FA9A873" w:rsidR="00222AF2" w:rsidRDefault="00222AF2" w:rsidP="00222AF2">
      <w:pPr>
        <w:rPr>
          <w:rtl/>
          <w:lang w:val="en-GB" w:eastAsia="he-IL"/>
        </w:rPr>
      </w:pPr>
      <w:bookmarkStart w:id="5526" w:name="_ETM_Q1_8653913"/>
      <w:bookmarkEnd w:id="5526"/>
      <w:r>
        <w:rPr>
          <w:rFonts w:hint="cs"/>
          <w:rtl/>
          <w:lang w:val="en-GB" w:eastAsia="he-IL"/>
        </w:rPr>
        <w:t>א</w:t>
      </w:r>
      <w:bookmarkStart w:id="5527" w:name="_ETM_Q1_8654101"/>
      <w:bookmarkEnd w:id="5527"/>
      <w:r>
        <w:rPr>
          <w:rFonts w:hint="cs"/>
          <w:rtl/>
          <w:lang w:val="en-GB" w:eastAsia="he-IL"/>
        </w:rPr>
        <w:t xml:space="preserve">דוני יושב </w:t>
      </w:r>
      <w:bookmarkStart w:id="5528" w:name="_ETM_Q1_8654805"/>
      <w:bookmarkEnd w:id="5528"/>
      <w:r>
        <w:rPr>
          <w:rFonts w:hint="cs"/>
          <w:rtl/>
          <w:lang w:val="en-GB" w:eastAsia="he-IL"/>
        </w:rPr>
        <w:t>הראש, אני אזכיר ל</w:t>
      </w:r>
      <w:bookmarkStart w:id="5529" w:name="_ETM_Q1_8651345"/>
      <w:bookmarkEnd w:id="5529"/>
      <w:r>
        <w:rPr>
          <w:rFonts w:hint="cs"/>
          <w:rtl/>
          <w:lang w:val="en-GB" w:eastAsia="he-IL"/>
        </w:rPr>
        <w:t>ך שאני חושב שאחת מהסיבות שהסעיף הזה</w:t>
      </w:r>
      <w:bookmarkStart w:id="5530" w:name="_ETM_Q1_8656963"/>
      <w:bookmarkEnd w:id="5530"/>
      <w:r>
        <w:rPr>
          <w:rFonts w:hint="cs"/>
          <w:rtl/>
          <w:lang w:val="en-GB" w:eastAsia="he-IL"/>
        </w:rPr>
        <w:t xml:space="preserve"> תקופה מסוימת היה אות מתה - הדברים כן נשאלו בוועדה,</w:t>
      </w:r>
      <w:bookmarkStart w:id="5531" w:name="_ETM_Q1_8661961"/>
      <w:bookmarkEnd w:id="5531"/>
      <w:r>
        <w:rPr>
          <w:rFonts w:hint="cs"/>
          <w:rtl/>
          <w:lang w:val="en-GB" w:eastAsia="he-IL"/>
        </w:rPr>
        <w:t xml:space="preserve"> אבל הייתה תקופה די ממושכת שהממשלה אמרה שהמלוניות פשוט לא</w:t>
      </w:r>
      <w:bookmarkStart w:id="5532" w:name="_ETM_Q1_8666684"/>
      <w:bookmarkEnd w:id="5532"/>
      <w:r>
        <w:rPr>
          <w:rFonts w:hint="cs"/>
          <w:rtl/>
          <w:lang w:val="en-GB" w:eastAsia="he-IL"/>
        </w:rPr>
        <w:t xml:space="preserve"> עובדות. באותה תקופה גם לא היה הסכמון או שהיה</w:t>
      </w:r>
      <w:bookmarkStart w:id="5533" w:name="_ETM_Q1_8670985"/>
      <w:bookmarkEnd w:id="5533"/>
      <w:r>
        <w:rPr>
          <w:rFonts w:hint="cs"/>
          <w:rtl/>
          <w:lang w:val="en-GB" w:eastAsia="he-IL"/>
        </w:rPr>
        <w:t xml:space="preserve"> הסכמון מאוד חלקי. </w:t>
      </w:r>
      <w:bookmarkStart w:id="5534" w:name="_ETM_Q1_8667515"/>
      <w:bookmarkEnd w:id="5534"/>
      <w:r>
        <w:rPr>
          <w:rFonts w:hint="cs"/>
          <w:rtl/>
          <w:lang w:val="en-GB" w:eastAsia="he-IL"/>
        </w:rPr>
        <w:t>לכן, היה לנו את הדיאלוג הזה בוועדה,</w:t>
      </w:r>
      <w:bookmarkStart w:id="5535" w:name="_ETM_Q1_8674010"/>
      <w:bookmarkEnd w:id="5535"/>
      <w:r>
        <w:rPr>
          <w:rFonts w:hint="cs"/>
          <w:rtl/>
          <w:lang w:val="en-GB" w:eastAsia="he-IL"/>
        </w:rPr>
        <w:t xml:space="preserve"> אבל היו לא מעט תקופות שהממשלה אמרה שמבחינת</w:t>
      </w:r>
      <w:bookmarkStart w:id="5536" w:name="_ETM_Q1_8673955"/>
      <w:bookmarkEnd w:id="5536"/>
      <w:r>
        <w:rPr>
          <w:rFonts w:hint="cs"/>
          <w:rtl/>
          <w:lang w:val="en-GB" w:eastAsia="he-IL"/>
        </w:rPr>
        <w:t>ם הגבלת היציאה</w:t>
      </w:r>
      <w:bookmarkStart w:id="5537" w:name="_ETM_Q1_8676823"/>
      <w:bookmarkEnd w:id="5537"/>
      <w:r>
        <w:rPr>
          <w:rFonts w:hint="cs"/>
          <w:rtl/>
          <w:lang w:val="en-GB" w:eastAsia="he-IL"/>
        </w:rPr>
        <w:t xml:space="preserve"> היא האלטרנטיבה הריאלית היחידה, כי במלוניות משתחררים עשרות אחוזים מהאנשים</w:t>
      </w:r>
      <w:bookmarkStart w:id="5538" w:name="_ETM_Q1_8684007"/>
      <w:bookmarkEnd w:id="5538"/>
      <w:r>
        <w:rPr>
          <w:rFonts w:hint="cs"/>
          <w:rtl/>
          <w:lang w:val="en-GB" w:eastAsia="he-IL"/>
        </w:rPr>
        <w:t xml:space="preserve"> ו</w:t>
      </w:r>
      <w:bookmarkStart w:id="5539" w:name="_ETM_Q1_8679425"/>
      <w:bookmarkEnd w:id="5539"/>
      <w:r>
        <w:rPr>
          <w:rFonts w:hint="cs"/>
          <w:rtl/>
          <w:lang w:val="en-GB" w:eastAsia="he-IL"/>
        </w:rPr>
        <w:t>לכן זה לא אפקטיבי, וה</w:t>
      </w:r>
      <w:bookmarkStart w:id="5540" w:name="_ETM_Q1_8680705"/>
      <w:bookmarkEnd w:id="5540"/>
      <w:r>
        <w:rPr>
          <w:rFonts w:hint="cs"/>
          <w:rtl/>
          <w:lang w:val="en-GB" w:eastAsia="he-IL"/>
        </w:rPr>
        <w:t xml:space="preserve">הסכמון הוא לא אפקטיבי. היינו בסרט </w:t>
      </w:r>
      <w:bookmarkStart w:id="5541" w:name="_ETM_Q1_8683504"/>
      <w:bookmarkEnd w:id="5541"/>
      <w:r>
        <w:rPr>
          <w:rFonts w:hint="cs"/>
          <w:rtl/>
          <w:lang w:val="en-GB" w:eastAsia="he-IL"/>
        </w:rPr>
        <w:t xml:space="preserve">הזה. </w:t>
      </w:r>
      <w:bookmarkStart w:id="5542" w:name="_ETM_Q1_8684298"/>
      <w:bookmarkEnd w:id="5542"/>
    </w:p>
    <w:p w14:paraId="692CAB5C" w14:textId="71B6CD7F" w:rsidR="00222AF2" w:rsidRDefault="00222AF2" w:rsidP="00222AF2">
      <w:pPr>
        <w:rPr>
          <w:rtl/>
          <w:lang w:val="en-GB" w:eastAsia="he-IL"/>
        </w:rPr>
      </w:pPr>
      <w:bookmarkStart w:id="5543" w:name="_ETM_Q1_8684478"/>
      <w:bookmarkEnd w:id="5543"/>
    </w:p>
    <w:p w14:paraId="0CF6829E" w14:textId="3BAA6AAC" w:rsidR="00222AF2" w:rsidRDefault="00222AF2" w:rsidP="00222AF2">
      <w:pPr>
        <w:pStyle w:val="af6"/>
        <w:keepNext/>
        <w:rPr>
          <w:rtl/>
          <w:lang w:val="en-GB"/>
        </w:rPr>
      </w:pPr>
      <w:bookmarkStart w:id="5544" w:name="ET_yor_6156_525"/>
      <w:r w:rsidRPr="00222AF2">
        <w:rPr>
          <w:rStyle w:val="TagStyle"/>
          <w:rtl/>
        </w:rPr>
        <w:t xml:space="preserve"> &lt;&lt; יור &gt;&gt; </w:t>
      </w:r>
      <w:r>
        <w:rPr>
          <w:rtl/>
          <w:lang w:val="en-GB"/>
        </w:rPr>
        <w:t>היו"ר גלעד קריב:</w:t>
      </w:r>
      <w:r w:rsidRPr="00222AF2">
        <w:rPr>
          <w:rStyle w:val="TagStyle"/>
          <w:rtl/>
        </w:rPr>
        <w:t xml:space="preserve"> &lt;&lt; יור &gt;&gt;</w:t>
      </w:r>
      <w:r w:rsidR="00BC2DC6">
        <w:rPr>
          <w:rtl/>
          <w:lang w:val="en-GB"/>
        </w:rPr>
        <w:t xml:space="preserve"> </w:t>
      </w:r>
      <w:bookmarkEnd w:id="5544"/>
    </w:p>
    <w:p w14:paraId="1648EBEB" w14:textId="2CDCCF5B" w:rsidR="00222AF2" w:rsidRDefault="00222AF2" w:rsidP="00222AF2">
      <w:pPr>
        <w:pStyle w:val="KeepWithNext"/>
        <w:rPr>
          <w:rtl/>
          <w:lang w:val="en-GB" w:eastAsia="he-IL"/>
        </w:rPr>
      </w:pPr>
    </w:p>
    <w:p w14:paraId="2E0B8F28" w14:textId="2182DE2C" w:rsidR="00222AF2" w:rsidRDefault="00222AF2" w:rsidP="00222AF2">
      <w:pPr>
        <w:rPr>
          <w:rtl/>
          <w:lang w:val="en-GB" w:eastAsia="he-IL"/>
        </w:rPr>
      </w:pPr>
      <w:r>
        <w:rPr>
          <w:rFonts w:hint="cs"/>
          <w:rtl/>
          <w:lang w:val="en-GB" w:eastAsia="he-IL"/>
        </w:rPr>
        <w:t>ה</w:t>
      </w:r>
      <w:bookmarkStart w:id="5545" w:name="_ETM_Q1_8685948"/>
      <w:bookmarkStart w:id="5546" w:name="_ETM_Q1_8685988"/>
      <w:bookmarkEnd w:id="5545"/>
      <w:bookmarkEnd w:id="5546"/>
      <w:r>
        <w:rPr>
          <w:rFonts w:hint="cs"/>
          <w:rtl/>
          <w:lang w:val="en-GB" w:eastAsia="he-IL"/>
        </w:rPr>
        <w:t xml:space="preserve">אם </w:t>
      </w:r>
      <w:bookmarkStart w:id="5547" w:name="_ETM_Q1_8684935"/>
      <w:bookmarkEnd w:id="5547"/>
      <w:r>
        <w:rPr>
          <w:rFonts w:hint="cs"/>
          <w:rtl/>
          <w:lang w:val="en-GB" w:eastAsia="he-IL"/>
        </w:rPr>
        <w:t xml:space="preserve">לשיטתכם, יועצנו המשפטיים, המדינה </w:t>
      </w:r>
      <w:bookmarkStart w:id="5548" w:name="_ETM_Q1_8688115"/>
      <w:bookmarkEnd w:id="5548"/>
      <w:r>
        <w:rPr>
          <w:rFonts w:hint="cs"/>
          <w:rtl/>
          <w:lang w:val="en-GB" w:eastAsia="he-IL"/>
        </w:rPr>
        <w:t>יכולה</w:t>
      </w:r>
      <w:bookmarkStart w:id="5549" w:name="_ETM_Q1_8689295"/>
      <w:bookmarkEnd w:id="5549"/>
      <w:r>
        <w:rPr>
          <w:rFonts w:hint="cs"/>
          <w:rtl/>
          <w:lang w:val="en-GB" w:eastAsia="he-IL"/>
        </w:rPr>
        <w:t xml:space="preserve"> מכוח הסעיף הזה לומר שיש הבחנה למשל בין מחוסנים ללא</w:t>
      </w:r>
      <w:bookmarkStart w:id="5550" w:name="_ETM_Q1_8694323"/>
      <w:bookmarkEnd w:id="5550"/>
      <w:r>
        <w:rPr>
          <w:rFonts w:hint="cs"/>
          <w:rtl/>
          <w:lang w:val="en-GB" w:eastAsia="he-IL"/>
        </w:rPr>
        <w:t xml:space="preserve"> מחוסנים לעניין יציאה מישראל? </w:t>
      </w:r>
      <w:bookmarkStart w:id="5551" w:name="_ETM_Q1_8699622"/>
      <w:bookmarkStart w:id="5552" w:name="_ETM_Q1_8697175"/>
      <w:bookmarkEnd w:id="5551"/>
      <w:bookmarkEnd w:id="5552"/>
      <w:r>
        <w:rPr>
          <w:rFonts w:hint="cs"/>
          <w:rtl/>
          <w:lang w:val="en-GB" w:eastAsia="he-IL"/>
        </w:rPr>
        <w:t>זה לא שאני בהכרח רוצה</w:t>
      </w:r>
      <w:bookmarkStart w:id="5553" w:name="_ETM_Q1_8701438"/>
      <w:bookmarkEnd w:id="5553"/>
      <w:r>
        <w:rPr>
          <w:rFonts w:hint="cs"/>
          <w:rtl/>
          <w:lang w:val="en-GB" w:eastAsia="he-IL"/>
        </w:rPr>
        <w:t xml:space="preserve"> את זה, אבל יש הוכחה אפידמיולוגית שמחוס</w:t>
      </w:r>
      <w:bookmarkStart w:id="5554" w:name="_ETM_Q1_8703095"/>
      <w:bookmarkEnd w:id="5554"/>
      <w:r>
        <w:rPr>
          <w:rFonts w:hint="cs"/>
          <w:rtl/>
          <w:lang w:val="en-GB" w:eastAsia="he-IL"/>
        </w:rPr>
        <w:t xml:space="preserve">ן </w:t>
      </w:r>
      <w:r w:rsidR="006528D5">
        <w:rPr>
          <w:rFonts w:hint="cs"/>
          <w:rtl/>
          <w:lang w:val="en-GB" w:eastAsia="he-IL"/>
        </w:rPr>
        <w:t>נדבק</w:t>
      </w:r>
      <w:bookmarkStart w:id="5555" w:name="_ETM_Q1_8709407"/>
      <w:bookmarkEnd w:id="5555"/>
      <w:r w:rsidR="006528D5">
        <w:rPr>
          <w:rFonts w:hint="cs"/>
          <w:rtl/>
          <w:lang w:val="en-GB" w:eastAsia="he-IL"/>
        </w:rPr>
        <w:t xml:space="preserve"> פחות</w:t>
      </w:r>
      <w:bookmarkStart w:id="5556" w:name="_ETM_Q1_8704225"/>
      <w:bookmarkEnd w:id="5556"/>
      <w:r w:rsidR="006528D5">
        <w:rPr>
          <w:rFonts w:hint="cs"/>
          <w:rtl/>
          <w:lang w:val="en-GB" w:eastAsia="he-IL"/>
        </w:rPr>
        <w:t xml:space="preserve">. </w:t>
      </w:r>
      <w:bookmarkStart w:id="5557" w:name="_ETM_Q1_8704497"/>
      <w:bookmarkEnd w:id="5557"/>
    </w:p>
    <w:p w14:paraId="315F6652" w14:textId="33E51A67" w:rsidR="006528D5" w:rsidRDefault="006528D5" w:rsidP="00222AF2">
      <w:pPr>
        <w:rPr>
          <w:rtl/>
          <w:lang w:val="en-GB" w:eastAsia="he-IL"/>
        </w:rPr>
      </w:pPr>
      <w:bookmarkStart w:id="5558" w:name="_ETM_Q1_8704667"/>
      <w:bookmarkEnd w:id="5558"/>
    </w:p>
    <w:p w14:paraId="7732A740" w14:textId="73667685" w:rsidR="006528D5" w:rsidRDefault="006528D5" w:rsidP="006528D5">
      <w:pPr>
        <w:pStyle w:val="a4"/>
        <w:keepNext/>
        <w:rPr>
          <w:rtl/>
          <w:lang w:val="en-GB"/>
        </w:rPr>
      </w:pPr>
      <w:bookmarkStart w:id="5559" w:name="ET_speaker_6157_526"/>
      <w:r w:rsidRPr="006528D5">
        <w:rPr>
          <w:rStyle w:val="TagStyle"/>
          <w:rtl/>
        </w:rPr>
        <w:t xml:space="preserve"> &lt;&lt; דובר &gt;&gt; </w:t>
      </w:r>
      <w:r>
        <w:rPr>
          <w:rtl/>
          <w:lang w:val="en-GB"/>
        </w:rPr>
        <w:t>שמחה רוטמן (הציונות הדתית):</w:t>
      </w:r>
      <w:r w:rsidRPr="006528D5">
        <w:rPr>
          <w:rStyle w:val="TagStyle"/>
          <w:rtl/>
        </w:rPr>
        <w:t xml:space="preserve"> &lt;&lt; דובר &gt;&gt;</w:t>
      </w:r>
      <w:r w:rsidR="00BC2DC6">
        <w:rPr>
          <w:rtl/>
          <w:lang w:val="en-GB"/>
        </w:rPr>
        <w:t xml:space="preserve"> </w:t>
      </w:r>
      <w:bookmarkEnd w:id="5559"/>
    </w:p>
    <w:p w14:paraId="238000D9" w14:textId="7297F0FC" w:rsidR="006528D5" w:rsidRDefault="006528D5" w:rsidP="006528D5">
      <w:pPr>
        <w:pStyle w:val="KeepWithNext"/>
        <w:rPr>
          <w:rtl/>
          <w:lang w:val="en-GB" w:eastAsia="he-IL"/>
        </w:rPr>
      </w:pPr>
    </w:p>
    <w:p w14:paraId="4A04DA80" w14:textId="7FA88B1A" w:rsidR="006528D5" w:rsidRDefault="006528D5" w:rsidP="006528D5">
      <w:pPr>
        <w:rPr>
          <w:rtl/>
          <w:lang w:val="en-GB" w:eastAsia="he-IL"/>
        </w:rPr>
      </w:pPr>
      <w:bookmarkStart w:id="5560" w:name="_ETM_Q1_8707535"/>
      <w:bookmarkEnd w:id="5560"/>
      <w:r>
        <w:rPr>
          <w:rFonts w:hint="cs"/>
          <w:rtl/>
          <w:lang w:val="en-GB" w:eastAsia="he-IL"/>
        </w:rPr>
        <w:t>לכ</w:t>
      </w:r>
      <w:bookmarkStart w:id="5561" w:name="_ETM_Q1_8707701"/>
      <w:bookmarkEnd w:id="5561"/>
      <w:r>
        <w:rPr>
          <w:rFonts w:hint="cs"/>
          <w:rtl/>
          <w:lang w:val="en-GB" w:eastAsia="he-IL"/>
        </w:rPr>
        <w:t xml:space="preserve">אורה כן, זה סיכון בריאותי </w:t>
      </w:r>
      <w:bookmarkStart w:id="5562" w:name="_ETM_Q1_8706565"/>
      <w:bookmarkEnd w:id="5562"/>
      <w:r>
        <w:rPr>
          <w:rFonts w:hint="cs"/>
          <w:rtl/>
          <w:lang w:val="en-GB" w:eastAsia="he-IL"/>
        </w:rPr>
        <w:t>הנובע מכניסה</w:t>
      </w:r>
      <w:bookmarkStart w:id="5563" w:name="_ETM_Q1_8709220"/>
      <w:bookmarkEnd w:id="5563"/>
      <w:r>
        <w:rPr>
          <w:rFonts w:hint="cs"/>
          <w:rtl/>
          <w:lang w:val="en-GB" w:eastAsia="he-IL"/>
        </w:rPr>
        <w:t xml:space="preserve"> ומיציאה. זה רלוונטי, לא? </w:t>
      </w:r>
    </w:p>
    <w:p w14:paraId="4E0C58DE" w14:textId="4ABA0B9F" w:rsidR="006528D5" w:rsidRDefault="006528D5" w:rsidP="006528D5">
      <w:pPr>
        <w:rPr>
          <w:rtl/>
          <w:lang w:val="en-GB" w:eastAsia="he-IL"/>
        </w:rPr>
      </w:pPr>
      <w:bookmarkStart w:id="5564" w:name="_ETM_Q1_8712535"/>
      <w:bookmarkEnd w:id="5564"/>
    </w:p>
    <w:p w14:paraId="5E5CBDD5" w14:textId="219797B0" w:rsidR="006528D5" w:rsidRDefault="006528D5" w:rsidP="006528D5">
      <w:pPr>
        <w:pStyle w:val="af6"/>
        <w:keepNext/>
        <w:rPr>
          <w:rtl/>
          <w:lang w:val="en-GB"/>
        </w:rPr>
      </w:pPr>
      <w:bookmarkStart w:id="5565" w:name="ET_yor_6156_527"/>
      <w:r w:rsidRPr="006528D5">
        <w:rPr>
          <w:rStyle w:val="TagStyle"/>
          <w:rtl/>
        </w:rPr>
        <w:t xml:space="preserve"> &lt;&lt; יור &gt;&gt; </w:t>
      </w:r>
      <w:r>
        <w:rPr>
          <w:rtl/>
          <w:lang w:val="en-GB"/>
        </w:rPr>
        <w:t>היו"ר גלעד קריב:</w:t>
      </w:r>
      <w:r w:rsidRPr="006528D5">
        <w:rPr>
          <w:rStyle w:val="TagStyle"/>
          <w:rtl/>
        </w:rPr>
        <w:t xml:space="preserve"> &lt;&lt; יור &gt;&gt;</w:t>
      </w:r>
      <w:r w:rsidR="00BC2DC6">
        <w:rPr>
          <w:rtl/>
          <w:lang w:val="en-GB"/>
        </w:rPr>
        <w:t xml:space="preserve"> </w:t>
      </w:r>
      <w:bookmarkEnd w:id="5565"/>
    </w:p>
    <w:p w14:paraId="758FD63A" w14:textId="049C8AD8" w:rsidR="006528D5" w:rsidRDefault="006528D5" w:rsidP="006528D5">
      <w:pPr>
        <w:pStyle w:val="KeepWithNext"/>
        <w:rPr>
          <w:rtl/>
          <w:lang w:val="en-GB" w:eastAsia="he-IL"/>
        </w:rPr>
      </w:pPr>
    </w:p>
    <w:p w14:paraId="04873479" w14:textId="140040BC" w:rsidR="006528D5" w:rsidRDefault="006528D5" w:rsidP="006528D5">
      <w:pPr>
        <w:rPr>
          <w:rtl/>
          <w:lang w:val="en-GB" w:eastAsia="he-IL"/>
        </w:rPr>
      </w:pPr>
      <w:bookmarkStart w:id="5566" w:name="_ETM_Q1_8714033"/>
      <w:bookmarkEnd w:id="5566"/>
      <w:r>
        <w:rPr>
          <w:rFonts w:hint="cs"/>
          <w:rtl/>
          <w:lang w:val="en-GB" w:eastAsia="he-IL"/>
        </w:rPr>
        <w:t>כן</w:t>
      </w:r>
      <w:bookmarkStart w:id="5567" w:name="_ETM_Q1_8714202"/>
      <w:bookmarkEnd w:id="5567"/>
      <w:r>
        <w:rPr>
          <w:rFonts w:hint="cs"/>
          <w:rtl/>
          <w:lang w:val="en-GB" w:eastAsia="he-IL"/>
        </w:rPr>
        <w:t xml:space="preserve">. אתה יודע, אנחנו </w:t>
      </w:r>
      <w:bookmarkStart w:id="5568" w:name="_ETM_Q1_8717463"/>
      <w:bookmarkEnd w:id="5568"/>
      <w:r>
        <w:rPr>
          <w:rFonts w:hint="cs"/>
          <w:rtl/>
          <w:lang w:val="en-GB" w:eastAsia="he-IL"/>
        </w:rPr>
        <w:t>תמיד ראינו את המלוניות כדבר מאוד קשה, ובצדק. אבל</w:t>
      </w:r>
      <w:bookmarkStart w:id="5569" w:name="_ETM_Q1_8722875"/>
      <w:bookmarkEnd w:id="5569"/>
      <w:r>
        <w:rPr>
          <w:rFonts w:hint="cs"/>
          <w:rtl/>
          <w:lang w:val="en-GB" w:eastAsia="he-IL"/>
        </w:rPr>
        <w:t xml:space="preserve"> יכול להיות שהיינו צריכים לעמוד על זה שהממשלה מפעילה מלוניות, </w:t>
      </w:r>
      <w:bookmarkStart w:id="5570" w:name="_ETM_Q1_8728190"/>
      <w:bookmarkEnd w:id="5570"/>
      <w:r>
        <w:rPr>
          <w:rFonts w:hint="cs"/>
          <w:rtl/>
          <w:lang w:val="en-GB" w:eastAsia="he-IL"/>
        </w:rPr>
        <w:t>והמלוניות במקרים מסוימים מעין תיירותיים הן על חשבון הנוסעים, והמדינה</w:t>
      </w:r>
      <w:bookmarkStart w:id="5571" w:name="_ETM_Q1_8737770"/>
      <w:bookmarkEnd w:id="5571"/>
      <w:r>
        <w:rPr>
          <w:rFonts w:hint="cs"/>
          <w:rtl/>
          <w:lang w:val="en-GB" w:eastAsia="he-IL"/>
        </w:rPr>
        <w:t xml:space="preserve"> מאפשרת לאנשים </w:t>
      </w:r>
      <w:bookmarkStart w:id="5572" w:name="_ETM_Q1_8734263"/>
      <w:bookmarkEnd w:id="5572"/>
      <w:r>
        <w:rPr>
          <w:rFonts w:hint="cs"/>
          <w:rtl/>
          <w:lang w:val="en-GB" w:eastAsia="he-IL"/>
        </w:rPr>
        <w:t>לצאת למדינות אדומות למעט מדינות אדומות מאוד-מאוד</w:t>
      </w:r>
      <w:bookmarkStart w:id="5573" w:name="_ETM_Q1_8740083"/>
      <w:bookmarkEnd w:id="5573"/>
      <w:r>
        <w:rPr>
          <w:rFonts w:hint="cs"/>
          <w:rtl/>
          <w:lang w:val="en-GB" w:eastAsia="he-IL"/>
        </w:rPr>
        <w:t xml:space="preserve"> מובהקות, והם חוזרים למלוניות. שכל </w:t>
      </w:r>
      <w:bookmarkStart w:id="5574" w:name="_ETM_Q1_8740265"/>
      <w:bookmarkEnd w:id="5574"/>
      <w:r>
        <w:rPr>
          <w:rFonts w:hint="cs"/>
          <w:rtl/>
          <w:lang w:val="en-GB" w:eastAsia="he-IL"/>
        </w:rPr>
        <w:t xml:space="preserve">אדם </w:t>
      </w:r>
      <w:bookmarkStart w:id="5575" w:name="_ETM_Q1_8740945"/>
      <w:bookmarkEnd w:id="5575"/>
      <w:r>
        <w:rPr>
          <w:rFonts w:hint="cs"/>
          <w:rtl/>
          <w:lang w:val="en-GB" w:eastAsia="he-IL"/>
        </w:rPr>
        <w:t>יעשה את השיקול.</w:t>
      </w:r>
      <w:bookmarkStart w:id="5576" w:name="_ETM_Q1_8743956"/>
      <w:bookmarkEnd w:id="5576"/>
      <w:r>
        <w:rPr>
          <w:rFonts w:hint="cs"/>
          <w:rtl/>
          <w:lang w:val="en-GB" w:eastAsia="he-IL"/>
        </w:rPr>
        <w:t xml:space="preserve"> </w:t>
      </w:r>
      <w:bookmarkStart w:id="5577" w:name="_ETM_Q1_8742274"/>
      <w:bookmarkEnd w:id="5577"/>
    </w:p>
    <w:p w14:paraId="50ECA3AB" w14:textId="214FB23C" w:rsidR="006528D5" w:rsidRDefault="006528D5" w:rsidP="006528D5">
      <w:pPr>
        <w:rPr>
          <w:rtl/>
          <w:lang w:val="en-GB" w:eastAsia="he-IL"/>
        </w:rPr>
      </w:pPr>
      <w:bookmarkStart w:id="5578" w:name="_ETM_Q1_8742464"/>
      <w:bookmarkEnd w:id="5578"/>
    </w:p>
    <w:p w14:paraId="09757CD8" w14:textId="39F73ACA" w:rsidR="006528D5" w:rsidRDefault="006528D5" w:rsidP="006528D5">
      <w:pPr>
        <w:pStyle w:val="a4"/>
        <w:keepNext/>
        <w:rPr>
          <w:rtl/>
          <w:lang w:val="en-GB"/>
        </w:rPr>
      </w:pPr>
      <w:bookmarkStart w:id="5579" w:name="ET_speaker_גור_בליי_528"/>
      <w:r w:rsidRPr="006528D5">
        <w:rPr>
          <w:rStyle w:val="TagStyle"/>
          <w:rtl/>
        </w:rPr>
        <w:t xml:space="preserve"> &lt;&lt; דובר &gt;&gt; </w:t>
      </w:r>
      <w:r>
        <w:rPr>
          <w:rtl/>
          <w:lang w:val="en-GB"/>
        </w:rPr>
        <w:t>גור בליי:</w:t>
      </w:r>
      <w:r w:rsidRPr="006528D5">
        <w:rPr>
          <w:rStyle w:val="TagStyle"/>
          <w:rtl/>
        </w:rPr>
        <w:t xml:space="preserve"> &lt;&lt; דובר &gt;&gt;</w:t>
      </w:r>
      <w:r w:rsidR="00BC2DC6">
        <w:rPr>
          <w:rtl/>
          <w:lang w:val="en-GB"/>
        </w:rPr>
        <w:t xml:space="preserve"> </w:t>
      </w:r>
      <w:bookmarkEnd w:id="5579"/>
    </w:p>
    <w:p w14:paraId="5736EEE6" w14:textId="1328CCBB" w:rsidR="006528D5" w:rsidRDefault="006528D5" w:rsidP="006528D5">
      <w:pPr>
        <w:pStyle w:val="KeepWithNext"/>
        <w:rPr>
          <w:rtl/>
          <w:lang w:val="en-GB" w:eastAsia="he-IL"/>
        </w:rPr>
      </w:pPr>
    </w:p>
    <w:p w14:paraId="1F42CD8B" w14:textId="00D2672C" w:rsidR="006528D5" w:rsidRDefault="006528D5" w:rsidP="006528D5">
      <w:pPr>
        <w:rPr>
          <w:rtl/>
          <w:lang w:val="en-GB" w:eastAsia="he-IL"/>
        </w:rPr>
      </w:pPr>
      <w:bookmarkStart w:id="5580" w:name="_ETM_Q1_8745283"/>
      <w:bookmarkStart w:id="5581" w:name="_ETM_Q1_8745459"/>
      <w:bookmarkEnd w:id="5580"/>
      <w:bookmarkEnd w:id="5581"/>
      <w:r>
        <w:rPr>
          <w:rFonts w:hint="cs"/>
          <w:rtl/>
          <w:lang w:val="en-GB" w:eastAsia="he-IL"/>
        </w:rPr>
        <w:t>אז חוץ משאלת המימון שרק עכשיו נוספה,</w:t>
      </w:r>
      <w:bookmarkStart w:id="5582" w:name="_ETM_Q1_8743965"/>
      <w:bookmarkEnd w:id="5582"/>
      <w:r>
        <w:rPr>
          <w:rFonts w:hint="cs"/>
          <w:rtl/>
          <w:lang w:val="en-GB" w:eastAsia="he-IL"/>
        </w:rPr>
        <w:t xml:space="preserve"> הייתה תקופה</w:t>
      </w:r>
      <w:bookmarkStart w:id="5583" w:name="_ETM_Q1_8746081"/>
      <w:bookmarkEnd w:id="5583"/>
      <w:r>
        <w:rPr>
          <w:rFonts w:hint="cs"/>
          <w:rtl/>
          <w:lang w:val="en-GB" w:eastAsia="he-IL"/>
        </w:rPr>
        <w:t xml:space="preserve"> שהוועדה שאלה את השאלה הזאת, והממשלה פשוט אמרה שכרגע המלוניות</w:t>
      </w:r>
      <w:bookmarkStart w:id="5584" w:name="_ETM_Q1_8752118"/>
      <w:bookmarkEnd w:id="5584"/>
      <w:r>
        <w:rPr>
          <w:rFonts w:hint="cs"/>
          <w:rtl/>
          <w:lang w:val="en-GB" w:eastAsia="he-IL"/>
        </w:rPr>
        <w:t xml:space="preserve"> </w:t>
      </w:r>
      <w:bookmarkStart w:id="5585" w:name="_ETM_Q1_8747265"/>
      <w:bookmarkEnd w:id="5585"/>
      <w:r>
        <w:rPr>
          <w:rFonts w:hint="cs"/>
          <w:rtl/>
          <w:lang w:val="en-GB" w:eastAsia="he-IL"/>
        </w:rPr>
        <w:t>הן לא אלטרנטיבה ריאלית מבחינתם. אולי אם הן חוזרות להיות</w:t>
      </w:r>
      <w:bookmarkStart w:id="5586" w:name="_ETM_Q1_8754597"/>
      <w:bookmarkEnd w:id="5586"/>
      <w:r>
        <w:rPr>
          <w:rFonts w:hint="cs"/>
          <w:rtl/>
          <w:lang w:val="en-GB" w:eastAsia="he-IL"/>
        </w:rPr>
        <w:t xml:space="preserve"> אלטרנטיבה </w:t>
      </w:r>
      <w:bookmarkStart w:id="5587" w:name="_ETM_Q1_8750715"/>
      <w:bookmarkEnd w:id="5587"/>
      <w:r>
        <w:rPr>
          <w:rFonts w:hint="cs"/>
          <w:rtl/>
          <w:lang w:val="en-GB" w:eastAsia="he-IL"/>
        </w:rPr>
        <w:t>ריאלית, אז זו דרך המלך שהחוק קורא לעשות.</w:t>
      </w:r>
      <w:bookmarkStart w:id="5588" w:name="_ETM_Q1_8757777"/>
      <w:bookmarkEnd w:id="5588"/>
      <w:r>
        <w:rPr>
          <w:rFonts w:hint="cs"/>
          <w:rtl/>
          <w:lang w:val="en-GB" w:eastAsia="he-IL"/>
        </w:rPr>
        <w:t xml:space="preserve"> </w:t>
      </w:r>
      <w:bookmarkStart w:id="5589" w:name="_ETM_Q1_8753035"/>
      <w:bookmarkStart w:id="5590" w:name="_ETM_Q1_8753481"/>
      <w:bookmarkEnd w:id="5589"/>
      <w:bookmarkEnd w:id="5590"/>
    </w:p>
    <w:p w14:paraId="1899C9CE" w14:textId="5EDF9D87" w:rsidR="006528D5" w:rsidRDefault="006528D5" w:rsidP="006528D5">
      <w:pPr>
        <w:rPr>
          <w:rtl/>
          <w:lang w:val="en-GB" w:eastAsia="he-IL"/>
        </w:rPr>
      </w:pPr>
      <w:bookmarkStart w:id="5591" w:name="_ETM_Q1_8753674"/>
      <w:bookmarkEnd w:id="5591"/>
    </w:p>
    <w:p w14:paraId="43AB3F00" w14:textId="3075FBCD" w:rsidR="006528D5" w:rsidRDefault="006528D5" w:rsidP="006528D5">
      <w:pPr>
        <w:pStyle w:val="af6"/>
        <w:keepNext/>
        <w:rPr>
          <w:rtl/>
          <w:lang w:val="en-GB"/>
        </w:rPr>
      </w:pPr>
      <w:bookmarkStart w:id="5592" w:name="ET_yor_6156_529"/>
      <w:r w:rsidRPr="006528D5">
        <w:rPr>
          <w:rStyle w:val="TagStyle"/>
          <w:rtl/>
        </w:rPr>
        <w:t xml:space="preserve"> &lt;&lt; יור &gt;&gt; </w:t>
      </w:r>
      <w:r>
        <w:rPr>
          <w:rtl/>
          <w:lang w:val="en-GB"/>
        </w:rPr>
        <w:t>היו"ר גלעד קריב:</w:t>
      </w:r>
      <w:r w:rsidRPr="006528D5">
        <w:rPr>
          <w:rStyle w:val="TagStyle"/>
          <w:rtl/>
        </w:rPr>
        <w:t xml:space="preserve"> &lt;&lt; יור &gt;&gt;</w:t>
      </w:r>
      <w:r w:rsidR="00BC2DC6">
        <w:rPr>
          <w:rtl/>
          <w:lang w:val="en-GB"/>
        </w:rPr>
        <w:t xml:space="preserve"> </w:t>
      </w:r>
      <w:bookmarkEnd w:id="5592"/>
    </w:p>
    <w:p w14:paraId="29771F82" w14:textId="493D8DFA" w:rsidR="006528D5" w:rsidRDefault="006528D5" w:rsidP="006528D5">
      <w:pPr>
        <w:pStyle w:val="KeepWithNext"/>
        <w:rPr>
          <w:rtl/>
          <w:lang w:val="en-GB" w:eastAsia="he-IL"/>
        </w:rPr>
      </w:pPr>
    </w:p>
    <w:p w14:paraId="29578229" w14:textId="5BAEBFB2" w:rsidR="006528D5" w:rsidRDefault="006528D5" w:rsidP="006528D5">
      <w:pPr>
        <w:rPr>
          <w:rtl/>
          <w:lang w:val="en-GB" w:eastAsia="he-IL"/>
        </w:rPr>
      </w:pPr>
      <w:bookmarkStart w:id="5593" w:name="_ETM_Q1_8755337"/>
      <w:bookmarkStart w:id="5594" w:name="_ETM_Q1_8755513"/>
      <w:bookmarkEnd w:id="5593"/>
      <w:bookmarkEnd w:id="5594"/>
      <w:r>
        <w:rPr>
          <w:rFonts w:hint="cs"/>
          <w:rtl/>
          <w:lang w:val="en-GB" w:eastAsia="he-IL"/>
        </w:rPr>
        <w:t xml:space="preserve">דרך אגב, אני שב וטוען שלטעמי, ואני מכיר את עמדת </w:t>
      </w:r>
      <w:bookmarkStart w:id="5595" w:name="_ETM_Q1_8763447"/>
      <w:bookmarkEnd w:id="5595"/>
      <w:r>
        <w:rPr>
          <w:rFonts w:hint="cs"/>
          <w:rtl/>
          <w:lang w:val="en-GB" w:eastAsia="he-IL"/>
        </w:rPr>
        <w:t xml:space="preserve">משרד </w:t>
      </w:r>
      <w:bookmarkStart w:id="5596" w:name="_ETM_Q1_8759090"/>
      <w:bookmarkEnd w:id="5596"/>
      <w:r>
        <w:rPr>
          <w:rFonts w:hint="cs"/>
          <w:rtl/>
          <w:lang w:val="en-GB" w:eastAsia="he-IL"/>
        </w:rPr>
        <w:t>ה</w:t>
      </w:r>
      <w:bookmarkStart w:id="5597" w:name="_ETM_Q1_8755500"/>
      <w:bookmarkEnd w:id="5597"/>
      <w:r>
        <w:rPr>
          <w:rFonts w:hint="cs"/>
          <w:rtl/>
          <w:lang w:val="en-GB" w:eastAsia="he-IL"/>
        </w:rPr>
        <w:t>בט</w:t>
      </w:r>
      <w:bookmarkStart w:id="5598" w:name="_ETM_Q1_8760091"/>
      <w:bookmarkStart w:id="5599" w:name="_ETM_Q1_8760283"/>
      <w:bookmarkEnd w:id="5598"/>
      <w:bookmarkEnd w:id="5599"/>
      <w:r>
        <w:rPr>
          <w:rFonts w:hint="cs"/>
          <w:rtl/>
          <w:lang w:val="en-GB" w:eastAsia="he-IL"/>
        </w:rPr>
        <w:t>"פ פה, האמירה הגורפת לא ללכת לאמצעי פיקוח טכנולוגי</w:t>
      </w:r>
      <w:bookmarkStart w:id="5600" w:name="_ETM_Q1_8770060"/>
      <w:bookmarkEnd w:id="5600"/>
      <w:r>
        <w:rPr>
          <w:rFonts w:hint="cs"/>
          <w:rtl/>
          <w:lang w:val="en-GB" w:eastAsia="he-IL"/>
        </w:rPr>
        <w:t xml:space="preserve"> מ</w:t>
      </w:r>
      <w:bookmarkStart w:id="5601" w:name="_ETM_Q1_8765570"/>
      <w:bookmarkEnd w:id="5601"/>
      <w:r>
        <w:rPr>
          <w:rFonts w:hint="cs"/>
          <w:rtl/>
          <w:lang w:val="en-GB" w:eastAsia="he-IL"/>
        </w:rPr>
        <w:t>נטר הייתה בעיניי טעות. בעיניי, במדפים של המשטרה או</w:t>
      </w:r>
      <w:bookmarkStart w:id="5602" w:name="_ETM_Q1_8774950"/>
      <w:bookmarkEnd w:id="5602"/>
      <w:r>
        <w:rPr>
          <w:rFonts w:hint="cs"/>
          <w:rtl/>
          <w:lang w:val="en-GB" w:eastAsia="he-IL"/>
        </w:rPr>
        <w:t xml:space="preserve"> של רשות האוכלוסין וההגירה בנתב"ג, נכון שהיו 10,000 צמידונים מנטרים.</w:t>
      </w:r>
      <w:bookmarkStart w:id="5603" w:name="_ETM_Q1_8782343"/>
      <w:bookmarkEnd w:id="5603"/>
      <w:r>
        <w:rPr>
          <w:rFonts w:hint="cs"/>
          <w:rtl/>
          <w:lang w:val="en-GB" w:eastAsia="he-IL"/>
        </w:rPr>
        <w:t xml:space="preserve"> לא כדי להפעיל על כל חבי הבידוד, שזה לא יעיל</w:t>
      </w:r>
      <w:bookmarkStart w:id="5604" w:name="_ETM_Q1_8786566"/>
      <w:bookmarkEnd w:id="5604"/>
      <w:r>
        <w:rPr>
          <w:rFonts w:hint="cs"/>
          <w:rtl/>
          <w:lang w:val="en-GB" w:eastAsia="he-IL"/>
        </w:rPr>
        <w:t xml:space="preserve"> וגם לא נכון נורמטיבית. אבל אם אדם אומר ש</w:t>
      </w:r>
      <w:bookmarkStart w:id="5605" w:name="_ETM_Q1_8785260"/>
      <w:bookmarkEnd w:id="5605"/>
      <w:r>
        <w:rPr>
          <w:rFonts w:hint="cs"/>
          <w:rtl/>
          <w:lang w:val="en-GB" w:eastAsia="he-IL"/>
        </w:rPr>
        <w:t>מאוד חשוב</w:t>
      </w:r>
      <w:bookmarkStart w:id="5606" w:name="_ETM_Q1_8787528"/>
      <w:bookmarkEnd w:id="5606"/>
      <w:r>
        <w:rPr>
          <w:rFonts w:hint="cs"/>
          <w:rtl/>
          <w:lang w:val="en-GB" w:eastAsia="he-IL"/>
        </w:rPr>
        <w:t xml:space="preserve"> לו כרגע לצאת לחו"ל, והוא מבין את הצורך </w:t>
      </w:r>
      <w:bookmarkStart w:id="5607" w:name="_ETM_Q1_8794661"/>
      <w:bookmarkEnd w:id="5607"/>
      <w:r>
        <w:rPr>
          <w:rFonts w:hint="cs"/>
          <w:rtl/>
          <w:lang w:val="en-GB" w:eastAsia="he-IL"/>
        </w:rPr>
        <w:t>של המדינה לוודא שהוא נמצא בבידוד ולא מפר בידוד</w:t>
      </w:r>
      <w:bookmarkStart w:id="5608" w:name="_ETM_Q1_8800247"/>
      <w:bookmarkEnd w:id="5608"/>
      <w:r>
        <w:rPr>
          <w:rFonts w:hint="cs"/>
          <w:rtl/>
          <w:lang w:val="en-GB" w:eastAsia="he-IL"/>
        </w:rPr>
        <w:t xml:space="preserve"> והו</w:t>
      </w:r>
      <w:bookmarkStart w:id="5609" w:name="_ETM_Q1_8796020"/>
      <w:bookmarkEnd w:id="5609"/>
      <w:r>
        <w:rPr>
          <w:rFonts w:hint="cs"/>
          <w:rtl/>
          <w:lang w:val="en-GB" w:eastAsia="he-IL"/>
        </w:rPr>
        <w:t>א לוקח על עצמו לפעול עם ציוד אלקטרוני לשבוע</w:t>
      </w:r>
      <w:bookmarkStart w:id="5610" w:name="_ETM_Q1_8800794"/>
      <w:bookmarkEnd w:id="5610"/>
      <w:r>
        <w:rPr>
          <w:rFonts w:hint="cs"/>
          <w:rtl/>
          <w:lang w:val="en-GB" w:eastAsia="he-IL"/>
        </w:rPr>
        <w:t xml:space="preserve"> - יכול להיות. כל מה שאני אומר - אנחנו כרגע</w:t>
      </w:r>
      <w:bookmarkStart w:id="5611" w:name="_ETM_Q1_8805712"/>
      <w:bookmarkEnd w:id="5611"/>
      <w:r>
        <w:rPr>
          <w:rFonts w:hint="cs"/>
          <w:rtl/>
          <w:lang w:val="en-GB" w:eastAsia="he-IL"/>
        </w:rPr>
        <w:t xml:space="preserve"> בחקיקה ראשית. על פניו, נשמע שיש את הדרך גם</w:t>
      </w:r>
      <w:bookmarkStart w:id="5612" w:name="_ETM_Q1_8810333"/>
      <w:bookmarkEnd w:id="5612"/>
      <w:r>
        <w:rPr>
          <w:rFonts w:hint="cs"/>
          <w:rtl/>
          <w:lang w:val="en-GB" w:eastAsia="he-IL"/>
        </w:rPr>
        <w:t xml:space="preserve"> לממשלה להשתמש באמצעי הזה וגם לנו לדרוש את זה בפיקוח הפרלמנטרי המורחב</w:t>
      </w:r>
      <w:bookmarkStart w:id="5613" w:name="_ETM_Q1_8816589"/>
      <w:bookmarkEnd w:id="5613"/>
      <w:r>
        <w:rPr>
          <w:rFonts w:hint="cs"/>
          <w:rtl/>
          <w:lang w:val="en-GB" w:eastAsia="he-IL"/>
        </w:rPr>
        <w:t xml:space="preserve"> של תריסר הימים בחו</w:t>
      </w:r>
      <w:bookmarkStart w:id="5614" w:name="_ETM_Q1_8817260"/>
      <w:bookmarkEnd w:id="5614"/>
      <w:r>
        <w:rPr>
          <w:rFonts w:hint="cs"/>
          <w:rtl/>
          <w:lang w:val="en-GB" w:eastAsia="he-IL"/>
        </w:rPr>
        <w:t>ק החדש. שמחה,</w:t>
      </w:r>
      <w:bookmarkStart w:id="5615" w:name="_ETM_Q1_8822555"/>
      <w:bookmarkEnd w:id="5615"/>
      <w:r>
        <w:rPr>
          <w:rFonts w:hint="cs"/>
          <w:rtl/>
          <w:lang w:val="en-GB" w:eastAsia="he-IL"/>
        </w:rPr>
        <w:t xml:space="preserve"> במצב כזה, </w:t>
      </w:r>
      <w:bookmarkStart w:id="5616" w:name="_ETM_Q1_8818720"/>
      <w:bookmarkEnd w:id="5616"/>
      <w:r>
        <w:rPr>
          <w:rFonts w:hint="cs"/>
          <w:rtl/>
          <w:lang w:val="en-GB" w:eastAsia="he-IL"/>
        </w:rPr>
        <w:t>כשיש לנו את הכלי הזה, נטיית ליבי היא</w:t>
      </w:r>
      <w:bookmarkStart w:id="5617" w:name="_ETM_Q1_8824904"/>
      <w:bookmarkEnd w:id="5617"/>
      <w:r>
        <w:rPr>
          <w:rFonts w:hint="cs"/>
          <w:rtl/>
          <w:lang w:val="en-GB" w:eastAsia="he-IL"/>
        </w:rPr>
        <w:t xml:space="preserve"> להשאיר את היציאה. אני כן מוטרד יותר מהתיבה הזאת - צרכים דחופים וחיוניים, שבעיניי היא</w:t>
      </w:r>
      <w:bookmarkStart w:id="5618" w:name="_ETM_Q1_8840918"/>
      <w:bookmarkEnd w:id="5618"/>
      <w:r>
        <w:rPr>
          <w:rFonts w:hint="cs"/>
          <w:rtl/>
          <w:lang w:val="en-GB" w:eastAsia="he-IL"/>
        </w:rPr>
        <w:t xml:space="preserve"> לא מספיק מפורטת, גם לחריגי היציאה וגם לחריגי הכניסה. אני</w:t>
      </w:r>
      <w:bookmarkStart w:id="5619" w:name="_ETM_Q1_8845817"/>
      <w:bookmarkEnd w:id="5619"/>
      <w:r>
        <w:rPr>
          <w:rFonts w:hint="cs"/>
          <w:rtl/>
          <w:lang w:val="en-GB" w:eastAsia="he-IL"/>
        </w:rPr>
        <w:t xml:space="preserve"> חושב שזא</w:t>
      </w:r>
      <w:bookmarkStart w:id="5620" w:name="_ETM_Q1_8842130"/>
      <w:bookmarkEnd w:id="5620"/>
      <w:r>
        <w:rPr>
          <w:rFonts w:hint="cs"/>
          <w:rtl/>
          <w:lang w:val="en-GB" w:eastAsia="he-IL"/>
        </w:rPr>
        <w:t>ת סוגיה הרבה יותר קשה. הדבר השני שאני מוטרד</w:t>
      </w:r>
      <w:bookmarkStart w:id="5621" w:name="_ETM_Q1_8846603"/>
      <w:bookmarkEnd w:id="5621"/>
      <w:r>
        <w:rPr>
          <w:rFonts w:hint="cs"/>
          <w:rtl/>
          <w:lang w:val="en-GB" w:eastAsia="he-IL"/>
        </w:rPr>
        <w:t xml:space="preserve"> ממנו בהקשר הזה, זה חוסר הבהירות שעדיין קיימת, ופה אני </w:t>
      </w:r>
      <w:bookmarkStart w:id="5622" w:name="_ETM_Q1_8854306"/>
      <w:bookmarkEnd w:id="5622"/>
      <w:r>
        <w:rPr>
          <w:rFonts w:hint="cs"/>
          <w:rtl/>
          <w:lang w:val="en-GB" w:eastAsia="he-IL"/>
        </w:rPr>
        <w:t>מבקש את התייחסות הממשלה, בין חוק הכניסה לבין הוראות</w:t>
      </w:r>
      <w:bookmarkStart w:id="5623" w:name="_ETM_Q1_8859298"/>
      <w:bookmarkEnd w:id="5623"/>
      <w:r>
        <w:rPr>
          <w:rFonts w:hint="cs"/>
          <w:rtl/>
          <w:lang w:val="en-GB" w:eastAsia="he-IL"/>
        </w:rPr>
        <w:t xml:space="preserve"> החוק הזה. אנחנו עוד פעם הולכים למצב שבחוק הזה אנחנו</w:t>
      </w:r>
      <w:bookmarkStart w:id="5624" w:name="_ETM_Q1_8864655"/>
      <w:bookmarkEnd w:id="5624"/>
      <w:r>
        <w:rPr>
          <w:rFonts w:hint="cs"/>
          <w:rtl/>
          <w:lang w:val="en-GB" w:eastAsia="he-IL"/>
        </w:rPr>
        <w:t xml:space="preserve"> נדבר בשפה של חוק הקורונה. תראה,</w:t>
      </w:r>
      <w:bookmarkStart w:id="5625" w:name="_ETM_Q1_8885358"/>
      <w:bookmarkEnd w:id="5625"/>
      <w:r>
        <w:rPr>
          <w:rFonts w:hint="cs"/>
          <w:rtl/>
          <w:lang w:val="en-GB" w:eastAsia="he-IL"/>
        </w:rPr>
        <w:t xml:space="preserve"> אדוני היועץ המשפטי, את הניסוח שלך עצמך: חוק הכניסה לישראל </w:t>
      </w:r>
      <w:bookmarkStart w:id="5626" w:name="_ETM_Q1_8891242"/>
      <w:bookmarkEnd w:id="5626"/>
      <w:r>
        <w:rPr>
          <w:rFonts w:hint="cs"/>
          <w:rtl/>
          <w:lang w:val="en-GB" w:eastAsia="he-IL"/>
        </w:rPr>
        <w:t xml:space="preserve">לא חל על אזרחים, אבל הוא חל </w:t>
      </w:r>
      <w:bookmarkStart w:id="5627" w:name="_ETM_Q1_8889070"/>
      <w:bookmarkEnd w:id="5627"/>
      <w:r>
        <w:rPr>
          <w:rFonts w:hint="cs"/>
          <w:rtl/>
          <w:lang w:val="en-GB" w:eastAsia="he-IL"/>
        </w:rPr>
        <w:t>על כל מי</w:t>
      </w:r>
      <w:bookmarkStart w:id="5628" w:name="_ETM_Q1_8890284"/>
      <w:bookmarkEnd w:id="5628"/>
      <w:r>
        <w:rPr>
          <w:rFonts w:hint="cs"/>
          <w:rtl/>
          <w:lang w:val="en-GB" w:eastAsia="he-IL"/>
        </w:rPr>
        <w:t xml:space="preserve"> שאינו אזרח. זאת אומרת, הוא חל על אנשים בתהליך המדורג.</w:t>
      </w:r>
      <w:bookmarkStart w:id="5629" w:name="_ETM_Q1_8896054"/>
      <w:bookmarkEnd w:id="5629"/>
      <w:r>
        <w:rPr>
          <w:rFonts w:hint="cs"/>
          <w:rtl/>
          <w:lang w:val="en-GB" w:eastAsia="he-IL"/>
        </w:rPr>
        <w:t xml:space="preserve"> תסתכלו על לשון החוק. </w:t>
      </w:r>
      <w:bookmarkStart w:id="5630" w:name="_ETM_Q1_8903395"/>
      <w:bookmarkEnd w:id="5630"/>
      <w:r>
        <w:rPr>
          <w:rFonts w:hint="cs"/>
          <w:rtl/>
          <w:lang w:val="en-GB" w:eastAsia="he-IL"/>
        </w:rPr>
        <w:t xml:space="preserve">תקראו את הרישה של </w:t>
      </w:r>
      <w:bookmarkStart w:id="5631" w:name="_ETM_Q1_8901640"/>
      <w:bookmarkEnd w:id="5631"/>
      <w:r>
        <w:rPr>
          <w:rFonts w:hint="cs"/>
          <w:rtl/>
          <w:lang w:val="en-GB" w:eastAsia="he-IL"/>
        </w:rPr>
        <w:t xml:space="preserve">חוק הכניסה </w:t>
      </w:r>
      <w:bookmarkStart w:id="5632" w:name="_ETM_Q1_8902501"/>
      <w:bookmarkEnd w:id="5632"/>
      <w:r>
        <w:rPr>
          <w:rFonts w:hint="cs"/>
          <w:rtl/>
          <w:lang w:val="en-GB" w:eastAsia="he-IL"/>
        </w:rPr>
        <w:t xml:space="preserve">לישראל: </w:t>
      </w:r>
    </w:p>
    <w:p w14:paraId="59FCFD22" w14:textId="5987E9A7" w:rsidR="007A58EC" w:rsidRDefault="007A58EC" w:rsidP="006528D5">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7A58EC" w14:paraId="775156EA" w14:textId="77777777" w:rsidTr="00B422DA">
        <w:tc>
          <w:tcPr>
            <w:tcW w:w="1191" w:type="dxa"/>
          </w:tcPr>
          <w:p w14:paraId="0FF7A83F" w14:textId="1E0DE600" w:rsidR="007A58EC" w:rsidRDefault="007A58EC" w:rsidP="00B90FC1">
            <w:pPr>
              <w:ind w:firstLine="0"/>
              <w:jc w:val="left"/>
              <w:rPr>
                <w:rFonts w:ascii="Miriam" w:hAnsi="Miriam" w:cs="Miriam"/>
                <w:sz w:val="20"/>
                <w:szCs w:val="20"/>
                <w:rtl/>
                <w:lang w:eastAsia="he-IL"/>
              </w:rPr>
            </w:pPr>
            <w:r>
              <w:rPr>
                <w:rFonts w:ascii="Miriam" w:hAnsi="Miriam" w:cs="Miriam" w:hint="cs"/>
                <w:sz w:val="20"/>
                <w:szCs w:val="20"/>
                <w:rtl/>
                <w:lang w:eastAsia="he-IL"/>
              </w:rPr>
              <w:t>הוראות כלליות</w:t>
            </w:r>
          </w:p>
        </w:tc>
        <w:tc>
          <w:tcPr>
            <w:tcW w:w="4649" w:type="dxa"/>
          </w:tcPr>
          <w:p w14:paraId="2AFE42B1" w14:textId="7988876E" w:rsidR="007A58EC" w:rsidRDefault="007A58EC" w:rsidP="00497B3F">
            <w:pPr>
              <w:tabs>
                <w:tab w:val="left" w:pos="1134"/>
              </w:tabs>
              <w:ind w:left="720" w:hanging="720"/>
              <w:rPr>
                <w:rtl/>
                <w:lang w:eastAsia="he-IL"/>
              </w:rPr>
            </w:pPr>
            <w:r>
              <w:rPr>
                <w:rFonts w:hint="cs"/>
                <w:rtl/>
                <w:lang w:eastAsia="he-IL"/>
              </w:rPr>
              <w:t>1.</w:t>
            </w:r>
            <w:r>
              <w:rPr>
                <w:rtl/>
                <w:lang w:eastAsia="he-IL"/>
              </w:rPr>
              <w:tab/>
            </w:r>
            <w:r>
              <w:rPr>
                <w:rFonts w:hint="cs"/>
                <w:rtl/>
                <w:lang w:eastAsia="he-IL"/>
              </w:rPr>
              <w:t>(א)</w:t>
            </w:r>
            <w:r>
              <w:rPr>
                <w:rtl/>
                <w:lang w:eastAsia="he-IL"/>
              </w:rPr>
              <w:tab/>
            </w:r>
            <w:r>
              <w:rPr>
                <w:rFonts w:hint="cs"/>
                <w:rtl/>
                <w:lang w:eastAsia="he-IL"/>
              </w:rPr>
              <w:t xml:space="preserve">מי שאינו אזרח ישראלי, </w:t>
            </w:r>
            <w:bookmarkStart w:id="5633" w:name="_ETM_Q1_8906250"/>
            <w:bookmarkEnd w:id="5633"/>
            <w:r>
              <w:rPr>
                <w:rFonts w:hint="cs"/>
                <w:rtl/>
                <w:lang w:eastAsia="he-IL"/>
              </w:rPr>
              <w:t xml:space="preserve">תהיה </w:t>
            </w:r>
            <w:bookmarkStart w:id="5634" w:name="_ETM_Q1_8906888"/>
            <w:bookmarkEnd w:id="5634"/>
            <w:r>
              <w:rPr>
                <w:rFonts w:hint="cs"/>
                <w:rtl/>
                <w:lang w:eastAsia="he-IL"/>
              </w:rPr>
              <w:t>כניסתו לישראל על פי אשרת עולה או על פי אשרה</w:t>
            </w:r>
            <w:bookmarkStart w:id="5635" w:name="_ETM_Q1_8911097"/>
            <w:bookmarkEnd w:id="5635"/>
            <w:r>
              <w:rPr>
                <w:rFonts w:hint="cs"/>
                <w:rtl/>
                <w:lang w:eastAsia="he-IL"/>
              </w:rPr>
              <w:t xml:space="preserve"> לפי חוק זה. </w:t>
            </w:r>
          </w:p>
        </w:tc>
      </w:tr>
    </w:tbl>
    <w:p w14:paraId="4E1B7F83" w14:textId="05C071E4" w:rsidR="007A58EC" w:rsidRDefault="007A58EC" w:rsidP="006528D5">
      <w:pPr>
        <w:rPr>
          <w:rtl/>
          <w:lang w:val="en-GB" w:eastAsia="he-IL"/>
        </w:rPr>
      </w:pPr>
      <w:bookmarkStart w:id="5636" w:name="_ETM_Q1_8917202"/>
      <w:bookmarkEnd w:id="5636"/>
    </w:p>
    <w:p w14:paraId="42DDE3A9" w14:textId="5EEEE1CD" w:rsidR="007A58EC" w:rsidRDefault="007A58EC" w:rsidP="006528D5">
      <w:pPr>
        <w:rPr>
          <w:rtl/>
          <w:lang w:val="en-GB" w:eastAsia="he-IL"/>
        </w:rPr>
      </w:pPr>
      <w:bookmarkStart w:id="5637" w:name="_ETM_Q1_8917370"/>
      <w:bookmarkEnd w:id="5637"/>
      <w:r>
        <w:rPr>
          <w:rFonts w:hint="cs"/>
          <w:rtl/>
          <w:lang w:val="en-GB" w:eastAsia="he-IL"/>
        </w:rPr>
        <w:t>ומכאן שחוק הכניסה לישראל הוא זה שמסדיר</w:t>
      </w:r>
      <w:bookmarkStart w:id="5638" w:name="_ETM_Q1_8920714"/>
      <w:bookmarkEnd w:id="5638"/>
      <w:r>
        <w:rPr>
          <w:rFonts w:hint="cs"/>
          <w:rtl/>
          <w:lang w:val="en-GB" w:eastAsia="he-IL"/>
        </w:rPr>
        <w:t xml:space="preserve"> את כניסתם של כל מי שהם בני זוג רשומים</w:t>
      </w:r>
      <w:bookmarkStart w:id="5639" w:name="_ETM_Q1_8925434"/>
      <w:bookmarkStart w:id="5640" w:name="_ETM_Q1_8920920"/>
      <w:bookmarkEnd w:id="5639"/>
      <w:bookmarkEnd w:id="5640"/>
      <w:r>
        <w:rPr>
          <w:rFonts w:hint="cs"/>
          <w:rtl/>
          <w:lang w:val="en-GB" w:eastAsia="he-IL"/>
        </w:rPr>
        <w:t xml:space="preserve">, בני זוג בהליך מדורג, ואולי אפילו את </w:t>
      </w:r>
      <w:bookmarkStart w:id="5641" w:name="_ETM_Q1_8927547"/>
      <w:bookmarkEnd w:id="5641"/>
      <w:r>
        <w:rPr>
          <w:rFonts w:hint="cs"/>
          <w:rtl/>
          <w:lang w:val="en-GB" w:eastAsia="he-IL"/>
        </w:rPr>
        <w:t>כניסתם לישראל של תושבי קבע. אני לא בקיא. אם היה</w:t>
      </w:r>
      <w:bookmarkStart w:id="5642" w:name="_ETM_Q1_8932462"/>
      <w:bookmarkEnd w:id="5642"/>
      <w:r>
        <w:rPr>
          <w:rFonts w:hint="cs"/>
          <w:rtl/>
          <w:lang w:val="en-GB" w:eastAsia="he-IL"/>
        </w:rPr>
        <w:t xml:space="preserve"> פה הנציג המשפטי של משרד הפנים, של רשות האוכלוסין, הוא</w:t>
      </w:r>
      <w:bookmarkStart w:id="5643" w:name="_ETM_Q1_8938760"/>
      <w:bookmarkEnd w:id="5643"/>
      <w:r>
        <w:rPr>
          <w:rFonts w:hint="cs"/>
          <w:rtl/>
          <w:lang w:val="en-GB" w:eastAsia="he-IL"/>
        </w:rPr>
        <w:t xml:space="preserve"> היה יכול לבאר לנו את זה. נזמין אותו לדיון הבא.</w:t>
      </w:r>
      <w:bookmarkStart w:id="5644" w:name="_ETM_Q1_8942874"/>
      <w:bookmarkEnd w:id="5644"/>
      <w:r>
        <w:rPr>
          <w:rFonts w:hint="cs"/>
          <w:rtl/>
          <w:lang w:val="en-GB" w:eastAsia="he-IL"/>
        </w:rPr>
        <w:t xml:space="preserve"> אבל על פניו אנחנו נתקן פה עכשיו הגדרות של כניסה</w:t>
      </w:r>
      <w:bookmarkStart w:id="5645" w:name="_ETM_Q1_8947014"/>
      <w:bookmarkEnd w:id="5645"/>
      <w:r>
        <w:rPr>
          <w:rFonts w:hint="cs"/>
          <w:rtl/>
          <w:lang w:val="en-GB" w:eastAsia="he-IL"/>
        </w:rPr>
        <w:t xml:space="preserve"> ויציאה, ונמשיך לחיות עם המצב שמעגל של אנשים בעלי זכויות</w:t>
      </w:r>
      <w:bookmarkStart w:id="5646" w:name="_ETM_Q1_8952151"/>
      <w:bookmarkEnd w:id="5646"/>
      <w:r>
        <w:rPr>
          <w:rFonts w:hint="cs"/>
          <w:rtl/>
          <w:lang w:val="en-GB" w:eastAsia="he-IL"/>
        </w:rPr>
        <w:t xml:space="preserve"> מובהקות בישראל - בני זוג של ישראלים, תושבים זמניים אחרם</w:t>
      </w:r>
      <w:bookmarkStart w:id="5647" w:name="_ETM_Q1_8958249"/>
      <w:bookmarkEnd w:id="5647"/>
      <w:r>
        <w:rPr>
          <w:rFonts w:hint="cs"/>
          <w:rtl/>
          <w:lang w:val="en-GB" w:eastAsia="he-IL"/>
        </w:rPr>
        <w:t xml:space="preserve"> - בעצם אומרים לנו לתקן מה שאנחנו רוצים אבל </w:t>
      </w:r>
      <w:bookmarkStart w:id="5648" w:name="_ETM_Q1_8961480"/>
      <w:bookmarkEnd w:id="5648"/>
      <w:r>
        <w:rPr>
          <w:rFonts w:hint="cs"/>
          <w:rtl/>
          <w:lang w:val="en-GB" w:eastAsia="he-IL"/>
        </w:rPr>
        <w:t>הם</w:t>
      </w:r>
      <w:bookmarkStart w:id="5649" w:name="_ETM_Q1_8962951"/>
      <w:bookmarkEnd w:id="5649"/>
      <w:r>
        <w:rPr>
          <w:rFonts w:hint="cs"/>
          <w:rtl/>
          <w:lang w:val="en-GB" w:eastAsia="he-IL"/>
        </w:rPr>
        <w:t xml:space="preserve"> נמצאים בכלל בגריד אחר. הסוגיה הזו חייבת להגיע לפתרונה. </w:t>
      </w:r>
      <w:bookmarkStart w:id="5650" w:name="_ETM_Q1_8973005"/>
      <w:bookmarkEnd w:id="5650"/>
    </w:p>
    <w:p w14:paraId="501275E1" w14:textId="6F4112CD" w:rsidR="007A58EC" w:rsidRDefault="007A58EC" w:rsidP="006528D5">
      <w:pPr>
        <w:rPr>
          <w:rtl/>
          <w:lang w:val="en-GB" w:eastAsia="he-IL"/>
        </w:rPr>
      </w:pPr>
      <w:bookmarkStart w:id="5651" w:name="_ETM_Q1_8973228"/>
      <w:bookmarkStart w:id="5652" w:name="_ETM_Q1_8969483"/>
      <w:bookmarkEnd w:id="5651"/>
      <w:bookmarkEnd w:id="5652"/>
    </w:p>
    <w:p w14:paraId="2E7B290D" w14:textId="5BDD9F01" w:rsidR="007A58EC" w:rsidRDefault="007A58EC" w:rsidP="007A58EC">
      <w:pPr>
        <w:pStyle w:val="a4"/>
        <w:keepNext/>
        <w:rPr>
          <w:rtl/>
          <w:lang w:val="en-GB"/>
        </w:rPr>
      </w:pPr>
      <w:bookmarkStart w:id="5653" w:name="ET_speaker_גור_בליי_530"/>
      <w:r w:rsidRPr="007A58EC">
        <w:rPr>
          <w:rStyle w:val="TagStyle"/>
          <w:rtl/>
        </w:rPr>
        <w:t xml:space="preserve"> &lt;&lt; דובר &gt;&gt; </w:t>
      </w:r>
      <w:r>
        <w:rPr>
          <w:rtl/>
          <w:lang w:val="en-GB"/>
        </w:rPr>
        <w:t>גור בליי:</w:t>
      </w:r>
      <w:r w:rsidRPr="007A58EC">
        <w:rPr>
          <w:rStyle w:val="TagStyle"/>
          <w:rtl/>
        </w:rPr>
        <w:t xml:space="preserve"> &lt;&lt; דובר &gt;&gt;</w:t>
      </w:r>
      <w:r w:rsidR="00BC2DC6">
        <w:rPr>
          <w:rtl/>
          <w:lang w:val="en-GB"/>
        </w:rPr>
        <w:t xml:space="preserve"> </w:t>
      </w:r>
      <w:bookmarkEnd w:id="5653"/>
    </w:p>
    <w:p w14:paraId="24CD5682" w14:textId="747C7EE8" w:rsidR="007A58EC" w:rsidRDefault="007A58EC" w:rsidP="007A58EC">
      <w:pPr>
        <w:pStyle w:val="KeepWithNext"/>
        <w:rPr>
          <w:rtl/>
          <w:lang w:val="en-GB" w:eastAsia="he-IL"/>
        </w:rPr>
      </w:pPr>
    </w:p>
    <w:p w14:paraId="671D87A2" w14:textId="2D20A1AE" w:rsidR="007A58EC" w:rsidRDefault="007A58EC" w:rsidP="007A58EC">
      <w:pPr>
        <w:rPr>
          <w:rtl/>
          <w:lang w:val="en-GB" w:eastAsia="he-IL"/>
        </w:rPr>
      </w:pPr>
      <w:bookmarkStart w:id="5654" w:name="_ETM_Q1_8970111"/>
      <w:bookmarkStart w:id="5655" w:name="_ETM_Q1_8970157"/>
      <w:bookmarkEnd w:id="5654"/>
      <w:bookmarkEnd w:id="5655"/>
      <w:r>
        <w:rPr>
          <w:rFonts w:hint="cs"/>
          <w:rtl/>
          <w:lang w:val="en-GB" w:eastAsia="he-IL"/>
        </w:rPr>
        <w:t xml:space="preserve">אבל שוב - אני מחזיר אותנו: אנחנו כרגע </w:t>
      </w:r>
      <w:bookmarkStart w:id="5656" w:name="_ETM_Q1_8974056"/>
      <w:bookmarkEnd w:id="5656"/>
      <w:r>
        <w:rPr>
          <w:rFonts w:hint="cs"/>
          <w:rtl/>
          <w:lang w:val="en-GB" w:eastAsia="he-IL"/>
        </w:rPr>
        <w:t xml:space="preserve">לא עוסקים בסעיף 7א עצמו, אלא </w:t>
      </w:r>
      <w:bookmarkStart w:id="5657" w:name="_ETM_Q1_8973640"/>
      <w:bookmarkEnd w:id="5657"/>
      <w:r>
        <w:rPr>
          <w:rFonts w:hint="cs"/>
          <w:rtl/>
          <w:lang w:val="en-GB" w:eastAsia="he-IL"/>
        </w:rPr>
        <w:t>בשאלה האם אפשר</w:t>
      </w:r>
      <w:bookmarkStart w:id="5658" w:name="_ETM_Q1_8976021"/>
      <w:bookmarkEnd w:id="5658"/>
      <w:r>
        <w:rPr>
          <w:rFonts w:hint="cs"/>
          <w:rtl/>
          <w:lang w:val="en-GB" w:eastAsia="he-IL"/>
        </w:rPr>
        <w:t xml:space="preserve"> להפעיל אותו במצב המיוחד. </w:t>
      </w:r>
      <w:bookmarkStart w:id="5659" w:name="_ETM_Q1_8974210"/>
      <w:bookmarkEnd w:id="5659"/>
    </w:p>
    <w:p w14:paraId="0953B0CB" w14:textId="6AB214B0" w:rsidR="007A58EC" w:rsidRDefault="007A58EC" w:rsidP="007A58EC">
      <w:pPr>
        <w:rPr>
          <w:rtl/>
          <w:lang w:val="en-GB" w:eastAsia="he-IL"/>
        </w:rPr>
      </w:pPr>
      <w:bookmarkStart w:id="5660" w:name="_ETM_Q1_8974471"/>
      <w:bookmarkEnd w:id="5660"/>
    </w:p>
    <w:p w14:paraId="4CD0A5F0" w14:textId="3D29D3F3" w:rsidR="007A58EC" w:rsidRDefault="007A58EC" w:rsidP="007A58EC">
      <w:pPr>
        <w:pStyle w:val="af6"/>
        <w:keepNext/>
        <w:rPr>
          <w:rtl/>
          <w:lang w:val="en-GB"/>
        </w:rPr>
      </w:pPr>
      <w:bookmarkStart w:id="5661" w:name="ET_yor_6156_531"/>
      <w:r w:rsidRPr="007A58EC">
        <w:rPr>
          <w:rStyle w:val="TagStyle"/>
          <w:rtl/>
        </w:rPr>
        <w:t xml:space="preserve"> &lt;&lt; יור &gt;&gt; </w:t>
      </w:r>
      <w:r>
        <w:rPr>
          <w:rtl/>
          <w:lang w:val="en-GB"/>
        </w:rPr>
        <w:t>היו"ר גלעד קריב:</w:t>
      </w:r>
      <w:r w:rsidRPr="007A58EC">
        <w:rPr>
          <w:rStyle w:val="TagStyle"/>
          <w:rtl/>
        </w:rPr>
        <w:t xml:space="preserve"> &lt;&lt; יור &gt;&gt;</w:t>
      </w:r>
      <w:r w:rsidR="00BC2DC6">
        <w:rPr>
          <w:rtl/>
          <w:lang w:val="en-GB"/>
        </w:rPr>
        <w:t xml:space="preserve"> </w:t>
      </w:r>
      <w:bookmarkEnd w:id="5661"/>
    </w:p>
    <w:p w14:paraId="15AFC5D2" w14:textId="1344CEAD" w:rsidR="007A58EC" w:rsidRDefault="007A58EC" w:rsidP="007A58EC">
      <w:pPr>
        <w:pStyle w:val="KeepWithNext"/>
        <w:rPr>
          <w:rtl/>
          <w:lang w:val="en-GB" w:eastAsia="he-IL"/>
        </w:rPr>
      </w:pPr>
    </w:p>
    <w:p w14:paraId="51B97DF7" w14:textId="55947B51" w:rsidR="007A58EC" w:rsidRDefault="007A58EC" w:rsidP="007A58EC">
      <w:pPr>
        <w:rPr>
          <w:rtl/>
          <w:lang w:val="en-GB" w:eastAsia="he-IL"/>
        </w:rPr>
      </w:pPr>
      <w:bookmarkStart w:id="5662" w:name="_ETM_Q1_8975349"/>
      <w:bookmarkStart w:id="5663" w:name="_ETM_Q1_8975409"/>
      <w:bookmarkEnd w:id="5662"/>
      <w:bookmarkEnd w:id="5663"/>
      <w:r>
        <w:rPr>
          <w:rFonts w:hint="cs"/>
          <w:rtl/>
          <w:lang w:val="en-GB" w:eastAsia="he-IL"/>
        </w:rPr>
        <w:t xml:space="preserve">בסדר, אבל </w:t>
      </w:r>
      <w:bookmarkStart w:id="5664" w:name="_ETM_Q1_8973570"/>
      <w:bookmarkEnd w:id="5664"/>
      <w:r>
        <w:rPr>
          <w:rFonts w:hint="cs"/>
          <w:rtl/>
          <w:lang w:val="en-GB" w:eastAsia="he-IL"/>
        </w:rPr>
        <w:t>את זה כבר</w:t>
      </w:r>
      <w:bookmarkStart w:id="5665" w:name="_ETM_Q1_8974454"/>
      <w:bookmarkEnd w:id="5665"/>
      <w:r>
        <w:rPr>
          <w:rFonts w:hint="cs"/>
          <w:rtl/>
          <w:lang w:val="en-GB" w:eastAsia="he-IL"/>
        </w:rPr>
        <w:t xml:space="preserve"> עברנו. אפילו רוטמן </w:t>
      </w:r>
      <w:bookmarkStart w:id="5666" w:name="_ETM_Q1_8976100"/>
      <w:bookmarkEnd w:id="5666"/>
      <w:r>
        <w:rPr>
          <w:rFonts w:hint="cs"/>
          <w:rtl/>
          <w:lang w:val="en-GB" w:eastAsia="he-IL"/>
        </w:rPr>
        <w:t xml:space="preserve">מסכים בשתיקה. </w:t>
      </w:r>
      <w:bookmarkStart w:id="5667" w:name="_ETM_Q1_8977932"/>
      <w:bookmarkEnd w:id="5667"/>
    </w:p>
    <w:p w14:paraId="3416894A" w14:textId="5F9DA516" w:rsidR="007A58EC" w:rsidRDefault="007A58EC" w:rsidP="007A58EC">
      <w:pPr>
        <w:rPr>
          <w:rtl/>
          <w:lang w:val="en-GB" w:eastAsia="he-IL"/>
        </w:rPr>
      </w:pPr>
    </w:p>
    <w:p w14:paraId="3DD32897" w14:textId="2175BB02" w:rsidR="007A58EC" w:rsidRDefault="007A58EC" w:rsidP="007A58EC">
      <w:pPr>
        <w:pStyle w:val="a4"/>
        <w:keepNext/>
        <w:rPr>
          <w:rtl/>
          <w:lang w:val="en-GB"/>
        </w:rPr>
      </w:pPr>
      <w:bookmarkStart w:id="5668" w:name="ET_speaker_6233_532"/>
      <w:r w:rsidRPr="007A58EC">
        <w:rPr>
          <w:rStyle w:val="TagStyle"/>
          <w:rtl/>
        </w:rPr>
        <w:t xml:space="preserve"> &lt;&lt; דובר &gt;&gt; </w:t>
      </w:r>
      <w:r>
        <w:rPr>
          <w:rtl/>
          <w:lang w:val="en-GB"/>
        </w:rPr>
        <w:t>גבי לסקי (מרצ):</w:t>
      </w:r>
      <w:r w:rsidRPr="007A58EC">
        <w:rPr>
          <w:rStyle w:val="TagStyle"/>
          <w:rtl/>
        </w:rPr>
        <w:t xml:space="preserve"> &lt;&lt; דובר &gt;&gt;</w:t>
      </w:r>
      <w:r w:rsidR="00BC2DC6">
        <w:rPr>
          <w:rtl/>
          <w:lang w:val="en-GB"/>
        </w:rPr>
        <w:t xml:space="preserve"> </w:t>
      </w:r>
      <w:bookmarkEnd w:id="5668"/>
    </w:p>
    <w:p w14:paraId="6442F6E2" w14:textId="78061A35" w:rsidR="007A58EC" w:rsidRDefault="007A58EC" w:rsidP="007A58EC">
      <w:pPr>
        <w:pStyle w:val="KeepWithNext"/>
        <w:rPr>
          <w:rtl/>
          <w:lang w:val="en-GB" w:eastAsia="he-IL"/>
        </w:rPr>
      </w:pPr>
    </w:p>
    <w:p w14:paraId="1D2868DA" w14:textId="175CB058" w:rsidR="007A58EC" w:rsidRDefault="007A58EC" w:rsidP="007A58EC">
      <w:pPr>
        <w:rPr>
          <w:rtl/>
          <w:lang w:val="en-GB" w:eastAsia="he-IL"/>
        </w:rPr>
      </w:pPr>
      <w:bookmarkStart w:id="5669" w:name="_ETM_Q1_8980678"/>
      <w:bookmarkStart w:id="5670" w:name="_ETM_Q1_8980722"/>
      <w:bookmarkEnd w:id="5669"/>
      <w:bookmarkEnd w:id="5670"/>
      <w:r>
        <w:rPr>
          <w:rFonts w:hint="cs"/>
          <w:rtl/>
          <w:lang w:val="en-GB" w:eastAsia="he-IL"/>
        </w:rPr>
        <w:t>כבוד היו</w:t>
      </w:r>
      <w:bookmarkStart w:id="5671" w:name="_ETM_Q1_8978030"/>
      <w:bookmarkEnd w:id="5671"/>
      <w:r>
        <w:rPr>
          <w:rFonts w:hint="cs"/>
          <w:rtl/>
          <w:lang w:val="en-GB" w:eastAsia="he-IL"/>
        </w:rPr>
        <w:t>"ר צודק</w:t>
      </w:r>
      <w:bookmarkStart w:id="5672" w:name="_ETM_Q1_8979581"/>
      <w:bookmarkEnd w:id="5672"/>
      <w:r>
        <w:rPr>
          <w:rFonts w:hint="cs"/>
          <w:rtl/>
          <w:lang w:val="en-GB" w:eastAsia="he-IL"/>
        </w:rPr>
        <w:t xml:space="preserve"> בעניין הזה שבעצם בחוק הזה הכניסה של מי</w:t>
      </w:r>
      <w:bookmarkStart w:id="5673" w:name="_ETM_Q1_8989082"/>
      <w:bookmarkEnd w:id="5673"/>
      <w:r>
        <w:rPr>
          <w:rFonts w:hint="cs"/>
          <w:rtl/>
          <w:lang w:val="en-GB" w:eastAsia="he-IL"/>
        </w:rPr>
        <w:t xml:space="preserve"> שאינו יהודי צריכה לעבור בש</w:t>
      </w:r>
      <w:bookmarkStart w:id="5674" w:name="_ETM_Q1_8988970"/>
      <w:bookmarkEnd w:id="5674"/>
      <w:r>
        <w:rPr>
          <w:rFonts w:hint="cs"/>
          <w:rtl/>
          <w:lang w:val="en-GB" w:eastAsia="he-IL"/>
        </w:rPr>
        <w:t xml:space="preserve">תי מדרגות. </w:t>
      </w:r>
      <w:bookmarkStart w:id="5675" w:name="_ETM_Q1_8992083"/>
      <w:bookmarkEnd w:id="5675"/>
    </w:p>
    <w:p w14:paraId="0EF64CA9" w14:textId="19E7BBAD" w:rsidR="007A58EC" w:rsidRDefault="007A58EC" w:rsidP="007A58EC">
      <w:pPr>
        <w:rPr>
          <w:rtl/>
          <w:lang w:val="en-GB" w:eastAsia="he-IL"/>
        </w:rPr>
      </w:pPr>
      <w:bookmarkStart w:id="5676" w:name="_ETM_Q1_8992286"/>
      <w:bookmarkEnd w:id="5676"/>
    </w:p>
    <w:p w14:paraId="6A178BE0" w14:textId="1785136E" w:rsidR="007A58EC" w:rsidRDefault="007A58EC" w:rsidP="007A58EC">
      <w:pPr>
        <w:pStyle w:val="af6"/>
        <w:keepNext/>
        <w:rPr>
          <w:rtl/>
          <w:lang w:val="en-GB"/>
        </w:rPr>
      </w:pPr>
      <w:bookmarkStart w:id="5677" w:name="ET_yor_6156_533"/>
      <w:r w:rsidRPr="007A58EC">
        <w:rPr>
          <w:rStyle w:val="TagStyle"/>
          <w:rtl/>
        </w:rPr>
        <w:t xml:space="preserve"> &lt;&lt; יור &gt;&gt; </w:t>
      </w:r>
      <w:r>
        <w:rPr>
          <w:rtl/>
          <w:lang w:val="en-GB"/>
        </w:rPr>
        <w:t>היו"ר גלעד קריב:</w:t>
      </w:r>
      <w:r w:rsidRPr="007A58EC">
        <w:rPr>
          <w:rStyle w:val="TagStyle"/>
          <w:rtl/>
        </w:rPr>
        <w:t xml:space="preserve"> &lt;&lt; יור &gt;&gt;</w:t>
      </w:r>
      <w:r w:rsidR="00BC2DC6">
        <w:rPr>
          <w:rtl/>
          <w:lang w:val="en-GB"/>
        </w:rPr>
        <w:t xml:space="preserve"> </w:t>
      </w:r>
      <w:bookmarkEnd w:id="5677"/>
    </w:p>
    <w:p w14:paraId="290ADA56" w14:textId="2066DE99" w:rsidR="007A58EC" w:rsidRDefault="007A58EC" w:rsidP="007A58EC">
      <w:pPr>
        <w:pStyle w:val="KeepWithNext"/>
        <w:rPr>
          <w:rtl/>
          <w:lang w:val="en-GB" w:eastAsia="he-IL"/>
        </w:rPr>
      </w:pPr>
    </w:p>
    <w:p w14:paraId="257666C1" w14:textId="0AB0B9DA" w:rsidR="007A58EC" w:rsidRDefault="007A58EC" w:rsidP="007A58EC">
      <w:pPr>
        <w:rPr>
          <w:rtl/>
          <w:lang w:val="en-GB" w:eastAsia="he-IL"/>
        </w:rPr>
      </w:pPr>
      <w:bookmarkStart w:id="5678" w:name="_ETM_Q1_8993198"/>
      <w:bookmarkStart w:id="5679" w:name="_ETM_Q1_8993245"/>
      <w:bookmarkEnd w:id="5678"/>
      <w:bookmarkEnd w:id="5679"/>
      <w:r>
        <w:rPr>
          <w:rFonts w:hint="cs"/>
          <w:rtl/>
          <w:lang w:val="en-GB" w:eastAsia="he-IL"/>
        </w:rPr>
        <w:t xml:space="preserve">לא, גם </w:t>
      </w:r>
      <w:bookmarkStart w:id="5680" w:name="_ETM_Q1_8994188"/>
      <w:bookmarkEnd w:id="5680"/>
      <w:r>
        <w:rPr>
          <w:rFonts w:hint="cs"/>
          <w:rtl/>
          <w:lang w:val="en-GB" w:eastAsia="he-IL"/>
        </w:rPr>
        <w:t xml:space="preserve">מי שהוא יהודי. </w:t>
      </w:r>
      <w:bookmarkStart w:id="5681" w:name="_ETM_Q1_8990650"/>
      <w:bookmarkEnd w:id="5681"/>
      <w:r>
        <w:rPr>
          <w:rFonts w:hint="cs"/>
          <w:rtl/>
          <w:lang w:val="en-GB" w:eastAsia="he-IL"/>
        </w:rPr>
        <w:t xml:space="preserve">לא כל אחד מחזיק אשרת עולה. </w:t>
      </w:r>
      <w:bookmarkStart w:id="5682" w:name="_ETM_Q1_8991490"/>
      <w:bookmarkEnd w:id="5682"/>
    </w:p>
    <w:p w14:paraId="4F0F0FC3" w14:textId="0FDC9352" w:rsidR="009F405E" w:rsidRDefault="009F405E" w:rsidP="007A58EC">
      <w:pPr>
        <w:rPr>
          <w:rtl/>
          <w:lang w:val="en-GB" w:eastAsia="he-IL"/>
        </w:rPr>
      </w:pPr>
      <w:bookmarkStart w:id="5683" w:name="_ETM_Q1_8991772"/>
      <w:bookmarkEnd w:id="5683"/>
    </w:p>
    <w:p w14:paraId="1C0C5E59" w14:textId="2D6B35E7" w:rsidR="009F405E" w:rsidRDefault="009F405E" w:rsidP="009F405E">
      <w:pPr>
        <w:pStyle w:val="a4"/>
        <w:keepNext/>
        <w:rPr>
          <w:rtl/>
          <w:lang w:val="en-GB"/>
        </w:rPr>
      </w:pPr>
      <w:bookmarkStart w:id="5684" w:name="ET_speaker_6233_534"/>
      <w:r w:rsidRPr="009F405E">
        <w:rPr>
          <w:rStyle w:val="TagStyle"/>
          <w:rtl/>
        </w:rPr>
        <w:t xml:space="preserve"> &lt;&lt; דובר &gt;&gt; </w:t>
      </w:r>
      <w:r>
        <w:rPr>
          <w:rtl/>
          <w:lang w:val="en-GB"/>
        </w:rPr>
        <w:t>גבי לסקי (מרצ):</w:t>
      </w:r>
      <w:r w:rsidRPr="009F405E">
        <w:rPr>
          <w:rStyle w:val="TagStyle"/>
          <w:rtl/>
        </w:rPr>
        <w:t xml:space="preserve"> &lt;&lt; דובר &gt;&gt;</w:t>
      </w:r>
      <w:r w:rsidR="00BC2DC6">
        <w:rPr>
          <w:rtl/>
          <w:lang w:val="en-GB"/>
        </w:rPr>
        <w:t xml:space="preserve"> </w:t>
      </w:r>
      <w:bookmarkEnd w:id="5684"/>
    </w:p>
    <w:p w14:paraId="6C93062D" w14:textId="5F60CEE0" w:rsidR="009F405E" w:rsidRDefault="009F405E" w:rsidP="009F405E">
      <w:pPr>
        <w:pStyle w:val="KeepWithNext"/>
        <w:rPr>
          <w:rtl/>
          <w:lang w:val="en-GB" w:eastAsia="he-IL"/>
        </w:rPr>
      </w:pPr>
    </w:p>
    <w:p w14:paraId="1FED622F" w14:textId="56268FAF" w:rsidR="009F405E" w:rsidRDefault="009F405E" w:rsidP="009F405E">
      <w:pPr>
        <w:rPr>
          <w:rtl/>
          <w:lang w:val="en-GB" w:eastAsia="he-IL"/>
        </w:rPr>
      </w:pPr>
      <w:bookmarkStart w:id="5685" w:name="_ETM_Q1_8993362"/>
      <w:bookmarkStart w:id="5686" w:name="_ETM_Q1_8993410"/>
      <w:bookmarkEnd w:id="5685"/>
      <w:bookmarkEnd w:id="5686"/>
      <w:r>
        <w:rPr>
          <w:rFonts w:hint="cs"/>
          <w:rtl/>
          <w:lang w:val="en-GB" w:eastAsia="he-IL"/>
        </w:rPr>
        <w:t xml:space="preserve">לא, כל מי שהוא לא אזרח. </w:t>
      </w:r>
      <w:bookmarkStart w:id="5687" w:name="_ETM_Q1_8997385"/>
      <w:bookmarkEnd w:id="5687"/>
      <w:r>
        <w:rPr>
          <w:rFonts w:hint="cs"/>
          <w:rtl/>
          <w:lang w:val="en-GB" w:eastAsia="he-IL"/>
        </w:rPr>
        <w:t xml:space="preserve">הוא צריך שתי מדרגות: קודם לעבור את </w:t>
      </w:r>
      <w:bookmarkStart w:id="5688" w:name="_ETM_Q1_8997090"/>
      <w:bookmarkEnd w:id="5688"/>
      <w:r>
        <w:rPr>
          <w:rFonts w:hint="cs"/>
          <w:rtl/>
          <w:lang w:val="en-GB" w:eastAsia="he-IL"/>
        </w:rPr>
        <w:t>המדרגה הזאת ואחר</w:t>
      </w:r>
      <w:bookmarkStart w:id="5689" w:name="_ETM_Q1_8998553"/>
      <w:bookmarkEnd w:id="5689"/>
      <w:r>
        <w:rPr>
          <w:rFonts w:hint="cs"/>
          <w:rtl/>
          <w:lang w:val="en-GB" w:eastAsia="he-IL"/>
        </w:rPr>
        <w:t xml:space="preserve"> כך את חוק הכניסה לישראל. </w:t>
      </w:r>
      <w:bookmarkStart w:id="5690" w:name="_ETM_Q1_9001466"/>
      <w:bookmarkEnd w:id="5690"/>
      <w:r>
        <w:rPr>
          <w:rFonts w:hint="cs"/>
          <w:rtl/>
          <w:lang w:val="en-GB" w:eastAsia="he-IL"/>
        </w:rPr>
        <w:t xml:space="preserve">אתה צודק שאי אפשר לעשות </w:t>
      </w:r>
      <w:bookmarkStart w:id="5691" w:name="_ETM_Q1_9007351"/>
      <w:bookmarkEnd w:id="5691"/>
      <w:r>
        <w:rPr>
          <w:rFonts w:hint="cs"/>
          <w:rtl/>
          <w:lang w:val="en-GB" w:eastAsia="he-IL"/>
        </w:rPr>
        <w:t>את זה ככה. ועדת חריגים חלה על פי החוק הזה,</w:t>
      </w:r>
      <w:bookmarkStart w:id="5692" w:name="_ETM_Q1_9012147"/>
      <w:bookmarkEnd w:id="5692"/>
      <w:r>
        <w:rPr>
          <w:rFonts w:hint="cs"/>
          <w:rtl/>
          <w:lang w:val="en-GB" w:eastAsia="he-IL"/>
        </w:rPr>
        <w:t xml:space="preserve"> אבל אם הוא לא עומד במשרד הפנים אז גם לא</w:t>
      </w:r>
      <w:bookmarkStart w:id="5693" w:name="_ETM_Q1_9015464"/>
      <w:bookmarkEnd w:id="5693"/>
      <w:r>
        <w:rPr>
          <w:rFonts w:hint="cs"/>
          <w:rtl/>
          <w:lang w:val="en-GB" w:eastAsia="he-IL"/>
        </w:rPr>
        <w:t xml:space="preserve"> יתנו לו להיכנס. </w:t>
      </w:r>
      <w:bookmarkStart w:id="5694" w:name="_ETM_Q1_9014850"/>
      <w:bookmarkStart w:id="5695" w:name="_ETM_Q1_9010560"/>
      <w:bookmarkEnd w:id="5694"/>
      <w:bookmarkEnd w:id="5695"/>
    </w:p>
    <w:p w14:paraId="252E556C" w14:textId="7D8FCFFF" w:rsidR="009F405E" w:rsidRDefault="009F405E" w:rsidP="009F405E">
      <w:pPr>
        <w:rPr>
          <w:rtl/>
          <w:lang w:val="en-GB" w:eastAsia="he-IL"/>
        </w:rPr>
      </w:pPr>
    </w:p>
    <w:p w14:paraId="112B5995" w14:textId="61121FA3" w:rsidR="009F405E" w:rsidRDefault="009F405E" w:rsidP="009F405E">
      <w:pPr>
        <w:pStyle w:val="af6"/>
        <w:keepNext/>
        <w:rPr>
          <w:rtl/>
          <w:lang w:val="en-GB"/>
        </w:rPr>
      </w:pPr>
      <w:bookmarkStart w:id="5696" w:name="ET_yor_6156_535"/>
      <w:r w:rsidRPr="009F405E">
        <w:rPr>
          <w:rStyle w:val="TagStyle"/>
          <w:rtl/>
        </w:rPr>
        <w:t xml:space="preserve"> &lt;&lt; יור &gt;&gt; </w:t>
      </w:r>
      <w:r>
        <w:rPr>
          <w:rtl/>
          <w:lang w:val="en-GB"/>
        </w:rPr>
        <w:t>היו"ר גלעד קריב:</w:t>
      </w:r>
      <w:r w:rsidRPr="009F405E">
        <w:rPr>
          <w:rStyle w:val="TagStyle"/>
          <w:rtl/>
        </w:rPr>
        <w:t xml:space="preserve"> &lt;&lt; יור &gt;&gt;</w:t>
      </w:r>
      <w:r w:rsidR="00BC2DC6">
        <w:rPr>
          <w:rtl/>
          <w:lang w:val="en-GB"/>
        </w:rPr>
        <w:t xml:space="preserve"> </w:t>
      </w:r>
      <w:bookmarkEnd w:id="5696"/>
    </w:p>
    <w:p w14:paraId="6F0F2316" w14:textId="32C1EFA4" w:rsidR="009F405E" w:rsidRDefault="009F405E" w:rsidP="009F405E">
      <w:pPr>
        <w:pStyle w:val="KeepWithNext"/>
        <w:rPr>
          <w:rtl/>
          <w:lang w:val="en-GB" w:eastAsia="he-IL"/>
        </w:rPr>
      </w:pPr>
    </w:p>
    <w:p w14:paraId="551328BD" w14:textId="39338415" w:rsidR="009F405E" w:rsidRDefault="009F405E" w:rsidP="009F405E">
      <w:pPr>
        <w:rPr>
          <w:rtl/>
          <w:lang w:val="en-GB" w:eastAsia="he-IL"/>
        </w:rPr>
      </w:pPr>
      <w:bookmarkStart w:id="5697" w:name="_ETM_Q1_9003780"/>
      <w:bookmarkStart w:id="5698" w:name="_ETM_Q1_9003823"/>
      <w:bookmarkStart w:id="5699" w:name="_ETM_Q1_9011590"/>
      <w:bookmarkEnd w:id="5697"/>
      <w:bookmarkEnd w:id="5698"/>
      <w:bookmarkEnd w:id="5699"/>
      <w:r>
        <w:rPr>
          <w:rFonts w:hint="cs"/>
          <w:rtl/>
          <w:lang w:val="en-GB" w:eastAsia="he-IL"/>
        </w:rPr>
        <w:t>היועץ המשפטי דוחק בי רגע לשים את</w:t>
      </w:r>
      <w:bookmarkStart w:id="5700" w:name="_ETM_Q1_9018900"/>
      <w:bookmarkEnd w:id="5700"/>
      <w:r>
        <w:rPr>
          <w:rFonts w:hint="cs"/>
          <w:rtl/>
          <w:lang w:val="en-GB" w:eastAsia="he-IL"/>
        </w:rPr>
        <w:t xml:space="preserve"> הסוגיה הזאת בצד, אבל אנחנו נחזור אליה. </w:t>
      </w:r>
      <w:bookmarkStart w:id="5701" w:name="_ETM_Q1_9022419"/>
      <w:bookmarkEnd w:id="5701"/>
      <w:r>
        <w:rPr>
          <w:rFonts w:hint="cs"/>
          <w:rtl/>
          <w:lang w:val="en-GB" w:eastAsia="he-IL"/>
        </w:rPr>
        <w:t>אני אומר לממשלה</w:t>
      </w:r>
      <w:bookmarkStart w:id="5702" w:name="_ETM_Q1_9022530"/>
      <w:bookmarkEnd w:id="5702"/>
      <w:r>
        <w:rPr>
          <w:rFonts w:hint="cs"/>
          <w:rtl/>
          <w:lang w:val="en-GB" w:eastAsia="he-IL"/>
        </w:rPr>
        <w:t xml:space="preserve"> - </w:t>
      </w:r>
      <w:bookmarkStart w:id="5703" w:name="_ETM_Q1_9018870"/>
      <w:bookmarkEnd w:id="5703"/>
      <w:r>
        <w:rPr>
          <w:rFonts w:hint="cs"/>
          <w:rtl/>
          <w:lang w:val="en-GB" w:eastAsia="he-IL"/>
        </w:rPr>
        <w:t xml:space="preserve">אני מאוד לא רגוע מהסוגיה הזאת. </w:t>
      </w:r>
    </w:p>
    <w:p w14:paraId="77FA25ED" w14:textId="528DEB42" w:rsidR="009F405E" w:rsidRDefault="009F405E" w:rsidP="009F405E">
      <w:pPr>
        <w:rPr>
          <w:rtl/>
          <w:lang w:val="en-GB" w:eastAsia="he-IL"/>
        </w:rPr>
      </w:pPr>
      <w:bookmarkStart w:id="5704" w:name="_ETM_Q1_9022610"/>
      <w:bookmarkEnd w:id="5704"/>
    </w:p>
    <w:p w14:paraId="29872E0D" w14:textId="3E5CF1EA" w:rsidR="009F405E" w:rsidRDefault="009F405E" w:rsidP="009F405E">
      <w:pPr>
        <w:pStyle w:val="a4"/>
        <w:keepNext/>
        <w:rPr>
          <w:rtl/>
          <w:lang w:val="en-GB"/>
        </w:rPr>
      </w:pPr>
      <w:bookmarkStart w:id="5705" w:name="ET_speaker_6233_536"/>
      <w:r w:rsidRPr="009F405E">
        <w:rPr>
          <w:rStyle w:val="TagStyle"/>
          <w:rtl/>
        </w:rPr>
        <w:t xml:space="preserve"> &lt;&lt; דובר &gt;&gt; </w:t>
      </w:r>
      <w:r>
        <w:rPr>
          <w:rtl/>
          <w:lang w:val="en-GB"/>
        </w:rPr>
        <w:t>גבי לסקי (מרצ):</w:t>
      </w:r>
      <w:r w:rsidRPr="009F405E">
        <w:rPr>
          <w:rStyle w:val="TagStyle"/>
          <w:rtl/>
        </w:rPr>
        <w:t xml:space="preserve"> &lt;&lt; דובר &gt;&gt;</w:t>
      </w:r>
      <w:r w:rsidR="00BC2DC6">
        <w:rPr>
          <w:rtl/>
          <w:lang w:val="en-GB"/>
        </w:rPr>
        <w:t xml:space="preserve"> </w:t>
      </w:r>
      <w:bookmarkEnd w:id="5705"/>
    </w:p>
    <w:p w14:paraId="48683412" w14:textId="60A276F8" w:rsidR="009F405E" w:rsidRDefault="009F405E" w:rsidP="009F405E">
      <w:pPr>
        <w:pStyle w:val="KeepWithNext"/>
        <w:rPr>
          <w:rtl/>
          <w:lang w:val="en-GB" w:eastAsia="he-IL"/>
        </w:rPr>
      </w:pPr>
    </w:p>
    <w:p w14:paraId="53BAFF87" w14:textId="3D5622EC" w:rsidR="009F405E" w:rsidRDefault="009F405E" w:rsidP="009F405E">
      <w:pPr>
        <w:rPr>
          <w:rtl/>
          <w:lang w:val="en-GB" w:eastAsia="he-IL"/>
        </w:rPr>
      </w:pPr>
      <w:bookmarkStart w:id="5706" w:name="_ETM_Q1_9023789"/>
      <w:bookmarkStart w:id="5707" w:name="_ETM_Q1_9023837"/>
      <w:bookmarkStart w:id="5708" w:name="_ETM_Q1_9018940"/>
      <w:bookmarkEnd w:id="5706"/>
      <w:bookmarkEnd w:id="5707"/>
      <w:bookmarkEnd w:id="5708"/>
      <w:r>
        <w:rPr>
          <w:rFonts w:hint="cs"/>
          <w:rtl/>
          <w:lang w:val="en-GB" w:eastAsia="he-IL"/>
        </w:rPr>
        <w:t>אז רק</w:t>
      </w:r>
      <w:bookmarkStart w:id="5709" w:name="_ETM_Q1_9020260"/>
      <w:bookmarkEnd w:id="5709"/>
      <w:r>
        <w:rPr>
          <w:rFonts w:hint="cs"/>
          <w:rtl/>
          <w:lang w:val="en-GB" w:eastAsia="he-IL"/>
        </w:rPr>
        <w:t xml:space="preserve"> עוד מילה בעניין הסוגיה הזאת, לפני זה: אני רואה גם</w:t>
      </w:r>
      <w:bookmarkStart w:id="5710" w:name="_ETM_Q1_9025079"/>
      <w:bookmarkEnd w:id="5710"/>
      <w:r>
        <w:rPr>
          <w:rFonts w:hint="cs"/>
          <w:rtl/>
          <w:lang w:val="en-GB" w:eastAsia="he-IL"/>
        </w:rPr>
        <w:t xml:space="preserve"> את סעיף 7(א), שבאמת המחוקק פירט שם את החריגים: מתי </w:t>
      </w:r>
      <w:bookmarkStart w:id="5711" w:name="_ETM_Q1_9032977"/>
      <w:bookmarkEnd w:id="5711"/>
      <w:r>
        <w:rPr>
          <w:rFonts w:hint="cs"/>
          <w:rtl/>
          <w:lang w:val="en-GB" w:eastAsia="he-IL"/>
        </w:rPr>
        <w:t>בכל זאת אפשר לצאת מהבית. אז נדמה לי שגם בסע</w:t>
      </w:r>
      <w:bookmarkStart w:id="5712" w:name="_ETM_Q1_9038060"/>
      <w:bookmarkEnd w:id="5712"/>
      <w:r>
        <w:rPr>
          <w:rFonts w:hint="cs"/>
          <w:rtl/>
          <w:lang w:val="en-GB" w:eastAsia="he-IL"/>
        </w:rPr>
        <w:t>יף 7א</w:t>
      </w:r>
      <w:bookmarkStart w:id="5713" w:name="_ETM_Q1_9035570"/>
      <w:bookmarkEnd w:id="5713"/>
      <w:r>
        <w:rPr>
          <w:rFonts w:hint="cs"/>
          <w:rtl/>
          <w:lang w:val="en-GB" w:eastAsia="he-IL"/>
        </w:rPr>
        <w:t xml:space="preserve"> צריך פירוט. </w:t>
      </w:r>
      <w:bookmarkStart w:id="5714" w:name="_ETM_Q1_9037726"/>
      <w:bookmarkEnd w:id="5714"/>
    </w:p>
    <w:p w14:paraId="792B0CC3" w14:textId="03959C9D" w:rsidR="009F405E" w:rsidRDefault="009F405E" w:rsidP="009F405E">
      <w:pPr>
        <w:rPr>
          <w:rtl/>
          <w:lang w:val="en-GB" w:eastAsia="he-IL"/>
        </w:rPr>
      </w:pPr>
      <w:bookmarkStart w:id="5715" w:name="_ETM_Q1_9039274"/>
      <w:bookmarkEnd w:id="5715"/>
    </w:p>
    <w:p w14:paraId="1DA5EB9C" w14:textId="7CDB6A21" w:rsidR="009F405E" w:rsidRDefault="009F405E" w:rsidP="009F405E">
      <w:pPr>
        <w:pStyle w:val="af6"/>
        <w:keepNext/>
        <w:rPr>
          <w:rtl/>
          <w:lang w:val="en-GB"/>
        </w:rPr>
      </w:pPr>
      <w:bookmarkStart w:id="5716" w:name="ET_yor_6156_537"/>
      <w:r w:rsidRPr="009F405E">
        <w:rPr>
          <w:rStyle w:val="TagStyle"/>
          <w:rtl/>
        </w:rPr>
        <w:t xml:space="preserve"> &lt;&lt; יור &gt;&gt; </w:t>
      </w:r>
      <w:r>
        <w:rPr>
          <w:rtl/>
          <w:lang w:val="en-GB"/>
        </w:rPr>
        <w:t>היו"ר גלעד קריב:</w:t>
      </w:r>
      <w:r w:rsidRPr="009F405E">
        <w:rPr>
          <w:rStyle w:val="TagStyle"/>
          <w:rtl/>
        </w:rPr>
        <w:t xml:space="preserve"> &lt;&lt; יור &gt;&gt;</w:t>
      </w:r>
      <w:r w:rsidR="00BC2DC6">
        <w:rPr>
          <w:rtl/>
          <w:lang w:val="en-GB"/>
        </w:rPr>
        <w:t xml:space="preserve"> </w:t>
      </w:r>
      <w:bookmarkEnd w:id="5716"/>
    </w:p>
    <w:p w14:paraId="31C53A90" w14:textId="76646BC5" w:rsidR="009F405E" w:rsidRDefault="009F405E" w:rsidP="009F405E">
      <w:pPr>
        <w:pStyle w:val="KeepWithNext"/>
        <w:rPr>
          <w:rtl/>
          <w:lang w:val="en-GB" w:eastAsia="he-IL"/>
        </w:rPr>
      </w:pPr>
    </w:p>
    <w:p w14:paraId="05874D05" w14:textId="30E1F8CD" w:rsidR="009F405E" w:rsidRDefault="009F405E" w:rsidP="009F405E">
      <w:pPr>
        <w:rPr>
          <w:rtl/>
          <w:lang w:val="en-GB" w:eastAsia="he-IL"/>
        </w:rPr>
      </w:pPr>
      <w:bookmarkStart w:id="5717" w:name="_ETM_Q1_9039882"/>
      <w:bookmarkStart w:id="5718" w:name="_ETM_Q1_9039921"/>
      <w:bookmarkEnd w:id="5717"/>
      <w:bookmarkEnd w:id="5718"/>
      <w:r>
        <w:rPr>
          <w:rFonts w:hint="cs"/>
          <w:rtl/>
          <w:lang w:val="en-GB" w:eastAsia="he-IL"/>
        </w:rPr>
        <w:t xml:space="preserve">זה בדיוק מה שאמרנו לממשלה </w:t>
      </w:r>
      <w:bookmarkStart w:id="5719" w:name="_ETM_Q1_9042303"/>
      <w:bookmarkEnd w:id="5719"/>
      <w:r>
        <w:rPr>
          <w:rFonts w:hint="cs"/>
          <w:rtl/>
          <w:lang w:val="en-GB" w:eastAsia="he-IL"/>
        </w:rPr>
        <w:t>באחד מהדיונים האחרונים. אבל מה קרה? הממשלה החליטה לנהל</w:t>
      </w:r>
      <w:bookmarkStart w:id="5720" w:name="_ETM_Q1_9048264"/>
      <w:bookmarkEnd w:id="5720"/>
      <w:r>
        <w:rPr>
          <w:rFonts w:hint="cs"/>
          <w:rtl/>
          <w:lang w:val="en-GB" w:eastAsia="he-IL"/>
        </w:rPr>
        <w:t xml:space="preserve"> את כל סיטואציית הכניסה לישראל מחוץ לגדרותיו של החוק</w:t>
      </w:r>
      <w:bookmarkStart w:id="5721" w:name="_ETM_Q1_9054905"/>
      <w:bookmarkEnd w:id="5721"/>
      <w:r>
        <w:rPr>
          <w:rFonts w:hint="cs"/>
          <w:rtl/>
          <w:lang w:val="en-GB" w:eastAsia="he-IL"/>
        </w:rPr>
        <w:t xml:space="preserve"> הזה. כשהתחלנו את האומיקרון, הממשלה אפילו התנהלה</w:t>
      </w:r>
      <w:bookmarkStart w:id="5722" w:name="_ETM_Q1_9064270"/>
      <w:bookmarkEnd w:id="5722"/>
      <w:r>
        <w:rPr>
          <w:rFonts w:hint="cs"/>
          <w:rtl/>
          <w:lang w:val="en-GB" w:eastAsia="he-IL"/>
        </w:rPr>
        <w:t xml:space="preserve"> כך ביחס לאזרחים ישראלים שחוזרים </w:t>
      </w:r>
      <w:bookmarkStart w:id="5723" w:name="_ETM_Q1_9062330"/>
      <w:bookmarkEnd w:id="5723"/>
      <w:r>
        <w:rPr>
          <w:rFonts w:hint="cs"/>
          <w:rtl/>
          <w:lang w:val="en-GB" w:eastAsia="he-IL"/>
        </w:rPr>
        <w:t>ממדינות אדומות. מהר</w:t>
      </w:r>
      <w:bookmarkStart w:id="5724" w:name="_ETM_Q1_9068530"/>
      <w:bookmarkEnd w:id="5724"/>
      <w:r>
        <w:rPr>
          <w:rFonts w:hint="cs"/>
          <w:rtl/>
          <w:lang w:val="en-GB" w:eastAsia="he-IL"/>
        </w:rPr>
        <w:t xml:space="preserve"> מאוד האירוע הזה הסתיים. הזכרנו את פסיקת בג"צ ורשות האוכלוסין </w:t>
      </w:r>
      <w:bookmarkStart w:id="5725" w:name="_ETM_Q1_9074469"/>
      <w:bookmarkEnd w:id="5725"/>
      <w:r>
        <w:rPr>
          <w:rFonts w:hint="cs"/>
          <w:rtl/>
          <w:lang w:val="en-GB" w:eastAsia="he-IL"/>
        </w:rPr>
        <w:t xml:space="preserve">וההגירה הפסיקה </w:t>
      </w:r>
      <w:bookmarkStart w:id="5726" w:name="_ETM_Q1_9071270"/>
      <w:bookmarkEnd w:id="5726"/>
      <w:r>
        <w:rPr>
          <w:rFonts w:hint="cs"/>
          <w:rtl/>
          <w:lang w:val="en-GB" w:eastAsia="he-IL"/>
        </w:rPr>
        <w:t>עם זה בעצמם מיד. אבל אני מזכיר שלאורך</w:t>
      </w:r>
      <w:bookmarkStart w:id="5727" w:name="_ETM_Q1_9076580"/>
      <w:bookmarkEnd w:id="5727"/>
      <w:r>
        <w:rPr>
          <w:rFonts w:hint="cs"/>
          <w:rtl/>
          <w:lang w:val="en-GB" w:eastAsia="he-IL"/>
        </w:rPr>
        <w:t xml:space="preserve"> כל האומיקרון ואירוע המדינות האדומות, כל הכניסה לישראל, כולל</w:t>
      </w:r>
      <w:bookmarkStart w:id="5728" w:name="_ETM_Q1_9082733"/>
      <w:bookmarkEnd w:id="5728"/>
      <w:r>
        <w:rPr>
          <w:rFonts w:hint="cs"/>
          <w:rtl/>
          <w:lang w:val="en-GB" w:eastAsia="he-IL"/>
        </w:rPr>
        <w:t xml:space="preserve"> של בני זוג נשואים לישראלים שמרכז חייהם פה בישראל -</w:t>
      </w:r>
      <w:bookmarkStart w:id="5729" w:name="_ETM_Q1_9087759"/>
      <w:bookmarkEnd w:id="5729"/>
      <w:r>
        <w:rPr>
          <w:rFonts w:hint="cs"/>
          <w:rtl/>
          <w:lang w:val="en-GB" w:eastAsia="he-IL"/>
        </w:rPr>
        <w:t xml:space="preserve"> התנהל</w:t>
      </w:r>
      <w:bookmarkStart w:id="5730" w:name="_ETM_Q1_9083690"/>
      <w:bookmarkEnd w:id="5730"/>
      <w:r>
        <w:rPr>
          <w:rFonts w:hint="cs"/>
          <w:rtl/>
          <w:lang w:val="en-GB" w:eastAsia="he-IL"/>
        </w:rPr>
        <w:t xml:space="preserve">ה </w:t>
      </w:r>
      <w:bookmarkStart w:id="5731" w:name="_ETM_Q1_9083880"/>
      <w:bookmarkEnd w:id="5731"/>
      <w:r>
        <w:rPr>
          <w:rFonts w:hint="cs"/>
          <w:rtl/>
          <w:lang w:val="en-GB" w:eastAsia="he-IL"/>
        </w:rPr>
        <w:t xml:space="preserve">מחוץ לחוק הזה. </w:t>
      </w:r>
      <w:bookmarkStart w:id="5732" w:name="_ETM_Q1_9087768"/>
      <w:bookmarkEnd w:id="5732"/>
    </w:p>
    <w:p w14:paraId="4E9E9158" w14:textId="343AC246" w:rsidR="009F405E" w:rsidRDefault="009F405E" w:rsidP="009F405E">
      <w:pPr>
        <w:rPr>
          <w:rtl/>
          <w:lang w:val="en-GB" w:eastAsia="he-IL"/>
        </w:rPr>
      </w:pPr>
      <w:bookmarkStart w:id="5733" w:name="_ETM_Q1_9088013"/>
      <w:bookmarkStart w:id="5734" w:name="_ETM_Q1_9083427"/>
      <w:bookmarkEnd w:id="5733"/>
      <w:bookmarkEnd w:id="5734"/>
    </w:p>
    <w:p w14:paraId="4D3BC115" w14:textId="3546F68C" w:rsidR="009F405E" w:rsidRDefault="009F405E" w:rsidP="009F405E">
      <w:pPr>
        <w:pStyle w:val="a4"/>
        <w:keepNext/>
        <w:rPr>
          <w:rtl/>
          <w:lang w:val="en-GB"/>
        </w:rPr>
      </w:pPr>
      <w:bookmarkStart w:id="5735" w:name="ET_speaker_6233_538"/>
      <w:r w:rsidRPr="009F405E">
        <w:rPr>
          <w:rStyle w:val="TagStyle"/>
          <w:rtl/>
        </w:rPr>
        <w:t xml:space="preserve"> &lt;&lt; דובר &gt;&gt; </w:t>
      </w:r>
      <w:r>
        <w:rPr>
          <w:rtl/>
          <w:lang w:val="en-GB"/>
        </w:rPr>
        <w:t>גבי לסקי (מרצ):</w:t>
      </w:r>
      <w:r w:rsidRPr="009F405E">
        <w:rPr>
          <w:rStyle w:val="TagStyle"/>
          <w:rtl/>
        </w:rPr>
        <w:t xml:space="preserve"> &lt;&lt; דובר &gt;&gt;</w:t>
      </w:r>
      <w:r w:rsidR="00BC2DC6">
        <w:rPr>
          <w:rtl/>
          <w:lang w:val="en-GB"/>
        </w:rPr>
        <w:t xml:space="preserve"> </w:t>
      </w:r>
      <w:bookmarkEnd w:id="5735"/>
    </w:p>
    <w:p w14:paraId="5BEDDD06" w14:textId="4F450AAB" w:rsidR="009F405E" w:rsidRDefault="009F405E" w:rsidP="009F405E">
      <w:pPr>
        <w:pStyle w:val="KeepWithNext"/>
        <w:rPr>
          <w:rtl/>
          <w:lang w:val="en-GB" w:eastAsia="he-IL"/>
        </w:rPr>
      </w:pPr>
    </w:p>
    <w:p w14:paraId="26B713A5" w14:textId="3722BE08" w:rsidR="009F405E" w:rsidRDefault="009F405E" w:rsidP="009F405E">
      <w:pPr>
        <w:rPr>
          <w:rtl/>
          <w:lang w:val="en-GB" w:eastAsia="he-IL"/>
        </w:rPr>
      </w:pPr>
      <w:bookmarkStart w:id="5736" w:name="_ETM_Q1_9085229"/>
      <w:bookmarkStart w:id="5737" w:name="_ETM_Q1_9085271"/>
      <w:bookmarkEnd w:id="5736"/>
      <w:bookmarkEnd w:id="5737"/>
      <w:r>
        <w:rPr>
          <w:rFonts w:hint="cs"/>
          <w:rtl/>
          <w:lang w:val="en-GB" w:eastAsia="he-IL"/>
        </w:rPr>
        <w:t>אני טיפלתי כעורכת דין במקרים</w:t>
      </w:r>
      <w:bookmarkStart w:id="5738" w:name="_ETM_Q1_9090529"/>
      <w:bookmarkEnd w:id="5738"/>
      <w:r>
        <w:rPr>
          <w:rFonts w:hint="cs"/>
          <w:rtl/>
          <w:lang w:val="en-GB" w:eastAsia="he-IL"/>
        </w:rPr>
        <w:t xml:space="preserve"> של ילדים קטינים להורים ישראלים. </w:t>
      </w:r>
      <w:bookmarkStart w:id="5739" w:name="_ETM_Q1_9088136"/>
      <w:bookmarkEnd w:id="5739"/>
      <w:r>
        <w:rPr>
          <w:rFonts w:hint="cs"/>
          <w:rtl/>
          <w:lang w:val="en-GB" w:eastAsia="he-IL"/>
        </w:rPr>
        <w:t>זה היה מטורף.</w:t>
      </w:r>
      <w:bookmarkStart w:id="5740" w:name="_ETM_Q1_9091408"/>
      <w:bookmarkEnd w:id="5740"/>
      <w:r>
        <w:rPr>
          <w:rFonts w:hint="cs"/>
          <w:rtl/>
          <w:lang w:val="en-GB" w:eastAsia="he-IL"/>
        </w:rPr>
        <w:t xml:space="preserve"> </w:t>
      </w:r>
    </w:p>
    <w:p w14:paraId="781B3B72" w14:textId="47C46AC4" w:rsidR="009F405E" w:rsidRDefault="009F405E" w:rsidP="009F405E">
      <w:pPr>
        <w:ind w:firstLine="0"/>
        <w:rPr>
          <w:rtl/>
          <w:lang w:val="en-GB" w:eastAsia="he-IL"/>
        </w:rPr>
      </w:pPr>
      <w:bookmarkStart w:id="5741" w:name="_ETM_Q1_9091579"/>
      <w:bookmarkStart w:id="5742" w:name="_ETM_Q1_9091813"/>
      <w:bookmarkStart w:id="5743" w:name="_ETM_Q1_9087606"/>
      <w:bookmarkStart w:id="5744" w:name="_ETM_Q1_8699784"/>
      <w:bookmarkEnd w:id="5741"/>
      <w:bookmarkEnd w:id="5742"/>
      <w:bookmarkEnd w:id="5743"/>
      <w:bookmarkEnd w:id="5744"/>
    </w:p>
    <w:p w14:paraId="5540BFD6" w14:textId="3CE2FE59" w:rsidR="009F405E" w:rsidRDefault="009F405E" w:rsidP="009F405E">
      <w:pPr>
        <w:pStyle w:val="af6"/>
        <w:keepNext/>
        <w:rPr>
          <w:rtl/>
          <w:lang w:val="en-GB"/>
        </w:rPr>
      </w:pPr>
      <w:bookmarkStart w:id="5745" w:name="ET_yor_6156_539"/>
      <w:r w:rsidRPr="009F405E">
        <w:rPr>
          <w:rStyle w:val="TagStyle"/>
          <w:rtl/>
        </w:rPr>
        <w:t xml:space="preserve"> &lt;&lt; יור &gt;&gt; </w:t>
      </w:r>
      <w:r>
        <w:rPr>
          <w:rtl/>
          <w:lang w:val="en-GB"/>
        </w:rPr>
        <w:t>היו"ר גלעד קריב:</w:t>
      </w:r>
      <w:r w:rsidRPr="009F405E">
        <w:rPr>
          <w:rStyle w:val="TagStyle"/>
          <w:rtl/>
        </w:rPr>
        <w:t xml:space="preserve"> &lt;&lt; יור &gt;&gt;</w:t>
      </w:r>
      <w:r w:rsidR="00BC2DC6">
        <w:rPr>
          <w:rtl/>
          <w:lang w:val="en-GB"/>
        </w:rPr>
        <w:t xml:space="preserve"> </w:t>
      </w:r>
      <w:bookmarkEnd w:id="5745"/>
    </w:p>
    <w:p w14:paraId="79744F78" w14:textId="7E19B3BD" w:rsidR="009F405E" w:rsidRDefault="009F405E" w:rsidP="009F405E">
      <w:pPr>
        <w:pStyle w:val="KeepWithNext"/>
        <w:rPr>
          <w:rtl/>
          <w:lang w:val="en-GB" w:eastAsia="he-IL"/>
        </w:rPr>
      </w:pPr>
    </w:p>
    <w:p w14:paraId="09DDBC69" w14:textId="77777777" w:rsidR="009F405E" w:rsidRDefault="009F405E" w:rsidP="009F405E">
      <w:pPr>
        <w:rPr>
          <w:rtl/>
          <w:lang w:val="en-GB" w:eastAsia="he-IL"/>
        </w:rPr>
      </w:pPr>
      <w:bookmarkStart w:id="5746" w:name="_ETM_Q1_9093103"/>
      <w:bookmarkStart w:id="5747" w:name="_ETM_Q1_9093140"/>
      <w:bookmarkEnd w:id="5746"/>
      <w:bookmarkEnd w:id="5747"/>
      <w:r>
        <w:rPr>
          <w:rFonts w:hint="cs"/>
          <w:rtl/>
          <w:lang w:val="en-GB" w:eastAsia="he-IL"/>
        </w:rPr>
        <w:t xml:space="preserve">טוב, אנחנו נצטרך לטפל בסיפור הזה. אני שם את זה </w:t>
      </w:r>
      <w:bookmarkStart w:id="5748" w:name="_ETM_Q1_9097175"/>
      <w:bookmarkEnd w:id="5748"/>
      <w:r>
        <w:rPr>
          <w:rFonts w:hint="cs"/>
          <w:rtl/>
          <w:lang w:val="en-GB" w:eastAsia="he-IL"/>
        </w:rPr>
        <w:t>בצד, כי אנחנו ממשיכים בנושא של מצב מיוחד או לא</w:t>
      </w:r>
      <w:bookmarkStart w:id="5749" w:name="_ETM_Q1_9102253"/>
      <w:bookmarkEnd w:id="5749"/>
      <w:r>
        <w:rPr>
          <w:rFonts w:hint="cs"/>
          <w:rtl/>
          <w:lang w:val="en-GB" w:eastAsia="he-IL"/>
        </w:rPr>
        <w:t xml:space="preserve"> מיוחד. אני מבקש </w:t>
      </w:r>
      <w:bookmarkStart w:id="5750" w:name="_ETM_Q1_9098751"/>
      <w:bookmarkEnd w:id="5750"/>
      <w:r>
        <w:rPr>
          <w:rFonts w:hint="cs"/>
          <w:rtl/>
          <w:lang w:val="en-GB" w:eastAsia="he-IL"/>
        </w:rPr>
        <w:t>שביום ראשון או שני, ונכין את הממשלה</w:t>
      </w:r>
      <w:bookmarkStart w:id="5751" w:name="_ETM_Q1_9102132"/>
      <w:bookmarkEnd w:id="5751"/>
      <w:r>
        <w:rPr>
          <w:rFonts w:hint="cs"/>
          <w:rtl/>
          <w:lang w:val="en-GB" w:eastAsia="he-IL"/>
        </w:rPr>
        <w:t xml:space="preserve"> מראש, הסוגיה הזו של סעיף 7 צריכה להיות יותר מחודדת</w:t>
      </w:r>
      <w:bookmarkStart w:id="5752" w:name="_ETM_Q1_9103996"/>
      <w:bookmarkEnd w:id="5752"/>
      <w:r>
        <w:rPr>
          <w:rFonts w:hint="cs"/>
          <w:rtl/>
          <w:lang w:val="en-GB" w:eastAsia="he-IL"/>
        </w:rPr>
        <w:t>,</w:t>
      </w:r>
      <w:bookmarkStart w:id="5753" w:name="_ETM_Q1_9105198"/>
      <w:bookmarkEnd w:id="5753"/>
      <w:r>
        <w:rPr>
          <w:rFonts w:hint="cs"/>
          <w:rtl/>
          <w:lang w:val="en-GB" w:eastAsia="he-IL"/>
        </w:rPr>
        <w:t xml:space="preserve"> בין אם במצב המיוחד ובין אם בחירום. אנחנו</w:t>
      </w:r>
      <w:bookmarkStart w:id="5754" w:name="_ETM_Q1_9114434"/>
      <w:bookmarkEnd w:id="5754"/>
      <w:r>
        <w:rPr>
          <w:rFonts w:hint="cs"/>
          <w:rtl/>
          <w:lang w:val="en-GB" w:eastAsia="he-IL"/>
        </w:rPr>
        <w:t xml:space="preserve"> נצא עוד עשר דקות להפסקה של חצי שעה</w:t>
      </w:r>
      <w:bookmarkStart w:id="5755" w:name="_ETM_Q1_9118931"/>
      <w:bookmarkEnd w:id="5755"/>
      <w:r>
        <w:rPr>
          <w:rFonts w:hint="cs"/>
          <w:rtl/>
          <w:lang w:val="en-GB" w:eastAsia="he-IL"/>
        </w:rPr>
        <w:t xml:space="preserve">. </w:t>
      </w:r>
      <w:bookmarkStart w:id="5756" w:name="_ETM_Q1_9120995"/>
      <w:bookmarkEnd w:id="5756"/>
    </w:p>
    <w:p w14:paraId="29EE52D3" w14:textId="77777777" w:rsidR="009F405E" w:rsidRDefault="009F405E" w:rsidP="009F405E">
      <w:pPr>
        <w:rPr>
          <w:rtl/>
          <w:lang w:val="en-GB" w:eastAsia="he-IL"/>
        </w:rPr>
      </w:pPr>
      <w:bookmarkStart w:id="5757" w:name="_ETM_Q1_9121218"/>
      <w:bookmarkEnd w:id="5757"/>
    </w:p>
    <w:p w14:paraId="4B1271BA" w14:textId="3C65086F" w:rsidR="009F405E" w:rsidRDefault="009F405E" w:rsidP="009F405E">
      <w:pPr>
        <w:pStyle w:val="a4"/>
        <w:keepNext/>
        <w:rPr>
          <w:rtl/>
          <w:lang w:val="en-GB"/>
        </w:rPr>
      </w:pPr>
      <w:bookmarkStart w:id="5758" w:name="ET_speaker_גור_בליי_540"/>
      <w:r w:rsidRPr="009F405E">
        <w:rPr>
          <w:rStyle w:val="TagStyle"/>
          <w:rtl/>
        </w:rPr>
        <w:t xml:space="preserve"> &lt;&lt; דובר &gt;&gt; </w:t>
      </w:r>
      <w:r>
        <w:rPr>
          <w:rtl/>
          <w:lang w:val="en-GB"/>
        </w:rPr>
        <w:t>גור בליי:</w:t>
      </w:r>
      <w:r w:rsidRPr="009F405E">
        <w:rPr>
          <w:rStyle w:val="TagStyle"/>
          <w:rtl/>
        </w:rPr>
        <w:t xml:space="preserve"> &lt;&lt; דובר &gt;&gt;</w:t>
      </w:r>
      <w:r w:rsidR="00BC2DC6">
        <w:rPr>
          <w:rtl/>
          <w:lang w:val="en-GB"/>
        </w:rPr>
        <w:t xml:space="preserve"> </w:t>
      </w:r>
      <w:bookmarkEnd w:id="5758"/>
    </w:p>
    <w:p w14:paraId="634DEFEB" w14:textId="77777777" w:rsidR="009F405E" w:rsidRDefault="009F405E" w:rsidP="009F405E">
      <w:pPr>
        <w:pStyle w:val="KeepWithNext"/>
        <w:rPr>
          <w:rtl/>
          <w:lang w:val="en-GB"/>
        </w:rPr>
      </w:pPr>
    </w:p>
    <w:p w14:paraId="3B115152" w14:textId="325D8970" w:rsidR="009F405E" w:rsidRDefault="009F405E" w:rsidP="009F405E">
      <w:pPr>
        <w:rPr>
          <w:rtl/>
          <w:lang w:val="en-GB"/>
        </w:rPr>
      </w:pPr>
      <w:bookmarkStart w:id="5759" w:name="_ETM_Q1_9123240"/>
      <w:bookmarkStart w:id="5760" w:name="_ETM_Q1_9123289"/>
      <w:bookmarkStart w:id="5761" w:name="_ETM_Q1_9118356"/>
      <w:bookmarkStart w:id="5762" w:name="_ETM_Q1_9115356"/>
      <w:bookmarkEnd w:id="5759"/>
      <w:bookmarkEnd w:id="5760"/>
      <w:bookmarkEnd w:id="5761"/>
      <w:bookmarkEnd w:id="5762"/>
      <w:r>
        <w:rPr>
          <w:rFonts w:hint="cs"/>
          <w:rtl/>
          <w:lang w:val="en-GB"/>
        </w:rPr>
        <w:t>אז רק לסכם: אנחנו משאירים רק במצב</w:t>
      </w:r>
      <w:bookmarkStart w:id="5763" w:name="_ETM_Q1_9125832"/>
      <w:bookmarkEnd w:id="5763"/>
      <w:r>
        <w:rPr>
          <w:rFonts w:hint="cs"/>
          <w:rtl/>
          <w:lang w:val="en-GB"/>
        </w:rPr>
        <w:t xml:space="preserve"> החירום </w:t>
      </w:r>
      <w:bookmarkStart w:id="5764" w:name="_ETM_Q1_9121766"/>
      <w:bookmarkEnd w:id="5764"/>
      <w:r>
        <w:rPr>
          <w:rFonts w:hint="cs"/>
          <w:rtl/>
          <w:lang w:val="en-GB"/>
        </w:rPr>
        <w:t>הגבלת כניסה, ואיסור יציאה כולל. עכשיו, אנחנו</w:t>
      </w:r>
      <w:bookmarkStart w:id="5765" w:name="_ETM_Q1_9131388"/>
      <w:bookmarkEnd w:id="5765"/>
      <w:r>
        <w:rPr>
          <w:rFonts w:hint="cs"/>
          <w:rtl/>
          <w:lang w:val="en-GB"/>
        </w:rPr>
        <w:t xml:space="preserve"> בוודאי נוסיף את זה אבל אני רק אומר שאני מניח שאחרי </w:t>
      </w:r>
      <w:bookmarkStart w:id="5766" w:name="_ETM_Q1_9130066"/>
      <w:bookmarkEnd w:id="5766"/>
      <w:r>
        <w:rPr>
          <w:rFonts w:hint="cs"/>
          <w:rtl/>
          <w:lang w:val="en-GB"/>
        </w:rPr>
        <w:t>בג"צ</w:t>
      </w:r>
      <w:bookmarkStart w:id="5767" w:name="_ETM_Q1_9130593"/>
      <w:bookmarkEnd w:id="5767"/>
      <w:r>
        <w:rPr>
          <w:rFonts w:hint="cs"/>
          <w:rtl/>
          <w:lang w:val="en-GB"/>
        </w:rPr>
        <w:t xml:space="preserve"> שמש</w:t>
      </w:r>
      <w:bookmarkStart w:id="5768" w:name="_ETM_Q1_9131026"/>
      <w:bookmarkEnd w:id="5768"/>
      <w:r>
        <w:rPr>
          <w:rFonts w:hint="cs"/>
          <w:rtl/>
          <w:lang w:val="en-GB"/>
        </w:rPr>
        <w:t xml:space="preserve"> אני לא רואה גם את הממשלה</w:t>
      </w:r>
      <w:bookmarkStart w:id="5769" w:name="_ETM_Q1_9135648"/>
      <w:bookmarkEnd w:id="5769"/>
      <w:r>
        <w:rPr>
          <w:rFonts w:hint="cs"/>
          <w:rtl/>
          <w:lang w:val="en-GB"/>
        </w:rPr>
        <w:t xml:space="preserve"> עושה איסור </w:t>
      </w:r>
      <w:bookmarkStart w:id="5770" w:name="_ETM_Q1_9133666"/>
      <w:bookmarkEnd w:id="5770"/>
      <w:r>
        <w:rPr>
          <w:rFonts w:hint="cs"/>
          <w:rtl/>
          <w:lang w:val="en-GB"/>
        </w:rPr>
        <w:t xml:space="preserve">יציאה כולל. </w:t>
      </w:r>
      <w:bookmarkStart w:id="5771" w:name="_ETM_Q1_9135885"/>
      <w:bookmarkEnd w:id="5771"/>
    </w:p>
    <w:p w14:paraId="066E3942" w14:textId="702F5847" w:rsidR="009F405E" w:rsidRDefault="009F405E" w:rsidP="0071213B">
      <w:pPr>
        <w:rPr>
          <w:rtl/>
          <w:lang w:val="en-GB"/>
        </w:rPr>
      </w:pPr>
      <w:bookmarkStart w:id="5772" w:name="_ETM_Q1_9136140"/>
      <w:bookmarkStart w:id="5773" w:name="_ETM_Q1_8262610"/>
      <w:bookmarkStart w:id="5774" w:name="_ETM_Q1_8258075"/>
      <w:bookmarkStart w:id="5775" w:name="_ETM_Q1_9139568"/>
      <w:bookmarkEnd w:id="5772"/>
      <w:bookmarkEnd w:id="5773"/>
      <w:bookmarkEnd w:id="5774"/>
      <w:bookmarkEnd w:id="5775"/>
    </w:p>
    <w:p w14:paraId="635A96C0" w14:textId="4D50093E" w:rsidR="009F405E" w:rsidRDefault="009F405E" w:rsidP="009F405E">
      <w:pPr>
        <w:pStyle w:val="af9"/>
        <w:keepNext/>
        <w:rPr>
          <w:rtl/>
          <w:lang w:val="en-GB" w:eastAsia="he-IL"/>
        </w:rPr>
      </w:pPr>
      <w:bookmarkStart w:id="5776" w:name="ET_guest_אסתי_ורהפטיג_541"/>
      <w:r w:rsidRPr="009F405E">
        <w:rPr>
          <w:rStyle w:val="TagStyle"/>
          <w:rtl/>
        </w:rPr>
        <w:t xml:space="preserve"> &lt;&lt; אורח &gt;&gt; </w:t>
      </w:r>
      <w:r>
        <w:rPr>
          <w:rtl/>
          <w:lang w:val="en-GB" w:eastAsia="he-IL"/>
        </w:rPr>
        <w:t>אסתי ורהפטיג:</w:t>
      </w:r>
      <w:r w:rsidRPr="009F405E">
        <w:rPr>
          <w:rStyle w:val="TagStyle"/>
          <w:rtl/>
        </w:rPr>
        <w:t xml:space="preserve"> &lt;&lt; אורח &gt;&gt;</w:t>
      </w:r>
      <w:r w:rsidR="00BC2DC6">
        <w:rPr>
          <w:rtl/>
          <w:lang w:val="en-GB" w:eastAsia="he-IL"/>
        </w:rPr>
        <w:t xml:space="preserve"> </w:t>
      </w:r>
      <w:bookmarkEnd w:id="5776"/>
    </w:p>
    <w:p w14:paraId="1E3A439E" w14:textId="3C40B6AD" w:rsidR="009F405E" w:rsidRDefault="009F405E" w:rsidP="009F405E">
      <w:pPr>
        <w:pStyle w:val="KeepWithNext"/>
        <w:rPr>
          <w:rtl/>
          <w:lang w:val="en-GB" w:eastAsia="he-IL"/>
        </w:rPr>
      </w:pPr>
    </w:p>
    <w:p w14:paraId="19ACE01E" w14:textId="28B40D83" w:rsidR="009F405E" w:rsidRDefault="009F405E" w:rsidP="009F405E">
      <w:pPr>
        <w:rPr>
          <w:rtl/>
          <w:lang w:val="en-GB" w:eastAsia="he-IL"/>
        </w:rPr>
      </w:pPr>
      <w:bookmarkStart w:id="5777" w:name="_ETM_Q1_9140479"/>
      <w:bookmarkStart w:id="5778" w:name="_ETM_Q1_9140524"/>
      <w:bookmarkEnd w:id="5777"/>
      <w:bookmarkEnd w:id="5778"/>
      <w:r>
        <w:rPr>
          <w:rFonts w:hint="cs"/>
          <w:rtl/>
          <w:lang w:val="en-GB" w:eastAsia="he-IL"/>
        </w:rPr>
        <w:t xml:space="preserve">כולל - </w:t>
      </w:r>
      <w:bookmarkStart w:id="5779" w:name="_ETM_Q1_9136645"/>
      <w:bookmarkEnd w:id="5779"/>
      <w:r>
        <w:rPr>
          <w:rFonts w:hint="cs"/>
          <w:rtl/>
          <w:lang w:val="en-GB" w:eastAsia="he-IL"/>
        </w:rPr>
        <w:t>הכוונה לכל</w:t>
      </w:r>
      <w:bookmarkStart w:id="5780" w:name="_ETM_Q1_9138609"/>
      <w:bookmarkEnd w:id="5780"/>
      <w:r>
        <w:rPr>
          <w:rFonts w:hint="cs"/>
          <w:rtl/>
          <w:lang w:val="en-GB" w:eastAsia="he-IL"/>
        </w:rPr>
        <w:t xml:space="preserve"> המדינות בעולם? </w:t>
      </w:r>
      <w:bookmarkStart w:id="5781" w:name="_ETM_Q1_9141642"/>
      <w:bookmarkEnd w:id="5781"/>
    </w:p>
    <w:p w14:paraId="5ED03B8E" w14:textId="4CF1E5D7" w:rsidR="009F405E" w:rsidRDefault="009F405E" w:rsidP="009F405E">
      <w:pPr>
        <w:rPr>
          <w:rtl/>
          <w:lang w:val="en-GB" w:eastAsia="he-IL"/>
        </w:rPr>
      </w:pPr>
      <w:bookmarkStart w:id="5782" w:name="_ETM_Q1_9141888"/>
      <w:bookmarkEnd w:id="5782"/>
    </w:p>
    <w:p w14:paraId="770B403E" w14:textId="3E081A4D" w:rsidR="009F405E" w:rsidRDefault="009F405E" w:rsidP="009F405E">
      <w:pPr>
        <w:pStyle w:val="a4"/>
        <w:keepNext/>
        <w:rPr>
          <w:rtl/>
          <w:lang w:val="en-GB"/>
        </w:rPr>
      </w:pPr>
      <w:bookmarkStart w:id="5783" w:name="ET_speaker_גור_בליי_542"/>
      <w:r w:rsidRPr="009F405E">
        <w:rPr>
          <w:rStyle w:val="TagStyle"/>
          <w:rtl/>
        </w:rPr>
        <w:t xml:space="preserve"> &lt;&lt; דובר &gt;&gt; </w:t>
      </w:r>
      <w:r>
        <w:rPr>
          <w:rtl/>
          <w:lang w:val="en-GB"/>
        </w:rPr>
        <w:t>גור בליי:</w:t>
      </w:r>
      <w:r w:rsidRPr="009F405E">
        <w:rPr>
          <w:rStyle w:val="TagStyle"/>
          <w:rtl/>
        </w:rPr>
        <w:t xml:space="preserve"> &lt;&lt; דובר &gt;&gt;</w:t>
      </w:r>
      <w:r w:rsidR="00BC2DC6">
        <w:rPr>
          <w:rtl/>
          <w:lang w:val="en-GB"/>
        </w:rPr>
        <w:t xml:space="preserve"> </w:t>
      </w:r>
      <w:bookmarkEnd w:id="5783"/>
    </w:p>
    <w:p w14:paraId="0CFE5339" w14:textId="13CB615D" w:rsidR="009F405E" w:rsidRDefault="009F405E" w:rsidP="009F405E">
      <w:pPr>
        <w:pStyle w:val="KeepWithNext"/>
        <w:rPr>
          <w:rtl/>
          <w:lang w:val="en-GB" w:eastAsia="he-IL"/>
        </w:rPr>
      </w:pPr>
    </w:p>
    <w:p w14:paraId="7C62F457" w14:textId="4CB9B615" w:rsidR="009F405E" w:rsidRDefault="009F405E" w:rsidP="009F405E">
      <w:pPr>
        <w:rPr>
          <w:rtl/>
          <w:lang w:val="en-GB" w:eastAsia="he-IL"/>
        </w:rPr>
      </w:pPr>
      <w:bookmarkStart w:id="5784" w:name="_ETM_Q1_9143369"/>
      <w:bookmarkStart w:id="5785" w:name="_ETM_Q1_9143413"/>
      <w:bookmarkEnd w:id="5784"/>
      <w:bookmarkEnd w:id="5785"/>
      <w:r>
        <w:rPr>
          <w:rFonts w:hint="cs"/>
          <w:rtl/>
          <w:lang w:val="en-GB" w:eastAsia="he-IL"/>
        </w:rPr>
        <w:t xml:space="preserve">אני לא רואה איך </w:t>
      </w:r>
      <w:bookmarkStart w:id="5786" w:name="_ETM_Q1_9139986"/>
      <w:bookmarkEnd w:id="5786"/>
      <w:r>
        <w:rPr>
          <w:rFonts w:hint="cs"/>
          <w:rtl/>
          <w:lang w:val="en-GB" w:eastAsia="he-IL"/>
        </w:rPr>
        <w:t xml:space="preserve">אחרי בג"צ </w:t>
      </w:r>
      <w:r w:rsidR="006669D3">
        <w:rPr>
          <w:rFonts w:hint="cs"/>
          <w:rtl/>
          <w:lang w:val="en-GB" w:eastAsia="he-IL"/>
        </w:rPr>
        <w:t>שמש</w:t>
      </w:r>
      <w:bookmarkStart w:id="5787" w:name="_ETM_Q1_9143759"/>
      <w:bookmarkEnd w:id="5787"/>
      <w:r w:rsidR="006669D3">
        <w:rPr>
          <w:rFonts w:hint="cs"/>
          <w:rtl/>
          <w:lang w:val="en-GB" w:eastAsia="he-IL"/>
        </w:rPr>
        <w:t xml:space="preserve"> המ</w:t>
      </w:r>
      <w:bookmarkStart w:id="5788" w:name="_ETM_Q1_9139736"/>
      <w:bookmarkEnd w:id="5788"/>
      <w:r w:rsidR="006669D3">
        <w:rPr>
          <w:rFonts w:hint="cs"/>
          <w:rtl/>
          <w:lang w:val="en-GB" w:eastAsia="he-IL"/>
        </w:rPr>
        <w:t xml:space="preserve">משלה יכולה לעשות את זה. </w:t>
      </w:r>
      <w:bookmarkStart w:id="5789" w:name="_ETM_Q1_9145345"/>
      <w:bookmarkEnd w:id="5789"/>
    </w:p>
    <w:p w14:paraId="23B2FDCE" w14:textId="6F6EDA72" w:rsidR="006669D3" w:rsidRDefault="006669D3" w:rsidP="009F405E">
      <w:pPr>
        <w:rPr>
          <w:rtl/>
          <w:lang w:val="en-GB" w:eastAsia="he-IL"/>
        </w:rPr>
      </w:pPr>
      <w:bookmarkStart w:id="5790" w:name="_ETM_Q1_9145606"/>
      <w:bookmarkEnd w:id="5790"/>
    </w:p>
    <w:p w14:paraId="0ABF3F87" w14:textId="26A7657A" w:rsidR="006669D3" w:rsidRDefault="006669D3" w:rsidP="006669D3">
      <w:pPr>
        <w:pStyle w:val="af6"/>
        <w:keepNext/>
        <w:rPr>
          <w:rtl/>
          <w:lang w:val="en-GB"/>
        </w:rPr>
      </w:pPr>
      <w:bookmarkStart w:id="5791" w:name="ET_yor_6156_543"/>
      <w:r w:rsidRPr="006669D3">
        <w:rPr>
          <w:rStyle w:val="TagStyle"/>
          <w:rtl/>
        </w:rPr>
        <w:t xml:space="preserve"> &lt;&lt; יור &gt;&gt; </w:t>
      </w:r>
      <w:r>
        <w:rPr>
          <w:rtl/>
          <w:lang w:val="en-GB"/>
        </w:rPr>
        <w:t>היו"ר גלעד קריב:</w:t>
      </w:r>
      <w:r w:rsidRPr="006669D3">
        <w:rPr>
          <w:rStyle w:val="TagStyle"/>
          <w:rtl/>
        </w:rPr>
        <w:t xml:space="preserve"> &lt;&lt; יור &gt;&gt;</w:t>
      </w:r>
      <w:r w:rsidR="00BC2DC6">
        <w:rPr>
          <w:rtl/>
          <w:lang w:val="en-GB"/>
        </w:rPr>
        <w:t xml:space="preserve"> </w:t>
      </w:r>
      <w:bookmarkEnd w:id="5791"/>
    </w:p>
    <w:p w14:paraId="10BAC1F9" w14:textId="67B01B50" w:rsidR="006669D3" w:rsidRDefault="006669D3" w:rsidP="006669D3">
      <w:pPr>
        <w:pStyle w:val="KeepWithNext"/>
        <w:rPr>
          <w:rtl/>
          <w:lang w:val="en-GB" w:eastAsia="he-IL"/>
        </w:rPr>
      </w:pPr>
    </w:p>
    <w:p w14:paraId="6A14AC31" w14:textId="66760D6F" w:rsidR="006669D3" w:rsidRDefault="006669D3" w:rsidP="006669D3">
      <w:pPr>
        <w:rPr>
          <w:rtl/>
          <w:lang w:val="en-GB" w:eastAsia="he-IL"/>
        </w:rPr>
      </w:pPr>
      <w:bookmarkStart w:id="5792" w:name="_ETM_Q1_9147635"/>
      <w:bookmarkStart w:id="5793" w:name="_ETM_Q1_9147696"/>
      <w:bookmarkEnd w:id="5792"/>
      <w:bookmarkEnd w:id="5793"/>
      <w:r>
        <w:rPr>
          <w:rFonts w:hint="cs"/>
          <w:rtl/>
          <w:lang w:val="en-GB" w:eastAsia="he-IL"/>
        </w:rPr>
        <w:t>סגירת נ</w:t>
      </w:r>
      <w:bookmarkStart w:id="5794" w:name="_ETM_Q1_9144386"/>
      <w:bookmarkEnd w:id="5794"/>
      <w:r>
        <w:rPr>
          <w:rFonts w:hint="cs"/>
          <w:rtl/>
          <w:lang w:val="en-GB" w:eastAsia="he-IL"/>
        </w:rPr>
        <w:t>תב"ג למעט מקרים חריגים.</w:t>
      </w:r>
      <w:bookmarkStart w:id="5795" w:name="_ETM_Q1_9147611"/>
      <w:bookmarkEnd w:id="5795"/>
      <w:r>
        <w:rPr>
          <w:rFonts w:hint="cs"/>
          <w:rtl/>
          <w:lang w:val="en-GB" w:eastAsia="he-IL"/>
        </w:rPr>
        <w:t xml:space="preserve"> </w:t>
      </w:r>
      <w:bookmarkStart w:id="5796" w:name="_ETM_Q1_9150080"/>
      <w:bookmarkEnd w:id="5796"/>
      <w:r>
        <w:rPr>
          <w:rFonts w:hint="cs"/>
          <w:rtl/>
          <w:lang w:val="en-GB" w:eastAsia="he-IL"/>
        </w:rPr>
        <w:t xml:space="preserve">זה רק </w:t>
      </w:r>
      <w:bookmarkStart w:id="5797" w:name="_ETM_Q1_9146876"/>
      <w:bookmarkEnd w:id="5797"/>
      <w:r>
        <w:rPr>
          <w:rFonts w:hint="cs"/>
          <w:rtl/>
          <w:lang w:val="en-GB" w:eastAsia="he-IL"/>
        </w:rPr>
        <w:t xml:space="preserve">במצב חירום. </w:t>
      </w:r>
      <w:bookmarkStart w:id="5798" w:name="_ETM_Q1_9147926"/>
      <w:bookmarkEnd w:id="5798"/>
    </w:p>
    <w:p w14:paraId="798E7E6A" w14:textId="6A949D65" w:rsidR="006669D3" w:rsidRDefault="006669D3" w:rsidP="006669D3">
      <w:pPr>
        <w:rPr>
          <w:rtl/>
          <w:lang w:val="en-GB" w:eastAsia="he-IL"/>
        </w:rPr>
      </w:pPr>
      <w:bookmarkStart w:id="5799" w:name="_ETM_Q1_9148145"/>
      <w:bookmarkStart w:id="5800" w:name="_ETM_Q1_9149179"/>
      <w:bookmarkEnd w:id="5799"/>
      <w:bookmarkEnd w:id="5800"/>
    </w:p>
    <w:p w14:paraId="62671351" w14:textId="5E735D4E" w:rsidR="006669D3" w:rsidRDefault="006669D3" w:rsidP="006669D3">
      <w:pPr>
        <w:pStyle w:val="a4"/>
        <w:keepNext/>
        <w:rPr>
          <w:rtl/>
          <w:lang w:val="en-GB"/>
        </w:rPr>
      </w:pPr>
      <w:bookmarkStart w:id="5801" w:name="ET_speaker_גור_בליי_544"/>
      <w:r w:rsidRPr="006669D3">
        <w:rPr>
          <w:rStyle w:val="TagStyle"/>
          <w:rtl/>
        </w:rPr>
        <w:t xml:space="preserve"> &lt;&lt; דובר &gt;&gt; </w:t>
      </w:r>
      <w:r>
        <w:rPr>
          <w:rtl/>
          <w:lang w:val="en-GB"/>
        </w:rPr>
        <w:t>גור בליי:</w:t>
      </w:r>
      <w:r w:rsidRPr="006669D3">
        <w:rPr>
          <w:rStyle w:val="TagStyle"/>
          <w:rtl/>
        </w:rPr>
        <w:t xml:space="preserve"> &lt;&lt; דובר &gt;&gt;</w:t>
      </w:r>
      <w:r w:rsidR="00BC2DC6">
        <w:rPr>
          <w:rtl/>
          <w:lang w:val="en-GB"/>
        </w:rPr>
        <w:t xml:space="preserve"> </w:t>
      </w:r>
      <w:bookmarkEnd w:id="5801"/>
    </w:p>
    <w:p w14:paraId="44CE2973" w14:textId="3418F0F4" w:rsidR="006669D3" w:rsidRDefault="006669D3" w:rsidP="006669D3">
      <w:pPr>
        <w:pStyle w:val="KeepWithNext"/>
        <w:rPr>
          <w:rtl/>
          <w:lang w:val="en-GB" w:eastAsia="he-IL"/>
        </w:rPr>
      </w:pPr>
    </w:p>
    <w:p w14:paraId="3BE081C1" w14:textId="3D0CB707" w:rsidR="006669D3" w:rsidRDefault="006669D3" w:rsidP="006669D3">
      <w:pPr>
        <w:rPr>
          <w:rtl/>
          <w:lang w:val="en-GB" w:eastAsia="he-IL"/>
        </w:rPr>
      </w:pPr>
      <w:bookmarkStart w:id="5802" w:name="_ETM_Q1_9149732"/>
      <w:bookmarkStart w:id="5803" w:name="_ETM_Q1_9149781"/>
      <w:bookmarkEnd w:id="5802"/>
      <w:bookmarkEnd w:id="5803"/>
      <w:r>
        <w:rPr>
          <w:rFonts w:hint="cs"/>
          <w:rtl/>
          <w:lang w:val="en-GB" w:eastAsia="he-IL"/>
        </w:rPr>
        <w:t xml:space="preserve">ולעומת זאת, הגבלת כניסה - </w:t>
      </w:r>
      <w:bookmarkStart w:id="5804" w:name="_ETM_Q1_9152866"/>
      <w:bookmarkEnd w:id="5804"/>
      <w:r>
        <w:rPr>
          <w:rFonts w:hint="cs"/>
          <w:rtl/>
          <w:lang w:val="en-GB" w:eastAsia="he-IL"/>
        </w:rPr>
        <w:t xml:space="preserve">אתה צריך לעבור למצב </w:t>
      </w:r>
      <w:bookmarkStart w:id="5805" w:name="_ETM_Q1_9150236"/>
      <w:bookmarkEnd w:id="5805"/>
      <w:r>
        <w:rPr>
          <w:rFonts w:hint="cs"/>
          <w:rtl/>
          <w:lang w:val="en-GB" w:eastAsia="he-IL"/>
        </w:rPr>
        <w:t>חירום אפילו אם אתה מגביל כניסה</w:t>
      </w:r>
      <w:bookmarkStart w:id="5806" w:name="_ETM_Q1_9156341"/>
      <w:bookmarkEnd w:id="5806"/>
      <w:r>
        <w:rPr>
          <w:rFonts w:hint="cs"/>
          <w:rtl/>
          <w:lang w:val="en-GB" w:eastAsia="he-IL"/>
        </w:rPr>
        <w:t xml:space="preserve"> ממדינה אחת. </w:t>
      </w:r>
      <w:bookmarkStart w:id="5807" w:name="_ETM_Q1_9152856"/>
      <w:bookmarkEnd w:id="5807"/>
      <w:r>
        <w:rPr>
          <w:rFonts w:hint="cs"/>
          <w:rtl/>
          <w:lang w:val="en-GB" w:eastAsia="he-IL"/>
        </w:rPr>
        <w:t xml:space="preserve">כי זו באמת סיטואציה שבה </w:t>
      </w:r>
      <w:bookmarkStart w:id="5808" w:name="_ETM_Q1_9152944"/>
      <w:bookmarkEnd w:id="5808"/>
      <w:r>
        <w:rPr>
          <w:rFonts w:hint="cs"/>
          <w:rtl/>
          <w:lang w:val="en-GB" w:eastAsia="he-IL"/>
        </w:rPr>
        <w:t>ישראלי רוצה</w:t>
      </w:r>
      <w:bookmarkStart w:id="5809" w:name="_ETM_Q1_9154337"/>
      <w:bookmarkEnd w:id="5809"/>
      <w:r>
        <w:rPr>
          <w:rFonts w:hint="cs"/>
          <w:rtl/>
          <w:lang w:val="en-GB" w:eastAsia="he-IL"/>
        </w:rPr>
        <w:t xml:space="preserve"> לחזור הביתה, או תושב קבע. </w:t>
      </w:r>
      <w:bookmarkStart w:id="5810" w:name="_ETM_Q1_9159534"/>
      <w:bookmarkEnd w:id="5810"/>
    </w:p>
    <w:p w14:paraId="6A8849EA" w14:textId="098887D4" w:rsidR="006669D3" w:rsidRDefault="006669D3" w:rsidP="006669D3">
      <w:pPr>
        <w:rPr>
          <w:rtl/>
          <w:lang w:val="en-GB" w:eastAsia="he-IL"/>
        </w:rPr>
      </w:pPr>
      <w:bookmarkStart w:id="5811" w:name="_ETM_Q1_9159679"/>
      <w:bookmarkStart w:id="5812" w:name="_ETM_Q1_9155549"/>
      <w:bookmarkEnd w:id="5811"/>
      <w:bookmarkEnd w:id="5812"/>
    </w:p>
    <w:p w14:paraId="55CF801E" w14:textId="532903CE" w:rsidR="006669D3" w:rsidRDefault="006669D3" w:rsidP="006669D3">
      <w:pPr>
        <w:pStyle w:val="a4"/>
        <w:keepNext/>
        <w:rPr>
          <w:rtl/>
          <w:lang w:val="en-GB"/>
        </w:rPr>
      </w:pPr>
      <w:bookmarkStart w:id="5813" w:name="ET_speaker_6157_545"/>
      <w:r w:rsidRPr="006669D3">
        <w:rPr>
          <w:rStyle w:val="TagStyle"/>
          <w:rtl/>
        </w:rPr>
        <w:t xml:space="preserve"> &lt;&lt; דובר &gt;&gt; </w:t>
      </w:r>
      <w:r>
        <w:rPr>
          <w:rtl/>
          <w:lang w:val="en-GB"/>
        </w:rPr>
        <w:t>שמחה רוטמן (הציונות הדתית):</w:t>
      </w:r>
      <w:r w:rsidRPr="006669D3">
        <w:rPr>
          <w:rStyle w:val="TagStyle"/>
          <w:rtl/>
        </w:rPr>
        <w:t xml:space="preserve"> &lt;&lt; דובר &gt;&gt;</w:t>
      </w:r>
      <w:r w:rsidR="00BC2DC6">
        <w:rPr>
          <w:rtl/>
          <w:lang w:val="en-GB"/>
        </w:rPr>
        <w:t xml:space="preserve"> </w:t>
      </w:r>
      <w:bookmarkEnd w:id="5813"/>
    </w:p>
    <w:p w14:paraId="37E0B114" w14:textId="41F61D43" w:rsidR="006669D3" w:rsidRDefault="006669D3" w:rsidP="006669D3">
      <w:pPr>
        <w:pStyle w:val="KeepWithNext"/>
        <w:rPr>
          <w:rtl/>
          <w:lang w:val="en-GB" w:eastAsia="he-IL"/>
        </w:rPr>
      </w:pPr>
    </w:p>
    <w:p w14:paraId="19CD7ABE" w14:textId="3E2A7E15" w:rsidR="006669D3" w:rsidRDefault="006669D3" w:rsidP="006669D3">
      <w:pPr>
        <w:rPr>
          <w:rtl/>
          <w:lang w:val="en-GB" w:eastAsia="he-IL"/>
        </w:rPr>
      </w:pPr>
      <w:bookmarkStart w:id="5814" w:name="_ETM_Q1_9156150"/>
      <w:bookmarkStart w:id="5815" w:name="_ETM_Q1_9156193"/>
      <w:bookmarkEnd w:id="5814"/>
      <w:bookmarkEnd w:id="5815"/>
      <w:r>
        <w:rPr>
          <w:rFonts w:hint="cs"/>
          <w:rtl/>
          <w:lang w:val="en-GB" w:eastAsia="he-IL"/>
        </w:rPr>
        <w:t xml:space="preserve">הגבלת כניסה של אזרח ישראלי? </w:t>
      </w:r>
      <w:bookmarkStart w:id="5816" w:name="_ETM_Q1_9158895"/>
      <w:bookmarkEnd w:id="5816"/>
      <w:r>
        <w:rPr>
          <w:rFonts w:hint="cs"/>
          <w:rtl/>
          <w:lang w:val="en-GB" w:eastAsia="he-IL"/>
        </w:rPr>
        <w:t xml:space="preserve">היה פעם זמן כזה? </w:t>
      </w:r>
      <w:bookmarkStart w:id="5817" w:name="_ETM_Q1_9161388"/>
      <w:bookmarkEnd w:id="5817"/>
    </w:p>
    <w:p w14:paraId="7F677814" w14:textId="3F769213" w:rsidR="006669D3" w:rsidRDefault="006669D3" w:rsidP="006669D3">
      <w:pPr>
        <w:rPr>
          <w:rtl/>
          <w:lang w:val="en-GB" w:eastAsia="he-IL"/>
        </w:rPr>
      </w:pPr>
      <w:bookmarkStart w:id="5818" w:name="_ETM_Q1_9161568"/>
      <w:bookmarkEnd w:id="5818"/>
    </w:p>
    <w:p w14:paraId="42CEB1A7" w14:textId="495813C6" w:rsidR="006669D3" w:rsidRDefault="006669D3" w:rsidP="006669D3">
      <w:pPr>
        <w:pStyle w:val="a4"/>
        <w:keepNext/>
        <w:rPr>
          <w:rtl/>
          <w:lang w:val="en-GB"/>
        </w:rPr>
      </w:pPr>
      <w:bookmarkStart w:id="5819" w:name="ET_speaker_6233_546"/>
      <w:r w:rsidRPr="006669D3">
        <w:rPr>
          <w:rStyle w:val="TagStyle"/>
          <w:rtl/>
        </w:rPr>
        <w:t xml:space="preserve"> &lt;&lt; דובר &gt;&gt; </w:t>
      </w:r>
      <w:r>
        <w:rPr>
          <w:rtl/>
          <w:lang w:val="en-GB"/>
        </w:rPr>
        <w:t>גבי לסקי (מרצ):</w:t>
      </w:r>
      <w:r w:rsidRPr="006669D3">
        <w:rPr>
          <w:rStyle w:val="TagStyle"/>
          <w:rtl/>
        </w:rPr>
        <w:t xml:space="preserve"> &lt;&lt; דובר &gt;&gt;</w:t>
      </w:r>
      <w:r w:rsidR="00BC2DC6">
        <w:rPr>
          <w:rtl/>
          <w:lang w:val="en-GB"/>
        </w:rPr>
        <w:t xml:space="preserve"> </w:t>
      </w:r>
      <w:bookmarkEnd w:id="5819"/>
    </w:p>
    <w:p w14:paraId="4AB91717" w14:textId="39B79A02" w:rsidR="006669D3" w:rsidRDefault="006669D3" w:rsidP="006669D3">
      <w:pPr>
        <w:pStyle w:val="KeepWithNext"/>
        <w:rPr>
          <w:rtl/>
          <w:lang w:val="en-GB" w:eastAsia="he-IL"/>
        </w:rPr>
      </w:pPr>
    </w:p>
    <w:p w14:paraId="539C1199" w14:textId="1D50E0F2" w:rsidR="006669D3" w:rsidRDefault="006669D3" w:rsidP="006669D3">
      <w:pPr>
        <w:rPr>
          <w:rtl/>
          <w:lang w:val="en-GB" w:eastAsia="he-IL"/>
        </w:rPr>
      </w:pPr>
      <w:bookmarkStart w:id="5820" w:name="_ETM_Q1_9162705"/>
      <w:bookmarkStart w:id="5821" w:name="_ETM_Q1_9162744"/>
      <w:bookmarkEnd w:id="5820"/>
      <w:bookmarkEnd w:id="5821"/>
      <w:r>
        <w:rPr>
          <w:rFonts w:hint="cs"/>
          <w:rtl/>
          <w:lang w:val="en-GB" w:eastAsia="he-IL"/>
        </w:rPr>
        <w:t xml:space="preserve">כן. </w:t>
      </w:r>
    </w:p>
    <w:p w14:paraId="4C470D97" w14:textId="5CE12A67" w:rsidR="006669D3" w:rsidRDefault="006669D3" w:rsidP="006669D3">
      <w:pPr>
        <w:rPr>
          <w:rtl/>
          <w:lang w:val="en-GB" w:eastAsia="he-IL"/>
        </w:rPr>
      </w:pPr>
      <w:bookmarkStart w:id="5822" w:name="_ETM_Q1_9158624"/>
      <w:bookmarkStart w:id="5823" w:name="_ETM_Q1_9158927"/>
      <w:bookmarkEnd w:id="5822"/>
      <w:bookmarkEnd w:id="5823"/>
    </w:p>
    <w:p w14:paraId="4524955F" w14:textId="1426809E" w:rsidR="006669D3" w:rsidRDefault="006669D3" w:rsidP="006669D3">
      <w:pPr>
        <w:pStyle w:val="a4"/>
        <w:keepNext/>
        <w:rPr>
          <w:rtl/>
          <w:lang w:val="en-GB"/>
        </w:rPr>
      </w:pPr>
      <w:bookmarkStart w:id="5824" w:name="ET_speaker_גור_בליי_547"/>
      <w:r w:rsidRPr="006669D3">
        <w:rPr>
          <w:rStyle w:val="TagStyle"/>
          <w:rtl/>
        </w:rPr>
        <w:t xml:space="preserve"> &lt;&lt; דובר &gt;&gt; </w:t>
      </w:r>
      <w:r>
        <w:rPr>
          <w:rtl/>
          <w:lang w:val="en-GB"/>
        </w:rPr>
        <w:t>גור בליי:</w:t>
      </w:r>
      <w:r w:rsidRPr="006669D3">
        <w:rPr>
          <w:rStyle w:val="TagStyle"/>
          <w:rtl/>
        </w:rPr>
        <w:t xml:space="preserve"> &lt;&lt; דובר &gt;&gt;</w:t>
      </w:r>
      <w:r w:rsidR="00BC2DC6">
        <w:rPr>
          <w:rtl/>
          <w:lang w:val="en-GB"/>
        </w:rPr>
        <w:t xml:space="preserve"> </w:t>
      </w:r>
      <w:bookmarkEnd w:id="5824"/>
    </w:p>
    <w:p w14:paraId="7AE33B64" w14:textId="7A6A6DA0" w:rsidR="006669D3" w:rsidRDefault="006669D3" w:rsidP="006669D3">
      <w:pPr>
        <w:pStyle w:val="KeepWithNext"/>
        <w:rPr>
          <w:rtl/>
          <w:lang w:val="en-GB" w:eastAsia="he-IL"/>
        </w:rPr>
      </w:pPr>
    </w:p>
    <w:p w14:paraId="5FFC8E88" w14:textId="2E3D744E" w:rsidR="006669D3" w:rsidRDefault="006669D3" w:rsidP="006669D3">
      <w:pPr>
        <w:rPr>
          <w:rtl/>
          <w:lang w:val="en-GB" w:eastAsia="he-IL"/>
        </w:rPr>
      </w:pPr>
      <w:bookmarkStart w:id="5825" w:name="_ETM_Q1_9159900"/>
      <w:bookmarkStart w:id="5826" w:name="_ETM_Q1_9159942"/>
      <w:bookmarkEnd w:id="5825"/>
      <w:bookmarkEnd w:id="5826"/>
      <w:r>
        <w:rPr>
          <w:rFonts w:hint="cs"/>
          <w:rtl/>
          <w:lang w:val="en-GB" w:eastAsia="he-IL"/>
        </w:rPr>
        <w:t xml:space="preserve">כן, באותם שבועות שלקראת הבחירות. </w:t>
      </w:r>
      <w:bookmarkStart w:id="5827" w:name="_ETM_Q1_9165195"/>
      <w:bookmarkStart w:id="5828" w:name="_ETM_Q1_9165356"/>
      <w:bookmarkEnd w:id="5827"/>
      <w:bookmarkEnd w:id="5828"/>
    </w:p>
    <w:p w14:paraId="4F850553" w14:textId="3D2A22C9" w:rsidR="006669D3" w:rsidRDefault="006669D3" w:rsidP="006669D3">
      <w:pPr>
        <w:rPr>
          <w:rtl/>
          <w:lang w:val="en-GB" w:eastAsia="he-IL"/>
        </w:rPr>
      </w:pPr>
      <w:bookmarkStart w:id="5829" w:name="_ETM_Q1_9165525"/>
      <w:bookmarkEnd w:id="5829"/>
    </w:p>
    <w:p w14:paraId="14854680" w14:textId="1F5C60A6" w:rsidR="006669D3" w:rsidRDefault="006669D3" w:rsidP="006669D3">
      <w:pPr>
        <w:pStyle w:val="a4"/>
        <w:keepNext/>
        <w:rPr>
          <w:rtl/>
          <w:lang w:val="en-GB"/>
        </w:rPr>
      </w:pPr>
      <w:bookmarkStart w:id="5830" w:name="ET_speaker_6157_548"/>
      <w:r w:rsidRPr="006669D3">
        <w:rPr>
          <w:rStyle w:val="TagStyle"/>
          <w:rtl/>
        </w:rPr>
        <w:t xml:space="preserve"> &lt;&lt; דובר &gt;&gt; </w:t>
      </w:r>
      <w:r>
        <w:rPr>
          <w:rtl/>
          <w:lang w:val="en-GB"/>
        </w:rPr>
        <w:t>שמחה רוטמן (הציונות הדתית):</w:t>
      </w:r>
      <w:r w:rsidRPr="006669D3">
        <w:rPr>
          <w:rStyle w:val="TagStyle"/>
          <w:rtl/>
        </w:rPr>
        <w:t xml:space="preserve"> &lt;&lt; דובר &gt;&gt;</w:t>
      </w:r>
      <w:r w:rsidR="00BC2DC6">
        <w:rPr>
          <w:rtl/>
          <w:lang w:val="en-GB"/>
        </w:rPr>
        <w:t xml:space="preserve"> </w:t>
      </w:r>
      <w:bookmarkEnd w:id="5830"/>
    </w:p>
    <w:p w14:paraId="3899E2A3" w14:textId="02985D16" w:rsidR="006669D3" w:rsidRDefault="006669D3" w:rsidP="006669D3">
      <w:pPr>
        <w:pStyle w:val="KeepWithNext"/>
        <w:rPr>
          <w:rtl/>
          <w:lang w:val="en-GB" w:eastAsia="he-IL"/>
        </w:rPr>
      </w:pPr>
    </w:p>
    <w:p w14:paraId="2A37CE9D" w14:textId="136D6CE8" w:rsidR="006669D3" w:rsidRDefault="006669D3" w:rsidP="006669D3">
      <w:pPr>
        <w:rPr>
          <w:rtl/>
          <w:lang w:val="en-GB" w:eastAsia="he-IL"/>
        </w:rPr>
      </w:pPr>
      <w:bookmarkStart w:id="5831" w:name="_ETM_Q1_9166985"/>
      <w:bookmarkStart w:id="5832" w:name="_ETM_Q1_9167026"/>
      <w:bookmarkEnd w:id="5831"/>
      <w:bookmarkEnd w:id="5832"/>
      <w:r>
        <w:rPr>
          <w:rFonts w:hint="cs"/>
          <w:rtl/>
          <w:lang w:val="en-GB" w:eastAsia="he-IL"/>
        </w:rPr>
        <w:t>כן, כן. כשסגרנו את נתב"ג. זה רק בחירום, בוודאי שזה</w:t>
      </w:r>
      <w:bookmarkStart w:id="5833" w:name="_ETM_Q1_9174402"/>
      <w:bookmarkEnd w:id="5833"/>
      <w:r>
        <w:rPr>
          <w:rFonts w:hint="cs"/>
          <w:rtl/>
          <w:lang w:val="en-GB" w:eastAsia="he-IL"/>
        </w:rPr>
        <w:t xml:space="preserve"> רק בחירום. </w:t>
      </w:r>
      <w:bookmarkStart w:id="5834" w:name="_ETM_Q1_9175508"/>
      <w:bookmarkEnd w:id="5834"/>
    </w:p>
    <w:p w14:paraId="4D2C7011" w14:textId="3CD41B56" w:rsidR="006669D3" w:rsidRDefault="006669D3" w:rsidP="006669D3">
      <w:pPr>
        <w:rPr>
          <w:rtl/>
          <w:lang w:val="en-GB" w:eastAsia="he-IL"/>
        </w:rPr>
      </w:pPr>
      <w:bookmarkStart w:id="5835" w:name="_ETM_Q1_9175704"/>
      <w:bookmarkEnd w:id="5835"/>
    </w:p>
    <w:p w14:paraId="30297FF2" w14:textId="006BF5EA" w:rsidR="006669D3" w:rsidRDefault="006669D3" w:rsidP="006669D3">
      <w:pPr>
        <w:pStyle w:val="af6"/>
        <w:keepNext/>
        <w:rPr>
          <w:rtl/>
          <w:lang w:val="en-GB"/>
        </w:rPr>
      </w:pPr>
      <w:bookmarkStart w:id="5836" w:name="ET_yor_6156_549"/>
      <w:r w:rsidRPr="006669D3">
        <w:rPr>
          <w:rStyle w:val="TagStyle"/>
          <w:rtl/>
        </w:rPr>
        <w:t xml:space="preserve"> &lt;&lt; יור &gt;&gt; </w:t>
      </w:r>
      <w:r>
        <w:rPr>
          <w:rtl/>
          <w:lang w:val="en-GB"/>
        </w:rPr>
        <w:t>היו"ר גלעד קריב:</w:t>
      </w:r>
      <w:r w:rsidRPr="006669D3">
        <w:rPr>
          <w:rStyle w:val="TagStyle"/>
          <w:rtl/>
        </w:rPr>
        <w:t xml:space="preserve"> &lt;&lt; יור &gt;&gt;</w:t>
      </w:r>
      <w:r w:rsidR="00BC2DC6">
        <w:rPr>
          <w:rtl/>
          <w:lang w:val="en-GB"/>
        </w:rPr>
        <w:t xml:space="preserve"> </w:t>
      </w:r>
      <w:bookmarkEnd w:id="5836"/>
    </w:p>
    <w:p w14:paraId="0588F423" w14:textId="720A8A80" w:rsidR="006669D3" w:rsidRDefault="006669D3" w:rsidP="006669D3">
      <w:pPr>
        <w:pStyle w:val="KeepWithNext"/>
        <w:rPr>
          <w:rtl/>
          <w:lang w:val="en-GB" w:eastAsia="he-IL"/>
        </w:rPr>
      </w:pPr>
    </w:p>
    <w:p w14:paraId="19703BA6" w14:textId="6F9F173B" w:rsidR="006669D3" w:rsidRDefault="006669D3" w:rsidP="006669D3">
      <w:pPr>
        <w:rPr>
          <w:rtl/>
          <w:lang w:val="en-GB" w:eastAsia="he-IL"/>
        </w:rPr>
      </w:pPr>
      <w:bookmarkStart w:id="5837" w:name="_ETM_Q1_9176849"/>
      <w:bookmarkStart w:id="5838" w:name="_ETM_Q1_9176889"/>
      <w:bookmarkEnd w:id="5837"/>
      <w:bookmarkEnd w:id="5838"/>
      <w:r>
        <w:rPr>
          <w:rFonts w:hint="cs"/>
          <w:rtl/>
          <w:lang w:val="en-GB" w:eastAsia="he-IL"/>
        </w:rPr>
        <w:t xml:space="preserve">פשיטא שהטלת מגבלות על חזרת אזרחים ישראלים לארץ </w:t>
      </w:r>
      <w:bookmarkStart w:id="5839" w:name="_ETM_Q1_9182769"/>
      <w:bookmarkEnd w:id="5839"/>
      <w:r>
        <w:rPr>
          <w:rFonts w:hint="cs"/>
          <w:rtl/>
          <w:lang w:val="en-GB" w:eastAsia="he-IL"/>
        </w:rPr>
        <w:t>זה רק במצב חירום. אני אומר כבר לקראת יום</w:t>
      </w:r>
      <w:bookmarkStart w:id="5840" w:name="_ETM_Q1_9187418"/>
      <w:bookmarkEnd w:id="5840"/>
      <w:r>
        <w:rPr>
          <w:rFonts w:hint="cs"/>
          <w:rtl/>
          <w:lang w:val="en-GB" w:eastAsia="he-IL"/>
        </w:rPr>
        <w:t xml:space="preserve"> שני: גם לתושבי קבע זה לא מספיק. בעיניי, אי אפשר</w:t>
      </w:r>
      <w:bookmarkStart w:id="5841" w:name="_ETM_Q1_9192743"/>
      <w:bookmarkEnd w:id="5841"/>
      <w:r>
        <w:rPr>
          <w:rFonts w:hint="cs"/>
          <w:rtl/>
          <w:lang w:val="en-GB" w:eastAsia="he-IL"/>
        </w:rPr>
        <w:t xml:space="preserve"> לומר לאזרח ישראלי שבן זוגו נמצא ע</w:t>
      </w:r>
      <w:bookmarkStart w:id="5842" w:name="_ETM_Q1_9191846"/>
      <w:bookmarkEnd w:id="5842"/>
      <w:r>
        <w:rPr>
          <w:rFonts w:hint="cs"/>
          <w:rtl/>
          <w:lang w:val="en-GB" w:eastAsia="he-IL"/>
        </w:rPr>
        <w:t>כשיו ב-</w:t>
      </w:r>
      <w:bookmarkStart w:id="5843" w:name="_ETM_Q1_9193436"/>
      <w:bookmarkEnd w:id="5843"/>
      <w:r w:rsidR="005F3EAA">
        <w:rPr>
          <w:rFonts w:hint="cs"/>
          <w:rtl/>
          <w:lang w:val="en-GB" w:eastAsia="he-IL"/>
        </w:rPr>
        <w:t>א/5</w:t>
      </w:r>
      <w:r>
        <w:rPr>
          <w:rFonts w:hint="cs"/>
          <w:rtl/>
          <w:lang w:val="en-GB" w:eastAsia="he-IL"/>
        </w:rPr>
        <w:t xml:space="preserve"> -</w:t>
      </w:r>
      <w:bookmarkStart w:id="5844" w:name="_ETM_Q1_9196116"/>
      <w:bookmarkEnd w:id="5844"/>
      <w:r>
        <w:rPr>
          <w:rFonts w:hint="cs"/>
          <w:rtl/>
          <w:lang w:val="en-GB" w:eastAsia="he-IL"/>
        </w:rPr>
        <w:t xml:space="preserve"> אתה חוזר </w:t>
      </w:r>
      <w:bookmarkStart w:id="5845" w:name="_ETM_Q1_9193256"/>
      <w:bookmarkEnd w:id="5845"/>
      <w:r>
        <w:rPr>
          <w:rFonts w:hint="cs"/>
          <w:rtl/>
          <w:lang w:val="en-GB" w:eastAsia="he-IL"/>
        </w:rPr>
        <w:t>ובן זוגך לא חוזר. זה רק במצב חירום.</w:t>
      </w:r>
      <w:bookmarkStart w:id="5846" w:name="_ETM_Q1_9199625"/>
      <w:bookmarkEnd w:id="5846"/>
      <w:r>
        <w:rPr>
          <w:rFonts w:hint="cs"/>
          <w:rtl/>
          <w:lang w:val="en-GB" w:eastAsia="he-IL"/>
        </w:rPr>
        <w:t xml:space="preserve"> </w:t>
      </w:r>
      <w:bookmarkStart w:id="5847" w:name="_ETM_Q1_9194806"/>
      <w:bookmarkEnd w:id="5847"/>
    </w:p>
    <w:p w14:paraId="2C13460A" w14:textId="7A72AF0B" w:rsidR="006669D3" w:rsidRDefault="006669D3" w:rsidP="006669D3">
      <w:pPr>
        <w:rPr>
          <w:rtl/>
          <w:lang w:val="en-GB" w:eastAsia="he-IL"/>
        </w:rPr>
      </w:pPr>
      <w:bookmarkStart w:id="5848" w:name="_ETM_Q1_9198539"/>
      <w:bookmarkEnd w:id="5848"/>
    </w:p>
    <w:p w14:paraId="1CB228CB" w14:textId="6772297E" w:rsidR="006669D3" w:rsidRDefault="006669D3" w:rsidP="006669D3">
      <w:pPr>
        <w:pStyle w:val="a4"/>
        <w:keepNext/>
        <w:rPr>
          <w:rtl/>
          <w:lang w:val="en-GB"/>
        </w:rPr>
      </w:pPr>
      <w:bookmarkStart w:id="5849" w:name="ET_speaker_6157_550"/>
      <w:r w:rsidRPr="006669D3">
        <w:rPr>
          <w:rStyle w:val="TagStyle"/>
          <w:rtl/>
        </w:rPr>
        <w:t xml:space="preserve"> &lt;&lt; דובר &gt;&gt; </w:t>
      </w:r>
      <w:r>
        <w:rPr>
          <w:rtl/>
          <w:lang w:val="en-GB"/>
        </w:rPr>
        <w:t>שמחה רוטמן (הציונות הדתית):</w:t>
      </w:r>
      <w:r w:rsidRPr="006669D3">
        <w:rPr>
          <w:rStyle w:val="TagStyle"/>
          <w:rtl/>
        </w:rPr>
        <w:t xml:space="preserve"> &lt;&lt; דובר &gt;&gt;</w:t>
      </w:r>
      <w:r w:rsidR="00BC2DC6">
        <w:rPr>
          <w:rtl/>
          <w:lang w:val="en-GB"/>
        </w:rPr>
        <w:t xml:space="preserve"> </w:t>
      </w:r>
      <w:bookmarkEnd w:id="5849"/>
    </w:p>
    <w:p w14:paraId="02AD1EC7" w14:textId="46825F41" w:rsidR="006669D3" w:rsidRDefault="006669D3" w:rsidP="006669D3">
      <w:pPr>
        <w:pStyle w:val="KeepWithNext"/>
        <w:rPr>
          <w:rtl/>
          <w:lang w:val="en-GB" w:eastAsia="he-IL"/>
        </w:rPr>
      </w:pPr>
    </w:p>
    <w:p w14:paraId="128D2BD7" w14:textId="6281EE4C" w:rsidR="006669D3" w:rsidRDefault="006669D3" w:rsidP="006669D3">
      <w:pPr>
        <w:rPr>
          <w:rtl/>
          <w:lang w:val="en-GB" w:eastAsia="he-IL"/>
        </w:rPr>
      </w:pPr>
      <w:bookmarkStart w:id="5850" w:name="_ETM_Q1_9199640"/>
      <w:bookmarkStart w:id="5851" w:name="_ETM_Q1_9199688"/>
      <w:bookmarkEnd w:id="5850"/>
      <w:bookmarkEnd w:id="5851"/>
      <w:r>
        <w:rPr>
          <w:rFonts w:hint="cs"/>
          <w:rtl/>
          <w:lang w:val="en-GB" w:eastAsia="he-IL"/>
        </w:rPr>
        <w:t xml:space="preserve">ולא רק לאזרח ישראלי עם בן זוג. אי אפשר להגיד </w:t>
      </w:r>
      <w:bookmarkStart w:id="5852" w:name="_ETM_Q1_9204773"/>
      <w:bookmarkEnd w:id="5852"/>
      <w:r>
        <w:rPr>
          <w:rFonts w:hint="cs"/>
          <w:rtl/>
          <w:lang w:val="en-GB" w:eastAsia="he-IL"/>
        </w:rPr>
        <w:t>ליהודי חם ואוהב שבניו עשו עלייה, שהוא לא יכול להגיע</w:t>
      </w:r>
      <w:bookmarkStart w:id="5853" w:name="_ETM_Q1_9210039"/>
      <w:bookmarkEnd w:id="5853"/>
      <w:r>
        <w:rPr>
          <w:rFonts w:hint="cs"/>
          <w:rtl/>
          <w:lang w:val="en-GB" w:eastAsia="he-IL"/>
        </w:rPr>
        <w:t xml:space="preserve"> ארצה כשארץ ישראל לא במצב חירום. אותו דבר. </w:t>
      </w:r>
      <w:bookmarkStart w:id="5854" w:name="_ETM_Q1_9213907"/>
      <w:bookmarkEnd w:id="5854"/>
    </w:p>
    <w:p w14:paraId="472D6E83" w14:textId="34F575ED" w:rsidR="006669D3" w:rsidRDefault="006669D3" w:rsidP="006669D3">
      <w:pPr>
        <w:rPr>
          <w:rtl/>
          <w:lang w:val="en-GB" w:eastAsia="he-IL"/>
        </w:rPr>
      </w:pPr>
      <w:bookmarkStart w:id="5855" w:name="_ETM_Q1_9214086"/>
      <w:bookmarkStart w:id="5856" w:name="_ETM_Q1_9214932"/>
      <w:bookmarkEnd w:id="5855"/>
      <w:bookmarkEnd w:id="5856"/>
    </w:p>
    <w:p w14:paraId="47B9DE56" w14:textId="4609398A" w:rsidR="006669D3" w:rsidRDefault="006669D3" w:rsidP="006669D3">
      <w:pPr>
        <w:pStyle w:val="af6"/>
        <w:keepNext/>
        <w:rPr>
          <w:rtl/>
          <w:lang w:val="en-GB"/>
        </w:rPr>
      </w:pPr>
      <w:bookmarkStart w:id="5857" w:name="ET_yor_6156_551"/>
      <w:r w:rsidRPr="006669D3">
        <w:rPr>
          <w:rStyle w:val="TagStyle"/>
          <w:rtl/>
        </w:rPr>
        <w:t xml:space="preserve"> &lt;&lt; יור &gt;&gt; </w:t>
      </w:r>
      <w:r>
        <w:rPr>
          <w:rtl/>
          <w:lang w:val="en-GB"/>
        </w:rPr>
        <w:t>היו"ר גלעד קריב:</w:t>
      </w:r>
      <w:r w:rsidRPr="006669D3">
        <w:rPr>
          <w:rStyle w:val="TagStyle"/>
          <w:rtl/>
        </w:rPr>
        <w:t xml:space="preserve"> &lt;&lt; יור &gt;&gt;</w:t>
      </w:r>
      <w:r w:rsidR="00BC2DC6">
        <w:rPr>
          <w:rtl/>
          <w:lang w:val="en-GB"/>
        </w:rPr>
        <w:t xml:space="preserve"> </w:t>
      </w:r>
      <w:bookmarkEnd w:id="5857"/>
    </w:p>
    <w:p w14:paraId="17F995D3" w14:textId="5CF57D51" w:rsidR="006669D3" w:rsidRDefault="006669D3" w:rsidP="006669D3">
      <w:pPr>
        <w:pStyle w:val="KeepWithNext"/>
        <w:rPr>
          <w:rtl/>
          <w:lang w:val="en-GB" w:eastAsia="he-IL"/>
        </w:rPr>
      </w:pPr>
    </w:p>
    <w:p w14:paraId="50D57912" w14:textId="3D13C2BA" w:rsidR="006669D3" w:rsidRDefault="006669D3" w:rsidP="006669D3">
      <w:pPr>
        <w:rPr>
          <w:rtl/>
          <w:lang w:val="en-GB" w:eastAsia="he-IL"/>
        </w:rPr>
      </w:pPr>
      <w:bookmarkStart w:id="5858" w:name="_ETM_Q1_9215434"/>
      <w:bookmarkStart w:id="5859" w:name="_ETM_Q1_9215472"/>
      <w:bookmarkEnd w:id="5858"/>
      <w:bookmarkEnd w:id="5859"/>
      <w:r>
        <w:rPr>
          <w:rFonts w:hint="cs"/>
          <w:rtl/>
          <w:lang w:val="en-GB" w:eastAsia="he-IL"/>
        </w:rPr>
        <w:t xml:space="preserve">טוב, ולא תאמר להורה </w:t>
      </w:r>
      <w:bookmarkStart w:id="5860" w:name="_ETM_Q1_9222835"/>
      <w:bookmarkEnd w:id="5860"/>
      <w:r>
        <w:rPr>
          <w:rFonts w:hint="cs"/>
          <w:rtl/>
          <w:lang w:val="en-GB" w:eastAsia="he-IL"/>
        </w:rPr>
        <w:t xml:space="preserve">של האזרח </w:t>
      </w:r>
      <w:bookmarkStart w:id="5861" w:name="_ETM_Q1_9219046"/>
      <w:bookmarkStart w:id="5862" w:name="_ETM_Q1_9214526"/>
      <w:bookmarkEnd w:id="5861"/>
      <w:bookmarkEnd w:id="5862"/>
      <w:r>
        <w:rPr>
          <w:rFonts w:hint="cs"/>
          <w:rtl/>
          <w:lang w:val="en-GB" w:eastAsia="he-IL"/>
        </w:rPr>
        <w:t>הנוצרי בוואדי ניסנס בחיפה.</w:t>
      </w:r>
      <w:bookmarkStart w:id="5863" w:name="_ETM_Q1_9233931"/>
      <w:bookmarkEnd w:id="5863"/>
      <w:r>
        <w:rPr>
          <w:rFonts w:hint="cs"/>
          <w:rtl/>
          <w:lang w:val="en-GB" w:eastAsia="he-IL"/>
        </w:rPr>
        <w:t xml:space="preserve"> לא ניכנס לוויכוח הזה. ברמה של החקיקה, אני רוצה לומר</w:t>
      </w:r>
      <w:bookmarkStart w:id="5864" w:name="_ETM_Q1_9239207"/>
      <w:bookmarkEnd w:id="5864"/>
      <w:r>
        <w:rPr>
          <w:rFonts w:hint="cs"/>
          <w:rtl/>
          <w:lang w:val="en-GB" w:eastAsia="he-IL"/>
        </w:rPr>
        <w:t xml:space="preserve"> בהקשר לסוגיה הזאת: אנחנו נצטרך לקבל החלטה </w:t>
      </w:r>
      <w:bookmarkStart w:id="5865" w:name="_ETM_Q1_9239606"/>
      <w:bookmarkEnd w:id="5865"/>
      <w:r>
        <w:rPr>
          <w:rFonts w:hint="cs"/>
          <w:rtl/>
          <w:lang w:val="en-GB" w:eastAsia="he-IL"/>
        </w:rPr>
        <w:t>עם הסוגיות</w:t>
      </w:r>
      <w:bookmarkStart w:id="5866" w:name="_ETM_Q1_9242098"/>
      <w:bookmarkEnd w:id="5866"/>
      <w:r>
        <w:rPr>
          <w:rFonts w:hint="cs"/>
          <w:rtl/>
          <w:lang w:val="en-GB" w:eastAsia="he-IL"/>
        </w:rPr>
        <w:t xml:space="preserve"> האלה של קרובי ישראלי או אנשים בעלי זיקה לישראל. בעיניי,</w:t>
      </w:r>
      <w:bookmarkStart w:id="5867" w:name="_ETM_Q1_9248408"/>
      <w:bookmarkEnd w:id="5867"/>
      <w:r>
        <w:rPr>
          <w:rFonts w:hint="cs"/>
          <w:rtl/>
          <w:lang w:val="en-GB" w:eastAsia="he-IL"/>
        </w:rPr>
        <w:t xml:space="preserve"> גם הורה של אזרח נוצרי שחי היום בפריז -</w:t>
      </w:r>
      <w:bookmarkStart w:id="5868" w:name="_ETM_Q1_9253802"/>
      <w:bookmarkEnd w:id="5868"/>
      <w:r>
        <w:rPr>
          <w:rFonts w:hint="cs"/>
          <w:rtl/>
          <w:lang w:val="en-GB" w:eastAsia="he-IL"/>
        </w:rPr>
        <w:t xml:space="preserve"> יש לו זיקה לאזרח ישראלי. </w:t>
      </w:r>
      <w:bookmarkStart w:id="5869" w:name="_ETM_Q1_9256398"/>
      <w:bookmarkEnd w:id="5869"/>
    </w:p>
    <w:p w14:paraId="60FA766C" w14:textId="039DE67A" w:rsidR="006669D3" w:rsidRDefault="006669D3" w:rsidP="006669D3">
      <w:pPr>
        <w:rPr>
          <w:rtl/>
          <w:lang w:val="en-GB" w:eastAsia="he-IL"/>
        </w:rPr>
      </w:pPr>
      <w:bookmarkStart w:id="5870" w:name="_ETM_Q1_9256574"/>
      <w:bookmarkEnd w:id="5870"/>
    </w:p>
    <w:p w14:paraId="5B9F969C" w14:textId="444F8789" w:rsidR="006669D3" w:rsidRDefault="006669D3" w:rsidP="006669D3">
      <w:pPr>
        <w:pStyle w:val="a4"/>
        <w:keepNext/>
        <w:rPr>
          <w:rtl/>
          <w:lang w:val="en-GB"/>
        </w:rPr>
      </w:pPr>
      <w:bookmarkStart w:id="5871" w:name="ET_speaker_6157_552"/>
      <w:r w:rsidRPr="006669D3">
        <w:rPr>
          <w:rStyle w:val="TagStyle"/>
          <w:rtl/>
        </w:rPr>
        <w:t xml:space="preserve"> &lt;&lt; דובר &gt;&gt; </w:t>
      </w:r>
      <w:r>
        <w:rPr>
          <w:rtl/>
          <w:lang w:val="en-GB"/>
        </w:rPr>
        <w:t>שמחה רוטמן (הציונות הדתית):</w:t>
      </w:r>
      <w:r w:rsidRPr="006669D3">
        <w:rPr>
          <w:rStyle w:val="TagStyle"/>
          <w:rtl/>
        </w:rPr>
        <w:t xml:space="preserve"> &lt;&lt; דובר &gt;&gt;</w:t>
      </w:r>
      <w:r w:rsidR="00BC2DC6">
        <w:rPr>
          <w:rtl/>
          <w:lang w:val="en-GB"/>
        </w:rPr>
        <w:t xml:space="preserve"> </w:t>
      </w:r>
      <w:bookmarkEnd w:id="5871"/>
    </w:p>
    <w:p w14:paraId="3C4D98DD" w14:textId="07EE23D7" w:rsidR="006669D3" w:rsidRDefault="006669D3" w:rsidP="006669D3">
      <w:pPr>
        <w:pStyle w:val="KeepWithNext"/>
        <w:rPr>
          <w:rtl/>
          <w:lang w:val="en-GB" w:eastAsia="he-IL"/>
        </w:rPr>
      </w:pPr>
    </w:p>
    <w:p w14:paraId="55E1B0E4" w14:textId="334BD08F" w:rsidR="006669D3" w:rsidRDefault="006669D3" w:rsidP="006669D3">
      <w:pPr>
        <w:rPr>
          <w:rtl/>
          <w:lang w:val="en-GB" w:eastAsia="he-IL"/>
        </w:rPr>
      </w:pPr>
      <w:bookmarkStart w:id="5872" w:name="_ETM_Q1_9257758"/>
      <w:bookmarkStart w:id="5873" w:name="_ETM_Q1_9257808"/>
      <w:bookmarkEnd w:id="5872"/>
      <w:bookmarkEnd w:id="5873"/>
      <w:r>
        <w:rPr>
          <w:rFonts w:hint="cs"/>
          <w:rtl/>
          <w:lang w:val="en-GB" w:eastAsia="he-IL"/>
        </w:rPr>
        <w:t xml:space="preserve">לכן אנחנו הצענו </w:t>
      </w:r>
      <w:bookmarkStart w:id="5874" w:name="_ETM_Q1_9254696"/>
      <w:bookmarkEnd w:id="5874"/>
      <w:r>
        <w:rPr>
          <w:rFonts w:hint="cs"/>
          <w:rtl/>
          <w:lang w:val="en-GB" w:eastAsia="he-IL"/>
        </w:rPr>
        <w:t>הגדרה של</w:t>
      </w:r>
      <w:bookmarkStart w:id="5875" w:name="_ETM_Q1_9256277"/>
      <w:bookmarkEnd w:id="5875"/>
      <w:r>
        <w:rPr>
          <w:rFonts w:hint="cs"/>
          <w:rtl/>
          <w:lang w:val="en-GB" w:eastAsia="he-IL"/>
        </w:rPr>
        <w:t xml:space="preserve"> קרוב מדרגה ראשונה של חוזר. </w:t>
      </w:r>
      <w:bookmarkStart w:id="5876" w:name="_ETM_Q1_9259128"/>
      <w:bookmarkEnd w:id="5876"/>
    </w:p>
    <w:p w14:paraId="206DD65A" w14:textId="30C50AA5" w:rsidR="006669D3" w:rsidRDefault="006669D3" w:rsidP="006669D3">
      <w:pPr>
        <w:rPr>
          <w:rtl/>
          <w:lang w:val="en-GB" w:eastAsia="he-IL"/>
        </w:rPr>
      </w:pPr>
      <w:bookmarkStart w:id="5877" w:name="_ETM_Q1_9259294"/>
      <w:bookmarkEnd w:id="5877"/>
    </w:p>
    <w:p w14:paraId="12362E84" w14:textId="79F7CEAC" w:rsidR="006669D3" w:rsidRDefault="006669D3" w:rsidP="006669D3">
      <w:pPr>
        <w:pStyle w:val="af6"/>
        <w:keepNext/>
        <w:rPr>
          <w:rtl/>
          <w:lang w:val="en-GB"/>
        </w:rPr>
      </w:pPr>
      <w:bookmarkStart w:id="5878" w:name="ET_yor_6156_553"/>
      <w:r w:rsidRPr="006669D3">
        <w:rPr>
          <w:rStyle w:val="TagStyle"/>
          <w:rtl/>
        </w:rPr>
        <w:t xml:space="preserve"> &lt;&lt; יור &gt;&gt; </w:t>
      </w:r>
      <w:r>
        <w:rPr>
          <w:rtl/>
          <w:lang w:val="en-GB"/>
        </w:rPr>
        <w:t>היו"ר גלעד קריב:</w:t>
      </w:r>
      <w:r w:rsidRPr="006669D3">
        <w:rPr>
          <w:rStyle w:val="TagStyle"/>
          <w:rtl/>
        </w:rPr>
        <w:t xml:space="preserve"> &lt;&lt; יור &gt;&gt;</w:t>
      </w:r>
      <w:r w:rsidR="00BC2DC6">
        <w:rPr>
          <w:rtl/>
          <w:lang w:val="en-GB"/>
        </w:rPr>
        <w:t xml:space="preserve"> </w:t>
      </w:r>
      <w:bookmarkEnd w:id="5878"/>
    </w:p>
    <w:p w14:paraId="43A35FBD" w14:textId="6D9C9E7D" w:rsidR="006669D3" w:rsidRDefault="006669D3" w:rsidP="006669D3">
      <w:pPr>
        <w:pStyle w:val="KeepWithNext"/>
        <w:rPr>
          <w:rtl/>
          <w:lang w:val="en-GB" w:eastAsia="he-IL"/>
        </w:rPr>
      </w:pPr>
    </w:p>
    <w:p w14:paraId="2C791088" w14:textId="1B0C0AD4" w:rsidR="006669D3" w:rsidRDefault="006669D3" w:rsidP="006669D3">
      <w:pPr>
        <w:rPr>
          <w:rtl/>
          <w:lang w:val="en-GB" w:eastAsia="he-IL"/>
        </w:rPr>
      </w:pPr>
      <w:bookmarkStart w:id="5879" w:name="_ETM_Q1_9260842"/>
      <w:bookmarkStart w:id="5880" w:name="_ETM_Q1_9260881"/>
      <w:bookmarkEnd w:id="5879"/>
      <w:bookmarkEnd w:id="5880"/>
      <w:r>
        <w:rPr>
          <w:rFonts w:hint="cs"/>
          <w:rtl/>
          <w:lang w:val="en-GB" w:eastAsia="he-IL"/>
        </w:rPr>
        <w:t xml:space="preserve">השאלה האם צריך להכניס את </w:t>
      </w:r>
      <w:bookmarkStart w:id="5881" w:name="_ETM_Q1_9263765"/>
      <w:bookmarkEnd w:id="5881"/>
      <w:r>
        <w:rPr>
          <w:rFonts w:hint="cs"/>
          <w:rtl/>
          <w:lang w:val="en-GB" w:eastAsia="he-IL"/>
        </w:rPr>
        <w:t>זה בחקיקה ראשית, או לרמוז על זה בחקיקה ראשית ולהיות</w:t>
      </w:r>
      <w:bookmarkStart w:id="5882" w:name="_ETM_Q1_9268777"/>
      <w:bookmarkEnd w:id="5882"/>
      <w:r>
        <w:rPr>
          <w:rFonts w:hint="cs"/>
          <w:rtl/>
          <w:lang w:val="en-GB" w:eastAsia="he-IL"/>
        </w:rPr>
        <w:t xml:space="preserve"> יותר קשוחים בתקנות. כיוון שממילא במצב מיוחד נוכל להיות יותר</w:t>
      </w:r>
      <w:bookmarkStart w:id="5883" w:name="_ETM_Q1_9274998"/>
      <w:bookmarkEnd w:id="5883"/>
      <w:r>
        <w:rPr>
          <w:rFonts w:hint="cs"/>
          <w:rtl/>
          <w:lang w:val="en-GB" w:eastAsia="he-IL"/>
        </w:rPr>
        <w:t xml:space="preserve"> </w:t>
      </w:r>
      <w:bookmarkStart w:id="5884" w:name="_ETM_Q1_9271266"/>
      <w:bookmarkEnd w:id="5884"/>
      <w:r>
        <w:rPr>
          <w:rFonts w:hint="cs"/>
          <w:rtl/>
          <w:lang w:val="en-GB" w:eastAsia="he-IL"/>
        </w:rPr>
        <w:t>קשוחים. את הדיון הזה אנחנו נעשה כנראה ביום שני,</w:t>
      </w:r>
      <w:bookmarkStart w:id="5885" w:name="_ETM_Q1_9276081"/>
      <w:bookmarkEnd w:id="5885"/>
      <w:r>
        <w:rPr>
          <w:rFonts w:hint="cs"/>
          <w:rtl/>
          <w:lang w:val="en-GB" w:eastAsia="he-IL"/>
        </w:rPr>
        <w:t xml:space="preserve"> כשנדבר על הסעיף עצמו. מכיוון שכרגע מדברים על מצב מיוחד</w:t>
      </w:r>
      <w:bookmarkStart w:id="5886" w:name="_ETM_Q1_9281111"/>
      <w:bookmarkEnd w:id="5886"/>
      <w:r>
        <w:rPr>
          <w:rFonts w:hint="cs"/>
          <w:rtl/>
          <w:lang w:val="en-GB" w:eastAsia="he-IL"/>
        </w:rPr>
        <w:t xml:space="preserve"> ומצב חירום - בוודאי שאיסור יציאה גורף מישראל זה</w:t>
      </w:r>
      <w:bookmarkStart w:id="5887" w:name="_ETM_Q1_9286909"/>
      <w:bookmarkEnd w:id="5887"/>
      <w:r>
        <w:rPr>
          <w:rFonts w:hint="cs"/>
          <w:rtl/>
          <w:lang w:val="en-GB" w:eastAsia="he-IL"/>
        </w:rPr>
        <w:t xml:space="preserve"> רק במצב חירום. איסור כניסה וחזרה</w:t>
      </w:r>
      <w:bookmarkStart w:id="5888" w:name="_ETM_Q1_9295476"/>
      <w:bookmarkEnd w:id="5888"/>
      <w:r>
        <w:rPr>
          <w:rFonts w:hint="cs"/>
          <w:rtl/>
          <w:lang w:val="en-GB" w:eastAsia="he-IL"/>
        </w:rPr>
        <w:t xml:space="preserve"> של אזרחים ישראלים - גם לא גורף אלא נקודתי </w:t>
      </w:r>
      <w:bookmarkStart w:id="5889" w:name="_ETM_Q1_9300518"/>
      <w:bookmarkEnd w:id="5889"/>
      <w:r>
        <w:rPr>
          <w:rFonts w:hint="cs"/>
          <w:rtl/>
          <w:lang w:val="en-GB" w:eastAsia="he-IL"/>
        </w:rPr>
        <w:t>- הוא גם במצב חירום. אני אומר שאם זאת</w:t>
      </w:r>
      <w:bookmarkStart w:id="5890" w:name="_ETM_Q1_9304802"/>
      <w:bookmarkEnd w:id="5890"/>
      <w:r>
        <w:rPr>
          <w:rFonts w:hint="cs"/>
          <w:rtl/>
          <w:lang w:val="en-GB" w:eastAsia="he-IL"/>
        </w:rPr>
        <w:t xml:space="preserve"> ההגדרה שהולכים עליה, אז אי אפשר להסתפק רק בהגדרה של </w:t>
      </w:r>
      <w:bookmarkStart w:id="5891" w:name="_ETM_Q1_9309664"/>
      <w:bookmarkStart w:id="5892" w:name="_ETM_Q1_9304796"/>
      <w:bookmarkEnd w:id="5891"/>
      <w:bookmarkEnd w:id="5892"/>
      <w:r>
        <w:rPr>
          <w:rFonts w:hint="cs"/>
          <w:rtl/>
          <w:lang w:val="en-GB" w:eastAsia="he-IL"/>
        </w:rPr>
        <w:t xml:space="preserve">אזרח. </w:t>
      </w:r>
      <w:bookmarkStart w:id="5893" w:name="_ETM_Q1_9305464"/>
      <w:bookmarkEnd w:id="5893"/>
    </w:p>
    <w:p w14:paraId="79EEF5F8" w14:textId="5F5F31D0" w:rsidR="006669D3" w:rsidRDefault="006669D3" w:rsidP="006669D3">
      <w:pPr>
        <w:rPr>
          <w:rtl/>
          <w:lang w:val="en-GB" w:eastAsia="he-IL"/>
        </w:rPr>
      </w:pPr>
      <w:bookmarkStart w:id="5894" w:name="_ETM_Q1_9305673"/>
      <w:bookmarkStart w:id="5895" w:name="_ETM_Q1_9306368"/>
      <w:bookmarkEnd w:id="5894"/>
      <w:bookmarkEnd w:id="5895"/>
    </w:p>
    <w:p w14:paraId="6206E92E" w14:textId="2161E808" w:rsidR="006669D3" w:rsidRDefault="006669D3" w:rsidP="006669D3">
      <w:pPr>
        <w:pStyle w:val="a4"/>
        <w:keepNext/>
        <w:rPr>
          <w:rtl/>
          <w:lang w:val="en-GB"/>
        </w:rPr>
      </w:pPr>
      <w:bookmarkStart w:id="5896" w:name="ET_speaker_גור_בליי_554"/>
      <w:r w:rsidRPr="006669D3">
        <w:rPr>
          <w:rStyle w:val="TagStyle"/>
          <w:rtl/>
        </w:rPr>
        <w:t xml:space="preserve"> &lt;&lt; דובר &gt;&gt; </w:t>
      </w:r>
      <w:r>
        <w:rPr>
          <w:rtl/>
          <w:lang w:val="en-GB"/>
        </w:rPr>
        <w:t>גור בליי:</w:t>
      </w:r>
      <w:r w:rsidRPr="006669D3">
        <w:rPr>
          <w:rStyle w:val="TagStyle"/>
          <w:rtl/>
        </w:rPr>
        <w:t xml:space="preserve"> &lt;&lt; דובר &gt;&gt;</w:t>
      </w:r>
      <w:r w:rsidR="00BC2DC6">
        <w:rPr>
          <w:rtl/>
          <w:lang w:val="en-GB"/>
        </w:rPr>
        <w:t xml:space="preserve"> </w:t>
      </w:r>
      <w:bookmarkEnd w:id="5896"/>
    </w:p>
    <w:p w14:paraId="7AA8A9E5" w14:textId="338ABCB0" w:rsidR="006669D3" w:rsidRDefault="006669D3" w:rsidP="006669D3">
      <w:pPr>
        <w:pStyle w:val="KeepWithNext"/>
        <w:rPr>
          <w:rtl/>
          <w:lang w:val="en-GB" w:eastAsia="he-IL"/>
        </w:rPr>
      </w:pPr>
    </w:p>
    <w:p w14:paraId="6C758793" w14:textId="77354208" w:rsidR="006669D3" w:rsidRDefault="006669D3" w:rsidP="006669D3">
      <w:pPr>
        <w:rPr>
          <w:rtl/>
          <w:lang w:val="en-GB" w:eastAsia="he-IL"/>
        </w:rPr>
      </w:pPr>
      <w:bookmarkStart w:id="5897" w:name="_ETM_Q1_9306902"/>
      <w:bookmarkStart w:id="5898" w:name="_ETM_Q1_9306952"/>
      <w:bookmarkEnd w:id="5897"/>
      <w:bookmarkEnd w:id="5898"/>
      <w:r>
        <w:rPr>
          <w:rFonts w:hint="cs"/>
          <w:rtl/>
          <w:lang w:val="en-GB" w:eastAsia="he-IL"/>
        </w:rPr>
        <w:t xml:space="preserve">אזרח ותושב קבע. זה מה </w:t>
      </w:r>
      <w:bookmarkStart w:id="5899" w:name="_ETM_Q1_9307277"/>
      <w:bookmarkEnd w:id="5899"/>
      <w:r>
        <w:rPr>
          <w:rFonts w:hint="cs"/>
          <w:rtl/>
          <w:lang w:val="en-GB" w:eastAsia="he-IL"/>
        </w:rPr>
        <w:t>שי</w:t>
      </w:r>
      <w:bookmarkStart w:id="5900" w:name="_ETM_Q1_9307664"/>
      <w:bookmarkEnd w:id="5900"/>
      <w:r>
        <w:rPr>
          <w:rFonts w:hint="cs"/>
          <w:rtl/>
          <w:lang w:val="en-GB" w:eastAsia="he-IL"/>
        </w:rPr>
        <w:t xml:space="preserve">ש כרגע. </w:t>
      </w:r>
      <w:bookmarkStart w:id="5901" w:name="_ETM_Q1_9309598"/>
      <w:bookmarkEnd w:id="5901"/>
    </w:p>
    <w:p w14:paraId="7A1A448C" w14:textId="5CC49FED" w:rsidR="006669D3" w:rsidRDefault="006669D3" w:rsidP="006669D3">
      <w:pPr>
        <w:rPr>
          <w:rtl/>
          <w:lang w:val="en-GB" w:eastAsia="he-IL"/>
        </w:rPr>
      </w:pPr>
      <w:bookmarkStart w:id="5902" w:name="_ETM_Q1_9309797"/>
      <w:bookmarkEnd w:id="5902"/>
    </w:p>
    <w:p w14:paraId="7E3824AE" w14:textId="19D724B6" w:rsidR="006669D3" w:rsidRDefault="006669D3" w:rsidP="006669D3">
      <w:pPr>
        <w:pStyle w:val="af6"/>
        <w:keepNext/>
        <w:rPr>
          <w:rtl/>
          <w:lang w:val="en-GB"/>
        </w:rPr>
      </w:pPr>
      <w:bookmarkStart w:id="5903" w:name="ET_yor_6156_555"/>
      <w:r w:rsidRPr="006669D3">
        <w:rPr>
          <w:rStyle w:val="TagStyle"/>
          <w:rtl/>
        </w:rPr>
        <w:t xml:space="preserve"> &lt;&lt; יור &gt;&gt; </w:t>
      </w:r>
      <w:r>
        <w:rPr>
          <w:rtl/>
          <w:lang w:val="en-GB"/>
        </w:rPr>
        <w:t>היו"ר גלעד קריב:</w:t>
      </w:r>
      <w:r w:rsidRPr="006669D3">
        <w:rPr>
          <w:rStyle w:val="TagStyle"/>
          <w:rtl/>
        </w:rPr>
        <w:t xml:space="preserve"> &lt;&lt; יור &gt;&gt;</w:t>
      </w:r>
      <w:r w:rsidR="00BC2DC6">
        <w:rPr>
          <w:rtl/>
          <w:lang w:val="en-GB"/>
        </w:rPr>
        <w:t xml:space="preserve"> </w:t>
      </w:r>
      <w:bookmarkEnd w:id="5903"/>
    </w:p>
    <w:p w14:paraId="3252E523" w14:textId="312D3BC5" w:rsidR="006669D3" w:rsidRDefault="006669D3" w:rsidP="006669D3">
      <w:pPr>
        <w:pStyle w:val="KeepWithNext"/>
        <w:rPr>
          <w:rtl/>
          <w:lang w:val="en-GB" w:eastAsia="he-IL"/>
        </w:rPr>
      </w:pPr>
    </w:p>
    <w:p w14:paraId="2F5AB60E" w14:textId="30F095FD" w:rsidR="006669D3" w:rsidRDefault="006669D3" w:rsidP="006669D3">
      <w:pPr>
        <w:rPr>
          <w:rtl/>
          <w:lang w:val="en-GB" w:eastAsia="he-IL"/>
        </w:rPr>
      </w:pPr>
      <w:bookmarkStart w:id="5904" w:name="_ETM_Q1_9310833"/>
      <w:bookmarkStart w:id="5905" w:name="_ETM_Q1_9310880"/>
      <w:bookmarkEnd w:id="5904"/>
      <w:bookmarkEnd w:id="5905"/>
      <w:r>
        <w:rPr>
          <w:rFonts w:hint="cs"/>
          <w:rtl/>
          <w:lang w:val="en-GB" w:eastAsia="he-IL"/>
        </w:rPr>
        <w:t xml:space="preserve">אז זה גם לא מספיק. </w:t>
      </w:r>
      <w:bookmarkStart w:id="5906" w:name="_ETM_Q1_9308576"/>
      <w:bookmarkStart w:id="5907" w:name="_ETM_Q1_9308929"/>
      <w:bookmarkEnd w:id="5906"/>
      <w:bookmarkEnd w:id="5907"/>
    </w:p>
    <w:p w14:paraId="28F981E1" w14:textId="06F86690" w:rsidR="005F3EAA" w:rsidRDefault="005F3EAA" w:rsidP="006669D3">
      <w:pPr>
        <w:rPr>
          <w:rtl/>
          <w:lang w:val="en-GB" w:eastAsia="he-IL"/>
        </w:rPr>
      </w:pPr>
    </w:p>
    <w:p w14:paraId="02836348" w14:textId="630A32CB" w:rsidR="005F3EAA" w:rsidRDefault="005F3EAA" w:rsidP="005F3EAA">
      <w:pPr>
        <w:pStyle w:val="a4"/>
        <w:keepNext/>
        <w:rPr>
          <w:rtl/>
          <w:lang w:val="en-GB"/>
        </w:rPr>
      </w:pPr>
      <w:bookmarkStart w:id="5908" w:name="ET_speaker_6157_556"/>
      <w:r w:rsidRPr="005F3EAA">
        <w:rPr>
          <w:rStyle w:val="TagStyle"/>
          <w:rtl/>
        </w:rPr>
        <w:t xml:space="preserve"> &lt;&lt; דובר &gt;&gt; </w:t>
      </w:r>
      <w:r>
        <w:rPr>
          <w:rtl/>
          <w:lang w:val="en-GB"/>
        </w:rPr>
        <w:t>שמחה רוטמן (הציונות הדתית):</w:t>
      </w:r>
      <w:r w:rsidRPr="005F3EAA">
        <w:rPr>
          <w:rStyle w:val="TagStyle"/>
          <w:rtl/>
        </w:rPr>
        <w:t xml:space="preserve"> &lt;&lt; דובר &gt;&gt;</w:t>
      </w:r>
      <w:r w:rsidR="00BC2DC6">
        <w:rPr>
          <w:rtl/>
          <w:lang w:val="en-GB"/>
        </w:rPr>
        <w:t xml:space="preserve"> </w:t>
      </w:r>
      <w:bookmarkEnd w:id="5908"/>
    </w:p>
    <w:p w14:paraId="77841AED" w14:textId="2209F554" w:rsidR="005F3EAA" w:rsidRDefault="005F3EAA" w:rsidP="005F3EAA">
      <w:pPr>
        <w:pStyle w:val="KeepWithNext"/>
        <w:rPr>
          <w:rtl/>
          <w:lang w:val="en-GB" w:eastAsia="he-IL"/>
        </w:rPr>
      </w:pPr>
    </w:p>
    <w:p w14:paraId="73155B79" w14:textId="2071CBF2" w:rsidR="005F3EAA" w:rsidRDefault="005F3EAA" w:rsidP="005F3EAA">
      <w:pPr>
        <w:rPr>
          <w:rtl/>
          <w:lang w:val="en-GB" w:eastAsia="he-IL"/>
        </w:rPr>
      </w:pPr>
      <w:bookmarkStart w:id="5909" w:name="_ETM_Q1_9310367"/>
      <w:bookmarkStart w:id="5910" w:name="_ETM_Q1_9310413"/>
      <w:bookmarkEnd w:id="5909"/>
      <w:bookmarkEnd w:id="5910"/>
      <w:r>
        <w:rPr>
          <w:rFonts w:hint="cs"/>
          <w:rtl/>
          <w:lang w:val="en-GB" w:eastAsia="he-IL"/>
        </w:rPr>
        <w:t xml:space="preserve">אני אומר - </w:t>
      </w:r>
      <w:bookmarkStart w:id="5911" w:name="_ETM_Q1_9311939"/>
      <w:bookmarkEnd w:id="5911"/>
      <w:r>
        <w:rPr>
          <w:rFonts w:hint="cs"/>
          <w:rtl/>
          <w:lang w:val="en-GB" w:eastAsia="he-IL"/>
        </w:rPr>
        <w:t xml:space="preserve">ההגדרה שדיברנו עליה במלוניות. במלוניות כן כתבנו </w:t>
      </w:r>
      <w:bookmarkStart w:id="5912" w:name="_ETM_Q1_9311526"/>
      <w:bookmarkEnd w:id="5912"/>
      <w:r>
        <w:rPr>
          <w:rFonts w:hint="cs"/>
          <w:rtl/>
          <w:lang w:val="en-GB" w:eastAsia="he-IL"/>
        </w:rPr>
        <w:t>איזו הגדרה וגם</w:t>
      </w:r>
      <w:bookmarkStart w:id="5913" w:name="_ETM_Q1_9314788"/>
      <w:bookmarkEnd w:id="5913"/>
      <w:r>
        <w:rPr>
          <w:rFonts w:hint="cs"/>
          <w:rtl/>
          <w:lang w:val="en-GB" w:eastAsia="he-IL"/>
        </w:rPr>
        <w:t xml:space="preserve"> הצעתי שם איזה נוסח. </w:t>
      </w:r>
      <w:bookmarkStart w:id="5914" w:name="_ETM_Q1_9316830"/>
      <w:bookmarkEnd w:id="5914"/>
    </w:p>
    <w:p w14:paraId="50DDDE58" w14:textId="6AA7B174" w:rsidR="005F3EAA" w:rsidRDefault="005F3EAA" w:rsidP="005F3EAA">
      <w:pPr>
        <w:rPr>
          <w:rtl/>
          <w:lang w:val="en-GB" w:eastAsia="he-IL"/>
        </w:rPr>
      </w:pPr>
    </w:p>
    <w:p w14:paraId="3E4FA707" w14:textId="0248EE06" w:rsidR="005F3EAA" w:rsidRDefault="005F3EAA" w:rsidP="005F3EAA">
      <w:pPr>
        <w:pStyle w:val="af6"/>
        <w:keepNext/>
        <w:rPr>
          <w:rtl/>
          <w:lang w:val="en-GB"/>
        </w:rPr>
      </w:pPr>
      <w:bookmarkStart w:id="5915" w:name="ET_yor_6156_557"/>
      <w:r w:rsidRPr="005F3EAA">
        <w:rPr>
          <w:rStyle w:val="TagStyle"/>
          <w:rtl/>
        </w:rPr>
        <w:t xml:space="preserve"> &lt;&lt; יור &gt;&gt; </w:t>
      </w:r>
      <w:r>
        <w:rPr>
          <w:rtl/>
          <w:lang w:val="en-GB"/>
        </w:rPr>
        <w:t>היו"ר גלעד קריב:</w:t>
      </w:r>
      <w:r w:rsidRPr="005F3EAA">
        <w:rPr>
          <w:rStyle w:val="TagStyle"/>
          <w:rtl/>
        </w:rPr>
        <w:t xml:space="preserve"> &lt;&lt; יור &gt;&gt;</w:t>
      </w:r>
      <w:r w:rsidR="00BC2DC6">
        <w:rPr>
          <w:rtl/>
          <w:lang w:val="en-GB"/>
        </w:rPr>
        <w:t xml:space="preserve"> </w:t>
      </w:r>
      <w:bookmarkEnd w:id="5915"/>
    </w:p>
    <w:p w14:paraId="019D89E1" w14:textId="13BF2640" w:rsidR="005F3EAA" w:rsidRDefault="005F3EAA" w:rsidP="005F3EAA">
      <w:pPr>
        <w:pStyle w:val="KeepWithNext"/>
        <w:rPr>
          <w:rtl/>
          <w:lang w:val="en-GB" w:eastAsia="he-IL"/>
        </w:rPr>
      </w:pPr>
    </w:p>
    <w:p w14:paraId="49C2AABF" w14:textId="77777777" w:rsidR="00F06484" w:rsidRDefault="005F3EAA" w:rsidP="005F3EAA">
      <w:pPr>
        <w:rPr>
          <w:rtl/>
          <w:lang w:val="en-GB" w:eastAsia="he-IL"/>
        </w:rPr>
      </w:pPr>
      <w:bookmarkStart w:id="5916" w:name="_ETM_Q1_9317948"/>
      <w:bookmarkStart w:id="5917" w:name="_ETM_Q1_9317990"/>
      <w:bookmarkEnd w:id="5916"/>
      <w:bookmarkEnd w:id="5917"/>
      <w:r>
        <w:rPr>
          <w:rFonts w:hint="cs"/>
          <w:rtl/>
          <w:lang w:val="en-GB" w:eastAsia="he-IL"/>
        </w:rPr>
        <w:t xml:space="preserve">לא, אני אומר לממשלה: לא יהיה </w:t>
      </w:r>
      <w:bookmarkStart w:id="5918" w:name="_ETM_Q1_9320393"/>
      <w:bookmarkEnd w:id="5918"/>
      <w:r>
        <w:rPr>
          <w:rFonts w:hint="cs"/>
          <w:rtl/>
          <w:lang w:val="en-GB" w:eastAsia="he-IL"/>
        </w:rPr>
        <w:t>מצב שבו בן זוג נשוי לישראלי, או ילד של ישראלי</w:t>
      </w:r>
      <w:bookmarkStart w:id="5919" w:name="_ETM_Q1_9325173"/>
      <w:bookmarkEnd w:id="5919"/>
      <w:r>
        <w:rPr>
          <w:rFonts w:hint="cs"/>
          <w:rtl/>
          <w:lang w:val="en-GB" w:eastAsia="he-IL"/>
        </w:rPr>
        <w:t>, או בכלל אדם שמרכז חייו כדין</w:t>
      </w:r>
      <w:bookmarkStart w:id="5920" w:name="_ETM_Q1_9331534"/>
      <w:bookmarkEnd w:id="5920"/>
      <w:r>
        <w:rPr>
          <w:rFonts w:hint="cs"/>
          <w:rtl/>
          <w:lang w:val="en-GB" w:eastAsia="he-IL"/>
        </w:rPr>
        <w:t xml:space="preserve"> בישראל - לא יכול לחזור למקום מגוריו אלא במצב חירום.</w:t>
      </w:r>
      <w:bookmarkStart w:id="5921" w:name="_ETM_Q1_9336734"/>
      <w:bookmarkEnd w:id="5921"/>
      <w:r>
        <w:rPr>
          <w:rFonts w:hint="cs"/>
          <w:rtl/>
          <w:lang w:val="en-GB" w:eastAsia="he-IL"/>
        </w:rPr>
        <w:t xml:space="preserve"> זה פשוט לא יקרה. זה לא הגיוני. אחרי שנקבע</w:t>
      </w:r>
      <w:bookmarkStart w:id="5922" w:name="_ETM_Q1_9345159"/>
      <w:bookmarkEnd w:id="5922"/>
      <w:r>
        <w:rPr>
          <w:rFonts w:hint="cs"/>
          <w:rtl/>
          <w:lang w:val="en-GB" w:eastAsia="he-IL"/>
        </w:rPr>
        <w:t xml:space="preserve"> את זה וניכנס למצב חירום - אם תרצו לומר שאין</w:t>
      </w:r>
      <w:bookmarkStart w:id="5923" w:name="_ETM_Q1_9349346"/>
      <w:bookmarkEnd w:id="5923"/>
      <w:r>
        <w:rPr>
          <w:rFonts w:hint="cs"/>
          <w:rtl/>
          <w:lang w:val="en-GB" w:eastAsia="he-IL"/>
        </w:rPr>
        <w:t xml:space="preserve"> דינו של מי שמחזיק פה אשרת ב/2</w:t>
      </w:r>
      <w:bookmarkStart w:id="5924" w:name="_ETM_Q1_9349256"/>
      <w:bookmarkEnd w:id="5924"/>
      <w:r>
        <w:rPr>
          <w:rFonts w:hint="cs"/>
          <w:rtl/>
          <w:lang w:val="en-GB" w:eastAsia="he-IL"/>
        </w:rPr>
        <w:t xml:space="preserve"> כסטודנט כדינו של</w:t>
      </w:r>
      <w:bookmarkStart w:id="5925" w:name="_ETM_Q1_9353712"/>
      <w:bookmarkEnd w:id="5925"/>
      <w:r>
        <w:rPr>
          <w:rFonts w:hint="cs"/>
          <w:rtl/>
          <w:lang w:val="en-GB" w:eastAsia="he-IL"/>
        </w:rPr>
        <w:t xml:space="preserve"> בן זוג שנשוי לישראלי - </w:t>
      </w:r>
      <w:bookmarkStart w:id="5926" w:name="_ETM_Q1_9352026"/>
      <w:bookmarkEnd w:id="5926"/>
      <w:r>
        <w:rPr>
          <w:rFonts w:hint="cs"/>
          <w:rtl/>
          <w:lang w:val="en-GB" w:eastAsia="he-IL"/>
        </w:rPr>
        <w:t xml:space="preserve">בסדר, </w:t>
      </w:r>
      <w:bookmarkStart w:id="5927" w:name="_ETM_Q1_9349456"/>
      <w:bookmarkEnd w:id="5927"/>
      <w:r>
        <w:rPr>
          <w:rFonts w:hint="cs"/>
          <w:rtl/>
          <w:lang w:val="en-GB" w:eastAsia="he-IL"/>
        </w:rPr>
        <w:t>נקבע בתקנות. אבל</w:t>
      </w:r>
      <w:bookmarkStart w:id="5928" w:name="_ETM_Q1_9359050"/>
      <w:bookmarkEnd w:id="5928"/>
      <w:r>
        <w:rPr>
          <w:rFonts w:hint="cs"/>
          <w:rtl/>
          <w:lang w:val="en-GB" w:eastAsia="he-IL"/>
        </w:rPr>
        <w:t xml:space="preserve"> אדם שמרכז חייו בישראל - אי אפשר </w:t>
      </w:r>
      <w:bookmarkStart w:id="5929" w:name="_ETM_Q1_9364093"/>
      <w:bookmarkEnd w:id="5929"/>
      <w:r>
        <w:rPr>
          <w:rFonts w:hint="cs"/>
          <w:rtl/>
          <w:lang w:val="en-GB" w:eastAsia="he-IL"/>
        </w:rPr>
        <w:t xml:space="preserve">במצב </w:t>
      </w:r>
      <w:bookmarkStart w:id="5930" w:name="_ETM_Q1_9360506"/>
      <w:bookmarkEnd w:id="5930"/>
      <w:r>
        <w:rPr>
          <w:rFonts w:hint="cs"/>
          <w:rtl/>
          <w:lang w:val="en-GB" w:eastAsia="he-IL"/>
        </w:rPr>
        <w:t>מיוחד למנוע את חזרתו לישראל. זה לא מתקבל על הדעת.</w:t>
      </w:r>
      <w:bookmarkStart w:id="5931" w:name="_ETM_Q1_9364459"/>
      <w:bookmarkEnd w:id="5931"/>
      <w:r>
        <w:rPr>
          <w:rFonts w:hint="cs"/>
          <w:rtl/>
          <w:lang w:val="en-GB" w:eastAsia="he-IL"/>
        </w:rPr>
        <w:t xml:space="preserve"> </w:t>
      </w:r>
      <w:bookmarkStart w:id="5932" w:name="_ETM_Q1_9359666"/>
      <w:bookmarkEnd w:id="5932"/>
      <w:r>
        <w:rPr>
          <w:rFonts w:hint="cs"/>
          <w:rtl/>
          <w:lang w:val="en-GB" w:eastAsia="he-IL"/>
        </w:rPr>
        <w:t>המונח שאנחנו משתמשים בו הוא לא זכויות אזרח; הוא</w:t>
      </w:r>
      <w:bookmarkStart w:id="5933" w:name="_ETM_Q1_9370827"/>
      <w:bookmarkEnd w:id="5933"/>
      <w:r>
        <w:rPr>
          <w:rFonts w:hint="cs"/>
          <w:rtl/>
          <w:lang w:val="en-GB" w:eastAsia="he-IL"/>
        </w:rPr>
        <w:t xml:space="preserve"> זכויות אדם. חוק יסוד: כבוד האדם </w:t>
      </w:r>
      <w:bookmarkStart w:id="5934" w:name="_ETM_Q1_9370229"/>
      <w:bookmarkEnd w:id="5934"/>
      <w:r>
        <w:rPr>
          <w:rFonts w:hint="cs"/>
          <w:rtl/>
          <w:lang w:val="en-GB" w:eastAsia="he-IL"/>
        </w:rPr>
        <w:t>וחירותו, לא</w:t>
      </w:r>
      <w:bookmarkStart w:id="5935" w:name="_ETM_Q1_9373164"/>
      <w:bookmarkEnd w:id="5935"/>
      <w:r>
        <w:rPr>
          <w:rFonts w:hint="cs"/>
          <w:rtl/>
          <w:lang w:val="en-GB" w:eastAsia="he-IL"/>
        </w:rPr>
        <w:t xml:space="preserve"> כבוד האזרח וחירותו. מדינת ישראל נתנה למישהו להעתיק את מקום</w:t>
      </w:r>
      <w:bookmarkStart w:id="5936" w:name="_ETM_Q1_9378832"/>
      <w:bookmarkEnd w:id="5936"/>
      <w:r>
        <w:rPr>
          <w:rFonts w:hint="cs"/>
          <w:rtl/>
          <w:lang w:val="en-GB" w:eastAsia="he-IL"/>
        </w:rPr>
        <w:t xml:space="preserve"> מגוריו למדינת ישראל כדין - הוא לא גנב את הגבול</w:t>
      </w:r>
      <w:bookmarkStart w:id="5937" w:name="_ETM_Q1_9383756"/>
      <w:bookmarkEnd w:id="5937"/>
      <w:r>
        <w:rPr>
          <w:rFonts w:hint="cs"/>
          <w:rtl/>
          <w:lang w:val="en-GB" w:eastAsia="he-IL"/>
        </w:rPr>
        <w:t>, אז מדינת ישראל לא יכולה לומר לו לא לחזור</w:t>
      </w:r>
      <w:bookmarkStart w:id="5938" w:name="_ETM_Q1_9388828"/>
      <w:bookmarkEnd w:id="5938"/>
      <w:r>
        <w:rPr>
          <w:rFonts w:hint="cs"/>
          <w:rtl/>
          <w:lang w:val="en-GB" w:eastAsia="he-IL"/>
        </w:rPr>
        <w:t xml:space="preserve"> למרכז חייו, אלא אם אנחנו במצב חירום. בסדר, אדוני היועץ</w:t>
      </w:r>
      <w:bookmarkStart w:id="5939" w:name="_ETM_Q1_9395780"/>
      <w:bookmarkEnd w:id="5939"/>
      <w:r>
        <w:rPr>
          <w:rFonts w:hint="cs"/>
          <w:rtl/>
          <w:lang w:val="en-GB" w:eastAsia="he-IL"/>
        </w:rPr>
        <w:t xml:space="preserve"> המשפטי? זאת תצטרך</w:t>
      </w:r>
      <w:bookmarkStart w:id="5940" w:name="_ETM_Q1_9393046"/>
      <w:bookmarkEnd w:id="5940"/>
      <w:r>
        <w:rPr>
          <w:rFonts w:hint="cs"/>
          <w:rtl/>
          <w:lang w:val="en-GB" w:eastAsia="he-IL"/>
        </w:rPr>
        <w:t xml:space="preserve"> להיות ההגדרה להב</w:t>
      </w:r>
      <w:bookmarkStart w:id="5941" w:name="_ETM_Q1_9395186"/>
      <w:bookmarkEnd w:id="5941"/>
      <w:r>
        <w:rPr>
          <w:rFonts w:hint="cs"/>
          <w:rtl/>
          <w:lang w:val="en-GB" w:eastAsia="he-IL"/>
        </w:rPr>
        <w:t>חנה בין מצב</w:t>
      </w:r>
      <w:bookmarkStart w:id="5942" w:name="_ETM_Q1_9396116"/>
      <w:bookmarkEnd w:id="5942"/>
      <w:r>
        <w:rPr>
          <w:rFonts w:hint="cs"/>
          <w:rtl/>
          <w:lang w:val="en-GB" w:eastAsia="he-IL"/>
        </w:rPr>
        <w:t xml:space="preserve"> מיוחד למצב חירום.</w:t>
      </w:r>
    </w:p>
    <w:p w14:paraId="191F8A1D" w14:textId="77777777" w:rsidR="00F06484" w:rsidRDefault="00F06484" w:rsidP="005F3EAA">
      <w:pPr>
        <w:rPr>
          <w:rtl/>
          <w:lang w:val="en-GB" w:eastAsia="he-IL"/>
        </w:rPr>
      </w:pPr>
    </w:p>
    <w:p w14:paraId="272B30DB" w14:textId="4C1D3FA5" w:rsidR="005F3EAA" w:rsidRDefault="005F3EAA" w:rsidP="005F3EAA">
      <w:pPr>
        <w:rPr>
          <w:rtl/>
          <w:lang w:val="en-GB" w:eastAsia="he-IL"/>
        </w:rPr>
      </w:pPr>
      <w:r>
        <w:rPr>
          <w:rFonts w:hint="cs"/>
          <w:rtl/>
          <w:lang w:val="en-GB" w:eastAsia="he-IL"/>
        </w:rPr>
        <w:t>אני אומר עוד פעם: ביום שני נצטרך</w:t>
      </w:r>
      <w:bookmarkStart w:id="5943" w:name="_ETM_Q1_9400819"/>
      <w:bookmarkEnd w:id="5943"/>
      <w:r>
        <w:rPr>
          <w:rFonts w:hint="cs"/>
          <w:rtl/>
          <w:lang w:val="en-GB" w:eastAsia="he-IL"/>
        </w:rPr>
        <w:t xml:space="preserve"> לדבר מה יעזור לי לקבוע את ההוראה הזאת בחוק, אם</w:t>
      </w:r>
      <w:bookmarkStart w:id="5944" w:name="_ETM_Q1_9404629"/>
      <w:bookmarkEnd w:id="5944"/>
      <w:r>
        <w:rPr>
          <w:rFonts w:hint="cs"/>
          <w:rtl/>
          <w:lang w:val="en-GB" w:eastAsia="he-IL"/>
        </w:rPr>
        <w:t xml:space="preserve"> ממילא כל מי שנכנס שהוא לא אזרח, עושים לו רגולציה </w:t>
      </w:r>
      <w:bookmarkStart w:id="5945" w:name="_ETM_Q1_9409531"/>
      <w:bookmarkEnd w:id="5945"/>
      <w:r>
        <w:rPr>
          <w:rFonts w:hint="cs"/>
          <w:rtl/>
          <w:lang w:val="en-GB" w:eastAsia="he-IL"/>
        </w:rPr>
        <w:t>על פי חוק הכניסה. אני כבר אומר את זה לחבריי</w:t>
      </w:r>
      <w:bookmarkStart w:id="5946" w:name="_ETM_Q1_9413662"/>
      <w:bookmarkEnd w:id="5946"/>
      <w:r>
        <w:rPr>
          <w:rFonts w:hint="cs"/>
          <w:rtl/>
          <w:lang w:val="en-GB" w:eastAsia="he-IL"/>
        </w:rPr>
        <w:t xml:space="preserve"> במשרד הפנים: אני מוכן לקבל את זה שחלק גדול מהסיטואציות</w:t>
      </w:r>
      <w:bookmarkStart w:id="5947" w:name="_ETM_Q1_9418308"/>
      <w:bookmarkEnd w:id="5947"/>
      <w:r>
        <w:rPr>
          <w:rFonts w:hint="cs"/>
          <w:rtl/>
          <w:lang w:val="en-GB" w:eastAsia="he-IL"/>
        </w:rPr>
        <w:t xml:space="preserve"> ימשיכו להתנהל תחת חוק הכניסה לישראל. אני יודע גם</w:t>
      </w:r>
      <w:bookmarkStart w:id="5948" w:name="_ETM_Q1_9425310"/>
      <w:bookmarkEnd w:id="5948"/>
      <w:r>
        <w:rPr>
          <w:rFonts w:hint="cs"/>
          <w:rtl/>
          <w:lang w:val="en-GB" w:eastAsia="he-IL"/>
        </w:rPr>
        <w:t xml:space="preserve"> איך נעשה את זה - כשכתבתם את אותו סעיף שמירת דינים - הכוונה הייתה שבתקופת</w:t>
      </w:r>
      <w:bookmarkStart w:id="5949" w:name="_ETM_Q1_9435926"/>
      <w:bookmarkEnd w:id="5949"/>
      <w:r>
        <w:rPr>
          <w:rFonts w:hint="cs"/>
          <w:rtl/>
          <w:lang w:val="en-GB" w:eastAsia="he-IL"/>
        </w:rPr>
        <w:t xml:space="preserve"> ההכרזה לא מבטלים את חוק הכניסה לישראל. מי שהדיון לגבי </w:t>
      </w:r>
      <w:bookmarkStart w:id="5950" w:name="_ETM_Q1_9440559"/>
      <w:bookmarkStart w:id="5951" w:name="_ETM_Q1_9435726"/>
      <w:bookmarkEnd w:id="5950"/>
      <w:bookmarkEnd w:id="5951"/>
      <w:r>
        <w:rPr>
          <w:rFonts w:hint="cs"/>
          <w:rtl/>
          <w:lang w:val="en-GB" w:eastAsia="he-IL"/>
        </w:rPr>
        <w:t>כניסתו הוא מ</w:t>
      </w:r>
      <w:bookmarkStart w:id="5952" w:name="_ETM_Q1_9453670"/>
      <w:bookmarkEnd w:id="5952"/>
      <w:r>
        <w:rPr>
          <w:rFonts w:hint="cs"/>
          <w:rtl/>
          <w:lang w:val="en-GB" w:eastAsia="he-IL"/>
        </w:rPr>
        <w:t xml:space="preserve">טעמים הגירתיים ולא אפידמיולוגיים - הדיון </w:t>
      </w:r>
      <w:bookmarkStart w:id="5953" w:name="_ETM_Q1_9440130"/>
      <w:bookmarkEnd w:id="5953"/>
      <w:r>
        <w:rPr>
          <w:rFonts w:hint="cs"/>
          <w:rtl/>
          <w:lang w:val="en-GB" w:eastAsia="he-IL"/>
        </w:rPr>
        <w:t xml:space="preserve">בעניינו קורה </w:t>
      </w:r>
      <w:bookmarkStart w:id="5954" w:name="_ETM_Q1_9441989"/>
      <w:bookmarkEnd w:id="5954"/>
      <w:r>
        <w:rPr>
          <w:rFonts w:hint="cs"/>
          <w:rtl/>
          <w:lang w:val="en-GB" w:eastAsia="he-IL"/>
        </w:rPr>
        <w:t>על פי הפרוצדורה של חוק הכניסה לישראל. זו המשמעות של</w:t>
      </w:r>
      <w:bookmarkStart w:id="5955" w:name="_ETM_Q1_9447185"/>
      <w:bookmarkEnd w:id="5955"/>
      <w:r>
        <w:rPr>
          <w:rFonts w:hint="cs"/>
          <w:rtl/>
          <w:lang w:val="en-GB" w:eastAsia="he-IL"/>
        </w:rPr>
        <w:t xml:space="preserve"> שמירת הדינים של חוק הכניסה לישראל, כדי שאף אחד לא</w:t>
      </w:r>
      <w:bookmarkStart w:id="5956" w:name="_ETM_Q1_9452821"/>
      <w:bookmarkEnd w:id="5956"/>
      <w:r>
        <w:rPr>
          <w:rFonts w:hint="cs"/>
          <w:rtl/>
          <w:lang w:val="en-GB" w:eastAsia="he-IL"/>
        </w:rPr>
        <w:t xml:space="preserve"> יפרש את סעיף 7 כאילו בתקופת ההכרזה החלפנו </w:t>
      </w:r>
      <w:bookmarkStart w:id="5957" w:name="_ETM_Q1_9452860"/>
      <w:bookmarkStart w:id="5958" w:name="_ETM_Q1_9448460"/>
      <w:bookmarkEnd w:id="5957"/>
      <w:bookmarkEnd w:id="5958"/>
      <w:r w:rsidR="000B3849">
        <w:rPr>
          <w:rFonts w:hint="cs"/>
          <w:rtl/>
          <w:lang w:val="en-GB" w:eastAsia="he-IL"/>
        </w:rPr>
        <w:t>את המשטר הכולל של חוק הכניסה בסעיף 7. אבל</w:t>
      </w:r>
      <w:bookmarkStart w:id="5959" w:name="_ETM_Q1_9458870"/>
      <w:bookmarkEnd w:id="5959"/>
      <w:r w:rsidR="000B3849">
        <w:rPr>
          <w:rFonts w:hint="cs"/>
          <w:rtl/>
          <w:lang w:val="en-GB" w:eastAsia="he-IL"/>
        </w:rPr>
        <w:t xml:space="preserve"> המחוקק יושב ומשחית את מילותיו לריק? אומר אדם ולא אזרח, </w:t>
      </w:r>
      <w:bookmarkStart w:id="5960" w:name="_ETM_Q1_9465272"/>
      <w:bookmarkEnd w:id="5960"/>
      <w:r w:rsidR="000B3849">
        <w:rPr>
          <w:rFonts w:hint="cs"/>
          <w:rtl/>
          <w:lang w:val="en-GB" w:eastAsia="he-IL"/>
        </w:rPr>
        <w:t>אז מכניסים בדלת האחורית את חוק הכניסה לישרא</w:t>
      </w:r>
      <w:bookmarkStart w:id="5961" w:name="_ETM_Q1_9464870"/>
      <w:bookmarkStart w:id="5962" w:name="_ETM_Q1_9465593"/>
      <w:bookmarkEnd w:id="5961"/>
      <w:bookmarkEnd w:id="5962"/>
      <w:r w:rsidR="000B3849">
        <w:rPr>
          <w:rFonts w:hint="cs"/>
          <w:rtl/>
          <w:lang w:val="en-GB" w:eastAsia="he-IL"/>
        </w:rPr>
        <w:t>ל ולא צריך תקנות, ולא צריך ועדת חריגים</w:t>
      </w:r>
      <w:bookmarkStart w:id="5963" w:name="_ETM_Q1_9471198"/>
      <w:bookmarkEnd w:id="5963"/>
      <w:r w:rsidR="000B3849">
        <w:rPr>
          <w:rFonts w:hint="cs"/>
          <w:rtl/>
          <w:lang w:val="en-GB" w:eastAsia="he-IL"/>
        </w:rPr>
        <w:t xml:space="preserve"> סטטוטורית. אבל על זה </w:t>
      </w:r>
      <w:bookmarkStart w:id="5964" w:name="_ETM_Q1_9468940"/>
      <w:bookmarkEnd w:id="5964"/>
      <w:r w:rsidR="000B3849">
        <w:rPr>
          <w:rFonts w:hint="cs"/>
          <w:rtl/>
          <w:lang w:val="en-GB" w:eastAsia="he-IL"/>
        </w:rPr>
        <w:t>נדבר ביום שני. אני אומר עוד</w:t>
      </w:r>
      <w:bookmarkStart w:id="5965" w:name="_ETM_Q1_9472453"/>
      <w:bookmarkEnd w:id="5965"/>
      <w:r w:rsidR="000B3849">
        <w:rPr>
          <w:rFonts w:hint="cs"/>
          <w:rtl/>
          <w:lang w:val="en-GB" w:eastAsia="he-IL"/>
        </w:rPr>
        <w:t xml:space="preserve"> פעם, כדי שתתכוננו: מבחינתי נישאר עם הסעיף של שמירת הדינים,</w:t>
      </w:r>
      <w:bookmarkStart w:id="5966" w:name="_ETM_Q1_9478897"/>
      <w:bookmarkEnd w:id="5966"/>
      <w:r w:rsidR="000B3849">
        <w:rPr>
          <w:rFonts w:hint="cs"/>
          <w:rtl/>
          <w:lang w:val="en-GB" w:eastAsia="he-IL"/>
        </w:rPr>
        <w:t xml:space="preserve"> אבל למעט במקרים שבהם נמנעת כניסה של אזרח, תושב</w:t>
      </w:r>
      <w:bookmarkStart w:id="5967" w:name="_ETM_Q1_9485232"/>
      <w:bookmarkEnd w:id="5967"/>
      <w:r w:rsidR="000B3849">
        <w:rPr>
          <w:rFonts w:hint="cs"/>
          <w:rtl/>
          <w:lang w:val="en-GB" w:eastAsia="he-IL"/>
        </w:rPr>
        <w:t xml:space="preserve"> או אדם שמרכז חייו כדין בישראל - לישראל. זה ייעשה</w:t>
      </w:r>
      <w:bookmarkStart w:id="5968" w:name="_ETM_Q1_9491142"/>
      <w:bookmarkEnd w:id="5968"/>
      <w:r w:rsidR="000B3849">
        <w:rPr>
          <w:rFonts w:hint="cs"/>
          <w:rtl/>
          <w:lang w:val="en-GB" w:eastAsia="he-IL"/>
        </w:rPr>
        <w:t xml:space="preserve"> על פי סעיף 7. זה מה שהמחוקק קבע, ואתם</w:t>
      </w:r>
      <w:bookmarkStart w:id="5969" w:name="_ETM_Q1_9495878"/>
      <w:bookmarkEnd w:id="5969"/>
      <w:r w:rsidR="000B3849">
        <w:rPr>
          <w:rFonts w:hint="cs"/>
          <w:rtl/>
          <w:lang w:val="en-GB" w:eastAsia="he-IL"/>
        </w:rPr>
        <w:t xml:space="preserve"> תעבדו על פי הוראות המחוקק. אלא אם תראו לי </w:t>
      </w:r>
      <w:bookmarkStart w:id="5970" w:name="_ETM_Q1_9497020"/>
      <w:bookmarkEnd w:id="5970"/>
      <w:r w:rsidR="000B3849">
        <w:rPr>
          <w:rFonts w:hint="cs"/>
          <w:rtl/>
          <w:lang w:val="en-GB" w:eastAsia="he-IL"/>
        </w:rPr>
        <w:t>שעל פי הפרוטוקולים של דיוני ועדת החוקה</w:t>
      </w:r>
      <w:bookmarkStart w:id="5971" w:name="_ETM_Q1_9498570"/>
      <w:bookmarkEnd w:id="5971"/>
      <w:r w:rsidR="000B3849">
        <w:rPr>
          <w:rFonts w:hint="cs"/>
          <w:rtl/>
          <w:lang w:val="en-GB" w:eastAsia="he-IL"/>
        </w:rPr>
        <w:t>, כוונת המחוקק</w:t>
      </w:r>
      <w:bookmarkStart w:id="5972" w:name="_ETM_Q1_9501269"/>
      <w:bookmarkEnd w:id="5972"/>
      <w:r w:rsidR="000B3849">
        <w:rPr>
          <w:rFonts w:hint="cs"/>
          <w:rtl/>
          <w:lang w:val="en-GB" w:eastAsia="he-IL"/>
        </w:rPr>
        <w:t xml:space="preserve"> כשהתקינו את סעיף שמירת הדינים הייתה בעצם לומר שלא מתכוונים</w:t>
      </w:r>
      <w:bookmarkStart w:id="5973" w:name="_ETM_Q1_9509194"/>
      <w:bookmarkEnd w:id="5973"/>
      <w:r w:rsidR="000B3849">
        <w:rPr>
          <w:rFonts w:hint="cs"/>
          <w:rtl/>
          <w:lang w:val="en-GB" w:eastAsia="he-IL"/>
        </w:rPr>
        <w:t xml:space="preserve"> לאדם אלא לאזרח, למרות שכתוב אדם. </w:t>
      </w:r>
      <w:bookmarkStart w:id="5974" w:name="_ETM_Q1_9515902"/>
      <w:bookmarkEnd w:id="5974"/>
    </w:p>
    <w:p w14:paraId="589734C3" w14:textId="3BD01314" w:rsidR="000B3849" w:rsidRDefault="000B3849" w:rsidP="005F3EAA">
      <w:pPr>
        <w:rPr>
          <w:rtl/>
          <w:lang w:val="en-GB" w:eastAsia="he-IL"/>
        </w:rPr>
      </w:pPr>
    </w:p>
    <w:p w14:paraId="3878B1DE" w14:textId="1452717E" w:rsidR="000B3849" w:rsidRDefault="000B3849" w:rsidP="005F3EAA">
      <w:pPr>
        <w:rPr>
          <w:rtl/>
          <w:lang w:val="en-GB" w:eastAsia="he-IL"/>
        </w:rPr>
      </w:pPr>
      <w:bookmarkStart w:id="5975" w:name="_ETM_Q1_9516128"/>
      <w:bookmarkStart w:id="5976" w:name="_ETM_Q1_9516195"/>
      <w:bookmarkStart w:id="5977" w:name="_ETM_Q1_9516402"/>
      <w:bookmarkEnd w:id="5975"/>
      <w:bookmarkEnd w:id="5976"/>
      <w:bookmarkEnd w:id="5977"/>
      <w:r>
        <w:rPr>
          <w:rFonts w:hint="cs"/>
          <w:rtl/>
          <w:lang w:val="en-GB" w:eastAsia="he-IL"/>
        </w:rPr>
        <w:t xml:space="preserve">אנחנו נצא להפסקה. </w:t>
      </w:r>
      <w:bookmarkStart w:id="5978" w:name="_ETM_Q1_9530100"/>
      <w:bookmarkEnd w:id="5978"/>
      <w:r>
        <w:rPr>
          <w:rFonts w:hint="cs"/>
          <w:rtl/>
          <w:lang w:val="en-GB" w:eastAsia="he-IL"/>
        </w:rPr>
        <w:t>ממה</w:t>
      </w:r>
      <w:bookmarkStart w:id="5979" w:name="_ETM_Q1_9530470"/>
      <w:bookmarkEnd w:id="5979"/>
      <w:r>
        <w:rPr>
          <w:rFonts w:hint="cs"/>
          <w:rtl/>
          <w:lang w:val="en-GB" w:eastAsia="he-IL"/>
        </w:rPr>
        <w:t xml:space="preserve"> אנחנו ממשיכים באחת? </w:t>
      </w:r>
      <w:bookmarkStart w:id="5980" w:name="_ETM_Q1_9532361"/>
      <w:bookmarkEnd w:id="5980"/>
    </w:p>
    <w:p w14:paraId="2FEC240D" w14:textId="112FC5E4" w:rsidR="000B3849" w:rsidRDefault="000B3849" w:rsidP="005F3EAA">
      <w:pPr>
        <w:rPr>
          <w:rtl/>
          <w:lang w:val="en-GB" w:eastAsia="he-IL"/>
        </w:rPr>
      </w:pPr>
    </w:p>
    <w:p w14:paraId="70C77406" w14:textId="29BCA696" w:rsidR="000B3849" w:rsidRDefault="000B3849" w:rsidP="000B3849">
      <w:pPr>
        <w:pStyle w:val="a4"/>
        <w:keepNext/>
        <w:rPr>
          <w:rtl/>
          <w:lang w:val="en-GB"/>
        </w:rPr>
      </w:pPr>
      <w:bookmarkStart w:id="5981" w:name="ET_speaker_גור_בליי_558"/>
      <w:r w:rsidRPr="000B3849">
        <w:rPr>
          <w:rStyle w:val="TagStyle"/>
          <w:rtl/>
        </w:rPr>
        <w:t xml:space="preserve"> &lt;&lt; דובר &gt;&gt; </w:t>
      </w:r>
      <w:r>
        <w:rPr>
          <w:rtl/>
          <w:lang w:val="en-GB"/>
        </w:rPr>
        <w:t>גור בליי:</w:t>
      </w:r>
      <w:r w:rsidRPr="000B3849">
        <w:rPr>
          <w:rStyle w:val="TagStyle"/>
          <w:rtl/>
        </w:rPr>
        <w:t xml:space="preserve"> &lt;&lt; דובר &gt;&gt;</w:t>
      </w:r>
      <w:r w:rsidR="00BC2DC6">
        <w:rPr>
          <w:rtl/>
          <w:lang w:val="en-GB"/>
        </w:rPr>
        <w:t xml:space="preserve"> </w:t>
      </w:r>
      <w:bookmarkEnd w:id="5981"/>
    </w:p>
    <w:p w14:paraId="6896FCA2" w14:textId="0366C904" w:rsidR="000B3849" w:rsidRDefault="000B3849" w:rsidP="000B3849">
      <w:pPr>
        <w:pStyle w:val="KeepWithNext"/>
        <w:rPr>
          <w:rtl/>
          <w:lang w:val="en-GB" w:eastAsia="he-IL"/>
        </w:rPr>
      </w:pPr>
    </w:p>
    <w:p w14:paraId="193A6317" w14:textId="3048C479" w:rsidR="000B3849" w:rsidRDefault="000B3849" w:rsidP="000B3849">
      <w:pPr>
        <w:rPr>
          <w:rtl/>
          <w:lang w:val="en-GB" w:eastAsia="he-IL"/>
        </w:rPr>
      </w:pPr>
      <w:bookmarkStart w:id="5982" w:name="_ETM_Q1_9533510"/>
      <w:bookmarkStart w:id="5983" w:name="_ETM_Q1_9533553"/>
      <w:bookmarkEnd w:id="5982"/>
      <w:bookmarkEnd w:id="5983"/>
      <w:r>
        <w:rPr>
          <w:rFonts w:hint="cs"/>
          <w:rtl/>
          <w:lang w:val="en-GB" w:eastAsia="he-IL"/>
        </w:rPr>
        <w:t xml:space="preserve">נמשיך עם ההבחנות הנוספות בין מצב חירום </w:t>
      </w:r>
      <w:bookmarkStart w:id="5984" w:name="_ETM_Q1_9537126"/>
      <w:bookmarkEnd w:id="5984"/>
      <w:r>
        <w:rPr>
          <w:rFonts w:hint="cs"/>
          <w:rtl/>
          <w:lang w:val="en-GB" w:eastAsia="he-IL"/>
        </w:rPr>
        <w:t xml:space="preserve">למצב מיוחד. </w:t>
      </w:r>
    </w:p>
    <w:p w14:paraId="19634E54" w14:textId="11C0A610" w:rsidR="000B3849" w:rsidRDefault="000B3849" w:rsidP="000B3849">
      <w:pPr>
        <w:rPr>
          <w:rtl/>
          <w:lang w:val="en-GB" w:eastAsia="he-IL"/>
        </w:rPr>
      </w:pPr>
      <w:bookmarkStart w:id="5985" w:name="_ETM_Q1_9538337"/>
      <w:bookmarkStart w:id="5986" w:name="_ETM_Q1_9539463"/>
      <w:bookmarkEnd w:id="5985"/>
      <w:bookmarkEnd w:id="5986"/>
    </w:p>
    <w:p w14:paraId="26AF7A79" w14:textId="1756339E" w:rsidR="000B3849" w:rsidRDefault="000B3849" w:rsidP="000B3849">
      <w:pPr>
        <w:pStyle w:val="af6"/>
        <w:keepNext/>
        <w:rPr>
          <w:rtl/>
          <w:lang w:val="en-GB"/>
        </w:rPr>
      </w:pPr>
      <w:bookmarkStart w:id="5987" w:name="ET_yor_6156_559"/>
      <w:r w:rsidRPr="000B3849">
        <w:rPr>
          <w:rStyle w:val="TagStyle"/>
          <w:rtl/>
        </w:rPr>
        <w:t xml:space="preserve"> &lt;&lt; יור &gt;&gt; </w:t>
      </w:r>
      <w:r>
        <w:rPr>
          <w:rtl/>
          <w:lang w:val="en-GB"/>
        </w:rPr>
        <w:t>היו"ר גלעד קריב:</w:t>
      </w:r>
      <w:r w:rsidRPr="000B3849">
        <w:rPr>
          <w:rStyle w:val="TagStyle"/>
          <w:rtl/>
        </w:rPr>
        <w:t xml:space="preserve"> &lt;&lt; יור &gt;&gt;</w:t>
      </w:r>
      <w:r w:rsidR="00BC2DC6">
        <w:rPr>
          <w:rtl/>
          <w:lang w:val="en-GB"/>
        </w:rPr>
        <w:t xml:space="preserve"> </w:t>
      </w:r>
      <w:bookmarkEnd w:id="5987"/>
    </w:p>
    <w:p w14:paraId="74922D83" w14:textId="26E8E7E9" w:rsidR="000B3849" w:rsidRDefault="000B3849" w:rsidP="000B3849">
      <w:pPr>
        <w:pStyle w:val="KeepWithNext"/>
        <w:rPr>
          <w:rtl/>
          <w:lang w:val="en-GB" w:eastAsia="he-IL"/>
        </w:rPr>
      </w:pPr>
    </w:p>
    <w:p w14:paraId="0DC1A2F6" w14:textId="4DE0CD8E" w:rsidR="001C6EA3" w:rsidRDefault="000B3849" w:rsidP="000B3849">
      <w:pPr>
        <w:rPr>
          <w:rtl/>
          <w:lang w:val="en-GB" w:eastAsia="he-IL"/>
        </w:rPr>
      </w:pPr>
      <w:bookmarkStart w:id="5988" w:name="_ETM_Q1_9540535"/>
      <w:bookmarkEnd w:id="5988"/>
      <w:r>
        <w:rPr>
          <w:rFonts w:hint="cs"/>
          <w:rtl/>
          <w:lang w:val="en-GB" w:eastAsia="he-IL"/>
        </w:rPr>
        <w:t>ב</w:t>
      </w:r>
      <w:bookmarkStart w:id="5989" w:name="_ETM_Q1_9540624"/>
      <w:bookmarkEnd w:id="5989"/>
      <w:r>
        <w:rPr>
          <w:rFonts w:hint="cs"/>
          <w:rtl/>
          <w:lang w:val="en-GB" w:eastAsia="he-IL"/>
        </w:rPr>
        <w:t>סדר. אנחנו נחזור באחת, תודה רבה לכולם.</w:t>
      </w:r>
      <w:bookmarkStart w:id="5990" w:name="_ETM_Q1_9545819"/>
      <w:bookmarkStart w:id="5991" w:name="_ETM_Q1_9546018"/>
      <w:bookmarkStart w:id="5992" w:name="_ETM_Q1_9170244"/>
      <w:bookmarkStart w:id="5993" w:name="_ETM_Q1_9170428"/>
      <w:bookmarkStart w:id="5994" w:name="_ETM_Q1_9150324"/>
      <w:bookmarkStart w:id="5995" w:name="_ETM_Q1_8135070"/>
      <w:bookmarkStart w:id="5996" w:name="_ETM_Q1_8135205"/>
      <w:bookmarkStart w:id="5997" w:name="_ETM_Q1_7843860"/>
      <w:bookmarkStart w:id="5998" w:name="_ETM_Q1_7352347"/>
      <w:bookmarkStart w:id="5999" w:name="_ETM_Q1_7352504"/>
      <w:bookmarkStart w:id="6000" w:name="_ETM_Q1_7347558"/>
      <w:bookmarkStart w:id="6001" w:name="_ETM_Q1_7344114"/>
      <w:bookmarkStart w:id="6002" w:name="_ETM_Q1_7339338"/>
      <w:bookmarkStart w:id="6003" w:name="_ETM_Q1_7224696"/>
      <w:bookmarkStart w:id="6004" w:name="_ETM_Q1_7259018"/>
      <w:bookmarkEnd w:id="4490"/>
      <w:bookmarkEnd w:id="4948"/>
      <w:bookmarkEnd w:id="5189"/>
      <w:bookmarkEnd w:id="5190"/>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p>
    <w:p w14:paraId="443A92A2" w14:textId="7316BE4F" w:rsidR="000B3849" w:rsidRDefault="000B3849" w:rsidP="000B3849">
      <w:pPr>
        <w:rPr>
          <w:rtl/>
          <w:lang w:val="en-GB" w:eastAsia="he-IL"/>
        </w:rPr>
      </w:pPr>
    </w:p>
    <w:p w14:paraId="4A8FC9A5" w14:textId="40ACC9FC" w:rsidR="000B3849" w:rsidRDefault="000B3849" w:rsidP="000B3849">
      <w:pPr>
        <w:pStyle w:val="afa"/>
        <w:keepNext/>
        <w:rPr>
          <w:rtl/>
          <w:lang w:val="en-GB" w:eastAsia="he-IL"/>
        </w:rPr>
      </w:pPr>
      <w:bookmarkStart w:id="6005" w:name="ET_meetingbreak_560"/>
      <w:r w:rsidRPr="000B3849">
        <w:rPr>
          <w:rStyle w:val="TagStyle"/>
          <w:rtl/>
        </w:rPr>
        <w:t xml:space="preserve"> &lt;&lt; הפסקה &gt;&gt; </w:t>
      </w:r>
      <w:r>
        <w:rPr>
          <w:rtl/>
          <w:lang w:val="en-GB" w:eastAsia="he-IL"/>
        </w:rPr>
        <w:t>(הישיבה נפסקה בשעה 12:28 ונתחדשה בשעה 13:06.)</w:t>
      </w:r>
      <w:r w:rsidRPr="000B3849">
        <w:rPr>
          <w:rStyle w:val="TagStyle"/>
          <w:rtl/>
        </w:rPr>
        <w:t xml:space="preserve"> &lt;&lt; הפסקה &gt;&gt;</w:t>
      </w:r>
      <w:r w:rsidR="00BC2DC6">
        <w:rPr>
          <w:rtl/>
          <w:lang w:val="en-GB" w:eastAsia="he-IL"/>
        </w:rPr>
        <w:t xml:space="preserve"> </w:t>
      </w:r>
      <w:bookmarkEnd w:id="6005"/>
    </w:p>
    <w:p w14:paraId="36CBEB3C" w14:textId="480C32F7" w:rsidR="001B0A6F" w:rsidRDefault="001B0A6F" w:rsidP="001B0A6F">
      <w:pPr>
        <w:rPr>
          <w:rtl/>
          <w:lang w:val="en-GB" w:eastAsia="he-IL"/>
        </w:rPr>
      </w:pPr>
    </w:p>
    <w:p w14:paraId="170C033A" w14:textId="309FC725" w:rsidR="001B0A6F" w:rsidRDefault="001B0A6F" w:rsidP="001B0A6F">
      <w:pPr>
        <w:pStyle w:val="af6"/>
        <w:keepNext/>
        <w:rPr>
          <w:rtl/>
          <w:lang w:val="en-GB"/>
        </w:rPr>
      </w:pPr>
      <w:bookmarkStart w:id="6006" w:name="ET_yor_6156_561"/>
      <w:r w:rsidRPr="001B0A6F">
        <w:rPr>
          <w:rStyle w:val="TagStyle"/>
          <w:rtl/>
        </w:rPr>
        <w:t xml:space="preserve"> &lt;&lt; יור &gt;&gt; </w:t>
      </w:r>
      <w:r>
        <w:rPr>
          <w:rtl/>
          <w:lang w:val="en-GB"/>
        </w:rPr>
        <w:t>היו"ר גלעד קריב:</w:t>
      </w:r>
      <w:r w:rsidRPr="001B0A6F">
        <w:rPr>
          <w:rStyle w:val="TagStyle"/>
          <w:rtl/>
        </w:rPr>
        <w:t xml:space="preserve"> &lt;&lt; יור &gt;&gt;</w:t>
      </w:r>
      <w:r w:rsidR="00BC2DC6">
        <w:rPr>
          <w:rtl/>
          <w:lang w:val="en-GB"/>
        </w:rPr>
        <w:t xml:space="preserve"> </w:t>
      </w:r>
      <w:bookmarkEnd w:id="6006"/>
    </w:p>
    <w:p w14:paraId="76766363" w14:textId="36CFD15D" w:rsidR="001B0A6F" w:rsidRDefault="001B0A6F" w:rsidP="001B0A6F">
      <w:pPr>
        <w:pStyle w:val="KeepWithNext"/>
        <w:rPr>
          <w:rtl/>
          <w:lang w:val="en-GB" w:eastAsia="he-IL"/>
        </w:rPr>
      </w:pPr>
    </w:p>
    <w:p w14:paraId="5D9FB520" w14:textId="6CF66D09" w:rsidR="001B0A6F" w:rsidRDefault="001B0A6F" w:rsidP="001B0A6F">
      <w:pPr>
        <w:rPr>
          <w:rtl/>
          <w:lang w:val="en-GB" w:eastAsia="he-IL"/>
        </w:rPr>
      </w:pPr>
      <w:bookmarkStart w:id="6007" w:name="_ETM_Q1_328966"/>
      <w:bookmarkStart w:id="6008" w:name="_ETM_Q1_328997"/>
      <w:bookmarkEnd w:id="6007"/>
      <w:bookmarkEnd w:id="6008"/>
      <w:r>
        <w:rPr>
          <w:rFonts w:hint="cs"/>
          <w:rtl/>
          <w:lang w:val="en-GB" w:eastAsia="he-IL"/>
        </w:rPr>
        <w:t xml:space="preserve">צהריים </w:t>
      </w:r>
      <w:bookmarkStart w:id="6009" w:name="_ETM_Q1_329771"/>
      <w:bookmarkEnd w:id="6009"/>
      <w:r>
        <w:rPr>
          <w:rFonts w:hint="cs"/>
          <w:rtl/>
          <w:lang w:val="en-GB" w:eastAsia="he-IL"/>
        </w:rPr>
        <w:t>טובים לכולם. אנחנו מחדשים את</w:t>
      </w:r>
      <w:bookmarkStart w:id="6010" w:name="_ETM_Q1_346242"/>
      <w:bookmarkEnd w:id="6010"/>
      <w:r>
        <w:rPr>
          <w:rFonts w:hint="cs"/>
          <w:rtl/>
          <w:lang w:val="en-GB" w:eastAsia="he-IL"/>
        </w:rPr>
        <w:t xml:space="preserve"> הדיון. בשעות האחרונות גם פורסמו שמותיהם של שני קציני</w:t>
      </w:r>
      <w:bookmarkStart w:id="6011" w:name="_ETM_Q1_356462"/>
      <w:bookmarkEnd w:id="6011"/>
      <w:r>
        <w:rPr>
          <w:rFonts w:hint="cs"/>
          <w:rtl/>
          <w:lang w:val="en-GB" w:eastAsia="he-IL"/>
        </w:rPr>
        <w:t xml:space="preserve"> יחידת אגוז, רב סרן איתמר אלחרר ורב סרן אופק אהרון,</w:t>
      </w:r>
      <w:bookmarkStart w:id="6012" w:name="_ETM_Q1_366559"/>
      <w:bookmarkEnd w:id="6012"/>
      <w:r>
        <w:rPr>
          <w:rFonts w:hint="cs"/>
          <w:rtl/>
          <w:lang w:val="en-GB" w:eastAsia="he-IL"/>
        </w:rPr>
        <w:t xml:space="preserve"> זכרם לברכה, ואנחנו שבים ומשתתפים בצער העמוק של שתי המשפחות.</w:t>
      </w:r>
      <w:bookmarkStart w:id="6013" w:name="_ETM_Q1_373070"/>
      <w:bookmarkEnd w:id="6013"/>
      <w:r>
        <w:rPr>
          <w:rFonts w:hint="cs"/>
          <w:rtl/>
          <w:lang w:val="en-GB" w:eastAsia="he-IL"/>
        </w:rPr>
        <w:t xml:space="preserve"> </w:t>
      </w:r>
      <w:bookmarkStart w:id="6014" w:name="_ETM_Q1_373964"/>
      <w:bookmarkEnd w:id="6014"/>
    </w:p>
    <w:p w14:paraId="44C1E775" w14:textId="5DD950A3" w:rsidR="001B0A6F" w:rsidRDefault="001B0A6F" w:rsidP="001B0A6F">
      <w:pPr>
        <w:rPr>
          <w:rtl/>
          <w:lang w:val="en-GB" w:eastAsia="he-IL"/>
        </w:rPr>
      </w:pPr>
    </w:p>
    <w:p w14:paraId="65F650B7" w14:textId="6A9253B5" w:rsidR="001B0A6F" w:rsidRDefault="001B0A6F" w:rsidP="001B0A6F">
      <w:pPr>
        <w:rPr>
          <w:rtl/>
          <w:lang w:val="en-GB" w:eastAsia="he-IL"/>
        </w:rPr>
      </w:pPr>
      <w:bookmarkStart w:id="6015" w:name="_ETM_Q1_374159"/>
      <w:bookmarkEnd w:id="6015"/>
      <w:r>
        <w:rPr>
          <w:rFonts w:hint="cs"/>
          <w:rtl/>
          <w:lang w:val="en-GB" w:eastAsia="he-IL"/>
        </w:rPr>
        <w:t>א</w:t>
      </w:r>
      <w:bookmarkStart w:id="6016" w:name="_ETM_Q1_374211"/>
      <w:bookmarkEnd w:id="6016"/>
      <w:r>
        <w:rPr>
          <w:rFonts w:hint="cs"/>
          <w:rtl/>
          <w:lang w:val="en-GB" w:eastAsia="he-IL"/>
        </w:rPr>
        <w:t>דו</w:t>
      </w:r>
      <w:bookmarkStart w:id="6017" w:name="_ETM_Q1_374401"/>
      <w:bookmarkEnd w:id="6017"/>
      <w:r>
        <w:rPr>
          <w:rFonts w:hint="cs"/>
          <w:rtl/>
          <w:lang w:val="en-GB" w:eastAsia="he-IL"/>
        </w:rPr>
        <w:t>ני היועץ המשפטי, בוא נמשיך. אנחנו נשמע עוד מעט</w:t>
      </w:r>
      <w:bookmarkStart w:id="6018" w:name="_ETM_Q1_379189"/>
      <w:bookmarkEnd w:id="6018"/>
      <w:r>
        <w:rPr>
          <w:rFonts w:hint="cs"/>
          <w:rtl/>
          <w:lang w:val="en-GB" w:eastAsia="he-IL"/>
        </w:rPr>
        <w:t xml:space="preserve"> גם את נציגת ההסתדרות. אנחנו דנים על ההבחנה בסמכויות בין</w:t>
      </w:r>
      <w:bookmarkStart w:id="6019" w:name="_ETM_Q1_385233"/>
      <w:bookmarkEnd w:id="6019"/>
      <w:r>
        <w:rPr>
          <w:rFonts w:hint="cs"/>
          <w:rtl/>
          <w:lang w:val="en-GB" w:eastAsia="he-IL"/>
        </w:rPr>
        <w:t xml:space="preserve"> מצב חירום למצב בריאותי מיוחד. דיברנו על סעיף 6 לחוק</w:t>
      </w:r>
      <w:bookmarkStart w:id="6020" w:name="_ETM_Q1_392838"/>
      <w:bookmarkEnd w:id="6020"/>
      <w:r>
        <w:rPr>
          <w:rFonts w:hint="cs"/>
          <w:rtl/>
          <w:lang w:val="en-GB" w:eastAsia="he-IL"/>
        </w:rPr>
        <w:t xml:space="preserve">. אנחנו יודעים מה העמדות שהושמעו. </w:t>
      </w:r>
      <w:bookmarkStart w:id="6021" w:name="_ETM_Q1_398639"/>
      <w:bookmarkStart w:id="6022" w:name="_ETM_Q1_398825"/>
      <w:bookmarkStart w:id="6023" w:name="_ETM_Q1_398880"/>
      <w:bookmarkEnd w:id="6021"/>
      <w:bookmarkEnd w:id="6022"/>
      <w:bookmarkEnd w:id="6023"/>
      <w:r>
        <w:rPr>
          <w:rFonts w:hint="cs"/>
          <w:rtl/>
          <w:lang w:val="en-GB" w:eastAsia="he-IL"/>
        </w:rPr>
        <w:t>דיברנו</w:t>
      </w:r>
      <w:bookmarkStart w:id="6024" w:name="_ETM_Q1_403616"/>
      <w:bookmarkEnd w:id="6024"/>
      <w:r>
        <w:rPr>
          <w:rFonts w:hint="cs"/>
          <w:rtl/>
          <w:lang w:val="en-GB" w:eastAsia="he-IL"/>
        </w:rPr>
        <w:t xml:space="preserve"> גם על סעי</w:t>
      </w:r>
      <w:bookmarkStart w:id="6025" w:name="_ETM_Q1_399081"/>
      <w:bookmarkEnd w:id="6025"/>
      <w:r>
        <w:rPr>
          <w:rFonts w:hint="cs"/>
          <w:rtl/>
          <w:lang w:val="en-GB" w:eastAsia="he-IL"/>
        </w:rPr>
        <w:t xml:space="preserve">ף 7(א)(1) - ההוראה שנוגעת להחלת סגר. </w:t>
      </w:r>
    </w:p>
    <w:p w14:paraId="0AA22EFC" w14:textId="0AF12010" w:rsidR="001B0A6F" w:rsidRDefault="001B0A6F" w:rsidP="001B0A6F">
      <w:pPr>
        <w:rPr>
          <w:rtl/>
          <w:lang w:val="en-GB" w:eastAsia="he-IL"/>
        </w:rPr>
      </w:pPr>
      <w:bookmarkStart w:id="6026" w:name="_ETM_Q1_412967"/>
      <w:bookmarkEnd w:id="6026"/>
    </w:p>
    <w:p w14:paraId="5F67C739" w14:textId="01890563" w:rsidR="001B0A6F" w:rsidRDefault="001B0A6F" w:rsidP="001B0A6F">
      <w:pPr>
        <w:rPr>
          <w:rtl/>
          <w:lang w:val="en-GB" w:eastAsia="he-IL"/>
        </w:rPr>
      </w:pPr>
      <w:bookmarkStart w:id="6027" w:name="_ETM_Q1_413160"/>
      <w:bookmarkStart w:id="6028" w:name="_ETM_Q1_413231"/>
      <w:bookmarkEnd w:id="6027"/>
      <w:bookmarkEnd w:id="6028"/>
      <w:r>
        <w:rPr>
          <w:rFonts w:hint="cs"/>
          <w:rtl/>
          <w:lang w:val="en-GB" w:eastAsia="he-IL"/>
        </w:rPr>
        <w:t>אנ</w:t>
      </w:r>
      <w:bookmarkStart w:id="6029" w:name="_ETM_Q1_413431"/>
      <w:bookmarkEnd w:id="6029"/>
      <w:r>
        <w:rPr>
          <w:rFonts w:hint="cs"/>
          <w:rtl/>
          <w:lang w:val="en-GB" w:eastAsia="he-IL"/>
        </w:rPr>
        <w:t>חנו דנים</w:t>
      </w:r>
      <w:bookmarkStart w:id="6030" w:name="_ETM_Q1_414122"/>
      <w:bookmarkEnd w:id="6030"/>
      <w:r>
        <w:rPr>
          <w:rFonts w:hint="cs"/>
          <w:rtl/>
          <w:lang w:val="en-GB" w:eastAsia="he-IL"/>
        </w:rPr>
        <w:t xml:space="preserve"> בסעיף 7א(א)(1) שגם בו צ</w:t>
      </w:r>
      <w:bookmarkStart w:id="6031" w:name="_ETM_Q1_413090"/>
      <w:bookmarkEnd w:id="6031"/>
      <w:r>
        <w:rPr>
          <w:rFonts w:hint="cs"/>
          <w:rtl/>
          <w:lang w:val="en-GB" w:eastAsia="he-IL"/>
        </w:rPr>
        <w:t>יינו את קווי המיתאר שייכנסו אל</w:t>
      </w:r>
      <w:bookmarkStart w:id="6032" w:name="_ETM_Q1_417634"/>
      <w:bookmarkEnd w:id="6032"/>
      <w:r>
        <w:rPr>
          <w:rFonts w:hint="cs"/>
          <w:rtl/>
          <w:lang w:val="en-GB" w:eastAsia="he-IL"/>
        </w:rPr>
        <w:t xml:space="preserve"> תוך הנוסח</w:t>
      </w:r>
      <w:bookmarkStart w:id="6033" w:name="_ETM_Q1_418300"/>
      <w:bookmarkEnd w:id="6033"/>
      <w:r>
        <w:rPr>
          <w:rFonts w:hint="cs"/>
          <w:rtl/>
          <w:lang w:val="en-GB" w:eastAsia="he-IL"/>
        </w:rPr>
        <w:t xml:space="preserve">. כל מה שנוגע </w:t>
      </w:r>
      <w:bookmarkStart w:id="6034" w:name="_ETM_Q1_418910"/>
      <w:bookmarkStart w:id="6035" w:name="_ETM_Q1_417410"/>
      <w:bookmarkEnd w:id="6034"/>
      <w:bookmarkEnd w:id="6035"/>
      <w:r>
        <w:rPr>
          <w:rFonts w:hint="cs"/>
          <w:rtl/>
          <w:lang w:val="en-GB" w:eastAsia="he-IL"/>
        </w:rPr>
        <w:t>אליו והקשר לחוק הכניסה לישראל יידון כאן ביום</w:t>
      </w:r>
      <w:bookmarkStart w:id="6036" w:name="_ETM_Q1_425390"/>
      <w:bookmarkEnd w:id="6036"/>
      <w:r>
        <w:rPr>
          <w:rFonts w:hint="cs"/>
          <w:rtl/>
          <w:lang w:val="en-GB" w:eastAsia="he-IL"/>
        </w:rPr>
        <w:t xml:space="preserve"> שני או שלישי. בבקשה, בואו נמשיך. </w:t>
      </w:r>
      <w:bookmarkStart w:id="6037" w:name="_ETM_Q1_428898"/>
      <w:bookmarkEnd w:id="6037"/>
    </w:p>
    <w:p w14:paraId="662D2E1B" w14:textId="6E4EA9F5" w:rsidR="001B0A6F" w:rsidRDefault="001B0A6F" w:rsidP="001B0A6F">
      <w:pPr>
        <w:rPr>
          <w:rtl/>
          <w:lang w:val="en-GB" w:eastAsia="he-IL"/>
        </w:rPr>
      </w:pPr>
    </w:p>
    <w:p w14:paraId="5ADB0846" w14:textId="01FF6CD0" w:rsidR="001B0A6F" w:rsidRDefault="001B0A6F" w:rsidP="001B0A6F">
      <w:pPr>
        <w:pStyle w:val="a4"/>
        <w:keepNext/>
        <w:rPr>
          <w:rtl/>
          <w:lang w:val="en-GB"/>
        </w:rPr>
      </w:pPr>
      <w:bookmarkStart w:id="6038" w:name="ET_speaker_גור_בליי_562"/>
      <w:r w:rsidRPr="001B0A6F">
        <w:rPr>
          <w:rStyle w:val="TagStyle"/>
          <w:rtl/>
        </w:rPr>
        <w:t xml:space="preserve"> &lt;&lt; דובר &gt;&gt; </w:t>
      </w:r>
      <w:r>
        <w:rPr>
          <w:rtl/>
          <w:lang w:val="en-GB"/>
        </w:rPr>
        <w:t>גור בליי:</w:t>
      </w:r>
      <w:r w:rsidRPr="001B0A6F">
        <w:rPr>
          <w:rStyle w:val="TagStyle"/>
          <w:rtl/>
        </w:rPr>
        <w:t xml:space="preserve"> &lt;&lt; דובר &gt;&gt;</w:t>
      </w:r>
      <w:r w:rsidR="00BC2DC6">
        <w:rPr>
          <w:rtl/>
          <w:lang w:val="en-GB"/>
        </w:rPr>
        <w:t xml:space="preserve"> </w:t>
      </w:r>
      <w:bookmarkEnd w:id="6038"/>
    </w:p>
    <w:p w14:paraId="6D4244CD" w14:textId="22565393" w:rsidR="001B0A6F" w:rsidRDefault="001B0A6F" w:rsidP="001B0A6F">
      <w:pPr>
        <w:pStyle w:val="KeepWithNext"/>
        <w:rPr>
          <w:rtl/>
          <w:lang w:val="en-GB" w:eastAsia="he-IL"/>
        </w:rPr>
      </w:pPr>
    </w:p>
    <w:p w14:paraId="299BCAF2" w14:textId="07C53DB0" w:rsidR="000B3849" w:rsidRDefault="001B0A6F" w:rsidP="000B3849">
      <w:pPr>
        <w:rPr>
          <w:rtl/>
          <w:lang w:val="en-GB" w:eastAsia="he-IL"/>
        </w:rPr>
      </w:pPr>
      <w:bookmarkStart w:id="6039" w:name="_ETM_Q1_429961"/>
      <w:bookmarkStart w:id="6040" w:name="_ETM_Q1_429995"/>
      <w:bookmarkStart w:id="6041" w:name="_ETM_Q1_325033"/>
      <w:bookmarkStart w:id="6042" w:name="_ETM_Q1_431670"/>
      <w:bookmarkEnd w:id="6039"/>
      <w:bookmarkEnd w:id="6040"/>
      <w:bookmarkEnd w:id="6041"/>
      <w:bookmarkEnd w:id="6042"/>
      <w:r>
        <w:rPr>
          <w:rFonts w:hint="cs"/>
          <w:rtl/>
          <w:lang w:val="en-GB" w:eastAsia="he-IL"/>
        </w:rPr>
        <w:t>שוב, אם הוועדה מורידה את</w:t>
      </w:r>
      <w:bookmarkStart w:id="6043" w:name="_ETM_Q1_435079"/>
      <w:bookmarkEnd w:id="6043"/>
      <w:r>
        <w:rPr>
          <w:rFonts w:hint="cs"/>
          <w:rtl/>
          <w:lang w:val="en-GB" w:eastAsia="he-IL"/>
        </w:rPr>
        <w:t xml:space="preserve"> זה מהחוק, ואנחנו עמדנו על הבעייתיות של העניין הזה</w:t>
      </w:r>
      <w:bookmarkStart w:id="6044" w:name="_ETM_Q1_436140"/>
      <w:bookmarkStart w:id="6045" w:name="_ETM_Q1_436729"/>
      <w:bookmarkEnd w:id="6044"/>
      <w:bookmarkEnd w:id="6045"/>
      <w:r>
        <w:rPr>
          <w:rFonts w:hint="cs"/>
          <w:rtl/>
          <w:lang w:val="en-GB" w:eastAsia="he-IL"/>
        </w:rPr>
        <w:t xml:space="preserve"> אז ככל שהוועדה תוריד את ההסכמה זה לא נדרש -</w:t>
      </w:r>
      <w:bookmarkStart w:id="6046" w:name="_ETM_Q1_442414"/>
      <w:bookmarkEnd w:id="6046"/>
      <w:r>
        <w:rPr>
          <w:rFonts w:hint="cs"/>
          <w:rtl/>
          <w:lang w:val="en-GB" w:eastAsia="he-IL"/>
        </w:rPr>
        <w:t xml:space="preserve"> אבל התייחסנו פה גם לאותו סעיף 8א(ג) שקבע ש</w:t>
      </w:r>
      <w:bookmarkStart w:id="6047" w:name="_ETM_Q1_443590"/>
      <w:bookmarkEnd w:id="6047"/>
      <w:r>
        <w:rPr>
          <w:rFonts w:hint="cs"/>
          <w:rtl/>
          <w:lang w:val="en-GB" w:eastAsia="he-IL"/>
        </w:rPr>
        <w:t>בנסיבות מסוימות</w:t>
      </w:r>
      <w:bookmarkStart w:id="6048" w:name="_ETM_Q1_445394"/>
      <w:bookmarkEnd w:id="6048"/>
      <w:r>
        <w:rPr>
          <w:rFonts w:hint="cs"/>
          <w:rtl/>
          <w:lang w:val="en-GB" w:eastAsia="he-IL"/>
        </w:rPr>
        <w:t xml:space="preserve"> כשהממשלה מחילה תו ירוק היא יכולה לאפשר כניסה רק למחוסנים </w:t>
      </w:r>
      <w:bookmarkStart w:id="6049" w:name="_ETM_Q1_452321"/>
      <w:bookmarkEnd w:id="6049"/>
      <w:r>
        <w:rPr>
          <w:rFonts w:hint="cs"/>
          <w:rtl/>
          <w:lang w:val="en-GB" w:eastAsia="he-IL"/>
        </w:rPr>
        <w:t>ומחלימים ולא לאפשר כניסה על בסיס בדיקה שלילית. אם מורידים</w:t>
      </w:r>
      <w:bookmarkStart w:id="6050" w:name="_ETM_Q1_458792"/>
      <w:bookmarkEnd w:id="6050"/>
      <w:r>
        <w:rPr>
          <w:rFonts w:hint="cs"/>
          <w:rtl/>
          <w:lang w:val="en-GB" w:eastAsia="he-IL"/>
        </w:rPr>
        <w:t xml:space="preserve"> את זה, אז כמובן שהעניין יורד מהפרק, ואני מבין שזו</w:t>
      </w:r>
      <w:bookmarkStart w:id="6051" w:name="_ETM_Q1_463068"/>
      <w:bookmarkEnd w:id="6051"/>
      <w:r>
        <w:rPr>
          <w:rFonts w:hint="cs"/>
          <w:rtl/>
          <w:lang w:val="en-GB" w:eastAsia="he-IL"/>
        </w:rPr>
        <w:t xml:space="preserve"> נטיית הוועדה. </w:t>
      </w:r>
      <w:bookmarkStart w:id="6052" w:name="_ETM_Q1_461220"/>
      <w:bookmarkEnd w:id="6052"/>
      <w:r>
        <w:rPr>
          <w:rFonts w:hint="cs"/>
          <w:rtl/>
          <w:lang w:val="en-GB" w:eastAsia="he-IL"/>
        </w:rPr>
        <w:t>רק כחלופה אמרנו שאם הוועדה</w:t>
      </w:r>
      <w:bookmarkStart w:id="6053" w:name="_ETM_Q1_466546"/>
      <w:bookmarkEnd w:id="6053"/>
      <w:r>
        <w:rPr>
          <w:rFonts w:hint="cs"/>
          <w:rtl/>
          <w:lang w:val="en-GB" w:eastAsia="he-IL"/>
        </w:rPr>
        <w:t xml:space="preserve"> לא מורידה את זה - אז ברור לגמרי ש</w:t>
      </w:r>
      <w:bookmarkStart w:id="6054" w:name="_ETM_Q1_464910"/>
      <w:bookmarkEnd w:id="6054"/>
      <w:r>
        <w:rPr>
          <w:rFonts w:hint="cs"/>
          <w:rtl/>
          <w:lang w:val="en-GB" w:eastAsia="he-IL"/>
        </w:rPr>
        <w:t>דבר מהסוג</w:t>
      </w:r>
      <w:bookmarkStart w:id="6055" w:name="_ETM_Q1_465889"/>
      <w:bookmarkEnd w:id="6055"/>
      <w:r>
        <w:rPr>
          <w:rFonts w:hint="cs"/>
          <w:rtl/>
          <w:lang w:val="en-GB" w:eastAsia="he-IL"/>
        </w:rPr>
        <w:t xml:space="preserve"> הזה צריך להיות רק במצב חירום. זו ההמלצה שלנו. </w:t>
      </w:r>
      <w:bookmarkStart w:id="6056" w:name="_ETM_Q1_472658"/>
      <w:bookmarkEnd w:id="6056"/>
    </w:p>
    <w:p w14:paraId="7F40FEF4" w14:textId="7B81D6EA" w:rsidR="001B0A6F" w:rsidRDefault="001B0A6F" w:rsidP="000B3849">
      <w:pPr>
        <w:rPr>
          <w:rtl/>
          <w:lang w:val="en-GB" w:eastAsia="he-IL"/>
        </w:rPr>
      </w:pPr>
    </w:p>
    <w:p w14:paraId="3F1ECE03" w14:textId="06FD750B" w:rsidR="001B0A6F" w:rsidRDefault="001B0A6F" w:rsidP="001B0A6F">
      <w:pPr>
        <w:pStyle w:val="af6"/>
        <w:keepNext/>
        <w:rPr>
          <w:rtl/>
          <w:lang w:val="en-GB"/>
        </w:rPr>
      </w:pPr>
      <w:bookmarkStart w:id="6057" w:name="ET_yor_6156_563"/>
      <w:r w:rsidRPr="001B0A6F">
        <w:rPr>
          <w:rStyle w:val="TagStyle"/>
          <w:rtl/>
        </w:rPr>
        <w:t xml:space="preserve"> &lt;&lt; יור &gt;&gt; </w:t>
      </w:r>
      <w:r>
        <w:rPr>
          <w:rtl/>
          <w:lang w:val="en-GB"/>
        </w:rPr>
        <w:t>היו"ר גלעד קריב:</w:t>
      </w:r>
      <w:r w:rsidRPr="001B0A6F">
        <w:rPr>
          <w:rStyle w:val="TagStyle"/>
          <w:rtl/>
        </w:rPr>
        <w:t xml:space="preserve"> &lt;&lt; יור &gt;&gt;</w:t>
      </w:r>
      <w:r w:rsidR="00BC2DC6">
        <w:rPr>
          <w:rtl/>
          <w:lang w:val="en-GB"/>
        </w:rPr>
        <w:t xml:space="preserve"> </w:t>
      </w:r>
      <w:bookmarkEnd w:id="6057"/>
    </w:p>
    <w:p w14:paraId="58308404" w14:textId="584566D7" w:rsidR="001B0A6F" w:rsidRDefault="001B0A6F" w:rsidP="001B0A6F">
      <w:pPr>
        <w:pStyle w:val="KeepWithNext"/>
        <w:rPr>
          <w:rtl/>
          <w:lang w:val="en-GB" w:eastAsia="he-IL"/>
        </w:rPr>
      </w:pPr>
    </w:p>
    <w:p w14:paraId="79873AB1" w14:textId="4390303A" w:rsidR="001B0A6F" w:rsidRDefault="001B0A6F" w:rsidP="001B0A6F">
      <w:pPr>
        <w:rPr>
          <w:rtl/>
          <w:lang w:val="en-GB" w:eastAsia="he-IL"/>
        </w:rPr>
      </w:pPr>
      <w:bookmarkStart w:id="6058" w:name="_ETM_Q1_473587"/>
      <w:bookmarkStart w:id="6059" w:name="_ETM_Q1_473619"/>
      <w:bookmarkEnd w:id="6058"/>
      <w:bookmarkEnd w:id="6059"/>
      <w:r>
        <w:rPr>
          <w:rFonts w:hint="cs"/>
          <w:rtl/>
          <w:lang w:val="en-GB" w:eastAsia="he-IL"/>
        </w:rPr>
        <w:t xml:space="preserve">בסדר. </w:t>
      </w:r>
      <w:bookmarkStart w:id="6060" w:name="_ETM_Q1_474521"/>
      <w:bookmarkStart w:id="6061" w:name="_ETM_Q1_476030"/>
      <w:bookmarkEnd w:id="6060"/>
      <w:bookmarkEnd w:id="6061"/>
    </w:p>
    <w:p w14:paraId="04299AB0" w14:textId="4B20021E" w:rsidR="001B0A6F" w:rsidRDefault="001B0A6F" w:rsidP="001B0A6F">
      <w:pPr>
        <w:rPr>
          <w:rtl/>
          <w:lang w:val="en-GB" w:eastAsia="he-IL"/>
        </w:rPr>
      </w:pPr>
      <w:bookmarkStart w:id="6062" w:name="_ETM_Q1_476188"/>
      <w:bookmarkEnd w:id="6062"/>
    </w:p>
    <w:p w14:paraId="25FE0ADF" w14:textId="41E0CC3D" w:rsidR="001B0A6F" w:rsidRDefault="001B0A6F" w:rsidP="001B0A6F">
      <w:pPr>
        <w:pStyle w:val="a4"/>
        <w:keepNext/>
        <w:rPr>
          <w:rtl/>
          <w:lang w:val="en-GB"/>
        </w:rPr>
      </w:pPr>
      <w:bookmarkStart w:id="6063" w:name="ET_speaker_גור_בליי_564"/>
      <w:r w:rsidRPr="001B0A6F">
        <w:rPr>
          <w:rStyle w:val="TagStyle"/>
          <w:rtl/>
        </w:rPr>
        <w:t xml:space="preserve"> &lt;&lt; דובר &gt;&gt; </w:t>
      </w:r>
      <w:r>
        <w:rPr>
          <w:rtl/>
          <w:lang w:val="en-GB"/>
        </w:rPr>
        <w:t>גור בליי:</w:t>
      </w:r>
      <w:r w:rsidRPr="001B0A6F">
        <w:rPr>
          <w:rStyle w:val="TagStyle"/>
          <w:rtl/>
        </w:rPr>
        <w:t xml:space="preserve"> &lt;&lt; דובר &gt;&gt;</w:t>
      </w:r>
      <w:r w:rsidR="00BC2DC6">
        <w:rPr>
          <w:rtl/>
          <w:lang w:val="en-GB"/>
        </w:rPr>
        <w:t xml:space="preserve"> </w:t>
      </w:r>
      <w:bookmarkEnd w:id="6063"/>
    </w:p>
    <w:p w14:paraId="5205D50B" w14:textId="44CADFB6" w:rsidR="001B0A6F" w:rsidRDefault="001B0A6F" w:rsidP="001B0A6F">
      <w:pPr>
        <w:pStyle w:val="KeepWithNext"/>
        <w:rPr>
          <w:rtl/>
          <w:lang w:val="en-GB" w:eastAsia="he-IL"/>
        </w:rPr>
      </w:pPr>
    </w:p>
    <w:p w14:paraId="35F5255B" w14:textId="40E3C39A" w:rsidR="001B0A6F" w:rsidRDefault="001B0A6F" w:rsidP="001B0A6F">
      <w:pPr>
        <w:rPr>
          <w:rtl/>
          <w:lang w:val="en-GB" w:eastAsia="he-IL"/>
        </w:rPr>
      </w:pPr>
      <w:bookmarkStart w:id="6064" w:name="_ETM_Q1_477347"/>
      <w:bookmarkStart w:id="6065" w:name="_ETM_Q1_477384"/>
      <w:bookmarkStart w:id="6066" w:name="_ETM_Q1_472980"/>
      <w:bookmarkEnd w:id="6064"/>
      <w:bookmarkEnd w:id="6065"/>
      <w:bookmarkEnd w:id="6066"/>
      <w:r>
        <w:rPr>
          <w:rFonts w:hint="cs"/>
          <w:rtl/>
          <w:lang w:val="en-GB" w:eastAsia="he-IL"/>
        </w:rPr>
        <w:t xml:space="preserve">אני מבין שכרגע הנטייה היא להוריד את זה. </w:t>
      </w:r>
      <w:bookmarkStart w:id="6067" w:name="_ETM_Q1_478516"/>
      <w:bookmarkEnd w:id="6067"/>
    </w:p>
    <w:p w14:paraId="38E8244F" w14:textId="3CC5C643" w:rsidR="001B0A6F" w:rsidRDefault="001B0A6F" w:rsidP="001B0A6F">
      <w:pPr>
        <w:rPr>
          <w:rtl/>
          <w:lang w:val="en-GB" w:eastAsia="he-IL"/>
        </w:rPr>
      </w:pPr>
      <w:bookmarkStart w:id="6068" w:name="_ETM_Q1_478694"/>
      <w:bookmarkEnd w:id="6068"/>
    </w:p>
    <w:p w14:paraId="0A53D0D5" w14:textId="4DDFEC70" w:rsidR="001B0A6F" w:rsidRDefault="001B0A6F" w:rsidP="001B0A6F">
      <w:pPr>
        <w:pStyle w:val="a4"/>
        <w:keepNext/>
        <w:rPr>
          <w:rtl/>
          <w:lang w:val="en-GB"/>
        </w:rPr>
      </w:pPr>
      <w:bookmarkStart w:id="6069" w:name="ET_speaker_6157_565"/>
      <w:r w:rsidRPr="001B0A6F">
        <w:rPr>
          <w:rStyle w:val="TagStyle"/>
          <w:rtl/>
        </w:rPr>
        <w:t xml:space="preserve"> &lt;&lt; דובר &gt;&gt; </w:t>
      </w:r>
      <w:r>
        <w:rPr>
          <w:rtl/>
          <w:lang w:val="en-GB"/>
        </w:rPr>
        <w:t>שמחה רוטמן (הציונות הדתית):</w:t>
      </w:r>
      <w:r w:rsidRPr="001B0A6F">
        <w:rPr>
          <w:rStyle w:val="TagStyle"/>
          <w:rtl/>
        </w:rPr>
        <w:t xml:space="preserve"> &lt;&lt; דובר &gt;&gt;</w:t>
      </w:r>
      <w:r w:rsidR="00BC2DC6">
        <w:rPr>
          <w:rtl/>
          <w:lang w:val="en-GB"/>
        </w:rPr>
        <w:t xml:space="preserve"> </w:t>
      </w:r>
      <w:bookmarkEnd w:id="6069"/>
    </w:p>
    <w:p w14:paraId="4F262E57" w14:textId="06CCA1B1" w:rsidR="001B0A6F" w:rsidRDefault="001B0A6F" w:rsidP="001B0A6F">
      <w:pPr>
        <w:pStyle w:val="KeepWithNext"/>
        <w:rPr>
          <w:rtl/>
          <w:lang w:val="en-GB" w:eastAsia="he-IL"/>
        </w:rPr>
      </w:pPr>
    </w:p>
    <w:p w14:paraId="7363ADDB" w14:textId="7A1D3457" w:rsidR="001B0A6F" w:rsidRDefault="001B0A6F" w:rsidP="001B0A6F">
      <w:pPr>
        <w:rPr>
          <w:rtl/>
          <w:lang w:val="en-GB" w:eastAsia="he-IL"/>
        </w:rPr>
      </w:pPr>
      <w:bookmarkStart w:id="6070" w:name="_ETM_Q1_479693"/>
      <w:bookmarkStart w:id="6071" w:name="_ETM_Q1_479747"/>
      <w:bookmarkEnd w:id="6070"/>
      <w:bookmarkEnd w:id="6071"/>
      <w:r>
        <w:rPr>
          <w:rFonts w:hint="cs"/>
          <w:rtl/>
          <w:lang w:val="en-GB" w:eastAsia="he-IL"/>
        </w:rPr>
        <w:t xml:space="preserve">אני </w:t>
      </w:r>
      <w:bookmarkStart w:id="6072" w:name="_ETM_Q1_480344"/>
      <w:bookmarkEnd w:id="6072"/>
      <w:r>
        <w:rPr>
          <w:rFonts w:hint="cs"/>
          <w:rtl/>
          <w:lang w:val="en-GB" w:eastAsia="he-IL"/>
        </w:rPr>
        <w:t>לא מקבל את התזה הזאת בכלל. זאת אומרת, אני בכלל</w:t>
      </w:r>
      <w:bookmarkStart w:id="6073" w:name="_ETM_Q1_485081"/>
      <w:bookmarkEnd w:id="6073"/>
      <w:r>
        <w:rPr>
          <w:rFonts w:hint="cs"/>
          <w:rtl/>
          <w:lang w:val="en-GB" w:eastAsia="he-IL"/>
        </w:rPr>
        <w:t xml:space="preserve"> לא מקבל שימוש בתו ירוק כדי לקדם חיסונים. תחת</w:t>
      </w:r>
      <w:bookmarkStart w:id="6074" w:name="_ETM_Q1_492114"/>
      <w:bookmarkEnd w:id="6074"/>
      <w:r>
        <w:rPr>
          <w:rFonts w:hint="cs"/>
          <w:rtl/>
          <w:lang w:val="en-GB" w:eastAsia="he-IL"/>
        </w:rPr>
        <w:t xml:space="preserve"> הערת האזהרה הזאת, כל הרציונל של תו ירוק בלי</w:t>
      </w:r>
      <w:bookmarkStart w:id="6075" w:name="_ETM_Q1_499989"/>
      <w:bookmarkEnd w:id="6075"/>
      <w:r>
        <w:rPr>
          <w:rFonts w:hint="cs"/>
          <w:rtl/>
          <w:lang w:val="en-GB" w:eastAsia="he-IL"/>
        </w:rPr>
        <w:t xml:space="preserve"> אישור בדיקה הוא עידוד חיסונים, אלא אם כן אני מפספס </w:t>
      </w:r>
      <w:bookmarkStart w:id="6076" w:name="_ETM_Q1_505319"/>
      <w:bookmarkEnd w:id="6076"/>
      <w:r>
        <w:rPr>
          <w:rFonts w:hint="cs"/>
          <w:rtl/>
          <w:lang w:val="en-GB" w:eastAsia="he-IL"/>
        </w:rPr>
        <w:t>מש</w:t>
      </w:r>
      <w:bookmarkStart w:id="6077" w:name="_ETM_Q1_501180"/>
      <w:bookmarkEnd w:id="6077"/>
      <w:r>
        <w:rPr>
          <w:rFonts w:hint="cs"/>
          <w:rtl/>
          <w:lang w:val="en-GB" w:eastAsia="he-IL"/>
        </w:rPr>
        <w:t xml:space="preserve">הו </w:t>
      </w:r>
      <w:bookmarkStart w:id="6078" w:name="_ETM_Q1_498040"/>
      <w:bookmarkEnd w:id="6078"/>
      <w:r>
        <w:rPr>
          <w:rFonts w:hint="cs"/>
          <w:rtl/>
          <w:lang w:val="en-GB" w:eastAsia="he-IL"/>
        </w:rPr>
        <w:t xml:space="preserve">בנסיבות </w:t>
      </w:r>
      <w:bookmarkStart w:id="6079" w:name="_ETM_Q1_499760"/>
      <w:bookmarkEnd w:id="6079"/>
      <w:r>
        <w:rPr>
          <w:rFonts w:hint="cs"/>
          <w:rtl/>
          <w:lang w:val="en-GB" w:eastAsia="he-IL"/>
        </w:rPr>
        <w:t xml:space="preserve">האפידמיולוגיות. </w:t>
      </w:r>
      <w:bookmarkStart w:id="6080" w:name="_ETM_Q1_502428"/>
      <w:bookmarkEnd w:id="6080"/>
    </w:p>
    <w:p w14:paraId="69B83FCB" w14:textId="5C744CD9" w:rsidR="001B0A6F" w:rsidRDefault="001B0A6F" w:rsidP="001B0A6F">
      <w:pPr>
        <w:rPr>
          <w:rtl/>
          <w:lang w:val="en-GB" w:eastAsia="he-IL"/>
        </w:rPr>
      </w:pPr>
      <w:bookmarkStart w:id="6081" w:name="_ETM_Q1_502641"/>
      <w:bookmarkEnd w:id="6081"/>
    </w:p>
    <w:p w14:paraId="74B51591" w14:textId="4E73E45B" w:rsidR="001B0A6F" w:rsidRDefault="001B0A6F" w:rsidP="001B0A6F">
      <w:pPr>
        <w:pStyle w:val="af6"/>
        <w:keepNext/>
        <w:rPr>
          <w:rtl/>
          <w:lang w:val="en-GB"/>
        </w:rPr>
      </w:pPr>
      <w:bookmarkStart w:id="6082" w:name="ET_yor_6156_566"/>
      <w:r w:rsidRPr="001B0A6F">
        <w:rPr>
          <w:rStyle w:val="TagStyle"/>
          <w:rtl/>
        </w:rPr>
        <w:t xml:space="preserve"> &lt;&lt; יור &gt;&gt; </w:t>
      </w:r>
      <w:r>
        <w:rPr>
          <w:rtl/>
          <w:lang w:val="en-GB"/>
        </w:rPr>
        <w:t>היו"ר גלעד קריב:</w:t>
      </w:r>
      <w:r w:rsidRPr="001B0A6F">
        <w:rPr>
          <w:rStyle w:val="TagStyle"/>
          <w:rtl/>
        </w:rPr>
        <w:t xml:space="preserve"> &lt;&lt; יור &gt;&gt;</w:t>
      </w:r>
      <w:r w:rsidR="00BC2DC6">
        <w:rPr>
          <w:rtl/>
          <w:lang w:val="en-GB"/>
        </w:rPr>
        <w:t xml:space="preserve"> </w:t>
      </w:r>
      <w:bookmarkEnd w:id="6082"/>
    </w:p>
    <w:p w14:paraId="46024641" w14:textId="604E1662" w:rsidR="001B0A6F" w:rsidRDefault="001B0A6F" w:rsidP="001B0A6F">
      <w:pPr>
        <w:pStyle w:val="KeepWithNext"/>
        <w:rPr>
          <w:rtl/>
          <w:lang w:val="en-GB" w:eastAsia="he-IL"/>
        </w:rPr>
      </w:pPr>
    </w:p>
    <w:p w14:paraId="2EBDA796" w14:textId="6A90A27F" w:rsidR="001B0A6F" w:rsidRDefault="001B0A6F" w:rsidP="001B0A6F">
      <w:pPr>
        <w:rPr>
          <w:rtl/>
          <w:lang w:val="en-GB" w:eastAsia="he-IL"/>
        </w:rPr>
      </w:pPr>
      <w:bookmarkStart w:id="6083" w:name="_ETM_Q1_503759"/>
      <w:bookmarkStart w:id="6084" w:name="_ETM_Q1_503795"/>
      <w:bookmarkEnd w:id="6083"/>
      <w:bookmarkEnd w:id="6084"/>
      <w:r>
        <w:rPr>
          <w:rFonts w:hint="cs"/>
          <w:rtl/>
          <w:lang w:val="en-GB" w:eastAsia="he-IL"/>
        </w:rPr>
        <w:t xml:space="preserve">בנתונים הבריאותיים המוכרים לנו כיום. </w:t>
      </w:r>
    </w:p>
    <w:p w14:paraId="701C8236" w14:textId="10BC50C6" w:rsidR="001B0A6F" w:rsidRDefault="001B0A6F" w:rsidP="001B0A6F">
      <w:pPr>
        <w:rPr>
          <w:rtl/>
          <w:lang w:val="en-GB" w:eastAsia="he-IL"/>
        </w:rPr>
      </w:pPr>
      <w:bookmarkStart w:id="6085" w:name="_ETM_Q1_509249"/>
      <w:bookmarkStart w:id="6086" w:name="_ETM_Q1_509482"/>
      <w:bookmarkEnd w:id="6085"/>
      <w:bookmarkEnd w:id="6086"/>
    </w:p>
    <w:p w14:paraId="237378D9" w14:textId="738FB3B1" w:rsidR="001B0A6F" w:rsidRDefault="001B0A6F" w:rsidP="001B0A6F">
      <w:pPr>
        <w:pStyle w:val="a4"/>
        <w:keepNext/>
        <w:rPr>
          <w:rtl/>
          <w:lang w:val="en-GB"/>
        </w:rPr>
      </w:pPr>
      <w:bookmarkStart w:id="6087" w:name="ET_speaker_6157_567"/>
      <w:r w:rsidRPr="001B0A6F">
        <w:rPr>
          <w:rStyle w:val="TagStyle"/>
          <w:rtl/>
        </w:rPr>
        <w:t xml:space="preserve"> &lt;&lt; דובר &gt;&gt; </w:t>
      </w:r>
      <w:r>
        <w:rPr>
          <w:rtl/>
          <w:lang w:val="en-GB"/>
        </w:rPr>
        <w:t>שמחה רוטמן (הציונות הדתית):</w:t>
      </w:r>
      <w:r w:rsidRPr="001B0A6F">
        <w:rPr>
          <w:rStyle w:val="TagStyle"/>
          <w:rtl/>
        </w:rPr>
        <w:t xml:space="preserve"> &lt;&lt; דובר &gt;&gt;</w:t>
      </w:r>
      <w:r w:rsidR="00BC2DC6">
        <w:rPr>
          <w:rtl/>
          <w:lang w:val="en-GB"/>
        </w:rPr>
        <w:t xml:space="preserve"> </w:t>
      </w:r>
      <w:bookmarkEnd w:id="6087"/>
    </w:p>
    <w:p w14:paraId="2D481E5C" w14:textId="42C18344" w:rsidR="001B0A6F" w:rsidRDefault="001B0A6F" w:rsidP="001B0A6F">
      <w:pPr>
        <w:pStyle w:val="KeepWithNext"/>
        <w:rPr>
          <w:rtl/>
          <w:lang w:val="en-GB" w:eastAsia="he-IL"/>
        </w:rPr>
      </w:pPr>
    </w:p>
    <w:p w14:paraId="14D5AB5C" w14:textId="544F2B56" w:rsidR="001B0A6F" w:rsidRDefault="001B0A6F" w:rsidP="001B0A6F">
      <w:pPr>
        <w:rPr>
          <w:rtl/>
          <w:lang w:val="en-GB" w:eastAsia="he-IL"/>
        </w:rPr>
      </w:pPr>
      <w:bookmarkStart w:id="6088" w:name="_ETM_Q1_510697"/>
      <w:bookmarkStart w:id="6089" w:name="_ETM_Q1_510746"/>
      <w:bookmarkEnd w:id="6088"/>
      <w:bookmarkEnd w:id="6089"/>
      <w:r>
        <w:rPr>
          <w:rFonts w:hint="cs"/>
          <w:rtl/>
          <w:lang w:val="en-GB" w:eastAsia="he-IL"/>
        </w:rPr>
        <w:t>אני הייתי נגד בכלל, אבל אם</w:t>
      </w:r>
      <w:bookmarkStart w:id="6090" w:name="_ETM_Q1_518919"/>
      <w:bookmarkEnd w:id="6090"/>
      <w:r>
        <w:rPr>
          <w:rFonts w:hint="cs"/>
          <w:rtl/>
          <w:lang w:val="en-GB" w:eastAsia="he-IL"/>
        </w:rPr>
        <w:t xml:space="preserve"> אנחנו מקבלים את הרציונל של עידוד </w:t>
      </w:r>
      <w:bookmarkStart w:id="6091" w:name="_ETM_Q1_513900"/>
      <w:bookmarkStart w:id="6092" w:name="_ETM_Q1_511470"/>
      <w:bookmarkStart w:id="6093" w:name="_ETM_Q1_506780"/>
      <w:bookmarkEnd w:id="6091"/>
      <w:bookmarkEnd w:id="6092"/>
      <w:bookmarkEnd w:id="6093"/>
      <w:r>
        <w:rPr>
          <w:rFonts w:hint="cs"/>
          <w:rtl/>
          <w:lang w:val="en-GB" w:eastAsia="he-IL"/>
        </w:rPr>
        <w:t xml:space="preserve">חיסונים </w:t>
      </w:r>
      <w:bookmarkStart w:id="6094" w:name="_ETM_Q1_515480"/>
      <w:bookmarkEnd w:id="6094"/>
      <w:r>
        <w:rPr>
          <w:rFonts w:hint="cs"/>
          <w:rtl/>
          <w:lang w:val="en-GB" w:eastAsia="he-IL"/>
        </w:rPr>
        <w:t>כ</w:t>
      </w:r>
      <w:bookmarkStart w:id="6095" w:name="_ETM_Q1_515060"/>
      <w:bookmarkEnd w:id="6095"/>
      <w:r>
        <w:rPr>
          <w:rFonts w:hint="cs"/>
          <w:rtl/>
          <w:lang w:val="en-GB" w:eastAsia="he-IL"/>
        </w:rPr>
        <w:t>לגיטימי לתו</w:t>
      </w:r>
      <w:bookmarkStart w:id="6096" w:name="_ETM_Q1_516420"/>
      <w:bookmarkEnd w:id="6096"/>
      <w:r>
        <w:rPr>
          <w:rFonts w:hint="cs"/>
          <w:rtl/>
          <w:lang w:val="en-GB" w:eastAsia="he-IL"/>
        </w:rPr>
        <w:t xml:space="preserve"> ירוק, הוא הרבה יותר הגיוני בעיתות שגרה מאשר בעיתות חירום.</w:t>
      </w:r>
      <w:bookmarkStart w:id="6097" w:name="_ETM_Q1_523890"/>
      <w:bookmarkEnd w:id="6097"/>
      <w:r>
        <w:rPr>
          <w:rFonts w:hint="cs"/>
          <w:rtl/>
          <w:lang w:val="en-GB" w:eastAsia="he-IL"/>
        </w:rPr>
        <w:t xml:space="preserve"> זאת אומרת, הפוך לחלוטין: אם אתה רוצה לבוא ולהגיד שיש</w:t>
      </w:r>
      <w:bookmarkStart w:id="6098" w:name="_ETM_Q1_528401"/>
      <w:bookmarkEnd w:id="6098"/>
      <w:r>
        <w:rPr>
          <w:rFonts w:hint="cs"/>
          <w:rtl/>
          <w:lang w:val="en-GB" w:eastAsia="he-IL"/>
        </w:rPr>
        <w:t xml:space="preserve"> לך עניין לעודד אנשים להתחסן ולכן כשאתה מחיל</w:t>
      </w:r>
      <w:bookmarkStart w:id="6099" w:name="_ETM_Q1_533565"/>
      <w:bookmarkEnd w:id="6099"/>
      <w:r>
        <w:rPr>
          <w:rFonts w:hint="cs"/>
          <w:rtl/>
          <w:lang w:val="en-GB" w:eastAsia="he-IL"/>
        </w:rPr>
        <w:t xml:space="preserve"> תו ירוק, ברוגע, לא על כל דבר -</w:t>
      </w:r>
      <w:bookmarkStart w:id="6100" w:name="_ETM_Q1_538457"/>
      <w:bookmarkEnd w:id="6100"/>
      <w:r>
        <w:rPr>
          <w:rFonts w:hint="cs"/>
          <w:rtl/>
          <w:lang w:val="en-GB" w:eastAsia="he-IL"/>
        </w:rPr>
        <w:t xml:space="preserve"> שם אתה לא מתיר בדיקה, כי כל המטרה שלך היא</w:t>
      </w:r>
      <w:bookmarkStart w:id="6101" w:name="_ETM_Q1_542038"/>
      <w:bookmarkEnd w:id="6101"/>
      <w:r>
        <w:rPr>
          <w:rFonts w:hint="cs"/>
          <w:rtl/>
          <w:lang w:val="en-GB" w:eastAsia="he-IL"/>
        </w:rPr>
        <w:t xml:space="preserve"> מראש לדחוף אנשים להתחסן, ואחרת אין לך שום סיבה </w:t>
      </w:r>
      <w:bookmarkStart w:id="6102" w:name="_ETM_Q1_541570"/>
      <w:bookmarkEnd w:id="6102"/>
      <w:r>
        <w:rPr>
          <w:rFonts w:hint="cs"/>
          <w:rtl/>
          <w:lang w:val="en-GB" w:eastAsia="he-IL"/>
        </w:rPr>
        <w:t>אפידמיולוגית</w:t>
      </w:r>
      <w:bookmarkStart w:id="6103" w:name="_ETM_Q1_543180"/>
      <w:bookmarkEnd w:id="6103"/>
      <w:r>
        <w:rPr>
          <w:rFonts w:hint="cs"/>
          <w:rtl/>
          <w:lang w:val="en-GB" w:eastAsia="he-IL"/>
        </w:rPr>
        <w:t xml:space="preserve"> - דווקא שם זה הגיוני. בתקופה רגועה. בתקופת החירום זה</w:t>
      </w:r>
      <w:bookmarkStart w:id="6104" w:name="_ETM_Q1_548444"/>
      <w:bookmarkEnd w:id="6104"/>
      <w:r>
        <w:rPr>
          <w:rFonts w:hint="cs"/>
          <w:rtl/>
          <w:lang w:val="en-GB" w:eastAsia="he-IL"/>
        </w:rPr>
        <w:t xml:space="preserve"> לא הגיוני. כלומר, הפוך מהרעיון. שוב, הכל תחת הערת האזהרה </w:t>
      </w:r>
      <w:bookmarkStart w:id="6105" w:name="_ETM_Q1_554633"/>
      <w:bookmarkEnd w:id="6105"/>
      <w:r>
        <w:rPr>
          <w:rFonts w:hint="cs"/>
          <w:rtl/>
          <w:lang w:val="en-GB" w:eastAsia="he-IL"/>
        </w:rPr>
        <w:t xml:space="preserve">שלי שצריך להוריד </w:t>
      </w:r>
      <w:bookmarkStart w:id="6106" w:name="_ETM_Q1_551050"/>
      <w:bookmarkEnd w:id="6106"/>
      <w:r>
        <w:rPr>
          <w:rFonts w:hint="cs"/>
          <w:rtl/>
          <w:lang w:val="en-GB" w:eastAsia="he-IL"/>
        </w:rPr>
        <w:t>את זה בכלל, תמיד, ולהתייחס לתו</w:t>
      </w:r>
      <w:bookmarkStart w:id="6107" w:name="_ETM_Q1_554776"/>
      <w:bookmarkEnd w:id="6107"/>
      <w:r>
        <w:rPr>
          <w:rFonts w:hint="cs"/>
          <w:rtl/>
          <w:lang w:val="en-GB" w:eastAsia="he-IL"/>
        </w:rPr>
        <w:t xml:space="preserve"> ירוק רק מסיבות אפידמיולוגיות ולא חיסוניות. </w:t>
      </w:r>
      <w:bookmarkStart w:id="6108" w:name="_ETM_Q1_555150"/>
      <w:bookmarkStart w:id="6109" w:name="_ETM_Q1_555548"/>
      <w:bookmarkEnd w:id="6108"/>
      <w:bookmarkEnd w:id="6109"/>
    </w:p>
    <w:p w14:paraId="277B95AD" w14:textId="4B29D3C1" w:rsidR="00AE28E7" w:rsidRDefault="00AE28E7" w:rsidP="001B0A6F">
      <w:pPr>
        <w:rPr>
          <w:rtl/>
          <w:lang w:val="en-GB" w:eastAsia="he-IL"/>
        </w:rPr>
      </w:pPr>
      <w:bookmarkStart w:id="6110" w:name="_ETM_Q1_555758"/>
      <w:bookmarkEnd w:id="6110"/>
    </w:p>
    <w:p w14:paraId="1EAD7F03" w14:textId="4E26EE0C" w:rsidR="00AE28E7" w:rsidRDefault="00AE28E7" w:rsidP="00AE28E7">
      <w:pPr>
        <w:pStyle w:val="af9"/>
        <w:keepNext/>
        <w:rPr>
          <w:rtl/>
          <w:lang w:val="en-GB" w:eastAsia="he-IL"/>
        </w:rPr>
      </w:pPr>
      <w:bookmarkStart w:id="6111" w:name="ET_guest_יעל_כהן_568"/>
      <w:r w:rsidRPr="00AE28E7">
        <w:rPr>
          <w:rStyle w:val="TagStyle"/>
          <w:rtl/>
        </w:rPr>
        <w:t xml:space="preserve"> &lt;&lt; אורח &gt;&gt; </w:t>
      </w:r>
      <w:r>
        <w:rPr>
          <w:rtl/>
          <w:lang w:val="en-GB" w:eastAsia="he-IL"/>
        </w:rPr>
        <w:t>יעל כהן:</w:t>
      </w:r>
      <w:r w:rsidRPr="00AE28E7">
        <w:rPr>
          <w:rStyle w:val="TagStyle"/>
          <w:rtl/>
        </w:rPr>
        <w:t xml:space="preserve"> &lt;&lt; אורח &gt;&gt;</w:t>
      </w:r>
      <w:r w:rsidR="00BC2DC6">
        <w:rPr>
          <w:rtl/>
          <w:lang w:val="en-GB" w:eastAsia="he-IL"/>
        </w:rPr>
        <w:t xml:space="preserve"> </w:t>
      </w:r>
      <w:bookmarkEnd w:id="6111"/>
    </w:p>
    <w:p w14:paraId="6202E313" w14:textId="23CE3907" w:rsidR="00AE28E7" w:rsidRDefault="00AE28E7" w:rsidP="00AE28E7">
      <w:pPr>
        <w:pStyle w:val="KeepWithNext"/>
        <w:rPr>
          <w:rtl/>
          <w:lang w:val="en-GB" w:eastAsia="he-IL"/>
        </w:rPr>
      </w:pPr>
    </w:p>
    <w:p w14:paraId="396E9550" w14:textId="44BA3504" w:rsidR="00AE28E7" w:rsidRDefault="00AE28E7" w:rsidP="00AE28E7">
      <w:pPr>
        <w:rPr>
          <w:rtl/>
          <w:lang w:val="en-GB" w:eastAsia="he-IL"/>
        </w:rPr>
      </w:pPr>
      <w:bookmarkStart w:id="6112" w:name="_ETM_Q1_556767"/>
      <w:bookmarkStart w:id="6113" w:name="_ETM_Q1_556818"/>
      <w:bookmarkEnd w:id="6112"/>
      <w:bookmarkEnd w:id="6113"/>
      <w:r>
        <w:rPr>
          <w:rFonts w:hint="cs"/>
          <w:rtl/>
          <w:lang w:val="en-GB" w:eastAsia="he-IL"/>
        </w:rPr>
        <w:t xml:space="preserve">אני רק אומר לפרוטוקול </w:t>
      </w:r>
      <w:bookmarkStart w:id="6114" w:name="_ETM_Q1_560108"/>
      <w:bookmarkEnd w:id="6114"/>
      <w:r>
        <w:rPr>
          <w:rFonts w:hint="cs"/>
          <w:rtl/>
          <w:lang w:val="en-GB" w:eastAsia="he-IL"/>
        </w:rPr>
        <w:t>שאנחנו כרגע מבקשים שלא להוריד את זה בכלל. הנוסח של</w:t>
      </w:r>
      <w:bookmarkStart w:id="6115" w:name="_ETM_Q1_564221"/>
      <w:bookmarkEnd w:id="6115"/>
      <w:r>
        <w:rPr>
          <w:rFonts w:hint="cs"/>
          <w:rtl/>
          <w:lang w:val="en-GB" w:eastAsia="he-IL"/>
        </w:rPr>
        <w:t xml:space="preserve"> הסעיף מדבר על טעמים אפידמיולוגיים, אבל באמת בפרשנות זה יכול</w:t>
      </w:r>
      <w:bookmarkStart w:id="6116" w:name="_ETM_Q1_569679"/>
      <w:bookmarkEnd w:id="6116"/>
      <w:r>
        <w:rPr>
          <w:rFonts w:hint="cs"/>
          <w:rtl/>
          <w:lang w:val="en-GB" w:eastAsia="he-IL"/>
        </w:rPr>
        <w:t xml:space="preserve"> להיות גם טעמים רחבים </w:t>
      </w:r>
      <w:bookmarkStart w:id="6117" w:name="_ETM_Q1_566470"/>
      <w:bookmarkEnd w:id="6117"/>
      <w:r>
        <w:rPr>
          <w:rFonts w:hint="cs"/>
          <w:rtl/>
          <w:lang w:val="en-GB" w:eastAsia="he-IL"/>
        </w:rPr>
        <w:t>יותר של בריאות הציבור. זה יכול</w:t>
      </w:r>
      <w:bookmarkStart w:id="6118" w:name="_ETM_Q1_569677"/>
      <w:bookmarkEnd w:id="6118"/>
      <w:r>
        <w:rPr>
          <w:rFonts w:hint="cs"/>
          <w:rtl/>
          <w:lang w:val="en-GB" w:eastAsia="he-IL"/>
        </w:rPr>
        <w:t xml:space="preserve"> להיות גם טעמים קונקרטיים, נניח של וריאנט שהבדיקה לא מזהה.</w:t>
      </w:r>
      <w:bookmarkStart w:id="6119" w:name="_ETM_Q1_575496"/>
      <w:bookmarkEnd w:id="6119"/>
      <w:r>
        <w:rPr>
          <w:rFonts w:hint="cs"/>
          <w:rtl/>
          <w:lang w:val="en-GB" w:eastAsia="he-IL"/>
        </w:rPr>
        <w:t xml:space="preserve"> זה יכול להיות גם וגם. </w:t>
      </w:r>
      <w:bookmarkStart w:id="6120" w:name="_ETM_Q1_577285"/>
      <w:bookmarkEnd w:id="6120"/>
    </w:p>
    <w:p w14:paraId="02292FAF" w14:textId="01170C91" w:rsidR="00AE28E7" w:rsidRDefault="00AE28E7" w:rsidP="00AE28E7">
      <w:pPr>
        <w:rPr>
          <w:rtl/>
          <w:lang w:val="en-GB" w:eastAsia="he-IL"/>
        </w:rPr>
      </w:pPr>
    </w:p>
    <w:p w14:paraId="6C49CECC" w14:textId="4D26D55E" w:rsidR="00AE28E7" w:rsidRDefault="00AE28E7" w:rsidP="00AE28E7">
      <w:pPr>
        <w:pStyle w:val="af6"/>
        <w:keepNext/>
        <w:rPr>
          <w:rtl/>
          <w:lang w:val="en-GB"/>
        </w:rPr>
      </w:pPr>
      <w:bookmarkStart w:id="6121" w:name="ET_yor_6156_569"/>
      <w:r w:rsidRPr="00AE28E7">
        <w:rPr>
          <w:rStyle w:val="TagStyle"/>
          <w:rtl/>
        </w:rPr>
        <w:t xml:space="preserve"> &lt;&lt; יור &gt;&gt; </w:t>
      </w:r>
      <w:r>
        <w:rPr>
          <w:rtl/>
          <w:lang w:val="en-GB"/>
        </w:rPr>
        <w:t>היו"ר גלעד קריב:</w:t>
      </w:r>
      <w:r w:rsidRPr="00AE28E7">
        <w:rPr>
          <w:rStyle w:val="TagStyle"/>
          <w:rtl/>
        </w:rPr>
        <w:t xml:space="preserve"> &lt;&lt; יור &gt;&gt;</w:t>
      </w:r>
      <w:r w:rsidR="00BC2DC6">
        <w:rPr>
          <w:rtl/>
          <w:lang w:val="en-GB"/>
        </w:rPr>
        <w:t xml:space="preserve"> </w:t>
      </w:r>
      <w:bookmarkEnd w:id="6121"/>
    </w:p>
    <w:p w14:paraId="5CC6331B" w14:textId="3AA37F3B" w:rsidR="00AE28E7" w:rsidRDefault="00AE28E7" w:rsidP="00AE28E7">
      <w:pPr>
        <w:pStyle w:val="KeepWithNext"/>
        <w:rPr>
          <w:rtl/>
          <w:lang w:val="en-GB" w:eastAsia="he-IL"/>
        </w:rPr>
      </w:pPr>
    </w:p>
    <w:p w14:paraId="2D54CDE8" w14:textId="3672B4BB" w:rsidR="00AE28E7" w:rsidRDefault="00AE28E7" w:rsidP="00AE28E7">
      <w:pPr>
        <w:rPr>
          <w:rtl/>
          <w:lang w:val="en-GB" w:eastAsia="he-IL"/>
        </w:rPr>
      </w:pPr>
      <w:bookmarkStart w:id="6122" w:name="_ETM_Q1_578154"/>
      <w:bookmarkStart w:id="6123" w:name="_ETM_Q1_578186"/>
      <w:bookmarkEnd w:id="6122"/>
      <w:bookmarkEnd w:id="6123"/>
      <w:r>
        <w:rPr>
          <w:rFonts w:hint="cs"/>
          <w:rtl/>
          <w:lang w:val="en-GB" w:eastAsia="he-IL"/>
        </w:rPr>
        <w:t xml:space="preserve">ההתרשמות שלי היא שאנחנו בוועדה </w:t>
      </w:r>
      <w:bookmarkStart w:id="6124" w:name="_ETM_Q1_581529"/>
      <w:bookmarkEnd w:id="6124"/>
      <w:r>
        <w:rPr>
          <w:rFonts w:hint="cs"/>
          <w:rtl/>
          <w:lang w:val="en-GB" w:eastAsia="he-IL"/>
        </w:rPr>
        <w:t>לא מקבלים מדיניות של הטלת הגבלות על חירויות היסוד</w:t>
      </w:r>
      <w:bookmarkStart w:id="6125" w:name="_ETM_Q1_587062"/>
      <w:bookmarkEnd w:id="6125"/>
      <w:r>
        <w:rPr>
          <w:rFonts w:hint="cs"/>
          <w:rtl/>
          <w:lang w:val="en-GB" w:eastAsia="he-IL"/>
        </w:rPr>
        <w:t xml:space="preserve"> של אנשים לצורך עידוד חיסונים. אם אתם רוצים, תכתבו סעיף שבא ואומר שבהתקיים טעם אפידמיולוגי מובהק ומוכח, שבו הבדיקות השליליות</w:t>
      </w:r>
      <w:bookmarkStart w:id="6126" w:name="_ETM_Q1_599216"/>
      <w:bookmarkEnd w:id="6126"/>
      <w:r>
        <w:rPr>
          <w:rFonts w:hint="cs"/>
          <w:rtl/>
          <w:lang w:val="en-GB" w:eastAsia="he-IL"/>
        </w:rPr>
        <w:t xml:space="preserve"> לא יעילות - אני לא מציע להיכנס </w:t>
      </w:r>
      <w:bookmarkStart w:id="6127" w:name="_ETM_Q1_599140"/>
      <w:bookmarkEnd w:id="6127"/>
      <w:r>
        <w:rPr>
          <w:rFonts w:hint="cs"/>
          <w:rtl/>
          <w:lang w:val="en-GB" w:eastAsia="he-IL"/>
        </w:rPr>
        <w:t>לזה. אני חושב שכשנגיע למצב הזה, אם</w:t>
      </w:r>
      <w:bookmarkStart w:id="6128" w:name="_ETM_Q1_605227"/>
      <w:bookmarkEnd w:id="6128"/>
      <w:r>
        <w:rPr>
          <w:rFonts w:hint="cs"/>
          <w:rtl/>
          <w:lang w:val="en-GB" w:eastAsia="he-IL"/>
        </w:rPr>
        <w:t xml:space="preserve"> נידרש לתיקון חקיקה, נתקן את החקיקה באופן מהיר. </w:t>
      </w:r>
      <w:bookmarkStart w:id="6129" w:name="_ETM_Q1_609462"/>
      <w:bookmarkEnd w:id="6129"/>
    </w:p>
    <w:p w14:paraId="4313C3F5" w14:textId="68515AF4" w:rsidR="00AE28E7" w:rsidRDefault="00AE28E7" w:rsidP="00AE28E7">
      <w:pPr>
        <w:rPr>
          <w:rtl/>
          <w:lang w:val="en-GB" w:eastAsia="he-IL"/>
        </w:rPr>
      </w:pPr>
      <w:bookmarkStart w:id="6130" w:name="_ETM_Q1_609588"/>
      <w:bookmarkEnd w:id="6130"/>
    </w:p>
    <w:p w14:paraId="141B3163" w14:textId="58FEDE56" w:rsidR="00AE28E7" w:rsidRDefault="00AE28E7" w:rsidP="00AE28E7">
      <w:pPr>
        <w:pStyle w:val="a4"/>
        <w:keepNext/>
        <w:rPr>
          <w:rtl/>
          <w:lang w:val="en-GB"/>
        </w:rPr>
      </w:pPr>
      <w:bookmarkStart w:id="6131" w:name="ET_speaker_6157_570"/>
      <w:r w:rsidRPr="00AE28E7">
        <w:rPr>
          <w:rStyle w:val="TagStyle"/>
          <w:rtl/>
        </w:rPr>
        <w:t xml:space="preserve"> &lt;&lt; דובר &gt;&gt; </w:t>
      </w:r>
      <w:r>
        <w:rPr>
          <w:rtl/>
          <w:lang w:val="en-GB"/>
        </w:rPr>
        <w:t>שמחה רוטמן (הציונות הדתית):</w:t>
      </w:r>
      <w:r w:rsidRPr="00AE28E7">
        <w:rPr>
          <w:rStyle w:val="TagStyle"/>
          <w:rtl/>
        </w:rPr>
        <w:t xml:space="preserve"> &lt;&lt; דובר &gt;&gt;</w:t>
      </w:r>
      <w:r w:rsidR="00BC2DC6">
        <w:rPr>
          <w:rtl/>
          <w:lang w:val="en-GB"/>
        </w:rPr>
        <w:t xml:space="preserve"> </w:t>
      </w:r>
      <w:bookmarkEnd w:id="6131"/>
    </w:p>
    <w:p w14:paraId="55D4A98D" w14:textId="5A796A2D" w:rsidR="00AE28E7" w:rsidRDefault="00AE28E7" w:rsidP="00AE28E7">
      <w:pPr>
        <w:pStyle w:val="KeepWithNext"/>
        <w:rPr>
          <w:rtl/>
          <w:lang w:val="en-GB" w:eastAsia="he-IL"/>
        </w:rPr>
      </w:pPr>
    </w:p>
    <w:p w14:paraId="7EEB2606" w14:textId="41F769CF" w:rsidR="00AE28E7" w:rsidRDefault="00AE28E7" w:rsidP="00AE28E7">
      <w:pPr>
        <w:rPr>
          <w:rtl/>
          <w:lang w:val="en-GB" w:eastAsia="he-IL"/>
        </w:rPr>
      </w:pPr>
      <w:bookmarkStart w:id="6132" w:name="_ETM_Q1_610536"/>
      <w:bookmarkStart w:id="6133" w:name="_ETM_Q1_610576"/>
      <w:bookmarkEnd w:id="6132"/>
      <w:bookmarkEnd w:id="6133"/>
      <w:r>
        <w:rPr>
          <w:rFonts w:hint="cs"/>
          <w:rtl/>
          <w:lang w:val="en-GB" w:eastAsia="he-IL"/>
        </w:rPr>
        <w:t xml:space="preserve">להבנתי, אנחנו </w:t>
      </w:r>
      <w:bookmarkStart w:id="6134" w:name="_ETM_Q1_611698"/>
      <w:bookmarkEnd w:id="6134"/>
      <w:r>
        <w:rPr>
          <w:rFonts w:hint="cs"/>
          <w:rtl/>
          <w:lang w:val="en-GB" w:eastAsia="he-IL"/>
        </w:rPr>
        <w:t>לא נתקלנו בסיטואציה שבדיקה במועד הכניסה למקום פחות מצמצמת</w:t>
      </w:r>
      <w:bookmarkStart w:id="6135" w:name="_ETM_Q1_617854"/>
      <w:bookmarkEnd w:id="6135"/>
      <w:r>
        <w:rPr>
          <w:rFonts w:hint="cs"/>
          <w:rtl/>
          <w:lang w:val="en-GB" w:eastAsia="he-IL"/>
        </w:rPr>
        <w:t xml:space="preserve"> סיכון אפידמיולוגי לעומת חיסון </w:t>
      </w:r>
      <w:bookmarkStart w:id="6136" w:name="_ETM_Q1_617900"/>
      <w:bookmarkEnd w:id="6136"/>
      <w:r>
        <w:rPr>
          <w:rFonts w:hint="cs"/>
          <w:rtl/>
          <w:lang w:val="en-GB" w:eastAsia="he-IL"/>
        </w:rPr>
        <w:t>שבן אדם עבר לפני</w:t>
      </w:r>
      <w:bookmarkStart w:id="6137" w:name="_ETM_Q1_621447"/>
      <w:bookmarkEnd w:id="6137"/>
      <w:r>
        <w:rPr>
          <w:rFonts w:hint="cs"/>
          <w:rtl/>
          <w:lang w:val="en-GB" w:eastAsia="he-IL"/>
        </w:rPr>
        <w:t xml:space="preserve"> א</w:t>
      </w:r>
      <w:bookmarkStart w:id="6138" w:name="_ETM_Q1_617290"/>
      <w:bookmarkEnd w:id="6138"/>
      <w:r>
        <w:rPr>
          <w:rFonts w:hint="cs"/>
          <w:rtl/>
          <w:lang w:val="en-GB" w:eastAsia="he-IL"/>
        </w:rPr>
        <w:t xml:space="preserve">רבעה חודשים. </w:t>
      </w:r>
      <w:bookmarkStart w:id="6139" w:name="_ETM_Q1_614790"/>
      <w:bookmarkStart w:id="6140" w:name="_ETM_Q1_616322"/>
      <w:bookmarkEnd w:id="6139"/>
      <w:bookmarkEnd w:id="6140"/>
    </w:p>
    <w:p w14:paraId="01449C01" w14:textId="40219182" w:rsidR="00AE28E7" w:rsidRDefault="00AE28E7" w:rsidP="00AE28E7">
      <w:pPr>
        <w:rPr>
          <w:rtl/>
          <w:lang w:val="en-GB" w:eastAsia="he-IL"/>
        </w:rPr>
      </w:pPr>
      <w:bookmarkStart w:id="6141" w:name="_ETM_Q1_616496"/>
      <w:bookmarkEnd w:id="6141"/>
    </w:p>
    <w:p w14:paraId="62D80EA2" w14:textId="2E86C4B2" w:rsidR="00AE28E7" w:rsidRDefault="00AE28E7" w:rsidP="00AE28E7">
      <w:pPr>
        <w:pStyle w:val="af9"/>
        <w:keepNext/>
        <w:rPr>
          <w:rtl/>
          <w:lang w:val="en-GB" w:eastAsia="he-IL"/>
        </w:rPr>
      </w:pPr>
      <w:bookmarkStart w:id="6142" w:name="ET_guest_יעל_כהן_571"/>
      <w:r w:rsidRPr="00AE28E7">
        <w:rPr>
          <w:rStyle w:val="TagStyle"/>
          <w:rtl/>
        </w:rPr>
        <w:t xml:space="preserve"> &lt;&lt; אורח &gt;&gt; </w:t>
      </w:r>
      <w:r>
        <w:rPr>
          <w:rtl/>
          <w:lang w:val="en-GB" w:eastAsia="he-IL"/>
        </w:rPr>
        <w:t>יעל כהן:</w:t>
      </w:r>
      <w:r w:rsidRPr="00AE28E7">
        <w:rPr>
          <w:rStyle w:val="TagStyle"/>
          <w:rtl/>
        </w:rPr>
        <w:t xml:space="preserve"> &lt;&lt; אורח &gt;&gt;</w:t>
      </w:r>
      <w:r w:rsidR="00BC2DC6">
        <w:rPr>
          <w:rtl/>
          <w:lang w:val="en-GB" w:eastAsia="he-IL"/>
        </w:rPr>
        <w:t xml:space="preserve"> </w:t>
      </w:r>
      <w:bookmarkEnd w:id="6142"/>
    </w:p>
    <w:p w14:paraId="14303C3F" w14:textId="19840173" w:rsidR="00AE28E7" w:rsidRDefault="00AE28E7" w:rsidP="00AE28E7">
      <w:pPr>
        <w:pStyle w:val="KeepWithNext"/>
        <w:rPr>
          <w:rtl/>
          <w:lang w:val="en-GB" w:eastAsia="he-IL"/>
        </w:rPr>
      </w:pPr>
    </w:p>
    <w:p w14:paraId="783853F8" w14:textId="3756267F" w:rsidR="00AE28E7" w:rsidRDefault="00AE28E7" w:rsidP="00AE28E7">
      <w:pPr>
        <w:rPr>
          <w:rtl/>
          <w:lang w:val="en-GB" w:eastAsia="he-IL"/>
        </w:rPr>
      </w:pPr>
      <w:bookmarkStart w:id="6143" w:name="_ETM_Q1_618330"/>
      <w:bookmarkStart w:id="6144" w:name="_ETM_Q1_618364"/>
      <w:bookmarkEnd w:id="6143"/>
      <w:bookmarkEnd w:id="6144"/>
      <w:r>
        <w:rPr>
          <w:rFonts w:hint="cs"/>
          <w:rtl/>
          <w:lang w:val="en-GB" w:eastAsia="he-IL"/>
        </w:rPr>
        <w:t xml:space="preserve">לא בווריאנט הזה; בווריאנט הבא. </w:t>
      </w:r>
    </w:p>
    <w:p w14:paraId="799B6322" w14:textId="593702BD" w:rsidR="00AE28E7" w:rsidRDefault="00AE28E7" w:rsidP="00AE28E7">
      <w:pPr>
        <w:rPr>
          <w:rtl/>
          <w:lang w:val="en-GB" w:eastAsia="he-IL"/>
        </w:rPr>
      </w:pPr>
      <w:bookmarkStart w:id="6145" w:name="_ETM_Q1_623710"/>
      <w:bookmarkStart w:id="6146" w:name="_ETM_Q1_623913"/>
      <w:bookmarkEnd w:id="6145"/>
      <w:bookmarkEnd w:id="6146"/>
    </w:p>
    <w:p w14:paraId="2E710260" w14:textId="03A7E84F" w:rsidR="00AE28E7" w:rsidRDefault="00AE28E7" w:rsidP="00AE28E7">
      <w:pPr>
        <w:pStyle w:val="af6"/>
        <w:keepNext/>
        <w:rPr>
          <w:rtl/>
          <w:lang w:val="en-GB"/>
        </w:rPr>
      </w:pPr>
      <w:bookmarkStart w:id="6147" w:name="ET_yor_6156_572"/>
      <w:r w:rsidRPr="00AE28E7">
        <w:rPr>
          <w:rStyle w:val="TagStyle"/>
          <w:rtl/>
        </w:rPr>
        <w:t xml:space="preserve"> &lt;&lt; יור &gt;&gt; </w:t>
      </w:r>
      <w:r>
        <w:rPr>
          <w:rtl/>
          <w:lang w:val="en-GB"/>
        </w:rPr>
        <w:t>היו"ר גלעד קריב:</w:t>
      </w:r>
      <w:r w:rsidRPr="00AE28E7">
        <w:rPr>
          <w:rStyle w:val="TagStyle"/>
          <w:rtl/>
        </w:rPr>
        <w:t xml:space="preserve"> &lt;&lt; יור &gt;&gt;</w:t>
      </w:r>
      <w:r w:rsidR="00BC2DC6">
        <w:rPr>
          <w:rtl/>
          <w:lang w:val="en-GB"/>
        </w:rPr>
        <w:t xml:space="preserve"> </w:t>
      </w:r>
      <w:bookmarkEnd w:id="6147"/>
    </w:p>
    <w:p w14:paraId="47000207" w14:textId="665AABC5" w:rsidR="00AE28E7" w:rsidRDefault="00AE28E7" w:rsidP="00AE28E7">
      <w:pPr>
        <w:pStyle w:val="KeepWithNext"/>
        <w:rPr>
          <w:rtl/>
          <w:lang w:val="en-GB" w:eastAsia="he-IL"/>
        </w:rPr>
      </w:pPr>
    </w:p>
    <w:p w14:paraId="3F7C8D9E" w14:textId="5FF83610" w:rsidR="00AE28E7" w:rsidRDefault="00AE28E7" w:rsidP="00AE28E7">
      <w:pPr>
        <w:rPr>
          <w:rtl/>
          <w:lang w:val="en-GB" w:eastAsia="he-IL"/>
        </w:rPr>
      </w:pPr>
      <w:bookmarkStart w:id="6148" w:name="_ETM_Q1_624703"/>
      <w:bookmarkStart w:id="6149" w:name="_ETM_Q1_624748"/>
      <w:bookmarkEnd w:id="6148"/>
      <w:bookmarkEnd w:id="6149"/>
      <w:r>
        <w:rPr>
          <w:rFonts w:hint="cs"/>
          <w:rtl/>
          <w:lang w:val="en-GB" w:eastAsia="he-IL"/>
        </w:rPr>
        <w:t xml:space="preserve">אז בווריאנט הבא. </w:t>
      </w:r>
      <w:bookmarkStart w:id="6150" w:name="_ETM_Q1_627858"/>
      <w:bookmarkEnd w:id="6150"/>
    </w:p>
    <w:p w14:paraId="1CC8C76A" w14:textId="5D96F344" w:rsidR="00AE28E7" w:rsidRDefault="00AE28E7" w:rsidP="00AE28E7">
      <w:pPr>
        <w:rPr>
          <w:rtl/>
          <w:lang w:val="en-GB" w:eastAsia="he-IL"/>
        </w:rPr>
      </w:pPr>
      <w:bookmarkStart w:id="6151" w:name="_ETM_Q1_627926"/>
      <w:bookmarkEnd w:id="6151"/>
    </w:p>
    <w:p w14:paraId="02FF55AB" w14:textId="0E4C130C" w:rsidR="00AE28E7" w:rsidRDefault="00AE28E7" w:rsidP="00AE28E7">
      <w:pPr>
        <w:pStyle w:val="a4"/>
        <w:keepNext/>
        <w:rPr>
          <w:rtl/>
          <w:lang w:val="en-GB"/>
        </w:rPr>
      </w:pPr>
      <w:bookmarkStart w:id="6152" w:name="ET_speaker_גור_בליי_573"/>
      <w:r w:rsidRPr="00AE28E7">
        <w:rPr>
          <w:rStyle w:val="TagStyle"/>
          <w:rtl/>
        </w:rPr>
        <w:t xml:space="preserve"> &lt;&lt; דובר &gt;&gt; </w:t>
      </w:r>
      <w:r>
        <w:rPr>
          <w:rtl/>
          <w:lang w:val="en-GB"/>
        </w:rPr>
        <w:t>גור בליי:</w:t>
      </w:r>
      <w:r w:rsidRPr="00AE28E7">
        <w:rPr>
          <w:rStyle w:val="TagStyle"/>
          <w:rtl/>
        </w:rPr>
        <w:t xml:space="preserve"> &lt;&lt; דובר &gt;&gt;</w:t>
      </w:r>
      <w:r w:rsidR="00BC2DC6">
        <w:rPr>
          <w:rtl/>
          <w:lang w:val="en-GB"/>
        </w:rPr>
        <w:t xml:space="preserve"> </w:t>
      </w:r>
      <w:bookmarkEnd w:id="6152"/>
    </w:p>
    <w:p w14:paraId="385490ED" w14:textId="1F48ACE4" w:rsidR="00AE28E7" w:rsidRDefault="00AE28E7" w:rsidP="00AE28E7">
      <w:pPr>
        <w:pStyle w:val="KeepWithNext"/>
        <w:rPr>
          <w:rtl/>
          <w:lang w:val="en-GB" w:eastAsia="he-IL"/>
        </w:rPr>
      </w:pPr>
    </w:p>
    <w:p w14:paraId="421D63AC" w14:textId="6593B12E" w:rsidR="00AE28E7" w:rsidRDefault="00AE28E7" w:rsidP="00AE28E7">
      <w:pPr>
        <w:rPr>
          <w:rtl/>
          <w:lang w:val="en-GB" w:eastAsia="he-IL"/>
        </w:rPr>
      </w:pPr>
      <w:bookmarkStart w:id="6153" w:name="_ETM_Q1_628896"/>
      <w:bookmarkStart w:id="6154" w:name="_ETM_Q1_628931"/>
      <w:bookmarkStart w:id="6155" w:name="_ETM_Q1_624160"/>
      <w:bookmarkEnd w:id="6153"/>
      <w:bookmarkEnd w:id="6154"/>
      <w:bookmarkEnd w:id="6155"/>
      <w:r>
        <w:rPr>
          <w:rFonts w:hint="cs"/>
          <w:rtl/>
          <w:lang w:val="en-GB" w:eastAsia="he-IL"/>
        </w:rPr>
        <w:t xml:space="preserve">לא, אבל העניין הוא שאם בדיקה שלילית היא לא </w:t>
      </w:r>
      <w:bookmarkStart w:id="6156" w:name="_ETM_Q1_629733"/>
      <w:bookmarkEnd w:id="6156"/>
      <w:r>
        <w:rPr>
          <w:rFonts w:hint="cs"/>
          <w:rtl/>
          <w:lang w:val="en-GB" w:eastAsia="he-IL"/>
        </w:rPr>
        <w:t xml:space="preserve">אינדיקטיבית, זה במידה רבה ממוטט את הבסיס של </w:t>
      </w:r>
      <w:bookmarkStart w:id="6157" w:name="_ETM_Q1_629060"/>
      <w:bookmarkEnd w:id="6157"/>
      <w:r>
        <w:rPr>
          <w:rFonts w:hint="cs"/>
          <w:rtl/>
          <w:lang w:val="en-GB" w:eastAsia="he-IL"/>
        </w:rPr>
        <w:t>המון מההגבלות. היציאה מבידוד מבוססת על בדיקה שלילית. זאת אומרת,</w:t>
      </w:r>
      <w:bookmarkStart w:id="6158" w:name="_ETM_Q1_637396"/>
      <w:bookmarkEnd w:id="6158"/>
      <w:r>
        <w:rPr>
          <w:rFonts w:hint="cs"/>
          <w:rtl/>
          <w:lang w:val="en-GB" w:eastAsia="he-IL"/>
        </w:rPr>
        <w:t xml:space="preserve"> </w:t>
      </w:r>
      <w:bookmarkStart w:id="6159" w:name="_ETM_Q1_632590"/>
      <w:bookmarkEnd w:id="6159"/>
      <w:r>
        <w:rPr>
          <w:rFonts w:hint="cs"/>
          <w:rtl/>
          <w:lang w:val="en-GB" w:eastAsia="he-IL"/>
        </w:rPr>
        <w:t xml:space="preserve">זה מצב חדש לגמרי במצב כזה. </w:t>
      </w:r>
    </w:p>
    <w:p w14:paraId="79EC51C5" w14:textId="7A09FA2F" w:rsidR="00AE28E7" w:rsidRDefault="00AE28E7" w:rsidP="00AE28E7">
      <w:pPr>
        <w:rPr>
          <w:rtl/>
          <w:lang w:val="en-GB" w:eastAsia="he-IL"/>
        </w:rPr>
      </w:pPr>
      <w:bookmarkStart w:id="6160" w:name="_ETM_Q1_639810"/>
      <w:bookmarkStart w:id="6161" w:name="_ETM_Q1_640036"/>
      <w:bookmarkStart w:id="6162" w:name="_ETM_Q1_635130"/>
      <w:bookmarkEnd w:id="6160"/>
      <w:bookmarkEnd w:id="6161"/>
      <w:bookmarkEnd w:id="6162"/>
    </w:p>
    <w:p w14:paraId="6BCFD495" w14:textId="2A6F217D" w:rsidR="00AE28E7" w:rsidRDefault="00AE28E7" w:rsidP="00AE28E7">
      <w:pPr>
        <w:pStyle w:val="af9"/>
        <w:keepNext/>
        <w:rPr>
          <w:rtl/>
          <w:lang w:val="en-GB" w:eastAsia="he-IL"/>
        </w:rPr>
      </w:pPr>
      <w:bookmarkStart w:id="6163" w:name="ET_guest_יעל_כהן_574"/>
      <w:r w:rsidRPr="00AE28E7">
        <w:rPr>
          <w:rStyle w:val="TagStyle"/>
          <w:rtl/>
        </w:rPr>
        <w:t xml:space="preserve"> &lt;&lt; אורח &gt;&gt; </w:t>
      </w:r>
      <w:r>
        <w:rPr>
          <w:rtl/>
          <w:lang w:val="en-GB" w:eastAsia="he-IL"/>
        </w:rPr>
        <w:t>יעל כהן:</w:t>
      </w:r>
      <w:r w:rsidRPr="00AE28E7">
        <w:rPr>
          <w:rStyle w:val="TagStyle"/>
          <w:rtl/>
        </w:rPr>
        <w:t xml:space="preserve"> &lt;&lt; אורח &gt;&gt;</w:t>
      </w:r>
      <w:r w:rsidR="00BC2DC6">
        <w:rPr>
          <w:rtl/>
          <w:lang w:val="en-GB" w:eastAsia="he-IL"/>
        </w:rPr>
        <w:t xml:space="preserve"> </w:t>
      </w:r>
      <w:bookmarkEnd w:id="6163"/>
    </w:p>
    <w:p w14:paraId="1C1AA4E2" w14:textId="45343337" w:rsidR="00AE28E7" w:rsidRDefault="00AE28E7" w:rsidP="00AE28E7">
      <w:pPr>
        <w:pStyle w:val="KeepWithNext"/>
        <w:rPr>
          <w:rtl/>
          <w:lang w:val="en-GB" w:eastAsia="he-IL"/>
        </w:rPr>
      </w:pPr>
    </w:p>
    <w:p w14:paraId="7E9D98E6" w14:textId="5B035A16" w:rsidR="00AE28E7" w:rsidRDefault="00AE28E7" w:rsidP="00AE28E7">
      <w:pPr>
        <w:rPr>
          <w:rtl/>
          <w:lang w:val="en-GB" w:eastAsia="he-IL"/>
        </w:rPr>
      </w:pPr>
      <w:bookmarkStart w:id="6164" w:name="_ETM_Q1_636365"/>
      <w:bookmarkStart w:id="6165" w:name="_ETM_Q1_636399"/>
      <w:bookmarkEnd w:id="6164"/>
      <w:bookmarkEnd w:id="6165"/>
      <w:r>
        <w:rPr>
          <w:rFonts w:hint="cs"/>
          <w:rtl/>
          <w:lang w:val="en-GB" w:eastAsia="he-IL"/>
        </w:rPr>
        <w:t xml:space="preserve">יכול להיות </w:t>
      </w:r>
      <w:bookmarkStart w:id="6166" w:name="_ETM_Q1_639002"/>
      <w:bookmarkEnd w:id="6166"/>
      <w:r>
        <w:rPr>
          <w:rFonts w:hint="cs"/>
          <w:rtl/>
          <w:lang w:val="en-GB" w:eastAsia="he-IL"/>
        </w:rPr>
        <w:t xml:space="preserve">שיהיו מגבלות אחרות ותקופות בידוד אחרות. </w:t>
      </w:r>
      <w:bookmarkStart w:id="6167" w:name="_ETM_Q1_642960"/>
      <w:bookmarkEnd w:id="6167"/>
    </w:p>
    <w:p w14:paraId="57FB2E1A" w14:textId="5A24750F" w:rsidR="00AE28E7" w:rsidRDefault="00AE28E7" w:rsidP="00AE28E7">
      <w:pPr>
        <w:rPr>
          <w:rtl/>
          <w:lang w:val="en-GB" w:eastAsia="he-IL"/>
        </w:rPr>
      </w:pPr>
    </w:p>
    <w:p w14:paraId="43ABA394" w14:textId="325CC9D3" w:rsidR="00AE28E7" w:rsidRDefault="00AE28E7" w:rsidP="00AE28E7">
      <w:pPr>
        <w:pStyle w:val="a4"/>
        <w:keepNext/>
        <w:rPr>
          <w:rtl/>
          <w:lang w:val="en-GB"/>
        </w:rPr>
      </w:pPr>
      <w:bookmarkStart w:id="6168" w:name="ET_speaker_גור_בליי_575"/>
      <w:r w:rsidRPr="00AE28E7">
        <w:rPr>
          <w:rStyle w:val="TagStyle"/>
          <w:rtl/>
        </w:rPr>
        <w:t xml:space="preserve"> &lt;&lt; דובר &gt;&gt; </w:t>
      </w:r>
      <w:r>
        <w:rPr>
          <w:rtl/>
          <w:lang w:val="en-GB"/>
        </w:rPr>
        <w:t>גור בליי:</w:t>
      </w:r>
      <w:r w:rsidRPr="00AE28E7">
        <w:rPr>
          <w:rStyle w:val="TagStyle"/>
          <w:rtl/>
        </w:rPr>
        <w:t xml:space="preserve"> &lt;&lt; דובר &gt;&gt;</w:t>
      </w:r>
      <w:r w:rsidR="00BC2DC6">
        <w:rPr>
          <w:rtl/>
          <w:lang w:val="en-GB"/>
        </w:rPr>
        <w:t xml:space="preserve"> </w:t>
      </w:r>
      <w:bookmarkEnd w:id="6168"/>
    </w:p>
    <w:p w14:paraId="579C8D12" w14:textId="2BDCDC02" w:rsidR="00AE28E7" w:rsidRDefault="00AE28E7" w:rsidP="00AE28E7">
      <w:pPr>
        <w:pStyle w:val="KeepWithNext"/>
        <w:rPr>
          <w:rtl/>
          <w:lang w:val="en-GB" w:eastAsia="he-IL"/>
        </w:rPr>
      </w:pPr>
    </w:p>
    <w:p w14:paraId="52F104DA" w14:textId="046976F2" w:rsidR="00AE28E7" w:rsidRDefault="00AE28E7" w:rsidP="00AE28E7">
      <w:pPr>
        <w:rPr>
          <w:rtl/>
          <w:lang w:val="en-GB" w:eastAsia="he-IL"/>
        </w:rPr>
      </w:pPr>
      <w:bookmarkStart w:id="6169" w:name="_ETM_Q1_643965"/>
      <w:bookmarkStart w:id="6170" w:name="_ETM_Q1_644002"/>
      <w:bookmarkEnd w:id="6169"/>
      <w:bookmarkEnd w:id="6170"/>
      <w:r>
        <w:rPr>
          <w:rFonts w:hint="cs"/>
          <w:rtl/>
          <w:lang w:val="en-GB" w:eastAsia="he-IL"/>
        </w:rPr>
        <w:t xml:space="preserve">לא, אני חושב שגם </w:t>
      </w:r>
      <w:bookmarkStart w:id="6171" w:name="_ETM_Q1_645616"/>
      <w:bookmarkEnd w:id="6171"/>
      <w:r>
        <w:rPr>
          <w:rFonts w:hint="cs"/>
          <w:rtl/>
          <w:lang w:val="en-GB" w:eastAsia="he-IL"/>
        </w:rPr>
        <w:t xml:space="preserve">חבר הכנסת </w:t>
      </w:r>
      <w:bookmarkStart w:id="6172" w:name="_ETM_Q1_641670"/>
      <w:bookmarkEnd w:id="6172"/>
      <w:r>
        <w:rPr>
          <w:rFonts w:hint="cs"/>
          <w:rtl/>
          <w:lang w:val="en-GB" w:eastAsia="he-IL"/>
        </w:rPr>
        <w:t>רוטמן אמר את זה באחד הדיונים - אני</w:t>
      </w:r>
      <w:bookmarkStart w:id="6173" w:name="_ETM_Q1_646982"/>
      <w:bookmarkEnd w:id="6173"/>
      <w:r>
        <w:rPr>
          <w:rFonts w:hint="cs"/>
          <w:rtl/>
          <w:lang w:val="en-GB" w:eastAsia="he-IL"/>
        </w:rPr>
        <w:t xml:space="preserve"> יכול גם להבין סיטואציה הפוכה</w:t>
      </w:r>
      <w:bookmarkStart w:id="6174" w:name="_ETM_Q1_645240"/>
      <w:bookmarkEnd w:id="6174"/>
      <w:r>
        <w:rPr>
          <w:rFonts w:hint="cs"/>
          <w:rtl/>
          <w:lang w:val="en-GB" w:eastAsia="he-IL"/>
        </w:rPr>
        <w:t xml:space="preserve">, כלומר </w:t>
      </w:r>
      <w:bookmarkStart w:id="6175" w:name="_ETM_Q1_644860"/>
      <w:bookmarkEnd w:id="6175"/>
      <w:r>
        <w:rPr>
          <w:rFonts w:hint="cs"/>
          <w:rtl/>
          <w:lang w:val="en-GB" w:eastAsia="he-IL"/>
        </w:rPr>
        <w:t xml:space="preserve">סיטואציה </w:t>
      </w:r>
      <w:bookmarkStart w:id="6176" w:name="_ETM_Q1_645967"/>
      <w:bookmarkEnd w:id="6176"/>
      <w:r>
        <w:rPr>
          <w:rFonts w:hint="cs"/>
          <w:rtl/>
          <w:lang w:val="en-GB" w:eastAsia="he-IL"/>
        </w:rPr>
        <w:t>שבה אנחנו אומרים שאנחנו רוצים שכולם יעברו בדיקה שלילית,</w:t>
      </w:r>
      <w:bookmarkStart w:id="6177" w:name="_ETM_Q1_652528"/>
      <w:bookmarkEnd w:id="6177"/>
      <w:r>
        <w:rPr>
          <w:rFonts w:hint="cs"/>
          <w:rtl/>
          <w:lang w:val="en-GB" w:eastAsia="he-IL"/>
        </w:rPr>
        <w:t xml:space="preserve"> כמו עכשיו עם האומיקרון, שבו החיסון מגן פחות מפני</w:t>
      </w:r>
      <w:bookmarkStart w:id="6178" w:name="_ETM_Q1_657140"/>
      <w:bookmarkEnd w:id="6178"/>
      <w:r>
        <w:rPr>
          <w:rFonts w:hint="cs"/>
          <w:rtl/>
          <w:lang w:val="en-GB" w:eastAsia="he-IL"/>
        </w:rPr>
        <w:t xml:space="preserve"> הדבקה. הוא בוודאי מגן מפני מחלה קשה אבל פחות מפני</w:t>
      </w:r>
      <w:bookmarkStart w:id="6179" w:name="_ETM_Q1_662481"/>
      <w:bookmarkEnd w:id="6179"/>
      <w:r>
        <w:rPr>
          <w:rFonts w:hint="cs"/>
          <w:rtl/>
          <w:lang w:val="en-GB" w:eastAsia="he-IL"/>
        </w:rPr>
        <w:t xml:space="preserve"> הדב</w:t>
      </w:r>
      <w:bookmarkStart w:id="6180" w:name="_ETM_Q1_658550"/>
      <w:bookmarkEnd w:id="6180"/>
      <w:r>
        <w:rPr>
          <w:rFonts w:hint="cs"/>
          <w:rtl/>
          <w:lang w:val="en-GB" w:eastAsia="he-IL"/>
        </w:rPr>
        <w:t>קה, ואז אולי צריך לחייב את כולם בבדיקה</w:t>
      </w:r>
      <w:bookmarkStart w:id="6181" w:name="_ETM_Q1_664401"/>
      <w:bookmarkEnd w:id="6181"/>
      <w:r>
        <w:rPr>
          <w:rFonts w:hint="cs"/>
          <w:rtl/>
          <w:lang w:val="en-GB" w:eastAsia="he-IL"/>
        </w:rPr>
        <w:t xml:space="preserve"> שלילית. </w:t>
      </w:r>
      <w:bookmarkStart w:id="6182" w:name="_ETM_Q1_665617"/>
      <w:bookmarkEnd w:id="6182"/>
    </w:p>
    <w:p w14:paraId="4D16E3EE" w14:textId="0233106F" w:rsidR="00AE28E7" w:rsidRDefault="00AE28E7" w:rsidP="00AE28E7">
      <w:pPr>
        <w:rPr>
          <w:rtl/>
          <w:lang w:val="en-GB" w:eastAsia="he-IL"/>
        </w:rPr>
      </w:pPr>
      <w:bookmarkStart w:id="6183" w:name="_ETM_Q1_666053"/>
      <w:bookmarkEnd w:id="6183"/>
    </w:p>
    <w:p w14:paraId="7C0A262C" w14:textId="1D763F2D" w:rsidR="00AE28E7" w:rsidRDefault="00AE28E7" w:rsidP="00AE28E7">
      <w:pPr>
        <w:pStyle w:val="af6"/>
        <w:keepNext/>
        <w:rPr>
          <w:rtl/>
          <w:lang w:val="en-GB"/>
        </w:rPr>
      </w:pPr>
      <w:bookmarkStart w:id="6184" w:name="ET_yor_6156_576"/>
      <w:r w:rsidRPr="00AE28E7">
        <w:rPr>
          <w:rStyle w:val="TagStyle"/>
          <w:rtl/>
        </w:rPr>
        <w:t xml:space="preserve"> &lt;&lt; יור &gt;&gt; </w:t>
      </w:r>
      <w:r>
        <w:rPr>
          <w:rtl/>
          <w:lang w:val="en-GB"/>
        </w:rPr>
        <w:t>היו"ר גלעד קריב:</w:t>
      </w:r>
      <w:r w:rsidRPr="00AE28E7">
        <w:rPr>
          <w:rStyle w:val="TagStyle"/>
          <w:rtl/>
        </w:rPr>
        <w:t xml:space="preserve"> &lt;&lt; יור &gt;&gt;</w:t>
      </w:r>
      <w:r w:rsidR="00BC2DC6">
        <w:rPr>
          <w:rtl/>
          <w:lang w:val="en-GB"/>
        </w:rPr>
        <w:t xml:space="preserve"> </w:t>
      </w:r>
      <w:bookmarkEnd w:id="6184"/>
    </w:p>
    <w:p w14:paraId="1B2ADF8C" w14:textId="56CEB3E2" w:rsidR="00AE28E7" w:rsidRDefault="00AE28E7" w:rsidP="00AE28E7">
      <w:pPr>
        <w:pStyle w:val="KeepWithNext"/>
        <w:rPr>
          <w:rtl/>
          <w:lang w:val="en-GB" w:eastAsia="he-IL"/>
        </w:rPr>
      </w:pPr>
    </w:p>
    <w:p w14:paraId="52D7BD84" w14:textId="3B4853DD" w:rsidR="00AE28E7" w:rsidRDefault="00AE28E7" w:rsidP="00AE28E7">
      <w:pPr>
        <w:rPr>
          <w:rtl/>
          <w:lang w:val="en-GB" w:eastAsia="he-IL"/>
        </w:rPr>
      </w:pPr>
      <w:bookmarkStart w:id="6185" w:name="_ETM_Q1_666611"/>
      <w:bookmarkStart w:id="6186" w:name="_ETM_Q1_666652"/>
      <w:bookmarkEnd w:id="6185"/>
      <w:bookmarkEnd w:id="6186"/>
      <w:r>
        <w:rPr>
          <w:rFonts w:hint="cs"/>
          <w:rtl/>
          <w:lang w:val="en-GB" w:eastAsia="he-IL"/>
        </w:rPr>
        <w:t xml:space="preserve">תראו, יש מעט צמתים שבהם מתגלעות מחלוקות אידיאולוגיות, עקרוניות. </w:t>
      </w:r>
      <w:bookmarkStart w:id="6187" w:name="_ETM_Q1_676628"/>
      <w:bookmarkEnd w:id="6187"/>
      <w:r>
        <w:rPr>
          <w:rFonts w:hint="cs"/>
          <w:rtl/>
          <w:lang w:val="en-GB" w:eastAsia="he-IL"/>
        </w:rPr>
        <w:t>פה, דעתי כדעתו של חבר הכנסת רוטמן:</w:t>
      </w:r>
      <w:bookmarkStart w:id="6188" w:name="_ETM_Q1_686958"/>
      <w:bookmarkEnd w:id="6188"/>
      <w:r>
        <w:rPr>
          <w:rFonts w:hint="cs"/>
          <w:rtl/>
          <w:lang w:val="en-GB" w:eastAsia="he-IL"/>
        </w:rPr>
        <w:t xml:space="preserve"> זה לא לגיטימי. צר לי. עוד פעם: הכל </w:t>
      </w:r>
      <w:bookmarkStart w:id="6189" w:name="_ETM_Q1_693720"/>
      <w:bookmarkEnd w:id="6189"/>
      <w:r>
        <w:rPr>
          <w:rFonts w:hint="cs"/>
          <w:rtl/>
          <w:lang w:val="en-GB" w:eastAsia="he-IL"/>
        </w:rPr>
        <w:t>עוד בדיון וכולי. אם מה שמטריד אתכם זו התגוננות מפני</w:t>
      </w:r>
      <w:bookmarkStart w:id="6190" w:name="_ETM_Q1_698158"/>
      <w:bookmarkEnd w:id="6190"/>
      <w:r>
        <w:rPr>
          <w:rFonts w:hint="cs"/>
          <w:rtl/>
          <w:lang w:val="en-GB" w:eastAsia="he-IL"/>
        </w:rPr>
        <w:t xml:space="preserve"> וריאנט שאני לא יודע מה, יהיה ברור שהוא לא</w:t>
      </w:r>
      <w:bookmarkStart w:id="6191" w:name="_ETM_Q1_703411"/>
      <w:bookmarkEnd w:id="6191"/>
      <w:r>
        <w:rPr>
          <w:rFonts w:hint="cs"/>
          <w:rtl/>
          <w:lang w:val="en-GB" w:eastAsia="he-IL"/>
        </w:rPr>
        <w:t xml:space="preserve"> עוקף את החיסונים אבל אין בדיקות שליליות - אתם</w:t>
      </w:r>
      <w:bookmarkStart w:id="6192" w:name="_ETM_Q1_708127"/>
      <w:bookmarkEnd w:id="6192"/>
      <w:r>
        <w:rPr>
          <w:rFonts w:hint="cs"/>
          <w:rtl/>
          <w:lang w:val="en-GB" w:eastAsia="he-IL"/>
        </w:rPr>
        <w:t xml:space="preserve"> יודעים, אם אין בנמצא בדיקות, אז תוסיפו את המילים</w:t>
      </w:r>
      <w:bookmarkStart w:id="6193" w:name="_ETM_Q1_712852"/>
      <w:bookmarkEnd w:id="6193"/>
      <w:r>
        <w:rPr>
          <w:rFonts w:hint="cs"/>
          <w:rtl/>
          <w:lang w:val="en-GB" w:eastAsia="he-IL"/>
        </w:rPr>
        <w:t xml:space="preserve"> ככל שבדיקות מעין אל</w:t>
      </w:r>
      <w:bookmarkStart w:id="6194" w:name="_ETM_Q1_710710"/>
      <w:bookmarkEnd w:id="6194"/>
      <w:r>
        <w:rPr>
          <w:rFonts w:hint="cs"/>
          <w:rtl/>
          <w:lang w:val="en-GB" w:eastAsia="he-IL"/>
        </w:rPr>
        <w:t>ו קיימות וזמינות. אבל</w:t>
      </w:r>
      <w:bookmarkStart w:id="6195" w:name="_ETM_Q1_716268"/>
      <w:bookmarkEnd w:id="6195"/>
      <w:r>
        <w:rPr>
          <w:rFonts w:hint="cs"/>
          <w:rtl/>
          <w:lang w:val="en-GB" w:eastAsia="he-IL"/>
        </w:rPr>
        <w:t xml:space="preserve"> אם אתם חושבים שזו עמדה לגיטימית לבוא ולהטיל מגבלות על</w:t>
      </w:r>
      <w:bookmarkStart w:id="6196" w:name="_ETM_Q1_721409"/>
      <w:bookmarkEnd w:id="6196"/>
      <w:r>
        <w:rPr>
          <w:rFonts w:hint="cs"/>
          <w:rtl/>
          <w:lang w:val="en-GB" w:eastAsia="he-IL"/>
        </w:rPr>
        <w:t xml:space="preserve"> שגרת חיים - - - </w:t>
      </w:r>
      <w:bookmarkStart w:id="6197" w:name="_ETM_Q1_723755"/>
      <w:bookmarkEnd w:id="6197"/>
    </w:p>
    <w:p w14:paraId="3EBCC276" w14:textId="6A7D07F3" w:rsidR="00AE28E7" w:rsidRDefault="00AE28E7" w:rsidP="00AE28E7">
      <w:pPr>
        <w:rPr>
          <w:rtl/>
          <w:lang w:val="en-GB" w:eastAsia="he-IL"/>
        </w:rPr>
      </w:pPr>
    </w:p>
    <w:p w14:paraId="59A6E25F" w14:textId="2B03F2D8" w:rsidR="00AE28E7" w:rsidRDefault="00AE28E7" w:rsidP="00AE28E7">
      <w:pPr>
        <w:pStyle w:val="a4"/>
        <w:keepNext/>
        <w:rPr>
          <w:rtl/>
          <w:lang w:val="en-GB"/>
        </w:rPr>
      </w:pPr>
      <w:bookmarkStart w:id="6198" w:name="ET_speaker_6157_577"/>
      <w:r w:rsidRPr="00AE28E7">
        <w:rPr>
          <w:rStyle w:val="TagStyle"/>
          <w:rtl/>
        </w:rPr>
        <w:t xml:space="preserve"> &lt;&lt; דובר &gt;&gt; </w:t>
      </w:r>
      <w:r>
        <w:rPr>
          <w:rtl/>
          <w:lang w:val="en-GB"/>
        </w:rPr>
        <w:t>שמחה רוטמן (הציונות הדתית):</w:t>
      </w:r>
      <w:r w:rsidRPr="00AE28E7">
        <w:rPr>
          <w:rStyle w:val="TagStyle"/>
          <w:rtl/>
        </w:rPr>
        <w:t xml:space="preserve"> &lt;&lt; דובר &gt;&gt;</w:t>
      </w:r>
      <w:r w:rsidR="00BC2DC6">
        <w:rPr>
          <w:rtl/>
          <w:lang w:val="en-GB"/>
        </w:rPr>
        <w:t xml:space="preserve"> </w:t>
      </w:r>
      <w:bookmarkEnd w:id="6198"/>
    </w:p>
    <w:p w14:paraId="60270CF6" w14:textId="55292C4E" w:rsidR="00AE28E7" w:rsidRDefault="00AE28E7" w:rsidP="00AE28E7">
      <w:pPr>
        <w:pStyle w:val="KeepWithNext"/>
        <w:rPr>
          <w:rtl/>
          <w:lang w:val="en-GB" w:eastAsia="he-IL"/>
        </w:rPr>
      </w:pPr>
    </w:p>
    <w:p w14:paraId="27959E9A" w14:textId="413115CA" w:rsidR="00AE28E7" w:rsidRDefault="00AE28E7" w:rsidP="00AE28E7">
      <w:pPr>
        <w:rPr>
          <w:rtl/>
          <w:lang w:val="en-GB" w:eastAsia="he-IL"/>
        </w:rPr>
      </w:pPr>
      <w:bookmarkStart w:id="6199" w:name="_ETM_Q1_724824"/>
      <w:bookmarkStart w:id="6200" w:name="_ETM_Q1_724876"/>
      <w:bookmarkEnd w:id="6199"/>
      <w:bookmarkEnd w:id="6200"/>
      <w:r>
        <w:rPr>
          <w:rFonts w:hint="cs"/>
          <w:rtl/>
          <w:lang w:val="en-GB" w:eastAsia="he-IL"/>
        </w:rPr>
        <w:t xml:space="preserve">ואני רוצה להזכיר שכבר הבדיקה </w:t>
      </w:r>
      <w:bookmarkStart w:id="6201" w:name="_ETM_Q1_727432"/>
      <w:bookmarkEnd w:id="6201"/>
      <w:r>
        <w:rPr>
          <w:rFonts w:hint="cs"/>
          <w:rtl/>
          <w:lang w:val="en-GB" w:eastAsia="he-IL"/>
        </w:rPr>
        <w:t>השלילית מטילה מגבלה מאוד-מאוד קשה כולל מגבלה כספית</w:t>
      </w:r>
      <w:bookmarkStart w:id="6202" w:name="_ETM_Q1_729687"/>
      <w:bookmarkEnd w:id="6202"/>
      <w:r>
        <w:rPr>
          <w:rFonts w:hint="cs"/>
          <w:rtl/>
          <w:lang w:val="en-GB" w:eastAsia="he-IL"/>
        </w:rPr>
        <w:t xml:space="preserve"> על מי שלא מתחסן. כלומר, זה לא שאנחנו נקיים לגמרי </w:t>
      </w:r>
      <w:bookmarkStart w:id="6203" w:name="_ETM_Q1_734166"/>
      <w:bookmarkEnd w:id="6203"/>
      <w:r>
        <w:rPr>
          <w:rFonts w:hint="cs"/>
          <w:rtl/>
          <w:lang w:val="en-GB" w:eastAsia="he-IL"/>
        </w:rPr>
        <w:t>מהתזה. אנחנו מטילים מגבלה. זה לא כיף להיות לא מחוסן</w:t>
      </w:r>
      <w:bookmarkStart w:id="6204" w:name="_ETM_Q1_741839"/>
      <w:bookmarkEnd w:id="6204"/>
      <w:r>
        <w:rPr>
          <w:rFonts w:hint="cs"/>
          <w:rtl/>
          <w:lang w:val="en-GB" w:eastAsia="he-IL"/>
        </w:rPr>
        <w:t xml:space="preserve"> </w:t>
      </w:r>
      <w:bookmarkStart w:id="6205" w:name="_ETM_Q1_736990"/>
      <w:bookmarkEnd w:id="6205"/>
      <w:r>
        <w:rPr>
          <w:rFonts w:hint="cs"/>
          <w:rtl/>
          <w:lang w:val="en-GB" w:eastAsia="he-IL"/>
        </w:rPr>
        <w:t>כשאתה צריך לרוץ להיבדק כל שבוע פעמיים, או כל יום.</w:t>
      </w:r>
      <w:bookmarkStart w:id="6206" w:name="_ETM_Q1_742881"/>
      <w:bookmarkEnd w:id="6206"/>
      <w:r>
        <w:rPr>
          <w:rFonts w:hint="cs"/>
          <w:rtl/>
          <w:lang w:val="en-GB" w:eastAsia="he-IL"/>
        </w:rPr>
        <w:t xml:space="preserve"> </w:t>
      </w:r>
      <w:bookmarkStart w:id="6207" w:name="_ETM_Q1_743054"/>
      <w:bookmarkEnd w:id="6207"/>
    </w:p>
    <w:p w14:paraId="6DBD8705" w14:textId="1AF1B870" w:rsidR="00AE28E7" w:rsidRDefault="00AE28E7" w:rsidP="00AE28E7">
      <w:pPr>
        <w:rPr>
          <w:rtl/>
          <w:lang w:val="en-GB" w:eastAsia="he-IL"/>
        </w:rPr>
      </w:pPr>
      <w:bookmarkStart w:id="6208" w:name="_ETM_Q1_739002"/>
      <w:bookmarkEnd w:id="6208"/>
    </w:p>
    <w:p w14:paraId="463D70A3" w14:textId="7E3937D1" w:rsidR="00AE28E7" w:rsidRDefault="00AE28E7" w:rsidP="00AE28E7">
      <w:pPr>
        <w:pStyle w:val="af6"/>
        <w:keepNext/>
        <w:rPr>
          <w:rtl/>
          <w:lang w:val="en-GB"/>
        </w:rPr>
      </w:pPr>
      <w:bookmarkStart w:id="6209" w:name="ET_yor_6156_578"/>
      <w:r w:rsidRPr="00AE28E7">
        <w:rPr>
          <w:rStyle w:val="TagStyle"/>
          <w:rtl/>
        </w:rPr>
        <w:t xml:space="preserve"> &lt;&lt; יור &gt;&gt; </w:t>
      </w:r>
      <w:r>
        <w:rPr>
          <w:rtl/>
          <w:lang w:val="en-GB"/>
        </w:rPr>
        <w:t>היו"ר גלעד קריב:</w:t>
      </w:r>
      <w:r w:rsidRPr="00AE28E7">
        <w:rPr>
          <w:rStyle w:val="TagStyle"/>
          <w:rtl/>
        </w:rPr>
        <w:t xml:space="preserve"> &lt;&lt; יור &gt;&gt;</w:t>
      </w:r>
      <w:r w:rsidR="00BC2DC6">
        <w:rPr>
          <w:rtl/>
          <w:lang w:val="en-GB"/>
        </w:rPr>
        <w:t xml:space="preserve"> </w:t>
      </w:r>
      <w:bookmarkEnd w:id="6209"/>
    </w:p>
    <w:p w14:paraId="359AE1D7" w14:textId="11D6CC66" w:rsidR="00AE28E7" w:rsidRDefault="00AE28E7" w:rsidP="00AE28E7">
      <w:pPr>
        <w:pStyle w:val="KeepWithNext"/>
        <w:rPr>
          <w:rtl/>
          <w:lang w:val="en-GB" w:eastAsia="he-IL"/>
        </w:rPr>
      </w:pPr>
    </w:p>
    <w:p w14:paraId="786C2FFB" w14:textId="78E808B9" w:rsidR="00AE28E7" w:rsidRDefault="00AE28E7" w:rsidP="00AE28E7">
      <w:pPr>
        <w:rPr>
          <w:rtl/>
          <w:lang w:val="en-GB" w:eastAsia="he-IL"/>
        </w:rPr>
      </w:pPr>
      <w:bookmarkStart w:id="6210" w:name="_ETM_Q1_739589"/>
      <w:bookmarkStart w:id="6211" w:name="_ETM_Q1_739630"/>
      <w:bookmarkEnd w:id="6210"/>
      <w:bookmarkEnd w:id="6211"/>
      <w:r>
        <w:rPr>
          <w:rFonts w:hint="cs"/>
          <w:rtl/>
          <w:lang w:val="en-GB" w:eastAsia="he-IL"/>
        </w:rPr>
        <w:t>זה בדיוק התפקיד של הוועדה פה. לומר שגם בהתמודדות</w:t>
      </w:r>
      <w:bookmarkStart w:id="6212" w:name="_ETM_Q1_749384"/>
      <w:bookmarkEnd w:id="6212"/>
      <w:r>
        <w:rPr>
          <w:rFonts w:hint="cs"/>
          <w:rtl/>
          <w:lang w:val="en-GB" w:eastAsia="he-IL"/>
        </w:rPr>
        <w:t xml:space="preserve"> עם נגיף מסוכן יש גבולות. </w:t>
      </w:r>
      <w:r w:rsidR="00EB766C">
        <w:rPr>
          <w:rFonts w:hint="cs"/>
          <w:rtl/>
          <w:lang w:val="en-GB" w:eastAsia="he-IL"/>
        </w:rPr>
        <w:t>זה אחד הגבולות שאנחנו נציב.</w:t>
      </w:r>
      <w:bookmarkStart w:id="6213" w:name="_ETM_Q1_757245"/>
      <w:bookmarkEnd w:id="6213"/>
      <w:r w:rsidR="00EB766C">
        <w:rPr>
          <w:rFonts w:hint="cs"/>
          <w:rtl/>
          <w:lang w:val="en-GB" w:eastAsia="he-IL"/>
        </w:rPr>
        <w:t xml:space="preserve"> אנחנו סופגים הרבה ביקורת מגורמים שונים בציבור, שאנחנו לא מטילים</w:t>
      </w:r>
      <w:bookmarkStart w:id="6214" w:name="_ETM_Q1_762306"/>
      <w:bookmarkEnd w:id="6214"/>
      <w:r w:rsidR="00EB766C">
        <w:rPr>
          <w:rFonts w:hint="cs"/>
          <w:rtl/>
          <w:lang w:val="en-GB" w:eastAsia="he-IL"/>
        </w:rPr>
        <w:t xml:space="preserve"> עוד הגבלות. בסדר גמור. אנחנו צריכים גם לעמוד על</w:t>
      </w:r>
      <w:bookmarkStart w:id="6215" w:name="_ETM_Q1_767478"/>
      <w:bookmarkEnd w:id="6215"/>
      <w:r w:rsidR="00EB766C">
        <w:rPr>
          <w:rFonts w:hint="cs"/>
          <w:rtl/>
          <w:lang w:val="en-GB" w:eastAsia="he-IL"/>
        </w:rPr>
        <w:t xml:space="preserve"> דעתנו אל מול הקולות הקולניים האלה, כולל קולות מתוך הבית</w:t>
      </w:r>
      <w:bookmarkStart w:id="6216" w:name="_ETM_Q1_772886"/>
      <w:bookmarkEnd w:id="6216"/>
      <w:r w:rsidR="00EB766C">
        <w:rPr>
          <w:rFonts w:hint="cs"/>
          <w:rtl/>
          <w:lang w:val="en-GB" w:eastAsia="he-IL"/>
        </w:rPr>
        <w:t xml:space="preserve"> הזה ואפילו במעגליה השונים של הממשלה יש קול אחד או </w:t>
      </w:r>
      <w:bookmarkStart w:id="6217" w:name="_ETM_Q1_777088"/>
      <w:bookmarkEnd w:id="6217"/>
      <w:r w:rsidR="00EB766C">
        <w:rPr>
          <w:rFonts w:hint="cs"/>
          <w:rtl/>
          <w:lang w:val="en-GB" w:eastAsia="he-IL"/>
        </w:rPr>
        <w:t>שניים. אני מצטער. וזה כאילו במובלע. אם הממשלה רוצה</w:t>
      </w:r>
      <w:bookmarkStart w:id="6218" w:name="_ETM_Q1_785473"/>
      <w:bookmarkEnd w:id="6218"/>
      <w:r w:rsidR="00EB766C">
        <w:rPr>
          <w:rFonts w:hint="cs"/>
          <w:rtl/>
          <w:lang w:val="en-GB" w:eastAsia="he-IL"/>
        </w:rPr>
        <w:t xml:space="preserve"> להיאבק על התיאוריה שלגיטימי להשתמש בהגבלות התו הירוק כדי לעוד</w:t>
      </w:r>
      <w:bookmarkStart w:id="6219" w:name="_ETM_Q1_792066"/>
      <w:bookmarkStart w:id="6220" w:name="_ETM_Q1_787221"/>
      <w:bookmarkEnd w:id="6219"/>
      <w:bookmarkEnd w:id="6220"/>
      <w:r w:rsidR="00EB766C">
        <w:rPr>
          <w:rFonts w:hint="cs"/>
          <w:rtl/>
          <w:lang w:val="en-GB" w:eastAsia="he-IL"/>
        </w:rPr>
        <w:t>ד חיסונים - בואו, תאמרו, תביאו את משרד המשפטים, תגנו</w:t>
      </w:r>
      <w:bookmarkStart w:id="6221" w:name="_ETM_Q1_793433"/>
      <w:bookmarkEnd w:id="6221"/>
      <w:r w:rsidR="00EB766C">
        <w:rPr>
          <w:rFonts w:hint="cs"/>
          <w:rtl/>
          <w:lang w:val="en-GB" w:eastAsia="he-IL"/>
        </w:rPr>
        <w:t xml:space="preserve"> על התזה הזו. אני מניח שהיא גם תיתקף בבג"צ. אל תביאו לנו את בדלת האחורית. אני לא מוכן להכניס</w:t>
      </w:r>
      <w:bookmarkStart w:id="6222" w:name="_ETM_Q1_805635"/>
      <w:bookmarkEnd w:id="6222"/>
      <w:r w:rsidR="00EB766C">
        <w:rPr>
          <w:rFonts w:hint="cs"/>
          <w:rtl/>
          <w:lang w:val="en-GB" w:eastAsia="he-IL"/>
        </w:rPr>
        <w:t xml:space="preserve"> אופציה כזו לחקיקה, כי ברגע שיש אופציה בחקיקה הראשית, היא</w:t>
      </w:r>
      <w:bookmarkStart w:id="6223" w:name="_ETM_Q1_810968"/>
      <w:bookmarkEnd w:id="6223"/>
      <w:r w:rsidR="00EB766C">
        <w:rPr>
          <w:rFonts w:hint="cs"/>
          <w:rtl/>
          <w:lang w:val="en-GB" w:eastAsia="he-IL"/>
        </w:rPr>
        <w:t xml:space="preserve"> קורצת לשימוש. לא מטעמים רעי</w:t>
      </w:r>
      <w:bookmarkStart w:id="6224" w:name="_ETM_Q1_809000"/>
      <w:bookmarkEnd w:id="6224"/>
      <w:r w:rsidR="00EB766C">
        <w:rPr>
          <w:rFonts w:hint="cs"/>
          <w:rtl/>
          <w:lang w:val="en-GB" w:eastAsia="he-IL"/>
        </w:rPr>
        <w:t>ם, אלא כי יושבים מקבלי ההחלטות ואומרים - זה סל הכלים שנתן לנו המחוקק, אז בואו נשקול אם משתמשים בו. אנחנו</w:t>
      </w:r>
      <w:bookmarkStart w:id="6225" w:name="_ETM_Q1_822959"/>
      <w:bookmarkEnd w:id="6225"/>
      <w:r w:rsidR="00EB766C">
        <w:rPr>
          <w:rFonts w:hint="cs"/>
          <w:rtl/>
          <w:lang w:val="en-GB" w:eastAsia="he-IL"/>
        </w:rPr>
        <w:t xml:space="preserve"> לא מוכנים לשים מצב כזה בסל הכלים. עם כל הכבוד,</w:t>
      </w:r>
      <w:bookmarkStart w:id="6226" w:name="_ETM_Q1_828307"/>
      <w:bookmarkEnd w:id="6226"/>
      <w:r w:rsidR="00EB766C">
        <w:rPr>
          <w:rFonts w:hint="cs"/>
          <w:rtl/>
          <w:lang w:val="en-GB" w:eastAsia="he-IL"/>
        </w:rPr>
        <w:t xml:space="preserve"> בואו, ראינו רק לאחרונה שהתו הירוק לא חל רק על</w:t>
      </w:r>
      <w:bookmarkStart w:id="6227" w:name="_ETM_Q1_832668"/>
      <w:bookmarkEnd w:id="6227"/>
      <w:r w:rsidR="00EB766C">
        <w:rPr>
          <w:rFonts w:hint="cs"/>
          <w:rtl/>
          <w:lang w:val="en-GB" w:eastAsia="he-IL"/>
        </w:rPr>
        <w:t xml:space="preserve"> מקומות פנאי לבילוי. וזה למרות שמ</w:t>
      </w:r>
      <w:bookmarkStart w:id="6228" w:name="_ETM_Q1_832050"/>
      <w:bookmarkEnd w:id="6228"/>
      <w:r w:rsidR="00EB766C">
        <w:rPr>
          <w:rFonts w:hint="cs"/>
          <w:rtl/>
          <w:lang w:val="en-GB" w:eastAsia="he-IL"/>
        </w:rPr>
        <w:t xml:space="preserve">בחינתי יש חשיבות </w:t>
      </w:r>
      <w:bookmarkStart w:id="6229" w:name="_ETM_Q1_836220"/>
      <w:bookmarkEnd w:id="6229"/>
      <w:r w:rsidR="00EB766C">
        <w:rPr>
          <w:rFonts w:hint="cs"/>
          <w:rtl/>
          <w:lang w:val="en-GB" w:eastAsia="he-IL"/>
        </w:rPr>
        <w:t>לזכות לתרבות, זכות האדם לשמירה על בריאותי דרך כניסה למתקני ספורט</w:t>
      </w:r>
      <w:bookmarkStart w:id="6230" w:name="_ETM_Q1_837157"/>
      <w:bookmarkEnd w:id="6230"/>
      <w:r w:rsidR="00EB766C">
        <w:rPr>
          <w:rFonts w:hint="cs"/>
          <w:rtl/>
          <w:lang w:val="en-GB" w:eastAsia="he-IL"/>
        </w:rPr>
        <w:t xml:space="preserve">. </w:t>
      </w:r>
    </w:p>
    <w:p w14:paraId="6C2CA21A" w14:textId="0753A6B3" w:rsidR="00EB766C" w:rsidRDefault="00EB766C" w:rsidP="00AE28E7">
      <w:pPr>
        <w:rPr>
          <w:rtl/>
          <w:lang w:val="en-GB" w:eastAsia="he-IL"/>
        </w:rPr>
      </w:pPr>
      <w:bookmarkStart w:id="6231" w:name="_ETM_Q1_837363"/>
      <w:bookmarkEnd w:id="6231"/>
    </w:p>
    <w:p w14:paraId="2F2EE031" w14:textId="0A5ECFD6" w:rsidR="00EB766C" w:rsidRDefault="00EB766C" w:rsidP="00EB766C">
      <w:pPr>
        <w:pStyle w:val="a4"/>
        <w:keepNext/>
        <w:rPr>
          <w:rtl/>
          <w:lang w:val="en-GB"/>
        </w:rPr>
      </w:pPr>
      <w:bookmarkStart w:id="6232" w:name="ET_speaker_6157_579"/>
      <w:r w:rsidRPr="00EB766C">
        <w:rPr>
          <w:rStyle w:val="TagStyle"/>
          <w:rtl/>
        </w:rPr>
        <w:t xml:space="preserve"> &lt;&lt; דובר &gt;&gt; </w:t>
      </w:r>
      <w:r>
        <w:rPr>
          <w:rtl/>
          <w:lang w:val="en-GB"/>
        </w:rPr>
        <w:t>שמחה רוטמן (הציונות הדתית):</w:t>
      </w:r>
      <w:r w:rsidRPr="00EB766C">
        <w:rPr>
          <w:rStyle w:val="TagStyle"/>
          <w:rtl/>
        </w:rPr>
        <w:t xml:space="preserve"> &lt;&lt; דובר &gt;&gt;</w:t>
      </w:r>
      <w:r w:rsidR="00BC2DC6">
        <w:rPr>
          <w:rtl/>
          <w:lang w:val="en-GB"/>
        </w:rPr>
        <w:t xml:space="preserve"> </w:t>
      </w:r>
      <w:bookmarkEnd w:id="6232"/>
    </w:p>
    <w:p w14:paraId="21FCEA3C" w14:textId="7EB2D270" w:rsidR="00EB766C" w:rsidRDefault="00EB766C" w:rsidP="00EB766C">
      <w:pPr>
        <w:pStyle w:val="KeepWithNext"/>
        <w:rPr>
          <w:rtl/>
          <w:lang w:val="en-GB" w:eastAsia="he-IL"/>
        </w:rPr>
      </w:pPr>
      <w:bookmarkStart w:id="6233" w:name="_ETM_Q1_834210"/>
      <w:bookmarkEnd w:id="6233"/>
    </w:p>
    <w:p w14:paraId="2D40204E" w14:textId="57CD8490" w:rsidR="00EB766C" w:rsidRDefault="00EB766C" w:rsidP="00EB766C">
      <w:pPr>
        <w:rPr>
          <w:rtl/>
          <w:lang w:val="en-GB" w:eastAsia="he-IL"/>
        </w:rPr>
      </w:pPr>
      <w:bookmarkStart w:id="6234" w:name="_ETM_Q1_838666"/>
      <w:bookmarkStart w:id="6235" w:name="_ETM_Q1_838702"/>
      <w:bookmarkEnd w:id="6234"/>
      <w:bookmarkEnd w:id="6235"/>
      <w:r>
        <w:rPr>
          <w:rFonts w:hint="cs"/>
          <w:rtl/>
          <w:lang w:val="en-GB" w:eastAsia="he-IL"/>
        </w:rPr>
        <w:t>נכון, אם כי צריך</w:t>
      </w:r>
      <w:bookmarkStart w:id="6236" w:name="_ETM_Q1_840447"/>
      <w:bookmarkEnd w:id="6236"/>
      <w:r>
        <w:rPr>
          <w:rFonts w:hint="cs"/>
          <w:rtl/>
          <w:lang w:val="en-GB" w:eastAsia="he-IL"/>
        </w:rPr>
        <w:t xml:space="preserve"> להגיד - אלו לא זכויות מוגנות בחוק יסוד, אבל כן. </w:t>
      </w:r>
    </w:p>
    <w:p w14:paraId="2ABD4CED" w14:textId="3B3CD8E5" w:rsidR="00EB766C" w:rsidRDefault="00EB766C" w:rsidP="00EB766C">
      <w:pPr>
        <w:rPr>
          <w:rtl/>
          <w:lang w:val="en-GB" w:eastAsia="he-IL"/>
        </w:rPr>
      </w:pPr>
      <w:bookmarkStart w:id="6237" w:name="_ETM_Q1_844380"/>
      <w:bookmarkEnd w:id="6237"/>
    </w:p>
    <w:p w14:paraId="285996E5" w14:textId="40B5CA91" w:rsidR="00EB766C" w:rsidRDefault="00EB766C" w:rsidP="00EB766C">
      <w:pPr>
        <w:pStyle w:val="af6"/>
        <w:keepNext/>
        <w:rPr>
          <w:rtl/>
          <w:lang w:val="en-GB"/>
        </w:rPr>
      </w:pPr>
      <w:bookmarkStart w:id="6238" w:name="ET_yor_6156_580"/>
      <w:r w:rsidRPr="00EB766C">
        <w:rPr>
          <w:rStyle w:val="TagStyle"/>
          <w:rtl/>
        </w:rPr>
        <w:t xml:space="preserve"> &lt;&lt; יור &gt;&gt; </w:t>
      </w:r>
      <w:r>
        <w:rPr>
          <w:rtl/>
          <w:lang w:val="en-GB"/>
        </w:rPr>
        <w:t>היו"ר גלעד קריב:</w:t>
      </w:r>
      <w:r w:rsidRPr="00EB766C">
        <w:rPr>
          <w:rStyle w:val="TagStyle"/>
          <w:rtl/>
        </w:rPr>
        <w:t xml:space="preserve"> &lt;&lt; יור &gt;&gt;</w:t>
      </w:r>
      <w:r w:rsidR="00BC2DC6">
        <w:rPr>
          <w:rtl/>
          <w:lang w:val="en-GB"/>
        </w:rPr>
        <w:t xml:space="preserve"> </w:t>
      </w:r>
      <w:bookmarkEnd w:id="6238"/>
    </w:p>
    <w:p w14:paraId="78F04A90" w14:textId="35696E20" w:rsidR="00EB766C" w:rsidRDefault="00EB766C" w:rsidP="00EB766C">
      <w:pPr>
        <w:pStyle w:val="KeepWithNext"/>
        <w:rPr>
          <w:rtl/>
          <w:lang w:val="en-GB" w:eastAsia="he-IL"/>
        </w:rPr>
      </w:pPr>
    </w:p>
    <w:p w14:paraId="28B28630" w14:textId="684030B2" w:rsidR="00EB766C" w:rsidRDefault="00EB766C" w:rsidP="00EB766C">
      <w:pPr>
        <w:rPr>
          <w:rtl/>
          <w:lang w:val="en-GB" w:eastAsia="he-IL"/>
        </w:rPr>
      </w:pPr>
      <w:bookmarkStart w:id="6239" w:name="_ETM_Q1_845320"/>
      <w:bookmarkStart w:id="6240" w:name="_ETM_Q1_845358"/>
      <w:bookmarkEnd w:id="6239"/>
      <w:bookmarkEnd w:id="6240"/>
      <w:r>
        <w:rPr>
          <w:rFonts w:hint="cs"/>
          <w:rtl/>
          <w:lang w:val="en-GB" w:eastAsia="he-IL"/>
        </w:rPr>
        <w:t xml:space="preserve">הכל נכון. </w:t>
      </w:r>
      <w:bookmarkStart w:id="6241" w:name="_ETM_Q1_846340"/>
      <w:bookmarkStart w:id="6242" w:name="_ETM_Q1_851300"/>
      <w:bookmarkStart w:id="6243" w:name="_ETM_Q1_870814"/>
      <w:bookmarkStart w:id="6244" w:name="_ETM_Q1_866634"/>
      <w:bookmarkStart w:id="6245" w:name="_ETM_Q1_861924"/>
      <w:bookmarkStart w:id="6246" w:name="_ETM_Q1_857224"/>
      <w:bookmarkStart w:id="6247" w:name="_ETM_Q1_852504"/>
      <w:bookmarkStart w:id="6248" w:name="_ETM_Q1_847804"/>
      <w:bookmarkStart w:id="6249" w:name="_ETM_Q1_843094"/>
      <w:bookmarkStart w:id="6250" w:name="_ETM_Q1_840954"/>
      <w:bookmarkStart w:id="6251" w:name="_ETM_Q1_837244"/>
      <w:bookmarkStart w:id="6252" w:name="_ETM_Q1_834044"/>
      <w:bookmarkEnd w:id="6241"/>
      <w:bookmarkEnd w:id="6242"/>
      <w:bookmarkEnd w:id="6243"/>
      <w:bookmarkEnd w:id="6244"/>
      <w:bookmarkEnd w:id="6245"/>
      <w:bookmarkEnd w:id="6246"/>
      <w:bookmarkEnd w:id="6247"/>
      <w:bookmarkEnd w:id="6248"/>
      <w:bookmarkEnd w:id="6249"/>
      <w:bookmarkEnd w:id="6250"/>
      <w:bookmarkEnd w:id="6251"/>
      <w:bookmarkEnd w:id="6252"/>
      <w:r w:rsidR="00EF7800">
        <w:rPr>
          <w:rFonts w:hint="cs"/>
          <w:rtl/>
          <w:lang w:val="en-GB" w:eastAsia="he-IL"/>
        </w:rPr>
        <w:t>אתה יודע, כשמדובר על תקופה ארוכה</w:t>
      </w:r>
      <w:bookmarkStart w:id="6253" w:name="_ETM_Q1_850210"/>
      <w:bookmarkEnd w:id="6253"/>
      <w:r w:rsidR="00EF7800">
        <w:rPr>
          <w:rFonts w:hint="cs"/>
          <w:rtl/>
          <w:lang w:val="en-GB" w:eastAsia="he-IL"/>
        </w:rPr>
        <w:t xml:space="preserve"> הדברים כבר מתכתבים. </w:t>
      </w:r>
      <w:bookmarkStart w:id="6254" w:name="_ETM_Q1_852484"/>
      <w:bookmarkEnd w:id="6254"/>
    </w:p>
    <w:p w14:paraId="43B9F4E0" w14:textId="4FF40A31" w:rsidR="00EF7800" w:rsidRDefault="00EF7800" w:rsidP="00EB766C">
      <w:pPr>
        <w:rPr>
          <w:rtl/>
          <w:lang w:val="en-GB" w:eastAsia="he-IL"/>
        </w:rPr>
      </w:pPr>
      <w:bookmarkStart w:id="6255" w:name="_ETM_Q1_852731"/>
      <w:bookmarkStart w:id="6256" w:name="_ETM_Q1_853230"/>
      <w:bookmarkEnd w:id="6255"/>
      <w:bookmarkEnd w:id="6256"/>
    </w:p>
    <w:p w14:paraId="6037EB51" w14:textId="2623B98F" w:rsidR="00EF7800" w:rsidRDefault="00EF7800" w:rsidP="00EF7800">
      <w:pPr>
        <w:pStyle w:val="a4"/>
        <w:keepNext/>
        <w:rPr>
          <w:rtl/>
          <w:lang w:val="en-GB"/>
        </w:rPr>
      </w:pPr>
      <w:bookmarkStart w:id="6257" w:name="ET_speaker_6157_581"/>
      <w:r w:rsidRPr="00EF7800">
        <w:rPr>
          <w:rStyle w:val="TagStyle"/>
          <w:rtl/>
        </w:rPr>
        <w:t xml:space="preserve"> &lt;&lt; דובר &gt;&gt; </w:t>
      </w:r>
      <w:r>
        <w:rPr>
          <w:rtl/>
          <w:lang w:val="en-GB"/>
        </w:rPr>
        <w:t>שמחה רוטמן (הציונות הדתית):</w:t>
      </w:r>
      <w:r w:rsidRPr="00EF7800">
        <w:rPr>
          <w:rStyle w:val="TagStyle"/>
          <w:rtl/>
        </w:rPr>
        <w:t xml:space="preserve"> &lt;&lt; דובר &gt;&gt;</w:t>
      </w:r>
      <w:r w:rsidR="00BC2DC6">
        <w:rPr>
          <w:rtl/>
          <w:lang w:val="en-GB"/>
        </w:rPr>
        <w:t xml:space="preserve"> </w:t>
      </w:r>
      <w:bookmarkEnd w:id="6257"/>
    </w:p>
    <w:p w14:paraId="7004D221" w14:textId="03FE25B7" w:rsidR="00EF7800" w:rsidRDefault="00EF7800" w:rsidP="00EF7800">
      <w:pPr>
        <w:pStyle w:val="KeepWithNext"/>
        <w:rPr>
          <w:rtl/>
          <w:lang w:val="en-GB" w:eastAsia="he-IL"/>
        </w:rPr>
      </w:pPr>
    </w:p>
    <w:p w14:paraId="47F99C58" w14:textId="746653AD" w:rsidR="00EF7800" w:rsidRDefault="00EF7800" w:rsidP="00EF7800">
      <w:pPr>
        <w:rPr>
          <w:rtl/>
          <w:lang w:val="en-GB" w:eastAsia="he-IL"/>
        </w:rPr>
      </w:pPr>
      <w:bookmarkStart w:id="6258" w:name="_ETM_Q1_853765"/>
      <w:bookmarkStart w:id="6259" w:name="_ETM_Q1_853816"/>
      <w:bookmarkEnd w:id="6258"/>
      <w:bookmarkEnd w:id="6259"/>
      <w:r>
        <w:rPr>
          <w:rFonts w:hint="cs"/>
          <w:rtl/>
          <w:lang w:val="en-GB" w:eastAsia="he-IL"/>
        </w:rPr>
        <w:t xml:space="preserve">נכון. לא, זה מתכתב גם עם חופש </w:t>
      </w:r>
      <w:bookmarkStart w:id="6260" w:name="_ETM_Q1_856779"/>
      <w:bookmarkEnd w:id="6260"/>
      <w:r>
        <w:rPr>
          <w:rFonts w:hint="cs"/>
          <w:rtl/>
          <w:lang w:val="en-GB" w:eastAsia="he-IL"/>
        </w:rPr>
        <w:t>העיסוק של המפעיל ומתכתב גם עם חופש התנועה. מתכתב עם</w:t>
      </w:r>
      <w:bookmarkStart w:id="6261" w:name="_ETM_Q1_861115"/>
      <w:bookmarkEnd w:id="6261"/>
      <w:r>
        <w:rPr>
          <w:rFonts w:hint="cs"/>
          <w:rtl/>
          <w:lang w:val="en-GB" w:eastAsia="he-IL"/>
        </w:rPr>
        <w:t xml:space="preserve"> הרבה דברים אחרים. </w:t>
      </w:r>
      <w:bookmarkStart w:id="6262" w:name="_ETM_Q1_862514"/>
      <w:bookmarkEnd w:id="6262"/>
    </w:p>
    <w:p w14:paraId="566645E3" w14:textId="2C940483" w:rsidR="00EF7800" w:rsidRDefault="00EF7800" w:rsidP="00EF7800">
      <w:pPr>
        <w:rPr>
          <w:rtl/>
          <w:lang w:val="en-GB" w:eastAsia="he-IL"/>
        </w:rPr>
      </w:pPr>
    </w:p>
    <w:p w14:paraId="457DD069" w14:textId="49037A52" w:rsidR="00EF7800" w:rsidRDefault="00EF7800" w:rsidP="00EF7800">
      <w:pPr>
        <w:pStyle w:val="af6"/>
        <w:keepNext/>
        <w:rPr>
          <w:rtl/>
          <w:lang w:val="en-GB"/>
        </w:rPr>
      </w:pPr>
      <w:bookmarkStart w:id="6263" w:name="ET_yor_6156_582"/>
      <w:r w:rsidRPr="00EF7800">
        <w:rPr>
          <w:rStyle w:val="TagStyle"/>
          <w:rtl/>
        </w:rPr>
        <w:t xml:space="preserve"> &lt;&lt; יור &gt;&gt; </w:t>
      </w:r>
      <w:r>
        <w:rPr>
          <w:rtl/>
          <w:lang w:val="en-GB"/>
        </w:rPr>
        <w:t>היו"ר גלעד קריב:</w:t>
      </w:r>
      <w:r w:rsidRPr="00EF7800">
        <w:rPr>
          <w:rStyle w:val="TagStyle"/>
          <w:rtl/>
        </w:rPr>
        <w:t xml:space="preserve"> &lt;&lt; יור &gt;&gt;</w:t>
      </w:r>
      <w:r w:rsidR="00BC2DC6">
        <w:rPr>
          <w:rtl/>
          <w:lang w:val="en-GB"/>
        </w:rPr>
        <w:t xml:space="preserve"> </w:t>
      </w:r>
      <w:bookmarkEnd w:id="6263"/>
    </w:p>
    <w:p w14:paraId="3F8AE091" w14:textId="4DD5F869" w:rsidR="00EF7800" w:rsidRDefault="00EF7800" w:rsidP="00EF7800">
      <w:pPr>
        <w:pStyle w:val="KeepWithNext"/>
        <w:rPr>
          <w:rtl/>
          <w:lang w:val="en-GB" w:eastAsia="he-IL"/>
        </w:rPr>
      </w:pPr>
    </w:p>
    <w:p w14:paraId="24A7B6E7" w14:textId="7830A757" w:rsidR="00EF7800" w:rsidRDefault="00EF7800" w:rsidP="00EF7800">
      <w:pPr>
        <w:rPr>
          <w:rtl/>
          <w:lang w:val="en-GB" w:eastAsia="he-IL"/>
        </w:rPr>
      </w:pPr>
      <w:bookmarkStart w:id="6264" w:name="_ETM_Q1_863458"/>
      <w:bookmarkStart w:id="6265" w:name="_ETM_Q1_863489"/>
      <w:bookmarkEnd w:id="6264"/>
      <w:bookmarkEnd w:id="6265"/>
      <w:r>
        <w:rPr>
          <w:rFonts w:hint="cs"/>
          <w:rtl/>
          <w:lang w:val="en-GB" w:eastAsia="he-IL"/>
        </w:rPr>
        <w:t xml:space="preserve">נכון, ולכן אני אומר עוד פעם: כרגע </w:t>
      </w:r>
      <w:bookmarkStart w:id="6266" w:name="_ETM_Q1_866278"/>
      <w:bookmarkEnd w:id="6266"/>
      <w:r>
        <w:rPr>
          <w:rFonts w:hint="cs"/>
          <w:rtl/>
          <w:lang w:val="en-GB" w:eastAsia="he-IL"/>
        </w:rPr>
        <w:t xml:space="preserve">זה מה שיופיע בנוסח היו"ר. </w:t>
      </w:r>
      <w:bookmarkStart w:id="6267" w:name="_ETM_Q1_863924"/>
      <w:bookmarkStart w:id="6268" w:name="_ETM_Q1_864224"/>
      <w:bookmarkStart w:id="6269" w:name="_ETM_Q1_864998"/>
      <w:bookmarkEnd w:id="6267"/>
      <w:bookmarkEnd w:id="6268"/>
      <w:bookmarkEnd w:id="6269"/>
    </w:p>
    <w:p w14:paraId="0C545FDD" w14:textId="1BEE5DD4" w:rsidR="00576C3C" w:rsidRDefault="00576C3C" w:rsidP="00EF7800">
      <w:pPr>
        <w:rPr>
          <w:rtl/>
          <w:lang w:val="en-GB" w:eastAsia="he-IL"/>
        </w:rPr>
      </w:pPr>
      <w:bookmarkStart w:id="6270" w:name="_ETM_Q1_865200"/>
      <w:bookmarkEnd w:id="6270"/>
    </w:p>
    <w:p w14:paraId="22925EDE" w14:textId="1F7336DB" w:rsidR="00576C3C" w:rsidRDefault="00576C3C" w:rsidP="00576C3C">
      <w:pPr>
        <w:pStyle w:val="a4"/>
        <w:keepNext/>
        <w:rPr>
          <w:rtl/>
          <w:lang w:val="en-GB"/>
        </w:rPr>
      </w:pPr>
      <w:bookmarkStart w:id="6271" w:name="ET_speaker_גור_בליי_583"/>
      <w:r w:rsidRPr="00576C3C">
        <w:rPr>
          <w:rStyle w:val="TagStyle"/>
          <w:rtl/>
        </w:rPr>
        <w:t xml:space="preserve"> &lt;&lt; דובר &gt;&gt; </w:t>
      </w:r>
      <w:r>
        <w:rPr>
          <w:rtl/>
          <w:lang w:val="en-GB"/>
        </w:rPr>
        <w:t>גור בליי:</w:t>
      </w:r>
      <w:r w:rsidRPr="00576C3C">
        <w:rPr>
          <w:rStyle w:val="TagStyle"/>
          <w:rtl/>
        </w:rPr>
        <w:t xml:space="preserve"> &lt;&lt; דובר &gt;&gt;</w:t>
      </w:r>
      <w:r w:rsidR="00BC2DC6">
        <w:rPr>
          <w:rtl/>
          <w:lang w:val="en-GB"/>
        </w:rPr>
        <w:t xml:space="preserve"> </w:t>
      </w:r>
      <w:bookmarkEnd w:id="6271"/>
    </w:p>
    <w:p w14:paraId="4BE6398F" w14:textId="5A3B0BEC" w:rsidR="00576C3C" w:rsidRDefault="00576C3C" w:rsidP="00576C3C">
      <w:pPr>
        <w:pStyle w:val="KeepWithNext"/>
        <w:rPr>
          <w:rtl/>
          <w:lang w:val="en-GB" w:eastAsia="he-IL"/>
        </w:rPr>
      </w:pPr>
    </w:p>
    <w:p w14:paraId="264548EF" w14:textId="49D0F407" w:rsidR="00576C3C" w:rsidRDefault="00576C3C" w:rsidP="00576C3C">
      <w:pPr>
        <w:rPr>
          <w:rtl/>
          <w:lang w:val="en-GB" w:eastAsia="he-IL"/>
        </w:rPr>
      </w:pPr>
      <w:bookmarkStart w:id="6272" w:name="_ETM_Q1_866322"/>
      <w:bookmarkStart w:id="6273" w:name="_ETM_Q1_866368"/>
      <w:bookmarkEnd w:id="6272"/>
      <w:bookmarkEnd w:id="6273"/>
      <w:r>
        <w:rPr>
          <w:rFonts w:hint="cs"/>
          <w:rtl/>
          <w:lang w:val="en-GB" w:eastAsia="he-IL"/>
        </w:rPr>
        <w:t xml:space="preserve">טוב, נמשיך הלאה. הסעיפים הבאים </w:t>
      </w:r>
      <w:bookmarkStart w:id="6274" w:name="_ETM_Q1_869456"/>
      <w:bookmarkEnd w:id="6274"/>
      <w:r>
        <w:rPr>
          <w:rFonts w:hint="cs"/>
          <w:rtl/>
          <w:lang w:val="en-GB" w:eastAsia="he-IL"/>
        </w:rPr>
        <w:t>שאנחנו בעצם מדברים עליהם, אלה תקנות שחלות במדינה כולה. הכוונה</w:t>
      </w:r>
      <w:bookmarkStart w:id="6275" w:name="_ETM_Q1_876745"/>
      <w:bookmarkEnd w:id="6275"/>
      <w:r>
        <w:rPr>
          <w:rFonts w:hint="cs"/>
          <w:rtl/>
          <w:lang w:val="en-GB" w:eastAsia="he-IL"/>
        </w:rPr>
        <w:t xml:space="preserve"> בעצם למגבלות כלל ארציות, שקובעות איסור מוחלט על פתיחה של</w:t>
      </w:r>
      <w:bookmarkStart w:id="6276" w:name="_ETM_Q1_882123"/>
      <w:bookmarkEnd w:id="6276"/>
      <w:r>
        <w:rPr>
          <w:rFonts w:hint="cs"/>
          <w:rtl/>
          <w:lang w:val="en-GB" w:eastAsia="he-IL"/>
        </w:rPr>
        <w:t xml:space="preserve"> מקומות. פה זה סעיף </w:t>
      </w:r>
      <w:bookmarkStart w:id="6277" w:name="_ETM_Q1_883144"/>
      <w:bookmarkEnd w:id="6277"/>
      <w:r>
        <w:rPr>
          <w:rFonts w:hint="cs"/>
          <w:rtl/>
          <w:lang w:val="en-GB" w:eastAsia="he-IL"/>
        </w:rPr>
        <w:t xml:space="preserve">7(א)(3). </w:t>
      </w:r>
      <w:bookmarkStart w:id="6278" w:name="_ETM_Q1_886774"/>
      <w:bookmarkEnd w:id="6278"/>
    </w:p>
    <w:p w14:paraId="2807C1E1" w14:textId="4CA59061" w:rsidR="00576C3C" w:rsidRDefault="00576C3C" w:rsidP="00576C3C">
      <w:pPr>
        <w:rPr>
          <w:rtl/>
          <w:lang w:val="en-GB" w:eastAsia="he-IL"/>
        </w:rPr>
      </w:pPr>
      <w:bookmarkStart w:id="6279" w:name="_ETM_Q1_886892"/>
      <w:bookmarkStart w:id="6280" w:name="_ETM_Q1_887526"/>
      <w:bookmarkEnd w:id="6279"/>
      <w:bookmarkEnd w:id="6280"/>
    </w:p>
    <w:p w14:paraId="06A0C98F" w14:textId="31DB6C0D" w:rsidR="00576C3C" w:rsidRDefault="00576C3C" w:rsidP="00576C3C">
      <w:pPr>
        <w:pStyle w:val="af6"/>
        <w:keepNext/>
        <w:rPr>
          <w:rtl/>
          <w:lang w:val="en-GB"/>
        </w:rPr>
      </w:pPr>
      <w:bookmarkStart w:id="6281" w:name="ET_yor_6156_584"/>
      <w:r w:rsidRPr="00576C3C">
        <w:rPr>
          <w:rStyle w:val="TagStyle"/>
          <w:rtl/>
        </w:rPr>
        <w:t xml:space="preserve"> &lt;&lt; יור &gt;&gt; </w:t>
      </w:r>
      <w:r>
        <w:rPr>
          <w:rtl/>
          <w:lang w:val="en-GB"/>
        </w:rPr>
        <w:t>היו"ר גלעד קריב:</w:t>
      </w:r>
      <w:r w:rsidRPr="00576C3C">
        <w:rPr>
          <w:rStyle w:val="TagStyle"/>
          <w:rtl/>
        </w:rPr>
        <w:t xml:space="preserve"> &lt;&lt; יור &gt;&gt;</w:t>
      </w:r>
      <w:r w:rsidR="00BC2DC6">
        <w:rPr>
          <w:rtl/>
          <w:lang w:val="en-GB"/>
        </w:rPr>
        <w:t xml:space="preserve"> </w:t>
      </w:r>
      <w:bookmarkEnd w:id="6281"/>
    </w:p>
    <w:p w14:paraId="4F594410" w14:textId="2E950809" w:rsidR="00576C3C" w:rsidRDefault="00576C3C" w:rsidP="00576C3C">
      <w:pPr>
        <w:pStyle w:val="KeepWithNext"/>
        <w:rPr>
          <w:rtl/>
          <w:lang w:val="en-GB" w:eastAsia="he-IL"/>
        </w:rPr>
      </w:pPr>
    </w:p>
    <w:p w14:paraId="2F71E7E7" w14:textId="6CAE6017" w:rsidR="00576C3C" w:rsidRDefault="00576C3C" w:rsidP="00576C3C">
      <w:pPr>
        <w:rPr>
          <w:rtl/>
          <w:lang w:val="en-GB" w:eastAsia="he-IL"/>
        </w:rPr>
      </w:pPr>
      <w:bookmarkStart w:id="6282" w:name="_ETM_Q1_888161"/>
      <w:bookmarkStart w:id="6283" w:name="_ETM_Q1_888198"/>
      <w:bookmarkEnd w:id="6282"/>
      <w:bookmarkEnd w:id="6283"/>
      <w:r>
        <w:rPr>
          <w:rFonts w:hint="cs"/>
          <w:rtl/>
          <w:lang w:val="en-GB" w:eastAsia="he-IL"/>
        </w:rPr>
        <w:t xml:space="preserve">אז בואו </w:t>
      </w:r>
      <w:bookmarkStart w:id="6284" w:name="_ETM_Q1_888971"/>
      <w:bookmarkEnd w:id="6284"/>
      <w:r>
        <w:rPr>
          <w:rFonts w:hint="cs"/>
          <w:rtl/>
          <w:lang w:val="en-GB" w:eastAsia="he-IL"/>
        </w:rPr>
        <w:t xml:space="preserve">נעבור עליהן. שיהיה ברור לנו. אנחנו בסעיף </w:t>
      </w:r>
      <w:bookmarkStart w:id="6285" w:name="_ETM_Q1_893224"/>
      <w:bookmarkEnd w:id="6285"/>
      <w:r>
        <w:rPr>
          <w:rFonts w:hint="cs"/>
          <w:rtl/>
          <w:lang w:val="en-GB" w:eastAsia="he-IL"/>
        </w:rPr>
        <w:t>4(א)(2)(ב)</w:t>
      </w:r>
      <w:bookmarkStart w:id="6286" w:name="_ETM_Q1_897291"/>
      <w:bookmarkStart w:id="6287" w:name="_ETM_Q1_897798"/>
      <w:bookmarkStart w:id="6288" w:name="_ETM_Q1_897971"/>
      <w:bookmarkEnd w:id="6286"/>
      <w:bookmarkEnd w:id="6287"/>
      <w:bookmarkEnd w:id="6288"/>
      <w:r>
        <w:rPr>
          <w:rFonts w:hint="cs"/>
          <w:rtl/>
          <w:lang w:val="en-GB" w:eastAsia="he-IL"/>
        </w:rPr>
        <w:t>, שמפנה לסעיף</w:t>
      </w:r>
      <w:bookmarkStart w:id="6289" w:name="_ETM_Q1_902480"/>
      <w:bookmarkEnd w:id="6289"/>
      <w:r w:rsidR="003079E5">
        <w:rPr>
          <w:rFonts w:hint="cs"/>
          <w:rtl/>
          <w:lang w:val="en-GB" w:eastAsia="he-IL"/>
        </w:rPr>
        <w:t xml:space="preserve"> </w:t>
      </w:r>
      <w:r>
        <w:rPr>
          <w:rFonts w:hint="cs"/>
          <w:rtl/>
          <w:lang w:val="en-GB" w:eastAsia="he-IL"/>
        </w:rPr>
        <w:t xml:space="preserve">7(א)(3). </w:t>
      </w:r>
      <w:bookmarkStart w:id="6290" w:name="_ETM_Q1_907404"/>
      <w:bookmarkStart w:id="6291" w:name="_ETM_Q1_907727"/>
      <w:bookmarkEnd w:id="6290"/>
      <w:bookmarkEnd w:id="6291"/>
    </w:p>
    <w:p w14:paraId="487C44B6" w14:textId="6264E6FC" w:rsidR="00576C3C" w:rsidRDefault="00576C3C" w:rsidP="00576C3C">
      <w:pPr>
        <w:rPr>
          <w:rtl/>
          <w:lang w:val="en-GB" w:eastAsia="he-IL"/>
        </w:rPr>
      </w:pPr>
    </w:p>
    <w:p w14:paraId="53FE4ED3" w14:textId="7CCD8873" w:rsidR="00576C3C" w:rsidRDefault="00576C3C" w:rsidP="00576C3C">
      <w:pPr>
        <w:pStyle w:val="a4"/>
        <w:keepNext/>
        <w:rPr>
          <w:rtl/>
          <w:lang w:val="en-GB"/>
        </w:rPr>
      </w:pPr>
      <w:bookmarkStart w:id="6292" w:name="ET_speaker_גור_בליי_586"/>
      <w:r w:rsidRPr="00576C3C">
        <w:rPr>
          <w:rStyle w:val="TagStyle"/>
          <w:rtl/>
        </w:rPr>
        <w:t xml:space="preserve"> &lt;&lt; דובר &gt;&gt; </w:t>
      </w:r>
      <w:r>
        <w:rPr>
          <w:rtl/>
          <w:lang w:val="en-GB"/>
        </w:rPr>
        <w:t>גור בליי:</w:t>
      </w:r>
      <w:r w:rsidRPr="00576C3C">
        <w:rPr>
          <w:rStyle w:val="TagStyle"/>
          <w:rtl/>
        </w:rPr>
        <w:t xml:space="preserve"> &lt;&lt; דובר &gt;&gt;</w:t>
      </w:r>
      <w:r w:rsidR="00BC2DC6">
        <w:rPr>
          <w:rtl/>
          <w:lang w:val="en-GB"/>
        </w:rPr>
        <w:t xml:space="preserve"> </w:t>
      </w:r>
      <w:bookmarkEnd w:id="6292"/>
    </w:p>
    <w:p w14:paraId="17005BDE" w14:textId="03D12360" w:rsidR="00576C3C" w:rsidRDefault="00576C3C" w:rsidP="00576C3C">
      <w:pPr>
        <w:pStyle w:val="KeepWithNext"/>
        <w:rPr>
          <w:rtl/>
          <w:lang w:val="en-GB" w:eastAsia="he-IL"/>
        </w:rPr>
      </w:pPr>
    </w:p>
    <w:p w14:paraId="6C9F0276" w14:textId="77777777" w:rsidR="00576C3C" w:rsidRDefault="00576C3C" w:rsidP="00576C3C">
      <w:pPr>
        <w:rPr>
          <w:rtl/>
          <w:lang w:val="en-GB" w:eastAsia="he-IL"/>
        </w:rPr>
      </w:pPr>
      <w:bookmarkStart w:id="6293" w:name="_ETM_Q1_908873"/>
      <w:bookmarkStart w:id="6294" w:name="_ETM_Q1_908918"/>
      <w:bookmarkEnd w:id="6293"/>
      <w:bookmarkEnd w:id="6294"/>
      <w:r>
        <w:rPr>
          <w:rFonts w:hint="cs"/>
          <w:rtl/>
          <w:lang w:val="en-GB" w:eastAsia="he-IL"/>
        </w:rPr>
        <w:t xml:space="preserve">בסעיף 7(א)(3) נכתב: </w:t>
      </w:r>
    </w:p>
    <w:p w14:paraId="2EA147F1" w14:textId="77777777" w:rsidR="00576C3C" w:rsidRDefault="00576C3C" w:rsidP="00576C3C">
      <w:pPr>
        <w:rPr>
          <w:rtl/>
          <w:lang w:val="en-GB" w:eastAsia="he-IL"/>
        </w:rPr>
      </w:pPr>
    </w:p>
    <w:p w14:paraId="62D59EF6" w14:textId="77777777" w:rsidR="00576C3C" w:rsidRDefault="00576C3C" w:rsidP="00576C3C">
      <w:pPr>
        <w:ind w:left="720" w:firstLine="0"/>
        <w:rPr>
          <w:rtl/>
          <w:lang w:val="en-GB" w:eastAsia="he-IL"/>
        </w:rPr>
      </w:pPr>
      <w:r>
        <w:rPr>
          <w:rFonts w:hint="cs"/>
          <w:rtl/>
          <w:lang w:val="en-GB" w:eastAsia="he-IL"/>
        </w:rPr>
        <w:t xml:space="preserve">הגבלה על פתיחה לציבור של מתקני ספורט, </w:t>
      </w:r>
      <w:bookmarkStart w:id="6295" w:name="_ETM_Q1_907664"/>
      <w:bookmarkEnd w:id="6295"/>
      <w:r>
        <w:rPr>
          <w:rFonts w:hint="cs"/>
          <w:rtl/>
          <w:lang w:val="en-GB" w:eastAsia="he-IL"/>
        </w:rPr>
        <w:t>גינות, גני</w:t>
      </w:r>
      <w:bookmarkStart w:id="6296" w:name="_ETM_Q1_911913"/>
      <w:bookmarkEnd w:id="6296"/>
      <w:r>
        <w:rPr>
          <w:rFonts w:hint="cs"/>
          <w:rtl/>
          <w:lang w:val="en-GB" w:eastAsia="he-IL"/>
        </w:rPr>
        <w:t xml:space="preserve"> שעשועים, חופים, פארקים וכיוצא </w:t>
      </w:r>
      <w:bookmarkStart w:id="6297" w:name="_ETM_Q1_910364"/>
      <w:bookmarkEnd w:id="6297"/>
      <w:r>
        <w:rPr>
          <w:rFonts w:hint="cs"/>
          <w:rtl/>
          <w:lang w:val="en-GB" w:eastAsia="he-IL"/>
        </w:rPr>
        <w:t xml:space="preserve">באלה במרחב הציבורי וכן הגבלות </w:t>
      </w:r>
      <w:bookmarkStart w:id="6298" w:name="_ETM_Q1_915242"/>
      <w:bookmarkEnd w:id="6298"/>
      <w:r>
        <w:rPr>
          <w:rFonts w:hint="cs"/>
          <w:rtl/>
          <w:lang w:val="en-GB" w:eastAsia="he-IL"/>
        </w:rPr>
        <w:t>לעניין הגישה אליהם ו</w:t>
      </w:r>
      <w:bookmarkStart w:id="6299" w:name="_ETM_Q1_912834"/>
      <w:bookmarkEnd w:id="6299"/>
      <w:r>
        <w:rPr>
          <w:rFonts w:hint="cs"/>
          <w:rtl/>
          <w:lang w:val="en-GB" w:eastAsia="he-IL"/>
        </w:rPr>
        <w:t>לעניין קיום פעילות, שהייה או שימוש בהם.</w:t>
      </w:r>
      <w:bookmarkStart w:id="6300" w:name="_ETM_Q1_919057"/>
      <w:bookmarkEnd w:id="6300"/>
      <w:r>
        <w:rPr>
          <w:rFonts w:hint="cs"/>
          <w:rtl/>
          <w:lang w:val="en-GB" w:eastAsia="he-IL"/>
        </w:rPr>
        <w:t xml:space="preserve"> </w:t>
      </w:r>
    </w:p>
    <w:p w14:paraId="1261E140" w14:textId="77777777" w:rsidR="00576C3C" w:rsidRDefault="00576C3C" w:rsidP="00576C3C">
      <w:pPr>
        <w:ind w:left="720" w:firstLine="0"/>
        <w:rPr>
          <w:rtl/>
          <w:lang w:val="en-GB" w:eastAsia="he-IL"/>
        </w:rPr>
      </w:pPr>
    </w:p>
    <w:p w14:paraId="0946D78B" w14:textId="7B8C7545" w:rsidR="00576C3C" w:rsidRDefault="00576C3C" w:rsidP="00576C3C">
      <w:pPr>
        <w:ind w:left="720" w:firstLine="0"/>
        <w:rPr>
          <w:rtl/>
          <w:lang w:val="en-GB" w:eastAsia="he-IL"/>
        </w:rPr>
      </w:pPr>
      <w:r>
        <w:rPr>
          <w:rFonts w:hint="cs"/>
          <w:rtl/>
          <w:lang w:val="en-GB" w:eastAsia="he-IL"/>
        </w:rPr>
        <w:t xml:space="preserve">שוב, זה רק בסיטואציה </w:t>
      </w:r>
      <w:bookmarkStart w:id="6301" w:name="_ETM_Q1_916974"/>
      <w:bookmarkEnd w:id="6301"/>
      <w:r>
        <w:rPr>
          <w:rFonts w:hint="cs"/>
          <w:rtl/>
          <w:lang w:val="en-GB" w:eastAsia="he-IL"/>
        </w:rPr>
        <w:t>שבה מדובר בהגבלה</w:t>
      </w:r>
      <w:bookmarkStart w:id="6302" w:name="_ETM_Q1_922271"/>
      <w:bookmarkEnd w:id="6302"/>
      <w:r>
        <w:rPr>
          <w:rFonts w:hint="cs"/>
          <w:rtl/>
          <w:lang w:val="en-GB" w:eastAsia="he-IL"/>
        </w:rPr>
        <w:t xml:space="preserve"> כלל ארצית על פתיחה של מתקני ספורט וגינות. לדעתי</w:t>
      </w:r>
      <w:bookmarkStart w:id="6303" w:name="_ETM_Q1_927476"/>
      <w:bookmarkEnd w:id="6303"/>
      <w:r>
        <w:rPr>
          <w:rFonts w:hint="cs"/>
          <w:rtl/>
          <w:lang w:val="en-GB" w:eastAsia="he-IL"/>
        </w:rPr>
        <w:t xml:space="preserve"> רק בסגרים היה כזה דבר. </w:t>
      </w:r>
      <w:bookmarkStart w:id="6304" w:name="_ETM_Q1_930815"/>
      <w:bookmarkEnd w:id="6304"/>
    </w:p>
    <w:p w14:paraId="72190D6D" w14:textId="4624F267" w:rsidR="00576C3C" w:rsidRDefault="00576C3C" w:rsidP="00576C3C">
      <w:pPr>
        <w:ind w:left="720" w:firstLine="0"/>
        <w:rPr>
          <w:rtl/>
          <w:lang w:val="en-GB" w:eastAsia="he-IL"/>
        </w:rPr>
      </w:pPr>
      <w:bookmarkStart w:id="6305" w:name="_ETM_Q1_931010"/>
      <w:bookmarkEnd w:id="6305"/>
    </w:p>
    <w:p w14:paraId="12743129" w14:textId="4AEBF22A" w:rsidR="00576C3C" w:rsidRDefault="00576C3C" w:rsidP="00576C3C">
      <w:pPr>
        <w:pStyle w:val="a4"/>
        <w:keepNext/>
        <w:rPr>
          <w:rtl/>
          <w:lang w:val="en-GB"/>
        </w:rPr>
      </w:pPr>
      <w:bookmarkStart w:id="6306" w:name="ET_speaker_6157_587"/>
      <w:r w:rsidRPr="00576C3C">
        <w:rPr>
          <w:rStyle w:val="TagStyle"/>
          <w:rtl/>
        </w:rPr>
        <w:t xml:space="preserve"> &lt;&lt; דובר &gt;&gt; </w:t>
      </w:r>
      <w:r>
        <w:rPr>
          <w:rtl/>
          <w:lang w:val="en-GB"/>
        </w:rPr>
        <w:t>שמחה רוטמן (הציונות הדתית):</w:t>
      </w:r>
      <w:r w:rsidRPr="00576C3C">
        <w:rPr>
          <w:rStyle w:val="TagStyle"/>
          <w:rtl/>
        </w:rPr>
        <w:t xml:space="preserve"> &lt;&lt; דובר &gt;&gt;</w:t>
      </w:r>
      <w:r w:rsidR="00BC2DC6">
        <w:rPr>
          <w:rtl/>
          <w:lang w:val="en-GB"/>
        </w:rPr>
        <w:t xml:space="preserve"> </w:t>
      </w:r>
      <w:bookmarkEnd w:id="6306"/>
    </w:p>
    <w:p w14:paraId="12C9C00E" w14:textId="60D9A536" w:rsidR="00576C3C" w:rsidRDefault="00576C3C" w:rsidP="00576C3C">
      <w:pPr>
        <w:pStyle w:val="KeepWithNext"/>
        <w:rPr>
          <w:rtl/>
          <w:lang w:val="en-GB" w:eastAsia="he-IL"/>
        </w:rPr>
      </w:pPr>
    </w:p>
    <w:p w14:paraId="5E7952D2" w14:textId="34A7FD02" w:rsidR="00576C3C" w:rsidRDefault="00576C3C" w:rsidP="00576C3C">
      <w:pPr>
        <w:rPr>
          <w:rtl/>
          <w:lang w:val="en-GB" w:eastAsia="he-IL"/>
        </w:rPr>
      </w:pPr>
      <w:bookmarkStart w:id="6307" w:name="_ETM_Q1_932070"/>
      <w:bookmarkStart w:id="6308" w:name="_ETM_Q1_932103"/>
      <w:bookmarkEnd w:id="6307"/>
      <w:bookmarkEnd w:id="6308"/>
      <w:r>
        <w:rPr>
          <w:rFonts w:hint="cs"/>
          <w:rtl/>
          <w:lang w:val="en-GB" w:eastAsia="he-IL"/>
        </w:rPr>
        <w:t xml:space="preserve">לא הבנתי, איפה הכלל ארצית </w:t>
      </w:r>
      <w:bookmarkStart w:id="6309" w:name="_ETM_Q1_934539"/>
      <w:bookmarkEnd w:id="6309"/>
      <w:r>
        <w:rPr>
          <w:rFonts w:hint="cs"/>
          <w:rtl/>
          <w:lang w:val="en-GB" w:eastAsia="he-IL"/>
        </w:rPr>
        <w:t>מופיע?</w:t>
      </w:r>
      <w:r w:rsidR="003079E5">
        <w:rPr>
          <w:rFonts w:hint="cs"/>
          <w:rtl/>
          <w:lang w:val="en-GB" w:eastAsia="he-IL"/>
        </w:rPr>
        <w:t xml:space="preserve"> </w:t>
      </w:r>
      <w:bookmarkStart w:id="6310" w:name="_ETM_Q1_934423"/>
      <w:bookmarkEnd w:id="6310"/>
    </w:p>
    <w:p w14:paraId="3241029E" w14:textId="030E26F1" w:rsidR="00576C3C" w:rsidRDefault="00576C3C" w:rsidP="00576C3C">
      <w:pPr>
        <w:rPr>
          <w:rtl/>
          <w:lang w:val="en-GB" w:eastAsia="he-IL"/>
        </w:rPr>
      </w:pPr>
    </w:p>
    <w:p w14:paraId="50F8A03A" w14:textId="37621F8E" w:rsidR="00576C3C" w:rsidRDefault="00576C3C" w:rsidP="00576C3C">
      <w:pPr>
        <w:pStyle w:val="a4"/>
        <w:keepNext/>
        <w:rPr>
          <w:rtl/>
          <w:lang w:val="en-GB"/>
        </w:rPr>
      </w:pPr>
      <w:bookmarkStart w:id="6311" w:name="ET_speaker_גור_בליי_589"/>
      <w:r w:rsidRPr="00576C3C">
        <w:rPr>
          <w:rStyle w:val="TagStyle"/>
          <w:rtl/>
        </w:rPr>
        <w:t xml:space="preserve"> &lt;&lt; דובר &gt;&gt; </w:t>
      </w:r>
      <w:r>
        <w:rPr>
          <w:rtl/>
          <w:lang w:val="en-GB"/>
        </w:rPr>
        <w:t>גור בליי:</w:t>
      </w:r>
      <w:r w:rsidRPr="00576C3C">
        <w:rPr>
          <w:rStyle w:val="TagStyle"/>
          <w:rtl/>
        </w:rPr>
        <w:t xml:space="preserve"> &lt;&lt; דובר &gt;&gt;</w:t>
      </w:r>
      <w:r w:rsidR="00BC2DC6">
        <w:rPr>
          <w:rtl/>
          <w:lang w:val="en-GB"/>
        </w:rPr>
        <w:t xml:space="preserve"> </w:t>
      </w:r>
      <w:bookmarkEnd w:id="6311"/>
    </w:p>
    <w:p w14:paraId="44529A4C" w14:textId="2FF6251C" w:rsidR="00576C3C" w:rsidRDefault="00576C3C" w:rsidP="00576C3C">
      <w:pPr>
        <w:pStyle w:val="KeepWithNext"/>
        <w:rPr>
          <w:rtl/>
          <w:lang w:val="en-GB" w:eastAsia="he-IL"/>
        </w:rPr>
      </w:pPr>
    </w:p>
    <w:p w14:paraId="10FA724D" w14:textId="2DE3E368" w:rsidR="00576C3C" w:rsidRDefault="00576C3C" w:rsidP="00576C3C">
      <w:pPr>
        <w:rPr>
          <w:rtl/>
          <w:lang w:val="en-GB" w:eastAsia="he-IL"/>
        </w:rPr>
      </w:pPr>
      <w:bookmarkStart w:id="6312" w:name="_ETM_Q1_935813"/>
      <w:bookmarkStart w:id="6313" w:name="_ETM_Q1_935879"/>
      <w:bookmarkEnd w:id="6312"/>
      <w:bookmarkEnd w:id="6313"/>
      <w:r>
        <w:rPr>
          <w:rFonts w:hint="cs"/>
          <w:rtl/>
          <w:lang w:val="en-GB" w:eastAsia="he-IL"/>
        </w:rPr>
        <w:t>ב</w:t>
      </w:r>
      <w:bookmarkStart w:id="6314" w:name="_ETM_Q1_931814"/>
      <w:bookmarkEnd w:id="6314"/>
      <w:r>
        <w:rPr>
          <w:rFonts w:hint="cs"/>
          <w:rtl/>
          <w:lang w:val="en-GB" w:eastAsia="he-IL"/>
        </w:rPr>
        <w:t xml:space="preserve">-2. </w:t>
      </w:r>
      <w:bookmarkStart w:id="6315" w:name="_ETM_Q1_938059"/>
      <w:bookmarkEnd w:id="6315"/>
    </w:p>
    <w:p w14:paraId="5EB6E2E8" w14:textId="292BCB14" w:rsidR="00576C3C" w:rsidRDefault="00576C3C" w:rsidP="00576C3C">
      <w:pPr>
        <w:rPr>
          <w:rtl/>
          <w:lang w:val="en-GB" w:eastAsia="he-IL"/>
        </w:rPr>
      </w:pPr>
      <w:bookmarkStart w:id="6316" w:name="_ETM_Q1_938199"/>
      <w:bookmarkEnd w:id="6316"/>
    </w:p>
    <w:p w14:paraId="101A8E38" w14:textId="198B4B4C" w:rsidR="00576C3C" w:rsidRDefault="00576C3C" w:rsidP="00576C3C">
      <w:pPr>
        <w:pStyle w:val="a4"/>
        <w:keepNext/>
        <w:rPr>
          <w:rtl/>
          <w:lang w:val="en-GB"/>
        </w:rPr>
      </w:pPr>
      <w:bookmarkStart w:id="6317" w:name="ET_speaker_6157_590"/>
      <w:r w:rsidRPr="00576C3C">
        <w:rPr>
          <w:rStyle w:val="TagStyle"/>
          <w:rtl/>
        </w:rPr>
        <w:t xml:space="preserve"> &lt;&lt; דובר &gt;&gt; </w:t>
      </w:r>
      <w:r>
        <w:rPr>
          <w:rtl/>
          <w:lang w:val="en-GB"/>
        </w:rPr>
        <w:t>שמחה רוטמן (הציונות הדתית):</w:t>
      </w:r>
      <w:r w:rsidRPr="00576C3C">
        <w:rPr>
          <w:rStyle w:val="TagStyle"/>
          <w:rtl/>
        </w:rPr>
        <w:t xml:space="preserve"> &lt;&lt; דובר &gt;&gt;</w:t>
      </w:r>
      <w:r w:rsidR="00BC2DC6">
        <w:rPr>
          <w:rtl/>
          <w:lang w:val="en-GB"/>
        </w:rPr>
        <w:t xml:space="preserve"> </w:t>
      </w:r>
      <w:bookmarkEnd w:id="6317"/>
    </w:p>
    <w:p w14:paraId="787E331A" w14:textId="1C7B6A1A" w:rsidR="00576C3C" w:rsidRDefault="00576C3C" w:rsidP="00576C3C">
      <w:pPr>
        <w:pStyle w:val="KeepWithNext"/>
        <w:rPr>
          <w:rtl/>
          <w:lang w:val="en-GB" w:eastAsia="he-IL"/>
        </w:rPr>
      </w:pPr>
    </w:p>
    <w:p w14:paraId="45A23273" w14:textId="1B55357B" w:rsidR="00576C3C" w:rsidRDefault="00576C3C" w:rsidP="00576C3C">
      <w:pPr>
        <w:rPr>
          <w:rtl/>
          <w:lang w:val="en-GB" w:eastAsia="he-IL"/>
        </w:rPr>
      </w:pPr>
      <w:bookmarkStart w:id="6318" w:name="_ETM_Q1_939807"/>
      <w:bookmarkStart w:id="6319" w:name="_ETM_Q1_939860"/>
      <w:bookmarkEnd w:id="6318"/>
      <w:bookmarkEnd w:id="6319"/>
      <w:r>
        <w:rPr>
          <w:rFonts w:hint="cs"/>
          <w:rtl/>
          <w:lang w:val="en-GB" w:eastAsia="he-IL"/>
        </w:rPr>
        <w:t xml:space="preserve">הבנתי. אז </w:t>
      </w:r>
      <w:bookmarkStart w:id="6320" w:name="_ETM_Q1_937334"/>
      <w:bookmarkEnd w:id="6320"/>
      <w:r>
        <w:rPr>
          <w:rFonts w:hint="cs"/>
          <w:rtl/>
          <w:lang w:val="en-GB" w:eastAsia="he-IL"/>
        </w:rPr>
        <w:t>רק הגבלה כלל ארצית</w:t>
      </w:r>
      <w:bookmarkStart w:id="6321" w:name="_ETM_Q1_939628"/>
      <w:bookmarkEnd w:id="6321"/>
      <w:r>
        <w:rPr>
          <w:rFonts w:hint="cs"/>
          <w:rtl/>
          <w:lang w:val="en-GB" w:eastAsia="he-IL"/>
        </w:rPr>
        <w:t xml:space="preserve"> כזאת. </w:t>
      </w:r>
      <w:bookmarkStart w:id="6322" w:name="_ETM_Q1_940521"/>
      <w:bookmarkEnd w:id="6322"/>
    </w:p>
    <w:p w14:paraId="6FF0C302" w14:textId="027622F5" w:rsidR="00576C3C" w:rsidRDefault="00576C3C" w:rsidP="00576C3C">
      <w:pPr>
        <w:rPr>
          <w:rtl/>
          <w:lang w:val="en-GB" w:eastAsia="he-IL"/>
        </w:rPr>
      </w:pPr>
      <w:bookmarkStart w:id="6323" w:name="_ETM_Q1_940684"/>
      <w:bookmarkEnd w:id="6323"/>
    </w:p>
    <w:p w14:paraId="0927D4F8" w14:textId="4DC182FD" w:rsidR="00576C3C" w:rsidRDefault="00576C3C" w:rsidP="00576C3C">
      <w:pPr>
        <w:pStyle w:val="a4"/>
        <w:keepNext/>
        <w:rPr>
          <w:rtl/>
          <w:lang w:val="en-GB"/>
        </w:rPr>
      </w:pPr>
      <w:bookmarkStart w:id="6324" w:name="ET_speaker_ניצן_רוזנברג_591"/>
      <w:r w:rsidRPr="00576C3C">
        <w:rPr>
          <w:rStyle w:val="TagStyle"/>
          <w:rtl/>
        </w:rPr>
        <w:t xml:space="preserve"> &lt;&lt; דובר &gt;&gt; </w:t>
      </w:r>
      <w:r>
        <w:rPr>
          <w:rtl/>
          <w:lang w:val="en-GB"/>
        </w:rPr>
        <w:t>ניצן רוזנברג:</w:t>
      </w:r>
      <w:r w:rsidRPr="00576C3C">
        <w:rPr>
          <w:rStyle w:val="TagStyle"/>
          <w:rtl/>
        </w:rPr>
        <w:t xml:space="preserve"> &lt;&lt; דובר &gt;&gt;</w:t>
      </w:r>
      <w:r w:rsidR="00BC2DC6">
        <w:rPr>
          <w:rtl/>
          <w:lang w:val="en-GB"/>
        </w:rPr>
        <w:t xml:space="preserve"> </w:t>
      </w:r>
      <w:bookmarkEnd w:id="6324"/>
    </w:p>
    <w:p w14:paraId="60E1A70B" w14:textId="4BD23600" w:rsidR="00576C3C" w:rsidRDefault="00576C3C" w:rsidP="00576C3C">
      <w:pPr>
        <w:pStyle w:val="KeepWithNext"/>
        <w:rPr>
          <w:rtl/>
          <w:lang w:val="en-GB" w:eastAsia="he-IL"/>
        </w:rPr>
      </w:pPr>
    </w:p>
    <w:p w14:paraId="5A6E7225" w14:textId="32776ED5" w:rsidR="00576C3C" w:rsidRDefault="00576C3C" w:rsidP="00576C3C">
      <w:pPr>
        <w:rPr>
          <w:rtl/>
          <w:lang w:val="en-GB" w:eastAsia="he-IL"/>
        </w:rPr>
      </w:pPr>
      <w:bookmarkStart w:id="6325" w:name="_ETM_Q1_942043"/>
      <w:bookmarkStart w:id="6326" w:name="_ETM_Q1_942080"/>
      <w:bookmarkEnd w:id="6325"/>
      <w:bookmarkEnd w:id="6326"/>
      <w:r>
        <w:rPr>
          <w:rFonts w:hint="cs"/>
          <w:rtl/>
          <w:lang w:val="en-GB" w:eastAsia="he-IL"/>
        </w:rPr>
        <w:t>תקנות שחלות במדינות כ</w:t>
      </w:r>
      <w:bookmarkStart w:id="6327" w:name="_ETM_Q1_939154"/>
      <w:bookmarkEnd w:id="6327"/>
      <w:r>
        <w:rPr>
          <w:rFonts w:hint="cs"/>
          <w:rtl/>
          <w:lang w:val="en-GB" w:eastAsia="he-IL"/>
        </w:rPr>
        <w:t xml:space="preserve">ולה הקובעות איסור </w:t>
      </w:r>
      <w:bookmarkStart w:id="6328" w:name="_ETM_Q1_939014"/>
      <w:bookmarkEnd w:id="6328"/>
      <w:r w:rsidR="002026C5">
        <w:rPr>
          <w:rFonts w:hint="cs"/>
          <w:rtl/>
          <w:lang w:val="en-GB" w:eastAsia="he-IL"/>
        </w:rPr>
        <w:t>מוחלט</w:t>
      </w:r>
      <w:bookmarkStart w:id="6329" w:name="_ETM_Q1_943515"/>
      <w:bookmarkEnd w:id="6329"/>
      <w:r w:rsidR="002026C5">
        <w:rPr>
          <w:rFonts w:hint="cs"/>
          <w:rtl/>
          <w:lang w:val="en-GB" w:eastAsia="he-IL"/>
        </w:rPr>
        <w:t xml:space="preserve"> על פתיחה של מקומות, ואז לפי סעיפים ושם יש לך</w:t>
      </w:r>
      <w:bookmarkStart w:id="6330" w:name="_ETM_Q1_948412"/>
      <w:bookmarkEnd w:id="6330"/>
      <w:r w:rsidR="002026C5">
        <w:rPr>
          <w:rFonts w:hint="cs"/>
          <w:rtl/>
          <w:lang w:val="en-GB" w:eastAsia="he-IL"/>
        </w:rPr>
        <w:t xml:space="preserve"> כמה אופציות. </w:t>
      </w:r>
      <w:bookmarkStart w:id="6331" w:name="_ETM_Q1_949745"/>
      <w:bookmarkEnd w:id="6331"/>
    </w:p>
    <w:p w14:paraId="36CC9C6C" w14:textId="6299B72B" w:rsidR="002026C5" w:rsidRDefault="002026C5" w:rsidP="00576C3C">
      <w:pPr>
        <w:rPr>
          <w:rtl/>
          <w:lang w:val="en-GB" w:eastAsia="he-IL"/>
        </w:rPr>
      </w:pPr>
    </w:p>
    <w:p w14:paraId="3E14E7F4" w14:textId="1FD4E3C4" w:rsidR="002026C5" w:rsidRDefault="002026C5" w:rsidP="002026C5">
      <w:pPr>
        <w:pStyle w:val="af6"/>
        <w:keepNext/>
        <w:rPr>
          <w:rtl/>
          <w:lang w:val="en-GB"/>
        </w:rPr>
      </w:pPr>
      <w:bookmarkStart w:id="6332" w:name="ET_yor_6156_592"/>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332"/>
    </w:p>
    <w:p w14:paraId="167554CE" w14:textId="2E431CFB" w:rsidR="002026C5" w:rsidRDefault="002026C5" w:rsidP="002026C5">
      <w:pPr>
        <w:pStyle w:val="KeepWithNext"/>
        <w:rPr>
          <w:rtl/>
          <w:lang w:val="en-GB" w:eastAsia="he-IL"/>
        </w:rPr>
      </w:pPr>
    </w:p>
    <w:p w14:paraId="5FBBA139" w14:textId="470C16B7" w:rsidR="002026C5" w:rsidRDefault="002026C5" w:rsidP="002026C5">
      <w:pPr>
        <w:rPr>
          <w:rtl/>
          <w:lang w:val="en-GB" w:eastAsia="he-IL"/>
        </w:rPr>
      </w:pPr>
      <w:bookmarkStart w:id="6333" w:name="_ETM_Q1_950641"/>
      <w:bookmarkStart w:id="6334" w:name="_ETM_Q1_950676"/>
      <w:bookmarkEnd w:id="6333"/>
      <w:bookmarkEnd w:id="6334"/>
      <w:r>
        <w:rPr>
          <w:rFonts w:hint="cs"/>
          <w:rtl/>
          <w:lang w:val="en-GB" w:eastAsia="he-IL"/>
        </w:rPr>
        <w:t xml:space="preserve">אנחנו אמרנו, שבמקום שההגבלה היא גורפת, זה חייב </w:t>
      </w:r>
      <w:bookmarkStart w:id="6335" w:name="_ETM_Q1_955890"/>
      <w:bookmarkEnd w:id="6335"/>
      <w:r>
        <w:rPr>
          <w:rFonts w:hint="cs"/>
          <w:rtl/>
          <w:lang w:val="en-GB" w:eastAsia="he-IL"/>
        </w:rPr>
        <w:t xml:space="preserve">להיות מצב חירום. </w:t>
      </w:r>
      <w:bookmarkStart w:id="6336" w:name="_ETM_Q1_957270"/>
      <w:bookmarkEnd w:id="6336"/>
    </w:p>
    <w:p w14:paraId="2C224961" w14:textId="77777777" w:rsidR="00C95B65" w:rsidRDefault="00C95B65" w:rsidP="002026C5">
      <w:pPr>
        <w:rPr>
          <w:rtl/>
          <w:lang w:val="en-GB" w:eastAsia="he-IL"/>
        </w:rPr>
      </w:pPr>
    </w:p>
    <w:p w14:paraId="75BB5C56" w14:textId="2FD257B0" w:rsidR="002026C5" w:rsidRDefault="002026C5" w:rsidP="002026C5">
      <w:pPr>
        <w:rPr>
          <w:rStyle w:val="TagStyle"/>
          <w:rFonts w:ascii="David" w:hAnsi="David"/>
          <w:u w:val="single"/>
          <w:rtl/>
          <w:lang w:eastAsia="he-IL"/>
        </w:rPr>
      </w:pPr>
      <w:bookmarkStart w:id="6337" w:name="_ETM_Q1_958260"/>
      <w:bookmarkStart w:id="6338" w:name="_ETM_Q1_958299"/>
      <w:bookmarkEnd w:id="6337"/>
      <w:bookmarkEnd w:id="6338"/>
    </w:p>
    <w:p w14:paraId="337ACBF0" w14:textId="5AF1B335" w:rsidR="002026C5" w:rsidRDefault="002026C5" w:rsidP="002026C5">
      <w:pPr>
        <w:pStyle w:val="a4"/>
        <w:keepNext/>
        <w:rPr>
          <w:rtl/>
          <w:lang w:val="en-GB"/>
        </w:rPr>
      </w:pPr>
      <w:bookmarkStart w:id="6339" w:name="ET_speaker_6157_594"/>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339"/>
    </w:p>
    <w:p w14:paraId="4943C554" w14:textId="47F5FAE9" w:rsidR="002026C5" w:rsidRDefault="002026C5" w:rsidP="002026C5">
      <w:pPr>
        <w:pStyle w:val="KeepWithNext"/>
        <w:rPr>
          <w:rtl/>
          <w:lang w:val="en-GB" w:eastAsia="he-IL"/>
        </w:rPr>
      </w:pPr>
    </w:p>
    <w:p w14:paraId="265CB4CF" w14:textId="77777777" w:rsidR="002026C5" w:rsidRDefault="002026C5" w:rsidP="002026C5">
      <w:pPr>
        <w:rPr>
          <w:rtl/>
          <w:lang w:val="en-GB" w:eastAsia="he-IL"/>
        </w:rPr>
      </w:pPr>
      <w:bookmarkStart w:id="6340" w:name="_ETM_Q1_955615"/>
      <w:bookmarkStart w:id="6341" w:name="_ETM_Q1_955649"/>
      <w:bookmarkEnd w:id="6340"/>
      <w:bookmarkEnd w:id="6341"/>
      <w:r>
        <w:rPr>
          <w:rFonts w:hint="cs"/>
          <w:rtl/>
          <w:lang w:val="en-GB" w:eastAsia="he-IL"/>
        </w:rPr>
        <w:t>אבל לכאורה במצב מיוחד אתה כן רוצה</w:t>
      </w:r>
      <w:bookmarkStart w:id="6342" w:name="_ETM_Q1_958516"/>
      <w:bookmarkEnd w:id="6342"/>
      <w:r>
        <w:rPr>
          <w:rFonts w:hint="cs"/>
          <w:rtl/>
          <w:lang w:val="en-GB" w:eastAsia="he-IL"/>
        </w:rPr>
        <w:t xml:space="preserve"> לאפשר הגבלות </w:t>
      </w:r>
      <w:bookmarkStart w:id="6343" w:name="_ETM_Q1_958154"/>
      <w:bookmarkEnd w:id="6343"/>
      <w:r>
        <w:rPr>
          <w:rFonts w:hint="cs"/>
          <w:rtl/>
          <w:lang w:val="en-GB" w:eastAsia="he-IL"/>
        </w:rPr>
        <w:t>בצפון, למשל? כאילו, מה, לפי מודל של ערים אדומות וירוקות? כשאנחנו במודל הזה</w:t>
      </w:r>
      <w:bookmarkStart w:id="6344" w:name="_ETM_Q1_969358"/>
      <w:bookmarkEnd w:id="6344"/>
      <w:r>
        <w:rPr>
          <w:rFonts w:hint="cs"/>
          <w:rtl/>
          <w:lang w:val="en-GB" w:eastAsia="he-IL"/>
        </w:rPr>
        <w:t xml:space="preserve"> אנחנו סוג של במצב חירום. לא היינו א</w:t>
      </w:r>
      <w:bookmarkStart w:id="6345" w:name="_ETM_Q1_967634"/>
      <w:bookmarkEnd w:id="6345"/>
      <w:r>
        <w:rPr>
          <w:rFonts w:hint="cs"/>
          <w:rtl/>
          <w:lang w:val="en-GB" w:eastAsia="he-IL"/>
        </w:rPr>
        <w:t>ף פ</w:t>
      </w:r>
      <w:bookmarkStart w:id="6346" w:name="_ETM_Q1_968168"/>
      <w:bookmarkEnd w:id="6346"/>
      <w:r>
        <w:rPr>
          <w:rFonts w:hint="cs"/>
          <w:rtl/>
          <w:lang w:val="en-GB" w:eastAsia="he-IL"/>
        </w:rPr>
        <w:t>עם במודל של אדום</w:t>
      </w:r>
      <w:bookmarkStart w:id="6347" w:name="_ETM_Q1_970700"/>
      <w:bookmarkEnd w:id="6347"/>
      <w:r>
        <w:rPr>
          <w:rFonts w:hint="cs"/>
          <w:rtl/>
          <w:lang w:val="en-GB" w:eastAsia="he-IL"/>
        </w:rPr>
        <w:t xml:space="preserve"> וירוק כשלא היה באמת מצב חירום, אם אני זוכר. </w:t>
      </w:r>
      <w:bookmarkStart w:id="6348" w:name="_ETM_Q1_974846"/>
      <w:bookmarkEnd w:id="6348"/>
    </w:p>
    <w:p w14:paraId="0BDCE4D7" w14:textId="3443CFC4" w:rsidR="002026C5" w:rsidRDefault="002026C5" w:rsidP="002026C5">
      <w:pPr>
        <w:rPr>
          <w:rFonts w:ascii="David" w:hAnsi="David"/>
          <w:u w:val="single"/>
          <w:rtl/>
          <w:lang w:val="en-GB"/>
        </w:rPr>
      </w:pPr>
      <w:bookmarkStart w:id="6349" w:name="_ETM_Q1_969494"/>
      <w:bookmarkStart w:id="6350" w:name="_ETM_Q1_972754"/>
      <w:bookmarkStart w:id="6351" w:name="_ETM_Q1_977824"/>
      <w:bookmarkEnd w:id="6349"/>
      <w:bookmarkEnd w:id="6350"/>
    </w:p>
    <w:p w14:paraId="28866CDE" w14:textId="1E93336F" w:rsidR="002026C5" w:rsidRDefault="002026C5" w:rsidP="002026C5">
      <w:pPr>
        <w:pStyle w:val="a4"/>
        <w:keepNext/>
        <w:rPr>
          <w:rtl/>
          <w:lang w:val="en-GB"/>
        </w:rPr>
      </w:pPr>
      <w:bookmarkStart w:id="6352" w:name="ET_speaker_ניצן_רוזנברג_597"/>
      <w:r w:rsidRPr="002026C5">
        <w:rPr>
          <w:rStyle w:val="TagStyle"/>
          <w:rtl/>
        </w:rPr>
        <w:t xml:space="preserve"> &lt;&lt; דובר &gt;&gt; </w:t>
      </w:r>
      <w:r>
        <w:rPr>
          <w:rtl/>
          <w:lang w:val="en-GB"/>
        </w:rPr>
        <w:t>ניצן רוזנברג:</w:t>
      </w:r>
      <w:r w:rsidRPr="002026C5">
        <w:rPr>
          <w:rStyle w:val="TagStyle"/>
          <w:rtl/>
        </w:rPr>
        <w:t xml:space="preserve"> &lt;&lt; דובר &gt;&gt;</w:t>
      </w:r>
      <w:r w:rsidR="00BC2DC6">
        <w:rPr>
          <w:rtl/>
          <w:lang w:val="en-GB"/>
        </w:rPr>
        <w:t xml:space="preserve"> </w:t>
      </w:r>
      <w:bookmarkEnd w:id="6352"/>
    </w:p>
    <w:p w14:paraId="6669A34A" w14:textId="7DAA2BEA" w:rsidR="002026C5" w:rsidRDefault="002026C5" w:rsidP="002026C5">
      <w:pPr>
        <w:pStyle w:val="KeepWithNext"/>
        <w:rPr>
          <w:rtl/>
          <w:lang w:val="en-GB" w:eastAsia="he-IL"/>
        </w:rPr>
      </w:pPr>
    </w:p>
    <w:p w14:paraId="49694E9E" w14:textId="29961C54" w:rsidR="002026C5" w:rsidRDefault="002026C5" w:rsidP="002026C5">
      <w:pPr>
        <w:rPr>
          <w:rtl/>
          <w:lang w:val="en-GB"/>
        </w:rPr>
      </w:pPr>
      <w:bookmarkStart w:id="6353" w:name="_ETM_Q1_980040"/>
      <w:bookmarkStart w:id="6354" w:name="_ETM_Q1_980078"/>
      <w:bookmarkStart w:id="6355" w:name="_ETM_Q1_974802"/>
      <w:bookmarkStart w:id="6356" w:name="_ETM_Q1_974858"/>
      <w:bookmarkEnd w:id="6351"/>
      <w:bookmarkEnd w:id="6353"/>
      <w:bookmarkEnd w:id="6354"/>
      <w:bookmarkEnd w:id="6355"/>
      <w:bookmarkEnd w:id="6356"/>
      <w:r>
        <w:rPr>
          <w:rFonts w:hint="cs"/>
          <w:rtl/>
          <w:lang w:val="en-GB"/>
        </w:rPr>
        <w:t>נראה</w:t>
      </w:r>
      <w:bookmarkStart w:id="6357" w:name="_ETM_Q1_975617"/>
      <w:bookmarkEnd w:id="6357"/>
      <w:r>
        <w:rPr>
          <w:rFonts w:hint="cs"/>
          <w:rtl/>
          <w:lang w:val="en-GB"/>
        </w:rPr>
        <w:t xml:space="preserve"> לי </w:t>
      </w:r>
      <w:bookmarkStart w:id="6358" w:name="_ETM_Q1_975754"/>
      <w:bookmarkEnd w:id="6358"/>
      <w:r>
        <w:rPr>
          <w:rFonts w:hint="cs"/>
          <w:rtl/>
          <w:lang w:val="en-GB"/>
        </w:rPr>
        <w:t>שזה לא רק העניין</w:t>
      </w:r>
      <w:bookmarkStart w:id="6359" w:name="_ETM_Q1_980709"/>
      <w:bookmarkEnd w:id="6359"/>
      <w:r>
        <w:rPr>
          <w:rFonts w:hint="cs"/>
          <w:rtl/>
          <w:lang w:val="en-GB"/>
        </w:rPr>
        <w:t xml:space="preserve"> של כל הארץ. </w:t>
      </w:r>
    </w:p>
    <w:p w14:paraId="4A9EEDFC" w14:textId="4E1CAB25" w:rsidR="002026C5" w:rsidRDefault="002026C5" w:rsidP="002026C5">
      <w:pPr>
        <w:rPr>
          <w:rtl/>
          <w:lang w:val="en-GB"/>
        </w:rPr>
      </w:pPr>
      <w:bookmarkStart w:id="6360" w:name="_ETM_Q1_980974"/>
      <w:bookmarkStart w:id="6361" w:name="_ETM_Q1_981188"/>
      <w:bookmarkEnd w:id="6360"/>
      <w:bookmarkEnd w:id="6361"/>
    </w:p>
    <w:p w14:paraId="3CDE9909" w14:textId="6FE62DB6" w:rsidR="002026C5" w:rsidRDefault="002026C5" w:rsidP="002026C5">
      <w:pPr>
        <w:pStyle w:val="af6"/>
        <w:keepNext/>
        <w:rPr>
          <w:rtl/>
          <w:lang w:val="en-GB"/>
        </w:rPr>
      </w:pPr>
      <w:bookmarkStart w:id="6362" w:name="ET_yor_6156_598"/>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362"/>
    </w:p>
    <w:p w14:paraId="42883BB9" w14:textId="7F680A6F" w:rsidR="002026C5" w:rsidRDefault="002026C5" w:rsidP="002026C5">
      <w:pPr>
        <w:pStyle w:val="KeepWithNext"/>
        <w:rPr>
          <w:rtl/>
          <w:lang w:val="en-GB" w:eastAsia="he-IL"/>
        </w:rPr>
      </w:pPr>
    </w:p>
    <w:p w14:paraId="5565498C" w14:textId="68DD1A4B" w:rsidR="002026C5" w:rsidRDefault="002026C5" w:rsidP="002026C5">
      <w:pPr>
        <w:rPr>
          <w:rtl/>
          <w:lang w:val="en-GB" w:eastAsia="he-IL"/>
        </w:rPr>
      </w:pPr>
      <w:bookmarkStart w:id="6363" w:name="_ETM_Q1_982800"/>
      <w:bookmarkStart w:id="6364" w:name="_ETM_Q1_982858"/>
      <w:bookmarkEnd w:id="6363"/>
      <w:bookmarkEnd w:id="6364"/>
      <w:r>
        <w:rPr>
          <w:rFonts w:hint="cs"/>
          <w:rtl/>
          <w:lang w:val="en-GB" w:eastAsia="he-IL"/>
        </w:rPr>
        <w:t xml:space="preserve">זה התו הירוק, במידה רבה. </w:t>
      </w:r>
      <w:bookmarkStart w:id="6365" w:name="_ETM_Q1_985181"/>
      <w:bookmarkEnd w:id="6365"/>
    </w:p>
    <w:p w14:paraId="502D455E" w14:textId="73CAFA04" w:rsidR="002026C5" w:rsidRDefault="002026C5" w:rsidP="002026C5">
      <w:pPr>
        <w:rPr>
          <w:rtl/>
          <w:lang w:val="en-GB" w:eastAsia="he-IL"/>
        </w:rPr>
      </w:pPr>
      <w:bookmarkStart w:id="6366" w:name="_ETM_Q1_985368"/>
      <w:bookmarkEnd w:id="6366"/>
    </w:p>
    <w:p w14:paraId="4CE6679C" w14:textId="200D76B8" w:rsidR="002026C5" w:rsidRDefault="002026C5" w:rsidP="002026C5">
      <w:pPr>
        <w:pStyle w:val="a4"/>
        <w:keepNext/>
        <w:rPr>
          <w:rtl/>
          <w:lang w:val="en-GB"/>
        </w:rPr>
      </w:pPr>
      <w:bookmarkStart w:id="6367" w:name="ET_speaker_6157_599"/>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367"/>
    </w:p>
    <w:p w14:paraId="58C469D5" w14:textId="021CF0E4" w:rsidR="002026C5" w:rsidRDefault="002026C5" w:rsidP="002026C5">
      <w:pPr>
        <w:pStyle w:val="KeepWithNext"/>
        <w:rPr>
          <w:rtl/>
          <w:lang w:val="en-GB" w:eastAsia="he-IL"/>
        </w:rPr>
      </w:pPr>
    </w:p>
    <w:p w14:paraId="04CC45DD" w14:textId="66BECDDF" w:rsidR="002026C5" w:rsidRDefault="002026C5" w:rsidP="002026C5">
      <w:pPr>
        <w:rPr>
          <w:rtl/>
          <w:lang w:val="en-GB" w:eastAsia="he-IL"/>
        </w:rPr>
      </w:pPr>
      <w:bookmarkStart w:id="6368" w:name="_ETM_Q1_986168"/>
      <w:bookmarkStart w:id="6369" w:name="_ETM_Q1_986217"/>
      <w:bookmarkStart w:id="6370" w:name="_ETM_Q1_986853"/>
      <w:bookmarkStart w:id="6371" w:name="_ETM_Q1_987011"/>
      <w:bookmarkStart w:id="6372" w:name="_ETM_Q1_982794"/>
      <w:bookmarkEnd w:id="6368"/>
      <w:bookmarkEnd w:id="6369"/>
      <w:bookmarkEnd w:id="6370"/>
      <w:bookmarkEnd w:id="6371"/>
      <w:bookmarkEnd w:id="6372"/>
      <w:r>
        <w:rPr>
          <w:rFonts w:hint="cs"/>
          <w:rtl/>
          <w:lang w:val="en-GB" w:eastAsia="he-IL"/>
        </w:rPr>
        <w:t>לא.</w:t>
      </w:r>
      <w:bookmarkStart w:id="6373" w:name="_ETM_Q1_985750"/>
      <w:bookmarkEnd w:id="6373"/>
      <w:r>
        <w:rPr>
          <w:rFonts w:hint="cs"/>
          <w:rtl/>
          <w:lang w:val="en-GB" w:eastAsia="he-IL"/>
        </w:rPr>
        <w:t xml:space="preserve"> </w:t>
      </w:r>
      <w:bookmarkStart w:id="6374" w:name="_ETM_Q1_985892"/>
      <w:bookmarkEnd w:id="6374"/>
    </w:p>
    <w:p w14:paraId="3C1F0123" w14:textId="0C7B7927" w:rsidR="002026C5" w:rsidRDefault="002026C5" w:rsidP="002026C5">
      <w:pPr>
        <w:rPr>
          <w:rtl/>
          <w:lang w:val="en-GB" w:eastAsia="he-IL"/>
        </w:rPr>
      </w:pPr>
      <w:bookmarkStart w:id="6375" w:name="_ETM_Q1_985987"/>
      <w:bookmarkEnd w:id="6375"/>
    </w:p>
    <w:p w14:paraId="77E3940C" w14:textId="406AD79D" w:rsidR="002026C5" w:rsidRDefault="002026C5" w:rsidP="002026C5">
      <w:pPr>
        <w:pStyle w:val="af6"/>
        <w:keepNext/>
        <w:rPr>
          <w:rtl/>
          <w:lang w:val="en-GB"/>
        </w:rPr>
      </w:pPr>
      <w:bookmarkStart w:id="6376" w:name="ET_yor_6156_600"/>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376"/>
    </w:p>
    <w:p w14:paraId="767E3D3B" w14:textId="63FFED3A" w:rsidR="002026C5" w:rsidRDefault="002026C5" w:rsidP="002026C5">
      <w:pPr>
        <w:pStyle w:val="KeepWithNext"/>
        <w:rPr>
          <w:rtl/>
          <w:lang w:val="en-GB" w:eastAsia="he-IL"/>
        </w:rPr>
      </w:pPr>
    </w:p>
    <w:p w14:paraId="6C3CC061" w14:textId="0F0B74A9" w:rsidR="002026C5" w:rsidRDefault="002026C5" w:rsidP="002026C5">
      <w:pPr>
        <w:rPr>
          <w:rtl/>
          <w:lang w:val="en-GB" w:eastAsia="he-IL"/>
        </w:rPr>
      </w:pPr>
      <w:bookmarkStart w:id="6377" w:name="_ETM_Q1_987072"/>
      <w:bookmarkStart w:id="6378" w:name="_ETM_Q1_987108"/>
      <w:bookmarkEnd w:id="6377"/>
      <w:bookmarkEnd w:id="6378"/>
      <w:r>
        <w:rPr>
          <w:rFonts w:hint="cs"/>
          <w:rtl/>
          <w:lang w:val="en-GB" w:eastAsia="he-IL"/>
        </w:rPr>
        <w:t xml:space="preserve">למה? במצב המיוחד. </w:t>
      </w:r>
    </w:p>
    <w:p w14:paraId="365621D3" w14:textId="215C65FC" w:rsidR="002026C5" w:rsidRDefault="002026C5" w:rsidP="002026C5">
      <w:pPr>
        <w:rPr>
          <w:rtl/>
          <w:lang w:val="en-GB" w:eastAsia="he-IL"/>
        </w:rPr>
      </w:pPr>
      <w:bookmarkStart w:id="6379" w:name="_ETM_Q1_988929"/>
      <w:bookmarkEnd w:id="6379"/>
    </w:p>
    <w:p w14:paraId="70C12F37" w14:textId="70E4DDE3" w:rsidR="002026C5" w:rsidRDefault="002026C5" w:rsidP="002026C5">
      <w:pPr>
        <w:pStyle w:val="a4"/>
        <w:keepNext/>
        <w:rPr>
          <w:rtl/>
          <w:lang w:val="en-GB"/>
        </w:rPr>
      </w:pPr>
      <w:bookmarkStart w:id="6380" w:name="ET_speaker_6157_601"/>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380"/>
    </w:p>
    <w:p w14:paraId="0FD91AAD" w14:textId="16E11FAA" w:rsidR="002026C5" w:rsidRDefault="002026C5" w:rsidP="002026C5">
      <w:pPr>
        <w:pStyle w:val="KeepWithNext"/>
        <w:rPr>
          <w:rtl/>
          <w:lang w:val="en-GB" w:eastAsia="he-IL"/>
        </w:rPr>
      </w:pPr>
    </w:p>
    <w:p w14:paraId="558874CE" w14:textId="59E52781" w:rsidR="002026C5" w:rsidRDefault="002026C5" w:rsidP="002026C5">
      <w:pPr>
        <w:rPr>
          <w:rtl/>
          <w:lang w:val="en-GB" w:eastAsia="he-IL"/>
        </w:rPr>
      </w:pPr>
      <w:bookmarkStart w:id="6381" w:name="_ETM_Q1_989892"/>
      <w:bookmarkStart w:id="6382" w:name="_ETM_Q1_989935"/>
      <w:bookmarkEnd w:id="6381"/>
      <w:bookmarkEnd w:id="6382"/>
      <w:r>
        <w:rPr>
          <w:rFonts w:hint="cs"/>
          <w:rtl/>
          <w:lang w:val="en-GB" w:eastAsia="he-IL"/>
        </w:rPr>
        <w:t xml:space="preserve">לא, סעיף </w:t>
      </w:r>
      <w:bookmarkStart w:id="6383" w:name="_ETM_Q1_985934"/>
      <w:bookmarkEnd w:id="6383"/>
      <w:r>
        <w:rPr>
          <w:rFonts w:hint="cs"/>
          <w:rtl/>
          <w:lang w:val="en-GB" w:eastAsia="he-IL"/>
        </w:rPr>
        <w:t xml:space="preserve">7(א(3). </w:t>
      </w:r>
    </w:p>
    <w:p w14:paraId="4A6BE422" w14:textId="281BC4C5" w:rsidR="002026C5" w:rsidRDefault="002026C5" w:rsidP="002026C5">
      <w:pPr>
        <w:rPr>
          <w:rtl/>
          <w:lang w:val="en-GB" w:eastAsia="he-IL"/>
        </w:rPr>
      </w:pPr>
      <w:bookmarkStart w:id="6384" w:name="_ETM_Q1_990913"/>
      <w:bookmarkStart w:id="6385" w:name="_ETM_Q1_991109"/>
      <w:bookmarkEnd w:id="6384"/>
      <w:bookmarkEnd w:id="6385"/>
    </w:p>
    <w:p w14:paraId="4C5879EE" w14:textId="0FCBE11B" w:rsidR="002026C5" w:rsidRDefault="002026C5" w:rsidP="002026C5">
      <w:pPr>
        <w:pStyle w:val="af9"/>
        <w:keepNext/>
        <w:rPr>
          <w:rtl/>
          <w:lang w:val="en-GB" w:eastAsia="he-IL"/>
        </w:rPr>
      </w:pPr>
      <w:bookmarkStart w:id="6386" w:name="ET_guest_יעל_כהן_602"/>
      <w:r w:rsidRPr="002026C5">
        <w:rPr>
          <w:rStyle w:val="TagStyle"/>
          <w:rtl/>
        </w:rPr>
        <w:t xml:space="preserve"> &lt;&lt; אורח &gt;&gt; </w:t>
      </w:r>
      <w:r>
        <w:rPr>
          <w:rtl/>
          <w:lang w:val="en-GB" w:eastAsia="he-IL"/>
        </w:rPr>
        <w:t>יעל כהן:</w:t>
      </w:r>
      <w:r w:rsidRPr="002026C5">
        <w:rPr>
          <w:rStyle w:val="TagStyle"/>
          <w:rtl/>
        </w:rPr>
        <w:t xml:space="preserve"> &lt;&lt; אורח &gt;&gt;</w:t>
      </w:r>
      <w:r w:rsidR="00BC2DC6">
        <w:rPr>
          <w:rtl/>
          <w:lang w:val="en-GB" w:eastAsia="he-IL"/>
        </w:rPr>
        <w:t xml:space="preserve"> </w:t>
      </w:r>
      <w:bookmarkEnd w:id="6386"/>
    </w:p>
    <w:p w14:paraId="501210C1" w14:textId="60198FCE" w:rsidR="002026C5" w:rsidRDefault="002026C5" w:rsidP="002026C5">
      <w:pPr>
        <w:pStyle w:val="KeepWithNext"/>
        <w:rPr>
          <w:rtl/>
          <w:lang w:val="en-GB" w:eastAsia="he-IL"/>
        </w:rPr>
      </w:pPr>
    </w:p>
    <w:p w14:paraId="4FAECDEB" w14:textId="349C5FB4" w:rsidR="002026C5" w:rsidRDefault="002026C5" w:rsidP="002026C5">
      <w:pPr>
        <w:rPr>
          <w:rtl/>
          <w:lang w:val="en-GB" w:eastAsia="he-IL"/>
        </w:rPr>
      </w:pPr>
      <w:bookmarkStart w:id="6387" w:name="_ETM_Q1_992607"/>
      <w:bookmarkStart w:id="6388" w:name="_ETM_Q1_992656"/>
      <w:bookmarkStart w:id="6389" w:name="_ETM_Q1_987794"/>
      <w:bookmarkEnd w:id="6387"/>
      <w:bookmarkEnd w:id="6388"/>
      <w:bookmarkEnd w:id="6389"/>
      <w:r>
        <w:rPr>
          <w:rFonts w:hint="cs"/>
          <w:rtl/>
          <w:lang w:val="en-GB" w:eastAsia="he-IL"/>
        </w:rPr>
        <w:t>רמזור יכול להיות</w:t>
      </w:r>
      <w:bookmarkStart w:id="6390" w:name="_ETM_Q1_989638"/>
      <w:bookmarkEnd w:id="6390"/>
      <w:r>
        <w:rPr>
          <w:rFonts w:hint="cs"/>
          <w:rtl/>
          <w:lang w:val="en-GB" w:eastAsia="he-IL"/>
        </w:rPr>
        <w:t xml:space="preserve"> בין גלים. למשל בחינוך זה מצוי שהוא בין גלים. </w:t>
      </w:r>
      <w:bookmarkStart w:id="6391" w:name="_ETM_Q1_995553"/>
      <w:bookmarkEnd w:id="6391"/>
    </w:p>
    <w:p w14:paraId="4A809159" w14:textId="4154E783" w:rsidR="002026C5" w:rsidRDefault="002026C5" w:rsidP="002026C5">
      <w:pPr>
        <w:rPr>
          <w:rtl/>
          <w:lang w:val="en-GB" w:eastAsia="he-IL"/>
        </w:rPr>
      </w:pPr>
      <w:bookmarkStart w:id="6392" w:name="_ETM_Q1_995751"/>
      <w:bookmarkEnd w:id="6392"/>
    </w:p>
    <w:p w14:paraId="714260CE" w14:textId="60E1CC3D" w:rsidR="002026C5" w:rsidRDefault="002026C5" w:rsidP="002026C5">
      <w:pPr>
        <w:pStyle w:val="a4"/>
        <w:keepNext/>
        <w:rPr>
          <w:rtl/>
          <w:lang w:val="en-GB"/>
        </w:rPr>
      </w:pPr>
      <w:bookmarkStart w:id="6393" w:name="ET_speaker_6157_603"/>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393"/>
    </w:p>
    <w:p w14:paraId="69406DA7" w14:textId="67BB8A4A" w:rsidR="002026C5" w:rsidRDefault="002026C5" w:rsidP="002026C5">
      <w:pPr>
        <w:pStyle w:val="KeepWithNext"/>
        <w:rPr>
          <w:rtl/>
          <w:lang w:val="en-GB" w:eastAsia="he-IL"/>
        </w:rPr>
      </w:pPr>
    </w:p>
    <w:p w14:paraId="20B524EF" w14:textId="6422792C" w:rsidR="002026C5" w:rsidRDefault="002026C5" w:rsidP="002026C5">
      <w:pPr>
        <w:rPr>
          <w:rtl/>
          <w:lang w:val="en-GB" w:eastAsia="he-IL"/>
        </w:rPr>
      </w:pPr>
      <w:bookmarkStart w:id="6394" w:name="_ETM_Q1_996651"/>
      <w:bookmarkStart w:id="6395" w:name="_ETM_Q1_996689"/>
      <w:bookmarkEnd w:id="6394"/>
      <w:bookmarkEnd w:id="6395"/>
      <w:r>
        <w:rPr>
          <w:rFonts w:hint="cs"/>
          <w:rtl/>
          <w:lang w:val="en-GB" w:eastAsia="he-IL"/>
        </w:rPr>
        <w:t xml:space="preserve">לא, </w:t>
      </w:r>
      <w:bookmarkStart w:id="6396" w:name="_ETM_Q1_997080"/>
      <w:bookmarkEnd w:id="6396"/>
      <w:r>
        <w:rPr>
          <w:rFonts w:hint="cs"/>
          <w:rtl/>
          <w:lang w:val="en-GB" w:eastAsia="he-IL"/>
        </w:rPr>
        <w:t xml:space="preserve">אבל הסעיף הזה זה לא חינוך. </w:t>
      </w:r>
      <w:bookmarkStart w:id="6397" w:name="_ETM_Q1_994524"/>
      <w:bookmarkStart w:id="6398" w:name="_ETM_Q1_995682"/>
      <w:bookmarkEnd w:id="6397"/>
      <w:bookmarkEnd w:id="6398"/>
    </w:p>
    <w:p w14:paraId="747E60BD" w14:textId="2F521AA9" w:rsidR="002026C5" w:rsidRDefault="002026C5" w:rsidP="002026C5">
      <w:pPr>
        <w:rPr>
          <w:rtl/>
          <w:lang w:val="en-GB" w:eastAsia="he-IL"/>
        </w:rPr>
      </w:pPr>
      <w:bookmarkStart w:id="6399" w:name="_ETM_Q1_995869"/>
      <w:bookmarkEnd w:id="6399"/>
    </w:p>
    <w:p w14:paraId="7BD5A3BA" w14:textId="4F9DEE96" w:rsidR="002026C5" w:rsidRDefault="002026C5" w:rsidP="002026C5">
      <w:pPr>
        <w:pStyle w:val="af9"/>
        <w:keepNext/>
        <w:rPr>
          <w:rtl/>
          <w:lang w:val="en-GB" w:eastAsia="he-IL"/>
        </w:rPr>
      </w:pPr>
      <w:bookmarkStart w:id="6400" w:name="ET_guest_יעל_כהן_604"/>
      <w:r w:rsidRPr="002026C5">
        <w:rPr>
          <w:rStyle w:val="TagStyle"/>
          <w:rtl/>
        </w:rPr>
        <w:t xml:space="preserve"> &lt;&lt; אורח &gt;&gt; </w:t>
      </w:r>
      <w:r>
        <w:rPr>
          <w:rtl/>
          <w:lang w:val="en-GB" w:eastAsia="he-IL"/>
        </w:rPr>
        <w:t>יעל כהן:</w:t>
      </w:r>
      <w:r w:rsidRPr="002026C5">
        <w:rPr>
          <w:rStyle w:val="TagStyle"/>
          <w:rtl/>
        </w:rPr>
        <w:t xml:space="preserve"> &lt;&lt; אורח &gt;&gt;</w:t>
      </w:r>
      <w:r w:rsidR="00BC2DC6">
        <w:rPr>
          <w:rtl/>
          <w:lang w:val="en-GB" w:eastAsia="he-IL"/>
        </w:rPr>
        <w:t xml:space="preserve"> </w:t>
      </w:r>
      <w:bookmarkEnd w:id="6400"/>
    </w:p>
    <w:p w14:paraId="20D0D2B7" w14:textId="06307952" w:rsidR="002026C5" w:rsidRDefault="002026C5" w:rsidP="002026C5">
      <w:pPr>
        <w:pStyle w:val="KeepWithNext"/>
        <w:rPr>
          <w:rtl/>
          <w:lang w:val="en-GB" w:eastAsia="he-IL"/>
        </w:rPr>
      </w:pPr>
    </w:p>
    <w:p w14:paraId="0CAAF32B" w14:textId="7C2E344C" w:rsidR="002026C5" w:rsidRDefault="002026C5" w:rsidP="002026C5">
      <w:pPr>
        <w:rPr>
          <w:rtl/>
          <w:lang w:val="en-GB" w:eastAsia="he-IL"/>
        </w:rPr>
      </w:pPr>
      <w:bookmarkStart w:id="6401" w:name="_ETM_Q1_998427"/>
      <w:bookmarkStart w:id="6402" w:name="_ETM_Q1_998463"/>
      <w:bookmarkEnd w:id="6401"/>
      <w:bookmarkEnd w:id="6402"/>
      <w:r>
        <w:rPr>
          <w:rFonts w:hint="cs"/>
          <w:rtl/>
          <w:lang w:val="en-GB" w:eastAsia="he-IL"/>
        </w:rPr>
        <w:t>אבל הרישה מוס</w:t>
      </w:r>
      <w:bookmarkStart w:id="6403" w:name="_ETM_Q1_995314"/>
      <w:bookmarkEnd w:id="6403"/>
      <w:r>
        <w:rPr>
          <w:rFonts w:hint="cs"/>
          <w:rtl/>
          <w:lang w:val="en-GB" w:eastAsia="he-IL"/>
        </w:rPr>
        <w:t>בת על</w:t>
      </w:r>
      <w:bookmarkStart w:id="6404" w:name="_ETM_Q1_997070"/>
      <w:bookmarkEnd w:id="6404"/>
      <w:r>
        <w:rPr>
          <w:rFonts w:hint="cs"/>
          <w:rtl/>
          <w:lang w:val="en-GB" w:eastAsia="he-IL"/>
        </w:rPr>
        <w:t xml:space="preserve"> הכל. </w:t>
      </w:r>
      <w:bookmarkStart w:id="6405" w:name="_ETM_Q1_1000032"/>
      <w:bookmarkEnd w:id="6405"/>
    </w:p>
    <w:p w14:paraId="6CB077C9" w14:textId="48F03CDA" w:rsidR="002026C5" w:rsidRDefault="002026C5" w:rsidP="002026C5">
      <w:pPr>
        <w:rPr>
          <w:rtl/>
          <w:lang w:val="en-GB" w:eastAsia="he-IL"/>
        </w:rPr>
      </w:pPr>
      <w:bookmarkStart w:id="6406" w:name="_ETM_Q1_1000202"/>
      <w:bookmarkEnd w:id="6406"/>
    </w:p>
    <w:p w14:paraId="435B4126" w14:textId="3C4ACE69" w:rsidR="002026C5" w:rsidRDefault="002026C5" w:rsidP="002026C5">
      <w:pPr>
        <w:pStyle w:val="af6"/>
        <w:keepNext/>
        <w:rPr>
          <w:rtl/>
          <w:lang w:val="en-GB"/>
        </w:rPr>
      </w:pPr>
      <w:bookmarkStart w:id="6407" w:name="ET_yor_6156_605"/>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407"/>
    </w:p>
    <w:p w14:paraId="6190C0A7" w14:textId="093BA036" w:rsidR="002026C5" w:rsidRDefault="002026C5" w:rsidP="002026C5">
      <w:pPr>
        <w:pStyle w:val="KeepWithNext"/>
        <w:rPr>
          <w:rtl/>
          <w:lang w:val="en-GB" w:eastAsia="he-IL"/>
        </w:rPr>
      </w:pPr>
    </w:p>
    <w:p w14:paraId="7B0BB67B" w14:textId="7FD8115E" w:rsidR="002026C5" w:rsidRDefault="002026C5" w:rsidP="002026C5">
      <w:pPr>
        <w:rPr>
          <w:rtl/>
          <w:lang w:val="en-GB" w:eastAsia="he-IL"/>
        </w:rPr>
      </w:pPr>
      <w:bookmarkStart w:id="6408" w:name="_ETM_Q1_1001307"/>
      <w:bookmarkStart w:id="6409" w:name="_ETM_Q1_1001344"/>
      <w:bookmarkEnd w:id="6408"/>
      <w:bookmarkEnd w:id="6409"/>
      <w:r>
        <w:rPr>
          <w:rFonts w:hint="cs"/>
          <w:rtl/>
          <w:lang w:val="en-GB" w:eastAsia="he-IL"/>
        </w:rPr>
        <w:t xml:space="preserve">רגע, אני רוצה לשאול: סעיף 7(א)(3) אלה </w:t>
      </w:r>
      <w:bookmarkStart w:id="6410" w:name="_ETM_Q1_1008676"/>
      <w:bookmarkEnd w:id="6410"/>
      <w:r>
        <w:rPr>
          <w:rFonts w:hint="cs"/>
          <w:rtl/>
          <w:lang w:val="en-GB" w:eastAsia="he-IL"/>
        </w:rPr>
        <w:t>מקומות במרחב הציבורי, מקומות שהגישה אליהם היא חופשית.</w:t>
      </w:r>
      <w:bookmarkStart w:id="6411" w:name="_ETM_Q1_1016234"/>
      <w:bookmarkEnd w:id="6411"/>
      <w:r>
        <w:rPr>
          <w:rFonts w:hint="cs"/>
          <w:rtl/>
          <w:lang w:val="en-GB" w:eastAsia="he-IL"/>
        </w:rPr>
        <w:t xml:space="preserve"> לא מדובר פה על </w:t>
      </w:r>
      <w:bookmarkStart w:id="6412" w:name="_ETM_Q1_1014194"/>
      <w:bookmarkStart w:id="6413" w:name="_ETM_Q1_1010404"/>
      <w:bookmarkEnd w:id="6412"/>
      <w:bookmarkEnd w:id="6413"/>
      <w:r>
        <w:rPr>
          <w:rFonts w:hint="cs"/>
          <w:rtl/>
          <w:lang w:val="en-GB" w:eastAsia="he-IL"/>
        </w:rPr>
        <w:t>מועדוני כושר. מדובר</w:t>
      </w:r>
      <w:bookmarkStart w:id="6414" w:name="_ETM_Q1_1013798"/>
      <w:bookmarkEnd w:id="6414"/>
      <w:r>
        <w:rPr>
          <w:rFonts w:hint="cs"/>
          <w:rtl/>
          <w:lang w:val="en-GB" w:eastAsia="he-IL"/>
        </w:rPr>
        <w:t xml:space="preserve"> על גינות שעשועים, על פארקים, על חופים. אנחנו רוצים שתוטל</w:t>
      </w:r>
      <w:bookmarkStart w:id="6415" w:name="_ETM_Q1_1020700"/>
      <w:bookmarkEnd w:id="6415"/>
      <w:r>
        <w:rPr>
          <w:rFonts w:hint="cs"/>
          <w:rtl/>
          <w:lang w:val="en-GB" w:eastAsia="he-IL"/>
        </w:rPr>
        <w:t xml:space="preserve"> פה הגבלה שלא במצב חירום? במצב מיוחד? על תנועה במרחב</w:t>
      </w:r>
      <w:bookmarkStart w:id="6416" w:name="_ETM_Q1_1026860"/>
      <w:bookmarkEnd w:id="6416"/>
      <w:r>
        <w:rPr>
          <w:rFonts w:hint="cs"/>
          <w:rtl/>
          <w:lang w:val="en-GB" w:eastAsia="he-IL"/>
        </w:rPr>
        <w:t xml:space="preserve"> הציבורי? לא מדובר על מבנה, לא מדובר על כניסה לעסק</w:t>
      </w:r>
      <w:bookmarkStart w:id="6417" w:name="_ETM_Q1_1031129"/>
      <w:bookmarkStart w:id="6418" w:name="_ETM_Q1_1031237"/>
      <w:bookmarkStart w:id="6419" w:name="_ETM_Q1_1031430"/>
      <w:bookmarkEnd w:id="6417"/>
      <w:bookmarkEnd w:id="6418"/>
      <w:bookmarkEnd w:id="6419"/>
      <w:r>
        <w:rPr>
          <w:rFonts w:hint="cs"/>
          <w:rtl/>
          <w:lang w:val="en-GB" w:eastAsia="he-IL"/>
        </w:rPr>
        <w:t xml:space="preserve">. </w:t>
      </w:r>
      <w:bookmarkStart w:id="6420" w:name="_ETM_Q1_1032659"/>
      <w:bookmarkEnd w:id="6420"/>
    </w:p>
    <w:p w14:paraId="1C8BB583" w14:textId="36BF32C4" w:rsidR="002026C5" w:rsidRDefault="002026C5" w:rsidP="002026C5">
      <w:pPr>
        <w:rPr>
          <w:rtl/>
          <w:lang w:val="en-GB" w:eastAsia="he-IL"/>
        </w:rPr>
      </w:pPr>
      <w:bookmarkStart w:id="6421" w:name="_ETM_Q1_1029479"/>
      <w:bookmarkEnd w:id="6421"/>
    </w:p>
    <w:p w14:paraId="600B4A50" w14:textId="792C1593" w:rsidR="002026C5" w:rsidRDefault="002026C5" w:rsidP="002026C5">
      <w:pPr>
        <w:pStyle w:val="a4"/>
        <w:keepNext/>
        <w:rPr>
          <w:rtl/>
          <w:lang w:val="en-GB"/>
        </w:rPr>
      </w:pPr>
      <w:bookmarkStart w:id="6422" w:name="ET_speaker_6157_606"/>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22"/>
    </w:p>
    <w:p w14:paraId="4CD3F3CC" w14:textId="7A3CBC50" w:rsidR="002026C5" w:rsidRDefault="002026C5" w:rsidP="002026C5">
      <w:pPr>
        <w:pStyle w:val="KeepWithNext"/>
        <w:rPr>
          <w:rtl/>
          <w:lang w:val="en-GB" w:eastAsia="he-IL"/>
        </w:rPr>
      </w:pPr>
    </w:p>
    <w:p w14:paraId="071135CA" w14:textId="24B7760D" w:rsidR="002026C5" w:rsidRDefault="002026C5" w:rsidP="002026C5">
      <w:pPr>
        <w:rPr>
          <w:rtl/>
          <w:lang w:val="en-GB" w:eastAsia="he-IL"/>
        </w:rPr>
      </w:pPr>
      <w:bookmarkStart w:id="6423" w:name="_ETM_Q1_1029996"/>
      <w:bookmarkStart w:id="6424" w:name="_ETM_Q1_1030031"/>
      <w:bookmarkEnd w:id="6423"/>
      <w:bookmarkEnd w:id="6424"/>
      <w:r>
        <w:rPr>
          <w:rFonts w:hint="cs"/>
          <w:rtl/>
          <w:lang w:val="en-GB" w:eastAsia="he-IL"/>
        </w:rPr>
        <w:t>לא, זה לאו דווקא לא מבנה. מתקני ספורט יכול</w:t>
      </w:r>
      <w:bookmarkStart w:id="6425" w:name="_ETM_Q1_1033896"/>
      <w:bookmarkEnd w:id="6425"/>
      <w:r>
        <w:rPr>
          <w:rFonts w:hint="cs"/>
          <w:rtl/>
          <w:lang w:val="en-GB" w:eastAsia="he-IL"/>
        </w:rPr>
        <w:t xml:space="preserve">ים להיות במבנה. </w:t>
      </w:r>
    </w:p>
    <w:p w14:paraId="3D44DE3D" w14:textId="160E9338" w:rsidR="002026C5" w:rsidRDefault="002026C5" w:rsidP="002026C5">
      <w:pPr>
        <w:rPr>
          <w:rtl/>
          <w:lang w:val="en-GB" w:eastAsia="he-IL"/>
        </w:rPr>
      </w:pPr>
      <w:bookmarkStart w:id="6426" w:name="_ETM_Q1_1036084"/>
      <w:bookmarkEnd w:id="6426"/>
    </w:p>
    <w:p w14:paraId="483282A4" w14:textId="6C4971E1" w:rsidR="002026C5" w:rsidRDefault="002026C5" w:rsidP="002026C5">
      <w:pPr>
        <w:pStyle w:val="af6"/>
        <w:keepNext/>
        <w:rPr>
          <w:rtl/>
          <w:lang w:val="en-GB"/>
        </w:rPr>
      </w:pPr>
      <w:bookmarkStart w:id="6427" w:name="ET_yor_6156_607"/>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427"/>
    </w:p>
    <w:p w14:paraId="29C8F05E" w14:textId="1CBA2071" w:rsidR="002026C5" w:rsidRDefault="002026C5" w:rsidP="002026C5">
      <w:pPr>
        <w:pStyle w:val="KeepWithNext"/>
        <w:rPr>
          <w:rtl/>
          <w:lang w:val="en-GB" w:eastAsia="he-IL"/>
        </w:rPr>
      </w:pPr>
    </w:p>
    <w:p w14:paraId="2B7B3DCF" w14:textId="16A90BC3" w:rsidR="002026C5" w:rsidRDefault="002026C5" w:rsidP="002026C5">
      <w:pPr>
        <w:rPr>
          <w:rtl/>
          <w:lang w:val="en-GB" w:eastAsia="he-IL"/>
        </w:rPr>
      </w:pPr>
      <w:bookmarkStart w:id="6428" w:name="_ETM_Q1_1037052"/>
      <w:bookmarkStart w:id="6429" w:name="_ETM_Q1_1037107"/>
      <w:bookmarkEnd w:id="6428"/>
      <w:bookmarkEnd w:id="6429"/>
      <w:r>
        <w:rPr>
          <w:rFonts w:hint="cs"/>
          <w:rtl/>
          <w:lang w:val="en-GB" w:eastAsia="he-IL"/>
        </w:rPr>
        <w:t>לא, זה לא נכון. מדובר במרחב הציבורי.</w:t>
      </w:r>
      <w:bookmarkStart w:id="6430" w:name="_ETM_Q1_1040046"/>
      <w:bookmarkEnd w:id="6430"/>
      <w:r>
        <w:rPr>
          <w:rFonts w:hint="cs"/>
          <w:rtl/>
          <w:lang w:val="en-GB" w:eastAsia="he-IL"/>
        </w:rPr>
        <w:t xml:space="preserve"> </w:t>
      </w:r>
      <w:bookmarkStart w:id="6431" w:name="_ETM_Q1_1040160"/>
      <w:bookmarkEnd w:id="6431"/>
    </w:p>
    <w:p w14:paraId="4EDFE66D" w14:textId="7E97B138" w:rsidR="002026C5" w:rsidRDefault="002026C5" w:rsidP="002026C5">
      <w:pPr>
        <w:rPr>
          <w:rtl/>
          <w:lang w:val="en-GB" w:eastAsia="he-IL"/>
        </w:rPr>
      </w:pPr>
    </w:p>
    <w:p w14:paraId="1C76B871" w14:textId="548D3295" w:rsidR="002026C5" w:rsidRDefault="002026C5" w:rsidP="002026C5">
      <w:pPr>
        <w:pStyle w:val="a4"/>
        <w:keepNext/>
        <w:rPr>
          <w:rtl/>
          <w:lang w:val="en-GB"/>
        </w:rPr>
      </w:pPr>
      <w:bookmarkStart w:id="6432" w:name="ET_speaker_גור_בליי_608"/>
      <w:r w:rsidRPr="002026C5">
        <w:rPr>
          <w:rStyle w:val="TagStyle"/>
          <w:rtl/>
        </w:rPr>
        <w:t xml:space="preserve"> &lt;&lt; דובר &gt;&gt; </w:t>
      </w:r>
      <w:r>
        <w:rPr>
          <w:rtl/>
          <w:lang w:val="en-GB"/>
        </w:rPr>
        <w:t>גור בליי:</w:t>
      </w:r>
      <w:r w:rsidRPr="002026C5">
        <w:rPr>
          <w:rStyle w:val="TagStyle"/>
          <w:rtl/>
        </w:rPr>
        <w:t xml:space="preserve"> &lt;&lt; דובר &gt;&gt;</w:t>
      </w:r>
      <w:r w:rsidR="00BC2DC6">
        <w:rPr>
          <w:rtl/>
          <w:lang w:val="en-GB"/>
        </w:rPr>
        <w:t xml:space="preserve"> </w:t>
      </w:r>
      <w:bookmarkEnd w:id="6432"/>
    </w:p>
    <w:p w14:paraId="7EDC8791" w14:textId="6D49CA4C" w:rsidR="002026C5" w:rsidRDefault="002026C5" w:rsidP="002026C5">
      <w:pPr>
        <w:pStyle w:val="KeepWithNext"/>
        <w:rPr>
          <w:rtl/>
          <w:lang w:val="en-GB" w:eastAsia="he-IL"/>
        </w:rPr>
      </w:pPr>
    </w:p>
    <w:p w14:paraId="42E2B2EE" w14:textId="0F412953" w:rsidR="002026C5" w:rsidRDefault="002026C5" w:rsidP="002026C5">
      <w:pPr>
        <w:rPr>
          <w:rtl/>
          <w:lang w:val="en-GB" w:eastAsia="he-IL"/>
        </w:rPr>
      </w:pPr>
      <w:bookmarkStart w:id="6433" w:name="_ETM_Q1_1041183"/>
      <w:bookmarkStart w:id="6434" w:name="_ETM_Q1_1041238"/>
      <w:bookmarkEnd w:id="6433"/>
      <w:bookmarkEnd w:id="6434"/>
      <w:r>
        <w:rPr>
          <w:rFonts w:hint="cs"/>
          <w:rtl/>
          <w:lang w:val="en-GB" w:eastAsia="he-IL"/>
        </w:rPr>
        <w:t>בסדר, אבל זה להבדיל מ</w:t>
      </w:r>
      <w:bookmarkStart w:id="6435" w:name="_ETM_Q1_1038464"/>
      <w:bookmarkEnd w:id="6435"/>
      <w:r>
        <w:rPr>
          <w:rFonts w:hint="cs"/>
          <w:rtl/>
          <w:lang w:val="en-GB" w:eastAsia="he-IL"/>
        </w:rPr>
        <w:t>מקום פתוח לציבור שזה סעיף 8.</w:t>
      </w:r>
      <w:bookmarkStart w:id="6436" w:name="_ETM_Q1_1043056"/>
      <w:bookmarkEnd w:id="6436"/>
      <w:r>
        <w:rPr>
          <w:rFonts w:hint="cs"/>
          <w:rtl/>
          <w:lang w:val="en-GB" w:eastAsia="he-IL"/>
        </w:rPr>
        <w:t xml:space="preserve"> לכן, בגדול, זה מה שאתה רואה בחוץ. </w:t>
      </w:r>
      <w:bookmarkStart w:id="6437" w:name="_ETM_Q1_1046022"/>
      <w:bookmarkEnd w:id="6437"/>
    </w:p>
    <w:p w14:paraId="5AFED04C" w14:textId="7C89EC2A" w:rsidR="002026C5" w:rsidRDefault="002026C5" w:rsidP="002026C5">
      <w:pPr>
        <w:rPr>
          <w:rtl/>
          <w:lang w:val="en-GB" w:eastAsia="he-IL"/>
        </w:rPr>
      </w:pPr>
    </w:p>
    <w:p w14:paraId="5236116D" w14:textId="3ABF30AC" w:rsidR="002026C5" w:rsidRDefault="002026C5" w:rsidP="002026C5">
      <w:pPr>
        <w:pStyle w:val="a4"/>
        <w:keepNext/>
        <w:rPr>
          <w:rtl/>
          <w:lang w:val="en-GB"/>
        </w:rPr>
      </w:pPr>
      <w:bookmarkStart w:id="6438" w:name="ET_speaker_6157_609"/>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38"/>
    </w:p>
    <w:p w14:paraId="774107CF" w14:textId="14D593ED" w:rsidR="002026C5" w:rsidRDefault="002026C5" w:rsidP="002026C5">
      <w:pPr>
        <w:pStyle w:val="KeepWithNext"/>
        <w:rPr>
          <w:rtl/>
          <w:lang w:val="en-GB" w:eastAsia="he-IL"/>
        </w:rPr>
      </w:pPr>
    </w:p>
    <w:p w14:paraId="6098AB29" w14:textId="4BE42654" w:rsidR="002026C5" w:rsidRDefault="002026C5" w:rsidP="002026C5">
      <w:pPr>
        <w:rPr>
          <w:rtl/>
          <w:lang w:val="en-GB" w:eastAsia="he-IL"/>
        </w:rPr>
      </w:pPr>
      <w:bookmarkStart w:id="6439" w:name="_ETM_Q1_1046954"/>
      <w:bookmarkStart w:id="6440" w:name="_ETM_Q1_1046991"/>
      <w:bookmarkEnd w:id="6439"/>
      <w:bookmarkEnd w:id="6440"/>
      <w:r>
        <w:rPr>
          <w:rFonts w:hint="cs"/>
          <w:rtl/>
          <w:lang w:val="en-GB" w:eastAsia="he-IL"/>
        </w:rPr>
        <w:t>זה אמור ל</w:t>
      </w:r>
      <w:bookmarkStart w:id="6441" w:name="_ETM_Q1_1042814"/>
      <w:bookmarkEnd w:id="6441"/>
      <w:r>
        <w:rPr>
          <w:rFonts w:hint="cs"/>
          <w:rtl/>
          <w:lang w:val="en-GB" w:eastAsia="he-IL"/>
        </w:rPr>
        <w:t>היות</w:t>
      </w:r>
      <w:bookmarkStart w:id="6442" w:name="_ETM_Q1_1043158"/>
      <w:bookmarkEnd w:id="6442"/>
      <w:r>
        <w:rPr>
          <w:rFonts w:hint="cs"/>
          <w:rtl/>
          <w:lang w:val="en-GB" w:eastAsia="he-IL"/>
        </w:rPr>
        <w:t xml:space="preserve"> משהו רק לחירום. </w:t>
      </w:r>
      <w:bookmarkStart w:id="6443" w:name="_ETM_Q1_1045257"/>
      <w:bookmarkEnd w:id="6443"/>
    </w:p>
    <w:p w14:paraId="2DB1D1C2" w14:textId="19C8DBB7" w:rsidR="002026C5" w:rsidRDefault="002026C5" w:rsidP="002026C5">
      <w:pPr>
        <w:rPr>
          <w:rtl/>
          <w:lang w:val="en-GB" w:eastAsia="he-IL"/>
        </w:rPr>
      </w:pPr>
      <w:bookmarkStart w:id="6444" w:name="_ETM_Q1_1045413"/>
      <w:bookmarkStart w:id="6445" w:name="_ETM_Q1_1046182"/>
      <w:bookmarkEnd w:id="6444"/>
      <w:bookmarkEnd w:id="6445"/>
    </w:p>
    <w:p w14:paraId="49A1C5F5" w14:textId="2FDB5AC6" w:rsidR="002026C5" w:rsidRDefault="002026C5" w:rsidP="002026C5">
      <w:pPr>
        <w:pStyle w:val="a4"/>
        <w:keepNext/>
        <w:rPr>
          <w:rtl/>
          <w:lang w:val="en-GB"/>
        </w:rPr>
      </w:pPr>
      <w:bookmarkStart w:id="6446" w:name="ET_speaker_גור_בליי_610"/>
      <w:r w:rsidRPr="002026C5">
        <w:rPr>
          <w:rStyle w:val="TagStyle"/>
          <w:rtl/>
        </w:rPr>
        <w:t xml:space="preserve"> &lt;&lt; דובר &gt;&gt; </w:t>
      </w:r>
      <w:r>
        <w:rPr>
          <w:rtl/>
          <w:lang w:val="en-GB"/>
        </w:rPr>
        <w:t>גור בליי:</w:t>
      </w:r>
      <w:r w:rsidRPr="002026C5">
        <w:rPr>
          <w:rStyle w:val="TagStyle"/>
          <w:rtl/>
        </w:rPr>
        <w:t xml:space="preserve"> &lt;&lt; דובר &gt;&gt;</w:t>
      </w:r>
      <w:r w:rsidR="00BC2DC6">
        <w:rPr>
          <w:rtl/>
          <w:lang w:val="en-GB"/>
        </w:rPr>
        <w:t xml:space="preserve"> </w:t>
      </w:r>
      <w:bookmarkEnd w:id="6446"/>
    </w:p>
    <w:p w14:paraId="6BD25020" w14:textId="7E58C319" w:rsidR="002026C5" w:rsidRDefault="002026C5" w:rsidP="002026C5">
      <w:pPr>
        <w:pStyle w:val="KeepWithNext"/>
        <w:rPr>
          <w:rtl/>
          <w:lang w:val="en-GB" w:eastAsia="he-IL"/>
        </w:rPr>
      </w:pPr>
    </w:p>
    <w:p w14:paraId="2E419071" w14:textId="1D21C766" w:rsidR="002026C5" w:rsidRDefault="002026C5" w:rsidP="002026C5">
      <w:pPr>
        <w:rPr>
          <w:rtl/>
          <w:lang w:val="en-GB" w:eastAsia="he-IL"/>
        </w:rPr>
      </w:pPr>
      <w:bookmarkStart w:id="6447" w:name="_ETM_Q1_1046726"/>
      <w:bookmarkStart w:id="6448" w:name="_ETM_Q1_1046766"/>
      <w:bookmarkEnd w:id="6447"/>
      <w:bookmarkEnd w:id="6448"/>
      <w:r>
        <w:rPr>
          <w:rFonts w:hint="cs"/>
          <w:rtl/>
          <w:lang w:val="en-GB" w:eastAsia="he-IL"/>
        </w:rPr>
        <w:t xml:space="preserve">זה כמו כושר שיש בטיילת. </w:t>
      </w:r>
    </w:p>
    <w:p w14:paraId="409A0E1A" w14:textId="711BE4CB" w:rsidR="002026C5" w:rsidRDefault="002026C5" w:rsidP="002026C5">
      <w:pPr>
        <w:rPr>
          <w:rtl/>
          <w:lang w:val="en-GB" w:eastAsia="he-IL"/>
        </w:rPr>
      </w:pPr>
      <w:bookmarkStart w:id="6449" w:name="_ETM_Q1_1049604"/>
      <w:bookmarkEnd w:id="6449"/>
    </w:p>
    <w:p w14:paraId="5625286B" w14:textId="4E9E138D" w:rsidR="002026C5" w:rsidRDefault="002026C5" w:rsidP="002026C5">
      <w:pPr>
        <w:pStyle w:val="a4"/>
        <w:keepNext/>
        <w:rPr>
          <w:rtl/>
          <w:lang w:val="en-GB"/>
        </w:rPr>
      </w:pPr>
      <w:bookmarkStart w:id="6450" w:name="ET_speaker_6157_611"/>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50"/>
    </w:p>
    <w:p w14:paraId="49BBEED9" w14:textId="49C6CF0D" w:rsidR="002026C5" w:rsidRDefault="002026C5" w:rsidP="002026C5">
      <w:pPr>
        <w:pStyle w:val="KeepWithNext"/>
        <w:rPr>
          <w:rtl/>
          <w:lang w:val="en-GB" w:eastAsia="he-IL"/>
        </w:rPr>
      </w:pPr>
    </w:p>
    <w:p w14:paraId="6B0205DA" w14:textId="4C7FC4DE" w:rsidR="002026C5" w:rsidRDefault="002026C5" w:rsidP="002026C5">
      <w:pPr>
        <w:rPr>
          <w:rtl/>
          <w:lang w:val="en-GB" w:eastAsia="he-IL"/>
        </w:rPr>
      </w:pPr>
      <w:bookmarkStart w:id="6451" w:name="_ETM_Q1_1050729"/>
      <w:bookmarkStart w:id="6452" w:name="_ETM_Q1_1050785"/>
      <w:bookmarkEnd w:id="6451"/>
      <w:bookmarkEnd w:id="6452"/>
      <w:r>
        <w:rPr>
          <w:rFonts w:hint="cs"/>
          <w:rtl/>
          <w:lang w:val="en-GB" w:eastAsia="he-IL"/>
        </w:rPr>
        <w:t xml:space="preserve">סעיף 7(א)(3) </w:t>
      </w:r>
      <w:bookmarkStart w:id="6453" w:name="_ETM_Q1_1052300"/>
      <w:bookmarkEnd w:id="6453"/>
      <w:r>
        <w:rPr>
          <w:rFonts w:hint="cs"/>
          <w:rtl/>
          <w:lang w:val="en-GB" w:eastAsia="he-IL"/>
        </w:rPr>
        <w:t xml:space="preserve">אמור להיות </w:t>
      </w:r>
      <w:bookmarkStart w:id="6454" w:name="_ETM_Q1_1048224"/>
      <w:bookmarkEnd w:id="6454"/>
      <w:r>
        <w:rPr>
          <w:rFonts w:hint="cs"/>
          <w:rtl/>
          <w:lang w:val="en-GB" w:eastAsia="he-IL"/>
        </w:rPr>
        <w:t xml:space="preserve">רק בחירום. </w:t>
      </w:r>
      <w:bookmarkStart w:id="6455" w:name="_ETM_Q1_1049608"/>
      <w:bookmarkEnd w:id="6455"/>
    </w:p>
    <w:p w14:paraId="261D8936" w14:textId="5625B688" w:rsidR="002026C5" w:rsidRDefault="002026C5" w:rsidP="002026C5">
      <w:pPr>
        <w:rPr>
          <w:rtl/>
          <w:lang w:val="en-GB" w:eastAsia="he-IL"/>
        </w:rPr>
      </w:pPr>
      <w:bookmarkStart w:id="6456" w:name="_ETM_Q1_1049726"/>
      <w:bookmarkEnd w:id="6456"/>
    </w:p>
    <w:p w14:paraId="7FD8580B" w14:textId="3C99FB34" w:rsidR="002026C5" w:rsidRDefault="002026C5" w:rsidP="002026C5">
      <w:pPr>
        <w:pStyle w:val="af9"/>
        <w:keepNext/>
        <w:rPr>
          <w:rtl/>
          <w:lang w:val="en-GB" w:eastAsia="he-IL"/>
        </w:rPr>
      </w:pPr>
      <w:bookmarkStart w:id="6457" w:name="ET_guest_אסתי_ורהפטיג_612"/>
      <w:r w:rsidRPr="002026C5">
        <w:rPr>
          <w:rStyle w:val="TagStyle"/>
          <w:rtl/>
        </w:rPr>
        <w:t xml:space="preserve"> &lt;&lt; אורח &gt;&gt; </w:t>
      </w:r>
      <w:r>
        <w:rPr>
          <w:rtl/>
          <w:lang w:val="en-GB" w:eastAsia="he-IL"/>
        </w:rPr>
        <w:t>אסתי ורהפטיג:</w:t>
      </w:r>
      <w:r w:rsidRPr="002026C5">
        <w:rPr>
          <w:rStyle w:val="TagStyle"/>
          <w:rtl/>
        </w:rPr>
        <w:t xml:space="preserve"> &lt;&lt; אורח &gt;&gt;</w:t>
      </w:r>
      <w:r w:rsidR="00BC2DC6">
        <w:rPr>
          <w:rtl/>
          <w:lang w:val="en-GB" w:eastAsia="he-IL"/>
        </w:rPr>
        <w:t xml:space="preserve"> </w:t>
      </w:r>
      <w:bookmarkEnd w:id="6457"/>
    </w:p>
    <w:p w14:paraId="3416E2AE" w14:textId="6D02EE2C" w:rsidR="002026C5" w:rsidRDefault="002026C5" w:rsidP="002026C5">
      <w:pPr>
        <w:pStyle w:val="KeepWithNext"/>
        <w:rPr>
          <w:rtl/>
          <w:lang w:val="en-GB" w:eastAsia="he-IL"/>
        </w:rPr>
      </w:pPr>
    </w:p>
    <w:p w14:paraId="2477FA55" w14:textId="527DF51C" w:rsidR="002026C5" w:rsidRDefault="002026C5" w:rsidP="002026C5">
      <w:pPr>
        <w:rPr>
          <w:rtl/>
          <w:lang w:val="en-GB" w:eastAsia="he-IL"/>
        </w:rPr>
      </w:pPr>
      <w:bookmarkStart w:id="6458" w:name="_ETM_Q1_1051003"/>
      <w:bookmarkStart w:id="6459" w:name="_ETM_Q1_1051044"/>
      <w:bookmarkEnd w:id="6458"/>
      <w:bookmarkEnd w:id="6459"/>
      <w:r>
        <w:rPr>
          <w:rFonts w:hint="cs"/>
          <w:rtl/>
          <w:lang w:val="en-GB" w:eastAsia="he-IL"/>
        </w:rPr>
        <w:t xml:space="preserve">נראה לנו שעל פניו אפשר להעביר </w:t>
      </w:r>
      <w:bookmarkStart w:id="6460" w:name="_ETM_Q1_1053893"/>
      <w:bookmarkEnd w:id="6460"/>
      <w:r>
        <w:rPr>
          <w:rFonts w:hint="cs"/>
          <w:rtl/>
          <w:lang w:val="en-GB" w:eastAsia="he-IL"/>
        </w:rPr>
        <w:t xml:space="preserve">את זה באמת לחירום, גם אם זו הגבלה </w:t>
      </w:r>
      <w:bookmarkStart w:id="6461" w:name="_ETM_Q1_1053674"/>
      <w:bookmarkEnd w:id="6461"/>
      <w:r>
        <w:rPr>
          <w:rFonts w:hint="cs"/>
          <w:rtl/>
          <w:lang w:val="en-GB" w:eastAsia="he-IL"/>
        </w:rPr>
        <w:t>לא כלל</w:t>
      </w:r>
      <w:bookmarkStart w:id="6462" w:name="_ETM_Q1_1054953"/>
      <w:bookmarkEnd w:id="6462"/>
      <w:r>
        <w:rPr>
          <w:rFonts w:hint="cs"/>
          <w:rtl/>
          <w:lang w:val="en-GB" w:eastAsia="he-IL"/>
        </w:rPr>
        <w:t xml:space="preserve"> ארצית. כלומר, שכל הגבלה מכוח ה</w:t>
      </w:r>
      <w:bookmarkStart w:id="6463" w:name="_ETM_Q1_1055304"/>
      <w:bookmarkEnd w:id="6463"/>
      <w:r>
        <w:rPr>
          <w:rFonts w:hint="cs"/>
          <w:rtl/>
          <w:lang w:val="en-GB" w:eastAsia="he-IL"/>
        </w:rPr>
        <w:t>סעיף הזה תהיה במצב חירום.</w:t>
      </w:r>
      <w:bookmarkStart w:id="6464" w:name="_ETM_Q1_1060296"/>
      <w:bookmarkEnd w:id="6464"/>
      <w:r>
        <w:rPr>
          <w:rFonts w:hint="cs"/>
          <w:rtl/>
          <w:lang w:val="en-GB" w:eastAsia="he-IL"/>
        </w:rPr>
        <w:t xml:space="preserve"> </w:t>
      </w:r>
      <w:bookmarkStart w:id="6465" w:name="_ETM_Q1_1060441"/>
      <w:bookmarkEnd w:id="6465"/>
    </w:p>
    <w:p w14:paraId="4ECCFBF9" w14:textId="28EB52A1" w:rsidR="002026C5" w:rsidRDefault="002026C5" w:rsidP="002026C5">
      <w:pPr>
        <w:rPr>
          <w:rtl/>
          <w:lang w:val="en-GB" w:eastAsia="he-IL"/>
        </w:rPr>
      </w:pPr>
    </w:p>
    <w:p w14:paraId="66CDB5CA" w14:textId="437BFDA6" w:rsidR="002026C5" w:rsidRDefault="002026C5" w:rsidP="002026C5">
      <w:pPr>
        <w:pStyle w:val="a4"/>
        <w:keepNext/>
        <w:rPr>
          <w:rtl/>
          <w:lang w:val="en-GB"/>
        </w:rPr>
      </w:pPr>
      <w:bookmarkStart w:id="6466" w:name="ET_speaker_גור_בליי_613"/>
      <w:r w:rsidRPr="002026C5">
        <w:rPr>
          <w:rStyle w:val="TagStyle"/>
          <w:rtl/>
        </w:rPr>
        <w:t xml:space="preserve"> &lt;&lt; דובר &gt;&gt; </w:t>
      </w:r>
      <w:r>
        <w:rPr>
          <w:rtl/>
          <w:lang w:val="en-GB"/>
        </w:rPr>
        <w:t>גור בליי:</w:t>
      </w:r>
      <w:r w:rsidRPr="002026C5">
        <w:rPr>
          <w:rStyle w:val="TagStyle"/>
          <w:rtl/>
        </w:rPr>
        <w:t xml:space="preserve"> &lt;&lt; דובר &gt;&gt;</w:t>
      </w:r>
      <w:r w:rsidR="00BC2DC6">
        <w:rPr>
          <w:rtl/>
          <w:lang w:val="en-GB"/>
        </w:rPr>
        <w:t xml:space="preserve"> </w:t>
      </w:r>
      <w:bookmarkEnd w:id="6466"/>
    </w:p>
    <w:p w14:paraId="3E48DD9E" w14:textId="0C6AC71A" w:rsidR="002026C5" w:rsidRDefault="002026C5" w:rsidP="002026C5">
      <w:pPr>
        <w:pStyle w:val="KeepWithNext"/>
        <w:rPr>
          <w:rtl/>
          <w:lang w:val="en-GB" w:eastAsia="he-IL"/>
        </w:rPr>
      </w:pPr>
    </w:p>
    <w:p w14:paraId="7764D59B" w14:textId="4F920869" w:rsidR="002026C5" w:rsidRDefault="002026C5" w:rsidP="002026C5">
      <w:pPr>
        <w:rPr>
          <w:rtl/>
          <w:lang w:val="en-GB" w:eastAsia="he-IL"/>
        </w:rPr>
      </w:pPr>
      <w:bookmarkStart w:id="6467" w:name="_ETM_Q1_1061408"/>
      <w:bookmarkStart w:id="6468" w:name="_ETM_Q1_1061449"/>
      <w:bookmarkEnd w:id="6467"/>
      <w:bookmarkEnd w:id="6468"/>
      <w:r>
        <w:rPr>
          <w:rFonts w:hint="cs"/>
          <w:rtl/>
          <w:lang w:val="en-GB" w:eastAsia="he-IL"/>
        </w:rPr>
        <w:t xml:space="preserve">אז אפשר להעביר מבחינתנו. </w:t>
      </w:r>
    </w:p>
    <w:p w14:paraId="27556FF2" w14:textId="13B459AE" w:rsidR="002026C5" w:rsidRDefault="002026C5" w:rsidP="002026C5">
      <w:pPr>
        <w:rPr>
          <w:rtl/>
          <w:lang w:val="en-GB" w:eastAsia="he-IL"/>
        </w:rPr>
      </w:pPr>
      <w:bookmarkStart w:id="6469" w:name="_ETM_Q1_1063806"/>
      <w:bookmarkEnd w:id="6469"/>
    </w:p>
    <w:p w14:paraId="08E1159F" w14:textId="795ABB76" w:rsidR="002026C5" w:rsidRDefault="002026C5" w:rsidP="002026C5">
      <w:pPr>
        <w:pStyle w:val="a4"/>
        <w:keepNext/>
        <w:rPr>
          <w:rtl/>
          <w:lang w:val="en-GB"/>
        </w:rPr>
      </w:pPr>
      <w:bookmarkStart w:id="6470" w:name="ET_speaker_6157_614"/>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70"/>
    </w:p>
    <w:p w14:paraId="787DA71A" w14:textId="07808C88" w:rsidR="002026C5" w:rsidRDefault="002026C5" w:rsidP="002026C5">
      <w:pPr>
        <w:pStyle w:val="KeepWithNext"/>
        <w:rPr>
          <w:rtl/>
          <w:lang w:val="en-GB" w:eastAsia="he-IL"/>
        </w:rPr>
      </w:pPr>
    </w:p>
    <w:p w14:paraId="699BE916" w14:textId="4ACAFDC6" w:rsidR="002026C5" w:rsidRDefault="002026C5" w:rsidP="002026C5">
      <w:pPr>
        <w:rPr>
          <w:rtl/>
          <w:lang w:val="en-GB" w:eastAsia="he-IL"/>
        </w:rPr>
      </w:pPr>
      <w:bookmarkStart w:id="6471" w:name="_ETM_Q1_1064612"/>
      <w:bookmarkStart w:id="6472" w:name="_ETM_Q1_1064651"/>
      <w:bookmarkEnd w:id="6471"/>
      <w:bookmarkEnd w:id="6472"/>
      <w:r>
        <w:rPr>
          <w:rFonts w:hint="cs"/>
          <w:rtl/>
          <w:lang w:val="en-GB" w:eastAsia="he-IL"/>
        </w:rPr>
        <w:t>אבל שוב, אנ</w:t>
      </w:r>
      <w:bookmarkStart w:id="6473" w:name="_ETM_Q1_1060944"/>
      <w:bookmarkEnd w:id="6473"/>
      <w:r>
        <w:rPr>
          <w:rFonts w:hint="cs"/>
          <w:rtl/>
          <w:lang w:val="en-GB" w:eastAsia="he-IL"/>
        </w:rPr>
        <w:t>י מנסה להבין</w:t>
      </w:r>
      <w:bookmarkStart w:id="6474" w:name="_ETM_Q1_1062298"/>
      <w:bookmarkEnd w:id="6474"/>
      <w:r>
        <w:rPr>
          <w:rFonts w:hint="cs"/>
          <w:rtl/>
          <w:lang w:val="en-GB" w:eastAsia="he-IL"/>
        </w:rPr>
        <w:t xml:space="preserve"> באיזו סיטואציה אתם תצטרכו את זה לא ברמה כלל ארצית.</w:t>
      </w:r>
      <w:bookmarkStart w:id="6475" w:name="_ETM_Q1_1068203"/>
      <w:bookmarkEnd w:id="6475"/>
      <w:r>
        <w:rPr>
          <w:rFonts w:hint="cs"/>
          <w:rtl/>
          <w:lang w:val="en-GB" w:eastAsia="he-IL"/>
        </w:rPr>
        <w:t xml:space="preserve"> </w:t>
      </w:r>
    </w:p>
    <w:p w14:paraId="3A5528B6" w14:textId="7007ADF3" w:rsidR="002026C5" w:rsidRDefault="002026C5" w:rsidP="002026C5">
      <w:pPr>
        <w:rPr>
          <w:rtl/>
          <w:lang w:val="en-GB" w:eastAsia="he-IL"/>
        </w:rPr>
      </w:pPr>
      <w:bookmarkStart w:id="6476" w:name="_ETM_Q1_1068338"/>
      <w:bookmarkEnd w:id="6476"/>
    </w:p>
    <w:p w14:paraId="71A92954" w14:textId="02A809E5" w:rsidR="002026C5" w:rsidRDefault="002026C5" w:rsidP="002026C5">
      <w:pPr>
        <w:pStyle w:val="af9"/>
        <w:keepNext/>
        <w:rPr>
          <w:rtl/>
          <w:lang w:val="en-GB" w:eastAsia="he-IL"/>
        </w:rPr>
      </w:pPr>
      <w:bookmarkStart w:id="6477" w:name="ET_guest_יעל_כהן_615"/>
      <w:r w:rsidRPr="002026C5">
        <w:rPr>
          <w:rStyle w:val="TagStyle"/>
          <w:rtl/>
        </w:rPr>
        <w:t xml:space="preserve"> &lt;&lt; אורח &gt;&gt; </w:t>
      </w:r>
      <w:r>
        <w:rPr>
          <w:rtl/>
          <w:lang w:val="en-GB" w:eastAsia="he-IL"/>
        </w:rPr>
        <w:t>יעל כהן:</w:t>
      </w:r>
      <w:r w:rsidRPr="002026C5">
        <w:rPr>
          <w:rStyle w:val="TagStyle"/>
          <w:rtl/>
        </w:rPr>
        <w:t xml:space="preserve"> &lt;&lt; אורח &gt;&gt;</w:t>
      </w:r>
      <w:r w:rsidR="00BC2DC6">
        <w:rPr>
          <w:rtl/>
          <w:lang w:val="en-GB" w:eastAsia="he-IL"/>
        </w:rPr>
        <w:t xml:space="preserve"> </w:t>
      </w:r>
      <w:bookmarkEnd w:id="6477"/>
    </w:p>
    <w:p w14:paraId="3A065164" w14:textId="1F6D44F8" w:rsidR="002026C5" w:rsidRDefault="002026C5" w:rsidP="002026C5">
      <w:pPr>
        <w:pStyle w:val="KeepWithNext"/>
        <w:rPr>
          <w:rtl/>
          <w:lang w:val="en-GB" w:eastAsia="he-IL"/>
        </w:rPr>
      </w:pPr>
    </w:p>
    <w:p w14:paraId="3DFB9731" w14:textId="2C0AA114" w:rsidR="002026C5" w:rsidRDefault="002026C5" w:rsidP="002026C5">
      <w:pPr>
        <w:rPr>
          <w:rtl/>
          <w:lang w:val="en-GB" w:eastAsia="he-IL"/>
        </w:rPr>
      </w:pPr>
      <w:bookmarkStart w:id="6478" w:name="_ETM_Q1_1069384"/>
      <w:bookmarkStart w:id="6479" w:name="_ETM_Q1_1069435"/>
      <w:bookmarkEnd w:id="6478"/>
      <w:bookmarkEnd w:id="6479"/>
      <w:r>
        <w:rPr>
          <w:rFonts w:hint="cs"/>
          <w:rtl/>
          <w:lang w:val="en-GB" w:eastAsia="he-IL"/>
        </w:rPr>
        <w:t>למשל בחינוך זה מצב מצ</w:t>
      </w:r>
      <w:bookmarkStart w:id="6480" w:name="_ETM_Q1_1066294"/>
      <w:bookmarkEnd w:id="6480"/>
      <w:r>
        <w:rPr>
          <w:rFonts w:hint="cs"/>
          <w:rtl/>
          <w:lang w:val="en-GB" w:eastAsia="he-IL"/>
        </w:rPr>
        <w:t xml:space="preserve">וי. </w:t>
      </w:r>
      <w:bookmarkStart w:id="6481" w:name="_ETM_Q1_1067044"/>
      <w:bookmarkEnd w:id="6481"/>
    </w:p>
    <w:p w14:paraId="30B6F93B" w14:textId="76840D52" w:rsidR="002026C5" w:rsidRDefault="002026C5" w:rsidP="002026C5">
      <w:pPr>
        <w:rPr>
          <w:rtl/>
          <w:lang w:val="en-GB" w:eastAsia="he-IL"/>
        </w:rPr>
      </w:pPr>
      <w:bookmarkStart w:id="6482" w:name="_ETM_Q1_1028461"/>
      <w:bookmarkStart w:id="6483" w:name="_ETM_Q1_1028671"/>
      <w:bookmarkEnd w:id="6482"/>
      <w:bookmarkEnd w:id="6483"/>
    </w:p>
    <w:p w14:paraId="42FFE82B" w14:textId="0C6B9EAC" w:rsidR="002026C5" w:rsidRDefault="002026C5" w:rsidP="002026C5">
      <w:pPr>
        <w:pStyle w:val="a4"/>
        <w:keepNext/>
        <w:rPr>
          <w:rtl/>
          <w:lang w:val="en-GB"/>
        </w:rPr>
      </w:pPr>
      <w:bookmarkStart w:id="6484" w:name="ET_speaker_6157_616"/>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84"/>
    </w:p>
    <w:p w14:paraId="0FB3D136" w14:textId="006DB374" w:rsidR="002026C5" w:rsidRDefault="002026C5" w:rsidP="002026C5">
      <w:pPr>
        <w:pStyle w:val="KeepWithNext"/>
        <w:rPr>
          <w:rtl/>
          <w:lang w:val="en-GB" w:eastAsia="he-IL"/>
        </w:rPr>
      </w:pPr>
    </w:p>
    <w:p w14:paraId="0B8A0A6A" w14:textId="66DFE894" w:rsidR="002026C5" w:rsidRDefault="002026C5" w:rsidP="002026C5">
      <w:pPr>
        <w:rPr>
          <w:rtl/>
          <w:lang w:val="en-GB" w:eastAsia="he-IL"/>
        </w:rPr>
      </w:pPr>
      <w:bookmarkStart w:id="6485" w:name="_ETM_Q1_1069064"/>
      <w:bookmarkStart w:id="6486" w:name="_ETM_Q1_1069099"/>
      <w:bookmarkEnd w:id="6485"/>
      <w:bookmarkEnd w:id="6486"/>
      <w:r>
        <w:rPr>
          <w:rFonts w:hint="cs"/>
          <w:rtl/>
          <w:lang w:val="en-GB" w:eastAsia="he-IL"/>
        </w:rPr>
        <w:t>בסעיף 7(א)</w:t>
      </w:r>
      <w:bookmarkStart w:id="6487" w:name="_ETM_Q1_1066624"/>
      <w:bookmarkEnd w:id="6487"/>
      <w:r>
        <w:rPr>
          <w:rFonts w:hint="cs"/>
          <w:rtl/>
          <w:lang w:val="en-GB" w:eastAsia="he-IL"/>
        </w:rPr>
        <w:t xml:space="preserve">(3). </w:t>
      </w:r>
      <w:bookmarkStart w:id="6488" w:name="_ETM_Q1_1069698"/>
      <w:bookmarkEnd w:id="6488"/>
    </w:p>
    <w:p w14:paraId="23630FD9" w14:textId="2A63CAC7" w:rsidR="002026C5" w:rsidRDefault="002026C5" w:rsidP="002026C5">
      <w:pPr>
        <w:rPr>
          <w:rtl/>
          <w:lang w:val="en-GB" w:eastAsia="he-IL"/>
        </w:rPr>
      </w:pPr>
    </w:p>
    <w:p w14:paraId="5167110E" w14:textId="6E464480" w:rsidR="002026C5" w:rsidRDefault="002026C5" w:rsidP="002026C5">
      <w:pPr>
        <w:pStyle w:val="af9"/>
        <w:keepNext/>
        <w:rPr>
          <w:rtl/>
          <w:lang w:val="en-GB" w:eastAsia="he-IL"/>
        </w:rPr>
      </w:pPr>
      <w:bookmarkStart w:id="6489" w:name="ET_guest_יעל_כהן_617"/>
      <w:r w:rsidRPr="002026C5">
        <w:rPr>
          <w:rStyle w:val="TagStyle"/>
          <w:rtl/>
        </w:rPr>
        <w:t xml:space="preserve"> &lt;&lt; אורח &gt;&gt; </w:t>
      </w:r>
      <w:r>
        <w:rPr>
          <w:rtl/>
          <w:lang w:val="en-GB" w:eastAsia="he-IL"/>
        </w:rPr>
        <w:t>יעל כהן:</w:t>
      </w:r>
      <w:r w:rsidRPr="002026C5">
        <w:rPr>
          <w:rStyle w:val="TagStyle"/>
          <w:rtl/>
        </w:rPr>
        <w:t xml:space="preserve"> &lt;&lt; אורח &gt;&gt;</w:t>
      </w:r>
      <w:r w:rsidR="00BC2DC6">
        <w:rPr>
          <w:rtl/>
          <w:lang w:val="en-GB" w:eastAsia="he-IL"/>
        </w:rPr>
        <w:t xml:space="preserve"> </w:t>
      </w:r>
      <w:bookmarkEnd w:id="6489"/>
    </w:p>
    <w:p w14:paraId="5B4691D1" w14:textId="3D54EC06" w:rsidR="002026C5" w:rsidRDefault="002026C5" w:rsidP="002026C5">
      <w:pPr>
        <w:pStyle w:val="KeepWithNext"/>
        <w:rPr>
          <w:rtl/>
          <w:lang w:val="en-GB" w:eastAsia="he-IL"/>
        </w:rPr>
      </w:pPr>
    </w:p>
    <w:p w14:paraId="5EF31AD5" w14:textId="06FB4AD4" w:rsidR="002026C5" w:rsidRDefault="002026C5" w:rsidP="002026C5">
      <w:pPr>
        <w:rPr>
          <w:rtl/>
          <w:lang w:val="en-GB" w:eastAsia="he-IL"/>
        </w:rPr>
      </w:pPr>
      <w:bookmarkStart w:id="6490" w:name="_ETM_Q1_1070951"/>
      <w:bookmarkStart w:id="6491" w:name="_ETM_Q1_1070989"/>
      <w:bookmarkEnd w:id="6490"/>
      <w:bookmarkEnd w:id="6491"/>
      <w:r>
        <w:rPr>
          <w:rFonts w:hint="cs"/>
          <w:rtl/>
          <w:lang w:val="en-GB" w:eastAsia="he-IL"/>
        </w:rPr>
        <w:t>לא, בסעיף 7</w:t>
      </w:r>
      <w:bookmarkStart w:id="6492" w:name="_ETM_Q1_1073005"/>
      <w:bookmarkStart w:id="6493" w:name="_ETM_Q1_1073184"/>
      <w:bookmarkStart w:id="6494" w:name="_ETM_Q1_1068614"/>
      <w:bookmarkEnd w:id="6492"/>
      <w:bookmarkEnd w:id="6493"/>
      <w:bookmarkEnd w:id="6494"/>
      <w:r>
        <w:rPr>
          <w:rFonts w:hint="cs"/>
          <w:rtl/>
          <w:lang w:val="en-GB" w:eastAsia="he-IL"/>
        </w:rPr>
        <w:t xml:space="preserve">(א)(3) אנחנו באמת נחשוב על זה עד </w:t>
      </w:r>
      <w:bookmarkStart w:id="6495" w:name="_ETM_Q1_1074318"/>
      <w:bookmarkEnd w:id="6495"/>
      <w:r>
        <w:rPr>
          <w:rFonts w:hint="cs"/>
          <w:rtl/>
          <w:lang w:val="en-GB" w:eastAsia="he-IL"/>
        </w:rPr>
        <w:t>הסוף, אבל נשמע על פניו שיש טעם להעביר את זה</w:t>
      </w:r>
      <w:bookmarkStart w:id="6496" w:name="_ETM_Q1_1078410"/>
      <w:bookmarkEnd w:id="6496"/>
      <w:r>
        <w:rPr>
          <w:rFonts w:hint="cs"/>
          <w:rtl/>
          <w:lang w:val="en-GB" w:eastAsia="he-IL"/>
        </w:rPr>
        <w:t xml:space="preserve"> לסעיף </w:t>
      </w:r>
      <w:bookmarkStart w:id="6497" w:name="_ETM_Q1_1073924"/>
      <w:bookmarkEnd w:id="6497"/>
      <w:r>
        <w:rPr>
          <w:rFonts w:hint="cs"/>
          <w:rtl/>
          <w:lang w:val="en-GB" w:eastAsia="he-IL"/>
        </w:rPr>
        <w:t xml:space="preserve">שמדבר על הגבלות סגר. </w:t>
      </w:r>
      <w:bookmarkStart w:id="6498" w:name="_ETM_Q1_1075925"/>
      <w:bookmarkEnd w:id="6498"/>
    </w:p>
    <w:p w14:paraId="5274C79A" w14:textId="651A3051" w:rsidR="002026C5" w:rsidRDefault="002026C5" w:rsidP="002026C5">
      <w:pPr>
        <w:rPr>
          <w:rtl/>
          <w:lang w:val="en-GB" w:eastAsia="he-IL"/>
        </w:rPr>
      </w:pPr>
    </w:p>
    <w:p w14:paraId="38BC774E" w14:textId="139E1739" w:rsidR="002026C5" w:rsidRDefault="002026C5" w:rsidP="002026C5">
      <w:pPr>
        <w:pStyle w:val="a4"/>
        <w:keepNext/>
        <w:rPr>
          <w:rtl/>
          <w:lang w:val="en-GB"/>
        </w:rPr>
      </w:pPr>
      <w:bookmarkStart w:id="6499" w:name="ET_speaker_6157_618"/>
      <w:r w:rsidRPr="002026C5">
        <w:rPr>
          <w:rStyle w:val="TagStyle"/>
          <w:rtl/>
        </w:rPr>
        <w:t xml:space="preserve"> &lt;&lt; דובר &gt;&gt; </w:t>
      </w:r>
      <w:r>
        <w:rPr>
          <w:rtl/>
          <w:lang w:val="en-GB"/>
        </w:rPr>
        <w:t>שמחה רוטמן (הציונות הדתית):</w:t>
      </w:r>
      <w:r w:rsidRPr="002026C5">
        <w:rPr>
          <w:rStyle w:val="TagStyle"/>
          <w:rtl/>
        </w:rPr>
        <w:t xml:space="preserve"> &lt;&lt; דובר &gt;&gt;</w:t>
      </w:r>
      <w:r w:rsidR="00BC2DC6">
        <w:rPr>
          <w:rtl/>
          <w:lang w:val="en-GB"/>
        </w:rPr>
        <w:t xml:space="preserve"> </w:t>
      </w:r>
      <w:bookmarkEnd w:id="6499"/>
    </w:p>
    <w:p w14:paraId="50F916A8" w14:textId="7EE71E6B" w:rsidR="002026C5" w:rsidRDefault="002026C5" w:rsidP="002026C5">
      <w:pPr>
        <w:pStyle w:val="KeepWithNext"/>
        <w:rPr>
          <w:rtl/>
          <w:lang w:val="en-GB" w:eastAsia="he-IL"/>
        </w:rPr>
      </w:pPr>
    </w:p>
    <w:p w14:paraId="0386E496" w14:textId="450F3F94" w:rsidR="002026C5" w:rsidRDefault="002026C5" w:rsidP="002026C5">
      <w:pPr>
        <w:rPr>
          <w:rtl/>
          <w:lang w:val="en-GB" w:eastAsia="he-IL"/>
        </w:rPr>
      </w:pPr>
      <w:bookmarkStart w:id="6500" w:name="_ETM_Q1_1076955"/>
      <w:bookmarkStart w:id="6501" w:name="_ETM_Q1_1077010"/>
      <w:bookmarkEnd w:id="6500"/>
      <w:bookmarkEnd w:id="6501"/>
      <w:r>
        <w:rPr>
          <w:rFonts w:hint="cs"/>
          <w:rtl/>
          <w:lang w:val="en-GB" w:eastAsia="he-IL"/>
        </w:rPr>
        <w:t xml:space="preserve">קומפלט. לא, אבל הארצי </w:t>
      </w:r>
      <w:bookmarkStart w:id="6502" w:name="_ETM_Q1_1080854"/>
      <w:bookmarkEnd w:id="6502"/>
      <w:r>
        <w:rPr>
          <w:rFonts w:hint="cs"/>
          <w:rtl/>
          <w:lang w:val="en-GB" w:eastAsia="he-IL"/>
        </w:rPr>
        <w:t xml:space="preserve">זה משהו אחר. </w:t>
      </w:r>
      <w:bookmarkStart w:id="6503" w:name="_ETM_Q1_1081920"/>
      <w:bookmarkEnd w:id="6503"/>
    </w:p>
    <w:p w14:paraId="5C567277" w14:textId="7B722415" w:rsidR="002026C5" w:rsidRDefault="002026C5" w:rsidP="002026C5">
      <w:pPr>
        <w:rPr>
          <w:rtl/>
          <w:lang w:val="en-GB" w:eastAsia="he-IL"/>
        </w:rPr>
      </w:pPr>
    </w:p>
    <w:p w14:paraId="64DF2633" w14:textId="24FA829D" w:rsidR="002026C5" w:rsidRDefault="002026C5" w:rsidP="002026C5">
      <w:pPr>
        <w:pStyle w:val="a4"/>
        <w:keepNext/>
        <w:rPr>
          <w:rtl/>
          <w:lang w:val="en-GB"/>
        </w:rPr>
      </w:pPr>
      <w:bookmarkStart w:id="6504" w:name="ET_speaker_גור_בליי_619"/>
      <w:r w:rsidRPr="002026C5">
        <w:rPr>
          <w:rStyle w:val="TagStyle"/>
          <w:rtl/>
        </w:rPr>
        <w:t xml:space="preserve"> &lt;&lt; דובר &gt;&gt; </w:t>
      </w:r>
      <w:r>
        <w:rPr>
          <w:rtl/>
          <w:lang w:val="en-GB"/>
        </w:rPr>
        <w:t>גור בליי:</w:t>
      </w:r>
      <w:r w:rsidRPr="002026C5">
        <w:rPr>
          <w:rStyle w:val="TagStyle"/>
          <w:rtl/>
        </w:rPr>
        <w:t xml:space="preserve"> &lt;&lt; דובר &gt;&gt;</w:t>
      </w:r>
      <w:r w:rsidR="00BC2DC6">
        <w:rPr>
          <w:rtl/>
          <w:lang w:val="en-GB"/>
        </w:rPr>
        <w:t xml:space="preserve"> </w:t>
      </w:r>
      <w:bookmarkEnd w:id="6504"/>
    </w:p>
    <w:p w14:paraId="5E8484E4" w14:textId="798DF51D" w:rsidR="002026C5" w:rsidRDefault="002026C5" w:rsidP="002026C5">
      <w:pPr>
        <w:pStyle w:val="KeepWithNext"/>
        <w:rPr>
          <w:rtl/>
          <w:lang w:val="en-GB" w:eastAsia="he-IL"/>
        </w:rPr>
      </w:pPr>
    </w:p>
    <w:p w14:paraId="56014C2D" w14:textId="4695E5B6" w:rsidR="002026C5" w:rsidRDefault="002026C5" w:rsidP="002026C5">
      <w:pPr>
        <w:rPr>
          <w:rtl/>
          <w:lang w:val="en-GB" w:eastAsia="he-IL"/>
        </w:rPr>
      </w:pPr>
      <w:bookmarkStart w:id="6505" w:name="_ETM_Q1_1083331"/>
      <w:bookmarkEnd w:id="6505"/>
      <w:r>
        <w:rPr>
          <w:rFonts w:hint="cs"/>
          <w:rtl/>
          <w:lang w:val="en-GB" w:eastAsia="he-IL"/>
        </w:rPr>
        <w:t>אוקי</w:t>
      </w:r>
      <w:bookmarkStart w:id="6506" w:name="_ETM_Q1_1083514"/>
      <w:bookmarkEnd w:id="6506"/>
      <w:r>
        <w:rPr>
          <w:rFonts w:hint="cs"/>
          <w:rtl/>
          <w:lang w:val="en-GB" w:eastAsia="he-IL"/>
        </w:rPr>
        <w:t xml:space="preserve">, אז את סעיף </w:t>
      </w:r>
      <w:bookmarkStart w:id="6507" w:name="_ETM_Q1_1079694"/>
      <w:bookmarkEnd w:id="6507"/>
      <w:r>
        <w:rPr>
          <w:rFonts w:hint="cs"/>
          <w:rtl/>
          <w:lang w:val="en-GB" w:eastAsia="he-IL"/>
        </w:rPr>
        <w:t>7(א)(3) אנחנו מעלים</w:t>
      </w:r>
      <w:bookmarkStart w:id="6508" w:name="_ETM_Q1_1083274"/>
      <w:bookmarkEnd w:id="6508"/>
      <w:r>
        <w:rPr>
          <w:rFonts w:hint="cs"/>
          <w:rtl/>
          <w:lang w:val="en-GB" w:eastAsia="he-IL"/>
        </w:rPr>
        <w:t xml:space="preserve"> לסעיף (א). זאת אומרת - כל הגבלה על גני</w:t>
      </w:r>
      <w:bookmarkStart w:id="6509" w:name="_ETM_Q1_1088370"/>
      <w:bookmarkEnd w:id="6509"/>
      <w:r>
        <w:rPr>
          <w:rFonts w:hint="cs"/>
          <w:rtl/>
          <w:lang w:val="en-GB" w:eastAsia="he-IL"/>
        </w:rPr>
        <w:t xml:space="preserve"> משחקים, </w:t>
      </w:r>
      <w:bookmarkStart w:id="6510" w:name="_ETM_Q1_1084024"/>
      <w:bookmarkEnd w:id="6510"/>
      <w:r>
        <w:rPr>
          <w:rFonts w:hint="cs"/>
          <w:rtl/>
          <w:lang w:val="en-GB" w:eastAsia="he-IL"/>
        </w:rPr>
        <w:t>גני שעשועים, פארקים וזה, היא במצב</w:t>
      </w:r>
      <w:bookmarkStart w:id="6511" w:name="_ETM_Q1_1090464"/>
      <w:bookmarkEnd w:id="6511"/>
      <w:r>
        <w:rPr>
          <w:rFonts w:hint="cs"/>
          <w:rtl/>
          <w:lang w:val="en-GB" w:eastAsia="he-IL"/>
        </w:rPr>
        <w:t xml:space="preserve"> חירום. </w:t>
      </w:r>
      <w:bookmarkStart w:id="6512" w:name="_ETM_Q1_1086144"/>
      <w:bookmarkStart w:id="6513" w:name="_ETM_Q1_1086648"/>
      <w:bookmarkEnd w:id="6512"/>
      <w:bookmarkEnd w:id="6513"/>
    </w:p>
    <w:p w14:paraId="0CAC19DC" w14:textId="4168BB27" w:rsidR="002026C5" w:rsidRDefault="002026C5" w:rsidP="002026C5">
      <w:pPr>
        <w:rPr>
          <w:rtl/>
          <w:lang w:val="en-GB" w:eastAsia="he-IL"/>
        </w:rPr>
      </w:pPr>
      <w:bookmarkStart w:id="6514" w:name="_ETM_Q1_1086849"/>
      <w:bookmarkEnd w:id="6514"/>
    </w:p>
    <w:p w14:paraId="69E0A3C7" w14:textId="20CD1C9A" w:rsidR="002026C5" w:rsidRDefault="002026C5" w:rsidP="002026C5">
      <w:pPr>
        <w:pStyle w:val="af9"/>
        <w:keepNext/>
        <w:rPr>
          <w:rtl/>
          <w:lang w:val="en-GB" w:eastAsia="he-IL"/>
        </w:rPr>
      </w:pPr>
      <w:bookmarkStart w:id="6515" w:name="ET_guest_יעל_כהן_620"/>
      <w:r w:rsidRPr="002026C5">
        <w:rPr>
          <w:rStyle w:val="TagStyle"/>
          <w:rtl/>
        </w:rPr>
        <w:t xml:space="preserve"> &lt;&lt; אורח &gt;&gt; </w:t>
      </w:r>
      <w:r>
        <w:rPr>
          <w:rtl/>
          <w:lang w:val="en-GB" w:eastAsia="he-IL"/>
        </w:rPr>
        <w:t>יעל כהן:</w:t>
      </w:r>
      <w:r w:rsidRPr="002026C5">
        <w:rPr>
          <w:rStyle w:val="TagStyle"/>
          <w:rtl/>
        </w:rPr>
        <w:t xml:space="preserve"> &lt;&lt; אורח &gt;&gt;</w:t>
      </w:r>
      <w:r w:rsidR="00BC2DC6">
        <w:rPr>
          <w:rtl/>
          <w:lang w:val="en-GB" w:eastAsia="he-IL"/>
        </w:rPr>
        <w:t xml:space="preserve"> </w:t>
      </w:r>
      <w:bookmarkEnd w:id="6515"/>
    </w:p>
    <w:p w14:paraId="6C7A47DA" w14:textId="36DFF7D8" w:rsidR="002026C5" w:rsidRDefault="002026C5" w:rsidP="002026C5">
      <w:pPr>
        <w:pStyle w:val="KeepWithNext"/>
        <w:rPr>
          <w:rtl/>
          <w:lang w:val="en-GB" w:eastAsia="he-IL"/>
        </w:rPr>
      </w:pPr>
    </w:p>
    <w:p w14:paraId="4933F58E" w14:textId="41D01B29" w:rsidR="002026C5" w:rsidRDefault="002026C5" w:rsidP="002026C5">
      <w:pPr>
        <w:rPr>
          <w:rtl/>
          <w:lang w:val="en-GB" w:eastAsia="he-IL"/>
        </w:rPr>
      </w:pPr>
      <w:bookmarkStart w:id="6516" w:name="_ETM_Q1_1088641"/>
      <w:bookmarkStart w:id="6517" w:name="_ETM_Q1_1088812"/>
      <w:bookmarkEnd w:id="6516"/>
      <w:bookmarkEnd w:id="6517"/>
      <w:r>
        <w:rPr>
          <w:rFonts w:hint="cs"/>
          <w:rtl/>
          <w:lang w:val="en-GB" w:eastAsia="he-IL"/>
        </w:rPr>
        <w:t xml:space="preserve">כמו </w:t>
      </w:r>
      <w:bookmarkStart w:id="6518" w:name="_ETM_Q1_1086194"/>
      <w:bookmarkEnd w:id="6518"/>
      <w:r>
        <w:rPr>
          <w:rFonts w:hint="cs"/>
          <w:rtl/>
          <w:lang w:val="en-GB" w:eastAsia="he-IL"/>
        </w:rPr>
        <w:t>סעיף 7(א)(1), הוא דומה יותר לסעיף 7(א)(1)</w:t>
      </w:r>
      <w:bookmarkStart w:id="6519" w:name="_ETM_Q1_1091738"/>
      <w:bookmarkEnd w:id="6519"/>
      <w:r>
        <w:rPr>
          <w:rFonts w:hint="cs"/>
          <w:rtl/>
          <w:lang w:val="en-GB" w:eastAsia="he-IL"/>
        </w:rPr>
        <w:t xml:space="preserve"> שנמצא בסעיף למעלה. </w:t>
      </w:r>
      <w:bookmarkStart w:id="6520" w:name="_ETM_Q1_1094263"/>
      <w:bookmarkEnd w:id="6520"/>
    </w:p>
    <w:p w14:paraId="3B742B10" w14:textId="77777777" w:rsidR="00C95B65" w:rsidRDefault="00C95B65" w:rsidP="002026C5">
      <w:pPr>
        <w:rPr>
          <w:rtl/>
          <w:lang w:val="en-GB" w:eastAsia="he-IL"/>
        </w:rPr>
      </w:pPr>
    </w:p>
    <w:p w14:paraId="2C8E6EB6" w14:textId="6F3A10EF" w:rsidR="002026C5" w:rsidRDefault="002026C5" w:rsidP="002026C5">
      <w:pPr>
        <w:rPr>
          <w:rStyle w:val="TagStyle"/>
          <w:rFonts w:ascii="David" w:hAnsi="David"/>
          <w:u w:val="single"/>
          <w:rtl/>
          <w:lang w:eastAsia="he-IL"/>
        </w:rPr>
      </w:pPr>
    </w:p>
    <w:p w14:paraId="21A89258" w14:textId="6DE88D80" w:rsidR="002026C5" w:rsidRDefault="002026C5" w:rsidP="002026C5">
      <w:pPr>
        <w:pStyle w:val="a4"/>
        <w:keepNext/>
        <w:rPr>
          <w:rtl/>
          <w:lang w:val="en-GB"/>
        </w:rPr>
      </w:pPr>
      <w:bookmarkStart w:id="6521" w:name="ET_speaker_גור_בליי_622"/>
      <w:r w:rsidRPr="002026C5">
        <w:rPr>
          <w:rStyle w:val="TagStyle"/>
          <w:rtl/>
        </w:rPr>
        <w:t xml:space="preserve"> &lt;&lt; דובר &gt;&gt; </w:t>
      </w:r>
      <w:r>
        <w:rPr>
          <w:rtl/>
          <w:lang w:val="en-GB"/>
        </w:rPr>
        <w:t>גור בליי:</w:t>
      </w:r>
      <w:r w:rsidRPr="002026C5">
        <w:rPr>
          <w:rStyle w:val="TagStyle"/>
          <w:rtl/>
        </w:rPr>
        <w:t xml:space="preserve"> &lt;&lt; דובר &gt;&gt;</w:t>
      </w:r>
      <w:r w:rsidR="00BC2DC6">
        <w:rPr>
          <w:rtl/>
          <w:lang w:val="en-GB"/>
        </w:rPr>
        <w:t xml:space="preserve"> </w:t>
      </w:r>
      <w:bookmarkEnd w:id="6521"/>
    </w:p>
    <w:p w14:paraId="340AF4A2" w14:textId="0BB96D93" w:rsidR="002026C5" w:rsidRDefault="002026C5" w:rsidP="002026C5">
      <w:pPr>
        <w:pStyle w:val="KeepWithNext"/>
        <w:rPr>
          <w:rtl/>
          <w:lang w:val="en-GB" w:eastAsia="he-IL"/>
        </w:rPr>
      </w:pPr>
    </w:p>
    <w:p w14:paraId="63AD5214" w14:textId="6141058A" w:rsidR="002026C5" w:rsidRDefault="002026C5" w:rsidP="002026C5">
      <w:pPr>
        <w:rPr>
          <w:rtl/>
          <w:lang w:val="en-GB" w:eastAsia="he-IL"/>
        </w:rPr>
      </w:pPr>
      <w:bookmarkStart w:id="6522" w:name="_ETM_Q1_1093841"/>
      <w:bookmarkStart w:id="6523" w:name="_ETM_Q1_1093989"/>
      <w:bookmarkEnd w:id="6522"/>
      <w:bookmarkEnd w:id="6523"/>
      <w:r>
        <w:rPr>
          <w:rFonts w:hint="cs"/>
          <w:rtl/>
          <w:lang w:val="en-GB" w:eastAsia="he-IL"/>
        </w:rPr>
        <w:t xml:space="preserve">נכון. אז את זה אנחנו </w:t>
      </w:r>
      <w:bookmarkStart w:id="6524" w:name="_ETM_Q1_1095751"/>
      <w:bookmarkEnd w:id="6524"/>
      <w:r>
        <w:rPr>
          <w:rFonts w:hint="cs"/>
          <w:rtl/>
          <w:lang w:val="en-GB" w:eastAsia="he-IL"/>
        </w:rPr>
        <w:t>מעלים. בסדר גמור. אבל לגבי יתר הדברים, אני פשוט אסביר,</w:t>
      </w:r>
      <w:bookmarkStart w:id="6525" w:name="_ETM_Q1_1101179"/>
      <w:bookmarkEnd w:id="6525"/>
      <w:r>
        <w:rPr>
          <w:rFonts w:hint="cs"/>
          <w:rtl/>
          <w:lang w:val="en-GB" w:eastAsia="he-IL"/>
        </w:rPr>
        <w:t xml:space="preserve"> וחברי הוועדה והממשלה יגידו אם זה מקובל: ההצעה פה היא</w:t>
      </w:r>
      <w:bookmarkStart w:id="6526" w:name="_ETM_Q1_1106075"/>
      <w:bookmarkEnd w:id="6526"/>
      <w:r>
        <w:rPr>
          <w:rFonts w:hint="cs"/>
          <w:rtl/>
          <w:lang w:val="en-GB" w:eastAsia="he-IL"/>
        </w:rPr>
        <w:t xml:space="preserve"> בעצם לגבי הגבלות כלל ארציות שקובעות מגבלו</w:t>
      </w:r>
      <w:bookmarkStart w:id="6527" w:name="_ETM_Q1_1104934"/>
      <w:bookmarkEnd w:id="6527"/>
      <w:r>
        <w:rPr>
          <w:rFonts w:hint="cs"/>
          <w:rtl/>
          <w:lang w:val="en-GB" w:eastAsia="he-IL"/>
        </w:rPr>
        <w:t>ת. סעיף</w:t>
      </w:r>
      <w:bookmarkStart w:id="6528" w:name="_ETM_Q1_1109472"/>
      <w:bookmarkEnd w:id="6528"/>
      <w:r>
        <w:rPr>
          <w:rFonts w:hint="cs"/>
          <w:rtl/>
          <w:lang w:val="en-GB" w:eastAsia="he-IL"/>
        </w:rPr>
        <w:t xml:space="preserve"> 8(א)(1) אלה מקומות פ</w:t>
      </w:r>
      <w:bookmarkStart w:id="6529" w:name="_ETM_Q1_1107134"/>
      <w:bookmarkEnd w:id="6529"/>
      <w:r>
        <w:rPr>
          <w:rFonts w:hint="cs"/>
          <w:rtl/>
          <w:lang w:val="en-GB" w:eastAsia="he-IL"/>
        </w:rPr>
        <w:t>תוחים לציבור, בתי עסק וכל הדברים האלה.</w:t>
      </w:r>
      <w:bookmarkStart w:id="6530" w:name="_ETM_Q1_1112268"/>
      <w:bookmarkEnd w:id="6530"/>
      <w:r>
        <w:rPr>
          <w:rFonts w:hint="cs"/>
          <w:rtl/>
          <w:lang w:val="en-GB" w:eastAsia="he-IL"/>
        </w:rPr>
        <w:t xml:space="preserve"> סעיף 10(ב)(1) אלה מוסדות חינוך. סעיף 11(א)(1) </w:t>
      </w:r>
      <w:bookmarkStart w:id="6531" w:name="_ETM_Q1_1114004"/>
      <w:bookmarkEnd w:id="6531"/>
      <w:r>
        <w:rPr>
          <w:rFonts w:hint="cs"/>
          <w:rtl/>
          <w:lang w:val="en-GB" w:eastAsia="he-IL"/>
        </w:rPr>
        <w:t>אלה מוסדות רווחה.</w:t>
      </w:r>
      <w:bookmarkStart w:id="6532" w:name="_ETM_Q1_1115836"/>
      <w:bookmarkEnd w:id="6532"/>
      <w:r>
        <w:rPr>
          <w:rFonts w:hint="cs"/>
          <w:rtl/>
          <w:lang w:val="en-GB" w:eastAsia="he-IL"/>
        </w:rPr>
        <w:t xml:space="preserve"> אז בכל המקרים האלה, ההגבלה ברף הגבוה, שהיא הגבלה שאומרת</w:t>
      </w:r>
      <w:bookmarkStart w:id="6533" w:name="_ETM_Q1_1122498"/>
      <w:bookmarkEnd w:id="6533"/>
      <w:r>
        <w:rPr>
          <w:rFonts w:hint="cs"/>
          <w:rtl/>
          <w:lang w:val="en-GB" w:eastAsia="he-IL"/>
        </w:rPr>
        <w:t xml:space="preserve"> סגירה מוחלטת של מוסד, אבל גם אם זו רק קטגוריה</w:t>
      </w:r>
      <w:bookmarkStart w:id="6534" w:name="_ETM_Q1_1127412"/>
      <w:bookmarkEnd w:id="6534"/>
      <w:r>
        <w:rPr>
          <w:rFonts w:hint="cs"/>
          <w:rtl/>
          <w:lang w:val="en-GB" w:eastAsia="he-IL"/>
        </w:rPr>
        <w:t xml:space="preserve"> מסוימת של מוסדות. זאת אומרת, אם סוגרים את כל</w:t>
      </w:r>
      <w:bookmarkStart w:id="6535" w:name="_ETM_Q1_1132649"/>
      <w:bookmarkEnd w:id="6535"/>
      <w:r>
        <w:rPr>
          <w:rFonts w:hint="cs"/>
          <w:rtl/>
          <w:lang w:val="en-GB" w:eastAsia="he-IL"/>
        </w:rPr>
        <w:t xml:space="preserve"> </w:t>
      </w:r>
      <w:bookmarkStart w:id="6536" w:name="_ETM_Q1_1127804"/>
      <w:bookmarkEnd w:id="6536"/>
      <w:r>
        <w:rPr>
          <w:rFonts w:hint="cs"/>
          <w:rtl/>
          <w:lang w:val="en-GB" w:eastAsia="he-IL"/>
        </w:rPr>
        <w:t>אולמות האירועים בכל הארץ - זה מצב חירום. אם אתה</w:t>
      </w:r>
      <w:bookmarkStart w:id="6537" w:name="_ETM_Q1_1134939"/>
      <w:bookmarkEnd w:id="6537"/>
      <w:r>
        <w:rPr>
          <w:rFonts w:hint="cs"/>
          <w:rtl/>
          <w:lang w:val="en-GB" w:eastAsia="he-IL"/>
        </w:rPr>
        <w:t xml:space="preserve"> אומר שבתי ספר רק באזורים </w:t>
      </w:r>
      <w:bookmarkStart w:id="6538" w:name="_ETM_Q1_1134494"/>
      <w:bookmarkEnd w:id="6538"/>
      <w:r>
        <w:rPr>
          <w:rFonts w:hint="cs"/>
          <w:rtl/>
          <w:lang w:val="en-GB" w:eastAsia="he-IL"/>
        </w:rPr>
        <w:t>אדומים - זה לא</w:t>
      </w:r>
      <w:bookmarkStart w:id="6539" w:name="_ETM_Q1_1135757"/>
      <w:bookmarkEnd w:id="6539"/>
      <w:r>
        <w:rPr>
          <w:rFonts w:hint="cs"/>
          <w:rtl/>
          <w:lang w:val="en-GB" w:eastAsia="he-IL"/>
        </w:rPr>
        <w:t xml:space="preserve"> מצב חירום, זה אפשר במצב בריאותי מיוחד. עכשיו, זה בדיוק</w:t>
      </w:r>
      <w:bookmarkStart w:id="6540" w:name="_ETM_Q1_1141734"/>
      <w:bookmarkEnd w:id="6540"/>
      <w:r>
        <w:rPr>
          <w:rFonts w:hint="cs"/>
          <w:rtl/>
          <w:lang w:val="en-GB" w:eastAsia="he-IL"/>
        </w:rPr>
        <w:t xml:space="preserve"> מה שלפתחה </w:t>
      </w:r>
      <w:bookmarkStart w:id="6541" w:name="_ETM_Q1_1138084"/>
      <w:bookmarkEnd w:id="6541"/>
      <w:r>
        <w:rPr>
          <w:rFonts w:hint="cs"/>
          <w:rtl/>
          <w:lang w:val="en-GB" w:eastAsia="he-IL"/>
        </w:rPr>
        <w:t xml:space="preserve">של הוועדה להכריע. </w:t>
      </w:r>
      <w:bookmarkStart w:id="6542" w:name="_ETM_Q1_1140684"/>
      <w:bookmarkEnd w:id="6542"/>
      <w:r>
        <w:rPr>
          <w:rFonts w:hint="cs"/>
          <w:rtl/>
          <w:lang w:val="en-GB" w:eastAsia="he-IL"/>
        </w:rPr>
        <w:t>זאת אומרת, ההצעה שאנחנו מציעים</w:t>
      </w:r>
      <w:bookmarkStart w:id="6543" w:name="_ETM_Q1_1144336"/>
      <w:bookmarkEnd w:id="6543"/>
      <w:r>
        <w:rPr>
          <w:rFonts w:hint="cs"/>
          <w:rtl/>
          <w:lang w:val="en-GB" w:eastAsia="he-IL"/>
        </w:rPr>
        <w:t xml:space="preserve"> פה, וזה כמובן עניין ערכי שהוועדה צריכה להחליט </w:t>
      </w:r>
      <w:bookmarkStart w:id="6544" w:name="_ETM_Q1_1143644"/>
      <w:bookmarkEnd w:id="6544"/>
      <w:r>
        <w:rPr>
          <w:rFonts w:hint="cs"/>
          <w:rtl/>
          <w:lang w:val="en-GB" w:eastAsia="he-IL"/>
        </w:rPr>
        <w:t>בו. מה</w:t>
      </w:r>
      <w:bookmarkStart w:id="6545" w:name="_ETM_Q1_1146018"/>
      <w:bookmarkEnd w:id="6545"/>
      <w:r>
        <w:rPr>
          <w:rFonts w:hint="cs"/>
          <w:rtl/>
          <w:lang w:val="en-GB" w:eastAsia="he-IL"/>
        </w:rPr>
        <w:t xml:space="preserve"> עומק ההגבלה שמחייבת את העלייה למצב החירום? </w:t>
      </w:r>
      <w:bookmarkStart w:id="6546" w:name="_ETM_Q1_1151104"/>
      <w:bookmarkEnd w:id="6546"/>
    </w:p>
    <w:p w14:paraId="4621881E" w14:textId="0F6FD01A" w:rsidR="002026C5" w:rsidRDefault="002026C5" w:rsidP="002026C5">
      <w:pPr>
        <w:rPr>
          <w:rtl/>
          <w:lang w:val="en-GB" w:eastAsia="he-IL"/>
        </w:rPr>
      </w:pPr>
      <w:bookmarkStart w:id="6547" w:name="_ETM_Q1_1151291"/>
      <w:bookmarkEnd w:id="6547"/>
    </w:p>
    <w:p w14:paraId="4F8F29D2" w14:textId="06827F11" w:rsidR="002026C5" w:rsidRDefault="002026C5" w:rsidP="002026C5">
      <w:pPr>
        <w:pStyle w:val="af6"/>
        <w:keepNext/>
        <w:rPr>
          <w:rtl/>
          <w:lang w:val="en-GB"/>
        </w:rPr>
      </w:pPr>
      <w:bookmarkStart w:id="6548" w:name="ET_yor_6156_623"/>
      <w:r w:rsidRPr="002026C5">
        <w:rPr>
          <w:rStyle w:val="TagStyle"/>
          <w:rtl/>
        </w:rPr>
        <w:t xml:space="preserve"> &lt;&lt; יור &gt;&gt; </w:t>
      </w:r>
      <w:r>
        <w:rPr>
          <w:rtl/>
          <w:lang w:val="en-GB"/>
        </w:rPr>
        <w:t>היו"ר גלעד קריב:</w:t>
      </w:r>
      <w:r w:rsidRPr="002026C5">
        <w:rPr>
          <w:rStyle w:val="TagStyle"/>
          <w:rtl/>
        </w:rPr>
        <w:t xml:space="preserve"> &lt;&lt; יור &gt;&gt;</w:t>
      </w:r>
      <w:r w:rsidR="00BC2DC6">
        <w:rPr>
          <w:rtl/>
          <w:lang w:val="en-GB"/>
        </w:rPr>
        <w:t xml:space="preserve"> </w:t>
      </w:r>
      <w:bookmarkEnd w:id="6548"/>
    </w:p>
    <w:p w14:paraId="52C656E1" w14:textId="1DFFCC35" w:rsidR="002026C5" w:rsidRDefault="002026C5" w:rsidP="002026C5">
      <w:pPr>
        <w:pStyle w:val="KeepWithNext"/>
        <w:rPr>
          <w:rtl/>
          <w:lang w:val="en-GB" w:eastAsia="he-IL"/>
        </w:rPr>
      </w:pPr>
    </w:p>
    <w:p w14:paraId="7949D841" w14:textId="3EE491C9" w:rsidR="002026C5" w:rsidRDefault="002026C5" w:rsidP="002026C5">
      <w:pPr>
        <w:rPr>
          <w:rtl/>
          <w:lang w:val="en-GB" w:eastAsia="he-IL"/>
        </w:rPr>
      </w:pPr>
      <w:bookmarkStart w:id="6549" w:name="_ETM_Q1_1152620"/>
      <w:bookmarkStart w:id="6550" w:name="_ETM_Q1_1152664"/>
      <w:bookmarkEnd w:id="6549"/>
      <w:bookmarkEnd w:id="6550"/>
      <w:r>
        <w:rPr>
          <w:rFonts w:hint="cs"/>
          <w:rtl/>
          <w:lang w:val="en-GB" w:eastAsia="he-IL"/>
        </w:rPr>
        <w:t xml:space="preserve">רגע. סעיף </w:t>
      </w:r>
      <w:bookmarkStart w:id="6551" w:name="_ETM_Q1_1154040"/>
      <w:bookmarkEnd w:id="6551"/>
      <w:r>
        <w:rPr>
          <w:rFonts w:hint="cs"/>
          <w:rtl/>
          <w:lang w:val="en-GB" w:eastAsia="he-IL"/>
        </w:rPr>
        <w:t>8(א)(1)</w:t>
      </w:r>
      <w:bookmarkStart w:id="6552" w:name="_ETM_Q1_1154357"/>
      <w:bookmarkEnd w:id="6552"/>
      <w:r w:rsidR="00853D94">
        <w:rPr>
          <w:rFonts w:hint="cs"/>
          <w:rtl/>
          <w:lang w:val="en-GB" w:eastAsia="he-IL"/>
        </w:rPr>
        <w:t xml:space="preserve">. </w:t>
      </w:r>
      <w:bookmarkStart w:id="6553" w:name="_ETM_Q1_1155443"/>
      <w:bookmarkEnd w:id="6553"/>
    </w:p>
    <w:p w14:paraId="4BCE0CB9" w14:textId="77777777" w:rsidR="00853D94" w:rsidRDefault="00853D94" w:rsidP="00853D94">
      <w:pPr>
        <w:rPr>
          <w:rStyle w:val="TagStyle"/>
          <w:rFonts w:ascii="David" w:hAnsi="David"/>
          <w:u w:val="single"/>
          <w:rtl/>
          <w:lang w:eastAsia="he-IL"/>
        </w:rPr>
      </w:pPr>
      <w:bookmarkStart w:id="6554" w:name="_ETM_Q1_1155659"/>
      <w:bookmarkStart w:id="6555" w:name="_ETM_Q1_1157007"/>
      <w:bookmarkStart w:id="6556" w:name="_ETM_Q1_1153464"/>
      <w:bookmarkEnd w:id="6554"/>
      <w:bookmarkEnd w:id="6555"/>
      <w:bookmarkEnd w:id="6556"/>
    </w:p>
    <w:p w14:paraId="78FA3C24" w14:textId="642C7BBB" w:rsidR="00853D94" w:rsidRDefault="00853D94" w:rsidP="00853D94">
      <w:pPr>
        <w:pStyle w:val="a4"/>
        <w:keepNext/>
        <w:rPr>
          <w:rtl/>
          <w:lang w:val="en-GB"/>
        </w:rPr>
      </w:pPr>
      <w:bookmarkStart w:id="6557" w:name="ET_speaker_גור_בליי_625"/>
      <w:r w:rsidRPr="00853D94">
        <w:rPr>
          <w:rStyle w:val="TagStyle"/>
          <w:rtl/>
        </w:rPr>
        <w:t xml:space="preserve"> &lt;&lt; דובר &gt;&gt; </w:t>
      </w:r>
      <w:r>
        <w:rPr>
          <w:rtl/>
          <w:lang w:val="en-GB"/>
        </w:rPr>
        <w:t>גור בליי:</w:t>
      </w:r>
      <w:r w:rsidRPr="00853D94">
        <w:rPr>
          <w:rStyle w:val="TagStyle"/>
          <w:rtl/>
        </w:rPr>
        <w:t xml:space="preserve"> &lt;&lt; דובר &gt;&gt;</w:t>
      </w:r>
      <w:r w:rsidR="00BC2DC6">
        <w:rPr>
          <w:rtl/>
          <w:lang w:val="en-GB"/>
        </w:rPr>
        <w:t xml:space="preserve"> </w:t>
      </w:r>
      <w:bookmarkEnd w:id="6557"/>
    </w:p>
    <w:p w14:paraId="27EE86E9" w14:textId="77777777" w:rsidR="00853D94" w:rsidRDefault="00853D94" w:rsidP="00853D94">
      <w:pPr>
        <w:pStyle w:val="KeepWithNext"/>
        <w:rPr>
          <w:rtl/>
          <w:lang w:val="en-GB"/>
        </w:rPr>
      </w:pPr>
    </w:p>
    <w:p w14:paraId="5C4A2083" w14:textId="77777777" w:rsidR="00853D94" w:rsidRDefault="00853D94" w:rsidP="00853D94">
      <w:pPr>
        <w:rPr>
          <w:rtl/>
          <w:lang w:val="en-GB"/>
        </w:rPr>
      </w:pPr>
      <w:bookmarkStart w:id="6558" w:name="_ETM_Q1_1156370"/>
      <w:bookmarkStart w:id="6559" w:name="_ETM_Q1_1156417"/>
      <w:bookmarkEnd w:id="6558"/>
      <w:bookmarkEnd w:id="6559"/>
      <w:r>
        <w:rPr>
          <w:rFonts w:hint="cs"/>
          <w:rtl/>
          <w:lang w:val="en-GB"/>
        </w:rPr>
        <w:t>כי</w:t>
      </w:r>
      <w:bookmarkStart w:id="6560" w:name="_ETM_Q1_1152944"/>
      <w:bookmarkEnd w:id="6560"/>
      <w:r>
        <w:rPr>
          <w:rFonts w:hint="cs"/>
          <w:rtl/>
          <w:lang w:val="en-GB"/>
        </w:rPr>
        <w:t xml:space="preserve">ום, הממשלה משתמשת בסעיף 8(א)(1) גם </w:t>
      </w:r>
      <w:bookmarkStart w:id="6561" w:name="_ETM_Q1_1157828"/>
      <w:bookmarkEnd w:id="6561"/>
      <w:r>
        <w:rPr>
          <w:rFonts w:hint="cs"/>
          <w:rtl/>
          <w:lang w:val="en-GB"/>
        </w:rPr>
        <w:t xml:space="preserve">בשביל התו הירוק. </w:t>
      </w:r>
      <w:bookmarkStart w:id="6562" w:name="_ETM_Q1_1162676"/>
      <w:bookmarkEnd w:id="6562"/>
    </w:p>
    <w:p w14:paraId="372439BB" w14:textId="77777777" w:rsidR="00853D94" w:rsidRDefault="00853D94" w:rsidP="00853D94">
      <w:pPr>
        <w:rPr>
          <w:rtl/>
          <w:lang w:val="en-GB"/>
        </w:rPr>
      </w:pPr>
      <w:bookmarkStart w:id="6563" w:name="_ETM_Q1_1163523"/>
      <w:bookmarkEnd w:id="6563"/>
    </w:p>
    <w:p w14:paraId="6F8E1E43" w14:textId="62214BEE" w:rsidR="00853D94" w:rsidRDefault="00853D94" w:rsidP="00853D94">
      <w:pPr>
        <w:pStyle w:val="af6"/>
        <w:keepNext/>
        <w:rPr>
          <w:rtl/>
          <w:lang w:val="en-GB"/>
        </w:rPr>
      </w:pPr>
      <w:bookmarkStart w:id="6564" w:name="ET_yor_6156_626"/>
      <w:r w:rsidRPr="00853D94">
        <w:rPr>
          <w:rStyle w:val="TagStyle"/>
          <w:rtl/>
        </w:rPr>
        <w:t xml:space="preserve"> &lt;&lt; יור &gt;&gt; </w:t>
      </w:r>
      <w:r>
        <w:rPr>
          <w:rtl/>
          <w:lang w:val="en-GB"/>
        </w:rPr>
        <w:t>היו"ר גלעד קריב:</w:t>
      </w:r>
      <w:r w:rsidRPr="00853D94">
        <w:rPr>
          <w:rStyle w:val="TagStyle"/>
          <w:rtl/>
        </w:rPr>
        <w:t xml:space="preserve"> &lt;&lt; יור &gt;&gt;</w:t>
      </w:r>
      <w:r w:rsidR="00BC2DC6">
        <w:rPr>
          <w:rtl/>
          <w:lang w:val="en-GB"/>
        </w:rPr>
        <w:t xml:space="preserve"> </w:t>
      </w:r>
      <w:bookmarkEnd w:id="6564"/>
    </w:p>
    <w:p w14:paraId="3FA9F96B" w14:textId="77777777" w:rsidR="00853D94" w:rsidRDefault="00853D94" w:rsidP="00853D94">
      <w:pPr>
        <w:pStyle w:val="KeepWithNext"/>
        <w:rPr>
          <w:rtl/>
          <w:lang w:val="en-GB"/>
        </w:rPr>
      </w:pPr>
    </w:p>
    <w:p w14:paraId="7AF802D5" w14:textId="77777777" w:rsidR="00853D94" w:rsidRDefault="00853D94" w:rsidP="00853D94">
      <w:pPr>
        <w:rPr>
          <w:rtl/>
          <w:lang w:val="en-GB"/>
        </w:rPr>
      </w:pPr>
      <w:bookmarkStart w:id="6565" w:name="_ETM_Q1_1164498"/>
      <w:bookmarkEnd w:id="6565"/>
      <w:r>
        <w:rPr>
          <w:rFonts w:hint="cs"/>
          <w:rtl/>
          <w:lang w:val="en-GB"/>
        </w:rPr>
        <w:t>ב</w:t>
      </w:r>
      <w:bookmarkStart w:id="6566" w:name="_ETM_Q1_1164555"/>
      <w:bookmarkEnd w:id="6566"/>
      <w:r>
        <w:rPr>
          <w:rFonts w:hint="cs"/>
          <w:rtl/>
          <w:lang w:val="en-GB"/>
        </w:rPr>
        <w:t>סדר, א</w:t>
      </w:r>
      <w:bookmarkStart w:id="6567" w:name="_ETM_Q1_1160264"/>
      <w:bookmarkEnd w:id="6567"/>
      <w:r>
        <w:rPr>
          <w:rFonts w:hint="cs"/>
          <w:rtl/>
          <w:lang w:val="en-GB"/>
        </w:rPr>
        <w:t>בל את זה אנחנו מסדרים.</w:t>
      </w:r>
      <w:bookmarkStart w:id="6568" w:name="_ETM_Q1_1162939"/>
      <w:bookmarkEnd w:id="6568"/>
      <w:r>
        <w:rPr>
          <w:rFonts w:hint="cs"/>
          <w:rtl/>
          <w:lang w:val="en-GB"/>
        </w:rPr>
        <w:t xml:space="preserve"> </w:t>
      </w:r>
      <w:bookmarkStart w:id="6569" w:name="_ETM_Q1_1163022"/>
      <w:bookmarkEnd w:id="6569"/>
    </w:p>
    <w:p w14:paraId="726931AB" w14:textId="77777777" w:rsidR="00853D94" w:rsidRDefault="00853D94" w:rsidP="00853D94">
      <w:pPr>
        <w:rPr>
          <w:rtl/>
          <w:lang w:val="en-GB"/>
        </w:rPr>
      </w:pPr>
    </w:p>
    <w:p w14:paraId="2FF03F11" w14:textId="05EB16D9" w:rsidR="00853D94" w:rsidRDefault="00853D94" w:rsidP="00853D94">
      <w:pPr>
        <w:pStyle w:val="a4"/>
        <w:keepNext/>
        <w:rPr>
          <w:rtl/>
          <w:lang w:val="en-GB"/>
        </w:rPr>
      </w:pPr>
      <w:bookmarkStart w:id="6570" w:name="ET_speaker_גור_בליי_627"/>
      <w:r w:rsidRPr="00853D94">
        <w:rPr>
          <w:rStyle w:val="TagStyle"/>
          <w:rtl/>
        </w:rPr>
        <w:t xml:space="preserve"> &lt;&lt; דובר &gt;&gt; </w:t>
      </w:r>
      <w:r>
        <w:rPr>
          <w:rtl/>
          <w:lang w:val="en-GB"/>
        </w:rPr>
        <w:t>גור בליי:</w:t>
      </w:r>
      <w:r w:rsidRPr="00853D94">
        <w:rPr>
          <w:rStyle w:val="TagStyle"/>
          <w:rtl/>
        </w:rPr>
        <w:t xml:space="preserve"> &lt;&lt; דובר &gt;&gt;</w:t>
      </w:r>
      <w:r w:rsidR="00BC2DC6">
        <w:rPr>
          <w:rtl/>
          <w:lang w:val="en-GB"/>
        </w:rPr>
        <w:t xml:space="preserve"> </w:t>
      </w:r>
      <w:bookmarkEnd w:id="6570"/>
    </w:p>
    <w:p w14:paraId="3908517E" w14:textId="77777777" w:rsidR="00853D94" w:rsidRDefault="00853D94" w:rsidP="00853D94">
      <w:pPr>
        <w:pStyle w:val="KeepWithNext"/>
        <w:rPr>
          <w:rtl/>
          <w:lang w:val="en-GB"/>
        </w:rPr>
      </w:pPr>
    </w:p>
    <w:p w14:paraId="475063A6" w14:textId="77777777" w:rsidR="00853D94" w:rsidRDefault="00853D94" w:rsidP="00853D94">
      <w:pPr>
        <w:rPr>
          <w:rtl/>
          <w:lang w:val="en-GB"/>
        </w:rPr>
      </w:pPr>
      <w:bookmarkStart w:id="6571" w:name="_ETM_Q1_1164446"/>
      <w:bookmarkStart w:id="6572" w:name="_ETM_Q1_1164489"/>
      <w:bookmarkEnd w:id="6571"/>
      <w:bookmarkEnd w:id="6572"/>
      <w:r>
        <w:rPr>
          <w:rFonts w:hint="cs"/>
          <w:rtl/>
          <w:lang w:val="en-GB"/>
        </w:rPr>
        <w:t>את זה אנחנו מסדרים, כי זה באמת פחות מתאים.</w:t>
      </w:r>
      <w:bookmarkStart w:id="6573" w:name="_ETM_Q1_1169452"/>
      <w:bookmarkEnd w:id="6573"/>
      <w:r>
        <w:rPr>
          <w:rFonts w:hint="cs"/>
          <w:rtl/>
          <w:lang w:val="en-GB"/>
        </w:rPr>
        <w:t xml:space="preserve"> סעיף 8(א)(1) </w:t>
      </w:r>
      <w:bookmarkStart w:id="6574" w:name="_ETM_Q1_1168454"/>
      <w:bookmarkEnd w:id="6574"/>
      <w:r>
        <w:rPr>
          <w:rFonts w:hint="cs"/>
          <w:rtl/>
          <w:lang w:val="en-GB"/>
        </w:rPr>
        <w:t>מדבר על איסור פתיחה של עסקים לקהל ואיסור</w:t>
      </w:r>
      <w:bookmarkStart w:id="6575" w:name="_ETM_Q1_1174696"/>
      <w:bookmarkEnd w:id="6575"/>
      <w:r>
        <w:rPr>
          <w:rFonts w:hint="cs"/>
          <w:rtl/>
          <w:lang w:val="en-GB"/>
        </w:rPr>
        <w:t xml:space="preserve"> </w:t>
      </w:r>
      <w:bookmarkStart w:id="6576" w:name="_ETM_Q1_1169904"/>
      <w:bookmarkEnd w:id="6576"/>
      <w:r>
        <w:rPr>
          <w:rFonts w:hint="cs"/>
          <w:rtl/>
          <w:lang w:val="en-GB"/>
        </w:rPr>
        <w:t xml:space="preserve">שהייה בהם, בנסיבות שבהן ההגבלות לפי </w:t>
      </w:r>
      <w:bookmarkStart w:id="6577" w:name="_ETM_Q1_1171557"/>
      <w:bookmarkEnd w:id="6577"/>
      <w:r>
        <w:rPr>
          <w:rFonts w:hint="cs"/>
          <w:rtl/>
          <w:lang w:val="en-GB"/>
        </w:rPr>
        <w:t>פסקאות (2)</w:t>
      </w:r>
      <w:bookmarkStart w:id="6578" w:name="_ETM_Q1_1170294"/>
      <w:bookmarkStart w:id="6579" w:name="_ETM_Q1_1172507"/>
      <w:bookmarkEnd w:id="6578"/>
      <w:bookmarkEnd w:id="6579"/>
      <w:r>
        <w:rPr>
          <w:rFonts w:hint="cs"/>
          <w:rtl/>
          <w:lang w:val="en-GB"/>
        </w:rPr>
        <w:t xml:space="preserve"> עד (14) אינן מספיקות. </w:t>
      </w:r>
      <w:bookmarkStart w:id="6580" w:name="_ETM_Q1_1176526"/>
      <w:bookmarkEnd w:id="6580"/>
    </w:p>
    <w:p w14:paraId="193CFA1F" w14:textId="77777777" w:rsidR="00853D94" w:rsidRDefault="00853D94" w:rsidP="00853D94">
      <w:pPr>
        <w:rPr>
          <w:rtl/>
          <w:lang w:val="en-GB"/>
        </w:rPr>
      </w:pPr>
      <w:bookmarkStart w:id="6581" w:name="_ETM_Q1_1176744"/>
      <w:bookmarkEnd w:id="6581"/>
    </w:p>
    <w:p w14:paraId="5E923761" w14:textId="7E8DAEEF" w:rsidR="00853D94" w:rsidRDefault="00853D94" w:rsidP="00853D94">
      <w:pPr>
        <w:pStyle w:val="a4"/>
        <w:keepNext/>
        <w:rPr>
          <w:rtl/>
          <w:lang w:val="en-GB"/>
        </w:rPr>
      </w:pPr>
      <w:bookmarkStart w:id="6582" w:name="ET_speaker_6157_628"/>
      <w:r w:rsidRPr="00853D94">
        <w:rPr>
          <w:rStyle w:val="TagStyle"/>
          <w:rtl/>
        </w:rPr>
        <w:t xml:space="preserve"> &lt;&lt; דובר &gt;&gt; </w:t>
      </w:r>
      <w:r>
        <w:rPr>
          <w:rtl/>
          <w:lang w:val="en-GB"/>
        </w:rPr>
        <w:t>שמחה רוטמן (הציונות הדתית):</w:t>
      </w:r>
      <w:r w:rsidRPr="00853D94">
        <w:rPr>
          <w:rStyle w:val="TagStyle"/>
          <w:rtl/>
        </w:rPr>
        <w:t xml:space="preserve"> &lt;&lt; דובר &gt;&gt;</w:t>
      </w:r>
      <w:r w:rsidR="00BC2DC6">
        <w:rPr>
          <w:rtl/>
          <w:lang w:val="en-GB"/>
        </w:rPr>
        <w:t xml:space="preserve"> </w:t>
      </w:r>
      <w:bookmarkEnd w:id="6582"/>
    </w:p>
    <w:p w14:paraId="44AF0DD0" w14:textId="77777777" w:rsidR="00853D94" w:rsidRDefault="00853D94" w:rsidP="00853D94">
      <w:pPr>
        <w:pStyle w:val="KeepWithNext"/>
        <w:rPr>
          <w:rtl/>
          <w:lang w:val="en-GB"/>
        </w:rPr>
      </w:pPr>
    </w:p>
    <w:p w14:paraId="77363ADC" w14:textId="77777777" w:rsidR="00853D94" w:rsidRDefault="00853D94" w:rsidP="00853D94">
      <w:pPr>
        <w:rPr>
          <w:rtl/>
          <w:lang w:val="en-GB"/>
        </w:rPr>
      </w:pPr>
      <w:bookmarkStart w:id="6583" w:name="_ETM_Q1_1178293"/>
      <w:bookmarkStart w:id="6584" w:name="_ETM_Q1_1178341"/>
      <w:bookmarkEnd w:id="6583"/>
      <w:bookmarkEnd w:id="6584"/>
      <w:r>
        <w:rPr>
          <w:rFonts w:hint="cs"/>
          <w:rtl/>
          <w:lang w:val="en-GB"/>
        </w:rPr>
        <w:t xml:space="preserve">לכאורה זה אוטומטית מצב חירום. </w:t>
      </w:r>
      <w:bookmarkStart w:id="6585" w:name="_ETM_Q1_1181430"/>
      <w:bookmarkEnd w:id="6585"/>
      <w:r>
        <w:rPr>
          <w:rFonts w:hint="cs"/>
          <w:rtl/>
          <w:lang w:val="en-GB"/>
        </w:rPr>
        <w:t>אם שום דבר מהכלים הרגילים שלך לא מס</w:t>
      </w:r>
      <w:bookmarkStart w:id="6586" w:name="_ETM_Q1_1179454"/>
      <w:bookmarkEnd w:id="6586"/>
      <w:r>
        <w:rPr>
          <w:rFonts w:hint="cs"/>
          <w:rtl/>
          <w:lang w:val="en-GB"/>
        </w:rPr>
        <w:t>פיק, סימן שאתה</w:t>
      </w:r>
      <w:bookmarkStart w:id="6587" w:name="_ETM_Q1_1182632"/>
      <w:bookmarkEnd w:id="6587"/>
      <w:r>
        <w:rPr>
          <w:rFonts w:hint="cs"/>
          <w:rtl/>
          <w:lang w:val="en-GB"/>
        </w:rPr>
        <w:t xml:space="preserve"> במצב חירום. כלומר, עצם השימוש במושג אינו מספיק הוא רלוונטי</w:t>
      </w:r>
      <w:bookmarkStart w:id="6588" w:name="_ETM_Q1_1187835"/>
      <w:bookmarkEnd w:id="6588"/>
      <w:r>
        <w:rPr>
          <w:rFonts w:hint="cs"/>
          <w:rtl/>
          <w:lang w:val="en-GB"/>
        </w:rPr>
        <w:t xml:space="preserve"> למצב חירום. </w:t>
      </w:r>
      <w:bookmarkStart w:id="6589" w:name="_ETM_Q1_1183944"/>
      <w:bookmarkEnd w:id="6589"/>
    </w:p>
    <w:p w14:paraId="287408C9" w14:textId="77777777" w:rsidR="00853D94" w:rsidRDefault="00853D94" w:rsidP="00853D94">
      <w:pPr>
        <w:rPr>
          <w:rtl/>
          <w:lang w:val="en-GB"/>
        </w:rPr>
      </w:pPr>
      <w:bookmarkStart w:id="6590" w:name="_ETM_Q1_1184196"/>
      <w:bookmarkEnd w:id="6590"/>
    </w:p>
    <w:p w14:paraId="7EAF8B21" w14:textId="5148E19A" w:rsidR="00853D94" w:rsidRDefault="00853D94" w:rsidP="00853D94">
      <w:pPr>
        <w:pStyle w:val="a4"/>
        <w:keepNext/>
        <w:rPr>
          <w:rtl/>
          <w:lang w:val="en-GB"/>
        </w:rPr>
      </w:pPr>
      <w:bookmarkStart w:id="6591" w:name="ET_speaker_גור_בליי_629"/>
      <w:r w:rsidRPr="00853D94">
        <w:rPr>
          <w:rStyle w:val="TagStyle"/>
          <w:rtl/>
        </w:rPr>
        <w:t xml:space="preserve"> &lt;&lt; דובר &gt;&gt; </w:t>
      </w:r>
      <w:r>
        <w:rPr>
          <w:rtl/>
          <w:lang w:val="en-GB"/>
        </w:rPr>
        <w:t>גור בליי:</w:t>
      </w:r>
      <w:r w:rsidRPr="00853D94">
        <w:rPr>
          <w:rStyle w:val="TagStyle"/>
          <w:rtl/>
        </w:rPr>
        <w:t xml:space="preserve"> &lt;&lt; דובר &gt;&gt;</w:t>
      </w:r>
      <w:r w:rsidR="00BC2DC6">
        <w:rPr>
          <w:rtl/>
          <w:lang w:val="en-GB"/>
        </w:rPr>
        <w:t xml:space="preserve"> </w:t>
      </w:r>
      <w:bookmarkEnd w:id="6591"/>
    </w:p>
    <w:p w14:paraId="5E7FD2FF" w14:textId="77777777" w:rsidR="00853D94" w:rsidRDefault="00853D94" w:rsidP="00853D94">
      <w:pPr>
        <w:pStyle w:val="KeepWithNext"/>
        <w:rPr>
          <w:rtl/>
          <w:lang w:val="en-GB"/>
        </w:rPr>
      </w:pPr>
    </w:p>
    <w:p w14:paraId="17C57BBD" w14:textId="59E9F26C" w:rsidR="00853D94" w:rsidRDefault="00853D94" w:rsidP="00853D94">
      <w:pPr>
        <w:rPr>
          <w:rtl/>
          <w:lang w:val="en-GB"/>
        </w:rPr>
      </w:pPr>
      <w:bookmarkStart w:id="6592" w:name="_ETM_Q1_1185517"/>
      <w:bookmarkStart w:id="6593" w:name="_ETM_Q1_1185563"/>
      <w:bookmarkEnd w:id="6592"/>
      <w:bookmarkEnd w:id="6593"/>
      <w:r>
        <w:rPr>
          <w:rFonts w:hint="cs"/>
          <w:rtl/>
          <w:lang w:val="en-GB"/>
        </w:rPr>
        <w:t xml:space="preserve">נכון, ולכן זו באמת ההצעה שהצענו. אני כן </w:t>
      </w:r>
      <w:bookmarkStart w:id="6594" w:name="_ETM_Q1_1192467"/>
      <w:bookmarkEnd w:id="6594"/>
      <w:r>
        <w:rPr>
          <w:rFonts w:hint="cs"/>
          <w:rtl/>
          <w:lang w:val="en-GB"/>
        </w:rPr>
        <w:t>אציג את האידך גיסא, שאומר שהמשמעות היא שגם אם אתה</w:t>
      </w:r>
      <w:bookmarkStart w:id="6595" w:name="_ETM_Q1_1197558"/>
      <w:bookmarkEnd w:id="6595"/>
      <w:r>
        <w:rPr>
          <w:rFonts w:hint="cs"/>
          <w:rtl/>
          <w:lang w:val="en-GB"/>
        </w:rPr>
        <w:t xml:space="preserve"> מחיל את זה רק על שכבה </w:t>
      </w:r>
      <w:bookmarkStart w:id="6596" w:name="_ETM_Q1_1196444"/>
      <w:bookmarkEnd w:id="6596"/>
      <w:r>
        <w:rPr>
          <w:rFonts w:hint="cs"/>
          <w:rtl/>
          <w:lang w:val="en-GB"/>
        </w:rPr>
        <w:t>מאוד קטנה של</w:t>
      </w:r>
      <w:bookmarkStart w:id="6597" w:name="_ETM_Q1_1197393"/>
      <w:bookmarkEnd w:id="6597"/>
      <w:r>
        <w:rPr>
          <w:rFonts w:hint="cs"/>
          <w:rtl/>
          <w:lang w:val="en-GB"/>
        </w:rPr>
        <w:t xml:space="preserve"> עסקים אבל כלל ארצית, זה מחייב אותך לעלות למצב חירום.</w:t>
      </w:r>
      <w:bookmarkStart w:id="6598" w:name="_ETM_Q1_1203461"/>
      <w:bookmarkEnd w:id="6598"/>
      <w:r>
        <w:rPr>
          <w:rFonts w:hint="cs"/>
          <w:rtl/>
          <w:lang w:val="en-GB"/>
        </w:rPr>
        <w:t xml:space="preserve"> היו סיטואציות שבהן חנויות היו פתוחות, </w:t>
      </w:r>
      <w:bookmarkStart w:id="6599" w:name="_ETM_Q1_1202524"/>
      <w:bookmarkEnd w:id="6599"/>
      <w:r>
        <w:rPr>
          <w:rFonts w:hint="cs"/>
          <w:rtl/>
          <w:lang w:val="en-GB"/>
        </w:rPr>
        <w:t>קניונים היו פתוחים</w:t>
      </w:r>
      <w:bookmarkStart w:id="6600" w:name="_ETM_Q1_1204341"/>
      <w:bookmarkEnd w:id="6600"/>
      <w:r>
        <w:rPr>
          <w:rFonts w:hint="cs"/>
          <w:rtl/>
          <w:lang w:val="en-GB"/>
        </w:rPr>
        <w:t xml:space="preserve"> ובתי ספר היו פתוחים, אבל רק גני אירועים היו </w:t>
      </w:r>
      <w:bookmarkStart w:id="6601" w:name="_ETM_Q1_1211397"/>
      <w:bookmarkEnd w:id="6601"/>
      <w:r>
        <w:rPr>
          <w:rFonts w:hint="cs"/>
          <w:rtl/>
          <w:lang w:val="en-GB"/>
        </w:rPr>
        <w:t>סגורים.</w:t>
      </w:r>
      <w:bookmarkStart w:id="6602" w:name="_ETM_Q1_1209074"/>
      <w:bookmarkStart w:id="6603" w:name="_ETM_Q1_1204794"/>
      <w:bookmarkEnd w:id="6602"/>
      <w:bookmarkEnd w:id="6603"/>
      <w:r w:rsidR="00175C37">
        <w:rPr>
          <w:rFonts w:hint="cs"/>
          <w:rtl/>
          <w:lang w:val="en-GB"/>
        </w:rPr>
        <w:t xml:space="preserve"> אז לפי זה,</w:t>
      </w:r>
      <w:bookmarkStart w:id="6604" w:name="_ETM_Q1_1211115"/>
      <w:bookmarkEnd w:id="6604"/>
      <w:r w:rsidR="00175C37">
        <w:rPr>
          <w:rFonts w:hint="cs"/>
          <w:rtl/>
          <w:lang w:val="en-GB"/>
        </w:rPr>
        <w:t xml:space="preserve"> אתה צריך רק בשביל לסגור את גני </w:t>
      </w:r>
      <w:bookmarkStart w:id="6605" w:name="_ETM_Q1_1208884"/>
      <w:bookmarkEnd w:id="6605"/>
      <w:r w:rsidR="00175C37">
        <w:rPr>
          <w:rFonts w:hint="cs"/>
          <w:rtl/>
          <w:lang w:val="en-GB"/>
        </w:rPr>
        <w:t>האירועים לעבור למצב</w:t>
      </w:r>
      <w:bookmarkStart w:id="6606" w:name="_ETM_Q1_1210429"/>
      <w:bookmarkEnd w:id="6606"/>
      <w:r w:rsidR="00175C37">
        <w:rPr>
          <w:rFonts w:hint="cs"/>
          <w:rtl/>
          <w:lang w:val="en-GB"/>
        </w:rPr>
        <w:t xml:space="preserve"> חירום. </w:t>
      </w:r>
      <w:bookmarkStart w:id="6607" w:name="_ETM_Q1_1211125"/>
      <w:bookmarkEnd w:id="6607"/>
    </w:p>
    <w:p w14:paraId="15670E79" w14:textId="2DA2EFA1" w:rsidR="00175C37" w:rsidRDefault="00175C37" w:rsidP="00853D94">
      <w:pPr>
        <w:rPr>
          <w:rtl/>
          <w:lang w:val="en-GB"/>
        </w:rPr>
      </w:pPr>
      <w:bookmarkStart w:id="6608" w:name="_ETM_Q1_1211540"/>
      <w:bookmarkEnd w:id="6608"/>
    </w:p>
    <w:p w14:paraId="5ECFCBC1" w14:textId="4F6C9CF8" w:rsidR="00175C37" w:rsidRDefault="00175C37" w:rsidP="00175C37">
      <w:pPr>
        <w:pStyle w:val="a4"/>
        <w:keepNext/>
        <w:rPr>
          <w:rtl/>
          <w:lang w:val="en-GB"/>
        </w:rPr>
      </w:pPr>
      <w:bookmarkStart w:id="6609" w:name="ET_speaker_6157_630"/>
      <w:r w:rsidRPr="00175C37">
        <w:rPr>
          <w:rStyle w:val="TagStyle"/>
          <w:rtl/>
        </w:rPr>
        <w:t xml:space="preserve"> &lt;&lt; דובר &gt;&gt; </w:t>
      </w:r>
      <w:r>
        <w:rPr>
          <w:rtl/>
          <w:lang w:val="en-GB"/>
        </w:rPr>
        <w:t>שמחה רוטמן (הציונות הדתית):</w:t>
      </w:r>
      <w:r w:rsidRPr="00175C37">
        <w:rPr>
          <w:rStyle w:val="TagStyle"/>
          <w:rtl/>
        </w:rPr>
        <w:t xml:space="preserve"> &lt;&lt; דובר &gt;&gt;</w:t>
      </w:r>
      <w:r w:rsidR="00BC2DC6">
        <w:rPr>
          <w:rtl/>
          <w:lang w:val="en-GB"/>
        </w:rPr>
        <w:t xml:space="preserve"> </w:t>
      </w:r>
      <w:bookmarkEnd w:id="6609"/>
    </w:p>
    <w:p w14:paraId="00334232" w14:textId="497F32C2" w:rsidR="00175C37" w:rsidRDefault="00175C37" w:rsidP="00175C37">
      <w:pPr>
        <w:pStyle w:val="KeepWithNext"/>
        <w:rPr>
          <w:rtl/>
          <w:lang w:val="en-GB" w:eastAsia="he-IL"/>
        </w:rPr>
      </w:pPr>
    </w:p>
    <w:p w14:paraId="2FCB17F7" w14:textId="4CEC9D99" w:rsidR="00175C37" w:rsidRDefault="00175C37" w:rsidP="00175C37">
      <w:pPr>
        <w:rPr>
          <w:rtl/>
          <w:lang w:val="en-GB" w:eastAsia="he-IL"/>
        </w:rPr>
      </w:pPr>
      <w:bookmarkStart w:id="6610" w:name="_ETM_Q1_1212570"/>
      <w:bookmarkStart w:id="6611" w:name="_ETM_Q1_1212615"/>
      <w:bookmarkEnd w:id="6610"/>
      <w:bookmarkEnd w:id="6611"/>
      <w:r>
        <w:rPr>
          <w:rFonts w:hint="cs"/>
          <w:rtl/>
          <w:lang w:val="en-GB" w:eastAsia="he-IL"/>
        </w:rPr>
        <w:t xml:space="preserve">לא, </w:t>
      </w:r>
      <w:bookmarkStart w:id="6612" w:name="_ETM_Q1_1211164"/>
      <w:bookmarkEnd w:id="6612"/>
      <w:r>
        <w:rPr>
          <w:rFonts w:hint="cs"/>
          <w:rtl/>
          <w:lang w:val="en-GB" w:eastAsia="he-IL"/>
        </w:rPr>
        <w:t>לדעתי סעיף</w:t>
      </w:r>
      <w:bookmarkStart w:id="6613" w:name="_ETM_Q1_1214848"/>
      <w:bookmarkEnd w:id="6613"/>
      <w:r>
        <w:rPr>
          <w:rFonts w:hint="cs"/>
          <w:rtl/>
          <w:lang w:val="en-GB" w:eastAsia="he-IL"/>
        </w:rPr>
        <w:t xml:space="preserve"> 8(א)(6) נותן לך מענה לזה. אתה לא צריך את סעיף</w:t>
      </w:r>
      <w:bookmarkStart w:id="6614" w:name="_ETM_Q1_1220279"/>
      <w:bookmarkEnd w:id="6614"/>
      <w:r>
        <w:rPr>
          <w:rFonts w:hint="cs"/>
          <w:rtl/>
          <w:lang w:val="en-GB" w:eastAsia="he-IL"/>
        </w:rPr>
        <w:t xml:space="preserve"> 8(א)(1) בשביל זה. סוגי </w:t>
      </w:r>
      <w:bookmarkStart w:id="6615" w:name="_ETM_Q1_1220084"/>
      <w:bookmarkEnd w:id="6615"/>
      <w:r>
        <w:rPr>
          <w:rFonts w:hint="cs"/>
          <w:rtl/>
          <w:lang w:val="en-GB" w:eastAsia="he-IL"/>
        </w:rPr>
        <w:t xml:space="preserve">פעילויות. </w:t>
      </w:r>
      <w:bookmarkStart w:id="6616" w:name="_ETM_Q1_1225239"/>
      <w:bookmarkEnd w:id="6616"/>
    </w:p>
    <w:p w14:paraId="35517086" w14:textId="1056A305" w:rsidR="00175C37" w:rsidRDefault="00175C37" w:rsidP="00175C37">
      <w:pPr>
        <w:rPr>
          <w:rtl/>
          <w:lang w:val="en-GB" w:eastAsia="he-IL"/>
        </w:rPr>
      </w:pPr>
      <w:bookmarkStart w:id="6617" w:name="_ETM_Q1_1225430"/>
      <w:bookmarkEnd w:id="6617"/>
    </w:p>
    <w:p w14:paraId="66B89E3A" w14:textId="2D5A5958" w:rsidR="00175C37" w:rsidRDefault="00175C37" w:rsidP="00175C37">
      <w:pPr>
        <w:pStyle w:val="a4"/>
        <w:keepNext/>
        <w:rPr>
          <w:rtl/>
          <w:lang w:val="en-GB"/>
        </w:rPr>
      </w:pPr>
      <w:bookmarkStart w:id="6618" w:name="ET_speaker_גור_בליי_631"/>
      <w:r w:rsidRPr="00175C37">
        <w:rPr>
          <w:rStyle w:val="TagStyle"/>
          <w:rtl/>
        </w:rPr>
        <w:t xml:space="preserve"> &lt;&lt; דובר &gt;&gt; </w:t>
      </w:r>
      <w:r>
        <w:rPr>
          <w:rtl/>
          <w:lang w:val="en-GB"/>
        </w:rPr>
        <w:t>גור בליי:</w:t>
      </w:r>
      <w:r w:rsidRPr="00175C37">
        <w:rPr>
          <w:rStyle w:val="TagStyle"/>
          <w:rtl/>
        </w:rPr>
        <w:t xml:space="preserve"> &lt;&lt; דובר &gt;&gt;</w:t>
      </w:r>
      <w:r w:rsidR="00BC2DC6">
        <w:rPr>
          <w:rtl/>
          <w:lang w:val="en-GB"/>
        </w:rPr>
        <w:t xml:space="preserve"> </w:t>
      </w:r>
      <w:bookmarkEnd w:id="6618"/>
    </w:p>
    <w:p w14:paraId="7309B920" w14:textId="570FE6FA" w:rsidR="00175C37" w:rsidRDefault="00175C37" w:rsidP="00175C37">
      <w:pPr>
        <w:pStyle w:val="KeepWithNext"/>
        <w:rPr>
          <w:rtl/>
          <w:lang w:val="en-GB" w:eastAsia="he-IL"/>
        </w:rPr>
      </w:pPr>
    </w:p>
    <w:p w14:paraId="181CE375" w14:textId="0B7A923B" w:rsidR="00175C37" w:rsidRDefault="00175C37" w:rsidP="00175C37">
      <w:pPr>
        <w:rPr>
          <w:rtl/>
          <w:lang w:val="en-GB" w:eastAsia="he-IL"/>
        </w:rPr>
      </w:pPr>
      <w:bookmarkStart w:id="6619" w:name="_ETM_Q1_1226394"/>
      <w:bookmarkStart w:id="6620" w:name="_ETM_Q1_1226445"/>
      <w:bookmarkEnd w:id="6619"/>
      <w:bookmarkEnd w:id="6620"/>
      <w:r>
        <w:rPr>
          <w:rFonts w:hint="cs"/>
          <w:rtl/>
          <w:lang w:val="en-GB" w:eastAsia="he-IL"/>
        </w:rPr>
        <w:t xml:space="preserve">לא, אבל אתה דה פקטו סגרת. </w:t>
      </w:r>
      <w:bookmarkStart w:id="6621" w:name="_ETM_Q1_1224474"/>
      <w:bookmarkEnd w:id="6621"/>
    </w:p>
    <w:p w14:paraId="307E6EC9" w14:textId="7D6CE304" w:rsidR="00175C37" w:rsidRDefault="00175C37" w:rsidP="00175C37">
      <w:pPr>
        <w:rPr>
          <w:rtl/>
          <w:lang w:val="en-GB" w:eastAsia="he-IL"/>
        </w:rPr>
      </w:pPr>
      <w:bookmarkStart w:id="6622" w:name="_ETM_Q1_1230356"/>
      <w:bookmarkStart w:id="6623" w:name="_ETM_Q1_1230610"/>
      <w:bookmarkEnd w:id="6622"/>
      <w:bookmarkEnd w:id="6623"/>
    </w:p>
    <w:p w14:paraId="554E1407" w14:textId="79F91E3F" w:rsidR="00175C37" w:rsidRDefault="00175C37" w:rsidP="00175C37">
      <w:pPr>
        <w:pStyle w:val="a4"/>
        <w:keepNext/>
        <w:rPr>
          <w:rtl/>
          <w:lang w:val="en-GB"/>
        </w:rPr>
      </w:pPr>
      <w:bookmarkStart w:id="6624" w:name="ET_speaker_6157_632"/>
      <w:r w:rsidRPr="00175C37">
        <w:rPr>
          <w:rStyle w:val="TagStyle"/>
          <w:rtl/>
        </w:rPr>
        <w:t xml:space="preserve"> &lt;&lt; דובר &gt;&gt; </w:t>
      </w:r>
      <w:r>
        <w:rPr>
          <w:rtl/>
          <w:lang w:val="en-GB"/>
        </w:rPr>
        <w:t>שמחה רוטמן (הציונות הדתית):</w:t>
      </w:r>
      <w:r w:rsidRPr="00175C37">
        <w:rPr>
          <w:rStyle w:val="TagStyle"/>
          <w:rtl/>
        </w:rPr>
        <w:t xml:space="preserve"> &lt;&lt; דובר &gt;&gt;</w:t>
      </w:r>
      <w:r w:rsidR="00BC2DC6">
        <w:rPr>
          <w:rtl/>
          <w:lang w:val="en-GB"/>
        </w:rPr>
        <w:t xml:space="preserve"> </w:t>
      </w:r>
      <w:bookmarkEnd w:id="6624"/>
    </w:p>
    <w:p w14:paraId="02107160" w14:textId="4BDA2C0B" w:rsidR="00175C37" w:rsidRDefault="00175C37" w:rsidP="00175C37">
      <w:pPr>
        <w:pStyle w:val="KeepWithNext"/>
        <w:rPr>
          <w:rtl/>
          <w:lang w:val="en-GB" w:eastAsia="he-IL"/>
        </w:rPr>
      </w:pPr>
    </w:p>
    <w:p w14:paraId="0BD8765F" w14:textId="5276236B" w:rsidR="00175C37" w:rsidRDefault="00175C37" w:rsidP="00175C37">
      <w:pPr>
        <w:rPr>
          <w:rtl/>
          <w:lang w:val="en-GB" w:eastAsia="he-IL"/>
        </w:rPr>
      </w:pPr>
      <w:bookmarkStart w:id="6625" w:name="_ETM_Q1_1231629"/>
      <w:bookmarkStart w:id="6626" w:name="_ETM_Q1_1231675"/>
      <w:bookmarkEnd w:id="6625"/>
      <w:bookmarkEnd w:id="6626"/>
      <w:r>
        <w:rPr>
          <w:rFonts w:hint="cs"/>
          <w:rtl/>
          <w:lang w:val="en-GB" w:eastAsia="he-IL"/>
        </w:rPr>
        <w:t xml:space="preserve">בסדר, אבל אם אני </w:t>
      </w:r>
      <w:bookmarkStart w:id="6627" w:name="_ETM_Q1_1233729"/>
      <w:bookmarkEnd w:id="6627"/>
      <w:r>
        <w:rPr>
          <w:rFonts w:hint="cs"/>
          <w:rtl/>
          <w:lang w:val="en-GB" w:eastAsia="he-IL"/>
        </w:rPr>
        <w:t>בא ואומר - חתונות, אירועים. לא א</w:t>
      </w:r>
      <w:bookmarkStart w:id="6628" w:name="_ETM_Q1_1233964"/>
      <w:bookmarkEnd w:id="6628"/>
      <w:r>
        <w:rPr>
          <w:rFonts w:hint="cs"/>
          <w:rtl/>
          <w:lang w:val="en-GB" w:eastAsia="he-IL"/>
        </w:rPr>
        <w:t>מרתי</w:t>
      </w:r>
      <w:bookmarkStart w:id="6629" w:name="_ETM_Q1_1235451"/>
      <w:bookmarkEnd w:id="6629"/>
      <w:r>
        <w:rPr>
          <w:rFonts w:hint="cs"/>
          <w:rtl/>
          <w:lang w:val="en-GB" w:eastAsia="he-IL"/>
        </w:rPr>
        <w:t xml:space="preserve"> שאסור להפעיל אולם אירועים. אמרתי שאסור </w:t>
      </w:r>
      <w:bookmarkStart w:id="6630" w:name="_ETM_Q1_1236484"/>
      <w:bookmarkEnd w:id="6630"/>
      <w:r>
        <w:rPr>
          <w:rFonts w:hint="cs"/>
          <w:rtl/>
          <w:lang w:val="en-GB" w:eastAsia="he-IL"/>
        </w:rPr>
        <w:t>לקיים אירועים.</w:t>
      </w:r>
      <w:bookmarkStart w:id="6631" w:name="_ETM_Q1_1237517"/>
      <w:bookmarkEnd w:id="6631"/>
      <w:r>
        <w:rPr>
          <w:rFonts w:hint="cs"/>
          <w:rtl/>
          <w:lang w:val="en-GB" w:eastAsia="he-IL"/>
        </w:rPr>
        <w:t xml:space="preserve"> </w:t>
      </w:r>
      <w:bookmarkStart w:id="6632" w:name="_ETM_Q1_1238547"/>
      <w:bookmarkEnd w:id="6632"/>
    </w:p>
    <w:p w14:paraId="295691AA" w14:textId="791EFE0C" w:rsidR="00175C37" w:rsidRDefault="00175C37" w:rsidP="00175C37">
      <w:pPr>
        <w:rPr>
          <w:rtl/>
          <w:lang w:val="en-GB" w:eastAsia="he-IL"/>
        </w:rPr>
      </w:pPr>
      <w:bookmarkStart w:id="6633" w:name="_ETM_Q1_1238715"/>
      <w:bookmarkEnd w:id="6633"/>
    </w:p>
    <w:p w14:paraId="350503A7" w14:textId="4CB01C00" w:rsidR="00175C37" w:rsidRDefault="00175C37" w:rsidP="00175C37">
      <w:pPr>
        <w:pStyle w:val="af9"/>
        <w:keepNext/>
        <w:rPr>
          <w:rtl/>
          <w:lang w:val="en-GB" w:eastAsia="he-IL"/>
        </w:rPr>
      </w:pPr>
      <w:bookmarkStart w:id="6634" w:name="ET_guest_יעל_כהן_633"/>
      <w:r w:rsidRPr="00175C37">
        <w:rPr>
          <w:rStyle w:val="TagStyle"/>
          <w:rtl/>
        </w:rPr>
        <w:t xml:space="preserve"> &lt;&lt; אורח &gt;&gt; </w:t>
      </w:r>
      <w:r>
        <w:rPr>
          <w:rtl/>
          <w:lang w:val="en-GB" w:eastAsia="he-IL"/>
        </w:rPr>
        <w:t>יעל כהן:</w:t>
      </w:r>
      <w:r w:rsidRPr="00175C37">
        <w:rPr>
          <w:rStyle w:val="TagStyle"/>
          <w:rtl/>
        </w:rPr>
        <w:t xml:space="preserve"> &lt;&lt; אורח &gt;&gt;</w:t>
      </w:r>
      <w:r w:rsidR="00BC2DC6">
        <w:rPr>
          <w:rtl/>
          <w:lang w:val="en-GB" w:eastAsia="he-IL"/>
        </w:rPr>
        <w:t xml:space="preserve"> </w:t>
      </w:r>
      <w:bookmarkEnd w:id="6634"/>
    </w:p>
    <w:p w14:paraId="7CF1F261" w14:textId="68EC67AD" w:rsidR="00175C37" w:rsidRDefault="00175C37" w:rsidP="00175C37">
      <w:pPr>
        <w:pStyle w:val="KeepWithNext"/>
        <w:rPr>
          <w:rtl/>
          <w:lang w:val="en-GB" w:eastAsia="he-IL"/>
        </w:rPr>
      </w:pPr>
    </w:p>
    <w:p w14:paraId="5052531B" w14:textId="4CD8F6E4" w:rsidR="00175C37" w:rsidRDefault="00175C37" w:rsidP="00175C37">
      <w:pPr>
        <w:rPr>
          <w:rtl/>
          <w:lang w:val="en-GB" w:eastAsia="he-IL"/>
        </w:rPr>
      </w:pPr>
      <w:bookmarkStart w:id="6635" w:name="_ETM_Q1_1239911"/>
      <w:bookmarkStart w:id="6636" w:name="_ETM_Q1_1239947"/>
      <w:bookmarkEnd w:id="6635"/>
      <w:bookmarkEnd w:id="6636"/>
      <w:r>
        <w:rPr>
          <w:rFonts w:hint="cs"/>
          <w:rtl/>
          <w:lang w:val="en-GB" w:eastAsia="he-IL"/>
        </w:rPr>
        <w:t xml:space="preserve">אבל בחינוך למשל, ההבחנה </w:t>
      </w:r>
      <w:bookmarkStart w:id="6637" w:name="_ETM_Q1_1238054"/>
      <w:bookmarkEnd w:id="6637"/>
      <w:r>
        <w:rPr>
          <w:rFonts w:hint="cs"/>
          <w:rtl/>
          <w:lang w:val="en-GB" w:eastAsia="he-IL"/>
        </w:rPr>
        <w:t xml:space="preserve">הזאת לא אפשרית. </w:t>
      </w:r>
      <w:bookmarkStart w:id="6638" w:name="_ETM_Q1_1243808"/>
      <w:bookmarkEnd w:id="6638"/>
    </w:p>
    <w:p w14:paraId="640AC5EC" w14:textId="0C57E460" w:rsidR="00175C37" w:rsidRDefault="00175C37" w:rsidP="00175C37">
      <w:pPr>
        <w:rPr>
          <w:rtl/>
          <w:lang w:val="en-GB" w:eastAsia="he-IL"/>
        </w:rPr>
      </w:pPr>
      <w:bookmarkStart w:id="6639" w:name="_ETM_Q1_1244026"/>
      <w:bookmarkEnd w:id="6639"/>
    </w:p>
    <w:p w14:paraId="22E0F119" w14:textId="4F6791A1" w:rsidR="00175C37" w:rsidRDefault="00175C37" w:rsidP="00175C37">
      <w:pPr>
        <w:pStyle w:val="a4"/>
        <w:keepNext/>
        <w:rPr>
          <w:rtl/>
          <w:lang w:val="en-GB"/>
        </w:rPr>
      </w:pPr>
      <w:bookmarkStart w:id="6640" w:name="ET_speaker_6157_634"/>
      <w:r w:rsidRPr="00175C37">
        <w:rPr>
          <w:rStyle w:val="TagStyle"/>
          <w:rtl/>
        </w:rPr>
        <w:t xml:space="preserve"> &lt;&lt; דובר &gt;&gt; </w:t>
      </w:r>
      <w:r>
        <w:rPr>
          <w:rtl/>
          <w:lang w:val="en-GB"/>
        </w:rPr>
        <w:t>שמחה רוטמן (הציונות הדתית):</w:t>
      </w:r>
      <w:r w:rsidRPr="00175C37">
        <w:rPr>
          <w:rStyle w:val="TagStyle"/>
          <w:rtl/>
        </w:rPr>
        <w:t xml:space="preserve"> &lt;&lt; דובר &gt;&gt;</w:t>
      </w:r>
      <w:r w:rsidR="00BC2DC6">
        <w:rPr>
          <w:rtl/>
          <w:lang w:val="en-GB"/>
        </w:rPr>
        <w:t xml:space="preserve"> </w:t>
      </w:r>
      <w:bookmarkEnd w:id="6640"/>
    </w:p>
    <w:p w14:paraId="2A007F4D" w14:textId="70207281" w:rsidR="00175C37" w:rsidRDefault="00175C37" w:rsidP="00175C37">
      <w:pPr>
        <w:pStyle w:val="KeepWithNext"/>
        <w:rPr>
          <w:rtl/>
          <w:lang w:val="en-GB" w:eastAsia="he-IL"/>
        </w:rPr>
      </w:pPr>
    </w:p>
    <w:p w14:paraId="27D5AE49" w14:textId="531EC267" w:rsidR="00175C37" w:rsidRDefault="00175C37" w:rsidP="00175C37">
      <w:pPr>
        <w:rPr>
          <w:rtl/>
          <w:lang w:val="en-GB" w:eastAsia="he-IL"/>
        </w:rPr>
      </w:pPr>
      <w:bookmarkStart w:id="6641" w:name="_ETM_Q1_1245218"/>
      <w:bookmarkStart w:id="6642" w:name="_ETM_Q1_1245256"/>
      <w:bookmarkEnd w:id="6641"/>
      <w:bookmarkEnd w:id="6642"/>
      <w:r>
        <w:rPr>
          <w:rFonts w:hint="cs"/>
          <w:rtl/>
          <w:lang w:val="en-GB" w:eastAsia="he-IL"/>
        </w:rPr>
        <w:t xml:space="preserve">חינוך זה </w:t>
      </w:r>
      <w:bookmarkStart w:id="6643" w:name="_ETM_Q1_1241344"/>
      <w:bookmarkEnd w:id="6643"/>
      <w:r>
        <w:rPr>
          <w:rFonts w:hint="cs"/>
          <w:rtl/>
          <w:lang w:val="en-GB" w:eastAsia="he-IL"/>
        </w:rPr>
        <w:t>סעיף</w:t>
      </w:r>
      <w:bookmarkStart w:id="6644" w:name="_ETM_Q1_1241709"/>
      <w:bookmarkEnd w:id="6644"/>
      <w:r>
        <w:rPr>
          <w:rFonts w:hint="cs"/>
          <w:rtl/>
          <w:lang w:val="en-GB" w:eastAsia="he-IL"/>
        </w:rPr>
        <w:t xml:space="preserve"> אחר. </w:t>
      </w:r>
      <w:bookmarkStart w:id="6645" w:name="_ETM_Q1_1243669"/>
      <w:bookmarkEnd w:id="6645"/>
    </w:p>
    <w:p w14:paraId="494E3248" w14:textId="57EBE260" w:rsidR="00175C37" w:rsidRDefault="00175C37" w:rsidP="00175C37">
      <w:pPr>
        <w:rPr>
          <w:rtl/>
          <w:lang w:val="en-GB" w:eastAsia="he-IL"/>
        </w:rPr>
      </w:pPr>
      <w:bookmarkStart w:id="6646" w:name="_ETM_Q1_1243829"/>
      <w:bookmarkEnd w:id="6646"/>
    </w:p>
    <w:p w14:paraId="0F585E23" w14:textId="4B73AF62" w:rsidR="00175C37" w:rsidRDefault="00175C37" w:rsidP="00175C37">
      <w:pPr>
        <w:pStyle w:val="af9"/>
        <w:keepNext/>
        <w:rPr>
          <w:rtl/>
          <w:lang w:val="en-GB" w:eastAsia="he-IL"/>
        </w:rPr>
      </w:pPr>
      <w:bookmarkStart w:id="6647" w:name="ET_guest_אסתי_ורהפטיג_635"/>
      <w:r w:rsidRPr="00175C37">
        <w:rPr>
          <w:rStyle w:val="TagStyle"/>
          <w:rtl/>
        </w:rPr>
        <w:t xml:space="preserve"> &lt;&lt; אורח &gt;&gt; </w:t>
      </w:r>
      <w:r>
        <w:rPr>
          <w:rtl/>
          <w:lang w:val="en-GB" w:eastAsia="he-IL"/>
        </w:rPr>
        <w:t>אסתי ורהפטיג:</w:t>
      </w:r>
      <w:r w:rsidRPr="00175C37">
        <w:rPr>
          <w:rStyle w:val="TagStyle"/>
          <w:rtl/>
        </w:rPr>
        <w:t xml:space="preserve"> &lt;&lt; אורח &gt;&gt;</w:t>
      </w:r>
      <w:r w:rsidR="00BC2DC6">
        <w:rPr>
          <w:rtl/>
          <w:lang w:val="en-GB" w:eastAsia="he-IL"/>
        </w:rPr>
        <w:t xml:space="preserve"> </w:t>
      </w:r>
      <w:bookmarkEnd w:id="6647"/>
    </w:p>
    <w:p w14:paraId="0D1EF5C9" w14:textId="77C7CC13" w:rsidR="00175C37" w:rsidRDefault="00175C37" w:rsidP="00175C37">
      <w:pPr>
        <w:pStyle w:val="KeepWithNext"/>
        <w:rPr>
          <w:rtl/>
          <w:lang w:val="en-GB" w:eastAsia="he-IL"/>
        </w:rPr>
      </w:pPr>
    </w:p>
    <w:p w14:paraId="46ECED9D" w14:textId="717E1955" w:rsidR="00175C37" w:rsidRDefault="00175C37" w:rsidP="00175C37">
      <w:pPr>
        <w:rPr>
          <w:rtl/>
          <w:lang w:val="en-GB" w:eastAsia="he-IL"/>
        </w:rPr>
      </w:pPr>
      <w:bookmarkStart w:id="6648" w:name="_ETM_Q1_1246483"/>
      <w:bookmarkStart w:id="6649" w:name="_ETM_Q1_1246521"/>
      <w:bookmarkEnd w:id="6648"/>
      <w:bookmarkEnd w:id="6649"/>
      <w:r>
        <w:rPr>
          <w:rFonts w:hint="cs"/>
          <w:rtl/>
          <w:lang w:val="en-GB" w:eastAsia="he-IL"/>
        </w:rPr>
        <w:t xml:space="preserve">העניין </w:t>
      </w:r>
      <w:bookmarkStart w:id="6650" w:name="_ETM_Q1_1243224"/>
      <w:bookmarkStart w:id="6651" w:name="_ETM_Q1_1239904"/>
      <w:bookmarkEnd w:id="6650"/>
      <w:bookmarkEnd w:id="6651"/>
      <w:r>
        <w:rPr>
          <w:rFonts w:hint="cs"/>
          <w:rtl/>
          <w:lang w:val="en-GB" w:eastAsia="he-IL"/>
        </w:rPr>
        <w:t xml:space="preserve">המשמעותי בחינוך, זה שאם נניח </w:t>
      </w:r>
      <w:bookmarkStart w:id="6652" w:name="_ETM_Q1_1245394"/>
      <w:bookmarkEnd w:id="6652"/>
      <w:r>
        <w:rPr>
          <w:rFonts w:hint="cs"/>
          <w:rtl/>
          <w:lang w:val="en-GB" w:eastAsia="he-IL"/>
        </w:rPr>
        <w:t>רוצים</w:t>
      </w:r>
      <w:bookmarkStart w:id="6653" w:name="_ETM_Q1_1245929"/>
      <w:bookmarkEnd w:id="6653"/>
      <w:r>
        <w:rPr>
          <w:rFonts w:hint="cs"/>
          <w:rtl/>
          <w:lang w:val="en-GB" w:eastAsia="he-IL"/>
        </w:rPr>
        <w:t xml:space="preserve"> לדבר על קורסים לבגירים, למשל - זו קטגוריה</w:t>
      </w:r>
      <w:bookmarkStart w:id="6654" w:name="_ETM_Q1_1248044"/>
      <w:bookmarkStart w:id="6655" w:name="_ETM_Q1_1248630"/>
      <w:bookmarkEnd w:id="6654"/>
      <w:bookmarkEnd w:id="6655"/>
      <w:r>
        <w:rPr>
          <w:rFonts w:hint="cs"/>
          <w:rtl/>
          <w:lang w:val="en-GB" w:eastAsia="he-IL"/>
        </w:rPr>
        <w:t xml:space="preserve">. כל הקורסים שלשכת עורכי </w:t>
      </w:r>
      <w:bookmarkStart w:id="6656" w:name="_ETM_Q1_1248984"/>
      <w:bookmarkEnd w:id="6656"/>
      <w:r>
        <w:rPr>
          <w:rFonts w:hint="cs"/>
          <w:rtl/>
          <w:lang w:val="en-GB" w:eastAsia="he-IL"/>
        </w:rPr>
        <w:t>הדין עושה למשל, כל הדברים</w:t>
      </w:r>
      <w:bookmarkStart w:id="6657" w:name="_ETM_Q1_1253430"/>
      <w:bookmarkEnd w:id="6657"/>
      <w:r>
        <w:rPr>
          <w:rFonts w:hint="cs"/>
          <w:rtl/>
          <w:lang w:val="en-GB" w:eastAsia="he-IL"/>
        </w:rPr>
        <w:t xml:space="preserve"> האלה. רוצים לומר שקורסים לבגירים יתקיימ</w:t>
      </w:r>
      <w:bookmarkStart w:id="6658" w:name="_ETM_Q1_1252884"/>
      <w:bookmarkEnd w:id="6658"/>
      <w:r>
        <w:rPr>
          <w:rFonts w:hint="cs"/>
          <w:rtl/>
          <w:lang w:val="en-GB" w:eastAsia="he-IL"/>
        </w:rPr>
        <w:t>ו בזום. הייתה תקופה ארוכה</w:t>
      </w:r>
      <w:bookmarkStart w:id="6659" w:name="_ETM_Q1_1255692"/>
      <w:bookmarkEnd w:id="6659"/>
      <w:r>
        <w:rPr>
          <w:rFonts w:hint="cs"/>
          <w:rtl/>
          <w:lang w:val="en-GB" w:eastAsia="he-IL"/>
        </w:rPr>
        <w:t xml:space="preserve"> שכל ההשכלה הגבוהה והקורסים לבגירים היו </w:t>
      </w:r>
      <w:bookmarkStart w:id="6660" w:name="_ETM_Q1_1254824"/>
      <w:bookmarkEnd w:id="6660"/>
      <w:r>
        <w:rPr>
          <w:rFonts w:hint="cs"/>
          <w:rtl/>
          <w:lang w:val="en-GB" w:eastAsia="he-IL"/>
        </w:rPr>
        <w:t>רק מרחוק והיה אסור</w:t>
      </w:r>
      <w:bookmarkStart w:id="6661" w:name="_ETM_Q1_1256578"/>
      <w:bookmarkEnd w:id="6661"/>
      <w:r>
        <w:rPr>
          <w:rFonts w:hint="cs"/>
          <w:rtl/>
          <w:lang w:val="en-GB" w:eastAsia="he-IL"/>
        </w:rPr>
        <w:t xml:space="preserve"> לפתוח אותם לקהל. </w:t>
      </w:r>
    </w:p>
    <w:p w14:paraId="343A5B30" w14:textId="3DC91448" w:rsidR="00175C37" w:rsidRDefault="00175C37" w:rsidP="00175C37">
      <w:pPr>
        <w:rPr>
          <w:rtl/>
          <w:lang w:val="en-GB" w:eastAsia="he-IL"/>
        </w:rPr>
      </w:pPr>
      <w:bookmarkStart w:id="6662" w:name="_ETM_Q1_1259873"/>
      <w:bookmarkStart w:id="6663" w:name="_ETM_Q1_1260122"/>
      <w:bookmarkEnd w:id="6662"/>
      <w:bookmarkEnd w:id="6663"/>
    </w:p>
    <w:p w14:paraId="661BF1CF" w14:textId="7F2E7C6E" w:rsidR="00175C37" w:rsidRDefault="00175C37" w:rsidP="00175C37">
      <w:pPr>
        <w:pStyle w:val="a4"/>
        <w:keepNext/>
        <w:rPr>
          <w:rtl/>
          <w:lang w:val="en-GB"/>
        </w:rPr>
      </w:pPr>
      <w:bookmarkStart w:id="6664" w:name="ET_speaker_6157_636"/>
      <w:r w:rsidRPr="00175C37">
        <w:rPr>
          <w:rStyle w:val="TagStyle"/>
          <w:rtl/>
        </w:rPr>
        <w:t xml:space="preserve"> &lt;&lt; דובר &gt;&gt; </w:t>
      </w:r>
      <w:r>
        <w:rPr>
          <w:rtl/>
          <w:lang w:val="en-GB"/>
        </w:rPr>
        <w:t>שמחה רוטמן (הציונות הדתית):</w:t>
      </w:r>
      <w:r w:rsidRPr="00175C37">
        <w:rPr>
          <w:rStyle w:val="TagStyle"/>
          <w:rtl/>
        </w:rPr>
        <w:t xml:space="preserve"> &lt;&lt; דובר &gt;&gt;</w:t>
      </w:r>
      <w:r w:rsidR="00BC2DC6">
        <w:rPr>
          <w:rtl/>
          <w:lang w:val="en-GB"/>
        </w:rPr>
        <w:t xml:space="preserve"> </w:t>
      </w:r>
      <w:bookmarkEnd w:id="6664"/>
    </w:p>
    <w:p w14:paraId="7EDF51B6" w14:textId="584E9F2A" w:rsidR="00175C37" w:rsidRDefault="00175C37" w:rsidP="00175C37">
      <w:pPr>
        <w:pStyle w:val="KeepWithNext"/>
        <w:rPr>
          <w:rtl/>
          <w:lang w:val="en-GB" w:eastAsia="he-IL"/>
        </w:rPr>
      </w:pPr>
    </w:p>
    <w:p w14:paraId="5B3CE566" w14:textId="28F59572" w:rsidR="00175C37" w:rsidRDefault="00175C37" w:rsidP="00175C37">
      <w:pPr>
        <w:rPr>
          <w:rtl/>
          <w:lang w:val="en-GB" w:eastAsia="he-IL"/>
        </w:rPr>
      </w:pPr>
      <w:bookmarkStart w:id="6665" w:name="_ETM_Q1_1261012"/>
      <w:bookmarkStart w:id="6666" w:name="_ETM_Q1_1261059"/>
      <w:bookmarkEnd w:id="6665"/>
      <w:bookmarkEnd w:id="6666"/>
      <w:r>
        <w:rPr>
          <w:rFonts w:hint="cs"/>
          <w:rtl/>
          <w:lang w:val="en-GB" w:eastAsia="he-IL"/>
        </w:rPr>
        <w:t>זו הייתה תקופה ש</w:t>
      </w:r>
      <w:bookmarkStart w:id="6667" w:name="_ETM_Q1_1258474"/>
      <w:bookmarkEnd w:id="6667"/>
      <w:r>
        <w:rPr>
          <w:rFonts w:hint="cs"/>
          <w:rtl/>
          <w:lang w:val="en-GB" w:eastAsia="he-IL"/>
        </w:rPr>
        <w:t xml:space="preserve">ל מצב חירום, או תקופה שהיום היינו מכניסים למצב מיוחד? </w:t>
      </w:r>
      <w:bookmarkStart w:id="6668" w:name="_ETM_Q1_1260794"/>
      <w:bookmarkStart w:id="6669" w:name="_ETM_Q1_1263769"/>
      <w:bookmarkEnd w:id="6668"/>
      <w:bookmarkEnd w:id="6669"/>
    </w:p>
    <w:p w14:paraId="0AF23B28" w14:textId="09D4122D" w:rsidR="00175C37" w:rsidRDefault="00175C37" w:rsidP="00175C37">
      <w:pPr>
        <w:rPr>
          <w:rtl/>
          <w:lang w:val="en-GB" w:eastAsia="he-IL"/>
        </w:rPr>
      </w:pPr>
      <w:bookmarkStart w:id="6670" w:name="_ETM_Q1_1263970"/>
      <w:bookmarkEnd w:id="6670"/>
    </w:p>
    <w:p w14:paraId="27C9F502" w14:textId="6372052D" w:rsidR="00175C37" w:rsidRDefault="00175C37" w:rsidP="00175C37">
      <w:pPr>
        <w:pStyle w:val="af9"/>
        <w:keepNext/>
        <w:rPr>
          <w:rtl/>
          <w:lang w:val="en-GB" w:eastAsia="he-IL"/>
        </w:rPr>
      </w:pPr>
      <w:bookmarkStart w:id="6671" w:name="ET_guest_אסתי_ורהפטיג_637"/>
      <w:r w:rsidRPr="00175C37">
        <w:rPr>
          <w:rStyle w:val="TagStyle"/>
          <w:rtl/>
        </w:rPr>
        <w:t xml:space="preserve"> &lt;&lt; אורח &gt;&gt; </w:t>
      </w:r>
      <w:r>
        <w:rPr>
          <w:rtl/>
          <w:lang w:val="en-GB" w:eastAsia="he-IL"/>
        </w:rPr>
        <w:t>אסתי ורהפטיג:</w:t>
      </w:r>
      <w:r w:rsidRPr="00175C37">
        <w:rPr>
          <w:rStyle w:val="TagStyle"/>
          <w:rtl/>
        </w:rPr>
        <w:t xml:space="preserve"> &lt;&lt; אורח &gt;&gt;</w:t>
      </w:r>
      <w:r w:rsidR="00BC2DC6">
        <w:rPr>
          <w:rtl/>
          <w:lang w:val="en-GB" w:eastAsia="he-IL"/>
        </w:rPr>
        <w:t xml:space="preserve"> </w:t>
      </w:r>
      <w:bookmarkEnd w:id="6671"/>
    </w:p>
    <w:p w14:paraId="6EE57684" w14:textId="74008CE7" w:rsidR="00175C37" w:rsidRDefault="00175C37" w:rsidP="00175C37">
      <w:pPr>
        <w:pStyle w:val="KeepWithNext"/>
        <w:rPr>
          <w:rtl/>
          <w:lang w:val="en-GB" w:eastAsia="he-IL"/>
        </w:rPr>
      </w:pPr>
    </w:p>
    <w:p w14:paraId="542A69EF" w14:textId="4D05A6FE" w:rsidR="00175C37" w:rsidRDefault="00175C37" w:rsidP="00175C37">
      <w:pPr>
        <w:rPr>
          <w:rtl/>
          <w:lang w:val="en-GB" w:eastAsia="he-IL"/>
        </w:rPr>
      </w:pPr>
      <w:bookmarkStart w:id="6672" w:name="_ETM_Q1_1265132"/>
      <w:bookmarkStart w:id="6673" w:name="_ETM_Q1_1265183"/>
      <w:bookmarkEnd w:id="6672"/>
      <w:bookmarkEnd w:id="6673"/>
      <w:r>
        <w:rPr>
          <w:rFonts w:hint="cs"/>
          <w:rtl/>
          <w:lang w:val="en-GB" w:eastAsia="he-IL"/>
        </w:rPr>
        <w:t xml:space="preserve">זו הייתה </w:t>
      </w:r>
      <w:bookmarkStart w:id="6674" w:name="_ETM_Q1_1265964"/>
      <w:bookmarkEnd w:id="6674"/>
      <w:r>
        <w:rPr>
          <w:rFonts w:hint="cs"/>
          <w:rtl/>
          <w:lang w:val="en-GB" w:eastAsia="he-IL"/>
        </w:rPr>
        <w:t xml:space="preserve">תקופה מאוד </w:t>
      </w:r>
      <w:bookmarkStart w:id="6675" w:name="_ETM_Q1_1261925"/>
      <w:bookmarkEnd w:id="6675"/>
      <w:r>
        <w:rPr>
          <w:rFonts w:hint="cs"/>
          <w:rtl/>
          <w:lang w:val="en-GB" w:eastAsia="he-IL"/>
        </w:rPr>
        <w:t>ארוכה. עד לתו הירוק בעצם ככה זה היה:</w:t>
      </w:r>
      <w:bookmarkStart w:id="6676" w:name="_ETM_Q1_1266467"/>
      <w:bookmarkEnd w:id="6676"/>
      <w:r>
        <w:rPr>
          <w:rFonts w:hint="cs"/>
          <w:rtl/>
          <w:lang w:val="en-GB" w:eastAsia="he-IL"/>
        </w:rPr>
        <w:t xml:space="preserve"> השכלה גבוהה הייתה רק מרחוק. </w:t>
      </w:r>
      <w:bookmarkStart w:id="6677" w:name="_ETM_Q1_1269269"/>
      <w:bookmarkEnd w:id="6677"/>
    </w:p>
    <w:p w14:paraId="1BAE9A08" w14:textId="1457D576" w:rsidR="00175C37" w:rsidRDefault="00175C37" w:rsidP="00175C37">
      <w:pPr>
        <w:rPr>
          <w:rtl/>
          <w:lang w:val="en-GB" w:eastAsia="he-IL"/>
        </w:rPr>
      </w:pPr>
      <w:bookmarkStart w:id="6678" w:name="_ETM_Q1_1269465"/>
      <w:bookmarkStart w:id="6679" w:name="_ETM_Q1_1265314"/>
      <w:bookmarkEnd w:id="6678"/>
      <w:bookmarkEnd w:id="6679"/>
    </w:p>
    <w:p w14:paraId="08A4DE52" w14:textId="64451564" w:rsidR="00175C37" w:rsidRDefault="00175C37" w:rsidP="00175C37">
      <w:pPr>
        <w:pStyle w:val="a4"/>
        <w:keepNext/>
        <w:rPr>
          <w:rtl/>
          <w:lang w:val="en-GB"/>
        </w:rPr>
      </w:pPr>
      <w:bookmarkStart w:id="6680" w:name="ET_speaker_6157_638"/>
      <w:r w:rsidRPr="00175C37">
        <w:rPr>
          <w:rStyle w:val="TagStyle"/>
          <w:rtl/>
        </w:rPr>
        <w:t xml:space="preserve"> &lt;&lt; דובר &gt;&gt; </w:t>
      </w:r>
      <w:r>
        <w:rPr>
          <w:rtl/>
          <w:lang w:val="en-GB"/>
        </w:rPr>
        <w:t>שמחה רוטמן (הציונות הדתית):</w:t>
      </w:r>
      <w:r w:rsidRPr="00175C37">
        <w:rPr>
          <w:rStyle w:val="TagStyle"/>
          <w:rtl/>
        </w:rPr>
        <w:t xml:space="preserve"> &lt;&lt; דובר &gt;&gt;</w:t>
      </w:r>
      <w:r w:rsidR="00BC2DC6">
        <w:rPr>
          <w:rtl/>
          <w:lang w:val="en-GB"/>
        </w:rPr>
        <w:t xml:space="preserve"> </w:t>
      </w:r>
      <w:bookmarkEnd w:id="6680"/>
    </w:p>
    <w:p w14:paraId="2D0E592A" w14:textId="1A7F5F0D" w:rsidR="00175C37" w:rsidRDefault="00175C37" w:rsidP="00175C37">
      <w:pPr>
        <w:pStyle w:val="KeepWithNext"/>
        <w:rPr>
          <w:rtl/>
          <w:lang w:val="en-GB" w:eastAsia="he-IL"/>
        </w:rPr>
      </w:pPr>
    </w:p>
    <w:p w14:paraId="236E3171" w14:textId="30D304A5" w:rsidR="00175C37" w:rsidRDefault="00175C37" w:rsidP="00175C37">
      <w:pPr>
        <w:rPr>
          <w:rtl/>
          <w:lang w:val="en-GB" w:eastAsia="he-IL"/>
        </w:rPr>
      </w:pPr>
      <w:bookmarkStart w:id="6681" w:name="_ETM_Q1_1266266"/>
      <w:bookmarkStart w:id="6682" w:name="_ETM_Q1_1266309"/>
      <w:bookmarkEnd w:id="6681"/>
      <w:bookmarkEnd w:id="6682"/>
      <w:r>
        <w:rPr>
          <w:rFonts w:hint="cs"/>
          <w:rtl/>
          <w:lang w:val="en-GB" w:eastAsia="he-IL"/>
        </w:rPr>
        <w:t xml:space="preserve">בסדר, כי לא היה לכם </w:t>
      </w:r>
      <w:bookmarkStart w:id="6683" w:name="_ETM_Q1_1269160"/>
      <w:bookmarkEnd w:id="6683"/>
      <w:r>
        <w:rPr>
          <w:rFonts w:hint="cs"/>
          <w:rtl/>
          <w:lang w:val="en-GB" w:eastAsia="he-IL"/>
        </w:rPr>
        <w:t xml:space="preserve">את הכלי של התו הירוק. </w:t>
      </w:r>
      <w:bookmarkStart w:id="6684" w:name="_ETM_Q1_1270918"/>
      <w:bookmarkEnd w:id="6684"/>
    </w:p>
    <w:p w14:paraId="12F3BE59" w14:textId="2BDA13EE" w:rsidR="00175C37" w:rsidRDefault="00175C37" w:rsidP="00175C37">
      <w:pPr>
        <w:rPr>
          <w:rtl/>
          <w:lang w:val="en-GB" w:eastAsia="he-IL"/>
        </w:rPr>
      </w:pPr>
    </w:p>
    <w:p w14:paraId="683B62C2" w14:textId="60F9CAD1" w:rsidR="00175C37" w:rsidRDefault="00175C37" w:rsidP="00175C37">
      <w:pPr>
        <w:pStyle w:val="af9"/>
        <w:keepNext/>
        <w:rPr>
          <w:rtl/>
          <w:lang w:val="en-GB" w:eastAsia="he-IL"/>
        </w:rPr>
      </w:pPr>
      <w:bookmarkStart w:id="6685" w:name="ET_guest_אסתי_ורהפטיג_639"/>
      <w:r w:rsidRPr="00175C37">
        <w:rPr>
          <w:rStyle w:val="TagStyle"/>
          <w:rtl/>
        </w:rPr>
        <w:t xml:space="preserve"> &lt;&lt; אורח &gt;&gt; </w:t>
      </w:r>
      <w:r>
        <w:rPr>
          <w:rtl/>
          <w:lang w:val="en-GB" w:eastAsia="he-IL"/>
        </w:rPr>
        <w:t>אסתי ורהפטיג:</w:t>
      </w:r>
      <w:r w:rsidRPr="00175C37">
        <w:rPr>
          <w:rStyle w:val="TagStyle"/>
          <w:rtl/>
        </w:rPr>
        <w:t xml:space="preserve"> &lt;&lt; אורח &gt;&gt;</w:t>
      </w:r>
      <w:r w:rsidR="00BC2DC6">
        <w:rPr>
          <w:rtl/>
          <w:lang w:val="en-GB" w:eastAsia="he-IL"/>
        </w:rPr>
        <w:t xml:space="preserve"> </w:t>
      </w:r>
      <w:bookmarkEnd w:id="6685"/>
    </w:p>
    <w:p w14:paraId="356A894C" w14:textId="5321F0C4" w:rsidR="00175C37" w:rsidRDefault="00175C37" w:rsidP="00175C37">
      <w:pPr>
        <w:pStyle w:val="KeepWithNext"/>
        <w:rPr>
          <w:rtl/>
          <w:lang w:val="en-GB" w:eastAsia="he-IL"/>
        </w:rPr>
      </w:pPr>
    </w:p>
    <w:p w14:paraId="581E65F8" w14:textId="6BAB1FD6" w:rsidR="00175C37" w:rsidRDefault="00175C37" w:rsidP="00175C37">
      <w:pPr>
        <w:rPr>
          <w:rtl/>
          <w:lang w:val="en-GB" w:eastAsia="he-IL"/>
        </w:rPr>
      </w:pPr>
      <w:bookmarkStart w:id="6686" w:name="_ETM_Q1_1272033"/>
      <w:bookmarkStart w:id="6687" w:name="_ETM_Q1_1272069"/>
      <w:bookmarkEnd w:id="6686"/>
      <w:bookmarkEnd w:id="6687"/>
      <w:r>
        <w:rPr>
          <w:rFonts w:hint="cs"/>
          <w:rtl/>
          <w:lang w:val="en-GB" w:eastAsia="he-IL"/>
        </w:rPr>
        <w:t xml:space="preserve">לא, </w:t>
      </w:r>
      <w:bookmarkStart w:id="6688" w:name="_ETM_Q1_1267544"/>
      <w:bookmarkEnd w:id="6688"/>
      <w:r>
        <w:rPr>
          <w:rFonts w:hint="cs"/>
          <w:rtl/>
          <w:lang w:val="en-GB" w:eastAsia="he-IL"/>
        </w:rPr>
        <w:t xml:space="preserve">בסדר. </w:t>
      </w:r>
      <w:bookmarkStart w:id="6689" w:name="_ETM_Q1_1268381"/>
      <w:bookmarkEnd w:id="6689"/>
    </w:p>
    <w:p w14:paraId="31688EC2" w14:textId="1339888A" w:rsidR="00175C37" w:rsidRDefault="00175C37" w:rsidP="00175C37">
      <w:pPr>
        <w:rPr>
          <w:rtl/>
          <w:lang w:val="en-GB" w:eastAsia="he-IL"/>
        </w:rPr>
      </w:pPr>
      <w:bookmarkStart w:id="6690" w:name="_ETM_Q1_1268561"/>
      <w:bookmarkEnd w:id="6690"/>
    </w:p>
    <w:p w14:paraId="2137C45E" w14:textId="244771C2" w:rsidR="00175C37" w:rsidRDefault="00175C37" w:rsidP="00175C37">
      <w:pPr>
        <w:pStyle w:val="af6"/>
        <w:keepNext/>
        <w:rPr>
          <w:rtl/>
          <w:lang w:val="en-GB"/>
        </w:rPr>
      </w:pPr>
      <w:bookmarkStart w:id="6691" w:name="ET_yor_6156_640"/>
      <w:r w:rsidRPr="00175C37">
        <w:rPr>
          <w:rStyle w:val="TagStyle"/>
          <w:rtl/>
        </w:rPr>
        <w:t xml:space="preserve"> &lt;&lt; יור &gt;&gt; </w:t>
      </w:r>
      <w:r>
        <w:rPr>
          <w:rtl/>
          <w:lang w:val="en-GB"/>
        </w:rPr>
        <w:t>היו"ר גלעד קריב:</w:t>
      </w:r>
      <w:r w:rsidRPr="00175C37">
        <w:rPr>
          <w:rStyle w:val="TagStyle"/>
          <w:rtl/>
        </w:rPr>
        <w:t xml:space="preserve"> &lt;&lt; יור &gt;&gt;</w:t>
      </w:r>
      <w:r w:rsidR="00BC2DC6">
        <w:rPr>
          <w:rtl/>
          <w:lang w:val="en-GB"/>
        </w:rPr>
        <w:t xml:space="preserve"> </w:t>
      </w:r>
      <w:bookmarkEnd w:id="6691"/>
    </w:p>
    <w:p w14:paraId="0C303929" w14:textId="310D9491" w:rsidR="00175C37" w:rsidRDefault="00175C37" w:rsidP="00175C37">
      <w:pPr>
        <w:pStyle w:val="KeepWithNext"/>
        <w:rPr>
          <w:rtl/>
          <w:lang w:val="en-GB" w:eastAsia="he-IL"/>
        </w:rPr>
      </w:pPr>
    </w:p>
    <w:p w14:paraId="710951C2" w14:textId="6AB2ECE0" w:rsidR="00175C37" w:rsidRDefault="00175C37" w:rsidP="00175C37">
      <w:pPr>
        <w:rPr>
          <w:rtl/>
          <w:lang w:val="en-GB" w:eastAsia="he-IL"/>
        </w:rPr>
      </w:pPr>
      <w:bookmarkStart w:id="6692" w:name="_ETM_Q1_1269660"/>
      <w:bookmarkStart w:id="6693" w:name="_ETM_Q1_1269709"/>
      <w:bookmarkEnd w:id="6692"/>
      <w:bookmarkEnd w:id="6693"/>
      <w:r>
        <w:rPr>
          <w:rFonts w:hint="cs"/>
          <w:rtl/>
          <w:lang w:val="en-GB" w:eastAsia="he-IL"/>
        </w:rPr>
        <w:t xml:space="preserve">חברים, אבל אנחנו </w:t>
      </w:r>
      <w:bookmarkStart w:id="6694" w:name="_ETM_Q1_1272134"/>
      <w:bookmarkEnd w:id="6694"/>
      <w:r>
        <w:rPr>
          <w:rFonts w:hint="cs"/>
          <w:rtl/>
          <w:lang w:val="en-GB" w:eastAsia="he-IL"/>
        </w:rPr>
        <w:t xml:space="preserve">מנסים לתקן את החוק, בין השאר כדי לא להנציח </w:t>
      </w:r>
      <w:bookmarkStart w:id="6695" w:name="_ETM_Q1_1279366"/>
      <w:bookmarkEnd w:id="6695"/>
      <w:r>
        <w:rPr>
          <w:rFonts w:hint="cs"/>
          <w:rtl/>
          <w:lang w:val="en-GB" w:eastAsia="he-IL"/>
        </w:rPr>
        <w:t>את מה שהיה. אנחנו באמת שואלים האם מצב שבו הממשלה</w:t>
      </w:r>
      <w:bookmarkStart w:id="6696" w:name="_ETM_Q1_1285032"/>
      <w:bookmarkEnd w:id="6696"/>
      <w:r>
        <w:rPr>
          <w:rFonts w:hint="cs"/>
          <w:rtl/>
          <w:lang w:val="en-GB" w:eastAsia="he-IL"/>
        </w:rPr>
        <w:t xml:space="preserve"> מחליטה שתחום פעולה מסוים לא יכול להתנהל, בצורה</w:t>
      </w:r>
      <w:bookmarkStart w:id="6697" w:name="_ETM_Q1_1293113"/>
      <w:bookmarkEnd w:id="6697"/>
      <w:r>
        <w:rPr>
          <w:rFonts w:hint="cs"/>
          <w:rtl/>
          <w:lang w:val="en-GB" w:eastAsia="he-IL"/>
        </w:rPr>
        <w:t xml:space="preserve"> גורפת וצריך לסגור אותו - זה לא מצב שאפשר </w:t>
      </w:r>
      <w:bookmarkStart w:id="6698" w:name="_ETM_Q1_1293294"/>
      <w:bookmarkEnd w:id="6698"/>
      <w:r w:rsidR="00EB1CCC">
        <w:rPr>
          <w:rFonts w:hint="cs"/>
          <w:rtl/>
          <w:lang w:val="en-GB" w:eastAsia="he-IL"/>
        </w:rPr>
        <w:t>להחיל</w:t>
      </w:r>
      <w:bookmarkStart w:id="6699" w:name="_ETM_Q1_1297840"/>
      <w:bookmarkEnd w:id="6699"/>
      <w:r w:rsidR="00EB1CCC">
        <w:rPr>
          <w:rFonts w:hint="cs"/>
          <w:rtl/>
          <w:lang w:val="en-GB" w:eastAsia="he-IL"/>
        </w:rPr>
        <w:t xml:space="preserve"> אותו במצב מיוחד. אני מצטער. אם הגעתם למצב שבו אתם סוגרים פעולה </w:t>
      </w:r>
      <w:bookmarkStart w:id="6700" w:name="_ETM_Q1_1301554"/>
      <w:bookmarkEnd w:id="6700"/>
      <w:r w:rsidR="00EB1CCC">
        <w:rPr>
          <w:rFonts w:hint="cs"/>
          <w:rtl/>
          <w:lang w:val="en-GB" w:eastAsia="he-IL"/>
        </w:rPr>
        <w:t>מסוימת בצורה גורפת, אז תכריזו על</w:t>
      </w:r>
      <w:bookmarkStart w:id="6701" w:name="_ETM_Q1_1305229"/>
      <w:bookmarkEnd w:id="6701"/>
      <w:r w:rsidR="00EB1CCC">
        <w:rPr>
          <w:rFonts w:hint="cs"/>
          <w:rtl/>
          <w:lang w:val="en-GB" w:eastAsia="he-IL"/>
        </w:rPr>
        <w:t xml:space="preserve"> מצב חירום. </w:t>
      </w:r>
      <w:bookmarkStart w:id="6702" w:name="_ETM_Q1_1306869"/>
      <w:bookmarkEnd w:id="6702"/>
    </w:p>
    <w:p w14:paraId="0D15E86A" w14:textId="1C81DDC3" w:rsidR="00EB1CCC" w:rsidRDefault="00EB1CCC" w:rsidP="00175C37">
      <w:pPr>
        <w:rPr>
          <w:rtl/>
          <w:lang w:val="en-GB" w:eastAsia="he-IL"/>
        </w:rPr>
      </w:pPr>
      <w:bookmarkStart w:id="6703" w:name="_ETM_Q1_1307060"/>
      <w:bookmarkEnd w:id="6703"/>
    </w:p>
    <w:p w14:paraId="3D253E9B" w14:textId="683F470E" w:rsidR="00EB1CCC" w:rsidRDefault="00EB1CCC" w:rsidP="00EB1CCC">
      <w:pPr>
        <w:pStyle w:val="a4"/>
        <w:keepNext/>
        <w:rPr>
          <w:rtl/>
          <w:lang w:val="en-GB"/>
        </w:rPr>
      </w:pPr>
      <w:bookmarkStart w:id="6704" w:name="ET_speaker_6157_641"/>
      <w:r w:rsidRPr="00EB1CCC">
        <w:rPr>
          <w:rStyle w:val="TagStyle"/>
          <w:rtl/>
        </w:rPr>
        <w:t xml:space="preserve"> &lt;&lt; דובר &gt;&gt; </w:t>
      </w:r>
      <w:r>
        <w:rPr>
          <w:rtl/>
          <w:lang w:val="en-GB"/>
        </w:rPr>
        <w:t>שמחה רוטמן (הציונות הדתית):</w:t>
      </w:r>
      <w:r w:rsidRPr="00EB1CCC">
        <w:rPr>
          <w:rStyle w:val="TagStyle"/>
          <w:rtl/>
        </w:rPr>
        <w:t xml:space="preserve"> &lt;&lt; דובר &gt;&gt;</w:t>
      </w:r>
      <w:r w:rsidR="00BC2DC6">
        <w:rPr>
          <w:rtl/>
          <w:lang w:val="en-GB"/>
        </w:rPr>
        <w:t xml:space="preserve"> </w:t>
      </w:r>
      <w:bookmarkEnd w:id="6704"/>
    </w:p>
    <w:p w14:paraId="5644578C" w14:textId="16DF6BCE" w:rsidR="00EB1CCC" w:rsidRDefault="00EB1CCC" w:rsidP="00EB1CCC">
      <w:pPr>
        <w:pStyle w:val="KeepWithNext"/>
        <w:rPr>
          <w:rtl/>
          <w:lang w:val="en-GB" w:eastAsia="he-IL"/>
        </w:rPr>
      </w:pPr>
    </w:p>
    <w:p w14:paraId="14377E6D" w14:textId="4E78BEC2" w:rsidR="00EB1CCC" w:rsidRDefault="00EB1CCC" w:rsidP="00EB1CCC">
      <w:pPr>
        <w:rPr>
          <w:rtl/>
          <w:lang w:val="en-GB" w:eastAsia="he-IL"/>
        </w:rPr>
      </w:pPr>
      <w:bookmarkStart w:id="6705" w:name="_ETM_Q1_1308166"/>
      <w:bookmarkStart w:id="6706" w:name="_ETM_Q1_1308207"/>
      <w:bookmarkEnd w:id="6705"/>
      <w:bookmarkEnd w:id="6706"/>
      <w:r>
        <w:rPr>
          <w:rFonts w:hint="cs"/>
          <w:rtl/>
          <w:lang w:val="en-GB" w:eastAsia="he-IL"/>
        </w:rPr>
        <w:t xml:space="preserve">אני לא יודע. </w:t>
      </w:r>
    </w:p>
    <w:p w14:paraId="32B9F40C" w14:textId="22D43B37" w:rsidR="00EB1CCC" w:rsidRDefault="00EB1CCC" w:rsidP="00EB1CCC">
      <w:pPr>
        <w:rPr>
          <w:rtl/>
          <w:lang w:val="en-GB" w:eastAsia="he-IL"/>
        </w:rPr>
      </w:pPr>
      <w:bookmarkStart w:id="6707" w:name="_ETM_Q1_1309264"/>
      <w:bookmarkEnd w:id="6707"/>
    </w:p>
    <w:p w14:paraId="42F07211" w14:textId="60B2723F" w:rsidR="00EB1CCC" w:rsidRDefault="00EB1CCC" w:rsidP="00EB1CCC">
      <w:pPr>
        <w:pStyle w:val="af6"/>
        <w:keepNext/>
        <w:rPr>
          <w:rtl/>
          <w:lang w:val="en-GB"/>
        </w:rPr>
      </w:pPr>
      <w:bookmarkStart w:id="6708" w:name="ET_yor_6156_642"/>
      <w:r w:rsidRPr="00EB1CCC">
        <w:rPr>
          <w:rStyle w:val="TagStyle"/>
          <w:rtl/>
        </w:rPr>
        <w:t xml:space="preserve"> &lt;&lt; יור &gt;&gt; </w:t>
      </w:r>
      <w:r>
        <w:rPr>
          <w:rtl/>
          <w:lang w:val="en-GB"/>
        </w:rPr>
        <w:t>היו"ר גלעד קריב:</w:t>
      </w:r>
      <w:r w:rsidRPr="00EB1CCC">
        <w:rPr>
          <w:rStyle w:val="TagStyle"/>
          <w:rtl/>
        </w:rPr>
        <w:t xml:space="preserve"> &lt;&lt; יור &gt;&gt;</w:t>
      </w:r>
      <w:r w:rsidR="00BC2DC6">
        <w:rPr>
          <w:rtl/>
          <w:lang w:val="en-GB"/>
        </w:rPr>
        <w:t xml:space="preserve"> </w:t>
      </w:r>
      <w:bookmarkEnd w:id="6708"/>
    </w:p>
    <w:p w14:paraId="18904844" w14:textId="72312427" w:rsidR="00EB1CCC" w:rsidRDefault="00EB1CCC" w:rsidP="00EB1CCC">
      <w:pPr>
        <w:pStyle w:val="KeepWithNext"/>
        <w:rPr>
          <w:rtl/>
          <w:lang w:val="en-GB" w:eastAsia="he-IL"/>
        </w:rPr>
      </w:pPr>
    </w:p>
    <w:p w14:paraId="6244E8FF" w14:textId="40D3FC5D" w:rsidR="00EB1CCC" w:rsidRDefault="00EB1CCC" w:rsidP="00EB1CCC">
      <w:pPr>
        <w:rPr>
          <w:rtl/>
          <w:lang w:val="en-GB" w:eastAsia="he-IL"/>
        </w:rPr>
      </w:pPr>
      <w:bookmarkStart w:id="6709" w:name="_ETM_Q1_1310443"/>
      <w:bookmarkStart w:id="6710" w:name="_ETM_Q1_1310487"/>
      <w:bookmarkEnd w:id="6709"/>
      <w:bookmarkEnd w:id="6710"/>
      <w:r>
        <w:rPr>
          <w:rFonts w:hint="cs"/>
          <w:rtl/>
          <w:lang w:val="en-GB" w:eastAsia="he-IL"/>
        </w:rPr>
        <w:t xml:space="preserve">איך? תן לי את התיאור. </w:t>
      </w:r>
      <w:bookmarkStart w:id="6711" w:name="_ETM_Q1_1312431"/>
      <w:bookmarkStart w:id="6712" w:name="_ETM_Q1_1312518"/>
      <w:bookmarkEnd w:id="6711"/>
      <w:bookmarkEnd w:id="6712"/>
    </w:p>
    <w:p w14:paraId="570CFACD" w14:textId="27FE7EB0" w:rsidR="00EB1CCC" w:rsidRDefault="00EB1CCC" w:rsidP="00EB1CCC">
      <w:pPr>
        <w:rPr>
          <w:rtl/>
          <w:lang w:val="en-GB" w:eastAsia="he-IL"/>
        </w:rPr>
      </w:pPr>
      <w:bookmarkStart w:id="6713" w:name="_ETM_Q1_1312695"/>
      <w:bookmarkEnd w:id="6713"/>
    </w:p>
    <w:p w14:paraId="694EF536" w14:textId="643B1896" w:rsidR="00EB1CCC" w:rsidRDefault="00EB1CCC" w:rsidP="00EB1CCC">
      <w:pPr>
        <w:pStyle w:val="a4"/>
        <w:keepNext/>
        <w:rPr>
          <w:rtl/>
          <w:lang w:val="en-GB"/>
        </w:rPr>
      </w:pPr>
      <w:bookmarkStart w:id="6714" w:name="ET_speaker_6157_643"/>
      <w:r w:rsidRPr="00EB1CCC">
        <w:rPr>
          <w:rStyle w:val="TagStyle"/>
          <w:rtl/>
        </w:rPr>
        <w:t xml:space="preserve"> &lt;&lt; דובר &gt;&gt; </w:t>
      </w:r>
      <w:r>
        <w:rPr>
          <w:rtl/>
          <w:lang w:val="en-GB"/>
        </w:rPr>
        <w:t>שמחה רוטמן (הציונות הדתית):</w:t>
      </w:r>
      <w:r w:rsidRPr="00EB1CCC">
        <w:rPr>
          <w:rStyle w:val="TagStyle"/>
          <w:rtl/>
        </w:rPr>
        <w:t xml:space="preserve"> &lt;&lt; דובר &gt;&gt;</w:t>
      </w:r>
      <w:r w:rsidR="00BC2DC6">
        <w:rPr>
          <w:rtl/>
          <w:lang w:val="en-GB"/>
        </w:rPr>
        <w:t xml:space="preserve"> </w:t>
      </w:r>
      <w:bookmarkEnd w:id="6714"/>
    </w:p>
    <w:p w14:paraId="708E708C" w14:textId="2380987B" w:rsidR="00EB1CCC" w:rsidRDefault="00EB1CCC" w:rsidP="00EB1CCC">
      <w:pPr>
        <w:pStyle w:val="KeepWithNext"/>
        <w:rPr>
          <w:rtl/>
          <w:lang w:val="en-GB" w:eastAsia="he-IL"/>
        </w:rPr>
      </w:pPr>
    </w:p>
    <w:p w14:paraId="176676A3" w14:textId="17E91B1D" w:rsidR="00EB1CCC" w:rsidRDefault="00EB1CCC" w:rsidP="00EB1CCC">
      <w:pPr>
        <w:rPr>
          <w:rtl/>
          <w:lang w:val="en-GB" w:eastAsia="he-IL"/>
        </w:rPr>
      </w:pPr>
      <w:bookmarkStart w:id="6715" w:name="_ETM_Q1_1313780"/>
      <w:bookmarkStart w:id="6716" w:name="_ETM_Q1_1313821"/>
      <w:bookmarkEnd w:id="6715"/>
      <w:bookmarkEnd w:id="6716"/>
      <w:r>
        <w:rPr>
          <w:rFonts w:hint="cs"/>
          <w:rtl/>
          <w:lang w:val="en-GB" w:eastAsia="he-IL"/>
        </w:rPr>
        <w:t xml:space="preserve">לצורך העניין, הייתה תקופה שמסעדות הוגבלו. שום פעילות </w:t>
      </w:r>
      <w:bookmarkStart w:id="6717" w:name="_ETM_Q1_1323159"/>
      <w:bookmarkEnd w:id="6717"/>
      <w:r>
        <w:rPr>
          <w:rFonts w:hint="cs"/>
          <w:rtl/>
          <w:lang w:val="en-GB" w:eastAsia="he-IL"/>
        </w:rPr>
        <w:t>אחרת לא מדבקת חוץ מאכילה ביחד. אז מותר הכל,</w:t>
      </w:r>
      <w:bookmarkStart w:id="6718" w:name="_ETM_Q1_1329812"/>
      <w:bookmarkEnd w:id="6718"/>
      <w:r>
        <w:rPr>
          <w:rFonts w:hint="cs"/>
          <w:rtl/>
          <w:lang w:val="en-GB" w:eastAsia="he-IL"/>
        </w:rPr>
        <w:t xml:space="preserve"> </w:t>
      </w:r>
      <w:bookmarkStart w:id="6719" w:name="_ETM_Q1_1324954"/>
      <w:bookmarkEnd w:id="6719"/>
      <w:r>
        <w:rPr>
          <w:rFonts w:hint="cs"/>
          <w:rtl/>
          <w:lang w:val="en-GB" w:eastAsia="he-IL"/>
        </w:rPr>
        <w:t xml:space="preserve">רק לא מסעדות. </w:t>
      </w:r>
      <w:bookmarkStart w:id="6720" w:name="_ETM_Q1_1329040"/>
      <w:bookmarkEnd w:id="6720"/>
    </w:p>
    <w:p w14:paraId="5280BAE1" w14:textId="2F8E1B7D" w:rsidR="00EB1CCC" w:rsidRDefault="00EB1CCC" w:rsidP="00EB1CCC">
      <w:pPr>
        <w:rPr>
          <w:rtl/>
          <w:lang w:val="en-GB" w:eastAsia="he-IL"/>
        </w:rPr>
      </w:pPr>
      <w:bookmarkStart w:id="6721" w:name="_ETM_Q1_1329246"/>
      <w:bookmarkEnd w:id="6721"/>
    </w:p>
    <w:p w14:paraId="79C14467" w14:textId="7E009DC0" w:rsidR="00EB1CCC" w:rsidRDefault="00EB1CCC" w:rsidP="00EB1CCC">
      <w:pPr>
        <w:pStyle w:val="af6"/>
        <w:keepNext/>
        <w:rPr>
          <w:rtl/>
          <w:lang w:val="en-GB"/>
        </w:rPr>
      </w:pPr>
      <w:bookmarkStart w:id="6722" w:name="ET_yor_6156_644"/>
      <w:r w:rsidRPr="00EB1CCC">
        <w:rPr>
          <w:rStyle w:val="TagStyle"/>
          <w:rtl/>
        </w:rPr>
        <w:t xml:space="preserve"> &lt;&lt; יור &gt;&gt; </w:t>
      </w:r>
      <w:r>
        <w:rPr>
          <w:rtl/>
          <w:lang w:val="en-GB"/>
        </w:rPr>
        <w:t>היו"ר גלעד קריב:</w:t>
      </w:r>
      <w:r w:rsidRPr="00EB1CCC">
        <w:rPr>
          <w:rStyle w:val="TagStyle"/>
          <w:rtl/>
        </w:rPr>
        <w:t xml:space="preserve"> &lt;&lt; יור &gt;&gt;</w:t>
      </w:r>
      <w:r w:rsidR="00BC2DC6">
        <w:rPr>
          <w:rtl/>
          <w:lang w:val="en-GB"/>
        </w:rPr>
        <w:t xml:space="preserve"> </w:t>
      </w:r>
      <w:bookmarkEnd w:id="6722"/>
    </w:p>
    <w:p w14:paraId="00EE6631" w14:textId="54D31933" w:rsidR="00EB1CCC" w:rsidRDefault="00EB1CCC" w:rsidP="00EB1CCC">
      <w:pPr>
        <w:pStyle w:val="KeepWithNext"/>
        <w:rPr>
          <w:rtl/>
          <w:lang w:val="en-GB" w:eastAsia="he-IL"/>
        </w:rPr>
      </w:pPr>
    </w:p>
    <w:p w14:paraId="417AAA98" w14:textId="6C892D53" w:rsidR="00EB1CCC" w:rsidRDefault="00EB1CCC" w:rsidP="00EB1CCC">
      <w:pPr>
        <w:rPr>
          <w:rtl/>
          <w:lang w:val="en-GB" w:eastAsia="he-IL"/>
        </w:rPr>
      </w:pPr>
      <w:bookmarkStart w:id="6723" w:name="_ETM_Q1_1330608"/>
      <w:bookmarkStart w:id="6724" w:name="_ETM_Q1_1330680"/>
      <w:bookmarkEnd w:id="6723"/>
      <w:bookmarkEnd w:id="6724"/>
      <w:r>
        <w:rPr>
          <w:rFonts w:hint="cs"/>
          <w:rtl/>
          <w:lang w:val="en-GB" w:eastAsia="he-IL"/>
        </w:rPr>
        <w:t xml:space="preserve">בואו. מצב שבו באים ואומרים שסוגרים את </w:t>
      </w:r>
      <w:bookmarkStart w:id="6725" w:name="_ETM_Q1_1334693"/>
      <w:bookmarkEnd w:id="6725"/>
      <w:r>
        <w:rPr>
          <w:rFonts w:hint="cs"/>
          <w:rtl/>
          <w:lang w:val="en-GB" w:eastAsia="he-IL"/>
        </w:rPr>
        <w:t xml:space="preserve">המסעדות, הוא באמת מצב שמצדיק </w:t>
      </w:r>
      <w:bookmarkStart w:id="6726" w:name="_ETM_Q1_1334364"/>
      <w:bookmarkStart w:id="6727" w:name="_ETM_Q1_1331364"/>
      <w:bookmarkEnd w:id="6726"/>
      <w:bookmarkEnd w:id="6727"/>
      <w:r>
        <w:rPr>
          <w:rFonts w:hint="cs"/>
          <w:rtl/>
          <w:lang w:val="en-GB" w:eastAsia="he-IL"/>
        </w:rPr>
        <w:t>מעבר למצב חירום.</w:t>
      </w:r>
      <w:bookmarkStart w:id="6728" w:name="_ETM_Q1_1338101"/>
      <w:bookmarkEnd w:id="6728"/>
      <w:r>
        <w:rPr>
          <w:rFonts w:hint="cs"/>
          <w:rtl/>
          <w:lang w:val="en-GB" w:eastAsia="he-IL"/>
        </w:rPr>
        <w:t xml:space="preserve"> זה שעברת למצב חירום, לא אומר שאתה צריך להטיל הגבלות שאין להן הצדקה </w:t>
      </w:r>
      <w:bookmarkStart w:id="6729" w:name="_ETM_Q1_1340344"/>
      <w:bookmarkEnd w:id="6729"/>
      <w:r>
        <w:rPr>
          <w:rFonts w:hint="cs"/>
          <w:rtl/>
          <w:lang w:val="en-GB" w:eastAsia="he-IL"/>
        </w:rPr>
        <w:t xml:space="preserve">אפידמיולוגית. </w:t>
      </w:r>
      <w:bookmarkStart w:id="6730" w:name="_ETM_Q1_1341570"/>
      <w:bookmarkEnd w:id="6730"/>
    </w:p>
    <w:p w14:paraId="2B72E46A" w14:textId="71B18089" w:rsidR="00EB1CCC" w:rsidRDefault="00EB1CCC" w:rsidP="00EB1CCC">
      <w:pPr>
        <w:rPr>
          <w:rtl/>
          <w:lang w:val="en-GB" w:eastAsia="he-IL"/>
        </w:rPr>
      </w:pPr>
      <w:bookmarkStart w:id="6731" w:name="_ETM_Q1_1341712"/>
      <w:bookmarkEnd w:id="6731"/>
    </w:p>
    <w:p w14:paraId="419CF34B" w14:textId="3A5F9661" w:rsidR="00EB1CCC" w:rsidRDefault="00EB1CCC" w:rsidP="00EB1CCC">
      <w:pPr>
        <w:pStyle w:val="a4"/>
        <w:keepNext/>
        <w:rPr>
          <w:rtl/>
          <w:lang w:val="en-GB"/>
        </w:rPr>
      </w:pPr>
      <w:bookmarkStart w:id="6732" w:name="ET_speaker_6157_645"/>
      <w:r w:rsidRPr="00EB1CCC">
        <w:rPr>
          <w:rStyle w:val="TagStyle"/>
          <w:rtl/>
        </w:rPr>
        <w:t xml:space="preserve"> &lt;&lt; דובר &gt;&gt; </w:t>
      </w:r>
      <w:r>
        <w:rPr>
          <w:rtl/>
          <w:lang w:val="en-GB"/>
        </w:rPr>
        <w:t>שמחה רוטמן (הציונות הדתית):</w:t>
      </w:r>
      <w:r w:rsidRPr="00EB1CCC">
        <w:rPr>
          <w:rStyle w:val="TagStyle"/>
          <w:rtl/>
        </w:rPr>
        <w:t xml:space="preserve"> &lt;&lt; דובר &gt;&gt;</w:t>
      </w:r>
      <w:r w:rsidR="00BC2DC6">
        <w:rPr>
          <w:rtl/>
          <w:lang w:val="en-GB"/>
        </w:rPr>
        <w:t xml:space="preserve"> </w:t>
      </w:r>
      <w:bookmarkEnd w:id="6732"/>
    </w:p>
    <w:p w14:paraId="275E83D8" w14:textId="6FF4C1BE" w:rsidR="00EB1CCC" w:rsidRDefault="00EB1CCC" w:rsidP="00EB1CCC">
      <w:pPr>
        <w:pStyle w:val="KeepWithNext"/>
        <w:rPr>
          <w:rtl/>
          <w:lang w:val="en-GB" w:eastAsia="he-IL"/>
        </w:rPr>
      </w:pPr>
    </w:p>
    <w:p w14:paraId="1BB992C8" w14:textId="728C961D" w:rsidR="00EB1CCC" w:rsidRDefault="00EB1CCC" w:rsidP="00EB1CCC">
      <w:pPr>
        <w:rPr>
          <w:rtl/>
          <w:lang w:val="en-GB" w:eastAsia="he-IL"/>
        </w:rPr>
      </w:pPr>
      <w:bookmarkStart w:id="6733" w:name="_ETM_Q1_1342692"/>
      <w:bookmarkStart w:id="6734" w:name="_ETM_Q1_1342752"/>
      <w:bookmarkEnd w:id="6733"/>
      <w:bookmarkEnd w:id="6734"/>
      <w:r>
        <w:rPr>
          <w:rFonts w:hint="cs"/>
          <w:rtl/>
          <w:lang w:val="en-GB" w:eastAsia="he-IL"/>
        </w:rPr>
        <w:t xml:space="preserve">בסדר, אני חושב שהיום כשיש </w:t>
      </w:r>
      <w:bookmarkStart w:id="6735" w:name="_ETM_Q1_1344834"/>
      <w:bookmarkEnd w:id="6735"/>
      <w:r>
        <w:rPr>
          <w:rFonts w:hint="cs"/>
          <w:rtl/>
          <w:lang w:val="en-GB" w:eastAsia="he-IL"/>
        </w:rPr>
        <w:t>לנו את התו הירוק, באמת סיטואציות כאלו במצב שגרה לא</w:t>
      </w:r>
      <w:bookmarkStart w:id="6736" w:name="_ETM_Q1_1350290"/>
      <w:bookmarkEnd w:id="6736"/>
      <w:r>
        <w:rPr>
          <w:rFonts w:hint="cs"/>
          <w:rtl/>
          <w:lang w:val="en-GB" w:eastAsia="he-IL"/>
        </w:rPr>
        <w:t xml:space="preserve"> יהיו. </w:t>
      </w:r>
      <w:bookmarkStart w:id="6737" w:name="_ETM_Q1_1350949"/>
      <w:bookmarkEnd w:id="6737"/>
    </w:p>
    <w:p w14:paraId="3E8B4081" w14:textId="7F365C6B" w:rsidR="00EB1CCC" w:rsidRDefault="00EB1CCC" w:rsidP="00EB1CCC">
      <w:pPr>
        <w:rPr>
          <w:rtl/>
          <w:lang w:val="en-GB" w:eastAsia="he-IL"/>
        </w:rPr>
      </w:pPr>
      <w:bookmarkStart w:id="6738" w:name="_ETM_Q1_1351082"/>
      <w:bookmarkStart w:id="6739" w:name="_ETM_Q1_1346504"/>
      <w:bookmarkEnd w:id="6738"/>
      <w:bookmarkEnd w:id="6739"/>
    </w:p>
    <w:p w14:paraId="6384609E" w14:textId="1AB1FC05" w:rsidR="00EB1CCC" w:rsidRDefault="00EB1CCC" w:rsidP="00EB1CCC">
      <w:pPr>
        <w:pStyle w:val="af6"/>
        <w:keepNext/>
        <w:rPr>
          <w:rtl/>
          <w:lang w:val="en-GB"/>
        </w:rPr>
      </w:pPr>
      <w:bookmarkStart w:id="6740" w:name="ET_yor_6156_646"/>
      <w:r w:rsidRPr="00EB1CCC">
        <w:rPr>
          <w:rStyle w:val="TagStyle"/>
          <w:rtl/>
        </w:rPr>
        <w:t xml:space="preserve"> &lt;&lt; יור &gt;&gt; </w:t>
      </w:r>
      <w:r>
        <w:rPr>
          <w:rtl/>
          <w:lang w:val="en-GB"/>
        </w:rPr>
        <w:t>היו"ר גלעד קריב:</w:t>
      </w:r>
      <w:r w:rsidRPr="00EB1CCC">
        <w:rPr>
          <w:rStyle w:val="TagStyle"/>
          <w:rtl/>
        </w:rPr>
        <w:t xml:space="preserve"> &lt;&lt; יור &gt;&gt;</w:t>
      </w:r>
      <w:r w:rsidR="00BC2DC6">
        <w:rPr>
          <w:rtl/>
          <w:lang w:val="en-GB"/>
        </w:rPr>
        <w:t xml:space="preserve"> </w:t>
      </w:r>
      <w:bookmarkEnd w:id="6740"/>
    </w:p>
    <w:p w14:paraId="7326FD0E" w14:textId="39C70357" w:rsidR="00EB1CCC" w:rsidRDefault="00EB1CCC" w:rsidP="00EB1CCC">
      <w:pPr>
        <w:pStyle w:val="KeepWithNext"/>
        <w:rPr>
          <w:rtl/>
          <w:lang w:val="en-GB" w:eastAsia="he-IL"/>
        </w:rPr>
      </w:pPr>
    </w:p>
    <w:p w14:paraId="22D7E0D2" w14:textId="2672E520" w:rsidR="00EB1CCC" w:rsidRDefault="00EB1CCC" w:rsidP="00EB1CCC">
      <w:pPr>
        <w:rPr>
          <w:rtl/>
          <w:lang w:val="en-GB" w:eastAsia="he-IL"/>
        </w:rPr>
      </w:pPr>
      <w:bookmarkStart w:id="6741" w:name="_ETM_Q1_1347496"/>
      <w:bookmarkStart w:id="6742" w:name="_ETM_Q1_1347549"/>
      <w:bookmarkEnd w:id="6741"/>
      <w:bookmarkEnd w:id="6742"/>
      <w:r>
        <w:rPr>
          <w:rFonts w:hint="cs"/>
          <w:rtl/>
          <w:lang w:val="en-GB" w:eastAsia="he-IL"/>
        </w:rPr>
        <w:t>ולכן נשאיר אות</w:t>
      </w:r>
      <w:bookmarkStart w:id="6743" w:name="_ETM_Q1_1346964"/>
      <w:bookmarkEnd w:id="6743"/>
      <w:r>
        <w:rPr>
          <w:rFonts w:hint="cs"/>
          <w:rtl/>
          <w:lang w:val="en-GB" w:eastAsia="he-IL"/>
        </w:rPr>
        <w:t>ן לחירום. חברים, צריך לצמצם פעולות שהן</w:t>
      </w:r>
      <w:bookmarkStart w:id="6744" w:name="_ETM_Q1_1355637"/>
      <w:bookmarkEnd w:id="6744"/>
      <w:r>
        <w:rPr>
          <w:rFonts w:hint="cs"/>
          <w:rtl/>
          <w:lang w:val="en-GB" w:eastAsia="he-IL"/>
        </w:rPr>
        <w:t xml:space="preserve"> לא ממוקדות. זה לא למנוע מהממשלה, אבל הממשלה</w:t>
      </w:r>
      <w:bookmarkStart w:id="6745" w:name="_ETM_Q1_1357704"/>
      <w:bookmarkStart w:id="6746" w:name="_ETM_Q1_1358091"/>
      <w:bookmarkEnd w:id="6745"/>
      <w:bookmarkEnd w:id="6746"/>
      <w:r>
        <w:rPr>
          <w:rFonts w:hint="cs"/>
          <w:rtl/>
          <w:lang w:val="en-GB" w:eastAsia="he-IL"/>
        </w:rPr>
        <w:t>, צריכה ראשית להביא הצדקה למצב חירום. אם</w:t>
      </w:r>
      <w:bookmarkStart w:id="6747" w:name="_ETM_Q1_1365911"/>
      <w:bookmarkEnd w:id="6747"/>
      <w:r>
        <w:rPr>
          <w:rFonts w:hint="cs"/>
          <w:rtl/>
          <w:lang w:val="en-GB" w:eastAsia="he-IL"/>
        </w:rPr>
        <w:t xml:space="preserve"> הגענו למצב שבו אי אפשר לפתוח מסעדות בכלל, אז</w:t>
      </w:r>
      <w:bookmarkStart w:id="6748" w:name="_ETM_Q1_1370467"/>
      <w:bookmarkEnd w:id="6748"/>
      <w:r>
        <w:rPr>
          <w:rFonts w:hint="cs"/>
          <w:rtl/>
          <w:lang w:val="en-GB" w:eastAsia="he-IL"/>
        </w:rPr>
        <w:t xml:space="preserve"> זו הצדקה למצב חירום. אתה פשיטא אומר שאנחנו במצב חירום.</w:t>
      </w:r>
      <w:bookmarkStart w:id="6749" w:name="_ETM_Q1_1374703"/>
      <w:bookmarkEnd w:id="6749"/>
      <w:r>
        <w:rPr>
          <w:rFonts w:hint="cs"/>
          <w:rtl/>
          <w:lang w:val="en-GB" w:eastAsia="he-IL"/>
        </w:rPr>
        <w:t xml:space="preserve"> </w:t>
      </w:r>
      <w:bookmarkStart w:id="6750" w:name="_ETM_Q1_1374815"/>
      <w:bookmarkEnd w:id="6750"/>
    </w:p>
    <w:p w14:paraId="33DBF46D" w14:textId="183CC6C7" w:rsidR="00EB1CCC" w:rsidRDefault="00EB1CCC" w:rsidP="00EB1CCC">
      <w:pPr>
        <w:rPr>
          <w:rtl/>
          <w:lang w:val="en-GB" w:eastAsia="he-IL"/>
        </w:rPr>
      </w:pPr>
    </w:p>
    <w:p w14:paraId="6EA27736" w14:textId="2604F5F6" w:rsidR="00EB1CCC" w:rsidRDefault="00EB1CCC" w:rsidP="00EB1CCC">
      <w:pPr>
        <w:pStyle w:val="a4"/>
        <w:keepNext/>
        <w:rPr>
          <w:rtl/>
          <w:lang w:val="en-GB"/>
        </w:rPr>
      </w:pPr>
      <w:bookmarkStart w:id="6751" w:name="ET_speaker_6157_647"/>
      <w:r w:rsidRPr="00EB1CCC">
        <w:rPr>
          <w:rStyle w:val="TagStyle"/>
          <w:rtl/>
        </w:rPr>
        <w:t xml:space="preserve"> &lt;&lt; דובר &gt;&gt; </w:t>
      </w:r>
      <w:r>
        <w:rPr>
          <w:rtl/>
          <w:lang w:val="en-GB"/>
        </w:rPr>
        <w:t>שמחה רוטמן (הציונות הדתית):</w:t>
      </w:r>
      <w:r w:rsidRPr="00EB1CCC">
        <w:rPr>
          <w:rStyle w:val="TagStyle"/>
          <w:rtl/>
        </w:rPr>
        <w:t xml:space="preserve"> &lt;&lt; דובר &gt;&gt;</w:t>
      </w:r>
      <w:r w:rsidR="00BC2DC6">
        <w:rPr>
          <w:rtl/>
          <w:lang w:val="en-GB"/>
        </w:rPr>
        <w:t xml:space="preserve"> </w:t>
      </w:r>
      <w:bookmarkEnd w:id="6751"/>
    </w:p>
    <w:p w14:paraId="43E391D0" w14:textId="0C5DA3CB" w:rsidR="00EB1CCC" w:rsidRDefault="00EB1CCC" w:rsidP="00EB1CCC">
      <w:pPr>
        <w:pStyle w:val="KeepWithNext"/>
        <w:rPr>
          <w:rtl/>
          <w:lang w:val="en-GB" w:eastAsia="he-IL"/>
        </w:rPr>
      </w:pPr>
    </w:p>
    <w:p w14:paraId="7F61644E" w14:textId="1A250753" w:rsidR="00EB1CCC" w:rsidRDefault="00EB1CCC" w:rsidP="00EB1CCC">
      <w:pPr>
        <w:rPr>
          <w:rtl/>
          <w:lang w:val="en-GB" w:eastAsia="he-IL"/>
        </w:rPr>
      </w:pPr>
      <w:bookmarkStart w:id="6752" w:name="_ETM_Q1_1375687"/>
      <w:bookmarkStart w:id="6753" w:name="_ETM_Q1_1375732"/>
      <w:bookmarkEnd w:id="6752"/>
      <w:bookmarkEnd w:id="6753"/>
      <w:r>
        <w:rPr>
          <w:rFonts w:hint="cs"/>
          <w:rtl/>
          <w:lang w:val="en-GB" w:eastAsia="he-IL"/>
        </w:rPr>
        <w:t>אבל שוב, תחשוב על סיטואציה של מועדון. מו</w:t>
      </w:r>
      <w:bookmarkStart w:id="6754" w:name="_ETM_Q1_1375064"/>
      <w:bookmarkEnd w:id="6754"/>
      <w:r>
        <w:rPr>
          <w:rFonts w:hint="cs"/>
          <w:rtl/>
          <w:lang w:val="en-GB" w:eastAsia="he-IL"/>
        </w:rPr>
        <w:t>עדון זו סיטואציה</w:t>
      </w:r>
      <w:bookmarkStart w:id="6755" w:name="_ETM_Q1_1377195"/>
      <w:bookmarkEnd w:id="6755"/>
      <w:r>
        <w:rPr>
          <w:rFonts w:hint="cs"/>
          <w:rtl/>
          <w:lang w:val="en-GB" w:eastAsia="he-IL"/>
        </w:rPr>
        <w:t xml:space="preserve"> של צפיפות, של ריקודים. אין טעם לקיים אותו</w:t>
      </w:r>
      <w:bookmarkStart w:id="6756" w:name="_ETM_Q1_1382321"/>
      <w:bookmarkEnd w:id="6756"/>
      <w:r>
        <w:rPr>
          <w:rFonts w:hint="cs"/>
          <w:rtl/>
          <w:lang w:val="en-GB" w:eastAsia="he-IL"/>
        </w:rPr>
        <w:t xml:space="preserve"> לא בתנאים האלה. אז אתה אומר - חבר'ה, שום דבר</w:t>
      </w:r>
      <w:bookmarkStart w:id="6757" w:name="_ETM_Q1_1386130"/>
      <w:bookmarkEnd w:id="6757"/>
      <w:r>
        <w:rPr>
          <w:rFonts w:hint="cs"/>
          <w:rtl/>
          <w:lang w:val="en-GB" w:eastAsia="he-IL"/>
        </w:rPr>
        <w:t xml:space="preserve"> אחר לא </w:t>
      </w:r>
      <w:bookmarkStart w:id="6758" w:name="_ETM_Q1_1382384"/>
      <w:bookmarkEnd w:id="6758"/>
      <w:r>
        <w:rPr>
          <w:rFonts w:hint="cs"/>
          <w:rtl/>
          <w:lang w:val="en-GB" w:eastAsia="he-IL"/>
        </w:rPr>
        <w:t>מידבק, אין לי שום מגבלה אחרת במשק</w:t>
      </w:r>
      <w:bookmarkStart w:id="6759" w:name="_ETM_Q1_1387191"/>
      <w:bookmarkEnd w:id="6759"/>
      <w:r>
        <w:rPr>
          <w:rFonts w:hint="cs"/>
          <w:rtl/>
          <w:lang w:val="en-GB" w:eastAsia="he-IL"/>
        </w:rPr>
        <w:t xml:space="preserve"> אלא רק מועדונים. השאלה אם אתה רוצה לדחוף את המדינה</w:t>
      </w:r>
      <w:bookmarkStart w:id="6760" w:name="_ETM_Q1_1391365"/>
      <w:bookmarkEnd w:id="6760"/>
      <w:r>
        <w:rPr>
          <w:rFonts w:hint="cs"/>
          <w:rtl/>
          <w:lang w:val="en-GB" w:eastAsia="he-IL"/>
        </w:rPr>
        <w:t xml:space="preserve"> למצב חירום בשביל הסיטואציה </w:t>
      </w:r>
      <w:bookmarkStart w:id="6761" w:name="_ETM_Q1_1388784"/>
      <w:bookmarkEnd w:id="6761"/>
      <w:r>
        <w:rPr>
          <w:rFonts w:hint="cs"/>
          <w:rtl/>
          <w:lang w:val="en-GB" w:eastAsia="he-IL"/>
        </w:rPr>
        <w:t xml:space="preserve">הזאת. זו השאלה. </w:t>
      </w:r>
      <w:bookmarkStart w:id="6762" w:name="_ETM_Q1_1390593"/>
      <w:bookmarkEnd w:id="6762"/>
    </w:p>
    <w:p w14:paraId="2E877876" w14:textId="1E250ECD" w:rsidR="00EB1CCC" w:rsidRDefault="00EB1CCC" w:rsidP="00EB1CCC">
      <w:pPr>
        <w:rPr>
          <w:rtl/>
          <w:lang w:val="en-GB" w:eastAsia="he-IL"/>
        </w:rPr>
      </w:pPr>
    </w:p>
    <w:p w14:paraId="0EB59057" w14:textId="17E41C79" w:rsidR="00EB1CCC" w:rsidRDefault="00EB1CCC" w:rsidP="00EB1CCC">
      <w:pPr>
        <w:pStyle w:val="af6"/>
        <w:keepNext/>
        <w:rPr>
          <w:rtl/>
          <w:lang w:val="en-GB"/>
        </w:rPr>
      </w:pPr>
      <w:bookmarkStart w:id="6763" w:name="ET_yor_6156_648"/>
      <w:r w:rsidRPr="00EB1CCC">
        <w:rPr>
          <w:rStyle w:val="TagStyle"/>
          <w:rtl/>
        </w:rPr>
        <w:t xml:space="preserve"> &lt;&lt; יור &gt;&gt; </w:t>
      </w:r>
      <w:r>
        <w:rPr>
          <w:rtl/>
          <w:lang w:val="en-GB"/>
        </w:rPr>
        <w:t>היו"ר גלעד קריב:</w:t>
      </w:r>
      <w:r w:rsidRPr="00EB1CCC">
        <w:rPr>
          <w:rStyle w:val="TagStyle"/>
          <w:rtl/>
        </w:rPr>
        <w:t xml:space="preserve"> &lt;&lt; יור &gt;&gt;</w:t>
      </w:r>
      <w:r w:rsidR="00BC2DC6">
        <w:rPr>
          <w:rtl/>
          <w:lang w:val="en-GB"/>
        </w:rPr>
        <w:t xml:space="preserve"> </w:t>
      </w:r>
      <w:bookmarkEnd w:id="6763"/>
    </w:p>
    <w:p w14:paraId="2D716B9C" w14:textId="733A01AE" w:rsidR="00EB1CCC" w:rsidRDefault="00EB1CCC" w:rsidP="00EB1CCC">
      <w:pPr>
        <w:pStyle w:val="KeepWithNext"/>
        <w:rPr>
          <w:rtl/>
          <w:lang w:val="en-GB" w:eastAsia="he-IL"/>
        </w:rPr>
      </w:pPr>
    </w:p>
    <w:p w14:paraId="2A5685F5" w14:textId="77777777" w:rsidR="008A1A05" w:rsidRDefault="00EB1CCC" w:rsidP="00EB1CCC">
      <w:pPr>
        <w:rPr>
          <w:rtl/>
          <w:lang w:val="en-GB" w:eastAsia="he-IL"/>
        </w:rPr>
      </w:pPr>
      <w:bookmarkStart w:id="6764" w:name="_ETM_Q1_1391523"/>
      <w:bookmarkStart w:id="6765" w:name="_ETM_Q1_1391576"/>
      <w:bookmarkEnd w:id="6764"/>
      <w:bookmarkEnd w:id="6765"/>
      <w:r>
        <w:rPr>
          <w:rFonts w:hint="cs"/>
          <w:rtl/>
          <w:lang w:val="en-GB" w:eastAsia="he-IL"/>
        </w:rPr>
        <w:t xml:space="preserve">אם זה המצב, </w:t>
      </w:r>
      <w:bookmarkStart w:id="6766" w:name="_ETM_Q1_1392738"/>
      <w:bookmarkEnd w:id="6766"/>
      <w:r>
        <w:rPr>
          <w:rFonts w:hint="cs"/>
          <w:rtl/>
          <w:lang w:val="en-GB" w:eastAsia="he-IL"/>
        </w:rPr>
        <w:t>תקנו את החוק. עם כל</w:t>
      </w:r>
      <w:bookmarkStart w:id="6767" w:name="_ETM_Q1_1398868"/>
      <w:bookmarkEnd w:id="6767"/>
      <w:r>
        <w:rPr>
          <w:rFonts w:hint="cs"/>
          <w:rtl/>
          <w:lang w:val="en-GB" w:eastAsia="he-IL"/>
        </w:rPr>
        <w:t xml:space="preserve"> הכבוד, עדיף לומר לכם לתקן את החוק מאשר שהחוק ידבר</w:t>
      </w:r>
      <w:bookmarkStart w:id="6768" w:name="_ETM_Q1_1403932"/>
      <w:bookmarkEnd w:id="6768"/>
      <w:r>
        <w:rPr>
          <w:rFonts w:hint="cs"/>
          <w:rtl/>
          <w:lang w:val="en-GB" w:eastAsia="he-IL"/>
        </w:rPr>
        <w:t xml:space="preserve"> כרגע בשפה שאפשר לבוא ולהטיל מגבלה שפוגעת באלפי בעלי עסקים</w:t>
      </w:r>
      <w:bookmarkStart w:id="6769" w:name="_ETM_Q1_1409157"/>
      <w:bookmarkEnd w:id="6769"/>
      <w:r>
        <w:rPr>
          <w:rFonts w:hint="cs"/>
          <w:rtl/>
          <w:lang w:val="en-GB" w:eastAsia="he-IL"/>
        </w:rPr>
        <w:t xml:space="preserve"> בצורה גורפת, ולומר - טוב. לא.</w:t>
      </w:r>
      <w:bookmarkStart w:id="6770" w:name="_ETM_Q1_1416503"/>
      <w:bookmarkEnd w:id="6770"/>
      <w:r>
        <w:rPr>
          <w:rFonts w:hint="cs"/>
          <w:rtl/>
          <w:lang w:val="en-GB" w:eastAsia="he-IL"/>
        </w:rPr>
        <w:t xml:space="preserve"> אני מזכיר שלא מטילים פה הגבלות אלא סוגרים ענף משקי</w:t>
      </w:r>
      <w:bookmarkStart w:id="6771" w:name="_ETM_Q1_1422528"/>
      <w:bookmarkEnd w:id="6771"/>
      <w:r>
        <w:rPr>
          <w:rFonts w:hint="cs"/>
          <w:rtl/>
          <w:lang w:val="en-GB" w:eastAsia="he-IL"/>
        </w:rPr>
        <w:t xml:space="preserve"> שלם - אז זה מצב חירום. אם תתפתח סיטואציה רפואית</w:t>
      </w:r>
      <w:bookmarkStart w:id="6772" w:name="_ETM_Q1_1427971"/>
      <w:bookmarkEnd w:id="6772"/>
      <w:r>
        <w:rPr>
          <w:rFonts w:hint="cs"/>
          <w:rtl/>
          <w:lang w:val="en-GB" w:eastAsia="he-IL"/>
        </w:rPr>
        <w:t xml:space="preserve"> מיוחדת, אז תתקנו את החוק. עדיף לתקן. </w:t>
      </w:r>
      <w:r w:rsidR="008A1A05">
        <w:rPr>
          <w:rFonts w:hint="cs"/>
          <w:rtl/>
          <w:lang w:val="en-GB" w:eastAsia="he-IL"/>
        </w:rPr>
        <w:t>כתוב: הקובעות</w:t>
      </w:r>
      <w:bookmarkStart w:id="6773" w:name="_ETM_Q1_1437657"/>
      <w:bookmarkEnd w:id="6773"/>
      <w:r w:rsidR="008A1A05">
        <w:rPr>
          <w:rFonts w:hint="cs"/>
          <w:rtl/>
          <w:lang w:val="en-GB" w:eastAsia="he-IL"/>
        </w:rPr>
        <w:t xml:space="preserve"> איסור </w:t>
      </w:r>
      <w:bookmarkStart w:id="6774" w:name="_ETM_Q1_1434424"/>
      <w:bookmarkEnd w:id="6774"/>
      <w:r w:rsidR="008A1A05">
        <w:rPr>
          <w:rFonts w:hint="cs"/>
          <w:rtl/>
          <w:lang w:val="en-GB" w:eastAsia="he-IL"/>
        </w:rPr>
        <w:t xml:space="preserve">מוחלט </w:t>
      </w:r>
      <w:bookmarkStart w:id="6775" w:name="_ETM_Q1_1431414"/>
      <w:bookmarkStart w:id="6776" w:name="_ETM_Q1_1432334"/>
      <w:bookmarkStart w:id="6777" w:name="_ETM_Q1_1430404"/>
      <w:bookmarkEnd w:id="6775"/>
      <w:bookmarkEnd w:id="6776"/>
      <w:bookmarkEnd w:id="6777"/>
      <w:r w:rsidR="008A1A05">
        <w:rPr>
          <w:rFonts w:hint="cs"/>
          <w:rtl/>
          <w:lang w:val="en-GB" w:eastAsia="he-IL"/>
        </w:rPr>
        <w:t>על פתיחה של מקומות. לא עובדת לכם</w:t>
      </w:r>
      <w:bookmarkStart w:id="6778" w:name="_ETM_Q1_1442388"/>
      <w:bookmarkEnd w:id="6778"/>
      <w:r w:rsidR="008A1A05">
        <w:rPr>
          <w:rFonts w:hint="cs"/>
          <w:rtl/>
          <w:lang w:val="en-GB" w:eastAsia="he-IL"/>
        </w:rPr>
        <w:t xml:space="preserve"> הגבלת תפוסה, לא עובד לכם תו ירוק, לא</w:t>
      </w:r>
      <w:bookmarkStart w:id="6779" w:name="_ETM_Q1_1448942"/>
      <w:bookmarkEnd w:id="6779"/>
      <w:r w:rsidR="008A1A05">
        <w:rPr>
          <w:rFonts w:hint="cs"/>
          <w:rtl/>
          <w:lang w:val="en-GB" w:eastAsia="he-IL"/>
        </w:rPr>
        <w:t xml:space="preserve"> עובדת לכם אפילו קביעה של מגבלות אחרות שאסור לרקוד </w:t>
      </w:r>
      <w:bookmarkStart w:id="6780" w:name="_ETM_Q1_1454636"/>
      <w:bookmarkEnd w:id="6780"/>
      <w:r w:rsidR="008A1A05">
        <w:rPr>
          <w:rFonts w:hint="cs"/>
          <w:rtl/>
          <w:lang w:val="en-GB" w:eastAsia="he-IL"/>
        </w:rPr>
        <w:t>בלי מסכה במועדון? סגרתם את כל המועדונים בישראל - תפעילו</w:t>
      </w:r>
      <w:bookmarkStart w:id="6781" w:name="_ETM_Q1_1460830"/>
      <w:bookmarkEnd w:id="6781"/>
      <w:r w:rsidR="008A1A05">
        <w:rPr>
          <w:rFonts w:hint="cs"/>
          <w:rtl/>
          <w:lang w:val="en-GB" w:eastAsia="he-IL"/>
        </w:rPr>
        <w:t xml:space="preserve"> מצב חירום. </w:t>
      </w:r>
      <w:bookmarkStart w:id="6782" w:name="_ETM_Q1_1461769"/>
      <w:bookmarkEnd w:id="6782"/>
    </w:p>
    <w:p w14:paraId="4A5A2EFD" w14:textId="77777777" w:rsidR="00DA07CA" w:rsidRDefault="00DA07CA" w:rsidP="008A1A05">
      <w:pPr>
        <w:rPr>
          <w:rStyle w:val="TagStyle"/>
          <w:rFonts w:ascii="David" w:hAnsi="David"/>
          <w:u w:val="single"/>
          <w:rtl/>
        </w:rPr>
      </w:pPr>
      <w:bookmarkStart w:id="6783" w:name="_ETM_Q1_1458094"/>
      <w:bookmarkEnd w:id="6783"/>
    </w:p>
    <w:p w14:paraId="28B8DC0A" w14:textId="404EAEA7" w:rsidR="00DA07CA" w:rsidRDefault="00DA07CA" w:rsidP="00DA07CA">
      <w:pPr>
        <w:pStyle w:val="af9"/>
        <w:keepNext/>
        <w:rPr>
          <w:rtl/>
          <w:lang w:val="en-GB" w:eastAsia="he-IL"/>
        </w:rPr>
      </w:pPr>
      <w:bookmarkStart w:id="6784" w:name="ET_guest_יעל_כהן_650"/>
      <w:r w:rsidRPr="00DA07CA">
        <w:rPr>
          <w:rStyle w:val="TagStyle"/>
          <w:rtl/>
        </w:rPr>
        <w:t xml:space="preserve"> &lt;&lt; אורח &gt;&gt; </w:t>
      </w:r>
      <w:r>
        <w:rPr>
          <w:rtl/>
          <w:lang w:val="en-GB" w:eastAsia="he-IL"/>
        </w:rPr>
        <w:t>יעל כהן:</w:t>
      </w:r>
      <w:r w:rsidRPr="00DA07CA">
        <w:rPr>
          <w:rStyle w:val="TagStyle"/>
          <w:rtl/>
        </w:rPr>
        <w:t xml:space="preserve"> &lt;&lt; אורח &gt;&gt;</w:t>
      </w:r>
      <w:r w:rsidR="00BC2DC6">
        <w:rPr>
          <w:rtl/>
          <w:lang w:val="en-GB" w:eastAsia="he-IL"/>
        </w:rPr>
        <w:t xml:space="preserve"> </w:t>
      </w:r>
      <w:bookmarkEnd w:id="6784"/>
    </w:p>
    <w:p w14:paraId="253945DE" w14:textId="77777777" w:rsidR="00DA07CA" w:rsidRDefault="00DA07CA" w:rsidP="00DA07CA">
      <w:pPr>
        <w:pStyle w:val="KeepWithNext"/>
        <w:rPr>
          <w:rtl/>
          <w:lang w:val="en-GB" w:eastAsia="he-IL"/>
        </w:rPr>
      </w:pPr>
    </w:p>
    <w:p w14:paraId="009CA548" w14:textId="77777777" w:rsidR="00DA07CA" w:rsidRDefault="00DA07CA" w:rsidP="00DA07CA">
      <w:pPr>
        <w:rPr>
          <w:rtl/>
          <w:lang w:val="en-GB" w:eastAsia="he-IL"/>
        </w:rPr>
      </w:pPr>
      <w:bookmarkStart w:id="6785" w:name="_ETM_Q1_1460460"/>
      <w:bookmarkStart w:id="6786" w:name="_ETM_Q1_1460500"/>
      <w:bookmarkEnd w:id="6785"/>
      <w:bookmarkEnd w:id="6786"/>
      <w:r>
        <w:rPr>
          <w:rFonts w:hint="cs"/>
          <w:rtl/>
          <w:lang w:val="en-GB" w:eastAsia="he-IL"/>
        </w:rPr>
        <w:t>אני מבינה את זה, וגם בסוף באמת</w:t>
      </w:r>
      <w:bookmarkStart w:id="6787" w:name="_ETM_Q1_1464304"/>
      <w:bookmarkEnd w:id="6787"/>
      <w:r>
        <w:rPr>
          <w:rFonts w:hint="cs"/>
          <w:rtl/>
          <w:lang w:val="en-GB" w:eastAsia="he-IL"/>
        </w:rPr>
        <w:t xml:space="preserve"> לא בהכרח יהיה תיקון </w:t>
      </w:r>
      <w:bookmarkStart w:id="6788" w:name="_ETM_Q1_1461084"/>
      <w:bookmarkEnd w:id="6788"/>
      <w:r>
        <w:rPr>
          <w:rFonts w:hint="cs"/>
          <w:rtl/>
          <w:lang w:val="en-GB" w:eastAsia="he-IL"/>
        </w:rPr>
        <w:t>החוק אלא עלייה במצב. רק כדי</w:t>
      </w:r>
      <w:bookmarkStart w:id="6789" w:name="_ETM_Q1_1466403"/>
      <w:bookmarkEnd w:id="6789"/>
      <w:r>
        <w:rPr>
          <w:rFonts w:hint="cs"/>
          <w:rtl/>
          <w:lang w:val="en-GB" w:eastAsia="he-IL"/>
        </w:rPr>
        <w:t xml:space="preserve"> להמחיש, זה גם במצב שמגבילים רק </w:t>
      </w:r>
      <w:bookmarkStart w:id="6790" w:name="_ETM_Q1_1464864"/>
      <w:bookmarkStart w:id="6791" w:name="_ETM_Q1_1463354"/>
      <w:bookmarkEnd w:id="6790"/>
      <w:bookmarkEnd w:id="6791"/>
      <w:r>
        <w:rPr>
          <w:rFonts w:hint="cs"/>
          <w:rtl/>
          <w:lang w:val="en-GB" w:eastAsia="he-IL"/>
        </w:rPr>
        <w:t>פעילות תנועות נוער.</w:t>
      </w:r>
      <w:bookmarkStart w:id="6792" w:name="_ETM_Q1_1465717"/>
      <w:bookmarkEnd w:id="6792"/>
      <w:r>
        <w:rPr>
          <w:rFonts w:hint="cs"/>
          <w:rtl/>
          <w:lang w:val="en-GB" w:eastAsia="he-IL"/>
        </w:rPr>
        <w:t xml:space="preserve"> לא שאני מזלזלת, ואני מאוד שמחה שהן פעילות עכשיו, אבל</w:t>
      </w:r>
      <w:bookmarkStart w:id="6793" w:name="_ETM_Q1_1471231"/>
      <w:bookmarkEnd w:id="6793"/>
      <w:r>
        <w:rPr>
          <w:rFonts w:hint="cs"/>
          <w:rtl/>
          <w:lang w:val="en-GB" w:eastAsia="he-IL"/>
        </w:rPr>
        <w:t xml:space="preserve"> זה לא רק על ענף משקי. </w:t>
      </w:r>
      <w:bookmarkStart w:id="6794" w:name="_ETM_Q1_1473444"/>
      <w:bookmarkEnd w:id="6794"/>
    </w:p>
    <w:p w14:paraId="58463CF0" w14:textId="77777777" w:rsidR="00DA07CA" w:rsidRDefault="00DA07CA" w:rsidP="00DA07CA">
      <w:pPr>
        <w:rPr>
          <w:rtl/>
          <w:lang w:val="en-GB" w:eastAsia="he-IL"/>
        </w:rPr>
      </w:pPr>
      <w:bookmarkStart w:id="6795" w:name="_ETM_Q1_1473620"/>
      <w:bookmarkEnd w:id="6795"/>
    </w:p>
    <w:p w14:paraId="30C0EFB2" w14:textId="7A61DBBF" w:rsidR="00DA07CA" w:rsidRDefault="00DA07CA" w:rsidP="00DA07CA">
      <w:pPr>
        <w:pStyle w:val="af6"/>
        <w:keepNext/>
        <w:rPr>
          <w:rtl/>
          <w:lang w:val="en-GB"/>
        </w:rPr>
      </w:pPr>
      <w:bookmarkStart w:id="6796" w:name="ET_yor_6156_651"/>
      <w:r w:rsidRPr="00DA07CA">
        <w:rPr>
          <w:rStyle w:val="TagStyle"/>
          <w:rtl/>
        </w:rPr>
        <w:t xml:space="preserve"> &lt;&lt; יור &gt;&gt; </w:t>
      </w:r>
      <w:r>
        <w:rPr>
          <w:rtl/>
          <w:lang w:val="en-GB"/>
        </w:rPr>
        <w:t>היו"ר גלעד קריב:</w:t>
      </w:r>
      <w:r w:rsidRPr="00DA07CA">
        <w:rPr>
          <w:rStyle w:val="TagStyle"/>
          <w:rtl/>
        </w:rPr>
        <w:t xml:space="preserve"> &lt;&lt; יור &gt;&gt;</w:t>
      </w:r>
      <w:r w:rsidR="00BC2DC6">
        <w:rPr>
          <w:rtl/>
          <w:lang w:val="en-GB"/>
        </w:rPr>
        <w:t xml:space="preserve"> </w:t>
      </w:r>
      <w:bookmarkEnd w:id="6796"/>
    </w:p>
    <w:p w14:paraId="5EAD82C7" w14:textId="77777777" w:rsidR="00DA07CA" w:rsidRDefault="00DA07CA" w:rsidP="00DA07CA">
      <w:pPr>
        <w:pStyle w:val="KeepWithNext"/>
        <w:rPr>
          <w:rtl/>
          <w:lang w:val="en-GB"/>
        </w:rPr>
      </w:pPr>
    </w:p>
    <w:p w14:paraId="398F8838" w14:textId="77777777" w:rsidR="00DA07CA" w:rsidRDefault="00DA07CA" w:rsidP="00DA07CA">
      <w:pPr>
        <w:rPr>
          <w:rtl/>
          <w:lang w:val="en-GB"/>
        </w:rPr>
      </w:pPr>
      <w:bookmarkStart w:id="6797" w:name="_ETM_Q1_1474501"/>
      <w:bookmarkStart w:id="6798" w:name="_ETM_Q1_1474552"/>
      <w:bookmarkEnd w:id="6797"/>
      <w:bookmarkEnd w:id="6798"/>
      <w:r>
        <w:rPr>
          <w:rFonts w:hint="cs"/>
          <w:rtl/>
          <w:lang w:val="en-GB"/>
        </w:rPr>
        <w:t xml:space="preserve">אני רוצה לומר - </w:t>
      </w:r>
      <w:bookmarkStart w:id="6799" w:name="_ETM_Q1_1476483"/>
      <w:bookmarkEnd w:id="6799"/>
      <w:r>
        <w:rPr>
          <w:rFonts w:hint="cs"/>
          <w:rtl/>
          <w:lang w:val="en-GB"/>
        </w:rPr>
        <w:t xml:space="preserve">נכון. אם אתם תחליטו ברגע מסוים שאתם </w:t>
      </w:r>
      <w:bookmarkStart w:id="6800" w:name="_ETM_Q1_1475044"/>
      <w:bookmarkEnd w:id="6800"/>
      <w:r>
        <w:rPr>
          <w:rFonts w:hint="cs"/>
          <w:rtl/>
          <w:lang w:val="en-GB"/>
        </w:rPr>
        <w:t>מגבילים עכשיו</w:t>
      </w:r>
      <w:bookmarkStart w:id="6801" w:name="_ETM_Q1_1479286"/>
      <w:bookmarkEnd w:id="6801"/>
      <w:r>
        <w:rPr>
          <w:rFonts w:hint="cs"/>
          <w:rtl/>
          <w:lang w:val="en-GB"/>
        </w:rPr>
        <w:t xml:space="preserve"> את כל פעילות החינוך הבלתי פורמלי, לא יתאפשר לכם לעשות</w:t>
      </w:r>
      <w:bookmarkStart w:id="6802" w:name="_ETM_Q1_1483584"/>
      <w:bookmarkEnd w:id="6802"/>
      <w:r>
        <w:rPr>
          <w:rFonts w:hint="cs"/>
          <w:rtl/>
          <w:lang w:val="en-GB"/>
        </w:rPr>
        <w:t xml:space="preserve"> את זה במצב מיוחד. זה לא חיים לצד </w:t>
      </w:r>
      <w:bookmarkStart w:id="6803" w:name="_ETM_Q1_1481164"/>
      <w:bookmarkEnd w:id="6803"/>
      <w:r>
        <w:rPr>
          <w:rFonts w:hint="cs"/>
          <w:rtl/>
          <w:lang w:val="en-GB"/>
        </w:rPr>
        <w:t xml:space="preserve">קורונה. </w:t>
      </w:r>
      <w:bookmarkStart w:id="6804" w:name="_ETM_Q1_1481868"/>
      <w:bookmarkEnd w:id="6804"/>
    </w:p>
    <w:p w14:paraId="43629FA3" w14:textId="77777777" w:rsidR="00DA07CA" w:rsidRDefault="00DA07CA" w:rsidP="00DA07CA">
      <w:pPr>
        <w:rPr>
          <w:rtl/>
          <w:lang w:val="en-GB"/>
        </w:rPr>
      </w:pPr>
    </w:p>
    <w:p w14:paraId="59D70C06" w14:textId="004843C2" w:rsidR="00DA07CA" w:rsidRDefault="00DA07CA" w:rsidP="00DA07CA">
      <w:pPr>
        <w:pStyle w:val="a4"/>
        <w:keepNext/>
        <w:rPr>
          <w:rtl/>
          <w:lang w:val="en-GB"/>
        </w:rPr>
      </w:pPr>
      <w:bookmarkStart w:id="6805" w:name="ET_speaker_גור_בליי_652"/>
      <w:r w:rsidRPr="00DA07CA">
        <w:rPr>
          <w:rStyle w:val="TagStyle"/>
          <w:rtl/>
        </w:rPr>
        <w:t xml:space="preserve"> &lt;&lt; דובר &gt;&gt; </w:t>
      </w:r>
      <w:r>
        <w:rPr>
          <w:rtl/>
          <w:lang w:val="en-GB"/>
        </w:rPr>
        <w:t>גור בליי:</w:t>
      </w:r>
      <w:r w:rsidRPr="00DA07CA">
        <w:rPr>
          <w:rStyle w:val="TagStyle"/>
          <w:rtl/>
        </w:rPr>
        <w:t xml:space="preserve"> &lt;&lt; דובר &gt;&gt;</w:t>
      </w:r>
      <w:r w:rsidR="00BC2DC6">
        <w:rPr>
          <w:rtl/>
          <w:lang w:val="en-GB"/>
        </w:rPr>
        <w:t xml:space="preserve"> </w:t>
      </w:r>
      <w:bookmarkEnd w:id="6805"/>
    </w:p>
    <w:p w14:paraId="3B4C53F9" w14:textId="77777777" w:rsidR="00DA07CA" w:rsidRDefault="00DA07CA" w:rsidP="00DA07CA">
      <w:pPr>
        <w:pStyle w:val="KeepWithNext"/>
        <w:rPr>
          <w:rtl/>
          <w:lang w:val="en-GB"/>
        </w:rPr>
      </w:pPr>
    </w:p>
    <w:p w14:paraId="62077401" w14:textId="77777777" w:rsidR="00DA07CA" w:rsidRDefault="00DA07CA" w:rsidP="00DA07CA">
      <w:pPr>
        <w:rPr>
          <w:rtl/>
          <w:lang w:val="en-GB"/>
        </w:rPr>
      </w:pPr>
      <w:bookmarkStart w:id="6806" w:name="_ETM_Q1_1482829"/>
      <w:bookmarkStart w:id="6807" w:name="_ETM_Q1_1482872"/>
      <w:bookmarkEnd w:id="6806"/>
      <w:bookmarkEnd w:id="6807"/>
      <w:r>
        <w:rPr>
          <w:rFonts w:hint="cs"/>
          <w:rtl/>
          <w:lang w:val="en-GB"/>
        </w:rPr>
        <w:t xml:space="preserve">מצד </w:t>
      </w:r>
      <w:bookmarkStart w:id="6808" w:name="_ETM_Q1_1483332"/>
      <w:bookmarkEnd w:id="6808"/>
      <w:r>
        <w:rPr>
          <w:rFonts w:hint="cs"/>
          <w:rtl/>
          <w:lang w:val="en-GB"/>
        </w:rPr>
        <w:t xml:space="preserve">שני, </w:t>
      </w:r>
      <w:bookmarkStart w:id="6809" w:name="_ETM_Q1_1484094"/>
      <w:bookmarkEnd w:id="6809"/>
      <w:r>
        <w:rPr>
          <w:rFonts w:hint="cs"/>
          <w:rtl/>
          <w:lang w:val="en-GB"/>
        </w:rPr>
        <w:t>הוועדה צריכה גם לקחת</w:t>
      </w:r>
      <w:bookmarkStart w:id="6810" w:name="_ETM_Q1_1489253"/>
      <w:bookmarkEnd w:id="6810"/>
      <w:r>
        <w:rPr>
          <w:rFonts w:hint="cs"/>
          <w:rtl/>
          <w:lang w:val="en-GB"/>
        </w:rPr>
        <w:t xml:space="preserve"> בחשבון שזה מותיר פתח, בגלל הניסוח הזה, לממשלה בעצם לסגור</w:t>
      </w:r>
      <w:bookmarkStart w:id="6811" w:name="_ETM_Q1_1495184"/>
      <w:bookmarkEnd w:id="6811"/>
      <w:r>
        <w:rPr>
          <w:rFonts w:hint="cs"/>
          <w:rtl/>
          <w:lang w:val="en-GB"/>
        </w:rPr>
        <w:t xml:space="preserve"> ב-90 אחוז משהו ועדיין </w:t>
      </w:r>
      <w:bookmarkStart w:id="6812" w:name="_ETM_Q1_1493334"/>
      <w:bookmarkEnd w:id="6812"/>
      <w:r>
        <w:rPr>
          <w:rFonts w:hint="cs"/>
          <w:rtl/>
          <w:lang w:val="en-GB"/>
        </w:rPr>
        <w:t xml:space="preserve">היא יכולה לעשות את זה במצב </w:t>
      </w:r>
      <w:bookmarkStart w:id="6813" w:name="_ETM_Q1_1498353"/>
      <w:bookmarkEnd w:id="6813"/>
      <w:r>
        <w:rPr>
          <w:rFonts w:hint="cs"/>
          <w:rtl/>
          <w:lang w:val="en-GB"/>
        </w:rPr>
        <w:t>המיוחד. זאת אומרת, היא סוגרת את המוסדות להשכלה גבוהה באופן</w:t>
      </w:r>
      <w:bookmarkStart w:id="6814" w:name="_ETM_Q1_1503757"/>
      <w:bookmarkEnd w:id="6814"/>
      <w:r>
        <w:rPr>
          <w:rFonts w:hint="cs"/>
          <w:rtl/>
          <w:lang w:val="en-GB"/>
        </w:rPr>
        <w:t xml:space="preserve"> כמעט מוחלט, אבל </w:t>
      </w:r>
      <w:bookmarkStart w:id="6815" w:name="_ETM_Q1_1501914"/>
      <w:bookmarkEnd w:id="6815"/>
      <w:r>
        <w:rPr>
          <w:rFonts w:hint="cs"/>
          <w:rtl/>
          <w:lang w:val="en-GB"/>
        </w:rPr>
        <w:t xml:space="preserve">שנה א' של תואר ראשון מגיעים למוסד. </w:t>
      </w:r>
      <w:bookmarkStart w:id="6816" w:name="_ETM_Q1_1505575"/>
      <w:bookmarkStart w:id="6817" w:name="_ETM_Q1_1505714"/>
      <w:bookmarkEnd w:id="6816"/>
      <w:bookmarkEnd w:id="6817"/>
    </w:p>
    <w:p w14:paraId="6D028E08" w14:textId="77777777" w:rsidR="00DA07CA" w:rsidRDefault="00DA07CA" w:rsidP="00DA07CA">
      <w:pPr>
        <w:rPr>
          <w:rtl/>
          <w:lang w:val="en-GB"/>
        </w:rPr>
      </w:pPr>
    </w:p>
    <w:p w14:paraId="1D03DAB0" w14:textId="25D21C33" w:rsidR="00DA07CA" w:rsidRDefault="00DA07CA" w:rsidP="00DA07CA">
      <w:pPr>
        <w:pStyle w:val="af6"/>
        <w:keepNext/>
        <w:rPr>
          <w:rtl/>
          <w:lang w:val="en-GB"/>
        </w:rPr>
      </w:pPr>
      <w:bookmarkStart w:id="6818" w:name="ET_yor_6156_653"/>
      <w:r w:rsidRPr="00DA07CA">
        <w:rPr>
          <w:rStyle w:val="TagStyle"/>
          <w:rtl/>
        </w:rPr>
        <w:t xml:space="preserve"> &lt;&lt; יור &gt;&gt; </w:t>
      </w:r>
      <w:r>
        <w:rPr>
          <w:rtl/>
          <w:lang w:val="en-GB"/>
        </w:rPr>
        <w:t>היו"ר גלעד קריב:</w:t>
      </w:r>
      <w:r w:rsidRPr="00DA07CA">
        <w:rPr>
          <w:rStyle w:val="TagStyle"/>
          <w:rtl/>
        </w:rPr>
        <w:t xml:space="preserve"> &lt;&lt; יור &gt;&gt;</w:t>
      </w:r>
      <w:r w:rsidR="00BC2DC6">
        <w:rPr>
          <w:rtl/>
          <w:lang w:val="en-GB"/>
        </w:rPr>
        <w:t xml:space="preserve"> </w:t>
      </w:r>
      <w:bookmarkEnd w:id="6818"/>
    </w:p>
    <w:p w14:paraId="0EA51C51" w14:textId="77777777" w:rsidR="00DA07CA" w:rsidRDefault="00DA07CA" w:rsidP="00DA07CA">
      <w:pPr>
        <w:pStyle w:val="KeepWithNext"/>
        <w:rPr>
          <w:rtl/>
          <w:lang w:val="en-GB"/>
        </w:rPr>
      </w:pPr>
    </w:p>
    <w:p w14:paraId="6C2CC262" w14:textId="77777777" w:rsidR="00DA07CA" w:rsidRDefault="00DA07CA" w:rsidP="00DA07CA">
      <w:pPr>
        <w:rPr>
          <w:rtl/>
          <w:lang w:val="en-GB"/>
        </w:rPr>
      </w:pPr>
      <w:bookmarkStart w:id="6819" w:name="_ETM_Q1_1506834"/>
      <w:bookmarkStart w:id="6820" w:name="_ETM_Q1_1506879"/>
      <w:bookmarkEnd w:id="6819"/>
      <w:bookmarkEnd w:id="6820"/>
      <w:r>
        <w:rPr>
          <w:rFonts w:hint="cs"/>
          <w:rtl/>
          <w:lang w:val="en-GB"/>
        </w:rPr>
        <w:t>אז זה יגיע לוועדת חינוך, ומכיוון שאנחנו במצב מיוחד הממשלה</w:t>
      </w:r>
      <w:bookmarkStart w:id="6821" w:name="_ETM_Q1_1512367"/>
      <w:bookmarkEnd w:id="6821"/>
      <w:r>
        <w:rPr>
          <w:rFonts w:hint="cs"/>
          <w:rtl/>
          <w:lang w:val="en-GB"/>
        </w:rPr>
        <w:t xml:space="preserve"> תצטרך להתמודד עם ועדה יותר אקטיביסטית. </w:t>
      </w:r>
      <w:bookmarkStart w:id="6822" w:name="_ETM_Q1_1516536"/>
      <w:bookmarkEnd w:id="6822"/>
    </w:p>
    <w:p w14:paraId="777FF6FD" w14:textId="77777777" w:rsidR="00DA07CA" w:rsidRDefault="00DA07CA" w:rsidP="00DA07CA">
      <w:pPr>
        <w:rPr>
          <w:rtl/>
          <w:lang w:val="en-GB"/>
        </w:rPr>
      </w:pPr>
    </w:p>
    <w:p w14:paraId="22F03CBD" w14:textId="79B313D7" w:rsidR="00DA07CA" w:rsidRDefault="00DA07CA" w:rsidP="00DA07CA">
      <w:pPr>
        <w:pStyle w:val="a4"/>
        <w:keepNext/>
        <w:rPr>
          <w:rtl/>
          <w:lang w:val="en-GB"/>
        </w:rPr>
      </w:pPr>
      <w:bookmarkStart w:id="6823" w:name="ET_speaker_גור_בליי_654"/>
      <w:r w:rsidRPr="00DA07CA">
        <w:rPr>
          <w:rStyle w:val="TagStyle"/>
          <w:rtl/>
        </w:rPr>
        <w:t xml:space="preserve"> &lt;&lt; דובר &gt;&gt; </w:t>
      </w:r>
      <w:r>
        <w:rPr>
          <w:rtl/>
          <w:lang w:val="en-GB"/>
        </w:rPr>
        <w:t>גור בליי:</w:t>
      </w:r>
      <w:r w:rsidRPr="00DA07CA">
        <w:rPr>
          <w:rStyle w:val="TagStyle"/>
          <w:rtl/>
        </w:rPr>
        <w:t xml:space="preserve"> &lt;&lt; דובר &gt;&gt;</w:t>
      </w:r>
      <w:r w:rsidR="00BC2DC6">
        <w:rPr>
          <w:rtl/>
          <w:lang w:val="en-GB"/>
        </w:rPr>
        <w:t xml:space="preserve"> </w:t>
      </w:r>
      <w:bookmarkEnd w:id="6823"/>
    </w:p>
    <w:p w14:paraId="210460A7" w14:textId="77777777" w:rsidR="00DA07CA" w:rsidRDefault="00DA07CA" w:rsidP="00DA07CA">
      <w:pPr>
        <w:pStyle w:val="KeepWithNext"/>
        <w:rPr>
          <w:rtl/>
          <w:lang w:val="en-GB"/>
        </w:rPr>
      </w:pPr>
    </w:p>
    <w:p w14:paraId="135F7164" w14:textId="29412744" w:rsidR="00EB1CCC" w:rsidRDefault="00DA07CA" w:rsidP="00DA07CA">
      <w:pPr>
        <w:rPr>
          <w:rtl/>
          <w:lang w:val="en-GB"/>
        </w:rPr>
      </w:pPr>
      <w:bookmarkStart w:id="6824" w:name="_ETM_Q1_1517522"/>
      <w:bookmarkStart w:id="6825" w:name="_ETM_Q1_1517568"/>
      <w:bookmarkEnd w:id="6824"/>
      <w:bookmarkEnd w:id="6825"/>
      <w:r>
        <w:rPr>
          <w:rFonts w:hint="cs"/>
          <w:rtl/>
          <w:lang w:val="en-GB"/>
        </w:rPr>
        <w:t xml:space="preserve">נכון. לא, אני סבור </w:t>
      </w:r>
      <w:bookmarkStart w:id="6826" w:name="_ETM_Q1_1519153"/>
      <w:bookmarkEnd w:id="6826"/>
      <w:r>
        <w:rPr>
          <w:rFonts w:hint="cs"/>
          <w:rtl/>
          <w:lang w:val="en-GB"/>
        </w:rPr>
        <w:t xml:space="preserve">שזה איזון סביר. אני רק אומר - צריך לקחת בחשבון </w:t>
      </w:r>
      <w:bookmarkStart w:id="6827" w:name="_ETM_Q1_1522914"/>
      <w:bookmarkEnd w:id="6827"/>
      <w:r>
        <w:rPr>
          <w:rFonts w:hint="cs"/>
          <w:rtl/>
          <w:lang w:val="en-GB"/>
        </w:rPr>
        <w:t xml:space="preserve">שזה מותיר איזשהו פתח </w:t>
      </w:r>
      <w:bookmarkStart w:id="6828" w:name="_ETM_Q1_1519715"/>
      <w:bookmarkEnd w:id="6828"/>
      <w:r>
        <w:rPr>
          <w:rFonts w:hint="cs"/>
          <w:rtl/>
          <w:lang w:val="en-GB"/>
        </w:rPr>
        <w:t>בדבר הזה לממשלה, כאילו להתחכם ולהגיד</w:t>
      </w:r>
      <w:bookmarkStart w:id="6829" w:name="_ETM_Q1_1525205"/>
      <w:bookmarkEnd w:id="6829"/>
      <w:r>
        <w:rPr>
          <w:rFonts w:hint="cs"/>
          <w:rtl/>
          <w:lang w:val="en-GB"/>
        </w:rPr>
        <w:t xml:space="preserve"> - אבל לא סגרנו לגמרי, סגרנו 95 אחוז מהפעילות של </w:t>
      </w:r>
      <w:bookmarkStart w:id="6830" w:name="_ETM_Q1_1529530"/>
      <w:bookmarkEnd w:id="6830"/>
      <w:r>
        <w:rPr>
          <w:rFonts w:hint="cs"/>
          <w:rtl/>
          <w:lang w:val="en-GB"/>
        </w:rPr>
        <w:t xml:space="preserve">המקום. אבל האיזון לזה הוא שבאמת </w:t>
      </w:r>
      <w:bookmarkStart w:id="6831" w:name="_ETM_Q1_1527694"/>
      <w:bookmarkEnd w:id="6831"/>
      <w:r>
        <w:rPr>
          <w:rFonts w:hint="cs"/>
          <w:rtl/>
          <w:lang w:val="en-GB"/>
        </w:rPr>
        <w:t>במצב בריאותי מיוחד</w:t>
      </w:r>
      <w:bookmarkStart w:id="6832" w:name="_ETM_Q1_1532074"/>
      <w:bookmarkEnd w:id="6832"/>
      <w:r>
        <w:rPr>
          <w:rFonts w:hint="cs"/>
          <w:rtl/>
          <w:lang w:val="en-GB"/>
        </w:rPr>
        <w:t xml:space="preserve"> התקנות מגיעות לאישור מראש של הוועדה, ולכן אם </w:t>
      </w:r>
      <w:bookmarkStart w:id="6833" w:name="_ETM_Q1_1530644"/>
      <w:bookmarkEnd w:id="6833"/>
      <w:r>
        <w:rPr>
          <w:rFonts w:hint="cs"/>
          <w:rtl/>
          <w:lang w:val="en-GB"/>
        </w:rPr>
        <w:t>הוועדה תגיד - לא, אתם עושים פה צחוק מהחוק, וזו סיטואציה</w:t>
      </w:r>
      <w:bookmarkStart w:id="6834" w:name="_ETM_Q1_1539478"/>
      <w:bookmarkEnd w:id="6834"/>
      <w:r>
        <w:rPr>
          <w:rFonts w:hint="cs"/>
          <w:rtl/>
          <w:lang w:val="en-GB"/>
        </w:rPr>
        <w:t xml:space="preserve"> של דה פקטו סגירה מוחלטת, הוועדה יכולה להביע את חוסר </w:t>
      </w:r>
      <w:bookmarkStart w:id="6835" w:name="_ETM_Q1_1544274"/>
      <w:bookmarkEnd w:id="6835"/>
      <w:r>
        <w:rPr>
          <w:rFonts w:hint="cs"/>
          <w:rtl/>
          <w:lang w:val="en-GB"/>
        </w:rPr>
        <w:t xml:space="preserve">הסכמתה. </w:t>
      </w:r>
      <w:bookmarkStart w:id="6836" w:name="_ETM_Q1_1545298"/>
      <w:bookmarkEnd w:id="6836"/>
    </w:p>
    <w:p w14:paraId="04DDD25A" w14:textId="4CDB6F9B" w:rsidR="00DA07CA" w:rsidRDefault="00DA07CA" w:rsidP="00DA07CA">
      <w:pPr>
        <w:rPr>
          <w:rtl/>
          <w:lang w:val="en-GB"/>
        </w:rPr>
      </w:pPr>
    </w:p>
    <w:p w14:paraId="19556DE5" w14:textId="66344A2C" w:rsidR="00DA07CA" w:rsidRDefault="00DA07CA" w:rsidP="00DA07CA">
      <w:pPr>
        <w:pStyle w:val="af6"/>
        <w:keepNext/>
        <w:rPr>
          <w:rtl/>
          <w:lang w:val="en-GB"/>
        </w:rPr>
      </w:pPr>
      <w:bookmarkStart w:id="6837" w:name="ET_yor_6156_655"/>
      <w:r w:rsidRPr="00DA07CA">
        <w:rPr>
          <w:rStyle w:val="TagStyle"/>
          <w:rtl/>
        </w:rPr>
        <w:t xml:space="preserve"> &lt;&lt; יור &gt;&gt; </w:t>
      </w:r>
      <w:r>
        <w:rPr>
          <w:rtl/>
          <w:lang w:val="en-GB"/>
        </w:rPr>
        <w:t>היו"ר גלעד קריב:</w:t>
      </w:r>
      <w:r w:rsidRPr="00DA07CA">
        <w:rPr>
          <w:rStyle w:val="TagStyle"/>
          <w:rtl/>
        </w:rPr>
        <w:t xml:space="preserve"> &lt;&lt; יור &gt;&gt;</w:t>
      </w:r>
      <w:r w:rsidR="00BC2DC6">
        <w:rPr>
          <w:rtl/>
          <w:lang w:val="en-GB"/>
        </w:rPr>
        <w:t xml:space="preserve"> </w:t>
      </w:r>
      <w:bookmarkEnd w:id="6837"/>
    </w:p>
    <w:p w14:paraId="4B705698" w14:textId="2FB6E85A" w:rsidR="00DA07CA" w:rsidRDefault="00DA07CA" w:rsidP="00DA07CA">
      <w:pPr>
        <w:pStyle w:val="KeepWithNext"/>
        <w:rPr>
          <w:rtl/>
          <w:lang w:val="en-GB" w:eastAsia="he-IL"/>
        </w:rPr>
      </w:pPr>
    </w:p>
    <w:p w14:paraId="16FC8416" w14:textId="634717B5" w:rsidR="00DA07CA" w:rsidRDefault="00DA07CA" w:rsidP="00DA07CA">
      <w:pPr>
        <w:rPr>
          <w:rtl/>
          <w:lang w:val="en-GB" w:eastAsia="he-IL"/>
        </w:rPr>
      </w:pPr>
      <w:bookmarkStart w:id="6838" w:name="_ETM_Q1_1546386"/>
      <w:bookmarkStart w:id="6839" w:name="_ETM_Q1_1546441"/>
      <w:bookmarkEnd w:id="6838"/>
      <w:bookmarkEnd w:id="6839"/>
      <w:r>
        <w:rPr>
          <w:rFonts w:hint="cs"/>
          <w:rtl/>
          <w:lang w:val="en-GB" w:eastAsia="he-IL"/>
        </w:rPr>
        <w:t xml:space="preserve">ברור. אין משמעות להבחנה בין המצב המיוחד לבין החירום </w:t>
      </w:r>
      <w:bookmarkStart w:id="6840" w:name="_ETM_Q1_1552197"/>
      <w:bookmarkEnd w:id="6840"/>
      <w:r>
        <w:rPr>
          <w:rFonts w:hint="cs"/>
          <w:rtl/>
          <w:lang w:val="en-GB" w:eastAsia="he-IL"/>
        </w:rPr>
        <w:t>אלא אם יהיה איזשהו בשר גם בסמכויות. זה לא דרמטי,</w:t>
      </w:r>
      <w:bookmarkStart w:id="6841" w:name="_ETM_Q1_1557268"/>
      <w:bookmarkEnd w:id="6841"/>
      <w:r>
        <w:rPr>
          <w:rFonts w:hint="cs"/>
          <w:rtl/>
          <w:lang w:val="en-GB" w:eastAsia="he-IL"/>
        </w:rPr>
        <w:t xml:space="preserve"> רוב הסמכויות נשארות גם במצב המיוחד באופן ענייני. </w:t>
      </w:r>
      <w:bookmarkStart w:id="6842" w:name="_ETM_Q1_1561467"/>
      <w:bookmarkEnd w:id="6842"/>
    </w:p>
    <w:p w14:paraId="5EF7281D" w14:textId="4ACABAE6" w:rsidR="00DA07CA" w:rsidRDefault="00DA07CA" w:rsidP="00DA07CA">
      <w:pPr>
        <w:rPr>
          <w:rtl/>
          <w:lang w:val="en-GB" w:eastAsia="he-IL"/>
        </w:rPr>
      </w:pPr>
    </w:p>
    <w:p w14:paraId="5E70E5A4" w14:textId="36260C44" w:rsidR="00DA07CA" w:rsidRDefault="00DA07CA" w:rsidP="00DA07CA">
      <w:pPr>
        <w:pStyle w:val="a4"/>
        <w:keepNext/>
        <w:rPr>
          <w:rtl/>
          <w:lang w:val="en-GB"/>
        </w:rPr>
      </w:pPr>
      <w:bookmarkStart w:id="6843" w:name="ET_speaker_גור_בליי_656"/>
      <w:r w:rsidRPr="00DA07CA">
        <w:rPr>
          <w:rStyle w:val="TagStyle"/>
          <w:rtl/>
        </w:rPr>
        <w:t xml:space="preserve"> &lt;&lt; דובר &gt;&gt; </w:t>
      </w:r>
      <w:r>
        <w:rPr>
          <w:rtl/>
          <w:lang w:val="en-GB"/>
        </w:rPr>
        <w:t>גור בליי:</w:t>
      </w:r>
      <w:r w:rsidRPr="00DA07CA">
        <w:rPr>
          <w:rStyle w:val="TagStyle"/>
          <w:rtl/>
        </w:rPr>
        <w:t xml:space="preserve"> &lt;&lt; דובר &gt;&gt;</w:t>
      </w:r>
      <w:r w:rsidR="00BC2DC6">
        <w:rPr>
          <w:rtl/>
          <w:lang w:val="en-GB"/>
        </w:rPr>
        <w:t xml:space="preserve"> </w:t>
      </w:r>
      <w:bookmarkEnd w:id="6843"/>
    </w:p>
    <w:p w14:paraId="5ABB229F" w14:textId="582C1F5A" w:rsidR="00DA07CA" w:rsidRDefault="00DA07CA" w:rsidP="00DA07CA">
      <w:pPr>
        <w:pStyle w:val="KeepWithNext"/>
        <w:rPr>
          <w:rtl/>
          <w:lang w:val="en-GB" w:eastAsia="he-IL"/>
        </w:rPr>
      </w:pPr>
    </w:p>
    <w:p w14:paraId="2FBBA79F" w14:textId="1BD7A2AA" w:rsidR="00DA07CA" w:rsidRDefault="00DA07CA" w:rsidP="00DA07CA">
      <w:pPr>
        <w:rPr>
          <w:rtl/>
          <w:lang w:val="en-GB" w:eastAsia="he-IL"/>
        </w:rPr>
      </w:pPr>
      <w:bookmarkStart w:id="6844" w:name="_ETM_Q1_1562448"/>
      <w:bookmarkStart w:id="6845" w:name="_ETM_Q1_1562485"/>
      <w:bookmarkEnd w:id="6844"/>
      <w:bookmarkEnd w:id="6845"/>
      <w:r>
        <w:rPr>
          <w:rFonts w:hint="cs"/>
          <w:rtl/>
          <w:lang w:val="en-GB" w:eastAsia="he-IL"/>
        </w:rPr>
        <w:t xml:space="preserve">עכשיו, תחום </w:t>
      </w:r>
      <w:bookmarkStart w:id="6846" w:name="_ETM_Q1_1563647"/>
      <w:bookmarkEnd w:id="6846"/>
      <w:r>
        <w:rPr>
          <w:rFonts w:hint="cs"/>
          <w:rtl/>
          <w:lang w:val="en-GB" w:eastAsia="he-IL"/>
        </w:rPr>
        <w:t xml:space="preserve">החינוך פחות מגיע לוועדה </w:t>
      </w:r>
      <w:bookmarkStart w:id="6847" w:name="_ETM_Q1_1561014"/>
      <w:bookmarkEnd w:id="6847"/>
      <w:r>
        <w:rPr>
          <w:rFonts w:hint="cs"/>
          <w:rtl/>
          <w:lang w:val="en-GB" w:eastAsia="he-IL"/>
        </w:rPr>
        <w:t>שלנו אבל גם פה אני חושב</w:t>
      </w:r>
      <w:bookmarkStart w:id="6848" w:name="_ETM_Q1_1564230"/>
      <w:bookmarkEnd w:id="6848"/>
      <w:r>
        <w:rPr>
          <w:rFonts w:hint="cs"/>
          <w:rtl/>
          <w:lang w:val="en-GB" w:eastAsia="he-IL"/>
        </w:rPr>
        <w:t xml:space="preserve"> שחשוב שהוועדה תיתן על זה את דעתה כדי להגביר את</w:t>
      </w:r>
      <w:bookmarkStart w:id="6849" w:name="_ETM_Q1_1568387"/>
      <w:bookmarkEnd w:id="6849"/>
      <w:r>
        <w:rPr>
          <w:rFonts w:hint="cs"/>
          <w:rtl/>
          <w:lang w:val="en-GB" w:eastAsia="he-IL"/>
        </w:rPr>
        <w:t xml:space="preserve"> הבהירות. אני בכוונה מעלה את זה כשאלה. </w:t>
      </w:r>
      <w:bookmarkStart w:id="6850" w:name="_ETM_Q1_1571504"/>
      <w:bookmarkEnd w:id="6850"/>
      <w:r>
        <w:rPr>
          <w:rFonts w:hint="cs"/>
          <w:rtl/>
          <w:lang w:val="en-GB" w:eastAsia="he-IL"/>
        </w:rPr>
        <w:t>סיטואציה שבה סוגרים</w:t>
      </w:r>
      <w:bookmarkStart w:id="6851" w:name="_ETM_Q1_1573182"/>
      <w:bookmarkEnd w:id="6851"/>
      <w:r>
        <w:rPr>
          <w:rFonts w:hint="cs"/>
          <w:rtl/>
          <w:lang w:val="en-GB" w:eastAsia="he-IL"/>
        </w:rPr>
        <w:t xml:space="preserve"> חלק מהכיתות - היו תקופות שבהן אמרו שלא ילמדו</w:t>
      </w:r>
      <w:bookmarkStart w:id="6852" w:name="_ETM_Q1_1575759"/>
      <w:bookmarkEnd w:id="6852"/>
      <w:r>
        <w:rPr>
          <w:rFonts w:hint="cs"/>
          <w:rtl/>
          <w:lang w:val="en-GB" w:eastAsia="he-IL"/>
        </w:rPr>
        <w:t xml:space="preserve"> בכיתות י'-י"ב, למשל. סיטואציה כזאת תיחשב להבנתכם משהו שנכנס</w:t>
      </w:r>
      <w:bookmarkStart w:id="6853" w:name="_ETM_Q1_1586278"/>
      <w:bookmarkEnd w:id="6853"/>
      <w:r>
        <w:rPr>
          <w:rFonts w:hint="cs"/>
          <w:rtl/>
          <w:lang w:val="en-GB" w:eastAsia="he-IL"/>
        </w:rPr>
        <w:t xml:space="preserve"> בסעיף 10(ב)(1)? </w:t>
      </w:r>
      <w:bookmarkStart w:id="6854" w:name="_ETM_Q1_1588426"/>
      <w:bookmarkEnd w:id="6854"/>
    </w:p>
    <w:p w14:paraId="42725CE9" w14:textId="38631C8E" w:rsidR="00DA07CA" w:rsidRDefault="00DA07CA" w:rsidP="00DA07CA">
      <w:pPr>
        <w:rPr>
          <w:rtl/>
          <w:lang w:val="en-GB" w:eastAsia="he-IL"/>
        </w:rPr>
      </w:pPr>
      <w:bookmarkStart w:id="6855" w:name="_ETM_Q1_1588620"/>
      <w:bookmarkStart w:id="6856" w:name="_ETM_Q1_1590085"/>
      <w:bookmarkEnd w:id="6855"/>
    </w:p>
    <w:p w14:paraId="4D4B391E" w14:textId="241276A1" w:rsidR="00DA07CA" w:rsidRDefault="00DA07CA" w:rsidP="00DA07CA">
      <w:pPr>
        <w:pStyle w:val="af9"/>
        <w:keepNext/>
        <w:rPr>
          <w:rtl/>
          <w:lang w:val="en-GB" w:eastAsia="he-IL"/>
        </w:rPr>
      </w:pPr>
      <w:bookmarkStart w:id="6857" w:name="ET_guest_אסתי_ורהפטיג_658"/>
      <w:r w:rsidRPr="00DA07CA">
        <w:rPr>
          <w:rStyle w:val="TagStyle"/>
          <w:rtl/>
        </w:rPr>
        <w:t xml:space="preserve"> &lt;&lt; אורח &gt;&gt; </w:t>
      </w:r>
      <w:r>
        <w:rPr>
          <w:rtl/>
          <w:lang w:val="en-GB" w:eastAsia="he-IL"/>
        </w:rPr>
        <w:t>אסתי ורהפטיג:</w:t>
      </w:r>
      <w:r w:rsidRPr="00DA07CA">
        <w:rPr>
          <w:rStyle w:val="TagStyle"/>
          <w:rtl/>
        </w:rPr>
        <w:t xml:space="preserve"> &lt;&lt; אורח &gt;&gt;</w:t>
      </w:r>
      <w:r w:rsidR="00BC2DC6">
        <w:rPr>
          <w:rtl/>
          <w:lang w:val="en-GB" w:eastAsia="he-IL"/>
        </w:rPr>
        <w:t xml:space="preserve"> </w:t>
      </w:r>
      <w:bookmarkEnd w:id="6857"/>
    </w:p>
    <w:p w14:paraId="2CEB92F1" w14:textId="6470FBFE" w:rsidR="00DA07CA" w:rsidRDefault="00DA07CA" w:rsidP="00DA07CA">
      <w:pPr>
        <w:pStyle w:val="KeepWithNext"/>
        <w:rPr>
          <w:rtl/>
          <w:lang w:val="en-GB" w:eastAsia="he-IL"/>
        </w:rPr>
      </w:pPr>
    </w:p>
    <w:p w14:paraId="5D80344F" w14:textId="7FB149E6" w:rsidR="00DA07CA" w:rsidRDefault="00DA07CA" w:rsidP="00DA07CA">
      <w:pPr>
        <w:rPr>
          <w:rtl/>
          <w:lang w:val="en-GB" w:eastAsia="he-IL"/>
        </w:rPr>
      </w:pPr>
      <w:bookmarkStart w:id="6858" w:name="_ETM_Q1_1591765"/>
      <w:bookmarkStart w:id="6859" w:name="_ETM_Q1_1591808"/>
      <w:bookmarkEnd w:id="6858"/>
      <w:bookmarkEnd w:id="6859"/>
      <w:r>
        <w:rPr>
          <w:rFonts w:hint="cs"/>
          <w:rtl/>
          <w:lang w:val="en-GB" w:eastAsia="he-IL"/>
        </w:rPr>
        <w:t xml:space="preserve">בסוף יהיה צריך לפרש את זה, אבל </w:t>
      </w:r>
      <w:bookmarkStart w:id="6860" w:name="_ETM_Q1_1597029"/>
      <w:bookmarkEnd w:id="6860"/>
      <w:r>
        <w:rPr>
          <w:rFonts w:hint="cs"/>
          <w:rtl/>
          <w:lang w:val="en-GB" w:eastAsia="he-IL"/>
        </w:rPr>
        <w:t>לנו ברור שאם זו פתיחה בתנאים או פתיחה שהיא חלקית,</w:t>
      </w:r>
      <w:bookmarkStart w:id="6861" w:name="_ETM_Q1_1601194"/>
      <w:bookmarkEnd w:id="6861"/>
      <w:r>
        <w:rPr>
          <w:rFonts w:hint="cs"/>
          <w:rtl/>
          <w:lang w:val="en-GB" w:eastAsia="he-IL"/>
        </w:rPr>
        <w:t xml:space="preserve"> </w:t>
      </w:r>
      <w:bookmarkStart w:id="6862" w:name="_ETM_Q1_1596364"/>
      <w:bookmarkEnd w:id="6862"/>
      <w:r>
        <w:rPr>
          <w:rFonts w:hint="cs"/>
          <w:rtl/>
          <w:lang w:val="en-GB" w:eastAsia="he-IL"/>
        </w:rPr>
        <w:t>זה לא יכול להיכנס לסעיף הזה. הרי כל הדרך היה</w:t>
      </w:r>
      <w:bookmarkStart w:id="6863" w:name="_ETM_Q1_1601922"/>
      <w:bookmarkEnd w:id="6863"/>
      <w:r>
        <w:rPr>
          <w:rFonts w:hint="cs"/>
          <w:rtl/>
          <w:lang w:val="en-GB" w:eastAsia="he-IL"/>
        </w:rPr>
        <w:t xml:space="preserve"> למשל בערים אדומות שאם יש 70 אחוז מחוסנים אפשר</w:t>
      </w:r>
      <w:bookmarkStart w:id="6864" w:name="_ETM_Q1_1607698"/>
      <w:bookmarkEnd w:id="6864"/>
      <w:r>
        <w:rPr>
          <w:rFonts w:hint="cs"/>
          <w:rtl/>
          <w:lang w:val="en-GB" w:eastAsia="he-IL"/>
        </w:rPr>
        <w:t xml:space="preserve"> ללמוד. זה סעיף שהוא חלק </w:t>
      </w:r>
      <w:bookmarkStart w:id="6865" w:name="_ETM_Q1_1604704"/>
      <w:bookmarkEnd w:id="6865"/>
      <w:r>
        <w:rPr>
          <w:rFonts w:hint="cs"/>
          <w:rtl/>
          <w:lang w:val="en-GB" w:eastAsia="he-IL"/>
        </w:rPr>
        <w:t>גם מהעניין של הרמזור</w:t>
      </w:r>
      <w:bookmarkStart w:id="6866" w:name="_ETM_Q1_1608644"/>
      <w:bookmarkEnd w:id="6866"/>
      <w:r>
        <w:rPr>
          <w:rFonts w:hint="cs"/>
          <w:rtl/>
          <w:lang w:val="en-GB" w:eastAsia="he-IL"/>
        </w:rPr>
        <w:t xml:space="preserve"> והדברים האלה. זה מתאים דווקא לתקופות בין גלים, דווקא להתמודדות</w:t>
      </w:r>
      <w:bookmarkStart w:id="6867" w:name="_ETM_Q1_1613536"/>
      <w:bookmarkEnd w:id="6867"/>
      <w:r>
        <w:rPr>
          <w:rFonts w:hint="cs"/>
          <w:rtl/>
          <w:lang w:val="en-GB" w:eastAsia="he-IL"/>
        </w:rPr>
        <w:t xml:space="preserve"> לא כלל ארצית עם מצב </w:t>
      </w:r>
      <w:bookmarkStart w:id="6868" w:name="_ETM_Q1_1610614"/>
      <w:bookmarkEnd w:id="6868"/>
      <w:r>
        <w:rPr>
          <w:rFonts w:hint="cs"/>
          <w:rtl/>
          <w:lang w:val="en-GB" w:eastAsia="he-IL"/>
        </w:rPr>
        <w:t>חירום אלא משהו יותר נקודתי.</w:t>
      </w:r>
      <w:bookmarkStart w:id="6869" w:name="_ETM_Q1_1614159"/>
      <w:bookmarkEnd w:id="6869"/>
      <w:r>
        <w:rPr>
          <w:rFonts w:hint="cs"/>
          <w:rtl/>
          <w:lang w:val="en-GB" w:eastAsia="he-IL"/>
        </w:rPr>
        <w:t xml:space="preserve"> </w:t>
      </w:r>
      <w:bookmarkStart w:id="6870" w:name="_ETM_Q1_1615377"/>
      <w:bookmarkEnd w:id="6870"/>
    </w:p>
    <w:p w14:paraId="426251E1" w14:textId="31F046B9" w:rsidR="00DA07CA" w:rsidRDefault="00DA07CA" w:rsidP="00DA07CA">
      <w:pPr>
        <w:rPr>
          <w:rtl/>
          <w:lang w:val="en-GB" w:eastAsia="he-IL"/>
        </w:rPr>
      </w:pPr>
      <w:bookmarkStart w:id="6871" w:name="_ETM_Q1_1615600"/>
      <w:bookmarkEnd w:id="6871"/>
    </w:p>
    <w:p w14:paraId="69D5F295" w14:textId="6CAF2055" w:rsidR="00DA07CA" w:rsidRDefault="00DA07CA" w:rsidP="00DA07CA">
      <w:pPr>
        <w:pStyle w:val="a4"/>
        <w:keepNext/>
        <w:rPr>
          <w:rtl/>
          <w:lang w:val="en-GB"/>
        </w:rPr>
      </w:pPr>
      <w:bookmarkStart w:id="6872" w:name="ET_speaker_גור_בליי_659"/>
      <w:r w:rsidRPr="00DA07CA">
        <w:rPr>
          <w:rStyle w:val="TagStyle"/>
          <w:rtl/>
        </w:rPr>
        <w:t xml:space="preserve"> &lt;&lt; דובר &gt;&gt; </w:t>
      </w:r>
      <w:r>
        <w:rPr>
          <w:rtl/>
          <w:lang w:val="en-GB"/>
        </w:rPr>
        <w:t>גור בליי:</w:t>
      </w:r>
      <w:r w:rsidRPr="00DA07CA">
        <w:rPr>
          <w:rStyle w:val="TagStyle"/>
          <w:rtl/>
        </w:rPr>
        <w:t xml:space="preserve"> &lt;&lt; דובר &gt;&gt;</w:t>
      </w:r>
      <w:r w:rsidR="00BC2DC6">
        <w:rPr>
          <w:rtl/>
          <w:lang w:val="en-GB"/>
        </w:rPr>
        <w:t xml:space="preserve"> </w:t>
      </w:r>
      <w:bookmarkEnd w:id="6872"/>
    </w:p>
    <w:p w14:paraId="6942DC0E" w14:textId="4500FC99" w:rsidR="00DA07CA" w:rsidRDefault="00DA07CA" w:rsidP="00DA07CA">
      <w:pPr>
        <w:pStyle w:val="KeepWithNext"/>
        <w:rPr>
          <w:rtl/>
          <w:lang w:val="en-GB" w:eastAsia="he-IL"/>
        </w:rPr>
      </w:pPr>
    </w:p>
    <w:p w14:paraId="51E7488E" w14:textId="04052308" w:rsidR="00DA07CA" w:rsidRDefault="00DA07CA" w:rsidP="00DA07CA">
      <w:pPr>
        <w:rPr>
          <w:rtl/>
          <w:lang w:val="en-GB" w:eastAsia="he-IL"/>
        </w:rPr>
      </w:pPr>
      <w:bookmarkStart w:id="6873" w:name="_ETM_Q1_1616856"/>
      <w:bookmarkStart w:id="6874" w:name="_ETM_Q1_1616899"/>
      <w:bookmarkEnd w:id="6873"/>
      <w:bookmarkEnd w:id="6874"/>
      <w:r>
        <w:rPr>
          <w:rFonts w:hint="cs"/>
          <w:rtl/>
          <w:lang w:val="en-GB" w:eastAsia="he-IL"/>
        </w:rPr>
        <w:t xml:space="preserve">למרות שאם זה למשל איסור פתיחה של כל בתי הספר </w:t>
      </w:r>
      <w:bookmarkStart w:id="6875" w:name="_ETM_Q1_1620834"/>
      <w:bookmarkEnd w:id="6875"/>
      <w:r>
        <w:rPr>
          <w:rFonts w:hint="cs"/>
          <w:rtl/>
          <w:lang w:val="en-GB" w:eastAsia="he-IL"/>
        </w:rPr>
        <w:t xml:space="preserve">התיכוניים </w:t>
      </w:r>
      <w:bookmarkStart w:id="6876" w:name="_ETM_Q1_1616724"/>
      <w:bookmarkEnd w:id="6876"/>
      <w:r>
        <w:rPr>
          <w:rFonts w:hint="cs"/>
          <w:rtl/>
          <w:lang w:val="en-GB" w:eastAsia="he-IL"/>
        </w:rPr>
        <w:t xml:space="preserve">בארץ, אז זה נכנס לסעיף 10(ב)(1). </w:t>
      </w:r>
      <w:bookmarkStart w:id="6877" w:name="_ETM_Q1_1623487"/>
      <w:bookmarkEnd w:id="6877"/>
    </w:p>
    <w:p w14:paraId="7861B88C" w14:textId="25D9E536" w:rsidR="00DA07CA" w:rsidRDefault="00DA07CA" w:rsidP="00DA07CA">
      <w:pPr>
        <w:rPr>
          <w:rtl/>
          <w:lang w:val="en-GB" w:eastAsia="he-IL"/>
        </w:rPr>
      </w:pPr>
      <w:bookmarkStart w:id="6878" w:name="_ETM_Q1_1623726"/>
      <w:bookmarkEnd w:id="6878"/>
    </w:p>
    <w:p w14:paraId="333B0DB4" w14:textId="416A707C" w:rsidR="00DA07CA" w:rsidRDefault="00DA07CA" w:rsidP="00DA07CA">
      <w:pPr>
        <w:pStyle w:val="af9"/>
        <w:keepNext/>
        <w:rPr>
          <w:rtl/>
          <w:lang w:val="en-GB" w:eastAsia="he-IL"/>
        </w:rPr>
      </w:pPr>
      <w:bookmarkStart w:id="6879" w:name="ET_guest_אסתי_ורהפטיג_660"/>
      <w:r w:rsidRPr="00DA07CA">
        <w:rPr>
          <w:rStyle w:val="TagStyle"/>
          <w:rtl/>
        </w:rPr>
        <w:t xml:space="preserve"> &lt;&lt; אורח &gt;&gt; </w:t>
      </w:r>
      <w:r>
        <w:rPr>
          <w:rtl/>
          <w:lang w:val="en-GB" w:eastAsia="he-IL"/>
        </w:rPr>
        <w:t>אסתי ורהפטיג:</w:t>
      </w:r>
      <w:r w:rsidRPr="00DA07CA">
        <w:rPr>
          <w:rStyle w:val="TagStyle"/>
          <w:rtl/>
        </w:rPr>
        <w:t xml:space="preserve"> &lt;&lt; אורח &gt;&gt;</w:t>
      </w:r>
      <w:r w:rsidR="00BC2DC6">
        <w:rPr>
          <w:rtl/>
          <w:lang w:val="en-GB" w:eastAsia="he-IL"/>
        </w:rPr>
        <w:t xml:space="preserve"> </w:t>
      </w:r>
      <w:bookmarkEnd w:id="6879"/>
    </w:p>
    <w:p w14:paraId="7DD0BE63" w14:textId="4C24C4A4" w:rsidR="00DA07CA" w:rsidRDefault="00DA07CA" w:rsidP="00DA07CA">
      <w:pPr>
        <w:pStyle w:val="KeepWithNext"/>
        <w:rPr>
          <w:rtl/>
          <w:lang w:val="en-GB" w:eastAsia="he-IL"/>
        </w:rPr>
      </w:pPr>
    </w:p>
    <w:p w14:paraId="399897FA" w14:textId="093FCD85" w:rsidR="00DA07CA" w:rsidRDefault="00DA07CA" w:rsidP="00DA07CA">
      <w:pPr>
        <w:rPr>
          <w:rtl/>
          <w:lang w:val="en-GB" w:eastAsia="he-IL"/>
        </w:rPr>
      </w:pPr>
      <w:bookmarkStart w:id="6880" w:name="_ETM_Q1_1629424"/>
      <w:bookmarkStart w:id="6881" w:name="_ETM_Q1_1629468"/>
      <w:bookmarkEnd w:id="6880"/>
      <w:bookmarkEnd w:id="6881"/>
      <w:r>
        <w:rPr>
          <w:rFonts w:hint="cs"/>
          <w:rtl/>
          <w:lang w:val="en-GB" w:eastAsia="he-IL"/>
        </w:rPr>
        <w:t xml:space="preserve">שוב, אבל אם </w:t>
      </w:r>
      <w:bookmarkStart w:id="6882" w:name="_ETM_Q1_1630514"/>
      <w:bookmarkEnd w:id="6882"/>
      <w:r>
        <w:rPr>
          <w:rFonts w:hint="cs"/>
          <w:rtl/>
          <w:lang w:val="en-GB" w:eastAsia="he-IL"/>
        </w:rPr>
        <w:t xml:space="preserve">אפשר לפתוח בתנאים אז זה משהו אחר. </w:t>
      </w:r>
      <w:bookmarkStart w:id="6883" w:name="_ETM_Q1_1634063"/>
      <w:bookmarkEnd w:id="6883"/>
    </w:p>
    <w:p w14:paraId="3C835DE1" w14:textId="16B55197" w:rsidR="00DA07CA" w:rsidRDefault="00DA07CA" w:rsidP="00DA07CA">
      <w:pPr>
        <w:rPr>
          <w:rtl/>
          <w:lang w:val="en-GB" w:eastAsia="he-IL"/>
        </w:rPr>
      </w:pPr>
      <w:bookmarkStart w:id="6884" w:name="_ETM_Q1_1634330"/>
      <w:bookmarkStart w:id="6885" w:name="_ETM_Q1_1634384"/>
      <w:bookmarkStart w:id="6886" w:name="_ETM_Q1_1634574"/>
      <w:bookmarkStart w:id="6887" w:name="_ETM_Q1_1641282"/>
      <w:bookmarkEnd w:id="6884"/>
      <w:bookmarkEnd w:id="6885"/>
      <w:bookmarkEnd w:id="6886"/>
      <w:bookmarkEnd w:id="6887"/>
    </w:p>
    <w:p w14:paraId="4507C0F5" w14:textId="21F05379" w:rsidR="00DA07CA" w:rsidRDefault="00DA07CA" w:rsidP="00DA07CA">
      <w:pPr>
        <w:pStyle w:val="a4"/>
        <w:keepNext/>
        <w:rPr>
          <w:rtl/>
          <w:lang w:val="en-GB"/>
        </w:rPr>
      </w:pPr>
      <w:bookmarkStart w:id="6888" w:name="ET_speaker_גור_בליי_662"/>
      <w:r w:rsidRPr="00DA07CA">
        <w:rPr>
          <w:rStyle w:val="TagStyle"/>
          <w:rtl/>
        </w:rPr>
        <w:t xml:space="preserve"> &lt;&lt; דובר &gt;&gt; </w:t>
      </w:r>
      <w:r>
        <w:rPr>
          <w:rtl/>
          <w:lang w:val="en-GB"/>
        </w:rPr>
        <w:t>גור בליי:</w:t>
      </w:r>
      <w:r w:rsidRPr="00DA07CA">
        <w:rPr>
          <w:rStyle w:val="TagStyle"/>
          <w:rtl/>
        </w:rPr>
        <w:t xml:space="preserve"> &lt;&lt; דובר &gt;&gt;</w:t>
      </w:r>
      <w:r w:rsidR="00BC2DC6">
        <w:rPr>
          <w:rtl/>
          <w:lang w:val="en-GB"/>
        </w:rPr>
        <w:t xml:space="preserve"> </w:t>
      </w:r>
      <w:bookmarkEnd w:id="6888"/>
    </w:p>
    <w:p w14:paraId="0FA81EAA" w14:textId="3FAD1841" w:rsidR="00DA07CA" w:rsidRDefault="00DA07CA" w:rsidP="00DA07CA">
      <w:pPr>
        <w:pStyle w:val="KeepWithNext"/>
        <w:rPr>
          <w:rtl/>
          <w:lang w:val="en-GB" w:eastAsia="he-IL"/>
        </w:rPr>
      </w:pPr>
    </w:p>
    <w:p w14:paraId="6E884DCD" w14:textId="3CDF55E7" w:rsidR="00DA07CA" w:rsidRDefault="00DA07CA" w:rsidP="00DA07CA">
      <w:pPr>
        <w:rPr>
          <w:rtl/>
          <w:lang w:val="en-GB" w:eastAsia="he-IL"/>
        </w:rPr>
      </w:pPr>
      <w:bookmarkStart w:id="6889" w:name="_ETM_Q1_1641881"/>
      <w:bookmarkStart w:id="6890" w:name="_ETM_Q1_1641919"/>
      <w:bookmarkEnd w:id="6889"/>
      <w:bookmarkEnd w:id="6890"/>
      <w:r>
        <w:rPr>
          <w:rFonts w:hint="cs"/>
          <w:rtl/>
          <w:lang w:val="en-GB" w:eastAsia="he-IL"/>
        </w:rPr>
        <w:t xml:space="preserve">אז אם </w:t>
      </w:r>
      <w:bookmarkStart w:id="6891" w:name="_ETM_Q1_1642507"/>
      <w:bookmarkEnd w:id="6891"/>
      <w:r>
        <w:rPr>
          <w:rFonts w:hint="cs"/>
          <w:rtl/>
          <w:lang w:val="en-GB" w:eastAsia="he-IL"/>
        </w:rPr>
        <w:t xml:space="preserve">זה מקובל על הוועדה, אני מפנה את תשומת </w:t>
      </w:r>
      <w:bookmarkStart w:id="6892" w:name="_ETM_Q1_1640734"/>
      <w:bookmarkEnd w:id="6892"/>
      <w:r>
        <w:rPr>
          <w:rFonts w:hint="cs"/>
          <w:rtl/>
          <w:lang w:val="en-GB" w:eastAsia="he-IL"/>
        </w:rPr>
        <w:t>ליבכם לסיפה</w:t>
      </w:r>
      <w:bookmarkStart w:id="6893" w:name="_ETM_Q1_1643481"/>
      <w:bookmarkEnd w:id="6893"/>
      <w:r>
        <w:rPr>
          <w:rFonts w:hint="cs"/>
          <w:rtl/>
          <w:lang w:val="en-GB" w:eastAsia="he-IL"/>
        </w:rPr>
        <w:t xml:space="preserve"> של סעיף (ב): תקנות הקובעות הגבלת התקהלות במרחב הציבורי </w:t>
      </w:r>
      <w:bookmarkStart w:id="6894" w:name="_ETM_Q1_1644144"/>
      <w:bookmarkEnd w:id="6894"/>
      <w:r>
        <w:rPr>
          <w:rFonts w:hint="cs"/>
          <w:rtl/>
          <w:lang w:val="en-GB" w:eastAsia="he-IL"/>
        </w:rPr>
        <w:t>של</w:t>
      </w:r>
      <w:bookmarkStart w:id="6895" w:name="_ETM_Q1_1644391"/>
      <w:bookmarkEnd w:id="6895"/>
      <w:r>
        <w:rPr>
          <w:rFonts w:hint="cs"/>
          <w:rtl/>
          <w:lang w:val="en-GB" w:eastAsia="he-IL"/>
        </w:rPr>
        <w:t xml:space="preserve"> יותר מ-</w:t>
      </w:r>
      <w:r>
        <w:rPr>
          <w:rFonts w:hint="cs"/>
          <w:lang w:val="en-GB" w:eastAsia="he-IL"/>
        </w:rPr>
        <w:t>X</w:t>
      </w:r>
      <w:r>
        <w:rPr>
          <w:rFonts w:hint="cs"/>
          <w:rtl/>
          <w:lang w:val="en-GB" w:eastAsia="he-IL"/>
        </w:rPr>
        <w:t xml:space="preserve"> אנשים. פה זה פתוח להכרעה של</w:t>
      </w:r>
      <w:bookmarkStart w:id="6896" w:name="_ETM_Q1_1652119"/>
      <w:bookmarkEnd w:id="6896"/>
      <w:r>
        <w:rPr>
          <w:rFonts w:hint="cs"/>
          <w:rtl/>
          <w:lang w:val="en-GB" w:eastAsia="he-IL"/>
        </w:rPr>
        <w:t xml:space="preserve"> הוועדה. זה משהו שאפילו התקשינו לתת לגביו המלצה ברורה. </w:t>
      </w:r>
      <w:bookmarkStart w:id="6897" w:name="_ETM_Q1_1657902"/>
      <w:bookmarkEnd w:id="6897"/>
    </w:p>
    <w:p w14:paraId="59B10652" w14:textId="774C6C99" w:rsidR="00A02C89" w:rsidRDefault="00A02C89" w:rsidP="00DA07CA">
      <w:pPr>
        <w:rPr>
          <w:rtl/>
          <w:lang w:val="en-GB" w:eastAsia="he-IL"/>
        </w:rPr>
      </w:pPr>
      <w:bookmarkStart w:id="6898" w:name="_ETM_Q1_1658062"/>
      <w:bookmarkEnd w:id="6898"/>
    </w:p>
    <w:p w14:paraId="49EF309A" w14:textId="0D732B9F" w:rsidR="00A02C89" w:rsidRDefault="00A02C89" w:rsidP="00A02C89">
      <w:pPr>
        <w:pStyle w:val="af6"/>
        <w:keepNext/>
        <w:rPr>
          <w:rtl/>
          <w:lang w:val="en-GB"/>
        </w:rPr>
      </w:pPr>
      <w:bookmarkStart w:id="6899" w:name="ET_yor_6156_663"/>
      <w:r w:rsidRPr="00A02C89">
        <w:rPr>
          <w:rStyle w:val="TagStyle"/>
          <w:rtl/>
        </w:rPr>
        <w:t xml:space="preserve"> &lt;&lt; יור &gt;&gt; </w:t>
      </w:r>
      <w:r>
        <w:rPr>
          <w:rtl/>
          <w:lang w:val="en-GB"/>
        </w:rPr>
        <w:t>היו"ר גלעד קריב:</w:t>
      </w:r>
      <w:r w:rsidRPr="00A02C89">
        <w:rPr>
          <w:rStyle w:val="TagStyle"/>
          <w:rtl/>
        </w:rPr>
        <w:t xml:space="preserve"> &lt;&lt; יור &gt;&gt;</w:t>
      </w:r>
      <w:r w:rsidR="00BC2DC6">
        <w:rPr>
          <w:rtl/>
          <w:lang w:val="en-GB"/>
        </w:rPr>
        <w:t xml:space="preserve"> </w:t>
      </w:r>
      <w:bookmarkEnd w:id="6899"/>
    </w:p>
    <w:p w14:paraId="121FEEF0" w14:textId="6E1E1965" w:rsidR="00A02C89" w:rsidRDefault="00A02C89" w:rsidP="00A02C89">
      <w:pPr>
        <w:pStyle w:val="KeepWithNext"/>
        <w:rPr>
          <w:rtl/>
          <w:lang w:val="en-GB" w:eastAsia="he-IL"/>
        </w:rPr>
      </w:pPr>
    </w:p>
    <w:p w14:paraId="13C117FA" w14:textId="2D28EB6A" w:rsidR="00A02C89" w:rsidRDefault="00A02C89" w:rsidP="00A02C89">
      <w:pPr>
        <w:rPr>
          <w:rtl/>
          <w:lang w:val="en-GB" w:eastAsia="he-IL"/>
        </w:rPr>
      </w:pPr>
      <w:bookmarkStart w:id="6900" w:name="_ETM_Q1_1662853"/>
      <w:bookmarkStart w:id="6901" w:name="_ETM_Q1_1662915"/>
      <w:bookmarkStart w:id="6902" w:name="_ETM_Q1_1663376"/>
      <w:bookmarkStart w:id="6903" w:name="_ETM_Q1_1658604"/>
      <w:bookmarkEnd w:id="6900"/>
      <w:bookmarkEnd w:id="6901"/>
      <w:bookmarkEnd w:id="6902"/>
      <w:bookmarkEnd w:id="6903"/>
      <w:r>
        <w:rPr>
          <w:rFonts w:hint="cs"/>
          <w:rtl/>
          <w:lang w:val="en-GB" w:eastAsia="he-IL"/>
        </w:rPr>
        <w:t xml:space="preserve">הגבלת התקהלות במרחב הציבורי </w:t>
      </w:r>
      <w:bookmarkStart w:id="6904" w:name="_ETM_Q1_1658514"/>
      <w:bookmarkEnd w:id="6904"/>
      <w:r>
        <w:rPr>
          <w:rFonts w:hint="cs"/>
          <w:rtl/>
          <w:lang w:val="en-GB" w:eastAsia="he-IL"/>
        </w:rPr>
        <w:t xml:space="preserve">היא על פי איזה סעיף? </w:t>
      </w:r>
      <w:bookmarkStart w:id="6905" w:name="_ETM_Q1_1660654"/>
      <w:bookmarkEnd w:id="6905"/>
    </w:p>
    <w:p w14:paraId="31254049" w14:textId="7D200748" w:rsidR="00A02C89" w:rsidRDefault="00A02C89" w:rsidP="00A02C89">
      <w:pPr>
        <w:rPr>
          <w:rtl/>
          <w:lang w:val="en-GB" w:eastAsia="he-IL"/>
        </w:rPr>
      </w:pPr>
    </w:p>
    <w:p w14:paraId="50C46265" w14:textId="1156C3E4" w:rsidR="00A02C89" w:rsidRDefault="00A02C89" w:rsidP="00A02C89">
      <w:pPr>
        <w:pStyle w:val="a4"/>
        <w:keepNext/>
        <w:rPr>
          <w:rtl/>
          <w:lang w:val="en-GB"/>
        </w:rPr>
      </w:pPr>
      <w:bookmarkStart w:id="6906" w:name="ET_speaker_גור_בליי_664"/>
      <w:r w:rsidRPr="00A02C89">
        <w:rPr>
          <w:rStyle w:val="TagStyle"/>
          <w:rtl/>
        </w:rPr>
        <w:t xml:space="preserve"> &lt;&lt; דובר &gt;&gt; </w:t>
      </w:r>
      <w:r>
        <w:rPr>
          <w:rtl/>
          <w:lang w:val="en-GB"/>
        </w:rPr>
        <w:t>גור בליי:</w:t>
      </w:r>
      <w:r w:rsidRPr="00A02C89">
        <w:rPr>
          <w:rStyle w:val="TagStyle"/>
          <w:rtl/>
        </w:rPr>
        <w:t xml:space="preserve"> &lt;&lt; דובר &gt;&gt;</w:t>
      </w:r>
      <w:r w:rsidR="00BC2DC6">
        <w:rPr>
          <w:rtl/>
          <w:lang w:val="en-GB"/>
        </w:rPr>
        <w:t xml:space="preserve"> </w:t>
      </w:r>
      <w:bookmarkEnd w:id="6906"/>
    </w:p>
    <w:p w14:paraId="54608344" w14:textId="1598ACDC" w:rsidR="00A02C89" w:rsidRDefault="00A02C89" w:rsidP="00A02C89">
      <w:pPr>
        <w:pStyle w:val="KeepWithNext"/>
        <w:rPr>
          <w:rtl/>
          <w:lang w:val="en-GB" w:eastAsia="he-IL"/>
        </w:rPr>
      </w:pPr>
    </w:p>
    <w:p w14:paraId="0C6E5956" w14:textId="548B003F" w:rsidR="00A02C89" w:rsidRDefault="00A02C89" w:rsidP="00A02C89">
      <w:pPr>
        <w:rPr>
          <w:rtl/>
          <w:lang w:val="en-GB" w:eastAsia="he-IL"/>
        </w:rPr>
      </w:pPr>
      <w:bookmarkStart w:id="6907" w:name="_ETM_Q1_1661649"/>
      <w:bookmarkStart w:id="6908" w:name="_ETM_Q1_1661701"/>
      <w:bookmarkEnd w:id="6907"/>
      <w:bookmarkEnd w:id="6908"/>
      <w:r>
        <w:rPr>
          <w:rFonts w:hint="cs"/>
          <w:rtl/>
          <w:lang w:val="en-GB" w:eastAsia="he-IL"/>
        </w:rPr>
        <w:t xml:space="preserve">סעיף </w:t>
      </w:r>
      <w:bookmarkStart w:id="6909" w:name="_ETM_Q1_1662249"/>
      <w:bookmarkEnd w:id="6909"/>
      <w:r>
        <w:rPr>
          <w:rFonts w:hint="cs"/>
          <w:rtl/>
          <w:lang w:val="en-GB" w:eastAsia="he-IL"/>
        </w:rPr>
        <w:t>7</w:t>
      </w:r>
      <w:bookmarkStart w:id="6910" w:name="_ETM_Q1_1662722"/>
      <w:bookmarkStart w:id="6911" w:name="_ETM_Q1_1662860"/>
      <w:bookmarkEnd w:id="6910"/>
      <w:bookmarkEnd w:id="6911"/>
      <w:r>
        <w:rPr>
          <w:rFonts w:hint="cs"/>
          <w:rtl/>
          <w:lang w:val="en-GB" w:eastAsia="he-IL"/>
        </w:rPr>
        <w:t xml:space="preserve">(א)(2). </w:t>
      </w:r>
      <w:bookmarkStart w:id="6912" w:name="_ETM_Q1_1667332"/>
      <w:bookmarkEnd w:id="6912"/>
    </w:p>
    <w:p w14:paraId="4DEC77DA" w14:textId="03BED47E" w:rsidR="00A02C89" w:rsidRDefault="00A02C89" w:rsidP="00A02C89">
      <w:pPr>
        <w:rPr>
          <w:rtl/>
          <w:lang w:val="en-GB" w:eastAsia="he-IL"/>
        </w:rPr>
      </w:pPr>
      <w:bookmarkStart w:id="6913" w:name="_ETM_Q1_1667540"/>
      <w:bookmarkEnd w:id="6913"/>
    </w:p>
    <w:p w14:paraId="4AEAA7A3" w14:textId="1AC704E1" w:rsidR="00A02C89" w:rsidRDefault="00A02C89" w:rsidP="00A02C89">
      <w:pPr>
        <w:pStyle w:val="af6"/>
        <w:keepNext/>
        <w:rPr>
          <w:rtl/>
          <w:lang w:val="en-GB"/>
        </w:rPr>
      </w:pPr>
      <w:bookmarkStart w:id="6914" w:name="ET_yor_6156_665"/>
      <w:r w:rsidRPr="00A02C89">
        <w:rPr>
          <w:rStyle w:val="TagStyle"/>
          <w:rtl/>
        </w:rPr>
        <w:t xml:space="preserve"> &lt;&lt; יור &gt;&gt; </w:t>
      </w:r>
      <w:r>
        <w:rPr>
          <w:rtl/>
          <w:lang w:val="en-GB"/>
        </w:rPr>
        <w:t>היו"ר גלעד קריב:</w:t>
      </w:r>
      <w:r w:rsidRPr="00A02C89">
        <w:rPr>
          <w:rStyle w:val="TagStyle"/>
          <w:rtl/>
        </w:rPr>
        <w:t xml:space="preserve"> &lt;&lt; יור &gt;&gt;</w:t>
      </w:r>
      <w:r w:rsidR="00BC2DC6">
        <w:rPr>
          <w:rtl/>
          <w:lang w:val="en-GB"/>
        </w:rPr>
        <w:t xml:space="preserve"> </w:t>
      </w:r>
      <w:bookmarkEnd w:id="6914"/>
    </w:p>
    <w:p w14:paraId="3EDB249C" w14:textId="78185600" w:rsidR="00A02C89" w:rsidRDefault="00A02C89" w:rsidP="00A02C89">
      <w:pPr>
        <w:pStyle w:val="KeepWithNext"/>
        <w:rPr>
          <w:rtl/>
          <w:lang w:val="en-GB" w:eastAsia="he-IL"/>
        </w:rPr>
      </w:pPr>
    </w:p>
    <w:p w14:paraId="58A83C54" w14:textId="78C17B4C" w:rsidR="00A02C89" w:rsidRDefault="00A02C89" w:rsidP="00A02C89">
      <w:pPr>
        <w:rPr>
          <w:rtl/>
          <w:lang w:val="en-GB" w:eastAsia="he-IL"/>
        </w:rPr>
      </w:pPr>
      <w:bookmarkStart w:id="6915" w:name="_ETM_Q1_1668538"/>
      <w:bookmarkStart w:id="6916" w:name="_ETM_Q1_1668577"/>
      <w:bookmarkEnd w:id="6915"/>
      <w:bookmarkEnd w:id="6916"/>
      <w:r>
        <w:rPr>
          <w:rFonts w:hint="cs"/>
          <w:rtl/>
          <w:lang w:val="en-GB" w:eastAsia="he-IL"/>
        </w:rPr>
        <w:t xml:space="preserve">צריך לראות אם לא כדאי לציין את הסעיף. </w:t>
      </w:r>
    </w:p>
    <w:p w14:paraId="288BA9C7" w14:textId="10FCF75C" w:rsidR="00A02C89" w:rsidRDefault="00A02C89" w:rsidP="00A02C89">
      <w:pPr>
        <w:rPr>
          <w:rtl/>
          <w:lang w:val="en-GB" w:eastAsia="he-IL"/>
        </w:rPr>
      </w:pPr>
      <w:bookmarkStart w:id="6917" w:name="_ETM_Q1_1677043"/>
      <w:bookmarkStart w:id="6918" w:name="_ETM_Q1_1677258"/>
      <w:bookmarkEnd w:id="6917"/>
      <w:bookmarkEnd w:id="6918"/>
    </w:p>
    <w:p w14:paraId="53AA4383" w14:textId="4ECDB55E" w:rsidR="00A02C89" w:rsidRDefault="00A02C89" w:rsidP="00A02C89">
      <w:pPr>
        <w:pStyle w:val="a4"/>
        <w:keepNext/>
        <w:rPr>
          <w:rtl/>
          <w:lang w:val="en-GB"/>
        </w:rPr>
      </w:pPr>
      <w:bookmarkStart w:id="6919" w:name="ET_speaker_6157_666"/>
      <w:r w:rsidRPr="00A02C89">
        <w:rPr>
          <w:rStyle w:val="TagStyle"/>
          <w:rtl/>
        </w:rPr>
        <w:t xml:space="preserve"> &lt;&lt; דובר &gt;&gt; </w:t>
      </w:r>
      <w:r>
        <w:rPr>
          <w:rtl/>
          <w:lang w:val="en-GB"/>
        </w:rPr>
        <w:t>שמחה רוטמן (הציונות הדתית):</w:t>
      </w:r>
      <w:r w:rsidRPr="00A02C89">
        <w:rPr>
          <w:rStyle w:val="TagStyle"/>
          <w:rtl/>
        </w:rPr>
        <w:t xml:space="preserve"> &lt;&lt; דובר &gt;&gt;</w:t>
      </w:r>
      <w:r w:rsidR="00BC2DC6">
        <w:rPr>
          <w:rtl/>
          <w:lang w:val="en-GB"/>
        </w:rPr>
        <w:t xml:space="preserve"> </w:t>
      </w:r>
      <w:bookmarkEnd w:id="6919"/>
    </w:p>
    <w:p w14:paraId="5C2F4DF2" w14:textId="1DCE255E" w:rsidR="00A02C89" w:rsidRDefault="00A02C89" w:rsidP="00A02C89">
      <w:pPr>
        <w:pStyle w:val="KeepWithNext"/>
        <w:rPr>
          <w:rtl/>
          <w:lang w:val="en-GB" w:eastAsia="he-IL"/>
        </w:rPr>
      </w:pPr>
    </w:p>
    <w:p w14:paraId="087C4292" w14:textId="2619B12A" w:rsidR="00A02C89" w:rsidRDefault="00A02C89" w:rsidP="00A02C89">
      <w:pPr>
        <w:rPr>
          <w:rtl/>
          <w:lang w:val="en-GB" w:eastAsia="he-IL"/>
        </w:rPr>
      </w:pPr>
      <w:bookmarkStart w:id="6920" w:name="_ETM_Q1_1678084"/>
      <w:bookmarkStart w:id="6921" w:name="_ETM_Q1_1678117"/>
      <w:bookmarkEnd w:id="6920"/>
      <w:bookmarkEnd w:id="6921"/>
      <w:r>
        <w:rPr>
          <w:rFonts w:hint="cs"/>
          <w:rtl/>
          <w:lang w:val="en-GB" w:eastAsia="he-IL"/>
        </w:rPr>
        <w:t xml:space="preserve">שנייה, </w:t>
      </w:r>
      <w:bookmarkStart w:id="6922" w:name="_ETM_Q1_1678777"/>
      <w:bookmarkEnd w:id="6922"/>
      <w:r>
        <w:rPr>
          <w:rFonts w:hint="cs"/>
          <w:rtl/>
          <w:lang w:val="en-GB" w:eastAsia="he-IL"/>
        </w:rPr>
        <w:t>סעיף 7(א)(2) עוסק בשני דברים:</w:t>
      </w:r>
      <w:r>
        <w:rPr>
          <w:rFonts w:hint="cs"/>
          <w:lang w:val="en-GB" w:eastAsia="he-IL"/>
        </w:rPr>
        <w:t xml:space="preserve"> </w:t>
      </w:r>
      <w:r>
        <w:rPr>
          <w:rFonts w:hint="cs"/>
          <w:rtl/>
          <w:lang w:val="en-GB" w:eastAsia="he-IL"/>
        </w:rPr>
        <w:t xml:space="preserve">שמירת </w:t>
      </w:r>
      <w:bookmarkStart w:id="6923" w:name="_ETM_Q1_1679474"/>
      <w:bookmarkEnd w:id="6923"/>
      <w:r>
        <w:rPr>
          <w:rFonts w:hint="cs"/>
          <w:rtl/>
          <w:lang w:val="en-GB" w:eastAsia="he-IL"/>
        </w:rPr>
        <w:t xml:space="preserve">מרחק במרחב הציבורי. </w:t>
      </w:r>
      <w:bookmarkStart w:id="6924" w:name="_ETM_Q1_1681889"/>
      <w:bookmarkStart w:id="6925" w:name="_ETM_Q1_1681990"/>
      <w:bookmarkEnd w:id="6924"/>
      <w:bookmarkEnd w:id="6925"/>
    </w:p>
    <w:p w14:paraId="2B1E0AE7" w14:textId="3A950321" w:rsidR="00A02C89" w:rsidRDefault="00A02C89" w:rsidP="00A02C89">
      <w:pPr>
        <w:rPr>
          <w:rtl/>
          <w:lang w:val="en-GB" w:eastAsia="he-IL"/>
        </w:rPr>
      </w:pPr>
      <w:bookmarkStart w:id="6926" w:name="_ETM_Q1_1682192"/>
      <w:bookmarkEnd w:id="6926"/>
    </w:p>
    <w:p w14:paraId="01A5E035" w14:textId="3E00FB6B" w:rsidR="00A02C89" w:rsidRDefault="00A02C89" w:rsidP="00A02C89">
      <w:pPr>
        <w:pStyle w:val="a4"/>
        <w:keepNext/>
        <w:rPr>
          <w:rtl/>
          <w:lang w:val="en-GB"/>
        </w:rPr>
      </w:pPr>
      <w:bookmarkStart w:id="6927" w:name="ET_speaker_ניצן_רוזנברג_667"/>
      <w:r w:rsidRPr="00A02C89">
        <w:rPr>
          <w:rStyle w:val="TagStyle"/>
          <w:rtl/>
        </w:rPr>
        <w:t xml:space="preserve"> &lt;&lt; דובר &gt;&gt; </w:t>
      </w:r>
      <w:r>
        <w:rPr>
          <w:rtl/>
          <w:lang w:val="en-GB"/>
        </w:rPr>
        <w:t>ניצן רוזנברג:</w:t>
      </w:r>
      <w:r w:rsidRPr="00A02C89">
        <w:rPr>
          <w:rStyle w:val="TagStyle"/>
          <w:rtl/>
        </w:rPr>
        <w:t xml:space="preserve"> &lt;&lt; דובר &gt;&gt;</w:t>
      </w:r>
      <w:r w:rsidR="00BC2DC6">
        <w:rPr>
          <w:rtl/>
          <w:lang w:val="en-GB"/>
        </w:rPr>
        <w:t xml:space="preserve"> </w:t>
      </w:r>
      <w:bookmarkEnd w:id="6927"/>
    </w:p>
    <w:p w14:paraId="3541D92F" w14:textId="3A35BDCF" w:rsidR="00A02C89" w:rsidRDefault="00A02C89" w:rsidP="00A02C89">
      <w:pPr>
        <w:pStyle w:val="KeepWithNext"/>
        <w:rPr>
          <w:rtl/>
          <w:lang w:val="en-GB" w:eastAsia="he-IL"/>
        </w:rPr>
      </w:pPr>
    </w:p>
    <w:p w14:paraId="3ABF90F5" w14:textId="652F0C0D" w:rsidR="00A02C89" w:rsidRDefault="00A02C89" w:rsidP="00A02C89">
      <w:pPr>
        <w:rPr>
          <w:rtl/>
          <w:lang w:val="en-GB" w:eastAsia="he-IL"/>
        </w:rPr>
      </w:pPr>
      <w:bookmarkStart w:id="6928" w:name="_ETM_Q1_1684576"/>
      <w:bookmarkStart w:id="6929" w:name="_ETM_Q1_1684614"/>
      <w:bookmarkEnd w:id="6928"/>
      <w:bookmarkEnd w:id="6929"/>
      <w:r>
        <w:rPr>
          <w:rFonts w:hint="cs"/>
          <w:rtl/>
          <w:lang w:val="en-GB" w:eastAsia="he-IL"/>
        </w:rPr>
        <w:t>כמו שפעם אמרו לך ל</w:t>
      </w:r>
      <w:bookmarkStart w:id="6930" w:name="_ETM_Q1_1681174"/>
      <w:bookmarkEnd w:id="6930"/>
      <w:r>
        <w:rPr>
          <w:rFonts w:hint="cs"/>
          <w:rtl/>
          <w:lang w:val="en-GB" w:eastAsia="he-IL"/>
        </w:rPr>
        <w:t>שמור על מרחק של שני מטר.</w:t>
      </w:r>
      <w:bookmarkStart w:id="6931" w:name="_ETM_Q1_1683076"/>
      <w:bookmarkEnd w:id="6931"/>
      <w:r>
        <w:rPr>
          <w:rFonts w:hint="cs"/>
          <w:rtl/>
          <w:lang w:val="en-GB" w:eastAsia="he-IL"/>
        </w:rPr>
        <w:t xml:space="preserve"> </w:t>
      </w:r>
    </w:p>
    <w:p w14:paraId="2BA6FEB8" w14:textId="40869E27" w:rsidR="00A02C89" w:rsidRDefault="00A02C89" w:rsidP="00A02C89">
      <w:pPr>
        <w:rPr>
          <w:rtl/>
          <w:lang w:val="en-GB" w:eastAsia="he-IL"/>
        </w:rPr>
      </w:pPr>
      <w:bookmarkStart w:id="6932" w:name="_ETM_Q1_1683230"/>
      <w:bookmarkStart w:id="6933" w:name="_ETM_Q1_1683452"/>
      <w:bookmarkEnd w:id="6932"/>
      <w:bookmarkEnd w:id="6933"/>
    </w:p>
    <w:p w14:paraId="076E18AF" w14:textId="68BF81E3" w:rsidR="00A02C89" w:rsidRDefault="00A02C89" w:rsidP="00A02C89">
      <w:pPr>
        <w:pStyle w:val="a4"/>
        <w:keepNext/>
        <w:rPr>
          <w:rtl/>
          <w:lang w:val="en-GB"/>
        </w:rPr>
      </w:pPr>
      <w:bookmarkStart w:id="6934" w:name="ET_speaker_6157_668"/>
      <w:r w:rsidRPr="00A02C89">
        <w:rPr>
          <w:rStyle w:val="TagStyle"/>
          <w:rtl/>
        </w:rPr>
        <w:t xml:space="preserve"> &lt;&lt; דובר &gt;&gt; </w:t>
      </w:r>
      <w:r>
        <w:rPr>
          <w:rtl/>
          <w:lang w:val="en-GB"/>
        </w:rPr>
        <w:t>שמחה רוטמן (הציונות הדתית):</w:t>
      </w:r>
      <w:r w:rsidRPr="00A02C89">
        <w:rPr>
          <w:rStyle w:val="TagStyle"/>
          <w:rtl/>
        </w:rPr>
        <w:t xml:space="preserve"> &lt;&lt; דובר &gt;&gt;</w:t>
      </w:r>
      <w:r w:rsidR="00BC2DC6">
        <w:rPr>
          <w:rtl/>
          <w:lang w:val="en-GB"/>
        </w:rPr>
        <w:t xml:space="preserve"> </w:t>
      </w:r>
      <w:bookmarkEnd w:id="6934"/>
    </w:p>
    <w:p w14:paraId="47FE41B6" w14:textId="002BCB32" w:rsidR="00A02C89" w:rsidRDefault="00A02C89" w:rsidP="00A02C89">
      <w:pPr>
        <w:pStyle w:val="KeepWithNext"/>
        <w:rPr>
          <w:rtl/>
          <w:lang w:val="en-GB" w:eastAsia="he-IL"/>
        </w:rPr>
      </w:pPr>
    </w:p>
    <w:p w14:paraId="2B1EFC1B" w14:textId="6A25A6AA" w:rsidR="00A02C89" w:rsidRDefault="00A02C89" w:rsidP="00A02C89">
      <w:pPr>
        <w:rPr>
          <w:rtl/>
          <w:lang w:val="en-GB" w:eastAsia="he-IL"/>
        </w:rPr>
      </w:pPr>
      <w:bookmarkStart w:id="6935" w:name="_ETM_Q1_1684590"/>
      <w:bookmarkStart w:id="6936" w:name="_ETM_Q1_1684633"/>
      <w:bookmarkEnd w:id="6935"/>
      <w:bookmarkEnd w:id="6936"/>
      <w:r>
        <w:rPr>
          <w:rFonts w:hint="cs"/>
          <w:rtl/>
          <w:lang w:val="en-GB" w:eastAsia="he-IL"/>
        </w:rPr>
        <w:t>כן, והגבלה על התקהלות.</w:t>
      </w:r>
      <w:bookmarkStart w:id="6937" w:name="_ETM_Q1_1686274"/>
      <w:bookmarkStart w:id="6938" w:name="_ETM_Q1_1681524"/>
      <w:bookmarkEnd w:id="6937"/>
      <w:bookmarkEnd w:id="6938"/>
      <w:r>
        <w:rPr>
          <w:rFonts w:hint="cs"/>
          <w:rtl/>
          <w:lang w:val="en-GB" w:eastAsia="he-IL"/>
        </w:rPr>
        <w:t xml:space="preserve"> </w:t>
      </w:r>
      <w:bookmarkStart w:id="6939" w:name="_ETM_Q1_1696340"/>
      <w:bookmarkEnd w:id="6939"/>
    </w:p>
    <w:p w14:paraId="0C737D13" w14:textId="4591F694" w:rsidR="00A02C89" w:rsidRDefault="00A02C89" w:rsidP="00A02C89">
      <w:pPr>
        <w:rPr>
          <w:rtl/>
          <w:lang w:val="en-GB" w:eastAsia="he-IL"/>
        </w:rPr>
      </w:pPr>
      <w:bookmarkStart w:id="6940" w:name="_ETM_Q1_1696512"/>
      <w:bookmarkEnd w:id="6940"/>
    </w:p>
    <w:p w14:paraId="0BAD59D8" w14:textId="50954688" w:rsidR="00A02C89" w:rsidRDefault="00A02C89" w:rsidP="00A02C89">
      <w:pPr>
        <w:pStyle w:val="a4"/>
        <w:keepNext/>
        <w:rPr>
          <w:rtl/>
          <w:lang w:val="en-GB"/>
        </w:rPr>
      </w:pPr>
      <w:bookmarkStart w:id="6941" w:name="ET_speaker_גור_בליי_669"/>
      <w:r w:rsidRPr="00A02C89">
        <w:rPr>
          <w:rStyle w:val="TagStyle"/>
          <w:rtl/>
        </w:rPr>
        <w:t xml:space="preserve"> &lt;&lt; דובר &gt;&gt; </w:t>
      </w:r>
      <w:r>
        <w:rPr>
          <w:rtl/>
          <w:lang w:val="en-GB"/>
        </w:rPr>
        <w:t>גור בליי:</w:t>
      </w:r>
      <w:r w:rsidRPr="00A02C89">
        <w:rPr>
          <w:rStyle w:val="TagStyle"/>
          <w:rtl/>
        </w:rPr>
        <w:t xml:space="preserve"> &lt;&lt; דובר &gt;&gt;</w:t>
      </w:r>
      <w:r w:rsidR="00BC2DC6">
        <w:rPr>
          <w:rtl/>
          <w:lang w:val="en-GB"/>
        </w:rPr>
        <w:t xml:space="preserve"> </w:t>
      </w:r>
      <w:bookmarkEnd w:id="6941"/>
    </w:p>
    <w:p w14:paraId="6D3992B8" w14:textId="54BE8272" w:rsidR="00A02C89" w:rsidRDefault="00A02C89" w:rsidP="00A02C89">
      <w:pPr>
        <w:pStyle w:val="KeepWithNext"/>
        <w:rPr>
          <w:rtl/>
          <w:lang w:val="en-GB" w:eastAsia="he-IL"/>
        </w:rPr>
      </w:pPr>
    </w:p>
    <w:p w14:paraId="2B9F34F2" w14:textId="7EB05F87" w:rsidR="00A02C89" w:rsidRDefault="00A02C89" w:rsidP="00A02C89">
      <w:pPr>
        <w:rPr>
          <w:rtl/>
          <w:lang w:val="en-GB" w:eastAsia="he-IL"/>
        </w:rPr>
      </w:pPr>
      <w:bookmarkStart w:id="6942" w:name="_ETM_Q1_1697945"/>
      <w:bookmarkStart w:id="6943" w:name="_ETM_Q1_1697976"/>
      <w:bookmarkEnd w:id="6942"/>
      <w:bookmarkEnd w:id="6943"/>
      <w:r>
        <w:rPr>
          <w:rFonts w:hint="cs"/>
          <w:rtl/>
          <w:lang w:val="en-GB" w:eastAsia="he-IL"/>
        </w:rPr>
        <w:t xml:space="preserve">השאלה איזה </w:t>
      </w:r>
      <w:bookmarkStart w:id="6944" w:name="_ETM_Q1_1699351"/>
      <w:bookmarkStart w:id="6945" w:name="_ETM_Q1_1695224"/>
      <w:bookmarkStart w:id="6946" w:name="_ETM_Q1_1693454"/>
      <w:bookmarkEnd w:id="6944"/>
      <w:bookmarkEnd w:id="6945"/>
      <w:bookmarkEnd w:id="6946"/>
      <w:r>
        <w:rPr>
          <w:rFonts w:hint="cs"/>
          <w:rtl/>
          <w:lang w:val="en-GB" w:eastAsia="he-IL"/>
        </w:rPr>
        <w:t>מספר אנשים בהתקהלות הוא בבחינת</w:t>
      </w:r>
      <w:bookmarkStart w:id="6947" w:name="_ETM_Q1_1696344"/>
      <w:bookmarkStart w:id="6948" w:name="_ETM_Q1_1697344"/>
      <w:bookmarkEnd w:id="6947"/>
      <w:bookmarkEnd w:id="6948"/>
      <w:r>
        <w:rPr>
          <w:rFonts w:hint="cs"/>
          <w:rtl/>
          <w:lang w:val="en-GB" w:eastAsia="he-IL"/>
        </w:rPr>
        <w:t xml:space="preserve"> מעבר כבר למצב חירום. </w:t>
      </w:r>
      <w:bookmarkStart w:id="6949" w:name="_ETM_Q1_1707206"/>
      <w:bookmarkEnd w:id="6949"/>
    </w:p>
    <w:p w14:paraId="14782BAB" w14:textId="61300314" w:rsidR="00A02C89" w:rsidRDefault="00A02C89" w:rsidP="00A02C89">
      <w:pPr>
        <w:rPr>
          <w:rtl/>
          <w:lang w:val="en-GB" w:eastAsia="he-IL"/>
        </w:rPr>
      </w:pPr>
      <w:bookmarkStart w:id="6950" w:name="_ETM_Q1_1707402"/>
      <w:bookmarkEnd w:id="6950"/>
    </w:p>
    <w:p w14:paraId="09F30CCE" w14:textId="1A73348D" w:rsidR="00A02C89" w:rsidRDefault="00A02C89" w:rsidP="00A02C89">
      <w:pPr>
        <w:pStyle w:val="af6"/>
        <w:keepNext/>
        <w:rPr>
          <w:rtl/>
          <w:lang w:val="en-GB"/>
        </w:rPr>
      </w:pPr>
      <w:bookmarkStart w:id="6951" w:name="ET_yor_6156_670"/>
      <w:r w:rsidRPr="00A02C89">
        <w:rPr>
          <w:rStyle w:val="TagStyle"/>
          <w:rtl/>
        </w:rPr>
        <w:t xml:space="preserve"> &lt;&lt; יור &gt;&gt; </w:t>
      </w:r>
      <w:r>
        <w:rPr>
          <w:rtl/>
          <w:lang w:val="en-GB"/>
        </w:rPr>
        <w:t>היו"ר גלעד קריב:</w:t>
      </w:r>
      <w:r w:rsidRPr="00A02C89">
        <w:rPr>
          <w:rStyle w:val="TagStyle"/>
          <w:rtl/>
        </w:rPr>
        <w:t xml:space="preserve"> &lt;&lt; יור &gt;&gt;</w:t>
      </w:r>
      <w:r w:rsidR="00BC2DC6">
        <w:rPr>
          <w:rtl/>
          <w:lang w:val="en-GB"/>
        </w:rPr>
        <w:t xml:space="preserve"> </w:t>
      </w:r>
      <w:bookmarkEnd w:id="6951"/>
    </w:p>
    <w:p w14:paraId="22402F1E" w14:textId="135C4454" w:rsidR="00A02C89" w:rsidRDefault="00A02C89" w:rsidP="00A02C89">
      <w:pPr>
        <w:pStyle w:val="KeepWithNext"/>
        <w:rPr>
          <w:rtl/>
          <w:lang w:val="en-GB" w:eastAsia="he-IL"/>
        </w:rPr>
      </w:pPr>
    </w:p>
    <w:p w14:paraId="55B6075B" w14:textId="6B6B6A6F" w:rsidR="00A02C89" w:rsidRDefault="00A02C89" w:rsidP="00A02C89">
      <w:pPr>
        <w:rPr>
          <w:rtl/>
          <w:lang w:val="en-GB" w:eastAsia="he-IL"/>
        </w:rPr>
      </w:pPr>
      <w:bookmarkStart w:id="6952" w:name="_ETM_Q1_1708583"/>
      <w:bookmarkStart w:id="6953" w:name="_ETM_Q1_1708632"/>
      <w:bookmarkEnd w:id="6952"/>
      <w:bookmarkEnd w:id="6953"/>
      <w:r>
        <w:rPr>
          <w:rFonts w:hint="cs"/>
          <w:rtl/>
          <w:lang w:val="en-GB" w:eastAsia="he-IL"/>
        </w:rPr>
        <w:t>אבל זה עדיין מאפשר להגביל</w:t>
      </w:r>
      <w:bookmarkStart w:id="6954" w:name="_ETM_Q1_1711105"/>
      <w:bookmarkEnd w:id="6954"/>
      <w:r>
        <w:rPr>
          <w:rFonts w:hint="cs"/>
          <w:rtl/>
          <w:lang w:val="en-GB" w:eastAsia="he-IL"/>
        </w:rPr>
        <w:t xml:space="preserve"> מספר משתתפים בהפגנה? </w:t>
      </w:r>
      <w:bookmarkStart w:id="6955" w:name="_ETM_Q1_1713223"/>
      <w:bookmarkEnd w:id="6955"/>
    </w:p>
    <w:p w14:paraId="640E57A4" w14:textId="15452711" w:rsidR="00A02C89" w:rsidRDefault="00A02C89" w:rsidP="00A02C89">
      <w:pPr>
        <w:rPr>
          <w:rtl/>
          <w:lang w:val="en-GB" w:eastAsia="he-IL"/>
        </w:rPr>
      </w:pPr>
    </w:p>
    <w:p w14:paraId="18F86DA7" w14:textId="1AE3CFA4" w:rsidR="00A02C89" w:rsidRDefault="00A02C89" w:rsidP="00A02C89">
      <w:pPr>
        <w:pStyle w:val="a4"/>
        <w:keepNext/>
        <w:rPr>
          <w:rtl/>
          <w:lang w:val="en-GB"/>
        </w:rPr>
      </w:pPr>
      <w:bookmarkStart w:id="6956" w:name="ET_speaker_גור_בליי_671"/>
      <w:r w:rsidRPr="00A02C89">
        <w:rPr>
          <w:rStyle w:val="TagStyle"/>
          <w:rtl/>
        </w:rPr>
        <w:t xml:space="preserve"> &lt;&lt; דובר &gt;&gt; </w:t>
      </w:r>
      <w:r>
        <w:rPr>
          <w:rtl/>
          <w:lang w:val="en-GB"/>
        </w:rPr>
        <w:t>גור בליי:</w:t>
      </w:r>
      <w:r w:rsidRPr="00A02C89">
        <w:rPr>
          <w:rStyle w:val="TagStyle"/>
          <w:rtl/>
        </w:rPr>
        <w:t xml:space="preserve"> &lt;&lt; דובר &gt;&gt;</w:t>
      </w:r>
      <w:r w:rsidR="00BC2DC6">
        <w:rPr>
          <w:rtl/>
          <w:lang w:val="en-GB"/>
        </w:rPr>
        <w:t xml:space="preserve"> </w:t>
      </w:r>
      <w:bookmarkEnd w:id="6956"/>
    </w:p>
    <w:p w14:paraId="3A82833C" w14:textId="3BF17694" w:rsidR="00A02C89" w:rsidRDefault="00A02C89" w:rsidP="00A02C89">
      <w:pPr>
        <w:pStyle w:val="KeepWithNext"/>
        <w:rPr>
          <w:rtl/>
          <w:lang w:val="en-GB" w:eastAsia="he-IL"/>
        </w:rPr>
      </w:pPr>
    </w:p>
    <w:p w14:paraId="395EE72E" w14:textId="7605B490" w:rsidR="00A02C89" w:rsidRDefault="00A02C89" w:rsidP="00A02C89">
      <w:pPr>
        <w:rPr>
          <w:rtl/>
          <w:lang w:val="en-GB" w:eastAsia="he-IL"/>
        </w:rPr>
      </w:pPr>
      <w:bookmarkStart w:id="6957" w:name="_ETM_Q1_1714250"/>
      <w:bookmarkStart w:id="6958" w:name="_ETM_Q1_1714289"/>
      <w:bookmarkEnd w:id="6957"/>
      <w:bookmarkEnd w:id="6958"/>
      <w:r>
        <w:rPr>
          <w:rFonts w:hint="cs"/>
          <w:rtl/>
          <w:lang w:val="en-GB" w:eastAsia="he-IL"/>
        </w:rPr>
        <w:t xml:space="preserve">לא. הפרשנות </w:t>
      </w:r>
      <w:bookmarkStart w:id="6959" w:name="_ETM_Q1_1710834"/>
      <w:bookmarkEnd w:id="6959"/>
      <w:r>
        <w:rPr>
          <w:rFonts w:hint="cs"/>
          <w:rtl/>
          <w:lang w:val="en-GB" w:eastAsia="he-IL"/>
        </w:rPr>
        <w:t xml:space="preserve">שניתנה עד עכשיו לנושא של </w:t>
      </w:r>
      <w:bookmarkStart w:id="6960" w:name="_ETM_Q1_1713514"/>
      <w:bookmarkEnd w:id="6960"/>
      <w:r>
        <w:rPr>
          <w:rFonts w:hint="cs"/>
          <w:rtl/>
          <w:lang w:val="en-GB" w:eastAsia="he-IL"/>
        </w:rPr>
        <w:t xml:space="preserve">ההפגנה, בגלל </w:t>
      </w:r>
      <w:bookmarkStart w:id="6961" w:name="_ETM_Q1_1716624"/>
      <w:bookmarkEnd w:id="6961"/>
      <w:r>
        <w:rPr>
          <w:rFonts w:hint="cs"/>
          <w:rtl/>
          <w:lang w:val="en-GB" w:eastAsia="he-IL"/>
        </w:rPr>
        <w:t>הפגיעה שגלומה בזכות יסוד בהיבט הזה, היא שצריך</w:t>
      </w:r>
      <w:bookmarkStart w:id="6962" w:name="_ETM_Q1_1719641"/>
      <w:bookmarkEnd w:id="6962"/>
      <w:r>
        <w:rPr>
          <w:rFonts w:hint="cs"/>
          <w:rtl/>
          <w:lang w:val="en-GB" w:eastAsia="he-IL"/>
        </w:rPr>
        <w:t xml:space="preserve"> על זה הגבלה מפורשת בתקנות. כל זמן שאין הגבלה </w:t>
      </w:r>
      <w:bookmarkStart w:id="6963" w:name="_ETM_Q1_1719744"/>
      <w:bookmarkEnd w:id="6963"/>
      <w:r>
        <w:rPr>
          <w:rFonts w:hint="cs"/>
          <w:rtl/>
          <w:lang w:val="en-GB" w:eastAsia="he-IL"/>
        </w:rPr>
        <w:t>מפורשת</w:t>
      </w:r>
      <w:bookmarkStart w:id="6964" w:name="_ETM_Q1_1720088"/>
      <w:bookmarkEnd w:id="6964"/>
      <w:r>
        <w:rPr>
          <w:rFonts w:hint="cs"/>
          <w:rtl/>
          <w:lang w:val="en-GB" w:eastAsia="he-IL"/>
        </w:rPr>
        <w:t xml:space="preserve"> </w:t>
      </w:r>
      <w:r w:rsidR="00044FE2">
        <w:rPr>
          <w:rFonts w:hint="cs"/>
          <w:rtl/>
          <w:lang w:val="en-GB" w:eastAsia="he-IL"/>
        </w:rPr>
        <w:t xml:space="preserve">על הנושא הזה בתקנות, אי אפשר להגביל הפגנות. </w:t>
      </w:r>
      <w:bookmarkStart w:id="6965" w:name="_ETM_Q1_1727346"/>
      <w:bookmarkEnd w:id="6965"/>
    </w:p>
    <w:p w14:paraId="6B9149FF" w14:textId="3FD09CAB" w:rsidR="00044FE2" w:rsidRDefault="00044FE2" w:rsidP="00A02C89">
      <w:pPr>
        <w:rPr>
          <w:rtl/>
          <w:lang w:val="en-GB" w:eastAsia="he-IL"/>
        </w:rPr>
      </w:pPr>
      <w:bookmarkStart w:id="6966" w:name="_ETM_Q1_1727561"/>
      <w:bookmarkEnd w:id="6966"/>
    </w:p>
    <w:p w14:paraId="41172EA7" w14:textId="3EA05393" w:rsidR="00044FE2" w:rsidRDefault="00044FE2" w:rsidP="00044FE2">
      <w:pPr>
        <w:pStyle w:val="a4"/>
        <w:keepNext/>
        <w:rPr>
          <w:rtl/>
          <w:lang w:val="en-GB"/>
        </w:rPr>
      </w:pPr>
      <w:bookmarkStart w:id="6967" w:name="ET_speaker_6157_672"/>
      <w:r w:rsidRPr="00044FE2">
        <w:rPr>
          <w:rStyle w:val="TagStyle"/>
          <w:rtl/>
        </w:rPr>
        <w:t xml:space="preserve"> &lt;&lt; דובר &gt;&gt; </w:t>
      </w:r>
      <w:r>
        <w:rPr>
          <w:rtl/>
          <w:lang w:val="en-GB"/>
        </w:rPr>
        <w:t>שמחה רוטמן (הציונות הדתית):</w:t>
      </w:r>
      <w:r w:rsidRPr="00044FE2">
        <w:rPr>
          <w:rStyle w:val="TagStyle"/>
          <w:rtl/>
        </w:rPr>
        <w:t xml:space="preserve"> &lt;&lt; דובר &gt;&gt;</w:t>
      </w:r>
      <w:r w:rsidR="00BC2DC6">
        <w:rPr>
          <w:rtl/>
          <w:lang w:val="en-GB"/>
        </w:rPr>
        <w:t xml:space="preserve"> </w:t>
      </w:r>
      <w:bookmarkEnd w:id="6967"/>
    </w:p>
    <w:p w14:paraId="4D3C83F7" w14:textId="259F6AE8" w:rsidR="00044FE2" w:rsidRDefault="00044FE2" w:rsidP="00044FE2">
      <w:pPr>
        <w:pStyle w:val="KeepWithNext"/>
        <w:rPr>
          <w:rtl/>
          <w:lang w:val="en-GB" w:eastAsia="he-IL"/>
        </w:rPr>
      </w:pPr>
    </w:p>
    <w:p w14:paraId="6FD50764" w14:textId="2932229D" w:rsidR="00044FE2" w:rsidRDefault="00044FE2" w:rsidP="00044FE2">
      <w:pPr>
        <w:rPr>
          <w:rtl/>
          <w:lang w:val="en-GB" w:eastAsia="he-IL"/>
        </w:rPr>
      </w:pPr>
      <w:bookmarkStart w:id="6968" w:name="_ETM_Q1_1728543"/>
      <w:bookmarkStart w:id="6969" w:name="_ETM_Q1_1728587"/>
      <w:bookmarkEnd w:id="6968"/>
      <w:bookmarkEnd w:id="6969"/>
      <w:r>
        <w:rPr>
          <w:rFonts w:hint="cs"/>
          <w:rtl/>
          <w:lang w:val="en-GB" w:eastAsia="he-IL"/>
        </w:rPr>
        <w:t xml:space="preserve">לא הבנתי. </w:t>
      </w:r>
      <w:bookmarkStart w:id="6970" w:name="_ETM_Q1_1729518"/>
      <w:bookmarkStart w:id="6971" w:name="_ETM_Q1_1729599"/>
      <w:bookmarkEnd w:id="6970"/>
      <w:bookmarkEnd w:id="6971"/>
    </w:p>
    <w:p w14:paraId="278E0356" w14:textId="0E22B12B" w:rsidR="00044FE2" w:rsidRDefault="00044FE2" w:rsidP="00044FE2">
      <w:pPr>
        <w:rPr>
          <w:rtl/>
          <w:lang w:val="en-GB" w:eastAsia="he-IL"/>
        </w:rPr>
      </w:pPr>
      <w:bookmarkStart w:id="6972" w:name="_ETM_Q1_1729803"/>
      <w:bookmarkEnd w:id="6972"/>
    </w:p>
    <w:p w14:paraId="63F37791" w14:textId="1C63CC46" w:rsidR="00044FE2" w:rsidRDefault="00044FE2" w:rsidP="00044FE2">
      <w:pPr>
        <w:pStyle w:val="a4"/>
        <w:keepNext/>
        <w:rPr>
          <w:rtl/>
          <w:lang w:val="en-GB"/>
        </w:rPr>
      </w:pPr>
      <w:bookmarkStart w:id="6973" w:name="ET_speaker_גור_בליי_673"/>
      <w:r w:rsidRPr="00044FE2">
        <w:rPr>
          <w:rStyle w:val="TagStyle"/>
          <w:rtl/>
        </w:rPr>
        <w:t xml:space="preserve"> &lt;&lt; דובר &gt;&gt; </w:t>
      </w:r>
      <w:r>
        <w:rPr>
          <w:rtl/>
          <w:lang w:val="en-GB"/>
        </w:rPr>
        <w:t>גור בליי:</w:t>
      </w:r>
      <w:r w:rsidRPr="00044FE2">
        <w:rPr>
          <w:rStyle w:val="TagStyle"/>
          <w:rtl/>
        </w:rPr>
        <w:t xml:space="preserve"> &lt;&lt; דובר &gt;&gt;</w:t>
      </w:r>
      <w:r w:rsidR="00BC2DC6">
        <w:rPr>
          <w:rtl/>
          <w:lang w:val="en-GB"/>
        </w:rPr>
        <w:t xml:space="preserve"> </w:t>
      </w:r>
      <w:bookmarkEnd w:id="6973"/>
    </w:p>
    <w:p w14:paraId="4C3C3196" w14:textId="3C47338A" w:rsidR="00044FE2" w:rsidRDefault="00044FE2" w:rsidP="00044FE2">
      <w:pPr>
        <w:pStyle w:val="KeepWithNext"/>
        <w:rPr>
          <w:rtl/>
          <w:lang w:val="en-GB" w:eastAsia="he-IL"/>
        </w:rPr>
      </w:pPr>
    </w:p>
    <w:p w14:paraId="1C57F1CA" w14:textId="32B932FF" w:rsidR="00DA07CA" w:rsidRDefault="00044FE2" w:rsidP="00486793">
      <w:pPr>
        <w:rPr>
          <w:rtl/>
          <w:lang w:val="en-GB" w:eastAsia="he-IL"/>
        </w:rPr>
      </w:pPr>
      <w:bookmarkStart w:id="6974" w:name="_ETM_Q1_1730966"/>
      <w:bookmarkStart w:id="6975" w:name="_ETM_Q1_1731032"/>
      <w:bookmarkEnd w:id="6974"/>
      <w:bookmarkEnd w:id="6975"/>
      <w:r>
        <w:rPr>
          <w:rFonts w:hint="cs"/>
          <w:rtl/>
          <w:lang w:val="en-GB" w:eastAsia="he-IL"/>
        </w:rPr>
        <w:t xml:space="preserve">בגלל הפגיעה </w:t>
      </w:r>
      <w:bookmarkStart w:id="6976" w:name="_ETM_Q1_1682740"/>
      <w:bookmarkStart w:id="6977" w:name="_ETM_Q1_1682852"/>
      <w:bookmarkStart w:id="6978" w:name="_ETM_Q1_1638719"/>
      <w:bookmarkStart w:id="6979" w:name="_ETM_Q1_1638933"/>
      <w:bookmarkStart w:id="6980" w:name="_ETM_Q1_1727444"/>
      <w:bookmarkEnd w:id="6976"/>
      <w:bookmarkEnd w:id="6977"/>
      <w:bookmarkEnd w:id="6978"/>
      <w:bookmarkEnd w:id="6979"/>
      <w:bookmarkEnd w:id="6980"/>
      <w:r w:rsidR="00486793">
        <w:rPr>
          <w:rFonts w:hint="cs"/>
          <w:rtl/>
          <w:lang w:val="en-GB" w:eastAsia="he-IL"/>
        </w:rPr>
        <w:t>בזכויות יסוד ובחופש הביטוי, חופש ההתאגדות, שגלומה בהפגנה</w:t>
      </w:r>
      <w:bookmarkStart w:id="6981" w:name="_ETM_Q1_1736125"/>
      <w:bookmarkEnd w:id="6981"/>
      <w:r w:rsidR="00486793">
        <w:rPr>
          <w:rFonts w:hint="cs"/>
          <w:rtl/>
          <w:lang w:val="en-GB" w:eastAsia="he-IL"/>
        </w:rPr>
        <w:t xml:space="preserve"> - איסור ההתקהלות הכללי לא מספיק. אין די באיסור </w:t>
      </w:r>
      <w:bookmarkStart w:id="6982" w:name="_ETM_Q1_1741666"/>
      <w:bookmarkStart w:id="6983" w:name="_ETM_Q1_1736824"/>
      <w:bookmarkEnd w:id="6982"/>
      <w:bookmarkEnd w:id="6983"/>
      <w:r w:rsidR="00486793">
        <w:rPr>
          <w:rFonts w:hint="cs"/>
          <w:rtl/>
          <w:lang w:val="en-GB" w:eastAsia="he-IL"/>
        </w:rPr>
        <w:t xml:space="preserve">ההתקהלות הכללי בתקנות </w:t>
      </w:r>
      <w:bookmarkStart w:id="6984" w:name="_ETM_Q1_1737164"/>
      <w:bookmarkEnd w:id="6984"/>
      <w:r w:rsidR="00486793">
        <w:rPr>
          <w:rFonts w:hint="cs"/>
          <w:rtl/>
          <w:lang w:val="en-GB" w:eastAsia="he-IL"/>
        </w:rPr>
        <w:t>בשביל להגביל הפגנה. כדי להגביל</w:t>
      </w:r>
      <w:bookmarkStart w:id="6985" w:name="_ETM_Q1_1743430"/>
      <w:bookmarkEnd w:id="6985"/>
      <w:r w:rsidR="00486793">
        <w:rPr>
          <w:rFonts w:hint="cs"/>
          <w:rtl/>
          <w:lang w:val="en-GB" w:eastAsia="he-IL"/>
        </w:rPr>
        <w:t xml:space="preserve"> הפגנה, לצד איסור ההתקהלות הכללי, בתקופות מסוימות, הייתה גם אמירה</w:t>
      </w:r>
      <w:bookmarkStart w:id="6986" w:name="_ETM_Q1_1749407"/>
      <w:bookmarkEnd w:id="6986"/>
      <w:r w:rsidR="00486793">
        <w:rPr>
          <w:rFonts w:hint="cs"/>
          <w:rtl/>
          <w:lang w:val="en-GB" w:eastAsia="he-IL"/>
        </w:rPr>
        <w:t xml:space="preserve"> מפורשת שדורשת שמירת מרחק בהפגנות ויצרה דה </w:t>
      </w:r>
      <w:bookmarkStart w:id="6987" w:name="_ETM_Q1_1748754"/>
      <w:bookmarkEnd w:id="6987"/>
      <w:r w:rsidR="00486793">
        <w:rPr>
          <w:rFonts w:hint="cs"/>
          <w:rtl/>
          <w:lang w:val="en-GB" w:eastAsia="he-IL"/>
        </w:rPr>
        <w:t>פקטו איזושהי הגבלת</w:t>
      </w:r>
      <w:bookmarkStart w:id="6988" w:name="_ETM_Q1_1752581"/>
      <w:bookmarkEnd w:id="6988"/>
      <w:r w:rsidR="00486793">
        <w:rPr>
          <w:rFonts w:hint="cs"/>
          <w:rtl/>
          <w:lang w:val="en-GB" w:eastAsia="he-IL"/>
        </w:rPr>
        <w:t xml:space="preserve"> התקהלות במרחב נתון בשביל לקיים את אותה הגבלה. זה היה</w:t>
      </w:r>
      <w:bookmarkStart w:id="6989" w:name="_ETM_Q1_1757598"/>
      <w:bookmarkEnd w:id="6989"/>
      <w:r w:rsidR="00486793">
        <w:rPr>
          <w:rFonts w:hint="cs"/>
          <w:rtl/>
          <w:lang w:val="en-GB" w:eastAsia="he-IL"/>
        </w:rPr>
        <w:t xml:space="preserve"> רק עם אמירה מפורשת בתקנות. </w:t>
      </w:r>
    </w:p>
    <w:p w14:paraId="13BC0612" w14:textId="2F41AEC4" w:rsidR="00486793" w:rsidRDefault="00486793" w:rsidP="00486793">
      <w:pPr>
        <w:rPr>
          <w:rtl/>
          <w:lang w:val="en-GB" w:eastAsia="he-IL"/>
        </w:rPr>
      </w:pPr>
      <w:bookmarkStart w:id="6990" w:name="_ETM_Q1_1759908"/>
      <w:bookmarkEnd w:id="6990"/>
    </w:p>
    <w:p w14:paraId="05DA60F6" w14:textId="105CCA53" w:rsidR="00486793" w:rsidRDefault="00486793" w:rsidP="00486793">
      <w:pPr>
        <w:pStyle w:val="a4"/>
        <w:keepNext/>
        <w:rPr>
          <w:rtl/>
          <w:lang w:val="en-GB"/>
        </w:rPr>
      </w:pPr>
      <w:bookmarkStart w:id="6991" w:name="ET_speaker_6157_674"/>
      <w:r w:rsidRPr="00486793">
        <w:rPr>
          <w:rStyle w:val="TagStyle"/>
          <w:rtl/>
        </w:rPr>
        <w:t xml:space="preserve"> &lt;&lt; דובר &gt;&gt; </w:t>
      </w:r>
      <w:r>
        <w:rPr>
          <w:rtl/>
          <w:lang w:val="en-GB"/>
        </w:rPr>
        <w:t>שמחה רוטמן (הציונות הדתית):</w:t>
      </w:r>
      <w:r w:rsidRPr="00486793">
        <w:rPr>
          <w:rStyle w:val="TagStyle"/>
          <w:rtl/>
        </w:rPr>
        <w:t xml:space="preserve"> &lt;&lt; דובר &gt;&gt;</w:t>
      </w:r>
      <w:r w:rsidR="00BC2DC6">
        <w:rPr>
          <w:rtl/>
          <w:lang w:val="en-GB"/>
        </w:rPr>
        <w:t xml:space="preserve"> </w:t>
      </w:r>
      <w:bookmarkEnd w:id="6991"/>
    </w:p>
    <w:p w14:paraId="6703EBAB" w14:textId="1C74EA59" w:rsidR="00486793" w:rsidRDefault="00486793" w:rsidP="00486793">
      <w:pPr>
        <w:pStyle w:val="KeepWithNext"/>
        <w:rPr>
          <w:rtl/>
          <w:lang w:val="en-GB" w:eastAsia="he-IL"/>
        </w:rPr>
      </w:pPr>
    </w:p>
    <w:p w14:paraId="4C4F0909" w14:textId="4A437325" w:rsidR="00486793" w:rsidRDefault="00486793" w:rsidP="00486793">
      <w:pPr>
        <w:rPr>
          <w:rtl/>
          <w:lang w:val="en-GB" w:eastAsia="he-IL"/>
        </w:rPr>
      </w:pPr>
      <w:bookmarkStart w:id="6992" w:name="_ETM_Q1_1762346"/>
      <w:bookmarkStart w:id="6993" w:name="_ETM_Q1_1762389"/>
      <w:bookmarkStart w:id="6994" w:name="_ETM_Q1_1757644"/>
      <w:bookmarkEnd w:id="6992"/>
      <w:bookmarkEnd w:id="6993"/>
      <w:bookmarkEnd w:id="6994"/>
      <w:r>
        <w:rPr>
          <w:rFonts w:hint="cs"/>
          <w:rtl/>
          <w:lang w:val="en-GB" w:eastAsia="he-IL"/>
        </w:rPr>
        <w:t>אבל אני רואה שהחוק לא</w:t>
      </w:r>
      <w:bookmarkStart w:id="6995" w:name="_ETM_Q1_1759549"/>
      <w:bookmarkEnd w:id="6995"/>
      <w:r>
        <w:rPr>
          <w:rFonts w:hint="cs"/>
          <w:rtl/>
          <w:lang w:val="en-GB" w:eastAsia="he-IL"/>
        </w:rPr>
        <w:t xml:space="preserve"> מבדיל בין הפגנה או תפילה בהקשר הזה. </w:t>
      </w:r>
      <w:bookmarkStart w:id="6996" w:name="_ETM_Q1_1764206"/>
      <w:bookmarkEnd w:id="6996"/>
    </w:p>
    <w:p w14:paraId="5F78CEF9" w14:textId="38A91C18" w:rsidR="00486793" w:rsidRDefault="00486793" w:rsidP="00486793">
      <w:pPr>
        <w:rPr>
          <w:rtl/>
          <w:lang w:val="en-GB" w:eastAsia="he-IL"/>
        </w:rPr>
      </w:pPr>
      <w:bookmarkStart w:id="6997" w:name="_ETM_Q1_1764417"/>
      <w:bookmarkStart w:id="6998" w:name="_ETM_Q1_1765989"/>
      <w:bookmarkEnd w:id="6997"/>
      <w:bookmarkEnd w:id="6998"/>
    </w:p>
    <w:p w14:paraId="4AA7A54D" w14:textId="42327818" w:rsidR="00486793" w:rsidRDefault="00486793" w:rsidP="00486793">
      <w:pPr>
        <w:pStyle w:val="a4"/>
        <w:keepNext/>
        <w:rPr>
          <w:rtl/>
          <w:lang w:val="en-GB"/>
        </w:rPr>
      </w:pPr>
      <w:bookmarkStart w:id="6999" w:name="ET_speaker_גור_בליי_675"/>
      <w:r w:rsidRPr="00486793">
        <w:rPr>
          <w:rStyle w:val="TagStyle"/>
          <w:rtl/>
        </w:rPr>
        <w:t xml:space="preserve"> &lt;&lt; דובר &gt;&gt; </w:t>
      </w:r>
      <w:r>
        <w:rPr>
          <w:rtl/>
          <w:lang w:val="en-GB"/>
        </w:rPr>
        <w:t>גור בליי:</w:t>
      </w:r>
      <w:r w:rsidRPr="00486793">
        <w:rPr>
          <w:rStyle w:val="TagStyle"/>
          <w:rtl/>
        </w:rPr>
        <w:t xml:space="preserve"> &lt;&lt; דובר &gt;&gt;</w:t>
      </w:r>
      <w:r w:rsidR="00BC2DC6">
        <w:rPr>
          <w:rtl/>
          <w:lang w:val="en-GB"/>
        </w:rPr>
        <w:t xml:space="preserve"> </w:t>
      </w:r>
      <w:bookmarkEnd w:id="6999"/>
    </w:p>
    <w:p w14:paraId="55C68B49" w14:textId="3CDA5B0B" w:rsidR="00486793" w:rsidRDefault="00486793" w:rsidP="00486793">
      <w:pPr>
        <w:pStyle w:val="KeepWithNext"/>
        <w:rPr>
          <w:rtl/>
          <w:lang w:val="en-GB" w:eastAsia="he-IL"/>
        </w:rPr>
      </w:pPr>
    </w:p>
    <w:p w14:paraId="1FE38193" w14:textId="173A87B7" w:rsidR="00486793" w:rsidRDefault="00486793" w:rsidP="00486793">
      <w:pPr>
        <w:rPr>
          <w:rtl/>
          <w:lang w:val="en-GB" w:eastAsia="he-IL"/>
        </w:rPr>
      </w:pPr>
      <w:bookmarkStart w:id="7000" w:name="_ETM_Q1_1766493"/>
      <w:bookmarkStart w:id="7001" w:name="_ETM_Q1_1766532"/>
      <w:bookmarkEnd w:id="7000"/>
      <w:bookmarkEnd w:id="7001"/>
      <w:r>
        <w:rPr>
          <w:rFonts w:hint="cs"/>
          <w:rtl/>
          <w:lang w:val="en-GB" w:eastAsia="he-IL"/>
        </w:rPr>
        <w:t xml:space="preserve">גם לגבי </w:t>
      </w:r>
      <w:bookmarkStart w:id="7002" w:name="_ETM_Q1_1762294"/>
      <w:bookmarkEnd w:id="7002"/>
      <w:r>
        <w:rPr>
          <w:rFonts w:hint="cs"/>
          <w:rtl/>
          <w:lang w:val="en-GB" w:eastAsia="he-IL"/>
        </w:rPr>
        <w:t>תפילה.</w:t>
      </w:r>
      <w:bookmarkStart w:id="7003" w:name="_ETM_Q1_1763559"/>
      <w:bookmarkEnd w:id="7003"/>
      <w:r>
        <w:rPr>
          <w:rFonts w:hint="cs"/>
          <w:rtl/>
          <w:lang w:val="en-GB" w:eastAsia="he-IL"/>
        </w:rPr>
        <w:t xml:space="preserve"> </w:t>
      </w:r>
      <w:bookmarkStart w:id="7004" w:name="_ETM_Q1_1759754"/>
      <w:bookmarkEnd w:id="7004"/>
      <w:r w:rsidR="004D7B7E">
        <w:rPr>
          <w:rFonts w:hint="cs"/>
          <w:rtl/>
          <w:lang w:val="en-GB" w:eastAsia="he-IL"/>
        </w:rPr>
        <w:t>הפגנה, תפילה וטקס דתי. שוב, במרחב הציבורי. יש לפעמים הגבלות</w:t>
      </w:r>
      <w:bookmarkStart w:id="7005" w:name="_ETM_Q1_1772144"/>
      <w:bookmarkEnd w:id="7005"/>
      <w:r w:rsidR="004D7B7E">
        <w:rPr>
          <w:rFonts w:hint="cs"/>
          <w:rtl/>
          <w:lang w:val="en-GB" w:eastAsia="he-IL"/>
        </w:rPr>
        <w:t xml:space="preserve"> ספציפיות על בתי כנסת או דברים כאלה; אבל במרחב הציבורי </w:t>
      </w:r>
      <w:bookmarkStart w:id="7006" w:name="_ETM_Q1_1778134"/>
      <w:bookmarkEnd w:id="7006"/>
      <w:r w:rsidR="004D7B7E">
        <w:rPr>
          <w:rFonts w:hint="cs"/>
          <w:rtl/>
          <w:lang w:val="en-GB" w:eastAsia="he-IL"/>
        </w:rPr>
        <w:t xml:space="preserve">היום, </w:t>
      </w:r>
      <w:bookmarkStart w:id="7007" w:name="_ETM_Q1_1773774"/>
      <w:bookmarkEnd w:id="7007"/>
      <w:r w:rsidR="004D7B7E">
        <w:rPr>
          <w:rFonts w:hint="cs"/>
          <w:rtl/>
          <w:lang w:val="en-GB" w:eastAsia="he-IL"/>
        </w:rPr>
        <w:t>בהעדר אמירה מפורשת בתקנות אין הגבלה על הפגנה, תפילה</w:t>
      </w:r>
      <w:bookmarkStart w:id="7008" w:name="_ETM_Q1_1782409"/>
      <w:bookmarkEnd w:id="7008"/>
      <w:r w:rsidR="004D7B7E">
        <w:rPr>
          <w:rFonts w:hint="cs"/>
          <w:rtl/>
          <w:lang w:val="en-GB" w:eastAsia="he-IL"/>
        </w:rPr>
        <w:t xml:space="preserve"> או טקס דתי. </w:t>
      </w:r>
      <w:bookmarkStart w:id="7009" w:name="_ETM_Q1_1784633"/>
      <w:bookmarkEnd w:id="7009"/>
    </w:p>
    <w:p w14:paraId="3999F86F" w14:textId="62DC7A76" w:rsidR="004D7B7E" w:rsidRDefault="004D7B7E" w:rsidP="00486793">
      <w:pPr>
        <w:rPr>
          <w:rtl/>
          <w:lang w:val="en-GB" w:eastAsia="he-IL"/>
        </w:rPr>
      </w:pPr>
    </w:p>
    <w:p w14:paraId="3F52ED4A" w14:textId="267EF345" w:rsidR="004D7B7E" w:rsidRDefault="004D7B7E" w:rsidP="004D7B7E">
      <w:pPr>
        <w:pStyle w:val="af6"/>
        <w:keepNext/>
        <w:rPr>
          <w:rtl/>
          <w:lang w:val="en-GB"/>
        </w:rPr>
      </w:pPr>
      <w:bookmarkStart w:id="7010" w:name="ET_yor_6156_676"/>
      <w:r w:rsidRPr="004D7B7E">
        <w:rPr>
          <w:rStyle w:val="TagStyle"/>
          <w:rtl/>
        </w:rPr>
        <w:t xml:space="preserve"> &lt;&lt; יור &gt;&gt; </w:t>
      </w:r>
      <w:r>
        <w:rPr>
          <w:rtl/>
          <w:lang w:val="en-GB"/>
        </w:rPr>
        <w:t>היו"ר גלעד קריב:</w:t>
      </w:r>
      <w:r w:rsidRPr="004D7B7E">
        <w:rPr>
          <w:rStyle w:val="TagStyle"/>
          <w:rtl/>
        </w:rPr>
        <w:t xml:space="preserve"> &lt;&lt; יור &gt;&gt;</w:t>
      </w:r>
      <w:r w:rsidR="00BC2DC6">
        <w:rPr>
          <w:rtl/>
          <w:lang w:val="en-GB"/>
        </w:rPr>
        <w:t xml:space="preserve"> </w:t>
      </w:r>
      <w:bookmarkEnd w:id="7010"/>
    </w:p>
    <w:p w14:paraId="416AE568" w14:textId="3CEFB0F5" w:rsidR="004D7B7E" w:rsidRDefault="004D7B7E" w:rsidP="004D7B7E">
      <w:pPr>
        <w:pStyle w:val="KeepWithNext"/>
        <w:rPr>
          <w:rtl/>
          <w:lang w:val="en-GB" w:eastAsia="he-IL"/>
        </w:rPr>
      </w:pPr>
    </w:p>
    <w:p w14:paraId="5264771A" w14:textId="0D9BA81D" w:rsidR="004D7B7E" w:rsidRDefault="004D7B7E" w:rsidP="004D7B7E">
      <w:pPr>
        <w:rPr>
          <w:rtl/>
          <w:lang w:val="en-GB" w:eastAsia="he-IL"/>
        </w:rPr>
      </w:pPr>
      <w:bookmarkStart w:id="7011" w:name="_ETM_Q1_1786469"/>
      <w:bookmarkStart w:id="7012" w:name="_ETM_Q1_1786513"/>
      <w:bookmarkEnd w:id="7011"/>
      <w:bookmarkEnd w:id="7012"/>
      <w:r>
        <w:rPr>
          <w:rFonts w:hint="cs"/>
          <w:rtl/>
          <w:lang w:val="en-GB" w:eastAsia="he-IL"/>
        </w:rPr>
        <w:t xml:space="preserve">אז אנחנו שואלים בעצם מה המספר </w:t>
      </w:r>
      <w:bookmarkStart w:id="7013" w:name="_ETM_Q1_1789844"/>
      <w:bookmarkEnd w:id="7013"/>
      <w:r>
        <w:rPr>
          <w:rFonts w:hint="cs"/>
          <w:rtl/>
          <w:lang w:val="en-GB" w:eastAsia="he-IL"/>
        </w:rPr>
        <w:t>להגבלת התקהלות במרחב הציבורי - כמו מסיבת כיתה בפארק -</w:t>
      </w:r>
      <w:bookmarkStart w:id="7014" w:name="_ETM_Q1_1795999"/>
      <w:bookmarkEnd w:id="7014"/>
      <w:r>
        <w:rPr>
          <w:rFonts w:hint="cs"/>
          <w:rtl/>
          <w:lang w:val="en-GB" w:eastAsia="he-IL"/>
        </w:rPr>
        <w:t xml:space="preserve"> שאנחנו רוצים לומר שאפשר שאפשר להשית רק בהינתן</w:t>
      </w:r>
      <w:bookmarkStart w:id="7015" w:name="_ETM_Q1_1804649"/>
      <w:bookmarkEnd w:id="7015"/>
      <w:r>
        <w:rPr>
          <w:rFonts w:hint="cs"/>
          <w:rtl/>
          <w:lang w:val="en-GB" w:eastAsia="he-IL"/>
        </w:rPr>
        <w:t xml:space="preserve"> מצב חירום. זה לא נכון שהכל יישאר רק</w:t>
      </w:r>
      <w:bookmarkStart w:id="7016" w:name="_ETM_Q1_1813507"/>
      <w:bookmarkEnd w:id="7016"/>
      <w:r>
        <w:rPr>
          <w:rFonts w:hint="cs"/>
          <w:rtl/>
          <w:lang w:val="en-GB" w:eastAsia="he-IL"/>
        </w:rPr>
        <w:t xml:space="preserve"> למצב חירום?</w:t>
      </w:r>
      <w:bookmarkStart w:id="7017" w:name="_ETM_Q1_1814818"/>
      <w:bookmarkEnd w:id="7017"/>
    </w:p>
    <w:p w14:paraId="38789269" w14:textId="04958803" w:rsidR="004D7B7E" w:rsidRDefault="004D7B7E" w:rsidP="004D7B7E">
      <w:pPr>
        <w:rPr>
          <w:rtl/>
          <w:lang w:val="en-GB" w:eastAsia="he-IL"/>
        </w:rPr>
      </w:pPr>
      <w:bookmarkStart w:id="7018" w:name="_ETM_Q1_1814991"/>
      <w:bookmarkEnd w:id="7018"/>
    </w:p>
    <w:p w14:paraId="778F819A" w14:textId="1E6EEEE7" w:rsidR="004D7B7E" w:rsidRDefault="004D7B7E" w:rsidP="004D7B7E">
      <w:pPr>
        <w:pStyle w:val="a4"/>
        <w:keepNext/>
        <w:rPr>
          <w:rtl/>
          <w:lang w:val="en-GB"/>
        </w:rPr>
      </w:pPr>
      <w:bookmarkStart w:id="7019" w:name="ET_speaker_6157_677"/>
      <w:r w:rsidRPr="004D7B7E">
        <w:rPr>
          <w:rStyle w:val="TagStyle"/>
          <w:rtl/>
        </w:rPr>
        <w:t xml:space="preserve"> &lt;&lt; דובר &gt;&gt; </w:t>
      </w:r>
      <w:r>
        <w:rPr>
          <w:rtl/>
          <w:lang w:val="en-GB"/>
        </w:rPr>
        <w:t>שמחה רוטמן (הציונות הדתית):</w:t>
      </w:r>
      <w:r w:rsidRPr="004D7B7E">
        <w:rPr>
          <w:rStyle w:val="TagStyle"/>
          <w:rtl/>
        </w:rPr>
        <w:t xml:space="preserve"> &lt;&lt; דובר &gt;&gt;</w:t>
      </w:r>
      <w:r w:rsidR="00BC2DC6">
        <w:rPr>
          <w:rtl/>
          <w:lang w:val="en-GB"/>
        </w:rPr>
        <w:t xml:space="preserve"> </w:t>
      </w:r>
      <w:bookmarkEnd w:id="7019"/>
    </w:p>
    <w:p w14:paraId="315E8828" w14:textId="129A270C" w:rsidR="004D7B7E" w:rsidRDefault="004D7B7E" w:rsidP="004D7B7E">
      <w:pPr>
        <w:pStyle w:val="KeepWithNext"/>
        <w:rPr>
          <w:rtl/>
          <w:lang w:val="en-GB" w:eastAsia="he-IL"/>
        </w:rPr>
      </w:pPr>
    </w:p>
    <w:p w14:paraId="3ED8B9E5" w14:textId="5BE3A1DA" w:rsidR="004D7B7E" w:rsidRDefault="004D7B7E" w:rsidP="004D7B7E">
      <w:pPr>
        <w:rPr>
          <w:rtl/>
          <w:lang w:val="en-GB" w:eastAsia="he-IL"/>
        </w:rPr>
      </w:pPr>
      <w:bookmarkStart w:id="7020" w:name="_ETM_Q1_1815867"/>
      <w:bookmarkStart w:id="7021" w:name="_ETM_Q1_1815912"/>
      <w:bookmarkEnd w:id="7020"/>
      <w:bookmarkEnd w:id="7021"/>
      <w:r>
        <w:rPr>
          <w:rFonts w:hint="cs"/>
          <w:rtl/>
          <w:lang w:val="en-GB" w:eastAsia="he-IL"/>
        </w:rPr>
        <w:t xml:space="preserve">כל </w:t>
      </w:r>
      <w:bookmarkStart w:id="7022" w:name="_ETM_Q1_1811574"/>
      <w:bookmarkEnd w:id="7022"/>
      <w:r>
        <w:rPr>
          <w:rFonts w:hint="cs"/>
          <w:rtl/>
          <w:lang w:val="en-GB" w:eastAsia="he-IL"/>
        </w:rPr>
        <w:t xml:space="preserve">הגבלת התקהלות? לא. </w:t>
      </w:r>
      <w:bookmarkStart w:id="7023" w:name="_ETM_Q1_1814665"/>
      <w:bookmarkEnd w:id="7023"/>
    </w:p>
    <w:p w14:paraId="21F6D19E" w14:textId="14D45239" w:rsidR="004D7B7E" w:rsidRDefault="004D7B7E" w:rsidP="004D7B7E">
      <w:pPr>
        <w:rPr>
          <w:rtl/>
          <w:lang w:val="en-GB" w:eastAsia="he-IL"/>
        </w:rPr>
      </w:pPr>
      <w:bookmarkStart w:id="7024" w:name="_ETM_Q1_1814873"/>
      <w:bookmarkEnd w:id="7024"/>
    </w:p>
    <w:p w14:paraId="306322EF" w14:textId="60B0A1E0" w:rsidR="004D7B7E" w:rsidRDefault="004D7B7E" w:rsidP="004D7B7E">
      <w:pPr>
        <w:pStyle w:val="af9"/>
        <w:keepNext/>
        <w:rPr>
          <w:rtl/>
          <w:lang w:val="en-GB" w:eastAsia="he-IL"/>
        </w:rPr>
      </w:pPr>
      <w:bookmarkStart w:id="7025" w:name="ET_guest_אסתי_ורהפטיג_678"/>
      <w:r w:rsidRPr="004D7B7E">
        <w:rPr>
          <w:rStyle w:val="TagStyle"/>
          <w:rtl/>
        </w:rPr>
        <w:t xml:space="preserve"> &lt;&lt; אורח &gt;&gt; </w:t>
      </w:r>
      <w:r>
        <w:rPr>
          <w:rtl/>
          <w:lang w:val="en-GB" w:eastAsia="he-IL"/>
        </w:rPr>
        <w:t>אסתי ורהפטיג:</w:t>
      </w:r>
      <w:r w:rsidRPr="004D7B7E">
        <w:rPr>
          <w:rStyle w:val="TagStyle"/>
          <w:rtl/>
        </w:rPr>
        <w:t xml:space="preserve"> &lt;&lt; אורח &gt;&gt;</w:t>
      </w:r>
      <w:r w:rsidR="00BC2DC6">
        <w:rPr>
          <w:rtl/>
          <w:lang w:val="en-GB" w:eastAsia="he-IL"/>
        </w:rPr>
        <w:t xml:space="preserve"> </w:t>
      </w:r>
      <w:bookmarkEnd w:id="7025"/>
    </w:p>
    <w:p w14:paraId="111E615A" w14:textId="55896261" w:rsidR="004D7B7E" w:rsidRDefault="004D7B7E" w:rsidP="004D7B7E">
      <w:pPr>
        <w:pStyle w:val="KeepWithNext"/>
        <w:rPr>
          <w:rtl/>
          <w:lang w:val="en-GB" w:eastAsia="he-IL"/>
        </w:rPr>
      </w:pPr>
    </w:p>
    <w:p w14:paraId="12901548" w14:textId="770E2599" w:rsidR="004D7B7E" w:rsidRDefault="004D7B7E" w:rsidP="004D7B7E">
      <w:pPr>
        <w:rPr>
          <w:rtl/>
          <w:lang w:val="en-GB" w:eastAsia="he-IL"/>
        </w:rPr>
      </w:pPr>
      <w:bookmarkStart w:id="7026" w:name="_ETM_Q1_1815985"/>
      <w:bookmarkStart w:id="7027" w:name="_ETM_Q1_1816022"/>
      <w:bookmarkEnd w:id="7026"/>
      <w:bookmarkEnd w:id="7027"/>
      <w:r>
        <w:rPr>
          <w:rFonts w:hint="cs"/>
          <w:rtl/>
          <w:lang w:val="en-GB" w:eastAsia="he-IL"/>
        </w:rPr>
        <w:t xml:space="preserve">לא, שוב, זה משהו שאנחנו </w:t>
      </w:r>
      <w:bookmarkStart w:id="7028" w:name="_ETM_Q1_1818163"/>
      <w:bookmarkEnd w:id="7028"/>
      <w:r>
        <w:rPr>
          <w:rFonts w:hint="cs"/>
          <w:rtl/>
          <w:lang w:val="en-GB" w:eastAsia="he-IL"/>
        </w:rPr>
        <w:t xml:space="preserve">עושים אותו כל הזמן וגם </w:t>
      </w:r>
      <w:bookmarkStart w:id="7029" w:name="_ETM_Q1_1822752"/>
      <w:bookmarkStart w:id="7030" w:name="_ETM_Q1_1817914"/>
      <w:bookmarkEnd w:id="7029"/>
      <w:bookmarkEnd w:id="7030"/>
      <w:r>
        <w:rPr>
          <w:rFonts w:hint="cs"/>
          <w:rtl/>
          <w:lang w:val="en-GB" w:eastAsia="he-IL"/>
        </w:rPr>
        <w:t>בין גלים. יש התקהלויות מותרות, שהן בדרך כלל בתו ירוק</w:t>
      </w:r>
      <w:bookmarkStart w:id="7031" w:name="_ETM_Q1_1824918"/>
      <w:bookmarkEnd w:id="7031"/>
      <w:r>
        <w:rPr>
          <w:rFonts w:hint="cs"/>
          <w:rtl/>
          <w:lang w:val="en-GB" w:eastAsia="he-IL"/>
        </w:rPr>
        <w:t xml:space="preserve"> </w:t>
      </w:r>
      <w:bookmarkStart w:id="7032" w:name="_ETM_Q1_1820126"/>
      <w:bookmarkEnd w:id="7032"/>
      <w:r>
        <w:rPr>
          <w:rFonts w:hint="cs"/>
          <w:rtl/>
          <w:lang w:val="en-GB" w:eastAsia="he-IL"/>
        </w:rPr>
        <w:t>במספרים גדולים. בהתקהלויות שהן לא בתו ירוק, סתם</w:t>
      </w:r>
      <w:bookmarkStart w:id="7033" w:name="_ETM_Q1_1827506"/>
      <w:bookmarkEnd w:id="7033"/>
      <w:r>
        <w:rPr>
          <w:rFonts w:hint="cs"/>
          <w:rtl/>
          <w:lang w:val="en-GB" w:eastAsia="he-IL"/>
        </w:rPr>
        <w:t xml:space="preserve"> התקהלו</w:t>
      </w:r>
      <w:bookmarkStart w:id="7034" w:name="_ETM_Q1_1823134"/>
      <w:bookmarkEnd w:id="7034"/>
      <w:r>
        <w:rPr>
          <w:rFonts w:hint="cs"/>
          <w:rtl/>
          <w:lang w:val="en-GB" w:eastAsia="he-IL"/>
        </w:rPr>
        <w:t xml:space="preserve">יות במרחב הציבורי - - - </w:t>
      </w:r>
      <w:bookmarkStart w:id="7035" w:name="_ETM_Q1_1823764"/>
      <w:bookmarkEnd w:id="7035"/>
    </w:p>
    <w:p w14:paraId="0B681CFC" w14:textId="342CAB91" w:rsidR="004D7B7E" w:rsidRDefault="004D7B7E" w:rsidP="004D7B7E">
      <w:pPr>
        <w:rPr>
          <w:rtl/>
          <w:lang w:val="en-GB" w:eastAsia="he-IL"/>
        </w:rPr>
      </w:pPr>
      <w:bookmarkStart w:id="7036" w:name="_ETM_Q1_1824012"/>
      <w:bookmarkStart w:id="7037" w:name="_ETM_Q1_1824266"/>
      <w:bookmarkEnd w:id="7036"/>
      <w:bookmarkEnd w:id="7037"/>
    </w:p>
    <w:p w14:paraId="30BEA01C" w14:textId="523976CE" w:rsidR="004D7B7E" w:rsidRDefault="004D7B7E" w:rsidP="004D7B7E">
      <w:pPr>
        <w:pStyle w:val="a4"/>
        <w:keepNext/>
        <w:rPr>
          <w:rtl/>
          <w:lang w:val="en-GB"/>
        </w:rPr>
      </w:pPr>
      <w:bookmarkStart w:id="7038" w:name="ET_speaker_6157_679"/>
      <w:r w:rsidRPr="004D7B7E">
        <w:rPr>
          <w:rStyle w:val="TagStyle"/>
          <w:rtl/>
        </w:rPr>
        <w:t xml:space="preserve"> &lt;&lt; דובר &gt;&gt; </w:t>
      </w:r>
      <w:r>
        <w:rPr>
          <w:rtl/>
          <w:lang w:val="en-GB"/>
        </w:rPr>
        <w:t>שמחה רוטמן (הציונות הדתית):</w:t>
      </w:r>
      <w:r w:rsidRPr="004D7B7E">
        <w:rPr>
          <w:rStyle w:val="TagStyle"/>
          <w:rtl/>
        </w:rPr>
        <w:t xml:space="preserve"> &lt;&lt; דובר &gt;&gt;</w:t>
      </w:r>
      <w:r w:rsidR="00BC2DC6">
        <w:rPr>
          <w:rtl/>
          <w:lang w:val="en-GB"/>
        </w:rPr>
        <w:t xml:space="preserve"> </w:t>
      </w:r>
      <w:bookmarkEnd w:id="7038"/>
    </w:p>
    <w:p w14:paraId="2C1E7D00" w14:textId="28AE2B63" w:rsidR="004D7B7E" w:rsidRDefault="004D7B7E" w:rsidP="004D7B7E">
      <w:pPr>
        <w:pStyle w:val="KeepWithNext"/>
        <w:rPr>
          <w:rtl/>
          <w:lang w:val="en-GB" w:eastAsia="he-IL"/>
        </w:rPr>
      </w:pPr>
    </w:p>
    <w:p w14:paraId="3CC34C42" w14:textId="38FEE964" w:rsidR="004D7B7E" w:rsidRDefault="004D7B7E" w:rsidP="004D7B7E">
      <w:pPr>
        <w:rPr>
          <w:rtl/>
          <w:lang w:val="en-GB" w:eastAsia="he-IL"/>
        </w:rPr>
      </w:pPr>
      <w:bookmarkStart w:id="7039" w:name="_ETM_Q1_1825244"/>
      <w:bookmarkStart w:id="7040" w:name="_ETM_Q1_1825283"/>
      <w:bookmarkEnd w:id="7039"/>
      <w:bookmarkEnd w:id="7040"/>
      <w:r>
        <w:rPr>
          <w:rFonts w:hint="cs"/>
          <w:rtl/>
          <w:lang w:val="en-GB" w:eastAsia="he-IL"/>
        </w:rPr>
        <w:t xml:space="preserve">לא, תו ירוק זה </w:t>
      </w:r>
      <w:bookmarkStart w:id="7041" w:name="_ETM_Q1_1827458"/>
      <w:bookmarkEnd w:id="7041"/>
      <w:r>
        <w:rPr>
          <w:rFonts w:hint="cs"/>
          <w:rtl/>
          <w:lang w:val="en-GB" w:eastAsia="he-IL"/>
        </w:rPr>
        <w:t xml:space="preserve">סעיף אחרת. </w:t>
      </w:r>
      <w:bookmarkStart w:id="7042" w:name="_ETM_Q1_1828437"/>
      <w:bookmarkEnd w:id="7042"/>
    </w:p>
    <w:p w14:paraId="53F1C3B3" w14:textId="7CED8224" w:rsidR="004D7B7E" w:rsidRDefault="004D7B7E" w:rsidP="004D7B7E">
      <w:pPr>
        <w:rPr>
          <w:rtl/>
          <w:lang w:val="en-GB" w:eastAsia="he-IL"/>
        </w:rPr>
      </w:pPr>
      <w:bookmarkStart w:id="7043" w:name="_ETM_Q1_1828567"/>
      <w:bookmarkEnd w:id="7043"/>
    </w:p>
    <w:p w14:paraId="3EA6904C" w14:textId="7ADF502C" w:rsidR="004D7B7E" w:rsidRDefault="004D7B7E" w:rsidP="004D7B7E">
      <w:pPr>
        <w:pStyle w:val="af9"/>
        <w:keepNext/>
        <w:rPr>
          <w:rtl/>
          <w:lang w:val="en-GB" w:eastAsia="he-IL"/>
        </w:rPr>
      </w:pPr>
      <w:bookmarkStart w:id="7044" w:name="ET_guest_אסתי_ורהפטיג_680"/>
      <w:r w:rsidRPr="004D7B7E">
        <w:rPr>
          <w:rStyle w:val="TagStyle"/>
          <w:rtl/>
        </w:rPr>
        <w:t xml:space="preserve"> &lt;&lt; אורח &gt;&gt; </w:t>
      </w:r>
      <w:r>
        <w:rPr>
          <w:rtl/>
          <w:lang w:val="en-GB" w:eastAsia="he-IL"/>
        </w:rPr>
        <w:t>אסתי ורהפטיג:</w:t>
      </w:r>
      <w:r w:rsidRPr="004D7B7E">
        <w:rPr>
          <w:rStyle w:val="TagStyle"/>
          <w:rtl/>
        </w:rPr>
        <w:t xml:space="preserve"> &lt;&lt; אורח &gt;&gt;</w:t>
      </w:r>
      <w:r w:rsidR="00BC2DC6">
        <w:rPr>
          <w:rtl/>
          <w:lang w:val="en-GB" w:eastAsia="he-IL"/>
        </w:rPr>
        <w:t xml:space="preserve"> </w:t>
      </w:r>
      <w:bookmarkEnd w:id="7044"/>
    </w:p>
    <w:p w14:paraId="221C1192" w14:textId="29DAC5A3" w:rsidR="004D7B7E" w:rsidRDefault="004D7B7E" w:rsidP="004D7B7E">
      <w:pPr>
        <w:pStyle w:val="KeepWithNext"/>
        <w:rPr>
          <w:rtl/>
          <w:lang w:val="en-GB" w:eastAsia="he-IL"/>
        </w:rPr>
      </w:pPr>
    </w:p>
    <w:p w14:paraId="48DCCF83" w14:textId="0362A3B0" w:rsidR="004D7B7E" w:rsidRDefault="004D7B7E" w:rsidP="004D7B7E">
      <w:pPr>
        <w:rPr>
          <w:rtl/>
          <w:lang w:val="en-GB" w:eastAsia="he-IL"/>
        </w:rPr>
      </w:pPr>
      <w:bookmarkStart w:id="7045" w:name="_ETM_Q1_1829724"/>
      <w:bookmarkStart w:id="7046" w:name="_ETM_Q1_1829762"/>
      <w:bookmarkEnd w:id="7045"/>
      <w:bookmarkEnd w:id="7046"/>
      <w:r>
        <w:rPr>
          <w:rFonts w:hint="cs"/>
          <w:rtl/>
          <w:lang w:val="en-GB" w:eastAsia="he-IL"/>
        </w:rPr>
        <w:t>לכן אני אומרת -</w:t>
      </w:r>
      <w:bookmarkStart w:id="7047" w:name="_ETM_Q1_1825965"/>
      <w:bookmarkEnd w:id="7047"/>
      <w:r>
        <w:rPr>
          <w:rFonts w:hint="cs"/>
          <w:rtl/>
          <w:lang w:val="en-GB" w:eastAsia="he-IL"/>
        </w:rPr>
        <w:t xml:space="preserve"> הגבלה על התקהלות במרחב</w:t>
      </w:r>
      <w:bookmarkStart w:id="7048" w:name="_ETM_Q1_1830136"/>
      <w:bookmarkEnd w:id="7048"/>
      <w:r>
        <w:rPr>
          <w:rFonts w:hint="cs"/>
          <w:rtl/>
          <w:lang w:val="en-GB" w:eastAsia="he-IL"/>
        </w:rPr>
        <w:t xml:space="preserve"> הציבורי שהיא </w:t>
      </w:r>
      <w:bookmarkStart w:id="7049" w:name="_ETM_Q1_1828144"/>
      <w:bookmarkEnd w:id="7049"/>
      <w:r>
        <w:rPr>
          <w:rFonts w:hint="cs"/>
          <w:rtl/>
          <w:lang w:val="en-GB" w:eastAsia="he-IL"/>
        </w:rPr>
        <w:t>סתם התקהלות היא מאוד חשובה לנו,</w:t>
      </w:r>
      <w:bookmarkStart w:id="7050" w:name="_ETM_Q1_1831300"/>
      <w:bookmarkEnd w:id="7050"/>
      <w:r>
        <w:rPr>
          <w:rFonts w:hint="cs"/>
          <w:rtl/>
          <w:lang w:val="en-GB" w:eastAsia="he-IL"/>
        </w:rPr>
        <w:t xml:space="preserve"> והיא הופעלה כמעט לאורך כל הזמן. </w:t>
      </w:r>
      <w:bookmarkStart w:id="7051" w:name="_ETM_Q1_1835312"/>
      <w:bookmarkEnd w:id="7051"/>
    </w:p>
    <w:p w14:paraId="14817E67" w14:textId="46DB0298" w:rsidR="004D7B7E" w:rsidRDefault="004D7B7E" w:rsidP="004D7B7E">
      <w:pPr>
        <w:rPr>
          <w:rtl/>
          <w:lang w:val="en-GB" w:eastAsia="he-IL"/>
        </w:rPr>
      </w:pPr>
    </w:p>
    <w:p w14:paraId="5AFF5E81" w14:textId="62F9C1C5" w:rsidR="004D7B7E" w:rsidRDefault="004D7B7E" w:rsidP="004D7B7E">
      <w:pPr>
        <w:pStyle w:val="af6"/>
        <w:keepNext/>
        <w:rPr>
          <w:rtl/>
          <w:lang w:val="en-GB"/>
        </w:rPr>
      </w:pPr>
      <w:bookmarkStart w:id="7052" w:name="ET_yor_6156_681"/>
      <w:r w:rsidRPr="004D7B7E">
        <w:rPr>
          <w:rStyle w:val="TagStyle"/>
          <w:rtl/>
        </w:rPr>
        <w:t xml:space="preserve"> &lt;&lt; יור &gt;&gt; </w:t>
      </w:r>
      <w:r>
        <w:rPr>
          <w:rtl/>
          <w:lang w:val="en-GB"/>
        </w:rPr>
        <w:t>היו"ר גלעד קריב:</w:t>
      </w:r>
      <w:r w:rsidRPr="004D7B7E">
        <w:rPr>
          <w:rStyle w:val="TagStyle"/>
          <w:rtl/>
        </w:rPr>
        <w:t xml:space="preserve"> &lt;&lt; יור &gt;&gt;</w:t>
      </w:r>
      <w:r w:rsidR="00BC2DC6">
        <w:rPr>
          <w:rtl/>
          <w:lang w:val="en-GB"/>
        </w:rPr>
        <w:t xml:space="preserve"> </w:t>
      </w:r>
      <w:bookmarkEnd w:id="7052"/>
    </w:p>
    <w:p w14:paraId="3EE34863" w14:textId="305CE1FF" w:rsidR="004D7B7E" w:rsidRDefault="004D7B7E" w:rsidP="004D7B7E">
      <w:pPr>
        <w:pStyle w:val="KeepWithNext"/>
        <w:rPr>
          <w:rtl/>
          <w:lang w:val="en-GB" w:eastAsia="he-IL"/>
        </w:rPr>
      </w:pPr>
    </w:p>
    <w:p w14:paraId="7656B9EB" w14:textId="144E291C" w:rsidR="004D7B7E" w:rsidRDefault="004D7B7E" w:rsidP="004D7B7E">
      <w:pPr>
        <w:rPr>
          <w:rtl/>
          <w:lang w:val="en-GB" w:eastAsia="he-IL"/>
        </w:rPr>
      </w:pPr>
      <w:bookmarkStart w:id="7053" w:name="_ETM_Q1_1836223"/>
      <w:bookmarkStart w:id="7054" w:name="_ETM_Q1_1836264"/>
      <w:bookmarkEnd w:id="7053"/>
      <w:bookmarkEnd w:id="7054"/>
      <w:r>
        <w:rPr>
          <w:rFonts w:hint="cs"/>
          <w:rtl/>
          <w:lang w:val="en-GB" w:eastAsia="he-IL"/>
        </w:rPr>
        <w:t xml:space="preserve">ומה המספר לדעתכם </w:t>
      </w:r>
      <w:bookmarkStart w:id="7055" w:name="_ETM_Q1_1833114"/>
      <w:bookmarkEnd w:id="7055"/>
      <w:r>
        <w:rPr>
          <w:rFonts w:hint="cs"/>
          <w:rtl/>
          <w:lang w:val="en-GB" w:eastAsia="he-IL"/>
        </w:rPr>
        <w:t>פה?</w:t>
      </w:r>
      <w:bookmarkStart w:id="7056" w:name="_ETM_Q1_1833446"/>
      <w:bookmarkEnd w:id="7056"/>
      <w:r>
        <w:rPr>
          <w:rFonts w:hint="cs"/>
          <w:rtl/>
          <w:lang w:val="en-GB" w:eastAsia="he-IL"/>
        </w:rPr>
        <w:t xml:space="preserve"> </w:t>
      </w:r>
      <w:bookmarkStart w:id="7057" w:name="_ETM_Q1_1833576"/>
      <w:bookmarkEnd w:id="7057"/>
    </w:p>
    <w:p w14:paraId="6038A59F" w14:textId="78369BFA" w:rsidR="004D7B7E" w:rsidRDefault="004D7B7E" w:rsidP="004D7B7E">
      <w:pPr>
        <w:rPr>
          <w:rtl/>
          <w:lang w:val="en-GB" w:eastAsia="he-IL"/>
        </w:rPr>
      </w:pPr>
    </w:p>
    <w:p w14:paraId="620AB024" w14:textId="6071E270" w:rsidR="004D7B7E" w:rsidRDefault="004D7B7E" w:rsidP="004D7B7E">
      <w:pPr>
        <w:pStyle w:val="a4"/>
        <w:keepNext/>
        <w:rPr>
          <w:rtl/>
          <w:lang w:val="en-GB"/>
        </w:rPr>
      </w:pPr>
      <w:bookmarkStart w:id="7058" w:name="ET_speaker_6157_682"/>
      <w:r w:rsidRPr="004D7B7E">
        <w:rPr>
          <w:rStyle w:val="TagStyle"/>
          <w:rtl/>
        </w:rPr>
        <w:t xml:space="preserve"> &lt;&lt; דובר &gt;&gt; </w:t>
      </w:r>
      <w:r>
        <w:rPr>
          <w:rtl/>
          <w:lang w:val="en-GB"/>
        </w:rPr>
        <w:t>שמחה רוטמן (הציונות הדתית):</w:t>
      </w:r>
      <w:r w:rsidRPr="004D7B7E">
        <w:rPr>
          <w:rStyle w:val="TagStyle"/>
          <w:rtl/>
        </w:rPr>
        <w:t xml:space="preserve"> &lt;&lt; דובר &gt;&gt;</w:t>
      </w:r>
      <w:r w:rsidR="00BC2DC6">
        <w:rPr>
          <w:rtl/>
          <w:lang w:val="en-GB"/>
        </w:rPr>
        <w:t xml:space="preserve"> </w:t>
      </w:r>
      <w:bookmarkEnd w:id="7058"/>
    </w:p>
    <w:p w14:paraId="015E4096" w14:textId="17E07BFB" w:rsidR="004D7B7E" w:rsidRDefault="004D7B7E" w:rsidP="004D7B7E">
      <w:pPr>
        <w:pStyle w:val="KeepWithNext"/>
        <w:rPr>
          <w:rtl/>
          <w:lang w:val="en-GB" w:eastAsia="he-IL"/>
        </w:rPr>
      </w:pPr>
    </w:p>
    <w:p w14:paraId="1A011C96" w14:textId="6818BD52" w:rsidR="004D7B7E" w:rsidRDefault="004D7B7E" w:rsidP="004D7B7E">
      <w:pPr>
        <w:rPr>
          <w:rtl/>
          <w:lang w:val="en-GB" w:eastAsia="he-IL"/>
        </w:rPr>
      </w:pPr>
      <w:bookmarkStart w:id="7059" w:name="_ETM_Q1_1834581"/>
      <w:bookmarkStart w:id="7060" w:name="_ETM_Q1_1834626"/>
      <w:bookmarkEnd w:id="7059"/>
      <w:bookmarkEnd w:id="7060"/>
      <w:r>
        <w:rPr>
          <w:rFonts w:hint="cs"/>
          <w:rtl/>
          <w:lang w:val="en-GB" w:eastAsia="he-IL"/>
        </w:rPr>
        <w:t>המגבלה הייתה 5,000</w:t>
      </w:r>
      <w:bookmarkStart w:id="7061" w:name="_ETM_Q1_1833564"/>
      <w:bookmarkEnd w:id="7061"/>
      <w:r>
        <w:rPr>
          <w:rFonts w:hint="cs"/>
          <w:rtl/>
          <w:lang w:val="en-GB" w:eastAsia="he-IL"/>
        </w:rPr>
        <w:t xml:space="preserve">, לא? </w:t>
      </w:r>
      <w:bookmarkStart w:id="7062" w:name="_ETM_Q1_1834854"/>
      <w:bookmarkEnd w:id="7062"/>
    </w:p>
    <w:p w14:paraId="2A7F061D" w14:textId="661A4DF1" w:rsidR="004D7B7E" w:rsidRDefault="004D7B7E" w:rsidP="004D7B7E">
      <w:pPr>
        <w:rPr>
          <w:rtl/>
          <w:lang w:val="en-GB" w:eastAsia="he-IL"/>
        </w:rPr>
      </w:pPr>
    </w:p>
    <w:p w14:paraId="1A2CF45D" w14:textId="47CAA67B" w:rsidR="004D7B7E" w:rsidRDefault="004D7B7E" w:rsidP="004D7B7E">
      <w:pPr>
        <w:pStyle w:val="af9"/>
        <w:keepNext/>
        <w:rPr>
          <w:rtl/>
          <w:lang w:val="en-GB" w:eastAsia="he-IL"/>
        </w:rPr>
      </w:pPr>
      <w:bookmarkStart w:id="7063" w:name="ET_guest_אסתי_ורהפטיג_683"/>
      <w:r w:rsidRPr="004D7B7E">
        <w:rPr>
          <w:rStyle w:val="TagStyle"/>
          <w:rtl/>
        </w:rPr>
        <w:t xml:space="preserve"> &lt;&lt; אורח &gt;&gt; </w:t>
      </w:r>
      <w:r>
        <w:rPr>
          <w:rtl/>
          <w:lang w:val="en-GB" w:eastAsia="he-IL"/>
        </w:rPr>
        <w:t>אסתי ורהפטיג:</w:t>
      </w:r>
      <w:r w:rsidRPr="004D7B7E">
        <w:rPr>
          <w:rStyle w:val="TagStyle"/>
          <w:rtl/>
        </w:rPr>
        <w:t xml:space="preserve"> &lt;&lt; אורח &gt;&gt;</w:t>
      </w:r>
      <w:r w:rsidR="00BC2DC6">
        <w:rPr>
          <w:rtl/>
          <w:lang w:val="en-GB" w:eastAsia="he-IL"/>
        </w:rPr>
        <w:t xml:space="preserve"> </w:t>
      </w:r>
      <w:bookmarkEnd w:id="7063"/>
    </w:p>
    <w:p w14:paraId="74986AB3" w14:textId="16423D2E" w:rsidR="004D7B7E" w:rsidRDefault="004D7B7E" w:rsidP="004D7B7E">
      <w:pPr>
        <w:pStyle w:val="KeepWithNext"/>
        <w:rPr>
          <w:rtl/>
          <w:lang w:val="en-GB" w:eastAsia="he-IL"/>
        </w:rPr>
      </w:pPr>
    </w:p>
    <w:p w14:paraId="548B0E35" w14:textId="77777777" w:rsidR="004D7B7E" w:rsidRDefault="004D7B7E" w:rsidP="004D7B7E">
      <w:pPr>
        <w:rPr>
          <w:rtl/>
          <w:lang w:val="en-GB" w:eastAsia="he-IL"/>
        </w:rPr>
      </w:pPr>
      <w:bookmarkStart w:id="7064" w:name="_ETM_Q1_1836079"/>
      <w:bookmarkStart w:id="7065" w:name="_ETM_Q1_1836122"/>
      <w:bookmarkEnd w:id="7064"/>
      <w:bookmarkEnd w:id="7065"/>
      <w:r>
        <w:rPr>
          <w:rFonts w:hint="cs"/>
          <w:rtl/>
          <w:lang w:val="en-GB" w:eastAsia="he-IL"/>
        </w:rPr>
        <w:t>אתם</w:t>
      </w:r>
      <w:bookmarkStart w:id="7066" w:name="_ETM_Q1_1837408"/>
      <w:bookmarkEnd w:id="7066"/>
      <w:r>
        <w:rPr>
          <w:rFonts w:hint="cs"/>
          <w:rtl/>
          <w:lang w:val="en-GB" w:eastAsia="he-IL"/>
        </w:rPr>
        <w:t xml:space="preserve"> שואלים על מתי אנחנו עוברים למצב החירום? </w:t>
      </w:r>
    </w:p>
    <w:p w14:paraId="453AB3AC" w14:textId="77777777" w:rsidR="004D7B7E" w:rsidRDefault="004D7B7E" w:rsidP="004D7B7E">
      <w:pPr>
        <w:rPr>
          <w:rtl/>
          <w:lang w:val="en-GB" w:eastAsia="he-IL"/>
        </w:rPr>
      </w:pPr>
      <w:bookmarkStart w:id="7067" w:name="_ETM_Q1_1841921"/>
      <w:bookmarkStart w:id="7068" w:name="_ETM_Q1_1842146"/>
      <w:bookmarkEnd w:id="7067"/>
      <w:bookmarkEnd w:id="7068"/>
    </w:p>
    <w:p w14:paraId="42CBA839" w14:textId="6DEF8ED3" w:rsidR="004D7B7E" w:rsidRDefault="004D7B7E" w:rsidP="004D7B7E">
      <w:pPr>
        <w:pStyle w:val="a4"/>
        <w:keepNext/>
        <w:rPr>
          <w:rtl/>
          <w:lang w:val="en-GB"/>
        </w:rPr>
      </w:pPr>
      <w:bookmarkStart w:id="7069" w:name="ET_speaker_6157_684"/>
      <w:r w:rsidRPr="004D7B7E">
        <w:rPr>
          <w:rStyle w:val="TagStyle"/>
          <w:rtl/>
        </w:rPr>
        <w:t xml:space="preserve"> &lt;&lt; דובר &gt;&gt; </w:t>
      </w:r>
      <w:r>
        <w:rPr>
          <w:rtl/>
          <w:lang w:val="en-GB"/>
        </w:rPr>
        <w:t>שמחה רוטמן (הציונות הדתית):</w:t>
      </w:r>
      <w:r w:rsidRPr="004D7B7E">
        <w:rPr>
          <w:rStyle w:val="TagStyle"/>
          <w:rtl/>
        </w:rPr>
        <w:t xml:space="preserve"> &lt;&lt; דובר &gt;&gt;</w:t>
      </w:r>
      <w:r w:rsidR="00BC2DC6">
        <w:rPr>
          <w:rtl/>
          <w:lang w:val="en-GB"/>
        </w:rPr>
        <w:t xml:space="preserve"> </w:t>
      </w:r>
      <w:bookmarkEnd w:id="7069"/>
    </w:p>
    <w:p w14:paraId="42385958" w14:textId="77777777" w:rsidR="004D7B7E" w:rsidRDefault="004D7B7E" w:rsidP="004D7B7E">
      <w:pPr>
        <w:pStyle w:val="KeepWithNext"/>
        <w:rPr>
          <w:rtl/>
          <w:lang w:val="en-GB"/>
        </w:rPr>
      </w:pPr>
    </w:p>
    <w:p w14:paraId="171B11CF" w14:textId="77777777" w:rsidR="004D7B7E" w:rsidRDefault="004D7B7E" w:rsidP="004D7B7E">
      <w:pPr>
        <w:rPr>
          <w:rtl/>
          <w:lang w:val="en-GB"/>
        </w:rPr>
      </w:pPr>
      <w:bookmarkStart w:id="7070" w:name="_ETM_Q1_1842999"/>
      <w:bookmarkStart w:id="7071" w:name="_ETM_Q1_1843048"/>
      <w:bookmarkStart w:id="7072" w:name="_ETM_Q1_1838124"/>
      <w:bookmarkEnd w:id="7070"/>
      <w:bookmarkEnd w:id="7071"/>
      <w:bookmarkEnd w:id="7072"/>
      <w:r>
        <w:rPr>
          <w:rFonts w:hint="cs"/>
          <w:rtl/>
          <w:lang w:val="en-GB"/>
        </w:rPr>
        <w:t>לא, במצב</w:t>
      </w:r>
      <w:bookmarkStart w:id="7073" w:name="_ETM_Q1_1838888"/>
      <w:bookmarkEnd w:id="7073"/>
      <w:r>
        <w:rPr>
          <w:rFonts w:hint="cs"/>
          <w:rtl/>
          <w:lang w:val="en-GB"/>
        </w:rPr>
        <w:t xml:space="preserve"> הרגיל, בין הגלים, כמה היה? 1,000? </w:t>
      </w:r>
      <w:bookmarkStart w:id="7074" w:name="_ETM_Q1_1838724"/>
      <w:bookmarkEnd w:id="7074"/>
      <w:r>
        <w:rPr>
          <w:rFonts w:hint="cs"/>
          <w:rtl/>
          <w:lang w:val="en-GB"/>
        </w:rPr>
        <w:t xml:space="preserve">5,000? </w:t>
      </w:r>
    </w:p>
    <w:p w14:paraId="178CD822" w14:textId="77777777" w:rsidR="004D7B7E" w:rsidRDefault="004D7B7E" w:rsidP="004D7B7E">
      <w:pPr>
        <w:rPr>
          <w:rtl/>
          <w:lang w:val="en-GB"/>
        </w:rPr>
      </w:pPr>
      <w:bookmarkStart w:id="7075" w:name="_ETM_Q1_1840051"/>
      <w:bookmarkStart w:id="7076" w:name="_ETM_Q1_1840284"/>
      <w:bookmarkEnd w:id="7075"/>
      <w:bookmarkEnd w:id="7076"/>
    </w:p>
    <w:p w14:paraId="0B6D4A40" w14:textId="36FA7BCB" w:rsidR="004D7B7E" w:rsidRDefault="004D7B7E" w:rsidP="004D7B7E">
      <w:pPr>
        <w:pStyle w:val="af9"/>
        <w:keepNext/>
        <w:rPr>
          <w:rtl/>
          <w:lang w:val="en-GB"/>
        </w:rPr>
      </w:pPr>
      <w:bookmarkStart w:id="7077" w:name="ET_guest_אסתי_ורהפטיג_685"/>
      <w:r w:rsidRPr="004D7B7E">
        <w:rPr>
          <w:rStyle w:val="TagStyle"/>
          <w:rtl/>
        </w:rPr>
        <w:t xml:space="preserve"> &lt;&lt; אורח &gt;&gt; </w:t>
      </w:r>
      <w:r>
        <w:rPr>
          <w:rtl/>
          <w:lang w:val="en-GB"/>
        </w:rPr>
        <w:t>אסתי ורהפטיג:</w:t>
      </w:r>
      <w:r w:rsidRPr="004D7B7E">
        <w:rPr>
          <w:rStyle w:val="TagStyle"/>
          <w:rtl/>
        </w:rPr>
        <w:t xml:space="preserve"> &lt;&lt; אורח &gt;&gt;</w:t>
      </w:r>
      <w:r w:rsidR="00BC2DC6">
        <w:rPr>
          <w:rtl/>
          <w:lang w:val="en-GB"/>
        </w:rPr>
        <w:t xml:space="preserve"> </w:t>
      </w:r>
      <w:bookmarkEnd w:id="7077"/>
    </w:p>
    <w:p w14:paraId="21A8967C" w14:textId="77777777" w:rsidR="004D7B7E" w:rsidRDefault="004D7B7E" w:rsidP="004D7B7E">
      <w:pPr>
        <w:pStyle w:val="KeepWithNext"/>
        <w:rPr>
          <w:rtl/>
          <w:lang w:val="en-GB"/>
        </w:rPr>
      </w:pPr>
    </w:p>
    <w:p w14:paraId="162A39D6" w14:textId="77777777" w:rsidR="004D7B7E" w:rsidRDefault="004D7B7E" w:rsidP="004D7B7E">
      <w:pPr>
        <w:rPr>
          <w:rtl/>
          <w:lang w:val="en-GB"/>
        </w:rPr>
      </w:pPr>
      <w:bookmarkStart w:id="7078" w:name="_ETM_Q1_1841340"/>
      <w:bookmarkStart w:id="7079" w:name="_ETM_Q1_1841432"/>
      <w:bookmarkEnd w:id="7078"/>
      <w:bookmarkEnd w:id="7079"/>
      <w:r>
        <w:rPr>
          <w:rFonts w:hint="cs"/>
          <w:rtl/>
          <w:lang w:val="en-GB"/>
        </w:rPr>
        <w:t>זה תלוי.</w:t>
      </w:r>
      <w:bookmarkStart w:id="7080" w:name="_ETM_Q1_1842310"/>
      <w:bookmarkEnd w:id="7080"/>
      <w:r>
        <w:rPr>
          <w:rFonts w:hint="cs"/>
          <w:rtl/>
          <w:lang w:val="en-GB"/>
        </w:rPr>
        <w:t xml:space="preserve"> לפני האומיקרון למשל, היה 100. </w:t>
      </w:r>
      <w:bookmarkStart w:id="7081" w:name="_ETM_Q1_1845353"/>
      <w:bookmarkEnd w:id="7081"/>
    </w:p>
    <w:p w14:paraId="32F097F9" w14:textId="77777777" w:rsidR="004D7B7E" w:rsidRDefault="004D7B7E" w:rsidP="004D7B7E">
      <w:pPr>
        <w:rPr>
          <w:rtl/>
          <w:lang w:val="en-GB"/>
        </w:rPr>
      </w:pPr>
    </w:p>
    <w:p w14:paraId="3EA3978C" w14:textId="42F78BA3" w:rsidR="004D7B7E" w:rsidRDefault="004D7B7E" w:rsidP="004D7B7E">
      <w:pPr>
        <w:pStyle w:val="af6"/>
        <w:keepNext/>
        <w:rPr>
          <w:rtl/>
          <w:lang w:val="en-GB"/>
        </w:rPr>
      </w:pPr>
      <w:bookmarkStart w:id="7082" w:name="ET_yor_6156_686"/>
      <w:r w:rsidRPr="004D7B7E">
        <w:rPr>
          <w:rStyle w:val="TagStyle"/>
          <w:rtl/>
        </w:rPr>
        <w:t xml:space="preserve"> &lt;&lt; יור &gt;&gt; </w:t>
      </w:r>
      <w:r>
        <w:rPr>
          <w:rtl/>
          <w:lang w:val="en-GB"/>
        </w:rPr>
        <w:t>היו"ר גלעד קריב:</w:t>
      </w:r>
      <w:r w:rsidRPr="004D7B7E">
        <w:rPr>
          <w:rStyle w:val="TagStyle"/>
          <w:rtl/>
        </w:rPr>
        <w:t xml:space="preserve"> &lt;&lt; יור &gt;&gt;</w:t>
      </w:r>
      <w:r w:rsidR="00BC2DC6">
        <w:rPr>
          <w:rtl/>
          <w:lang w:val="en-GB"/>
        </w:rPr>
        <w:t xml:space="preserve"> </w:t>
      </w:r>
      <w:bookmarkEnd w:id="7082"/>
    </w:p>
    <w:p w14:paraId="1B34E7ED" w14:textId="77777777" w:rsidR="004D7B7E" w:rsidRDefault="004D7B7E" w:rsidP="004D7B7E">
      <w:pPr>
        <w:pStyle w:val="KeepWithNext"/>
        <w:rPr>
          <w:rtl/>
          <w:lang w:val="en-GB"/>
        </w:rPr>
      </w:pPr>
    </w:p>
    <w:p w14:paraId="42C254A0" w14:textId="77777777" w:rsidR="004D7B7E" w:rsidRDefault="004D7B7E" w:rsidP="004D7B7E">
      <w:pPr>
        <w:rPr>
          <w:rtl/>
          <w:lang w:val="en-GB"/>
        </w:rPr>
      </w:pPr>
      <w:bookmarkStart w:id="7083" w:name="_ETM_Q1_1846316"/>
      <w:bookmarkStart w:id="7084" w:name="_ETM_Q1_1846362"/>
      <w:bookmarkEnd w:id="7083"/>
      <w:bookmarkEnd w:id="7084"/>
      <w:r>
        <w:rPr>
          <w:rFonts w:hint="cs"/>
          <w:rtl/>
          <w:lang w:val="en-GB"/>
        </w:rPr>
        <w:t>מה פתאום? היה 1,00</w:t>
      </w:r>
      <w:bookmarkStart w:id="7085" w:name="_ETM_Q1_1844304"/>
      <w:bookmarkEnd w:id="7085"/>
      <w:r>
        <w:rPr>
          <w:rFonts w:hint="cs"/>
          <w:rtl/>
          <w:lang w:val="en-GB"/>
        </w:rPr>
        <w:t>0.</w:t>
      </w:r>
      <w:bookmarkStart w:id="7086" w:name="_ETM_Q1_1845264"/>
      <w:bookmarkEnd w:id="7086"/>
      <w:r>
        <w:rPr>
          <w:rFonts w:hint="cs"/>
          <w:rtl/>
          <w:lang w:val="en-GB"/>
        </w:rPr>
        <w:t xml:space="preserve"> ירדנו מ-</w:t>
      </w:r>
      <w:bookmarkStart w:id="7087" w:name="_ETM_Q1_1842574"/>
      <w:bookmarkEnd w:id="7087"/>
      <w:r>
        <w:rPr>
          <w:rFonts w:hint="cs"/>
          <w:rtl/>
          <w:lang w:val="en-GB"/>
        </w:rPr>
        <w:t xml:space="preserve">1,000 ל-100. </w:t>
      </w:r>
      <w:bookmarkStart w:id="7088" w:name="_ETM_Q1_1845344"/>
      <w:bookmarkEnd w:id="7088"/>
    </w:p>
    <w:p w14:paraId="7DB2DD56" w14:textId="77777777" w:rsidR="004D7B7E" w:rsidRDefault="004D7B7E" w:rsidP="004D7B7E">
      <w:pPr>
        <w:rPr>
          <w:rtl/>
          <w:lang w:val="en-GB"/>
        </w:rPr>
      </w:pPr>
      <w:bookmarkStart w:id="7089" w:name="_ETM_Q1_1845530"/>
      <w:bookmarkEnd w:id="7089"/>
    </w:p>
    <w:p w14:paraId="79D7A180" w14:textId="0C6F29A1" w:rsidR="004D7B7E" w:rsidRDefault="004D7B7E" w:rsidP="004D7B7E">
      <w:pPr>
        <w:pStyle w:val="af9"/>
        <w:keepNext/>
        <w:rPr>
          <w:rtl/>
          <w:lang w:val="en-GB"/>
        </w:rPr>
      </w:pPr>
      <w:bookmarkStart w:id="7090" w:name="ET_guest_אסתי_ורהפטיג_687"/>
      <w:r w:rsidRPr="004D7B7E">
        <w:rPr>
          <w:rStyle w:val="TagStyle"/>
          <w:rtl/>
        </w:rPr>
        <w:t xml:space="preserve"> &lt;&lt; אורח &gt;&gt; </w:t>
      </w:r>
      <w:r>
        <w:rPr>
          <w:rtl/>
          <w:lang w:val="en-GB"/>
        </w:rPr>
        <w:t>אסתי ורהפטיג:</w:t>
      </w:r>
      <w:r w:rsidRPr="004D7B7E">
        <w:rPr>
          <w:rStyle w:val="TagStyle"/>
          <w:rtl/>
        </w:rPr>
        <w:t xml:space="preserve"> &lt;&lt; אורח &gt;&gt;</w:t>
      </w:r>
      <w:r w:rsidR="00BC2DC6">
        <w:rPr>
          <w:rtl/>
          <w:lang w:val="en-GB"/>
        </w:rPr>
        <w:t xml:space="preserve"> </w:t>
      </w:r>
      <w:bookmarkEnd w:id="7090"/>
    </w:p>
    <w:p w14:paraId="361F1E00" w14:textId="77777777" w:rsidR="004D7B7E" w:rsidRDefault="004D7B7E" w:rsidP="004D7B7E">
      <w:pPr>
        <w:pStyle w:val="KeepWithNext"/>
        <w:rPr>
          <w:rtl/>
          <w:lang w:val="en-GB"/>
        </w:rPr>
      </w:pPr>
    </w:p>
    <w:p w14:paraId="01236EF2" w14:textId="77777777" w:rsidR="004D7B7E" w:rsidRDefault="004D7B7E" w:rsidP="004D7B7E">
      <w:pPr>
        <w:rPr>
          <w:rtl/>
          <w:lang w:val="en-GB"/>
        </w:rPr>
      </w:pPr>
      <w:bookmarkStart w:id="7091" w:name="_ETM_Q1_1846647"/>
      <w:bookmarkStart w:id="7092" w:name="_ETM_Q1_1846692"/>
      <w:bookmarkEnd w:id="7091"/>
      <w:bookmarkEnd w:id="7092"/>
      <w:r>
        <w:rPr>
          <w:rFonts w:hint="cs"/>
          <w:rtl/>
          <w:lang w:val="en-GB"/>
        </w:rPr>
        <w:t xml:space="preserve">לא. באירועי תרבות וספורט בישיבה </w:t>
      </w:r>
      <w:bookmarkStart w:id="7093" w:name="_ETM_Q1_1852437"/>
      <w:bookmarkEnd w:id="7093"/>
      <w:r>
        <w:rPr>
          <w:rFonts w:hint="cs"/>
          <w:rtl/>
          <w:lang w:val="en-GB"/>
        </w:rPr>
        <w:t xml:space="preserve">בלבד. אבל מגבלת ההתקהלות הכללית הייתה 100. </w:t>
      </w:r>
      <w:bookmarkStart w:id="7094" w:name="_ETM_Q1_1856882"/>
      <w:bookmarkEnd w:id="7094"/>
    </w:p>
    <w:p w14:paraId="57004B9B" w14:textId="77777777" w:rsidR="004D7B7E" w:rsidRDefault="004D7B7E" w:rsidP="004D7B7E">
      <w:pPr>
        <w:rPr>
          <w:rtl/>
          <w:lang w:val="en-GB"/>
        </w:rPr>
      </w:pPr>
      <w:bookmarkStart w:id="7095" w:name="_ETM_Q1_1857090"/>
      <w:bookmarkEnd w:id="7095"/>
    </w:p>
    <w:p w14:paraId="719AD272" w14:textId="5CDAB199" w:rsidR="004D7B7E" w:rsidRDefault="004D7B7E" w:rsidP="004D7B7E">
      <w:pPr>
        <w:pStyle w:val="a4"/>
        <w:keepNext/>
        <w:rPr>
          <w:rtl/>
          <w:lang w:val="en-GB"/>
        </w:rPr>
      </w:pPr>
      <w:bookmarkStart w:id="7096" w:name="ET_speaker_6157_688"/>
      <w:r w:rsidRPr="004D7B7E">
        <w:rPr>
          <w:rStyle w:val="TagStyle"/>
          <w:rtl/>
        </w:rPr>
        <w:t xml:space="preserve"> &lt;&lt; דובר &gt;&gt; </w:t>
      </w:r>
      <w:r>
        <w:rPr>
          <w:rtl/>
          <w:lang w:val="en-GB"/>
        </w:rPr>
        <w:t>שמחה רוטמן (הציונות הדתית):</w:t>
      </w:r>
      <w:r w:rsidRPr="004D7B7E">
        <w:rPr>
          <w:rStyle w:val="TagStyle"/>
          <w:rtl/>
        </w:rPr>
        <w:t xml:space="preserve"> &lt;&lt; דובר &gt;&gt;</w:t>
      </w:r>
      <w:r w:rsidR="00BC2DC6">
        <w:rPr>
          <w:rtl/>
          <w:lang w:val="en-GB"/>
        </w:rPr>
        <w:t xml:space="preserve"> </w:t>
      </w:r>
      <w:bookmarkEnd w:id="7096"/>
    </w:p>
    <w:p w14:paraId="1608ED58" w14:textId="77777777" w:rsidR="004D7B7E" w:rsidRDefault="004D7B7E" w:rsidP="004D7B7E">
      <w:pPr>
        <w:pStyle w:val="KeepWithNext"/>
        <w:rPr>
          <w:rtl/>
          <w:lang w:val="en-GB"/>
        </w:rPr>
      </w:pPr>
    </w:p>
    <w:p w14:paraId="73D1CD0D" w14:textId="77777777" w:rsidR="004D7B7E" w:rsidRDefault="004D7B7E" w:rsidP="004D7B7E">
      <w:pPr>
        <w:rPr>
          <w:rtl/>
          <w:lang w:val="en-GB"/>
        </w:rPr>
      </w:pPr>
      <w:bookmarkStart w:id="7097" w:name="_ETM_Q1_1858166"/>
      <w:bookmarkStart w:id="7098" w:name="_ETM_Q1_1858207"/>
      <w:bookmarkEnd w:id="7097"/>
      <w:bookmarkEnd w:id="7098"/>
      <w:r>
        <w:rPr>
          <w:rFonts w:hint="cs"/>
          <w:rtl/>
          <w:lang w:val="en-GB"/>
        </w:rPr>
        <w:t xml:space="preserve">לא, מה פתאום. </w:t>
      </w:r>
      <w:bookmarkStart w:id="7099" w:name="_ETM_Q1_1859970"/>
      <w:bookmarkStart w:id="7100" w:name="_ETM_Q1_1860744"/>
      <w:bookmarkEnd w:id="7099"/>
      <w:bookmarkEnd w:id="7100"/>
    </w:p>
    <w:p w14:paraId="767E2881" w14:textId="77777777" w:rsidR="004D7B7E" w:rsidRDefault="004D7B7E" w:rsidP="004D7B7E">
      <w:pPr>
        <w:rPr>
          <w:rtl/>
          <w:lang w:val="en-GB"/>
        </w:rPr>
      </w:pPr>
    </w:p>
    <w:p w14:paraId="14626268" w14:textId="316A2C05" w:rsidR="004D7B7E" w:rsidRDefault="004D7B7E" w:rsidP="004D7B7E">
      <w:pPr>
        <w:pStyle w:val="af6"/>
        <w:keepNext/>
        <w:rPr>
          <w:rtl/>
          <w:lang w:val="en-GB"/>
        </w:rPr>
      </w:pPr>
      <w:bookmarkStart w:id="7101" w:name="ET_yor_6156_689"/>
      <w:r w:rsidRPr="004D7B7E">
        <w:rPr>
          <w:rStyle w:val="TagStyle"/>
          <w:rtl/>
        </w:rPr>
        <w:t xml:space="preserve"> &lt;&lt; יור &gt;&gt; </w:t>
      </w:r>
      <w:r>
        <w:rPr>
          <w:rtl/>
          <w:lang w:val="en-GB"/>
        </w:rPr>
        <w:t>היו"ר גלעד קריב:</w:t>
      </w:r>
      <w:r w:rsidRPr="004D7B7E">
        <w:rPr>
          <w:rStyle w:val="TagStyle"/>
          <w:rtl/>
        </w:rPr>
        <w:t xml:space="preserve"> &lt;&lt; יור &gt;&gt;</w:t>
      </w:r>
      <w:r w:rsidR="00BC2DC6">
        <w:rPr>
          <w:rtl/>
          <w:lang w:val="en-GB"/>
        </w:rPr>
        <w:t xml:space="preserve"> </w:t>
      </w:r>
      <w:bookmarkEnd w:id="7101"/>
    </w:p>
    <w:p w14:paraId="68817002" w14:textId="77777777" w:rsidR="004D7B7E" w:rsidRDefault="004D7B7E" w:rsidP="004D7B7E">
      <w:pPr>
        <w:pStyle w:val="KeepWithNext"/>
        <w:rPr>
          <w:rtl/>
          <w:lang w:val="en-GB"/>
        </w:rPr>
      </w:pPr>
    </w:p>
    <w:p w14:paraId="0631D3C6" w14:textId="562828D4" w:rsidR="004D7B7E" w:rsidRDefault="004D7B7E" w:rsidP="004D7B7E">
      <w:pPr>
        <w:rPr>
          <w:rtl/>
          <w:lang w:val="en-GB"/>
        </w:rPr>
      </w:pPr>
      <w:bookmarkStart w:id="7102" w:name="_ETM_Q1_1861756"/>
      <w:bookmarkStart w:id="7103" w:name="_ETM_Q1_1861790"/>
      <w:bookmarkEnd w:id="7102"/>
      <w:bookmarkEnd w:id="7103"/>
      <w:r>
        <w:rPr>
          <w:rFonts w:hint="cs"/>
          <w:rtl/>
          <w:lang w:val="en-GB"/>
        </w:rPr>
        <w:t xml:space="preserve">אבל זה לא הגיוני. </w:t>
      </w:r>
    </w:p>
    <w:p w14:paraId="14BA4903" w14:textId="498FC0B2" w:rsidR="00387A64" w:rsidRDefault="00387A64" w:rsidP="004D7B7E">
      <w:pPr>
        <w:rPr>
          <w:rtl/>
          <w:lang w:val="en-GB"/>
        </w:rPr>
      </w:pPr>
      <w:bookmarkStart w:id="7104" w:name="_ETM_Q1_1869485"/>
      <w:bookmarkStart w:id="7105" w:name="_ETM_Q1_1869650"/>
      <w:bookmarkEnd w:id="7104"/>
      <w:bookmarkEnd w:id="7105"/>
    </w:p>
    <w:p w14:paraId="2AE046E1" w14:textId="760CC68E" w:rsidR="00387A64" w:rsidRDefault="00387A64" w:rsidP="00387A64">
      <w:pPr>
        <w:pStyle w:val="af9"/>
        <w:keepNext/>
        <w:rPr>
          <w:rtl/>
          <w:lang w:val="en-GB"/>
        </w:rPr>
      </w:pPr>
      <w:bookmarkStart w:id="7106" w:name="ET_guest_אסתי_ורהפטיג_690"/>
      <w:r w:rsidRPr="00387A64">
        <w:rPr>
          <w:rStyle w:val="TagStyle"/>
          <w:rtl/>
        </w:rPr>
        <w:t xml:space="preserve"> &lt;&lt; אורח &gt;&gt; </w:t>
      </w:r>
      <w:r>
        <w:rPr>
          <w:rtl/>
          <w:lang w:val="en-GB"/>
        </w:rPr>
        <w:t>אסתי ורהפטיג:</w:t>
      </w:r>
      <w:r w:rsidRPr="00387A64">
        <w:rPr>
          <w:rStyle w:val="TagStyle"/>
          <w:rtl/>
        </w:rPr>
        <w:t xml:space="preserve"> &lt;&lt; אורח &gt;&gt;</w:t>
      </w:r>
      <w:r w:rsidR="00BC2DC6">
        <w:rPr>
          <w:rtl/>
          <w:lang w:val="en-GB"/>
        </w:rPr>
        <w:t xml:space="preserve"> </w:t>
      </w:r>
      <w:bookmarkEnd w:id="7106"/>
    </w:p>
    <w:p w14:paraId="123FB83A" w14:textId="318B4085" w:rsidR="00387A64" w:rsidRDefault="00387A64" w:rsidP="00387A64">
      <w:pPr>
        <w:pStyle w:val="KeepWithNext"/>
        <w:rPr>
          <w:rtl/>
          <w:lang w:val="en-GB"/>
        </w:rPr>
      </w:pPr>
    </w:p>
    <w:p w14:paraId="4636F1AD" w14:textId="2EA70AFA" w:rsidR="00387A64" w:rsidRDefault="00387A64" w:rsidP="00387A64">
      <w:pPr>
        <w:rPr>
          <w:rtl/>
          <w:lang w:val="en-GB"/>
        </w:rPr>
      </w:pPr>
      <w:bookmarkStart w:id="7107" w:name="_ETM_Q1_1870992"/>
      <w:bookmarkStart w:id="7108" w:name="_ETM_Q1_1871033"/>
      <w:bookmarkEnd w:id="7107"/>
      <w:bookmarkEnd w:id="7108"/>
      <w:r>
        <w:rPr>
          <w:rFonts w:hint="cs"/>
          <w:rtl/>
          <w:lang w:val="en-GB"/>
        </w:rPr>
        <w:t>לא, יש ת</w:t>
      </w:r>
      <w:bookmarkStart w:id="7109" w:name="_ETM_Q1_1866884"/>
      <w:bookmarkEnd w:id="7109"/>
      <w:r>
        <w:rPr>
          <w:rFonts w:hint="cs"/>
          <w:rtl/>
          <w:lang w:val="en-GB"/>
        </w:rPr>
        <w:t>קופות שאין הגבלות</w:t>
      </w:r>
      <w:bookmarkStart w:id="7110" w:name="_ETM_Q1_1869336"/>
      <w:bookmarkEnd w:id="7110"/>
      <w:r>
        <w:rPr>
          <w:rFonts w:hint="cs"/>
          <w:rtl/>
          <w:lang w:val="en-GB"/>
        </w:rPr>
        <w:t xml:space="preserve"> בשטח פתוח למשל, במרחב פתוח. אבל במרחב הציבורי למשל</w:t>
      </w:r>
      <w:bookmarkStart w:id="7111" w:name="_ETM_Q1_1875609"/>
      <w:bookmarkEnd w:id="7111"/>
      <w:r>
        <w:rPr>
          <w:rFonts w:hint="cs"/>
          <w:rtl/>
          <w:lang w:val="en-GB"/>
        </w:rPr>
        <w:t xml:space="preserve"> </w:t>
      </w:r>
      <w:bookmarkStart w:id="7112" w:name="_ETM_Q1_1870764"/>
      <w:bookmarkEnd w:id="7112"/>
      <w:r>
        <w:rPr>
          <w:rFonts w:hint="cs"/>
          <w:rtl/>
          <w:lang w:val="en-GB"/>
        </w:rPr>
        <w:t>יכול להיות גם מבנה וגם שטח פתוח. אז במבנה למשל</w:t>
      </w:r>
      <w:bookmarkStart w:id="7113" w:name="_ETM_Q1_1877055"/>
      <w:bookmarkEnd w:id="7113"/>
      <w:r>
        <w:rPr>
          <w:rFonts w:hint="cs"/>
          <w:rtl/>
          <w:lang w:val="en-GB"/>
        </w:rPr>
        <w:t xml:space="preserve"> הייתה עד האומיקרון </w:t>
      </w:r>
      <w:bookmarkStart w:id="7114" w:name="_ETM_Q1_1875914"/>
      <w:bookmarkEnd w:id="7114"/>
      <w:r>
        <w:rPr>
          <w:rFonts w:hint="cs"/>
          <w:rtl/>
          <w:lang w:val="en-GB"/>
        </w:rPr>
        <w:t>מגבלת התקהלות של עד 100,</w:t>
      </w:r>
      <w:bookmarkStart w:id="7115" w:name="_ETM_Q1_1879559"/>
      <w:bookmarkEnd w:id="7115"/>
      <w:r>
        <w:rPr>
          <w:rFonts w:hint="cs"/>
          <w:rtl/>
          <w:lang w:val="en-GB"/>
        </w:rPr>
        <w:t xml:space="preserve"> אם אני לא טועה, והיא ירדה ל-50. </w:t>
      </w:r>
      <w:bookmarkStart w:id="7116" w:name="_ETM_Q1_1877854"/>
      <w:bookmarkEnd w:id="7116"/>
    </w:p>
    <w:p w14:paraId="63945CB8" w14:textId="4DB5DB14" w:rsidR="00387A64" w:rsidRDefault="00387A64" w:rsidP="00387A64">
      <w:pPr>
        <w:rPr>
          <w:rtl/>
          <w:lang w:val="en-GB"/>
        </w:rPr>
      </w:pPr>
      <w:bookmarkStart w:id="7117" w:name="_ETM_Q1_1878130"/>
      <w:bookmarkEnd w:id="7117"/>
    </w:p>
    <w:p w14:paraId="54A27F1B" w14:textId="6389CD22" w:rsidR="00387A64" w:rsidRDefault="00387A64" w:rsidP="00387A64">
      <w:pPr>
        <w:pStyle w:val="a4"/>
        <w:keepNext/>
        <w:rPr>
          <w:rtl/>
          <w:lang w:val="en-GB"/>
        </w:rPr>
      </w:pPr>
      <w:bookmarkStart w:id="7118" w:name="ET_speaker_גור_בליי_691"/>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118"/>
    </w:p>
    <w:p w14:paraId="003A67D1" w14:textId="5BAD5BCB" w:rsidR="00387A64" w:rsidRDefault="00387A64" w:rsidP="00387A64">
      <w:pPr>
        <w:pStyle w:val="KeepWithNext"/>
        <w:rPr>
          <w:rtl/>
          <w:lang w:val="en-GB" w:eastAsia="he-IL"/>
        </w:rPr>
      </w:pPr>
    </w:p>
    <w:p w14:paraId="24A774A8" w14:textId="38B29123" w:rsidR="00387A64" w:rsidRDefault="00387A64" w:rsidP="00387A64">
      <w:pPr>
        <w:rPr>
          <w:rtl/>
          <w:lang w:val="en-GB" w:eastAsia="he-IL"/>
        </w:rPr>
      </w:pPr>
      <w:bookmarkStart w:id="7119" w:name="_ETM_Q1_1879420"/>
      <w:bookmarkStart w:id="7120" w:name="_ETM_Q1_1879464"/>
      <w:bookmarkEnd w:id="7119"/>
      <w:bookmarkEnd w:id="7120"/>
      <w:r>
        <w:rPr>
          <w:rFonts w:hint="cs"/>
          <w:rtl/>
          <w:lang w:val="en-GB" w:eastAsia="he-IL"/>
        </w:rPr>
        <w:t xml:space="preserve">זה היה 100 </w:t>
      </w:r>
      <w:bookmarkStart w:id="7121" w:name="_ETM_Q1_1881714"/>
      <w:bookmarkEnd w:id="7121"/>
      <w:r>
        <w:rPr>
          <w:rFonts w:hint="cs"/>
          <w:rtl/>
          <w:lang w:val="en-GB" w:eastAsia="he-IL"/>
        </w:rPr>
        <w:t xml:space="preserve">ו-1,000, לא? </w:t>
      </w:r>
      <w:bookmarkStart w:id="7122" w:name="_ETM_Q1_1883776"/>
      <w:bookmarkEnd w:id="7122"/>
    </w:p>
    <w:p w14:paraId="7DE01C8F" w14:textId="19B49549" w:rsidR="00387A64" w:rsidRDefault="00387A64" w:rsidP="00387A64">
      <w:pPr>
        <w:rPr>
          <w:rtl/>
          <w:lang w:val="en-GB" w:eastAsia="he-IL"/>
        </w:rPr>
      </w:pPr>
      <w:bookmarkStart w:id="7123" w:name="_ETM_Q1_1883990"/>
      <w:bookmarkEnd w:id="7123"/>
    </w:p>
    <w:p w14:paraId="3FCFC465" w14:textId="73ED077E" w:rsidR="00387A64" w:rsidRDefault="00387A64" w:rsidP="00387A64">
      <w:pPr>
        <w:pStyle w:val="a4"/>
        <w:keepNext/>
        <w:rPr>
          <w:rtl/>
          <w:lang w:val="en-GB"/>
        </w:rPr>
      </w:pPr>
      <w:bookmarkStart w:id="7124" w:name="ET_speaker_6157_692"/>
      <w:r w:rsidRPr="00387A64">
        <w:rPr>
          <w:rStyle w:val="TagStyle"/>
          <w:rtl/>
        </w:rPr>
        <w:t xml:space="preserve"> &lt;&lt; דובר &gt;&gt; </w:t>
      </w:r>
      <w:r>
        <w:rPr>
          <w:rtl/>
          <w:lang w:val="en-GB"/>
        </w:rPr>
        <w:t>שמחה רוטמן (הציונות הדתית):</w:t>
      </w:r>
      <w:r w:rsidRPr="00387A64">
        <w:rPr>
          <w:rStyle w:val="TagStyle"/>
          <w:rtl/>
        </w:rPr>
        <w:t xml:space="preserve"> &lt;&lt; דובר &gt;&gt;</w:t>
      </w:r>
      <w:r w:rsidR="00BC2DC6">
        <w:rPr>
          <w:rtl/>
          <w:lang w:val="en-GB"/>
        </w:rPr>
        <w:t xml:space="preserve"> </w:t>
      </w:r>
      <w:bookmarkEnd w:id="7124"/>
    </w:p>
    <w:p w14:paraId="11DF8963" w14:textId="47A65C87" w:rsidR="00387A64" w:rsidRDefault="00387A64" w:rsidP="00387A64">
      <w:pPr>
        <w:pStyle w:val="KeepWithNext"/>
        <w:rPr>
          <w:rtl/>
          <w:lang w:val="en-GB" w:eastAsia="he-IL"/>
        </w:rPr>
      </w:pPr>
    </w:p>
    <w:p w14:paraId="54387E69" w14:textId="431E6C9C" w:rsidR="00387A64" w:rsidRDefault="00387A64" w:rsidP="00387A64">
      <w:pPr>
        <w:rPr>
          <w:rtl/>
          <w:lang w:val="en-GB" w:eastAsia="he-IL"/>
        </w:rPr>
      </w:pPr>
      <w:bookmarkStart w:id="7125" w:name="_ETM_Q1_1885118"/>
      <w:bookmarkStart w:id="7126" w:name="_ETM_Q1_1885157"/>
      <w:bookmarkEnd w:id="7125"/>
      <w:bookmarkEnd w:id="7126"/>
      <w:r>
        <w:rPr>
          <w:rFonts w:hint="cs"/>
          <w:rtl/>
          <w:lang w:val="en-GB" w:eastAsia="he-IL"/>
        </w:rPr>
        <w:t xml:space="preserve">1,000 </w:t>
      </w:r>
      <w:bookmarkStart w:id="7127" w:name="_ETM_Q1_1881114"/>
      <w:bookmarkEnd w:id="7127"/>
      <w:r>
        <w:rPr>
          <w:rFonts w:hint="cs"/>
          <w:rtl/>
          <w:lang w:val="en-GB" w:eastAsia="he-IL"/>
        </w:rPr>
        <w:t xml:space="preserve">במרחב הפתוח. </w:t>
      </w:r>
      <w:bookmarkStart w:id="7128" w:name="_ETM_Q1_1883608"/>
      <w:bookmarkEnd w:id="7128"/>
    </w:p>
    <w:p w14:paraId="28037917" w14:textId="2849397B" w:rsidR="00387A64" w:rsidRDefault="00387A64" w:rsidP="00387A64">
      <w:pPr>
        <w:rPr>
          <w:rtl/>
          <w:lang w:val="en-GB" w:eastAsia="he-IL"/>
        </w:rPr>
      </w:pPr>
      <w:bookmarkStart w:id="7129" w:name="_ETM_Q1_1884166"/>
      <w:bookmarkEnd w:id="7129"/>
    </w:p>
    <w:p w14:paraId="1C2EDA29" w14:textId="6B1F7F43" w:rsidR="00387A64" w:rsidRDefault="00387A64" w:rsidP="00387A64">
      <w:pPr>
        <w:pStyle w:val="a4"/>
        <w:keepNext/>
        <w:rPr>
          <w:rtl/>
          <w:lang w:val="en-GB"/>
        </w:rPr>
      </w:pPr>
      <w:bookmarkStart w:id="7130" w:name="ET_speaker_גור_בליי_693"/>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130"/>
    </w:p>
    <w:p w14:paraId="1998AECA" w14:textId="11763DC6" w:rsidR="00387A64" w:rsidRDefault="00387A64" w:rsidP="00387A64">
      <w:pPr>
        <w:pStyle w:val="KeepWithNext"/>
        <w:rPr>
          <w:rtl/>
          <w:lang w:val="en-GB" w:eastAsia="he-IL"/>
        </w:rPr>
      </w:pPr>
    </w:p>
    <w:p w14:paraId="002C85DD" w14:textId="4F4A6F62" w:rsidR="00387A64" w:rsidRDefault="00387A64" w:rsidP="00387A64">
      <w:pPr>
        <w:rPr>
          <w:rtl/>
          <w:lang w:val="en-GB" w:eastAsia="he-IL"/>
        </w:rPr>
      </w:pPr>
      <w:bookmarkStart w:id="7131" w:name="_ETM_Q1_1884632"/>
      <w:bookmarkStart w:id="7132" w:name="_ETM_Q1_1884670"/>
      <w:bookmarkEnd w:id="7131"/>
      <w:bookmarkEnd w:id="7132"/>
      <w:r>
        <w:rPr>
          <w:rFonts w:hint="cs"/>
          <w:rtl/>
          <w:lang w:val="en-GB" w:eastAsia="he-IL"/>
        </w:rPr>
        <w:t xml:space="preserve">ו-100 במבנה לדעתי. זה מה </w:t>
      </w:r>
      <w:bookmarkStart w:id="7133" w:name="_ETM_Q1_1887512"/>
      <w:bookmarkEnd w:id="7133"/>
      <w:r>
        <w:rPr>
          <w:rFonts w:hint="cs"/>
          <w:rtl/>
          <w:lang w:val="en-GB" w:eastAsia="he-IL"/>
        </w:rPr>
        <w:t xml:space="preserve">שהיה. 1,000 ו-100. </w:t>
      </w:r>
      <w:bookmarkStart w:id="7134" w:name="_ETM_Q1_1885314"/>
      <w:bookmarkEnd w:id="7134"/>
    </w:p>
    <w:p w14:paraId="50004670" w14:textId="359B0789" w:rsidR="00387A64" w:rsidRDefault="00387A64" w:rsidP="00387A64">
      <w:pPr>
        <w:rPr>
          <w:rtl/>
          <w:lang w:val="en-GB" w:eastAsia="he-IL"/>
        </w:rPr>
      </w:pPr>
      <w:bookmarkStart w:id="7135" w:name="_ETM_Q1_1885565"/>
      <w:bookmarkEnd w:id="7135"/>
    </w:p>
    <w:p w14:paraId="177CEC3D" w14:textId="7704D2A8" w:rsidR="00387A64" w:rsidRDefault="00387A64" w:rsidP="00387A64">
      <w:pPr>
        <w:pStyle w:val="af9"/>
        <w:keepNext/>
        <w:rPr>
          <w:rtl/>
          <w:lang w:val="en-GB" w:eastAsia="he-IL"/>
        </w:rPr>
      </w:pPr>
      <w:bookmarkStart w:id="7136" w:name="ET_guest_אסתי_ורהפטיג_694"/>
      <w:r w:rsidRPr="00387A64">
        <w:rPr>
          <w:rStyle w:val="TagStyle"/>
          <w:rtl/>
        </w:rPr>
        <w:t xml:space="preserve"> &lt;&lt; אורח &gt;&gt; </w:t>
      </w:r>
      <w:r>
        <w:rPr>
          <w:rtl/>
          <w:lang w:val="en-GB" w:eastAsia="he-IL"/>
        </w:rPr>
        <w:t>אסתי ורהפטיג:</w:t>
      </w:r>
      <w:r w:rsidRPr="00387A64">
        <w:rPr>
          <w:rStyle w:val="TagStyle"/>
          <w:rtl/>
        </w:rPr>
        <w:t xml:space="preserve"> &lt;&lt; אורח &gt;&gt;</w:t>
      </w:r>
      <w:r w:rsidR="00BC2DC6">
        <w:rPr>
          <w:rtl/>
          <w:lang w:val="en-GB" w:eastAsia="he-IL"/>
        </w:rPr>
        <w:t xml:space="preserve"> </w:t>
      </w:r>
      <w:bookmarkEnd w:id="7136"/>
    </w:p>
    <w:p w14:paraId="4A0261C8" w14:textId="586E1CAE" w:rsidR="00387A64" w:rsidRDefault="00387A64" w:rsidP="00387A64">
      <w:pPr>
        <w:pStyle w:val="KeepWithNext"/>
        <w:rPr>
          <w:rtl/>
          <w:lang w:val="en-GB" w:eastAsia="he-IL"/>
        </w:rPr>
      </w:pPr>
    </w:p>
    <w:p w14:paraId="134F360D" w14:textId="621DD74B" w:rsidR="00387A64" w:rsidRDefault="00387A64" w:rsidP="00387A64">
      <w:pPr>
        <w:rPr>
          <w:rtl/>
          <w:lang w:val="en-GB" w:eastAsia="he-IL"/>
        </w:rPr>
      </w:pPr>
      <w:bookmarkStart w:id="7137" w:name="_ETM_Q1_1886360"/>
      <w:bookmarkStart w:id="7138" w:name="_ETM_Q1_1886414"/>
      <w:bookmarkEnd w:id="7137"/>
      <w:bookmarkEnd w:id="7138"/>
      <w:r>
        <w:rPr>
          <w:rFonts w:hint="cs"/>
          <w:rtl/>
          <w:lang w:val="en-GB" w:eastAsia="he-IL"/>
        </w:rPr>
        <w:t xml:space="preserve">אבל אנחנו מנסים לאתר את הנקודה שבה </w:t>
      </w:r>
      <w:bookmarkStart w:id="7139" w:name="_ETM_Q1_1890575"/>
      <w:bookmarkEnd w:id="7139"/>
      <w:r>
        <w:rPr>
          <w:rFonts w:hint="cs"/>
          <w:rtl/>
          <w:lang w:val="en-GB" w:eastAsia="he-IL"/>
        </w:rPr>
        <w:t xml:space="preserve">אנחנו עוברים, כמו שאנחנו כותבים פה </w:t>
      </w:r>
      <w:bookmarkStart w:id="7140" w:name="_ETM_Q1_1889414"/>
      <w:bookmarkEnd w:id="7140"/>
      <w:r>
        <w:rPr>
          <w:rFonts w:hint="cs"/>
          <w:rtl/>
          <w:lang w:val="en-GB" w:eastAsia="he-IL"/>
        </w:rPr>
        <w:t>את הדברים</w:t>
      </w:r>
      <w:bookmarkStart w:id="7141" w:name="_ETM_Q1_1890299"/>
      <w:bookmarkEnd w:id="7141"/>
      <w:r>
        <w:rPr>
          <w:rFonts w:hint="cs"/>
          <w:rtl/>
          <w:lang w:val="en-GB" w:eastAsia="he-IL"/>
        </w:rPr>
        <w:t xml:space="preserve"> החמורים ביותר שאותם אנחנו נעשה רק במצב חירום. אנחנו</w:t>
      </w:r>
      <w:bookmarkStart w:id="7142" w:name="_ETM_Q1_1897194"/>
      <w:bookmarkEnd w:id="7142"/>
      <w:r>
        <w:rPr>
          <w:rFonts w:hint="cs"/>
          <w:rtl/>
          <w:lang w:val="en-GB" w:eastAsia="he-IL"/>
        </w:rPr>
        <w:t xml:space="preserve"> לא צריכים לל</w:t>
      </w:r>
      <w:bookmarkStart w:id="7143" w:name="_ETM_Q1_1893694"/>
      <w:bookmarkEnd w:id="7143"/>
      <w:r>
        <w:rPr>
          <w:rFonts w:hint="cs"/>
          <w:rtl/>
          <w:lang w:val="en-GB" w:eastAsia="he-IL"/>
        </w:rPr>
        <w:t xml:space="preserve">כת על ה-1,000, </w:t>
      </w:r>
      <w:bookmarkStart w:id="7144" w:name="_ETM_Q1_1893044"/>
      <w:bookmarkEnd w:id="7144"/>
      <w:r>
        <w:rPr>
          <w:rFonts w:hint="cs"/>
          <w:rtl/>
          <w:lang w:val="en-GB" w:eastAsia="he-IL"/>
        </w:rPr>
        <w:t>אלא על מה שקורה</w:t>
      </w:r>
      <w:bookmarkStart w:id="7145" w:name="_ETM_Q1_1897957"/>
      <w:bookmarkEnd w:id="7145"/>
      <w:r>
        <w:rPr>
          <w:rFonts w:hint="cs"/>
          <w:rtl/>
          <w:lang w:val="en-GB" w:eastAsia="he-IL"/>
        </w:rPr>
        <w:t xml:space="preserve"> רק בסגרים. בסגרים היה לנו גם 10 ו-20. </w:t>
      </w:r>
    </w:p>
    <w:p w14:paraId="379C0853" w14:textId="77F8295F" w:rsidR="00387A64" w:rsidRDefault="00387A64" w:rsidP="00387A64">
      <w:pPr>
        <w:rPr>
          <w:rtl/>
          <w:lang w:val="en-GB" w:eastAsia="he-IL"/>
        </w:rPr>
      </w:pPr>
      <w:bookmarkStart w:id="7146" w:name="_ETM_Q1_1903653"/>
      <w:bookmarkStart w:id="7147" w:name="_ETM_Q1_1903860"/>
      <w:bookmarkEnd w:id="7146"/>
      <w:bookmarkEnd w:id="7147"/>
    </w:p>
    <w:p w14:paraId="06581DD2" w14:textId="52722ABF" w:rsidR="00387A64" w:rsidRDefault="00387A64" w:rsidP="00387A64">
      <w:pPr>
        <w:pStyle w:val="a4"/>
        <w:keepNext/>
        <w:rPr>
          <w:rtl/>
          <w:lang w:val="en-GB"/>
        </w:rPr>
      </w:pPr>
      <w:bookmarkStart w:id="7148" w:name="ET_speaker_6157_695"/>
      <w:r w:rsidRPr="00387A64">
        <w:rPr>
          <w:rStyle w:val="TagStyle"/>
          <w:rtl/>
        </w:rPr>
        <w:t xml:space="preserve"> &lt;&lt; דובר &gt;&gt; </w:t>
      </w:r>
      <w:r>
        <w:rPr>
          <w:rtl/>
          <w:lang w:val="en-GB"/>
        </w:rPr>
        <w:t>שמחה רוטמן (הציונות הדתית):</w:t>
      </w:r>
      <w:r w:rsidRPr="00387A64">
        <w:rPr>
          <w:rStyle w:val="TagStyle"/>
          <w:rtl/>
        </w:rPr>
        <w:t xml:space="preserve"> &lt;&lt; דובר &gt;&gt;</w:t>
      </w:r>
      <w:r w:rsidR="00BC2DC6">
        <w:rPr>
          <w:rtl/>
          <w:lang w:val="en-GB"/>
        </w:rPr>
        <w:t xml:space="preserve"> </w:t>
      </w:r>
      <w:bookmarkEnd w:id="7148"/>
    </w:p>
    <w:p w14:paraId="696AFF27" w14:textId="48CB6BB6" w:rsidR="00387A64" w:rsidRDefault="00387A64" w:rsidP="00387A64">
      <w:pPr>
        <w:pStyle w:val="KeepWithNext"/>
        <w:rPr>
          <w:rtl/>
          <w:lang w:val="en-GB" w:eastAsia="he-IL"/>
        </w:rPr>
      </w:pPr>
    </w:p>
    <w:p w14:paraId="3EEFF837" w14:textId="0D1624A5" w:rsidR="00387A64" w:rsidRDefault="00387A64" w:rsidP="00387A64">
      <w:pPr>
        <w:rPr>
          <w:rtl/>
          <w:lang w:val="en-GB" w:eastAsia="he-IL"/>
        </w:rPr>
      </w:pPr>
      <w:bookmarkStart w:id="7149" w:name="_ETM_Q1_1905163"/>
      <w:bookmarkStart w:id="7150" w:name="_ETM_Q1_1905214"/>
      <w:bookmarkEnd w:id="7149"/>
      <w:bookmarkEnd w:id="7150"/>
      <w:r>
        <w:rPr>
          <w:rFonts w:hint="cs"/>
          <w:rtl/>
          <w:lang w:val="en-GB" w:eastAsia="he-IL"/>
        </w:rPr>
        <w:t xml:space="preserve">לא, בסגרים </w:t>
      </w:r>
      <w:bookmarkStart w:id="7151" w:name="_ETM_Q1_1906293"/>
      <w:bookmarkEnd w:id="7151"/>
      <w:r>
        <w:rPr>
          <w:rFonts w:hint="cs"/>
          <w:rtl/>
          <w:lang w:val="en-GB" w:eastAsia="he-IL"/>
        </w:rPr>
        <w:t xml:space="preserve">10 ו-20 זה ברור. </w:t>
      </w:r>
      <w:bookmarkStart w:id="7152" w:name="_ETM_Q1_1908261"/>
      <w:bookmarkEnd w:id="7152"/>
    </w:p>
    <w:p w14:paraId="0E6CF78E" w14:textId="0561AF66" w:rsidR="00387A64" w:rsidRDefault="00387A64" w:rsidP="00387A64">
      <w:pPr>
        <w:rPr>
          <w:rtl/>
          <w:lang w:val="en-GB" w:eastAsia="he-IL"/>
        </w:rPr>
      </w:pPr>
      <w:bookmarkStart w:id="7153" w:name="_ETM_Q1_1908472"/>
      <w:bookmarkEnd w:id="7153"/>
    </w:p>
    <w:p w14:paraId="0F9280FF" w14:textId="7E64F359" w:rsidR="00387A64" w:rsidRDefault="00387A64" w:rsidP="00387A64">
      <w:pPr>
        <w:pStyle w:val="af9"/>
        <w:keepNext/>
        <w:rPr>
          <w:rtl/>
          <w:lang w:val="en-GB" w:eastAsia="he-IL"/>
        </w:rPr>
      </w:pPr>
      <w:bookmarkStart w:id="7154" w:name="ET_guest_אסתי_ורהפטיג_696"/>
      <w:r w:rsidRPr="00387A64">
        <w:rPr>
          <w:rStyle w:val="TagStyle"/>
          <w:rtl/>
        </w:rPr>
        <w:t xml:space="preserve"> &lt;&lt; אורח &gt;&gt; </w:t>
      </w:r>
      <w:r>
        <w:rPr>
          <w:rtl/>
          <w:lang w:val="en-GB" w:eastAsia="he-IL"/>
        </w:rPr>
        <w:t>אסתי ורהפטיג:</w:t>
      </w:r>
      <w:r w:rsidRPr="00387A64">
        <w:rPr>
          <w:rStyle w:val="TagStyle"/>
          <w:rtl/>
        </w:rPr>
        <w:t xml:space="preserve"> &lt;&lt; אורח &gt;&gt;</w:t>
      </w:r>
      <w:r w:rsidR="00BC2DC6">
        <w:rPr>
          <w:rtl/>
          <w:lang w:val="en-GB" w:eastAsia="he-IL"/>
        </w:rPr>
        <w:t xml:space="preserve"> </w:t>
      </w:r>
      <w:bookmarkEnd w:id="7154"/>
    </w:p>
    <w:p w14:paraId="5536B51C" w14:textId="2ECEDDDF" w:rsidR="00387A64" w:rsidRDefault="00387A64" w:rsidP="00387A64">
      <w:pPr>
        <w:pStyle w:val="KeepWithNext"/>
        <w:rPr>
          <w:rtl/>
          <w:lang w:val="en-GB" w:eastAsia="he-IL"/>
        </w:rPr>
      </w:pPr>
    </w:p>
    <w:p w14:paraId="3DE62C34" w14:textId="5CAC5C3F" w:rsidR="00387A64" w:rsidRDefault="00387A64" w:rsidP="00387A64">
      <w:pPr>
        <w:rPr>
          <w:rtl/>
          <w:lang w:val="en-GB" w:eastAsia="he-IL"/>
        </w:rPr>
      </w:pPr>
      <w:bookmarkStart w:id="7155" w:name="_ETM_Q1_1909397"/>
      <w:bookmarkStart w:id="7156" w:name="_ETM_Q1_1909441"/>
      <w:bookmarkEnd w:id="7155"/>
      <w:bookmarkEnd w:id="7156"/>
      <w:r>
        <w:rPr>
          <w:rFonts w:hint="cs"/>
          <w:rtl/>
          <w:lang w:val="en-GB" w:eastAsia="he-IL"/>
        </w:rPr>
        <w:t xml:space="preserve">בסגרים עצמם </w:t>
      </w:r>
      <w:bookmarkStart w:id="7157" w:name="_ETM_Q1_1905834"/>
      <w:bookmarkEnd w:id="7157"/>
      <w:r>
        <w:rPr>
          <w:rFonts w:hint="cs"/>
          <w:rtl/>
          <w:lang w:val="en-GB" w:eastAsia="he-IL"/>
        </w:rPr>
        <w:t>היה לנו אפילו איסור</w:t>
      </w:r>
      <w:bookmarkStart w:id="7158" w:name="_ETM_Q1_1909512"/>
      <w:bookmarkEnd w:id="7158"/>
      <w:r>
        <w:rPr>
          <w:rFonts w:hint="cs"/>
          <w:rtl/>
          <w:lang w:val="en-GB" w:eastAsia="he-IL"/>
        </w:rPr>
        <w:t xml:space="preserve"> התקהלות מוחלט. </w:t>
      </w:r>
      <w:bookmarkStart w:id="7159" w:name="_ETM_Q1_1911180"/>
      <w:bookmarkStart w:id="7160" w:name="_ETM_Q1_1911370"/>
      <w:bookmarkStart w:id="7161" w:name="_ETM_Q1_1915397"/>
      <w:bookmarkEnd w:id="7159"/>
      <w:bookmarkEnd w:id="7160"/>
      <w:bookmarkEnd w:id="7161"/>
    </w:p>
    <w:p w14:paraId="1BBE09AE" w14:textId="6486180C" w:rsidR="00387A64" w:rsidRDefault="00387A64" w:rsidP="00387A64">
      <w:pPr>
        <w:rPr>
          <w:rtl/>
          <w:lang w:val="en-GB" w:eastAsia="he-IL"/>
        </w:rPr>
      </w:pPr>
      <w:bookmarkStart w:id="7162" w:name="_ETM_Q1_1915600"/>
      <w:bookmarkEnd w:id="7162"/>
    </w:p>
    <w:p w14:paraId="07557B46" w14:textId="6CA7DEEB" w:rsidR="00387A64" w:rsidRDefault="00387A64" w:rsidP="00387A64">
      <w:pPr>
        <w:pStyle w:val="af9"/>
        <w:keepNext/>
        <w:rPr>
          <w:rtl/>
          <w:lang w:val="en-GB" w:eastAsia="he-IL"/>
        </w:rPr>
      </w:pPr>
      <w:bookmarkStart w:id="7163" w:name="ET_guest_יעל_כהן_697"/>
      <w:r w:rsidRPr="00387A64">
        <w:rPr>
          <w:rStyle w:val="TagStyle"/>
          <w:rtl/>
        </w:rPr>
        <w:t xml:space="preserve"> &lt;&lt; אורח &gt;&gt; </w:t>
      </w:r>
      <w:r>
        <w:rPr>
          <w:rtl/>
          <w:lang w:val="en-GB" w:eastAsia="he-IL"/>
        </w:rPr>
        <w:t>יעל כהן:</w:t>
      </w:r>
      <w:r w:rsidRPr="00387A64">
        <w:rPr>
          <w:rStyle w:val="TagStyle"/>
          <w:rtl/>
        </w:rPr>
        <w:t xml:space="preserve"> &lt;&lt; אורח &gt;&gt;</w:t>
      </w:r>
      <w:r w:rsidR="00BC2DC6">
        <w:rPr>
          <w:rtl/>
          <w:lang w:val="en-GB" w:eastAsia="he-IL"/>
        </w:rPr>
        <w:t xml:space="preserve"> </w:t>
      </w:r>
      <w:bookmarkEnd w:id="7163"/>
    </w:p>
    <w:p w14:paraId="30F017F9" w14:textId="05D48A78" w:rsidR="00387A64" w:rsidRDefault="00387A64" w:rsidP="00387A64">
      <w:pPr>
        <w:pStyle w:val="KeepWithNext"/>
        <w:rPr>
          <w:rtl/>
          <w:lang w:val="en-GB" w:eastAsia="he-IL"/>
        </w:rPr>
      </w:pPr>
    </w:p>
    <w:p w14:paraId="45D0DD5C" w14:textId="7F6CA09B" w:rsidR="00387A64" w:rsidRDefault="00387A64" w:rsidP="00387A64">
      <w:pPr>
        <w:rPr>
          <w:rtl/>
          <w:lang w:val="en-GB" w:eastAsia="he-IL"/>
        </w:rPr>
      </w:pPr>
      <w:bookmarkStart w:id="7164" w:name="_ETM_Q1_1916884"/>
      <w:bookmarkStart w:id="7165" w:name="_ETM_Q1_1916921"/>
      <w:bookmarkEnd w:id="7164"/>
      <w:bookmarkEnd w:id="7165"/>
      <w:r>
        <w:rPr>
          <w:rFonts w:hint="cs"/>
          <w:rtl/>
          <w:lang w:val="en-GB" w:eastAsia="he-IL"/>
        </w:rPr>
        <w:t xml:space="preserve">למעט בני ביתך. שכבר </w:t>
      </w:r>
      <w:bookmarkStart w:id="7166" w:name="_ETM_Q1_1914206"/>
      <w:bookmarkEnd w:id="7166"/>
      <w:r>
        <w:rPr>
          <w:rFonts w:hint="cs"/>
          <w:rtl/>
          <w:lang w:val="en-GB" w:eastAsia="he-IL"/>
        </w:rPr>
        <w:t>אדם שני הייתה התקהלות.</w:t>
      </w:r>
      <w:bookmarkStart w:id="7167" w:name="_ETM_Q1_1917941"/>
      <w:bookmarkEnd w:id="7167"/>
      <w:r>
        <w:rPr>
          <w:rFonts w:hint="cs"/>
          <w:rtl/>
          <w:lang w:val="en-GB" w:eastAsia="he-IL"/>
        </w:rPr>
        <w:t xml:space="preserve"> הייתה תקופה כזאת. </w:t>
      </w:r>
      <w:bookmarkStart w:id="7168" w:name="_ETM_Q1_1919417"/>
      <w:bookmarkEnd w:id="7168"/>
    </w:p>
    <w:p w14:paraId="49700E84" w14:textId="6AE9BFE2" w:rsidR="00387A64" w:rsidRDefault="00387A64" w:rsidP="00387A64">
      <w:pPr>
        <w:rPr>
          <w:rtl/>
          <w:lang w:val="en-GB" w:eastAsia="he-IL"/>
        </w:rPr>
      </w:pPr>
      <w:bookmarkStart w:id="7169" w:name="_ETM_Q1_1919599"/>
      <w:bookmarkEnd w:id="7169"/>
    </w:p>
    <w:p w14:paraId="24732A74" w14:textId="04B516F5" w:rsidR="00387A64" w:rsidRDefault="00387A64" w:rsidP="00387A64">
      <w:pPr>
        <w:pStyle w:val="a4"/>
        <w:keepNext/>
        <w:rPr>
          <w:rtl/>
          <w:lang w:val="en-GB"/>
        </w:rPr>
      </w:pPr>
      <w:bookmarkStart w:id="7170" w:name="ET_speaker_6157_698"/>
      <w:r w:rsidRPr="00387A64">
        <w:rPr>
          <w:rStyle w:val="TagStyle"/>
          <w:rtl/>
        </w:rPr>
        <w:t xml:space="preserve"> &lt;&lt; דובר &gt;&gt; </w:t>
      </w:r>
      <w:r>
        <w:rPr>
          <w:rtl/>
          <w:lang w:val="en-GB"/>
        </w:rPr>
        <w:t>שמחה רוטמן (הציונות הדתית):</w:t>
      </w:r>
      <w:r w:rsidRPr="00387A64">
        <w:rPr>
          <w:rStyle w:val="TagStyle"/>
          <w:rtl/>
        </w:rPr>
        <w:t xml:space="preserve"> &lt;&lt; דובר &gt;&gt;</w:t>
      </w:r>
      <w:r w:rsidR="00BC2DC6">
        <w:rPr>
          <w:rtl/>
          <w:lang w:val="en-GB"/>
        </w:rPr>
        <w:t xml:space="preserve"> </w:t>
      </w:r>
      <w:bookmarkEnd w:id="7170"/>
    </w:p>
    <w:p w14:paraId="56FCA75D" w14:textId="35AD7AEB" w:rsidR="00387A64" w:rsidRDefault="00387A64" w:rsidP="00387A64">
      <w:pPr>
        <w:pStyle w:val="KeepWithNext"/>
        <w:rPr>
          <w:rtl/>
          <w:lang w:val="en-GB" w:eastAsia="he-IL"/>
        </w:rPr>
      </w:pPr>
    </w:p>
    <w:p w14:paraId="5B5164EF" w14:textId="74A38410" w:rsidR="00387A64" w:rsidRDefault="00387A64" w:rsidP="00387A64">
      <w:pPr>
        <w:rPr>
          <w:rtl/>
          <w:lang w:val="en-GB" w:eastAsia="he-IL"/>
        </w:rPr>
      </w:pPr>
      <w:bookmarkStart w:id="7171" w:name="_ETM_Q1_1920464"/>
      <w:bookmarkStart w:id="7172" w:name="_ETM_Q1_1920509"/>
      <w:bookmarkEnd w:id="7171"/>
      <w:bookmarkEnd w:id="7172"/>
      <w:r>
        <w:rPr>
          <w:rFonts w:hint="cs"/>
          <w:rtl/>
          <w:lang w:val="en-GB" w:eastAsia="he-IL"/>
        </w:rPr>
        <w:t xml:space="preserve">בסגר. </w:t>
      </w:r>
      <w:bookmarkStart w:id="7173" w:name="_ETM_Q1_1916324"/>
      <w:bookmarkEnd w:id="7173"/>
    </w:p>
    <w:p w14:paraId="23C9DEC4" w14:textId="1273C831" w:rsidR="00387A64" w:rsidRDefault="00387A64" w:rsidP="00387A64">
      <w:pPr>
        <w:rPr>
          <w:rtl/>
          <w:lang w:val="en-GB" w:eastAsia="he-IL"/>
        </w:rPr>
      </w:pPr>
      <w:bookmarkStart w:id="7174" w:name="_ETM_Q1_1916586"/>
      <w:bookmarkEnd w:id="7174"/>
    </w:p>
    <w:p w14:paraId="7ED3C21C" w14:textId="1FDC011E" w:rsidR="00387A64" w:rsidRDefault="00387A64" w:rsidP="00387A64">
      <w:pPr>
        <w:pStyle w:val="af6"/>
        <w:keepNext/>
        <w:rPr>
          <w:rtl/>
          <w:lang w:val="en-GB"/>
        </w:rPr>
      </w:pPr>
      <w:bookmarkStart w:id="7175" w:name="ET_yor_6156_699"/>
      <w:r w:rsidRPr="00387A64">
        <w:rPr>
          <w:rStyle w:val="TagStyle"/>
          <w:rtl/>
        </w:rPr>
        <w:t xml:space="preserve"> &lt;&lt; יור &gt;&gt; </w:t>
      </w:r>
      <w:r>
        <w:rPr>
          <w:rtl/>
          <w:lang w:val="en-GB"/>
        </w:rPr>
        <w:t>היו"ר גלעד קריב:</w:t>
      </w:r>
      <w:r w:rsidRPr="00387A64">
        <w:rPr>
          <w:rStyle w:val="TagStyle"/>
          <w:rtl/>
        </w:rPr>
        <w:t xml:space="preserve"> &lt;&lt; יור &gt;&gt;</w:t>
      </w:r>
      <w:r w:rsidR="00BC2DC6">
        <w:rPr>
          <w:rtl/>
          <w:lang w:val="en-GB"/>
        </w:rPr>
        <w:t xml:space="preserve"> </w:t>
      </w:r>
      <w:bookmarkEnd w:id="7175"/>
    </w:p>
    <w:p w14:paraId="0241EC38" w14:textId="360FE2F5" w:rsidR="00387A64" w:rsidRDefault="00387A64" w:rsidP="00387A64">
      <w:pPr>
        <w:pStyle w:val="KeepWithNext"/>
        <w:rPr>
          <w:rtl/>
          <w:lang w:val="en-GB" w:eastAsia="he-IL"/>
        </w:rPr>
      </w:pPr>
    </w:p>
    <w:p w14:paraId="1A8296D8" w14:textId="41A3AA03" w:rsidR="00387A64" w:rsidRDefault="00387A64" w:rsidP="00387A64">
      <w:pPr>
        <w:rPr>
          <w:rtl/>
          <w:lang w:val="en-GB" w:eastAsia="he-IL"/>
        </w:rPr>
      </w:pPr>
      <w:bookmarkStart w:id="7176" w:name="_ETM_Q1_1917251"/>
      <w:bookmarkStart w:id="7177" w:name="_ETM_Q1_1917287"/>
      <w:bookmarkEnd w:id="7176"/>
      <w:bookmarkEnd w:id="7177"/>
      <w:r>
        <w:rPr>
          <w:rFonts w:hint="cs"/>
          <w:rtl/>
          <w:lang w:val="en-GB" w:eastAsia="he-IL"/>
        </w:rPr>
        <w:t xml:space="preserve">אבל זה מצב חירום. חבר'ה, אנחנו </w:t>
      </w:r>
      <w:bookmarkStart w:id="7178" w:name="_ETM_Q1_1921960"/>
      <w:bookmarkEnd w:id="7178"/>
      <w:r>
        <w:rPr>
          <w:rFonts w:hint="cs"/>
          <w:rtl/>
          <w:lang w:val="en-GB" w:eastAsia="he-IL"/>
        </w:rPr>
        <w:t>לא שואלים מה אי אפשר לעשות. לכן גם אי</w:t>
      </w:r>
      <w:bookmarkStart w:id="7179" w:name="_ETM_Q1_1926416"/>
      <w:bookmarkEnd w:id="7179"/>
      <w:r>
        <w:rPr>
          <w:rFonts w:hint="cs"/>
          <w:rtl/>
          <w:lang w:val="en-GB" w:eastAsia="he-IL"/>
        </w:rPr>
        <w:t xml:space="preserve"> אפשר לומר 50. אם היום המגבלה היא 50, כשאנחנו בעיצומו</w:t>
      </w:r>
      <w:bookmarkStart w:id="7180" w:name="_ETM_Q1_1932580"/>
      <w:bookmarkEnd w:id="7180"/>
      <w:r>
        <w:rPr>
          <w:rFonts w:hint="cs"/>
          <w:rtl/>
          <w:lang w:val="en-GB" w:eastAsia="he-IL"/>
        </w:rPr>
        <w:t xml:space="preserve"> של ח</w:t>
      </w:r>
      <w:bookmarkStart w:id="7181" w:name="_ETM_Q1_1928484"/>
      <w:bookmarkEnd w:id="7181"/>
      <w:r>
        <w:rPr>
          <w:rFonts w:hint="cs"/>
          <w:rtl/>
          <w:lang w:val="en-GB" w:eastAsia="he-IL"/>
        </w:rPr>
        <w:t>ירום, אז זה לא יכול להיות הרגע שבו עוברים</w:t>
      </w:r>
      <w:bookmarkStart w:id="7182" w:name="_ETM_Q1_1932054"/>
      <w:bookmarkEnd w:id="7182"/>
      <w:r>
        <w:rPr>
          <w:rFonts w:hint="cs"/>
          <w:rtl/>
          <w:lang w:val="en-GB" w:eastAsia="he-IL"/>
        </w:rPr>
        <w:t xml:space="preserve"> למצב חירום. </w:t>
      </w:r>
      <w:bookmarkStart w:id="7183" w:name="_ETM_Q1_1934183"/>
      <w:bookmarkEnd w:id="7183"/>
    </w:p>
    <w:p w14:paraId="0D4E31EF" w14:textId="0BDE5C9E" w:rsidR="00387A64" w:rsidRDefault="00387A64" w:rsidP="00387A64">
      <w:pPr>
        <w:rPr>
          <w:rtl/>
          <w:lang w:val="en-GB" w:eastAsia="he-IL"/>
        </w:rPr>
      </w:pPr>
    </w:p>
    <w:p w14:paraId="6C93D51D" w14:textId="2D17E95C" w:rsidR="00387A64" w:rsidRDefault="00387A64" w:rsidP="00387A64">
      <w:pPr>
        <w:pStyle w:val="a4"/>
        <w:keepNext/>
        <w:rPr>
          <w:rtl/>
          <w:lang w:val="en-GB"/>
        </w:rPr>
      </w:pPr>
      <w:bookmarkStart w:id="7184" w:name="ET_speaker_גור_בליי_700"/>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184"/>
    </w:p>
    <w:p w14:paraId="2D14FAA7" w14:textId="18E09E0E" w:rsidR="00387A64" w:rsidRDefault="00387A64" w:rsidP="00387A64">
      <w:pPr>
        <w:pStyle w:val="KeepWithNext"/>
        <w:rPr>
          <w:rtl/>
          <w:lang w:val="en-GB" w:eastAsia="he-IL"/>
        </w:rPr>
      </w:pPr>
    </w:p>
    <w:p w14:paraId="7C1C3A33" w14:textId="40BC5847" w:rsidR="00387A64" w:rsidRDefault="00387A64" w:rsidP="00387A64">
      <w:pPr>
        <w:rPr>
          <w:rtl/>
          <w:lang w:val="en-GB" w:eastAsia="he-IL"/>
        </w:rPr>
      </w:pPr>
      <w:bookmarkStart w:id="7185" w:name="_ETM_Q1_1935187"/>
      <w:bookmarkStart w:id="7186" w:name="_ETM_Q1_1935230"/>
      <w:bookmarkEnd w:id="7185"/>
      <w:bookmarkEnd w:id="7186"/>
      <w:r>
        <w:rPr>
          <w:rFonts w:hint="cs"/>
          <w:rtl/>
          <w:lang w:val="en-GB" w:eastAsia="he-IL"/>
        </w:rPr>
        <w:t xml:space="preserve">לא, אבל </w:t>
      </w:r>
      <w:bookmarkStart w:id="7187" w:name="_ETM_Q1_1931235"/>
      <w:bookmarkEnd w:id="7187"/>
      <w:r>
        <w:rPr>
          <w:rFonts w:hint="cs"/>
          <w:rtl/>
          <w:lang w:val="en-GB" w:eastAsia="he-IL"/>
        </w:rPr>
        <w:t>איך שהתחיל מצב החירום הם</w:t>
      </w:r>
      <w:bookmarkStart w:id="7188" w:name="_ETM_Q1_1934088"/>
      <w:bookmarkEnd w:id="7188"/>
      <w:r>
        <w:rPr>
          <w:rFonts w:hint="cs"/>
          <w:rtl/>
          <w:lang w:val="en-GB" w:eastAsia="he-IL"/>
        </w:rPr>
        <w:t xml:space="preserve"> ירדו ל-50. </w:t>
      </w:r>
      <w:bookmarkStart w:id="7189" w:name="_ETM_Q1_1937341"/>
      <w:bookmarkEnd w:id="7189"/>
    </w:p>
    <w:p w14:paraId="0F85E15E" w14:textId="1E239B4F" w:rsidR="00387A64" w:rsidRDefault="00387A64" w:rsidP="00387A64">
      <w:pPr>
        <w:rPr>
          <w:rtl/>
          <w:lang w:val="en-GB" w:eastAsia="he-IL"/>
        </w:rPr>
      </w:pPr>
      <w:bookmarkStart w:id="7190" w:name="_ETM_Q1_1937512"/>
      <w:bookmarkEnd w:id="7190"/>
    </w:p>
    <w:p w14:paraId="5709D61A" w14:textId="4AD5A5A3" w:rsidR="00387A64" w:rsidRDefault="00387A64" w:rsidP="00387A64">
      <w:pPr>
        <w:pStyle w:val="af6"/>
        <w:keepNext/>
        <w:rPr>
          <w:rtl/>
          <w:lang w:val="en-GB"/>
        </w:rPr>
      </w:pPr>
      <w:bookmarkStart w:id="7191" w:name="ET_yor_6156_701"/>
      <w:r w:rsidRPr="00387A64">
        <w:rPr>
          <w:rStyle w:val="TagStyle"/>
          <w:rtl/>
        </w:rPr>
        <w:t xml:space="preserve"> &lt;&lt; יור &gt;&gt; </w:t>
      </w:r>
      <w:r>
        <w:rPr>
          <w:rtl/>
          <w:lang w:val="en-GB"/>
        </w:rPr>
        <w:t>היו"ר גלעד קריב:</w:t>
      </w:r>
      <w:r w:rsidRPr="00387A64">
        <w:rPr>
          <w:rStyle w:val="TagStyle"/>
          <w:rtl/>
        </w:rPr>
        <w:t xml:space="preserve"> &lt;&lt; יור &gt;&gt;</w:t>
      </w:r>
      <w:r w:rsidR="00BC2DC6">
        <w:rPr>
          <w:rtl/>
          <w:lang w:val="en-GB"/>
        </w:rPr>
        <w:t xml:space="preserve"> </w:t>
      </w:r>
      <w:bookmarkEnd w:id="7191"/>
    </w:p>
    <w:p w14:paraId="045B5829" w14:textId="3F51D40B" w:rsidR="00387A64" w:rsidRDefault="00387A64" w:rsidP="00387A64">
      <w:pPr>
        <w:pStyle w:val="KeepWithNext"/>
        <w:rPr>
          <w:rtl/>
          <w:lang w:val="en-GB" w:eastAsia="he-IL"/>
        </w:rPr>
      </w:pPr>
    </w:p>
    <w:p w14:paraId="414077D9" w14:textId="51F11BB2" w:rsidR="00387A64" w:rsidRDefault="00387A64" w:rsidP="00387A64">
      <w:pPr>
        <w:rPr>
          <w:rtl/>
          <w:lang w:val="en-GB" w:eastAsia="he-IL"/>
        </w:rPr>
      </w:pPr>
      <w:bookmarkStart w:id="7192" w:name="_ETM_Q1_1939826"/>
      <w:bookmarkStart w:id="7193" w:name="_ETM_Q1_1939878"/>
      <w:bookmarkEnd w:id="7192"/>
      <w:bookmarkEnd w:id="7193"/>
      <w:r>
        <w:rPr>
          <w:rFonts w:hint="cs"/>
          <w:rtl/>
          <w:lang w:val="en-GB" w:eastAsia="he-IL"/>
        </w:rPr>
        <w:t xml:space="preserve">אין </w:t>
      </w:r>
      <w:bookmarkStart w:id="7194" w:name="_ETM_Q1_1940197"/>
      <w:bookmarkEnd w:id="7194"/>
      <w:r>
        <w:rPr>
          <w:rFonts w:hint="cs"/>
          <w:rtl/>
          <w:lang w:val="en-GB" w:eastAsia="he-IL"/>
        </w:rPr>
        <w:t>בעיה, ולכן צריך לשאול מה הייתה מגבלת ההתקהלות לפני שנכנסנו</w:t>
      </w:r>
      <w:bookmarkStart w:id="7195" w:name="_ETM_Q1_1945236"/>
      <w:bookmarkEnd w:id="7195"/>
      <w:r>
        <w:rPr>
          <w:rFonts w:hint="cs"/>
          <w:rtl/>
          <w:lang w:val="en-GB" w:eastAsia="he-IL"/>
        </w:rPr>
        <w:t xml:space="preserve"> ל</w:t>
      </w:r>
      <w:bookmarkStart w:id="7196" w:name="_ETM_Q1_1940580"/>
      <w:bookmarkEnd w:id="7196"/>
      <w:r>
        <w:rPr>
          <w:rFonts w:hint="cs"/>
          <w:rtl/>
          <w:lang w:val="en-GB" w:eastAsia="he-IL"/>
        </w:rPr>
        <w:t xml:space="preserve">מצב חירום. </w:t>
      </w:r>
      <w:bookmarkStart w:id="7197" w:name="_ETM_Q1_1941494"/>
      <w:bookmarkEnd w:id="7197"/>
    </w:p>
    <w:p w14:paraId="5B94550F" w14:textId="64900274" w:rsidR="00387A64" w:rsidRDefault="00387A64" w:rsidP="00387A64">
      <w:pPr>
        <w:rPr>
          <w:rtl/>
          <w:lang w:val="en-GB" w:eastAsia="he-IL"/>
        </w:rPr>
      </w:pPr>
    </w:p>
    <w:p w14:paraId="03BB0C76" w14:textId="173A8831" w:rsidR="00387A64" w:rsidRDefault="00387A64" w:rsidP="00387A64">
      <w:pPr>
        <w:pStyle w:val="a4"/>
        <w:keepNext/>
        <w:rPr>
          <w:rtl/>
          <w:lang w:val="en-GB"/>
        </w:rPr>
      </w:pPr>
      <w:bookmarkStart w:id="7198" w:name="ET_speaker_גור_בליי_702"/>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198"/>
    </w:p>
    <w:p w14:paraId="7FB07701" w14:textId="2FD24B9D" w:rsidR="00387A64" w:rsidRDefault="00387A64" w:rsidP="00387A64">
      <w:pPr>
        <w:pStyle w:val="KeepWithNext"/>
        <w:rPr>
          <w:rtl/>
          <w:lang w:val="en-GB" w:eastAsia="he-IL"/>
        </w:rPr>
      </w:pPr>
    </w:p>
    <w:p w14:paraId="31AB8F64" w14:textId="037CDFC1" w:rsidR="00387A64" w:rsidRDefault="00387A64" w:rsidP="00387A64">
      <w:pPr>
        <w:rPr>
          <w:rtl/>
          <w:lang w:val="en-GB" w:eastAsia="he-IL"/>
        </w:rPr>
      </w:pPr>
      <w:bookmarkStart w:id="7199" w:name="_ETM_Q1_1942730"/>
      <w:bookmarkStart w:id="7200" w:name="_ETM_Q1_1942776"/>
      <w:bookmarkEnd w:id="7199"/>
      <w:bookmarkEnd w:id="7200"/>
      <w:r>
        <w:rPr>
          <w:rFonts w:hint="cs"/>
          <w:rtl/>
          <w:lang w:val="en-GB" w:eastAsia="he-IL"/>
        </w:rPr>
        <w:t xml:space="preserve">לא, אבל אנחנו בסיטואציה של מה שאפשר לעשות </w:t>
      </w:r>
      <w:bookmarkStart w:id="7201" w:name="_ETM_Q1_1946515"/>
      <w:bookmarkEnd w:id="7201"/>
      <w:r>
        <w:rPr>
          <w:rFonts w:hint="cs"/>
          <w:rtl/>
          <w:lang w:val="en-GB" w:eastAsia="he-IL"/>
        </w:rPr>
        <w:t xml:space="preserve">רק בחירום. </w:t>
      </w:r>
      <w:bookmarkStart w:id="7202" w:name="_ETM_Q1_1947508"/>
      <w:bookmarkEnd w:id="7202"/>
    </w:p>
    <w:p w14:paraId="5D860874" w14:textId="79FF30F0" w:rsidR="00387A64" w:rsidRDefault="00387A64" w:rsidP="00387A64">
      <w:pPr>
        <w:rPr>
          <w:rtl/>
          <w:lang w:val="en-GB" w:eastAsia="he-IL"/>
        </w:rPr>
      </w:pPr>
    </w:p>
    <w:p w14:paraId="4E056F7B" w14:textId="593E26DC" w:rsidR="00387A64" w:rsidRDefault="00387A64" w:rsidP="00387A64">
      <w:pPr>
        <w:pStyle w:val="a4"/>
        <w:keepNext/>
        <w:rPr>
          <w:rtl/>
          <w:lang w:val="en-GB"/>
        </w:rPr>
      </w:pPr>
      <w:bookmarkStart w:id="7203" w:name="ET_speaker_6157_703"/>
      <w:r w:rsidRPr="00387A64">
        <w:rPr>
          <w:rStyle w:val="TagStyle"/>
          <w:rtl/>
        </w:rPr>
        <w:t xml:space="preserve"> &lt;&lt; דובר &gt;&gt; </w:t>
      </w:r>
      <w:r>
        <w:rPr>
          <w:rtl/>
          <w:lang w:val="en-GB"/>
        </w:rPr>
        <w:t>שמחה רוטמן (הציונות הדתית):</w:t>
      </w:r>
      <w:r w:rsidRPr="00387A64">
        <w:rPr>
          <w:rStyle w:val="TagStyle"/>
          <w:rtl/>
        </w:rPr>
        <w:t xml:space="preserve"> &lt;&lt; דובר &gt;&gt;</w:t>
      </w:r>
      <w:r w:rsidR="00BC2DC6">
        <w:rPr>
          <w:rtl/>
          <w:lang w:val="en-GB"/>
        </w:rPr>
        <w:t xml:space="preserve"> </w:t>
      </w:r>
      <w:bookmarkEnd w:id="7203"/>
    </w:p>
    <w:p w14:paraId="758859A5" w14:textId="0AE3F7FF" w:rsidR="00387A64" w:rsidRDefault="00387A64" w:rsidP="00387A64">
      <w:pPr>
        <w:pStyle w:val="KeepWithNext"/>
        <w:rPr>
          <w:rtl/>
          <w:lang w:val="en-GB" w:eastAsia="he-IL"/>
        </w:rPr>
      </w:pPr>
    </w:p>
    <w:p w14:paraId="66AD9839" w14:textId="76FF279B" w:rsidR="00387A64" w:rsidRDefault="00387A64" w:rsidP="00387A64">
      <w:pPr>
        <w:rPr>
          <w:rtl/>
          <w:lang w:val="en-GB" w:eastAsia="he-IL"/>
        </w:rPr>
      </w:pPr>
      <w:bookmarkStart w:id="7204" w:name="_ETM_Q1_1948384"/>
      <w:bookmarkStart w:id="7205" w:name="_ETM_Q1_1948434"/>
      <w:bookmarkEnd w:id="7204"/>
      <w:bookmarkEnd w:id="7205"/>
      <w:r>
        <w:rPr>
          <w:rFonts w:hint="cs"/>
          <w:rtl/>
          <w:lang w:val="en-GB" w:eastAsia="he-IL"/>
        </w:rPr>
        <w:t>לדעתי הרפרנס צריך להיות, בסופו של דבר, לא מה שהיה בין הדלתא לאומיקרון, כשבעצם עוד לא סיימנו</w:t>
      </w:r>
      <w:bookmarkStart w:id="7206" w:name="_ETM_Q1_1958577"/>
      <w:bookmarkEnd w:id="7206"/>
      <w:r>
        <w:rPr>
          <w:rFonts w:hint="cs"/>
          <w:rtl/>
          <w:lang w:val="en-GB" w:eastAsia="he-IL"/>
        </w:rPr>
        <w:t xml:space="preserve"> לגמרי עם הדלתא ועברנו לאומיקרון. צריך להיות מה</w:t>
      </w:r>
      <w:bookmarkStart w:id="7207" w:name="_ETM_Q1_1965144"/>
      <w:bookmarkEnd w:id="7207"/>
      <w:r>
        <w:rPr>
          <w:rFonts w:hint="cs"/>
          <w:rtl/>
          <w:lang w:val="en-GB" w:eastAsia="he-IL"/>
        </w:rPr>
        <w:t xml:space="preserve"> </w:t>
      </w:r>
      <w:bookmarkStart w:id="7208" w:name="_ETM_Q1_1960364"/>
      <w:bookmarkEnd w:id="7208"/>
      <w:r>
        <w:rPr>
          <w:rFonts w:hint="cs"/>
          <w:rtl/>
          <w:lang w:val="en-GB" w:eastAsia="he-IL"/>
        </w:rPr>
        <w:t xml:space="preserve">שהיה בתקופה שהייתה עד יוני. </w:t>
      </w:r>
    </w:p>
    <w:p w14:paraId="479FDDCC" w14:textId="5B0CA417" w:rsidR="00387A64" w:rsidRDefault="00387A64" w:rsidP="00387A64">
      <w:pPr>
        <w:rPr>
          <w:rtl/>
          <w:lang w:val="en-GB" w:eastAsia="he-IL"/>
        </w:rPr>
      </w:pPr>
      <w:bookmarkStart w:id="7209" w:name="_ETM_Q1_1966289"/>
      <w:bookmarkStart w:id="7210" w:name="_ETM_Q1_1966472"/>
      <w:bookmarkEnd w:id="7209"/>
      <w:bookmarkEnd w:id="7210"/>
    </w:p>
    <w:p w14:paraId="0EFFDD0D" w14:textId="14EE362E" w:rsidR="00387A64" w:rsidRDefault="00387A64" w:rsidP="00387A64">
      <w:pPr>
        <w:pStyle w:val="af9"/>
        <w:keepNext/>
        <w:rPr>
          <w:rtl/>
          <w:lang w:val="en-GB" w:eastAsia="he-IL"/>
        </w:rPr>
      </w:pPr>
      <w:bookmarkStart w:id="7211" w:name="ET_guest_אסתי_ורהפטיג_704"/>
      <w:r w:rsidRPr="00387A64">
        <w:rPr>
          <w:rStyle w:val="TagStyle"/>
          <w:rtl/>
        </w:rPr>
        <w:t xml:space="preserve"> &lt;&lt; אורח &gt;&gt; </w:t>
      </w:r>
      <w:r>
        <w:rPr>
          <w:rtl/>
          <w:lang w:val="en-GB" w:eastAsia="he-IL"/>
        </w:rPr>
        <w:t>אסתי ורהפטיג:</w:t>
      </w:r>
      <w:r w:rsidRPr="00387A64">
        <w:rPr>
          <w:rStyle w:val="TagStyle"/>
          <w:rtl/>
        </w:rPr>
        <w:t xml:space="preserve"> &lt;&lt; אורח &gt;&gt;</w:t>
      </w:r>
      <w:r w:rsidR="00BC2DC6">
        <w:rPr>
          <w:rtl/>
          <w:lang w:val="en-GB" w:eastAsia="he-IL"/>
        </w:rPr>
        <w:t xml:space="preserve"> </w:t>
      </w:r>
      <w:bookmarkEnd w:id="7211"/>
    </w:p>
    <w:p w14:paraId="75C2F11F" w14:textId="52A91B16" w:rsidR="00387A64" w:rsidRDefault="00387A64" w:rsidP="00387A64">
      <w:pPr>
        <w:pStyle w:val="KeepWithNext"/>
        <w:rPr>
          <w:rtl/>
          <w:lang w:val="en-GB" w:eastAsia="he-IL"/>
        </w:rPr>
      </w:pPr>
    </w:p>
    <w:p w14:paraId="3C80F954" w14:textId="31F2F217" w:rsidR="00387A64" w:rsidRDefault="00387A64" w:rsidP="00387A64">
      <w:pPr>
        <w:rPr>
          <w:rtl/>
          <w:lang w:val="en-GB" w:eastAsia="he-IL"/>
        </w:rPr>
      </w:pPr>
      <w:bookmarkStart w:id="7212" w:name="_ETM_Q1_1967554"/>
      <w:bookmarkStart w:id="7213" w:name="_ETM_Q1_1967602"/>
      <w:bookmarkEnd w:id="7212"/>
      <w:bookmarkEnd w:id="7213"/>
      <w:r>
        <w:rPr>
          <w:rFonts w:hint="cs"/>
          <w:rtl/>
          <w:lang w:val="en-GB" w:eastAsia="he-IL"/>
        </w:rPr>
        <w:t xml:space="preserve">אבל זאת </w:t>
      </w:r>
      <w:bookmarkStart w:id="7214" w:name="_ETM_Q1_1968750"/>
      <w:bookmarkEnd w:id="7214"/>
      <w:r>
        <w:rPr>
          <w:rFonts w:hint="cs"/>
          <w:rtl/>
          <w:lang w:val="en-GB" w:eastAsia="he-IL"/>
        </w:rPr>
        <w:t xml:space="preserve">השאלה, וזאת </w:t>
      </w:r>
      <w:bookmarkStart w:id="7215" w:name="_ETM_Q1_1964934"/>
      <w:bookmarkStart w:id="7216" w:name="_ETM_Q1_1960934"/>
      <w:bookmarkEnd w:id="7215"/>
      <w:bookmarkEnd w:id="7216"/>
      <w:r>
        <w:rPr>
          <w:rFonts w:hint="cs"/>
          <w:rtl/>
          <w:lang w:val="en-GB" w:eastAsia="he-IL"/>
        </w:rPr>
        <w:t>שאלה חשובה, אם חברי הכנסת חושבים שסיטואציה</w:t>
      </w:r>
      <w:bookmarkStart w:id="7217" w:name="_ETM_Q1_1970669"/>
      <w:bookmarkEnd w:id="7217"/>
      <w:r>
        <w:rPr>
          <w:rFonts w:hint="cs"/>
          <w:rtl/>
          <w:lang w:val="en-GB" w:eastAsia="he-IL"/>
        </w:rPr>
        <w:t xml:space="preserve"> כזאת שהייתה בין הגל הרביעי לחמישי היא סיטואציה שצריכה </w:t>
      </w:r>
      <w:bookmarkStart w:id="7218" w:name="_ETM_Q1_1971304"/>
      <w:bookmarkEnd w:id="7218"/>
      <w:r>
        <w:rPr>
          <w:rFonts w:hint="cs"/>
          <w:rtl/>
          <w:lang w:val="en-GB" w:eastAsia="he-IL"/>
        </w:rPr>
        <w:t>להמשיך</w:t>
      </w:r>
      <w:bookmarkStart w:id="7219" w:name="_ETM_Q1_1971691"/>
      <w:bookmarkEnd w:id="7219"/>
      <w:r>
        <w:rPr>
          <w:rFonts w:hint="cs"/>
          <w:rtl/>
          <w:lang w:val="en-GB" w:eastAsia="he-IL"/>
        </w:rPr>
        <w:t xml:space="preserve"> כמצב </w:t>
      </w:r>
      <w:bookmarkStart w:id="7220" w:name="_ETM_Q1_1969674"/>
      <w:bookmarkEnd w:id="7220"/>
      <w:r>
        <w:rPr>
          <w:rFonts w:hint="cs"/>
          <w:rtl/>
          <w:lang w:val="en-GB" w:eastAsia="he-IL"/>
        </w:rPr>
        <w:t xml:space="preserve">חירום כל הזמן. </w:t>
      </w:r>
      <w:bookmarkStart w:id="7221" w:name="_ETM_Q1_1973546"/>
      <w:bookmarkEnd w:id="7221"/>
    </w:p>
    <w:p w14:paraId="551B1D06" w14:textId="0C355FF3" w:rsidR="00387A64" w:rsidRDefault="00387A64" w:rsidP="00387A64">
      <w:pPr>
        <w:rPr>
          <w:rtl/>
          <w:lang w:val="en-GB" w:eastAsia="he-IL"/>
        </w:rPr>
      </w:pPr>
    </w:p>
    <w:p w14:paraId="76AEAEE9" w14:textId="71B9B4D2" w:rsidR="00387A64" w:rsidRDefault="00387A64" w:rsidP="00387A64">
      <w:pPr>
        <w:pStyle w:val="af6"/>
        <w:keepNext/>
        <w:rPr>
          <w:rtl/>
          <w:lang w:val="en-GB"/>
        </w:rPr>
      </w:pPr>
      <w:bookmarkStart w:id="7222" w:name="ET_yor_6156_705"/>
      <w:r w:rsidRPr="00387A64">
        <w:rPr>
          <w:rStyle w:val="TagStyle"/>
          <w:rtl/>
        </w:rPr>
        <w:t xml:space="preserve"> &lt;&lt; יור &gt;&gt; </w:t>
      </w:r>
      <w:r>
        <w:rPr>
          <w:rtl/>
          <w:lang w:val="en-GB"/>
        </w:rPr>
        <w:t>היו"ר גלעד קריב:</w:t>
      </w:r>
      <w:r w:rsidRPr="00387A64">
        <w:rPr>
          <w:rStyle w:val="TagStyle"/>
          <w:rtl/>
        </w:rPr>
        <w:t xml:space="preserve"> &lt;&lt; יור &gt;&gt;</w:t>
      </w:r>
      <w:r w:rsidR="00BC2DC6">
        <w:rPr>
          <w:rtl/>
          <w:lang w:val="en-GB"/>
        </w:rPr>
        <w:t xml:space="preserve"> </w:t>
      </w:r>
      <w:bookmarkEnd w:id="7222"/>
    </w:p>
    <w:p w14:paraId="07360DC5" w14:textId="3FBAE8D4" w:rsidR="00387A64" w:rsidRDefault="00387A64" w:rsidP="00387A64">
      <w:pPr>
        <w:pStyle w:val="KeepWithNext"/>
        <w:rPr>
          <w:rtl/>
          <w:lang w:val="en-GB" w:eastAsia="he-IL"/>
        </w:rPr>
      </w:pPr>
    </w:p>
    <w:p w14:paraId="0082D194" w14:textId="37D42419" w:rsidR="00387A64" w:rsidRDefault="00387A64" w:rsidP="00387A64">
      <w:pPr>
        <w:rPr>
          <w:rtl/>
          <w:lang w:val="en-GB" w:eastAsia="he-IL"/>
        </w:rPr>
      </w:pPr>
      <w:bookmarkStart w:id="7223" w:name="_ETM_Q1_1974528"/>
      <w:bookmarkStart w:id="7224" w:name="_ETM_Q1_1974581"/>
      <w:bookmarkEnd w:id="7223"/>
      <w:bookmarkEnd w:id="7224"/>
      <w:r>
        <w:rPr>
          <w:rFonts w:hint="cs"/>
          <w:rtl/>
          <w:lang w:val="en-GB" w:eastAsia="he-IL"/>
        </w:rPr>
        <w:t xml:space="preserve">לא. זה מצב מיוחד. </w:t>
      </w:r>
      <w:bookmarkStart w:id="7225" w:name="_ETM_Q1_1977500"/>
      <w:bookmarkStart w:id="7226" w:name="_ETM_Q1_1977591"/>
      <w:bookmarkEnd w:id="7225"/>
      <w:bookmarkEnd w:id="7226"/>
    </w:p>
    <w:p w14:paraId="5F16D31E" w14:textId="09AE03B6" w:rsidR="00387A64" w:rsidRDefault="00387A64" w:rsidP="00387A64">
      <w:pPr>
        <w:rPr>
          <w:rtl/>
          <w:lang w:val="en-GB" w:eastAsia="he-IL"/>
        </w:rPr>
      </w:pPr>
    </w:p>
    <w:p w14:paraId="73D1207A" w14:textId="438A8DCD" w:rsidR="00387A64" w:rsidRDefault="00387A64" w:rsidP="00387A64">
      <w:pPr>
        <w:pStyle w:val="a4"/>
        <w:keepNext/>
        <w:rPr>
          <w:rtl/>
          <w:lang w:val="en-GB"/>
        </w:rPr>
      </w:pPr>
      <w:bookmarkStart w:id="7227" w:name="ET_speaker_6157_706"/>
      <w:r w:rsidRPr="00387A64">
        <w:rPr>
          <w:rStyle w:val="TagStyle"/>
          <w:rtl/>
        </w:rPr>
        <w:t xml:space="preserve"> &lt;&lt; דובר &gt;&gt; </w:t>
      </w:r>
      <w:r>
        <w:rPr>
          <w:rtl/>
          <w:lang w:val="en-GB"/>
        </w:rPr>
        <w:t>שמחה רוטמן (הציונות הדתית):</w:t>
      </w:r>
      <w:r w:rsidRPr="00387A64">
        <w:rPr>
          <w:rStyle w:val="TagStyle"/>
          <w:rtl/>
        </w:rPr>
        <w:t xml:space="preserve"> &lt;&lt; דובר &gt;&gt;</w:t>
      </w:r>
      <w:r w:rsidR="00BC2DC6">
        <w:rPr>
          <w:rtl/>
          <w:lang w:val="en-GB"/>
        </w:rPr>
        <w:t xml:space="preserve"> </w:t>
      </w:r>
      <w:bookmarkEnd w:id="7227"/>
    </w:p>
    <w:p w14:paraId="2C5B34E6" w14:textId="4209250F" w:rsidR="00387A64" w:rsidRDefault="00387A64" w:rsidP="00387A64">
      <w:pPr>
        <w:pStyle w:val="KeepWithNext"/>
        <w:rPr>
          <w:rtl/>
          <w:lang w:val="en-GB" w:eastAsia="he-IL"/>
        </w:rPr>
      </w:pPr>
    </w:p>
    <w:p w14:paraId="73DF918E" w14:textId="366BE415" w:rsidR="00387A64" w:rsidRDefault="00387A64" w:rsidP="00387A64">
      <w:pPr>
        <w:rPr>
          <w:rtl/>
          <w:lang w:val="en-GB" w:eastAsia="he-IL"/>
        </w:rPr>
      </w:pPr>
      <w:bookmarkStart w:id="7228" w:name="_ETM_Q1_1978561"/>
      <w:bookmarkStart w:id="7229" w:name="_ETM_Q1_1978612"/>
      <w:bookmarkEnd w:id="7228"/>
      <w:bookmarkEnd w:id="7229"/>
      <w:r>
        <w:rPr>
          <w:rFonts w:hint="cs"/>
          <w:rtl/>
          <w:lang w:val="en-GB" w:eastAsia="he-IL"/>
        </w:rPr>
        <w:t xml:space="preserve">לא, זה מצב מיוחד. אבל בין הגל הרביעי לחמישי, עוד </w:t>
      </w:r>
      <w:bookmarkStart w:id="7230" w:name="_ETM_Q1_1982882"/>
      <w:bookmarkEnd w:id="7230"/>
      <w:r>
        <w:rPr>
          <w:rFonts w:hint="cs"/>
          <w:rtl/>
          <w:lang w:val="en-GB" w:eastAsia="he-IL"/>
        </w:rPr>
        <w:t>לא הספקנו לבטל את התקנות של הדלתא והגיע אלינו האומיקרון.</w:t>
      </w:r>
      <w:bookmarkStart w:id="7231" w:name="_ETM_Q1_1988393"/>
      <w:bookmarkEnd w:id="7231"/>
      <w:r>
        <w:rPr>
          <w:rFonts w:hint="cs"/>
          <w:rtl/>
          <w:lang w:val="en-GB" w:eastAsia="he-IL"/>
        </w:rPr>
        <w:t xml:space="preserve"> אני חושב שהרפרנס הנכון הוא זה שלפני הדלתא. הייתה תקופה שביטלנו את התו הירוק ואפילו ביטלנו חובת מסכה.</w:t>
      </w:r>
      <w:bookmarkStart w:id="7232" w:name="_ETM_Q1_2000739"/>
      <w:bookmarkEnd w:id="7232"/>
      <w:r>
        <w:rPr>
          <w:rFonts w:hint="cs"/>
          <w:rtl/>
          <w:lang w:val="en-GB" w:eastAsia="he-IL"/>
        </w:rPr>
        <w:t xml:space="preserve"> זה אולי קצת מרחיק לכת. </w:t>
      </w:r>
      <w:bookmarkStart w:id="7233" w:name="_ETM_Q1_2000518"/>
      <w:bookmarkEnd w:id="7233"/>
    </w:p>
    <w:p w14:paraId="71D74400" w14:textId="6A58ADD5" w:rsidR="00387A64" w:rsidRDefault="00387A64" w:rsidP="00387A64">
      <w:pPr>
        <w:rPr>
          <w:rtl/>
          <w:lang w:val="en-GB" w:eastAsia="he-IL"/>
        </w:rPr>
      </w:pPr>
      <w:bookmarkStart w:id="7234" w:name="_ETM_Q1_2000742"/>
      <w:bookmarkEnd w:id="7234"/>
    </w:p>
    <w:p w14:paraId="6711ABB4" w14:textId="75FC136C" w:rsidR="00387A64" w:rsidRDefault="00387A64" w:rsidP="00387A64">
      <w:pPr>
        <w:pStyle w:val="a4"/>
        <w:keepNext/>
        <w:rPr>
          <w:rtl/>
          <w:lang w:val="en-GB"/>
        </w:rPr>
      </w:pPr>
      <w:bookmarkStart w:id="7235" w:name="ET_speaker_גור_בליי_707"/>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235"/>
    </w:p>
    <w:p w14:paraId="234152D6" w14:textId="1C1399B6" w:rsidR="00387A64" w:rsidRDefault="00387A64" w:rsidP="00387A64">
      <w:pPr>
        <w:pStyle w:val="KeepWithNext"/>
        <w:rPr>
          <w:rtl/>
          <w:lang w:val="en-GB" w:eastAsia="he-IL"/>
        </w:rPr>
      </w:pPr>
    </w:p>
    <w:p w14:paraId="36FC96E9" w14:textId="236F813F" w:rsidR="00387A64" w:rsidRDefault="00387A64" w:rsidP="00387A64">
      <w:pPr>
        <w:rPr>
          <w:rtl/>
          <w:lang w:val="en-GB" w:eastAsia="he-IL"/>
        </w:rPr>
      </w:pPr>
      <w:bookmarkStart w:id="7236" w:name="_ETM_Q1_2002534"/>
      <w:bookmarkStart w:id="7237" w:name="_ETM_Q1_2002591"/>
      <w:bookmarkEnd w:id="7236"/>
      <w:bookmarkEnd w:id="7237"/>
      <w:r>
        <w:rPr>
          <w:rFonts w:hint="cs"/>
          <w:rtl/>
          <w:lang w:val="en-GB" w:eastAsia="he-IL"/>
        </w:rPr>
        <w:t xml:space="preserve">יוני 2021. </w:t>
      </w:r>
    </w:p>
    <w:p w14:paraId="0D1A03D2" w14:textId="3A113534" w:rsidR="00387A64" w:rsidRDefault="00387A64" w:rsidP="00387A64">
      <w:pPr>
        <w:rPr>
          <w:rtl/>
          <w:lang w:val="en-GB" w:eastAsia="he-IL"/>
        </w:rPr>
      </w:pPr>
      <w:bookmarkStart w:id="7238" w:name="_ETM_Q1_2003876"/>
      <w:bookmarkStart w:id="7239" w:name="_ETM_Q1_2004145"/>
      <w:bookmarkStart w:id="7240" w:name="_ETM_Q1_1999344"/>
      <w:bookmarkEnd w:id="7238"/>
      <w:bookmarkEnd w:id="7239"/>
      <w:bookmarkEnd w:id="7240"/>
    </w:p>
    <w:p w14:paraId="4132E248" w14:textId="31FFEB51" w:rsidR="00387A64" w:rsidRDefault="00387A64" w:rsidP="00387A64">
      <w:pPr>
        <w:pStyle w:val="af9"/>
        <w:keepNext/>
        <w:rPr>
          <w:rtl/>
          <w:lang w:val="en-GB" w:eastAsia="he-IL"/>
        </w:rPr>
      </w:pPr>
      <w:bookmarkStart w:id="7241" w:name="ET_guest_אסתי_ורהפטיג_708"/>
      <w:r w:rsidRPr="00387A64">
        <w:rPr>
          <w:rStyle w:val="TagStyle"/>
          <w:rtl/>
        </w:rPr>
        <w:t xml:space="preserve"> &lt;&lt; אורח &gt;&gt; </w:t>
      </w:r>
      <w:r>
        <w:rPr>
          <w:rtl/>
          <w:lang w:val="en-GB" w:eastAsia="he-IL"/>
        </w:rPr>
        <w:t>אסתי ורהפטיג:</w:t>
      </w:r>
      <w:r w:rsidRPr="00387A64">
        <w:rPr>
          <w:rStyle w:val="TagStyle"/>
          <w:rtl/>
        </w:rPr>
        <w:t xml:space="preserve"> &lt;&lt; אורח &gt;&gt;</w:t>
      </w:r>
      <w:r w:rsidR="00BC2DC6">
        <w:rPr>
          <w:rtl/>
          <w:lang w:val="en-GB" w:eastAsia="he-IL"/>
        </w:rPr>
        <w:t xml:space="preserve"> </w:t>
      </w:r>
      <w:bookmarkEnd w:id="7241"/>
    </w:p>
    <w:p w14:paraId="1929CB1E" w14:textId="73620741" w:rsidR="00387A64" w:rsidRDefault="00387A64" w:rsidP="00387A64">
      <w:pPr>
        <w:pStyle w:val="KeepWithNext"/>
        <w:rPr>
          <w:rtl/>
          <w:lang w:val="en-GB" w:eastAsia="he-IL"/>
        </w:rPr>
      </w:pPr>
    </w:p>
    <w:p w14:paraId="12BD32CA" w14:textId="2D5564C5" w:rsidR="00387A64" w:rsidRDefault="00387A64" w:rsidP="00387A64">
      <w:pPr>
        <w:rPr>
          <w:rtl/>
          <w:lang w:val="en-GB" w:eastAsia="he-IL"/>
        </w:rPr>
      </w:pPr>
      <w:bookmarkStart w:id="7242" w:name="_ETM_Q1_2000796"/>
      <w:bookmarkStart w:id="7243" w:name="_ETM_Q1_2000840"/>
      <w:bookmarkEnd w:id="7242"/>
      <w:bookmarkEnd w:id="7243"/>
      <w:r>
        <w:rPr>
          <w:rFonts w:hint="cs"/>
          <w:rtl/>
          <w:lang w:val="en-GB" w:eastAsia="he-IL"/>
        </w:rPr>
        <w:t xml:space="preserve">הייתה תקופה </w:t>
      </w:r>
      <w:bookmarkStart w:id="7244" w:name="_ETM_Q1_2002867"/>
      <w:bookmarkEnd w:id="7244"/>
      <w:r>
        <w:rPr>
          <w:rFonts w:hint="cs"/>
          <w:rtl/>
          <w:lang w:val="en-GB" w:eastAsia="he-IL"/>
        </w:rPr>
        <w:t xml:space="preserve">שביטלנו את מגבלת ההתקהלות בכלל, אבל אני חושבת שאם </w:t>
      </w:r>
      <w:bookmarkStart w:id="7245" w:name="_ETM_Q1_2009358"/>
      <w:bookmarkEnd w:id="7245"/>
      <w:r>
        <w:rPr>
          <w:rFonts w:hint="cs"/>
          <w:rtl/>
          <w:lang w:val="en-GB" w:eastAsia="he-IL"/>
        </w:rPr>
        <w:t xml:space="preserve">נעשה </w:t>
      </w:r>
      <w:bookmarkStart w:id="7246" w:name="_ETM_Q1_2004984"/>
      <w:bookmarkEnd w:id="7246"/>
      <w:r>
        <w:rPr>
          <w:rFonts w:hint="cs"/>
          <w:rtl/>
          <w:lang w:val="en-GB" w:eastAsia="he-IL"/>
        </w:rPr>
        <w:t>פה את הרף הזה, זה אומר שכל דבר מעבר</w:t>
      </w:r>
      <w:bookmarkStart w:id="7247" w:name="_ETM_Q1_2010324"/>
      <w:bookmarkEnd w:id="7247"/>
      <w:r>
        <w:rPr>
          <w:rFonts w:hint="cs"/>
          <w:rtl/>
          <w:lang w:val="en-GB" w:eastAsia="he-IL"/>
        </w:rPr>
        <w:t xml:space="preserve"> לזה יהיה מצב חירום. </w:t>
      </w:r>
      <w:bookmarkStart w:id="7248" w:name="_ETM_Q1_2012152"/>
      <w:bookmarkEnd w:id="7248"/>
    </w:p>
    <w:p w14:paraId="0DD4DAB5" w14:textId="39D6F7BE" w:rsidR="00387A64" w:rsidRDefault="00387A64" w:rsidP="00387A64">
      <w:pPr>
        <w:rPr>
          <w:rtl/>
          <w:lang w:val="en-GB" w:eastAsia="he-IL"/>
        </w:rPr>
      </w:pPr>
      <w:bookmarkStart w:id="7249" w:name="_ETM_Q1_2012369"/>
      <w:bookmarkStart w:id="7250" w:name="_ETM_Q1_2007484"/>
      <w:bookmarkEnd w:id="7249"/>
      <w:bookmarkEnd w:id="7250"/>
    </w:p>
    <w:p w14:paraId="06EB1163" w14:textId="2F4FD813" w:rsidR="00387A64" w:rsidRDefault="00387A64" w:rsidP="00387A64">
      <w:pPr>
        <w:pStyle w:val="a4"/>
        <w:keepNext/>
        <w:rPr>
          <w:rtl/>
          <w:lang w:val="en-GB"/>
        </w:rPr>
      </w:pPr>
      <w:bookmarkStart w:id="7251" w:name="ET_speaker_גור_בליי_709"/>
      <w:r w:rsidRPr="00387A64">
        <w:rPr>
          <w:rStyle w:val="TagStyle"/>
          <w:rtl/>
        </w:rPr>
        <w:t xml:space="preserve"> &lt;&lt; דובר &gt;&gt; </w:t>
      </w:r>
      <w:r>
        <w:rPr>
          <w:rtl/>
          <w:lang w:val="en-GB"/>
        </w:rPr>
        <w:t>גור בליי:</w:t>
      </w:r>
      <w:r w:rsidRPr="00387A64">
        <w:rPr>
          <w:rStyle w:val="TagStyle"/>
          <w:rtl/>
        </w:rPr>
        <w:t xml:space="preserve"> &lt;&lt; דובר &gt;&gt;</w:t>
      </w:r>
      <w:r w:rsidR="00BC2DC6">
        <w:rPr>
          <w:rtl/>
          <w:lang w:val="en-GB"/>
        </w:rPr>
        <w:t xml:space="preserve"> </w:t>
      </w:r>
      <w:bookmarkEnd w:id="7251"/>
    </w:p>
    <w:p w14:paraId="44483FDB" w14:textId="22C68256" w:rsidR="00387A64" w:rsidRDefault="00387A64" w:rsidP="00387A64">
      <w:pPr>
        <w:pStyle w:val="KeepWithNext"/>
        <w:rPr>
          <w:rtl/>
          <w:lang w:val="en-GB" w:eastAsia="he-IL"/>
        </w:rPr>
      </w:pPr>
    </w:p>
    <w:p w14:paraId="3482E58D" w14:textId="06D04540" w:rsidR="00387A64" w:rsidRDefault="00387A64" w:rsidP="00387A64">
      <w:pPr>
        <w:rPr>
          <w:rtl/>
          <w:lang w:val="en-GB" w:eastAsia="he-IL"/>
        </w:rPr>
      </w:pPr>
      <w:bookmarkStart w:id="7252" w:name="_ETM_Q1_2008669"/>
      <w:bookmarkStart w:id="7253" w:name="_ETM_Q1_2008715"/>
      <w:bookmarkStart w:id="7254" w:name="_ETM_Q1_2003794"/>
      <w:bookmarkEnd w:id="7252"/>
      <w:bookmarkEnd w:id="7253"/>
      <w:bookmarkEnd w:id="7254"/>
      <w:r>
        <w:rPr>
          <w:rFonts w:hint="cs"/>
          <w:rtl/>
          <w:lang w:val="en-GB" w:eastAsia="he-IL"/>
        </w:rPr>
        <w:t>אגב, זאת טעות שלי, זה לא</w:t>
      </w:r>
      <w:bookmarkStart w:id="7255" w:name="_ETM_Q1_2010934"/>
      <w:bookmarkEnd w:id="7255"/>
      <w:r>
        <w:rPr>
          <w:rFonts w:hint="cs"/>
          <w:rtl/>
          <w:lang w:val="en-GB" w:eastAsia="he-IL"/>
        </w:rPr>
        <w:t xml:space="preserve"> יותר מ-</w:t>
      </w:r>
      <w:r>
        <w:rPr>
          <w:rFonts w:hint="cs"/>
          <w:lang w:val="en-GB" w:eastAsia="he-IL"/>
        </w:rPr>
        <w:t>X</w:t>
      </w:r>
      <w:r>
        <w:rPr>
          <w:rFonts w:hint="cs"/>
          <w:rtl/>
          <w:lang w:val="en-GB" w:eastAsia="he-IL"/>
        </w:rPr>
        <w:t xml:space="preserve"> אנשים, זה פחות מ-. </w:t>
      </w:r>
    </w:p>
    <w:p w14:paraId="453E4D56" w14:textId="0229C359" w:rsidR="00387A64" w:rsidRDefault="00387A64" w:rsidP="00387A64">
      <w:pPr>
        <w:rPr>
          <w:rtl/>
          <w:lang w:val="en-GB" w:eastAsia="he-IL"/>
        </w:rPr>
      </w:pPr>
      <w:bookmarkStart w:id="7256" w:name="_ETM_Q1_2014531"/>
      <w:bookmarkStart w:id="7257" w:name="_ETM_Q1_2014712"/>
      <w:bookmarkStart w:id="7258" w:name="_ETM_Q1_2010004"/>
      <w:bookmarkEnd w:id="7256"/>
      <w:bookmarkEnd w:id="7257"/>
      <w:bookmarkEnd w:id="7258"/>
    </w:p>
    <w:p w14:paraId="1737DE6A" w14:textId="04B3A9BA" w:rsidR="00387A64" w:rsidRDefault="00387A64" w:rsidP="00387A64">
      <w:pPr>
        <w:pStyle w:val="af6"/>
        <w:keepNext/>
        <w:rPr>
          <w:rtl/>
          <w:lang w:val="en-GB"/>
        </w:rPr>
      </w:pPr>
      <w:bookmarkStart w:id="7259" w:name="ET_yor_6156_710"/>
      <w:r w:rsidRPr="00387A64">
        <w:rPr>
          <w:rStyle w:val="TagStyle"/>
          <w:rtl/>
        </w:rPr>
        <w:t xml:space="preserve"> &lt;&lt; יור &gt;&gt; </w:t>
      </w:r>
      <w:r>
        <w:rPr>
          <w:rtl/>
          <w:lang w:val="en-GB"/>
        </w:rPr>
        <w:t>היו"ר גלעד קריב:</w:t>
      </w:r>
      <w:r w:rsidRPr="00387A64">
        <w:rPr>
          <w:rStyle w:val="TagStyle"/>
          <w:rtl/>
        </w:rPr>
        <w:t xml:space="preserve"> &lt;&lt; יור &gt;&gt;</w:t>
      </w:r>
      <w:r w:rsidR="00BC2DC6">
        <w:rPr>
          <w:rtl/>
          <w:lang w:val="en-GB"/>
        </w:rPr>
        <w:t xml:space="preserve"> </w:t>
      </w:r>
      <w:bookmarkEnd w:id="7259"/>
    </w:p>
    <w:p w14:paraId="1559D215" w14:textId="31DD304B" w:rsidR="00387A64" w:rsidRDefault="00387A64" w:rsidP="00387A64">
      <w:pPr>
        <w:pStyle w:val="KeepWithNext"/>
        <w:rPr>
          <w:rtl/>
          <w:lang w:val="en-GB" w:eastAsia="he-IL"/>
        </w:rPr>
      </w:pPr>
    </w:p>
    <w:p w14:paraId="0D927DB9" w14:textId="31C237E0" w:rsidR="00387A64" w:rsidRDefault="00387A64" w:rsidP="00387A64">
      <w:pPr>
        <w:rPr>
          <w:rtl/>
          <w:lang w:val="en-GB" w:eastAsia="he-IL"/>
        </w:rPr>
      </w:pPr>
      <w:bookmarkStart w:id="7260" w:name="_ETM_Q1_2011035"/>
      <w:bookmarkStart w:id="7261" w:name="_ETM_Q1_2011093"/>
      <w:bookmarkEnd w:id="7260"/>
      <w:bookmarkEnd w:id="7261"/>
      <w:r>
        <w:rPr>
          <w:rFonts w:hint="cs"/>
          <w:rtl/>
          <w:lang w:val="en-GB" w:eastAsia="he-IL"/>
        </w:rPr>
        <w:t>מה ההצעה המספרית שלכם?</w:t>
      </w:r>
      <w:bookmarkStart w:id="7262" w:name="_ETM_Q1_2013892"/>
      <w:bookmarkEnd w:id="7262"/>
      <w:r>
        <w:rPr>
          <w:rFonts w:hint="cs"/>
          <w:rtl/>
          <w:lang w:val="en-GB" w:eastAsia="he-IL"/>
        </w:rPr>
        <w:t xml:space="preserve"> </w:t>
      </w:r>
      <w:bookmarkStart w:id="7263" w:name="_ETM_Q1_2014008"/>
      <w:bookmarkEnd w:id="7263"/>
    </w:p>
    <w:p w14:paraId="652DF7F3" w14:textId="2F8E1D77" w:rsidR="00387A64" w:rsidRDefault="00387A64" w:rsidP="00387A64">
      <w:pPr>
        <w:rPr>
          <w:rtl/>
          <w:lang w:val="en-GB" w:eastAsia="he-IL"/>
        </w:rPr>
      </w:pPr>
      <w:bookmarkStart w:id="7264" w:name="_ETM_Q1_2014202"/>
      <w:bookmarkEnd w:id="7264"/>
    </w:p>
    <w:p w14:paraId="7A0D1F31" w14:textId="67ACB5F9" w:rsidR="00387A64" w:rsidRDefault="00387A64" w:rsidP="00387A64">
      <w:pPr>
        <w:pStyle w:val="af9"/>
        <w:keepNext/>
        <w:rPr>
          <w:rtl/>
          <w:lang w:val="en-GB" w:eastAsia="he-IL"/>
        </w:rPr>
      </w:pPr>
      <w:bookmarkStart w:id="7265" w:name="ET_guest_אסתי_ורהפטיג_711"/>
      <w:r w:rsidRPr="00387A64">
        <w:rPr>
          <w:rStyle w:val="TagStyle"/>
          <w:rtl/>
        </w:rPr>
        <w:t xml:space="preserve"> &lt;&lt; אורח &gt;&gt; </w:t>
      </w:r>
      <w:r>
        <w:rPr>
          <w:rtl/>
          <w:lang w:val="en-GB" w:eastAsia="he-IL"/>
        </w:rPr>
        <w:t>אסתי ורהפטיג:</w:t>
      </w:r>
      <w:r w:rsidRPr="00387A64">
        <w:rPr>
          <w:rStyle w:val="TagStyle"/>
          <w:rtl/>
        </w:rPr>
        <w:t xml:space="preserve"> &lt;&lt; אורח &gt;&gt;</w:t>
      </w:r>
      <w:r w:rsidR="00BC2DC6">
        <w:rPr>
          <w:rtl/>
          <w:lang w:val="en-GB" w:eastAsia="he-IL"/>
        </w:rPr>
        <w:t xml:space="preserve"> </w:t>
      </w:r>
      <w:bookmarkEnd w:id="7265"/>
    </w:p>
    <w:p w14:paraId="2D35917A" w14:textId="7B1ABDC6" w:rsidR="00387A64" w:rsidRDefault="00387A64" w:rsidP="00387A64">
      <w:pPr>
        <w:pStyle w:val="KeepWithNext"/>
        <w:rPr>
          <w:rtl/>
          <w:lang w:val="en-GB" w:eastAsia="he-IL"/>
        </w:rPr>
      </w:pPr>
    </w:p>
    <w:p w14:paraId="4BEF4792" w14:textId="2E33626C" w:rsidR="00387A64" w:rsidRDefault="00387A64" w:rsidP="00387A64">
      <w:pPr>
        <w:rPr>
          <w:rtl/>
          <w:lang w:val="en-GB" w:eastAsia="he-IL"/>
        </w:rPr>
      </w:pPr>
      <w:bookmarkStart w:id="7266" w:name="_ETM_Q1_2016491"/>
      <w:bookmarkStart w:id="7267" w:name="_ETM_Q1_2016542"/>
      <w:bookmarkEnd w:id="7266"/>
      <w:bookmarkEnd w:id="7267"/>
      <w:r>
        <w:rPr>
          <w:rFonts w:hint="cs"/>
          <w:rtl/>
          <w:lang w:val="en-GB" w:eastAsia="he-IL"/>
        </w:rPr>
        <w:t>אנחנו חשבנו על דברים שהם באזור הסגר</w:t>
      </w:r>
      <w:bookmarkStart w:id="7268" w:name="_ETM_Q1_2014614"/>
      <w:bookmarkEnd w:id="7268"/>
      <w:r>
        <w:rPr>
          <w:rFonts w:hint="cs"/>
          <w:rtl/>
          <w:lang w:val="en-GB" w:eastAsia="he-IL"/>
        </w:rPr>
        <w:t>, ולכן</w:t>
      </w:r>
      <w:bookmarkStart w:id="7269" w:name="_ETM_Q1_2016653"/>
      <w:bookmarkEnd w:id="7269"/>
      <w:r>
        <w:rPr>
          <w:rFonts w:hint="cs"/>
          <w:rtl/>
          <w:lang w:val="en-GB" w:eastAsia="he-IL"/>
        </w:rPr>
        <w:t xml:space="preserve"> זה </w:t>
      </w:r>
      <w:r w:rsidR="00825867">
        <w:rPr>
          <w:rFonts w:hint="cs"/>
          <w:rtl/>
          <w:lang w:val="en-GB" w:eastAsia="he-IL"/>
        </w:rPr>
        <w:t xml:space="preserve">עשרה </w:t>
      </w:r>
      <w:bookmarkStart w:id="7270" w:name="_ETM_Q1_2043574"/>
      <w:bookmarkEnd w:id="7270"/>
      <w:r>
        <w:rPr>
          <w:rFonts w:hint="cs"/>
          <w:rtl/>
          <w:lang w:val="en-GB" w:eastAsia="he-IL"/>
        </w:rPr>
        <w:t>ו-20, וזו הייתה גם ההמלצה של משרד</w:t>
      </w:r>
      <w:bookmarkStart w:id="7271" w:name="_ETM_Q1_2021576"/>
      <w:bookmarkEnd w:id="7271"/>
      <w:r>
        <w:rPr>
          <w:rFonts w:hint="cs"/>
          <w:rtl/>
          <w:lang w:val="en-GB" w:eastAsia="he-IL"/>
        </w:rPr>
        <w:t xml:space="preserve"> הבריאות בתקופה הזאת. </w:t>
      </w:r>
      <w:bookmarkStart w:id="7272" w:name="_ETM_Q1_2018444"/>
      <w:bookmarkEnd w:id="7272"/>
    </w:p>
    <w:p w14:paraId="1FE58BCD" w14:textId="50D7D567" w:rsidR="00486793" w:rsidRDefault="00486793" w:rsidP="00486793">
      <w:pPr>
        <w:rPr>
          <w:rtl/>
          <w:lang w:val="en-GB" w:eastAsia="he-IL"/>
        </w:rPr>
      </w:pPr>
      <w:bookmarkStart w:id="7273" w:name="_ETM_Q1_2018698"/>
      <w:bookmarkStart w:id="7274" w:name="_ETM_Q1_1760449"/>
      <w:bookmarkEnd w:id="7273"/>
      <w:bookmarkEnd w:id="7274"/>
    </w:p>
    <w:p w14:paraId="0322AF35" w14:textId="64CAF19F" w:rsidR="00387A64" w:rsidRDefault="00387A64" w:rsidP="00387A64">
      <w:pPr>
        <w:pStyle w:val="af6"/>
        <w:keepNext/>
        <w:rPr>
          <w:rtl/>
          <w:lang w:val="en-GB"/>
        </w:rPr>
      </w:pPr>
      <w:bookmarkStart w:id="7275" w:name="ET_yor_6156_712"/>
      <w:r w:rsidRPr="00387A64">
        <w:rPr>
          <w:rStyle w:val="TagStyle"/>
          <w:rtl/>
        </w:rPr>
        <w:t xml:space="preserve"> &lt;&lt; יור &gt;&gt; </w:t>
      </w:r>
      <w:r>
        <w:rPr>
          <w:rtl/>
          <w:lang w:val="en-GB"/>
        </w:rPr>
        <w:t>היו"ר גלעד קריב:</w:t>
      </w:r>
      <w:r w:rsidRPr="00387A64">
        <w:rPr>
          <w:rStyle w:val="TagStyle"/>
          <w:rtl/>
        </w:rPr>
        <w:t xml:space="preserve"> &lt;&lt; יור &gt;&gt;</w:t>
      </w:r>
      <w:r w:rsidR="00BC2DC6">
        <w:rPr>
          <w:rtl/>
          <w:lang w:val="en-GB"/>
        </w:rPr>
        <w:t xml:space="preserve"> </w:t>
      </w:r>
      <w:bookmarkEnd w:id="7275"/>
    </w:p>
    <w:p w14:paraId="18817166" w14:textId="38E81DE0" w:rsidR="00387A64" w:rsidRDefault="00387A64" w:rsidP="00387A64">
      <w:pPr>
        <w:pStyle w:val="KeepWithNext"/>
        <w:rPr>
          <w:rtl/>
          <w:lang w:val="en-GB" w:eastAsia="he-IL"/>
        </w:rPr>
      </w:pPr>
    </w:p>
    <w:p w14:paraId="3BCEE4F7" w14:textId="133518A6" w:rsidR="00387A64" w:rsidRDefault="00387A64" w:rsidP="00387A64">
      <w:pPr>
        <w:rPr>
          <w:rtl/>
          <w:lang w:val="en-GB" w:eastAsia="he-IL"/>
        </w:rPr>
      </w:pPr>
      <w:bookmarkStart w:id="7276" w:name="_ETM_Q1_2019615"/>
      <w:bookmarkStart w:id="7277" w:name="_ETM_Q1_2019663"/>
      <w:bookmarkStart w:id="7278" w:name="_ETM_Q1_2019704"/>
      <w:bookmarkStart w:id="7279" w:name="_ETM_Q1_2019981"/>
      <w:bookmarkEnd w:id="7276"/>
      <w:bookmarkEnd w:id="7277"/>
      <w:bookmarkEnd w:id="7278"/>
      <w:bookmarkEnd w:id="7279"/>
      <w:r>
        <w:rPr>
          <w:rFonts w:hint="cs"/>
          <w:rtl/>
          <w:lang w:val="en-GB" w:eastAsia="he-IL"/>
        </w:rPr>
        <w:t xml:space="preserve">ממש, ממש לא. </w:t>
      </w:r>
      <w:r w:rsidR="00825867">
        <w:rPr>
          <w:rFonts w:hint="cs"/>
          <w:rtl/>
          <w:lang w:val="en-GB" w:eastAsia="he-IL"/>
        </w:rPr>
        <w:t>לא יהיה מצב</w:t>
      </w:r>
      <w:bookmarkStart w:id="7280" w:name="_ETM_Q1_2027945"/>
      <w:bookmarkEnd w:id="7280"/>
      <w:r w:rsidR="00825867">
        <w:rPr>
          <w:rFonts w:hint="cs"/>
          <w:rtl/>
          <w:lang w:val="en-GB" w:eastAsia="he-IL"/>
        </w:rPr>
        <w:t xml:space="preserve"> שבמצב מיוחד אתם אוסרים על התקהלות של עשרה אנשים. זה</w:t>
      </w:r>
      <w:bookmarkStart w:id="7281" w:name="_ETM_Q1_2035579"/>
      <w:bookmarkEnd w:id="7281"/>
      <w:r w:rsidR="00825867">
        <w:rPr>
          <w:rFonts w:hint="cs"/>
          <w:rtl/>
          <w:lang w:val="en-GB" w:eastAsia="he-IL"/>
        </w:rPr>
        <w:t xml:space="preserve"> לא באוריינטציה. </w:t>
      </w:r>
      <w:bookmarkStart w:id="7282" w:name="_ETM_Q1_2033914"/>
      <w:bookmarkStart w:id="7283" w:name="_ETM_Q1_2034415"/>
      <w:bookmarkEnd w:id="7282"/>
      <w:bookmarkEnd w:id="7283"/>
    </w:p>
    <w:p w14:paraId="5E1E130D" w14:textId="070C747F" w:rsidR="00825867" w:rsidRDefault="00825867" w:rsidP="00387A64">
      <w:pPr>
        <w:rPr>
          <w:rtl/>
          <w:lang w:val="en-GB" w:eastAsia="he-IL"/>
        </w:rPr>
      </w:pPr>
      <w:bookmarkStart w:id="7284" w:name="_ETM_Q1_2034643"/>
      <w:bookmarkEnd w:id="7284"/>
    </w:p>
    <w:p w14:paraId="03DDD307" w14:textId="308E2A6D" w:rsidR="00825867" w:rsidRDefault="00825867" w:rsidP="00825867">
      <w:pPr>
        <w:pStyle w:val="a4"/>
        <w:keepNext/>
        <w:rPr>
          <w:rtl/>
          <w:lang w:val="en-GB"/>
        </w:rPr>
      </w:pPr>
      <w:bookmarkStart w:id="7285" w:name="ET_speaker_גור_בליי_713"/>
      <w:r w:rsidRPr="00825867">
        <w:rPr>
          <w:rStyle w:val="TagStyle"/>
          <w:rtl/>
        </w:rPr>
        <w:t xml:space="preserve"> &lt;&lt; דובר &gt;&gt; </w:t>
      </w:r>
      <w:r>
        <w:rPr>
          <w:rtl/>
          <w:lang w:val="en-GB"/>
        </w:rPr>
        <w:t>גור בליי:</w:t>
      </w:r>
      <w:r w:rsidRPr="00825867">
        <w:rPr>
          <w:rStyle w:val="TagStyle"/>
          <w:rtl/>
        </w:rPr>
        <w:t xml:space="preserve"> &lt;&lt; דובר &gt;&gt;</w:t>
      </w:r>
      <w:r w:rsidR="00BC2DC6">
        <w:rPr>
          <w:rtl/>
          <w:lang w:val="en-GB"/>
        </w:rPr>
        <w:t xml:space="preserve"> </w:t>
      </w:r>
      <w:bookmarkEnd w:id="7285"/>
    </w:p>
    <w:p w14:paraId="173D028B" w14:textId="1A9742CC" w:rsidR="00825867" w:rsidRDefault="00825867" w:rsidP="00825867">
      <w:pPr>
        <w:pStyle w:val="KeepWithNext"/>
        <w:rPr>
          <w:rtl/>
          <w:lang w:val="en-GB" w:eastAsia="he-IL"/>
        </w:rPr>
      </w:pPr>
    </w:p>
    <w:p w14:paraId="37EA5DB5" w14:textId="4C416A1C" w:rsidR="00825867" w:rsidRDefault="00825867" w:rsidP="00825867">
      <w:pPr>
        <w:rPr>
          <w:rtl/>
          <w:lang w:val="en-GB" w:eastAsia="he-IL"/>
        </w:rPr>
      </w:pPr>
      <w:r>
        <w:rPr>
          <w:rFonts w:hint="cs"/>
          <w:rtl/>
          <w:lang w:val="en-GB" w:eastAsia="he-IL"/>
        </w:rPr>
        <w:t>אז</w:t>
      </w:r>
      <w:bookmarkStart w:id="7286" w:name="_ETM_Q1_2036890"/>
      <w:bookmarkStart w:id="7287" w:name="_ETM_Q1_2036929"/>
      <w:bookmarkEnd w:id="7286"/>
      <w:bookmarkEnd w:id="7287"/>
      <w:r>
        <w:rPr>
          <w:rFonts w:hint="cs"/>
          <w:rtl/>
          <w:lang w:val="en-GB" w:eastAsia="he-IL"/>
        </w:rPr>
        <w:t xml:space="preserve"> אולי שיהיה כתוב פה פחות מ-51? זאת </w:t>
      </w:r>
      <w:bookmarkStart w:id="7288" w:name="_ETM_Q1_2041003"/>
      <w:bookmarkEnd w:id="7288"/>
      <w:r>
        <w:rPr>
          <w:rFonts w:hint="cs"/>
          <w:rtl/>
          <w:lang w:val="en-GB" w:eastAsia="he-IL"/>
        </w:rPr>
        <w:t xml:space="preserve">אומרת, 50 ומטה. </w:t>
      </w:r>
      <w:bookmarkStart w:id="7289" w:name="_ETM_Q1_2042981"/>
      <w:bookmarkEnd w:id="7289"/>
    </w:p>
    <w:p w14:paraId="0779A5A6" w14:textId="51BD4006" w:rsidR="00825867" w:rsidRDefault="00825867" w:rsidP="00825867">
      <w:pPr>
        <w:rPr>
          <w:rtl/>
          <w:lang w:val="en-GB" w:eastAsia="he-IL"/>
        </w:rPr>
      </w:pPr>
      <w:bookmarkStart w:id="7290" w:name="_ETM_Q1_2043400"/>
      <w:bookmarkEnd w:id="7290"/>
    </w:p>
    <w:p w14:paraId="644DF467" w14:textId="3480A54B" w:rsidR="00825867" w:rsidRDefault="00825867" w:rsidP="00825867">
      <w:pPr>
        <w:pStyle w:val="af6"/>
        <w:keepNext/>
        <w:rPr>
          <w:rtl/>
          <w:lang w:val="en-GB"/>
        </w:rPr>
      </w:pPr>
      <w:bookmarkStart w:id="7291" w:name="ET_yor_6156_714"/>
      <w:r w:rsidRPr="00825867">
        <w:rPr>
          <w:rStyle w:val="TagStyle"/>
          <w:rtl/>
        </w:rPr>
        <w:t xml:space="preserve"> &lt;&lt; יור &gt;&gt; </w:t>
      </w:r>
      <w:r>
        <w:rPr>
          <w:rtl/>
          <w:lang w:val="en-GB"/>
        </w:rPr>
        <w:t>היו"ר גלעד קריב:</w:t>
      </w:r>
      <w:r w:rsidRPr="00825867">
        <w:rPr>
          <w:rStyle w:val="TagStyle"/>
          <w:rtl/>
        </w:rPr>
        <w:t xml:space="preserve"> &lt;&lt; יור &gt;&gt;</w:t>
      </w:r>
      <w:r w:rsidR="00BC2DC6">
        <w:rPr>
          <w:rtl/>
          <w:lang w:val="en-GB"/>
        </w:rPr>
        <w:t xml:space="preserve"> </w:t>
      </w:r>
      <w:bookmarkEnd w:id="7291"/>
    </w:p>
    <w:p w14:paraId="73FE880E" w14:textId="06B689E9" w:rsidR="00825867" w:rsidRDefault="00825867" w:rsidP="00825867">
      <w:pPr>
        <w:pStyle w:val="KeepWithNext"/>
        <w:rPr>
          <w:rtl/>
          <w:lang w:val="en-GB" w:eastAsia="he-IL"/>
        </w:rPr>
      </w:pPr>
    </w:p>
    <w:p w14:paraId="23D556D6" w14:textId="20DDA618" w:rsidR="00825867" w:rsidRDefault="00825867" w:rsidP="00825867">
      <w:pPr>
        <w:rPr>
          <w:rtl/>
          <w:lang w:val="en-GB" w:eastAsia="he-IL"/>
        </w:rPr>
      </w:pPr>
      <w:bookmarkStart w:id="7292" w:name="_ETM_Q1_2044344"/>
      <w:bookmarkStart w:id="7293" w:name="_ETM_Q1_2044421"/>
      <w:bookmarkEnd w:id="7292"/>
      <w:bookmarkEnd w:id="7293"/>
      <w:r>
        <w:rPr>
          <w:rFonts w:hint="cs"/>
          <w:rtl/>
          <w:lang w:val="en-GB" w:eastAsia="he-IL"/>
        </w:rPr>
        <w:t>ח</w:t>
      </w:r>
      <w:bookmarkStart w:id="7294" w:name="_ETM_Q1_2041434"/>
      <w:bookmarkEnd w:id="7294"/>
      <w:r>
        <w:rPr>
          <w:rFonts w:hint="cs"/>
          <w:rtl/>
          <w:lang w:val="en-GB" w:eastAsia="he-IL"/>
        </w:rPr>
        <w:t>בר'ה, אתם ממש לא באוריינטציה. מה פתאום</w:t>
      </w:r>
      <w:bookmarkStart w:id="7295" w:name="_ETM_Q1_2046264"/>
      <w:bookmarkEnd w:id="7295"/>
      <w:r>
        <w:rPr>
          <w:rFonts w:hint="cs"/>
          <w:rtl/>
          <w:lang w:val="en-GB" w:eastAsia="he-IL"/>
        </w:rPr>
        <w:t xml:space="preserve"> עשרה ו-20? אתם</w:t>
      </w:r>
      <w:bookmarkStart w:id="7296" w:name="_ETM_Q1_2044194"/>
      <w:bookmarkEnd w:id="7296"/>
      <w:r>
        <w:rPr>
          <w:rFonts w:hint="cs"/>
          <w:rtl/>
          <w:lang w:val="en-GB" w:eastAsia="he-IL"/>
        </w:rPr>
        <w:t xml:space="preserve"> רוצים לחיות במצב</w:t>
      </w:r>
      <w:bookmarkStart w:id="7297" w:name="_ETM_Q1_2047369"/>
      <w:bookmarkEnd w:id="7297"/>
      <w:r>
        <w:rPr>
          <w:rFonts w:hint="cs"/>
          <w:rtl/>
          <w:lang w:val="en-GB" w:eastAsia="he-IL"/>
        </w:rPr>
        <w:t xml:space="preserve"> שבו במצב מיוחד של התמודדות עם נגיף הקורונה הממשלה יכולה</w:t>
      </w:r>
      <w:bookmarkStart w:id="7298" w:name="_ETM_Q1_2052520"/>
      <w:bookmarkEnd w:id="7298"/>
      <w:r>
        <w:rPr>
          <w:rFonts w:hint="cs"/>
          <w:rtl/>
          <w:lang w:val="en-GB" w:eastAsia="he-IL"/>
        </w:rPr>
        <w:t xml:space="preserve"> לומר שאסור לעשרה אנשים להתקבץ בגינה? </w:t>
      </w:r>
      <w:bookmarkStart w:id="7299" w:name="_ETM_Q1_2055804"/>
      <w:bookmarkEnd w:id="7299"/>
    </w:p>
    <w:p w14:paraId="310CDE01" w14:textId="41A54D9F" w:rsidR="00825867" w:rsidRDefault="00825867" w:rsidP="00825867">
      <w:pPr>
        <w:rPr>
          <w:rtl/>
          <w:lang w:val="en-GB" w:eastAsia="he-IL"/>
        </w:rPr>
      </w:pPr>
      <w:bookmarkStart w:id="7300" w:name="_ETM_Q1_2056147"/>
      <w:bookmarkStart w:id="7301" w:name="_ETM_Q1_2056451"/>
      <w:bookmarkStart w:id="7302" w:name="_ETM_Q1_2052584"/>
      <w:bookmarkEnd w:id="7300"/>
      <w:bookmarkEnd w:id="7301"/>
      <w:bookmarkEnd w:id="7302"/>
    </w:p>
    <w:p w14:paraId="7D9FABC4" w14:textId="4FD9F608" w:rsidR="00825867" w:rsidRDefault="00825867" w:rsidP="00825867">
      <w:pPr>
        <w:pStyle w:val="af9"/>
        <w:keepNext/>
        <w:rPr>
          <w:rtl/>
          <w:lang w:val="en-GB" w:eastAsia="he-IL"/>
        </w:rPr>
      </w:pPr>
      <w:bookmarkStart w:id="7303" w:name="ET_guest_אסתי_ורהפטיג_715"/>
      <w:r w:rsidRPr="00825867">
        <w:rPr>
          <w:rStyle w:val="TagStyle"/>
          <w:rtl/>
        </w:rPr>
        <w:t xml:space="preserve"> &lt;&lt; אורח &gt;&gt; </w:t>
      </w:r>
      <w:r>
        <w:rPr>
          <w:rtl/>
          <w:lang w:val="en-GB" w:eastAsia="he-IL"/>
        </w:rPr>
        <w:t>אסתי ורהפטיג:</w:t>
      </w:r>
      <w:r w:rsidRPr="00825867">
        <w:rPr>
          <w:rStyle w:val="TagStyle"/>
          <w:rtl/>
        </w:rPr>
        <w:t xml:space="preserve"> &lt;&lt; אורח &gt;&gt;</w:t>
      </w:r>
      <w:r w:rsidR="00BC2DC6">
        <w:rPr>
          <w:rtl/>
          <w:lang w:val="en-GB" w:eastAsia="he-IL"/>
        </w:rPr>
        <w:t xml:space="preserve"> </w:t>
      </w:r>
      <w:bookmarkEnd w:id="7303"/>
    </w:p>
    <w:p w14:paraId="2BDA437F" w14:textId="6F5C3288" w:rsidR="00825867" w:rsidRDefault="00825867" w:rsidP="00825867">
      <w:pPr>
        <w:pStyle w:val="KeepWithNext"/>
        <w:rPr>
          <w:rtl/>
          <w:lang w:val="en-GB" w:eastAsia="he-IL"/>
        </w:rPr>
      </w:pPr>
    </w:p>
    <w:p w14:paraId="3F0B6B9D" w14:textId="54D79CB5" w:rsidR="00825867" w:rsidRDefault="00825867" w:rsidP="00825867">
      <w:pPr>
        <w:rPr>
          <w:rtl/>
          <w:lang w:val="en-GB" w:eastAsia="he-IL"/>
        </w:rPr>
      </w:pPr>
      <w:bookmarkStart w:id="7304" w:name="_ETM_Q1_2054238"/>
      <w:bookmarkStart w:id="7305" w:name="_ETM_Q1_2054298"/>
      <w:bookmarkEnd w:id="7304"/>
      <w:bookmarkEnd w:id="7305"/>
      <w:r>
        <w:rPr>
          <w:rFonts w:hint="cs"/>
          <w:rtl/>
          <w:lang w:val="en-GB" w:eastAsia="he-IL"/>
        </w:rPr>
        <w:t xml:space="preserve">לא. הכוונה </w:t>
      </w:r>
      <w:bookmarkStart w:id="7306" w:name="_ETM_Q1_2055524"/>
      <w:bookmarkEnd w:id="7306"/>
      <w:r>
        <w:rPr>
          <w:rFonts w:hint="cs"/>
          <w:rtl/>
          <w:lang w:val="en-GB" w:eastAsia="he-IL"/>
        </w:rPr>
        <w:t xml:space="preserve">היא למינימום שחייבים לאפשר אותו. </w:t>
      </w:r>
      <w:bookmarkStart w:id="7307" w:name="_ETM_Q1_2062693"/>
      <w:bookmarkEnd w:id="7307"/>
    </w:p>
    <w:p w14:paraId="55F3774B" w14:textId="77777777" w:rsidR="00C95B65" w:rsidRDefault="00C95B65" w:rsidP="00825867">
      <w:pPr>
        <w:rPr>
          <w:rtl/>
          <w:lang w:val="en-GB" w:eastAsia="he-IL"/>
        </w:rPr>
      </w:pPr>
    </w:p>
    <w:p w14:paraId="4FFA267F" w14:textId="0B60B443" w:rsidR="007461F9" w:rsidRDefault="007461F9" w:rsidP="007461F9">
      <w:pPr>
        <w:rPr>
          <w:rStyle w:val="TagStyle"/>
          <w:rFonts w:ascii="David" w:hAnsi="David"/>
          <w:u w:val="single"/>
          <w:rtl/>
          <w:lang w:eastAsia="he-IL"/>
        </w:rPr>
      </w:pPr>
      <w:bookmarkStart w:id="7308" w:name="_ETM_Q1_2062975"/>
      <w:bookmarkStart w:id="7309" w:name="_ETM_Q1_2059424"/>
      <w:bookmarkStart w:id="7310" w:name="_ETM_Q1_2063578"/>
      <w:bookmarkStart w:id="7311" w:name="_ETM_Q1_2063639"/>
      <w:bookmarkStart w:id="7312" w:name="_ETM_Q1_2060014"/>
      <w:bookmarkEnd w:id="7308"/>
      <w:bookmarkEnd w:id="7309"/>
      <w:bookmarkEnd w:id="7310"/>
      <w:bookmarkEnd w:id="7311"/>
      <w:bookmarkEnd w:id="7312"/>
    </w:p>
    <w:p w14:paraId="17F01F1F" w14:textId="2CBD6832" w:rsidR="007461F9" w:rsidRDefault="007461F9" w:rsidP="007461F9">
      <w:pPr>
        <w:pStyle w:val="a4"/>
        <w:keepNext/>
        <w:rPr>
          <w:rtl/>
          <w:lang w:val="en-GB"/>
        </w:rPr>
      </w:pPr>
      <w:bookmarkStart w:id="7313" w:name="ET_speaker_6233_717"/>
      <w:r w:rsidRPr="007461F9">
        <w:rPr>
          <w:rStyle w:val="TagStyle"/>
          <w:rtl/>
        </w:rPr>
        <w:t xml:space="preserve"> &lt;&lt; דובר &gt;&gt; </w:t>
      </w:r>
      <w:r>
        <w:rPr>
          <w:rtl/>
          <w:lang w:val="en-GB"/>
        </w:rPr>
        <w:t>גבי לסקי (מרצ):</w:t>
      </w:r>
      <w:r w:rsidRPr="007461F9">
        <w:rPr>
          <w:rStyle w:val="TagStyle"/>
          <w:rtl/>
        </w:rPr>
        <w:t xml:space="preserve"> &lt;&lt; דובר &gt;&gt;</w:t>
      </w:r>
      <w:r w:rsidR="00BC2DC6">
        <w:rPr>
          <w:rtl/>
          <w:lang w:val="en-GB"/>
        </w:rPr>
        <w:t xml:space="preserve"> </w:t>
      </w:r>
      <w:bookmarkEnd w:id="7313"/>
    </w:p>
    <w:p w14:paraId="43576406" w14:textId="0AA5051D" w:rsidR="007461F9" w:rsidRDefault="007461F9" w:rsidP="007461F9">
      <w:pPr>
        <w:pStyle w:val="KeepWithNext"/>
        <w:rPr>
          <w:rtl/>
          <w:lang w:val="en-GB" w:eastAsia="he-IL"/>
        </w:rPr>
      </w:pPr>
    </w:p>
    <w:p w14:paraId="77C1CF39" w14:textId="58777953" w:rsidR="007461F9" w:rsidRDefault="007461F9" w:rsidP="007461F9">
      <w:pPr>
        <w:rPr>
          <w:rtl/>
          <w:lang w:val="en-GB" w:eastAsia="he-IL"/>
        </w:rPr>
      </w:pPr>
      <w:bookmarkStart w:id="7314" w:name="_ETM_Q1_2061992"/>
      <w:bookmarkStart w:id="7315" w:name="_ETM_Q1_2062059"/>
      <w:bookmarkEnd w:id="7314"/>
      <w:bookmarkEnd w:id="7315"/>
      <w:r>
        <w:rPr>
          <w:rFonts w:hint="cs"/>
          <w:rtl/>
          <w:lang w:val="en-GB" w:eastAsia="he-IL"/>
        </w:rPr>
        <w:t xml:space="preserve">למה שיהיו הגבלות התקהלות </w:t>
      </w:r>
      <w:bookmarkStart w:id="7316" w:name="_ETM_Q1_2065498"/>
      <w:bookmarkEnd w:id="7316"/>
      <w:r>
        <w:rPr>
          <w:rFonts w:hint="cs"/>
          <w:rtl/>
          <w:lang w:val="en-GB" w:eastAsia="he-IL"/>
        </w:rPr>
        <w:t xml:space="preserve">בכלל? </w:t>
      </w:r>
      <w:bookmarkStart w:id="7317" w:name="_ETM_Q1_2061594"/>
      <w:bookmarkStart w:id="7318" w:name="_ETM_Q1_2063677"/>
      <w:bookmarkEnd w:id="7317"/>
      <w:bookmarkEnd w:id="7318"/>
    </w:p>
    <w:p w14:paraId="0E3501E2" w14:textId="68E75738" w:rsidR="007461F9" w:rsidRDefault="007461F9" w:rsidP="007461F9">
      <w:pPr>
        <w:rPr>
          <w:rtl/>
          <w:lang w:val="en-GB" w:eastAsia="he-IL"/>
        </w:rPr>
      </w:pPr>
      <w:bookmarkStart w:id="7319" w:name="_ETM_Q1_2063933"/>
      <w:bookmarkEnd w:id="7319"/>
    </w:p>
    <w:p w14:paraId="0E09E759" w14:textId="04D19A1C" w:rsidR="007461F9" w:rsidRDefault="007461F9" w:rsidP="007461F9">
      <w:pPr>
        <w:pStyle w:val="a4"/>
        <w:keepNext/>
        <w:rPr>
          <w:rtl/>
          <w:lang w:val="en-GB"/>
        </w:rPr>
      </w:pPr>
      <w:bookmarkStart w:id="7320" w:name="ET_speaker_6157_718"/>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320"/>
    </w:p>
    <w:p w14:paraId="378FDC22" w14:textId="24FCC6F7" w:rsidR="007461F9" w:rsidRDefault="007461F9" w:rsidP="007461F9">
      <w:pPr>
        <w:pStyle w:val="KeepWithNext"/>
        <w:rPr>
          <w:rtl/>
          <w:lang w:val="en-GB" w:eastAsia="he-IL"/>
        </w:rPr>
      </w:pPr>
    </w:p>
    <w:p w14:paraId="1069B791" w14:textId="2C0D0C94" w:rsidR="007461F9" w:rsidRDefault="007461F9" w:rsidP="007461F9">
      <w:pPr>
        <w:rPr>
          <w:rtl/>
          <w:lang w:val="en-GB" w:eastAsia="he-IL"/>
        </w:rPr>
      </w:pPr>
      <w:bookmarkStart w:id="7321" w:name="_ETM_Q1_2065797"/>
      <w:bookmarkStart w:id="7322" w:name="_ETM_Q1_2065853"/>
      <w:bookmarkStart w:id="7323" w:name="_ETM_Q1_2060945"/>
      <w:bookmarkEnd w:id="7321"/>
      <w:bookmarkEnd w:id="7322"/>
      <w:bookmarkEnd w:id="7323"/>
      <w:r>
        <w:rPr>
          <w:rFonts w:hint="cs"/>
          <w:rtl/>
          <w:lang w:val="en-GB" w:eastAsia="he-IL"/>
        </w:rPr>
        <w:t>לא, אנחנו לא שם. אפשר אינפורמטיבית לדעת</w:t>
      </w:r>
      <w:bookmarkStart w:id="7324" w:name="_ETM_Q1_2068981"/>
      <w:bookmarkEnd w:id="7324"/>
      <w:r>
        <w:rPr>
          <w:rFonts w:hint="cs"/>
          <w:rtl/>
          <w:lang w:val="en-GB" w:eastAsia="he-IL"/>
        </w:rPr>
        <w:t xml:space="preserve"> מה היה בחודש מאי? מה הייתה מגבלת ההתקהלות בחודש מאי,</w:t>
      </w:r>
      <w:bookmarkStart w:id="7325" w:name="_ETM_Q1_2074235"/>
      <w:bookmarkEnd w:id="7325"/>
      <w:r>
        <w:rPr>
          <w:rFonts w:hint="cs"/>
          <w:rtl/>
          <w:lang w:val="en-GB" w:eastAsia="he-IL"/>
        </w:rPr>
        <w:t xml:space="preserve"> אם הייתה בכלל? </w:t>
      </w:r>
      <w:bookmarkStart w:id="7326" w:name="_ETM_Q1_2077728"/>
      <w:bookmarkEnd w:id="7326"/>
    </w:p>
    <w:p w14:paraId="50F46518" w14:textId="77777777" w:rsidR="007461F9" w:rsidRDefault="007461F9" w:rsidP="007461F9">
      <w:pPr>
        <w:rPr>
          <w:rtl/>
          <w:lang w:val="en-GB"/>
        </w:rPr>
      </w:pPr>
      <w:bookmarkStart w:id="7327" w:name="_ETM_Q1_2074864"/>
      <w:bookmarkEnd w:id="7327"/>
    </w:p>
    <w:p w14:paraId="7BC5E628" w14:textId="5DE1601E" w:rsidR="007461F9" w:rsidRDefault="007461F9" w:rsidP="007461F9">
      <w:pPr>
        <w:pStyle w:val="af6"/>
        <w:keepNext/>
        <w:rPr>
          <w:rtl/>
          <w:lang w:val="en-GB"/>
        </w:rPr>
      </w:pPr>
      <w:bookmarkStart w:id="7328" w:name="ET_yor_6156_720"/>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328"/>
    </w:p>
    <w:p w14:paraId="26743427" w14:textId="77777777" w:rsidR="007461F9" w:rsidRDefault="007461F9" w:rsidP="007461F9">
      <w:pPr>
        <w:pStyle w:val="KeepWithNext"/>
        <w:rPr>
          <w:rtl/>
          <w:lang w:val="en-GB"/>
        </w:rPr>
      </w:pPr>
    </w:p>
    <w:p w14:paraId="690F71CC" w14:textId="74A2B7C4" w:rsidR="007461F9" w:rsidRDefault="007461F9" w:rsidP="007461F9">
      <w:pPr>
        <w:rPr>
          <w:rtl/>
          <w:lang w:val="en-GB"/>
        </w:rPr>
      </w:pPr>
      <w:bookmarkStart w:id="7329" w:name="_ETM_Q1_2078168"/>
      <w:bookmarkStart w:id="7330" w:name="_ETM_Q1_2078226"/>
      <w:bookmarkEnd w:id="7329"/>
      <w:bookmarkEnd w:id="7330"/>
      <w:r>
        <w:rPr>
          <w:rFonts w:hint="cs"/>
          <w:rtl/>
          <w:lang w:val="en-GB"/>
        </w:rPr>
        <w:t xml:space="preserve">שנייה רגע, חבר הכנסת </w:t>
      </w:r>
      <w:bookmarkStart w:id="7331" w:name="_ETM_Q1_2080299"/>
      <w:bookmarkEnd w:id="7331"/>
      <w:r>
        <w:rPr>
          <w:rFonts w:hint="cs"/>
          <w:rtl/>
          <w:lang w:val="en-GB"/>
        </w:rPr>
        <w:t>רוטמן. תראו, אנחנו שואלים מה גבולות המצב</w:t>
      </w:r>
      <w:bookmarkStart w:id="7332" w:name="_ETM_Q1_2098785"/>
      <w:bookmarkEnd w:id="7332"/>
      <w:r>
        <w:rPr>
          <w:rFonts w:hint="cs"/>
          <w:rtl/>
          <w:lang w:val="en-GB"/>
        </w:rPr>
        <w:t xml:space="preserve"> המיוחד לפני שחייבים לעבור למצב חירום. המצב המיוחד לא יכול</w:t>
      </w:r>
      <w:bookmarkStart w:id="7333" w:name="_ETM_Q1_2103493"/>
      <w:bookmarkEnd w:id="7333"/>
      <w:r>
        <w:rPr>
          <w:rFonts w:hint="cs"/>
          <w:rtl/>
          <w:lang w:val="en-GB"/>
        </w:rPr>
        <w:t xml:space="preserve"> לכלול בתוכו התנהלות שגרתית של אנשים במרחב הפתוח, למשל. בכל</w:t>
      </w:r>
      <w:bookmarkStart w:id="7334" w:name="_ETM_Q1_2111953"/>
      <w:bookmarkEnd w:id="7334"/>
      <w:r>
        <w:rPr>
          <w:rFonts w:hint="cs"/>
          <w:rtl/>
          <w:lang w:val="en-GB"/>
        </w:rPr>
        <w:t xml:space="preserve"> יום אחרי הצהריים, קובעות כמה משפחות לצאת ביחד עם</w:t>
      </w:r>
      <w:bookmarkStart w:id="7335" w:name="_ETM_Q1_2118287"/>
      <w:bookmarkEnd w:id="7335"/>
      <w:r>
        <w:rPr>
          <w:rFonts w:hint="cs"/>
          <w:rtl/>
          <w:lang w:val="en-GB"/>
        </w:rPr>
        <w:t xml:space="preserve"> הילדים לגינת השעשועים, וזה מעל 20 איש. אז אם אתם</w:t>
      </w:r>
      <w:bookmarkStart w:id="7336" w:name="_ETM_Q1_2123808"/>
      <w:bookmarkEnd w:id="7336"/>
      <w:r>
        <w:rPr>
          <w:rFonts w:hint="cs"/>
          <w:rtl/>
          <w:lang w:val="en-GB"/>
        </w:rPr>
        <w:t xml:space="preserve"> רוצים בכלל להגיע למספרים האלה, מה אתם רוצים לומר? שגם</w:t>
      </w:r>
      <w:bookmarkStart w:id="7337" w:name="_ETM_Q1_2129788"/>
      <w:bookmarkEnd w:id="7337"/>
      <w:r>
        <w:rPr>
          <w:rFonts w:hint="cs"/>
          <w:rtl/>
          <w:lang w:val="en-GB"/>
        </w:rPr>
        <w:t xml:space="preserve"> במצב מיוחד אתם רוצים להיות יכולים לאשר תקנות שאומרות שאי</w:t>
      </w:r>
      <w:bookmarkStart w:id="7338" w:name="_ETM_Q1_2135169"/>
      <w:bookmarkEnd w:id="7338"/>
      <w:r>
        <w:rPr>
          <w:rFonts w:hint="cs"/>
          <w:rtl/>
          <w:lang w:val="en-GB"/>
        </w:rPr>
        <w:t xml:space="preserve"> אפשר שילדים יתכנסו ליום הולדת בפארק? כשהגענו למצב הזה, תעברו</w:t>
      </w:r>
      <w:bookmarkStart w:id="7339" w:name="_ETM_Q1_2142097"/>
      <w:bookmarkEnd w:id="7339"/>
      <w:r>
        <w:rPr>
          <w:rFonts w:hint="cs"/>
          <w:rtl/>
          <w:lang w:val="en-GB"/>
        </w:rPr>
        <w:t xml:space="preserve"> למצב חירום. זה</w:t>
      </w:r>
      <w:bookmarkStart w:id="7340" w:name="_ETM_Q1_2141514"/>
      <w:bookmarkEnd w:id="7340"/>
      <w:r>
        <w:rPr>
          <w:rFonts w:hint="cs"/>
          <w:rtl/>
          <w:lang w:val="en-GB"/>
        </w:rPr>
        <w:t xml:space="preserve"> פשוט דיסאוריינטציה. מה אתם </w:t>
      </w:r>
      <w:bookmarkStart w:id="7341" w:name="_ETM_Q1_2146169"/>
      <w:bookmarkEnd w:id="7341"/>
      <w:r>
        <w:rPr>
          <w:rFonts w:hint="cs"/>
          <w:rtl/>
          <w:lang w:val="en-GB"/>
        </w:rPr>
        <w:t>חושבים, שמצב חירום זה רק מצב שכולנו נשב בסגר בבית?</w:t>
      </w:r>
      <w:bookmarkStart w:id="7342" w:name="_ETM_Q1_2150813"/>
      <w:bookmarkEnd w:id="7342"/>
      <w:r>
        <w:rPr>
          <w:rFonts w:hint="cs"/>
          <w:rtl/>
          <w:lang w:val="en-GB"/>
        </w:rPr>
        <w:t xml:space="preserve"> המספר הכי מינימלי פה יכול להיות 51. </w:t>
      </w:r>
      <w:bookmarkStart w:id="7343" w:name="_ETM_Q1_2155906"/>
      <w:bookmarkEnd w:id="7343"/>
    </w:p>
    <w:p w14:paraId="0C8EFBD7" w14:textId="117C5D2D" w:rsidR="007461F9" w:rsidRDefault="007461F9" w:rsidP="007461F9">
      <w:pPr>
        <w:rPr>
          <w:rtl/>
          <w:lang w:val="en-GB"/>
        </w:rPr>
      </w:pPr>
      <w:bookmarkStart w:id="7344" w:name="_ETM_Q1_2156113"/>
      <w:bookmarkEnd w:id="7344"/>
    </w:p>
    <w:p w14:paraId="6B0F4ED4" w14:textId="3CB98393" w:rsidR="007461F9" w:rsidRDefault="007461F9" w:rsidP="007461F9">
      <w:pPr>
        <w:pStyle w:val="a4"/>
        <w:keepNext/>
        <w:rPr>
          <w:rtl/>
          <w:lang w:val="en-GB"/>
        </w:rPr>
      </w:pPr>
      <w:bookmarkStart w:id="7345" w:name="ET_speaker_6157_721"/>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345"/>
    </w:p>
    <w:p w14:paraId="0D9EBF9C" w14:textId="1E2985E9" w:rsidR="007461F9" w:rsidRDefault="007461F9" w:rsidP="007461F9">
      <w:pPr>
        <w:pStyle w:val="KeepWithNext"/>
        <w:rPr>
          <w:rtl/>
          <w:lang w:val="en-GB" w:eastAsia="he-IL"/>
        </w:rPr>
      </w:pPr>
    </w:p>
    <w:p w14:paraId="3A030500" w14:textId="513C1E2E" w:rsidR="007461F9" w:rsidRDefault="007461F9" w:rsidP="007461F9">
      <w:pPr>
        <w:rPr>
          <w:rtl/>
          <w:lang w:val="en-GB" w:eastAsia="he-IL"/>
        </w:rPr>
      </w:pPr>
      <w:r>
        <w:rPr>
          <w:rFonts w:hint="cs"/>
          <w:rtl/>
          <w:lang w:val="en-GB" w:eastAsia="he-IL"/>
        </w:rPr>
        <w:t>ב</w:t>
      </w:r>
      <w:bookmarkStart w:id="7346" w:name="_ETM_Q1_2157825"/>
      <w:bookmarkStart w:id="7347" w:name="_ETM_Q1_2157872"/>
      <w:bookmarkEnd w:id="7346"/>
      <w:bookmarkEnd w:id="7347"/>
      <w:r>
        <w:rPr>
          <w:rFonts w:hint="cs"/>
          <w:rtl/>
          <w:lang w:val="en-GB" w:eastAsia="he-IL"/>
        </w:rPr>
        <w:t>ואו נראה מה</w:t>
      </w:r>
      <w:bookmarkStart w:id="7348" w:name="_ETM_Q1_2159082"/>
      <w:bookmarkEnd w:id="7348"/>
      <w:r>
        <w:rPr>
          <w:rFonts w:hint="cs"/>
          <w:rtl/>
          <w:lang w:val="en-GB" w:eastAsia="he-IL"/>
        </w:rPr>
        <w:t xml:space="preserve"> היה </w:t>
      </w:r>
      <w:bookmarkStart w:id="7349" w:name="_ETM_Q1_2154644"/>
      <w:bookmarkEnd w:id="7349"/>
      <w:r>
        <w:rPr>
          <w:rFonts w:hint="cs"/>
          <w:rtl/>
          <w:lang w:val="en-GB" w:eastAsia="he-IL"/>
        </w:rPr>
        <w:t>במאי, שזאת באמת הפעם האחרונה שהיינו בסיטואציה של</w:t>
      </w:r>
      <w:bookmarkStart w:id="7350" w:name="_ETM_Q1_2161940"/>
      <w:bookmarkEnd w:id="7350"/>
      <w:r>
        <w:rPr>
          <w:rFonts w:hint="cs"/>
          <w:rtl/>
          <w:lang w:val="en-GB" w:eastAsia="he-IL"/>
        </w:rPr>
        <w:t xml:space="preserve"> בין </w:t>
      </w:r>
      <w:bookmarkStart w:id="7351" w:name="_ETM_Q1_2157664"/>
      <w:bookmarkEnd w:id="7351"/>
      <w:r>
        <w:rPr>
          <w:rFonts w:hint="cs"/>
          <w:rtl/>
          <w:lang w:val="en-GB" w:eastAsia="he-IL"/>
        </w:rPr>
        <w:t xml:space="preserve">גלים. </w:t>
      </w:r>
      <w:bookmarkStart w:id="7352" w:name="_ETM_Q1_2158301"/>
      <w:bookmarkEnd w:id="7352"/>
    </w:p>
    <w:p w14:paraId="6C944058" w14:textId="20279744" w:rsidR="007461F9" w:rsidRDefault="007461F9" w:rsidP="007461F9">
      <w:pPr>
        <w:rPr>
          <w:rtl/>
          <w:lang w:val="en-GB" w:eastAsia="he-IL"/>
        </w:rPr>
      </w:pPr>
    </w:p>
    <w:p w14:paraId="29E2D057" w14:textId="048C73F1" w:rsidR="007461F9" w:rsidRDefault="007461F9" w:rsidP="007461F9">
      <w:pPr>
        <w:pStyle w:val="af6"/>
        <w:keepNext/>
        <w:rPr>
          <w:rtl/>
          <w:lang w:val="en-GB"/>
        </w:rPr>
      </w:pPr>
      <w:bookmarkStart w:id="7353" w:name="ET_yor_6156_722"/>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353"/>
    </w:p>
    <w:p w14:paraId="00FCBD6E" w14:textId="7AFBE000" w:rsidR="007461F9" w:rsidRDefault="007461F9" w:rsidP="007461F9">
      <w:pPr>
        <w:pStyle w:val="KeepWithNext"/>
        <w:rPr>
          <w:rtl/>
          <w:lang w:val="en-GB" w:eastAsia="he-IL"/>
        </w:rPr>
      </w:pPr>
    </w:p>
    <w:p w14:paraId="2BCD654D" w14:textId="3AE3C88D" w:rsidR="007461F9" w:rsidRDefault="007461F9" w:rsidP="007461F9">
      <w:pPr>
        <w:rPr>
          <w:rtl/>
          <w:lang w:val="en-GB" w:eastAsia="he-IL"/>
        </w:rPr>
      </w:pPr>
      <w:bookmarkStart w:id="7354" w:name="_ETM_Q1_2159681"/>
      <w:bookmarkStart w:id="7355" w:name="_ETM_Q1_2159740"/>
      <w:bookmarkEnd w:id="7354"/>
      <w:bookmarkEnd w:id="7355"/>
      <w:r>
        <w:rPr>
          <w:rFonts w:hint="cs"/>
          <w:rtl/>
          <w:lang w:val="en-GB" w:eastAsia="he-IL"/>
        </w:rPr>
        <w:t xml:space="preserve">אם עכשיו, במעבר מהדלתא לאומיקרון עברנו מ-100 </w:t>
      </w:r>
      <w:bookmarkStart w:id="7356" w:name="_ETM_Q1_2165375"/>
      <w:bookmarkEnd w:id="7356"/>
      <w:r>
        <w:rPr>
          <w:rFonts w:hint="cs"/>
          <w:rtl/>
          <w:lang w:val="en-GB" w:eastAsia="he-IL"/>
        </w:rPr>
        <w:t>ל-50,</w:t>
      </w:r>
      <w:bookmarkStart w:id="7357" w:name="_ETM_Q1_2161294"/>
      <w:bookmarkEnd w:id="7357"/>
      <w:r>
        <w:rPr>
          <w:rFonts w:hint="cs"/>
          <w:rtl/>
          <w:lang w:val="en-GB" w:eastAsia="he-IL"/>
        </w:rPr>
        <w:t xml:space="preserve"> אז פשיטא שזה לא יכול להיות פ</w:t>
      </w:r>
      <w:bookmarkStart w:id="7358" w:name="_ETM_Q1_2163224"/>
      <w:bookmarkEnd w:id="7358"/>
      <w:r>
        <w:rPr>
          <w:rFonts w:hint="cs"/>
          <w:rtl/>
          <w:lang w:val="en-GB" w:eastAsia="he-IL"/>
        </w:rPr>
        <w:t xml:space="preserve">חות מ-50. </w:t>
      </w:r>
      <w:bookmarkStart w:id="7359" w:name="_ETM_Q1_2164458"/>
      <w:bookmarkEnd w:id="7359"/>
    </w:p>
    <w:p w14:paraId="0C95F12F" w14:textId="67E2A15F" w:rsidR="007461F9" w:rsidRDefault="007461F9" w:rsidP="007461F9">
      <w:pPr>
        <w:rPr>
          <w:rtl/>
          <w:lang w:val="en-GB" w:eastAsia="he-IL"/>
        </w:rPr>
      </w:pPr>
      <w:bookmarkStart w:id="7360" w:name="_ETM_Q1_2164732"/>
      <w:bookmarkEnd w:id="7360"/>
    </w:p>
    <w:p w14:paraId="7C559EE3" w14:textId="49AFA537" w:rsidR="007461F9" w:rsidRDefault="007461F9" w:rsidP="007461F9">
      <w:pPr>
        <w:pStyle w:val="a4"/>
        <w:keepNext/>
        <w:rPr>
          <w:rtl/>
          <w:lang w:val="en-GB"/>
        </w:rPr>
      </w:pPr>
      <w:bookmarkStart w:id="7361" w:name="ET_speaker_6157_723"/>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361"/>
    </w:p>
    <w:p w14:paraId="523A88AC" w14:textId="2A9A033B" w:rsidR="007461F9" w:rsidRDefault="007461F9" w:rsidP="007461F9">
      <w:pPr>
        <w:pStyle w:val="KeepWithNext"/>
        <w:rPr>
          <w:rtl/>
          <w:lang w:val="en-GB" w:eastAsia="he-IL"/>
        </w:rPr>
      </w:pPr>
    </w:p>
    <w:p w14:paraId="717AB29E" w14:textId="03932DB9" w:rsidR="007461F9" w:rsidRDefault="007461F9" w:rsidP="007461F9">
      <w:pPr>
        <w:rPr>
          <w:rtl/>
          <w:lang w:val="en-GB" w:eastAsia="he-IL"/>
        </w:rPr>
      </w:pPr>
      <w:bookmarkStart w:id="7362" w:name="_ETM_Q1_2166024"/>
      <w:bookmarkStart w:id="7363" w:name="_ETM_Q1_2166093"/>
      <w:bookmarkEnd w:id="7362"/>
      <w:bookmarkEnd w:id="7363"/>
      <w:r>
        <w:rPr>
          <w:rFonts w:hint="cs"/>
          <w:rtl/>
          <w:lang w:val="en-GB" w:eastAsia="he-IL"/>
        </w:rPr>
        <w:t xml:space="preserve">לא, </w:t>
      </w:r>
      <w:bookmarkStart w:id="7364" w:name="_ETM_Q1_2166563"/>
      <w:bookmarkEnd w:id="7364"/>
      <w:r>
        <w:rPr>
          <w:rFonts w:hint="cs"/>
          <w:rtl/>
          <w:lang w:val="en-GB" w:eastAsia="he-IL"/>
        </w:rPr>
        <w:t xml:space="preserve">זה ברור. השאלה אם 100 זה גם לא נמוך מדי. </w:t>
      </w:r>
      <w:bookmarkStart w:id="7365" w:name="_ETM_Q1_2172192"/>
      <w:bookmarkEnd w:id="7365"/>
      <w:r>
        <w:rPr>
          <w:rFonts w:hint="cs"/>
          <w:rtl/>
          <w:lang w:val="en-GB" w:eastAsia="he-IL"/>
        </w:rPr>
        <w:t xml:space="preserve">זו השאלה שלי. </w:t>
      </w:r>
      <w:bookmarkStart w:id="7366" w:name="_ETM_Q1_2173631"/>
      <w:bookmarkEnd w:id="7366"/>
    </w:p>
    <w:p w14:paraId="472B591B" w14:textId="6EF71341" w:rsidR="007461F9" w:rsidRDefault="007461F9" w:rsidP="007461F9">
      <w:pPr>
        <w:rPr>
          <w:rtl/>
          <w:lang w:val="en-GB" w:eastAsia="he-IL"/>
        </w:rPr>
      </w:pPr>
    </w:p>
    <w:p w14:paraId="17AA9C80" w14:textId="388E5437" w:rsidR="007461F9" w:rsidRDefault="007461F9" w:rsidP="007461F9">
      <w:pPr>
        <w:pStyle w:val="af6"/>
        <w:keepNext/>
        <w:rPr>
          <w:rtl/>
          <w:lang w:val="en-GB"/>
        </w:rPr>
      </w:pPr>
      <w:bookmarkStart w:id="7367" w:name="ET_yor_6156_724"/>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367"/>
    </w:p>
    <w:p w14:paraId="4C332F2C" w14:textId="62A58E56" w:rsidR="007461F9" w:rsidRDefault="007461F9" w:rsidP="007461F9">
      <w:pPr>
        <w:pStyle w:val="KeepWithNext"/>
        <w:rPr>
          <w:rtl/>
          <w:lang w:val="en-GB" w:eastAsia="he-IL"/>
        </w:rPr>
      </w:pPr>
    </w:p>
    <w:p w14:paraId="045273E7" w14:textId="35B06BB1" w:rsidR="007461F9" w:rsidRDefault="007461F9" w:rsidP="007461F9">
      <w:pPr>
        <w:rPr>
          <w:rtl/>
          <w:lang w:val="en-GB" w:eastAsia="he-IL"/>
        </w:rPr>
      </w:pPr>
      <w:bookmarkStart w:id="7368" w:name="_ETM_Q1_2175167"/>
      <w:bookmarkStart w:id="7369" w:name="_ETM_Q1_2175230"/>
      <w:bookmarkEnd w:id="7368"/>
      <w:bookmarkEnd w:id="7369"/>
      <w:r>
        <w:rPr>
          <w:rFonts w:hint="cs"/>
          <w:rtl/>
          <w:lang w:val="en-GB" w:eastAsia="he-IL"/>
        </w:rPr>
        <w:t xml:space="preserve">100 בעיניי זה המינימום. </w:t>
      </w:r>
    </w:p>
    <w:p w14:paraId="31EF23B7" w14:textId="7D583EF4" w:rsidR="007461F9" w:rsidRDefault="007461F9" w:rsidP="007461F9">
      <w:pPr>
        <w:rPr>
          <w:rtl/>
          <w:lang w:val="en-GB" w:eastAsia="he-IL"/>
        </w:rPr>
      </w:pPr>
      <w:bookmarkStart w:id="7370" w:name="_ETM_Q1_2177690"/>
      <w:bookmarkStart w:id="7371" w:name="_ETM_Q1_2177980"/>
      <w:bookmarkStart w:id="7372" w:name="_ETM_Q1_2173858"/>
      <w:bookmarkEnd w:id="7370"/>
      <w:bookmarkEnd w:id="7371"/>
      <w:bookmarkEnd w:id="7372"/>
    </w:p>
    <w:p w14:paraId="3D7417AB" w14:textId="3CA18657" w:rsidR="007461F9" w:rsidRDefault="007461F9" w:rsidP="007461F9">
      <w:pPr>
        <w:pStyle w:val="a4"/>
        <w:keepNext/>
        <w:rPr>
          <w:rtl/>
          <w:lang w:val="en-GB"/>
        </w:rPr>
      </w:pPr>
      <w:bookmarkStart w:id="7373" w:name="ET_speaker_6157_725"/>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373"/>
    </w:p>
    <w:p w14:paraId="0244DC19" w14:textId="26BC58DD" w:rsidR="007461F9" w:rsidRDefault="007461F9" w:rsidP="007461F9">
      <w:pPr>
        <w:pStyle w:val="KeepWithNext"/>
        <w:rPr>
          <w:rtl/>
          <w:lang w:val="en-GB" w:eastAsia="he-IL"/>
        </w:rPr>
      </w:pPr>
    </w:p>
    <w:p w14:paraId="22A9EF74" w14:textId="7F10D47F" w:rsidR="007461F9" w:rsidRDefault="007461F9" w:rsidP="007461F9">
      <w:pPr>
        <w:rPr>
          <w:rtl/>
          <w:lang w:val="en-GB" w:eastAsia="he-IL"/>
        </w:rPr>
      </w:pPr>
      <w:bookmarkStart w:id="7374" w:name="_ETM_Q1_2174891"/>
      <w:bookmarkEnd w:id="7374"/>
      <w:r>
        <w:rPr>
          <w:rFonts w:hint="cs"/>
          <w:rtl/>
          <w:lang w:val="en-GB" w:eastAsia="he-IL"/>
        </w:rPr>
        <w:t>ל</w:t>
      </w:r>
      <w:bookmarkStart w:id="7375" w:name="_ETM_Q1_2174951"/>
      <w:bookmarkEnd w:id="7375"/>
      <w:r>
        <w:rPr>
          <w:rFonts w:hint="cs"/>
          <w:rtl/>
          <w:lang w:val="en-GB" w:eastAsia="he-IL"/>
        </w:rPr>
        <w:t xml:space="preserve">כן אני רוצה </w:t>
      </w:r>
      <w:bookmarkStart w:id="7376" w:name="_ETM_Q1_2175812"/>
      <w:bookmarkEnd w:id="7376"/>
      <w:r>
        <w:rPr>
          <w:rFonts w:hint="cs"/>
          <w:rtl/>
          <w:lang w:val="en-GB" w:eastAsia="he-IL"/>
        </w:rPr>
        <w:t>לדעת מה היה במאי. כי במא</w:t>
      </w:r>
      <w:bookmarkStart w:id="7377" w:name="_ETM_Q1_2173455"/>
      <w:bookmarkEnd w:id="7377"/>
      <w:r>
        <w:rPr>
          <w:rFonts w:hint="cs"/>
          <w:rtl/>
          <w:lang w:val="en-GB" w:eastAsia="he-IL"/>
        </w:rPr>
        <w:t xml:space="preserve">י באמת היינו בין גלים. </w:t>
      </w:r>
      <w:bookmarkStart w:id="7378" w:name="_ETM_Q1_2175835"/>
      <w:bookmarkStart w:id="7379" w:name="_ETM_Q1_2176232"/>
      <w:bookmarkEnd w:id="7378"/>
      <w:bookmarkEnd w:id="7379"/>
    </w:p>
    <w:p w14:paraId="08A95234" w14:textId="3F254BD6" w:rsidR="007461F9" w:rsidRDefault="007461F9" w:rsidP="007461F9">
      <w:pPr>
        <w:rPr>
          <w:rtl/>
          <w:lang w:val="en-GB" w:eastAsia="he-IL"/>
        </w:rPr>
      </w:pPr>
    </w:p>
    <w:p w14:paraId="14DB1D52" w14:textId="1D3473E7" w:rsidR="007461F9" w:rsidRDefault="007461F9" w:rsidP="007461F9">
      <w:pPr>
        <w:pStyle w:val="a4"/>
        <w:keepNext/>
        <w:rPr>
          <w:rtl/>
          <w:lang w:val="en-GB"/>
        </w:rPr>
      </w:pPr>
      <w:bookmarkStart w:id="7380" w:name="ET_speaker_6233_726"/>
      <w:r w:rsidRPr="007461F9">
        <w:rPr>
          <w:rStyle w:val="TagStyle"/>
          <w:rtl/>
        </w:rPr>
        <w:t xml:space="preserve"> &lt;&lt; דובר &gt;&gt; </w:t>
      </w:r>
      <w:r>
        <w:rPr>
          <w:rtl/>
          <w:lang w:val="en-GB"/>
        </w:rPr>
        <w:t>גבי לסקי (מרצ):</w:t>
      </w:r>
      <w:r w:rsidRPr="007461F9">
        <w:rPr>
          <w:rStyle w:val="TagStyle"/>
          <w:rtl/>
        </w:rPr>
        <w:t xml:space="preserve"> &lt;&lt; דובר &gt;&gt;</w:t>
      </w:r>
      <w:r w:rsidR="00BC2DC6">
        <w:rPr>
          <w:rtl/>
          <w:lang w:val="en-GB"/>
        </w:rPr>
        <w:t xml:space="preserve"> </w:t>
      </w:r>
      <w:bookmarkEnd w:id="7380"/>
    </w:p>
    <w:p w14:paraId="0819A11A" w14:textId="5A460C07" w:rsidR="007461F9" w:rsidRDefault="007461F9" w:rsidP="007461F9">
      <w:pPr>
        <w:pStyle w:val="KeepWithNext"/>
        <w:rPr>
          <w:rtl/>
          <w:lang w:val="en-GB" w:eastAsia="he-IL"/>
        </w:rPr>
      </w:pPr>
    </w:p>
    <w:p w14:paraId="4C48617A" w14:textId="2980FB57" w:rsidR="007461F9" w:rsidRDefault="007461F9" w:rsidP="007461F9">
      <w:pPr>
        <w:rPr>
          <w:rtl/>
          <w:lang w:val="en-GB" w:eastAsia="he-IL"/>
        </w:rPr>
      </w:pPr>
      <w:bookmarkStart w:id="7381" w:name="_ETM_Q1_2178321"/>
      <w:bookmarkStart w:id="7382" w:name="_ETM_Q1_2178382"/>
      <w:bookmarkEnd w:id="7381"/>
      <w:bookmarkEnd w:id="7382"/>
      <w:r>
        <w:rPr>
          <w:rFonts w:hint="cs"/>
          <w:rtl/>
          <w:lang w:val="en-GB" w:eastAsia="he-IL"/>
        </w:rPr>
        <w:t xml:space="preserve">אני חושבת שבמצב מיוחד לא צריך הגבלות במרחב הפתוח. </w:t>
      </w:r>
    </w:p>
    <w:p w14:paraId="293A1DF5" w14:textId="39B8C4E0" w:rsidR="007461F9" w:rsidRDefault="007461F9" w:rsidP="007461F9">
      <w:pPr>
        <w:rPr>
          <w:rtl/>
          <w:lang w:val="en-GB" w:eastAsia="he-IL"/>
        </w:rPr>
      </w:pPr>
      <w:bookmarkStart w:id="7383" w:name="_ETM_Q1_2185317"/>
      <w:bookmarkStart w:id="7384" w:name="_ETM_Q1_2185574"/>
      <w:bookmarkEnd w:id="7383"/>
      <w:bookmarkEnd w:id="7384"/>
    </w:p>
    <w:p w14:paraId="0065945B" w14:textId="77C910F1" w:rsidR="007461F9" w:rsidRDefault="007461F9" w:rsidP="007461F9">
      <w:pPr>
        <w:pStyle w:val="a4"/>
        <w:keepNext/>
        <w:rPr>
          <w:rtl/>
          <w:lang w:val="en-GB"/>
        </w:rPr>
      </w:pPr>
      <w:bookmarkStart w:id="7385" w:name="ET_speaker_6157_727"/>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385"/>
    </w:p>
    <w:p w14:paraId="59CCDA5F" w14:textId="22E25FBB" w:rsidR="007461F9" w:rsidRDefault="007461F9" w:rsidP="007461F9">
      <w:pPr>
        <w:pStyle w:val="KeepWithNext"/>
        <w:rPr>
          <w:rtl/>
          <w:lang w:val="en-GB" w:eastAsia="he-IL"/>
        </w:rPr>
      </w:pPr>
    </w:p>
    <w:p w14:paraId="617F4E04" w14:textId="248F6259" w:rsidR="007461F9" w:rsidRDefault="007461F9" w:rsidP="007461F9">
      <w:pPr>
        <w:rPr>
          <w:rtl/>
          <w:lang w:val="en-GB" w:eastAsia="he-IL"/>
        </w:rPr>
      </w:pPr>
      <w:bookmarkStart w:id="7386" w:name="_ETM_Q1_2187345"/>
      <w:bookmarkStart w:id="7387" w:name="_ETM_Q1_2187429"/>
      <w:bookmarkEnd w:id="7386"/>
      <w:bookmarkEnd w:id="7387"/>
      <w:r>
        <w:rPr>
          <w:rFonts w:hint="cs"/>
          <w:rtl/>
          <w:lang w:val="en-GB" w:eastAsia="he-IL"/>
        </w:rPr>
        <w:t xml:space="preserve">לא, </w:t>
      </w:r>
      <w:bookmarkStart w:id="7388" w:name="_ETM_Q1_2187844"/>
      <w:bookmarkEnd w:id="7388"/>
      <w:r>
        <w:rPr>
          <w:rFonts w:hint="cs"/>
          <w:rtl/>
          <w:lang w:val="en-GB" w:eastAsia="he-IL"/>
        </w:rPr>
        <w:t>כי אנחנו עדיין בחשש להתפשטות. אם נעשה עכשיו מרתון,</w:t>
      </w:r>
      <w:bookmarkStart w:id="7389" w:name="_ETM_Q1_2193928"/>
      <w:bookmarkEnd w:id="7389"/>
      <w:r>
        <w:rPr>
          <w:rFonts w:hint="cs"/>
          <w:rtl/>
          <w:lang w:val="en-GB" w:eastAsia="he-IL"/>
        </w:rPr>
        <w:t xml:space="preserve"> אולי זה מה שידחוף אות</w:t>
      </w:r>
      <w:bookmarkStart w:id="7390" w:name="_ETM_Q1_2191036"/>
      <w:bookmarkEnd w:id="7390"/>
      <w:r>
        <w:rPr>
          <w:rFonts w:hint="cs"/>
          <w:rtl/>
          <w:lang w:val="en-GB" w:eastAsia="he-IL"/>
        </w:rPr>
        <w:t>נו למצב חירום. אנחנו רוצים</w:t>
      </w:r>
      <w:bookmarkStart w:id="7391" w:name="_ETM_Q1_2194019"/>
      <w:bookmarkEnd w:id="7391"/>
      <w:r>
        <w:rPr>
          <w:rFonts w:hint="cs"/>
          <w:rtl/>
          <w:lang w:val="en-GB" w:eastAsia="he-IL"/>
        </w:rPr>
        <w:t xml:space="preserve"> למנוע את זה, וזה הגיוני. נעשה עכשיו 1,000 איש שעומדים</w:t>
      </w:r>
      <w:bookmarkStart w:id="7392" w:name="_ETM_Q1_2199022"/>
      <w:bookmarkEnd w:id="7392"/>
      <w:r>
        <w:rPr>
          <w:rFonts w:hint="cs"/>
          <w:rtl/>
          <w:lang w:val="en-GB" w:eastAsia="he-IL"/>
        </w:rPr>
        <w:t xml:space="preserve"> צפופים במקום. </w:t>
      </w:r>
      <w:bookmarkStart w:id="7393" w:name="_ETM_Q1_2200768"/>
      <w:bookmarkEnd w:id="7393"/>
    </w:p>
    <w:p w14:paraId="71FBF610" w14:textId="15250B3D" w:rsidR="007461F9" w:rsidRDefault="007461F9" w:rsidP="007461F9">
      <w:pPr>
        <w:rPr>
          <w:rtl/>
          <w:lang w:val="en-GB" w:eastAsia="he-IL"/>
        </w:rPr>
      </w:pPr>
    </w:p>
    <w:p w14:paraId="492CE5FF" w14:textId="35391705" w:rsidR="007461F9" w:rsidRDefault="007461F9" w:rsidP="007461F9">
      <w:pPr>
        <w:pStyle w:val="a4"/>
        <w:keepNext/>
        <w:rPr>
          <w:rtl/>
          <w:lang w:val="en-GB"/>
        </w:rPr>
      </w:pPr>
      <w:bookmarkStart w:id="7394" w:name="ET_speaker_6233_728"/>
      <w:r w:rsidRPr="007461F9">
        <w:rPr>
          <w:rStyle w:val="TagStyle"/>
          <w:rtl/>
        </w:rPr>
        <w:t xml:space="preserve"> &lt;&lt; דובר &gt;&gt; </w:t>
      </w:r>
      <w:r>
        <w:rPr>
          <w:rtl/>
          <w:lang w:val="en-GB"/>
        </w:rPr>
        <w:t>גבי לסקי (מרצ):</w:t>
      </w:r>
      <w:r w:rsidRPr="007461F9">
        <w:rPr>
          <w:rStyle w:val="TagStyle"/>
          <w:rtl/>
        </w:rPr>
        <w:t xml:space="preserve"> &lt;&lt; דובר &gt;&gt;</w:t>
      </w:r>
      <w:r w:rsidR="00BC2DC6">
        <w:rPr>
          <w:rtl/>
          <w:lang w:val="en-GB"/>
        </w:rPr>
        <w:t xml:space="preserve"> </w:t>
      </w:r>
      <w:bookmarkEnd w:id="7394"/>
    </w:p>
    <w:p w14:paraId="45A42E79" w14:textId="4697BB16" w:rsidR="007461F9" w:rsidRDefault="007461F9" w:rsidP="007461F9">
      <w:pPr>
        <w:pStyle w:val="KeepWithNext"/>
        <w:rPr>
          <w:rtl/>
          <w:lang w:val="en-GB" w:eastAsia="he-IL"/>
        </w:rPr>
      </w:pPr>
    </w:p>
    <w:p w14:paraId="45F120BF" w14:textId="1FC8DB86" w:rsidR="007461F9" w:rsidRDefault="007461F9" w:rsidP="007461F9">
      <w:pPr>
        <w:rPr>
          <w:rtl/>
          <w:lang w:val="en-GB" w:eastAsia="he-IL"/>
        </w:rPr>
      </w:pPr>
      <w:bookmarkStart w:id="7395" w:name="_ETM_Q1_2202366"/>
      <w:bookmarkStart w:id="7396" w:name="_ETM_Q1_2202437"/>
      <w:bookmarkEnd w:id="7395"/>
      <w:bookmarkEnd w:id="7396"/>
      <w:r>
        <w:rPr>
          <w:rFonts w:hint="cs"/>
          <w:rtl/>
          <w:lang w:val="en-GB" w:eastAsia="he-IL"/>
        </w:rPr>
        <w:t xml:space="preserve">אפשר ללכת לים </w:t>
      </w:r>
      <w:bookmarkStart w:id="7397" w:name="_ETM_Q1_2198844"/>
      <w:bookmarkEnd w:id="7397"/>
      <w:r>
        <w:rPr>
          <w:rFonts w:hint="cs"/>
          <w:rtl/>
          <w:lang w:val="en-GB" w:eastAsia="he-IL"/>
        </w:rPr>
        <w:t xml:space="preserve">במצב מיוחד? </w:t>
      </w:r>
    </w:p>
    <w:p w14:paraId="734D9BD2" w14:textId="2C5A2BBC" w:rsidR="007461F9" w:rsidRDefault="007461F9" w:rsidP="007461F9">
      <w:pPr>
        <w:rPr>
          <w:rtl/>
          <w:lang w:val="en-GB" w:eastAsia="he-IL"/>
        </w:rPr>
      </w:pPr>
      <w:bookmarkStart w:id="7398" w:name="_ETM_Q1_2200318"/>
      <w:bookmarkStart w:id="7399" w:name="_ETM_Q1_2200636"/>
      <w:bookmarkEnd w:id="7398"/>
      <w:bookmarkEnd w:id="7399"/>
    </w:p>
    <w:p w14:paraId="1A4C9C86" w14:textId="0DEDD372" w:rsidR="007461F9" w:rsidRDefault="007461F9" w:rsidP="007461F9">
      <w:pPr>
        <w:pStyle w:val="a4"/>
        <w:keepNext/>
        <w:rPr>
          <w:rtl/>
          <w:lang w:val="en-GB"/>
        </w:rPr>
      </w:pPr>
      <w:bookmarkStart w:id="7400" w:name="ET_speaker_6157_729"/>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400"/>
    </w:p>
    <w:p w14:paraId="33573421" w14:textId="3377A676" w:rsidR="007461F9" w:rsidRDefault="007461F9" w:rsidP="007461F9">
      <w:pPr>
        <w:pStyle w:val="KeepWithNext"/>
        <w:rPr>
          <w:rtl/>
          <w:lang w:val="en-GB" w:eastAsia="he-IL"/>
        </w:rPr>
      </w:pPr>
    </w:p>
    <w:p w14:paraId="1039D9DB" w14:textId="7B50420D" w:rsidR="007461F9" w:rsidRDefault="007461F9" w:rsidP="007461F9">
      <w:pPr>
        <w:rPr>
          <w:rtl/>
          <w:lang w:val="en-GB" w:eastAsia="he-IL"/>
        </w:rPr>
      </w:pPr>
      <w:bookmarkStart w:id="7401" w:name="_ETM_Q1_2202295"/>
      <w:bookmarkStart w:id="7402" w:name="_ETM_Q1_2202368"/>
      <w:bookmarkEnd w:id="7401"/>
      <w:bookmarkEnd w:id="7402"/>
      <w:r>
        <w:rPr>
          <w:rFonts w:hint="cs"/>
          <w:rtl/>
          <w:lang w:val="en-GB" w:eastAsia="he-IL"/>
        </w:rPr>
        <w:t xml:space="preserve">לא, מדובר על </w:t>
      </w:r>
      <w:bookmarkStart w:id="7403" w:name="_ETM_Q1_2203594"/>
      <w:bookmarkEnd w:id="7403"/>
      <w:r>
        <w:rPr>
          <w:rFonts w:hint="cs"/>
          <w:rtl/>
          <w:lang w:val="en-GB" w:eastAsia="he-IL"/>
        </w:rPr>
        <w:t xml:space="preserve">התקהלות. את זה ביטלנו. </w:t>
      </w:r>
      <w:bookmarkStart w:id="7404" w:name="_ETM_Q1_2206375"/>
      <w:bookmarkEnd w:id="7404"/>
    </w:p>
    <w:p w14:paraId="666B7FDF" w14:textId="5C445C9C" w:rsidR="007461F9" w:rsidRDefault="007461F9" w:rsidP="007461F9">
      <w:pPr>
        <w:rPr>
          <w:rtl/>
          <w:lang w:val="en-GB" w:eastAsia="he-IL"/>
        </w:rPr>
      </w:pPr>
      <w:bookmarkStart w:id="7405" w:name="_ETM_Q1_2206695"/>
      <w:bookmarkStart w:id="7406" w:name="_ETM_Q1_2202184"/>
      <w:bookmarkEnd w:id="7405"/>
      <w:bookmarkEnd w:id="7406"/>
    </w:p>
    <w:p w14:paraId="45A1A589" w14:textId="53FE3ACF" w:rsidR="007461F9" w:rsidRDefault="007461F9" w:rsidP="007461F9">
      <w:pPr>
        <w:pStyle w:val="af6"/>
        <w:keepNext/>
        <w:rPr>
          <w:rtl/>
          <w:lang w:val="en-GB"/>
        </w:rPr>
      </w:pPr>
      <w:bookmarkStart w:id="7407" w:name="ET_yor_6156_730"/>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407"/>
    </w:p>
    <w:p w14:paraId="0052400E" w14:textId="6E701912" w:rsidR="007461F9" w:rsidRDefault="007461F9" w:rsidP="007461F9">
      <w:pPr>
        <w:pStyle w:val="KeepWithNext"/>
        <w:rPr>
          <w:rtl/>
          <w:lang w:val="en-GB" w:eastAsia="he-IL"/>
        </w:rPr>
      </w:pPr>
    </w:p>
    <w:p w14:paraId="5D7ECC63" w14:textId="08917397" w:rsidR="007461F9" w:rsidRDefault="007461F9" w:rsidP="007461F9">
      <w:pPr>
        <w:rPr>
          <w:rtl/>
          <w:lang w:val="en-GB" w:eastAsia="he-IL"/>
        </w:rPr>
      </w:pPr>
      <w:bookmarkStart w:id="7408" w:name="_ETM_Q1_2203994"/>
      <w:bookmarkStart w:id="7409" w:name="_ETM_Q1_2204051"/>
      <w:bookmarkEnd w:id="7408"/>
      <w:bookmarkEnd w:id="7409"/>
      <w:r>
        <w:rPr>
          <w:rFonts w:hint="cs"/>
          <w:rtl/>
          <w:lang w:val="en-GB" w:eastAsia="he-IL"/>
        </w:rPr>
        <w:t>זה משהו אחר; זו התקהלות. נאמר שאנחנו היום במצב מיוחד - האם מותר</w:t>
      </w:r>
      <w:bookmarkStart w:id="7410" w:name="_ETM_Q1_2213778"/>
      <w:bookmarkEnd w:id="7410"/>
      <w:r>
        <w:rPr>
          <w:rFonts w:hint="cs"/>
          <w:rtl/>
          <w:lang w:val="en-GB" w:eastAsia="he-IL"/>
        </w:rPr>
        <w:t xml:space="preserve"> עכשיו לשלוש כיתות לארגן </w:t>
      </w:r>
      <w:bookmarkStart w:id="7411" w:name="_ETM_Q1_2211124"/>
      <w:bookmarkEnd w:id="7411"/>
      <w:r>
        <w:rPr>
          <w:rFonts w:hint="cs"/>
          <w:rtl/>
          <w:lang w:val="en-GB" w:eastAsia="he-IL"/>
        </w:rPr>
        <w:t xml:space="preserve">אירוע בפארק ביחד? </w:t>
      </w:r>
      <w:bookmarkStart w:id="7412" w:name="_ETM_Q1_2213994"/>
      <w:bookmarkEnd w:id="7412"/>
    </w:p>
    <w:p w14:paraId="71CAC160" w14:textId="18C2FCB2" w:rsidR="007461F9" w:rsidRDefault="007461F9" w:rsidP="007461F9">
      <w:pPr>
        <w:rPr>
          <w:rtl/>
          <w:lang w:val="en-GB" w:eastAsia="he-IL"/>
        </w:rPr>
      </w:pPr>
      <w:bookmarkStart w:id="7413" w:name="_ETM_Q1_2214289"/>
      <w:bookmarkEnd w:id="7413"/>
    </w:p>
    <w:p w14:paraId="0B650099" w14:textId="65666B3C" w:rsidR="007461F9" w:rsidRDefault="007461F9" w:rsidP="007461F9">
      <w:pPr>
        <w:pStyle w:val="a4"/>
        <w:keepNext/>
        <w:rPr>
          <w:rtl/>
          <w:lang w:val="en-GB"/>
        </w:rPr>
      </w:pPr>
      <w:bookmarkStart w:id="7414" w:name="ET_speaker_6233_731"/>
      <w:r w:rsidRPr="007461F9">
        <w:rPr>
          <w:rStyle w:val="TagStyle"/>
          <w:rtl/>
        </w:rPr>
        <w:t xml:space="preserve"> &lt;&lt; דובר &gt;&gt; </w:t>
      </w:r>
      <w:r>
        <w:rPr>
          <w:rtl/>
          <w:lang w:val="en-GB"/>
        </w:rPr>
        <w:t>גבי לסקי (מרצ):</w:t>
      </w:r>
      <w:r w:rsidRPr="007461F9">
        <w:rPr>
          <w:rStyle w:val="TagStyle"/>
          <w:rtl/>
        </w:rPr>
        <w:t xml:space="preserve"> &lt;&lt; דובר &gt;&gt;</w:t>
      </w:r>
      <w:r w:rsidR="00BC2DC6">
        <w:rPr>
          <w:rtl/>
          <w:lang w:val="en-GB"/>
        </w:rPr>
        <w:t xml:space="preserve"> </w:t>
      </w:r>
      <w:bookmarkEnd w:id="7414"/>
    </w:p>
    <w:p w14:paraId="7FA436B8" w14:textId="59D43457" w:rsidR="007461F9" w:rsidRDefault="007461F9" w:rsidP="007461F9">
      <w:pPr>
        <w:pStyle w:val="KeepWithNext"/>
        <w:rPr>
          <w:rtl/>
          <w:lang w:val="en-GB" w:eastAsia="he-IL"/>
        </w:rPr>
      </w:pPr>
    </w:p>
    <w:p w14:paraId="3CE8E56B" w14:textId="2C1DE280" w:rsidR="007461F9" w:rsidRDefault="007461F9" w:rsidP="007461F9">
      <w:pPr>
        <w:rPr>
          <w:rtl/>
          <w:lang w:val="en-GB" w:eastAsia="he-IL"/>
        </w:rPr>
      </w:pPr>
      <w:bookmarkStart w:id="7415" w:name="_ETM_Q1_2216016"/>
      <w:bookmarkStart w:id="7416" w:name="_ETM_Q1_2216091"/>
      <w:bookmarkEnd w:id="7415"/>
      <w:bookmarkEnd w:id="7416"/>
      <w:r>
        <w:rPr>
          <w:rFonts w:hint="cs"/>
          <w:rtl/>
          <w:lang w:val="en-GB" w:eastAsia="he-IL"/>
        </w:rPr>
        <w:t xml:space="preserve">איזה סוג </w:t>
      </w:r>
      <w:bookmarkStart w:id="7417" w:name="_ETM_Q1_2216941"/>
      <w:bookmarkEnd w:id="7417"/>
      <w:r>
        <w:rPr>
          <w:rFonts w:hint="cs"/>
          <w:rtl/>
          <w:lang w:val="en-GB" w:eastAsia="he-IL"/>
        </w:rPr>
        <w:t xml:space="preserve">של התקהלות? </w:t>
      </w:r>
      <w:bookmarkStart w:id="7418" w:name="_ETM_Q1_2213375"/>
      <w:bookmarkStart w:id="7419" w:name="_ETM_Q1_2213651"/>
      <w:bookmarkEnd w:id="7418"/>
      <w:bookmarkEnd w:id="7419"/>
    </w:p>
    <w:p w14:paraId="1DD059B4" w14:textId="5C8B1982" w:rsidR="007461F9" w:rsidRDefault="007461F9" w:rsidP="007461F9">
      <w:pPr>
        <w:rPr>
          <w:rtl/>
          <w:lang w:val="en-GB" w:eastAsia="he-IL"/>
        </w:rPr>
      </w:pPr>
      <w:bookmarkStart w:id="7420" w:name="_ETM_Q1_2213929"/>
      <w:bookmarkEnd w:id="7420"/>
    </w:p>
    <w:p w14:paraId="5F5E753B" w14:textId="439A6C85" w:rsidR="007461F9" w:rsidRDefault="007461F9" w:rsidP="007461F9">
      <w:pPr>
        <w:pStyle w:val="af9"/>
        <w:keepNext/>
        <w:rPr>
          <w:rtl/>
          <w:lang w:val="en-GB" w:eastAsia="he-IL"/>
        </w:rPr>
      </w:pPr>
      <w:bookmarkStart w:id="7421" w:name="ET_guest_אסתי_ורהפטיג_732"/>
      <w:r w:rsidRPr="007461F9">
        <w:rPr>
          <w:rStyle w:val="TagStyle"/>
          <w:rtl/>
        </w:rPr>
        <w:t xml:space="preserve"> &lt;&lt; אורח &gt;&gt; </w:t>
      </w:r>
      <w:r>
        <w:rPr>
          <w:rtl/>
          <w:lang w:val="en-GB" w:eastAsia="he-IL"/>
        </w:rPr>
        <w:t>אסתי ורהפטיג:</w:t>
      </w:r>
      <w:r w:rsidRPr="007461F9">
        <w:rPr>
          <w:rStyle w:val="TagStyle"/>
          <w:rtl/>
        </w:rPr>
        <w:t xml:space="preserve"> &lt;&lt; אורח &gt;&gt;</w:t>
      </w:r>
      <w:r w:rsidR="00BC2DC6">
        <w:rPr>
          <w:rtl/>
          <w:lang w:val="en-GB" w:eastAsia="he-IL"/>
        </w:rPr>
        <w:t xml:space="preserve"> </w:t>
      </w:r>
      <w:bookmarkEnd w:id="7421"/>
    </w:p>
    <w:p w14:paraId="75078FF3" w14:textId="3E2A5709" w:rsidR="007461F9" w:rsidRDefault="007461F9" w:rsidP="007461F9">
      <w:pPr>
        <w:pStyle w:val="KeepWithNext"/>
        <w:rPr>
          <w:rtl/>
          <w:lang w:val="en-GB" w:eastAsia="he-IL"/>
        </w:rPr>
      </w:pPr>
    </w:p>
    <w:p w14:paraId="7959D48D" w14:textId="22AF6A52" w:rsidR="007461F9" w:rsidRDefault="007461F9" w:rsidP="007461F9">
      <w:pPr>
        <w:rPr>
          <w:rtl/>
          <w:lang w:val="en-GB" w:eastAsia="he-IL"/>
        </w:rPr>
      </w:pPr>
      <w:bookmarkStart w:id="7422" w:name="_ETM_Q1_2215872"/>
      <w:bookmarkStart w:id="7423" w:name="_ETM_Q1_2215923"/>
      <w:bookmarkEnd w:id="7422"/>
      <w:bookmarkEnd w:id="7423"/>
      <w:r>
        <w:rPr>
          <w:rFonts w:hint="cs"/>
          <w:rtl/>
          <w:lang w:val="en-GB" w:eastAsia="he-IL"/>
        </w:rPr>
        <w:t xml:space="preserve">אבל על בתי ספר זה לא חל. </w:t>
      </w:r>
    </w:p>
    <w:p w14:paraId="70D26842" w14:textId="1A90BEC0" w:rsidR="007461F9" w:rsidRDefault="007461F9" w:rsidP="007461F9">
      <w:pPr>
        <w:rPr>
          <w:rtl/>
          <w:lang w:val="en-GB" w:eastAsia="he-IL"/>
        </w:rPr>
      </w:pPr>
      <w:bookmarkStart w:id="7424" w:name="_ETM_Q1_2218799"/>
      <w:bookmarkStart w:id="7425" w:name="_ETM_Q1_2219108"/>
      <w:bookmarkEnd w:id="7424"/>
      <w:bookmarkEnd w:id="7425"/>
    </w:p>
    <w:p w14:paraId="3DF28A64" w14:textId="7C92509D" w:rsidR="007461F9" w:rsidRDefault="007461F9" w:rsidP="007461F9">
      <w:pPr>
        <w:pStyle w:val="a4"/>
        <w:keepNext/>
        <w:rPr>
          <w:rtl/>
          <w:lang w:val="en-GB"/>
        </w:rPr>
      </w:pPr>
      <w:bookmarkStart w:id="7426" w:name="ET_speaker_6157_733"/>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426"/>
    </w:p>
    <w:p w14:paraId="59186C56" w14:textId="19011110" w:rsidR="007461F9" w:rsidRDefault="007461F9" w:rsidP="007461F9">
      <w:pPr>
        <w:pStyle w:val="KeepWithNext"/>
        <w:rPr>
          <w:rtl/>
          <w:lang w:val="en-GB" w:eastAsia="he-IL"/>
        </w:rPr>
      </w:pPr>
    </w:p>
    <w:p w14:paraId="58F842EA" w14:textId="09BE5953" w:rsidR="007461F9" w:rsidRDefault="007461F9" w:rsidP="007461F9">
      <w:pPr>
        <w:rPr>
          <w:rtl/>
          <w:lang w:val="en-GB" w:eastAsia="he-IL"/>
        </w:rPr>
      </w:pPr>
      <w:bookmarkStart w:id="7427" w:name="_ETM_Q1_2220563"/>
      <w:bookmarkEnd w:id="7427"/>
      <w:r>
        <w:rPr>
          <w:rFonts w:hint="cs"/>
          <w:rtl/>
          <w:lang w:val="en-GB" w:eastAsia="he-IL"/>
        </w:rPr>
        <w:t>ל</w:t>
      </w:r>
      <w:bookmarkStart w:id="7428" w:name="_ETM_Q1_2220669"/>
      <w:bookmarkEnd w:id="7428"/>
      <w:r>
        <w:rPr>
          <w:rFonts w:hint="cs"/>
          <w:rtl/>
          <w:lang w:val="en-GB" w:eastAsia="he-IL"/>
        </w:rPr>
        <w:t xml:space="preserve">א, </w:t>
      </w:r>
      <w:bookmarkStart w:id="7429" w:name="_ETM_Q1_2220887"/>
      <w:bookmarkStart w:id="7430" w:name="_ETM_Q1_2216034"/>
      <w:bookmarkEnd w:id="7429"/>
      <w:bookmarkEnd w:id="7430"/>
      <w:r>
        <w:rPr>
          <w:rFonts w:hint="cs"/>
          <w:rtl/>
          <w:lang w:val="en-GB" w:eastAsia="he-IL"/>
        </w:rPr>
        <w:t xml:space="preserve">לא כיתות. מפגשים </w:t>
      </w:r>
      <w:bookmarkStart w:id="7431" w:name="_ETM_Q1_2216165"/>
      <w:bookmarkEnd w:id="7431"/>
      <w:r>
        <w:rPr>
          <w:rFonts w:hint="cs"/>
          <w:rtl/>
          <w:lang w:val="en-GB" w:eastAsia="he-IL"/>
        </w:rPr>
        <w:t xml:space="preserve">אחרי הצוהריים. </w:t>
      </w:r>
      <w:bookmarkStart w:id="7432" w:name="_ETM_Q1_2218833"/>
      <w:bookmarkEnd w:id="7432"/>
    </w:p>
    <w:p w14:paraId="793C9D05" w14:textId="21E966EF" w:rsidR="007461F9" w:rsidRDefault="007461F9" w:rsidP="007461F9">
      <w:pPr>
        <w:rPr>
          <w:rtl/>
          <w:lang w:val="en-GB" w:eastAsia="he-IL"/>
        </w:rPr>
      </w:pPr>
      <w:bookmarkStart w:id="7433" w:name="_ETM_Q1_2219150"/>
      <w:bookmarkEnd w:id="7433"/>
    </w:p>
    <w:p w14:paraId="121E9DC4" w14:textId="69107CFD" w:rsidR="007461F9" w:rsidRDefault="007461F9" w:rsidP="007461F9">
      <w:pPr>
        <w:pStyle w:val="af9"/>
        <w:keepNext/>
        <w:rPr>
          <w:rtl/>
          <w:lang w:val="en-GB" w:eastAsia="he-IL"/>
        </w:rPr>
      </w:pPr>
      <w:bookmarkStart w:id="7434" w:name="ET_guest_אסתי_ורהפטיג_734"/>
      <w:r w:rsidRPr="007461F9">
        <w:rPr>
          <w:rStyle w:val="TagStyle"/>
          <w:rtl/>
        </w:rPr>
        <w:t xml:space="preserve"> &lt;&lt; אורח &gt;&gt; </w:t>
      </w:r>
      <w:r>
        <w:rPr>
          <w:rtl/>
          <w:lang w:val="en-GB" w:eastAsia="he-IL"/>
        </w:rPr>
        <w:t>אסתי ורהפטיג:</w:t>
      </w:r>
      <w:r w:rsidRPr="007461F9">
        <w:rPr>
          <w:rStyle w:val="TagStyle"/>
          <w:rtl/>
        </w:rPr>
        <w:t xml:space="preserve"> &lt;&lt; אורח &gt;&gt;</w:t>
      </w:r>
      <w:r w:rsidR="00BC2DC6">
        <w:rPr>
          <w:rtl/>
          <w:lang w:val="en-GB" w:eastAsia="he-IL"/>
        </w:rPr>
        <w:t xml:space="preserve"> </w:t>
      </w:r>
      <w:bookmarkEnd w:id="7434"/>
    </w:p>
    <w:p w14:paraId="20490CE9" w14:textId="2D8105CF" w:rsidR="007461F9" w:rsidRDefault="007461F9" w:rsidP="007461F9">
      <w:pPr>
        <w:pStyle w:val="KeepWithNext"/>
        <w:rPr>
          <w:rtl/>
          <w:lang w:val="en-GB" w:eastAsia="he-IL"/>
        </w:rPr>
      </w:pPr>
    </w:p>
    <w:p w14:paraId="49C8B4C2" w14:textId="15D0BBA2" w:rsidR="007461F9" w:rsidRDefault="007461F9" w:rsidP="007461F9">
      <w:pPr>
        <w:rPr>
          <w:rtl/>
          <w:lang w:val="en-GB" w:eastAsia="he-IL"/>
        </w:rPr>
      </w:pPr>
      <w:bookmarkStart w:id="7435" w:name="_ETM_Q1_2221174"/>
      <w:bookmarkStart w:id="7436" w:name="_ETM_Q1_2221221"/>
      <w:bookmarkEnd w:id="7435"/>
      <w:bookmarkEnd w:id="7436"/>
      <w:r>
        <w:rPr>
          <w:rFonts w:hint="cs"/>
          <w:rtl/>
          <w:lang w:val="en-GB" w:eastAsia="he-IL"/>
        </w:rPr>
        <w:t>אם בית ספר עושה פעילו</w:t>
      </w:r>
      <w:bookmarkStart w:id="7437" w:name="_ETM_Q1_2223511"/>
      <w:bookmarkStart w:id="7438" w:name="_ETM_Q1_2219794"/>
      <w:bookmarkEnd w:id="7437"/>
      <w:bookmarkEnd w:id="7438"/>
      <w:r>
        <w:rPr>
          <w:rFonts w:hint="cs"/>
          <w:rtl/>
          <w:lang w:val="en-GB" w:eastAsia="he-IL"/>
        </w:rPr>
        <w:t xml:space="preserve">ת, </w:t>
      </w:r>
      <w:bookmarkStart w:id="7439" w:name="_ETM_Q1_2219514"/>
      <w:bookmarkEnd w:id="7439"/>
      <w:r>
        <w:rPr>
          <w:rFonts w:hint="cs"/>
          <w:rtl/>
          <w:lang w:val="en-GB" w:eastAsia="he-IL"/>
        </w:rPr>
        <w:t>הכיתה עצמה יכולה לעלות</w:t>
      </w:r>
      <w:bookmarkStart w:id="7440" w:name="_ETM_Q1_2224879"/>
      <w:bookmarkEnd w:id="7440"/>
      <w:r>
        <w:rPr>
          <w:rFonts w:hint="cs"/>
          <w:rtl/>
          <w:lang w:val="en-GB" w:eastAsia="he-IL"/>
        </w:rPr>
        <w:t xml:space="preserve"> על מגבלת </w:t>
      </w:r>
      <w:bookmarkStart w:id="7441" w:name="_ETM_Q1_2220724"/>
      <w:bookmarkEnd w:id="7441"/>
      <w:r>
        <w:rPr>
          <w:rFonts w:hint="cs"/>
          <w:rtl/>
          <w:lang w:val="en-GB" w:eastAsia="he-IL"/>
        </w:rPr>
        <w:t xml:space="preserve">ההתקהלות. </w:t>
      </w:r>
      <w:bookmarkStart w:id="7442" w:name="_ETM_Q1_2222391"/>
      <w:bookmarkEnd w:id="7442"/>
    </w:p>
    <w:p w14:paraId="7E3AD93F" w14:textId="59FD8264" w:rsidR="007461F9" w:rsidRDefault="007461F9" w:rsidP="007461F9">
      <w:pPr>
        <w:rPr>
          <w:rtl/>
          <w:lang w:val="en-GB" w:eastAsia="he-IL"/>
        </w:rPr>
      </w:pPr>
      <w:bookmarkStart w:id="7443" w:name="_ETM_Q1_2222781"/>
      <w:bookmarkEnd w:id="7443"/>
    </w:p>
    <w:p w14:paraId="6D80182F" w14:textId="36A480E9" w:rsidR="007461F9" w:rsidRDefault="007461F9" w:rsidP="007461F9">
      <w:pPr>
        <w:pStyle w:val="a4"/>
        <w:keepNext/>
        <w:rPr>
          <w:rtl/>
          <w:lang w:val="en-GB"/>
        </w:rPr>
      </w:pPr>
      <w:bookmarkStart w:id="7444" w:name="ET_speaker_גור_בליי_735"/>
      <w:r w:rsidRPr="007461F9">
        <w:rPr>
          <w:rStyle w:val="TagStyle"/>
          <w:rtl/>
        </w:rPr>
        <w:t xml:space="preserve"> &lt;&lt; דובר &gt;&gt; </w:t>
      </w:r>
      <w:r>
        <w:rPr>
          <w:rtl/>
          <w:lang w:val="en-GB"/>
        </w:rPr>
        <w:t>גור בליי:</w:t>
      </w:r>
      <w:r w:rsidRPr="007461F9">
        <w:rPr>
          <w:rStyle w:val="TagStyle"/>
          <w:rtl/>
        </w:rPr>
        <w:t xml:space="preserve"> &lt;&lt; דובר &gt;&gt;</w:t>
      </w:r>
      <w:r w:rsidR="00BC2DC6">
        <w:rPr>
          <w:rtl/>
          <w:lang w:val="en-GB"/>
        </w:rPr>
        <w:t xml:space="preserve"> </w:t>
      </w:r>
      <w:bookmarkEnd w:id="7444"/>
    </w:p>
    <w:p w14:paraId="5F324A61" w14:textId="275C4514" w:rsidR="007461F9" w:rsidRDefault="007461F9" w:rsidP="007461F9">
      <w:pPr>
        <w:pStyle w:val="KeepWithNext"/>
        <w:rPr>
          <w:rtl/>
          <w:lang w:val="en-GB" w:eastAsia="he-IL"/>
        </w:rPr>
      </w:pPr>
    </w:p>
    <w:p w14:paraId="19D2E1F1" w14:textId="6DB4F3ED" w:rsidR="007461F9" w:rsidRDefault="007461F9" w:rsidP="007461F9">
      <w:pPr>
        <w:rPr>
          <w:rtl/>
          <w:lang w:val="en-GB" w:eastAsia="he-IL"/>
        </w:rPr>
      </w:pPr>
      <w:bookmarkStart w:id="7445" w:name="_ETM_Q1_2224507"/>
      <w:bookmarkStart w:id="7446" w:name="_ETM_Q1_2224578"/>
      <w:bookmarkEnd w:id="7445"/>
      <w:bookmarkEnd w:id="7446"/>
      <w:r>
        <w:rPr>
          <w:rFonts w:hint="cs"/>
          <w:rtl/>
          <w:lang w:val="en-GB" w:eastAsia="he-IL"/>
        </w:rPr>
        <w:t xml:space="preserve">תמיד היו שאלות בפרשנות של התקהלות, אבל </w:t>
      </w:r>
      <w:bookmarkStart w:id="7447" w:name="_ETM_Q1_2228128"/>
      <w:bookmarkEnd w:id="7447"/>
      <w:r>
        <w:rPr>
          <w:rFonts w:hint="cs"/>
          <w:rtl/>
          <w:lang w:val="en-GB" w:eastAsia="he-IL"/>
        </w:rPr>
        <w:t xml:space="preserve">התקהלות זו קבוצה שהיא ביחד. זאת אומרת, </w:t>
      </w:r>
      <w:bookmarkStart w:id="7448" w:name="_ETM_Q1_2226464"/>
      <w:bookmarkEnd w:id="7448"/>
      <w:r>
        <w:rPr>
          <w:rFonts w:hint="cs"/>
          <w:rtl/>
          <w:lang w:val="en-GB" w:eastAsia="he-IL"/>
        </w:rPr>
        <w:t>לא בים כשיש</w:t>
      </w:r>
      <w:bookmarkStart w:id="7449" w:name="_ETM_Q1_2229096"/>
      <w:bookmarkEnd w:id="7449"/>
      <w:r>
        <w:rPr>
          <w:rFonts w:hint="cs"/>
          <w:rtl/>
          <w:lang w:val="en-GB" w:eastAsia="he-IL"/>
        </w:rPr>
        <w:t xml:space="preserve"> הרבה משפחות</w:t>
      </w:r>
      <w:bookmarkStart w:id="7450" w:name="_ETM_Q1_2226544"/>
      <w:bookmarkEnd w:id="7450"/>
      <w:r>
        <w:rPr>
          <w:rFonts w:hint="cs"/>
          <w:rtl/>
          <w:lang w:val="en-GB" w:eastAsia="he-IL"/>
        </w:rPr>
        <w:t xml:space="preserve">. </w:t>
      </w:r>
      <w:bookmarkStart w:id="7451" w:name="_ETM_Q1_2228571"/>
      <w:bookmarkEnd w:id="7451"/>
    </w:p>
    <w:p w14:paraId="478E60BB" w14:textId="529CF455" w:rsidR="007461F9" w:rsidRDefault="007461F9" w:rsidP="007461F9">
      <w:pPr>
        <w:rPr>
          <w:rtl/>
          <w:lang w:val="en-GB" w:eastAsia="he-IL"/>
        </w:rPr>
      </w:pPr>
    </w:p>
    <w:p w14:paraId="6A5634A5" w14:textId="6962DB70" w:rsidR="007461F9" w:rsidRDefault="007461F9" w:rsidP="007461F9">
      <w:pPr>
        <w:pStyle w:val="a4"/>
        <w:keepNext/>
        <w:rPr>
          <w:rtl/>
          <w:lang w:val="en-GB"/>
        </w:rPr>
      </w:pPr>
      <w:bookmarkStart w:id="7452" w:name="ET_speaker_6233_736"/>
      <w:r w:rsidRPr="007461F9">
        <w:rPr>
          <w:rStyle w:val="TagStyle"/>
          <w:rtl/>
        </w:rPr>
        <w:t xml:space="preserve"> &lt;&lt; דובר &gt;&gt; </w:t>
      </w:r>
      <w:r>
        <w:rPr>
          <w:rtl/>
          <w:lang w:val="en-GB"/>
        </w:rPr>
        <w:t>גבי לסקי (מרצ):</w:t>
      </w:r>
      <w:r w:rsidRPr="007461F9">
        <w:rPr>
          <w:rStyle w:val="TagStyle"/>
          <w:rtl/>
        </w:rPr>
        <w:t xml:space="preserve"> &lt;&lt; דובר &gt;&gt;</w:t>
      </w:r>
      <w:r w:rsidR="00BC2DC6">
        <w:rPr>
          <w:rtl/>
          <w:lang w:val="en-GB"/>
        </w:rPr>
        <w:t xml:space="preserve"> </w:t>
      </w:r>
      <w:bookmarkEnd w:id="7452"/>
    </w:p>
    <w:p w14:paraId="123BE2AC" w14:textId="1E73947D" w:rsidR="007461F9" w:rsidRDefault="007461F9" w:rsidP="007461F9">
      <w:pPr>
        <w:pStyle w:val="KeepWithNext"/>
        <w:rPr>
          <w:rtl/>
          <w:lang w:val="en-GB" w:eastAsia="he-IL"/>
        </w:rPr>
      </w:pPr>
    </w:p>
    <w:p w14:paraId="53143522" w14:textId="3FD6AABA" w:rsidR="007461F9" w:rsidRDefault="007461F9" w:rsidP="007461F9">
      <w:pPr>
        <w:rPr>
          <w:rtl/>
          <w:lang w:val="en-GB" w:eastAsia="he-IL"/>
        </w:rPr>
      </w:pPr>
      <w:bookmarkStart w:id="7453" w:name="_ETM_Q1_2230353"/>
      <w:bookmarkStart w:id="7454" w:name="_ETM_Q1_2230431"/>
      <w:bookmarkEnd w:id="7453"/>
      <w:bookmarkEnd w:id="7454"/>
      <w:r>
        <w:rPr>
          <w:rFonts w:hint="cs"/>
          <w:rtl/>
          <w:lang w:val="en-GB" w:eastAsia="he-IL"/>
        </w:rPr>
        <w:t xml:space="preserve">אפשר ללכת לצופים? </w:t>
      </w:r>
      <w:bookmarkStart w:id="7455" w:name="_ETM_Q1_2232320"/>
      <w:bookmarkEnd w:id="7455"/>
    </w:p>
    <w:p w14:paraId="63C68645" w14:textId="726E87A9" w:rsidR="007461F9" w:rsidRDefault="007461F9" w:rsidP="007461F9">
      <w:pPr>
        <w:rPr>
          <w:rtl/>
          <w:lang w:val="en-GB" w:eastAsia="he-IL"/>
        </w:rPr>
      </w:pPr>
      <w:bookmarkStart w:id="7456" w:name="_ETM_Q1_2232867"/>
      <w:bookmarkEnd w:id="7456"/>
    </w:p>
    <w:p w14:paraId="15574AAB" w14:textId="7B322EB8" w:rsidR="007461F9" w:rsidRDefault="007461F9" w:rsidP="007461F9">
      <w:pPr>
        <w:pStyle w:val="af6"/>
        <w:keepNext/>
        <w:rPr>
          <w:rtl/>
          <w:lang w:val="en-GB"/>
        </w:rPr>
      </w:pPr>
      <w:bookmarkStart w:id="7457" w:name="ET_yor_6156_737"/>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457"/>
    </w:p>
    <w:p w14:paraId="45D16913" w14:textId="0DB8D7F8" w:rsidR="007461F9" w:rsidRDefault="007461F9" w:rsidP="007461F9">
      <w:pPr>
        <w:pStyle w:val="KeepWithNext"/>
        <w:rPr>
          <w:rtl/>
          <w:lang w:val="en-GB" w:eastAsia="he-IL"/>
        </w:rPr>
      </w:pPr>
    </w:p>
    <w:p w14:paraId="07420550" w14:textId="2F94C156" w:rsidR="007461F9" w:rsidRDefault="007461F9" w:rsidP="007461F9">
      <w:pPr>
        <w:rPr>
          <w:rtl/>
          <w:lang w:val="en-GB" w:eastAsia="he-IL"/>
        </w:rPr>
      </w:pPr>
      <w:r>
        <w:rPr>
          <w:rFonts w:hint="cs"/>
          <w:rtl/>
          <w:lang w:val="en-GB" w:eastAsia="he-IL"/>
        </w:rPr>
        <w:t>כ</w:t>
      </w:r>
      <w:bookmarkStart w:id="7458" w:name="_ETM_Q1_2234076"/>
      <w:bookmarkEnd w:id="7458"/>
      <w:r>
        <w:rPr>
          <w:rFonts w:hint="cs"/>
          <w:rtl/>
          <w:lang w:val="en-GB" w:eastAsia="he-IL"/>
        </w:rPr>
        <w:t>ן</w:t>
      </w:r>
      <w:bookmarkStart w:id="7459" w:name="_ETM_Q1_2234137"/>
      <w:bookmarkEnd w:id="7459"/>
      <w:r>
        <w:rPr>
          <w:rFonts w:hint="cs"/>
          <w:rtl/>
          <w:lang w:val="en-GB" w:eastAsia="he-IL"/>
        </w:rPr>
        <w:t xml:space="preserve">, זאת פעילות </w:t>
      </w:r>
      <w:bookmarkStart w:id="7460" w:name="_ETM_Q1_2235375"/>
      <w:bookmarkEnd w:id="7460"/>
      <w:r>
        <w:rPr>
          <w:rFonts w:hint="cs"/>
          <w:rtl/>
          <w:lang w:val="en-GB" w:eastAsia="he-IL"/>
        </w:rPr>
        <w:t xml:space="preserve">חינוכית. </w:t>
      </w:r>
      <w:bookmarkStart w:id="7461" w:name="_ETM_Q1_2231244"/>
      <w:bookmarkEnd w:id="7461"/>
    </w:p>
    <w:p w14:paraId="31796956" w14:textId="19CAD8B8" w:rsidR="007461F9" w:rsidRDefault="007461F9" w:rsidP="00DA07CA">
      <w:pPr>
        <w:rPr>
          <w:rtl/>
          <w:lang w:val="en-GB" w:eastAsia="he-IL"/>
        </w:rPr>
      </w:pPr>
      <w:bookmarkStart w:id="7462" w:name="_ETM_Q1_2231591"/>
      <w:bookmarkStart w:id="7463" w:name="_ETM_Q1_1589546"/>
      <w:bookmarkStart w:id="7464" w:name="_ETM_Q1_1589600"/>
      <w:bookmarkEnd w:id="6856"/>
      <w:bookmarkEnd w:id="7462"/>
      <w:bookmarkEnd w:id="7463"/>
      <w:bookmarkEnd w:id="7464"/>
    </w:p>
    <w:p w14:paraId="15E8C178" w14:textId="7515FBF6" w:rsidR="007461F9" w:rsidRDefault="007461F9" w:rsidP="007461F9">
      <w:pPr>
        <w:pStyle w:val="a4"/>
        <w:keepNext/>
        <w:rPr>
          <w:rtl/>
          <w:lang w:val="en-GB"/>
        </w:rPr>
      </w:pPr>
      <w:bookmarkStart w:id="7465" w:name="ET_speaker_6157_738"/>
      <w:r w:rsidRPr="007461F9">
        <w:rPr>
          <w:rStyle w:val="TagStyle"/>
          <w:rtl/>
        </w:rPr>
        <w:t xml:space="preserve"> &lt;&lt; דובר &gt;&gt; </w:t>
      </w:r>
      <w:r>
        <w:rPr>
          <w:rtl/>
          <w:lang w:val="en-GB"/>
        </w:rPr>
        <w:t>שמחה רוטמן (הציונות הדתית):</w:t>
      </w:r>
      <w:r w:rsidRPr="007461F9">
        <w:rPr>
          <w:rStyle w:val="TagStyle"/>
          <w:rtl/>
        </w:rPr>
        <w:t xml:space="preserve"> &lt;&lt; דובר &gt;&gt;</w:t>
      </w:r>
      <w:r w:rsidR="00BC2DC6">
        <w:rPr>
          <w:rtl/>
          <w:lang w:val="en-GB"/>
        </w:rPr>
        <w:t xml:space="preserve"> </w:t>
      </w:r>
      <w:bookmarkEnd w:id="7465"/>
    </w:p>
    <w:p w14:paraId="20D97EAF" w14:textId="52DDCABA" w:rsidR="007461F9" w:rsidRDefault="007461F9" w:rsidP="007461F9">
      <w:pPr>
        <w:pStyle w:val="KeepWithNext"/>
        <w:rPr>
          <w:rtl/>
          <w:lang w:val="en-GB" w:eastAsia="he-IL"/>
        </w:rPr>
      </w:pPr>
      <w:bookmarkStart w:id="7466" w:name="_ETM_Q1_2229684"/>
      <w:bookmarkEnd w:id="7466"/>
    </w:p>
    <w:p w14:paraId="21B72288" w14:textId="1556705B" w:rsidR="007461F9" w:rsidRDefault="007461F9" w:rsidP="007461F9">
      <w:pPr>
        <w:rPr>
          <w:rtl/>
          <w:lang w:val="en-GB" w:eastAsia="he-IL"/>
        </w:rPr>
      </w:pPr>
      <w:bookmarkStart w:id="7467" w:name="_ETM_Q1_2232185"/>
      <w:bookmarkStart w:id="7468" w:name="_ETM_Q1_2232237"/>
      <w:bookmarkStart w:id="7469" w:name="_ETM_Q1_2232284"/>
      <w:bookmarkStart w:id="7470" w:name="_ETM_Q1_2232510"/>
      <w:bookmarkEnd w:id="7467"/>
      <w:bookmarkEnd w:id="7468"/>
      <w:bookmarkEnd w:id="7469"/>
      <w:bookmarkEnd w:id="7470"/>
      <w:r>
        <w:rPr>
          <w:rFonts w:hint="cs"/>
          <w:rtl/>
          <w:lang w:val="en-GB" w:eastAsia="he-IL"/>
        </w:rPr>
        <w:t xml:space="preserve">אלה פעילויות חינוכיות, זה סעיף אחר. </w:t>
      </w:r>
      <w:bookmarkStart w:id="7471" w:name="_ETM_Q1_2236850"/>
      <w:bookmarkEnd w:id="7471"/>
    </w:p>
    <w:p w14:paraId="19282FBD" w14:textId="35BC3815" w:rsidR="007461F9" w:rsidRDefault="007461F9" w:rsidP="007461F9">
      <w:pPr>
        <w:rPr>
          <w:rtl/>
          <w:lang w:val="en-GB" w:eastAsia="he-IL"/>
        </w:rPr>
      </w:pPr>
    </w:p>
    <w:p w14:paraId="10C04FFA" w14:textId="687AB3A1" w:rsidR="007461F9" w:rsidRDefault="007461F9" w:rsidP="007461F9">
      <w:pPr>
        <w:pStyle w:val="af6"/>
        <w:keepNext/>
        <w:rPr>
          <w:rtl/>
          <w:lang w:val="en-GB"/>
        </w:rPr>
      </w:pPr>
      <w:bookmarkStart w:id="7472" w:name="ET_yor_6156_739"/>
      <w:r w:rsidRPr="007461F9">
        <w:rPr>
          <w:rStyle w:val="TagStyle"/>
          <w:rtl/>
        </w:rPr>
        <w:t xml:space="preserve"> &lt;&lt; יור &gt;&gt; </w:t>
      </w:r>
      <w:r>
        <w:rPr>
          <w:rtl/>
          <w:lang w:val="en-GB"/>
        </w:rPr>
        <w:t>היו"ר גלעד קריב:</w:t>
      </w:r>
      <w:r w:rsidRPr="007461F9">
        <w:rPr>
          <w:rStyle w:val="TagStyle"/>
          <w:rtl/>
        </w:rPr>
        <w:t xml:space="preserve"> &lt;&lt; יור &gt;&gt;</w:t>
      </w:r>
      <w:r w:rsidR="00BC2DC6">
        <w:rPr>
          <w:rtl/>
          <w:lang w:val="en-GB"/>
        </w:rPr>
        <w:t xml:space="preserve"> </w:t>
      </w:r>
      <w:bookmarkEnd w:id="7472"/>
    </w:p>
    <w:p w14:paraId="22446ABB" w14:textId="35BF4E71" w:rsidR="007461F9" w:rsidRDefault="007461F9" w:rsidP="007461F9">
      <w:pPr>
        <w:pStyle w:val="KeepWithNext"/>
        <w:rPr>
          <w:rtl/>
          <w:lang w:val="en-GB" w:eastAsia="he-IL"/>
        </w:rPr>
      </w:pPr>
    </w:p>
    <w:p w14:paraId="07311BF9" w14:textId="323B318E" w:rsidR="007461F9" w:rsidRDefault="007461F9" w:rsidP="007461F9">
      <w:pPr>
        <w:rPr>
          <w:rtl/>
          <w:lang w:val="en-GB" w:eastAsia="he-IL"/>
        </w:rPr>
      </w:pPr>
      <w:bookmarkStart w:id="7473" w:name="_ETM_Q1_2237940"/>
      <w:bookmarkStart w:id="7474" w:name="_ETM_Q1_2238002"/>
      <w:bookmarkEnd w:id="7473"/>
      <w:bookmarkEnd w:id="7474"/>
      <w:r>
        <w:rPr>
          <w:rFonts w:hint="cs"/>
          <w:rtl/>
          <w:lang w:val="en-GB" w:eastAsia="he-IL"/>
        </w:rPr>
        <w:t xml:space="preserve">זה משהו אחר </w:t>
      </w:r>
      <w:bookmarkStart w:id="7475" w:name="_ETM_Q1_2238976"/>
      <w:bookmarkEnd w:id="7475"/>
      <w:r>
        <w:rPr>
          <w:rFonts w:hint="cs"/>
          <w:rtl/>
          <w:lang w:val="en-GB" w:eastAsia="he-IL"/>
        </w:rPr>
        <w:t xml:space="preserve">לגמרי. שם אמרנו - אם יהיה איסור על הליכה לתנועות </w:t>
      </w:r>
      <w:bookmarkStart w:id="7476" w:name="_ETM_Q1_2243787"/>
      <w:bookmarkEnd w:id="7476"/>
      <w:r>
        <w:rPr>
          <w:rFonts w:hint="cs"/>
          <w:rtl/>
          <w:lang w:val="en-GB" w:eastAsia="he-IL"/>
        </w:rPr>
        <w:t>הנוער זה מצב חירום. התקהלויות זה למשל</w:t>
      </w:r>
      <w:r w:rsidR="007D39E9">
        <w:rPr>
          <w:rFonts w:hint="cs"/>
          <w:rtl/>
          <w:lang w:val="en-GB" w:eastAsia="he-IL"/>
        </w:rPr>
        <w:t xml:space="preserve"> אם החברה</w:t>
      </w:r>
      <w:bookmarkStart w:id="7477" w:name="_ETM_Q1_2251771"/>
      <w:bookmarkEnd w:id="7477"/>
      <w:r w:rsidR="007D39E9">
        <w:rPr>
          <w:rFonts w:hint="cs"/>
          <w:rtl/>
          <w:lang w:val="en-GB" w:eastAsia="he-IL"/>
        </w:rPr>
        <w:t xml:space="preserve"> להגנת הטבע מארגנת ביום שבת סיור בפארק הירקון. </w:t>
      </w:r>
      <w:bookmarkStart w:id="7478" w:name="_ETM_Q1_2253434"/>
      <w:bookmarkEnd w:id="7478"/>
      <w:r w:rsidR="007D39E9">
        <w:rPr>
          <w:rFonts w:hint="cs"/>
          <w:rtl/>
          <w:lang w:val="en-GB" w:eastAsia="he-IL"/>
        </w:rPr>
        <w:t>האם</w:t>
      </w:r>
      <w:bookmarkStart w:id="7479" w:name="_ETM_Q1_2254053"/>
      <w:bookmarkEnd w:id="7479"/>
      <w:r w:rsidR="007D39E9">
        <w:rPr>
          <w:rFonts w:hint="cs"/>
          <w:rtl/>
          <w:lang w:val="en-GB" w:eastAsia="he-IL"/>
        </w:rPr>
        <w:t xml:space="preserve"> אפשר להוציא לסיור הזה, שאנשים הולכים בו בקבוצה וכולי, יותר</w:t>
      </w:r>
      <w:bookmarkStart w:id="7480" w:name="_ETM_Q1_2259294"/>
      <w:bookmarkEnd w:id="7480"/>
      <w:r w:rsidR="007D39E9">
        <w:rPr>
          <w:rFonts w:hint="cs"/>
          <w:rtl/>
          <w:lang w:val="en-GB" w:eastAsia="he-IL"/>
        </w:rPr>
        <w:t xml:space="preserve"> מ-100 אנשים, או שעוצרים ב-100 אנשים? נניח שמחר בא איזשהו גורם ועושה הפעלת יצירה, אפשר להביא</w:t>
      </w:r>
      <w:bookmarkStart w:id="7481" w:name="_ETM_Q1_2277702"/>
      <w:bookmarkEnd w:id="7481"/>
      <w:r w:rsidR="007D39E9">
        <w:rPr>
          <w:rFonts w:hint="cs"/>
          <w:rtl/>
          <w:lang w:val="en-GB" w:eastAsia="he-IL"/>
        </w:rPr>
        <w:t xml:space="preserve"> לשם יותר </w:t>
      </w:r>
      <w:bookmarkStart w:id="7482" w:name="_ETM_Q1_2273614"/>
      <w:bookmarkEnd w:id="7482"/>
      <w:r w:rsidR="007D39E9">
        <w:rPr>
          <w:rFonts w:hint="cs"/>
          <w:rtl/>
          <w:lang w:val="en-GB" w:eastAsia="he-IL"/>
        </w:rPr>
        <w:t xml:space="preserve">מ-100 אנשים? </w:t>
      </w:r>
      <w:bookmarkStart w:id="7483" w:name="_ETM_Q1_2275822"/>
      <w:bookmarkStart w:id="7484" w:name="_ETM_Q1_2317274"/>
      <w:bookmarkStart w:id="7485" w:name="_ETM_Q1_2317827"/>
      <w:bookmarkEnd w:id="7483"/>
      <w:bookmarkEnd w:id="7484"/>
      <w:bookmarkEnd w:id="7485"/>
    </w:p>
    <w:p w14:paraId="1AAB84A0" w14:textId="410BBC5A" w:rsidR="00B4622C" w:rsidRDefault="00B4622C" w:rsidP="007461F9">
      <w:pPr>
        <w:rPr>
          <w:rtl/>
          <w:lang w:val="en-GB" w:eastAsia="he-IL"/>
        </w:rPr>
      </w:pPr>
      <w:bookmarkStart w:id="7486" w:name="_ETM_Q1_2318012"/>
      <w:bookmarkEnd w:id="7486"/>
    </w:p>
    <w:p w14:paraId="7A459472" w14:textId="6EAEF0C2" w:rsidR="00B4622C" w:rsidRDefault="00B4622C" w:rsidP="00B4622C">
      <w:pPr>
        <w:pStyle w:val="af9"/>
        <w:keepNext/>
        <w:rPr>
          <w:rtl/>
          <w:lang w:val="en-GB" w:eastAsia="he-IL"/>
        </w:rPr>
      </w:pPr>
      <w:bookmarkStart w:id="7487" w:name="ET_guest_אסתי_ורהפטיג_740"/>
      <w:r w:rsidRPr="00B4622C">
        <w:rPr>
          <w:rStyle w:val="TagStyle"/>
          <w:rtl/>
        </w:rPr>
        <w:t xml:space="preserve"> &lt;&lt; אורח &gt;&gt; </w:t>
      </w:r>
      <w:r>
        <w:rPr>
          <w:rtl/>
          <w:lang w:val="en-GB" w:eastAsia="he-IL"/>
        </w:rPr>
        <w:t>אסתי ורהפטיג:</w:t>
      </w:r>
      <w:r w:rsidRPr="00B4622C">
        <w:rPr>
          <w:rStyle w:val="TagStyle"/>
          <w:rtl/>
        </w:rPr>
        <w:t xml:space="preserve"> &lt;&lt; אורח &gt;&gt;</w:t>
      </w:r>
      <w:r w:rsidR="00BC2DC6">
        <w:rPr>
          <w:rtl/>
          <w:lang w:val="en-GB" w:eastAsia="he-IL"/>
        </w:rPr>
        <w:t xml:space="preserve"> </w:t>
      </w:r>
      <w:bookmarkEnd w:id="7487"/>
    </w:p>
    <w:p w14:paraId="5EFDF9C7" w14:textId="50644240" w:rsidR="00B4622C" w:rsidRDefault="00B4622C" w:rsidP="00B4622C">
      <w:pPr>
        <w:pStyle w:val="KeepWithNext"/>
        <w:rPr>
          <w:rtl/>
          <w:lang w:val="en-GB" w:eastAsia="he-IL"/>
        </w:rPr>
      </w:pPr>
    </w:p>
    <w:p w14:paraId="314E6DDD" w14:textId="3D5B5538" w:rsidR="00B4622C" w:rsidRDefault="00B4622C" w:rsidP="00B4622C">
      <w:pPr>
        <w:rPr>
          <w:rtl/>
          <w:lang w:val="en-GB" w:eastAsia="he-IL"/>
        </w:rPr>
      </w:pPr>
      <w:bookmarkStart w:id="7488" w:name="_ETM_Q1_2319837"/>
      <w:bookmarkStart w:id="7489" w:name="_ETM_Q1_2319893"/>
      <w:bookmarkEnd w:id="7488"/>
      <w:bookmarkEnd w:id="7489"/>
      <w:r>
        <w:rPr>
          <w:rFonts w:hint="cs"/>
          <w:rtl/>
          <w:lang w:val="en-GB" w:eastAsia="he-IL"/>
        </w:rPr>
        <w:t xml:space="preserve">במאי זה היה 50 </w:t>
      </w:r>
      <w:bookmarkStart w:id="7490" w:name="_ETM_Q1_2318644"/>
      <w:bookmarkEnd w:id="7490"/>
      <w:r>
        <w:rPr>
          <w:rFonts w:hint="cs"/>
          <w:rtl/>
          <w:lang w:val="en-GB" w:eastAsia="he-IL"/>
        </w:rPr>
        <w:t>בפנים</w:t>
      </w:r>
      <w:bookmarkStart w:id="7491" w:name="_ETM_Q1_2319085"/>
      <w:bookmarkEnd w:id="7491"/>
      <w:r>
        <w:rPr>
          <w:rFonts w:hint="cs"/>
          <w:rtl/>
          <w:lang w:val="en-GB" w:eastAsia="he-IL"/>
        </w:rPr>
        <w:t xml:space="preserve"> ו-500 בחוץ </w:t>
      </w:r>
      <w:bookmarkStart w:id="7492" w:name="_ETM_Q1_2321844"/>
      <w:bookmarkEnd w:id="7492"/>
      <w:r>
        <w:rPr>
          <w:rFonts w:hint="cs"/>
          <w:rtl/>
          <w:lang w:val="en-GB" w:eastAsia="he-IL"/>
        </w:rPr>
        <w:t>ובהמשך זה</w:t>
      </w:r>
      <w:bookmarkStart w:id="7493" w:name="_ETM_Q1_2324791"/>
      <w:bookmarkEnd w:id="7493"/>
      <w:r>
        <w:rPr>
          <w:rFonts w:hint="cs"/>
          <w:rtl/>
          <w:lang w:val="en-GB" w:eastAsia="he-IL"/>
        </w:rPr>
        <w:t xml:space="preserve"> בוטל. אני מזכירה שאז זה באמת מצב שבאמת הייתה ירידה</w:t>
      </w:r>
      <w:bookmarkStart w:id="7494" w:name="_ETM_Q1_2329423"/>
      <w:bookmarkEnd w:id="7494"/>
      <w:r>
        <w:rPr>
          <w:rFonts w:hint="cs"/>
          <w:rtl/>
          <w:lang w:val="en-GB" w:eastAsia="he-IL"/>
        </w:rPr>
        <w:t xml:space="preserve"> בתחלואה. </w:t>
      </w:r>
      <w:bookmarkStart w:id="7495" w:name="_ETM_Q1_2330419"/>
      <w:bookmarkEnd w:id="7495"/>
    </w:p>
    <w:p w14:paraId="68E0D801" w14:textId="14CB9461" w:rsidR="00B4622C" w:rsidRDefault="00B4622C" w:rsidP="00B4622C">
      <w:pPr>
        <w:rPr>
          <w:rtl/>
          <w:lang w:val="en-GB" w:eastAsia="he-IL"/>
        </w:rPr>
      </w:pPr>
      <w:bookmarkStart w:id="7496" w:name="_ETM_Q1_2330641"/>
      <w:bookmarkEnd w:id="7496"/>
    </w:p>
    <w:p w14:paraId="610803EF" w14:textId="4E349C13" w:rsidR="00B4622C" w:rsidRDefault="00B4622C" w:rsidP="00B4622C">
      <w:pPr>
        <w:pStyle w:val="a4"/>
        <w:keepNext/>
        <w:rPr>
          <w:rtl/>
          <w:lang w:val="en-GB"/>
        </w:rPr>
      </w:pPr>
      <w:bookmarkStart w:id="7497" w:name="ET_speaker_6157_741"/>
      <w:r w:rsidRPr="00B4622C">
        <w:rPr>
          <w:rStyle w:val="TagStyle"/>
          <w:rtl/>
        </w:rPr>
        <w:t xml:space="preserve"> &lt;&lt; דובר &gt;&gt; </w:t>
      </w:r>
      <w:r>
        <w:rPr>
          <w:rtl/>
          <w:lang w:val="en-GB"/>
        </w:rPr>
        <w:t>שמחה רוטמן (הציונות הדתית):</w:t>
      </w:r>
      <w:r w:rsidRPr="00B4622C">
        <w:rPr>
          <w:rStyle w:val="TagStyle"/>
          <w:rtl/>
        </w:rPr>
        <w:t xml:space="preserve"> &lt;&lt; דובר &gt;&gt;</w:t>
      </w:r>
      <w:r w:rsidR="00BC2DC6">
        <w:rPr>
          <w:rtl/>
          <w:lang w:val="en-GB"/>
        </w:rPr>
        <w:t xml:space="preserve"> </w:t>
      </w:r>
      <w:bookmarkEnd w:id="7497"/>
    </w:p>
    <w:p w14:paraId="257BAE7A" w14:textId="14E13E2A" w:rsidR="00B4622C" w:rsidRDefault="00B4622C" w:rsidP="00B4622C">
      <w:pPr>
        <w:pStyle w:val="KeepWithNext"/>
        <w:rPr>
          <w:rtl/>
          <w:lang w:val="en-GB" w:eastAsia="he-IL"/>
        </w:rPr>
      </w:pPr>
    </w:p>
    <w:p w14:paraId="609585BF" w14:textId="175F116E" w:rsidR="00B4622C" w:rsidRDefault="00B4622C" w:rsidP="00B4622C">
      <w:pPr>
        <w:rPr>
          <w:rtl/>
          <w:lang w:val="en-GB" w:eastAsia="he-IL"/>
        </w:rPr>
      </w:pPr>
      <w:bookmarkStart w:id="7498" w:name="_ETM_Q1_2332236"/>
      <w:bookmarkStart w:id="7499" w:name="_ETM_Q1_2332279"/>
      <w:bookmarkEnd w:id="7498"/>
      <w:bookmarkEnd w:id="7499"/>
      <w:r>
        <w:rPr>
          <w:rFonts w:hint="cs"/>
          <w:rtl/>
          <w:lang w:val="en-GB" w:eastAsia="he-IL"/>
        </w:rPr>
        <w:t xml:space="preserve">בסדר, אז אני חושב שאפשר </w:t>
      </w:r>
      <w:bookmarkStart w:id="7500" w:name="_ETM_Q1_2329944"/>
      <w:bookmarkEnd w:id="7500"/>
      <w:r>
        <w:rPr>
          <w:rFonts w:hint="cs"/>
          <w:rtl/>
          <w:lang w:val="en-GB" w:eastAsia="he-IL"/>
        </w:rPr>
        <w:t xml:space="preserve">להגיד אפילו אם הייתה לנו מגבלה של 100 </w:t>
      </w:r>
      <w:bookmarkStart w:id="7501" w:name="_ETM_Q1_2332804"/>
      <w:bookmarkEnd w:id="7501"/>
      <w:r>
        <w:rPr>
          <w:rFonts w:hint="cs"/>
          <w:rtl/>
          <w:lang w:val="en-GB" w:eastAsia="he-IL"/>
        </w:rPr>
        <w:t>בין הגל הרביעי לחמישי,</w:t>
      </w:r>
      <w:bookmarkStart w:id="7502" w:name="_ETM_Q1_2336358"/>
      <w:bookmarkEnd w:id="7502"/>
      <w:r>
        <w:rPr>
          <w:rFonts w:hint="cs"/>
          <w:rtl/>
          <w:lang w:val="en-GB" w:eastAsia="he-IL"/>
        </w:rPr>
        <w:t xml:space="preserve"> ובין השלישי לרביעי היו לנו 500, אנחנו י</w:t>
      </w:r>
      <w:bookmarkStart w:id="7503" w:name="_ETM_Q1_2339824"/>
      <w:r>
        <w:rPr>
          <w:rFonts w:hint="cs"/>
          <w:rtl/>
          <w:lang w:val="en-GB" w:eastAsia="he-IL"/>
        </w:rPr>
        <w:t>כולים להגיד 200</w:t>
      </w:r>
      <w:bookmarkStart w:id="7504" w:name="_ETM_Q1_2341395"/>
      <w:bookmarkEnd w:id="7504"/>
      <w:r>
        <w:rPr>
          <w:rFonts w:hint="cs"/>
          <w:rtl/>
          <w:lang w:val="en-GB" w:eastAsia="he-IL"/>
        </w:rPr>
        <w:t xml:space="preserve"> או 250. </w:t>
      </w:r>
      <w:bookmarkStart w:id="7505" w:name="_ETM_Q1_2342948"/>
      <w:bookmarkStart w:id="7506" w:name="_ETM_Q1_2343167"/>
      <w:bookmarkStart w:id="7507" w:name="_ETM_Q1_2338264"/>
      <w:bookmarkStart w:id="7508" w:name="_ETM_Q1_2275973"/>
      <w:bookmarkStart w:id="7509" w:name="_ETM_Q1_2343454"/>
      <w:bookmarkStart w:id="7510" w:name="_ETM_Q1_2343510"/>
      <w:bookmarkEnd w:id="7503"/>
      <w:bookmarkEnd w:id="7505"/>
      <w:bookmarkEnd w:id="7506"/>
      <w:bookmarkEnd w:id="7507"/>
      <w:bookmarkEnd w:id="7508"/>
      <w:bookmarkEnd w:id="7509"/>
      <w:bookmarkEnd w:id="7510"/>
    </w:p>
    <w:p w14:paraId="5E142A01" w14:textId="77777777" w:rsidR="00C95B65" w:rsidRDefault="00C95B65" w:rsidP="00B4622C">
      <w:pPr>
        <w:rPr>
          <w:rtl/>
          <w:lang w:val="en-GB" w:eastAsia="he-IL"/>
        </w:rPr>
      </w:pPr>
    </w:p>
    <w:p w14:paraId="425C1391" w14:textId="61678913" w:rsidR="00B4622C" w:rsidRDefault="00B4622C" w:rsidP="00B4622C">
      <w:pPr>
        <w:ind w:firstLine="0"/>
        <w:rPr>
          <w:rStyle w:val="TagStyle"/>
          <w:rFonts w:ascii="David" w:hAnsi="David"/>
          <w:u w:val="single"/>
          <w:rtl/>
        </w:rPr>
      </w:pPr>
      <w:bookmarkStart w:id="7511" w:name="_ETM_Q1_2345516"/>
      <w:bookmarkStart w:id="7512" w:name="_ETM_Q1_2345790"/>
      <w:bookmarkStart w:id="7513" w:name="_ETM_Q1_1214752"/>
      <w:bookmarkStart w:id="7514" w:name="_ETM_Q1_1214960"/>
      <w:bookmarkEnd w:id="7511"/>
      <w:bookmarkEnd w:id="7512"/>
      <w:bookmarkEnd w:id="7513"/>
      <w:bookmarkEnd w:id="7514"/>
    </w:p>
    <w:p w14:paraId="5C029137" w14:textId="19D2D21E" w:rsidR="00B4622C" w:rsidRDefault="00B4622C" w:rsidP="00B4622C">
      <w:pPr>
        <w:pStyle w:val="af9"/>
        <w:keepNext/>
        <w:rPr>
          <w:rtl/>
          <w:lang w:val="en-GB" w:eastAsia="he-IL"/>
        </w:rPr>
      </w:pPr>
      <w:bookmarkStart w:id="7515" w:name="ET_guest_אסתי_ורהפטיג_746"/>
      <w:r w:rsidRPr="00B4622C">
        <w:rPr>
          <w:rStyle w:val="TagStyle"/>
          <w:rtl/>
        </w:rPr>
        <w:t xml:space="preserve"> &lt;&lt; אורח &gt;&gt; </w:t>
      </w:r>
      <w:r>
        <w:rPr>
          <w:rtl/>
          <w:lang w:val="en-GB" w:eastAsia="he-IL"/>
        </w:rPr>
        <w:t>אסתי ורהפטיג:</w:t>
      </w:r>
      <w:r w:rsidRPr="00B4622C">
        <w:rPr>
          <w:rStyle w:val="TagStyle"/>
          <w:rtl/>
        </w:rPr>
        <w:t xml:space="preserve"> &lt;&lt; אורח &gt;&gt;</w:t>
      </w:r>
      <w:r w:rsidR="00BC2DC6">
        <w:rPr>
          <w:rtl/>
          <w:lang w:val="en-GB" w:eastAsia="he-IL"/>
        </w:rPr>
        <w:t xml:space="preserve"> </w:t>
      </w:r>
      <w:bookmarkEnd w:id="7515"/>
    </w:p>
    <w:p w14:paraId="736554EB" w14:textId="1177B6A2" w:rsidR="00B4622C" w:rsidRDefault="00B4622C" w:rsidP="00B4622C">
      <w:pPr>
        <w:pStyle w:val="KeepWithNext"/>
        <w:rPr>
          <w:rtl/>
          <w:lang w:val="en-GB" w:eastAsia="he-IL"/>
        </w:rPr>
      </w:pPr>
    </w:p>
    <w:p w14:paraId="02ECAE88" w14:textId="0906159C" w:rsidR="00B4622C" w:rsidRDefault="00B4622C" w:rsidP="00B4622C">
      <w:pPr>
        <w:rPr>
          <w:rtl/>
          <w:lang w:val="en-GB" w:eastAsia="he-IL"/>
        </w:rPr>
      </w:pPr>
      <w:bookmarkStart w:id="7516" w:name="_ETM_Q1_2355827"/>
      <w:bookmarkStart w:id="7517" w:name="_ETM_Q1_2355880"/>
      <w:bookmarkEnd w:id="7516"/>
      <w:bookmarkEnd w:id="7517"/>
      <w:r>
        <w:rPr>
          <w:rFonts w:hint="cs"/>
          <w:rtl/>
          <w:lang w:val="en-GB" w:eastAsia="he-IL"/>
        </w:rPr>
        <w:t xml:space="preserve">ה-50 היה בפנים. </w:t>
      </w:r>
      <w:bookmarkStart w:id="7518" w:name="_ETM_Q1_2353544"/>
      <w:bookmarkStart w:id="7519" w:name="_ETM_Q1_2354738"/>
      <w:bookmarkStart w:id="7520" w:name="_ETM_Q1_2354924"/>
      <w:bookmarkStart w:id="7521" w:name="_ETM_Q1_2356053"/>
      <w:bookmarkEnd w:id="7518"/>
      <w:bookmarkEnd w:id="7519"/>
      <w:bookmarkEnd w:id="7520"/>
      <w:bookmarkEnd w:id="7521"/>
    </w:p>
    <w:p w14:paraId="09A2008E" w14:textId="26FC09AD" w:rsidR="00B4622C" w:rsidRDefault="00B4622C" w:rsidP="00B4622C">
      <w:pPr>
        <w:rPr>
          <w:rtl/>
          <w:lang w:val="en-GB" w:eastAsia="he-IL"/>
        </w:rPr>
      </w:pPr>
    </w:p>
    <w:p w14:paraId="2E0BED44" w14:textId="58F25630" w:rsidR="00B4622C" w:rsidRDefault="00B4622C" w:rsidP="00B4622C">
      <w:pPr>
        <w:pStyle w:val="a4"/>
        <w:keepNext/>
        <w:rPr>
          <w:rtl/>
          <w:lang w:val="en-GB"/>
        </w:rPr>
      </w:pPr>
      <w:bookmarkStart w:id="7522" w:name="ET_speaker_6157_747"/>
      <w:r w:rsidRPr="00B4622C">
        <w:rPr>
          <w:rStyle w:val="TagStyle"/>
          <w:rtl/>
        </w:rPr>
        <w:t xml:space="preserve"> &lt;&lt; דובר &gt;&gt; </w:t>
      </w:r>
      <w:r>
        <w:rPr>
          <w:rtl/>
          <w:lang w:val="en-GB"/>
        </w:rPr>
        <w:t>שמחה רוטמן (הציונות הדתית):</w:t>
      </w:r>
      <w:r w:rsidRPr="00B4622C">
        <w:rPr>
          <w:rStyle w:val="TagStyle"/>
          <w:rtl/>
        </w:rPr>
        <w:t xml:space="preserve"> &lt;&lt; דובר &gt;&gt;</w:t>
      </w:r>
      <w:r w:rsidR="00BC2DC6">
        <w:rPr>
          <w:rtl/>
          <w:lang w:val="en-GB"/>
        </w:rPr>
        <w:t xml:space="preserve"> </w:t>
      </w:r>
      <w:bookmarkEnd w:id="7522"/>
    </w:p>
    <w:p w14:paraId="0BA6F36B" w14:textId="1ED51209" w:rsidR="00B4622C" w:rsidRDefault="00B4622C" w:rsidP="00B4622C">
      <w:pPr>
        <w:pStyle w:val="KeepWithNext"/>
        <w:rPr>
          <w:rtl/>
          <w:lang w:val="en-GB" w:eastAsia="he-IL"/>
        </w:rPr>
      </w:pPr>
    </w:p>
    <w:p w14:paraId="6F21A5A7" w14:textId="040D1DED" w:rsidR="00B4622C" w:rsidRDefault="00B4622C" w:rsidP="00B4622C">
      <w:pPr>
        <w:rPr>
          <w:rtl/>
          <w:lang w:val="en-GB" w:eastAsia="he-IL"/>
        </w:rPr>
      </w:pPr>
      <w:bookmarkStart w:id="7523" w:name="_ETM_Q1_2358053"/>
      <w:bookmarkStart w:id="7524" w:name="_ETM_Q1_2358110"/>
      <w:bookmarkEnd w:id="7523"/>
      <w:bookmarkEnd w:id="7524"/>
      <w:r>
        <w:rPr>
          <w:rFonts w:hint="cs"/>
          <w:rtl/>
          <w:lang w:val="en-GB" w:eastAsia="he-IL"/>
        </w:rPr>
        <w:t xml:space="preserve">אני לא מדבר על בפנים </w:t>
      </w:r>
      <w:bookmarkStart w:id="7525" w:name="_ETM_Q1_2360914"/>
      <w:bookmarkEnd w:id="7525"/>
      <w:r>
        <w:rPr>
          <w:rFonts w:hint="cs"/>
          <w:rtl/>
          <w:lang w:val="en-GB" w:eastAsia="he-IL"/>
        </w:rPr>
        <w:t xml:space="preserve">כרגע. </w:t>
      </w:r>
      <w:bookmarkStart w:id="7526" w:name="_ETM_Q1_2361505"/>
      <w:bookmarkEnd w:id="7526"/>
    </w:p>
    <w:p w14:paraId="0641BA35" w14:textId="77777777" w:rsidR="00CF167C" w:rsidRDefault="00CF167C" w:rsidP="00B4622C">
      <w:pPr>
        <w:rPr>
          <w:rtl/>
          <w:lang w:val="en-GB" w:eastAsia="he-IL"/>
        </w:rPr>
      </w:pPr>
    </w:p>
    <w:p w14:paraId="4E0FD93C" w14:textId="6034ABE5" w:rsidR="00CF167C" w:rsidRDefault="00CF167C" w:rsidP="00CF167C">
      <w:pPr>
        <w:pStyle w:val="af6"/>
        <w:keepNext/>
        <w:rPr>
          <w:lang w:val="en-GB"/>
        </w:rPr>
      </w:pPr>
      <w:bookmarkStart w:id="7527" w:name="_ETM_Q1_2361654"/>
      <w:bookmarkStart w:id="7528" w:name="ET_yor_6156_748"/>
      <w:bookmarkEnd w:id="7527"/>
      <w:r>
        <w:rPr>
          <w:rStyle w:val="TagStyle"/>
          <w:rFonts w:hint="cs"/>
          <w:rtl/>
        </w:rPr>
        <w:t xml:space="preserve">&lt;&lt;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528"/>
    </w:p>
    <w:p w14:paraId="510DA48B" w14:textId="77777777" w:rsidR="00CF167C" w:rsidRDefault="00CF167C" w:rsidP="00CF167C">
      <w:pPr>
        <w:pStyle w:val="KeepWithNext"/>
        <w:rPr>
          <w:rtl/>
          <w:lang w:val="en-GB" w:eastAsia="he-IL"/>
        </w:rPr>
      </w:pPr>
    </w:p>
    <w:p w14:paraId="136E48DB" w14:textId="77777777" w:rsidR="00CF167C" w:rsidRDefault="00CF167C" w:rsidP="00CF167C">
      <w:pPr>
        <w:rPr>
          <w:rtl/>
          <w:lang w:val="en-GB" w:eastAsia="he-IL"/>
        </w:rPr>
      </w:pPr>
      <w:bookmarkStart w:id="7529" w:name="_ETM_Q1_2363552"/>
      <w:bookmarkStart w:id="7530" w:name="_ETM_Q1_2363605"/>
      <w:bookmarkStart w:id="7531" w:name="_ETM_Q1_2327733"/>
      <w:bookmarkEnd w:id="7529"/>
      <w:bookmarkEnd w:id="7530"/>
      <w:bookmarkEnd w:id="7531"/>
      <w:r>
        <w:rPr>
          <w:rtl/>
          <w:lang w:val="en-GB" w:eastAsia="he-IL"/>
        </w:rPr>
        <w:t xml:space="preserve">העמדה שלנו היא שסעיף 6 בכלל לא </w:t>
      </w:r>
      <w:bookmarkStart w:id="7532" w:name="_ETM_Q1_2367549"/>
      <w:bookmarkEnd w:id="7532"/>
      <w:r>
        <w:rPr>
          <w:rtl/>
          <w:lang w:val="en-GB" w:eastAsia="he-IL"/>
        </w:rPr>
        <w:t xml:space="preserve">צריך להיות באירוע. </w:t>
      </w:r>
      <w:bookmarkStart w:id="7533" w:name="_ETM_Q1_2364277"/>
      <w:bookmarkEnd w:id="7533"/>
      <w:r>
        <w:rPr>
          <w:rtl/>
          <w:lang w:val="en-GB" w:eastAsia="he-IL"/>
        </w:rPr>
        <w:t xml:space="preserve">העמדה שלכם היא </w:t>
      </w:r>
      <w:bookmarkStart w:id="7534" w:name="_ETM_Q1_2360347"/>
      <w:r>
        <w:rPr>
          <w:rtl/>
          <w:lang w:val="en-GB" w:eastAsia="he-IL"/>
        </w:rPr>
        <w:t>שסעיף 6 צריך להיות</w:t>
      </w:r>
      <w:bookmarkStart w:id="7535" w:name="_ETM_Q1_2368939"/>
      <w:bookmarkEnd w:id="7535"/>
      <w:r>
        <w:rPr>
          <w:rtl/>
          <w:lang w:val="en-GB" w:eastAsia="he-IL"/>
        </w:rPr>
        <w:t xml:space="preserve"> </w:t>
      </w:r>
      <w:bookmarkStart w:id="7536" w:name="_ETM_Q1_2364097"/>
      <w:bookmarkEnd w:id="7534"/>
      <w:bookmarkEnd w:id="7536"/>
      <w:r>
        <w:rPr>
          <w:rtl/>
          <w:lang w:val="en-GB" w:eastAsia="he-IL"/>
        </w:rPr>
        <w:t>באירוע עם הגבלה של 50. אנחנו לא נאפשר העדר</w:t>
      </w:r>
      <w:bookmarkStart w:id="7537" w:name="_ETM_Q1_2373724"/>
      <w:bookmarkEnd w:id="7537"/>
      <w:r>
        <w:rPr>
          <w:rtl/>
          <w:lang w:val="en-GB" w:eastAsia="he-IL"/>
        </w:rPr>
        <w:t xml:space="preserve"> הבדל בין המרחב הפרטי לציבורי, ולא משנה אם זה בתוך </w:t>
      </w:r>
      <w:bookmarkStart w:id="7538" w:name="_ETM_Q1_2381488"/>
      <w:bookmarkEnd w:id="7538"/>
      <w:r>
        <w:rPr>
          <w:rtl/>
          <w:lang w:val="en-GB" w:eastAsia="he-IL"/>
        </w:rPr>
        <w:t>בית או מחוץ לבית. בואו נאמר ככה: אם תסכימו</w:t>
      </w:r>
      <w:bookmarkStart w:id="7539" w:name="_ETM_Q1_2386376"/>
      <w:bookmarkEnd w:id="7539"/>
      <w:r>
        <w:rPr>
          <w:rtl/>
          <w:lang w:val="en-GB" w:eastAsia="he-IL"/>
        </w:rPr>
        <w:t xml:space="preserve"> איתנו שסעיף 6 לא נמצא</w:t>
      </w:r>
      <w:bookmarkStart w:id="7540" w:name="_ETM_Q1_2384197"/>
      <w:bookmarkEnd w:id="7540"/>
      <w:r>
        <w:rPr>
          <w:rtl/>
          <w:lang w:val="en-GB" w:eastAsia="he-IL"/>
        </w:rPr>
        <w:t>, נלך פה על</w:t>
      </w:r>
      <w:bookmarkStart w:id="7541" w:name="_ETM_Q1_2387070"/>
      <w:bookmarkEnd w:id="7541"/>
      <w:r>
        <w:rPr>
          <w:rtl/>
          <w:lang w:val="en-GB" w:eastAsia="he-IL"/>
        </w:rPr>
        <w:t xml:space="preserve"> 50. תרצו ללכת על סעיף 6 עם 50 -</w:t>
      </w:r>
      <w:bookmarkStart w:id="7542" w:name="_ETM_Q1_2392703"/>
      <w:bookmarkEnd w:id="7542"/>
      <w:r>
        <w:rPr>
          <w:rtl/>
          <w:lang w:val="en-GB" w:eastAsia="he-IL"/>
        </w:rPr>
        <w:t xml:space="preserve"> </w:t>
      </w:r>
      <w:bookmarkStart w:id="7543" w:name="_ETM_Q1_2387897"/>
      <w:bookmarkEnd w:id="7543"/>
      <w:r>
        <w:rPr>
          <w:rtl/>
          <w:lang w:val="en-GB" w:eastAsia="he-IL"/>
        </w:rPr>
        <w:t xml:space="preserve">פה לא יהיה 50. </w:t>
      </w:r>
    </w:p>
    <w:p w14:paraId="08EDC3AB" w14:textId="77777777" w:rsidR="00CF167C" w:rsidRDefault="00CF167C" w:rsidP="00CF167C">
      <w:pPr>
        <w:rPr>
          <w:rtl/>
          <w:lang w:val="en-GB" w:eastAsia="he-IL"/>
        </w:rPr>
      </w:pPr>
      <w:bookmarkStart w:id="7544" w:name="_ETM_Q1_2390289"/>
      <w:bookmarkEnd w:id="7544"/>
    </w:p>
    <w:p w14:paraId="24781CE3" w14:textId="009B51C2" w:rsidR="00CF167C" w:rsidRDefault="00CF167C" w:rsidP="00CF167C">
      <w:pPr>
        <w:pStyle w:val="af9"/>
        <w:keepNext/>
        <w:rPr>
          <w:rtl/>
          <w:lang w:val="en-GB" w:eastAsia="he-IL"/>
        </w:rPr>
      </w:pPr>
      <w:bookmarkStart w:id="7545" w:name="ET_guest_אסתי_ורהפטיג_707"/>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7545"/>
    </w:p>
    <w:p w14:paraId="2EF8F8EC" w14:textId="77777777" w:rsidR="00CF167C" w:rsidRDefault="00CF167C" w:rsidP="00CF167C">
      <w:pPr>
        <w:pStyle w:val="KeepWithNext"/>
        <w:rPr>
          <w:rtl/>
          <w:lang w:val="en-GB" w:eastAsia="he-IL"/>
        </w:rPr>
      </w:pPr>
    </w:p>
    <w:p w14:paraId="20724203" w14:textId="77777777" w:rsidR="00CF167C" w:rsidRDefault="00CF167C" w:rsidP="00CF167C">
      <w:pPr>
        <w:rPr>
          <w:rtl/>
          <w:lang w:val="en-GB" w:eastAsia="he-IL"/>
        </w:rPr>
      </w:pPr>
      <w:bookmarkStart w:id="7546" w:name="_ETM_Q1_2405168"/>
      <w:bookmarkStart w:id="7547" w:name="_ETM_Q1_2405212"/>
      <w:bookmarkStart w:id="7548" w:name="_ETM_Q1_2400287"/>
      <w:bookmarkStart w:id="7549" w:name="_ETM_Q1_2400517"/>
      <w:bookmarkStart w:id="7550" w:name="_ETM_Q1_2395577"/>
      <w:bookmarkStart w:id="7551" w:name="_ETM_Q1_2390847"/>
      <w:bookmarkEnd w:id="7546"/>
      <w:bookmarkEnd w:id="7547"/>
      <w:bookmarkEnd w:id="7548"/>
      <w:bookmarkEnd w:id="7549"/>
      <w:bookmarkEnd w:id="7550"/>
      <w:bookmarkEnd w:id="7551"/>
      <w:r>
        <w:rPr>
          <w:rtl/>
          <w:lang w:val="en-GB" w:eastAsia="he-IL"/>
        </w:rPr>
        <w:t xml:space="preserve">בסדר, אז אנחנו נחשוב על זה. </w:t>
      </w:r>
      <w:bookmarkStart w:id="7552" w:name="_ETM_Q1_2386117"/>
      <w:bookmarkStart w:id="7553" w:name="_ETM_Q1_2390381"/>
      <w:bookmarkEnd w:id="7552"/>
      <w:bookmarkEnd w:id="7553"/>
    </w:p>
    <w:p w14:paraId="5A5B437B" w14:textId="77777777" w:rsidR="00CF167C" w:rsidRDefault="00CF167C" w:rsidP="00CF167C">
      <w:pPr>
        <w:rPr>
          <w:rtl/>
          <w:lang w:val="en-GB" w:eastAsia="he-IL"/>
        </w:rPr>
      </w:pPr>
      <w:bookmarkStart w:id="7554" w:name="_ETM_Q1_2390561"/>
      <w:bookmarkEnd w:id="7554"/>
    </w:p>
    <w:p w14:paraId="7A38B014" w14:textId="1BF7028D" w:rsidR="00CF167C" w:rsidRDefault="00CF167C" w:rsidP="00CF167C">
      <w:pPr>
        <w:pStyle w:val="a4"/>
        <w:keepNext/>
        <w:rPr>
          <w:rtl/>
          <w:lang w:val="en-GB"/>
        </w:rPr>
      </w:pPr>
      <w:bookmarkStart w:id="7555" w:name="ET_speaker_גור_בליי_708"/>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7555"/>
    </w:p>
    <w:p w14:paraId="6BC7ECC5" w14:textId="77777777" w:rsidR="00CF167C" w:rsidRDefault="00CF167C" w:rsidP="00CF167C">
      <w:pPr>
        <w:pStyle w:val="KeepWithNext"/>
        <w:rPr>
          <w:rtl/>
          <w:lang w:val="en-GB" w:eastAsia="he-IL"/>
        </w:rPr>
      </w:pPr>
    </w:p>
    <w:p w14:paraId="6FD324FE" w14:textId="77777777" w:rsidR="00CF167C" w:rsidRDefault="00CF167C" w:rsidP="00CF167C">
      <w:pPr>
        <w:rPr>
          <w:rtl/>
          <w:lang w:val="en-GB" w:eastAsia="he-IL"/>
        </w:rPr>
      </w:pPr>
      <w:bookmarkStart w:id="7556" w:name="_ETM_Q1_2392616"/>
      <w:bookmarkStart w:id="7557" w:name="_ETM_Q1_2392670"/>
      <w:bookmarkEnd w:id="7556"/>
      <w:bookmarkEnd w:id="7557"/>
      <w:r>
        <w:rPr>
          <w:rtl/>
          <w:lang w:val="en-GB" w:eastAsia="he-IL"/>
        </w:rPr>
        <w:t xml:space="preserve">זה או 50 או 100 בעצם? </w:t>
      </w:r>
    </w:p>
    <w:p w14:paraId="123F25FA" w14:textId="77777777" w:rsidR="00CF167C" w:rsidRDefault="00CF167C" w:rsidP="00CF167C">
      <w:pPr>
        <w:rPr>
          <w:rtl/>
          <w:lang w:val="en-GB" w:eastAsia="he-IL"/>
        </w:rPr>
      </w:pPr>
      <w:bookmarkStart w:id="7558" w:name="_ETM_Q1_2397159"/>
      <w:bookmarkStart w:id="7559" w:name="_ETM_Q1_2397409"/>
      <w:bookmarkEnd w:id="7558"/>
      <w:bookmarkEnd w:id="7559"/>
    </w:p>
    <w:p w14:paraId="1BA0AB7C" w14:textId="4129D0E9" w:rsidR="00CF167C" w:rsidRDefault="00CF167C" w:rsidP="00CF167C">
      <w:pPr>
        <w:pStyle w:val="af6"/>
        <w:keepNext/>
        <w:rPr>
          <w:rtl/>
          <w:lang w:val="en-GB"/>
        </w:rPr>
      </w:pPr>
      <w:bookmarkStart w:id="7560" w:name="ET_yor_6156_709"/>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560"/>
    </w:p>
    <w:p w14:paraId="7DDF6858" w14:textId="77777777" w:rsidR="00CF167C" w:rsidRDefault="00CF167C" w:rsidP="00CF167C">
      <w:pPr>
        <w:pStyle w:val="KeepWithNext"/>
        <w:rPr>
          <w:rtl/>
          <w:lang w:val="en-GB" w:eastAsia="he-IL"/>
        </w:rPr>
      </w:pPr>
    </w:p>
    <w:p w14:paraId="7EB2EFED" w14:textId="77777777" w:rsidR="00CF167C" w:rsidRDefault="00CF167C" w:rsidP="00CF167C">
      <w:pPr>
        <w:rPr>
          <w:rtl/>
          <w:lang w:val="en-GB" w:eastAsia="he-IL"/>
        </w:rPr>
      </w:pPr>
      <w:bookmarkStart w:id="7561" w:name="_ETM_Q1_2398747"/>
      <w:bookmarkStart w:id="7562" w:name="_ETM_Q1_2398817"/>
      <w:bookmarkEnd w:id="7561"/>
      <w:bookmarkEnd w:id="7562"/>
      <w:r>
        <w:rPr>
          <w:rtl/>
          <w:lang w:val="en-GB" w:eastAsia="he-IL"/>
        </w:rPr>
        <w:t xml:space="preserve">50 זה רק </w:t>
      </w:r>
      <w:bookmarkStart w:id="7563" w:name="_ETM_Q1_2399846"/>
      <w:bookmarkEnd w:id="7563"/>
      <w:r>
        <w:rPr>
          <w:rtl/>
          <w:lang w:val="en-GB" w:eastAsia="he-IL"/>
        </w:rPr>
        <w:t xml:space="preserve">אם סעיף 6 לא בפנים. </w:t>
      </w:r>
      <w:bookmarkStart w:id="7564" w:name="_ETM_Q1_2397987"/>
      <w:bookmarkEnd w:id="7564"/>
      <w:r>
        <w:rPr>
          <w:rtl/>
          <w:lang w:val="en-GB" w:eastAsia="he-IL"/>
        </w:rPr>
        <w:t>אם בסעיף 6 יש</w:t>
      </w:r>
      <w:bookmarkStart w:id="7565" w:name="_ETM_Q1_2401680"/>
      <w:bookmarkEnd w:id="7565"/>
      <w:r>
        <w:rPr>
          <w:rtl/>
          <w:lang w:val="en-GB" w:eastAsia="he-IL"/>
        </w:rPr>
        <w:t xml:space="preserve"> הגבלה של 50, פה יצטרך להיות יותר. אסתי, אני גם</w:t>
      </w:r>
      <w:bookmarkStart w:id="7566" w:name="_ETM_Q1_2406241"/>
      <w:bookmarkEnd w:id="7566"/>
      <w:r>
        <w:rPr>
          <w:rtl/>
          <w:lang w:val="en-GB" w:eastAsia="he-IL"/>
        </w:rPr>
        <w:t xml:space="preserve"> רוצה לומר עוד פעם: אני לרגע לא חושב שמשהו נעשה</w:t>
      </w:r>
      <w:bookmarkStart w:id="7567" w:name="_ETM_Q1_2410999"/>
      <w:bookmarkEnd w:id="7567"/>
      <w:r>
        <w:rPr>
          <w:rtl/>
          <w:lang w:val="en-GB" w:eastAsia="he-IL"/>
        </w:rPr>
        <w:t xml:space="preserve"> בחוסר תשומת לב, אבל כולנו מתרגלים לדפוסים. גם הוועדה</w:t>
      </w:r>
      <w:bookmarkStart w:id="7568" w:name="_ETM_Q1_2418481"/>
      <w:bookmarkEnd w:id="7568"/>
      <w:r>
        <w:rPr>
          <w:rtl/>
          <w:lang w:val="en-GB" w:eastAsia="he-IL"/>
        </w:rPr>
        <w:t xml:space="preserve"> פה - בדיון הקודם ראינו שהוועדה פה לא מיצתה את</w:t>
      </w:r>
      <w:bookmarkStart w:id="7569" w:name="_ETM_Q1_2422456"/>
      <w:bookmarkEnd w:id="7569"/>
      <w:r>
        <w:rPr>
          <w:rtl/>
          <w:lang w:val="en-GB" w:eastAsia="he-IL"/>
        </w:rPr>
        <w:t xml:space="preserve"> הסמכויות שלה על פי אותו סעיף קטן של שקילת חלופות </w:t>
      </w:r>
      <w:bookmarkStart w:id="7570" w:name="_ETM_Q1_2426828"/>
      <w:bookmarkEnd w:id="7570"/>
      <w:r>
        <w:rPr>
          <w:rtl/>
          <w:lang w:val="en-GB" w:eastAsia="he-IL"/>
        </w:rPr>
        <w:t>על איסור יציאה לחו"ל. זה לא בא מהמדינה - זה</w:t>
      </w:r>
      <w:bookmarkStart w:id="7571" w:name="_ETM_Q1_2431269"/>
      <w:bookmarkEnd w:id="7571"/>
      <w:r>
        <w:rPr>
          <w:rtl/>
          <w:lang w:val="en-GB" w:eastAsia="he-IL"/>
        </w:rPr>
        <w:t xml:space="preserve"> אנחנו. </w:t>
      </w:r>
      <w:bookmarkStart w:id="7572" w:name="_ETM_Q1_2427817"/>
      <w:bookmarkEnd w:id="7572"/>
      <w:r>
        <w:rPr>
          <w:rtl/>
          <w:lang w:val="en-GB" w:eastAsia="he-IL"/>
        </w:rPr>
        <w:t>כשאתה נמצא בעומס של עשייה ובשגרה, ואתה עוסק במשימה</w:t>
      </w:r>
      <w:bookmarkStart w:id="7573" w:name="_ETM_Q1_2433990"/>
      <w:bookmarkEnd w:id="7573"/>
      <w:r>
        <w:rPr>
          <w:rtl/>
          <w:lang w:val="en-GB" w:eastAsia="he-IL"/>
        </w:rPr>
        <w:t xml:space="preserve"> חשובה, אז בואו - קבענו 100, זה יכול להמשיך להיות</w:t>
      </w:r>
      <w:bookmarkStart w:id="7574" w:name="_ETM_Q1_2439188"/>
      <w:bookmarkEnd w:id="7574"/>
      <w:r>
        <w:rPr>
          <w:rtl/>
          <w:lang w:val="en-GB" w:eastAsia="he-IL"/>
        </w:rPr>
        <w:t xml:space="preserve"> 100 גם עד קץ הדורות. לכן, התפקיד שלנו הוא לומר </w:t>
      </w:r>
      <w:bookmarkStart w:id="7575" w:name="_ETM_Q1_2444280"/>
      <w:bookmarkEnd w:id="7575"/>
      <w:r>
        <w:rPr>
          <w:rtl/>
          <w:lang w:val="en-GB" w:eastAsia="he-IL"/>
        </w:rPr>
        <w:t>שכרגע, כשיוצרים את ההבחנה בין מצב חירום לבין מצב מיוחד,</w:t>
      </w:r>
      <w:bookmarkStart w:id="7576" w:name="_ETM_Q1_2449121"/>
      <w:bookmarkEnd w:id="7576"/>
      <w:r>
        <w:rPr>
          <w:rtl/>
          <w:lang w:val="en-GB" w:eastAsia="he-IL"/>
        </w:rPr>
        <w:t xml:space="preserve"> ההבחנה הזאת צריכה להיות </w:t>
      </w:r>
      <w:bookmarkStart w:id="7577" w:name="_ETM_Q1_2446907"/>
      <w:bookmarkEnd w:id="7577"/>
      <w:r>
        <w:rPr>
          <w:rtl/>
          <w:lang w:val="en-GB" w:eastAsia="he-IL"/>
        </w:rPr>
        <w:t>אמיתית. אל תתאהבו במספר 100</w:t>
      </w:r>
      <w:bookmarkStart w:id="7578" w:name="_ETM_Q1_2451940"/>
      <w:bookmarkEnd w:id="7578"/>
      <w:r>
        <w:rPr>
          <w:rtl/>
          <w:lang w:val="en-GB" w:eastAsia="he-IL"/>
        </w:rPr>
        <w:t>. הרי בינינו, זה לא של-100 יש הצדקה אפידמיולוגית דרמטית</w:t>
      </w:r>
      <w:bookmarkStart w:id="7579" w:name="_ETM_Q1_2458143"/>
      <w:bookmarkEnd w:id="7579"/>
      <w:r>
        <w:rPr>
          <w:rtl/>
          <w:lang w:val="en-GB" w:eastAsia="he-IL"/>
        </w:rPr>
        <w:t xml:space="preserve"> </w:t>
      </w:r>
      <w:bookmarkStart w:id="7580" w:name="_ETM_Q1_2455947"/>
      <w:bookmarkEnd w:id="7580"/>
      <w:r>
        <w:rPr>
          <w:rtl/>
          <w:lang w:val="en-GB" w:eastAsia="he-IL"/>
        </w:rPr>
        <w:t>ול-200 אי אפשר לתמוך את זה. הכל</w:t>
      </w:r>
      <w:bookmarkStart w:id="7581" w:name="_ETM_Q1_2461698"/>
      <w:bookmarkEnd w:id="7581"/>
      <w:r>
        <w:rPr>
          <w:rtl/>
          <w:lang w:val="en-GB" w:eastAsia="he-IL"/>
        </w:rPr>
        <w:t xml:space="preserve"> עניין של ניהול סיכונים. אז בעידן שבו יוצרים הבחנה בין</w:t>
      </w:r>
      <w:bookmarkStart w:id="7582" w:name="_ETM_Q1_2466434"/>
      <w:bookmarkEnd w:id="7582"/>
      <w:r>
        <w:rPr>
          <w:rtl/>
          <w:lang w:val="en-GB" w:eastAsia="he-IL"/>
        </w:rPr>
        <w:t xml:space="preserve"> מצב חירום לבין מצב מיוחד - אל תידבקו ל-100. לא </w:t>
      </w:r>
      <w:bookmarkStart w:id="7583" w:name="_ETM_Q1_2471445"/>
      <w:bookmarkEnd w:id="7583"/>
      <w:r>
        <w:rPr>
          <w:rtl/>
          <w:lang w:val="en-GB" w:eastAsia="he-IL"/>
        </w:rPr>
        <w:t>יקרה שום דבר אם ההגבלה פה תהיה גם יותר</w:t>
      </w:r>
      <w:bookmarkStart w:id="7584" w:name="_ETM_Q1_2477342"/>
      <w:bookmarkEnd w:id="7584"/>
      <w:r>
        <w:rPr>
          <w:rtl/>
          <w:lang w:val="en-GB" w:eastAsia="he-IL"/>
        </w:rPr>
        <w:t xml:space="preserve"> מ-100. יכול להיות, כדרך אגב, </w:t>
      </w:r>
      <w:bookmarkStart w:id="7585" w:name="_ETM_Q1_2476257"/>
      <w:bookmarkEnd w:id="7585"/>
      <w:r>
        <w:rPr>
          <w:rtl/>
          <w:lang w:val="en-GB" w:eastAsia="he-IL"/>
        </w:rPr>
        <w:t xml:space="preserve">שאפשר להכניס פה גם הבחנה </w:t>
      </w:r>
      <w:bookmarkStart w:id="7586" w:name="_ETM_Q1_2479527"/>
      <w:bookmarkEnd w:id="7586"/>
      <w:r>
        <w:rPr>
          <w:rtl/>
          <w:lang w:val="en-GB" w:eastAsia="he-IL"/>
        </w:rPr>
        <w:t>בין פתוח לסגור. בואו ניתן מספר אחד מינימלי למקום סגור.</w:t>
      </w:r>
      <w:bookmarkStart w:id="7587" w:name="_ETM_Q1_2487942"/>
      <w:bookmarkEnd w:id="7587"/>
      <w:r>
        <w:rPr>
          <w:rtl/>
          <w:lang w:val="en-GB" w:eastAsia="he-IL"/>
        </w:rPr>
        <w:t xml:space="preserve"> זה יכול להיות 100, כי אני אעמוד על הבחנה ממקום</w:t>
      </w:r>
      <w:bookmarkStart w:id="7588" w:name="_ETM_Q1_2491980"/>
      <w:bookmarkEnd w:id="7588"/>
      <w:r>
        <w:rPr>
          <w:rtl/>
          <w:lang w:val="en-GB" w:eastAsia="he-IL"/>
        </w:rPr>
        <w:t xml:space="preserve"> מגורים. ולגבי מקום ציבורי, פתוח, שלגביו יש הגדרה, נכון? </w:t>
      </w:r>
    </w:p>
    <w:p w14:paraId="31AB4FF5" w14:textId="77777777" w:rsidR="00CF167C" w:rsidRDefault="00CF167C" w:rsidP="00CF167C">
      <w:pPr>
        <w:rPr>
          <w:rtl/>
          <w:lang w:val="en-GB" w:eastAsia="he-IL"/>
        </w:rPr>
      </w:pPr>
      <w:bookmarkStart w:id="7589" w:name="_ETM_Q1_2498660"/>
      <w:bookmarkStart w:id="7590" w:name="_ETM_Q1_2498924"/>
      <w:bookmarkStart w:id="7591" w:name="_ETM_Q1_2494117"/>
      <w:bookmarkStart w:id="7592" w:name="_ETM_Q1_2496096"/>
      <w:bookmarkEnd w:id="7589"/>
      <w:bookmarkEnd w:id="7590"/>
      <w:bookmarkEnd w:id="7591"/>
      <w:bookmarkEnd w:id="7592"/>
    </w:p>
    <w:p w14:paraId="14274365" w14:textId="61FCAE67" w:rsidR="00CF167C" w:rsidRDefault="00CF167C" w:rsidP="00CF167C">
      <w:pPr>
        <w:pStyle w:val="a4"/>
        <w:keepNext/>
        <w:rPr>
          <w:rtl/>
          <w:lang w:val="en-GB"/>
        </w:rPr>
      </w:pPr>
      <w:bookmarkStart w:id="7593" w:name="ET_speaker_גור_בליי_710"/>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7593"/>
    </w:p>
    <w:p w14:paraId="415147EB" w14:textId="77777777" w:rsidR="00CF167C" w:rsidRDefault="00CF167C" w:rsidP="00CF167C">
      <w:pPr>
        <w:pStyle w:val="KeepWithNext"/>
        <w:rPr>
          <w:rtl/>
          <w:lang w:val="en-GB" w:eastAsia="he-IL"/>
        </w:rPr>
      </w:pPr>
    </w:p>
    <w:p w14:paraId="6640CE1F" w14:textId="77777777" w:rsidR="00CF167C" w:rsidRDefault="00CF167C" w:rsidP="00CF167C">
      <w:pPr>
        <w:rPr>
          <w:rtl/>
          <w:lang w:val="en-GB" w:eastAsia="he-IL"/>
        </w:rPr>
      </w:pPr>
      <w:bookmarkStart w:id="7594" w:name="_ETM_Q1_2496754"/>
      <w:bookmarkStart w:id="7595" w:name="_ETM_Q1_2496833"/>
      <w:bookmarkEnd w:id="7594"/>
      <w:bookmarkEnd w:id="7595"/>
      <w:r>
        <w:rPr>
          <w:rtl/>
          <w:lang w:val="en-GB" w:eastAsia="he-IL"/>
        </w:rPr>
        <w:t>למרות</w:t>
      </w:r>
      <w:bookmarkStart w:id="7596" w:name="_ETM_Q1_2497336"/>
      <w:bookmarkEnd w:id="7596"/>
      <w:r>
        <w:rPr>
          <w:rtl/>
          <w:lang w:val="en-GB" w:eastAsia="he-IL"/>
        </w:rPr>
        <w:t xml:space="preserve"> שאפשר פשוט ללכת על הרף הנמוך יותר בכל מקרה. לא </w:t>
      </w:r>
      <w:bookmarkStart w:id="7597" w:name="_ETM_Q1_2501214"/>
      <w:bookmarkEnd w:id="7597"/>
      <w:r>
        <w:rPr>
          <w:rtl/>
          <w:lang w:val="en-GB" w:eastAsia="he-IL"/>
        </w:rPr>
        <w:t xml:space="preserve">בהכרח צריך </w:t>
      </w:r>
      <w:bookmarkStart w:id="7598" w:name="_ETM_Q1_2497437"/>
      <w:bookmarkEnd w:id="7598"/>
      <w:r>
        <w:rPr>
          <w:rtl/>
          <w:lang w:val="en-GB" w:eastAsia="he-IL"/>
        </w:rPr>
        <w:t xml:space="preserve">את שניהם. </w:t>
      </w:r>
      <w:bookmarkStart w:id="7599" w:name="_ETM_Q1_2498266"/>
      <w:bookmarkEnd w:id="7599"/>
    </w:p>
    <w:p w14:paraId="5F306D9A" w14:textId="77777777" w:rsidR="00CF167C" w:rsidRDefault="00CF167C" w:rsidP="00CF167C">
      <w:pPr>
        <w:rPr>
          <w:rtl/>
          <w:lang w:val="en-GB" w:eastAsia="he-IL"/>
        </w:rPr>
      </w:pPr>
    </w:p>
    <w:p w14:paraId="5FE98DD3" w14:textId="7FA38F46" w:rsidR="00CF167C" w:rsidRDefault="00CF167C" w:rsidP="00CF167C">
      <w:pPr>
        <w:pStyle w:val="af6"/>
        <w:keepNext/>
        <w:rPr>
          <w:rtl/>
          <w:lang w:val="en-GB"/>
        </w:rPr>
      </w:pPr>
      <w:bookmarkStart w:id="7600" w:name="ET_yor_6156_711"/>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600"/>
    </w:p>
    <w:p w14:paraId="1DF2D28A" w14:textId="77777777" w:rsidR="00CF167C" w:rsidRDefault="00CF167C" w:rsidP="00CF167C">
      <w:pPr>
        <w:pStyle w:val="KeepWithNext"/>
        <w:rPr>
          <w:rtl/>
          <w:lang w:val="en-GB" w:eastAsia="he-IL"/>
        </w:rPr>
      </w:pPr>
    </w:p>
    <w:p w14:paraId="0783A76B" w14:textId="77777777" w:rsidR="00CF167C" w:rsidRDefault="00CF167C" w:rsidP="00CF167C">
      <w:pPr>
        <w:rPr>
          <w:rtl/>
          <w:lang w:val="en-GB" w:eastAsia="he-IL"/>
        </w:rPr>
      </w:pPr>
      <w:bookmarkStart w:id="7601" w:name="_ETM_Q1_2499334"/>
      <w:bookmarkStart w:id="7602" w:name="_ETM_Q1_2499397"/>
      <w:bookmarkEnd w:id="7601"/>
      <w:bookmarkEnd w:id="7602"/>
      <w:r>
        <w:rPr>
          <w:rtl/>
          <w:lang w:val="en-GB" w:eastAsia="he-IL"/>
        </w:rPr>
        <w:t xml:space="preserve">אבל למה? </w:t>
      </w:r>
    </w:p>
    <w:p w14:paraId="60BA5896" w14:textId="77777777" w:rsidR="00CF167C" w:rsidRDefault="00CF167C" w:rsidP="00CF167C">
      <w:pPr>
        <w:rPr>
          <w:rtl/>
          <w:lang w:val="en-GB" w:eastAsia="he-IL"/>
        </w:rPr>
      </w:pPr>
      <w:bookmarkStart w:id="7603" w:name="_ETM_Q1_2500440"/>
      <w:bookmarkEnd w:id="7603"/>
    </w:p>
    <w:p w14:paraId="67E54C7B" w14:textId="447EAFAF" w:rsidR="00CF167C" w:rsidRDefault="00CF167C" w:rsidP="00CF167C">
      <w:pPr>
        <w:pStyle w:val="a4"/>
        <w:keepNext/>
        <w:rPr>
          <w:rtl/>
          <w:lang w:val="en-GB"/>
        </w:rPr>
      </w:pPr>
      <w:bookmarkStart w:id="7604" w:name="ET_speaker_גור_בליי_712"/>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7604"/>
    </w:p>
    <w:p w14:paraId="62B3EA4A" w14:textId="77777777" w:rsidR="00CF167C" w:rsidRDefault="00CF167C" w:rsidP="00CF167C">
      <w:pPr>
        <w:pStyle w:val="KeepWithNext"/>
        <w:rPr>
          <w:rtl/>
          <w:lang w:val="en-GB" w:eastAsia="he-IL"/>
        </w:rPr>
      </w:pPr>
    </w:p>
    <w:p w14:paraId="2B301065" w14:textId="77777777" w:rsidR="00CF167C" w:rsidRDefault="00CF167C" w:rsidP="00CF167C">
      <w:pPr>
        <w:rPr>
          <w:rtl/>
          <w:lang w:val="en-GB" w:eastAsia="he-IL"/>
        </w:rPr>
      </w:pPr>
      <w:bookmarkStart w:id="7605" w:name="_ETM_Q1_2501637"/>
      <w:bookmarkStart w:id="7606" w:name="_ETM_Q1_2501696"/>
      <w:bookmarkEnd w:id="7605"/>
      <w:bookmarkEnd w:id="7606"/>
      <w:r>
        <w:rPr>
          <w:rtl/>
          <w:lang w:val="en-GB" w:eastAsia="he-IL"/>
        </w:rPr>
        <w:t>לא, אני אומר</w:t>
      </w:r>
      <w:bookmarkStart w:id="7607" w:name="_ETM_Q1_2503652"/>
      <w:bookmarkEnd w:id="7607"/>
      <w:r>
        <w:rPr>
          <w:rtl/>
          <w:lang w:val="en-GB" w:eastAsia="he-IL"/>
        </w:rPr>
        <w:t xml:space="preserve"> - לתת את כל המרחב. ממילא זה כבר מכיל את </w:t>
      </w:r>
      <w:bookmarkStart w:id="7608" w:name="_ETM_Q1_2507313"/>
      <w:bookmarkEnd w:id="7608"/>
      <w:r>
        <w:rPr>
          <w:rtl/>
          <w:lang w:val="en-GB" w:eastAsia="he-IL"/>
        </w:rPr>
        <w:t xml:space="preserve">שניהם, אתה מבין? </w:t>
      </w:r>
      <w:bookmarkStart w:id="7609" w:name="_ETM_Q1_2511097"/>
      <w:bookmarkEnd w:id="7609"/>
    </w:p>
    <w:p w14:paraId="6DF1C1AA" w14:textId="77777777" w:rsidR="00CF167C" w:rsidRDefault="00CF167C" w:rsidP="00CF167C">
      <w:pPr>
        <w:rPr>
          <w:rtl/>
          <w:lang w:val="en-GB" w:eastAsia="he-IL"/>
        </w:rPr>
      </w:pPr>
      <w:bookmarkStart w:id="7610" w:name="_ETM_Q1_2511568"/>
      <w:bookmarkEnd w:id="7610"/>
    </w:p>
    <w:p w14:paraId="6E9F81D4" w14:textId="7052741D" w:rsidR="00CF167C" w:rsidRDefault="00CF167C" w:rsidP="00CF167C">
      <w:pPr>
        <w:pStyle w:val="af6"/>
        <w:keepNext/>
        <w:rPr>
          <w:rtl/>
          <w:lang w:val="en-GB"/>
        </w:rPr>
      </w:pPr>
      <w:bookmarkStart w:id="7611" w:name="ET_yor_6156_713"/>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611"/>
    </w:p>
    <w:p w14:paraId="78449195" w14:textId="77777777" w:rsidR="00CF167C" w:rsidRDefault="00CF167C" w:rsidP="00CF167C">
      <w:pPr>
        <w:pStyle w:val="KeepWithNext"/>
        <w:rPr>
          <w:rtl/>
          <w:lang w:val="en-GB" w:eastAsia="he-IL"/>
        </w:rPr>
      </w:pPr>
    </w:p>
    <w:p w14:paraId="7991ECCC" w14:textId="77777777" w:rsidR="00CF167C" w:rsidRDefault="00CF167C" w:rsidP="00CF167C">
      <w:pPr>
        <w:rPr>
          <w:rtl/>
          <w:lang w:val="en-GB" w:eastAsia="he-IL"/>
        </w:rPr>
      </w:pPr>
      <w:bookmarkStart w:id="7612" w:name="_ETM_Q1_2512270"/>
      <w:bookmarkStart w:id="7613" w:name="_ETM_Q1_2512380"/>
      <w:bookmarkEnd w:id="7612"/>
      <w:bookmarkEnd w:id="7613"/>
      <w:r>
        <w:rPr>
          <w:rtl/>
          <w:lang w:val="en-GB" w:eastAsia="he-IL"/>
        </w:rPr>
        <w:t>אני מבין. אבל</w:t>
      </w:r>
      <w:bookmarkStart w:id="7614" w:name="_ETM_Q1_2513622"/>
      <w:bookmarkEnd w:id="7614"/>
      <w:r>
        <w:rPr>
          <w:rtl/>
          <w:lang w:val="en-GB" w:eastAsia="he-IL"/>
        </w:rPr>
        <w:t xml:space="preserve"> אם יש דבר אחד אפידמיולוגי שבאמת יצוק בסלע בכל המגיפה</w:t>
      </w:r>
      <w:bookmarkStart w:id="7615" w:name="_ETM_Q1_2521003"/>
      <w:bookmarkEnd w:id="7615"/>
      <w:r>
        <w:rPr>
          <w:rtl/>
          <w:lang w:val="en-GB" w:eastAsia="he-IL"/>
        </w:rPr>
        <w:t xml:space="preserve"> הזאת, זו </w:t>
      </w:r>
      <w:bookmarkStart w:id="7616" w:name="_ETM_Q1_2517007"/>
      <w:bookmarkEnd w:id="7616"/>
      <w:r>
        <w:rPr>
          <w:rtl/>
          <w:lang w:val="en-GB" w:eastAsia="he-IL"/>
        </w:rPr>
        <w:t xml:space="preserve">ההבחנה בין האוויר הפתוח לבין מה שקורה במקום </w:t>
      </w:r>
      <w:bookmarkStart w:id="7617" w:name="_ETM_Q1_2522130"/>
      <w:bookmarkEnd w:id="7617"/>
      <w:r>
        <w:rPr>
          <w:rtl/>
          <w:lang w:val="en-GB" w:eastAsia="he-IL"/>
        </w:rPr>
        <w:t xml:space="preserve">סגור. עכשיו, אנחנו לא רוצים שהממשלה תיגרר להגדרות מחמירות </w:t>
      </w:r>
      <w:bookmarkStart w:id="7618" w:name="_ETM_Q1_2531104"/>
      <w:bookmarkEnd w:id="7618"/>
      <w:r>
        <w:rPr>
          <w:rtl/>
          <w:lang w:val="en-GB" w:eastAsia="he-IL"/>
        </w:rPr>
        <w:t xml:space="preserve">- לא במעבר למצב חירום, </w:t>
      </w:r>
      <w:bookmarkStart w:id="7619" w:name="_ETM_Q1_2528567"/>
      <w:bookmarkEnd w:id="7619"/>
      <w:r>
        <w:rPr>
          <w:rtl/>
          <w:lang w:val="en-GB" w:eastAsia="he-IL"/>
        </w:rPr>
        <w:t>ולא במגבלות במקום שלא צריך.</w:t>
      </w:r>
      <w:bookmarkStart w:id="7620" w:name="_ETM_Q1_2531441"/>
      <w:bookmarkEnd w:id="7620"/>
      <w:r>
        <w:rPr>
          <w:rtl/>
          <w:lang w:val="en-GB" w:eastAsia="he-IL"/>
        </w:rPr>
        <w:t xml:space="preserve"> אז אם בשנתיים האלה אנחנו מודעים להבחנה בין מקום פתוח</w:t>
      </w:r>
      <w:bookmarkStart w:id="7621" w:name="_ETM_Q1_2538445"/>
      <w:bookmarkEnd w:id="7621"/>
      <w:r>
        <w:rPr>
          <w:rtl/>
          <w:lang w:val="en-GB" w:eastAsia="he-IL"/>
        </w:rPr>
        <w:t xml:space="preserve"> לסגור, מדוע לא לומר שבמקום פתוח, כשרוצים הגבלת התקהלות של</w:t>
      </w:r>
      <w:bookmarkStart w:id="7622" w:name="_ETM_Q1_2544168"/>
      <w:bookmarkEnd w:id="7622"/>
      <w:r>
        <w:rPr>
          <w:rtl/>
          <w:lang w:val="en-GB" w:eastAsia="he-IL"/>
        </w:rPr>
        <w:t xml:space="preserve"> פחות מ-200 או 250 איש, זה סימן שזה מצב חירום? </w:t>
      </w:r>
      <w:bookmarkStart w:id="7623" w:name="_ETM_Q1_2548549"/>
      <w:bookmarkEnd w:id="7623"/>
      <w:r>
        <w:rPr>
          <w:rtl/>
          <w:lang w:val="en-GB" w:eastAsia="he-IL"/>
        </w:rPr>
        <w:t>אז תעברו למצב חירום. במבנה זה פחות מ-100. אני אומר</w:t>
      </w:r>
      <w:bookmarkStart w:id="7624" w:name="_ETM_Q1_2553661"/>
      <w:bookmarkEnd w:id="7624"/>
      <w:r>
        <w:rPr>
          <w:rtl/>
          <w:lang w:val="en-GB" w:eastAsia="he-IL"/>
        </w:rPr>
        <w:t xml:space="preserve"> עוד פעם: אם מוותרים על מקום מ</w:t>
      </w:r>
      <w:bookmarkStart w:id="7625" w:name="_ETM_Q1_2551277"/>
      <w:bookmarkEnd w:id="7625"/>
      <w:r>
        <w:rPr>
          <w:rtl/>
          <w:lang w:val="en-GB" w:eastAsia="he-IL"/>
        </w:rPr>
        <w:t xml:space="preserve">גורים, אפשר במבנה אפילו </w:t>
      </w:r>
      <w:bookmarkStart w:id="7626" w:name="_ETM_Q1_2556319"/>
      <w:bookmarkEnd w:id="7626"/>
      <w:r>
        <w:rPr>
          <w:rtl/>
          <w:lang w:val="en-GB" w:eastAsia="he-IL"/>
        </w:rPr>
        <w:t xml:space="preserve">להישאר עם טווח יותר רחוק. הצעתי שתוותרו על העניין של </w:t>
      </w:r>
      <w:bookmarkStart w:id="7627" w:name="_ETM_Q1_2562864"/>
      <w:bookmarkEnd w:id="7627"/>
      <w:r>
        <w:rPr>
          <w:rtl/>
          <w:lang w:val="en-GB" w:eastAsia="he-IL"/>
        </w:rPr>
        <w:t>מקום מגורים</w:t>
      </w:r>
      <w:bookmarkStart w:id="7628" w:name="_ETM_Q1_2559797"/>
      <w:bookmarkEnd w:id="7628"/>
      <w:r>
        <w:rPr>
          <w:rtl/>
          <w:lang w:val="en-GB" w:eastAsia="he-IL"/>
        </w:rPr>
        <w:t>. והנה עוד פעם התרשלות של הוועדה,</w:t>
      </w:r>
      <w:bookmarkStart w:id="7629" w:name="_ETM_Q1_2563964"/>
      <w:bookmarkEnd w:id="7629"/>
      <w:r>
        <w:rPr>
          <w:rtl/>
          <w:lang w:val="en-GB" w:eastAsia="he-IL"/>
        </w:rPr>
        <w:t xml:space="preserve"> כי הוועדה הייתה צריכה לדרוש מכם בהגבלות ההתקהלות הבחנה בין</w:t>
      </w:r>
      <w:bookmarkStart w:id="7630" w:name="_ETM_Q1_2569141"/>
      <w:bookmarkEnd w:id="7630"/>
      <w:r>
        <w:rPr>
          <w:rtl/>
          <w:lang w:val="en-GB" w:eastAsia="he-IL"/>
        </w:rPr>
        <w:t xml:space="preserve"> מבנה שהבוא מקום מגורים פרטי לבין מבנה שהוא לא מקום</w:t>
      </w:r>
      <w:bookmarkStart w:id="7631" w:name="_ETM_Q1_2573158"/>
      <w:bookmarkEnd w:id="7631"/>
      <w:r>
        <w:rPr>
          <w:rtl/>
          <w:lang w:val="en-GB" w:eastAsia="he-IL"/>
        </w:rPr>
        <w:t xml:space="preserve"> מגורים פרטי. המחוקק אמר את זה בעצמו, ולכן התקין את סעיף 6 כ-6, את הסעיף שלנו כסעיף שלנו ואת סעיף </w:t>
      </w:r>
      <w:bookmarkStart w:id="7632" w:name="_ETM_Q1_2576737"/>
      <w:bookmarkEnd w:id="7632"/>
      <w:r>
        <w:rPr>
          <w:rtl/>
          <w:lang w:val="en-GB" w:eastAsia="he-IL"/>
        </w:rPr>
        <w:t xml:space="preserve">9 כ-9. </w:t>
      </w:r>
      <w:bookmarkStart w:id="7633" w:name="_ETM_Q1_2579917"/>
      <w:bookmarkEnd w:id="7633"/>
    </w:p>
    <w:p w14:paraId="6E364F0F" w14:textId="77777777" w:rsidR="00CF167C" w:rsidRDefault="00CF167C" w:rsidP="00CF167C">
      <w:pPr>
        <w:rPr>
          <w:rStyle w:val="TagStyle"/>
          <w:rFonts w:ascii="David" w:hAnsi="David"/>
          <w:u w:val="single"/>
          <w:rtl/>
        </w:rPr>
      </w:pPr>
      <w:bookmarkStart w:id="7634" w:name="_ETM_Q1_2580526"/>
      <w:bookmarkStart w:id="7635" w:name="_ETM_Q1_2578487"/>
      <w:bookmarkStart w:id="7636" w:name="_ETM_Q1_2579742"/>
      <w:bookmarkEnd w:id="7634"/>
      <w:bookmarkEnd w:id="7635"/>
      <w:bookmarkEnd w:id="7636"/>
    </w:p>
    <w:p w14:paraId="3483E384" w14:textId="133A05FC" w:rsidR="00CF167C" w:rsidRDefault="00CF167C" w:rsidP="00CF167C">
      <w:pPr>
        <w:pStyle w:val="af9"/>
        <w:keepNext/>
        <w:rPr>
          <w:rtl/>
          <w:lang w:val="en-GB" w:eastAsia="he-IL"/>
        </w:rPr>
      </w:pPr>
      <w:bookmarkStart w:id="7637" w:name="ET_guest_דר_אולגה_פרישמן_715"/>
      <w:r>
        <w:rPr>
          <w:rStyle w:val="TagStyle"/>
          <w:rFonts w:hint="cs"/>
          <w:rtl/>
        </w:rPr>
        <w:t xml:space="preserve"> &lt;&lt; אורח &gt;&gt; </w:t>
      </w:r>
      <w:r>
        <w:rPr>
          <w:rFonts w:hint="cs"/>
          <w:rtl/>
          <w:lang w:val="en-GB" w:eastAsia="he-IL"/>
        </w:rPr>
        <w:t>אולגה פרישמן:</w:t>
      </w:r>
      <w:r>
        <w:rPr>
          <w:rStyle w:val="TagStyle"/>
          <w:rFonts w:hint="cs"/>
          <w:rtl/>
        </w:rPr>
        <w:t xml:space="preserve"> &lt;&lt; אורח &gt;&gt;</w:t>
      </w:r>
      <w:r w:rsidR="00BC2DC6">
        <w:rPr>
          <w:rFonts w:hint="cs"/>
          <w:rtl/>
          <w:lang w:val="en-GB" w:eastAsia="he-IL"/>
        </w:rPr>
        <w:t xml:space="preserve"> </w:t>
      </w:r>
      <w:bookmarkEnd w:id="7637"/>
    </w:p>
    <w:p w14:paraId="42BC1C8A" w14:textId="77777777" w:rsidR="00CF167C" w:rsidRDefault="00CF167C" w:rsidP="00CF167C">
      <w:pPr>
        <w:pStyle w:val="KeepWithNext"/>
        <w:rPr>
          <w:rtl/>
          <w:lang w:val="en-GB" w:eastAsia="he-IL"/>
        </w:rPr>
      </w:pPr>
    </w:p>
    <w:p w14:paraId="459FAEF4" w14:textId="77777777" w:rsidR="00CF167C" w:rsidRDefault="00CF167C" w:rsidP="00CF167C">
      <w:pPr>
        <w:rPr>
          <w:rtl/>
          <w:lang w:val="en-GB" w:eastAsia="he-IL"/>
        </w:rPr>
      </w:pPr>
      <w:bookmarkStart w:id="7638" w:name="_ETM_Q1_2580369"/>
      <w:bookmarkStart w:id="7639" w:name="_ETM_Q1_2580429"/>
      <w:bookmarkEnd w:id="7638"/>
      <w:bookmarkEnd w:id="7639"/>
      <w:r>
        <w:rPr>
          <w:rtl/>
          <w:lang w:val="en-GB" w:eastAsia="he-IL"/>
        </w:rPr>
        <w:t xml:space="preserve">אנחנו כן חושבים שיש קושי </w:t>
      </w:r>
      <w:bookmarkStart w:id="7640" w:name="_ETM_Q1_2582381"/>
      <w:bookmarkEnd w:id="7640"/>
      <w:r>
        <w:rPr>
          <w:rtl/>
          <w:lang w:val="en-GB" w:eastAsia="he-IL"/>
        </w:rPr>
        <w:t>להשתמש בסעיף 9 לצורך הגבלה בתוך בית מגורים, גם</w:t>
      </w:r>
      <w:bookmarkStart w:id="7641" w:name="_ETM_Q1_2587178"/>
      <w:bookmarkEnd w:id="7641"/>
      <w:r>
        <w:rPr>
          <w:rtl/>
          <w:lang w:val="en-GB" w:eastAsia="he-IL"/>
        </w:rPr>
        <w:t xml:space="preserve"> אם זה לאירוע ספציפי. גם מבחינת ההבחנה, גם כי זו</w:t>
      </w:r>
      <w:bookmarkStart w:id="7642" w:name="_ETM_Q1_2592934"/>
      <w:bookmarkEnd w:id="7642"/>
      <w:r>
        <w:rPr>
          <w:rtl/>
          <w:lang w:val="en-GB" w:eastAsia="he-IL"/>
        </w:rPr>
        <w:t xml:space="preserve"> לא הייתה מטרת הסעיף, וגם כי זה ייצור מצב מוזר.</w:t>
      </w:r>
      <w:bookmarkStart w:id="7643" w:name="_ETM_Q1_2597431"/>
      <w:bookmarkEnd w:id="7643"/>
      <w:r>
        <w:rPr>
          <w:rtl/>
          <w:lang w:val="en-GB" w:eastAsia="he-IL"/>
        </w:rPr>
        <w:t xml:space="preserve"> </w:t>
      </w:r>
      <w:bookmarkStart w:id="7644" w:name="_ETM_Q1_2597519"/>
      <w:bookmarkEnd w:id="7644"/>
    </w:p>
    <w:p w14:paraId="1A0791CC" w14:textId="77777777" w:rsidR="00CF167C" w:rsidRDefault="00CF167C" w:rsidP="00CF167C">
      <w:pPr>
        <w:rPr>
          <w:rtl/>
          <w:lang w:val="en-GB" w:eastAsia="he-IL"/>
        </w:rPr>
      </w:pPr>
    </w:p>
    <w:p w14:paraId="2F70F9B4" w14:textId="38A798EB" w:rsidR="00CF167C" w:rsidRDefault="00CF167C" w:rsidP="00CF167C">
      <w:pPr>
        <w:pStyle w:val="af6"/>
        <w:keepNext/>
        <w:rPr>
          <w:rtl/>
          <w:lang w:val="en-GB"/>
        </w:rPr>
      </w:pPr>
      <w:bookmarkStart w:id="7645" w:name="ET_yor_6156_716"/>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645"/>
    </w:p>
    <w:p w14:paraId="1C2849E1" w14:textId="77777777" w:rsidR="00CF167C" w:rsidRDefault="00CF167C" w:rsidP="00CF167C">
      <w:pPr>
        <w:pStyle w:val="KeepWithNext"/>
        <w:rPr>
          <w:rtl/>
          <w:lang w:val="en-GB"/>
        </w:rPr>
      </w:pPr>
    </w:p>
    <w:p w14:paraId="50A70E42" w14:textId="77777777" w:rsidR="00CF167C" w:rsidRDefault="00CF167C" w:rsidP="00CF167C">
      <w:pPr>
        <w:rPr>
          <w:rtl/>
          <w:lang w:val="en-GB"/>
        </w:rPr>
      </w:pPr>
      <w:bookmarkStart w:id="7646" w:name="_ETM_Q1_2598612"/>
      <w:bookmarkStart w:id="7647" w:name="_ETM_Q1_2598675"/>
      <w:bookmarkEnd w:id="7646"/>
      <w:bookmarkEnd w:id="7647"/>
      <w:r>
        <w:rPr>
          <w:rtl/>
          <w:lang w:val="en-GB"/>
        </w:rPr>
        <w:t>כן, אבל תעזבי א</w:t>
      </w:r>
      <w:bookmarkStart w:id="7648" w:name="_ETM_Q1_2594987"/>
      <w:bookmarkEnd w:id="7648"/>
      <w:r>
        <w:rPr>
          <w:rtl/>
          <w:lang w:val="en-GB"/>
        </w:rPr>
        <w:t xml:space="preserve">ת סעיף 9. </w:t>
      </w:r>
      <w:bookmarkStart w:id="7649" w:name="_ETM_Q1_2591027"/>
      <w:bookmarkEnd w:id="7649"/>
      <w:r>
        <w:rPr>
          <w:rtl/>
          <w:lang w:val="en-GB"/>
        </w:rPr>
        <w:t>את מסכימה שהמחוקק עשה הבחנה בין סעיף</w:t>
      </w:r>
      <w:bookmarkStart w:id="7650" w:name="_ETM_Q1_2600855"/>
      <w:bookmarkEnd w:id="7650"/>
      <w:r>
        <w:rPr>
          <w:rtl/>
          <w:lang w:val="en-GB"/>
        </w:rPr>
        <w:t xml:space="preserve"> 6 לבין סעיף 7(2)? </w:t>
      </w:r>
      <w:bookmarkStart w:id="7651" w:name="_ETM_Q1_2598637"/>
      <w:bookmarkStart w:id="7652" w:name="_ETM_Q1_2599213"/>
      <w:bookmarkEnd w:id="7651"/>
      <w:bookmarkEnd w:id="7652"/>
    </w:p>
    <w:p w14:paraId="33DAEBCB" w14:textId="77777777" w:rsidR="00CF167C" w:rsidRDefault="00CF167C" w:rsidP="00CF167C">
      <w:pPr>
        <w:rPr>
          <w:rtl/>
          <w:lang w:val="en-GB"/>
        </w:rPr>
      </w:pPr>
      <w:bookmarkStart w:id="7653" w:name="_ETM_Q1_2599503"/>
      <w:bookmarkStart w:id="7654" w:name="_ETM_Q1_2600498"/>
      <w:bookmarkEnd w:id="7653"/>
      <w:bookmarkEnd w:id="7654"/>
    </w:p>
    <w:p w14:paraId="7094A136" w14:textId="4A909BBE" w:rsidR="00CF167C" w:rsidRDefault="00CF167C" w:rsidP="00CF167C">
      <w:pPr>
        <w:pStyle w:val="a4"/>
        <w:keepNext/>
        <w:rPr>
          <w:rtl/>
          <w:lang w:val="en-GB"/>
        </w:rPr>
      </w:pPr>
      <w:bookmarkStart w:id="7655" w:name="ET_speaker_6157_717"/>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655"/>
    </w:p>
    <w:p w14:paraId="10F985FD" w14:textId="77777777" w:rsidR="00CF167C" w:rsidRDefault="00CF167C" w:rsidP="00CF167C">
      <w:pPr>
        <w:pStyle w:val="KeepWithNext"/>
        <w:rPr>
          <w:rtl/>
          <w:lang w:val="en-GB" w:eastAsia="he-IL"/>
        </w:rPr>
      </w:pPr>
    </w:p>
    <w:p w14:paraId="4F95E7A4" w14:textId="77777777" w:rsidR="00CF167C" w:rsidRDefault="00CF167C" w:rsidP="00CF167C">
      <w:pPr>
        <w:rPr>
          <w:rtl/>
          <w:lang w:val="en-GB" w:eastAsia="he-IL"/>
        </w:rPr>
      </w:pPr>
      <w:bookmarkStart w:id="7656" w:name="_ETM_Q1_2601233"/>
      <w:bookmarkStart w:id="7657" w:name="_ETM_Q1_2601326"/>
      <w:bookmarkEnd w:id="7656"/>
      <w:bookmarkEnd w:id="7657"/>
      <w:r>
        <w:rPr>
          <w:rtl/>
          <w:lang w:val="en-GB" w:eastAsia="he-IL"/>
        </w:rPr>
        <w:t>כן, אבל גלעד, הוא עשה את</w:t>
      </w:r>
      <w:bookmarkStart w:id="7658" w:name="_ETM_Q1_2603488"/>
      <w:bookmarkEnd w:id="7658"/>
      <w:r>
        <w:rPr>
          <w:rtl/>
          <w:lang w:val="en-GB" w:eastAsia="he-IL"/>
        </w:rPr>
        <w:t xml:space="preserve"> זה לשני הכיוונים. מקום מגורים, לפחות בגל הראשון, נתפס כדבר</w:t>
      </w:r>
      <w:bookmarkStart w:id="7659" w:name="_ETM_Q1_2610603"/>
      <w:bookmarkEnd w:id="7659"/>
      <w:r>
        <w:rPr>
          <w:rtl/>
          <w:lang w:val="en-GB" w:eastAsia="he-IL"/>
        </w:rPr>
        <w:t xml:space="preserve"> הכי מדבק שיכול להיות, מעבר לכל דבר אחר. </w:t>
      </w:r>
      <w:bookmarkStart w:id="7660" w:name="_ETM_Q1_2609087"/>
      <w:bookmarkEnd w:id="7660"/>
      <w:r>
        <w:rPr>
          <w:rtl/>
          <w:lang w:val="en-GB" w:eastAsia="he-IL"/>
        </w:rPr>
        <w:t>כלומר, נכון</w:t>
      </w:r>
      <w:bookmarkStart w:id="7661" w:name="_ETM_Q1_2614555"/>
      <w:bookmarkEnd w:id="7661"/>
      <w:r>
        <w:rPr>
          <w:rtl/>
          <w:lang w:val="en-GB" w:eastAsia="he-IL"/>
        </w:rPr>
        <w:t xml:space="preserve"> שיש את הפגיעה בפרטיות </w:t>
      </w:r>
      <w:bookmarkStart w:id="7662" w:name="_ETM_Q1_2615027"/>
      <w:bookmarkEnd w:id="7662"/>
      <w:r>
        <w:rPr>
          <w:rtl/>
          <w:lang w:val="en-GB" w:eastAsia="he-IL"/>
        </w:rPr>
        <w:t xml:space="preserve">ובקניינו של האדם. </w:t>
      </w:r>
    </w:p>
    <w:p w14:paraId="44E46947" w14:textId="77777777" w:rsidR="00CF167C" w:rsidRDefault="00CF167C" w:rsidP="00CF167C">
      <w:pPr>
        <w:rPr>
          <w:rtl/>
          <w:lang w:val="en-GB" w:eastAsia="he-IL"/>
        </w:rPr>
      </w:pPr>
      <w:bookmarkStart w:id="7663" w:name="_ETM_Q1_2617552"/>
      <w:bookmarkEnd w:id="7663"/>
    </w:p>
    <w:p w14:paraId="09A79573" w14:textId="4A6A6E5D" w:rsidR="00CF167C" w:rsidRDefault="00CF167C" w:rsidP="00CF167C">
      <w:pPr>
        <w:pStyle w:val="af6"/>
        <w:keepNext/>
        <w:rPr>
          <w:rtl/>
          <w:lang w:val="en-GB"/>
        </w:rPr>
      </w:pPr>
      <w:bookmarkStart w:id="7664" w:name="ET_yor_6156_718"/>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664"/>
    </w:p>
    <w:p w14:paraId="7D1D0948" w14:textId="77777777" w:rsidR="00CF167C" w:rsidRDefault="00CF167C" w:rsidP="00CF167C">
      <w:pPr>
        <w:pStyle w:val="KeepWithNext"/>
        <w:rPr>
          <w:rtl/>
          <w:lang w:val="en-GB" w:eastAsia="he-IL"/>
        </w:rPr>
      </w:pPr>
    </w:p>
    <w:p w14:paraId="5DFA0B50" w14:textId="77777777" w:rsidR="00CF167C" w:rsidRDefault="00CF167C" w:rsidP="00CF167C">
      <w:pPr>
        <w:rPr>
          <w:rtl/>
          <w:lang w:val="en-GB" w:eastAsia="he-IL"/>
        </w:rPr>
      </w:pPr>
      <w:bookmarkStart w:id="7665" w:name="_ETM_Q1_2618912"/>
      <w:bookmarkStart w:id="7666" w:name="_ETM_Q1_2618976"/>
      <w:bookmarkEnd w:id="7665"/>
      <w:bookmarkEnd w:id="7666"/>
      <w:r>
        <w:rPr>
          <w:rtl/>
          <w:lang w:val="en-GB" w:eastAsia="he-IL"/>
        </w:rPr>
        <w:t>מה ההבדל</w:t>
      </w:r>
      <w:bookmarkStart w:id="7667" w:name="_ETM_Q1_2619918"/>
      <w:bookmarkEnd w:id="7667"/>
      <w:r>
        <w:rPr>
          <w:rtl/>
          <w:lang w:val="en-GB" w:eastAsia="he-IL"/>
        </w:rPr>
        <w:t xml:space="preserve"> בין ניחום אבלים בביתו</w:t>
      </w:r>
      <w:bookmarkStart w:id="7668" w:name="_ETM_Q1_2619527"/>
      <w:bookmarkEnd w:id="7668"/>
      <w:r>
        <w:rPr>
          <w:rtl/>
          <w:lang w:val="en-GB" w:eastAsia="he-IL"/>
        </w:rPr>
        <w:t xml:space="preserve"> של האבל לבין</w:t>
      </w:r>
      <w:bookmarkStart w:id="7669" w:name="_ETM_Q1_2623922"/>
      <w:bookmarkStart w:id="7670" w:name="_ETM_Q1_2619777"/>
      <w:bookmarkEnd w:id="7669"/>
      <w:bookmarkEnd w:id="7670"/>
      <w:r>
        <w:rPr>
          <w:rtl/>
          <w:lang w:val="en-GB" w:eastAsia="he-IL"/>
        </w:rPr>
        <w:t xml:space="preserve"> - - - </w:t>
      </w:r>
      <w:bookmarkStart w:id="7671" w:name="_ETM_Q1_2622517"/>
      <w:bookmarkEnd w:id="7671"/>
    </w:p>
    <w:p w14:paraId="5C90D527" w14:textId="77777777" w:rsidR="00CF167C" w:rsidRDefault="00CF167C" w:rsidP="00CF167C">
      <w:pPr>
        <w:rPr>
          <w:rtl/>
          <w:lang w:val="en-GB" w:eastAsia="he-IL"/>
        </w:rPr>
      </w:pPr>
      <w:bookmarkStart w:id="7672" w:name="_ETM_Q1_2622740"/>
      <w:bookmarkStart w:id="7673" w:name="_ETM_Q1_2623893"/>
      <w:bookmarkEnd w:id="7672"/>
      <w:bookmarkEnd w:id="7673"/>
    </w:p>
    <w:p w14:paraId="3B4E11E2" w14:textId="753772CF" w:rsidR="00CF167C" w:rsidRDefault="00CF167C" w:rsidP="00CF167C">
      <w:pPr>
        <w:pStyle w:val="a4"/>
        <w:keepNext/>
        <w:rPr>
          <w:rtl/>
          <w:lang w:val="en-GB"/>
        </w:rPr>
      </w:pPr>
      <w:bookmarkStart w:id="7674" w:name="ET_speaker_6157_719"/>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674"/>
    </w:p>
    <w:p w14:paraId="3D10E757" w14:textId="77777777" w:rsidR="00CF167C" w:rsidRDefault="00CF167C" w:rsidP="00CF167C">
      <w:pPr>
        <w:pStyle w:val="KeepWithNext"/>
        <w:rPr>
          <w:rtl/>
          <w:lang w:val="en-GB" w:eastAsia="he-IL"/>
        </w:rPr>
      </w:pPr>
    </w:p>
    <w:p w14:paraId="4C87BF15" w14:textId="77777777" w:rsidR="00CF167C" w:rsidRDefault="00CF167C" w:rsidP="00CF167C">
      <w:pPr>
        <w:rPr>
          <w:rtl/>
          <w:lang w:val="en-GB" w:eastAsia="he-IL"/>
        </w:rPr>
      </w:pPr>
      <w:bookmarkStart w:id="7675" w:name="_ETM_Q1_2624645"/>
      <w:bookmarkStart w:id="7676" w:name="_ETM_Q1_2624706"/>
      <w:bookmarkEnd w:id="7675"/>
      <w:bookmarkEnd w:id="7676"/>
      <w:r>
        <w:rPr>
          <w:rtl/>
          <w:lang w:val="en-GB" w:eastAsia="he-IL"/>
        </w:rPr>
        <w:t>התשובה היא שכשהייתה מגבלת</w:t>
      </w:r>
      <w:bookmarkStart w:id="7677" w:name="_ETM_Q1_2628627"/>
      <w:bookmarkEnd w:id="7677"/>
      <w:r>
        <w:rPr>
          <w:rtl/>
          <w:lang w:val="en-GB" w:eastAsia="he-IL"/>
        </w:rPr>
        <w:t xml:space="preserve"> התקהלות זו הייתה שאלה </w:t>
      </w:r>
      <w:bookmarkStart w:id="7678" w:name="_ETM_Q1_2625667"/>
      <w:bookmarkEnd w:id="7678"/>
      <w:r>
        <w:rPr>
          <w:rtl/>
          <w:lang w:val="en-GB" w:eastAsia="he-IL"/>
        </w:rPr>
        <w:t xml:space="preserve">של כמה אנשים </w:t>
      </w:r>
      <w:bookmarkStart w:id="7679" w:name="_ETM_Q1_2623157"/>
      <w:bookmarkEnd w:id="7679"/>
      <w:r>
        <w:rPr>
          <w:rtl/>
          <w:lang w:val="en-GB" w:eastAsia="he-IL"/>
        </w:rPr>
        <w:t xml:space="preserve">נמצאים שם </w:t>
      </w:r>
      <w:bookmarkStart w:id="7680" w:name="_ETM_Q1_2630933"/>
      <w:bookmarkEnd w:id="7680"/>
      <w:r>
        <w:rPr>
          <w:rtl/>
          <w:lang w:val="en-GB" w:eastAsia="he-IL"/>
        </w:rPr>
        <w:t>ולמשך כמה זמן. למקום מגורים, א</w:t>
      </w:r>
      <w:bookmarkStart w:id="7681" w:name="_ETM_Q1_2628357"/>
      <w:bookmarkEnd w:id="7681"/>
      <w:r>
        <w:rPr>
          <w:rtl/>
          <w:lang w:val="en-GB" w:eastAsia="he-IL"/>
        </w:rPr>
        <w:t>נשים דפקו בדלת בכניסה והשליח</w:t>
      </w:r>
      <w:bookmarkStart w:id="7682" w:name="_ETM_Q1_2632856"/>
      <w:bookmarkEnd w:id="7682"/>
      <w:r>
        <w:rPr>
          <w:rtl/>
          <w:lang w:val="en-GB" w:eastAsia="he-IL"/>
        </w:rPr>
        <w:t xml:space="preserve"> של הפיצה השאיר אותה בחוץ, כי בשנייה שאתה נכנס לאוויר</w:t>
      </w:r>
      <w:bookmarkStart w:id="7683" w:name="_ETM_Q1_2638209"/>
      <w:bookmarkEnd w:id="7683"/>
      <w:r>
        <w:rPr>
          <w:rtl/>
          <w:lang w:val="en-GB" w:eastAsia="he-IL"/>
        </w:rPr>
        <w:t xml:space="preserve"> חלל המגורים ששם </w:t>
      </w:r>
      <w:bookmarkStart w:id="7684" w:name="_ETM_Q1_2634587"/>
      <w:bookmarkEnd w:id="7684"/>
      <w:r>
        <w:rPr>
          <w:rtl/>
          <w:lang w:val="en-GB" w:eastAsia="he-IL"/>
        </w:rPr>
        <w:t xml:space="preserve">אדם שוהה כל הזמן - הוא נדבק. </w:t>
      </w:r>
      <w:bookmarkStart w:id="7685" w:name="_ETM_Q1_2636830"/>
      <w:bookmarkStart w:id="7686" w:name="_ETM_Q1_2636945"/>
      <w:bookmarkEnd w:id="7685"/>
      <w:bookmarkEnd w:id="7686"/>
    </w:p>
    <w:p w14:paraId="0EBA779A" w14:textId="77777777" w:rsidR="00CF167C" w:rsidRDefault="00CF167C" w:rsidP="00CF167C">
      <w:pPr>
        <w:rPr>
          <w:rtl/>
          <w:lang w:val="en-GB" w:eastAsia="he-IL"/>
        </w:rPr>
      </w:pPr>
    </w:p>
    <w:p w14:paraId="228B02CC" w14:textId="655654C0" w:rsidR="00CF167C" w:rsidRDefault="00CF167C" w:rsidP="00CF167C">
      <w:pPr>
        <w:pStyle w:val="af9"/>
        <w:keepNext/>
        <w:rPr>
          <w:rtl/>
          <w:lang w:val="en-GB" w:eastAsia="he-IL"/>
        </w:rPr>
      </w:pPr>
      <w:bookmarkStart w:id="7687" w:name="ET_guest_אסתי_ורהפטיג_720"/>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7687"/>
    </w:p>
    <w:p w14:paraId="49F71A42" w14:textId="77777777" w:rsidR="00CF167C" w:rsidRDefault="00CF167C" w:rsidP="00CF167C">
      <w:pPr>
        <w:pStyle w:val="KeepWithNext"/>
        <w:rPr>
          <w:rtl/>
          <w:lang w:val="en-GB" w:eastAsia="he-IL"/>
        </w:rPr>
      </w:pPr>
    </w:p>
    <w:p w14:paraId="27B74120" w14:textId="77777777" w:rsidR="00CF167C" w:rsidRDefault="00CF167C" w:rsidP="00CF167C">
      <w:pPr>
        <w:rPr>
          <w:rtl/>
          <w:lang w:val="en-GB" w:eastAsia="he-IL"/>
        </w:rPr>
      </w:pPr>
      <w:bookmarkStart w:id="7688" w:name="_ETM_Q1_2638056"/>
      <w:bookmarkStart w:id="7689" w:name="_ETM_Q1_2638122"/>
      <w:bookmarkEnd w:id="7688"/>
      <w:bookmarkEnd w:id="7689"/>
      <w:r>
        <w:rPr>
          <w:rtl/>
          <w:lang w:val="en-GB" w:eastAsia="he-IL"/>
        </w:rPr>
        <w:t xml:space="preserve">בסגר הראשון היה איסור התקהלות מאוד מחמיר. </w:t>
      </w:r>
    </w:p>
    <w:p w14:paraId="3C4A38B9" w14:textId="77777777" w:rsidR="00CF167C" w:rsidRDefault="00CF167C" w:rsidP="00CF167C">
      <w:pPr>
        <w:rPr>
          <w:rtl/>
          <w:lang w:val="en-GB" w:eastAsia="he-IL"/>
        </w:rPr>
      </w:pPr>
      <w:bookmarkStart w:id="7690" w:name="_ETM_Q1_2642642"/>
      <w:bookmarkEnd w:id="7690"/>
    </w:p>
    <w:p w14:paraId="066EF1B8" w14:textId="02FB4BAF" w:rsidR="00CF167C" w:rsidRDefault="00CF167C" w:rsidP="00CF167C">
      <w:pPr>
        <w:pStyle w:val="a4"/>
        <w:keepNext/>
        <w:rPr>
          <w:rtl/>
          <w:lang w:val="en-GB"/>
        </w:rPr>
      </w:pPr>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p>
    <w:p w14:paraId="693BD185" w14:textId="77777777" w:rsidR="00CF167C" w:rsidRDefault="00CF167C" w:rsidP="00CF167C">
      <w:pPr>
        <w:pStyle w:val="KeepWithNext"/>
        <w:rPr>
          <w:rtl/>
          <w:lang w:val="en-GB" w:eastAsia="he-IL"/>
        </w:rPr>
      </w:pPr>
    </w:p>
    <w:p w14:paraId="36E1C591" w14:textId="77777777" w:rsidR="00CF167C" w:rsidRDefault="00CF167C" w:rsidP="00CF167C">
      <w:pPr>
        <w:rPr>
          <w:rtl/>
          <w:lang w:val="en-GB" w:eastAsia="he-IL"/>
        </w:rPr>
      </w:pPr>
      <w:bookmarkStart w:id="7691" w:name="_ETM_Q1_2643697"/>
      <w:bookmarkStart w:id="7692" w:name="_ETM_Q1_2643754"/>
      <w:bookmarkEnd w:id="7691"/>
      <w:bookmarkEnd w:id="7692"/>
      <w:r>
        <w:rPr>
          <w:rtl/>
          <w:lang w:val="en-GB" w:eastAsia="he-IL"/>
        </w:rPr>
        <w:t xml:space="preserve">אבל מעבר להתקהלות. </w:t>
      </w:r>
      <w:bookmarkStart w:id="7693" w:name="_ETM_Q1_2645430"/>
      <w:bookmarkEnd w:id="7693"/>
      <w:r>
        <w:rPr>
          <w:rtl/>
          <w:lang w:val="en-GB" w:eastAsia="he-IL"/>
        </w:rPr>
        <w:t>גם כאשר הייתה מותרת התקהלות עם מסכות ושמירת מרחק, מ</w:t>
      </w:r>
      <w:bookmarkStart w:id="7694" w:name="_ETM_Q1_2645147"/>
      <w:bookmarkEnd w:id="7694"/>
      <w:r>
        <w:rPr>
          <w:rtl/>
          <w:lang w:val="en-GB" w:eastAsia="he-IL"/>
        </w:rPr>
        <w:t>קום</w:t>
      </w:r>
      <w:bookmarkStart w:id="7695" w:name="_ETM_Q1_2645370"/>
      <w:bookmarkEnd w:id="7695"/>
      <w:r>
        <w:rPr>
          <w:rtl/>
          <w:lang w:val="en-GB" w:eastAsia="he-IL"/>
        </w:rPr>
        <w:t xml:space="preserve"> מגורים היה יותר בעייתי, כי מקום מגורים הוא יותר מדבק.</w:t>
      </w:r>
      <w:bookmarkStart w:id="7696" w:name="_ETM_Q1_2651408"/>
      <w:bookmarkEnd w:id="7696"/>
      <w:r>
        <w:rPr>
          <w:rtl/>
          <w:lang w:val="en-GB" w:eastAsia="he-IL"/>
        </w:rPr>
        <w:t xml:space="preserve"> </w:t>
      </w:r>
      <w:bookmarkStart w:id="7697" w:name="_ETM_Q1_2651554"/>
      <w:bookmarkEnd w:id="7697"/>
    </w:p>
    <w:p w14:paraId="0E6514E2" w14:textId="77777777" w:rsidR="00CF167C" w:rsidRDefault="00CF167C" w:rsidP="00CF167C">
      <w:pPr>
        <w:rPr>
          <w:rtl/>
          <w:lang w:val="en-GB" w:eastAsia="he-IL"/>
        </w:rPr>
      </w:pPr>
      <w:bookmarkStart w:id="7698" w:name="_ETM_Q1_2652196"/>
      <w:bookmarkEnd w:id="7698"/>
    </w:p>
    <w:p w14:paraId="56DEE756" w14:textId="13F66A6A" w:rsidR="00CF167C" w:rsidRDefault="00CF167C" w:rsidP="00CF167C">
      <w:pPr>
        <w:pStyle w:val="af6"/>
        <w:keepNext/>
        <w:rPr>
          <w:rtl/>
          <w:lang w:val="en-GB"/>
        </w:rPr>
      </w:pPr>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p>
    <w:p w14:paraId="405DA1CA" w14:textId="77777777" w:rsidR="00CF167C" w:rsidRDefault="00CF167C" w:rsidP="00CF167C">
      <w:pPr>
        <w:pStyle w:val="KeepWithNext"/>
        <w:rPr>
          <w:rtl/>
          <w:lang w:val="en-GB" w:eastAsia="he-IL"/>
        </w:rPr>
      </w:pPr>
    </w:p>
    <w:p w14:paraId="63148A2A" w14:textId="77777777" w:rsidR="00CF167C" w:rsidRDefault="00CF167C" w:rsidP="00CF167C">
      <w:pPr>
        <w:rPr>
          <w:rtl/>
          <w:lang w:val="en-GB" w:eastAsia="he-IL"/>
        </w:rPr>
      </w:pPr>
      <w:bookmarkStart w:id="7699" w:name="_ETM_Q1_2652910"/>
      <w:bookmarkStart w:id="7700" w:name="_ETM_Q1_2652990"/>
      <w:bookmarkEnd w:id="7699"/>
      <w:bookmarkEnd w:id="7700"/>
      <w:r>
        <w:rPr>
          <w:rtl/>
          <w:lang w:val="en-GB" w:eastAsia="he-IL"/>
        </w:rPr>
        <w:t>אנחנו נציע בהתדיינות עם משרד ה</w:t>
      </w:r>
      <w:bookmarkStart w:id="7701" w:name="_ETM_Q1_2694317"/>
      <w:bookmarkEnd w:id="7701"/>
      <w:r>
        <w:rPr>
          <w:rtl/>
          <w:lang w:val="en-GB" w:eastAsia="he-IL"/>
        </w:rPr>
        <w:t>בריאות, משרד רוה"מ ויתר המשרדים</w:t>
      </w:r>
      <w:bookmarkStart w:id="7702" w:name="_ETM_Q1_2659354"/>
      <w:bookmarkEnd w:id="7702"/>
      <w:r>
        <w:rPr>
          <w:rtl/>
          <w:lang w:val="en-GB" w:eastAsia="he-IL"/>
        </w:rPr>
        <w:t xml:space="preserve"> פה מספר. אני אומר עוד פעם - הוא לא</w:t>
      </w:r>
      <w:bookmarkStart w:id="7703" w:name="_ETM_Q1_2663197"/>
      <w:bookmarkEnd w:id="7703"/>
      <w:r>
        <w:rPr>
          <w:rtl/>
          <w:lang w:val="en-GB" w:eastAsia="he-IL"/>
        </w:rPr>
        <w:t xml:space="preserve"> יהיה 50, כ</w:t>
      </w:r>
      <w:bookmarkStart w:id="7704" w:name="_ETM_Q1_2660597"/>
      <w:bookmarkEnd w:id="7704"/>
      <w:r>
        <w:rPr>
          <w:rtl/>
          <w:lang w:val="en-GB" w:eastAsia="he-IL"/>
        </w:rPr>
        <w:t xml:space="preserve">די שתהיה הבחנה בין מדרגות שונות. אני </w:t>
      </w:r>
      <w:bookmarkStart w:id="7705" w:name="_ETM_Q1_2664714"/>
      <w:bookmarkEnd w:id="7705"/>
      <w:r>
        <w:rPr>
          <w:rtl/>
          <w:lang w:val="en-GB" w:eastAsia="he-IL"/>
        </w:rPr>
        <w:t>מציע לכם לשקול פה הגדרה מצמצמת יותר למבנה סגור</w:t>
      </w:r>
      <w:bookmarkStart w:id="7706" w:name="_ETM_Q1_2665147"/>
      <w:bookmarkEnd w:id="7706"/>
      <w:r>
        <w:rPr>
          <w:rtl/>
          <w:lang w:val="en-GB" w:eastAsia="he-IL"/>
        </w:rPr>
        <w:t>,</w:t>
      </w:r>
      <w:bookmarkStart w:id="7707" w:name="_ETM_Q1_2671306"/>
      <w:bookmarkEnd w:id="7707"/>
      <w:r>
        <w:rPr>
          <w:rtl/>
          <w:lang w:val="en-GB" w:eastAsia="he-IL"/>
        </w:rPr>
        <w:t xml:space="preserve"> ויותר מרחיבה לשטח ציבורי פתוח. זה מתכתב עם המציאות האפידמיולוגית.</w:t>
      </w:r>
      <w:bookmarkStart w:id="7708" w:name="_ETM_Q1_2677486"/>
      <w:bookmarkEnd w:id="7708"/>
      <w:r>
        <w:rPr>
          <w:rtl/>
          <w:lang w:val="en-GB" w:eastAsia="he-IL"/>
        </w:rPr>
        <w:t xml:space="preserve"> אני לא רוצה שסתם נתמרץ אתכם לעבור למצב חירום כי</w:t>
      </w:r>
      <w:bookmarkStart w:id="7709" w:name="_ETM_Q1_2682922"/>
      <w:bookmarkEnd w:id="7709"/>
      <w:r>
        <w:rPr>
          <w:rtl/>
          <w:lang w:val="en-GB" w:eastAsia="he-IL"/>
        </w:rPr>
        <w:t xml:space="preserve"> צריך להטיל יותר מגבלות על מבנים סגורים. </w:t>
      </w:r>
      <w:bookmarkStart w:id="7710" w:name="_ETM_Q1_2687034"/>
      <w:bookmarkEnd w:id="7710"/>
    </w:p>
    <w:p w14:paraId="2605478C" w14:textId="77777777" w:rsidR="00CF167C" w:rsidRDefault="00CF167C" w:rsidP="00CF167C">
      <w:pPr>
        <w:rPr>
          <w:rtl/>
          <w:lang w:val="en-GB" w:eastAsia="he-IL"/>
        </w:rPr>
      </w:pPr>
    </w:p>
    <w:p w14:paraId="33969AFB" w14:textId="77777777" w:rsidR="00CF167C" w:rsidRDefault="00CF167C" w:rsidP="00CF167C">
      <w:pPr>
        <w:rPr>
          <w:rtl/>
          <w:lang w:val="en-GB" w:eastAsia="he-IL"/>
        </w:rPr>
      </w:pPr>
      <w:bookmarkStart w:id="7711" w:name="_ETM_Q1_2687237"/>
      <w:bookmarkStart w:id="7712" w:name="_ETM_Q1_2687315"/>
      <w:bookmarkEnd w:id="7711"/>
      <w:bookmarkEnd w:id="7712"/>
      <w:r>
        <w:rPr>
          <w:rtl/>
          <w:lang w:val="en-GB" w:eastAsia="he-IL"/>
        </w:rPr>
        <w:t>ט</w:t>
      </w:r>
      <w:bookmarkStart w:id="7713" w:name="_ETM_Q1_2687646"/>
      <w:bookmarkEnd w:id="7713"/>
      <w:r>
        <w:rPr>
          <w:rtl/>
          <w:lang w:val="en-GB" w:eastAsia="he-IL"/>
        </w:rPr>
        <w:t>וב, הלאה. סעיף 11(א)(1) זה מוסדות רווחה?</w:t>
      </w:r>
      <w:bookmarkStart w:id="7714" w:name="_ETM_Q1_2700155"/>
      <w:bookmarkEnd w:id="7714"/>
      <w:r>
        <w:rPr>
          <w:rtl/>
          <w:lang w:val="en-GB" w:eastAsia="he-IL"/>
        </w:rPr>
        <w:t xml:space="preserve"> </w:t>
      </w:r>
    </w:p>
    <w:p w14:paraId="33C44FD9" w14:textId="77777777" w:rsidR="00CF167C" w:rsidRDefault="00CF167C" w:rsidP="00CF167C">
      <w:pPr>
        <w:rPr>
          <w:rtl/>
          <w:lang w:val="en-GB" w:eastAsia="he-IL"/>
        </w:rPr>
      </w:pPr>
      <w:bookmarkStart w:id="7715" w:name="_ETM_Q1_2689970"/>
      <w:bookmarkStart w:id="7716" w:name="_ETM_Q1_2695617"/>
      <w:bookmarkEnd w:id="7715"/>
      <w:bookmarkEnd w:id="7716"/>
    </w:p>
    <w:p w14:paraId="39A37553" w14:textId="6350DA7D" w:rsidR="00CF167C" w:rsidRDefault="00CF167C" w:rsidP="00CF167C">
      <w:pPr>
        <w:pStyle w:val="a4"/>
        <w:keepNext/>
        <w:rPr>
          <w:rtl/>
          <w:lang w:val="en-GB"/>
        </w:rPr>
      </w:pPr>
      <w:bookmarkStart w:id="7717" w:name="_ETM_Q1_2690172"/>
      <w:bookmarkStart w:id="7718" w:name="_ETM_Q1_2690240"/>
      <w:bookmarkStart w:id="7719" w:name="_ETM_Q1_2690503"/>
      <w:bookmarkStart w:id="7720" w:name="ET_speaker_גור_בליי_723"/>
      <w:bookmarkEnd w:id="7717"/>
      <w:bookmarkEnd w:id="7718"/>
      <w:bookmarkEnd w:id="7719"/>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7720"/>
    </w:p>
    <w:p w14:paraId="4ED8B496" w14:textId="77777777" w:rsidR="00CF167C" w:rsidRDefault="00CF167C" w:rsidP="00CF167C">
      <w:pPr>
        <w:pStyle w:val="KeepWithNext"/>
        <w:rPr>
          <w:rtl/>
          <w:lang w:val="en-GB" w:eastAsia="he-IL"/>
        </w:rPr>
      </w:pPr>
    </w:p>
    <w:p w14:paraId="6A94CA9D" w14:textId="77777777" w:rsidR="00CF167C" w:rsidRDefault="00CF167C" w:rsidP="00CF167C">
      <w:pPr>
        <w:rPr>
          <w:rtl/>
          <w:lang w:val="en-GB" w:eastAsia="he-IL"/>
        </w:rPr>
      </w:pPr>
      <w:bookmarkStart w:id="7721" w:name="_ETM_Q1_2691556"/>
      <w:bookmarkStart w:id="7722" w:name="_ETM_Q1_2691629"/>
      <w:bookmarkStart w:id="7723" w:name="_ETM_Q1_2697685"/>
      <w:bookmarkEnd w:id="7721"/>
      <w:bookmarkEnd w:id="7722"/>
      <w:bookmarkEnd w:id="7723"/>
      <w:r>
        <w:rPr>
          <w:rtl/>
          <w:lang w:val="en-GB" w:eastAsia="he-IL"/>
        </w:rPr>
        <w:t xml:space="preserve">כן, רווחה כמו מקומות פתוחים לציבור. </w:t>
      </w:r>
      <w:bookmarkStart w:id="7724" w:name="_ETM_Q1_2702636"/>
      <w:bookmarkEnd w:id="7724"/>
    </w:p>
    <w:p w14:paraId="692DC6FE" w14:textId="77777777" w:rsidR="00CF167C" w:rsidRDefault="00CF167C" w:rsidP="00CF167C">
      <w:pPr>
        <w:rPr>
          <w:rtl/>
          <w:lang w:val="en-GB" w:eastAsia="he-IL"/>
        </w:rPr>
      </w:pPr>
      <w:bookmarkStart w:id="7725" w:name="_ETM_Q1_2702889"/>
      <w:bookmarkEnd w:id="7725"/>
    </w:p>
    <w:p w14:paraId="1C37F5F0" w14:textId="525653DD" w:rsidR="00CF167C" w:rsidRDefault="00CF167C" w:rsidP="00CF167C">
      <w:pPr>
        <w:pStyle w:val="a4"/>
        <w:keepNext/>
        <w:rPr>
          <w:rtl/>
          <w:lang w:val="en-GB"/>
        </w:rPr>
      </w:pPr>
      <w:bookmarkStart w:id="7726" w:name="ET_speaker_6233_724"/>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726"/>
    </w:p>
    <w:p w14:paraId="29E2AEBD" w14:textId="77777777" w:rsidR="00CF167C" w:rsidRDefault="00CF167C" w:rsidP="00CF167C">
      <w:pPr>
        <w:pStyle w:val="KeepWithNext"/>
        <w:rPr>
          <w:rtl/>
          <w:lang w:val="en-GB" w:eastAsia="he-IL"/>
        </w:rPr>
      </w:pPr>
    </w:p>
    <w:p w14:paraId="78564520" w14:textId="77777777" w:rsidR="00CF167C" w:rsidRDefault="00CF167C" w:rsidP="00CF167C">
      <w:pPr>
        <w:rPr>
          <w:rtl/>
          <w:lang w:val="en-GB" w:eastAsia="he-IL"/>
        </w:rPr>
      </w:pPr>
      <w:bookmarkStart w:id="7727" w:name="_ETM_Q1_2704336"/>
      <w:bookmarkStart w:id="7728" w:name="_ETM_Q1_2704395"/>
      <w:bookmarkEnd w:id="7727"/>
      <w:bookmarkEnd w:id="7728"/>
      <w:r>
        <w:rPr>
          <w:rtl/>
          <w:lang w:val="en-GB" w:eastAsia="he-IL"/>
        </w:rPr>
        <w:t>זה ברור שהגבלות לא</w:t>
      </w:r>
      <w:bookmarkStart w:id="7729" w:name="_ETM_Q1_2706072"/>
      <w:bookmarkEnd w:id="7729"/>
      <w:r>
        <w:rPr>
          <w:rtl/>
          <w:lang w:val="en-GB" w:eastAsia="he-IL"/>
        </w:rPr>
        <w:t xml:space="preserve"> כלולות לא במצב הזה ולא במצב הזה, כן? כמו שהיה </w:t>
      </w:r>
      <w:bookmarkStart w:id="7730" w:name="_ETM_Q1_2709615"/>
      <w:bookmarkEnd w:id="7730"/>
      <w:r>
        <w:rPr>
          <w:rtl/>
          <w:lang w:val="en-GB" w:eastAsia="he-IL"/>
        </w:rPr>
        <w:t xml:space="preserve">בתחילת הדרך. הגבלות אי אפשר להגביל. </w:t>
      </w:r>
      <w:bookmarkStart w:id="7731" w:name="_ETM_Q1_2707517"/>
      <w:bookmarkEnd w:id="7731"/>
    </w:p>
    <w:p w14:paraId="20A6CCDF" w14:textId="77777777" w:rsidR="00CF167C" w:rsidRDefault="00CF167C" w:rsidP="00CF167C">
      <w:pPr>
        <w:rPr>
          <w:rtl/>
          <w:lang w:val="en-GB" w:eastAsia="he-IL"/>
        </w:rPr>
      </w:pPr>
      <w:bookmarkStart w:id="7732" w:name="_ETM_Q1_2707739"/>
      <w:bookmarkStart w:id="7733" w:name="_ETM_Q1_2708048"/>
      <w:bookmarkEnd w:id="7732"/>
      <w:bookmarkEnd w:id="7733"/>
    </w:p>
    <w:p w14:paraId="3A0E3E62" w14:textId="3035E2E7" w:rsidR="00CF167C" w:rsidRDefault="00CF167C" w:rsidP="00CF167C">
      <w:pPr>
        <w:pStyle w:val="a4"/>
        <w:keepNext/>
        <w:rPr>
          <w:rtl/>
          <w:lang w:val="en-GB"/>
        </w:rPr>
      </w:pPr>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p>
    <w:p w14:paraId="4F7C185B" w14:textId="77777777" w:rsidR="00CF167C" w:rsidRDefault="00CF167C" w:rsidP="00CF167C">
      <w:pPr>
        <w:pStyle w:val="KeepWithNext"/>
        <w:rPr>
          <w:rtl/>
          <w:lang w:val="en-GB" w:eastAsia="he-IL"/>
        </w:rPr>
      </w:pPr>
    </w:p>
    <w:p w14:paraId="66BF4455" w14:textId="77777777" w:rsidR="00CF167C" w:rsidRDefault="00CF167C" w:rsidP="00CF167C">
      <w:pPr>
        <w:rPr>
          <w:rtl/>
          <w:lang w:val="en-GB" w:eastAsia="he-IL"/>
        </w:rPr>
      </w:pPr>
      <w:bookmarkStart w:id="7734" w:name="_ETM_Q1_2708685"/>
      <w:bookmarkStart w:id="7735" w:name="_ETM_Q1_2708749"/>
      <w:bookmarkEnd w:id="7734"/>
      <w:bookmarkEnd w:id="7735"/>
      <w:r>
        <w:rPr>
          <w:rtl/>
          <w:lang w:val="en-GB" w:eastAsia="he-IL"/>
        </w:rPr>
        <w:t>לא, בהחלט אפשר להגביל,</w:t>
      </w:r>
      <w:bookmarkStart w:id="7736" w:name="_ETM_Q1_2712083"/>
      <w:bookmarkEnd w:id="7736"/>
      <w:r>
        <w:rPr>
          <w:rtl/>
          <w:lang w:val="en-GB" w:eastAsia="he-IL"/>
        </w:rPr>
        <w:t xml:space="preserve"> רק שאלה הגבלות מיוחדות. </w:t>
      </w:r>
      <w:bookmarkStart w:id="7737" w:name="_ETM_Q1_2714829"/>
      <w:bookmarkEnd w:id="7737"/>
    </w:p>
    <w:p w14:paraId="52AD5296" w14:textId="77777777" w:rsidR="00CF167C" w:rsidRDefault="00CF167C" w:rsidP="00CF167C">
      <w:pPr>
        <w:rPr>
          <w:rtl/>
          <w:lang w:val="en-GB" w:eastAsia="he-IL"/>
        </w:rPr>
      </w:pPr>
      <w:bookmarkStart w:id="7738" w:name="_ETM_Q1_2715047"/>
      <w:bookmarkEnd w:id="7738"/>
    </w:p>
    <w:p w14:paraId="5E4618EF" w14:textId="46B936F8" w:rsidR="00CF167C" w:rsidRDefault="00CF167C" w:rsidP="00CF167C">
      <w:pPr>
        <w:pStyle w:val="af6"/>
        <w:keepNext/>
        <w:rPr>
          <w:rtl/>
          <w:lang w:val="en-GB"/>
        </w:rPr>
      </w:pPr>
      <w:bookmarkStart w:id="7739" w:name="ET_yor_6156_726"/>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739"/>
    </w:p>
    <w:p w14:paraId="42377DDD" w14:textId="77777777" w:rsidR="00CF167C" w:rsidRDefault="00CF167C" w:rsidP="00CF167C">
      <w:pPr>
        <w:pStyle w:val="KeepWithNext"/>
        <w:rPr>
          <w:rtl/>
          <w:lang w:val="en-GB" w:eastAsia="he-IL"/>
        </w:rPr>
      </w:pPr>
    </w:p>
    <w:p w14:paraId="65E4567B" w14:textId="77777777" w:rsidR="00CF167C" w:rsidRDefault="00CF167C" w:rsidP="00CF167C">
      <w:pPr>
        <w:rPr>
          <w:rtl/>
          <w:lang w:val="en-GB" w:eastAsia="he-IL"/>
        </w:rPr>
      </w:pPr>
      <w:bookmarkStart w:id="7740" w:name="_ETM_Q1_2717193"/>
      <w:bookmarkStart w:id="7741" w:name="_ETM_Q1_2717256"/>
      <w:bookmarkEnd w:id="7740"/>
      <w:bookmarkEnd w:id="7741"/>
      <w:r>
        <w:rPr>
          <w:rtl/>
          <w:lang w:val="en-GB" w:eastAsia="he-IL"/>
        </w:rPr>
        <w:t xml:space="preserve">מה שנאמר בחוק כמו שהוא כתוב </w:t>
      </w:r>
      <w:bookmarkStart w:id="7742" w:name="_ETM_Q1_2719847"/>
      <w:bookmarkEnd w:id="7742"/>
      <w:r>
        <w:rPr>
          <w:rtl/>
          <w:lang w:val="en-GB" w:eastAsia="he-IL"/>
        </w:rPr>
        <w:t xml:space="preserve">היום, הוא שכשאתה רוצה להחיל את מגבלת ההתקהלות, לא משנה </w:t>
      </w:r>
      <w:bookmarkStart w:id="7743" w:name="_ETM_Q1_2724743"/>
      <w:bookmarkEnd w:id="7743"/>
      <w:r>
        <w:rPr>
          <w:rtl/>
          <w:lang w:val="en-GB" w:eastAsia="he-IL"/>
        </w:rPr>
        <w:t xml:space="preserve">אם במצב חירום או במצב מיוחד, גם על הפגנה, תפילה </w:t>
      </w:r>
      <w:bookmarkStart w:id="7744" w:name="_ETM_Q1_2728892"/>
      <w:bookmarkEnd w:id="7744"/>
      <w:r>
        <w:rPr>
          <w:rtl/>
          <w:lang w:val="en-GB" w:eastAsia="he-IL"/>
        </w:rPr>
        <w:t xml:space="preserve">או טקס דתי, אתה צריך להראות </w:t>
      </w:r>
      <w:bookmarkStart w:id="7745" w:name="_ETM_Q1_2726707"/>
      <w:bookmarkEnd w:id="7745"/>
      <w:r>
        <w:rPr>
          <w:rtl/>
          <w:lang w:val="en-GB" w:eastAsia="he-IL"/>
        </w:rPr>
        <w:t>שזה חיוני במיוחד.</w:t>
      </w:r>
      <w:bookmarkStart w:id="7746" w:name="_ETM_Q1_2733687"/>
      <w:bookmarkEnd w:id="7746"/>
      <w:r>
        <w:rPr>
          <w:rtl/>
          <w:lang w:val="en-GB" w:eastAsia="he-IL"/>
        </w:rPr>
        <w:t xml:space="preserve"> יש פה עוד רף של הוכחה, זה לשון הסעיף.</w:t>
      </w:r>
      <w:bookmarkStart w:id="7747" w:name="_ETM_Q1_2740184"/>
      <w:bookmarkEnd w:id="7747"/>
      <w:r>
        <w:rPr>
          <w:rtl/>
          <w:lang w:val="en-GB" w:eastAsia="he-IL"/>
        </w:rPr>
        <w:t xml:space="preserve"> צריך גם ל</w:t>
      </w:r>
      <w:bookmarkStart w:id="7748" w:name="_ETM_Q1_2737637"/>
      <w:bookmarkEnd w:id="7748"/>
      <w:r>
        <w:rPr>
          <w:rtl/>
          <w:lang w:val="en-GB" w:eastAsia="he-IL"/>
        </w:rPr>
        <w:t>הראות שההגבלה הזאת לא מסכלת את הקיום. למשל,</w:t>
      </w:r>
      <w:bookmarkStart w:id="7749" w:name="_ETM_Q1_2742659"/>
      <w:bookmarkEnd w:id="7749"/>
      <w:r>
        <w:rPr>
          <w:rtl/>
          <w:lang w:val="en-GB" w:eastAsia="he-IL"/>
        </w:rPr>
        <w:t xml:space="preserve"> אתה לא יכול לומר שאתה מרשה תפילה בחוץ אבל רק</w:t>
      </w:r>
      <w:bookmarkStart w:id="7750" w:name="_ETM_Q1_2748071"/>
      <w:bookmarkEnd w:id="7750"/>
      <w:r>
        <w:rPr>
          <w:rtl/>
          <w:lang w:val="en-GB" w:eastAsia="he-IL"/>
        </w:rPr>
        <w:t xml:space="preserve"> של תשעה אנשים, כי אז סיכלת. </w:t>
      </w:r>
      <w:bookmarkStart w:id="7751" w:name="_ETM_Q1_2747967"/>
      <w:bookmarkEnd w:id="7751"/>
    </w:p>
    <w:p w14:paraId="03D6ACAA" w14:textId="77777777" w:rsidR="00CF167C" w:rsidRDefault="00CF167C" w:rsidP="00CF167C">
      <w:pPr>
        <w:rPr>
          <w:rtl/>
          <w:lang w:val="en-GB" w:eastAsia="he-IL"/>
        </w:rPr>
      </w:pPr>
      <w:bookmarkStart w:id="7752" w:name="_ETM_Q1_2748614"/>
      <w:bookmarkEnd w:id="7752"/>
    </w:p>
    <w:p w14:paraId="5DAAB286" w14:textId="33286E90" w:rsidR="00CF167C" w:rsidRDefault="00CF167C" w:rsidP="00CF167C">
      <w:pPr>
        <w:pStyle w:val="a4"/>
        <w:keepNext/>
        <w:rPr>
          <w:rtl/>
          <w:lang w:val="en-GB"/>
        </w:rPr>
      </w:pPr>
      <w:bookmarkStart w:id="7753" w:name="ET_speaker_6233_727"/>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753"/>
    </w:p>
    <w:p w14:paraId="788FA46E" w14:textId="77777777" w:rsidR="00CF167C" w:rsidRDefault="00CF167C" w:rsidP="00CF167C">
      <w:pPr>
        <w:pStyle w:val="KeepWithNext"/>
        <w:rPr>
          <w:rtl/>
          <w:lang w:val="en-GB" w:eastAsia="he-IL"/>
        </w:rPr>
      </w:pPr>
    </w:p>
    <w:p w14:paraId="39A4036D" w14:textId="77777777" w:rsidR="00CF167C" w:rsidRDefault="00CF167C" w:rsidP="00CF167C">
      <w:pPr>
        <w:rPr>
          <w:rtl/>
          <w:lang w:val="en-GB" w:eastAsia="he-IL"/>
        </w:rPr>
      </w:pPr>
      <w:bookmarkStart w:id="7754" w:name="_ETM_Q1_2749952"/>
      <w:bookmarkStart w:id="7755" w:name="_ETM_Q1_2750012"/>
      <w:bookmarkEnd w:id="7754"/>
      <w:bookmarkEnd w:id="7755"/>
      <w:r>
        <w:rPr>
          <w:rtl/>
          <w:lang w:val="en-GB" w:eastAsia="he-IL"/>
        </w:rPr>
        <w:t xml:space="preserve">הפגנות במצבים הכי קשים </w:t>
      </w:r>
      <w:bookmarkStart w:id="7756" w:name="_ETM_Q1_2755002"/>
      <w:bookmarkEnd w:id="7756"/>
      <w:r>
        <w:rPr>
          <w:rtl/>
          <w:lang w:val="en-GB" w:eastAsia="he-IL"/>
        </w:rPr>
        <w:t>לא הגבילו</w:t>
      </w:r>
      <w:bookmarkStart w:id="7757" w:name="_ETM_Q1_2751797"/>
      <w:bookmarkEnd w:id="7757"/>
      <w:r>
        <w:rPr>
          <w:rtl/>
          <w:lang w:val="en-GB" w:eastAsia="he-IL"/>
        </w:rPr>
        <w:t xml:space="preserve">. </w:t>
      </w:r>
      <w:bookmarkStart w:id="7758" w:name="_ETM_Q1_2752310"/>
      <w:bookmarkEnd w:id="7758"/>
    </w:p>
    <w:p w14:paraId="642442FD" w14:textId="77777777" w:rsidR="00CF167C" w:rsidRDefault="00CF167C" w:rsidP="00CF167C">
      <w:pPr>
        <w:rPr>
          <w:rtl/>
          <w:lang w:val="en-GB" w:eastAsia="he-IL"/>
        </w:rPr>
      </w:pPr>
      <w:bookmarkStart w:id="7759" w:name="_ETM_Q1_2752547"/>
      <w:bookmarkEnd w:id="7759"/>
    </w:p>
    <w:p w14:paraId="5E2ACE4F" w14:textId="3FD32B9E" w:rsidR="00CF167C" w:rsidRDefault="00CF167C" w:rsidP="00CF167C">
      <w:pPr>
        <w:pStyle w:val="a4"/>
        <w:keepNext/>
        <w:rPr>
          <w:rtl/>
          <w:lang w:val="en-GB"/>
        </w:rPr>
      </w:pPr>
      <w:bookmarkStart w:id="7760" w:name="ET_speaker_6157_728"/>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760"/>
    </w:p>
    <w:p w14:paraId="2B3983D8" w14:textId="77777777" w:rsidR="00CF167C" w:rsidRDefault="00CF167C" w:rsidP="00CF167C">
      <w:pPr>
        <w:pStyle w:val="KeepWithNext"/>
        <w:rPr>
          <w:rtl/>
          <w:lang w:val="en-GB" w:eastAsia="he-IL"/>
        </w:rPr>
      </w:pPr>
    </w:p>
    <w:p w14:paraId="5883B276" w14:textId="77777777" w:rsidR="00CF167C" w:rsidRDefault="00CF167C" w:rsidP="00CF167C">
      <w:pPr>
        <w:rPr>
          <w:rtl/>
          <w:lang w:val="en-GB" w:eastAsia="he-IL"/>
        </w:rPr>
      </w:pPr>
      <w:bookmarkStart w:id="7761" w:name="_ETM_Q1_2754083"/>
      <w:bookmarkStart w:id="7762" w:name="_ETM_Q1_2754145"/>
      <w:bookmarkStart w:id="7763" w:name="_ETM_Q1_2749367"/>
      <w:bookmarkEnd w:id="7761"/>
      <w:bookmarkEnd w:id="7762"/>
      <w:bookmarkEnd w:id="7763"/>
      <w:r>
        <w:rPr>
          <w:rtl/>
          <w:lang w:val="en-GB" w:eastAsia="he-IL"/>
        </w:rPr>
        <w:t xml:space="preserve">לא, לא נכון. הגבילו מספרית ולשטח. </w:t>
      </w:r>
      <w:bookmarkStart w:id="7764" w:name="_ETM_Q1_2758487"/>
      <w:bookmarkEnd w:id="7764"/>
    </w:p>
    <w:p w14:paraId="4F622D29" w14:textId="77777777" w:rsidR="00CF167C" w:rsidRDefault="00CF167C" w:rsidP="00CF167C">
      <w:pPr>
        <w:rPr>
          <w:rtl/>
          <w:lang w:val="en-GB" w:eastAsia="he-IL"/>
        </w:rPr>
      </w:pPr>
      <w:bookmarkStart w:id="7765" w:name="_ETM_Q1_2758763"/>
      <w:bookmarkEnd w:id="7765"/>
    </w:p>
    <w:p w14:paraId="046B6500" w14:textId="1BDCEFF7" w:rsidR="00CF167C" w:rsidRDefault="00CF167C" w:rsidP="00CF167C">
      <w:pPr>
        <w:pStyle w:val="a4"/>
        <w:keepNext/>
        <w:rPr>
          <w:rtl/>
          <w:lang w:val="en-GB"/>
        </w:rPr>
      </w:pPr>
      <w:bookmarkStart w:id="7766" w:name="ET_speaker_6233_729"/>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766"/>
    </w:p>
    <w:p w14:paraId="270E6214" w14:textId="77777777" w:rsidR="00CF167C" w:rsidRDefault="00CF167C" w:rsidP="00CF167C">
      <w:pPr>
        <w:pStyle w:val="KeepWithNext"/>
        <w:rPr>
          <w:rtl/>
          <w:lang w:val="en-GB" w:eastAsia="he-IL"/>
        </w:rPr>
      </w:pPr>
    </w:p>
    <w:p w14:paraId="6DD57221" w14:textId="77777777" w:rsidR="00CF167C" w:rsidRDefault="00CF167C" w:rsidP="00CF167C">
      <w:pPr>
        <w:rPr>
          <w:rtl/>
          <w:lang w:val="en-GB" w:eastAsia="he-IL"/>
        </w:rPr>
      </w:pPr>
      <w:bookmarkStart w:id="7767" w:name="_ETM_Q1_2760143"/>
      <w:bookmarkStart w:id="7768" w:name="_ETM_Q1_2760210"/>
      <w:bookmarkStart w:id="7769" w:name="_ETM_Q1_2755337"/>
      <w:bookmarkEnd w:id="7767"/>
      <w:bookmarkEnd w:id="7768"/>
      <w:bookmarkEnd w:id="7769"/>
      <w:r>
        <w:rPr>
          <w:rtl/>
          <w:lang w:val="en-GB" w:eastAsia="he-IL"/>
        </w:rPr>
        <w:t>לא</w:t>
      </w:r>
      <w:bookmarkStart w:id="7770" w:name="_ETM_Q1_2755666"/>
      <w:bookmarkEnd w:id="7770"/>
      <w:r>
        <w:rPr>
          <w:rtl/>
          <w:lang w:val="en-GB" w:eastAsia="he-IL"/>
        </w:rPr>
        <w:t>, לא נכון. הגבילו בהתחלה את המרחק, ואז אנשים התחילו</w:t>
      </w:r>
      <w:bookmarkStart w:id="7771" w:name="_ETM_Q1_2760720"/>
      <w:bookmarkEnd w:id="7771"/>
      <w:r>
        <w:rPr>
          <w:rtl/>
          <w:lang w:val="en-GB" w:eastAsia="he-IL"/>
        </w:rPr>
        <w:t xml:space="preserve"> להתקהל. </w:t>
      </w:r>
      <w:bookmarkStart w:id="7772" w:name="_ETM_Q1_2762415"/>
      <w:bookmarkEnd w:id="7772"/>
    </w:p>
    <w:p w14:paraId="58CD243C" w14:textId="77777777" w:rsidR="00C95B65" w:rsidRDefault="00C95B65" w:rsidP="00CF167C">
      <w:pPr>
        <w:rPr>
          <w:rtl/>
          <w:lang w:val="en-GB" w:eastAsia="he-IL"/>
        </w:rPr>
      </w:pPr>
    </w:p>
    <w:p w14:paraId="3088462A" w14:textId="77777777" w:rsidR="00CF167C" w:rsidRDefault="00CF167C" w:rsidP="00CF167C">
      <w:pPr>
        <w:rPr>
          <w:rStyle w:val="TagStyle"/>
          <w:rFonts w:ascii="David" w:hAnsi="David"/>
          <w:u w:val="single"/>
          <w:rtl/>
        </w:rPr>
      </w:pPr>
      <w:bookmarkStart w:id="7773" w:name="_ETM_Q1_2762562"/>
      <w:bookmarkStart w:id="7774" w:name="_ETM_Q1_2758238"/>
      <w:bookmarkStart w:id="7775" w:name="_ETM_Q1_2759055"/>
      <w:bookmarkStart w:id="7776" w:name="_ETM_Q1_2759117"/>
      <w:bookmarkEnd w:id="7773"/>
      <w:bookmarkEnd w:id="7774"/>
      <w:bookmarkEnd w:id="7775"/>
      <w:bookmarkEnd w:id="7776"/>
    </w:p>
    <w:p w14:paraId="76F87B91" w14:textId="7E5CBBAF" w:rsidR="00CF167C" w:rsidRDefault="00CF167C" w:rsidP="00CF167C">
      <w:pPr>
        <w:pStyle w:val="af6"/>
        <w:keepNext/>
        <w:rPr>
          <w:rtl/>
          <w:lang w:val="en-GB"/>
        </w:rPr>
      </w:pPr>
      <w:bookmarkStart w:id="7777" w:name="ET_yor_6156_731"/>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777"/>
    </w:p>
    <w:p w14:paraId="35A9605D" w14:textId="77777777" w:rsidR="00CF167C" w:rsidRDefault="00CF167C" w:rsidP="00CF167C">
      <w:pPr>
        <w:pStyle w:val="KeepWithNext"/>
        <w:rPr>
          <w:rtl/>
          <w:lang w:val="en-GB" w:eastAsia="he-IL"/>
        </w:rPr>
      </w:pPr>
    </w:p>
    <w:p w14:paraId="3DE29ED6" w14:textId="77777777" w:rsidR="00CF167C" w:rsidRDefault="00CF167C" w:rsidP="00CF167C">
      <w:pPr>
        <w:rPr>
          <w:rtl/>
          <w:lang w:val="en-GB" w:eastAsia="he-IL"/>
        </w:rPr>
      </w:pPr>
      <w:bookmarkStart w:id="7778" w:name="_ETM_Q1_2761140"/>
      <w:bookmarkStart w:id="7779" w:name="_ETM_Q1_2761198"/>
      <w:bookmarkEnd w:id="7778"/>
      <w:bookmarkEnd w:id="7779"/>
      <w:r>
        <w:rPr>
          <w:rtl/>
          <w:lang w:val="en-GB" w:eastAsia="he-IL"/>
        </w:rPr>
        <w:t xml:space="preserve">הגבילו רק מרחק. </w:t>
      </w:r>
    </w:p>
    <w:p w14:paraId="39F4436C" w14:textId="77777777" w:rsidR="00CF167C" w:rsidRDefault="00CF167C" w:rsidP="00CF167C">
      <w:pPr>
        <w:rPr>
          <w:rtl/>
          <w:lang w:val="en-GB" w:eastAsia="he-IL"/>
        </w:rPr>
      </w:pPr>
      <w:bookmarkStart w:id="7780" w:name="_ETM_Q1_2762847"/>
      <w:bookmarkStart w:id="7781" w:name="_ETM_Q1_2763073"/>
      <w:bookmarkEnd w:id="7780"/>
      <w:bookmarkEnd w:id="7781"/>
    </w:p>
    <w:p w14:paraId="6ACB4B3E" w14:textId="48DE6563" w:rsidR="00CF167C" w:rsidRDefault="00CF167C" w:rsidP="00CF167C">
      <w:pPr>
        <w:pStyle w:val="a4"/>
        <w:keepNext/>
        <w:rPr>
          <w:rtl/>
          <w:lang w:val="en-GB"/>
        </w:rPr>
      </w:pPr>
      <w:bookmarkStart w:id="7782" w:name="ET_speaker_6233_732"/>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782"/>
    </w:p>
    <w:p w14:paraId="14126E88" w14:textId="77777777" w:rsidR="00CF167C" w:rsidRDefault="00CF167C" w:rsidP="00CF167C">
      <w:pPr>
        <w:pStyle w:val="KeepWithNext"/>
        <w:rPr>
          <w:rtl/>
          <w:lang w:val="en-GB" w:eastAsia="he-IL"/>
        </w:rPr>
      </w:pPr>
    </w:p>
    <w:p w14:paraId="22270531" w14:textId="77777777" w:rsidR="00CF167C" w:rsidRDefault="00CF167C" w:rsidP="00CF167C">
      <w:pPr>
        <w:rPr>
          <w:rtl/>
          <w:lang w:val="en-GB" w:eastAsia="he-IL"/>
        </w:rPr>
      </w:pPr>
      <w:bookmarkStart w:id="7783" w:name="_ETM_Q1_2764259"/>
      <w:bookmarkStart w:id="7784" w:name="_ETM_Q1_2764319"/>
      <w:bookmarkEnd w:id="7783"/>
      <w:bookmarkEnd w:id="7784"/>
      <w:r>
        <w:rPr>
          <w:rtl/>
          <w:lang w:val="en-GB" w:eastAsia="he-IL"/>
        </w:rPr>
        <w:t xml:space="preserve">לא הגבילו מספרים, ושלא תהיה פה </w:t>
      </w:r>
      <w:bookmarkStart w:id="7785" w:name="_ETM_Q1_2766882"/>
      <w:bookmarkEnd w:id="7785"/>
      <w:r>
        <w:rPr>
          <w:rtl/>
          <w:lang w:val="en-GB" w:eastAsia="he-IL"/>
        </w:rPr>
        <w:t xml:space="preserve">הגבלה מספרית על הפגנות, חד משמעית. </w:t>
      </w:r>
    </w:p>
    <w:p w14:paraId="4DFEDB9A" w14:textId="77777777" w:rsidR="00CF167C" w:rsidRDefault="00CF167C" w:rsidP="00CF167C">
      <w:pPr>
        <w:rPr>
          <w:rtl/>
          <w:lang w:val="en-GB" w:eastAsia="he-IL"/>
        </w:rPr>
      </w:pPr>
      <w:bookmarkStart w:id="7786" w:name="_ETM_Q1_2764897"/>
      <w:bookmarkStart w:id="7787" w:name="_ETM_Q1_2765127"/>
      <w:bookmarkEnd w:id="7786"/>
      <w:bookmarkEnd w:id="7787"/>
    </w:p>
    <w:p w14:paraId="453B82A1" w14:textId="424FF8E6" w:rsidR="00CF167C" w:rsidRDefault="00CF167C" w:rsidP="00CF167C">
      <w:pPr>
        <w:pStyle w:val="af6"/>
        <w:keepNext/>
        <w:rPr>
          <w:rtl/>
          <w:lang w:val="en-GB"/>
        </w:rPr>
      </w:pPr>
      <w:bookmarkStart w:id="7788" w:name="ET_yor_6156_733"/>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788"/>
    </w:p>
    <w:p w14:paraId="170F329B" w14:textId="77777777" w:rsidR="00CF167C" w:rsidRDefault="00CF167C" w:rsidP="00CF167C">
      <w:pPr>
        <w:pStyle w:val="KeepWithNext"/>
        <w:rPr>
          <w:rtl/>
          <w:lang w:val="en-GB" w:eastAsia="he-IL"/>
        </w:rPr>
      </w:pPr>
    </w:p>
    <w:p w14:paraId="3D152F2A" w14:textId="77777777" w:rsidR="00CF167C" w:rsidRDefault="00CF167C" w:rsidP="00CF167C">
      <w:pPr>
        <w:rPr>
          <w:rtl/>
          <w:lang w:val="en-GB" w:eastAsia="he-IL"/>
        </w:rPr>
      </w:pPr>
      <w:bookmarkStart w:id="7789" w:name="_ETM_Q1_2766228"/>
      <w:bookmarkStart w:id="7790" w:name="_ETM_Q1_2766301"/>
      <w:bookmarkEnd w:id="7789"/>
      <w:bookmarkEnd w:id="7790"/>
      <w:r>
        <w:rPr>
          <w:rtl/>
          <w:lang w:val="en-GB" w:eastAsia="he-IL"/>
        </w:rPr>
        <w:t>לא, אבל שנייה רגע,</w:t>
      </w:r>
      <w:bookmarkStart w:id="7791" w:name="_ETM_Q1_2768205"/>
      <w:bookmarkEnd w:id="7791"/>
      <w:r>
        <w:rPr>
          <w:rtl/>
          <w:lang w:val="en-GB" w:eastAsia="he-IL"/>
        </w:rPr>
        <w:t xml:space="preserve"> גבי. תעשו הבחנה בין החוק לבין מה שאושר בתקנות. כרגע </w:t>
      </w:r>
      <w:bookmarkStart w:id="7792" w:name="_ETM_Q1_2773892"/>
      <w:bookmarkEnd w:id="7792"/>
      <w:r>
        <w:rPr>
          <w:rtl/>
          <w:lang w:val="en-GB" w:eastAsia="he-IL"/>
        </w:rPr>
        <w:t>החוק אומר את הדבר הבא: אתה יכול להטיל הגבלה. אם</w:t>
      </w:r>
      <w:bookmarkStart w:id="7793" w:name="_ETM_Q1_2778535"/>
      <w:bookmarkEnd w:id="7793"/>
      <w:r>
        <w:rPr>
          <w:rtl/>
          <w:lang w:val="en-GB" w:eastAsia="he-IL"/>
        </w:rPr>
        <w:t xml:space="preserve"> אתה רוצה להטיל אותה גם על הפגנה, תפילה או טקס</w:t>
      </w:r>
      <w:bookmarkStart w:id="7794" w:name="_ETM_Q1_2782859"/>
      <w:bookmarkEnd w:id="7794"/>
      <w:r>
        <w:rPr>
          <w:rtl/>
          <w:lang w:val="en-GB" w:eastAsia="he-IL"/>
        </w:rPr>
        <w:t xml:space="preserve"> דתי, אתה צריך לקבוע לעניין הזה תנאים מיוחדים. </w:t>
      </w:r>
      <w:bookmarkStart w:id="7795" w:name="_ETM_Q1_2786788"/>
      <w:bookmarkEnd w:id="7795"/>
    </w:p>
    <w:p w14:paraId="70BF2357" w14:textId="77777777" w:rsidR="00CF167C" w:rsidRDefault="00CF167C" w:rsidP="00CF167C">
      <w:pPr>
        <w:rPr>
          <w:rtl/>
          <w:lang w:val="en-GB" w:eastAsia="he-IL"/>
        </w:rPr>
      </w:pPr>
    </w:p>
    <w:p w14:paraId="6FBBAC93" w14:textId="096DEE57" w:rsidR="00CF167C" w:rsidRDefault="00CF167C" w:rsidP="00CF167C">
      <w:pPr>
        <w:pStyle w:val="a4"/>
        <w:keepNext/>
        <w:rPr>
          <w:rtl/>
          <w:lang w:val="en-GB"/>
        </w:rPr>
      </w:pPr>
      <w:bookmarkStart w:id="7796" w:name="ET_speaker_6233_734"/>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796"/>
    </w:p>
    <w:p w14:paraId="0DD879DE" w14:textId="77777777" w:rsidR="00CF167C" w:rsidRDefault="00CF167C" w:rsidP="00CF167C">
      <w:pPr>
        <w:pStyle w:val="KeepWithNext"/>
        <w:rPr>
          <w:rtl/>
          <w:lang w:val="en-GB" w:eastAsia="he-IL"/>
        </w:rPr>
      </w:pPr>
    </w:p>
    <w:p w14:paraId="44C7F3DE" w14:textId="77777777" w:rsidR="00CF167C" w:rsidRDefault="00CF167C" w:rsidP="00CF167C">
      <w:pPr>
        <w:rPr>
          <w:rtl/>
          <w:lang w:val="en-GB" w:eastAsia="he-IL"/>
        </w:rPr>
      </w:pPr>
      <w:bookmarkStart w:id="7797" w:name="_ETM_Q1_2787905"/>
      <w:bookmarkStart w:id="7798" w:name="_ETM_Q1_2787963"/>
      <w:bookmarkEnd w:id="7797"/>
      <w:bookmarkEnd w:id="7798"/>
      <w:r>
        <w:rPr>
          <w:rtl/>
          <w:lang w:val="en-GB" w:eastAsia="he-IL"/>
        </w:rPr>
        <w:t>אני נגד</w:t>
      </w:r>
      <w:bookmarkStart w:id="7799" w:name="_ETM_Q1_2788689"/>
      <w:bookmarkEnd w:id="7799"/>
      <w:r>
        <w:rPr>
          <w:rtl/>
          <w:lang w:val="en-GB" w:eastAsia="he-IL"/>
        </w:rPr>
        <w:t xml:space="preserve"> להגביל הפגנות בכל מקרה. </w:t>
      </w:r>
      <w:bookmarkStart w:id="7800" w:name="_ETM_Q1_2791488"/>
      <w:bookmarkEnd w:id="7800"/>
    </w:p>
    <w:p w14:paraId="45E36AA8" w14:textId="77777777" w:rsidR="00CF167C" w:rsidRDefault="00CF167C" w:rsidP="00CF167C">
      <w:pPr>
        <w:rPr>
          <w:rtl/>
          <w:lang w:val="en-GB" w:eastAsia="he-IL"/>
        </w:rPr>
      </w:pPr>
      <w:bookmarkStart w:id="7801" w:name="_ETM_Q1_2791690"/>
      <w:bookmarkEnd w:id="7801"/>
    </w:p>
    <w:p w14:paraId="407F9529" w14:textId="1E8DBC8A" w:rsidR="00CF167C" w:rsidRDefault="00CF167C" w:rsidP="00CF167C">
      <w:pPr>
        <w:pStyle w:val="af6"/>
        <w:keepNext/>
        <w:rPr>
          <w:rtl/>
          <w:lang w:val="en-GB"/>
        </w:rPr>
      </w:pPr>
      <w:bookmarkStart w:id="7802" w:name="ET_yor_6156_735"/>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802"/>
    </w:p>
    <w:p w14:paraId="798A0F79" w14:textId="77777777" w:rsidR="00CF167C" w:rsidRDefault="00CF167C" w:rsidP="00CF167C">
      <w:pPr>
        <w:pStyle w:val="KeepWithNext"/>
        <w:rPr>
          <w:rtl/>
          <w:lang w:val="en-GB" w:eastAsia="he-IL"/>
        </w:rPr>
      </w:pPr>
    </w:p>
    <w:p w14:paraId="40807D08" w14:textId="77777777" w:rsidR="00CF167C" w:rsidRDefault="00CF167C" w:rsidP="00CF167C">
      <w:pPr>
        <w:rPr>
          <w:rtl/>
          <w:lang w:val="en-GB" w:eastAsia="he-IL"/>
        </w:rPr>
      </w:pPr>
      <w:bookmarkStart w:id="7803" w:name="_ETM_Q1_2792946"/>
      <w:bookmarkStart w:id="7804" w:name="_ETM_Q1_2793022"/>
      <w:bookmarkEnd w:id="7803"/>
      <w:bookmarkEnd w:id="7804"/>
      <w:r>
        <w:rPr>
          <w:rtl/>
          <w:lang w:val="en-GB" w:eastAsia="he-IL"/>
        </w:rPr>
        <w:t xml:space="preserve">וטקס דתי? ותפילה? </w:t>
      </w:r>
      <w:bookmarkStart w:id="7805" w:name="_ETM_Q1_2795826"/>
      <w:bookmarkEnd w:id="7805"/>
    </w:p>
    <w:p w14:paraId="1C498149" w14:textId="77777777" w:rsidR="00CF167C" w:rsidRDefault="00CF167C" w:rsidP="00CF167C">
      <w:pPr>
        <w:rPr>
          <w:rtl/>
          <w:lang w:val="en-GB" w:eastAsia="he-IL"/>
        </w:rPr>
      </w:pPr>
      <w:bookmarkStart w:id="7806" w:name="_ETM_Q1_2796006"/>
      <w:bookmarkStart w:id="7807" w:name="_ETM_Q1_2797583"/>
      <w:bookmarkEnd w:id="7806"/>
      <w:bookmarkEnd w:id="7807"/>
    </w:p>
    <w:p w14:paraId="4AF19E24" w14:textId="7396CA2B" w:rsidR="00CF167C" w:rsidRDefault="00CF167C" w:rsidP="00CF167C">
      <w:pPr>
        <w:pStyle w:val="a4"/>
        <w:keepNext/>
        <w:rPr>
          <w:rtl/>
          <w:lang w:val="en-GB"/>
        </w:rPr>
      </w:pPr>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p>
    <w:p w14:paraId="324CB601" w14:textId="77777777" w:rsidR="00CF167C" w:rsidRDefault="00CF167C" w:rsidP="00CF167C">
      <w:pPr>
        <w:pStyle w:val="KeepWithNext"/>
        <w:rPr>
          <w:rtl/>
          <w:lang w:val="en-GB" w:eastAsia="he-IL"/>
        </w:rPr>
      </w:pPr>
    </w:p>
    <w:p w14:paraId="43EEFF8F" w14:textId="77777777" w:rsidR="00CF167C" w:rsidRDefault="00CF167C" w:rsidP="00CF167C">
      <w:pPr>
        <w:rPr>
          <w:rtl/>
          <w:lang w:val="en-GB" w:eastAsia="he-IL"/>
        </w:rPr>
      </w:pPr>
      <w:bookmarkStart w:id="7808" w:name="_ETM_Q1_2798280"/>
      <w:bookmarkStart w:id="7809" w:name="_ETM_Q1_2798337"/>
      <w:bookmarkEnd w:id="7808"/>
      <w:bookmarkEnd w:id="7809"/>
      <w:r>
        <w:rPr>
          <w:rtl/>
          <w:lang w:val="en-GB" w:eastAsia="he-IL"/>
        </w:rPr>
        <w:t xml:space="preserve">בואו נגיד שלזה </w:t>
      </w:r>
      <w:bookmarkStart w:id="7810" w:name="_ETM_Q1_2799935"/>
      <w:bookmarkEnd w:id="7810"/>
      <w:r>
        <w:rPr>
          <w:rtl/>
          <w:lang w:val="en-GB" w:eastAsia="he-IL"/>
        </w:rPr>
        <w:t>ידאג מישהו אחר. כי המשמעות של תפילה</w:t>
      </w:r>
      <w:bookmarkStart w:id="7811" w:name="_ETM_Q1_2799137"/>
      <w:bookmarkEnd w:id="7811"/>
      <w:r>
        <w:rPr>
          <w:rtl/>
          <w:lang w:val="en-GB" w:eastAsia="he-IL"/>
        </w:rPr>
        <w:t xml:space="preserve"> - אפשר</w:t>
      </w:r>
      <w:bookmarkStart w:id="7812" w:name="_ETM_Q1_2799797"/>
      <w:bookmarkEnd w:id="7812"/>
      <w:r>
        <w:rPr>
          <w:rtl/>
          <w:lang w:val="en-GB" w:eastAsia="he-IL"/>
        </w:rPr>
        <w:t xml:space="preserve"> לעשות בקבוצות של עש</w:t>
      </w:r>
      <w:bookmarkStart w:id="7813" w:name="_ETM_Q1_2798737"/>
      <w:bookmarkEnd w:id="7813"/>
      <w:r>
        <w:rPr>
          <w:rtl/>
          <w:lang w:val="en-GB" w:eastAsia="he-IL"/>
        </w:rPr>
        <w:t xml:space="preserve">רה, אין בעיה. </w:t>
      </w:r>
      <w:bookmarkStart w:id="7814" w:name="_ETM_Q1_2802561"/>
      <w:bookmarkEnd w:id="7814"/>
    </w:p>
    <w:p w14:paraId="42CED775" w14:textId="77777777" w:rsidR="00CF167C" w:rsidRDefault="00CF167C" w:rsidP="00CF167C">
      <w:pPr>
        <w:rPr>
          <w:rtl/>
          <w:lang w:val="en-GB" w:eastAsia="he-IL"/>
        </w:rPr>
      </w:pPr>
      <w:bookmarkStart w:id="7815" w:name="_ETM_Q1_2802737"/>
      <w:bookmarkEnd w:id="7815"/>
    </w:p>
    <w:p w14:paraId="142C7A6C" w14:textId="1A224A19" w:rsidR="00CF167C" w:rsidRDefault="00CF167C" w:rsidP="00CF167C">
      <w:pPr>
        <w:pStyle w:val="a4"/>
        <w:keepNext/>
        <w:rPr>
          <w:rtl/>
          <w:lang w:val="en-GB"/>
        </w:rPr>
      </w:pPr>
      <w:bookmarkStart w:id="7816" w:name="ET_speaker_6157_737"/>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816"/>
    </w:p>
    <w:p w14:paraId="09614FB0" w14:textId="77777777" w:rsidR="00CF167C" w:rsidRDefault="00CF167C" w:rsidP="00CF167C">
      <w:pPr>
        <w:pStyle w:val="KeepWithNext"/>
        <w:rPr>
          <w:rtl/>
          <w:lang w:val="en-GB" w:eastAsia="he-IL"/>
        </w:rPr>
      </w:pPr>
    </w:p>
    <w:p w14:paraId="753ACD3B" w14:textId="77777777" w:rsidR="00CF167C" w:rsidRDefault="00CF167C" w:rsidP="00CF167C">
      <w:pPr>
        <w:rPr>
          <w:rtl/>
          <w:lang w:val="en-GB" w:eastAsia="he-IL"/>
        </w:rPr>
      </w:pPr>
      <w:bookmarkStart w:id="7817" w:name="_ETM_Q1_2804259"/>
      <w:bookmarkStart w:id="7818" w:name="_ETM_Q1_2804334"/>
      <w:bookmarkEnd w:id="7817"/>
      <w:bookmarkEnd w:id="7818"/>
      <w:r>
        <w:rPr>
          <w:rtl/>
          <w:lang w:val="en-GB" w:eastAsia="he-IL"/>
        </w:rPr>
        <w:t xml:space="preserve">גם הפגנות </w:t>
      </w:r>
      <w:bookmarkStart w:id="7819" w:name="_ETM_Q1_2805091"/>
      <w:bookmarkEnd w:id="7819"/>
      <w:r>
        <w:rPr>
          <w:rtl/>
          <w:lang w:val="en-GB" w:eastAsia="he-IL"/>
        </w:rPr>
        <w:t>אפשר לעשות בקבוצות של עשרה. להפך</w:t>
      </w:r>
      <w:bookmarkStart w:id="7820" w:name="_ETM_Q1_2803387"/>
      <w:bookmarkEnd w:id="7820"/>
      <w:r>
        <w:rPr>
          <w:rtl/>
          <w:lang w:val="en-GB" w:eastAsia="he-IL"/>
        </w:rPr>
        <w:t xml:space="preserve">, ההפגנות הכי יצירתיות </w:t>
      </w:r>
      <w:bookmarkStart w:id="7821" w:name="_ETM_Q1_2806166"/>
      <w:bookmarkEnd w:id="7821"/>
      <w:r>
        <w:rPr>
          <w:rtl/>
          <w:lang w:val="en-GB" w:eastAsia="he-IL"/>
        </w:rPr>
        <w:t>עושים בקבוצות של עשרה - שמים עשרה אנשים בכל צומת.</w:t>
      </w:r>
      <w:bookmarkStart w:id="7822" w:name="_ETM_Q1_2810523"/>
      <w:bookmarkEnd w:id="7822"/>
      <w:r>
        <w:rPr>
          <w:rtl/>
          <w:lang w:val="en-GB" w:eastAsia="he-IL"/>
        </w:rPr>
        <w:t xml:space="preserve"> אפשר לעשות. רק מה? זה דורש יצירתיות. בסדר. </w:t>
      </w:r>
      <w:bookmarkStart w:id="7823" w:name="_ETM_Q1_2816013"/>
      <w:bookmarkStart w:id="7824" w:name="_ETM_Q1_2816817"/>
      <w:bookmarkEnd w:id="7823"/>
      <w:bookmarkEnd w:id="7824"/>
    </w:p>
    <w:p w14:paraId="6BE03669" w14:textId="77777777" w:rsidR="00CF167C" w:rsidRDefault="00CF167C" w:rsidP="00CF167C">
      <w:pPr>
        <w:rPr>
          <w:rtl/>
          <w:lang w:val="en-GB" w:eastAsia="he-IL"/>
        </w:rPr>
      </w:pPr>
    </w:p>
    <w:p w14:paraId="13943C3B" w14:textId="2F2E4DD0" w:rsidR="00CF167C" w:rsidRDefault="00CF167C" w:rsidP="00CF167C">
      <w:pPr>
        <w:pStyle w:val="a4"/>
        <w:keepNext/>
        <w:rPr>
          <w:rtl/>
          <w:lang w:val="en-GB"/>
        </w:rPr>
      </w:pPr>
      <w:bookmarkStart w:id="7825" w:name="ET_speaker_6233_738"/>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825"/>
    </w:p>
    <w:p w14:paraId="38D74E12" w14:textId="77777777" w:rsidR="00CF167C" w:rsidRDefault="00CF167C" w:rsidP="00CF167C">
      <w:pPr>
        <w:pStyle w:val="KeepWithNext"/>
        <w:rPr>
          <w:rtl/>
          <w:lang w:val="en-GB" w:eastAsia="he-IL"/>
        </w:rPr>
      </w:pPr>
    </w:p>
    <w:p w14:paraId="36DAC994" w14:textId="77777777" w:rsidR="00CF167C" w:rsidRDefault="00CF167C" w:rsidP="00CF167C">
      <w:pPr>
        <w:rPr>
          <w:rtl/>
          <w:lang w:val="en-GB" w:eastAsia="he-IL"/>
        </w:rPr>
      </w:pPr>
      <w:bookmarkStart w:id="7826" w:name="_ETM_Q1_2817971"/>
      <w:bookmarkStart w:id="7827" w:name="_ETM_Q1_2818035"/>
      <w:bookmarkEnd w:id="7826"/>
      <w:bookmarkEnd w:id="7827"/>
      <w:r>
        <w:rPr>
          <w:rtl/>
          <w:lang w:val="en-GB" w:eastAsia="he-IL"/>
        </w:rPr>
        <w:t>לא היה מצב במהלך כל הקורונה שהגבילו את מספר המפגינים.</w:t>
      </w:r>
      <w:bookmarkStart w:id="7828" w:name="_ETM_Q1_2823528"/>
      <w:bookmarkEnd w:id="7828"/>
      <w:r>
        <w:rPr>
          <w:rtl/>
          <w:lang w:val="en-GB" w:eastAsia="he-IL"/>
        </w:rPr>
        <w:t xml:space="preserve"> </w:t>
      </w:r>
    </w:p>
    <w:p w14:paraId="0273FFB9" w14:textId="77777777" w:rsidR="00CF167C" w:rsidRDefault="00CF167C" w:rsidP="00CF167C">
      <w:pPr>
        <w:rPr>
          <w:rtl/>
          <w:lang w:val="en-GB" w:eastAsia="he-IL"/>
        </w:rPr>
      </w:pPr>
      <w:bookmarkStart w:id="7829" w:name="_ETM_Q1_2823816"/>
      <w:bookmarkStart w:id="7830" w:name="_ETM_Q1_2824027"/>
      <w:bookmarkStart w:id="7831" w:name="_ETM_Q1_2819337"/>
      <w:bookmarkEnd w:id="7829"/>
      <w:bookmarkEnd w:id="7830"/>
      <w:bookmarkEnd w:id="7831"/>
    </w:p>
    <w:p w14:paraId="3725FE3A" w14:textId="20965C81" w:rsidR="00CF167C" w:rsidRDefault="00CF167C" w:rsidP="00CF167C">
      <w:pPr>
        <w:pStyle w:val="af9"/>
        <w:keepNext/>
        <w:rPr>
          <w:rtl/>
          <w:lang w:val="en-GB" w:eastAsia="he-IL"/>
        </w:rPr>
      </w:pPr>
      <w:bookmarkStart w:id="7832" w:name="ET_guest_אסתי_ורהפטיג_739"/>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7832"/>
    </w:p>
    <w:p w14:paraId="4796BC62" w14:textId="77777777" w:rsidR="00CF167C" w:rsidRDefault="00CF167C" w:rsidP="00CF167C">
      <w:pPr>
        <w:pStyle w:val="KeepWithNext"/>
        <w:rPr>
          <w:rtl/>
          <w:lang w:val="en-GB" w:eastAsia="he-IL"/>
        </w:rPr>
      </w:pPr>
    </w:p>
    <w:p w14:paraId="7CC5C6C0" w14:textId="77777777" w:rsidR="00CF167C" w:rsidRDefault="00CF167C" w:rsidP="00CF167C">
      <w:pPr>
        <w:rPr>
          <w:rtl/>
          <w:lang w:val="en-GB" w:eastAsia="he-IL"/>
        </w:rPr>
      </w:pPr>
      <w:bookmarkStart w:id="7833" w:name="_ETM_Q1_2820428"/>
      <w:bookmarkStart w:id="7834" w:name="_ETM_Q1_2820489"/>
      <w:bookmarkEnd w:id="7833"/>
      <w:bookmarkEnd w:id="7834"/>
      <w:r>
        <w:rPr>
          <w:rtl/>
          <w:lang w:val="en-GB" w:eastAsia="he-IL"/>
        </w:rPr>
        <w:t xml:space="preserve">לא, היו תקופות שהגבילו מרחק. </w:t>
      </w:r>
    </w:p>
    <w:p w14:paraId="4A66BB12" w14:textId="77777777" w:rsidR="00CF167C" w:rsidRDefault="00CF167C" w:rsidP="00CF167C">
      <w:pPr>
        <w:rPr>
          <w:rtl/>
          <w:lang w:val="en-GB" w:eastAsia="he-IL"/>
        </w:rPr>
      </w:pPr>
      <w:bookmarkStart w:id="7835" w:name="_ETM_Q1_2824133"/>
      <w:bookmarkStart w:id="7836" w:name="_ETM_Q1_2824307"/>
      <w:bookmarkStart w:id="7837" w:name="_ETM_Q1_2825150"/>
      <w:bookmarkEnd w:id="7835"/>
      <w:bookmarkEnd w:id="7836"/>
      <w:bookmarkEnd w:id="7837"/>
    </w:p>
    <w:p w14:paraId="62237D2D" w14:textId="6FA24610" w:rsidR="00CF167C" w:rsidRDefault="00CF167C" w:rsidP="00CF167C">
      <w:pPr>
        <w:pStyle w:val="a4"/>
        <w:keepNext/>
        <w:rPr>
          <w:rtl/>
          <w:lang w:val="en-GB"/>
        </w:rPr>
      </w:pPr>
      <w:bookmarkStart w:id="7838" w:name="ET_speaker_6233_740"/>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838"/>
    </w:p>
    <w:p w14:paraId="068606CF" w14:textId="77777777" w:rsidR="00CF167C" w:rsidRDefault="00CF167C" w:rsidP="00CF167C">
      <w:pPr>
        <w:pStyle w:val="KeepWithNext"/>
        <w:rPr>
          <w:rtl/>
          <w:lang w:val="en-GB" w:eastAsia="he-IL"/>
        </w:rPr>
      </w:pPr>
    </w:p>
    <w:p w14:paraId="5EBFF669" w14:textId="77777777" w:rsidR="00CF167C" w:rsidRDefault="00CF167C" w:rsidP="00CF167C">
      <w:pPr>
        <w:rPr>
          <w:rtl/>
          <w:lang w:val="en-GB" w:eastAsia="he-IL"/>
        </w:rPr>
      </w:pPr>
      <w:bookmarkStart w:id="7839" w:name="_ETM_Q1_2825639"/>
      <w:bookmarkStart w:id="7840" w:name="_ETM_Q1_2825704"/>
      <w:bookmarkEnd w:id="7839"/>
      <w:bookmarkEnd w:id="7840"/>
      <w:r>
        <w:rPr>
          <w:rtl/>
          <w:lang w:val="en-GB" w:eastAsia="he-IL"/>
        </w:rPr>
        <w:t xml:space="preserve">הגבילו מרחק אבל לא מספר. </w:t>
      </w:r>
      <w:bookmarkStart w:id="7841" w:name="_ETM_Q1_2828351"/>
      <w:bookmarkEnd w:id="7841"/>
      <w:r>
        <w:rPr>
          <w:rtl/>
          <w:lang w:val="en-GB" w:eastAsia="he-IL"/>
        </w:rPr>
        <w:t xml:space="preserve">זאת אומרת שליד הבית גם </w:t>
      </w:r>
      <w:bookmarkStart w:id="7842" w:name="_ETM_Q1_2825567"/>
      <w:bookmarkEnd w:id="7842"/>
      <w:r>
        <w:rPr>
          <w:rtl/>
          <w:lang w:val="en-GB" w:eastAsia="he-IL"/>
        </w:rPr>
        <w:t>1,000 איש</w:t>
      </w:r>
      <w:bookmarkStart w:id="7843" w:name="_ETM_Q1_2828860"/>
      <w:bookmarkEnd w:id="7843"/>
      <w:r>
        <w:rPr>
          <w:rtl/>
          <w:lang w:val="en-GB" w:eastAsia="he-IL"/>
        </w:rPr>
        <w:t xml:space="preserve"> יכלו לצאת להפגנה. אי אפשר יהיה עכשיו </w:t>
      </w:r>
      <w:bookmarkStart w:id="7844" w:name="_ETM_Q1_2828937"/>
      <w:bookmarkEnd w:id="7844"/>
      <w:r>
        <w:rPr>
          <w:rtl/>
          <w:lang w:val="en-GB" w:eastAsia="he-IL"/>
        </w:rPr>
        <w:t xml:space="preserve">במצב הזה להגביל מספרית הפגנות. אין דבר כזה. </w:t>
      </w:r>
    </w:p>
    <w:p w14:paraId="055CF15D" w14:textId="77777777" w:rsidR="00CF167C" w:rsidRDefault="00CF167C" w:rsidP="00CF167C">
      <w:pPr>
        <w:rPr>
          <w:rtl/>
          <w:lang w:val="en-GB" w:eastAsia="he-IL"/>
        </w:rPr>
      </w:pPr>
      <w:bookmarkStart w:id="7845" w:name="_ETM_Q1_2835159"/>
      <w:bookmarkStart w:id="7846" w:name="_ETM_Q1_2835352"/>
      <w:bookmarkStart w:id="7847" w:name="_ETM_Q1_2836622"/>
      <w:bookmarkEnd w:id="7845"/>
      <w:bookmarkEnd w:id="7846"/>
      <w:bookmarkEnd w:id="7847"/>
    </w:p>
    <w:p w14:paraId="59A440BE" w14:textId="11009F49" w:rsidR="00CF167C" w:rsidRDefault="00CF167C" w:rsidP="00CF167C">
      <w:pPr>
        <w:pStyle w:val="a4"/>
        <w:keepNext/>
        <w:rPr>
          <w:rtl/>
          <w:lang w:val="en-GB"/>
        </w:rPr>
      </w:pPr>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p>
    <w:p w14:paraId="0D54AF90" w14:textId="77777777" w:rsidR="00CF167C" w:rsidRDefault="00CF167C" w:rsidP="00CF167C">
      <w:pPr>
        <w:pStyle w:val="KeepWithNext"/>
        <w:rPr>
          <w:rtl/>
          <w:lang w:val="en-GB" w:eastAsia="he-IL"/>
        </w:rPr>
      </w:pPr>
    </w:p>
    <w:p w14:paraId="04DFE86E" w14:textId="77777777" w:rsidR="00CF167C" w:rsidRDefault="00CF167C" w:rsidP="00CF167C">
      <w:pPr>
        <w:rPr>
          <w:rtl/>
          <w:lang w:val="en-GB" w:eastAsia="he-IL"/>
        </w:rPr>
      </w:pPr>
      <w:bookmarkStart w:id="7848" w:name="_ETM_Q1_2837276"/>
      <w:bookmarkStart w:id="7849" w:name="_ETM_Q1_2837344"/>
      <w:bookmarkEnd w:id="7848"/>
      <w:bookmarkEnd w:id="7849"/>
      <w:r>
        <w:rPr>
          <w:rtl/>
          <w:lang w:val="en-GB" w:eastAsia="he-IL"/>
        </w:rPr>
        <w:t xml:space="preserve">אני </w:t>
      </w:r>
      <w:bookmarkStart w:id="7850" w:name="_ETM_Q1_2837751"/>
      <w:bookmarkEnd w:id="7850"/>
      <w:r>
        <w:rPr>
          <w:rtl/>
          <w:lang w:val="en-GB" w:eastAsia="he-IL"/>
        </w:rPr>
        <w:t>אינד</w:t>
      </w:r>
      <w:bookmarkStart w:id="7851" w:name="_ETM_Q1_2834007"/>
      <w:bookmarkEnd w:id="7851"/>
      <w:r>
        <w:rPr>
          <w:rtl/>
          <w:lang w:val="en-GB" w:eastAsia="he-IL"/>
        </w:rPr>
        <w:t>פרנטי לנושא, ובלבד שאותה מגבלה תחול הן על התקהלו</w:t>
      </w:r>
      <w:bookmarkStart w:id="7852" w:name="_ETM_Q1_2838297"/>
      <w:bookmarkEnd w:id="7852"/>
      <w:r>
        <w:rPr>
          <w:rtl/>
          <w:lang w:val="en-GB" w:eastAsia="he-IL"/>
        </w:rPr>
        <w:t>ת</w:t>
      </w:r>
      <w:bookmarkStart w:id="7853" w:name="_ETM_Q1_2838710"/>
      <w:bookmarkEnd w:id="7853"/>
      <w:r>
        <w:rPr>
          <w:rtl/>
          <w:lang w:val="en-GB" w:eastAsia="he-IL"/>
        </w:rPr>
        <w:t xml:space="preserve"> שהיא הפגנה והן על התקהלות </w:t>
      </w:r>
      <w:bookmarkStart w:id="7854" w:name="_ETM_Q1_2840387"/>
      <w:bookmarkEnd w:id="7854"/>
      <w:r>
        <w:rPr>
          <w:rtl/>
          <w:lang w:val="en-GB" w:eastAsia="he-IL"/>
        </w:rPr>
        <w:t>שהיא תפילה. לא ייתכן</w:t>
      </w:r>
      <w:bookmarkStart w:id="7855" w:name="_ETM_Q1_2842889"/>
      <w:bookmarkEnd w:id="7855"/>
      <w:r>
        <w:rPr>
          <w:rtl/>
          <w:lang w:val="en-GB" w:eastAsia="he-IL"/>
        </w:rPr>
        <w:t xml:space="preserve"> להפלות לרעה תפילה לעומת הפגנה, ויש על זה אגב</w:t>
      </w:r>
      <w:bookmarkStart w:id="7856" w:name="_ETM_Q1_2848064"/>
      <w:bookmarkEnd w:id="7856"/>
      <w:r>
        <w:rPr>
          <w:rtl/>
          <w:lang w:val="en-GB" w:eastAsia="he-IL"/>
        </w:rPr>
        <w:t xml:space="preserve"> גם פסיקה מהעולם. </w:t>
      </w:r>
      <w:bookmarkStart w:id="7857" w:name="_ETM_Q1_2846187"/>
      <w:bookmarkEnd w:id="7857"/>
      <w:r>
        <w:rPr>
          <w:rtl/>
          <w:lang w:val="en-GB" w:eastAsia="he-IL"/>
        </w:rPr>
        <w:t>אתה לא יכול להפלות התקהלות -</w:t>
      </w:r>
      <w:bookmarkStart w:id="7858" w:name="_ETM_Q1_2849719"/>
      <w:bookmarkEnd w:id="7858"/>
      <w:r>
        <w:rPr>
          <w:rtl/>
          <w:lang w:val="en-GB" w:eastAsia="he-IL"/>
        </w:rPr>
        <w:t xml:space="preserve"> הווירוס לא יודע למה אתה מתקהל. </w:t>
      </w:r>
    </w:p>
    <w:p w14:paraId="1CE47185" w14:textId="77777777" w:rsidR="00CF167C" w:rsidRDefault="00CF167C" w:rsidP="00CF167C">
      <w:pPr>
        <w:rPr>
          <w:rtl/>
          <w:lang w:val="en-GB" w:eastAsia="he-IL"/>
        </w:rPr>
      </w:pPr>
      <w:bookmarkStart w:id="7859" w:name="_ETM_Q1_2853380"/>
      <w:bookmarkStart w:id="7860" w:name="_ETM_Q1_2853629"/>
      <w:bookmarkStart w:id="7861" w:name="_ETM_Q1_2848827"/>
      <w:bookmarkStart w:id="7862" w:name="_ETM_Q1_2849884"/>
      <w:bookmarkEnd w:id="7859"/>
      <w:bookmarkEnd w:id="7860"/>
      <w:bookmarkEnd w:id="7861"/>
      <w:bookmarkEnd w:id="7862"/>
    </w:p>
    <w:p w14:paraId="02E3BF95" w14:textId="67E61342" w:rsidR="00CF167C" w:rsidRDefault="00CF167C" w:rsidP="00CF167C">
      <w:pPr>
        <w:pStyle w:val="af6"/>
        <w:keepNext/>
        <w:rPr>
          <w:rtl/>
          <w:lang w:val="en-GB"/>
        </w:rPr>
      </w:pPr>
      <w:bookmarkStart w:id="7863" w:name="ET_yor_6156_742"/>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863"/>
    </w:p>
    <w:p w14:paraId="76395672" w14:textId="77777777" w:rsidR="00CF167C" w:rsidRDefault="00CF167C" w:rsidP="00CF167C">
      <w:pPr>
        <w:pStyle w:val="KeepWithNext"/>
        <w:rPr>
          <w:rtl/>
          <w:lang w:val="en-GB" w:eastAsia="he-IL"/>
        </w:rPr>
      </w:pPr>
    </w:p>
    <w:p w14:paraId="10B650C6" w14:textId="77777777" w:rsidR="00CF167C" w:rsidRDefault="00CF167C" w:rsidP="00CF167C">
      <w:pPr>
        <w:rPr>
          <w:rtl/>
          <w:lang w:val="en-GB" w:eastAsia="he-IL"/>
        </w:rPr>
      </w:pPr>
      <w:bookmarkStart w:id="7864" w:name="_ETM_Q1_2850614"/>
      <w:bookmarkStart w:id="7865" w:name="_ETM_Q1_2850677"/>
      <w:bookmarkEnd w:id="7864"/>
      <w:bookmarkEnd w:id="7865"/>
      <w:r>
        <w:rPr>
          <w:rtl/>
          <w:lang w:val="en-GB" w:eastAsia="he-IL"/>
        </w:rPr>
        <w:t>אבל למה</w:t>
      </w:r>
      <w:bookmarkStart w:id="7866" w:name="_ETM_Q1_2854550"/>
      <w:bookmarkEnd w:id="7866"/>
      <w:r>
        <w:rPr>
          <w:rtl/>
          <w:lang w:val="en-GB" w:eastAsia="he-IL"/>
        </w:rPr>
        <w:t xml:space="preserve"> לנו לעורר דובים מרבצם? התקבע פה נוהג, על בסיס מה</w:t>
      </w:r>
      <w:bookmarkStart w:id="7867" w:name="_ETM_Q1_2861704"/>
      <w:bookmarkEnd w:id="7867"/>
      <w:r>
        <w:rPr>
          <w:rtl/>
          <w:lang w:val="en-GB" w:eastAsia="he-IL"/>
        </w:rPr>
        <w:t xml:space="preserve"> שקיים בחוק, בין פסיקות בג"צ לבין הביקורת הפרלמנטרית שעכשיו אנחנו</w:t>
      </w:r>
      <w:bookmarkStart w:id="7868" w:name="_ETM_Q1_2867880"/>
      <w:bookmarkEnd w:id="7868"/>
      <w:r>
        <w:rPr>
          <w:rtl/>
          <w:lang w:val="en-GB" w:eastAsia="he-IL"/>
        </w:rPr>
        <w:t xml:space="preserve"> רק מחזקים אותה, לבין המדיניות גם של הממ</w:t>
      </w:r>
      <w:bookmarkStart w:id="7869" w:name="_ETM_Q1_2867337"/>
      <w:bookmarkEnd w:id="7869"/>
      <w:r>
        <w:rPr>
          <w:rtl/>
          <w:lang w:val="en-GB" w:eastAsia="he-IL"/>
        </w:rPr>
        <w:t>שלה</w:t>
      </w:r>
      <w:bookmarkStart w:id="7870" w:name="_ETM_Q1_2866777"/>
      <w:bookmarkEnd w:id="7870"/>
      <w:r>
        <w:rPr>
          <w:rtl/>
          <w:lang w:val="en-GB" w:eastAsia="he-IL"/>
        </w:rPr>
        <w:t xml:space="preserve">. </w:t>
      </w:r>
      <w:bookmarkStart w:id="7871" w:name="_ETM_Q1_2871531"/>
      <w:bookmarkEnd w:id="7871"/>
    </w:p>
    <w:p w14:paraId="3D4581FD" w14:textId="77777777" w:rsidR="00CF167C" w:rsidRDefault="00CF167C" w:rsidP="00CF167C">
      <w:pPr>
        <w:rPr>
          <w:rtl/>
          <w:lang w:val="en-GB" w:eastAsia="he-IL"/>
        </w:rPr>
      </w:pPr>
    </w:p>
    <w:p w14:paraId="2E989A62" w14:textId="7F7EF297" w:rsidR="00CF167C" w:rsidRDefault="00CF167C" w:rsidP="00CF167C">
      <w:pPr>
        <w:pStyle w:val="a4"/>
        <w:keepNext/>
        <w:rPr>
          <w:rtl/>
          <w:lang w:val="en-GB"/>
        </w:rPr>
      </w:pPr>
      <w:bookmarkStart w:id="7872" w:name="ET_speaker_6233_743"/>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872"/>
    </w:p>
    <w:p w14:paraId="2F67626A" w14:textId="77777777" w:rsidR="00CF167C" w:rsidRDefault="00CF167C" w:rsidP="00CF167C">
      <w:pPr>
        <w:pStyle w:val="KeepWithNext"/>
        <w:rPr>
          <w:rtl/>
          <w:lang w:val="en-GB" w:eastAsia="he-IL"/>
        </w:rPr>
      </w:pPr>
    </w:p>
    <w:p w14:paraId="2C375AEB" w14:textId="77777777" w:rsidR="00CF167C" w:rsidRDefault="00CF167C" w:rsidP="00CF167C">
      <w:pPr>
        <w:rPr>
          <w:rtl/>
          <w:lang w:val="en-GB" w:eastAsia="he-IL"/>
        </w:rPr>
      </w:pPr>
      <w:bookmarkStart w:id="7873" w:name="_ETM_Q1_2872742"/>
      <w:bookmarkStart w:id="7874" w:name="_ETM_Q1_2872809"/>
      <w:bookmarkEnd w:id="7873"/>
      <w:bookmarkEnd w:id="7874"/>
      <w:r>
        <w:rPr>
          <w:rtl/>
          <w:lang w:val="en-GB" w:eastAsia="he-IL"/>
        </w:rPr>
        <w:t>אם</w:t>
      </w:r>
      <w:bookmarkStart w:id="7875" w:name="_ETM_Q1_2873045"/>
      <w:bookmarkEnd w:id="7875"/>
      <w:r>
        <w:rPr>
          <w:rtl/>
          <w:lang w:val="en-GB" w:eastAsia="he-IL"/>
        </w:rPr>
        <w:t xml:space="preserve"> מחר לא אתה תהיה יו"ר הוועדה, אני רוצה שלא יהיה</w:t>
      </w:r>
      <w:bookmarkStart w:id="7876" w:name="_ETM_Q1_2877005"/>
      <w:bookmarkEnd w:id="7876"/>
      <w:r>
        <w:rPr>
          <w:rtl/>
          <w:lang w:val="en-GB" w:eastAsia="he-IL"/>
        </w:rPr>
        <w:t xml:space="preserve"> אפשרי בכלל </w:t>
      </w:r>
      <w:bookmarkStart w:id="7877" w:name="_ETM_Q1_2873257"/>
      <w:bookmarkEnd w:id="7877"/>
      <w:r>
        <w:rPr>
          <w:rtl/>
          <w:lang w:val="en-GB" w:eastAsia="he-IL"/>
        </w:rPr>
        <w:t xml:space="preserve">להגביל מספרית הפגנות. </w:t>
      </w:r>
      <w:bookmarkStart w:id="7878" w:name="_ETM_Q1_2878244"/>
      <w:bookmarkEnd w:id="7878"/>
    </w:p>
    <w:p w14:paraId="62A7BE1D" w14:textId="77777777" w:rsidR="00CF167C" w:rsidRDefault="00CF167C" w:rsidP="00CF167C">
      <w:pPr>
        <w:rPr>
          <w:rtl/>
          <w:lang w:val="en-GB" w:eastAsia="he-IL"/>
        </w:rPr>
      </w:pPr>
      <w:bookmarkStart w:id="7879" w:name="_ETM_Q1_2878483"/>
      <w:bookmarkEnd w:id="7879"/>
    </w:p>
    <w:p w14:paraId="58354915" w14:textId="45C850B1" w:rsidR="00CF167C" w:rsidRDefault="00CF167C" w:rsidP="00CF167C">
      <w:pPr>
        <w:pStyle w:val="af6"/>
        <w:keepNext/>
        <w:rPr>
          <w:rtl/>
          <w:lang w:val="en-GB"/>
        </w:rPr>
      </w:pPr>
      <w:bookmarkStart w:id="7880" w:name="ET_yor_6156_744"/>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880"/>
    </w:p>
    <w:p w14:paraId="0F418FB6" w14:textId="77777777" w:rsidR="00CF167C" w:rsidRDefault="00CF167C" w:rsidP="00CF167C">
      <w:pPr>
        <w:pStyle w:val="KeepWithNext"/>
        <w:rPr>
          <w:rtl/>
          <w:lang w:val="en-GB" w:eastAsia="he-IL"/>
        </w:rPr>
      </w:pPr>
    </w:p>
    <w:p w14:paraId="6132EDDD" w14:textId="77777777" w:rsidR="00CF167C" w:rsidRDefault="00CF167C" w:rsidP="00CF167C">
      <w:pPr>
        <w:rPr>
          <w:rtl/>
          <w:lang w:val="en-GB" w:eastAsia="he-IL"/>
        </w:rPr>
      </w:pPr>
      <w:bookmarkStart w:id="7881" w:name="_ETM_Q1_2879624"/>
      <w:bookmarkStart w:id="7882" w:name="_ETM_Q1_2879692"/>
      <w:bookmarkEnd w:id="7881"/>
      <w:bookmarkEnd w:id="7882"/>
      <w:r>
        <w:rPr>
          <w:rtl/>
          <w:lang w:val="en-GB" w:eastAsia="he-IL"/>
        </w:rPr>
        <w:t xml:space="preserve">אין לנו דרך אלא </w:t>
      </w:r>
      <w:bookmarkStart w:id="7883" w:name="_ETM_Q1_2881347"/>
      <w:bookmarkEnd w:id="7883"/>
      <w:r>
        <w:rPr>
          <w:rtl/>
          <w:lang w:val="en-GB" w:eastAsia="he-IL"/>
        </w:rPr>
        <w:t>לה</w:t>
      </w:r>
      <w:bookmarkStart w:id="7884" w:name="_ETM_Q1_2888034"/>
      <w:bookmarkEnd w:id="7884"/>
      <w:r>
        <w:rPr>
          <w:rtl/>
          <w:lang w:val="en-GB" w:eastAsia="he-IL"/>
        </w:rPr>
        <w:t xml:space="preserve">חיל את אותם עקרונות על הפגנה ועל תפילה וטקס דתי, </w:t>
      </w:r>
      <w:bookmarkStart w:id="7885" w:name="_ETM_Q1_2896902"/>
      <w:bookmarkEnd w:id="7885"/>
      <w:r>
        <w:rPr>
          <w:rtl/>
          <w:lang w:val="en-GB" w:eastAsia="he-IL"/>
        </w:rPr>
        <w:t>כי ככה בנוי החוק. אני לא א</w:t>
      </w:r>
      <w:bookmarkStart w:id="7886" w:name="_ETM_Q1_2893147"/>
      <w:bookmarkEnd w:id="7886"/>
      <w:r>
        <w:rPr>
          <w:rtl/>
          <w:lang w:val="en-GB" w:eastAsia="he-IL"/>
        </w:rPr>
        <w:t>פתח את העניין</w:t>
      </w:r>
      <w:bookmarkStart w:id="7887" w:name="_ETM_Q1_2888577"/>
      <w:bookmarkStart w:id="7888" w:name="_ETM_Q1_2886397"/>
      <w:bookmarkStart w:id="7889" w:name="_ETM_Q1_2881757"/>
      <w:bookmarkEnd w:id="7887"/>
      <w:bookmarkEnd w:id="7888"/>
      <w:bookmarkEnd w:id="7889"/>
      <w:r>
        <w:rPr>
          <w:rtl/>
          <w:lang w:val="en-GB" w:eastAsia="he-IL"/>
        </w:rPr>
        <w:t xml:space="preserve"> הזה. גם התחושה של הציבור ואמון הציבור</w:t>
      </w:r>
      <w:bookmarkStart w:id="7890" w:name="_ETM_Q1_2899898"/>
      <w:bookmarkEnd w:id="7890"/>
      <w:r>
        <w:rPr>
          <w:rtl/>
          <w:lang w:val="en-GB" w:eastAsia="he-IL"/>
        </w:rPr>
        <w:t xml:space="preserve"> </w:t>
      </w:r>
      <w:bookmarkStart w:id="7891" w:name="_ETM_Q1_2896647"/>
      <w:bookmarkEnd w:id="7891"/>
      <w:r>
        <w:rPr>
          <w:rtl/>
          <w:lang w:val="en-GB" w:eastAsia="he-IL"/>
        </w:rPr>
        <w:t xml:space="preserve">חשובים. צריך לעבוד לשני הכיוונים. </w:t>
      </w:r>
      <w:bookmarkStart w:id="7892" w:name="_ETM_Q1_2896327"/>
      <w:bookmarkStart w:id="7893" w:name="_ETM_Q1_2899702"/>
      <w:bookmarkEnd w:id="7892"/>
      <w:bookmarkEnd w:id="7893"/>
    </w:p>
    <w:p w14:paraId="79DC32B0" w14:textId="77777777" w:rsidR="00CF167C" w:rsidRDefault="00CF167C" w:rsidP="00CF167C">
      <w:pPr>
        <w:rPr>
          <w:rtl/>
          <w:lang w:val="en-GB" w:eastAsia="he-IL"/>
        </w:rPr>
      </w:pPr>
    </w:p>
    <w:p w14:paraId="0F91905D" w14:textId="742D6773" w:rsidR="00CF167C" w:rsidRDefault="00CF167C" w:rsidP="00CF167C">
      <w:pPr>
        <w:pStyle w:val="a4"/>
        <w:keepNext/>
        <w:rPr>
          <w:rtl/>
          <w:lang w:val="en-GB"/>
        </w:rPr>
      </w:pPr>
      <w:bookmarkStart w:id="7894" w:name="ET_speaker_6233_745"/>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894"/>
    </w:p>
    <w:p w14:paraId="5E5BEE2A" w14:textId="77777777" w:rsidR="00CF167C" w:rsidRDefault="00CF167C" w:rsidP="00CF167C">
      <w:pPr>
        <w:pStyle w:val="KeepWithNext"/>
        <w:rPr>
          <w:rtl/>
          <w:lang w:val="en-GB" w:eastAsia="he-IL"/>
        </w:rPr>
      </w:pPr>
    </w:p>
    <w:p w14:paraId="07CCABCF" w14:textId="77777777" w:rsidR="00CF167C" w:rsidRDefault="00CF167C" w:rsidP="00CF167C">
      <w:pPr>
        <w:rPr>
          <w:rtl/>
          <w:lang w:val="en-GB" w:eastAsia="he-IL"/>
        </w:rPr>
      </w:pPr>
      <w:bookmarkStart w:id="7895" w:name="_ETM_Q1_2901014"/>
      <w:bookmarkStart w:id="7896" w:name="_ETM_Q1_2901081"/>
      <w:bookmarkEnd w:id="7895"/>
      <w:bookmarkEnd w:id="7896"/>
      <w:r>
        <w:rPr>
          <w:rtl/>
          <w:lang w:val="en-GB" w:eastAsia="he-IL"/>
        </w:rPr>
        <w:t>בסדר גמור. אין לי</w:t>
      </w:r>
      <w:bookmarkStart w:id="7897" w:name="_ETM_Q1_2902777"/>
      <w:bookmarkEnd w:id="7897"/>
      <w:r>
        <w:rPr>
          <w:rtl/>
          <w:lang w:val="en-GB" w:eastAsia="he-IL"/>
        </w:rPr>
        <w:t xml:space="preserve"> בעיה. </w:t>
      </w:r>
    </w:p>
    <w:p w14:paraId="51E7E2EA" w14:textId="77777777" w:rsidR="00CF167C" w:rsidRDefault="00CF167C" w:rsidP="00CF167C">
      <w:pPr>
        <w:rPr>
          <w:rtl/>
          <w:lang w:val="en-GB" w:eastAsia="he-IL"/>
        </w:rPr>
      </w:pPr>
      <w:bookmarkStart w:id="7898" w:name="_ETM_Q1_2903388"/>
      <w:bookmarkEnd w:id="7898"/>
    </w:p>
    <w:p w14:paraId="47F9061F" w14:textId="245485FF" w:rsidR="00CF167C" w:rsidRDefault="00CF167C" w:rsidP="00CF167C">
      <w:pPr>
        <w:pStyle w:val="af6"/>
        <w:keepNext/>
        <w:rPr>
          <w:rtl/>
          <w:lang w:val="en-GB"/>
        </w:rPr>
      </w:pPr>
      <w:bookmarkStart w:id="7899" w:name="ET_yor_6156_746"/>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899"/>
    </w:p>
    <w:p w14:paraId="376CA84E" w14:textId="77777777" w:rsidR="00CF167C" w:rsidRDefault="00CF167C" w:rsidP="00CF167C">
      <w:pPr>
        <w:pStyle w:val="KeepWithNext"/>
        <w:rPr>
          <w:rtl/>
          <w:lang w:val="en-GB" w:eastAsia="he-IL"/>
        </w:rPr>
      </w:pPr>
    </w:p>
    <w:p w14:paraId="5E819864" w14:textId="77777777" w:rsidR="00CF167C" w:rsidRDefault="00CF167C" w:rsidP="00CF167C">
      <w:pPr>
        <w:rPr>
          <w:rtl/>
          <w:lang w:val="en-GB" w:eastAsia="he-IL"/>
        </w:rPr>
      </w:pPr>
      <w:bookmarkStart w:id="7900" w:name="_ETM_Q1_2904515"/>
      <w:bookmarkStart w:id="7901" w:name="_ETM_Q1_2904577"/>
      <w:bookmarkEnd w:id="7900"/>
      <w:bookmarkEnd w:id="7901"/>
      <w:r>
        <w:rPr>
          <w:rtl/>
          <w:lang w:val="en-GB" w:eastAsia="he-IL"/>
        </w:rPr>
        <w:t>עכשיו צריך להחליט האם הגיוני לפתוח כרגע, אחרי מה</w:t>
      </w:r>
      <w:bookmarkStart w:id="7902" w:name="_ETM_Q1_2908633"/>
      <w:bookmarkEnd w:id="7902"/>
      <w:r>
        <w:rPr>
          <w:rtl/>
          <w:lang w:val="en-GB" w:eastAsia="he-IL"/>
        </w:rPr>
        <w:t xml:space="preserve"> שראינו בשנ</w:t>
      </w:r>
      <w:bookmarkStart w:id="7903" w:name="_ETM_Q1_2904787"/>
      <w:bookmarkEnd w:id="7903"/>
      <w:r>
        <w:rPr>
          <w:rtl/>
          <w:lang w:val="en-GB" w:eastAsia="he-IL"/>
        </w:rPr>
        <w:t xml:space="preserve">תיים האחרונות - - - </w:t>
      </w:r>
      <w:bookmarkStart w:id="7904" w:name="_ETM_Q1_2908235"/>
      <w:bookmarkEnd w:id="7904"/>
    </w:p>
    <w:p w14:paraId="2CC02F49" w14:textId="77777777" w:rsidR="00CF167C" w:rsidRDefault="00CF167C" w:rsidP="00CF167C">
      <w:pPr>
        <w:rPr>
          <w:rtl/>
          <w:lang w:val="en-GB" w:eastAsia="he-IL"/>
        </w:rPr>
      </w:pPr>
      <w:bookmarkStart w:id="7905" w:name="_ETM_Q1_2908463"/>
      <w:bookmarkEnd w:id="7905"/>
    </w:p>
    <w:p w14:paraId="63E2E021" w14:textId="37CAAEF0" w:rsidR="00CF167C" w:rsidRDefault="00CF167C" w:rsidP="00CF167C">
      <w:pPr>
        <w:pStyle w:val="a4"/>
        <w:keepNext/>
        <w:rPr>
          <w:rtl/>
          <w:lang w:val="en-GB"/>
        </w:rPr>
      </w:pPr>
      <w:bookmarkStart w:id="7906" w:name="ET_speaker_6233_747"/>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906"/>
    </w:p>
    <w:p w14:paraId="11BD3F50" w14:textId="77777777" w:rsidR="00CF167C" w:rsidRDefault="00CF167C" w:rsidP="00CF167C">
      <w:pPr>
        <w:pStyle w:val="KeepWithNext"/>
        <w:rPr>
          <w:rtl/>
          <w:lang w:val="en-GB" w:eastAsia="he-IL"/>
        </w:rPr>
      </w:pPr>
    </w:p>
    <w:p w14:paraId="24329411" w14:textId="77777777" w:rsidR="00CF167C" w:rsidRDefault="00CF167C" w:rsidP="00CF167C">
      <w:pPr>
        <w:rPr>
          <w:rtl/>
          <w:lang w:val="en-GB" w:eastAsia="he-IL"/>
        </w:rPr>
      </w:pPr>
      <w:bookmarkStart w:id="7907" w:name="_ETM_Q1_2909669"/>
      <w:bookmarkEnd w:id="7907"/>
      <w:r>
        <w:rPr>
          <w:rtl/>
          <w:lang w:val="en-GB" w:eastAsia="he-IL"/>
        </w:rPr>
        <w:t>ל</w:t>
      </w:r>
      <w:bookmarkStart w:id="7908" w:name="_ETM_Q1_2909735"/>
      <w:bookmarkEnd w:id="7908"/>
      <w:r>
        <w:rPr>
          <w:rtl/>
          <w:lang w:val="en-GB" w:eastAsia="he-IL"/>
        </w:rPr>
        <w:t>מרות שזה לא אותו</w:t>
      </w:r>
      <w:bookmarkStart w:id="7909" w:name="_ETM_Q1_2910995"/>
      <w:bookmarkEnd w:id="7909"/>
      <w:r>
        <w:rPr>
          <w:rtl/>
          <w:lang w:val="en-GB" w:eastAsia="he-IL"/>
        </w:rPr>
        <w:t xml:space="preserve"> דבר, כי גם דתיים יו</w:t>
      </w:r>
      <w:bookmarkStart w:id="7910" w:name="_ETM_Q1_2907777"/>
      <w:bookmarkEnd w:id="7910"/>
      <w:r>
        <w:rPr>
          <w:rtl/>
          <w:lang w:val="en-GB" w:eastAsia="he-IL"/>
        </w:rPr>
        <w:t>צאים להפגנות וחילונים לא יוצאים לתפילות.</w:t>
      </w:r>
      <w:bookmarkStart w:id="7911" w:name="_ETM_Q1_2914130"/>
      <w:bookmarkEnd w:id="7911"/>
      <w:r>
        <w:rPr>
          <w:rtl/>
          <w:lang w:val="en-GB" w:eastAsia="he-IL"/>
        </w:rPr>
        <w:t xml:space="preserve"> </w:t>
      </w:r>
      <w:bookmarkStart w:id="7912" w:name="_ETM_Q1_2914264"/>
      <w:bookmarkEnd w:id="7912"/>
    </w:p>
    <w:p w14:paraId="4324652A" w14:textId="77777777" w:rsidR="00C95B65" w:rsidRDefault="00C95B65" w:rsidP="00CF167C">
      <w:pPr>
        <w:rPr>
          <w:rtl/>
          <w:lang w:val="en-GB" w:eastAsia="he-IL"/>
        </w:rPr>
      </w:pPr>
    </w:p>
    <w:p w14:paraId="436705E6" w14:textId="77777777" w:rsidR="00CF167C" w:rsidRDefault="00CF167C" w:rsidP="00CF167C">
      <w:pPr>
        <w:rPr>
          <w:rStyle w:val="TagStyle"/>
          <w:rFonts w:ascii="David" w:hAnsi="David"/>
          <w:u w:val="single"/>
          <w:rtl/>
        </w:rPr>
      </w:pPr>
      <w:bookmarkStart w:id="7913" w:name="_ETM_Q1_2915336"/>
      <w:bookmarkStart w:id="7914" w:name="_ETM_Q1_2915400"/>
      <w:bookmarkStart w:id="7915" w:name="_ETM_Q1_2917800"/>
      <w:bookmarkEnd w:id="7913"/>
      <w:bookmarkEnd w:id="7914"/>
      <w:bookmarkEnd w:id="7915"/>
    </w:p>
    <w:p w14:paraId="625A2B75" w14:textId="74D4EB77" w:rsidR="00CF167C" w:rsidRDefault="00CF167C" w:rsidP="00CF167C">
      <w:pPr>
        <w:pStyle w:val="af6"/>
        <w:keepNext/>
        <w:rPr>
          <w:rtl/>
          <w:lang w:val="en-GB"/>
        </w:rPr>
      </w:pPr>
      <w:bookmarkStart w:id="7916" w:name="ET_yor_6156_749"/>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916"/>
    </w:p>
    <w:p w14:paraId="38421EB7" w14:textId="77777777" w:rsidR="00CF167C" w:rsidRDefault="00CF167C" w:rsidP="00CF167C">
      <w:pPr>
        <w:pStyle w:val="KeepWithNext"/>
        <w:rPr>
          <w:rtl/>
          <w:lang w:val="en-GB" w:eastAsia="he-IL"/>
        </w:rPr>
      </w:pPr>
    </w:p>
    <w:p w14:paraId="5BA12BF2" w14:textId="77777777" w:rsidR="00CF167C" w:rsidRDefault="00CF167C" w:rsidP="00CF167C">
      <w:pPr>
        <w:rPr>
          <w:rtl/>
          <w:lang w:val="en-GB" w:eastAsia="he-IL"/>
        </w:rPr>
      </w:pPr>
      <w:bookmarkStart w:id="7917" w:name="_ETM_Q1_2918507"/>
      <w:bookmarkEnd w:id="7917"/>
      <w:r>
        <w:rPr>
          <w:rtl/>
          <w:lang w:val="en-GB" w:eastAsia="he-IL"/>
        </w:rPr>
        <w:t>א</w:t>
      </w:r>
      <w:bookmarkStart w:id="7918" w:name="_ETM_Q1_2918572"/>
      <w:bookmarkEnd w:id="7918"/>
      <w:r>
        <w:rPr>
          <w:rtl/>
          <w:lang w:val="en-GB" w:eastAsia="he-IL"/>
        </w:rPr>
        <w:t xml:space="preserve">ני ממליץ שלא ננסה לתקן מה שלא נשבר. אני חושב </w:t>
      </w:r>
      <w:bookmarkStart w:id="7919" w:name="_ETM_Q1_2928878"/>
      <w:bookmarkEnd w:id="7919"/>
      <w:r>
        <w:rPr>
          <w:rtl/>
          <w:lang w:val="en-GB" w:eastAsia="he-IL"/>
        </w:rPr>
        <w:t>שבעניין הזה יש פה נוהג, יש פה פסיקה ש</w:t>
      </w:r>
      <w:bookmarkStart w:id="7920" w:name="_ETM_Q1_2927297"/>
      <w:bookmarkEnd w:id="7920"/>
      <w:r>
        <w:rPr>
          <w:rtl/>
          <w:lang w:val="en-GB" w:eastAsia="he-IL"/>
        </w:rPr>
        <w:t>התייחסה</w:t>
      </w:r>
      <w:bookmarkStart w:id="7921" w:name="_ETM_Q1_2928393"/>
      <w:bookmarkEnd w:id="7921"/>
      <w:r>
        <w:rPr>
          <w:rtl/>
          <w:lang w:val="en-GB" w:eastAsia="he-IL"/>
        </w:rPr>
        <w:t xml:space="preserve"> לסוגיות האלה. </w:t>
      </w:r>
      <w:bookmarkStart w:id="7922" w:name="_ETM_Q1_2931592"/>
      <w:bookmarkEnd w:id="7922"/>
    </w:p>
    <w:p w14:paraId="566CAEC8" w14:textId="77777777" w:rsidR="00C95B65" w:rsidRDefault="00C95B65" w:rsidP="00CF167C">
      <w:pPr>
        <w:rPr>
          <w:rtl/>
          <w:lang w:val="en-GB" w:eastAsia="he-IL"/>
        </w:rPr>
      </w:pPr>
    </w:p>
    <w:p w14:paraId="511FB81B" w14:textId="77777777" w:rsidR="00CF167C" w:rsidRDefault="00CF167C" w:rsidP="00CF167C">
      <w:pPr>
        <w:rPr>
          <w:rStyle w:val="TagStyle"/>
          <w:rFonts w:ascii="David" w:hAnsi="David"/>
          <w:u w:val="single"/>
          <w:rtl/>
        </w:rPr>
      </w:pPr>
      <w:bookmarkStart w:id="7923" w:name="_ETM_Q1_2932740"/>
      <w:bookmarkStart w:id="7924" w:name="_ETM_Q1_2932820"/>
      <w:bookmarkStart w:id="7925" w:name="_ETM_Q1_2930367"/>
      <w:bookmarkEnd w:id="7923"/>
      <w:bookmarkEnd w:id="7924"/>
      <w:bookmarkEnd w:id="7925"/>
    </w:p>
    <w:p w14:paraId="48E6D1CE" w14:textId="039F3B0D" w:rsidR="00CF167C" w:rsidRDefault="00CF167C" w:rsidP="00CF167C">
      <w:pPr>
        <w:pStyle w:val="a4"/>
        <w:keepNext/>
        <w:rPr>
          <w:rtl/>
          <w:lang w:val="en-GB"/>
        </w:rPr>
      </w:pPr>
      <w:bookmarkStart w:id="7926" w:name="ET_speaker_6233_751"/>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926"/>
    </w:p>
    <w:p w14:paraId="5A0B9830" w14:textId="77777777" w:rsidR="00CF167C" w:rsidRDefault="00CF167C" w:rsidP="00CF167C">
      <w:pPr>
        <w:pStyle w:val="KeepWithNext"/>
        <w:rPr>
          <w:rtl/>
          <w:lang w:val="en-GB" w:eastAsia="he-IL"/>
        </w:rPr>
      </w:pPr>
    </w:p>
    <w:p w14:paraId="09DA46CD" w14:textId="77777777" w:rsidR="00CF167C" w:rsidRDefault="00CF167C" w:rsidP="00CF167C">
      <w:pPr>
        <w:rPr>
          <w:rtl/>
          <w:lang w:val="en-GB" w:eastAsia="he-IL"/>
        </w:rPr>
      </w:pPr>
      <w:bookmarkStart w:id="7927" w:name="_ETM_Q1_2932020"/>
      <w:bookmarkStart w:id="7928" w:name="_ETM_Q1_2932114"/>
      <w:bookmarkEnd w:id="7927"/>
      <w:bookmarkEnd w:id="7928"/>
      <w:r>
        <w:rPr>
          <w:rtl/>
          <w:lang w:val="en-GB" w:eastAsia="he-IL"/>
        </w:rPr>
        <w:t xml:space="preserve">אם יש פסיקה, אז למה לא לאמץ את </w:t>
      </w:r>
      <w:bookmarkStart w:id="7929" w:name="_ETM_Q1_2934806"/>
      <w:bookmarkEnd w:id="7929"/>
      <w:r>
        <w:rPr>
          <w:rtl/>
          <w:lang w:val="en-GB" w:eastAsia="he-IL"/>
        </w:rPr>
        <w:t xml:space="preserve">הפסיקה בתוך החוק? </w:t>
      </w:r>
      <w:bookmarkStart w:id="7930" w:name="_ETM_Q1_2936707"/>
      <w:bookmarkEnd w:id="7930"/>
    </w:p>
    <w:p w14:paraId="15DAE664" w14:textId="77777777" w:rsidR="00CF167C" w:rsidRDefault="00CF167C" w:rsidP="00CF167C">
      <w:pPr>
        <w:rPr>
          <w:rtl/>
          <w:lang w:val="en-GB" w:eastAsia="he-IL"/>
        </w:rPr>
      </w:pPr>
      <w:bookmarkStart w:id="7931" w:name="_ETM_Q1_2937572"/>
      <w:bookmarkEnd w:id="7931"/>
    </w:p>
    <w:p w14:paraId="09C53B7C" w14:textId="56B70071" w:rsidR="00CF167C" w:rsidRDefault="00CF167C" w:rsidP="00CF167C">
      <w:pPr>
        <w:pStyle w:val="a4"/>
        <w:keepNext/>
        <w:rPr>
          <w:rtl/>
          <w:lang w:val="en-GB"/>
        </w:rPr>
      </w:pPr>
      <w:bookmarkStart w:id="7932" w:name="ET_speaker_גור_בליי_752"/>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7932"/>
    </w:p>
    <w:p w14:paraId="6E87BD84" w14:textId="77777777" w:rsidR="00CF167C" w:rsidRDefault="00CF167C" w:rsidP="00CF167C">
      <w:pPr>
        <w:pStyle w:val="KeepWithNext"/>
        <w:rPr>
          <w:rtl/>
          <w:lang w:val="en-GB" w:eastAsia="he-IL"/>
        </w:rPr>
      </w:pPr>
    </w:p>
    <w:p w14:paraId="687E5701" w14:textId="77777777" w:rsidR="00CF167C" w:rsidRDefault="00CF167C" w:rsidP="00CF167C">
      <w:pPr>
        <w:rPr>
          <w:rtl/>
          <w:lang w:val="en-GB" w:eastAsia="he-IL"/>
        </w:rPr>
      </w:pPr>
      <w:bookmarkStart w:id="7933" w:name="_ETM_Q1_2938187"/>
      <w:bookmarkStart w:id="7934" w:name="_ETM_Q1_2938250"/>
      <w:bookmarkEnd w:id="7933"/>
      <w:bookmarkEnd w:id="7934"/>
      <w:r>
        <w:rPr>
          <w:rtl/>
          <w:lang w:val="en-GB" w:eastAsia="he-IL"/>
        </w:rPr>
        <w:t>לא, בעקבות הפסיקה באמת בוטל בחוק מצב</w:t>
      </w:r>
      <w:bookmarkStart w:id="7935" w:name="_ETM_Q1_2941707"/>
      <w:bookmarkEnd w:id="7935"/>
      <w:r>
        <w:rPr>
          <w:rtl/>
          <w:lang w:val="en-GB" w:eastAsia="he-IL"/>
        </w:rPr>
        <w:t xml:space="preserve"> החירום המיוחד שאפשר הגבלת מרחק</w:t>
      </w:r>
      <w:bookmarkStart w:id="7936" w:name="_ETM_Q1_2946191"/>
      <w:bookmarkStart w:id="7937" w:name="_ETM_Q1_2941717"/>
      <w:bookmarkStart w:id="7938" w:name="_ETM_Q1_2938807"/>
      <w:bookmarkStart w:id="7939" w:name="_ETM_Q1_2942421"/>
      <w:bookmarkEnd w:id="7936"/>
      <w:bookmarkEnd w:id="7937"/>
      <w:bookmarkEnd w:id="7938"/>
      <w:bookmarkEnd w:id="7939"/>
      <w:r>
        <w:rPr>
          <w:rtl/>
          <w:lang w:val="en-GB" w:eastAsia="he-IL"/>
        </w:rPr>
        <w:t xml:space="preserve">. </w:t>
      </w:r>
      <w:bookmarkStart w:id="7940" w:name="_ETM_Q1_2944909"/>
      <w:bookmarkEnd w:id="7940"/>
    </w:p>
    <w:p w14:paraId="51DCAA7D" w14:textId="77777777" w:rsidR="00CF167C" w:rsidRDefault="00CF167C" w:rsidP="00CF167C">
      <w:pPr>
        <w:rPr>
          <w:rtl/>
          <w:lang w:val="en-GB" w:eastAsia="he-IL"/>
        </w:rPr>
      </w:pPr>
    </w:p>
    <w:p w14:paraId="1985512F" w14:textId="0D1245C1" w:rsidR="00CF167C" w:rsidRDefault="00CF167C" w:rsidP="00CF167C">
      <w:pPr>
        <w:pStyle w:val="a4"/>
        <w:keepNext/>
        <w:rPr>
          <w:rtl/>
          <w:lang w:val="en-GB"/>
        </w:rPr>
      </w:pPr>
      <w:bookmarkStart w:id="7941" w:name="ET_speaker_6233_753"/>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941"/>
    </w:p>
    <w:p w14:paraId="2A882E66" w14:textId="77777777" w:rsidR="00CF167C" w:rsidRDefault="00CF167C" w:rsidP="00CF167C">
      <w:pPr>
        <w:pStyle w:val="KeepWithNext"/>
        <w:rPr>
          <w:rtl/>
          <w:lang w:val="en-GB" w:eastAsia="he-IL"/>
        </w:rPr>
      </w:pPr>
    </w:p>
    <w:p w14:paraId="4568CCFB" w14:textId="77777777" w:rsidR="00CF167C" w:rsidRDefault="00CF167C" w:rsidP="00CF167C">
      <w:pPr>
        <w:rPr>
          <w:rtl/>
          <w:lang w:val="en-GB" w:eastAsia="he-IL"/>
        </w:rPr>
      </w:pPr>
      <w:bookmarkStart w:id="7942" w:name="_ETM_Q1_2946181"/>
      <w:bookmarkStart w:id="7943" w:name="_ETM_Q1_2946250"/>
      <w:bookmarkEnd w:id="7942"/>
      <w:bookmarkEnd w:id="7943"/>
      <w:r>
        <w:rPr>
          <w:rtl/>
          <w:lang w:val="en-GB" w:eastAsia="he-IL"/>
        </w:rPr>
        <w:t>בדיוק,</w:t>
      </w:r>
      <w:bookmarkStart w:id="7944" w:name="_ETM_Q1_2946796"/>
      <w:bookmarkEnd w:id="7944"/>
      <w:r>
        <w:rPr>
          <w:rtl/>
          <w:lang w:val="en-GB" w:eastAsia="he-IL"/>
        </w:rPr>
        <w:t xml:space="preserve"> ואף פעם לא הסכימו עם הגבלה מספרית. אז למה שאנחנו</w:t>
      </w:r>
      <w:bookmarkStart w:id="7945" w:name="_ETM_Q1_2950434"/>
      <w:bookmarkEnd w:id="7945"/>
      <w:r>
        <w:rPr>
          <w:rtl/>
          <w:lang w:val="en-GB" w:eastAsia="he-IL"/>
        </w:rPr>
        <w:t xml:space="preserve"> לא נקבע את זה בחקיקה ראשית? </w:t>
      </w:r>
      <w:bookmarkStart w:id="7946" w:name="_ETM_Q1_2948147"/>
      <w:bookmarkEnd w:id="7946"/>
    </w:p>
    <w:p w14:paraId="608C8F6D" w14:textId="77777777" w:rsidR="00CF167C" w:rsidRDefault="00CF167C" w:rsidP="00CF167C">
      <w:pPr>
        <w:rPr>
          <w:rtl/>
          <w:lang w:val="en-GB" w:eastAsia="he-IL"/>
        </w:rPr>
      </w:pPr>
      <w:bookmarkStart w:id="7947" w:name="_ETM_Q1_2948744"/>
      <w:bookmarkEnd w:id="7947"/>
    </w:p>
    <w:p w14:paraId="0B672510" w14:textId="0CCAC356" w:rsidR="00CF167C" w:rsidRDefault="00CF167C" w:rsidP="00CF167C">
      <w:pPr>
        <w:pStyle w:val="af9"/>
        <w:keepNext/>
        <w:rPr>
          <w:rtl/>
          <w:lang w:val="en-GB" w:eastAsia="he-IL"/>
        </w:rPr>
      </w:pPr>
      <w:bookmarkStart w:id="7948" w:name="ET_guest_אסתי_ורהפטיג_754"/>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7948"/>
    </w:p>
    <w:p w14:paraId="0F058FD6" w14:textId="77777777" w:rsidR="00CF167C" w:rsidRDefault="00CF167C" w:rsidP="00CF167C">
      <w:pPr>
        <w:pStyle w:val="KeepWithNext"/>
        <w:rPr>
          <w:rtl/>
          <w:lang w:val="en-GB" w:eastAsia="he-IL"/>
        </w:rPr>
      </w:pPr>
    </w:p>
    <w:p w14:paraId="636BC0FC" w14:textId="77777777" w:rsidR="00CF167C" w:rsidRDefault="00CF167C" w:rsidP="00CF167C">
      <w:pPr>
        <w:rPr>
          <w:rtl/>
          <w:lang w:val="en-GB" w:eastAsia="he-IL"/>
        </w:rPr>
      </w:pPr>
      <w:bookmarkStart w:id="7949" w:name="_ETM_Q1_2949416"/>
      <w:bookmarkStart w:id="7950" w:name="_ETM_Q1_2949481"/>
      <w:bookmarkEnd w:id="7949"/>
      <w:bookmarkEnd w:id="7950"/>
      <w:r>
        <w:rPr>
          <w:rtl/>
          <w:lang w:val="en-GB" w:eastAsia="he-IL"/>
        </w:rPr>
        <w:t xml:space="preserve">היה שלב שהמגבלה הייתה </w:t>
      </w:r>
      <w:bookmarkStart w:id="7951" w:name="_ETM_Q1_2952244"/>
      <w:bookmarkEnd w:id="7951"/>
      <w:r>
        <w:rPr>
          <w:rtl/>
          <w:lang w:val="en-GB" w:eastAsia="he-IL"/>
        </w:rPr>
        <w:t>סוג של קפסולות שהמפגי</w:t>
      </w:r>
      <w:bookmarkStart w:id="7952" w:name="_ETM_Q1_2951857"/>
      <w:bookmarkEnd w:id="7952"/>
      <w:r>
        <w:rPr>
          <w:rtl/>
          <w:lang w:val="en-GB" w:eastAsia="he-IL"/>
        </w:rPr>
        <w:t>נים היו צריכים לעמוד</w:t>
      </w:r>
      <w:bookmarkStart w:id="7953" w:name="_ETM_Q1_2953677"/>
      <w:bookmarkEnd w:id="7953"/>
      <w:r>
        <w:rPr>
          <w:rtl/>
          <w:lang w:val="en-GB" w:eastAsia="he-IL"/>
        </w:rPr>
        <w:t xml:space="preserve"> בהן. כלומר, הם היו צריכים להיות בקבוצות של 50 במרחבים</w:t>
      </w:r>
      <w:bookmarkStart w:id="7954" w:name="_ETM_Q1_2960249"/>
      <w:bookmarkEnd w:id="7954"/>
      <w:r>
        <w:rPr>
          <w:rtl/>
          <w:lang w:val="en-GB" w:eastAsia="he-IL"/>
        </w:rPr>
        <w:t xml:space="preserve"> מסוימים ותוך שמירת מרחק. </w:t>
      </w:r>
      <w:bookmarkStart w:id="7955" w:name="_ETM_Q1_2957877"/>
      <w:bookmarkEnd w:id="7955"/>
      <w:r>
        <w:rPr>
          <w:rtl/>
          <w:lang w:val="en-GB" w:eastAsia="he-IL"/>
        </w:rPr>
        <w:t xml:space="preserve">זאת הייתה המגבלה. זו </w:t>
      </w:r>
      <w:bookmarkStart w:id="7956" w:name="_ETM_Q1_2956817"/>
      <w:bookmarkEnd w:id="7956"/>
      <w:r>
        <w:rPr>
          <w:rtl/>
          <w:lang w:val="en-GB" w:eastAsia="he-IL"/>
        </w:rPr>
        <w:t>לא</w:t>
      </w:r>
      <w:bookmarkStart w:id="7957" w:name="_ETM_Q1_2960158"/>
      <w:bookmarkEnd w:id="7957"/>
      <w:r>
        <w:rPr>
          <w:rtl/>
          <w:lang w:val="en-GB" w:eastAsia="he-IL"/>
        </w:rPr>
        <w:t xml:space="preserve"> הייתה מגבלה מספרית על כלל המשתתפים,</w:t>
      </w:r>
      <w:bookmarkStart w:id="7958" w:name="_ETM_Q1_2961007"/>
      <w:bookmarkEnd w:id="7958"/>
      <w:r>
        <w:rPr>
          <w:rtl/>
          <w:lang w:val="en-GB" w:eastAsia="he-IL"/>
        </w:rPr>
        <w:t xml:space="preserve"> אבל</w:t>
      </w:r>
      <w:bookmarkStart w:id="7959" w:name="_ETM_Q1_2961702"/>
      <w:bookmarkEnd w:id="7959"/>
      <w:r>
        <w:rPr>
          <w:rtl/>
          <w:lang w:val="en-GB" w:eastAsia="he-IL"/>
        </w:rPr>
        <w:t xml:space="preserve"> הייתה מגבלה על אופן ביצוע </w:t>
      </w:r>
      <w:bookmarkStart w:id="7960" w:name="_ETM_Q1_2962997"/>
      <w:bookmarkEnd w:id="7960"/>
      <w:r>
        <w:rPr>
          <w:rtl/>
          <w:lang w:val="en-GB" w:eastAsia="he-IL"/>
        </w:rPr>
        <w:t xml:space="preserve">ההפגנה. </w:t>
      </w:r>
      <w:bookmarkStart w:id="7961" w:name="_ETM_Q1_2968625"/>
      <w:bookmarkEnd w:id="7961"/>
    </w:p>
    <w:p w14:paraId="37D75EE3" w14:textId="77777777" w:rsidR="00CF167C" w:rsidRDefault="00CF167C" w:rsidP="00CF167C">
      <w:pPr>
        <w:rPr>
          <w:rtl/>
          <w:lang w:val="en-GB" w:eastAsia="he-IL"/>
        </w:rPr>
      </w:pPr>
    </w:p>
    <w:p w14:paraId="5C5FEE0C" w14:textId="5B3091A8" w:rsidR="00CF167C" w:rsidRDefault="00CF167C" w:rsidP="00CF167C">
      <w:pPr>
        <w:pStyle w:val="a4"/>
        <w:keepNext/>
        <w:rPr>
          <w:rtl/>
          <w:lang w:val="en-GB"/>
        </w:rPr>
      </w:pPr>
      <w:bookmarkStart w:id="7962" w:name="ET_speaker_6233_755"/>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7962"/>
    </w:p>
    <w:p w14:paraId="673C3C6A" w14:textId="77777777" w:rsidR="00CF167C" w:rsidRDefault="00CF167C" w:rsidP="00CF167C">
      <w:pPr>
        <w:pStyle w:val="KeepWithNext"/>
        <w:rPr>
          <w:rtl/>
          <w:lang w:val="en-GB" w:eastAsia="he-IL"/>
        </w:rPr>
      </w:pPr>
    </w:p>
    <w:p w14:paraId="0CE6AA98" w14:textId="77777777" w:rsidR="00CF167C" w:rsidRDefault="00CF167C" w:rsidP="00CF167C">
      <w:pPr>
        <w:rPr>
          <w:rtl/>
          <w:lang w:val="en-GB" w:eastAsia="he-IL"/>
        </w:rPr>
      </w:pPr>
      <w:bookmarkStart w:id="7963" w:name="_ETM_Q1_2969810"/>
      <w:bookmarkStart w:id="7964" w:name="_ETM_Q1_2969871"/>
      <w:bookmarkEnd w:id="7963"/>
      <w:bookmarkEnd w:id="7964"/>
      <w:r>
        <w:rPr>
          <w:rtl/>
          <w:lang w:val="en-GB" w:eastAsia="he-IL"/>
        </w:rPr>
        <w:t>נכון, אז בואו</w:t>
      </w:r>
      <w:bookmarkStart w:id="7965" w:name="_ETM_Q1_2971120"/>
      <w:bookmarkEnd w:id="7965"/>
      <w:r>
        <w:rPr>
          <w:rtl/>
          <w:lang w:val="en-GB" w:eastAsia="he-IL"/>
        </w:rPr>
        <w:t xml:space="preserve"> נחזק את זה שאי אפשר להגביל מ</w:t>
      </w:r>
      <w:bookmarkStart w:id="7966" w:name="_ETM_Q1_2968778"/>
      <w:bookmarkEnd w:id="7966"/>
      <w:r>
        <w:rPr>
          <w:rtl/>
          <w:lang w:val="en-GB" w:eastAsia="he-IL"/>
        </w:rPr>
        <w:t xml:space="preserve">ספרית הפגנות. </w:t>
      </w:r>
    </w:p>
    <w:p w14:paraId="082B34E8" w14:textId="77777777" w:rsidR="00CF167C" w:rsidRDefault="00CF167C" w:rsidP="00CF167C">
      <w:pPr>
        <w:rPr>
          <w:rtl/>
          <w:lang w:val="en-GB" w:eastAsia="he-IL"/>
        </w:rPr>
      </w:pPr>
      <w:bookmarkStart w:id="7967" w:name="_ETM_Q1_2970254"/>
      <w:bookmarkStart w:id="7968" w:name="_ETM_Q1_2970375"/>
      <w:bookmarkEnd w:id="7967"/>
      <w:bookmarkEnd w:id="7968"/>
    </w:p>
    <w:p w14:paraId="7C9957C8" w14:textId="638C81DA" w:rsidR="00CF167C" w:rsidRDefault="00CF167C" w:rsidP="00CF167C">
      <w:pPr>
        <w:pStyle w:val="af6"/>
        <w:keepNext/>
        <w:rPr>
          <w:rtl/>
          <w:lang w:val="en-GB"/>
        </w:rPr>
      </w:pPr>
      <w:bookmarkStart w:id="7969" w:name="ET_yor_6156_756"/>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969"/>
    </w:p>
    <w:p w14:paraId="21C99A01" w14:textId="77777777" w:rsidR="00CF167C" w:rsidRDefault="00CF167C" w:rsidP="00CF167C">
      <w:pPr>
        <w:pStyle w:val="KeepWithNext"/>
        <w:rPr>
          <w:rtl/>
          <w:lang w:val="en-GB" w:eastAsia="he-IL"/>
        </w:rPr>
      </w:pPr>
    </w:p>
    <w:p w14:paraId="4E25E610" w14:textId="77777777" w:rsidR="00CF167C" w:rsidRDefault="00CF167C" w:rsidP="00CF167C">
      <w:pPr>
        <w:rPr>
          <w:rtl/>
          <w:lang w:val="en-GB" w:eastAsia="he-IL"/>
        </w:rPr>
      </w:pPr>
      <w:bookmarkStart w:id="7970" w:name="_ETM_Q1_2972012"/>
      <w:bookmarkStart w:id="7971" w:name="_ETM_Q1_2972072"/>
      <w:bookmarkEnd w:id="7970"/>
      <w:bookmarkEnd w:id="7971"/>
      <w:r>
        <w:rPr>
          <w:rtl/>
          <w:lang w:val="en-GB" w:eastAsia="he-IL"/>
        </w:rPr>
        <w:t>נבדוק את</w:t>
      </w:r>
      <w:bookmarkStart w:id="7972" w:name="_ETM_Q1_2972824"/>
      <w:bookmarkEnd w:id="7972"/>
      <w:r>
        <w:rPr>
          <w:rtl/>
          <w:lang w:val="en-GB" w:eastAsia="he-IL"/>
        </w:rPr>
        <w:t xml:space="preserve"> זה. אז זה לא יהיה רק הפגנות. זה יהיה</w:t>
      </w:r>
      <w:bookmarkStart w:id="7973" w:name="_ETM_Q1_2977204"/>
      <w:bookmarkEnd w:id="7973"/>
      <w:r>
        <w:rPr>
          <w:rtl/>
          <w:lang w:val="en-GB" w:eastAsia="he-IL"/>
        </w:rPr>
        <w:t xml:space="preserve"> גם תפילות או טקסים דתיים. </w:t>
      </w:r>
    </w:p>
    <w:p w14:paraId="1EF7DB84" w14:textId="77777777" w:rsidR="00CF167C" w:rsidRDefault="00CF167C" w:rsidP="00CF167C">
      <w:pPr>
        <w:rPr>
          <w:rtl/>
          <w:lang w:val="en-GB" w:eastAsia="he-IL"/>
        </w:rPr>
      </w:pPr>
      <w:bookmarkStart w:id="7974" w:name="_ETM_Q1_2979739"/>
      <w:bookmarkStart w:id="7975" w:name="_ETM_Q1_2979984"/>
      <w:bookmarkStart w:id="7976" w:name="_ETM_Q1_2980574"/>
      <w:bookmarkEnd w:id="7974"/>
      <w:bookmarkEnd w:id="7975"/>
      <w:bookmarkEnd w:id="7976"/>
    </w:p>
    <w:p w14:paraId="25AD196B" w14:textId="6953DE61" w:rsidR="00CF167C" w:rsidRDefault="00CF167C" w:rsidP="00CF167C">
      <w:pPr>
        <w:pStyle w:val="af9"/>
        <w:keepNext/>
        <w:rPr>
          <w:rtl/>
          <w:lang w:val="en-GB" w:eastAsia="he-IL"/>
        </w:rPr>
      </w:pPr>
      <w:bookmarkStart w:id="7977" w:name="ET_guest_אסתי_ורהפטיג_757"/>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7977"/>
    </w:p>
    <w:p w14:paraId="7CB4D5C4" w14:textId="77777777" w:rsidR="00CF167C" w:rsidRDefault="00CF167C" w:rsidP="00CF167C">
      <w:pPr>
        <w:pStyle w:val="KeepWithNext"/>
        <w:rPr>
          <w:rtl/>
          <w:lang w:val="en-GB" w:eastAsia="he-IL"/>
        </w:rPr>
      </w:pPr>
    </w:p>
    <w:p w14:paraId="4079AD60" w14:textId="77777777" w:rsidR="00CF167C" w:rsidRDefault="00CF167C" w:rsidP="00CF167C">
      <w:pPr>
        <w:rPr>
          <w:rtl/>
          <w:lang w:val="en-GB" w:eastAsia="he-IL"/>
        </w:rPr>
      </w:pPr>
      <w:bookmarkStart w:id="7978" w:name="_ETM_Q1_2981258"/>
      <w:bookmarkStart w:id="7979" w:name="_ETM_Q1_2981322"/>
      <w:bookmarkEnd w:id="7978"/>
      <w:bookmarkEnd w:id="7979"/>
      <w:r>
        <w:rPr>
          <w:rtl/>
          <w:lang w:val="en-GB" w:eastAsia="he-IL"/>
        </w:rPr>
        <w:t>על תפיל</w:t>
      </w:r>
      <w:bookmarkStart w:id="7980" w:name="_ETM_Q1_2978198"/>
      <w:bookmarkEnd w:id="7980"/>
      <w:r>
        <w:rPr>
          <w:rtl/>
          <w:lang w:val="en-GB" w:eastAsia="he-IL"/>
        </w:rPr>
        <w:t>ות</w:t>
      </w:r>
      <w:bookmarkStart w:id="7981" w:name="_ETM_Q1_2974328"/>
      <w:bookmarkEnd w:id="7981"/>
      <w:r>
        <w:rPr>
          <w:rtl/>
          <w:lang w:val="en-GB" w:eastAsia="he-IL"/>
        </w:rPr>
        <w:t xml:space="preserve">, אגב, הייתה </w:t>
      </w:r>
      <w:bookmarkStart w:id="7982" w:name="_ETM_Q1_2976081"/>
      <w:bookmarkEnd w:id="7982"/>
      <w:r>
        <w:rPr>
          <w:rtl/>
          <w:lang w:val="en-GB" w:eastAsia="he-IL"/>
        </w:rPr>
        <w:t xml:space="preserve">הגבלה מספרית כל הזמן. </w:t>
      </w:r>
      <w:bookmarkStart w:id="7983" w:name="_ETM_Q1_2982805"/>
      <w:bookmarkEnd w:id="7983"/>
    </w:p>
    <w:p w14:paraId="16FD0861" w14:textId="77777777" w:rsidR="00CF167C" w:rsidRDefault="00CF167C" w:rsidP="00CF167C">
      <w:pPr>
        <w:rPr>
          <w:rtl/>
          <w:lang w:val="en-GB" w:eastAsia="he-IL"/>
        </w:rPr>
      </w:pPr>
      <w:bookmarkStart w:id="7984" w:name="_ETM_Q1_2983045"/>
      <w:bookmarkEnd w:id="7984"/>
    </w:p>
    <w:p w14:paraId="0437362D" w14:textId="5B32C688" w:rsidR="00CF167C" w:rsidRDefault="00CF167C" w:rsidP="00CF167C">
      <w:pPr>
        <w:pStyle w:val="a4"/>
        <w:keepNext/>
        <w:rPr>
          <w:rtl/>
          <w:lang w:val="en-GB"/>
        </w:rPr>
      </w:pPr>
      <w:bookmarkStart w:id="7985" w:name="ET_speaker_6157_758"/>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985"/>
    </w:p>
    <w:p w14:paraId="55261405" w14:textId="77777777" w:rsidR="00CF167C" w:rsidRDefault="00CF167C" w:rsidP="00CF167C">
      <w:pPr>
        <w:pStyle w:val="KeepWithNext"/>
        <w:rPr>
          <w:rtl/>
          <w:lang w:val="en-GB" w:eastAsia="he-IL"/>
        </w:rPr>
      </w:pPr>
    </w:p>
    <w:p w14:paraId="30DADC15" w14:textId="77777777" w:rsidR="00CF167C" w:rsidRDefault="00CF167C" w:rsidP="00CF167C">
      <w:pPr>
        <w:rPr>
          <w:rtl/>
          <w:lang w:val="en-GB" w:eastAsia="he-IL"/>
        </w:rPr>
      </w:pPr>
      <w:bookmarkStart w:id="7986" w:name="_ETM_Q1_2985532"/>
      <w:bookmarkStart w:id="7987" w:name="_ETM_Q1_2985614"/>
      <w:bookmarkEnd w:id="7986"/>
      <w:bookmarkEnd w:id="7987"/>
      <w:r>
        <w:rPr>
          <w:rtl/>
          <w:lang w:val="en-GB" w:eastAsia="he-IL"/>
        </w:rPr>
        <w:t xml:space="preserve">וזו הייתה הבעיה. </w:t>
      </w:r>
      <w:bookmarkStart w:id="7988" w:name="_ETM_Q1_2988734"/>
      <w:bookmarkEnd w:id="7988"/>
    </w:p>
    <w:p w14:paraId="5739EA6B" w14:textId="77777777" w:rsidR="00CF167C" w:rsidRDefault="00CF167C" w:rsidP="00CF167C">
      <w:pPr>
        <w:rPr>
          <w:rtl/>
          <w:lang w:val="en-GB" w:eastAsia="he-IL"/>
        </w:rPr>
      </w:pPr>
      <w:bookmarkStart w:id="7989" w:name="_ETM_Q1_2988945"/>
      <w:bookmarkEnd w:id="7989"/>
    </w:p>
    <w:p w14:paraId="63E2EE13" w14:textId="5C66B38C" w:rsidR="00CF167C" w:rsidRDefault="00CF167C" w:rsidP="00CF167C">
      <w:pPr>
        <w:pStyle w:val="af6"/>
        <w:keepNext/>
        <w:rPr>
          <w:rtl/>
          <w:lang w:val="en-GB"/>
        </w:rPr>
      </w:pPr>
      <w:bookmarkStart w:id="7990" w:name="ET_yor_6156_759"/>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7990"/>
    </w:p>
    <w:p w14:paraId="13D43BA0" w14:textId="77777777" w:rsidR="00CF167C" w:rsidRDefault="00CF167C" w:rsidP="00CF167C">
      <w:pPr>
        <w:pStyle w:val="KeepWithNext"/>
        <w:rPr>
          <w:rtl/>
          <w:lang w:val="en-GB" w:eastAsia="he-IL"/>
        </w:rPr>
      </w:pPr>
    </w:p>
    <w:p w14:paraId="5000321B" w14:textId="77777777" w:rsidR="00CF167C" w:rsidRDefault="00CF167C" w:rsidP="00CF167C">
      <w:pPr>
        <w:rPr>
          <w:rtl/>
          <w:lang w:val="en-GB" w:eastAsia="he-IL"/>
        </w:rPr>
      </w:pPr>
      <w:bookmarkStart w:id="7991" w:name="_ETM_Q1_2989951"/>
      <w:bookmarkStart w:id="7992" w:name="_ETM_Q1_2990015"/>
      <w:bookmarkEnd w:id="7991"/>
      <w:bookmarkEnd w:id="7992"/>
      <w:r>
        <w:rPr>
          <w:rtl/>
          <w:lang w:val="en-GB" w:eastAsia="he-IL"/>
        </w:rPr>
        <w:t xml:space="preserve">בעיניי, ברגע </w:t>
      </w:r>
      <w:bookmarkStart w:id="7993" w:name="_ETM_Q1_2991256"/>
      <w:bookmarkEnd w:id="7993"/>
      <w:r>
        <w:rPr>
          <w:rtl/>
          <w:lang w:val="en-GB" w:eastAsia="he-IL"/>
        </w:rPr>
        <w:t>שהחוק קובע שצריכים התייחסות נפרדת להגבלות על תפילות והפגנות -</w:t>
      </w:r>
      <w:bookmarkStart w:id="7994" w:name="_ETM_Q1_3000042"/>
      <w:bookmarkEnd w:id="7994"/>
      <w:r>
        <w:rPr>
          <w:rtl/>
          <w:lang w:val="en-GB" w:eastAsia="he-IL"/>
        </w:rPr>
        <w:t xml:space="preserve"> זו המשמעות של לשון הסעיף, ואי אפשר לסכל באמצעות ההגבלה </w:t>
      </w:r>
      <w:bookmarkStart w:id="7995" w:name="_ETM_Q1_3004758"/>
      <w:bookmarkEnd w:id="7995"/>
      <w:r>
        <w:rPr>
          <w:rtl/>
          <w:lang w:val="en-GB" w:eastAsia="he-IL"/>
        </w:rPr>
        <w:t>הכמותית את קיום ההפגנה. כשאתה בא ואומר שמטרתך היא לעשות</w:t>
      </w:r>
      <w:bookmarkStart w:id="7996" w:name="_ETM_Q1_3011974"/>
      <w:bookmarkEnd w:id="7996"/>
      <w:r>
        <w:rPr>
          <w:rtl/>
          <w:lang w:val="en-GB" w:eastAsia="he-IL"/>
        </w:rPr>
        <w:t xml:space="preserve"> הפגנה משמעותית וארצית, אז אם מטילים מגבלות שהן מעבר למגבלת</w:t>
      </w:r>
      <w:bookmarkStart w:id="7997" w:name="_ETM_Q1_3017851"/>
      <w:bookmarkEnd w:id="7997"/>
      <w:r>
        <w:rPr>
          <w:rtl/>
          <w:lang w:val="en-GB" w:eastAsia="he-IL"/>
        </w:rPr>
        <w:t xml:space="preserve"> מרחק זה כאילו לחתור תחת קיום ההפגנה. </w:t>
      </w:r>
      <w:bookmarkStart w:id="7998" w:name="_ETM_Q1_3021848"/>
      <w:bookmarkEnd w:id="7998"/>
    </w:p>
    <w:p w14:paraId="328F0C80" w14:textId="77777777" w:rsidR="00CF167C" w:rsidRDefault="00CF167C" w:rsidP="00CF167C">
      <w:pPr>
        <w:rPr>
          <w:rtl/>
          <w:lang w:val="en-GB" w:eastAsia="he-IL"/>
        </w:rPr>
      </w:pPr>
    </w:p>
    <w:p w14:paraId="34DF6A69" w14:textId="20DB96CF" w:rsidR="00CF167C" w:rsidRDefault="00CF167C" w:rsidP="00CF167C">
      <w:pPr>
        <w:pStyle w:val="a4"/>
        <w:keepNext/>
        <w:rPr>
          <w:rtl/>
          <w:lang w:val="en-GB"/>
        </w:rPr>
      </w:pPr>
      <w:bookmarkStart w:id="7999" w:name="ET_speaker_6157_760"/>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7999"/>
    </w:p>
    <w:p w14:paraId="7A0204CC" w14:textId="77777777" w:rsidR="00CF167C" w:rsidRDefault="00CF167C" w:rsidP="00CF167C">
      <w:pPr>
        <w:pStyle w:val="KeepWithNext"/>
        <w:rPr>
          <w:rtl/>
          <w:lang w:val="en-GB" w:eastAsia="he-IL"/>
        </w:rPr>
      </w:pPr>
    </w:p>
    <w:p w14:paraId="3A7F1154" w14:textId="77777777" w:rsidR="00CF167C" w:rsidRDefault="00CF167C" w:rsidP="00CF167C">
      <w:pPr>
        <w:rPr>
          <w:rtl/>
          <w:lang w:val="en-GB" w:eastAsia="he-IL"/>
        </w:rPr>
      </w:pPr>
      <w:bookmarkStart w:id="8000" w:name="_ETM_Q1_3022974"/>
      <w:bookmarkStart w:id="8001" w:name="_ETM_Q1_3023043"/>
      <w:bookmarkEnd w:id="8000"/>
      <w:bookmarkEnd w:id="8001"/>
      <w:r>
        <w:rPr>
          <w:rtl/>
          <w:lang w:val="en-GB" w:eastAsia="he-IL"/>
        </w:rPr>
        <w:t xml:space="preserve">היה מישהו בזמנו </w:t>
      </w:r>
      <w:bookmarkStart w:id="8002" w:name="_ETM_Q1_3024843"/>
      <w:bookmarkEnd w:id="8002"/>
      <w:r>
        <w:rPr>
          <w:rtl/>
          <w:lang w:val="en-GB" w:eastAsia="he-IL"/>
        </w:rPr>
        <w:t>שארגן הפגנה נגד האיסור להתפלל. הוא ארגן הפגנה</w:t>
      </w:r>
      <w:bookmarkStart w:id="8003" w:name="_ETM_Q1_3026248"/>
      <w:bookmarkEnd w:id="8003"/>
      <w:r>
        <w:rPr>
          <w:rtl/>
          <w:lang w:val="en-GB" w:eastAsia="he-IL"/>
        </w:rPr>
        <w:t>, ואז</w:t>
      </w:r>
      <w:bookmarkStart w:id="8004" w:name="_ETM_Q1_3026797"/>
      <w:bookmarkEnd w:id="8004"/>
      <w:r>
        <w:rPr>
          <w:rtl/>
          <w:lang w:val="en-GB" w:eastAsia="he-IL"/>
        </w:rPr>
        <w:t xml:space="preserve"> הם סיימו את ההפגנה ונעמדו להתפלל ערבית, אז פיזרו אותם. </w:t>
      </w:r>
      <w:bookmarkStart w:id="8005" w:name="_ETM_Q1_3033976"/>
      <w:bookmarkEnd w:id="8005"/>
      <w:r>
        <w:rPr>
          <w:rtl/>
          <w:lang w:val="en-GB" w:eastAsia="he-IL"/>
        </w:rPr>
        <w:t xml:space="preserve">כי הווירוס פשוט יודע </w:t>
      </w:r>
      <w:bookmarkStart w:id="8006" w:name="_ETM_Q1_3030958"/>
      <w:bookmarkEnd w:id="8006"/>
      <w:r>
        <w:rPr>
          <w:rtl/>
          <w:lang w:val="en-GB" w:eastAsia="he-IL"/>
        </w:rPr>
        <w:t>מתי הם עמדו וצעקו - תנו</w:t>
      </w:r>
      <w:bookmarkStart w:id="8007" w:name="_ETM_Q1_3035803"/>
      <w:bookmarkEnd w:id="8007"/>
      <w:r>
        <w:rPr>
          <w:rtl/>
          <w:lang w:val="en-GB" w:eastAsia="he-IL"/>
        </w:rPr>
        <w:t xml:space="preserve"> לנו להתפלל, ומתי הם אש</w:t>
      </w:r>
      <w:bookmarkStart w:id="8008" w:name="_ETM_Q1_3033888"/>
      <w:bookmarkEnd w:id="8008"/>
      <w:r>
        <w:rPr>
          <w:rtl/>
          <w:lang w:val="en-GB" w:eastAsia="he-IL"/>
        </w:rPr>
        <w:t>כרה התפללו. זה יצר סיטואציות מגוחכות</w:t>
      </w:r>
      <w:bookmarkStart w:id="8009" w:name="_ETM_Q1_3039484"/>
      <w:bookmarkEnd w:id="8009"/>
      <w:r>
        <w:rPr>
          <w:rtl/>
          <w:lang w:val="en-GB" w:eastAsia="he-IL"/>
        </w:rPr>
        <w:t xml:space="preserve"> ולא </w:t>
      </w:r>
      <w:bookmarkStart w:id="8010" w:name="_ETM_Q1_3035128"/>
      <w:bookmarkEnd w:id="8010"/>
      <w:r>
        <w:rPr>
          <w:rtl/>
          <w:lang w:val="en-GB" w:eastAsia="he-IL"/>
        </w:rPr>
        <w:t xml:space="preserve">טובות. </w:t>
      </w:r>
    </w:p>
    <w:p w14:paraId="37C889E0" w14:textId="77777777" w:rsidR="00CF167C" w:rsidRDefault="00CF167C" w:rsidP="00CF167C">
      <w:pPr>
        <w:rPr>
          <w:rtl/>
          <w:lang w:val="en-GB" w:eastAsia="he-IL"/>
        </w:rPr>
      </w:pPr>
      <w:bookmarkStart w:id="8011" w:name="_ETM_Q1_3036195"/>
      <w:bookmarkStart w:id="8012" w:name="_ETM_Q1_3036453"/>
      <w:bookmarkEnd w:id="8011"/>
      <w:bookmarkEnd w:id="8012"/>
    </w:p>
    <w:p w14:paraId="235E1F5B" w14:textId="0FD7DBAE" w:rsidR="00CF167C" w:rsidRDefault="00CF167C" w:rsidP="00CF167C">
      <w:pPr>
        <w:pStyle w:val="af6"/>
        <w:keepNext/>
        <w:rPr>
          <w:rtl/>
          <w:lang w:val="en-GB"/>
        </w:rPr>
      </w:pPr>
      <w:bookmarkStart w:id="8013" w:name="ET_yor_6156_761"/>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013"/>
    </w:p>
    <w:p w14:paraId="6CE5BCC0" w14:textId="77777777" w:rsidR="00CF167C" w:rsidRDefault="00CF167C" w:rsidP="00CF167C">
      <w:pPr>
        <w:pStyle w:val="KeepWithNext"/>
        <w:rPr>
          <w:rtl/>
          <w:lang w:val="en-GB" w:eastAsia="he-IL"/>
        </w:rPr>
      </w:pPr>
    </w:p>
    <w:p w14:paraId="4486F1A9" w14:textId="77777777" w:rsidR="00CF167C" w:rsidRDefault="00CF167C" w:rsidP="00CF167C">
      <w:pPr>
        <w:rPr>
          <w:rtl/>
          <w:lang w:val="en-GB" w:eastAsia="he-IL"/>
        </w:rPr>
      </w:pPr>
      <w:bookmarkStart w:id="8014" w:name="_ETM_Q1_3037904"/>
      <w:bookmarkStart w:id="8015" w:name="_ETM_Q1_3037976"/>
      <w:bookmarkEnd w:id="8014"/>
      <w:bookmarkEnd w:id="8015"/>
      <w:r>
        <w:rPr>
          <w:rtl/>
          <w:lang w:val="en-GB" w:eastAsia="he-IL"/>
        </w:rPr>
        <w:t>היו לנו הרבה אבסורדים. בואו. אנחנו לא</w:t>
      </w:r>
      <w:bookmarkStart w:id="8016" w:name="_ETM_Q1_3043681"/>
      <w:bookmarkEnd w:id="8016"/>
      <w:r>
        <w:rPr>
          <w:rtl/>
          <w:lang w:val="en-GB" w:eastAsia="he-IL"/>
        </w:rPr>
        <w:t xml:space="preserve"> נעשה את ההבחנה בין תפילה ובין הפגנה. </w:t>
      </w:r>
      <w:bookmarkStart w:id="8017" w:name="_ETM_Q1_3046819"/>
      <w:bookmarkEnd w:id="8017"/>
    </w:p>
    <w:p w14:paraId="07F1A70E" w14:textId="77777777" w:rsidR="00CF167C" w:rsidRDefault="00CF167C" w:rsidP="00CF167C">
      <w:pPr>
        <w:rPr>
          <w:rtl/>
          <w:lang w:val="en-GB" w:eastAsia="he-IL"/>
        </w:rPr>
      </w:pPr>
    </w:p>
    <w:p w14:paraId="5CA28293" w14:textId="7631E59D" w:rsidR="00CF167C" w:rsidRDefault="00CF167C" w:rsidP="00CF167C">
      <w:pPr>
        <w:pStyle w:val="a4"/>
        <w:keepNext/>
        <w:rPr>
          <w:rtl/>
          <w:lang w:val="en-GB"/>
        </w:rPr>
      </w:pPr>
      <w:bookmarkStart w:id="8018" w:name="ET_speaker_6233_762"/>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8018"/>
    </w:p>
    <w:p w14:paraId="61782DF9" w14:textId="77777777" w:rsidR="00CF167C" w:rsidRDefault="00CF167C" w:rsidP="00CF167C">
      <w:pPr>
        <w:pStyle w:val="KeepWithNext"/>
        <w:rPr>
          <w:rtl/>
          <w:lang w:val="en-GB" w:eastAsia="he-IL"/>
        </w:rPr>
      </w:pPr>
    </w:p>
    <w:p w14:paraId="5A888ADD" w14:textId="77777777" w:rsidR="00CF167C" w:rsidRDefault="00CF167C" w:rsidP="00CF167C">
      <w:pPr>
        <w:rPr>
          <w:rtl/>
          <w:lang w:val="en-GB" w:eastAsia="he-IL"/>
        </w:rPr>
      </w:pPr>
      <w:bookmarkStart w:id="8019" w:name="_ETM_Q1_3047892"/>
      <w:bookmarkStart w:id="8020" w:name="_ETM_Q1_3047963"/>
      <w:bookmarkEnd w:id="8019"/>
      <w:bookmarkEnd w:id="8020"/>
      <w:r>
        <w:rPr>
          <w:rtl/>
          <w:lang w:val="en-GB" w:eastAsia="he-IL"/>
        </w:rPr>
        <w:t xml:space="preserve">לא, בסדר גמור, </w:t>
      </w:r>
      <w:bookmarkStart w:id="8021" w:name="_ETM_Q1_3049167"/>
      <w:bookmarkEnd w:id="8021"/>
      <w:r>
        <w:rPr>
          <w:rtl/>
          <w:lang w:val="en-GB" w:eastAsia="he-IL"/>
        </w:rPr>
        <w:t>אין לי בעיה. אם זה המחיר כדי לשמור על הזכות</w:t>
      </w:r>
      <w:bookmarkStart w:id="8022" w:name="_ETM_Q1_3052171"/>
      <w:bookmarkEnd w:id="8022"/>
      <w:r>
        <w:rPr>
          <w:rtl/>
          <w:lang w:val="en-GB" w:eastAsia="he-IL"/>
        </w:rPr>
        <w:t xml:space="preserve"> להפגין, אין לי בעיה. </w:t>
      </w:r>
      <w:bookmarkStart w:id="8023" w:name="_ETM_Q1_3056570"/>
      <w:bookmarkEnd w:id="8023"/>
    </w:p>
    <w:p w14:paraId="43441F38" w14:textId="77777777" w:rsidR="00CF167C" w:rsidRDefault="00CF167C" w:rsidP="00CF167C">
      <w:pPr>
        <w:rPr>
          <w:rtl/>
          <w:lang w:val="en-GB" w:eastAsia="he-IL"/>
        </w:rPr>
      </w:pPr>
      <w:bookmarkStart w:id="8024" w:name="_ETM_Q1_3056805"/>
      <w:bookmarkStart w:id="8025" w:name="_ETM_Q1_3053098"/>
      <w:bookmarkEnd w:id="8024"/>
      <w:bookmarkEnd w:id="8025"/>
    </w:p>
    <w:p w14:paraId="276E8681" w14:textId="7C2DB8DF" w:rsidR="00CF167C" w:rsidRDefault="00CF167C" w:rsidP="00CF167C">
      <w:pPr>
        <w:pStyle w:val="a4"/>
        <w:keepNext/>
        <w:rPr>
          <w:rtl/>
          <w:lang w:val="en-GB"/>
        </w:rPr>
      </w:pPr>
      <w:bookmarkStart w:id="8026" w:name="ET_speaker_6157_763"/>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8026"/>
    </w:p>
    <w:p w14:paraId="562AD090" w14:textId="77777777" w:rsidR="00CF167C" w:rsidRDefault="00CF167C" w:rsidP="00CF167C">
      <w:pPr>
        <w:pStyle w:val="KeepWithNext"/>
        <w:rPr>
          <w:rtl/>
          <w:lang w:val="en-GB" w:eastAsia="he-IL"/>
        </w:rPr>
      </w:pPr>
    </w:p>
    <w:p w14:paraId="43900C03" w14:textId="77777777" w:rsidR="00CF167C" w:rsidRDefault="00CF167C" w:rsidP="00CF167C">
      <w:pPr>
        <w:rPr>
          <w:rtl/>
          <w:lang w:val="en-GB" w:eastAsia="he-IL"/>
        </w:rPr>
      </w:pPr>
      <w:bookmarkStart w:id="8027" w:name="_ETM_Q1_3054422"/>
      <w:bookmarkStart w:id="8028" w:name="_ETM_Q1_3054496"/>
      <w:bookmarkEnd w:id="8027"/>
      <w:bookmarkEnd w:id="8028"/>
      <w:r>
        <w:rPr>
          <w:rtl/>
          <w:lang w:val="en-GB" w:eastAsia="he-IL"/>
        </w:rPr>
        <w:t>את מוכנה אפילו שיתפללו והעיקר שיוכ</w:t>
      </w:r>
      <w:bookmarkStart w:id="8029" w:name="_ETM_Q1_3053008"/>
      <w:bookmarkEnd w:id="8029"/>
      <w:r>
        <w:rPr>
          <w:rtl/>
          <w:lang w:val="en-GB" w:eastAsia="he-IL"/>
        </w:rPr>
        <w:t xml:space="preserve">לו </w:t>
      </w:r>
      <w:bookmarkStart w:id="8030" w:name="_ETM_Q1_3053276"/>
      <w:bookmarkEnd w:id="8030"/>
      <w:r>
        <w:rPr>
          <w:rtl/>
          <w:lang w:val="en-GB" w:eastAsia="he-IL"/>
        </w:rPr>
        <w:t xml:space="preserve">להפגין. </w:t>
      </w:r>
      <w:bookmarkStart w:id="8031" w:name="_ETM_Q1_3054728"/>
      <w:bookmarkEnd w:id="8031"/>
    </w:p>
    <w:p w14:paraId="0829B7EB" w14:textId="77777777" w:rsidR="00CF167C" w:rsidRDefault="00CF167C" w:rsidP="00CF167C">
      <w:pPr>
        <w:rPr>
          <w:rtl/>
          <w:lang w:val="en-GB" w:eastAsia="he-IL"/>
        </w:rPr>
      </w:pPr>
      <w:bookmarkStart w:id="8032" w:name="_ETM_Q1_3054975"/>
      <w:bookmarkEnd w:id="8032"/>
    </w:p>
    <w:p w14:paraId="43816A45" w14:textId="0396E83C" w:rsidR="00CF167C" w:rsidRDefault="00CF167C" w:rsidP="00CF167C">
      <w:pPr>
        <w:pStyle w:val="a4"/>
        <w:keepNext/>
        <w:rPr>
          <w:rtl/>
          <w:lang w:val="en-GB"/>
        </w:rPr>
      </w:pPr>
      <w:bookmarkStart w:id="8033" w:name="ET_speaker_6233_764"/>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8033"/>
    </w:p>
    <w:p w14:paraId="56D69FDF" w14:textId="77777777" w:rsidR="00CF167C" w:rsidRDefault="00CF167C" w:rsidP="00CF167C">
      <w:pPr>
        <w:pStyle w:val="KeepWithNext"/>
        <w:rPr>
          <w:rtl/>
          <w:lang w:val="en-GB" w:eastAsia="he-IL"/>
        </w:rPr>
      </w:pPr>
    </w:p>
    <w:p w14:paraId="02C020CE" w14:textId="77777777" w:rsidR="00CF167C" w:rsidRDefault="00CF167C" w:rsidP="00CF167C">
      <w:pPr>
        <w:rPr>
          <w:rtl/>
          <w:lang w:val="en-GB" w:eastAsia="he-IL"/>
        </w:rPr>
      </w:pPr>
      <w:bookmarkStart w:id="8034" w:name="_ETM_Q1_3057507"/>
      <w:bookmarkStart w:id="8035" w:name="_ETM_Q1_3057576"/>
      <w:bookmarkEnd w:id="8034"/>
      <w:bookmarkEnd w:id="8035"/>
      <w:r>
        <w:rPr>
          <w:rtl/>
          <w:lang w:val="en-GB" w:eastAsia="he-IL"/>
        </w:rPr>
        <w:t xml:space="preserve">מעל לצורך. כי כאמור, גם דתיים מפגינים. </w:t>
      </w:r>
      <w:bookmarkStart w:id="8036" w:name="_ETM_Q1_3063113"/>
      <w:bookmarkStart w:id="8037" w:name="_ETM_Q1_3059968"/>
      <w:bookmarkEnd w:id="8036"/>
      <w:bookmarkEnd w:id="8037"/>
      <w:r>
        <w:rPr>
          <w:rtl/>
          <w:lang w:val="en-GB" w:eastAsia="he-IL"/>
        </w:rPr>
        <w:t xml:space="preserve">אז אני גם שומרת על הזכות של דתיים וחרדים </w:t>
      </w:r>
      <w:bookmarkStart w:id="8038" w:name="_ETM_Q1_3070149"/>
      <w:bookmarkEnd w:id="8038"/>
      <w:r>
        <w:rPr>
          <w:rtl/>
          <w:lang w:val="en-GB" w:eastAsia="he-IL"/>
        </w:rPr>
        <w:t xml:space="preserve">להפגין. </w:t>
      </w:r>
      <w:bookmarkStart w:id="8039" w:name="_ETM_Q1_3071841"/>
      <w:bookmarkEnd w:id="8039"/>
    </w:p>
    <w:p w14:paraId="1FB73CCE" w14:textId="77777777" w:rsidR="00CF167C" w:rsidRDefault="00CF167C" w:rsidP="00CF167C">
      <w:pPr>
        <w:rPr>
          <w:rtl/>
          <w:lang w:val="en-GB" w:eastAsia="he-IL"/>
        </w:rPr>
      </w:pPr>
      <w:bookmarkStart w:id="8040" w:name="_ETM_Q1_3068230"/>
      <w:bookmarkEnd w:id="8040"/>
    </w:p>
    <w:p w14:paraId="53A466A1" w14:textId="67A29318" w:rsidR="00CF167C" w:rsidRDefault="00CF167C" w:rsidP="00CF167C">
      <w:pPr>
        <w:pStyle w:val="a4"/>
        <w:keepNext/>
        <w:rPr>
          <w:rtl/>
          <w:lang w:val="en-GB"/>
        </w:rPr>
      </w:pPr>
      <w:bookmarkStart w:id="8041" w:name="ET_speaker_6157_765"/>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8041"/>
    </w:p>
    <w:p w14:paraId="65021D61" w14:textId="77777777" w:rsidR="00CF167C" w:rsidRDefault="00CF167C" w:rsidP="00CF167C">
      <w:pPr>
        <w:pStyle w:val="KeepWithNext"/>
        <w:rPr>
          <w:rtl/>
          <w:lang w:val="en-GB" w:eastAsia="he-IL"/>
        </w:rPr>
      </w:pPr>
    </w:p>
    <w:p w14:paraId="1D2E0BD9" w14:textId="77777777" w:rsidR="00CF167C" w:rsidRDefault="00CF167C" w:rsidP="00CF167C">
      <w:pPr>
        <w:rPr>
          <w:rtl/>
          <w:lang w:val="en-GB" w:eastAsia="he-IL"/>
        </w:rPr>
      </w:pPr>
      <w:bookmarkStart w:id="8042" w:name="_ETM_Q1_3068948"/>
      <w:bookmarkStart w:id="8043" w:name="_ETM_Q1_3069033"/>
      <w:bookmarkEnd w:id="8042"/>
      <w:bookmarkEnd w:id="8043"/>
      <w:r>
        <w:rPr>
          <w:rtl/>
          <w:lang w:val="en-GB" w:eastAsia="he-IL"/>
        </w:rPr>
        <w:t xml:space="preserve">אני שומר על הזכות שלכם גם להתפלל. </w:t>
      </w:r>
      <w:bookmarkStart w:id="8044" w:name="_ETM_Q1_3076582"/>
      <w:bookmarkEnd w:id="8044"/>
    </w:p>
    <w:p w14:paraId="0A89561B" w14:textId="77777777" w:rsidR="00CF167C" w:rsidRDefault="00CF167C" w:rsidP="00CF167C">
      <w:pPr>
        <w:rPr>
          <w:rtl/>
          <w:lang w:val="en-GB" w:eastAsia="he-IL"/>
        </w:rPr>
      </w:pPr>
      <w:bookmarkStart w:id="8045" w:name="_ETM_Q1_3076800"/>
      <w:bookmarkStart w:id="8046" w:name="_ETM_Q1_3072388"/>
      <w:bookmarkStart w:id="8047" w:name="_ETM_Q1_3075308"/>
      <w:bookmarkEnd w:id="8045"/>
      <w:bookmarkEnd w:id="8046"/>
      <w:bookmarkEnd w:id="8047"/>
    </w:p>
    <w:p w14:paraId="51B90E38" w14:textId="1AA18347" w:rsidR="00CF167C" w:rsidRDefault="00CF167C" w:rsidP="00CF167C">
      <w:pPr>
        <w:pStyle w:val="af9"/>
        <w:keepNext/>
        <w:rPr>
          <w:rtl/>
          <w:lang w:val="en-GB" w:eastAsia="he-IL"/>
        </w:rPr>
      </w:pPr>
      <w:bookmarkStart w:id="8048" w:name="ET_guest_אסתי_ורהפטיג_766"/>
      <w:r>
        <w:rPr>
          <w:rStyle w:val="TagStyle"/>
          <w:rFonts w:hint="cs"/>
          <w:rtl/>
        </w:rPr>
        <w:t xml:space="preserve"> &lt;&lt; אורח &gt;&gt; </w:t>
      </w:r>
      <w:r>
        <w:rPr>
          <w:rFonts w:hint="cs"/>
          <w:rtl/>
          <w:lang w:val="en-GB" w:eastAsia="he-IL"/>
        </w:rPr>
        <w:t>אסתי ורהפטיג:</w:t>
      </w:r>
      <w:r>
        <w:rPr>
          <w:rStyle w:val="TagStyle"/>
          <w:rFonts w:hint="cs"/>
          <w:rtl/>
        </w:rPr>
        <w:t xml:space="preserve"> &lt;&lt; אורח &gt;&gt;</w:t>
      </w:r>
      <w:r w:rsidR="00BC2DC6">
        <w:rPr>
          <w:rFonts w:hint="cs"/>
          <w:rtl/>
          <w:lang w:val="en-GB" w:eastAsia="he-IL"/>
        </w:rPr>
        <w:t xml:space="preserve"> </w:t>
      </w:r>
      <w:bookmarkEnd w:id="8048"/>
    </w:p>
    <w:p w14:paraId="43634DF7" w14:textId="77777777" w:rsidR="00CF167C" w:rsidRDefault="00CF167C" w:rsidP="00CF167C">
      <w:pPr>
        <w:pStyle w:val="KeepWithNext"/>
        <w:rPr>
          <w:rtl/>
          <w:lang w:val="en-GB" w:eastAsia="he-IL"/>
        </w:rPr>
      </w:pPr>
    </w:p>
    <w:p w14:paraId="53B2CB7B" w14:textId="77777777" w:rsidR="00CF167C" w:rsidRDefault="00CF167C" w:rsidP="00CF167C">
      <w:pPr>
        <w:rPr>
          <w:rtl/>
          <w:lang w:val="en-GB" w:eastAsia="he-IL"/>
        </w:rPr>
      </w:pPr>
      <w:bookmarkStart w:id="8049" w:name="_ETM_Q1_3078376"/>
      <w:bookmarkStart w:id="8050" w:name="_ETM_Q1_3078466"/>
      <w:bookmarkEnd w:id="8049"/>
      <w:bookmarkEnd w:id="8050"/>
      <w:r>
        <w:rPr>
          <w:rtl/>
          <w:lang w:val="en-GB" w:eastAsia="he-IL"/>
        </w:rPr>
        <w:t>משרד הבר</w:t>
      </w:r>
      <w:bookmarkStart w:id="8051" w:name="_ETM_Q1_3079922"/>
      <w:bookmarkEnd w:id="8051"/>
      <w:r>
        <w:rPr>
          <w:rtl/>
          <w:lang w:val="en-GB" w:eastAsia="he-IL"/>
        </w:rPr>
        <w:t xml:space="preserve">יאות מבין את החשיבות של קיום הפגנות. הממשלה ביקשה לבטל </w:t>
      </w:r>
      <w:bookmarkStart w:id="8052" w:name="_ETM_Q1_3084644"/>
      <w:bookmarkEnd w:id="8052"/>
      <w:r>
        <w:rPr>
          <w:rtl/>
          <w:lang w:val="en-GB" w:eastAsia="he-IL"/>
        </w:rPr>
        <w:t>את אותם סעיפים שבאמת הגבילו באופן מיוחד ומוגבר את אופן</w:t>
      </w:r>
      <w:bookmarkStart w:id="8053" w:name="_ETM_Q1_3089285"/>
      <w:bookmarkEnd w:id="8053"/>
      <w:r>
        <w:rPr>
          <w:rtl/>
          <w:lang w:val="en-GB" w:eastAsia="he-IL"/>
        </w:rPr>
        <w:t xml:space="preserve"> קיומן. אנחנו עדיין חושבים שלא צריך לשנות את הסעיפים </w:t>
      </w:r>
      <w:bookmarkStart w:id="8054" w:name="_ETM_Q1_3088258"/>
      <w:bookmarkEnd w:id="8054"/>
      <w:r>
        <w:rPr>
          <w:rtl/>
          <w:lang w:val="en-GB" w:eastAsia="he-IL"/>
        </w:rPr>
        <w:t>הקיימים.</w:t>
      </w:r>
      <w:bookmarkStart w:id="8055" w:name="_ETM_Q1_3088906"/>
      <w:bookmarkEnd w:id="8055"/>
      <w:r>
        <w:rPr>
          <w:rtl/>
          <w:lang w:val="en-GB" w:eastAsia="he-IL"/>
        </w:rPr>
        <w:t xml:space="preserve"> לא נעשה בהם שימוש לרעה וכאמור, גם כשהייתה </w:t>
      </w:r>
      <w:bookmarkStart w:id="8056" w:name="_ETM_Q1_3090878"/>
      <w:bookmarkEnd w:id="8056"/>
      <w:r>
        <w:rPr>
          <w:rtl/>
          <w:lang w:val="en-GB" w:eastAsia="he-IL"/>
        </w:rPr>
        <w:t xml:space="preserve">הגבלה היא </w:t>
      </w:r>
      <w:bookmarkStart w:id="8057" w:name="_ETM_Q1_3094336"/>
      <w:bookmarkEnd w:id="8057"/>
      <w:r>
        <w:rPr>
          <w:rtl/>
          <w:lang w:val="en-GB" w:eastAsia="he-IL"/>
        </w:rPr>
        <w:t>כן אפשרה את זה במרחקים מסוימים בין הקבוצות. הייעוץ המשפטי</w:t>
      </w:r>
      <w:bookmarkStart w:id="8058" w:name="_ETM_Q1_3099511"/>
      <w:bookmarkEnd w:id="8058"/>
      <w:r>
        <w:rPr>
          <w:rtl/>
          <w:lang w:val="en-GB" w:eastAsia="he-IL"/>
        </w:rPr>
        <w:t xml:space="preserve"> גם כל הזמן דן בדברים האלה. אלה דברים </w:t>
      </w:r>
      <w:bookmarkStart w:id="8059" w:name="_ETM_Q1_3097598"/>
      <w:bookmarkEnd w:id="8059"/>
      <w:r>
        <w:rPr>
          <w:rtl/>
          <w:lang w:val="en-GB" w:eastAsia="he-IL"/>
        </w:rPr>
        <w:t>מאוד רגישים</w:t>
      </w:r>
      <w:bookmarkStart w:id="8060" w:name="_ETM_Q1_3100820"/>
      <w:bookmarkEnd w:id="8060"/>
      <w:r>
        <w:rPr>
          <w:rtl/>
          <w:lang w:val="en-GB" w:eastAsia="he-IL"/>
        </w:rPr>
        <w:t xml:space="preserve"> משפטית ואין יד קלה על ההדק בעניינים האלה. אנחנו כן</w:t>
      </w:r>
      <w:bookmarkStart w:id="8061" w:name="_ETM_Q1_3105566"/>
      <w:bookmarkEnd w:id="8061"/>
      <w:r>
        <w:rPr>
          <w:rtl/>
          <w:lang w:val="en-GB" w:eastAsia="he-IL"/>
        </w:rPr>
        <w:t xml:space="preserve"> מבקשים שלא לגעת בסעיפים. </w:t>
      </w:r>
      <w:bookmarkStart w:id="8062" w:name="_ETM_Q1_3102678"/>
      <w:bookmarkEnd w:id="8062"/>
      <w:r>
        <w:rPr>
          <w:rtl/>
          <w:lang w:val="en-GB" w:eastAsia="he-IL"/>
        </w:rPr>
        <w:t>בכל זאת, אם</w:t>
      </w:r>
      <w:bookmarkStart w:id="8063" w:name="_ETM_Q1_3105798"/>
      <w:bookmarkEnd w:id="8063"/>
      <w:r>
        <w:rPr>
          <w:rtl/>
          <w:lang w:val="en-GB" w:eastAsia="he-IL"/>
        </w:rPr>
        <w:t xml:space="preserve"> לא תהיה עכשיו הגבלה מספרית על תפילות</w:t>
      </w:r>
      <w:bookmarkStart w:id="8064" w:name="_ETM_Q1_3109764"/>
      <w:bookmarkEnd w:id="8064"/>
      <w:r>
        <w:rPr>
          <w:rtl/>
          <w:lang w:val="en-GB" w:eastAsia="he-IL"/>
        </w:rPr>
        <w:t xml:space="preserve"> ענק והפגנות ענק - אלה בעצם התכנסויות, גם אם במרחב</w:t>
      </w:r>
      <w:bookmarkStart w:id="8065" w:name="_ETM_Q1_3115375"/>
      <w:bookmarkEnd w:id="8065"/>
      <w:r>
        <w:rPr>
          <w:rtl/>
          <w:lang w:val="en-GB" w:eastAsia="he-IL"/>
        </w:rPr>
        <w:t xml:space="preserve"> הפתוח. </w:t>
      </w:r>
      <w:bookmarkStart w:id="8066" w:name="_ETM_Q1_3113718"/>
      <w:bookmarkEnd w:id="8066"/>
      <w:r>
        <w:rPr>
          <w:rtl/>
          <w:lang w:val="en-GB" w:eastAsia="he-IL"/>
        </w:rPr>
        <w:t>הן לא חייבות להיות, אגב - תפילות</w:t>
      </w:r>
      <w:bookmarkStart w:id="8067" w:name="_ETM_Q1_3116920"/>
      <w:bookmarkEnd w:id="8067"/>
      <w:r>
        <w:rPr>
          <w:rtl/>
          <w:lang w:val="en-GB" w:eastAsia="he-IL"/>
        </w:rPr>
        <w:t xml:space="preserve"> יכולות להיות גם במרחב סגור. אנחנו חושבים שכן צ</w:t>
      </w:r>
      <w:bookmarkStart w:id="8068" w:name="_ETM_Q1_3115818"/>
      <w:bookmarkEnd w:id="8068"/>
      <w:r>
        <w:rPr>
          <w:rtl/>
          <w:lang w:val="en-GB" w:eastAsia="he-IL"/>
        </w:rPr>
        <w:t>ריך להשאיר</w:t>
      </w:r>
      <w:bookmarkStart w:id="8069" w:name="_ETM_Q1_3116656"/>
      <w:bookmarkEnd w:id="8069"/>
      <w:r>
        <w:rPr>
          <w:rtl/>
          <w:lang w:val="en-GB" w:eastAsia="he-IL"/>
        </w:rPr>
        <w:t xml:space="preserve"> את הסעיף הזה כמו שהוא. </w:t>
      </w:r>
      <w:bookmarkStart w:id="8070" w:name="_ETM_Q1_3122592"/>
      <w:bookmarkEnd w:id="8070"/>
    </w:p>
    <w:p w14:paraId="0D3503DB" w14:textId="77777777" w:rsidR="00CF167C" w:rsidRDefault="00CF167C" w:rsidP="00CF167C">
      <w:pPr>
        <w:rPr>
          <w:rtl/>
          <w:lang w:val="en-GB" w:eastAsia="he-IL"/>
        </w:rPr>
      </w:pPr>
    </w:p>
    <w:p w14:paraId="45E197B0" w14:textId="6B8F16DA" w:rsidR="00CF167C" w:rsidRDefault="00CF167C" w:rsidP="00CF167C">
      <w:pPr>
        <w:pStyle w:val="a4"/>
        <w:keepNext/>
        <w:rPr>
          <w:rtl/>
          <w:lang w:val="en-GB"/>
        </w:rPr>
      </w:pPr>
      <w:bookmarkStart w:id="8071" w:name="ET_speaker_6233_767"/>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8071"/>
    </w:p>
    <w:p w14:paraId="7A851E70" w14:textId="77777777" w:rsidR="00CF167C" w:rsidRDefault="00CF167C" w:rsidP="00CF167C">
      <w:pPr>
        <w:pStyle w:val="KeepWithNext"/>
        <w:rPr>
          <w:rtl/>
          <w:lang w:val="en-GB" w:eastAsia="he-IL"/>
        </w:rPr>
      </w:pPr>
    </w:p>
    <w:p w14:paraId="5FEDB748" w14:textId="77777777" w:rsidR="00CF167C" w:rsidRDefault="00CF167C" w:rsidP="00CF167C">
      <w:pPr>
        <w:rPr>
          <w:rtl/>
          <w:lang w:val="en-GB" w:eastAsia="he-IL"/>
        </w:rPr>
      </w:pPr>
      <w:bookmarkStart w:id="8072" w:name="_ETM_Q1_3123889"/>
      <w:bookmarkStart w:id="8073" w:name="_ETM_Q1_3123951"/>
      <w:bookmarkEnd w:id="8072"/>
      <w:bookmarkEnd w:id="8073"/>
      <w:r>
        <w:rPr>
          <w:rtl/>
          <w:lang w:val="en-GB" w:eastAsia="he-IL"/>
        </w:rPr>
        <w:t xml:space="preserve">אני אומר משהו: אני </w:t>
      </w:r>
      <w:bookmarkStart w:id="8074" w:name="_ETM_Q1_3125647"/>
      <w:bookmarkEnd w:id="8074"/>
      <w:r>
        <w:rPr>
          <w:rtl/>
          <w:lang w:val="en-GB" w:eastAsia="he-IL"/>
        </w:rPr>
        <w:t>הייתי בדיונים בזום כשרצו לסגור הפגנות. זה רק בגלל ערנות</w:t>
      </w:r>
      <w:bookmarkStart w:id="8075" w:name="_ETM_Q1_3130739"/>
      <w:bookmarkEnd w:id="8075"/>
      <w:r>
        <w:rPr>
          <w:rtl/>
          <w:lang w:val="en-GB" w:eastAsia="he-IL"/>
        </w:rPr>
        <w:t xml:space="preserve"> של חברי כנסת ושל הציבור שהדבר לא נעשה. לכן, אני</w:t>
      </w:r>
      <w:bookmarkStart w:id="8076" w:name="_ETM_Q1_3135516"/>
      <w:bookmarkEnd w:id="8076"/>
      <w:r>
        <w:rPr>
          <w:rtl/>
          <w:lang w:val="en-GB" w:eastAsia="he-IL"/>
        </w:rPr>
        <w:t xml:space="preserve"> לא חושבת שאנחנו צריכים לחכות שיהיו אנשים מספיק ערניים שיודעים</w:t>
      </w:r>
      <w:bookmarkStart w:id="8077" w:name="_ETM_Q1_3143657"/>
      <w:bookmarkEnd w:id="8077"/>
      <w:r>
        <w:rPr>
          <w:rtl/>
          <w:lang w:val="en-GB" w:eastAsia="he-IL"/>
        </w:rPr>
        <w:t xml:space="preserve"> שהולכים להגביל את ההפגנה כדי שזה לא יקרה. </w:t>
      </w:r>
      <w:bookmarkStart w:id="8078" w:name="_ETM_Q1_3142758"/>
      <w:bookmarkEnd w:id="8078"/>
      <w:r>
        <w:rPr>
          <w:rtl/>
          <w:lang w:val="en-GB" w:eastAsia="he-IL"/>
        </w:rPr>
        <w:t>אני חושבת</w:t>
      </w:r>
      <w:bookmarkStart w:id="8079" w:name="_ETM_Q1_3147592"/>
      <w:bookmarkEnd w:id="8079"/>
      <w:r>
        <w:rPr>
          <w:rtl/>
          <w:lang w:val="en-GB" w:eastAsia="he-IL"/>
        </w:rPr>
        <w:t xml:space="preserve"> שזה כבר ברור גם מפסיקות בג"צ שאי אפשר להגביל מספרית,</w:t>
      </w:r>
      <w:bookmarkStart w:id="8080" w:name="_ETM_Q1_3153092"/>
      <w:bookmarkEnd w:id="8080"/>
      <w:r>
        <w:rPr>
          <w:rtl/>
          <w:lang w:val="en-GB" w:eastAsia="he-IL"/>
        </w:rPr>
        <w:t xml:space="preserve"> אז אין שום בעיה לחדד את זה בחוק ה</w:t>
      </w:r>
      <w:bookmarkStart w:id="8081" w:name="_ETM_Q1_3152838"/>
      <w:bookmarkEnd w:id="8081"/>
      <w:r>
        <w:rPr>
          <w:rtl/>
          <w:lang w:val="en-GB" w:eastAsia="he-IL"/>
        </w:rPr>
        <w:t>ראשי.</w:t>
      </w:r>
      <w:bookmarkStart w:id="8082" w:name="_ETM_Q1_3153281"/>
      <w:bookmarkEnd w:id="8082"/>
      <w:r>
        <w:rPr>
          <w:rtl/>
          <w:lang w:val="en-GB" w:eastAsia="he-IL"/>
        </w:rPr>
        <w:t xml:space="preserve"> </w:t>
      </w:r>
    </w:p>
    <w:p w14:paraId="3D9D2417" w14:textId="77777777" w:rsidR="00CF167C" w:rsidRDefault="00CF167C" w:rsidP="00CF167C">
      <w:pPr>
        <w:rPr>
          <w:rtl/>
          <w:lang w:val="en-GB" w:eastAsia="he-IL"/>
        </w:rPr>
      </w:pPr>
      <w:bookmarkStart w:id="8083" w:name="_ETM_Q1_3153389"/>
      <w:bookmarkEnd w:id="8083"/>
    </w:p>
    <w:p w14:paraId="507E6584" w14:textId="049B7513" w:rsidR="00CF167C" w:rsidRDefault="00CF167C" w:rsidP="00CF167C">
      <w:pPr>
        <w:pStyle w:val="a4"/>
        <w:keepNext/>
        <w:rPr>
          <w:rtl/>
          <w:lang w:val="en-GB"/>
        </w:rPr>
      </w:pPr>
      <w:bookmarkStart w:id="8084" w:name="ET_speaker_6157_768"/>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8084"/>
    </w:p>
    <w:p w14:paraId="1C0946A8" w14:textId="77777777" w:rsidR="00CF167C" w:rsidRDefault="00CF167C" w:rsidP="00CF167C">
      <w:pPr>
        <w:pStyle w:val="KeepWithNext"/>
        <w:rPr>
          <w:rtl/>
          <w:lang w:val="en-GB" w:eastAsia="he-IL"/>
        </w:rPr>
      </w:pPr>
    </w:p>
    <w:p w14:paraId="2AE85C5F" w14:textId="77777777" w:rsidR="00CF167C" w:rsidRDefault="00CF167C" w:rsidP="00CF167C">
      <w:pPr>
        <w:rPr>
          <w:rtl/>
          <w:lang w:val="en-GB" w:eastAsia="he-IL"/>
        </w:rPr>
      </w:pPr>
      <w:bookmarkStart w:id="8085" w:name="_ETM_Q1_3154555"/>
      <w:bookmarkStart w:id="8086" w:name="_ETM_Q1_3154625"/>
      <w:bookmarkEnd w:id="8085"/>
      <w:bookmarkEnd w:id="8086"/>
      <w:r>
        <w:rPr>
          <w:rtl/>
          <w:lang w:val="en-GB" w:eastAsia="he-IL"/>
        </w:rPr>
        <w:t>אבל מה לעשות שלא כולם מסכימים עם</w:t>
      </w:r>
      <w:bookmarkStart w:id="8087" w:name="_ETM_Q1_3154728"/>
      <w:bookmarkEnd w:id="8087"/>
      <w:r>
        <w:rPr>
          <w:rtl/>
          <w:lang w:val="en-GB" w:eastAsia="he-IL"/>
        </w:rPr>
        <w:t xml:space="preserve"> פסיקות</w:t>
      </w:r>
      <w:bookmarkStart w:id="8088" w:name="_ETM_Q1_3156107"/>
      <w:bookmarkEnd w:id="8088"/>
      <w:r>
        <w:rPr>
          <w:rtl/>
          <w:lang w:val="en-GB" w:eastAsia="he-IL"/>
        </w:rPr>
        <w:t xml:space="preserve"> בג"צ. </w:t>
      </w:r>
      <w:bookmarkStart w:id="8089" w:name="_ETM_Q1_3158922"/>
      <w:bookmarkEnd w:id="8089"/>
    </w:p>
    <w:p w14:paraId="2F2C6AF9" w14:textId="77777777" w:rsidR="00CF167C" w:rsidRDefault="00CF167C" w:rsidP="00CF167C">
      <w:pPr>
        <w:rPr>
          <w:rtl/>
          <w:lang w:val="en-GB" w:eastAsia="he-IL"/>
        </w:rPr>
      </w:pPr>
      <w:bookmarkStart w:id="8090" w:name="_ETM_Q1_3159187"/>
      <w:bookmarkEnd w:id="8090"/>
    </w:p>
    <w:p w14:paraId="5610B0B7" w14:textId="1314BDCA" w:rsidR="00CF167C" w:rsidRDefault="00CF167C" w:rsidP="00CF167C">
      <w:pPr>
        <w:pStyle w:val="a4"/>
        <w:keepNext/>
        <w:rPr>
          <w:rtl/>
          <w:lang w:val="en-GB"/>
        </w:rPr>
      </w:pPr>
      <w:bookmarkStart w:id="8091" w:name="ET_speaker_גור_בליי_769"/>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8091"/>
    </w:p>
    <w:p w14:paraId="595849A6" w14:textId="77777777" w:rsidR="00CF167C" w:rsidRDefault="00CF167C" w:rsidP="00CF167C">
      <w:pPr>
        <w:pStyle w:val="KeepWithNext"/>
        <w:rPr>
          <w:rtl/>
          <w:lang w:val="en-GB" w:eastAsia="he-IL"/>
        </w:rPr>
      </w:pPr>
    </w:p>
    <w:p w14:paraId="2B0E5819" w14:textId="77777777" w:rsidR="00CF167C" w:rsidRDefault="00CF167C" w:rsidP="00CF167C">
      <w:pPr>
        <w:rPr>
          <w:rtl/>
          <w:lang w:val="en-GB" w:eastAsia="he-IL"/>
        </w:rPr>
      </w:pPr>
      <w:bookmarkStart w:id="8092" w:name="_ETM_Q1_3161818"/>
      <w:bookmarkStart w:id="8093" w:name="_ETM_Q1_3161892"/>
      <w:bookmarkEnd w:id="8092"/>
      <w:bookmarkEnd w:id="8093"/>
      <w:r>
        <w:rPr>
          <w:rtl/>
          <w:lang w:val="en-GB" w:eastAsia="he-IL"/>
        </w:rPr>
        <w:t xml:space="preserve">צריך לחדד שלמיטב זכרוני, מה שבג"צ התייחס אליו זו </w:t>
      </w:r>
      <w:bookmarkStart w:id="8094" w:name="_ETM_Q1_3167025"/>
      <w:bookmarkEnd w:id="8094"/>
      <w:r>
        <w:rPr>
          <w:rtl/>
          <w:lang w:val="en-GB" w:eastAsia="he-IL"/>
        </w:rPr>
        <w:t>מגבלת המרחק</w:t>
      </w:r>
      <w:bookmarkStart w:id="8095" w:name="_ETM_Q1_3163201"/>
      <w:bookmarkEnd w:id="8095"/>
      <w:r>
        <w:rPr>
          <w:rtl/>
          <w:lang w:val="en-GB" w:eastAsia="he-IL"/>
        </w:rPr>
        <w:t xml:space="preserve">, לא למגבלת ההתקהלות. </w:t>
      </w:r>
      <w:bookmarkStart w:id="8096" w:name="_ETM_Q1_3167438"/>
      <w:bookmarkEnd w:id="8096"/>
      <w:r>
        <w:rPr>
          <w:rtl/>
          <w:lang w:val="en-GB" w:eastAsia="he-IL"/>
        </w:rPr>
        <w:t xml:space="preserve">זה כבר </w:t>
      </w:r>
      <w:bookmarkStart w:id="8097" w:name="_ETM_Q1_3169008"/>
      <w:bookmarkEnd w:id="8097"/>
      <w:r>
        <w:rPr>
          <w:rtl/>
          <w:lang w:val="en-GB" w:eastAsia="he-IL"/>
        </w:rPr>
        <w:t>לא היה רלוונטי, אבל בג"צ אמר שתקנות שמגבילות הפגנות ל-1,000</w:t>
      </w:r>
      <w:bookmarkStart w:id="8098" w:name="_ETM_Q1_3176518"/>
      <w:bookmarkEnd w:id="8098"/>
      <w:r>
        <w:rPr>
          <w:rtl/>
          <w:lang w:val="en-GB" w:eastAsia="he-IL"/>
        </w:rPr>
        <w:t xml:space="preserve"> מטר הן תקנות שנפסלות. </w:t>
      </w:r>
      <w:bookmarkStart w:id="8099" w:name="_ETM_Q1_3174778"/>
      <w:bookmarkEnd w:id="8099"/>
      <w:r>
        <w:rPr>
          <w:rtl/>
          <w:lang w:val="en-GB" w:eastAsia="he-IL"/>
        </w:rPr>
        <w:t>מגבלת התקהלות זה לא משהו שבג"צ</w:t>
      </w:r>
      <w:bookmarkStart w:id="8100" w:name="_ETM_Q1_3179712"/>
      <w:bookmarkEnd w:id="8100"/>
      <w:r>
        <w:rPr>
          <w:rtl/>
          <w:lang w:val="en-GB" w:eastAsia="he-IL"/>
        </w:rPr>
        <w:t xml:space="preserve"> פסל. </w:t>
      </w:r>
      <w:bookmarkStart w:id="8101" w:name="_ETM_Q1_3180313"/>
      <w:bookmarkEnd w:id="8101"/>
    </w:p>
    <w:p w14:paraId="6056750C" w14:textId="77777777" w:rsidR="00CF167C" w:rsidRDefault="00CF167C" w:rsidP="00CF167C">
      <w:pPr>
        <w:rPr>
          <w:rtl/>
          <w:lang w:val="en-GB" w:eastAsia="he-IL"/>
        </w:rPr>
      </w:pPr>
      <w:bookmarkStart w:id="8102" w:name="_ETM_Q1_3180543"/>
      <w:bookmarkEnd w:id="8102"/>
    </w:p>
    <w:p w14:paraId="6FD52F83" w14:textId="550AC875" w:rsidR="00CF167C" w:rsidRDefault="00CF167C" w:rsidP="00CF167C">
      <w:pPr>
        <w:pStyle w:val="af6"/>
        <w:keepNext/>
        <w:rPr>
          <w:rtl/>
          <w:lang w:val="en-GB"/>
        </w:rPr>
      </w:pPr>
      <w:bookmarkStart w:id="8103" w:name="ET_yor_6156_770"/>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103"/>
    </w:p>
    <w:p w14:paraId="608CB2D8" w14:textId="77777777" w:rsidR="00CF167C" w:rsidRDefault="00CF167C" w:rsidP="00CF167C">
      <w:pPr>
        <w:pStyle w:val="KeepWithNext"/>
        <w:rPr>
          <w:rtl/>
          <w:lang w:val="en-GB"/>
        </w:rPr>
      </w:pPr>
    </w:p>
    <w:p w14:paraId="10B5E4DC" w14:textId="77777777" w:rsidR="00CF167C" w:rsidRDefault="00CF167C" w:rsidP="00CF167C">
      <w:pPr>
        <w:rPr>
          <w:rtl/>
          <w:lang w:val="en-GB"/>
        </w:rPr>
      </w:pPr>
      <w:bookmarkStart w:id="8104" w:name="_ETM_Q1_3181584"/>
      <w:bookmarkStart w:id="8105" w:name="_ETM_Q1_3181653"/>
      <w:bookmarkEnd w:id="8104"/>
      <w:bookmarkEnd w:id="8105"/>
      <w:r>
        <w:rPr>
          <w:rtl/>
          <w:lang w:val="en-GB"/>
        </w:rPr>
        <w:t>אנחנו לא נרחיב פה את הדיון. אתם גם תלכו</w:t>
      </w:r>
      <w:bookmarkStart w:id="8106" w:name="_ETM_Q1_3186161"/>
      <w:bookmarkEnd w:id="8106"/>
      <w:r>
        <w:rPr>
          <w:rtl/>
          <w:lang w:val="en-GB"/>
        </w:rPr>
        <w:t xml:space="preserve"> ותחשבו. יכול להיות שבמצב מיוחד, במקום שהוא פתוח</w:t>
      </w:r>
      <w:bookmarkStart w:id="8107" w:name="_ETM_Q1_3194592"/>
      <w:bookmarkEnd w:id="8107"/>
      <w:r>
        <w:rPr>
          <w:rtl/>
          <w:lang w:val="en-GB"/>
        </w:rPr>
        <w:t xml:space="preserve"> לאוויר, לא צריך שתהיינה מגבלות על הפגנות, תפילות וטקס דתי</w:t>
      </w:r>
      <w:bookmarkStart w:id="8108" w:name="_ETM_Q1_3200804"/>
      <w:bookmarkEnd w:id="8108"/>
      <w:r>
        <w:rPr>
          <w:rtl/>
          <w:lang w:val="en-GB"/>
        </w:rPr>
        <w:t xml:space="preserve"> - להבדיל ממצב חירום, או ממקום סגור. </w:t>
      </w:r>
      <w:bookmarkStart w:id="8109" w:name="_ETM_Q1_3202238"/>
      <w:bookmarkEnd w:id="8109"/>
      <w:r>
        <w:rPr>
          <w:rtl/>
          <w:lang w:val="en-GB"/>
        </w:rPr>
        <w:t>כדרך אגב, יש</w:t>
      </w:r>
      <w:bookmarkStart w:id="8110" w:name="_ETM_Q1_3206072"/>
      <w:bookmarkEnd w:id="8110"/>
      <w:r>
        <w:rPr>
          <w:rtl/>
          <w:lang w:val="en-GB"/>
        </w:rPr>
        <w:t xml:space="preserve"> זיקה בין הדברים. אם השטח של רחבת הכותל הוא</w:t>
      </w:r>
      <w:bookmarkStart w:id="8111" w:name="_ETM_Q1_3211309"/>
      <w:bookmarkEnd w:id="8111"/>
      <w:r>
        <w:rPr>
          <w:rtl/>
          <w:lang w:val="en-GB"/>
        </w:rPr>
        <w:t xml:space="preserve"> </w:t>
      </w:r>
      <w:r>
        <w:rPr>
          <w:lang w:val="en-GB"/>
        </w:rPr>
        <w:t>X</w:t>
      </w:r>
      <w:r>
        <w:rPr>
          <w:rtl/>
          <w:lang w:val="en-GB"/>
        </w:rPr>
        <w:t xml:space="preserve"> מטר רבוע, וצריך שני מטר, אז אתה יודע מה</w:t>
      </w:r>
      <w:bookmarkStart w:id="8112" w:name="_ETM_Q1_3215412"/>
      <w:bookmarkEnd w:id="8112"/>
      <w:r>
        <w:rPr>
          <w:rtl/>
          <w:lang w:val="en-GB"/>
        </w:rPr>
        <w:t xml:space="preserve"> מגבלת האנשים. האתר במירון, שהוא אתר מגודר - אם אתה</w:t>
      </w:r>
      <w:bookmarkStart w:id="8113" w:name="_ETM_Q1_3220538"/>
      <w:bookmarkEnd w:id="8113"/>
      <w:r>
        <w:rPr>
          <w:rtl/>
          <w:lang w:val="en-GB"/>
        </w:rPr>
        <w:t xml:space="preserve"> יודע שהמקום שבו אנשים יכולים לשהות הוא </w:t>
      </w:r>
      <w:r>
        <w:rPr>
          <w:lang w:val="en-GB"/>
        </w:rPr>
        <w:t>X</w:t>
      </w:r>
      <w:r>
        <w:rPr>
          <w:rtl/>
          <w:lang w:val="en-GB"/>
        </w:rPr>
        <w:t xml:space="preserve"> מטר רבוע </w:t>
      </w:r>
      <w:bookmarkStart w:id="8114" w:name="_ETM_Q1_3226062"/>
      <w:bookmarkEnd w:id="8114"/>
      <w:r>
        <w:rPr>
          <w:rtl/>
          <w:lang w:val="en-GB"/>
        </w:rPr>
        <w:t>ואתה רוצה מרחק של שני מטר, אז א</w:t>
      </w:r>
      <w:bookmarkStart w:id="8115" w:name="_ETM_Q1_3223847"/>
      <w:bookmarkEnd w:id="8115"/>
      <w:r>
        <w:rPr>
          <w:rtl/>
          <w:lang w:val="en-GB"/>
        </w:rPr>
        <w:t>תה יודע מה</w:t>
      </w:r>
      <w:bookmarkStart w:id="8116" w:name="_ETM_Q1_3227009"/>
      <w:bookmarkEnd w:id="8116"/>
      <w:r>
        <w:rPr>
          <w:rtl/>
          <w:lang w:val="en-GB"/>
        </w:rPr>
        <w:t xml:space="preserve"> המגבלה. </w:t>
      </w:r>
      <w:bookmarkStart w:id="8117" w:name="_ETM_Q1_3228784"/>
      <w:bookmarkEnd w:id="8117"/>
    </w:p>
    <w:p w14:paraId="2D197DFA" w14:textId="77777777" w:rsidR="00CF167C" w:rsidRDefault="00CF167C" w:rsidP="00CF167C">
      <w:pPr>
        <w:rPr>
          <w:rtl/>
          <w:lang w:val="en-GB"/>
        </w:rPr>
      </w:pPr>
      <w:bookmarkStart w:id="8118" w:name="_ETM_Q1_3228989"/>
      <w:bookmarkStart w:id="8119" w:name="_ETM_Q1_3229074"/>
      <w:bookmarkStart w:id="8120" w:name="_ETM_Q1_3229164"/>
      <w:bookmarkEnd w:id="8118"/>
      <w:bookmarkEnd w:id="8119"/>
      <w:bookmarkEnd w:id="8120"/>
    </w:p>
    <w:p w14:paraId="4602A02F" w14:textId="38496888" w:rsidR="00CF167C" w:rsidRDefault="00CF167C" w:rsidP="00CF167C">
      <w:pPr>
        <w:pStyle w:val="a4"/>
        <w:keepNext/>
        <w:rPr>
          <w:rtl/>
          <w:lang w:val="en-GB"/>
        </w:rPr>
      </w:pPr>
      <w:bookmarkStart w:id="8121" w:name="ET_speaker_גור_בליי_771"/>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8121"/>
    </w:p>
    <w:p w14:paraId="6DC80609" w14:textId="77777777" w:rsidR="00CF167C" w:rsidRDefault="00CF167C" w:rsidP="00CF167C">
      <w:pPr>
        <w:pStyle w:val="KeepWithNext"/>
        <w:rPr>
          <w:rtl/>
          <w:lang w:val="en-GB"/>
        </w:rPr>
      </w:pPr>
    </w:p>
    <w:p w14:paraId="2D9C74BE" w14:textId="77777777" w:rsidR="00CF167C" w:rsidRDefault="00CF167C" w:rsidP="00CF167C">
      <w:pPr>
        <w:rPr>
          <w:rtl/>
          <w:lang w:val="en-GB"/>
        </w:rPr>
      </w:pPr>
      <w:bookmarkStart w:id="8122" w:name="_ETM_Q1_3231895"/>
      <w:bookmarkEnd w:id="8122"/>
      <w:r>
        <w:rPr>
          <w:rtl/>
          <w:lang w:val="en-GB"/>
        </w:rPr>
        <w:t>ז</w:t>
      </w:r>
      <w:bookmarkStart w:id="8123" w:name="_ETM_Q1_3231978"/>
      <w:bookmarkEnd w:id="8123"/>
      <w:r>
        <w:rPr>
          <w:rtl/>
          <w:lang w:val="en-GB"/>
        </w:rPr>
        <w:t xml:space="preserve">ה מה </w:t>
      </w:r>
      <w:bookmarkStart w:id="8124" w:name="_ETM_Q1_3227728"/>
      <w:bookmarkEnd w:id="8124"/>
      <w:r>
        <w:rPr>
          <w:rtl/>
          <w:lang w:val="en-GB"/>
        </w:rPr>
        <w:t xml:space="preserve">שהיה דה פקטו בזמנו, בשיא של המגיפה. </w:t>
      </w:r>
      <w:bookmarkStart w:id="8125" w:name="_ETM_Q1_3231512"/>
      <w:bookmarkEnd w:id="8125"/>
      <w:r>
        <w:rPr>
          <w:rtl/>
          <w:lang w:val="en-GB"/>
        </w:rPr>
        <w:t xml:space="preserve">היו שני סוגים של מגבלות שדה פקטו הגבילו </w:t>
      </w:r>
      <w:bookmarkStart w:id="8126" w:name="_ETM_Q1_3230558"/>
      <w:bookmarkEnd w:id="8126"/>
      <w:r>
        <w:rPr>
          <w:rtl/>
          <w:lang w:val="en-GB"/>
        </w:rPr>
        <w:t xml:space="preserve">מספרית. אחד </w:t>
      </w:r>
      <w:bookmarkStart w:id="8127" w:name="_ETM_Q1_3234488"/>
      <w:bookmarkEnd w:id="8127"/>
      <w:r>
        <w:rPr>
          <w:rtl/>
          <w:lang w:val="en-GB"/>
        </w:rPr>
        <w:t xml:space="preserve">זה באמת מקום נתון, </w:t>
      </w:r>
      <w:bookmarkStart w:id="8128" w:name="_ETM_Q1_3232028"/>
      <w:bookmarkEnd w:id="8128"/>
      <w:r>
        <w:rPr>
          <w:rtl/>
          <w:lang w:val="en-GB"/>
        </w:rPr>
        <w:t>כיכר נתו</w:t>
      </w:r>
      <w:bookmarkStart w:id="8129" w:name="_ETM_Q1_3233388"/>
      <w:bookmarkEnd w:id="8129"/>
      <w:r>
        <w:rPr>
          <w:rtl/>
          <w:lang w:val="en-GB"/>
        </w:rPr>
        <w:t>נה והמגבלה של השני</w:t>
      </w:r>
      <w:bookmarkStart w:id="8130" w:name="_ETM_Q1_3238359"/>
      <w:bookmarkEnd w:id="8130"/>
      <w:r>
        <w:rPr>
          <w:rtl/>
          <w:lang w:val="en-GB"/>
        </w:rPr>
        <w:t xml:space="preserve"> מטר יצרה מגבלה אפקטיבית על מספרים. גם הקפסולות שהיו ל</w:t>
      </w:r>
      <w:bookmarkStart w:id="8131" w:name="_ETM_Q1_3239329"/>
      <w:bookmarkEnd w:id="8131"/>
      <w:r>
        <w:rPr>
          <w:rtl/>
          <w:lang w:val="en-GB"/>
        </w:rPr>
        <w:t>דעתי,</w:t>
      </w:r>
      <w:bookmarkStart w:id="8132" w:name="_ETM_Q1_3239750"/>
      <w:bookmarkEnd w:id="8132"/>
      <w:r>
        <w:rPr>
          <w:rtl/>
          <w:lang w:val="en-GB"/>
        </w:rPr>
        <w:t xml:space="preserve"> </w:t>
      </w:r>
      <w:bookmarkStart w:id="8133" w:name="_ETM_Q1_3235888"/>
      <w:bookmarkEnd w:id="8133"/>
      <w:r>
        <w:rPr>
          <w:rtl/>
          <w:lang w:val="en-GB"/>
        </w:rPr>
        <w:t xml:space="preserve">של 50, זו כאילו הייתה מגבלת התקהלות, אבל אם היה </w:t>
      </w:r>
      <w:bookmarkStart w:id="8134" w:name="_ETM_Q1_3247519"/>
      <w:bookmarkEnd w:id="8134"/>
      <w:r>
        <w:rPr>
          <w:rtl/>
          <w:lang w:val="en-GB"/>
        </w:rPr>
        <w:t xml:space="preserve">מרחק מספיק </w:t>
      </w:r>
      <w:bookmarkStart w:id="8135" w:name="_ETM_Q1_3243498"/>
      <w:bookmarkEnd w:id="8135"/>
      <w:r>
        <w:rPr>
          <w:rtl/>
          <w:lang w:val="en-GB"/>
        </w:rPr>
        <w:t>גדול בין קפסולה לקפסולה של מתפללים או מפגינים</w:t>
      </w:r>
      <w:bookmarkStart w:id="8136" w:name="_ETM_Q1_3248634"/>
      <w:bookmarkEnd w:id="8136"/>
      <w:r>
        <w:rPr>
          <w:rtl/>
          <w:lang w:val="en-GB"/>
        </w:rPr>
        <w:t xml:space="preserve"> זה היה אפשרי. </w:t>
      </w:r>
    </w:p>
    <w:p w14:paraId="66375F09" w14:textId="77777777" w:rsidR="00CF167C" w:rsidRDefault="00CF167C" w:rsidP="00CF167C">
      <w:pPr>
        <w:rPr>
          <w:rtl/>
          <w:lang w:val="en-GB"/>
        </w:rPr>
      </w:pPr>
      <w:bookmarkStart w:id="8137" w:name="_ETM_Q1_3249749"/>
      <w:bookmarkStart w:id="8138" w:name="_ETM_Q1_3249995"/>
      <w:bookmarkStart w:id="8139" w:name="_ETM_Q1_3245586"/>
      <w:bookmarkEnd w:id="8137"/>
      <w:bookmarkEnd w:id="8138"/>
      <w:bookmarkEnd w:id="8139"/>
    </w:p>
    <w:p w14:paraId="7545B714" w14:textId="2F167D7F" w:rsidR="00CF167C" w:rsidRDefault="00CF167C" w:rsidP="00CF167C">
      <w:pPr>
        <w:pStyle w:val="af6"/>
        <w:keepNext/>
        <w:rPr>
          <w:rtl/>
          <w:lang w:val="en-GB"/>
        </w:rPr>
      </w:pPr>
      <w:bookmarkStart w:id="8140" w:name="ET_yor_6156_772"/>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140"/>
    </w:p>
    <w:p w14:paraId="0E8D802A" w14:textId="77777777" w:rsidR="00CF167C" w:rsidRDefault="00CF167C" w:rsidP="00CF167C">
      <w:pPr>
        <w:pStyle w:val="KeepWithNext"/>
        <w:rPr>
          <w:rtl/>
          <w:lang w:val="en-GB"/>
        </w:rPr>
      </w:pPr>
    </w:p>
    <w:p w14:paraId="657A9583" w14:textId="77777777" w:rsidR="00CF167C" w:rsidRDefault="00CF167C" w:rsidP="00CF167C">
      <w:pPr>
        <w:rPr>
          <w:rtl/>
          <w:lang w:val="en-GB"/>
        </w:rPr>
      </w:pPr>
      <w:bookmarkStart w:id="8141" w:name="_ETM_Q1_3246396"/>
      <w:bookmarkStart w:id="8142" w:name="_ETM_Q1_3246469"/>
      <w:bookmarkEnd w:id="8141"/>
      <w:bookmarkEnd w:id="8142"/>
      <w:r>
        <w:rPr>
          <w:rtl/>
          <w:lang w:val="en-GB"/>
        </w:rPr>
        <w:t xml:space="preserve">אסתי, אני מבקש שתבדקו. זה בדיוק </w:t>
      </w:r>
      <w:bookmarkStart w:id="8143" w:name="_ETM_Q1_3252593"/>
      <w:bookmarkEnd w:id="8143"/>
      <w:r>
        <w:rPr>
          <w:rtl/>
          <w:lang w:val="en-GB"/>
        </w:rPr>
        <w:t>מה שאנחנו עושים בטיוב של ההבחנה בין הסמכויות. תבדקו</w:t>
      </w:r>
      <w:bookmarkStart w:id="8144" w:name="_ETM_Q1_3259069"/>
      <w:bookmarkEnd w:id="8144"/>
      <w:r>
        <w:rPr>
          <w:rtl/>
          <w:lang w:val="en-GB"/>
        </w:rPr>
        <w:t xml:space="preserve"> האם לעניין מגבלות התקהלות </w:t>
      </w:r>
      <w:bookmarkStart w:id="8145" w:name="_ETM_Q1_3256088"/>
      <w:bookmarkEnd w:id="8145"/>
      <w:r>
        <w:rPr>
          <w:rtl/>
          <w:lang w:val="en-GB"/>
        </w:rPr>
        <w:t xml:space="preserve">על הפגנות, תפילות </w:t>
      </w:r>
      <w:bookmarkStart w:id="8146" w:name="_ETM_Q1_3259418"/>
      <w:bookmarkEnd w:id="8146"/>
      <w:r>
        <w:rPr>
          <w:rtl/>
          <w:lang w:val="en-GB"/>
        </w:rPr>
        <w:t>וטקסים דתיים בשטח ציבורי פתוח, אפשר להשאיר הגבלות התקהלויות</w:t>
      </w:r>
      <w:bookmarkStart w:id="8147" w:name="_ETM_Q1_3268648"/>
      <w:bookmarkEnd w:id="8147"/>
      <w:r>
        <w:rPr>
          <w:rtl/>
          <w:lang w:val="en-GB"/>
        </w:rPr>
        <w:t xml:space="preserve"> מספריות למצב חירום. תבדקו. הבנתם את השאלה? </w:t>
      </w:r>
      <w:bookmarkStart w:id="8148" w:name="_ETM_Q1_3271238"/>
      <w:bookmarkStart w:id="8149" w:name="_ETM_Q1_3274495"/>
      <w:bookmarkEnd w:id="8148"/>
      <w:bookmarkEnd w:id="8149"/>
    </w:p>
    <w:p w14:paraId="2AC69CA8" w14:textId="77777777" w:rsidR="00CF167C" w:rsidRDefault="00CF167C" w:rsidP="00CF167C">
      <w:pPr>
        <w:rPr>
          <w:rtl/>
          <w:lang w:val="en-GB"/>
        </w:rPr>
      </w:pPr>
      <w:bookmarkStart w:id="8150" w:name="_ETM_Q1_3274740"/>
      <w:bookmarkStart w:id="8151" w:name="_ETM_Q1_3270068"/>
      <w:bookmarkStart w:id="8152" w:name="_ETM_Q1_3271014"/>
      <w:bookmarkEnd w:id="8150"/>
      <w:bookmarkEnd w:id="8151"/>
      <w:bookmarkEnd w:id="8152"/>
    </w:p>
    <w:p w14:paraId="2074993F" w14:textId="4F2E6B2C" w:rsidR="00CF167C" w:rsidRDefault="00CF167C" w:rsidP="00CF167C">
      <w:pPr>
        <w:pStyle w:val="af9"/>
        <w:keepNext/>
        <w:rPr>
          <w:rtl/>
          <w:lang w:val="en-GB"/>
        </w:rPr>
      </w:pPr>
      <w:bookmarkStart w:id="8153" w:name="ET_guest_יעל_כהן_773"/>
      <w:r>
        <w:rPr>
          <w:rStyle w:val="TagStyle"/>
          <w:rFonts w:hint="cs"/>
          <w:rtl/>
        </w:rPr>
        <w:t xml:space="preserve"> &lt;&lt; אורח &gt;&gt; </w:t>
      </w:r>
      <w:r>
        <w:rPr>
          <w:rFonts w:hint="cs"/>
          <w:rtl/>
          <w:lang w:val="en-GB"/>
        </w:rPr>
        <w:t>יעל כהן:</w:t>
      </w:r>
      <w:r>
        <w:rPr>
          <w:rStyle w:val="TagStyle"/>
          <w:rFonts w:hint="cs"/>
          <w:rtl/>
        </w:rPr>
        <w:t xml:space="preserve"> &lt;&lt; אורח &gt;&gt;</w:t>
      </w:r>
      <w:r w:rsidR="00BC2DC6">
        <w:rPr>
          <w:rFonts w:hint="cs"/>
          <w:rtl/>
          <w:lang w:val="en-GB"/>
        </w:rPr>
        <w:t xml:space="preserve"> </w:t>
      </w:r>
      <w:bookmarkEnd w:id="8153"/>
    </w:p>
    <w:p w14:paraId="3427D2EA" w14:textId="77777777" w:rsidR="00CF167C" w:rsidRDefault="00CF167C" w:rsidP="00CF167C">
      <w:pPr>
        <w:pStyle w:val="KeepWithNext"/>
        <w:rPr>
          <w:rtl/>
          <w:lang w:val="en-GB"/>
        </w:rPr>
      </w:pPr>
    </w:p>
    <w:p w14:paraId="76D32A5B" w14:textId="77777777" w:rsidR="00CF167C" w:rsidRDefault="00CF167C" w:rsidP="00CF167C">
      <w:pPr>
        <w:rPr>
          <w:rtl/>
          <w:lang w:val="en-GB"/>
        </w:rPr>
      </w:pPr>
      <w:bookmarkStart w:id="8154" w:name="_ETM_Q1_3271681"/>
      <w:bookmarkStart w:id="8155" w:name="_ETM_Q1_3271746"/>
      <w:bookmarkEnd w:id="8154"/>
      <w:bookmarkEnd w:id="8155"/>
      <w:r>
        <w:rPr>
          <w:rtl/>
          <w:lang w:val="en-GB"/>
        </w:rPr>
        <w:t xml:space="preserve">טקס דתי גם </w:t>
      </w:r>
      <w:bookmarkStart w:id="8156" w:name="_ETM_Q1_3276599"/>
      <w:bookmarkEnd w:id="8156"/>
      <w:r>
        <w:rPr>
          <w:rtl/>
          <w:lang w:val="en-GB"/>
        </w:rPr>
        <w:t xml:space="preserve">כולל חתונה. </w:t>
      </w:r>
      <w:bookmarkStart w:id="8157" w:name="_ETM_Q1_3278183"/>
      <w:bookmarkEnd w:id="8157"/>
    </w:p>
    <w:p w14:paraId="2846031E" w14:textId="77777777" w:rsidR="00C95B65" w:rsidRDefault="00C95B65" w:rsidP="00CF167C">
      <w:pPr>
        <w:rPr>
          <w:rtl/>
          <w:lang w:val="en-GB"/>
        </w:rPr>
      </w:pPr>
    </w:p>
    <w:p w14:paraId="1E0CCC9D" w14:textId="77777777" w:rsidR="00CF167C" w:rsidRDefault="00CF167C" w:rsidP="00CF167C">
      <w:pPr>
        <w:rPr>
          <w:rStyle w:val="TagStyle"/>
          <w:rFonts w:ascii="David" w:hAnsi="David"/>
          <w:u w:val="single"/>
          <w:rtl/>
          <w:lang w:eastAsia="he-IL"/>
        </w:rPr>
      </w:pPr>
      <w:bookmarkStart w:id="8158" w:name="_ETM_Q1_3278405"/>
      <w:bookmarkStart w:id="8159" w:name="_ETM_Q1_3273748"/>
      <w:bookmarkEnd w:id="8158"/>
      <w:bookmarkEnd w:id="8159"/>
    </w:p>
    <w:p w14:paraId="6C1257B5" w14:textId="4EE26456" w:rsidR="00CF167C" w:rsidRDefault="00CF167C" w:rsidP="00CF167C">
      <w:pPr>
        <w:pStyle w:val="af9"/>
        <w:keepNext/>
        <w:rPr>
          <w:rtl/>
          <w:lang w:val="en-GB"/>
        </w:rPr>
      </w:pPr>
      <w:bookmarkStart w:id="8160" w:name="ET_guest_אסתי_ורהפטיג_775"/>
      <w:r>
        <w:rPr>
          <w:rStyle w:val="TagStyle"/>
          <w:rFonts w:hint="cs"/>
          <w:rtl/>
        </w:rPr>
        <w:t xml:space="preserve"> &lt;&lt; אורח &gt;&gt; </w:t>
      </w:r>
      <w:r>
        <w:rPr>
          <w:rFonts w:hint="cs"/>
          <w:rtl/>
          <w:lang w:val="en-GB"/>
        </w:rPr>
        <w:t>אסתי ורהפטיג:</w:t>
      </w:r>
      <w:r>
        <w:rPr>
          <w:rStyle w:val="TagStyle"/>
          <w:rFonts w:hint="cs"/>
          <w:rtl/>
        </w:rPr>
        <w:t xml:space="preserve"> &lt;&lt; אורח &gt;&gt;</w:t>
      </w:r>
      <w:r w:rsidR="00BC2DC6">
        <w:rPr>
          <w:rFonts w:hint="cs"/>
          <w:rtl/>
          <w:lang w:val="en-GB"/>
        </w:rPr>
        <w:t xml:space="preserve"> </w:t>
      </w:r>
      <w:bookmarkEnd w:id="8160"/>
    </w:p>
    <w:p w14:paraId="16BBAF32" w14:textId="77777777" w:rsidR="00CF167C" w:rsidRDefault="00CF167C" w:rsidP="00CF167C">
      <w:pPr>
        <w:pStyle w:val="KeepWithNext"/>
        <w:rPr>
          <w:rtl/>
          <w:lang w:val="en-GB"/>
        </w:rPr>
      </w:pPr>
    </w:p>
    <w:p w14:paraId="393CCF21" w14:textId="77777777" w:rsidR="00CF167C" w:rsidRDefault="00CF167C" w:rsidP="00CF167C">
      <w:pPr>
        <w:rPr>
          <w:rtl/>
          <w:lang w:val="en-GB"/>
        </w:rPr>
      </w:pPr>
      <w:bookmarkStart w:id="8161" w:name="_ETM_Q1_3280055"/>
      <w:bookmarkStart w:id="8162" w:name="_ETM_Q1_3280131"/>
      <w:bookmarkStart w:id="8163" w:name="_ETM_Q1_3275258"/>
      <w:bookmarkEnd w:id="8161"/>
      <w:bookmarkEnd w:id="8162"/>
      <w:bookmarkEnd w:id="8163"/>
      <w:r>
        <w:rPr>
          <w:rtl/>
          <w:lang w:val="en-GB"/>
        </w:rPr>
        <w:t>מה עם טקס דתי? גם?</w:t>
      </w:r>
      <w:bookmarkStart w:id="8164" w:name="_ETM_Q1_3278530"/>
      <w:bookmarkEnd w:id="8164"/>
    </w:p>
    <w:p w14:paraId="6CE30724" w14:textId="77777777" w:rsidR="00CF167C" w:rsidRDefault="00CF167C" w:rsidP="00CF167C">
      <w:pPr>
        <w:rPr>
          <w:rtl/>
          <w:lang w:val="en-GB"/>
        </w:rPr>
      </w:pPr>
      <w:bookmarkStart w:id="8165" w:name="_ETM_Q1_3278788"/>
      <w:bookmarkEnd w:id="8165"/>
    </w:p>
    <w:p w14:paraId="5C95EE55" w14:textId="2A6B32F1" w:rsidR="00CF167C" w:rsidRDefault="00CF167C" w:rsidP="00CF167C">
      <w:pPr>
        <w:pStyle w:val="af6"/>
        <w:keepNext/>
        <w:rPr>
          <w:rtl/>
          <w:lang w:val="en-GB"/>
        </w:rPr>
      </w:pPr>
      <w:bookmarkStart w:id="8166" w:name="ET_yor_6156_776"/>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166"/>
    </w:p>
    <w:p w14:paraId="7EE50F43" w14:textId="77777777" w:rsidR="00CF167C" w:rsidRDefault="00CF167C" w:rsidP="00CF167C">
      <w:pPr>
        <w:pStyle w:val="KeepWithNext"/>
        <w:rPr>
          <w:rtl/>
          <w:lang w:val="en-GB"/>
        </w:rPr>
      </w:pPr>
    </w:p>
    <w:p w14:paraId="34877C1F" w14:textId="77777777" w:rsidR="00CF167C" w:rsidRDefault="00CF167C" w:rsidP="00CF167C">
      <w:pPr>
        <w:rPr>
          <w:rtl/>
          <w:lang w:val="en-GB"/>
        </w:rPr>
      </w:pPr>
      <w:bookmarkStart w:id="8167" w:name="_ETM_Q1_3279917"/>
      <w:bookmarkStart w:id="8168" w:name="_ETM_Q1_3279988"/>
      <w:bookmarkEnd w:id="8167"/>
      <w:bookmarkEnd w:id="8168"/>
      <w:r>
        <w:rPr>
          <w:rtl/>
          <w:lang w:val="en-GB"/>
        </w:rPr>
        <w:t>לא, אז צריך</w:t>
      </w:r>
      <w:bookmarkStart w:id="8169" w:name="_ETM_Q1_3281023"/>
      <w:bookmarkEnd w:id="8169"/>
      <w:r>
        <w:rPr>
          <w:rtl/>
          <w:lang w:val="en-GB"/>
        </w:rPr>
        <w:t xml:space="preserve"> </w:t>
      </w:r>
      <w:bookmarkStart w:id="8170" w:name="_ETM_Q1_3276178"/>
      <w:bookmarkEnd w:id="8170"/>
      <w:r>
        <w:rPr>
          <w:rtl/>
          <w:lang w:val="en-GB"/>
        </w:rPr>
        <w:t xml:space="preserve">להשאיר את זה לתפילה </w:t>
      </w:r>
      <w:bookmarkStart w:id="8171" w:name="_ETM_Q1_3283818"/>
      <w:bookmarkEnd w:id="8171"/>
      <w:r>
        <w:rPr>
          <w:rtl/>
          <w:lang w:val="en-GB"/>
        </w:rPr>
        <w:t>או ללוויה.</w:t>
      </w:r>
      <w:bookmarkStart w:id="8172" w:name="_ETM_Q1_3290764"/>
      <w:bookmarkEnd w:id="8172"/>
      <w:r>
        <w:rPr>
          <w:rtl/>
          <w:lang w:val="en-GB"/>
        </w:rPr>
        <w:t xml:space="preserve"> </w:t>
      </w:r>
      <w:bookmarkStart w:id="8173" w:name="_ETM_Q1_3290901"/>
      <w:bookmarkEnd w:id="8173"/>
    </w:p>
    <w:p w14:paraId="4CB171A0" w14:textId="77777777" w:rsidR="00CF167C" w:rsidRDefault="00CF167C" w:rsidP="00CF167C">
      <w:pPr>
        <w:rPr>
          <w:rtl/>
          <w:lang w:val="en-GB"/>
        </w:rPr>
      </w:pPr>
    </w:p>
    <w:p w14:paraId="4E60E216" w14:textId="79D7C6EF" w:rsidR="00CF167C" w:rsidRDefault="00CF167C" w:rsidP="00CF167C">
      <w:pPr>
        <w:pStyle w:val="a4"/>
        <w:keepNext/>
        <w:rPr>
          <w:rtl/>
          <w:lang w:val="en-GB"/>
        </w:rPr>
      </w:pPr>
      <w:bookmarkStart w:id="8174" w:name="ET_speaker_גור_בליי_777"/>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bookmarkEnd w:id="8174"/>
    </w:p>
    <w:p w14:paraId="75CE5376" w14:textId="77777777" w:rsidR="00CF167C" w:rsidRDefault="00CF167C" w:rsidP="00CF167C">
      <w:pPr>
        <w:pStyle w:val="KeepWithNext"/>
        <w:rPr>
          <w:rtl/>
          <w:lang w:val="en-GB" w:eastAsia="he-IL"/>
        </w:rPr>
      </w:pPr>
    </w:p>
    <w:p w14:paraId="0764BE2C" w14:textId="77777777" w:rsidR="00CF167C" w:rsidRDefault="00CF167C" w:rsidP="00CF167C">
      <w:pPr>
        <w:rPr>
          <w:rtl/>
          <w:lang w:val="en-GB" w:eastAsia="he-IL"/>
        </w:rPr>
      </w:pPr>
      <w:bookmarkStart w:id="8175" w:name="_ETM_Q1_3292219"/>
      <w:bookmarkStart w:id="8176" w:name="_ETM_Q1_3292284"/>
      <w:bookmarkStart w:id="8177" w:name="_ETM_Q1_3287378"/>
      <w:bookmarkEnd w:id="8175"/>
      <w:bookmarkEnd w:id="8176"/>
      <w:bookmarkEnd w:id="8177"/>
      <w:r>
        <w:rPr>
          <w:rtl/>
          <w:lang w:val="en-GB" w:eastAsia="he-IL"/>
        </w:rPr>
        <w:t>לא, אבל יעל, למיטב זכרוני, כשהיו בזמנו את המגבלות</w:t>
      </w:r>
      <w:bookmarkStart w:id="8178" w:name="_ETM_Q1_3294108"/>
      <w:bookmarkEnd w:id="8178"/>
      <w:r>
        <w:rPr>
          <w:rtl/>
          <w:lang w:val="en-GB" w:eastAsia="he-IL"/>
        </w:rPr>
        <w:t xml:space="preserve"> האלה, הכוונה לא הייתה לחתונה. בחתונה צריך להפריד בין החופה</w:t>
      </w:r>
      <w:bookmarkStart w:id="8179" w:name="_ETM_Q1_3299687"/>
      <w:bookmarkEnd w:id="8179"/>
      <w:r>
        <w:rPr>
          <w:rtl/>
          <w:lang w:val="en-GB" w:eastAsia="he-IL"/>
        </w:rPr>
        <w:t xml:space="preserve"> לבין המסיבה של החתונה. </w:t>
      </w:r>
      <w:bookmarkStart w:id="8180" w:name="_ETM_Q1_3296738"/>
      <w:bookmarkEnd w:id="8180"/>
    </w:p>
    <w:p w14:paraId="3EE04B77" w14:textId="77777777" w:rsidR="00CF167C" w:rsidRDefault="00CF167C" w:rsidP="00CF167C">
      <w:pPr>
        <w:rPr>
          <w:rtl/>
          <w:lang w:val="en-GB" w:eastAsia="he-IL"/>
        </w:rPr>
      </w:pPr>
      <w:bookmarkStart w:id="8181" w:name="_ETM_Q1_3297181"/>
      <w:bookmarkStart w:id="8182" w:name="_ETM_Q1_3297450"/>
      <w:bookmarkEnd w:id="8181"/>
      <w:bookmarkEnd w:id="8182"/>
    </w:p>
    <w:p w14:paraId="3DBBF7E3" w14:textId="4AFE4DF6" w:rsidR="00CF167C" w:rsidRDefault="00CF167C" w:rsidP="00CF167C">
      <w:pPr>
        <w:pStyle w:val="af9"/>
        <w:keepNext/>
        <w:rPr>
          <w:rtl/>
          <w:lang w:val="en-GB" w:eastAsia="he-IL"/>
        </w:rPr>
      </w:pPr>
      <w:bookmarkStart w:id="8183" w:name="ET_guest_יעל_כהן_778"/>
      <w:r>
        <w:rPr>
          <w:rStyle w:val="TagStyle"/>
          <w:rFonts w:hint="cs"/>
          <w:rtl/>
        </w:rPr>
        <w:t xml:space="preserve"> &lt;&lt; אורח &gt;&gt; </w:t>
      </w:r>
      <w:r>
        <w:rPr>
          <w:rFonts w:hint="cs"/>
          <w:rtl/>
          <w:lang w:val="en-GB" w:eastAsia="he-IL"/>
        </w:rPr>
        <w:t>יעל כהן:</w:t>
      </w:r>
      <w:r>
        <w:rPr>
          <w:rStyle w:val="TagStyle"/>
          <w:rFonts w:hint="cs"/>
          <w:rtl/>
        </w:rPr>
        <w:t xml:space="preserve"> &lt;&lt; אורח &gt;&gt;</w:t>
      </w:r>
      <w:r w:rsidR="00BC2DC6">
        <w:rPr>
          <w:rFonts w:hint="cs"/>
          <w:rtl/>
          <w:lang w:val="en-GB" w:eastAsia="he-IL"/>
        </w:rPr>
        <w:t xml:space="preserve"> </w:t>
      </w:r>
      <w:bookmarkEnd w:id="8183"/>
    </w:p>
    <w:p w14:paraId="6F218944" w14:textId="77777777" w:rsidR="00CF167C" w:rsidRDefault="00CF167C" w:rsidP="00CF167C">
      <w:pPr>
        <w:pStyle w:val="KeepWithNext"/>
        <w:rPr>
          <w:rtl/>
          <w:lang w:val="en-GB" w:eastAsia="he-IL"/>
        </w:rPr>
      </w:pPr>
    </w:p>
    <w:p w14:paraId="749BF2AE" w14:textId="77777777" w:rsidR="00CF167C" w:rsidRDefault="00CF167C" w:rsidP="00CF167C">
      <w:pPr>
        <w:rPr>
          <w:rtl/>
          <w:lang w:val="en-GB" w:eastAsia="he-IL"/>
        </w:rPr>
      </w:pPr>
      <w:bookmarkStart w:id="8184" w:name="_ETM_Q1_3298636"/>
      <w:bookmarkStart w:id="8185" w:name="_ETM_Q1_3298704"/>
      <w:bookmarkEnd w:id="8184"/>
      <w:bookmarkEnd w:id="8185"/>
      <w:r>
        <w:rPr>
          <w:rtl/>
          <w:lang w:val="en-GB" w:eastAsia="he-IL"/>
        </w:rPr>
        <w:t xml:space="preserve">לא, אבל מה זה אומר? </w:t>
      </w:r>
      <w:bookmarkStart w:id="8186" w:name="_ETM_Q1_3304270"/>
      <w:bookmarkEnd w:id="8186"/>
    </w:p>
    <w:p w14:paraId="1DB9FC84" w14:textId="77777777" w:rsidR="00CF167C" w:rsidRDefault="00CF167C" w:rsidP="00CF167C">
      <w:pPr>
        <w:rPr>
          <w:rtl/>
          <w:lang w:val="en-GB" w:eastAsia="he-IL"/>
        </w:rPr>
      </w:pPr>
      <w:bookmarkStart w:id="8187" w:name="_ETM_Q1_3304504"/>
      <w:bookmarkStart w:id="8188" w:name="_ETM_Q1_3305106"/>
      <w:bookmarkEnd w:id="8187"/>
      <w:bookmarkEnd w:id="8188"/>
    </w:p>
    <w:p w14:paraId="03191ECF" w14:textId="350EA773" w:rsidR="00CF167C" w:rsidRDefault="00CF167C" w:rsidP="00CF167C">
      <w:pPr>
        <w:pStyle w:val="af9"/>
        <w:keepNext/>
        <w:rPr>
          <w:rtl/>
          <w:lang w:val="en-GB" w:eastAsia="he-IL"/>
        </w:rPr>
      </w:pPr>
      <w:bookmarkStart w:id="8189" w:name="ET_guest_דר_אולגה_פרישמן_779"/>
      <w:r>
        <w:rPr>
          <w:rStyle w:val="TagStyle"/>
          <w:rFonts w:hint="cs"/>
          <w:rtl/>
        </w:rPr>
        <w:t xml:space="preserve"> &lt;&lt; אורח &gt;&gt; </w:t>
      </w:r>
      <w:r>
        <w:rPr>
          <w:rFonts w:hint="cs"/>
          <w:rtl/>
          <w:lang w:val="en-GB" w:eastAsia="he-IL"/>
        </w:rPr>
        <w:t>אולגה פרישמן:</w:t>
      </w:r>
      <w:r>
        <w:rPr>
          <w:rStyle w:val="TagStyle"/>
          <w:rFonts w:hint="cs"/>
          <w:rtl/>
        </w:rPr>
        <w:t xml:space="preserve"> &lt;&lt; אורח &gt;&gt;</w:t>
      </w:r>
      <w:r w:rsidR="00BC2DC6">
        <w:rPr>
          <w:rFonts w:hint="cs"/>
          <w:rtl/>
          <w:lang w:val="en-GB" w:eastAsia="he-IL"/>
        </w:rPr>
        <w:t xml:space="preserve"> </w:t>
      </w:r>
      <w:bookmarkEnd w:id="8189"/>
    </w:p>
    <w:p w14:paraId="75BFB048" w14:textId="77777777" w:rsidR="00CF167C" w:rsidRDefault="00CF167C" w:rsidP="00CF167C">
      <w:pPr>
        <w:pStyle w:val="KeepWithNext"/>
        <w:rPr>
          <w:rtl/>
          <w:lang w:val="en-GB" w:eastAsia="he-IL"/>
        </w:rPr>
      </w:pPr>
    </w:p>
    <w:p w14:paraId="55DAA621" w14:textId="77777777" w:rsidR="00CF167C" w:rsidRDefault="00CF167C" w:rsidP="00CF167C">
      <w:pPr>
        <w:rPr>
          <w:rtl/>
          <w:lang w:val="en-GB" w:eastAsia="he-IL"/>
        </w:rPr>
      </w:pPr>
      <w:bookmarkStart w:id="8190" w:name="_ETM_Q1_3307327"/>
      <w:bookmarkStart w:id="8191" w:name="_ETM_Q1_3307396"/>
      <w:bookmarkStart w:id="8192" w:name="_ETM_Q1_3302548"/>
      <w:bookmarkEnd w:id="8190"/>
      <w:bookmarkEnd w:id="8191"/>
      <w:bookmarkEnd w:id="8192"/>
      <w:r>
        <w:rPr>
          <w:rtl/>
          <w:lang w:val="en-GB" w:eastAsia="he-IL"/>
        </w:rPr>
        <w:t>אז בחופה יכולים להיות 1,000 איש?</w:t>
      </w:r>
      <w:bookmarkStart w:id="8193" w:name="_ETM_Q1_3306654"/>
      <w:bookmarkEnd w:id="8193"/>
      <w:r>
        <w:rPr>
          <w:rtl/>
          <w:lang w:val="en-GB" w:eastAsia="he-IL"/>
        </w:rPr>
        <w:t xml:space="preserve"> </w:t>
      </w:r>
      <w:bookmarkStart w:id="8194" w:name="_ETM_Q1_3306845"/>
      <w:bookmarkEnd w:id="8194"/>
    </w:p>
    <w:p w14:paraId="40242704" w14:textId="77777777" w:rsidR="00CF167C" w:rsidRDefault="00CF167C" w:rsidP="00CF167C">
      <w:pPr>
        <w:rPr>
          <w:rtl/>
          <w:lang w:val="en-GB" w:eastAsia="he-IL"/>
        </w:rPr>
      </w:pPr>
      <w:bookmarkStart w:id="8195" w:name="_ETM_Q1_3307072"/>
      <w:bookmarkStart w:id="8196" w:name="_ETM_Q1_3302668"/>
      <w:bookmarkEnd w:id="8195"/>
      <w:bookmarkEnd w:id="8196"/>
    </w:p>
    <w:p w14:paraId="45F994ED" w14:textId="35BA89C7" w:rsidR="00CF167C" w:rsidRDefault="00CF167C" w:rsidP="00CF167C">
      <w:pPr>
        <w:pStyle w:val="af9"/>
        <w:keepNext/>
        <w:rPr>
          <w:rtl/>
          <w:lang w:val="en-GB" w:eastAsia="he-IL"/>
        </w:rPr>
      </w:pPr>
      <w:bookmarkStart w:id="8197" w:name="ET_guest_יעל_כהן_780"/>
      <w:r>
        <w:rPr>
          <w:rStyle w:val="TagStyle"/>
          <w:rFonts w:hint="cs"/>
          <w:rtl/>
        </w:rPr>
        <w:t xml:space="preserve"> &lt;&lt; אורח &gt;&gt; </w:t>
      </w:r>
      <w:r>
        <w:rPr>
          <w:rFonts w:hint="cs"/>
          <w:rtl/>
          <w:lang w:val="en-GB" w:eastAsia="he-IL"/>
        </w:rPr>
        <w:t>יעל כהן:</w:t>
      </w:r>
      <w:r>
        <w:rPr>
          <w:rStyle w:val="TagStyle"/>
          <w:rFonts w:hint="cs"/>
          <w:rtl/>
        </w:rPr>
        <w:t xml:space="preserve"> &lt;&lt; אורח &gt;&gt;</w:t>
      </w:r>
      <w:r w:rsidR="00BC2DC6">
        <w:rPr>
          <w:rFonts w:hint="cs"/>
          <w:rtl/>
          <w:lang w:val="en-GB" w:eastAsia="he-IL"/>
        </w:rPr>
        <w:t xml:space="preserve"> </w:t>
      </w:r>
      <w:bookmarkEnd w:id="8197"/>
    </w:p>
    <w:p w14:paraId="12D32516" w14:textId="77777777" w:rsidR="00CF167C" w:rsidRDefault="00CF167C" w:rsidP="00CF167C">
      <w:pPr>
        <w:pStyle w:val="KeepWithNext"/>
        <w:rPr>
          <w:rtl/>
          <w:lang w:val="en-GB" w:eastAsia="he-IL"/>
        </w:rPr>
      </w:pPr>
    </w:p>
    <w:p w14:paraId="4942806D" w14:textId="77777777" w:rsidR="00CF167C" w:rsidRDefault="00CF167C" w:rsidP="00CF167C">
      <w:pPr>
        <w:rPr>
          <w:rtl/>
          <w:lang w:val="en-GB" w:eastAsia="he-IL"/>
        </w:rPr>
      </w:pPr>
      <w:bookmarkStart w:id="8198" w:name="_ETM_Q1_3304706"/>
      <w:bookmarkStart w:id="8199" w:name="_ETM_Q1_3304784"/>
      <w:bookmarkEnd w:id="8198"/>
      <w:bookmarkEnd w:id="8199"/>
      <w:r>
        <w:rPr>
          <w:rtl/>
          <w:lang w:val="en-GB" w:eastAsia="he-IL"/>
        </w:rPr>
        <w:t xml:space="preserve">זה הטקס הדתי. זה בדיוק העניין. </w:t>
      </w:r>
      <w:bookmarkStart w:id="8200" w:name="_ETM_Q1_3307762"/>
      <w:bookmarkEnd w:id="8200"/>
    </w:p>
    <w:p w14:paraId="39D9F07A" w14:textId="77777777" w:rsidR="00C95B65" w:rsidRDefault="00C95B65" w:rsidP="00CF167C">
      <w:pPr>
        <w:rPr>
          <w:rtl/>
          <w:lang w:val="en-GB" w:eastAsia="he-IL"/>
        </w:rPr>
      </w:pPr>
    </w:p>
    <w:p w14:paraId="1745C1B9" w14:textId="77777777" w:rsidR="00CF167C" w:rsidRDefault="00CF167C" w:rsidP="00CF167C">
      <w:pPr>
        <w:rPr>
          <w:rStyle w:val="TagStyle"/>
          <w:rFonts w:ascii="David" w:hAnsi="David"/>
          <w:u w:val="single"/>
          <w:rtl/>
        </w:rPr>
      </w:pPr>
      <w:bookmarkStart w:id="8201" w:name="_ETM_Q1_3309040"/>
      <w:bookmarkStart w:id="8202" w:name="_ETM_Q1_3309116"/>
      <w:bookmarkEnd w:id="8201"/>
      <w:bookmarkEnd w:id="8202"/>
    </w:p>
    <w:p w14:paraId="6A258DCD" w14:textId="5768E13A" w:rsidR="00CF167C" w:rsidRDefault="00CF167C" w:rsidP="00CF167C">
      <w:pPr>
        <w:pStyle w:val="af6"/>
        <w:keepNext/>
        <w:rPr>
          <w:rtl/>
          <w:lang w:val="en-GB"/>
        </w:rPr>
      </w:pPr>
      <w:bookmarkStart w:id="8203" w:name="ET_yor_6156_782"/>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203"/>
    </w:p>
    <w:p w14:paraId="3DBDE922" w14:textId="77777777" w:rsidR="00CF167C" w:rsidRDefault="00CF167C" w:rsidP="00CF167C">
      <w:pPr>
        <w:pStyle w:val="KeepWithNext"/>
        <w:rPr>
          <w:rtl/>
          <w:lang w:val="en-GB" w:eastAsia="he-IL"/>
        </w:rPr>
      </w:pPr>
    </w:p>
    <w:p w14:paraId="39A59A43" w14:textId="77777777" w:rsidR="00CF167C" w:rsidRDefault="00CF167C" w:rsidP="00CF167C">
      <w:pPr>
        <w:rPr>
          <w:rtl/>
          <w:lang w:val="en-GB" w:eastAsia="he-IL"/>
        </w:rPr>
      </w:pPr>
      <w:bookmarkStart w:id="8204" w:name="_ETM_Q1_3311297"/>
      <w:bookmarkStart w:id="8205" w:name="_ETM_Q1_3311360"/>
      <w:bookmarkEnd w:id="8204"/>
      <w:bookmarkEnd w:id="8205"/>
      <w:r>
        <w:rPr>
          <w:rtl/>
          <w:lang w:val="en-GB" w:eastAsia="he-IL"/>
        </w:rPr>
        <w:t xml:space="preserve">בסדר. אז יכול להיות </w:t>
      </w:r>
      <w:bookmarkStart w:id="8206" w:name="_ETM_Q1_3312825"/>
      <w:bookmarkEnd w:id="8206"/>
      <w:r>
        <w:rPr>
          <w:rtl/>
          <w:lang w:val="en-GB" w:eastAsia="he-IL"/>
        </w:rPr>
        <w:t xml:space="preserve">שצריך לעשות פה הבחנה. אנחנו גם יודעים איפה </w:t>
      </w:r>
      <w:bookmarkStart w:id="8207" w:name="_ETM_Q1_3317397"/>
      <w:bookmarkEnd w:id="8207"/>
      <w:r>
        <w:rPr>
          <w:rtl/>
          <w:lang w:val="en-GB" w:eastAsia="he-IL"/>
        </w:rPr>
        <w:t>אנחנו חיים. אני לא יודע אם נוכל להיכנס לזה, אבל</w:t>
      </w:r>
      <w:bookmarkStart w:id="8208" w:name="_ETM_Q1_3324475"/>
      <w:bookmarkEnd w:id="8208"/>
      <w:r>
        <w:rPr>
          <w:rtl/>
          <w:lang w:val="en-GB" w:eastAsia="he-IL"/>
        </w:rPr>
        <w:t xml:space="preserve"> יכול להיות שנצטרך להקפיד על זה כמו שהקפידו על זה</w:t>
      </w:r>
      <w:bookmarkStart w:id="8209" w:name="_ETM_Q1_3328717"/>
      <w:bookmarkEnd w:id="8209"/>
      <w:r>
        <w:rPr>
          <w:rtl/>
          <w:lang w:val="en-GB" w:eastAsia="he-IL"/>
        </w:rPr>
        <w:t xml:space="preserve"> עד עכשיו. נראה. בואו נמשיך. </w:t>
      </w:r>
      <w:bookmarkStart w:id="8210" w:name="_ETM_Q1_3305283"/>
      <w:bookmarkStart w:id="8211" w:name="_ETM_Q1_2942688"/>
      <w:bookmarkStart w:id="8212" w:name="_ETM_Q1_2697755"/>
      <w:bookmarkStart w:id="8213" w:name="_ETM_Q1_3330638"/>
      <w:bookmarkEnd w:id="8210"/>
      <w:bookmarkEnd w:id="8211"/>
      <w:bookmarkEnd w:id="8212"/>
      <w:bookmarkEnd w:id="8213"/>
    </w:p>
    <w:p w14:paraId="211BDF2C" w14:textId="77777777" w:rsidR="00CF167C" w:rsidRDefault="00CF167C" w:rsidP="00CF167C">
      <w:pPr>
        <w:rPr>
          <w:rtl/>
          <w:lang w:val="en-GB" w:eastAsia="he-IL"/>
        </w:rPr>
      </w:pPr>
    </w:p>
    <w:p w14:paraId="454D64DD" w14:textId="7C68E63F" w:rsidR="00CF167C" w:rsidRDefault="00CF167C" w:rsidP="00CF167C">
      <w:pPr>
        <w:pStyle w:val="a4"/>
        <w:keepNext/>
        <w:rPr>
          <w:rtl/>
          <w:lang w:val="en-GB"/>
        </w:rPr>
      </w:pPr>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p>
    <w:p w14:paraId="45234FDF" w14:textId="77777777" w:rsidR="00CF167C" w:rsidRDefault="00CF167C" w:rsidP="00CF167C">
      <w:pPr>
        <w:pStyle w:val="KeepWithNext"/>
        <w:rPr>
          <w:rtl/>
          <w:lang w:val="en-GB" w:eastAsia="he-IL"/>
        </w:rPr>
      </w:pPr>
    </w:p>
    <w:p w14:paraId="76BBF2D4" w14:textId="77777777" w:rsidR="00CF167C" w:rsidRDefault="00CF167C" w:rsidP="00CF167C">
      <w:pPr>
        <w:rPr>
          <w:rtl/>
          <w:lang w:val="en-GB" w:eastAsia="he-IL"/>
        </w:rPr>
      </w:pPr>
      <w:bookmarkStart w:id="8214" w:name="_ETM_Q1_3332023"/>
      <w:bookmarkStart w:id="8215" w:name="_ETM_Q1_3332086"/>
      <w:bookmarkStart w:id="8216" w:name="_ETM_Q1_2697837"/>
      <w:bookmarkStart w:id="8217" w:name="_ETM_Q1_2697898"/>
      <w:bookmarkStart w:id="8218" w:name="_ETM_Q1_3327478"/>
      <w:bookmarkEnd w:id="8214"/>
      <w:bookmarkEnd w:id="8215"/>
      <w:bookmarkEnd w:id="8216"/>
      <w:bookmarkEnd w:id="8217"/>
      <w:bookmarkEnd w:id="8218"/>
      <w:r>
        <w:rPr>
          <w:rtl/>
          <w:lang w:val="en-GB" w:eastAsia="he-IL"/>
        </w:rPr>
        <w:t xml:space="preserve">אוקי, </w:t>
      </w:r>
      <w:bookmarkStart w:id="8219" w:name="_ETM_Q1_2692220"/>
      <w:bookmarkEnd w:id="8219"/>
      <w:r>
        <w:rPr>
          <w:rtl/>
          <w:lang w:val="en-GB" w:eastAsia="he-IL"/>
        </w:rPr>
        <w:t xml:space="preserve">אז אנחנו עוברים לסעיף (ג). </w:t>
      </w:r>
      <w:bookmarkStart w:id="8220" w:name="_ETM_Q1_3328148"/>
      <w:bookmarkEnd w:id="8220"/>
      <w:r>
        <w:rPr>
          <w:rtl/>
          <w:lang w:val="en-GB" w:eastAsia="he-IL"/>
        </w:rPr>
        <w:t>בסעיף (ג) זה הדבר הנוסף</w:t>
      </w:r>
      <w:bookmarkStart w:id="8221" w:name="_ETM_Q1_3334211"/>
      <w:bookmarkEnd w:id="8221"/>
      <w:r>
        <w:rPr>
          <w:rtl/>
          <w:lang w:val="en-GB" w:eastAsia="he-IL"/>
        </w:rPr>
        <w:t xml:space="preserve"> שהוא רק במצב חירום - הכרזה על אזור מוגבל. אני</w:t>
      </w:r>
      <w:bookmarkStart w:id="8222" w:name="_ETM_Q1_3339802"/>
      <w:bookmarkEnd w:id="8222"/>
      <w:r>
        <w:rPr>
          <w:rtl/>
          <w:lang w:val="en-GB" w:eastAsia="he-IL"/>
        </w:rPr>
        <w:t xml:space="preserve"> מעלה את ההתלבטות פה להכרעת הוועדה. </w:t>
      </w:r>
      <w:bookmarkStart w:id="8223" w:name="_ETM_Q1_3340288"/>
      <w:bookmarkEnd w:id="8223"/>
      <w:r>
        <w:rPr>
          <w:rtl/>
          <w:lang w:val="en-GB" w:eastAsia="he-IL"/>
        </w:rPr>
        <w:t>אפשר לבוא</w:t>
      </w:r>
      <w:bookmarkStart w:id="8224" w:name="_ETM_Q1_3340893"/>
      <w:bookmarkEnd w:id="8224"/>
      <w:r>
        <w:rPr>
          <w:rtl/>
          <w:lang w:val="en-GB" w:eastAsia="he-IL"/>
        </w:rPr>
        <w:t xml:space="preserve"> ולומר שהאזור המוגבל מאפשר הטלה של מגבלות מאוד-מאוד חריפות,</w:t>
      </w:r>
      <w:bookmarkStart w:id="8225" w:name="_ETM_Q1_3347647"/>
      <w:bookmarkEnd w:id="8225"/>
      <w:r>
        <w:rPr>
          <w:rtl/>
          <w:lang w:val="en-GB" w:eastAsia="he-IL"/>
        </w:rPr>
        <w:t xml:space="preserve"> ולכן כדאי לשמר אותו רק למצב חירום. גישה אחרת תבוא</w:t>
      </w:r>
      <w:bookmarkStart w:id="8226" w:name="_ETM_Q1_3352134"/>
      <w:bookmarkEnd w:id="8226"/>
      <w:r>
        <w:rPr>
          <w:rtl/>
          <w:lang w:val="en-GB" w:eastAsia="he-IL"/>
        </w:rPr>
        <w:t xml:space="preserve"> ותאמר </w:t>
      </w:r>
      <w:bookmarkStart w:id="8227" w:name="_ETM_Q1_3349748"/>
      <w:bookmarkEnd w:id="8227"/>
      <w:r>
        <w:rPr>
          <w:rtl/>
          <w:lang w:val="en-GB" w:eastAsia="he-IL"/>
        </w:rPr>
        <w:t>שאזור מוגבל זה דווקא משהו תחום מקומי, שרוצה</w:t>
      </w:r>
      <w:bookmarkStart w:id="8228" w:name="_ETM_Q1_3357779"/>
      <w:bookmarkStart w:id="8229" w:name="_ETM_Q1_3353388"/>
      <w:bookmarkEnd w:id="8228"/>
      <w:bookmarkEnd w:id="8229"/>
      <w:r>
        <w:rPr>
          <w:rtl/>
          <w:lang w:val="en-GB" w:eastAsia="he-IL"/>
        </w:rPr>
        <w:t xml:space="preserve"> למנוע מהתפרצות מקומית להתפשט, ולכן רוצים לאפשר אותו גם </w:t>
      </w:r>
      <w:bookmarkStart w:id="8230" w:name="_ETM_Q1_3359046"/>
      <w:bookmarkEnd w:id="8230"/>
      <w:r>
        <w:rPr>
          <w:rtl/>
          <w:lang w:val="en-GB" w:eastAsia="he-IL"/>
        </w:rPr>
        <w:t>במצב בריאותי מיוחד. אני חושב שאלה שתי האפשרויות: או להגיד</w:t>
      </w:r>
      <w:bookmarkStart w:id="8231" w:name="_ETM_Q1_3364326"/>
      <w:bookmarkEnd w:id="8231"/>
      <w:r>
        <w:rPr>
          <w:rtl/>
          <w:lang w:val="en-GB" w:eastAsia="he-IL"/>
        </w:rPr>
        <w:t xml:space="preserve"> שבגלל עוצמת הפגיעה בזכויו</w:t>
      </w:r>
      <w:bookmarkStart w:id="8232" w:name="_ETM_Q1_3361669"/>
      <w:bookmarkEnd w:id="8232"/>
      <w:r>
        <w:rPr>
          <w:rtl/>
          <w:lang w:val="en-GB" w:eastAsia="he-IL"/>
        </w:rPr>
        <w:t>ת משמרים את האזור המוגבל רק למצב</w:t>
      </w:r>
      <w:bookmarkStart w:id="8233" w:name="_ETM_Q1_3366885"/>
      <w:bookmarkEnd w:id="8233"/>
      <w:r>
        <w:rPr>
          <w:rtl/>
          <w:lang w:val="en-GB" w:eastAsia="he-IL"/>
        </w:rPr>
        <w:t xml:space="preserve"> חירום, או להגיד ההפך - שאנחנו רוצים שכל המדינה </w:t>
      </w:r>
      <w:bookmarkStart w:id="8234" w:name="_ETM_Q1_3371781"/>
      <w:bookmarkEnd w:id="8234"/>
      <w:r>
        <w:rPr>
          <w:rtl/>
          <w:lang w:val="en-GB" w:eastAsia="he-IL"/>
        </w:rPr>
        <w:t xml:space="preserve">תתנהל בצורה יותר שגרתית. </w:t>
      </w:r>
      <w:bookmarkStart w:id="8235" w:name="_ETM_Q1_3374096"/>
      <w:bookmarkEnd w:id="8235"/>
    </w:p>
    <w:p w14:paraId="235FA089" w14:textId="77777777" w:rsidR="00CF167C" w:rsidRDefault="00CF167C" w:rsidP="00CF167C">
      <w:pPr>
        <w:rPr>
          <w:rtl/>
          <w:lang w:val="en-GB" w:eastAsia="he-IL"/>
        </w:rPr>
      </w:pPr>
      <w:bookmarkStart w:id="8236" w:name="_ETM_Q1_3374353"/>
      <w:bookmarkEnd w:id="8236"/>
    </w:p>
    <w:p w14:paraId="269E6271" w14:textId="00B7CC13" w:rsidR="00CF167C" w:rsidRDefault="00CF167C" w:rsidP="00CF167C">
      <w:pPr>
        <w:pStyle w:val="a4"/>
        <w:keepNext/>
        <w:rPr>
          <w:rtl/>
          <w:lang w:val="en-GB"/>
        </w:rPr>
      </w:pPr>
      <w:bookmarkStart w:id="8237" w:name="ET_speaker_6157_784"/>
      <w:r>
        <w:rPr>
          <w:rStyle w:val="TagStyle"/>
          <w:rFonts w:hint="cs"/>
          <w:rtl/>
        </w:rPr>
        <w:t xml:space="preserve"> &lt;&lt; דובר &gt;&gt; </w:t>
      </w:r>
      <w:r>
        <w:rPr>
          <w:rFonts w:hint="cs"/>
          <w:rtl/>
          <w:lang w:val="en-GB"/>
        </w:rPr>
        <w:t>שמחה רוטמן (הציונות הדתית):</w:t>
      </w:r>
      <w:r>
        <w:rPr>
          <w:rStyle w:val="TagStyle"/>
          <w:rFonts w:hint="cs"/>
          <w:rtl/>
        </w:rPr>
        <w:t xml:space="preserve"> &lt;&lt; דובר &gt;&gt;</w:t>
      </w:r>
      <w:r w:rsidR="00BC2DC6">
        <w:rPr>
          <w:rFonts w:hint="cs"/>
          <w:rtl/>
          <w:lang w:val="en-GB"/>
        </w:rPr>
        <w:t xml:space="preserve"> </w:t>
      </w:r>
      <w:bookmarkEnd w:id="8237"/>
    </w:p>
    <w:p w14:paraId="25334525" w14:textId="77777777" w:rsidR="00CF167C" w:rsidRDefault="00CF167C" w:rsidP="00CF167C">
      <w:pPr>
        <w:pStyle w:val="KeepWithNext"/>
        <w:rPr>
          <w:rtl/>
          <w:lang w:val="en-GB" w:eastAsia="he-IL"/>
        </w:rPr>
      </w:pPr>
    </w:p>
    <w:p w14:paraId="3AF069D8" w14:textId="77777777" w:rsidR="00CF167C" w:rsidRDefault="00CF167C" w:rsidP="00CF167C">
      <w:pPr>
        <w:rPr>
          <w:rtl/>
          <w:lang w:val="en-GB" w:eastAsia="he-IL"/>
        </w:rPr>
      </w:pPr>
      <w:bookmarkStart w:id="8238" w:name="_ETM_Q1_3375482"/>
      <w:bookmarkStart w:id="8239" w:name="_ETM_Q1_3375569"/>
      <w:bookmarkEnd w:id="8238"/>
      <w:bookmarkEnd w:id="8239"/>
      <w:r>
        <w:rPr>
          <w:rtl/>
          <w:lang w:val="en-GB" w:eastAsia="he-IL"/>
        </w:rPr>
        <w:t>איזה סעיף ז</w:t>
      </w:r>
      <w:bookmarkStart w:id="8240" w:name="_ETM_Q1_3371458"/>
      <w:bookmarkEnd w:id="8240"/>
      <w:r>
        <w:rPr>
          <w:rtl/>
          <w:lang w:val="en-GB" w:eastAsia="he-IL"/>
        </w:rPr>
        <w:t xml:space="preserve">ה אזור מוגבל? </w:t>
      </w:r>
    </w:p>
    <w:p w14:paraId="34194F4C" w14:textId="77777777" w:rsidR="00CF167C" w:rsidRDefault="00CF167C" w:rsidP="00CF167C">
      <w:pPr>
        <w:rPr>
          <w:rtl/>
          <w:lang w:val="en-GB" w:eastAsia="he-IL"/>
        </w:rPr>
      </w:pPr>
      <w:bookmarkStart w:id="8241" w:name="_ETM_Q1_3372827"/>
      <w:bookmarkStart w:id="8242" w:name="_ETM_Q1_3373081"/>
      <w:bookmarkEnd w:id="8241"/>
      <w:bookmarkEnd w:id="8242"/>
    </w:p>
    <w:p w14:paraId="4A03E98E" w14:textId="03F1BD8D" w:rsidR="00CF167C" w:rsidRDefault="00CF167C" w:rsidP="00CF167C">
      <w:pPr>
        <w:pStyle w:val="a4"/>
        <w:keepNext/>
        <w:rPr>
          <w:rtl/>
          <w:lang w:val="en-GB"/>
        </w:rPr>
      </w:pPr>
      <w:r>
        <w:rPr>
          <w:rStyle w:val="TagStyle"/>
          <w:rFonts w:hint="cs"/>
          <w:rtl/>
        </w:rPr>
        <w:t xml:space="preserve"> &lt;&lt; דובר &gt;&gt; </w:t>
      </w:r>
      <w:r>
        <w:rPr>
          <w:rFonts w:hint="cs"/>
          <w:rtl/>
          <w:lang w:val="en-GB"/>
        </w:rPr>
        <w:t>גור בליי:</w:t>
      </w:r>
      <w:r>
        <w:rPr>
          <w:rStyle w:val="TagStyle"/>
          <w:rFonts w:hint="cs"/>
          <w:rtl/>
        </w:rPr>
        <w:t xml:space="preserve"> &lt;&lt; דובר &gt;&gt;</w:t>
      </w:r>
      <w:r w:rsidR="00BC2DC6">
        <w:rPr>
          <w:rFonts w:hint="cs"/>
          <w:rtl/>
          <w:lang w:val="en-GB"/>
        </w:rPr>
        <w:t xml:space="preserve"> </w:t>
      </w:r>
    </w:p>
    <w:p w14:paraId="1323C95A" w14:textId="77777777" w:rsidR="00CF167C" w:rsidRDefault="00CF167C" w:rsidP="00CF167C">
      <w:pPr>
        <w:pStyle w:val="KeepWithNext"/>
        <w:rPr>
          <w:rtl/>
          <w:lang w:val="en-GB" w:eastAsia="he-IL"/>
        </w:rPr>
      </w:pPr>
    </w:p>
    <w:p w14:paraId="5EF03039" w14:textId="77777777" w:rsidR="00CF167C" w:rsidRDefault="00CF167C" w:rsidP="00CF167C">
      <w:pPr>
        <w:rPr>
          <w:rtl/>
          <w:lang w:val="en-GB" w:eastAsia="he-IL"/>
        </w:rPr>
      </w:pPr>
      <w:bookmarkStart w:id="8243" w:name="_ETM_Q1_3374289"/>
      <w:bookmarkStart w:id="8244" w:name="_ETM_Q1_3374388"/>
      <w:bookmarkEnd w:id="8243"/>
      <w:bookmarkEnd w:id="8244"/>
      <w:r>
        <w:rPr>
          <w:rtl/>
          <w:lang w:val="en-GB" w:eastAsia="he-IL"/>
        </w:rPr>
        <w:t>סעיף</w:t>
      </w:r>
      <w:bookmarkStart w:id="8245" w:name="_ETM_Q1_3374687"/>
      <w:bookmarkEnd w:id="8245"/>
      <w:r>
        <w:rPr>
          <w:rtl/>
          <w:lang w:val="en-GB" w:eastAsia="he-IL"/>
        </w:rPr>
        <w:t xml:space="preserve"> 13. </w:t>
      </w:r>
      <w:bookmarkStart w:id="8246" w:name="_ETM_Q1_3375209"/>
      <w:bookmarkEnd w:id="8246"/>
    </w:p>
    <w:p w14:paraId="3F76F331" w14:textId="77777777" w:rsidR="00CF167C" w:rsidRDefault="00CF167C" w:rsidP="00CF167C">
      <w:pPr>
        <w:rPr>
          <w:rtl/>
          <w:lang w:val="en-GB" w:eastAsia="he-IL"/>
        </w:rPr>
      </w:pPr>
    </w:p>
    <w:p w14:paraId="515C7BA3" w14:textId="0E9980B7" w:rsidR="00CF167C" w:rsidRDefault="00CF167C" w:rsidP="00CF167C">
      <w:pPr>
        <w:pStyle w:val="af6"/>
        <w:keepNext/>
        <w:rPr>
          <w:rtl/>
          <w:lang w:val="en-GB"/>
        </w:rPr>
      </w:pPr>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p>
    <w:p w14:paraId="63FFF813" w14:textId="77777777" w:rsidR="00CF167C" w:rsidRDefault="00CF167C" w:rsidP="00CF167C">
      <w:pPr>
        <w:pStyle w:val="KeepWithNext"/>
        <w:rPr>
          <w:rtl/>
          <w:lang w:val="en-GB" w:eastAsia="he-IL"/>
        </w:rPr>
      </w:pPr>
    </w:p>
    <w:p w14:paraId="6DDCE543" w14:textId="77777777" w:rsidR="00CF167C" w:rsidRDefault="00CF167C" w:rsidP="00CF167C">
      <w:pPr>
        <w:rPr>
          <w:rtl/>
          <w:lang w:val="en-GB" w:eastAsia="he-IL"/>
        </w:rPr>
      </w:pPr>
      <w:bookmarkStart w:id="8247" w:name="_ETM_Q1_3376542"/>
      <w:bookmarkStart w:id="8248" w:name="_ETM_Q1_3376629"/>
      <w:bookmarkEnd w:id="8247"/>
      <w:bookmarkEnd w:id="8248"/>
      <w:r>
        <w:rPr>
          <w:rtl/>
          <w:lang w:val="en-GB" w:eastAsia="he-IL"/>
        </w:rPr>
        <w:t xml:space="preserve">חבר'ה, זה מצב חירום מובהק. אי אפשר שהפרמטר יהיה </w:t>
      </w:r>
      <w:bookmarkStart w:id="8249" w:name="_ETM_Q1_3381609"/>
      <w:bookmarkEnd w:id="8249"/>
      <w:r>
        <w:rPr>
          <w:rtl/>
          <w:lang w:val="en-GB" w:eastAsia="he-IL"/>
        </w:rPr>
        <w:t xml:space="preserve">רק כמה </w:t>
      </w:r>
      <w:bookmarkStart w:id="8250" w:name="_ETM_Q1_3377468"/>
      <w:bookmarkEnd w:id="8250"/>
      <w:r>
        <w:rPr>
          <w:rtl/>
          <w:lang w:val="en-GB" w:eastAsia="he-IL"/>
        </w:rPr>
        <w:t>אנשים נפגעים. כשמדובר על הגבלה פוגענית בקבוצה שהיא</w:t>
      </w:r>
      <w:bookmarkStart w:id="8251" w:name="_ETM_Q1_3386233"/>
      <w:bookmarkEnd w:id="8251"/>
      <w:r>
        <w:rPr>
          <w:rtl/>
          <w:lang w:val="en-GB" w:eastAsia="he-IL"/>
        </w:rPr>
        <w:t xml:space="preserve"> עדיין קבוצה משמעותית, זה פר אקסלנס מצב חירום. כשאתה הולך</w:t>
      </w:r>
      <w:bookmarkStart w:id="8252" w:name="_ETM_Q1_3391656"/>
      <w:bookmarkEnd w:id="8252"/>
      <w:r>
        <w:rPr>
          <w:rtl/>
          <w:lang w:val="en-GB" w:eastAsia="he-IL"/>
        </w:rPr>
        <w:t xml:space="preserve"> להטיל מעין סגר, עוצר, הגבלת תנועה בעיר מסוימת, אפשר לקבל </w:t>
      </w:r>
      <w:bookmarkStart w:id="8253" w:name="_ETM_Q1_3397296"/>
      <w:bookmarkEnd w:id="8253"/>
      <w:r>
        <w:rPr>
          <w:rtl/>
          <w:lang w:val="en-GB" w:eastAsia="he-IL"/>
        </w:rPr>
        <w:t>שזה לא מצב חירום? מצב חירום עוד לא אומר שצריך</w:t>
      </w:r>
      <w:bookmarkStart w:id="8254" w:name="_ETM_Q1_3401275"/>
      <w:bookmarkEnd w:id="8254"/>
      <w:r>
        <w:rPr>
          <w:rtl/>
          <w:lang w:val="en-GB" w:eastAsia="he-IL"/>
        </w:rPr>
        <w:t xml:space="preserve"> להטיל את כל המגבלות האלה גם במקומות אחרים. חייבת</w:t>
      </w:r>
      <w:bookmarkStart w:id="8255" w:name="_ETM_Q1_3407695"/>
      <w:bookmarkEnd w:id="8255"/>
      <w:r>
        <w:rPr>
          <w:rtl/>
          <w:lang w:val="en-GB" w:eastAsia="he-IL"/>
        </w:rPr>
        <w:t xml:space="preserve"> להיות את ההבנה הזאת שאנחנו לא בשגרה.</w:t>
      </w:r>
      <w:bookmarkStart w:id="8256" w:name="_ETM_Q1_3406498"/>
      <w:bookmarkEnd w:id="8256"/>
      <w:r>
        <w:rPr>
          <w:rtl/>
          <w:lang w:val="en-GB" w:eastAsia="he-IL"/>
        </w:rPr>
        <w:t xml:space="preserve"> מטילים עוצר</w:t>
      </w:r>
      <w:bookmarkStart w:id="8257" w:name="_ETM_Q1_3410379"/>
      <w:bookmarkEnd w:id="8257"/>
      <w:r>
        <w:rPr>
          <w:rtl/>
          <w:lang w:val="en-GB" w:eastAsia="he-IL"/>
        </w:rPr>
        <w:t xml:space="preserve"> על עיר. היינו בסיפור הזה בבני ברק. אז מה</w:t>
      </w:r>
      <w:bookmarkStart w:id="8258" w:name="_ETM_Q1_3416177"/>
      <w:bookmarkEnd w:id="8258"/>
      <w:r>
        <w:rPr>
          <w:rtl/>
          <w:lang w:val="en-GB" w:eastAsia="he-IL"/>
        </w:rPr>
        <w:t xml:space="preserve"> שברמת גן</w:t>
      </w:r>
      <w:bookmarkStart w:id="8259" w:name="_ETM_Q1_3412428"/>
      <w:bookmarkEnd w:id="8259"/>
      <w:r>
        <w:rPr>
          <w:rtl/>
          <w:lang w:val="en-GB" w:eastAsia="he-IL"/>
        </w:rPr>
        <w:t xml:space="preserve"> ובגבעתיים לא היה? עצם ההטלה של מגבלות </w:t>
      </w:r>
      <w:bookmarkStart w:id="8260" w:name="_ETM_Q1_3415348"/>
      <w:bookmarkEnd w:id="8260"/>
      <w:r>
        <w:rPr>
          <w:rtl/>
          <w:lang w:val="en-GB" w:eastAsia="he-IL"/>
        </w:rPr>
        <w:t>תנועה על עיר שלמה בתוך העיר לא</w:t>
      </w:r>
      <w:bookmarkStart w:id="8261" w:name="_ETM_Q1_3415700"/>
      <w:bookmarkEnd w:id="8261"/>
      <w:r>
        <w:rPr>
          <w:rtl/>
          <w:lang w:val="en-GB" w:eastAsia="he-IL"/>
        </w:rPr>
        <w:t xml:space="preserve"> מצדיק</w:t>
      </w:r>
      <w:bookmarkStart w:id="8262" w:name="_ETM_Q1_3416185"/>
      <w:bookmarkEnd w:id="8262"/>
      <w:r>
        <w:rPr>
          <w:rtl/>
          <w:lang w:val="en-GB" w:eastAsia="he-IL"/>
        </w:rPr>
        <w:t xml:space="preserve">ה מצב חירום? </w:t>
      </w:r>
      <w:bookmarkStart w:id="8263" w:name="_ETM_Q1_3413518"/>
      <w:bookmarkStart w:id="8264" w:name="_ETM_Q1_3417539"/>
      <w:bookmarkEnd w:id="8263"/>
      <w:bookmarkEnd w:id="8264"/>
    </w:p>
    <w:p w14:paraId="646E979F" w14:textId="77777777" w:rsidR="00C95B65" w:rsidRDefault="00C95B65" w:rsidP="00CF167C">
      <w:pPr>
        <w:rPr>
          <w:rtl/>
          <w:lang w:val="en-GB" w:eastAsia="he-IL"/>
        </w:rPr>
      </w:pPr>
    </w:p>
    <w:p w14:paraId="4E543EEA" w14:textId="77777777" w:rsidR="00CF167C" w:rsidRDefault="00CF167C" w:rsidP="00CF167C">
      <w:pPr>
        <w:rPr>
          <w:rStyle w:val="TagStyle"/>
          <w:rFonts w:ascii="David" w:hAnsi="David"/>
          <w:u w:val="single"/>
          <w:rtl/>
        </w:rPr>
      </w:pPr>
      <w:bookmarkStart w:id="8265" w:name="_ETM_Q1_3417778"/>
      <w:bookmarkStart w:id="8266" w:name="_ETM_Q1_3426527"/>
      <w:bookmarkEnd w:id="8265"/>
      <w:bookmarkEnd w:id="8266"/>
    </w:p>
    <w:p w14:paraId="10FE6F5A" w14:textId="36225A29" w:rsidR="00CF167C" w:rsidRDefault="00CF167C" w:rsidP="00CF167C">
      <w:pPr>
        <w:pStyle w:val="a4"/>
        <w:keepNext/>
        <w:rPr>
          <w:rtl/>
          <w:lang w:val="en-GB"/>
        </w:rPr>
      </w:pPr>
      <w:bookmarkStart w:id="8267" w:name="ET_speaker_6233_788"/>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bookmarkEnd w:id="8267"/>
    </w:p>
    <w:p w14:paraId="0C028918" w14:textId="77777777" w:rsidR="00CF167C" w:rsidRDefault="00CF167C" w:rsidP="00CF167C">
      <w:pPr>
        <w:pStyle w:val="KeepWithNext"/>
        <w:rPr>
          <w:rtl/>
          <w:lang w:val="en-GB"/>
        </w:rPr>
      </w:pPr>
    </w:p>
    <w:p w14:paraId="58521670" w14:textId="77777777" w:rsidR="00CF167C" w:rsidRDefault="00CF167C" w:rsidP="00CF167C">
      <w:pPr>
        <w:rPr>
          <w:rtl/>
          <w:lang w:val="en-GB"/>
        </w:rPr>
      </w:pPr>
      <w:bookmarkStart w:id="8268" w:name="_ETM_Q1_3427314"/>
      <w:bookmarkStart w:id="8269" w:name="_ETM_Q1_3427387"/>
      <w:bookmarkEnd w:id="8268"/>
      <w:bookmarkEnd w:id="8269"/>
      <w:r>
        <w:rPr>
          <w:rtl/>
          <w:lang w:val="en-GB"/>
        </w:rPr>
        <w:t>מה שאני רוצה לשאול: מאחר</w:t>
      </w:r>
      <w:bookmarkStart w:id="8270" w:name="_ETM_Q1_3430363"/>
      <w:bookmarkEnd w:id="8270"/>
      <w:r>
        <w:rPr>
          <w:rtl/>
          <w:lang w:val="en-GB"/>
        </w:rPr>
        <w:t xml:space="preserve"> </w:t>
      </w:r>
      <w:bookmarkStart w:id="8271" w:name="_ETM_Q1_3425558"/>
      <w:bookmarkEnd w:id="8271"/>
      <w:r>
        <w:rPr>
          <w:rtl/>
          <w:lang w:val="en-GB"/>
        </w:rPr>
        <w:t>שאזור מוגבל זה לגמרי הטלת סגר - אמנם על אזור</w:t>
      </w:r>
      <w:bookmarkStart w:id="8272" w:name="_ETM_Q1_3435214"/>
      <w:bookmarkEnd w:id="8272"/>
      <w:r>
        <w:rPr>
          <w:rtl/>
          <w:lang w:val="en-GB"/>
        </w:rPr>
        <w:t xml:space="preserve"> מוגבל, אין פה מנגנון בסעיף המקורי של שום אישור, אפילו </w:t>
      </w:r>
      <w:bookmarkStart w:id="8273" w:name="_ETM_Q1_3442975"/>
      <w:bookmarkEnd w:id="8273"/>
      <w:r>
        <w:rPr>
          <w:rtl/>
          <w:lang w:val="en-GB"/>
        </w:rPr>
        <w:t>בדיעבד, על ידי הכנסת.</w:t>
      </w:r>
      <w:bookmarkStart w:id="8274" w:name="_ETM_Q1_3440761"/>
      <w:bookmarkEnd w:id="8274"/>
      <w:r>
        <w:rPr>
          <w:rtl/>
          <w:lang w:val="en-GB"/>
        </w:rPr>
        <w:t xml:space="preserve"> זאת אומרת שהשאלה אם אנחנו</w:t>
      </w:r>
      <w:bookmarkStart w:id="8275" w:name="_ETM_Q1_3447485"/>
      <w:bookmarkEnd w:id="8275"/>
      <w:r>
        <w:rPr>
          <w:rtl/>
          <w:lang w:val="en-GB"/>
        </w:rPr>
        <w:t xml:space="preserve"> באמת נותנים לוועדת שרים להפעיל את הסמכויות שלהם</w:t>
      </w:r>
      <w:bookmarkStart w:id="8276" w:name="_ETM_Q1_3456635"/>
      <w:bookmarkEnd w:id="8276"/>
      <w:r>
        <w:rPr>
          <w:rtl/>
          <w:lang w:val="en-GB"/>
        </w:rPr>
        <w:t xml:space="preserve"> לפי סעיף 13 </w:t>
      </w:r>
      <w:bookmarkStart w:id="8277" w:name="_ETM_Q1_3452958"/>
      <w:bookmarkEnd w:id="8277"/>
      <w:r>
        <w:rPr>
          <w:rtl/>
          <w:lang w:val="en-GB"/>
        </w:rPr>
        <w:t xml:space="preserve">בלי ביקורת של הכנסת בכלל. </w:t>
      </w:r>
      <w:bookmarkStart w:id="8278" w:name="_ETM_Q1_3457377"/>
      <w:bookmarkEnd w:id="8278"/>
    </w:p>
    <w:p w14:paraId="6033B3C8" w14:textId="77777777" w:rsidR="00CF167C" w:rsidRDefault="00CF167C" w:rsidP="00CF167C">
      <w:pPr>
        <w:rPr>
          <w:rtl/>
          <w:lang w:val="en-GB"/>
        </w:rPr>
      </w:pPr>
    </w:p>
    <w:p w14:paraId="3A84EB7B" w14:textId="0945401F" w:rsidR="00CF167C" w:rsidRDefault="00CF167C" w:rsidP="00CF167C">
      <w:pPr>
        <w:pStyle w:val="af6"/>
        <w:keepNext/>
        <w:rPr>
          <w:rtl/>
          <w:lang w:val="en-GB"/>
        </w:rPr>
      </w:pPr>
      <w:bookmarkStart w:id="8279" w:name="ET_yor_6156_789"/>
      <w:r>
        <w:rPr>
          <w:rStyle w:val="TagStyle"/>
          <w:rFonts w:hint="cs"/>
          <w:rtl/>
        </w:rPr>
        <w:t xml:space="preserve"> &lt;&lt; יור &gt;&gt; </w:t>
      </w:r>
      <w:r>
        <w:rPr>
          <w:rFonts w:hint="cs"/>
          <w:rtl/>
          <w:lang w:val="en-GB"/>
        </w:rPr>
        <w:t>היו"ר גלעד קריב:</w:t>
      </w:r>
      <w:r>
        <w:rPr>
          <w:rStyle w:val="TagStyle"/>
          <w:rFonts w:hint="cs"/>
          <w:rtl/>
        </w:rPr>
        <w:t xml:space="preserve"> &lt;&lt; יור &gt;&gt;</w:t>
      </w:r>
      <w:r w:rsidR="00BC2DC6">
        <w:rPr>
          <w:rFonts w:hint="cs"/>
          <w:rtl/>
          <w:lang w:val="en-GB"/>
        </w:rPr>
        <w:t xml:space="preserve"> </w:t>
      </w:r>
      <w:bookmarkEnd w:id="8279"/>
    </w:p>
    <w:p w14:paraId="184A8FC6" w14:textId="77777777" w:rsidR="00CF167C" w:rsidRDefault="00CF167C" w:rsidP="00CF167C">
      <w:pPr>
        <w:pStyle w:val="KeepWithNext"/>
        <w:rPr>
          <w:rtl/>
          <w:lang w:val="en-GB" w:eastAsia="he-IL"/>
        </w:rPr>
      </w:pPr>
    </w:p>
    <w:p w14:paraId="7F7A5A58" w14:textId="77777777" w:rsidR="00CF167C" w:rsidRDefault="00CF167C" w:rsidP="00CF167C">
      <w:pPr>
        <w:rPr>
          <w:rtl/>
          <w:lang w:val="en-GB" w:eastAsia="he-IL"/>
        </w:rPr>
      </w:pPr>
      <w:bookmarkStart w:id="8280" w:name="_ETM_Q1_3458660"/>
      <w:bookmarkStart w:id="8281" w:name="_ETM_Q1_3458725"/>
      <w:bookmarkEnd w:id="8280"/>
      <w:bookmarkEnd w:id="8281"/>
      <w:r>
        <w:rPr>
          <w:rtl/>
          <w:lang w:val="en-GB" w:eastAsia="he-IL"/>
        </w:rPr>
        <w:t xml:space="preserve">צודקת. </w:t>
      </w:r>
      <w:bookmarkStart w:id="8282" w:name="_ETM_Q1_3459442"/>
      <w:bookmarkEnd w:id="8282"/>
    </w:p>
    <w:p w14:paraId="13E8E3BF" w14:textId="77777777" w:rsidR="00CF167C" w:rsidRDefault="00CF167C" w:rsidP="00CF167C">
      <w:pPr>
        <w:rPr>
          <w:rtl/>
          <w:lang w:val="en-GB" w:eastAsia="he-IL"/>
        </w:rPr>
      </w:pPr>
    </w:p>
    <w:p w14:paraId="6875E0F0" w14:textId="5FB33FB2" w:rsidR="00CF167C" w:rsidRDefault="00CF167C" w:rsidP="00CF167C">
      <w:pPr>
        <w:pStyle w:val="a4"/>
        <w:keepNext/>
        <w:rPr>
          <w:rtl/>
          <w:lang w:val="en-GB"/>
        </w:rPr>
      </w:pPr>
      <w:r>
        <w:rPr>
          <w:rStyle w:val="TagStyle"/>
          <w:rFonts w:hint="cs"/>
          <w:rtl/>
        </w:rPr>
        <w:t xml:space="preserve"> &lt;&lt; דובר &gt;&gt; </w:t>
      </w:r>
      <w:r>
        <w:rPr>
          <w:rFonts w:hint="cs"/>
          <w:rtl/>
          <w:lang w:val="en-GB"/>
        </w:rPr>
        <w:t>גבי לסקי (מרצ):</w:t>
      </w:r>
      <w:r>
        <w:rPr>
          <w:rStyle w:val="TagStyle"/>
          <w:rFonts w:hint="cs"/>
          <w:rtl/>
        </w:rPr>
        <w:t xml:space="preserve"> &lt;&lt; דובר &gt;&gt;</w:t>
      </w:r>
      <w:r w:rsidR="00BC2DC6">
        <w:rPr>
          <w:rFonts w:hint="cs"/>
          <w:rtl/>
          <w:lang w:val="en-GB"/>
        </w:rPr>
        <w:t xml:space="preserve"> </w:t>
      </w:r>
    </w:p>
    <w:p w14:paraId="0D434D21" w14:textId="77777777" w:rsidR="00CF167C" w:rsidRDefault="00CF167C" w:rsidP="00CF167C">
      <w:pPr>
        <w:pStyle w:val="KeepWithNext"/>
        <w:rPr>
          <w:rtl/>
          <w:lang w:val="en-GB" w:eastAsia="he-IL"/>
        </w:rPr>
      </w:pPr>
    </w:p>
    <w:p w14:paraId="24B17D90" w14:textId="27E77F55" w:rsidR="002026C5" w:rsidRDefault="00CF167C" w:rsidP="00CF167C">
      <w:pPr>
        <w:rPr>
          <w:rtl/>
          <w:lang w:val="en-GB" w:eastAsia="he-IL"/>
        </w:rPr>
      </w:pPr>
      <w:bookmarkStart w:id="8283" w:name="_ETM_Q1_3460638"/>
      <w:bookmarkStart w:id="8284" w:name="_ETM_Q1_3460700"/>
      <w:bookmarkEnd w:id="8283"/>
      <w:bookmarkEnd w:id="8284"/>
      <w:r>
        <w:rPr>
          <w:rtl/>
          <w:lang w:val="en-GB" w:eastAsia="he-IL"/>
        </w:rPr>
        <w:t xml:space="preserve">זה </w:t>
      </w:r>
      <w:bookmarkStart w:id="8285" w:name="_ETM_Q1_3460962"/>
      <w:bookmarkEnd w:id="8285"/>
      <w:r>
        <w:rPr>
          <w:rtl/>
          <w:lang w:val="en-GB" w:eastAsia="he-IL"/>
        </w:rPr>
        <w:t xml:space="preserve">משהו שחייבים לתקן. </w:t>
      </w:r>
      <w:bookmarkStart w:id="8286" w:name="_ETM_Q1_3463438"/>
      <w:bookmarkStart w:id="8287" w:name="_ETM_Q1_3463665"/>
      <w:bookmarkStart w:id="8288" w:name="_ETM_Q1_1140891"/>
      <w:bookmarkStart w:id="8289" w:name="_ETM_Q1_14820"/>
      <w:bookmarkStart w:id="8290" w:name="_ETM_Q1_10490"/>
      <w:bookmarkStart w:id="8291" w:name="_ETM_Q1_3432366"/>
      <w:bookmarkEnd w:id="8286"/>
      <w:bookmarkEnd w:id="8287"/>
      <w:bookmarkEnd w:id="8288"/>
      <w:bookmarkEnd w:id="8289"/>
      <w:bookmarkEnd w:id="8290"/>
      <w:bookmarkEnd w:id="8291"/>
    </w:p>
    <w:p w14:paraId="3354486D" w14:textId="436B46BA" w:rsidR="0054597C" w:rsidRDefault="0054597C" w:rsidP="00CF167C">
      <w:pPr>
        <w:rPr>
          <w:rtl/>
          <w:lang w:val="en-GB" w:eastAsia="he-IL"/>
        </w:rPr>
      </w:pPr>
      <w:bookmarkStart w:id="8292" w:name="_ETM_Q1_3432622"/>
      <w:bookmarkStart w:id="8293" w:name="_ETM_Q1_3432729"/>
      <w:bookmarkStart w:id="8294" w:name="_ETM_Q1_3433045"/>
      <w:bookmarkStart w:id="8295" w:name="_ETM_Q1_3461880"/>
      <w:bookmarkEnd w:id="8292"/>
      <w:bookmarkEnd w:id="8293"/>
      <w:bookmarkEnd w:id="8294"/>
      <w:bookmarkEnd w:id="8295"/>
    </w:p>
    <w:p w14:paraId="05853234" w14:textId="50884C92" w:rsidR="0054597C" w:rsidRDefault="0054597C" w:rsidP="0054597C">
      <w:pPr>
        <w:pStyle w:val="a4"/>
        <w:keepNext/>
        <w:rPr>
          <w:rtl/>
          <w:lang w:val="en-GB"/>
        </w:rPr>
      </w:pPr>
      <w:bookmarkStart w:id="8296" w:name="ET_speaker_6157_779"/>
      <w:r w:rsidRPr="0054597C">
        <w:rPr>
          <w:rStyle w:val="TagStyle"/>
          <w:rtl/>
        </w:rPr>
        <w:t xml:space="preserve"> &lt;&lt; דובר &gt;&gt; </w:t>
      </w:r>
      <w:r>
        <w:rPr>
          <w:rtl/>
          <w:lang w:val="en-GB"/>
        </w:rPr>
        <w:t>שמחה רוטמן (הציונות הדתית):</w:t>
      </w:r>
      <w:r w:rsidRPr="0054597C">
        <w:rPr>
          <w:rStyle w:val="TagStyle"/>
          <w:rtl/>
        </w:rPr>
        <w:t xml:space="preserve"> &lt;&lt; דובר &gt;&gt;</w:t>
      </w:r>
      <w:r w:rsidR="00BC2DC6">
        <w:rPr>
          <w:rtl/>
          <w:lang w:val="en-GB"/>
        </w:rPr>
        <w:t xml:space="preserve"> </w:t>
      </w:r>
      <w:bookmarkEnd w:id="8296"/>
    </w:p>
    <w:p w14:paraId="188DE184" w14:textId="0AD0A10E" w:rsidR="0054597C" w:rsidRDefault="0054597C" w:rsidP="0054597C">
      <w:pPr>
        <w:pStyle w:val="KeepWithNext"/>
        <w:rPr>
          <w:rtl/>
          <w:lang w:val="en-GB" w:eastAsia="he-IL"/>
        </w:rPr>
      </w:pPr>
    </w:p>
    <w:p w14:paraId="00BF43B9" w14:textId="77BA06F9" w:rsidR="0054597C" w:rsidRDefault="0054597C" w:rsidP="0054597C">
      <w:pPr>
        <w:rPr>
          <w:rtl/>
          <w:lang w:val="en-GB" w:eastAsia="he-IL"/>
        </w:rPr>
      </w:pPr>
      <w:bookmarkStart w:id="8297" w:name="_ETM_Q1_3485014"/>
      <w:bookmarkStart w:id="8298" w:name="_ETM_Q1_3485097"/>
      <w:bookmarkStart w:id="8299" w:name="_ETM_Q1_3480187"/>
      <w:bookmarkStart w:id="8300" w:name="_ETM_Q1_3475497"/>
      <w:bookmarkStart w:id="8301" w:name="_ETM_Q1_3470777"/>
      <w:bookmarkStart w:id="8302" w:name="_ETM_Q1_3466117"/>
      <w:bookmarkStart w:id="8303" w:name="_ETM_Q1_3461377"/>
      <w:bookmarkStart w:id="8304" w:name="_ETM_Q1_3456677"/>
      <w:bookmarkStart w:id="8305" w:name="_ETM_Q1_3452007"/>
      <w:bookmarkStart w:id="8306" w:name="_ETM_Q1_3447317"/>
      <w:bookmarkStart w:id="8307" w:name="_ETM_Q1_3442677"/>
      <w:bookmarkStart w:id="8308" w:name="_ETM_Q1_3437967"/>
      <w:bookmarkStart w:id="8309" w:name="_ETM_Q1_3433247"/>
      <w:bookmarkStart w:id="8310" w:name="_ETM_Q1_3433507"/>
      <w:bookmarkStart w:id="8311" w:name="_ETM_Q1_3428877"/>
      <w:bookmarkStart w:id="8312" w:name="_ETM_Q1_3424167"/>
      <w:bookmarkStart w:id="8313" w:name="_ETM_Q1_3419417"/>
      <w:bookmarkStart w:id="8314" w:name="_ETM_Q1_3414737"/>
      <w:bookmarkStart w:id="8315" w:name="_ETM_Q1_3410027"/>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r>
        <w:rPr>
          <w:rFonts w:hint="cs"/>
          <w:rtl/>
          <w:lang w:val="en-GB" w:eastAsia="he-IL"/>
        </w:rPr>
        <w:t>היא בדיוק אמרה</w:t>
      </w:r>
      <w:bookmarkStart w:id="8316" w:name="_ETM_Q1_3465516"/>
      <w:bookmarkEnd w:id="8316"/>
      <w:r>
        <w:rPr>
          <w:rFonts w:hint="cs"/>
          <w:rtl/>
          <w:lang w:val="en-GB" w:eastAsia="he-IL"/>
        </w:rPr>
        <w:t xml:space="preserve"> </w:t>
      </w:r>
      <w:bookmarkStart w:id="8317" w:name="_ETM_Q1_3460697"/>
      <w:bookmarkEnd w:id="8317"/>
      <w:r>
        <w:rPr>
          <w:rFonts w:hint="cs"/>
          <w:rtl/>
          <w:lang w:val="en-GB" w:eastAsia="he-IL"/>
        </w:rPr>
        <w:t xml:space="preserve">את החלק הראשון של מה שאני רוצה להגיד. </w:t>
      </w:r>
    </w:p>
    <w:p w14:paraId="7BB34FF3" w14:textId="290F1730" w:rsidR="0054597C" w:rsidRDefault="0054597C" w:rsidP="0054597C">
      <w:pPr>
        <w:rPr>
          <w:rtl/>
          <w:lang w:val="en-GB" w:eastAsia="he-IL"/>
        </w:rPr>
      </w:pPr>
      <w:bookmarkStart w:id="8318" w:name="_ETM_Q1_3465761"/>
      <w:bookmarkEnd w:id="8318"/>
    </w:p>
    <w:p w14:paraId="42F9544B" w14:textId="3C61C26B" w:rsidR="0054597C" w:rsidRDefault="0054597C" w:rsidP="0054597C">
      <w:pPr>
        <w:pStyle w:val="a4"/>
        <w:keepNext/>
        <w:rPr>
          <w:rtl/>
          <w:lang w:val="en-GB"/>
        </w:rPr>
      </w:pPr>
      <w:bookmarkStart w:id="8319" w:name="ET_speaker_גור_בליי_780"/>
      <w:r w:rsidRPr="0054597C">
        <w:rPr>
          <w:rStyle w:val="TagStyle"/>
          <w:rtl/>
        </w:rPr>
        <w:t xml:space="preserve"> &lt;&lt; דובר &gt;&gt; </w:t>
      </w:r>
      <w:r>
        <w:rPr>
          <w:rtl/>
          <w:lang w:val="en-GB"/>
        </w:rPr>
        <w:t>גור בליי:</w:t>
      </w:r>
      <w:r w:rsidRPr="0054597C">
        <w:rPr>
          <w:rStyle w:val="TagStyle"/>
          <w:rtl/>
        </w:rPr>
        <w:t xml:space="preserve"> &lt;&lt; דובר &gt;&gt;</w:t>
      </w:r>
      <w:r w:rsidR="00BC2DC6">
        <w:rPr>
          <w:rtl/>
          <w:lang w:val="en-GB"/>
        </w:rPr>
        <w:t xml:space="preserve"> </w:t>
      </w:r>
      <w:bookmarkEnd w:id="8319"/>
    </w:p>
    <w:p w14:paraId="5BE96920" w14:textId="0F651FB5" w:rsidR="0054597C" w:rsidRDefault="0054597C" w:rsidP="0054597C">
      <w:pPr>
        <w:pStyle w:val="KeepWithNext"/>
        <w:rPr>
          <w:rtl/>
          <w:lang w:val="en-GB" w:eastAsia="he-IL"/>
        </w:rPr>
      </w:pPr>
    </w:p>
    <w:p w14:paraId="357E1495" w14:textId="711CA2A2" w:rsidR="0054597C" w:rsidRDefault="0054597C" w:rsidP="0054597C">
      <w:pPr>
        <w:rPr>
          <w:rtl/>
          <w:lang w:val="en-GB" w:eastAsia="he-IL"/>
        </w:rPr>
      </w:pPr>
      <w:bookmarkStart w:id="8320" w:name="_ETM_Q1_3466871"/>
      <w:bookmarkStart w:id="8321" w:name="_ETM_Q1_3466943"/>
      <w:bookmarkEnd w:id="8320"/>
      <w:bookmarkEnd w:id="8321"/>
      <w:r>
        <w:rPr>
          <w:rFonts w:hint="cs"/>
          <w:rtl/>
          <w:lang w:val="en-GB" w:eastAsia="he-IL"/>
        </w:rPr>
        <w:t>אז אני</w:t>
      </w:r>
      <w:bookmarkStart w:id="8322" w:name="_ETM_Q1_3467527"/>
      <w:bookmarkEnd w:id="8322"/>
      <w:r>
        <w:rPr>
          <w:rFonts w:hint="cs"/>
          <w:rtl/>
          <w:lang w:val="en-GB" w:eastAsia="he-IL"/>
        </w:rPr>
        <w:t xml:space="preserve"> רק אחדד מה כן יש. יש שני היבטים. היבט אחד </w:t>
      </w:r>
      <w:bookmarkStart w:id="8323" w:name="_ETM_Q1_3472749"/>
      <w:bookmarkEnd w:id="8323"/>
      <w:r>
        <w:rPr>
          <w:rFonts w:hint="cs"/>
          <w:rtl/>
          <w:lang w:val="en-GB" w:eastAsia="he-IL"/>
        </w:rPr>
        <w:t xml:space="preserve">הוא שהוועדה מקבלת הודעה מיידית והיא יכולה לבטל את </w:t>
      </w:r>
      <w:bookmarkStart w:id="8324" w:name="_ETM_Q1_3478063"/>
      <w:bookmarkEnd w:id="8324"/>
      <w:r>
        <w:rPr>
          <w:rFonts w:hint="cs"/>
          <w:rtl/>
          <w:lang w:val="en-GB" w:eastAsia="he-IL"/>
        </w:rPr>
        <w:t xml:space="preserve">האזור המוגבל. את זה היא </w:t>
      </w:r>
      <w:bookmarkStart w:id="8325" w:name="_ETM_Q1_3475097"/>
      <w:bookmarkEnd w:id="8325"/>
      <w:r>
        <w:rPr>
          <w:rFonts w:hint="cs"/>
          <w:rtl/>
          <w:lang w:val="en-GB" w:eastAsia="he-IL"/>
        </w:rPr>
        <w:t>יכולה לעשות באופן מיידי -</w:t>
      </w:r>
      <w:bookmarkStart w:id="8326" w:name="_ETM_Q1_3477159"/>
      <w:bookmarkEnd w:id="8326"/>
      <w:r>
        <w:rPr>
          <w:rFonts w:hint="cs"/>
          <w:rtl/>
          <w:lang w:val="en-GB" w:eastAsia="he-IL"/>
        </w:rPr>
        <w:t xml:space="preserve"> היא יכולה להתכנס יום אחר כך ולבטל את האזור </w:t>
      </w:r>
      <w:bookmarkStart w:id="8327" w:name="_ETM_Q1_3483335"/>
      <w:bookmarkEnd w:id="8327"/>
      <w:r>
        <w:rPr>
          <w:rFonts w:hint="cs"/>
          <w:rtl/>
          <w:lang w:val="en-GB" w:eastAsia="he-IL"/>
        </w:rPr>
        <w:t xml:space="preserve">המוגבל. </w:t>
      </w:r>
      <w:bookmarkStart w:id="8328" w:name="_ETM_Q1_3484376"/>
      <w:bookmarkEnd w:id="8328"/>
    </w:p>
    <w:p w14:paraId="73D037FC" w14:textId="77777777" w:rsidR="00C95B65" w:rsidRDefault="00C95B65" w:rsidP="0054597C">
      <w:pPr>
        <w:rPr>
          <w:rtl/>
          <w:lang w:val="en-GB" w:eastAsia="he-IL"/>
        </w:rPr>
      </w:pPr>
    </w:p>
    <w:p w14:paraId="7271FA7A" w14:textId="19A313A2" w:rsidR="0054597C" w:rsidRDefault="0054597C" w:rsidP="0054597C">
      <w:pPr>
        <w:rPr>
          <w:rStyle w:val="TagStyle"/>
          <w:rFonts w:ascii="David" w:hAnsi="David"/>
          <w:u w:val="single"/>
          <w:rtl/>
          <w:lang w:eastAsia="he-IL"/>
        </w:rPr>
      </w:pPr>
      <w:bookmarkStart w:id="8329" w:name="_ETM_Q1_3484577"/>
      <w:bookmarkStart w:id="8330" w:name="_ETM_Q1_3483467"/>
      <w:bookmarkStart w:id="8331" w:name="_ETM_Q1_3483695"/>
      <w:bookmarkStart w:id="8332" w:name="_ETM_Q1_3479317"/>
      <w:bookmarkEnd w:id="8329"/>
      <w:bookmarkEnd w:id="8330"/>
      <w:bookmarkEnd w:id="8331"/>
      <w:bookmarkEnd w:id="8332"/>
    </w:p>
    <w:p w14:paraId="2034E454" w14:textId="4D696692" w:rsidR="0054597C" w:rsidRDefault="0054597C" w:rsidP="0054597C">
      <w:pPr>
        <w:pStyle w:val="a4"/>
        <w:keepNext/>
        <w:rPr>
          <w:rtl/>
          <w:lang w:val="en-GB"/>
        </w:rPr>
      </w:pPr>
      <w:bookmarkStart w:id="8333" w:name="ET_speaker_6233_782"/>
      <w:r w:rsidRPr="0054597C">
        <w:rPr>
          <w:rStyle w:val="TagStyle"/>
          <w:rtl/>
        </w:rPr>
        <w:t xml:space="preserve"> &lt;&lt; דובר &gt;&gt; </w:t>
      </w:r>
      <w:r>
        <w:rPr>
          <w:rtl/>
          <w:lang w:val="en-GB"/>
        </w:rPr>
        <w:t>גבי לסקי (מרצ):</w:t>
      </w:r>
      <w:r w:rsidRPr="0054597C">
        <w:rPr>
          <w:rStyle w:val="TagStyle"/>
          <w:rtl/>
        </w:rPr>
        <w:t xml:space="preserve"> &lt;&lt; דובר &gt;&gt;</w:t>
      </w:r>
      <w:r w:rsidR="00BC2DC6">
        <w:rPr>
          <w:rtl/>
          <w:lang w:val="en-GB"/>
        </w:rPr>
        <w:t xml:space="preserve"> </w:t>
      </w:r>
      <w:bookmarkEnd w:id="8333"/>
    </w:p>
    <w:p w14:paraId="70CDEB78" w14:textId="77EB762A" w:rsidR="0054597C" w:rsidRDefault="0054597C" w:rsidP="0054597C">
      <w:pPr>
        <w:pStyle w:val="KeepWithNext"/>
        <w:rPr>
          <w:rtl/>
          <w:lang w:val="en-GB" w:eastAsia="he-IL"/>
        </w:rPr>
      </w:pPr>
    </w:p>
    <w:p w14:paraId="1F212351" w14:textId="226B5915" w:rsidR="0054597C" w:rsidRDefault="0054597C" w:rsidP="0054597C">
      <w:pPr>
        <w:rPr>
          <w:rtl/>
          <w:lang w:val="en-GB" w:eastAsia="he-IL"/>
        </w:rPr>
      </w:pPr>
      <w:bookmarkStart w:id="8334" w:name="_ETM_Q1_3483530"/>
      <w:bookmarkStart w:id="8335" w:name="_ETM_Q1_3483600"/>
      <w:bookmarkEnd w:id="8334"/>
      <w:bookmarkEnd w:id="8335"/>
      <w:r>
        <w:rPr>
          <w:rFonts w:hint="cs"/>
          <w:rtl/>
          <w:lang w:val="en-GB" w:eastAsia="he-IL"/>
        </w:rPr>
        <w:t xml:space="preserve">איפה זה כתוב? </w:t>
      </w:r>
    </w:p>
    <w:p w14:paraId="57FBF67B" w14:textId="782BA3D2" w:rsidR="0054597C" w:rsidRDefault="0054597C" w:rsidP="0054597C">
      <w:pPr>
        <w:rPr>
          <w:rtl/>
          <w:lang w:val="en-GB" w:eastAsia="he-IL"/>
        </w:rPr>
      </w:pPr>
      <w:bookmarkStart w:id="8336" w:name="_ETM_Q1_3485048"/>
      <w:bookmarkStart w:id="8337" w:name="_ETM_Q1_3485312"/>
      <w:bookmarkEnd w:id="8336"/>
      <w:bookmarkEnd w:id="8337"/>
    </w:p>
    <w:p w14:paraId="3D38B902" w14:textId="77D23AA0" w:rsidR="0054597C" w:rsidRDefault="0054597C" w:rsidP="0054597C">
      <w:pPr>
        <w:pStyle w:val="a4"/>
        <w:keepNext/>
        <w:rPr>
          <w:rtl/>
          <w:lang w:val="en-GB"/>
        </w:rPr>
      </w:pPr>
      <w:bookmarkStart w:id="8338" w:name="ET_speaker_גור_בליי_783"/>
      <w:r w:rsidRPr="0054597C">
        <w:rPr>
          <w:rStyle w:val="TagStyle"/>
          <w:rtl/>
        </w:rPr>
        <w:t xml:space="preserve"> &lt;&lt; דובר &gt;&gt; </w:t>
      </w:r>
      <w:r>
        <w:rPr>
          <w:rtl/>
          <w:lang w:val="en-GB"/>
        </w:rPr>
        <w:t>גור בליי:</w:t>
      </w:r>
      <w:r w:rsidRPr="0054597C">
        <w:rPr>
          <w:rStyle w:val="TagStyle"/>
          <w:rtl/>
        </w:rPr>
        <w:t xml:space="preserve"> &lt;&lt; דובר &gt;&gt;</w:t>
      </w:r>
      <w:r w:rsidR="00BC2DC6">
        <w:rPr>
          <w:rtl/>
          <w:lang w:val="en-GB"/>
        </w:rPr>
        <w:t xml:space="preserve"> </w:t>
      </w:r>
      <w:bookmarkEnd w:id="8338"/>
    </w:p>
    <w:p w14:paraId="66B84401" w14:textId="0532E491" w:rsidR="0054597C" w:rsidRDefault="0054597C" w:rsidP="0054597C">
      <w:pPr>
        <w:pStyle w:val="KeepWithNext"/>
        <w:rPr>
          <w:rtl/>
          <w:lang w:val="en-GB" w:eastAsia="he-IL"/>
        </w:rPr>
      </w:pPr>
    </w:p>
    <w:p w14:paraId="2F968F32" w14:textId="77777777" w:rsidR="0054597C" w:rsidRDefault="0054597C" w:rsidP="0054597C">
      <w:pPr>
        <w:rPr>
          <w:rtl/>
          <w:lang w:val="en-GB" w:eastAsia="he-IL"/>
        </w:rPr>
      </w:pPr>
      <w:bookmarkStart w:id="8339" w:name="_ETM_Q1_3486624"/>
      <w:bookmarkStart w:id="8340" w:name="_ETM_Q1_3486695"/>
      <w:bookmarkEnd w:id="8339"/>
      <w:bookmarkEnd w:id="8340"/>
      <w:r>
        <w:rPr>
          <w:rFonts w:hint="cs"/>
          <w:rtl/>
          <w:lang w:val="en-GB" w:eastAsia="he-IL"/>
        </w:rPr>
        <w:t xml:space="preserve">זה מופיע בסעיף 14: </w:t>
      </w:r>
      <w:bookmarkStart w:id="8341" w:name="_ETM_Q1_3488227"/>
      <w:bookmarkEnd w:id="8341"/>
      <w:r>
        <w:rPr>
          <w:rFonts w:hint="cs"/>
          <w:rtl/>
          <w:lang w:val="en-GB" w:eastAsia="he-IL"/>
        </w:rPr>
        <w:t xml:space="preserve">הממשלה, ועדת השרים או ועדת החוקה רשאיות </w:t>
      </w:r>
      <w:bookmarkStart w:id="8342" w:name="_ETM_Q1_3493215"/>
      <w:bookmarkEnd w:id="8342"/>
      <w:r>
        <w:rPr>
          <w:rFonts w:hint="cs"/>
          <w:rtl/>
          <w:lang w:val="en-GB" w:eastAsia="he-IL"/>
        </w:rPr>
        <w:t>לבטל את ההכרזה על אזור מ</w:t>
      </w:r>
      <w:bookmarkStart w:id="8343" w:name="_ETM_Q1_3491857"/>
      <w:bookmarkEnd w:id="8343"/>
      <w:r>
        <w:rPr>
          <w:rFonts w:hint="cs"/>
          <w:rtl/>
          <w:lang w:val="en-GB" w:eastAsia="he-IL"/>
        </w:rPr>
        <w:t xml:space="preserve">וגבל. </w:t>
      </w:r>
      <w:bookmarkStart w:id="8344" w:name="_ETM_Q1_3492294"/>
      <w:bookmarkEnd w:id="8344"/>
    </w:p>
    <w:p w14:paraId="27FE9690" w14:textId="77777777" w:rsidR="0054597C" w:rsidRDefault="0054597C" w:rsidP="0054597C">
      <w:pPr>
        <w:rPr>
          <w:rtl/>
          <w:lang w:val="en-GB" w:eastAsia="he-IL"/>
        </w:rPr>
      </w:pPr>
    </w:p>
    <w:p w14:paraId="0C93AA38" w14:textId="7FD4F43F" w:rsidR="0054597C" w:rsidRDefault="0054597C" w:rsidP="0054597C">
      <w:pPr>
        <w:pStyle w:val="a4"/>
        <w:keepNext/>
        <w:rPr>
          <w:rtl/>
          <w:lang w:val="en-GB"/>
        </w:rPr>
      </w:pPr>
      <w:bookmarkStart w:id="8345" w:name="ET_speaker_6233_784"/>
      <w:r w:rsidRPr="0054597C">
        <w:rPr>
          <w:rStyle w:val="TagStyle"/>
          <w:rtl/>
        </w:rPr>
        <w:t xml:space="preserve"> &lt;&lt; דובר &gt;&gt; </w:t>
      </w:r>
      <w:r>
        <w:rPr>
          <w:rtl/>
          <w:lang w:val="en-GB"/>
        </w:rPr>
        <w:t>גבי לסקי (מרצ):</w:t>
      </w:r>
      <w:r w:rsidRPr="0054597C">
        <w:rPr>
          <w:rStyle w:val="TagStyle"/>
          <w:rtl/>
        </w:rPr>
        <w:t xml:space="preserve"> &lt;&lt; דובר &gt;&gt;</w:t>
      </w:r>
      <w:r w:rsidR="00BC2DC6">
        <w:rPr>
          <w:rtl/>
          <w:lang w:val="en-GB"/>
        </w:rPr>
        <w:t xml:space="preserve"> </w:t>
      </w:r>
      <w:bookmarkEnd w:id="8345"/>
    </w:p>
    <w:p w14:paraId="4D222A2A" w14:textId="77777777" w:rsidR="0054597C" w:rsidRDefault="0054597C" w:rsidP="0054597C">
      <w:pPr>
        <w:pStyle w:val="KeepWithNext"/>
        <w:rPr>
          <w:rtl/>
          <w:lang w:val="en-GB"/>
        </w:rPr>
      </w:pPr>
    </w:p>
    <w:p w14:paraId="784401CF" w14:textId="77777777" w:rsidR="0054597C" w:rsidRDefault="0054597C" w:rsidP="0054597C">
      <w:pPr>
        <w:rPr>
          <w:rtl/>
          <w:lang w:val="en-GB"/>
        </w:rPr>
      </w:pPr>
      <w:bookmarkStart w:id="8346" w:name="_ETM_Q1_3493365"/>
      <w:bookmarkStart w:id="8347" w:name="_ETM_Q1_3493439"/>
      <w:bookmarkEnd w:id="8346"/>
      <w:bookmarkEnd w:id="8347"/>
      <w:r>
        <w:rPr>
          <w:rFonts w:hint="cs"/>
          <w:rtl/>
          <w:lang w:val="en-GB"/>
        </w:rPr>
        <w:t>כן, אבל הם</w:t>
      </w:r>
      <w:bookmarkStart w:id="8348" w:name="_ETM_Q1_3494423"/>
      <w:bookmarkEnd w:id="8348"/>
      <w:r>
        <w:rPr>
          <w:rFonts w:hint="cs"/>
          <w:rtl/>
          <w:lang w:val="en-GB"/>
        </w:rPr>
        <w:t xml:space="preserve"> לא צריכים לאשר אותה. </w:t>
      </w:r>
      <w:bookmarkStart w:id="8349" w:name="_ETM_Q1_3496060"/>
      <w:bookmarkEnd w:id="8349"/>
    </w:p>
    <w:p w14:paraId="2E89F986" w14:textId="77777777" w:rsidR="0054597C" w:rsidRDefault="0054597C" w:rsidP="0054597C">
      <w:pPr>
        <w:rPr>
          <w:rtl/>
          <w:lang w:val="en-GB"/>
        </w:rPr>
      </w:pPr>
      <w:bookmarkStart w:id="8350" w:name="_ETM_Q1_3497011"/>
      <w:bookmarkEnd w:id="8350"/>
    </w:p>
    <w:p w14:paraId="21821274" w14:textId="4558F862" w:rsidR="0054597C" w:rsidRDefault="0054597C" w:rsidP="0054597C">
      <w:pPr>
        <w:pStyle w:val="a4"/>
        <w:keepNext/>
        <w:rPr>
          <w:rtl/>
          <w:lang w:val="en-GB"/>
        </w:rPr>
      </w:pPr>
      <w:bookmarkStart w:id="8351" w:name="ET_speaker_גור_בליי_785"/>
      <w:r w:rsidRPr="0054597C">
        <w:rPr>
          <w:rStyle w:val="TagStyle"/>
          <w:rtl/>
        </w:rPr>
        <w:t xml:space="preserve"> &lt;&lt; דובר &gt;&gt; </w:t>
      </w:r>
      <w:r>
        <w:rPr>
          <w:rtl/>
          <w:lang w:val="en-GB"/>
        </w:rPr>
        <w:t>גור בליי:</w:t>
      </w:r>
      <w:r w:rsidRPr="0054597C">
        <w:rPr>
          <w:rStyle w:val="TagStyle"/>
          <w:rtl/>
        </w:rPr>
        <w:t xml:space="preserve"> &lt;&lt; דובר &gt;&gt;</w:t>
      </w:r>
      <w:r w:rsidR="00BC2DC6">
        <w:rPr>
          <w:rtl/>
          <w:lang w:val="en-GB"/>
        </w:rPr>
        <w:t xml:space="preserve"> </w:t>
      </w:r>
      <w:bookmarkEnd w:id="8351"/>
    </w:p>
    <w:p w14:paraId="2DC21E05" w14:textId="77777777" w:rsidR="0054597C" w:rsidRDefault="0054597C" w:rsidP="0054597C">
      <w:pPr>
        <w:pStyle w:val="KeepWithNext"/>
        <w:rPr>
          <w:rtl/>
          <w:lang w:val="en-GB"/>
        </w:rPr>
      </w:pPr>
    </w:p>
    <w:p w14:paraId="0C773EDC" w14:textId="06BEA351" w:rsidR="0054597C" w:rsidRDefault="0054597C" w:rsidP="0054597C">
      <w:pPr>
        <w:rPr>
          <w:rtl/>
          <w:lang w:val="en-GB"/>
        </w:rPr>
      </w:pPr>
      <w:bookmarkStart w:id="8352" w:name="_ETM_Q1_3497625"/>
      <w:bookmarkStart w:id="8353" w:name="_ETM_Q1_3497713"/>
      <w:bookmarkEnd w:id="8352"/>
      <w:bookmarkEnd w:id="8353"/>
      <w:r>
        <w:rPr>
          <w:rFonts w:hint="cs"/>
          <w:rtl/>
          <w:lang w:val="en-GB"/>
        </w:rPr>
        <w:t xml:space="preserve">רגע. הפן השני זה </w:t>
      </w:r>
      <w:bookmarkStart w:id="8354" w:name="_ETM_Q1_3499167"/>
      <w:bookmarkEnd w:id="8354"/>
      <w:r>
        <w:rPr>
          <w:rFonts w:hint="cs"/>
          <w:rtl/>
          <w:lang w:val="en-GB"/>
        </w:rPr>
        <w:t>שהממשלה יכולה לעשות כמה פעמים הארכה של חמישה</w:t>
      </w:r>
      <w:bookmarkStart w:id="8355" w:name="_ETM_Q1_3504932"/>
      <w:bookmarkEnd w:id="8355"/>
      <w:r>
        <w:rPr>
          <w:rFonts w:hint="cs"/>
          <w:rtl/>
          <w:lang w:val="en-GB"/>
        </w:rPr>
        <w:t xml:space="preserve"> ימים עד ל-21 ימים. מעבר ל-21 ימים זה באישור מראש</w:t>
      </w:r>
      <w:bookmarkStart w:id="8356" w:name="_ETM_Q1_3509653"/>
      <w:bookmarkEnd w:id="8356"/>
      <w:r>
        <w:rPr>
          <w:rFonts w:hint="cs"/>
          <w:rtl/>
          <w:lang w:val="en-GB"/>
        </w:rPr>
        <w:t xml:space="preserve"> של ועדת החוקה. זה מה שקיים. כלומר, הוועדה יכולה לבטל</w:t>
      </w:r>
      <w:bookmarkStart w:id="8357" w:name="_ETM_Q1_3514291"/>
      <w:bookmarkEnd w:id="8357"/>
      <w:r>
        <w:rPr>
          <w:rFonts w:hint="cs"/>
          <w:rtl/>
          <w:lang w:val="en-GB"/>
        </w:rPr>
        <w:t xml:space="preserve"> </w:t>
      </w:r>
      <w:bookmarkStart w:id="8358" w:name="_ETM_Q1_3509457"/>
      <w:bookmarkEnd w:id="8358"/>
      <w:r>
        <w:rPr>
          <w:rFonts w:hint="cs"/>
          <w:rtl/>
          <w:lang w:val="en-GB"/>
        </w:rPr>
        <w:t>בכל רגע, ומעל 21 ימים חייבים את</w:t>
      </w:r>
      <w:bookmarkStart w:id="8359" w:name="_ETM_Q1_3515065"/>
      <w:bookmarkEnd w:id="8359"/>
      <w:r>
        <w:rPr>
          <w:rFonts w:hint="cs"/>
          <w:rtl/>
          <w:lang w:val="en-GB"/>
        </w:rPr>
        <w:t xml:space="preserve"> אישורה מראש. </w:t>
      </w:r>
      <w:bookmarkStart w:id="8360" w:name="_ETM_Q1_3516360"/>
      <w:bookmarkEnd w:id="8360"/>
    </w:p>
    <w:p w14:paraId="60FF1DB0" w14:textId="3622D56F" w:rsidR="0054597C" w:rsidRDefault="0054597C" w:rsidP="0054597C">
      <w:pPr>
        <w:rPr>
          <w:rtl/>
          <w:lang w:val="en-GB"/>
        </w:rPr>
      </w:pPr>
    </w:p>
    <w:p w14:paraId="7162DDC3" w14:textId="1E9CBB49" w:rsidR="0054597C" w:rsidRDefault="0054597C" w:rsidP="0054597C">
      <w:pPr>
        <w:pStyle w:val="af6"/>
        <w:keepNext/>
        <w:rPr>
          <w:rtl/>
          <w:lang w:val="en-GB"/>
        </w:rPr>
      </w:pPr>
      <w:bookmarkStart w:id="8361" w:name="ET_yor_6156_786"/>
      <w:r w:rsidRPr="0054597C">
        <w:rPr>
          <w:rStyle w:val="TagStyle"/>
          <w:rtl/>
        </w:rPr>
        <w:t xml:space="preserve"> &lt;&lt; יור &gt;&gt; </w:t>
      </w:r>
      <w:r>
        <w:rPr>
          <w:rtl/>
          <w:lang w:val="en-GB"/>
        </w:rPr>
        <w:t>היו"ר גלעד קריב:</w:t>
      </w:r>
      <w:r w:rsidRPr="0054597C">
        <w:rPr>
          <w:rStyle w:val="TagStyle"/>
          <w:rtl/>
        </w:rPr>
        <w:t xml:space="preserve"> &lt;&lt; יור &gt;&gt;</w:t>
      </w:r>
      <w:r w:rsidR="00BC2DC6">
        <w:rPr>
          <w:rtl/>
          <w:lang w:val="en-GB"/>
        </w:rPr>
        <w:t xml:space="preserve"> </w:t>
      </w:r>
      <w:bookmarkEnd w:id="8361"/>
    </w:p>
    <w:p w14:paraId="2ECF9600" w14:textId="16D4090B" w:rsidR="0054597C" w:rsidRDefault="0054597C" w:rsidP="0054597C">
      <w:pPr>
        <w:pStyle w:val="KeepWithNext"/>
        <w:rPr>
          <w:rtl/>
          <w:lang w:val="en-GB" w:eastAsia="he-IL"/>
        </w:rPr>
      </w:pPr>
    </w:p>
    <w:p w14:paraId="5F6BA8BC" w14:textId="7F11DF73" w:rsidR="0054597C" w:rsidRDefault="0054597C" w:rsidP="0054597C">
      <w:pPr>
        <w:rPr>
          <w:rtl/>
          <w:lang w:val="en-GB" w:eastAsia="he-IL"/>
        </w:rPr>
      </w:pPr>
      <w:bookmarkStart w:id="8362" w:name="_ETM_Q1_3517548"/>
      <w:bookmarkStart w:id="8363" w:name="_ETM_Q1_3517621"/>
      <w:bookmarkEnd w:id="8362"/>
      <w:bookmarkEnd w:id="8363"/>
      <w:r>
        <w:rPr>
          <w:rFonts w:hint="cs"/>
          <w:rtl/>
          <w:lang w:val="en-GB" w:eastAsia="he-IL"/>
        </w:rPr>
        <w:t xml:space="preserve">חברת הכנסת לסקי צודקת. אנחנו עושים פה סדר. </w:t>
      </w:r>
      <w:bookmarkStart w:id="8364" w:name="_ETM_Q1_3521216"/>
      <w:bookmarkEnd w:id="8364"/>
      <w:r>
        <w:rPr>
          <w:rFonts w:hint="cs"/>
          <w:rtl/>
          <w:lang w:val="en-GB" w:eastAsia="he-IL"/>
        </w:rPr>
        <w:t xml:space="preserve">נגמר הדבר שממשלה מכריזה. </w:t>
      </w:r>
      <w:bookmarkStart w:id="8365" w:name="_ETM_Q1_3519277"/>
      <w:bookmarkEnd w:id="8365"/>
    </w:p>
    <w:p w14:paraId="32085D03" w14:textId="05E505E6" w:rsidR="0054597C" w:rsidRDefault="0054597C" w:rsidP="0054597C">
      <w:pPr>
        <w:rPr>
          <w:rtl/>
          <w:lang w:val="en-GB" w:eastAsia="he-IL"/>
        </w:rPr>
      </w:pPr>
      <w:bookmarkStart w:id="8366" w:name="_ETM_Q1_3519517"/>
      <w:bookmarkEnd w:id="8366"/>
    </w:p>
    <w:p w14:paraId="3E1FF8CF" w14:textId="1F4B5C25" w:rsidR="0054597C" w:rsidRDefault="0054597C" w:rsidP="0054597C">
      <w:pPr>
        <w:pStyle w:val="a4"/>
        <w:keepNext/>
        <w:rPr>
          <w:rtl/>
          <w:lang w:val="en-GB"/>
        </w:rPr>
      </w:pPr>
      <w:bookmarkStart w:id="8367" w:name="ET_speaker_6157_787"/>
      <w:r w:rsidRPr="0054597C">
        <w:rPr>
          <w:rStyle w:val="TagStyle"/>
          <w:rtl/>
        </w:rPr>
        <w:t xml:space="preserve"> &lt;&lt; דובר &gt;&gt; </w:t>
      </w:r>
      <w:r>
        <w:rPr>
          <w:rtl/>
          <w:lang w:val="en-GB"/>
        </w:rPr>
        <w:t>שמחה רוטמן (הציונות הדתית):</w:t>
      </w:r>
      <w:r w:rsidRPr="0054597C">
        <w:rPr>
          <w:rStyle w:val="TagStyle"/>
          <w:rtl/>
        </w:rPr>
        <w:t xml:space="preserve"> &lt;&lt; דובר &gt;&gt;</w:t>
      </w:r>
      <w:r w:rsidR="00BC2DC6">
        <w:rPr>
          <w:rtl/>
          <w:lang w:val="en-GB"/>
        </w:rPr>
        <w:t xml:space="preserve"> </w:t>
      </w:r>
      <w:bookmarkEnd w:id="8367"/>
    </w:p>
    <w:p w14:paraId="7F15A800" w14:textId="14B21976" w:rsidR="0054597C" w:rsidRDefault="0054597C" w:rsidP="0054597C">
      <w:pPr>
        <w:pStyle w:val="KeepWithNext"/>
        <w:rPr>
          <w:rtl/>
          <w:lang w:val="en-GB" w:eastAsia="he-IL"/>
        </w:rPr>
      </w:pPr>
    </w:p>
    <w:p w14:paraId="0F8790D2" w14:textId="447EEEC5" w:rsidR="0054597C" w:rsidRDefault="0054597C" w:rsidP="0054597C">
      <w:pPr>
        <w:rPr>
          <w:rtl/>
          <w:lang w:val="en-GB" w:eastAsia="he-IL"/>
        </w:rPr>
      </w:pPr>
      <w:bookmarkStart w:id="8368" w:name="_ETM_Q1_3520535"/>
      <w:bookmarkStart w:id="8369" w:name="_ETM_Q1_3520603"/>
      <w:bookmarkEnd w:id="8368"/>
      <w:bookmarkEnd w:id="8369"/>
      <w:r>
        <w:rPr>
          <w:rFonts w:hint="cs"/>
          <w:rtl/>
          <w:lang w:val="en-GB" w:eastAsia="he-IL"/>
        </w:rPr>
        <w:t>שנייה, אבל תראה.</w:t>
      </w:r>
      <w:bookmarkStart w:id="8370" w:name="_ETM_Q1_3524583"/>
      <w:bookmarkEnd w:id="8370"/>
      <w:r>
        <w:rPr>
          <w:rFonts w:hint="cs"/>
          <w:rtl/>
          <w:lang w:val="en-GB" w:eastAsia="he-IL"/>
        </w:rPr>
        <w:t xml:space="preserve"> אני לא יודע מה נעשה במצב חירום. לכאורה, במצב חירום</w:t>
      </w:r>
      <w:bookmarkStart w:id="8371" w:name="_ETM_Q1_3528862"/>
      <w:bookmarkEnd w:id="8371"/>
      <w:r>
        <w:rPr>
          <w:rFonts w:hint="cs"/>
          <w:rtl/>
          <w:lang w:val="en-GB" w:eastAsia="he-IL"/>
        </w:rPr>
        <w:t xml:space="preserve"> אם לא </w:t>
      </w:r>
      <w:bookmarkStart w:id="8372" w:name="_ETM_Q1_3525707"/>
      <w:bookmarkEnd w:id="8372"/>
      <w:r>
        <w:rPr>
          <w:rFonts w:hint="cs"/>
          <w:rtl/>
          <w:lang w:val="en-GB" w:eastAsia="he-IL"/>
        </w:rPr>
        <w:t xml:space="preserve">תאשר - הם יעשו לך חריג דחיפות </w:t>
      </w:r>
      <w:bookmarkStart w:id="8373" w:name="_ETM_Q1_3531907"/>
      <w:bookmarkEnd w:id="8373"/>
      <w:r>
        <w:rPr>
          <w:rFonts w:hint="cs"/>
          <w:rtl/>
          <w:lang w:val="en-GB" w:eastAsia="he-IL"/>
        </w:rPr>
        <w:t xml:space="preserve">ואת היומיים-שלושה הראשונים </w:t>
      </w:r>
      <w:bookmarkStart w:id="8374" w:name="_ETM_Q1_3530047"/>
      <w:bookmarkEnd w:id="8374"/>
      <w:r>
        <w:rPr>
          <w:rFonts w:hint="cs"/>
          <w:rtl/>
          <w:lang w:val="en-GB" w:eastAsia="he-IL"/>
        </w:rPr>
        <w:t xml:space="preserve">תאבד בכל מקרה. </w:t>
      </w:r>
      <w:bookmarkStart w:id="8375" w:name="_ETM_Q1_3533252"/>
      <w:bookmarkEnd w:id="8375"/>
    </w:p>
    <w:p w14:paraId="4E82C38E" w14:textId="09950132" w:rsidR="0054597C" w:rsidRDefault="0054597C" w:rsidP="0054597C">
      <w:pPr>
        <w:rPr>
          <w:rtl/>
          <w:lang w:val="en-GB" w:eastAsia="he-IL"/>
        </w:rPr>
      </w:pPr>
      <w:bookmarkStart w:id="8376" w:name="_ETM_Q1_3533742"/>
      <w:bookmarkEnd w:id="8376"/>
    </w:p>
    <w:p w14:paraId="345B9024" w14:textId="555CB344" w:rsidR="0054597C" w:rsidRDefault="0054597C" w:rsidP="0054597C">
      <w:pPr>
        <w:pStyle w:val="af6"/>
        <w:keepNext/>
        <w:rPr>
          <w:rtl/>
          <w:lang w:val="en-GB"/>
        </w:rPr>
      </w:pPr>
      <w:bookmarkStart w:id="8377" w:name="ET_yor_6156_788"/>
      <w:r w:rsidRPr="0054597C">
        <w:rPr>
          <w:rStyle w:val="TagStyle"/>
          <w:rtl/>
        </w:rPr>
        <w:t xml:space="preserve"> &lt;&lt; יור &gt;&gt; </w:t>
      </w:r>
      <w:r>
        <w:rPr>
          <w:rtl/>
          <w:lang w:val="en-GB"/>
        </w:rPr>
        <w:t>היו"ר גלעד קריב:</w:t>
      </w:r>
      <w:r w:rsidRPr="0054597C">
        <w:rPr>
          <w:rStyle w:val="TagStyle"/>
          <w:rtl/>
        </w:rPr>
        <w:t xml:space="preserve"> &lt;&lt; יור &gt;&gt;</w:t>
      </w:r>
      <w:r w:rsidR="00BC2DC6">
        <w:rPr>
          <w:rtl/>
          <w:lang w:val="en-GB"/>
        </w:rPr>
        <w:t xml:space="preserve"> </w:t>
      </w:r>
      <w:bookmarkEnd w:id="8377"/>
    </w:p>
    <w:p w14:paraId="73C13DD4" w14:textId="19D95B99" w:rsidR="0054597C" w:rsidRDefault="0054597C" w:rsidP="0054597C">
      <w:pPr>
        <w:pStyle w:val="KeepWithNext"/>
        <w:rPr>
          <w:rtl/>
          <w:lang w:val="en-GB" w:eastAsia="he-IL"/>
        </w:rPr>
      </w:pPr>
    </w:p>
    <w:p w14:paraId="429BC3D7" w14:textId="57DA9A2F" w:rsidR="0054597C" w:rsidRDefault="0054597C" w:rsidP="0054597C">
      <w:pPr>
        <w:rPr>
          <w:rtl/>
          <w:lang w:val="en-GB" w:eastAsia="he-IL"/>
        </w:rPr>
      </w:pPr>
      <w:bookmarkStart w:id="8378" w:name="_ETM_Q1_3534342"/>
      <w:bookmarkStart w:id="8379" w:name="_ETM_Q1_3534414"/>
      <w:bookmarkEnd w:id="8378"/>
      <w:bookmarkEnd w:id="8379"/>
      <w:r>
        <w:rPr>
          <w:rFonts w:hint="cs"/>
          <w:rtl/>
          <w:lang w:val="en-GB" w:eastAsia="he-IL"/>
        </w:rPr>
        <w:t xml:space="preserve">לא, חריג דחיפות </w:t>
      </w:r>
      <w:bookmarkStart w:id="8380" w:name="_ETM_Q1_3535826"/>
      <w:bookmarkEnd w:id="8380"/>
      <w:r>
        <w:rPr>
          <w:rFonts w:hint="cs"/>
          <w:rtl/>
          <w:lang w:val="en-GB" w:eastAsia="he-IL"/>
        </w:rPr>
        <w:t>נוגע רק לזמן האישור. בחריג הדחיפות הם לא</w:t>
      </w:r>
      <w:bookmarkStart w:id="8381" w:name="_ETM_Q1_3541988"/>
      <w:bookmarkEnd w:id="8381"/>
      <w:r>
        <w:rPr>
          <w:rFonts w:hint="cs"/>
          <w:rtl/>
          <w:lang w:val="en-GB" w:eastAsia="he-IL"/>
        </w:rPr>
        <w:t xml:space="preserve"> לוקחים צעדים מארגז הכלים של מצב החירום. </w:t>
      </w:r>
    </w:p>
    <w:p w14:paraId="32ACB7F1" w14:textId="27196D39" w:rsidR="0054597C" w:rsidRDefault="0054597C" w:rsidP="0054597C">
      <w:pPr>
        <w:rPr>
          <w:rtl/>
          <w:lang w:val="en-GB" w:eastAsia="he-IL"/>
        </w:rPr>
      </w:pPr>
      <w:bookmarkStart w:id="8382" w:name="_ETM_Q1_3545677"/>
      <w:bookmarkEnd w:id="8382"/>
    </w:p>
    <w:p w14:paraId="157FE0ED" w14:textId="5C8D4674" w:rsidR="0054597C" w:rsidRDefault="0054597C" w:rsidP="0054597C">
      <w:pPr>
        <w:pStyle w:val="a4"/>
        <w:keepNext/>
        <w:rPr>
          <w:rtl/>
          <w:lang w:val="en-GB"/>
        </w:rPr>
      </w:pPr>
      <w:bookmarkStart w:id="8383" w:name="ET_speaker_6157_789"/>
      <w:r w:rsidRPr="0054597C">
        <w:rPr>
          <w:rStyle w:val="TagStyle"/>
          <w:rtl/>
        </w:rPr>
        <w:t xml:space="preserve"> &lt;&lt; דובר &gt;&gt; </w:t>
      </w:r>
      <w:r>
        <w:rPr>
          <w:rtl/>
          <w:lang w:val="en-GB"/>
        </w:rPr>
        <w:t>שמחה רוטמן (הציונות הדתית):</w:t>
      </w:r>
      <w:r w:rsidRPr="0054597C">
        <w:rPr>
          <w:rStyle w:val="TagStyle"/>
          <w:rtl/>
        </w:rPr>
        <w:t xml:space="preserve"> &lt;&lt; דובר &gt;&gt;</w:t>
      </w:r>
      <w:r w:rsidR="00BC2DC6">
        <w:rPr>
          <w:rtl/>
          <w:lang w:val="en-GB"/>
        </w:rPr>
        <w:t xml:space="preserve"> </w:t>
      </w:r>
      <w:bookmarkEnd w:id="8383"/>
    </w:p>
    <w:p w14:paraId="71937469" w14:textId="190C14E2" w:rsidR="0054597C" w:rsidRDefault="0054597C" w:rsidP="0054597C">
      <w:pPr>
        <w:pStyle w:val="KeepWithNext"/>
        <w:rPr>
          <w:rtl/>
          <w:lang w:val="en-GB" w:eastAsia="he-IL"/>
        </w:rPr>
      </w:pPr>
    </w:p>
    <w:p w14:paraId="7F89D37A" w14:textId="15F85A43" w:rsidR="0054597C" w:rsidRDefault="0054597C" w:rsidP="0054597C">
      <w:pPr>
        <w:rPr>
          <w:rtl/>
          <w:lang w:val="en-GB" w:eastAsia="he-IL"/>
        </w:rPr>
      </w:pPr>
      <w:bookmarkStart w:id="8384" w:name="_ETM_Q1_3546701"/>
      <w:bookmarkStart w:id="8385" w:name="_ETM_Q1_3546768"/>
      <w:bookmarkEnd w:id="8384"/>
      <w:bookmarkEnd w:id="8385"/>
      <w:r>
        <w:rPr>
          <w:rFonts w:hint="cs"/>
          <w:rtl/>
          <w:lang w:val="en-GB" w:eastAsia="he-IL"/>
        </w:rPr>
        <w:t>לא, אני אומר</w:t>
      </w:r>
      <w:bookmarkStart w:id="8386" w:name="_ETM_Q1_3548034"/>
      <w:bookmarkEnd w:id="8386"/>
      <w:r>
        <w:rPr>
          <w:rFonts w:hint="cs"/>
          <w:rtl/>
          <w:lang w:val="en-GB" w:eastAsia="he-IL"/>
        </w:rPr>
        <w:t xml:space="preserve"> דווקא - בוא נחשוב. נניח שאנחנו יודעים על התפרצות או</w:t>
      </w:r>
      <w:bookmarkStart w:id="8387" w:name="_ETM_Q1_3553265"/>
      <w:bookmarkEnd w:id="8387"/>
      <w:r>
        <w:rPr>
          <w:rFonts w:hint="cs"/>
          <w:rtl/>
          <w:lang w:val="en-GB" w:eastAsia="he-IL"/>
        </w:rPr>
        <w:t xml:space="preserve"> התפרצות צפויה בחיפה. במצב מיוחד, אם נשאיר את</w:t>
      </w:r>
      <w:bookmarkStart w:id="8388" w:name="_ETM_Q1_3562016"/>
      <w:bookmarkEnd w:id="8388"/>
      <w:r>
        <w:rPr>
          <w:rFonts w:hint="cs"/>
          <w:rtl/>
          <w:lang w:val="en-GB" w:eastAsia="he-IL"/>
        </w:rPr>
        <w:t xml:space="preserve"> האופציה של אזור מוגבל למצב מיוחד, תבוא ועדת השרים אלינו </w:t>
      </w:r>
      <w:bookmarkStart w:id="8389" w:name="_ETM_Q1_3567544"/>
      <w:bookmarkEnd w:id="8389"/>
      <w:r>
        <w:rPr>
          <w:rFonts w:hint="cs"/>
          <w:rtl/>
          <w:lang w:val="en-GB" w:eastAsia="he-IL"/>
        </w:rPr>
        <w:t>לוועדת חוקה וינסו לשכנע אותנו להכריז על אזור מוגבל,</w:t>
      </w:r>
      <w:bookmarkStart w:id="8390" w:name="_ETM_Q1_3572555"/>
      <w:bookmarkEnd w:id="8390"/>
      <w:r>
        <w:rPr>
          <w:rFonts w:hint="cs"/>
          <w:rtl/>
          <w:lang w:val="en-GB" w:eastAsia="he-IL"/>
        </w:rPr>
        <w:t xml:space="preserve"> יהיה שיג ושיח עם נתונים. </w:t>
      </w:r>
      <w:bookmarkStart w:id="8391" w:name="_ETM_Q1_3574637"/>
      <w:bookmarkStart w:id="8392" w:name="_ETM_Q1_3575196"/>
      <w:bookmarkEnd w:id="8391"/>
      <w:bookmarkEnd w:id="8392"/>
    </w:p>
    <w:p w14:paraId="748BB9A9" w14:textId="2F5E768A" w:rsidR="0054597C" w:rsidRDefault="0054597C" w:rsidP="0054597C">
      <w:pPr>
        <w:rPr>
          <w:rtl/>
          <w:lang w:val="en-GB" w:eastAsia="he-IL"/>
        </w:rPr>
      </w:pPr>
      <w:bookmarkStart w:id="8393" w:name="_ETM_Q1_3575480"/>
      <w:bookmarkEnd w:id="8393"/>
    </w:p>
    <w:p w14:paraId="55F66692" w14:textId="6EF5B11A" w:rsidR="0054597C" w:rsidRDefault="0054597C" w:rsidP="0054597C">
      <w:pPr>
        <w:pStyle w:val="a4"/>
        <w:keepNext/>
        <w:rPr>
          <w:rtl/>
          <w:lang w:val="en-GB"/>
        </w:rPr>
      </w:pPr>
      <w:bookmarkStart w:id="8394" w:name="ET_speaker_6233_790"/>
      <w:r w:rsidRPr="0054597C">
        <w:rPr>
          <w:rStyle w:val="TagStyle"/>
          <w:rtl/>
        </w:rPr>
        <w:t xml:space="preserve"> &lt;&lt; דובר &gt;&gt; </w:t>
      </w:r>
      <w:r>
        <w:rPr>
          <w:rtl/>
          <w:lang w:val="en-GB"/>
        </w:rPr>
        <w:t>גבי לסקי (מרצ):</w:t>
      </w:r>
      <w:r w:rsidRPr="0054597C">
        <w:rPr>
          <w:rStyle w:val="TagStyle"/>
          <w:rtl/>
        </w:rPr>
        <w:t xml:space="preserve"> &lt;&lt; דובר &gt;&gt;</w:t>
      </w:r>
      <w:r w:rsidR="00BC2DC6">
        <w:rPr>
          <w:rtl/>
          <w:lang w:val="en-GB"/>
        </w:rPr>
        <w:t xml:space="preserve"> </w:t>
      </w:r>
      <w:bookmarkEnd w:id="8394"/>
    </w:p>
    <w:p w14:paraId="777DD966" w14:textId="5AD7B283" w:rsidR="0054597C" w:rsidRDefault="0054597C" w:rsidP="0054597C">
      <w:pPr>
        <w:pStyle w:val="KeepWithNext"/>
        <w:rPr>
          <w:rtl/>
          <w:lang w:val="en-GB" w:eastAsia="he-IL"/>
        </w:rPr>
      </w:pPr>
    </w:p>
    <w:p w14:paraId="1FE8262E" w14:textId="63EF8106" w:rsidR="0054597C" w:rsidRDefault="0054597C" w:rsidP="0054597C">
      <w:pPr>
        <w:rPr>
          <w:rtl/>
          <w:lang w:val="en-GB" w:eastAsia="he-IL"/>
        </w:rPr>
      </w:pPr>
      <w:bookmarkStart w:id="8395" w:name="_ETM_Q1_3576948"/>
      <w:bookmarkStart w:id="8396" w:name="_ETM_Q1_3577021"/>
      <w:bookmarkEnd w:id="8395"/>
      <w:bookmarkEnd w:id="8396"/>
      <w:r>
        <w:rPr>
          <w:rFonts w:hint="cs"/>
          <w:rtl/>
          <w:lang w:val="en-GB" w:eastAsia="he-IL"/>
        </w:rPr>
        <w:t>כרגע זה ל</w:t>
      </w:r>
      <w:bookmarkStart w:id="8397" w:name="_ETM_Q1_3572947"/>
      <w:bookmarkEnd w:id="8397"/>
      <w:r>
        <w:rPr>
          <w:rFonts w:hint="cs"/>
          <w:rtl/>
          <w:lang w:val="en-GB" w:eastAsia="he-IL"/>
        </w:rPr>
        <w:t>א</w:t>
      </w:r>
      <w:bookmarkStart w:id="8398" w:name="_ETM_Q1_3573284"/>
      <w:bookmarkEnd w:id="8398"/>
      <w:r>
        <w:rPr>
          <w:rFonts w:hint="cs"/>
          <w:rtl/>
          <w:lang w:val="en-GB" w:eastAsia="he-IL"/>
        </w:rPr>
        <w:t xml:space="preserve"> ככה. </w:t>
      </w:r>
      <w:bookmarkStart w:id="8399" w:name="_ETM_Q1_3574083"/>
      <w:bookmarkEnd w:id="8399"/>
    </w:p>
    <w:p w14:paraId="49BA427C" w14:textId="099570E9" w:rsidR="0054597C" w:rsidRDefault="0054597C" w:rsidP="0054597C">
      <w:pPr>
        <w:rPr>
          <w:rtl/>
          <w:lang w:val="en-GB" w:eastAsia="he-IL"/>
        </w:rPr>
      </w:pPr>
    </w:p>
    <w:p w14:paraId="4519474D" w14:textId="301FCBFD" w:rsidR="0054597C" w:rsidRDefault="0054597C" w:rsidP="0054597C">
      <w:pPr>
        <w:pStyle w:val="a4"/>
        <w:keepNext/>
        <w:rPr>
          <w:rtl/>
          <w:lang w:val="en-GB"/>
        </w:rPr>
      </w:pPr>
      <w:bookmarkStart w:id="8400" w:name="ET_speaker_6157_791"/>
      <w:r w:rsidRPr="0054597C">
        <w:rPr>
          <w:rStyle w:val="TagStyle"/>
          <w:rtl/>
        </w:rPr>
        <w:t xml:space="preserve"> &lt;&lt; דובר &gt;&gt; </w:t>
      </w:r>
      <w:r>
        <w:rPr>
          <w:rtl/>
          <w:lang w:val="en-GB"/>
        </w:rPr>
        <w:t>שמחה רוטמן (הציונות הדתית):</w:t>
      </w:r>
      <w:r w:rsidRPr="0054597C">
        <w:rPr>
          <w:rStyle w:val="TagStyle"/>
          <w:rtl/>
        </w:rPr>
        <w:t xml:space="preserve"> &lt;&lt; דובר &gt;&gt;</w:t>
      </w:r>
      <w:r w:rsidR="00BC2DC6">
        <w:rPr>
          <w:rtl/>
          <w:lang w:val="en-GB"/>
        </w:rPr>
        <w:t xml:space="preserve"> </w:t>
      </w:r>
      <w:bookmarkEnd w:id="8400"/>
    </w:p>
    <w:p w14:paraId="23FE491D" w14:textId="30505435" w:rsidR="0054597C" w:rsidRDefault="0054597C" w:rsidP="0054597C">
      <w:pPr>
        <w:pStyle w:val="KeepWithNext"/>
        <w:rPr>
          <w:rtl/>
          <w:lang w:val="en-GB" w:eastAsia="he-IL"/>
        </w:rPr>
      </w:pPr>
    </w:p>
    <w:p w14:paraId="14BB48CD" w14:textId="10DF4859" w:rsidR="0054597C" w:rsidRDefault="0054597C" w:rsidP="0054597C">
      <w:pPr>
        <w:rPr>
          <w:rtl/>
          <w:lang w:val="en-GB" w:eastAsia="he-IL"/>
        </w:rPr>
      </w:pPr>
      <w:bookmarkStart w:id="8401" w:name="_ETM_Q1_3575131"/>
      <w:bookmarkStart w:id="8402" w:name="_ETM_Q1_3575199"/>
      <w:bookmarkEnd w:id="8401"/>
      <w:bookmarkEnd w:id="8402"/>
      <w:r>
        <w:rPr>
          <w:rFonts w:hint="cs"/>
          <w:rtl/>
          <w:lang w:val="en-GB" w:eastAsia="he-IL"/>
        </w:rPr>
        <w:t xml:space="preserve">לא, אני מדבר על אם זה יהיה בארגז הכלים </w:t>
      </w:r>
      <w:bookmarkStart w:id="8403" w:name="_ETM_Q1_3580690"/>
      <w:bookmarkEnd w:id="8403"/>
      <w:r>
        <w:rPr>
          <w:rFonts w:hint="cs"/>
          <w:rtl/>
          <w:lang w:val="en-GB" w:eastAsia="he-IL"/>
        </w:rPr>
        <w:t>בזמן מצב מיוחד. אם זה לא יהיה בארגז הכלים במצב</w:t>
      </w:r>
      <w:bookmarkStart w:id="8404" w:name="_ETM_Q1_3584681"/>
      <w:bookmarkEnd w:id="8404"/>
      <w:r>
        <w:rPr>
          <w:rFonts w:hint="cs"/>
          <w:rtl/>
          <w:lang w:val="en-GB" w:eastAsia="he-IL"/>
        </w:rPr>
        <w:t xml:space="preserve"> מיוחד, זה יהיה במצב חירום. הם יכריזו על אזור מוגבל </w:t>
      </w:r>
      <w:bookmarkStart w:id="8405" w:name="_ETM_Q1_3588958"/>
      <w:bookmarkEnd w:id="8405"/>
      <w:r>
        <w:rPr>
          <w:rFonts w:hint="cs"/>
          <w:rtl/>
          <w:lang w:val="en-GB" w:eastAsia="he-IL"/>
        </w:rPr>
        <w:t xml:space="preserve">בלי לדבר איתנו, רק רטרואקטיבית. </w:t>
      </w:r>
      <w:bookmarkStart w:id="8406" w:name="_ETM_Q1_3592723"/>
      <w:bookmarkEnd w:id="8406"/>
    </w:p>
    <w:p w14:paraId="411C25BB" w14:textId="6FE03EF0" w:rsidR="0054597C" w:rsidRDefault="0054597C" w:rsidP="0054597C">
      <w:pPr>
        <w:rPr>
          <w:rtl/>
          <w:lang w:val="en-GB" w:eastAsia="he-IL"/>
        </w:rPr>
      </w:pPr>
      <w:bookmarkStart w:id="8407" w:name="_ETM_Q1_3593097"/>
      <w:bookmarkEnd w:id="8407"/>
    </w:p>
    <w:p w14:paraId="08DB6C63" w14:textId="1FF0E726" w:rsidR="0054597C" w:rsidRDefault="0054597C" w:rsidP="0054597C">
      <w:pPr>
        <w:pStyle w:val="af6"/>
        <w:keepNext/>
        <w:rPr>
          <w:rtl/>
          <w:lang w:val="en-GB"/>
        </w:rPr>
      </w:pPr>
      <w:bookmarkStart w:id="8408" w:name="ET_yor_6156_792"/>
      <w:r w:rsidRPr="0054597C">
        <w:rPr>
          <w:rStyle w:val="TagStyle"/>
          <w:rtl/>
        </w:rPr>
        <w:t xml:space="preserve"> &lt;&lt; יור &gt;&gt; </w:t>
      </w:r>
      <w:r>
        <w:rPr>
          <w:rtl/>
          <w:lang w:val="en-GB"/>
        </w:rPr>
        <w:t>היו"ר גלעד קריב:</w:t>
      </w:r>
      <w:r w:rsidRPr="0054597C">
        <w:rPr>
          <w:rStyle w:val="TagStyle"/>
          <w:rtl/>
        </w:rPr>
        <w:t xml:space="preserve"> &lt;&lt; יור &gt;&gt;</w:t>
      </w:r>
      <w:r w:rsidR="00BC2DC6">
        <w:rPr>
          <w:rtl/>
          <w:lang w:val="en-GB"/>
        </w:rPr>
        <w:t xml:space="preserve"> </w:t>
      </w:r>
      <w:bookmarkEnd w:id="8408"/>
    </w:p>
    <w:p w14:paraId="68DAEB6F" w14:textId="69A2741E" w:rsidR="0054597C" w:rsidRDefault="0054597C" w:rsidP="0054597C">
      <w:pPr>
        <w:pStyle w:val="KeepWithNext"/>
        <w:rPr>
          <w:rtl/>
          <w:lang w:val="en-GB" w:eastAsia="he-IL"/>
        </w:rPr>
      </w:pPr>
    </w:p>
    <w:p w14:paraId="184D8E0C" w14:textId="4D8466A1" w:rsidR="0054597C" w:rsidRDefault="0054597C" w:rsidP="0054597C">
      <w:pPr>
        <w:rPr>
          <w:rtl/>
          <w:lang w:val="en-GB" w:eastAsia="he-IL"/>
        </w:rPr>
      </w:pPr>
      <w:bookmarkStart w:id="8409" w:name="_ETM_Q1_3593962"/>
      <w:bookmarkStart w:id="8410" w:name="_ETM_Q1_3594025"/>
      <w:bookmarkEnd w:id="8409"/>
      <w:bookmarkEnd w:id="8410"/>
      <w:r>
        <w:rPr>
          <w:rFonts w:hint="cs"/>
          <w:rtl/>
          <w:lang w:val="en-GB" w:eastAsia="he-IL"/>
        </w:rPr>
        <w:t xml:space="preserve">סליחה. </w:t>
      </w:r>
      <w:bookmarkStart w:id="8411" w:name="_ETM_Q1_3594553"/>
      <w:bookmarkEnd w:id="8411"/>
    </w:p>
    <w:p w14:paraId="3C9E4AD9" w14:textId="1FAA40C0" w:rsidR="0054597C" w:rsidRDefault="0054597C" w:rsidP="0054597C">
      <w:pPr>
        <w:rPr>
          <w:rtl/>
          <w:lang w:val="en-GB" w:eastAsia="he-IL"/>
        </w:rPr>
      </w:pPr>
      <w:bookmarkStart w:id="8412" w:name="_ETM_Q1_3594686"/>
      <w:bookmarkEnd w:id="8412"/>
    </w:p>
    <w:p w14:paraId="6182B806" w14:textId="161739C7" w:rsidR="0054597C" w:rsidRDefault="0054597C" w:rsidP="0054597C">
      <w:pPr>
        <w:pStyle w:val="a4"/>
        <w:keepNext/>
        <w:rPr>
          <w:rtl/>
          <w:lang w:val="en-GB"/>
        </w:rPr>
      </w:pPr>
      <w:bookmarkStart w:id="8413" w:name="ET_speaker_6157_793"/>
      <w:r w:rsidRPr="0054597C">
        <w:rPr>
          <w:rStyle w:val="TagStyle"/>
          <w:rtl/>
        </w:rPr>
        <w:t xml:space="preserve"> &lt;&lt; דובר &gt;&gt; </w:t>
      </w:r>
      <w:r>
        <w:rPr>
          <w:rtl/>
          <w:lang w:val="en-GB"/>
        </w:rPr>
        <w:t>שמחה רוטמן (הציונות הדתית):</w:t>
      </w:r>
      <w:r w:rsidRPr="0054597C">
        <w:rPr>
          <w:rStyle w:val="TagStyle"/>
          <w:rtl/>
        </w:rPr>
        <w:t xml:space="preserve"> &lt;&lt; דובר &gt;&gt;</w:t>
      </w:r>
      <w:r w:rsidR="00BC2DC6">
        <w:rPr>
          <w:rtl/>
          <w:lang w:val="en-GB"/>
        </w:rPr>
        <w:t xml:space="preserve"> </w:t>
      </w:r>
      <w:bookmarkEnd w:id="8413"/>
    </w:p>
    <w:p w14:paraId="2C1C4424" w14:textId="0F06E218" w:rsidR="0054597C" w:rsidRDefault="0054597C" w:rsidP="0054597C">
      <w:pPr>
        <w:pStyle w:val="KeepWithNext"/>
        <w:rPr>
          <w:rtl/>
          <w:lang w:val="en-GB" w:eastAsia="he-IL"/>
        </w:rPr>
      </w:pPr>
    </w:p>
    <w:p w14:paraId="161C6CB7" w14:textId="4AF6BC2E" w:rsidR="0054597C" w:rsidRDefault="0054597C" w:rsidP="0054597C">
      <w:pPr>
        <w:rPr>
          <w:rtl/>
          <w:lang w:val="en-GB" w:eastAsia="he-IL"/>
        </w:rPr>
      </w:pPr>
      <w:bookmarkStart w:id="8414" w:name="_ETM_Q1_3596062"/>
      <w:bookmarkStart w:id="8415" w:name="_ETM_Q1_3596119"/>
      <w:bookmarkEnd w:id="8414"/>
      <w:bookmarkEnd w:id="8415"/>
      <w:r>
        <w:rPr>
          <w:rFonts w:hint="cs"/>
          <w:rtl/>
          <w:lang w:val="en-GB" w:eastAsia="he-IL"/>
        </w:rPr>
        <w:t>אני אומר לפי הנוסח</w:t>
      </w:r>
      <w:bookmarkStart w:id="8416" w:name="_ETM_Q1_3597582"/>
      <w:bookmarkEnd w:id="8416"/>
      <w:r>
        <w:rPr>
          <w:rFonts w:hint="cs"/>
          <w:rtl/>
          <w:lang w:val="en-GB" w:eastAsia="he-IL"/>
        </w:rPr>
        <w:t xml:space="preserve"> הקיים. </w:t>
      </w:r>
      <w:bookmarkStart w:id="8417" w:name="_ETM_Q1_3599015"/>
      <w:bookmarkEnd w:id="8417"/>
    </w:p>
    <w:p w14:paraId="084C1D98" w14:textId="6B1816A6" w:rsidR="0054597C" w:rsidRDefault="0054597C" w:rsidP="0054597C">
      <w:pPr>
        <w:rPr>
          <w:rtl/>
          <w:lang w:val="en-GB" w:eastAsia="he-IL"/>
        </w:rPr>
      </w:pPr>
    </w:p>
    <w:p w14:paraId="1629D49F" w14:textId="7AB605D5" w:rsidR="0054597C" w:rsidRDefault="0054597C" w:rsidP="0054597C">
      <w:pPr>
        <w:pStyle w:val="af6"/>
        <w:keepNext/>
        <w:rPr>
          <w:rtl/>
          <w:lang w:val="en-GB"/>
        </w:rPr>
      </w:pPr>
      <w:bookmarkStart w:id="8418" w:name="ET_yor_6156_794"/>
      <w:r w:rsidRPr="0054597C">
        <w:rPr>
          <w:rStyle w:val="TagStyle"/>
          <w:rtl/>
        </w:rPr>
        <w:t xml:space="preserve"> &lt;&lt; יור &gt;&gt; </w:t>
      </w:r>
      <w:r>
        <w:rPr>
          <w:rtl/>
          <w:lang w:val="en-GB"/>
        </w:rPr>
        <w:t>היו"ר גלעד קריב:</w:t>
      </w:r>
      <w:r w:rsidRPr="0054597C">
        <w:rPr>
          <w:rStyle w:val="TagStyle"/>
          <w:rtl/>
        </w:rPr>
        <w:t xml:space="preserve"> &lt;&lt; יור &gt;&gt;</w:t>
      </w:r>
      <w:r w:rsidR="00BC2DC6">
        <w:rPr>
          <w:rtl/>
          <w:lang w:val="en-GB"/>
        </w:rPr>
        <w:t xml:space="preserve"> </w:t>
      </w:r>
      <w:bookmarkEnd w:id="8418"/>
    </w:p>
    <w:p w14:paraId="446A12C5" w14:textId="6BF6A29C" w:rsidR="0054597C" w:rsidRDefault="0054597C" w:rsidP="0054597C">
      <w:pPr>
        <w:pStyle w:val="KeepWithNext"/>
        <w:rPr>
          <w:rtl/>
          <w:lang w:val="en-GB" w:eastAsia="he-IL"/>
        </w:rPr>
      </w:pPr>
    </w:p>
    <w:p w14:paraId="6FC93D1F" w14:textId="3E0473E8" w:rsidR="0054597C" w:rsidRDefault="0054597C" w:rsidP="0054597C">
      <w:pPr>
        <w:rPr>
          <w:rtl/>
          <w:lang w:val="en-GB" w:eastAsia="he-IL"/>
        </w:rPr>
      </w:pPr>
      <w:bookmarkStart w:id="8419" w:name="_ETM_Q1_3600057"/>
      <w:bookmarkStart w:id="8420" w:name="_ETM_Q1_3600120"/>
      <w:bookmarkStart w:id="8421" w:name="_ETM_Q1_3595207"/>
      <w:bookmarkEnd w:id="8419"/>
      <w:bookmarkEnd w:id="8420"/>
      <w:bookmarkEnd w:id="8421"/>
      <w:r>
        <w:rPr>
          <w:rFonts w:hint="cs"/>
          <w:rtl/>
          <w:lang w:val="en-GB" w:eastAsia="he-IL"/>
        </w:rPr>
        <w:t xml:space="preserve">אבל הנוסח הקיים הוא לא נכון. </w:t>
      </w:r>
    </w:p>
    <w:p w14:paraId="733EE793" w14:textId="4F46D5D5" w:rsidR="0054597C" w:rsidRDefault="0054597C" w:rsidP="0054597C">
      <w:pPr>
        <w:rPr>
          <w:rtl/>
          <w:lang w:val="en-GB" w:eastAsia="he-IL"/>
        </w:rPr>
      </w:pPr>
      <w:bookmarkStart w:id="8422" w:name="_ETM_Q1_3598299"/>
      <w:bookmarkStart w:id="8423" w:name="_ETM_Q1_3598483"/>
      <w:bookmarkEnd w:id="8422"/>
      <w:bookmarkEnd w:id="8423"/>
    </w:p>
    <w:p w14:paraId="6B8627B7" w14:textId="2D1A8890" w:rsidR="0054597C" w:rsidRDefault="0054597C" w:rsidP="0054597C">
      <w:pPr>
        <w:pStyle w:val="a4"/>
        <w:keepNext/>
        <w:rPr>
          <w:rtl/>
          <w:lang w:val="en-GB"/>
        </w:rPr>
      </w:pPr>
      <w:bookmarkStart w:id="8424" w:name="ET_speaker_גור_בליי_795"/>
      <w:r w:rsidRPr="0054597C">
        <w:rPr>
          <w:rStyle w:val="TagStyle"/>
          <w:rtl/>
        </w:rPr>
        <w:t xml:space="preserve"> &lt;&lt; דובר &gt;&gt; </w:t>
      </w:r>
      <w:r>
        <w:rPr>
          <w:rtl/>
          <w:lang w:val="en-GB"/>
        </w:rPr>
        <w:t>גור בליי:</w:t>
      </w:r>
      <w:r w:rsidRPr="0054597C">
        <w:rPr>
          <w:rStyle w:val="TagStyle"/>
          <w:rtl/>
        </w:rPr>
        <w:t xml:space="preserve"> &lt;&lt; דובר &gt;&gt;</w:t>
      </w:r>
      <w:r w:rsidR="00BC2DC6">
        <w:rPr>
          <w:rtl/>
          <w:lang w:val="en-GB"/>
        </w:rPr>
        <w:t xml:space="preserve"> </w:t>
      </w:r>
      <w:bookmarkEnd w:id="8424"/>
    </w:p>
    <w:p w14:paraId="1241FED5" w14:textId="2781F2C8" w:rsidR="0054597C" w:rsidRDefault="0054597C" w:rsidP="0054597C">
      <w:pPr>
        <w:pStyle w:val="KeepWithNext"/>
        <w:rPr>
          <w:rtl/>
          <w:lang w:val="en-GB" w:eastAsia="he-IL"/>
        </w:rPr>
      </w:pPr>
    </w:p>
    <w:p w14:paraId="3F4BA006" w14:textId="08650BCA" w:rsidR="0054597C" w:rsidRDefault="0054597C" w:rsidP="0054597C">
      <w:pPr>
        <w:rPr>
          <w:rtl/>
          <w:lang w:val="en-GB" w:eastAsia="he-IL"/>
        </w:rPr>
      </w:pPr>
      <w:bookmarkStart w:id="8425" w:name="_ETM_Q1_3599557"/>
      <w:bookmarkStart w:id="8426" w:name="_ETM_Q1_3599621"/>
      <w:bookmarkEnd w:id="8425"/>
      <w:bookmarkEnd w:id="8426"/>
      <w:r>
        <w:rPr>
          <w:rFonts w:hint="cs"/>
          <w:rtl/>
          <w:lang w:val="en-GB" w:eastAsia="he-IL"/>
        </w:rPr>
        <w:t>יש לנו הצעה</w:t>
      </w:r>
      <w:bookmarkStart w:id="8427" w:name="_ETM_Q1_3600656"/>
      <w:bookmarkEnd w:id="8427"/>
      <w:r>
        <w:rPr>
          <w:rFonts w:hint="cs"/>
          <w:rtl/>
          <w:lang w:val="en-GB" w:eastAsia="he-IL"/>
        </w:rPr>
        <w:t xml:space="preserve"> לתיקון, שמגבירה את הפיקוח הפרלמנטרי בעניין הזה. האמת שעוד לא</w:t>
      </w:r>
      <w:bookmarkStart w:id="8428" w:name="_ETM_Q1_3606253"/>
      <w:bookmarkEnd w:id="8428"/>
      <w:r>
        <w:rPr>
          <w:rFonts w:hint="cs"/>
          <w:rtl/>
          <w:lang w:val="en-GB" w:eastAsia="he-IL"/>
        </w:rPr>
        <w:t xml:space="preserve"> הספקנו להעביר אליכם אבל זה ברוח של הדברים האחרים. אני</w:t>
      </w:r>
      <w:bookmarkStart w:id="8429" w:name="_ETM_Q1_3610663"/>
      <w:bookmarkEnd w:id="8429"/>
      <w:r>
        <w:rPr>
          <w:rFonts w:hint="cs"/>
          <w:rtl/>
          <w:lang w:val="en-GB" w:eastAsia="he-IL"/>
        </w:rPr>
        <w:t xml:space="preserve"> אומר בכנות שלא הספקנו לשבת עם נציגי הממשלה עליה. ההצעה</w:t>
      </w:r>
      <w:bookmarkStart w:id="8430" w:name="_ETM_Q1_3615209"/>
      <w:bookmarkEnd w:id="8430"/>
      <w:r>
        <w:rPr>
          <w:rFonts w:hint="cs"/>
          <w:rtl/>
          <w:lang w:val="en-GB" w:eastAsia="he-IL"/>
        </w:rPr>
        <w:t xml:space="preserve"> אומרת שבמקום שיהיו הכרזות של עד שבוע</w:t>
      </w:r>
      <w:bookmarkStart w:id="8431" w:name="_ETM_Q1_3621909"/>
      <w:bookmarkEnd w:id="8431"/>
      <w:r>
        <w:rPr>
          <w:rFonts w:hint="cs"/>
          <w:rtl/>
          <w:lang w:val="en-GB" w:eastAsia="he-IL"/>
        </w:rPr>
        <w:t xml:space="preserve"> כל פעם ובמצטבר 21 ימים </w:t>
      </w:r>
      <w:bookmarkStart w:id="8432" w:name="_ETM_Q1_3619597"/>
      <w:bookmarkEnd w:id="8432"/>
      <w:r>
        <w:rPr>
          <w:rFonts w:hint="cs"/>
          <w:rtl/>
          <w:lang w:val="en-GB" w:eastAsia="he-IL"/>
        </w:rPr>
        <w:t>בלי צורך באישור מראש מהוועדה,</w:t>
      </w:r>
      <w:bookmarkStart w:id="8433" w:name="_ETM_Q1_3624731"/>
      <w:bookmarkEnd w:id="8433"/>
      <w:r>
        <w:rPr>
          <w:rFonts w:hint="cs"/>
          <w:rtl/>
          <w:lang w:val="en-GB" w:eastAsia="he-IL"/>
        </w:rPr>
        <w:t xml:space="preserve"> מאוד לקצר את התקופה. זה בשביל לאפשר אופציה לעזרה ראשונה</w:t>
      </w:r>
      <w:bookmarkStart w:id="8434" w:name="_ETM_Q1_3630558"/>
      <w:bookmarkEnd w:id="8434"/>
      <w:r>
        <w:rPr>
          <w:rFonts w:hint="cs"/>
          <w:rtl/>
          <w:lang w:val="en-GB" w:eastAsia="he-IL"/>
        </w:rPr>
        <w:t xml:space="preserve"> </w:t>
      </w:r>
      <w:bookmarkStart w:id="8435" w:name="_ETM_Q1_3625727"/>
      <w:bookmarkEnd w:id="8435"/>
      <w:r>
        <w:rPr>
          <w:rFonts w:hint="cs"/>
          <w:rtl/>
          <w:lang w:val="en-GB" w:eastAsia="he-IL"/>
        </w:rPr>
        <w:t>לממשלה</w:t>
      </w:r>
      <w:bookmarkStart w:id="8436" w:name="_ETM_Q1_3625807"/>
      <w:bookmarkEnd w:id="8436"/>
      <w:r>
        <w:rPr>
          <w:rFonts w:hint="cs"/>
          <w:rtl/>
          <w:lang w:val="en-GB" w:eastAsia="he-IL"/>
        </w:rPr>
        <w:t xml:space="preserve">. </w:t>
      </w:r>
      <w:r w:rsidR="00516F02">
        <w:rPr>
          <w:rFonts w:hint="cs"/>
          <w:rtl/>
          <w:lang w:val="en-GB" w:eastAsia="he-IL"/>
        </w:rPr>
        <w:t xml:space="preserve">ההצעה אומרת שההכרזה </w:t>
      </w:r>
      <w:bookmarkStart w:id="8437" w:name="_ETM_Q1_3631951"/>
      <w:bookmarkEnd w:id="8437"/>
      <w:r w:rsidR="00516F02">
        <w:rPr>
          <w:rFonts w:hint="cs"/>
          <w:rtl/>
          <w:lang w:val="en-GB" w:eastAsia="he-IL"/>
        </w:rPr>
        <w:t>הראשונית ש</w:t>
      </w:r>
      <w:bookmarkStart w:id="8438" w:name="_ETM_Q1_3629447"/>
      <w:bookmarkEnd w:id="8438"/>
      <w:r w:rsidR="00516F02">
        <w:rPr>
          <w:rFonts w:hint="cs"/>
          <w:rtl/>
          <w:lang w:val="en-GB" w:eastAsia="he-IL"/>
        </w:rPr>
        <w:t>ל הממשלה על אזור מוגבל תהיה עד</w:t>
      </w:r>
      <w:bookmarkStart w:id="8439" w:name="_ETM_Q1_3634938"/>
      <w:bookmarkEnd w:id="8439"/>
      <w:r w:rsidR="00516F02">
        <w:rPr>
          <w:rFonts w:hint="cs"/>
          <w:rtl/>
          <w:lang w:val="en-GB" w:eastAsia="he-IL"/>
        </w:rPr>
        <w:t xml:space="preserve"> חמישה ימים, וצריך מעבר לחמישה ימים אזור מוגבל לקבל </w:t>
      </w:r>
      <w:bookmarkStart w:id="8440" w:name="_ETM_Q1_3635857"/>
      <w:bookmarkEnd w:id="8440"/>
      <w:r w:rsidR="00516F02">
        <w:rPr>
          <w:rFonts w:hint="cs"/>
          <w:rtl/>
          <w:lang w:val="en-GB" w:eastAsia="he-IL"/>
        </w:rPr>
        <w:t>אישור</w:t>
      </w:r>
      <w:bookmarkStart w:id="8441" w:name="_ETM_Q1_3636156"/>
      <w:bookmarkEnd w:id="8441"/>
      <w:r w:rsidR="00516F02">
        <w:rPr>
          <w:rFonts w:hint="cs"/>
          <w:rtl/>
          <w:lang w:val="en-GB" w:eastAsia="he-IL"/>
        </w:rPr>
        <w:t xml:space="preserve"> מראש של ועדת החוקה. זאת אומרת, את חמשת הימים</w:t>
      </w:r>
      <w:bookmarkStart w:id="8442" w:name="_ETM_Q1_3640497"/>
      <w:bookmarkEnd w:id="8442"/>
      <w:r w:rsidR="00516F02">
        <w:rPr>
          <w:rFonts w:hint="cs"/>
          <w:rtl/>
          <w:lang w:val="en-GB" w:eastAsia="he-IL"/>
        </w:rPr>
        <w:t xml:space="preserve"> </w:t>
      </w:r>
      <w:bookmarkStart w:id="8443" w:name="_ETM_Q1_3640742"/>
      <w:bookmarkEnd w:id="8443"/>
      <w:r w:rsidR="00516F02">
        <w:rPr>
          <w:rFonts w:hint="cs"/>
          <w:rtl/>
          <w:lang w:val="en-GB" w:eastAsia="he-IL"/>
        </w:rPr>
        <w:t xml:space="preserve">הראשונים הם מקבלים אם יש עכשיו משהו. </w:t>
      </w:r>
      <w:bookmarkStart w:id="8444" w:name="_ETM_Q1_3644697"/>
      <w:bookmarkEnd w:id="8444"/>
      <w:r w:rsidR="00516F02">
        <w:rPr>
          <w:rFonts w:hint="cs"/>
          <w:rtl/>
          <w:lang w:val="en-GB" w:eastAsia="he-IL"/>
        </w:rPr>
        <w:t>גם בלי קשר</w:t>
      </w:r>
      <w:bookmarkStart w:id="8445" w:name="_ETM_Q1_3648898"/>
      <w:bookmarkEnd w:id="8445"/>
      <w:r w:rsidR="00516F02">
        <w:rPr>
          <w:rFonts w:hint="cs"/>
          <w:rtl/>
          <w:lang w:val="en-GB" w:eastAsia="he-IL"/>
        </w:rPr>
        <w:t xml:space="preserve"> לשאלה באיזה מצב זה. </w:t>
      </w:r>
    </w:p>
    <w:p w14:paraId="66AFE13F" w14:textId="0461167E" w:rsidR="00516F02" w:rsidRDefault="00516F02" w:rsidP="0054597C">
      <w:pPr>
        <w:rPr>
          <w:rtl/>
          <w:lang w:val="en-GB" w:eastAsia="he-IL"/>
        </w:rPr>
      </w:pPr>
      <w:bookmarkStart w:id="8446" w:name="_ETM_Q1_3644852"/>
      <w:bookmarkEnd w:id="8446"/>
    </w:p>
    <w:p w14:paraId="1BA882C4" w14:textId="1891DD7C" w:rsidR="00516F02" w:rsidRDefault="00516F02" w:rsidP="00516F02">
      <w:pPr>
        <w:pStyle w:val="af6"/>
        <w:keepNext/>
        <w:rPr>
          <w:rtl/>
          <w:lang w:val="en-GB"/>
        </w:rPr>
      </w:pPr>
      <w:bookmarkStart w:id="8447" w:name="ET_yor_6156_796"/>
      <w:r w:rsidRPr="00516F02">
        <w:rPr>
          <w:rStyle w:val="TagStyle"/>
          <w:rtl/>
        </w:rPr>
        <w:t xml:space="preserve"> &lt;&lt; יור &gt;&gt; </w:t>
      </w:r>
      <w:r>
        <w:rPr>
          <w:rtl/>
          <w:lang w:val="en-GB"/>
        </w:rPr>
        <w:t>היו"ר גלעד קריב:</w:t>
      </w:r>
      <w:r w:rsidRPr="00516F02">
        <w:rPr>
          <w:rStyle w:val="TagStyle"/>
          <w:rtl/>
        </w:rPr>
        <w:t xml:space="preserve"> &lt;&lt; יור &gt;&gt;</w:t>
      </w:r>
      <w:r w:rsidR="00BC2DC6">
        <w:rPr>
          <w:rtl/>
          <w:lang w:val="en-GB"/>
        </w:rPr>
        <w:t xml:space="preserve"> </w:t>
      </w:r>
      <w:bookmarkEnd w:id="8447"/>
    </w:p>
    <w:p w14:paraId="4DE899B6" w14:textId="78C3473A" w:rsidR="00516F02" w:rsidRDefault="00516F02" w:rsidP="00516F02">
      <w:pPr>
        <w:pStyle w:val="KeepWithNext"/>
        <w:rPr>
          <w:rtl/>
          <w:lang w:val="en-GB" w:eastAsia="he-IL"/>
        </w:rPr>
      </w:pPr>
    </w:p>
    <w:p w14:paraId="76906F62" w14:textId="6DE0EA22" w:rsidR="00516F02" w:rsidRDefault="00516F02" w:rsidP="00516F02">
      <w:pPr>
        <w:rPr>
          <w:rtl/>
          <w:lang w:val="en-GB" w:eastAsia="he-IL"/>
        </w:rPr>
      </w:pPr>
      <w:bookmarkStart w:id="8448" w:name="_ETM_Q1_3645911"/>
      <w:bookmarkStart w:id="8449" w:name="_ETM_Q1_3645983"/>
      <w:bookmarkEnd w:id="8448"/>
      <w:bookmarkEnd w:id="8449"/>
      <w:r>
        <w:rPr>
          <w:rFonts w:hint="cs"/>
          <w:rtl/>
          <w:lang w:val="en-GB" w:eastAsia="he-IL"/>
        </w:rPr>
        <w:t xml:space="preserve">לא, תקשיבו. כל הסיפור של אזור מוגבל חותר תחת המבנה שאנחנו בונים פה לדיאלוג </w:t>
      </w:r>
      <w:bookmarkStart w:id="8450" w:name="_ETM_Q1_3662902"/>
      <w:bookmarkEnd w:id="8450"/>
      <w:r>
        <w:rPr>
          <w:rFonts w:hint="cs"/>
          <w:rtl/>
          <w:lang w:val="en-GB" w:eastAsia="he-IL"/>
        </w:rPr>
        <w:t xml:space="preserve">בין הממשלה לכנסת במצב מיוחד. הרי </w:t>
      </w:r>
      <w:bookmarkStart w:id="8451" w:name="_ETM_Q1_3672757"/>
      <w:bookmarkEnd w:id="8451"/>
      <w:r>
        <w:rPr>
          <w:rFonts w:hint="cs"/>
          <w:rtl/>
          <w:lang w:val="en-GB" w:eastAsia="he-IL"/>
        </w:rPr>
        <w:t>במצב מיוחד אנחנו רוצים שהממשלה תביא את הדברים</w:t>
      </w:r>
      <w:bookmarkStart w:id="8452" w:name="_ETM_Q1_3668227"/>
      <w:bookmarkStart w:id="8453" w:name="_ETM_Q1_3667597"/>
      <w:bookmarkEnd w:id="8452"/>
      <w:bookmarkEnd w:id="8453"/>
      <w:r>
        <w:rPr>
          <w:rFonts w:hint="cs"/>
          <w:rtl/>
          <w:lang w:val="en-GB" w:eastAsia="he-IL"/>
        </w:rPr>
        <w:t>,</w:t>
      </w:r>
      <w:bookmarkStart w:id="8454" w:name="_ETM_Q1_3668498"/>
      <w:bookmarkEnd w:id="8454"/>
      <w:r>
        <w:rPr>
          <w:rFonts w:hint="cs"/>
          <w:rtl/>
          <w:lang w:val="en-GB" w:eastAsia="he-IL"/>
        </w:rPr>
        <w:t xml:space="preserve"> לנו </w:t>
      </w:r>
      <w:bookmarkStart w:id="8455" w:name="_ETM_Q1_3667737"/>
      <w:bookmarkStart w:id="8456" w:name="_ETM_Q1_3663097"/>
      <w:bookmarkEnd w:id="8455"/>
      <w:bookmarkEnd w:id="8456"/>
      <w:r>
        <w:rPr>
          <w:rFonts w:hint="cs"/>
          <w:rtl/>
          <w:lang w:val="en-GB" w:eastAsia="he-IL"/>
        </w:rPr>
        <w:t xml:space="preserve">יש שישה ימים לאשר את התקנות ואז המליאה. </w:t>
      </w:r>
      <w:bookmarkStart w:id="8457" w:name="_ETM_Q1_3675306"/>
      <w:bookmarkEnd w:id="8457"/>
      <w:r>
        <w:rPr>
          <w:rFonts w:hint="cs"/>
          <w:rtl/>
          <w:lang w:val="en-GB" w:eastAsia="he-IL"/>
        </w:rPr>
        <w:t xml:space="preserve">זה הרי לא מתכתב עם האזור המוגבל. </w:t>
      </w:r>
      <w:bookmarkStart w:id="8458" w:name="_ETM_Q1_3673427"/>
      <w:bookmarkStart w:id="8459" w:name="_ETM_Q1_3673569"/>
      <w:bookmarkEnd w:id="8458"/>
      <w:bookmarkEnd w:id="8459"/>
    </w:p>
    <w:p w14:paraId="3FEB1C82" w14:textId="39B18E2E" w:rsidR="00516F02" w:rsidRDefault="00516F02" w:rsidP="00516F02">
      <w:pPr>
        <w:rPr>
          <w:rtl/>
          <w:lang w:val="en-GB" w:eastAsia="he-IL"/>
        </w:rPr>
      </w:pPr>
      <w:bookmarkStart w:id="8460" w:name="_ETM_Q1_3673808"/>
      <w:bookmarkEnd w:id="8460"/>
    </w:p>
    <w:p w14:paraId="6BA84437" w14:textId="33F3C029" w:rsidR="00516F02" w:rsidRDefault="00516F02" w:rsidP="00516F02">
      <w:pPr>
        <w:pStyle w:val="a4"/>
        <w:keepNext/>
        <w:rPr>
          <w:rtl/>
          <w:lang w:val="en-GB"/>
        </w:rPr>
      </w:pPr>
      <w:bookmarkStart w:id="8461" w:name="ET_speaker_גור_בליי_797"/>
      <w:r w:rsidRPr="00516F02">
        <w:rPr>
          <w:rStyle w:val="TagStyle"/>
          <w:rtl/>
        </w:rPr>
        <w:t xml:space="preserve"> &lt;&lt; דובר &gt;&gt; </w:t>
      </w:r>
      <w:r>
        <w:rPr>
          <w:rtl/>
          <w:lang w:val="en-GB"/>
        </w:rPr>
        <w:t>גור בליי:</w:t>
      </w:r>
      <w:r w:rsidRPr="00516F02">
        <w:rPr>
          <w:rStyle w:val="TagStyle"/>
          <w:rtl/>
        </w:rPr>
        <w:t xml:space="preserve"> &lt;&lt; דובר &gt;&gt;</w:t>
      </w:r>
      <w:r w:rsidR="00BC2DC6">
        <w:rPr>
          <w:rtl/>
          <w:lang w:val="en-GB"/>
        </w:rPr>
        <w:t xml:space="preserve"> </w:t>
      </w:r>
      <w:bookmarkEnd w:id="8461"/>
    </w:p>
    <w:p w14:paraId="09C0A6A8" w14:textId="1753A9E5" w:rsidR="00516F02" w:rsidRDefault="00516F02" w:rsidP="00516F02">
      <w:pPr>
        <w:pStyle w:val="KeepWithNext"/>
        <w:rPr>
          <w:rtl/>
          <w:lang w:val="en-GB" w:eastAsia="he-IL"/>
        </w:rPr>
      </w:pPr>
    </w:p>
    <w:p w14:paraId="7FA96FBC" w14:textId="498A5643" w:rsidR="00516F02" w:rsidRDefault="00516F02" w:rsidP="00516F02">
      <w:pPr>
        <w:rPr>
          <w:rtl/>
          <w:lang w:val="en-GB" w:eastAsia="he-IL"/>
        </w:rPr>
      </w:pPr>
      <w:bookmarkStart w:id="8462" w:name="_ETM_Q1_3674961"/>
      <w:bookmarkStart w:id="8463" w:name="_ETM_Q1_3675029"/>
      <w:bookmarkEnd w:id="8462"/>
      <w:bookmarkEnd w:id="8463"/>
      <w:r>
        <w:rPr>
          <w:rFonts w:hint="cs"/>
          <w:rtl/>
          <w:lang w:val="en-GB" w:eastAsia="he-IL"/>
        </w:rPr>
        <w:t>לא, אולי לא</w:t>
      </w:r>
      <w:bookmarkStart w:id="8464" w:name="_ETM_Q1_3677243"/>
      <w:bookmarkEnd w:id="8464"/>
      <w:r>
        <w:rPr>
          <w:rFonts w:hint="cs"/>
          <w:rtl/>
          <w:lang w:val="en-GB" w:eastAsia="he-IL"/>
        </w:rPr>
        <w:t xml:space="preserve"> הבהרתי נכון. ההצעה שלנו היא הצעה משולבת. היא אומרת</w:t>
      </w:r>
      <w:bookmarkStart w:id="8465" w:name="_ETM_Q1_3683994"/>
      <w:bookmarkEnd w:id="8465"/>
      <w:r>
        <w:rPr>
          <w:rFonts w:hint="cs"/>
          <w:rtl/>
          <w:lang w:val="en-GB" w:eastAsia="he-IL"/>
        </w:rPr>
        <w:t xml:space="preserve"> - אזור מוגבל יהיה רק במצב חירום. </w:t>
      </w:r>
      <w:bookmarkStart w:id="8466" w:name="_ETM_Q1_3686731"/>
      <w:bookmarkEnd w:id="8466"/>
    </w:p>
    <w:p w14:paraId="608AAA59" w14:textId="42B60368" w:rsidR="00516F02" w:rsidRDefault="00516F02" w:rsidP="00516F02">
      <w:pPr>
        <w:rPr>
          <w:rtl/>
          <w:lang w:val="en-GB" w:eastAsia="he-IL"/>
        </w:rPr>
      </w:pPr>
    </w:p>
    <w:p w14:paraId="5BAD75E9" w14:textId="2DBE56D9" w:rsidR="00516F02" w:rsidRDefault="00516F02" w:rsidP="00516F02">
      <w:pPr>
        <w:pStyle w:val="af6"/>
        <w:keepNext/>
        <w:rPr>
          <w:rtl/>
          <w:lang w:val="en-GB"/>
        </w:rPr>
      </w:pPr>
      <w:bookmarkStart w:id="8467" w:name="ET_yor_6156_798"/>
      <w:r w:rsidRPr="00516F02">
        <w:rPr>
          <w:rStyle w:val="TagStyle"/>
          <w:rtl/>
        </w:rPr>
        <w:t xml:space="preserve"> &lt;&lt; יור &gt;&gt; </w:t>
      </w:r>
      <w:r>
        <w:rPr>
          <w:rtl/>
          <w:lang w:val="en-GB"/>
        </w:rPr>
        <w:t>היו"ר גלעד קריב:</w:t>
      </w:r>
      <w:r w:rsidRPr="00516F02">
        <w:rPr>
          <w:rStyle w:val="TagStyle"/>
          <w:rtl/>
        </w:rPr>
        <w:t xml:space="preserve"> &lt;&lt; יור &gt;&gt;</w:t>
      </w:r>
      <w:r w:rsidR="00BC2DC6">
        <w:rPr>
          <w:rtl/>
          <w:lang w:val="en-GB"/>
        </w:rPr>
        <w:t xml:space="preserve"> </w:t>
      </w:r>
      <w:bookmarkEnd w:id="8467"/>
    </w:p>
    <w:p w14:paraId="172598BB" w14:textId="5B340CE9" w:rsidR="00516F02" w:rsidRDefault="00516F02" w:rsidP="00516F02">
      <w:pPr>
        <w:pStyle w:val="KeepWithNext"/>
        <w:rPr>
          <w:rtl/>
          <w:lang w:val="en-GB" w:eastAsia="he-IL"/>
        </w:rPr>
      </w:pPr>
    </w:p>
    <w:p w14:paraId="76E020DB" w14:textId="2E9BAFD3" w:rsidR="00516F02" w:rsidRDefault="00516F02" w:rsidP="00516F02">
      <w:pPr>
        <w:rPr>
          <w:rtl/>
          <w:lang w:val="en-GB" w:eastAsia="he-IL"/>
        </w:rPr>
      </w:pPr>
      <w:bookmarkStart w:id="8468" w:name="_ETM_Q1_3687787"/>
      <w:bookmarkEnd w:id="8468"/>
      <w:r>
        <w:rPr>
          <w:rFonts w:hint="cs"/>
          <w:rtl/>
          <w:lang w:val="en-GB" w:eastAsia="he-IL"/>
        </w:rPr>
        <w:t>מ</w:t>
      </w:r>
      <w:bookmarkStart w:id="8469" w:name="_ETM_Q1_3687872"/>
      <w:bookmarkEnd w:id="8469"/>
      <w:r>
        <w:rPr>
          <w:rFonts w:hint="cs"/>
          <w:rtl/>
          <w:lang w:val="en-GB" w:eastAsia="he-IL"/>
        </w:rPr>
        <w:t>צוין.</w:t>
      </w:r>
    </w:p>
    <w:p w14:paraId="4D81BA47" w14:textId="04D4139C" w:rsidR="00516F02" w:rsidRDefault="00516F02" w:rsidP="00516F02">
      <w:pPr>
        <w:rPr>
          <w:rtl/>
          <w:lang w:val="en-GB" w:eastAsia="he-IL"/>
        </w:rPr>
      </w:pPr>
      <w:bookmarkStart w:id="8470" w:name="_ETM_Q1_3688525"/>
      <w:bookmarkEnd w:id="8470"/>
    </w:p>
    <w:p w14:paraId="5700FBAC" w14:textId="7E106E59" w:rsidR="00516F02" w:rsidRDefault="00516F02" w:rsidP="00516F02">
      <w:pPr>
        <w:pStyle w:val="a4"/>
        <w:keepNext/>
        <w:rPr>
          <w:rtl/>
          <w:lang w:val="en-GB"/>
        </w:rPr>
      </w:pPr>
      <w:bookmarkStart w:id="8471" w:name="ET_speaker_גור_בליי_799"/>
      <w:r w:rsidRPr="00516F02">
        <w:rPr>
          <w:rStyle w:val="TagStyle"/>
          <w:rtl/>
        </w:rPr>
        <w:t xml:space="preserve"> &lt;&lt; דובר &gt;&gt; </w:t>
      </w:r>
      <w:r>
        <w:rPr>
          <w:rtl/>
          <w:lang w:val="en-GB"/>
        </w:rPr>
        <w:t>גור בליי:</w:t>
      </w:r>
      <w:r w:rsidRPr="00516F02">
        <w:rPr>
          <w:rStyle w:val="TagStyle"/>
          <w:rtl/>
        </w:rPr>
        <w:t xml:space="preserve"> &lt;&lt; דובר &gt;&gt;</w:t>
      </w:r>
      <w:r w:rsidR="00BC2DC6">
        <w:rPr>
          <w:rtl/>
          <w:lang w:val="en-GB"/>
        </w:rPr>
        <w:t xml:space="preserve"> </w:t>
      </w:r>
      <w:bookmarkEnd w:id="8471"/>
    </w:p>
    <w:p w14:paraId="3BBA8F26" w14:textId="3C189945" w:rsidR="00516F02" w:rsidRDefault="00516F02" w:rsidP="00516F02">
      <w:pPr>
        <w:pStyle w:val="KeepWithNext"/>
        <w:rPr>
          <w:rtl/>
          <w:lang w:val="en-GB" w:eastAsia="he-IL"/>
        </w:rPr>
      </w:pPr>
    </w:p>
    <w:p w14:paraId="16BCBC9E" w14:textId="03F1EB96" w:rsidR="00516F02" w:rsidRDefault="00516F02" w:rsidP="00516F02">
      <w:pPr>
        <w:rPr>
          <w:rtl/>
          <w:lang w:val="en-GB" w:eastAsia="he-IL"/>
        </w:rPr>
      </w:pPr>
      <w:bookmarkStart w:id="8472" w:name="_ETM_Q1_3689552"/>
      <w:bookmarkStart w:id="8473" w:name="_ETM_Q1_3689611"/>
      <w:bookmarkEnd w:id="8472"/>
      <w:bookmarkEnd w:id="8473"/>
      <w:r>
        <w:rPr>
          <w:rFonts w:hint="cs"/>
          <w:rtl/>
          <w:lang w:val="en-GB" w:eastAsia="he-IL"/>
        </w:rPr>
        <w:t>וגם במצב חירום,</w:t>
      </w:r>
      <w:bookmarkStart w:id="8474" w:name="_ETM_Q1_3690866"/>
      <w:bookmarkEnd w:id="8474"/>
      <w:r>
        <w:rPr>
          <w:rFonts w:hint="cs"/>
          <w:rtl/>
          <w:lang w:val="en-GB" w:eastAsia="he-IL"/>
        </w:rPr>
        <w:t xml:space="preserve"> הממשלה לא תוכל להאריך עד ל-21 ימים. היא תוכל עד</w:t>
      </w:r>
      <w:bookmarkStart w:id="8475" w:name="_ETM_Q1_3695194"/>
      <w:bookmarkEnd w:id="8475"/>
      <w:r>
        <w:rPr>
          <w:rFonts w:hint="cs"/>
          <w:rtl/>
          <w:lang w:val="en-GB" w:eastAsia="he-IL"/>
        </w:rPr>
        <w:t xml:space="preserve"> חמישה ימים לבד, ומעבר לחמישה ימים היא תצטרך אישור</w:t>
      </w:r>
      <w:bookmarkStart w:id="8476" w:name="_ETM_Q1_3701172"/>
      <w:bookmarkEnd w:id="8476"/>
      <w:r>
        <w:rPr>
          <w:rFonts w:hint="cs"/>
          <w:rtl/>
          <w:lang w:val="en-GB" w:eastAsia="he-IL"/>
        </w:rPr>
        <w:t xml:space="preserve"> מראש של הוועדה. </w:t>
      </w:r>
      <w:bookmarkStart w:id="8477" w:name="_ETM_Q1_3702836"/>
      <w:bookmarkEnd w:id="8477"/>
    </w:p>
    <w:p w14:paraId="078CBE34" w14:textId="3D69832B" w:rsidR="00516F02" w:rsidRDefault="00516F02" w:rsidP="00516F02">
      <w:pPr>
        <w:rPr>
          <w:rtl/>
          <w:lang w:val="en-GB" w:eastAsia="he-IL"/>
        </w:rPr>
      </w:pPr>
      <w:bookmarkStart w:id="8478" w:name="_ETM_Q1_3703039"/>
      <w:bookmarkEnd w:id="8478"/>
    </w:p>
    <w:p w14:paraId="13D9DDE4" w14:textId="60B9371D" w:rsidR="00516F02" w:rsidRDefault="00516F02" w:rsidP="00516F02">
      <w:pPr>
        <w:pStyle w:val="af9"/>
        <w:keepNext/>
        <w:rPr>
          <w:rtl/>
          <w:lang w:val="en-GB" w:eastAsia="he-IL"/>
        </w:rPr>
      </w:pPr>
      <w:bookmarkStart w:id="8479" w:name="ET_guest_אסתי_ורהפטיג_800"/>
      <w:r w:rsidRPr="00516F02">
        <w:rPr>
          <w:rStyle w:val="TagStyle"/>
          <w:rtl/>
        </w:rPr>
        <w:t xml:space="preserve"> &lt;&lt; אורח &gt;&gt; </w:t>
      </w:r>
      <w:r>
        <w:rPr>
          <w:rtl/>
          <w:lang w:val="en-GB" w:eastAsia="he-IL"/>
        </w:rPr>
        <w:t>אסתי ורהפטיג:</w:t>
      </w:r>
      <w:r w:rsidRPr="00516F02">
        <w:rPr>
          <w:rStyle w:val="TagStyle"/>
          <w:rtl/>
        </w:rPr>
        <w:t xml:space="preserve"> &lt;&lt; אורח &gt;&gt;</w:t>
      </w:r>
      <w:r w:rsidR="00BC2DC6">
        <w:rPr>
          <w:rtl/>
          <w:lang w:val="en-GB" w:eastAsia="he-IL"/>
        </w:rPr>
        <w:t xml:space="preserve"> </w:t>
      </w:r>
      <w:bookmarkEnd w:id="8479"/>
    </w:p>
    <w:p w14:paraId="64F07096" w14:textId="596DD8BB" w:rsidR="00516F02" w:rsidRDefault="00516F02" w:rsidP="00516F02">
      <w:pPr>
        <w:pStyle w:val="KeepWithNext"/>
        <w:rPr>
          <w:rtl/>
          <w:lang w:val="en-GB" w:eastAsia="he-IL"/>
        </w:rPr>
      </w:pPr>
    </w:p>
    <w:p w14:paraId="2A05A9AF" w14:textId="232D6572" w:rsidR="00516F02" w:rsidRDefault="00516F02" w:rsidP="0054597C">
      <w:pPr>
        <w:rPr>
          <w:rtl/>
          <w:lang w:val="en-GB" w:eastAsia="he-IL"/>
        </w:rPr>
      </w:pPr>
      <w:bookmarkStart w:id="8480" w:name="_ETM_Q1_3704248"/>
      <w:bookmarkStart w:id="8481" w:name="_ETM_Q1_3704315"/>
      <w:bookmarkStart w:id="8482" w:name="_ETM_Q1_3639886"/>
      <w:bookmarkStart w:id="8483" w:name="_ETM_Q1_3640184"/>
      <w:bookmarkEnd w:id="8480"/>
      <w:bookmarkEnd w:id="8481"/>
      <w:bookmarkEnd w:id="8482"/>
      <w:bookmarkEnd w:id="8483"/>
      <w:r>
        <w:rPr>
          <w:rFonts w:hint="cs"/>
          <w:rtl/>
          <w:lang w:val="en-GB" w:eastAsia="he-IL"/>
        </w:rPr>
        <w:t xml:space="preserve">אבל זה רק במצב חירום. </w:t>
      </w:r>
      <w:bookmarkStart w:id="8484" w:name="_ETM_Q1_3703902"/>
      <w:bookmarkEnd w:id="8484"/>
    </w:p>
    <w:p w14:paraId="1FDE364F" w14:textId="2AD641BB" w:rsidR="00516F02" w:rsidRDefault="00516F02" w:rsidP="0054597C">
      <w:pPr>
        <w:rPr>
          <w:rtl/>
          <w:lang w:val="en-GB" w:eastAsia="he-IL"/>
        </w:rPr>
      </w:pPr>
      <w:bookmarkStart w:id="8485" w:name="_ETM_Q1_3704098"/>
      <w:bookmarkStart w:id="8486" w:name="_ETM_Q1_3704945"/>
      <w:bookmarkEnd w:id="8485"/>
      <w:bookmarkEnd w:id="8486"/>
    </w:p>
    <w:p w14:paraId="78A462EB" w14:textId="2D7C79E1" w:rsidR="00516F02" w:rsidRDefault="00516F02" w:rsidP="00516F02">
      <w:pPr>
        <w:pStyle w:val="af6"/>
        <w:keepNext/>
        <w:rPr>
          <w:rtl/>
          <w:lang w:val="en-GB"/>
        </w:rPr>
      </w:pPr>
      <w:bookmarkStart w:id="8487" w:name="ET_yor_6156_801"/>
      <w:r w:rsidRPr="00516F02">
        <w:rPr>
          <w:rStyle w:val="TagStyle"/>
          <w:rtl/>
        </w:rPr>
        <w:t xml:space="preserve"> &lt;&lt; יור &gt;&gt; </w:t>
      </w:r>
      <w:r>
        <w:rPr>
          <w:rtl/>
          <w:lang w:val="en-GB"/>
        </w:rPr>
        <w:t>היו"ר גלעד קריב:</w:t>
      </w:r>
      <w:r w:rsidRPr="00516F02">
        <w:rPr>
          <w:rStyle w:val="TagStyle"/>
          <w:rtl/>
        </w:rPr>
        <w:t xml:space="preserve"> &lt;&lt; יור &gt;&gt;</w:t>
      </w:r>
      <w:r w:rsidR="00BC2DC6">
        <w:rPr>
          <w:rtl/>
          <w:lang w:val="en-GB"/>
        </w:rPr>
        <w:t xml:space="preserve"> </w:t>
      </w:r>
      <w:bookmarkEnd w:id="8487"/>
    </w:p>
    <w:p w14:paraId="76678D19" w14:textId="796193C2" w:rsidR="00516F02" w:rsidRDefault="00516F02" w:rsidP="00516F02">
      <w:pPr>
        <w:pStyle w:val="KeepWithNext"/>
        <w:rPr>
          <w:rtl/>
          <w:lang w:val="en-GB" w:eastAsia="he-IL"/>
        </w:rPr>
      </w:pPr>
    </w:p>
    <w:p w14:paraId="005B1C3B" w14:textId="770848F1" w:rsidR="00D46C04" w:rsidRDefault="00516F02" w:rsidP="00D46C04">
      <w:pPr>
        <w:rPr>
          <w:rtl/>
          <w:lang w:val="en-GB" w:eastAsia="he-IL"/>
        </w:rPr>
      </w:pPr>
      <w:bookmarkStart w:id="8488" w:name="_ETM_Q1_3705570"/>
      <w:bookmarkStart w:id="8489" w:name="_ETM_Q1_3705631"/>
      <w:bookmarkEnd w:id="8488"/>
      <w:bookmarkEnd w:id="8489"/>
      <w:r>
        <w:rPr>
          <w:rFonts w:hint="cs"/>
          <w:rtl/>
          <w:lang w:val="en-GB" w:eastAsia="he-IL"/>
        </w:rPr>
        <w:t>חברים,</w:t>
      </w:r>
      <w:bookmarkStart w:id="8490" w:name="_ETM_Q1_3706616"/>
      <w:bookmarkEnd w:id="8490"/>
      <w:r>
        <w:rPr>
          <w:rFonts w:hint="cs"/>
          <w:rtl/>
          <w:lang w:val="en-GB" w:eastAsia="he-IL"/>
        </w:rPr>
        <w:t xml:space="preserve"> העידן שבו הממשלה מפעילה סמכויות מיוחדות ומכריזה על מצבים מיוחדים</w:t>
      </w:r>
      <w:bookmarkStart w:id="8491" w:name="_ETM_Q1_3714678"/>
      <w:bookmarkEnd w:id="8491"/>
      <w:r>
        <w:rPr>
          <w:rFonts w:hint="cs"/>
          <w:rtl/>
          <w:lang w:val="en-GB" w:eastAsia="he-IL"/>
        </w:rPr>
        <w:t>, ולא נדרש אישור אקטיבי של הכנסת - לא יהיה</w:t>
      </w:r>
      <w:bookmarkStart w:id="8492" w:name="_ETM_Q1_3720724"/>
      <w:bookmarkEnd w:id="8492"/>
      <w:r>
        <w:rPr>
          <w:rFonts w:hint="cs"/>
          <w:rtl/>
          <w:lang w:val="en-GB" w:eastAsia="he-IL"/>
        </w:rPr>
        <w:t xml:space="preserve"> בחוק הזה. זה לא יהיה. זה עניין של עיקרון נורמטיבי.</w:t>
      </w:r>
      <w:bookmarkStart w:id="8493" w:name="_ETM_Q1_3724571"/>
      <w:bookmarkEnd w:id="8493"/>
      <w:r>
        <w:rPr>
          <w:rFonts w:hint="cs"/>
          <w:rtl/>
          <w:lang w:val="en-GB" w:eastAsia="he-IL"/>
        </w:rPr>
        <w:t xml:space="preserve"> אני מוכן לקבל את זה שכשעוברים למצב חירום אז מחילים</w:t>
      </w:r>
      <w:bookmarkStart w:id="8494" w:name="_ETM_Q1_3729679"/>
      <w:bookmarkEnd w:id="8494"/>
      <w:r>
        <w:rPr>
          <w:rFonts w:hint="cs"/>
          <w:rtl/>
          <w:lang w:val="en-GB" w:eastAsia="he-IL"/>
        </w:rPr>
        <w:t xml:space="preserve"> אותו עוד לפני שהכנסת אמרה כן, בגלל הדחיפות. אבל להיות</w:t>
      </w:r>
      <w:bookmarkStart w:id="8495" w:name="_ETM_Q1_3734607"/>
      <w:bookmarkEnd w:id="8495"/>
      <w:r>
        <w:rPr>
          <w:rFonts w:hint="cs"/>
          <w:rtl/>
          <w:lang w:val="en-GB" w:eastAsia="he-IL"/>
        </w:rPr>
        <w:t xml:space="preserve"> במצב שבו כדי לבטל מצב דרמטי הכנסת צריכה ליזום מהלך</w:t>
      </w:r>
      <w:bookmarkStart w:id="8496" w:name="_ETM_Q1_3741181"/>
      <w:bookmarkEnd w:id="8496"/>
      <w:r>
        <w:rPr>
          <w:rFonts w:hint="cs"/>
          <w:rtl/>
          <w:lang w:val="en-GB" w:eastAsia="he-IL"/>
        </w:rPr>
        <w:t xml:space="preserve"> של ביטול - זה לא הגיוני. זה א'-ב' של פיקוח </w:t>
      </w:r>
      <w:bookmarkStart w:id="8497" w:name="_ETM_Q1_3745350"/>
      <w:bookmarkEnd w:id="8497"/>
      <w:r>
        <w:rPr>
          <w:rFonts w:hint="cs"/>
          <w:rtl/>
          <w:lang w:val="en-GB" w:eastAsia="he-IL"/>
        </w:rPr>
        <w:t xml:space="preserve">פרלמנטרי. </w:t>
      </w:r>
      <w:r>
        <w:rPr>
          <w:lang w:val="en-GB" w:eastAsia="he-IL"/>
        </w:rPr>
        <w:t>Across the board</w:t>
      </w:r>
      <w:r>
        <w:rPr>
          <w:rFonts w:hint="cs"/>
          <w:rtl/>
          <w:lang w:val="en-GB" w:eastAsia="he-IL"/>
        </w:rPr>
        <w:t xml:space="preserve">, לכל אורך החוק, בכל פעם שהממשלה </w:t>
      </w:r>
      <w:bookmarkStart w:id="8498" w:name="_ETM_Q1_3752342"/>
      <w:bookmarkEnd w:id="8498"/>
      <w:r>
        <w:rPr>
          <w:rFonts w:hint="cs"/>
          <w:rtl/>
          <w:lang w:val="en-GB" w:eastAsia="he-IL"/>
        </w:rPr>
        <w:t>מכריזה על איזושהי סיטואציה חדשה וחירו</w:t>
      </w:r>
      <w:bookmarkStart w:id="8499" w:name="_ETM_Q1_3752297"/>
      <w:bookmarkEnd w:id="8499"/>
      <w:r>
        <w:rPr>
          <w:rFonts w:hint="cs"/>
          <w:rtl/>
          <w:lang w:val="en-GB" w:eastAsia="he-IL"/>
        </w:rPr>
        <w:t xml:space="preserve">מית, ההכרזה תיכנס לתוקף עם </w:t>
      </w:r>
      <w:bookmarkStart w:id="8500" w:name="_ETM_Q1_3757017"/>
      <w:bookmarkEnd w:id="8500"/>
      <w:r>
        <w:rPr>
          <w:rFonts w:hint="cs"/>
          <w:rtl/>
          <w:lang w:val="en-GB" w:eastAsia="he-IL"/>
        </w:rPr>
        <w:t xml:space="preserve">פרסום ברשומות אבל אז בטווח זמן של </w:t>
      </w:r>
      <w:bookmarkStart w:id="8501" w:name="_ETM_Q1_3759587"/>
      <w:bookmarkEnd w:id="8501"/>
      <w:r>
        <w:rPr>
          <w:rFonts w:hint="cs"/>
          <w:rtl/>
          <w:lang w:val="en-GB" w:eastAsia="he-IL"/>
        </w:rPr>
        <w:t>7+5, או</w:t>
      </w:r>
      <w:bookmarkStart w:id="8502" w:name="_ETM_Q1_3762566"/>
      <w:bookmarkEnd w:id="8502"/>
      <w:r>
        <w:rPr>
          <w:rFonts w:hint="cs"/>
          <w:rtl/>
          <w:lang w:val="en-GB" w:eastAsia="he-IL"/>
        </w:rPr>
        <w:t xml:space="preserve"> 6+6, 7+7 - יהיה אישור ועדה ואחרי זה, כדי</w:t>
      </w:r>
      <w:bookmarkStart w:id="8503" w:name="_ETM_Q1_3771033"/>
      <w:bookmarkEnd w:id="8503"/>
      <w:r>
        <w:rPr>
          <w:rFonts w:hint="cs"/>
          <w:rtl/>
          <w:lang w:val="en-GB" w:eastAsia="he-IL"/>
        </w:rPr>
        <w:t xml:space="preserve"> לא לסנדל את הממשלה עם ועדה לעומתית, זה יעבור </w:t>
      </w:r>
      <w:bookmarkStart w:id="8504" w:name="_ETM_Q1_3777090"/>
      <w:bookmarkEnd w:id="8504"/>
      <w:r>
        <w:rPr>
          <w:rFonts w:hint="cs"/>
          <w:rtl/>
          <w:lang w:val="en-GB" w:eastAsia="he-IL"/>
        </w:rPr>
        <w:t>למליאה. לכל אורך הדרך, לא תהיה פה הכרזה</w:t>
      </w:r>
      <w:bookmarkStart w:id="8505" w:name="_ETM_Q1_3785801"/>
      <w:bookmarkEnd w:id="8505"/>
      <w:r>
        <w:rPr>
          <w:rFonts w:hint="cs"/>
          <w:rtl/>
          <w:lang w:val="en-GB" w:eastAsia="he-IL"/>
        </w:rPr>
        <w:t xml:space="preserve"> על שלב חירומי מבלי אישור אקטיבי. לא יהיה. </w:t>
      </w:r>
      <w:r w:rsidR="00D46C04">
        <w:rPr>
          <w:rFonts w:hint="cs"/>
          <w:rtl/>
          <w:lang w:val="en-GB" w:eastAsia="he-IL"/>
        </w:rPr>
        <w:t>פשוט אי</w:t>
      </w:r>
      <w:bookmarkStart w:id="8506" w:name="_ETM_Q1_3794587"/>
      <w:bookmarkEnd w:id="8506"/>
      <w:r w:rsidR="00D46C04">
        <w:rPr>
          <w:rFonts w:hint="cs"/>
          <w:rtl/>
          <w:lang w:val="en-GB" w:eastAsia="he-IL"/>
        </w:rPr>
        <w:t xml:space="preserve"> אפשר להכיל את זה ב</w:t>
      </w:r>
      <w:bookmarkStart w:id="8507" w:name="_ETM_Q1_3791907"/>
      <w:bookmarkEnd w:id="8507"/>
      <w:r w:rsidR="00D46C04">
        <w:rPr>
          <w:rFonts w:hint="cs"/>
          <w:rtl/>
          <w:lang w:val="en-GB" w:eastAsia="he-IL"/>
        </w:rPr>
        <w:t xml:space="preserve">שיטה שלנו. </w:t>
      </w:r>
      <w:bookmarkStart w:id="8508" w:name="_ETM_Q1_3794893"/>
      <w:bookmarkStart w:id="8509" w:name="_ETM_Q1_3795115"/>
      <w:bookmarkStart w:id="8510" w:name="_ETM_Q1_3795177"/>
      <w:bookmarkStart w:id="8511" w:name="_ETM_Q1_3795483"/>
      <w:bookmarkStart w:id="8512" w:name="_ETM_Q1_3805514"/>
      <w:bookmarkEnd w:id="8508"/>
      <w:bookmarkEnd w:id="8509"/>
      <w:bookmarkEnd w:id="8510"/>
      <w:bookmarkEnd w:id="8511"/>
      <w:bookmarkEnd w:id="8512"/>
    </w:p>
    <w:p w14:paraId="13E33E43" w14:textId="0FD85BCC" w:rsidR="00D46C04" w:rsidRDefault="00D46C04" w:rsidP="00D46C04">
      <w:pPr>
        <w:rPr>
          <w:rtl/>
          <w:lang w:val="en-GB" w:eastAsia="he-IL"/>
        </w:rPr>
      </w:pPr>
    </w:p>
    <w:p w14:paraId="7A465136" w14:textId="4FA5E536" w:rsidR="00D46C04" w:rsidRDefault="00D46C04" w:rsidP="00D46C04">
      <w:pPr>
        <w:rPr>
          <w:rtl/>
          <w:lang w:val="en-GB" w:eastAsia="he-IL"/>
        </w:rPr>
      </w:pPr>
      <w:bookmarkStart w:id="8513" w:name="_ETM_Q1_3805726"/>
      <w:bookmarkStart w:id="8514" w:name="_ETM_Q1_3805798"/>
      <w:bookmarkEnd w:id="8513"/>
      <w:bookmarkEnd w:id="8514"/>
      <w:r>
        <w:rPr>
          <w:rFonts w:hint="cs"/>
          <w:rtl/>
          <w:lang w:val="en-GB" w:eastAsia="he-IL"/>
        </w:rPr>
        <w:t>א</w:t>
      </w:r>
      <w:bookmarkStart w:id="8515" w:name="_ETM_Q1_3806110"/>
      <w:bookmarkEnd w:id="8515"/>
      <w:r>
        <w:rPr>
          <w:rFonts w:hint="cs"/>
          <w:rtl/>
          <w:lang w:val="en-GB" w:eastAsia="he-IL"/>
        </w:rPr>
        <w:t xml:space="preserve">ז קודם כל, בוודאי ההכרזה על אזור </w:t>
      </w:r>
      <w:bookmarkStart w:id="8516" w:name="_ETM_Q1_3803877"/>
      <w:bookmarkEnd w:id="8516"/>
      <w:r>
        <w:rPr>
          <w:rFonts w:hint="cs"/>
          <w:rtl/>
          <w:lang w:val="en-GB" w:eastAsia="he-IL"/>
        </w:rPr>
        <w:t>מוגבל מגיעה לאישור</w:t>
      </w:r>
      <w:bookmarkStart w:id="8517" w:name="_ETM_Q1_3805942"/>
      <w:bookmarkEnd w:id="8517"/>
      <w:r>
        <w:rPr>
          <w:rFonts w:hint="cs"/>
          <w:rtl/>
          <w:lang w:val="en-GB" w:eastAsia="he-IL"/>
        </w:rPr>
        <w:t xml:space="preserve"> של הכנסת. </w:t>
      </w:r>
      <w:bookmarkStart w:id="8518" w:name="_ETM_Q1_3806989"/>
      <w:bookmarkEnd w:id="8518"/>
    </w:p>
    <w:p w14:paraId="378AEA54" w14:textId="674C5D39" w:rsidR="00D46C04" w:rsidRDefault="00D46C04" w:rsidP="00D46C04">
      <w:pPr>
        <w:rPr>
          <w:rtl/>
          <w:lang w:val="en-GB" w:eastAsia="he-IL"/>
        </w:rPr>
      </w:pPr>
      <w:bookmarkStart w:id="8519" w:name="_ETM_Q1_3807205"/>
      <w:bookmarkEnd w:id="8519"/>
    </w:p>
    <w:p w14:paraId="77A14332" w14:textId="65EF10D4" w:rsidR="00D46C04" w:rsidRDefault="00D46C04" w:rsidP="00D46C04">
      <w:pPr>
        <w:pStyle w:val="a4"/>
        <w:keepNext/>
        <w:rPr>
          <w:rtl/>
          <w:lang w:val="en-GB"/>
        </w:rPr>
      </w:pPr>
      <w:bookmarkStart w:id="8520" w:name="ET_speaker_גור_בליי_802"/>
      <w:r w:rsidRPr="00D46C04">
        <w:rPr>
          <w:rStyle w:val="TagStyle"/>
          <w:rtl/>
        </w:rPr>
        <w:t xml:space="preserve"> &lt;&lt; דובר &gt;&gt; </w:t>
      </w:r>
      <w:r>
        <w:rPr>
          <w:rtl/>
          <w:lang w:val="en-GB"/>
        </w:rPr>
        <w:t>גור בליי:</w:t>
      </w:r>
      <w:r w:rsidRPr="00D46C04">
        <w:rPr>
          <w:rStyle w:val="TagStyle"/>
          <w:rtl/>
        </w:rPr>
        <w:t xml:space="preserve"> &lt;&lt; דובר &gt;&gt;</w:t>
      </w:r>
      <w:r w:rsidR="00BC2DC6">
        <w:rPr>
          <w:rtl/>
          <w:lang w:val="en-GB"/>
        </w:rPr>
        <w:t xml:space="preserve"> </w:t>
      </w:r>
      <w:bookmarkEnd w:id="8520"/>
    </w:p>
    <w:p w14:paraId="21430057" w14:textId="2AAC5F44" w:rsidR="00D46C04" w:rsidRDefault="00D46C04" w:rsidP="00D46C04">
      <w:pPr>
        <w:pStyle w:val="KeepWithNext"/>
        <w:rPr>
          <w:rtl/>
          <w:lang w:val="en-GB" w:eastAsia="he-IL"/>
        </w:rPr>
      </w:pPr>
    </w:p>
    <w:p w14:paraId="31CF86A6" w14:textId="75CA0BCB" w:rsidR="00D46C04" w:rsidRDefault="00D46C04" w:rsidP="00D46C04">
      <w:pPr>
        <w:rPr>
          <w:rtl/>
          <w:lang w:val="en-GB" w:eastAsia="he-IL"/>
        </w:rPr>
      </w:pPr>
      <w:bookmarkStart w:id="8521" w:name="_ETM_Q1_3808247"/>
      <w:bookmarkStart w:id="8522" w:name="_ETM_Q1_3808310"/>
      <w:bookmarkEnd w:id="8521"/>
      <w:bookmarkEnd w:id="8522"/>
      <w:r>
        <w:rPr>
          <w:rFonts w:hint="cs"/>
          <w:rtl/>
          <w:lang w:val="en-GB" w:eastAsia="he-IL"/>
        </w:rPr>
        <w:t xml:space="preserve">כך כתבנו. קודם כל, היא במצב חירום. </w:t>
      </w:r>
    </w:p>
    <w:p w14:paraId="3DA54010" w14:textId="0797705F" w:rsidR="00D46C04" w:rsidRDefault="00D46C04" w:rsidP="00D46C04">
      <w:pPr>
        <w:rPr>
          <w:rtl/>
          <w:lang w:val="en-GB" w:eastAsia="he-IL"/>
        </w:rPr>
      </w:pPr>
      <w:bookmarkStart w:id="8523" w:name="_ETM_Q1_3811551"/>
      <w:bookmarkStart w:id="8524" w:name="_ETM_Q1_3811815"/>
      <w:bookmarkStart w:id="8525" w:name="_ETM_Q1_3813218"/>
      <w:bookmarkEnd w:id="8523"/>
      <w:bookmarkEnd w:id="8524"/>
      <w:bookmarkEnd w:id="8525"/>
    </w:p>
    <w:p w14:paraId="57BE95B9" w14:textId="4611141F" w:rsidR="00D46C04" w:rsidRDefault="00D46C04" w:rsidP="00D46C04">
      <w:pPr>
        <w:pStyle w:val="af6"/>
        <w:keepNext/>
        <w:rPr>
          <w:rtl/>
          <w:lang w:val="en-GB"/>
        </w:rPr>
      </w:pPr>
      <w:bookmarkStart w:id="8526" w:name="ET_yor_6156_803"/>
      <w:r w:rsidRPr="00D46C04">
        <w:rPr>
          <w:rStyle w:val="TagStyle"/>
          <w:rtl/>
        </w:rPr>
        <w:t xml:space="preserve"> &lt;&lt; יור &gt;&gt; </w:t>
      </w:r>
      <w:r>
        <w:rPr>
          <w:rtl/>
          <w:lang w:val="en-GB"/>
        </w:rPr>
        <w:t>היו"ר גלעד קריב:</w:t>
      </w:r>
      <w:r w:rsidRPr="00D46C04">
        <w:rPr>
          <w:rStyle w:val="TagStyle"/>
          <w:rtl/>
        </w:rPr>
        <w:t xml:space="preserve"> &lt;&lt; יור &gt;&gt;</w:t>
      </w:r>
      <w:r w:rsidR="00BC2DC6">
        <w:rPr>
          <w:rtl/>
          <w:lang w:val="en-GB"/>
        </w:rPr>
        <w:t xml:space="preserve"> </w:t>
      </w:r>
      <w:bookmarkEnd w:id="8526"/>
    </w:p>
    <w:p w14:paraId="594AACB4" w14:textId="7D17B23E" w:rsidR="00D46C04" w:rsidRDefault="00D46C04" w:rsidP="00D46C04">
      <w:pPr>
        <w:pStyle w:val="KeepWithNext"/>
        <w:rPr>
          <w:rtl/>
          <w:lang w:val="en-GB" w:eastAsia="he-IL"/>
        </w:rPr>
      </w:pPr>
    </w:p>
    <w:p w14:paraId="111DE658" w14:textId="0D0EABE3" w:rsidR="00D46C04" w:rsidRDefault="00D46C04" w:rsidP="00D46C04">
      <w:pPr>
        <w:rPr>
          <w:rtl/>
          <w:lang w:val="en-GB" w:eastAsia="he-IL"/>
        </w:rPr>
      </w:pPr>
      <w:bookmarkStart w:id="8527" w:name="_ETM_Q1_3813930"/>
      <w:bookmarkStart w:id="8528" w:name="_ETM_Q1_3813998"/>
      <w:bookmarkEnd w:id="8527"/>
      <w:bookmarkEnd w:id="8528"/>
      <w:r>
        <w:rPr>
          <w:rFonts w:hint="cs"/>
          <w:rtl/>
          <w:lang w:val="en-GB" w:eastAsia="he-IL"/>
        </w:rPr>
        <w:t>ר</w:t>
      </w:r>
      <w:bookmarkStart w:id="8529" w:name="_ETM_Q1_3814435"/>
      <w:bookmarkStart w:id="8530" w:name="_ETM_Q1_3809847"/>
      <w:bookmarkEnd w:id="8529"/>
      <w:bookmarkEnd w:id="8530"/>
      <w:r>
        <w:rPr>
          <w:rFonts w:hint="cs"/>
          <w:rtl/>
          <w:lang w:val="en-GB" w:eastAsia="he-IL"/>
        </w:rPr>
        <w:t xml:space="preserve">גע, שנייה. עוד לפני הדיון על מצב חירום. </w:t>
      </w:r>
      <w:bookmarkStart w:id="8531" w:name="_ETM_Q1_3814245"/>
      <w:bookmarkEnd w:id="8531"/>
    </w:p>
    <w:p w14:paraId="57A27B29" w14:textId="0F5BA592" w:rsidR="00D46C04" w:rsidRDefault="00D46C04" w:rsidP="00D46C04">
      <w:pPr>
        <w:rPr>
          <w:rtl/>
          <w:lang w:val="en-GB" w:eastAsia="he-IL"/>
        </w:rPr>
      </w:pPr>
    </w:p>
    <w:p w14:paraId="49EB8511" w14:textId="188E2E58" w:rsidR="00D46C04" w:rsidRDefault="00D46C04" w:rsidP="00D46C04">
      <w:pPr>
        <w:pStyle w:val="a4"/>
        <w:keepNext/>
        <w:rPr>
          <w:rtl/>
          <w:lang w:val="en-GB"/>
        </w:rPr>
      </w:pPr>
      <w:bookmarkStart w:id="8532" w:name="ET_speaker_גור_בליי_804"/>
      <w:r w:rsidRPr="00D46C04">
        <w:rPr>
          <w:rStyle w:val="TagStyle"/>
          <w:rtl/>
        </w:rPr>
        <w:t xml:space="preserve"> &lt;&lt; דובר &gt;&gt; </w:t>
      </w:r>
      <w:r>
        <w:rPr>
          <w:rtl/>
          <w:lang w:val="en-GB"/>
        </w:rPr>
        <w:t>גור בליי:</w:t>
      </w:r>
      <w:r w:rsidRPr="00D46C04">
        <w:rPr>
          <w:rStyle w:val="TagStyle"/>
          <w:rtl/>
        </w:rPr>
        <w:t xml:space="preserve"> &lt;&lt; דובר &gt;&gt;</w:t>
      </w:r>
      <w:r w:rsidR="00BC2DC6">
        <w:rPr>
          <w:rtl/>
          <w:lang w:val="en-GB"/>
        </w:rPr>
        <w:t xml:space="preserve"> </w:t>
      </w:r>
      <w:bookmarkEnd w:id="8532"/>
    </w:p>
    <w:p w14:paraId="45B0265B" w14:textId="458636C0" w:rsidR="00D46C04" w:rsidRDefault="00D46C04" w:rsidP="00D46C04">
      <w:pPr>
        <w:pStyle w:val="KeepWithNext"/>
        <w:rPr>
          <w:rtl/>
          <w:lang w:val="en-GB" w:eastAsia="he-IL"/>
        </w:rPr>
      </w:pPr>
    </w:p>
    <w:p w14:paraId="48EF3413" w14:textId="4A40FFEF" w:rsidR="00D46C04" w:rsidRDefault="00D46C04" w:rsidP="00D46C04">
      <w:pPr>
        <w:rPr>
          <w:rtl/>
          <w:lang w:val="en-GB" w:eastAsia="he-IL"/>
        </w:rPr>
      </w:pPr>
      <w:bookmarkStart w:id="8533" w:name="_ETM_Q1_3815422"/>
      <w:bookmarkStart w:id="8534" w:name="_ETM_Q1_3815492"/>
      <w:bookmarkEnd w:id="8533"/>
      <w:bookmarkEnd w:id="8534"/>
      <w:r>
        <w:rPr>
          <w:rFonts w:hint="cs"/>
          <w:rtl/>
          <w:lang w:val="en-GB" w:eastAsia="he-IL"/>
        </w:rPr>
        <w:t>לא,</w:t>
      </w:r>
      <w:bookmarkStart w:id="8535" w:name="_ETM_Q1_3815907"/>
      <w:bookmarkEnd w:id="8535"/>
      <w:r>
        <w:rPr>
          <w:rFonts w:hint="cs"/>
          <w:rtl/>
          <w:lang w:val="en-GB" w:eastAsia="he-IL"/>
        </w:rPr>
        <w:t xml:space="preserve"> אבל השאלה היא אם לא לתת איזושהי תקופה ראשונית. </w:t>
      </w:r>
      <w:bookmarkStart w:id="8536" w:name="_ETM_Q1_3820552"/>
      <w:bookmarkStart w:id="8537" w:name="_ETM_Q1_3820697"/>
      <w:bookmarkEnd w:id="8536"/>
      <w:bookmarkEnd w:id="8537"/>
    </w:p>
    <w:p w14:paraId="70E80F9B" w14:textId="11ABB083" w:rsidR="00D46C04" w:rsidRDefault="00D46C04" w:rsidP="00D46C04">
      <w:pPr>
        <w:rPr>
          <w:rtl/>
          <w:lang w:val="en-GB" w:eastAsia="he-IL"/>
        </w:rPr>
      </w:pPr>
    </w:p>
    <w:p w14:paraId="029F52B5" w14:textId="2C7C871D" w:rsidR="00D46C04" w:rsidRDefault="00D46C04" w:rsidP="00D46C04">
      <w:pPr>
        <w:pStyle w:val="af6"/>
        <w:keepNext/>
        <w:rPr>
          <w:rtl/>
          <w:lang w:val="en-GB"/>
        </w:rPr>
      </w:pPr>
      <w:bookmarkStart w:id="8538" w:name="ET_yor_6156_805"/>
      <w:r w:rsidRPr="00D46C04">
        <w:rPr>
          <w:rStyle w:val="TagStyle"/>
          <w:rtl/>
        </w:rPr>
        <w:t xml:space="preserve"> &lt;&lt; יור &gt;&gt; </w:t>
      </w:r>
      <w:r>
        <w:rPr>
          <w:rtl/>
          <w:lang w:val="en-GB"/>
        </w:rPr>
        <w:t>היו"ר גלעד קריב:</w:t>
      </w:r>
      <w:r w:rsidRPr="00D46C04">
        <w:rPr>
          <w:rStyle w:val="TagStyle"/>
          <w:rtl/>
        </w:rPr>
        <w:t xml:space="preserve"> &lt;&lt; יור &gt;&gt;</w:t>
      </w:r>
      <w:r w:rsidR="00BC2DC6">
        <w:rPr>
          <w:rtl/>
          <w:lang w:val="en-GB"/>
        </w:rPr>
        <w:t xml:space="preserve"> </w:t>
      </w:r>
      <w:bookmarkEnd w:id="8538"/>
    </w:p>
    <w:p w14:paraId="4B8D2D62" w14:textId="577F3558" w:rsidR="00D46C04" w:rsidRDefault="00D46C04" w:rsidP="00D46C04">
      <w:pPr>
        <w:pStyle w:val="KeepWithNext"/>
        <w:rPr>
          <w:rtl/>
          <w:lang w:val="en-GB" w:eastAsia="he-IL"/>
        </w:rPr>
      </w:pPr>
    </w:p>
    <w:p w14:paraId="462E67E1" w14:textId="45307ECB" w:rsidR="00D46C04" w:rsidRDefault="00D46C04" w:rsidP="00D46C04">
      <w:pPr>
        <w:rPr>
          <w:rtl/>
          <w:lang w:val="en-GB" w:eastAsia="he-IL"/>
        </w:rPr>
      </w:pPr>
      <w:r>
        <w:rPr>
          <w:rFonts w:hint="cs"/>
          <w:rtl/>
          <w:lang w:val="en-GB" w:eastAsia="he-IL"/>
        </w:rPr>
        <w:t>א</w:t>
      </w:r>
      <w:bookmarkStart w:id="8539" w:name="_ETM_Q1_3822127"/>
      <w:bookmarkEnd w:id="8539"/>
      <w:r>
        <w:rPr>
          <w:rFonts w:hint="cs"/>
          <w:rtl/>
          <w:lang w:val="en-GB" w:eastAsia="he-IL"/>
        </w:rPr>
        <w:t>נ</w:t>
      </w:r>
      <w:bookmarkStart w:id="8540" w:name="_ETM_Q1_3822205"/>
      <w:bookmarkEnd w:id="8540"/>
      <w:r>
        <w:rPr>
          <w:rFonts w:hint="cs"/>
          <w:rtl/>
          <w:lang w:val="en-GB" w:eastAsia="he-IL"/>
        </w:rPr>
        <w:t>י אומר עוד פעם: אם צריך להטיל היום</w:t>
      </w:r>
      <w:bookmarkStart w:id="8541" w:name="_ETM_Q1_3826674"/>
      <w:bookmarkEnd w:id="8541"/>
      <w:r>
        <w:rPr>
          <w:rFonts w:hint="cs"/>
          <w:rtl/>
          <w:lang w:val="en-GB" w:eastAsia="he-IL"/>
        </w:rPr>
        <w:t xml:space="preserve"> סגר אין זמן. </w:t>
      </w:r>
      <w:bookmarkStart w:id="8542" w:name="_ETM_Q1_3828978"/>
      <w:bookmarkEnd w:id="8542"/>
    </w:p>
    <w:p w14:paraId="6CFAEC55" w14:textId="714960BA" w:rsidR="00D46C04" w:rsidRDefault="00D46C04" w:rsidP="00D46C04">
      <w:pPr>
        <w:rPr>
          <w:rtl/>
          <w:lang w:val="en-GB" w:eastAsia="he-IL"/>
        </w:rPr>
      </w:pPr>
      <w:bookmarkStart w:id="8543" w:name="_ETM_Q1_3829159"/>
      <w:bookmarkEnd w:id="8543"/>
    </w:p>
    <w:p w14:paraId="2710B67C" w14:textId="23861915" w:rsidR="00D46C04" w:rsidRDefault="00D46C04" w:rsidP="00D46C04">
      <w:pPr>
        <w:pStyle w:val="a4"/>
        <w:keepNext/>
        <w:rPr>
          <w:rtl/>
          <w:lang w:val="en-GB"/>
        </w:rPr>
      </w:pPr>
      <w:bookmarkStart w:id="8544" w:name="ET_speaker_6157_806"/>
      <w:r w:rsidRPr="00D46C04">
        <w:rPr>
          <w:rStyle w:val="TagStyle"/>
          <w:rtl/>
        </w:rPr>
        <w:t xml:space="preserve"> &lt;&lt; דובר &gt;&gt; </w:t>
      </w:r>
      <w:r>
        <w:rPr>
          <w:rtl/>
          <w:lang w:val="en-GB"/>
        </w:rPr>
        <w:t>שמחה רוטמן (הציונות הדתית):</w:t>
      </w:r>
      <w:r w:rsidRPr="00D46C04">
        <w:rPr>
          <w:rStyle w:val="TagStyle"/>
          <w:rtl/>
        </w:rPr>
        <w:t xml:space="preserve"> &lt;&lt; דובר &gt;&gt;</w:t>
      </w:r>
      <w:r w:rsidR="00BC2DC6">
        <w:rPr>
          <w:rtl/>
          <w:lang w:val="en-GB"/>
        </w:rPr>
        <w:t xml:space="preserve"> </w:t>
      </w:r>
      <w:bookmarkEnd w:id="8544"/>
    </w:p>
    <w:p w14:paraId="3E1958E7" w14:textId="42F193BE" w:rsidR="00D46C04" w:rsidRDefault="00D46C04" w:rsidP="00D46C04">
      <w:pPr>
        <w:pStyle w:val="KeepWithNext"/>
        <w:rPr>
          <w:rtl/>
          <w:lang w:val="en-GB" w:eastAsia="he-IL"/>
        </w:rPr>
      </w:pPr>
    </w:p>
    <w:p w14:paraId="48BDBFEE" w14:textId="7565739B" w:rsidR="00D46C04" w:rsidRDefault="00D46C04" w:rsidP="00D46C04">
      <w:pPr>
        <w:rPr>
          <w:rtl/>
          <w:lang w:val="en-GB" w:eastAsia="he-IL"/>
        </w:rPr>
      </w:pPr>
      <w:bookmarkStart w:id="8545" w:name="_ETM_Q1_3831810"/>
      <w:bookmarkStart w:id="8546" w:name="_ETM_Q1_3831883"/>
      <w:bookmarkEnd w:id="8545"/>
      <w:bookmarkEnd w:id="8546"/>
      <w:r>
        <w:rPr>
          <w:rFonts w:hint="cs"/>
          <w:rtl/>
          <w:lang w:val="en-GB" w:eastAsia="he-IL"/>
        </w:rPr>
        <w:t xml:space="preserve">אני רק אגיד שבמקרה של אזור </w:t>
      </w:r>
      <w:bookmarkStart w:id="8547" w:name="_ETM_Q1_3834392"/>
      <w:bookmarkEnd w:id="8547"/>
      <w:r>
        <w:rPr>
          <w:rFonts w:hint="cs"/>
          <w:rtl/>
          <w:lang w:val="en-GB" w:eastAsia="he-IL"/>
        </w:rPr>
        <w:t xml:space="preserve">מוגבל, הרי את זה מלכתחילה ניתן היה לעשות </w:t>
      </w:r>
      <w:bookmarkStart w:id="8548" w:name="_ETM_Q1_3834797"/>
      <w:bookmarkEnd w:id="8548"/>
      <w:r>
        <w:rPr>
          <w:rFonts w:hint="cs"/>
          <w:rtl/>
          <w:lang w:val="en-GB" w:eastAsia="he-IL"/>
        </w:rPr>
        <w:t>לפ</w:t>
      </w:r>
      <w:bookmarkStart w:id="8549" w:name="_ETM_Q1_3835042"/>
      <w:bookmarkEnd w:id="8549"/>
      <w:r>
        <w:rPr>
          <w:rFonts w:hint="cs"/>
          <w:rtl/>
          <w:lang w:val="en-GB" w:eastAsia="he-IL"/>
        </w:rPr>
        <w:t>י פקודת בריאות העם עם הסמכות המפורשת של פקודת בריאות העם.</w:t>
      </w:r>
      <w:bookmarkStart w:id="8550" w:name="_ETM_Q1_3842788"/>
      <w:bookmarkEnd w:id="8550"/>
      <w:r>
        <w:rPr>
          <w:rFonts w:hint="cs"/>
          <w:rtl/>
          <w:lang w:val="en-GB" w:eastAsia="he-IL"/>
        </w:rPr>
        <w:t xml:space="preserve"> אם תחמיר יותר מדי, אתה לא יכול לשלול סמכות שקיימת</w:t>
      </w:r>
      <w:bookmarkStart w:id="8551" w:name="_ETM_Q1_3847308"/>
      <w:bookmarkEnd w:id="8551"/>
      <w:r>
        <w:rPr>
          <w:rFonts w:hint="cs"/>
          <w:rtl/>
          <w:lang w:val="en-GB" w:eastAsia="he-IL"/>
        </w:rPr>
        <w:t xml:space="preserve"> היום שיכולים לעשות הכל בלי פיקוח פרלמנטרי. לכן צריך להיות</w:t>
      </w:r>
      <w:bookmarkStart w:id="8552" w:name="_ETM_Q1_3852343"/>
      <w:bookmarkEnd w:id="8552"/>
      <w:r>
        <w:rPr>
          <w:rFonts w:hint="cs"/>
          <w:rtl/>
          <w:lang w:val="en-GB" w:eastAsia="he-IL"/>
        </w:rPr>
        <w:t xml:space="preserve"> עם זה בראש. </w:t>
      </w:r>
      <w:bookmarkStart w:id="8553" w:name="_ETM_Q1_3853427"/>
      <w:bookmarkEnd w:id="8553"/>
      <w:r>
        <w:rPr>
          <w:rFonts w:hint="cs"/>
          <w:rtl/>
          <w:lang w:val="en-GB" w:eastAsia="he-IL"/>
        </w:rPr>
        <w:t xml:space="preserve">כי פקודת </w:t>
      </w:r>
      <w:bookmarkStart w:id="8554" w:name="_ETM_Q1_3851987"/>
      <w:bookmarkEnd w:id="8554"/>
      <w:r>
        <w:rPr>
          <w:rFonts w:hint="cs"/>
          <w:rtl/>
          <w:lang w:val="en-GB" w:eastAsia="he-IL"/>
        </w:rPr>
        <w:t>בריאות העם מדברת ספציפית</w:t>
      </w:r>
      <w:bookmarkStart w:id="8555" w:name="_ETM_Q1_3855501"/>
      <w:bookmarkEnd w:id="8555"/>
      <w:r>
        <w:rPr>
          <w:rFonts w:hint="cs"/>
          <w:rtl/>
          <w:lang w:val="en-GB" w:eastAsia="he-IL"/>
        </w:rPr>
        <w:t xml:space="preserve"> על סגר על אזור נגוע כשיש מחלה מדבקת. </w:t>
      </w:r>
    </w:p>
    <w:p w14:paraId="2832A494" w14:textId="39E09862" w:rsidR="00D46C04" w:rsidRDefault="00D46C04" w:rsidP="00D46C04">
      <w:pPr>
        <w:rPr>
          <w:rtl/>
          <w:lang w:val="en-GB" w:eastAsia="he-IL"/>
        </w:rPr>
      </w:pPr>
      <w:bookmarkStart w:id="8556" w:name="_ETM_Q1_3853849"/>
      <w:bookmarkEnd w:id="8556"/>
    </w:p>
    <w:p w14:paraId="7842C08A" w14:textId="01FF1DAC" w:rsidR="00D46C04" w:rsidRDefault="00D46C04" w:rsidP="00D46C04">
      <w:pPr>
        <w:pStyle w:val="af6"/>
        <w:keepNext/>
        <w:rPr>
          <w:rtl/>
          <w:lang w:val="en-GB"/>
        </w:rPr>
      </w:pPr>
      <w:bookmarkStart w:id="8557" w:name="ET_yor_6156_807"/>
      <w:r w:rsidRPr="00D46C04">
        <w:rPr>
          <w:rStyle w:val="TagStyle"/>
          <w:rtl/>
        </w:rPr>
        <w:t xml:space="preserve"> &lt;&lt; יור &gt;&gt; </w:t>
      </w:r>
      <w:r>
        <w:rPr>
          <w:rtl/>
          <w:lang w:val="en-GB"/>
        </w:rPr>
        <w:t>היו"ר גלעד קריב:</w:t>
      </w:r>
      <w:r w:rsidRPr="00D46C04">
        <w:rPr>
          <w:rStyle w:val="TagStyle"/>
          <w:rtl/>
        </w:rPr>
        <w:t xml:space="preserve"> &lt;&lt; יור &gt;&gt;</w:t>
      </w:r>
      <w:r w:rsidR="00BC2DC6">
        <w:rPr>
          <w:rtl/>
          <w:lang w:val="en-GB"/>
        </w:rPr>
        <w:t xml:space="preserve"> </w:t>
      </w:r>
      <w:bookmarkEnd w:id="8557"/>
    </w:p>
    <w:p w14:paraId="342B3E01" w14:textId="314D6687" w:rsidR="00D46C04" w:rsidRDefault="00D46C04" w:rsidP="00D46C04">
      <w:pPr>
        <w:pStyle w:val="KeepWithNext"/>
        <w:rPr>
          <w:rtl/>
          <w:lang w:val="en-GB" w:eastAsia="he-IL"/>
        </w:rPr>
      </w:pPr>
    </w:p>
    <w:p w14:paraId="016305AA" w14:textId="5F8E0D62" w:rsidR="00D46C04" w:rsidRDefault="00D46C04" w:rsidP="00D46C04">
      <w:pPr>
        <w:rPr>
          <w:rtl/>
          <w:lang w:val="en-GB" w:eastAsia="he-IL"/>
        </w:rPr>
      </w:pPr>
      <w:bookmarkStart w:id="8558" w:name="_ETM_Q1_3854544"/>
      <w:bookmarkStart w:id="8559" w:name="_ETM_Q1_3854610"/>
      <w:bookmarkEnd w:id="8558"/>
      <w:bookmarkEnd w:id="8559"/>
      <w:r>
        <w:rPr>
          <w:rFonts w:hint="cs"/>
          <w:rtl/>
          <w:lang w:val="en-GB" w:eastAsia="he-IL"/>
        </w:rPr>
        <w:t>הכל</w:t>
      </w:r>
      <w:bookmarkStart w:id="8560" w:name="_ETM_Q1_3861617"/>
      <w:bookmarkEnd w:id="8560"/>
      <w:r>
        <w:rPr>
          <w:rFonts w:hint="cs"/>
          <w:rtl/>
          <w:lang w:val="en-GB" w:eastAsia="he-IL"/>
        </w:rPr>
        <w:t xml:space="preserve"> </w:t>
      </w:r>
      <w:bookmarkStart w:id="8561" w:name="_ETM_Q1_3856987"/>
      <w:bookmarkEnd w:id="8561"/>
      <w:r>
        <w:rPr>
          <w:rFonts w:hint="cs"/>
          <w:rtl/>
          <w:lang w:val="en-GB" w:eastAsia="he-IL"/>
        </w:rPr>
        <w:t>בסדר, אבל יש גם כלל שבמקום שיש הסדר ספציפי מאוחר</w:t>
      </w:r>
      <w:bookmarkStart w:id="8562" w:name="_ETM_Q1_3863103"/>
      <w:bookmarkEnd w:id="8562"/>
      <w:r>
        <w:rPr>
          <w:rFonts w:hint="cs"/>
          <w:rtl/>
          <w:lang w:val="en-GB" w:eastAsia="he-IL"/>
        </w:rPr>
        <w:t xml:space="preserve"> יותר - גם מאוחר יותר וגם ספציפי - הוא גובר.</w:t>
      </w:r>
      <w:bookmarkStart w:id="8563" w:name="_ETM_Q1_3868900"/>
      <w:bookmarkEnd w:id="8563"/>
      <w:r>
        <w:rPr>
          <w:rFonts w:hint="cs"/>
          <w:rtl/>
          <w:lang w:val="en-GB" w:eastAsia="he-IL"/>
        </w:rPr>
        <w:t xml:space="preserve"> עם כל הכבוד לפקודה המנדטורית. </w:t>
      </w:r>
      <w:bookmarkStart w:id="8564" w:name="_ETM_Q1_3871848"/>
      <w:bookmarkEnd w:id="8564"/>
    </w:p>
    <w:p w14:paraId="11B79B62" w14:textId="4BD0B78C" w:rsidR="00D46C04" w:rsidRDefault="00D46C04" w:rsidP="00D46C04">
      <w:pPr>
        <w:rPr>
          <w:rtl/>
          <w:lang w:val="en-GB" w:eastAsia="he-IL"/>
        </w:rPr>
      </w:pPr>
      <w:bookmarkStart w:id="8565" w:name="_ETM_Q1_3872064"/>
      <w:bookmarkEnd w:id="8565"/>
    </w:p>
    <w:p w14:paraId="211E5180" w14:textId="4CF31796" w:rsidR="00D46C04" w:rsidRDefault="00D46C04" w:rsidP="00D46C04">
      <w:pPr>
        <w:pStyle w:val="a4"/>
        <w:keepNext/>
        <w:rPr>
          <w:rtl/>
          <w:lang w:val="en-GB"/>
        </w:rPr>
      </w:pPr>
      <w:bookmarkStart w:id="8566" w:name="ET_speaker_6157_808"/>
      <w:r w:rsidRPr="00D46C04">
        <w:rPr>
          <w:rStyle w:val="TagStyle"/>
          <w:rtl/>
        </w:rPr>
        <w:t xml:space="preserve"> &lt;&lt; דובר &gt;&gt; </w:t>
      </w:r>
      <w:r>
        <w:rPr>
          <w:rtl/>
          <w:lang w:val="en-GB"/>
        </w:rPr>
        <w:t>שמחה רוטמן (הציונות הדתית):</w:t>
      </w:r>
      <w:r w:rsidRPr="00D46C04">
        <w:rPr>
          <w:rStyle w:val="TagStyle"/>
          <w:rtl/>
        </w:rPr>
        <w:t xml:space="preserve"> &lt;&lt; דובר &gt;&gt;</w:t>
      </w:r>
      <w:r w:rsidR="00BC2DC6">
        <w:rPr>
          <w:rtl/>
          <w:lang w:val="en-GB"/>
        </w:rPr>
        <w:t xml:space="preserve"> </w:t>
      </w:r>
      <w:bookmarkEnd w:id="8566"/>
    </w:p>
    <w:p w14:paraId="30E9A362" w14:textId="5D82E739" w:rsidR="00D46C04" w:rsidRDefault="00D46C04" w:rsidP="00D46C04">
      <w:pPr>
        <w:pStyle w:val="KeepWithNext"/>
        <w:rPr>
          <w:rtl/>
          <w:lang w:val="en-GB" w:eastAsia="he-IL"/>
        </w:rPr>
      </w:pPr>
    </w:p>
    <w:p w14:paraId="01ED5997" w14:textId="74F2B740" w:rsidR="00D46C04" w:rsidRDefault="00D46C04" w:rsidP="00D46C04">
      <w:pPr>
        <w:rPr>
          <w:rtl/>
          <w:lang w:val="en-GB" w:eastAsia="he-IL"/>
        </w:rPr>
      </w:pPr>
      <w:bookmarkStart w:id="8567" w:name="_ETM_Q1_3873142"/>
      <w:bookmarkStart w:id="8568" w:name="_ETM_Q1_3873216"/>
      <w:bookmarkEnd w:id="8567"/>
      <w:bookmarkEnd w:id="8568"/>
      <w:r>
        <w:rPr>
          <w:rFonts w:hint="cs"/>
          <w:rtl/>
          <w:lang w:val="en-GB" w:eastAsia="he-IL"/>
        </w:rPr>
        <w:t xml:space="preserve">לא, להפך. </w:t>
      </w:r>
      <w:r w:rsidR="00C44625">
        <w:rPr>
          <w:rFonts w:hint="cs"/>
          <w:rtl/>
          <w:lang w:val="en-GB" w:eastAsia="he-IL"/>
        </w:rPr>
        <w:t>אני רק מציב בפניך, אדוני יושב הראש, את</w:t>
      </w:r>
      <w:bookmarkStart w:id="8569" w:name="_ETM_Q1_3883989"/>
      <w:bookmarkEnd w:id="8569"/>
      <w:r w:rsidR="00C44625">
        <w:rPr>
          <w:rFonts w:hint="cs"/>
          <w:rtl/>
          <w:lang w:val="en-GB" w:eastAsia="he-IL"/>
        </w:rPr>
        <w:t xml:space="preserve"> העניין שסגירת אזור, מעצם טיבה, היא פעולה שהיא מאוד-מאוד</w:t>
      </w:r>
      <w:bookmarkStart w:id="8570" w:name="_ETM_Q1_3891645"/>
      <w:bookmarkEnd w:id="8570"/>
      <w:r w:rsidR="00C44625">
        <w:rPr>
          <w:rFonts w:hint="cs"/>
          <w:rtl/>
          <w:lang w:val="en-GB" w:eastAsia="he-IL"/>
        </w:rPr>
        <w:t xml:space="preserve"> רגישה. לפעמים רגישה גם ציבורית. אנחנו לא מחוקקים</w:t>
      </w:r>
      <w:bookmarkStart w:id="8571" w:name="_ETM_Q1_3899493"/>
      <w:bookmarkEnd w:id="8571"/>
      <w:r w:rsidR="00C44625">
        <w:rPr>
          <w:rFonts w:hint="cs"/>
          <w:rtl/>
          <w:lang w:val="en-GB" w:eastAsia="he-IL"/>
        </w:rPr>
        <w:t xml:space="preserve"> בשביל מי שיושב פה עכשיו. תחשוב על סיטואציה של תקופת</w:t>
      </w:r>
      <w:bookmarkStart w:id="8572" w:name="_ETM_Q1_3904426"/>
      <w:bookmarkEnd w:id="8572"/>
      <w:r w:rsidR="00C44625">
        <w:rPr>
          <w:rFonts w:hint="cs"/>
          <w:rtl/>
          <w:lang w:val="en-GB" w:eastAsia="he-IL"/>
        </w:rPr>
        <w:t xml:space="preserve"> בחירות, תחשוב על סיטואציה של יושב ראש ועדה לעומתי. כשיש</w:t>
      </w:r>
      <w:bookmarkStart w:id="8573" w:name="_ETM_Q1_3910154"/>
      <w:bookmarkEnd w:id="8573"/>
      <w:r w:rsidR="00C44625">
        <w:rPr>
          <w:rFonts w:hint="cs"/>
          <w:rtl/>
          <w:lang w:val="en-GB" w:eastAsia="he-IL"/>
        </w:rPr>
        <w:t xml:space="preserve"> צורך חיוני בסגירה, וזה המעשה הכי לא פופוליסטי שיש,</w:t>
      </w:r>
      <w:bookmarkStart w:id="8574" w:name="_ETM_Q1_3916571"/>
      <w:bookmarkEnd w:id="8574"/>
      <w:r w:rsidR="00C44625">
        <w:rPr>
          <w:rFonts w:hint="cs"/>
          <w:rtl/>
          <w:lang w:val="en-GB" w:eastAsia="he-IL"/>
        </w:rPr>
        <w:t xml:space="preserve"> ואתה תעביר את </w:t>
      </w:r>
      <w:bookmarkStart w:id="8575" w:name="_ETM_Q1_3912837"/>
      <w:bookmarkEnd w:id="8575"/>
      <w:r w:rsidR="00C44625">
        <w:rPr>
          <w:rFonts w:hint="cs"/>
          <w:rtl/>
          <w:lang w:val="en-GB" w:eastAsia="he-IL"/>
        </w:rPr>
        <w:t xml:space="preserve">זה לפיקוח פרלמנטרי - אתה תכשיל </w:t>
      </w:r>
      <w:bookmarkStart w:id="8576" w:name="_ETM_Q1_3916510"/>
      <w:bookmarkEnd w:id="8576"/>
      <w:r w:rsidR="00C44625">
        <w:rPr>
          <w:rFonts w:hint="cs"/>
          <w:rtl/>
          <w:lang w:val="en-GB" w:eastAsia="he-IL"/>
        </w:rPr>
        <w:t>את זה. עכשיו, צריך לתת איזשהו חוט, כי זו</w:t>
      </w:r>
      <w:bookmarkStart w:id="8577" w:name="_ETM_Q1_3922542"/>
      <w:bookmarkEnd w:id="8577"/>
      <w:r w:rsidR="00C44625">
        <w:rPr>
          <w:rFonts w:hint="cs"/>
          <w:rtl/>
          <w:lang w:val="en-GB" w:eastAsia="he-IL"/>
        </w:rPr>
        <w:t xml:space="preserve"> פעולה </w:t>
      </w:r>
      <w:bookmarkStart w:id="8578" w:name="_ETM_Q1_3918217"/>
      <w:bookmarkEnd w:id="8578"/>
      <w:r w:rsidR="00C44625">
        <w:rPr>
          <w:rFonts w:hint="cs"/>
          <w:rtl/>
          <w:lang w:val="en-GB" w:eastAsia="he-IL"/>
        </w:rPr>
        <w:t xml:space="preserve">מאוד-מאוד לא פופולרית. </w:t>
      </w:r>
      <w:bookmarkStart w:id="8579" w:name="_ETM_Q1_3921842"/>
      <w:bookmarkEnd w:id="8579"/>
      <w:r w:rsidR="00C44625">
        <w:rPr>
          <w:rFonts w:hint="cs"/>
          <w:rtl/>
          <w:lang w:val="en-GB" w:eastAsia="he-IL"/>
        </w:rPr>
        <w:t xml:space="preserve">כמו תקנות שעת חירום, שבשביל זה </w:t>
      </w:r>
      <w:bookmarkStart w:id="8580" w:name="_ETM_Q1_3927282"/>
      <w:bookmarkEnd w:id="8580"/>
      <w:r w:rsidR="00C44625">
        <w:rPr>
          <w:rFonts w:hint="cs"/>
          <w:rtl/>
          <w:lang w:val="en-GB" w:eastAsia="he-IL"/>
        </w:rPr>
        <w:t xml:space="preserve">הן נועדו. </w:t>
      </w:r>
    </w:p>
    <w:p w14:paraId="13274548" w14:textId="64999A52" w:rsidR="00C44625" w:rsidRDefault="00C44625" w:rsidP="00D46C04">
      <w:pPr>
        <w:rPr>
          <w:rtl/>
          <w:lang w:val="en-GB" w:eastAsia="he-IL"/>
        </w:rPr>
      </w:pPr>
      <w:bookmarkStart w:id="8581" w:name="_ETM_Q1_3922075"/>
      <w:bookmarkStart w:id="8582" w:name="_ETM_Q1_3922580"/>
      <w:bookmarkEnd w:id="8581"/>
      <w:bookmarkEnd w:id="8582"/>
    </w:p>
    <w:p w14:paraId="73C21A59" w14:textId="3259B277" w:rsidR="00C44625" w:rsidRDefault="00C44625" w:rsidP="00C44625">
      <w:pPr>
        <w:pStyle w:val="af6"/>
        <w:keepNext/>
        <w:rPr>
          <w:rtl/>
          <w:lang w:val="en-GB"/>
        </w:rPr>
      </w:pPr>
      <w:bookmarkStart w:id="8583" w:name="ET_yor_6156_809"/>
      <w:r w:rsidRPr="00C44625">
        <w:rPr>
          <w:rStyle w:val="TagStyle"/>
          <w:rtl/>
        </w:rPr>
        <w:t xml:space="preserve"> &lt;&lt; יור &gt;&gt; </w:t>
      </w:r>
      <w:r>
        <w:rPr>
          <w:rtl/>
          <w:lang w:val="en-GB"/>
        </w:rPr>
        <w:t>היו"ר גלעד קריב:</w:t>
      </w:r>
      <w:r w:rsidRPr="00C44625">
        <w:rPr>
          <w:rStyle w:val="TagStyle"/>
          <w:rtl/>
        </w:rPr>
        <w:t xml:space="preserve"> &lt;&lt; יור &gt;&gt;</w:t>
      </w:r>
      <w:r w:rsidR="00BC2DC6">
        <w:rPr>
          <w:rtl/>
          <w:lang w:val="en-GB"/>
        </w:rPr>
        <w:t xml:space="preserve"> </w:t>
      </w:r>
      <w:bookmarkEnd w:id="8583"/>
    </w:p>
    <w:p w14:paraId="048A0EE9" w14:textId="546CC78D" w:rsidR="00C44625" w:rsidRDefault="00C44625" w:rsidP="00C44625">
      <w:pPr>
        <w:pStyle w:val="KeepWithNext"/>
        <w:rPr>
          <w:rtl/>
          <w:lang w:val="en-GB" w:eastAsia="he-IL"/>
        </w:rPr>
      </w:pPr>
    </w:p>
    <w:p w14:paraId="6C3040BD" w14:textId="747C36FC" w:rsidR="00C44625" w:rsidRDefault="00C44625" w:rsidP="00C44625">
      <w:pPr>
        <w:rPr>
          <w:rtl/>
          <w:lang w:val="en-GB" w:eastAsia="he-IL"/>
        </w:rPr>
      </w:pPr>
      <w:bookmarkStart w:id="8584" w:name="_ETM_Q1_3923204"/>
      <w:bookmarkStart w:id="8585" w:name="_ETM_Q1_3923262"/>
      <w:bookmarkEnd w:id="8584"/>
      <w:bookmarkEnd w:id="8585"/>
      <w:r>
        <w:rPr>
          <w:rFonts w:hint="cs"/>
          <w:rtl/>
          <w:lang w:val="en-GB" w:eastAsia="he-IL"/>
        </w:rPr>
        <w:t>לכן יושב הצוות המשפטי עם המשרד. עוד פעם,</w:t>
      </w:r>
      <w:bookmarkStart w:id="8586" w:name="_ETM_Q1_3934319"/>
      <w:bookmarkEnd w:id="8586"/>
      <w:r>
        <w:rPr>
          <w:rFonts w:hint="cs"/>
          <w:rtl/>
          <w:lang w:val="en-GB" w:eastAsia="he-IL"/>
        </w:rPr>
        <w:t xml:space="preserve"> מכיוון שאנחנו הולכים פה ממילא על קבועי זמן קצרים, יכול</w:t>
      </w:r>
      <w:bookmarkStart w:id="8587" w:name="_ETM_Q1_3938422"/>
      <w:bookmarkEnd w:id="8587"/>
      <w:r>
        <w:rPr>
          <w:rFonts w:hint="cs"/>
          <w:rtl/>
          <w:lang w:val="en-GB" w:eastAsia="he-IL"/>
        </w:rPr>
        <w:t xml:space="preserve"> להיות שנגיע לאיזון שההכרזה הראשונה לחמישה ימים נעשית בפעולה ממשלתית</w:t>
      </w:r>
      <w:bookmarkStart w:id="8588" w:name="_ETM_Q1_3944375"/>
      <w:bookmarkEnd w:id="8588"/>
      <w:r>
        <w:rPr>
          <w:rFonts w:hint="cs"/>
          <w:rtl/>
          <w:lang w:val="en-GB" w:eastAsia="he-IL"/>
        </w:rPr>
        <w:t xml:space="preserve"> ודיווח לוועדת החוקה. מבקשת הממשלה להאריך, או לקבוע</w:t>
      </w:r>
      <w:bookmarkStart w:id="8589" w:name="_ETM_Q1_3951548"/>
      <w:bookmarkEnd w:id="8589"/>
      <w:r>
        <w:rPr>
          <w:rFonts w:hint="cs"/>
          <w:rtl/>
          <w:lang w:val="en-GB" w:eastAsia="he-IL"/>
        </w:rPr>
        <w:t xml:space="preserve"> הארכה - היא צריכה </w:t>
      </w:r>
      <w:bookmarkStart w:id="8590" w:name="_ETM_Q1_3948407"/>
      <w:bookmarkEnd w:id="8590"/>
      <w:r>
        <w:rPr>
          <w:rFonts w:hint="cs"/>
          <w:rtl/>
          <w:lang w:val="en-GB" w:eastAsia="he-IL"/>
        </w:rPr>
        <w:t xml:space="preserve">אישור. </w:t>
      </w:r>
      <w:bookmarkStart w:id="8591" w:name="_ETM_Q1_3951271"/>
      <w:bookmarkEnd w:id="8591"/>
    </w:p>
    <w:p w14:paraId="5CD54B8C" w14:textId="7DC015DE" w:rsidR="00C44625" w:rsidRDefault="00C44625" w:rsidP="00C44625">
      <w:pPr>
        <w:rPr>
          <w:rtl/>
          <w:lang w:val="en-GB" w:eastAsia="he-IL"/>
        </w:rPr>
      </w:pPr>
      <w:bookmarkStart w:id="8592" w:name="_ETM_Q1_3951470"/>
      <w:bookmarkEnd w:id="8592"/>
    </w:p>
    <w:p w14:paraId="4D13E7F3" w14:textId="1CB7DD60" w:rsidR="00C44625" w:rsidRDefault="00C44625" w:rsidP="00C44625">
      <w:pPr>
        <w:pStyle w:val="a4"/>
        <w:keepNext/>
        <w:rPr>
          <w:rtl/>
          <w:lang w:val="en-GB"/>
        </w:rPr>
      </w:pPr>
      <w:bookmarkStart w:id="8593" w:name="ET_speaker_6233_810"/>
      <w:r w:rsidRPr="00C44625">
        <w:rPr>
          <w:rStyle w:val="TagStyle"/>
          <w:rtl/>
        </w:rPr>
        <w:t xml:space="preserve"> &lt;&lt; דובר &gt;&gt; </w:t>
      </w:r>
      <w:r>
        <w:rPr>
          <w:rtl/>
          <w:lang w:val="en-GB"/>
        </w:rPr>
        <w:t>גבי לסקי (מרצ):</w:t>
      </w:r>
      <w:r w:rsidRPr="00C44625">
        <w:rPr>
          <w:rStyle w:val="TagStyle"/>
          <w:rtl/>
        </w:rPr>
        <w:t xml:space="preserve"> &lt;&lt; דובר &gt;&gt;</w:t>
      </w:r>
      <w:r w:rsidR="00BC2DC6">
        <w:rPr>
          <w:rtl/>
          <w:lang w:val="en-GB"/>
        </w:rPr>
        <w:t xml:space="preserve"> </w:t>
      </w:r>
      <w:bookmarkEnd w:id="8593"/>
    </w:p>
    <w:p w14:paraId="0C4D2DA2" w14:textId="4BCCCB76" w:rsidR="00C44625" w:rsidRDefault="00C44625" w:rsidP="00C44625">
      <w:pPr>
        <w:pStyle w:val="KeepWithNext"/>
        <w:rPr>
          <w:rtl/>
          <w:lang w:val="en-GB" w:eastAsia="he-IL"/>
        </w:rPr>
      </w:pPr>
    </w:p>
    <w:p w14:paraId="16493A27" w14:textId="351018CA" w:rsidR="00D46C04" w:rsidRDefault="00C44625" w:rsidP="00D46C04">
      <w:pPr>
        <w:rPr>
          <w:rtl/>
          <w:lang w:val="en-GB" w:eastAsia="he-IL"/>
        </w:rPr>
      </w:pPr>
      <w:bookmarkStart w:id="8594" w:name="_ETM_Q1_3952975"/>
      <w:bookmarkStart w:id="8595" w:name="_ETM_Q1_3953041"/>
      <w:bookmarkStart w:id="8596" w:name="_ETM_Q1_3829864"/>
      <w:bookmarkStart w:id="8597" w:name="_ETM_Q1_3830045"/>
      <w:bookmarkEnd w:id="8594"/>
      <w:bookmarkEnd w:id="8595"/>
      <w:bookmarkEnd w:id="8596"/>
      <w:bookmarkEnd w:id="8597"/>
      <w:r>
        <w:rPr>
          <w:rFonts w:hint="cs"/>
          <w:rtl/>
          <w:lang w:val="en-GB" w:eastAsia="he-IL"/>
        </w:rPr>
        <w:t>ע</w:t>
      </w:r>
      <w:bookmarkStart w:id="8598" w:name="_ETM_Q1_3949267"/>
      <w:bookmarkEnd w:id="8598"/>
      <w:r>
        <w:rPr>
          <w:rFonts w:hint="cs"/>
          <w:rtl/>
          <w:lang w:val="en-GB" w:eastAsia="he-IL"/>
        </w:rPr>
        <w:t>ל פי החוק הם יכולים להאריך ל-21 יום</w:t>
      </w:r>
      <w:bookmarkStart w:id="8599" w:name="_ETM_Q1_3954173"/>
      <w:bookmarkEnd w:id="8599"/>
      <w:r>
        <w:rPr>
          <w:rFonts w:hint="cs"/>
          <w:rtl/>
          <w:lang w:val="en-GB" w:eastAsia="he-IL"/>
        </w:rPr>
        <w:t xml:space="preserve"> בלי אישור של הוועדה. </w:t>
      </w:r>
      <w:bookmarkStart w:id="8600" w:name="_ETM_Q1_3957879"/>
      <w:bookmarkEnd w:id="8600"/>
    </w:p>
    <w:p w14:paraId="658F3C11" w14:textId="43003862" w:rsidR="00C44625" w:rsidRDefault="00C44625" w:rsidP="00D46C04">
      <w:pPr>
        <w:rPr>
          <w:rtl/>
          <w:lang w:val="en-GB" w:eastAsia="he-IL"/>
        </w:rPr>
      </w:pPr>
      <w:bookmarkStart w:id="8601" w:name="_ETM_Q1_3958104"/>
      <w:bookmarkEnd w:id="8601"/>
    </w:p>
    <w:p w14:paraId="7A7FEA21" w14:textId="60B2048F" w:rsidR="00C44625" w:rsidRDefault="00C44625" w:rsidP="00C44625">
      <w:pPr>
        <w:pStyle w:val="a4"/>
        <w:keepNext/>
        <w:rPr>
          <w:rtl/>
          <w:lang w:val="en-GB"/>
        </w:rPr>
      </w:pPr>
      <w:bookmarkStart w:id="8602" w:name="ET_speaker_6157_811"/>
      <w:r w:rsidRPr="00C44625">
        <w:rPr>
          <w:rStyle w:val="TagStyle"/>
          <w:rtl/>
        </w:rPr>
        <w:t xml:space="preserve"> &lt;&lt; דובר &gt;&gt; </w:t>
      </w:r>
      <w:r>
        <w:rPr>
          <w:rtl/>
          <w:lang w:val="en-GB"/>
        </w:rPr>
        <w:t>שמחה רוטמן (הציונות הדתית):</w:t>
      </w:r>
      <w:r w:rsidRPr="00C44625">
        <w:rPr>
          <w:rStyle w:val="TagStyle"/>
          <w:rtl/>
        </w:rPr>
        <w:t xml:space="preserve"> &lt;&lt; דובר &gt;&gt;</w:t>
      </w:r>
      <w:r w:rsidR="00BC2DC6">
        <w:rPr>
          <w:rtl/>
          <w:lang w:val="en-GB"/>
        </w:rPr>
        <w:t xml:space="preserve"> </w:t>
      </w:r>
      <w:bookmarkEnd w:id="8602"/>
    </w:p>
    <w:p w14:paraId="108E596B" w14:textId="6F2D5227" w:rsidR="00C44625" w:rsidRDefault="00C44625" w:rsidP="00C44625">
      <w:pPr>
        <w:pStyle w:val="KeepWithNext"/>
        <w:rPr>
          <w:rtl/>
          <w:lang w:val="en-GB" w:eastAsia="he-IL"/>
        </w:rPr>
      </w:pPr>
    </w:p>
    <w:p w14:paraId="38B5823A" w14:textId="6D083B2D" w:rsidR="00C44625" w:rsidRDefault="00C44625" w:rsidP="00C44625">
      <w:pPr>
        <w:rPr>
          <w:rtl/>
          <w:lang w:val="en-GB" w:eastAsia="he-IL"/>
        </w:rPr>
      </w:pPr>
      <w:bookmarkStart w:id="8603" w:name="_ETM_Q1_3959146"/>
      <w:bookmarkEnd w:id="8603"/>
      <w:r>
        <w:rPr>
          <w:rFonts w:hint="cs"/>
          <w:rtl/>
          <w:lang w:val="en-GB" w:eastAsia="he-IL"/>
        </w:rPr>
        <w:t>א</w:t>
      </w:r>
      <w:bookmarkStart w:id="8604" w:name="_ETM_Q1_3959234"/>
      <w:bookmarkEnd w:id="8604"/>
      <w:r>
        <w:rPr>
          <w:rFonts w:hint="cs"/>
          <w:rtl/>
          <w:lang w:val="en-GB" w:eastAsia="he-IL"/>
        </w:rPr>
        <w:t xml:space="preserve">ז זה מוגזם, מצד אחד. מצד </w:t>
      </w:r>
      <w:bookmarkStart w:id="8605" w:name="_ETM_Q1_3961322"/>
      <w:bookmarkEnd w:id="8605"/>
      <w:r>
        <w:rPr>
          <w:rFonts w:hint="cs"/>
          <w:rtl/>
          <w:lang w:val="en-GB" w:eastAsia="he-IL"/>
        </w:rPr>
        <w:t xml:space="preserve">שני, לא הייתי רוצה לייצר פה </w:t>
      </w:r>
      <w:bookmarkStart w:id="8606" w:name="_ETM_Q1_3959037"/>
      <w:bookmarkEnd w:id="8606"/>
      <w:r>
        <w:rPr>
          <w:rFonts w:hint="cs"/>
          <w:rtl/>
          <w:lang w:val="en-GB" w:eastAsia="he-IL"/>
        </w:rPr>
        <w:t>לחץ פופוליסטי במקום שאנחנו</w:t>
      </w:r>
      <w:bookmarkStart w:id="8607" w:name="_ETM_Q1_3961492"/>
      <w:bookmarkEnd w:id="8607"/>
      <w:r>
        <w:rPr>
          <w:rFonts w:hint="cs"/>
          <w:rtl/>
          <w:lang w:val="en-GB" w:eastAsia="he-IL"/>
        </w:rPr>
        <w:t xml:space="preserve"> לא צריכים אותו. </w:t>
      </w:r>
      <w:bookmarkStart w:id="8608" w:name="_ETM_Q1_3963436"/>
      <w:bookmarkEnd w:id="8608"/>
    </w:p>
    <w:p w14:paraId="6DF6B717" w14:textId="2CDAD043" w:rsidR="00C44625" w:rsidRDefault="00C44625" w:rsidP="00C44625">
      <w:pPr>
        <w:rPr>
          <w:rtl/>
          <w:lang w:val="en-GB" w:eastAsia="he-IL"/>
        </w:rPr>
      </w:pPr>
    </w:p>
    <w:p w14:paraId="61746B30" w14:textId="1F14C6B2" w:rsidR="00C44625" w:rsidRDefault="00C44625" w:rsidP="00C44625">
      <w:pPr>
        <w:pStyle w:val="a4"/>
        <w:keepNext/>
        <w:rPr>
          <w:rtl/>
          <w:lang w:val="en-GB"/>
        </w:rPr>
      </w:pPr>
      <w:bookmarkStart w:id="8609" w:name="ET_speaker_גור_בליי_812"/>
      <w:r w:rsidRPr="00C44625">
        <w:rPr>
          <w:rStyle w:val="TagStyle"/>
          <w:rtl/>
        </w:rPr>
        <w:t xml:space="preserve"> &lt;&lt; דובר &gt;&gt; </w:t>
      </w:r>
      <w:r>
        <w:rPr>
          <w:rtl/>
          <w:lang w:val="en-GB"/>
        </w:rPr>
        <w:t>גור בליי:</w:t>
      </w:r>
      <w:r w:rsidRPr="00C44625">
        <w:rPr>
          <w:rStyle w:val="TagStyle"/>
          <w:rtl/>
        </w:rPr>
        <w:t xml:space="preserve"> &lt;&lt; דובר &gt;&gt;</w:t>
      </w:r>
      <w:r w:rsidR="00BC2DC6">
        <w:rPr>
          <w:rtl/>
          <w:lang w:val="en-GB"/>
        </w:rPr>
        <w:t xml:space="preserve"> </w:t>
      </w:r>
      <w:bookmarkEnd w:id="8609"/>
    </w:p>
    <w:p w14:paraId="1B965335" w14:textId="1867263A" w:rsidR="00C44625" w:rsidRDefault="00C44625" w:rsidP="00C44625">
      <w:pPr>
        <w:pStyle w:val="KeepWithNext"/>
        <w:rPr>
          <w:rtl/>
          <w:lang w:val="en-GB" w:eastAsia="he-IL"/>
        </w:rPr>
      </w:pPr>
    </w:p>
    <w:p w14:paraId="483242A8" w14:textId="1B4C07F3" w:rsidR="00C44625" w:rsidRDefault="00C44625" w:rsidP="00C44625">
      <w:pPr>
        <w:rPr>
          <w:rtl/>
          <w:lang w:val="en-GB" w:eastAsia="he-IL"/>
        </w:rPr>
      </w:pPr>
      <w:bookmarkStart w:id="8610" w:name="_ETM_Q1_3965110"/>
      <w:bookmarkStart w:id="8611" w:name="_ETM_Q1_3965205"/>
      <w:bookmarkEnd w:id="8610"/>
      <w:bookmarkEnd w:id="8611"/>
      <w:r>
        <w:rPr>
          <w:rFonts w:hint="cs"/>
          <w:rtl/>
          <w:lang w:val="en-GB" w:eastAsia="he-IL"/>
        </w:rPr>
        <w:t xml:space="preserve">אנחנו נקצר ונציע נוסח. </w:t>
      </w:r>
      <w:bookmarkStart w:id="8612" w:name="_ETM_Q1_3968473"/>
      <w:bookmarkEnd w:id="8612"/>
    </w:p>
    <w:p w14:paraId="5988921C" w14:textId="675A2CDD" w:rsidR="00C44625" w:rsidRDefault="00C44625" w:rsidP="00C44625">
      <w:pPr>
        <w:rPr>
          <w:rtl/>
          <w:lang w:val="en-GB" w:eastAsia="he-IL"/>
        </w:rPr>
      </w:pPr>
      <w:bookmarkStart w:id="8613" w:name="_ETM_Q1_3968672"/>
      <w:bookmarkEnd w:id="8613"/>
    </w:p>
    <w:p w14:paraId="0977FB52" w14:textId="498EE83F" w:rsidR="00C44625" w:rsidRDefault="00C44625" w:rsidP="00C44625">
      <w:pPr>
        <w:pStyle w:val="af6"/>
        <w:keepNext/>
        <w:rPr>
          <w:rtl/>
          <w:lang w:val="en-GB"/>
        </w:rPr>
      </w:pPr>
      <w:bookmarkStart w:id="8614" w:name="ET_yor_6156_813"/>
      <w:r w:rsidRPr="00C44625">
        <w:rPr>
          <w:rStyle w:val="TagStyle"/>
          <w:rtl/>
        </w:rPr>
        <w:t xml:space="preserve"> &lt;&lt; יור &gt;&gt; </w:t>
      </w:r>
      <w:r>
        <w:rPr>
          <w:rtl/>
          <w:lang w:val="en-GB"/>
        </w:rPr>
        <w:t>היו"ר גלעד קריב:</w:t>
      </w:r>
      <w:r w:rsidRPr="00C44625">
        <w:rPr>
          <w:rStyle w:val="TagStyle"/>
          <w:rtl/>
        </w:rPr>
        <w:t xml:space="preserve"> &lt;&lt; יור &gt;&gt;</w:t>
      </w:r>
      <w:r w:rsidR="00BC2DC6">
        <w:rPr>
          <w:rtl/>
          <w:lang w:val="en-GB"/>
        </w:rPr>
        <w:t xml:space="preserve"> </w:t>
      </w:r>
      <w:bookmarkEnd w:id="8614"/>
    </w:p>
    <w:p w14:paraId="7BF21EBF" w14:textId="0DFAA549" w:rsidR="00C44625" w:rsidRDefault="00C44625" w:rsidP="00C44625">
      <w:pPr>
        <w:pStyle w:val="KeepWithNext"/>
        <w:rPr>
          <w:rtl/>
          <w:lang w:val="en-GB" w:eastAsia="he-IL"/>
        </w:rPr>
      </w:pPr>
    </w:p>
    <w:p w14:paraId="63A3A507" w14:textId="56274E7A" w:rsidR="00C44625" w:rsidRDefault="00C44625" w:rsidP="00C44625">
      <w:pPr>
        <w:rPr>
          <w:rtl/>
          <w:lang w:val="en-GB" w:eastAsia="he-IL"/>
        </w:rPr>
      </w:pPr>
      <w:bookmarkStart w:id="8615" w:name="_ETM_Q1_3969642"/>
      <w:bookmarkStart w:id="8616" w:name="_ETM_Q1_3969727"/>
      <w:bookmarkEnd w:id="8615"/>
      <w:bookmarkEnd w:id="8616"/>
      <w:r>
        <w:rPr>
          <w:rFonts w:hint="cs"/>
          <w:rtl/>
          <w:lang w:val="en-GB" w:eastAsia="he-IL"/>
        </w:rPr>
        <w:t>לפחות אני</w:t>
      </w:r>
      <w:bookmarkStart w:id="8617" w:name="_ETM_Q1_3971045"/>
      <w:bookmarkEnd w:id="8617"/>
      <w:r>
        <w:rPr>
          <w:rFonts w:hint="cs"/>
          <w:rtl/>
          <w:lang w:val="en-GB" w:eastAsia="he-IL"/>
        </w:rPr>
        <w:t xml:space="preserve"> חושב </w:t>
      </w:r>
      <w:bookmarkStart w:id="8618" w:name="_ETM_Q1_3966627"/>
      <w:bookmarkEnd w:id="8618"/>
      <w:r>
        <w:rPr>
          <w:rFonts w:hint="cs"/>
          <w:rtl/>
          <w:lang w:val="en-GB" w:eastAsia="he-IL"/>
        </w:rPr>
        <w:t xml:space="preserve">שמוסכם על הוועדה שזה במצב חירום. </w:t>
      </w:r>
    </w:p>
    <w:p w14:paraId="345A58B7" w14:textId="090A30FC" w:rsidR="00C44625" w:rsidRDefault="00C44625" w:rsidP="00C44625">
      <w:pPr>
        <w:rPr>
          <w:rtl/>
          <w:lang w:val="en-GB" w:eastAsia="he-IL"/>
        </w:rPr>
      </w:pPr>
      <w:bookmarkStart w:id="8619" w:name="_ETM_Q1_3970780"/>
      <w:bookmarkStart w:id="8620" w:name="_ETM_Q1_3971003"/>
      <w:bookmarkEnd w:id="8619"/>
      <w:bookmarkEnd w:id="8620"/>
    </w:p>
    <w:p w14:paraId="6705F87B" w14:textId="6E0E62BB" w:rsidR="00C44625" w:rsidRDefault="00C44625" w:rsidP="00C44625">
      <w:pPr>
        <w:pStyle w:val="a4"/>
        <w:keepNext/>
        <w:rPr>
          <w:rtl/>
          <w:lang w:val="en-GB"/>
        </w:rPr>
      </w:pPr>
      <w:bookmarkStart w:id="8621" w:name="ET_speaker_גור_בליי_814"/>
      <w:r w:rsidRPr="00C44625">
        <w:rPr>
          <w:rStyle w:val="TagStyle"/>
          <w:rtl/>
        </w:rPr>
        <w:t xml:space="preserve"> &lt;&lt; דובר &gt;&gt; </w:t>
      </w:r>
      <w:r>
        <w:rPr>
          <w:rtl/>
          <w:lang w:val="en-GB"/>
        </w:rPr>
        <w:t>גור בליי:</w:t>
      </w:r>
      <w:r w:rsidRPr="00C44625">
        <w:rPr>
          <w:rStyle w:val="TagStyle"/>
          <w:rtl/>
        </w:rPr>
        <w:t xml:space="preserve"> &lt;&lt; דובר &gt;&gt;</w:t>
      </w:r>
      <w:r w:rsidR="00BC2DC6">
        <w:rPr>
          <w:rtl/>
          <w:lang w:val="en-GB"/>
        </w:rPr>
        <w:t xml:space="preserve"> </w:t>
      </w:r>
      <w:bookmarkEnd w:id="8621"/>
    </w:p>
    <w:p w14:paraId="245843CF" w14:textId="6A624EAF" w:rsidR="00C44625" w:rsidRDefault="00C44625" w:rsidP="00C44625">
      <w:pPr>
        <w:pStyle w:val="KeepWithNext"/>
        <w:rPr>
          <w:rtl/>
          <w:lang w:val="en-GB" w:eastAsia="he-IL"/>
        </w:rPr>
      </w:pPr>
    </w:p>
    <w:p w14:paraId="5871923F" w14:textId="45C2A054" w:rsidR="00C44625" w:rsidRDefault="00C44625" w:rsidP="00C44625">
      <w:pPr>
        <w:rPr>
          <w:rtl/>
          <w:lang w:val="en-GB" w:eastAsia="he-IL"/>
        </w:rPr>
      </w:pPr>
      <w:bookmarkStart w:id="8622" w:name="_ETM_Q1_3972039"/>
      <w:bookmarkStart w:id="8623" w:name="_ETM_Q1_3972101"/>
      <w:bookmarkEnd w:id="8622"/>
      <w:bookmarkEnd w:id="8623"/>
      <w:r>
        <w:rPr>
          <w:rFonts w:hint="cs"/>
          <w:rtl/>
          <w:lang w:val="en-GB" w:eastAsia="he-IL"/>
        </w:rPr>
        <w:t>כן. כך כתבנו.</w:t>
      </w:r>
      <w:bookmarkStart w:id="8624" w:name="_ETM_Q1_3973355"/>
      <w:bookmarkEnd w:id="8624"/>
      <w:r>
        <w:rPr>
          <w:rFonts w:hint="cs"/>
          <w:rtl/>
          <w:lang w:val="en-GB" w:eastAsia="he-IL"/>
        </w:rPr>
        <w:t xml:space="preserve"> אגב, למען לא ייצא הפרוטוקול חסר בעניין הזה, </w:t>
      </w:r>
      <w:bookmarkStart w:id="8625" w:name="_ETM_Q1_3975997"/>
      <w:bookmarkEnd w:id="8625"/>
      <w:r>
        <w:rPr>
          <w:rFonts w:hint="cs"/>
          <w:rtl/>
          <w:lang w:val="en-GB" w:eastAsia="he-IL"/>
        </w:rPr>
        <w:t>אני חייב</w:t>
      </w:r>
      <w:bookmarkStart w:id="8626" w:name="_ETM_Q1_3976559"/>
      <w:bookmarkEnd w:id="8626"/>
      <w:r>
        <w:rPr>
          <w:rFonts w:hint="cs"/>
          <w:rtl/>
          <w:lang w:val="en-GB" w:eastAsia="he-IL"/>
        </w:rPr>
        <w:t xml:space="preserve"> להוסיף ולחדד שבעינינו, ברגע שיש הסדר ספציפי על אזור </w:t>
      </w:r>
      <w:bookmarkStart w:id="8627" w:name="_ETM_Q1_3982586"/>
      <w:bookmarkEnd w:id="8627"/>
      <w:r>
        <w:rPr>
          <w:rFonts w:hint="cs"/>
          <w:rtl/>
          <w:lang w:val="en-GB" w:eastAsia="he-IL"/>
        </w:rPr>
        <w:t>מוגבל - אתה לא יכול לעקוף אותו באמצעות ההסדרים שבפקודת</w:t>
      </w:r>
      <w:bookmarkStart w:id="8628" w:name="_ETM_Q1_3987843"/>
      <w:bookmarkEnd w:id="8628"/>
      <w:r>
        <w:rPr>
          <w:rFonts w:hint="cs"/>
          <w:rtl/>
          <w:lang w:val="en-GB" w:eastAsia="he-IL"/>
        </w:rPr>
        <w:t xml:space="preserve"> בריאות העם. </w:t>
      </w:r>
      <w:bookmarkStart w:id="8629" w:name="_ETM_Q1_3990146"/>
      <w:bookmarkEnd w:id="8629"/>
    </w:p>
    <w:p w14:paraId="06A47258" w14:textId="6DC35456" w:rsidR="00C44625" w:rsidRDefault="00C44625" w:rsidP="00C44625">
      <w:pPr>
        <w:rPr>
          <w:rtl/>
          <w:lang w:val="en-GB" w:eastAsia="he-IL"/>
        </w:rPr>
      </w:pPr>
    </w:p>
    <w:p w14:paraId="7987542F" w14:textId="53C0F597" w:rsidR="00C44625" w:rsidRDefault="00C44625" w:rsidP="00C44625">
      <w:pPr>
        <w:pStyle w:val="af9"/>
        <w:keepNext/>
        <w:rPr>
          <w:rtl/>
          <w:lang w:val="en-GB" w:eastAsia="he-IL"/>
        </w:rPr>
      </w:pPr>
      <w:bookmarkStart w:id="8630" w:name="ET_guest_יעל_כהן_815"/>
      <w:r w:rsidRPr="00C44625">
        <w:rPr>
          <w:rStyle w:val="TagStyle"/>
          <w:rtl/>
        </w:rPr>
        <w:t xml:space="preserve"> &lt;&lt; אורח &gt;&gt; </w:t>
      </w:r>
      <w:r>
        <w:rPr>
          <w:rtl/>
          <w:lang w:val="en-GB" w:eastAsia="he-IL"/>
        </w:rPr>
        <w:t>יעל כהן:</w:t>
      </w:r>
      <w:r w:rsidRPr="00C44625">
        <w:rPr>
          <w:rStyle w:val="TagStyle"/>
          <w:rtl/>
        </w:rPr>
        <w:t xml:space="preserve"> &lt;&lt; אורח &gt;&gt;</w:t>
      </w:r>
      <w:r w:rsidR="00BC2DC6">
        <w:rPr>
          <w:rtl/>
          <w:lang w:val="en-GB" w:eastAsia="he-IL"/>
        </w:rPr>
        <w:t xml:space="preserve"> </w:t>
      </w:r>
      <w:bookmarkEnd w:id="8630"/>
    </w:p>
    <w:p w14:paraId="2E1979B8" w14:textId="002CEA18" w:rsidR="00C44625" w:rsidRDefault="00C44625" w:rsidP="00C44625">
      <w:pPr>
        <w:pStyle w:val="KeepWithNext"/>
        <w:rPr>
          <w:rtl/>
          <w:lang w:val="en-GB" w:eastAsia="he-IL"/>
        </w:rPr>
      </w:pPr>
    </w:p>
    <w:p w14:paraId="41B557A3" w14:textId="15692514" w:rsidR="00C44625" w:rsidRDefault="00C44625" w:rsidP="00C44625">
      <w:pPr>
        <w:rPr>
          <w:rtl/>
          <w:lang w:val="en-GB" w:eastAsia="he-IL"/>
        </w:rPr>
      </w:pPr>
      <w:bookmarkStart w:id="8631" w:name="_ETM_Q1_3991516"/>
      <w:bookmarkStart w:id="8632" w:name="_ETM_Q1_3991605"/>
      <w:bookmarkEnd w:id="8631"/>
      <w:bookmarkEnd w:id="8632"/>
      <w:r>
        <w:rPr>
          <w:rFonts w:hint="cs"/>
          <w:rtl/>
          <w:lang w:val="en-GB" w:eastAsia="he-IL"/>
        </w:rPr>
        <w:t xml:space="preserve">אם אפשר גם להתייחס: מקובל עלינו שהאזור המוגבל </w:t>
      </w:r>
      <w:bookmarkStart w:id="8633" w:name="_ETM_Q1_3996369"/>
      <w:bookmarkEnd w:id="8633"/>
      <w:r>
        <w:rPr>
          <w:rFonts w:hint="cs"/>
          <w:rtl/>
          <w:lang w:val="en-GB" w:eastAsia="he-IL"/>
        </w:rPr>
        <w:t xml:space="preserve">יהיה רק במצב חירום. זה גם כלי שהממשלה </w:t>
      </w:r>
      <w:bookmarkStart w:id="8634" w:name="_ETM_Q1_3995017"/>
      <w:bookmarkEnd w:id="8634"/>
      <w:r>
        <w:rPr>
          <w:rFonts w:hint="cs"/>
          <w:rtl/>
          <w:lang w:val="en-GB" w:eastAsia="he-IL"/>
        </w:rPr>
        <w:t>לא עשתה</w:t>
      </w:r>
      <w:bookmarkStart w:id="8635" w:name="_ETM_Q1_3995554"/>
      <w:bookmarkEnd w:id="8635"/>
      <w:r>
        <w:rPr>
          <w:rFonts w:hint="cs"/>
          <w:rtl/>
          <w:lang w:val="en-GB" w:eastAsia="he-IL"/>
        </w:rPr>
        <w:t xml:space="preserve"> בו שימוש הרבה מאוד זמן. זאת אומרת, זה לא איזה</w:t>
      </w:r>
      <w:bookmarkStart w:id="8636" w:name="_ETM_Q1_4000208"/>
      <w:bookmarkEnd w:id="8636"/>
      <w:r>
        <w:rPr>
          <w:rFonts w:hint="cs"/>
          <w:rtl/>
          <w:lang w:val="en-GB" w:eastAsia="he-IL"/>
        </w:rPr>
        <w:t xml:space="preserve"> כלי שבשימוש תדיר בשנה האחרונה. אתם לא רואים שימוש בו</w:t>
      </w:r>
      <w:bookmarkStart w:id="8637" w:name="_ETM_Q1_4004516"/>
      <w:bookmarkEnd w:id="8637"/>
      <w:r>
        <w:rPr>
          <w:rFonts w:hint="cs"/>
          <w:rtl/>
          <w:lang w:val="en-GB" w:eastAsia="he-IL"/>
        </w:rPr>
        <w:t xml:space="preserve"> השכם והערב. ברור שצריך לעשות ב</w:t>
      </w:r>
      <w:bookmarkStart w:id="8638" w:name="_ETM_Q1_4001937"/>
      <w:bookmarkEnd w:id="8638"/>
      <w:r>
        <w:rPr>
          <w:rFonts w:hint="cs"/>
          <w:rtl/>
          <w:lang w:val="en-GB" w:eastAsia="he-IL"/>
        </w:rPr>
        <w:t>ו שימוש בזהירות. מקובל גם</w:t>
      </w:r>
      <w:bookmarkStart w:id="8639" w:name="_ETM_Q1_4006758"/>
      <w:bookmarkEnd w:id="8639"/>
      <w:r>
        <w:rPr>
          <w:rFonts w:hint="cs"/>
          <w:rtl/>
          <w:lang w:val="en-GB" w:eastAsia="he-IL"/>
        </w:rPr>
        <w:t xml:space="preserve"> תמיד להמשיך להידבר על עוד שינויים </w:t>
      </w:r>
      <w:bookmarkStart w:id="8640" w:name="_ETM_Q1_4005148"/>
      <w:bookmarkEnd w:id="8640"/>
      <w:r>
        <w:rPr>
          <w:rFonts w:hint="cs"/>
          <w:rtl/>
          <w:lang w:val="en-GB" w:eastAsia="he-IL"/>
        </w:rPr>
        <w:t>בעוד סעיפים. הנושא</w:t>
      </w:r>
      <w:bookmarkStart w:id="8641" w:name="_ETM_Q1_4009338"/>
      <w:bookmarkEnd w:id="8641"/>
      <w:r>
        <w:rPr>
          <w:rFonts w:hint="cs"/>
          <w:rtl/>
          <w:lang w:val="en-GB" w:eastAsia="he-IL"/>
        </w:rPr>
        <w:t xml:space="preserve"> הזה של השינוי בתוך סעיף אזור מוגבל </w:t>
      </w:r>
      <w:bookmarkStart w:id="8642" w:name="_ETM_Q1_4007277"/>
      <w:bookmarkEnd w:id="8642"/>
      <w:r>
        <w:rPr>
          <w:rFonts w:hint="cs"/>
          <w:rtl/>
          <w:lang w:val="en-GB" w:eastAsia="he-IL"/>
        </w:rPr>
        <w:t>לא דובר איתנו</w:t>
      </w:r>
      <w:bookmarkStart w:id="8643" w:name="_ETM_Q1_4008663"/>
      <w:bookmarkEnd w:id="8643"/>
      <w:r>
        <w:rPr>
          <w:rFonts w:hint="cs"/>
          <w:rtl/>
          <w:lang w:val="en-GB" w:eastAsia="he-IL"/>
        </w:rPr>
        <w:t xml:space="preserve"> מראש. תמיד אפשר להמשיך להידבר. אנחנו שומעים את הוועדה היטב,</w:t>
      </w:r>
      <w:bookmarkStart w:id="8644" w:name="_ETM_Q1_4015693"/>
      <w:bookmarkEnd w:id="8644"/>
      <w:r>
        <w:rPr>
          <w:rFonts w:hint="cs"/>
          <w:rtl/>
          <w:lang w:val="en-GB" w:eastAsia="he-IL"/>
        </w:rPr>
        <w:t xml:space="preserve"> אבל בסוף אנחנו בחוק הזה, גם במצב של היום,</w:t>
      </w:r>
      <w:bookmarkStart w:id="8645" w:name="_ETM_Q1_4020167"/>
      <w:bookmarkEnd w:id="8645"/>
      <w:r>
        <w:rPr>
          <w:rFonts w:hint="cs"/>
          <w:rtl/>
          <w:lang w:val="en-GB" w:eastAsia="he-IL"/>
        </w:rPr>
        <w:t xml:space="preserve"> גם עם המעבר </w:t>
      </w:r>
      <w:bookmarkStart w:id="8646" w:name="_ETM_Q1_4016377"/>
      <w:bookmarkEnd w:id="8646"/>
      <w:r>
        <w:rPr>
          <w:rFonts w:hint="cs"/>
          <w:rtl/>
          <w:lang w:val="en-GB" w:eastAsia="he-IL"/>
        </w:rPr>
        <w:t xml:space="preserve">לשתי רמות הכרזה, אנחנו עדיין בחוק </w:t>
      </w:r>
      <w:bookmarkStart w:id="8647" w:name="_ETM_Q1_4022830"/>
      <w:bookmarkEnd w:id="8647"/>
      <w:r>
        <w:rPr>
          <w:rFonts w:hint="cs"/>
          <w:rtl/>
          <w:lang w:val="en-GB" w:eastAsia="he-IL"/>
        </w:rPr>
        <w:t xml:space="preserve">שגם במצב </w:t>
      </w:r>
      <w:bookmarkStart w:id="8648" w:name="_ETM_Q1_4019337"/>
      <w:bookmarkEnd w:id="8648"/>
      <w:r>
        <w:rPr>
          <w:rFonts w:hint="cs"/>
          <w:rtl/>
          <w:lang w:val="en-GB" w:eastAsia="he-IL"/>
        </w:rPr>
        <w:t xml:space="preserve">המיוחד כולו נועד להתמודד עם מצב של </w:t>
      </w:r>
      <w:bookmarkStart w:id="8649" w:name="_ETM_Q1_4025793"/>
      <w:bookmarkStart w:id="8650" w:name="_ETM_Q1_4021827"/>
      <w:bookmarkEnd w:id="8649"/>
      <w:bookmarkEnd w:id="8650"/>
      <w:r>
        <w:rPr>
          <w:rFonts w:hint="cs"/>
          <w:rtl/>
          <w:lang w:val="en-GB" w:eastAsia="he-IL"/>
        </w:rPr>
        <w:t xml:space="preserve">חירום. </w:t>
      </w:r>
      <w:bookmarkStart w:id="8651" w:name="_ETM_Q1_4022339"/>
      <w:bookmarkEnd w:id="8651"/>
    </w:p>
    <w:p w14:paraId="2B53275B" w14:textId="3019A979" w:rsidR="00C44625" w:rsidRDefault="00C44625" w:rsidP="00C44625">
      <w:pPr>
        <w:rPr>
          <w:rtl/>
          <w:lang w:val="en-GB" w:eastAsia="he-IL"/>
        </w:rPr>
      </w:pPr>
    </w:p>
    <w:p w14:paraId="63875182" w14:textId="12E3646E" w:rsidR="00C44625" w:rsidRDefault="00C44625" w:rsidP="00C44625">
      <w:pPr>
        <w:pStyle w:val="af6"/>
        <w:keepNext/>
        <w:rPr>
          <w:rtl/>
          <w:lang w:val="en-GB"/>
        </w:rPr>
      </w:pPr>
      <w:bookmarkStart w:id="8652" w:name="ET_yor_6156_816"/>
      <w:r w:rsidRPr="00C44625">
        <w:rPr>
          <w:rStyle w:val="TagStyle"/>
          <w:rtl/>
        </w:rPr>
        <w:t xml:space="preserve"> &lt;&lt; יור &gt;&gt; </w:t>
      </w:r>
      <w:r>
        <w:rPr>
          <w:rtl/>
          <w:lang w:val="en-GB"/>
        </w:rPr>
        <w:t>היו"ר גלעד קריב:</w:t>
      </w:r>
      <w:r w:rsidRPr="00C44625">
        <w:rPr>
          <w:rStyle w:val="TagStyle"/>
          <w:rtl/>
        </w:rPr>
        <w:t xml:space="preserve"> &lt;&lt; יור &gt;&gt;</w:t>
      </w:r>
      <w:r w:rsidR="00BC2DC6">
        <w:rPr>
          <w:rtl/>
          <w:lang w:val="en-GB"/>
        </w:rPr>
        <w:t xml:space="preserve"> </w:t>
      </w:r>
      <w:bookmarkEnd w:id="8652"/>
    </w:p>
    <w:p w14:paraId="72C37A47" w14:textId="4C0F54C1" w:rsidR="00C44625" w:rsidRDefault="00C44625" w:rsidP="00C44625">
      <w:pPr>
        <w:pStyle w:val="KeepWithNext"/>
        <w:rPr>
          <w:rtl/>
          <w:lang w:val="en-GB" w:eastAsia="he-IL"/>
        </w:rPr>
      </w:pPr>
    </w:p>
    <w:p w14:paraId="03335E1D" w14:textId="740C6B4D" w:rsidR="00C44625" w:rsidRDefault="00C44625" w:rsidP="00C44625">
      <w:pPr>
        <w:rPr>
          <w:rtl/>
          <w:lang w:val="en-GB" w:eastAsia="he-IL"/>
        </w:rPr>
      </w:pPr>
      <w:bookmarkStart w:id="8653" w:name="_ETM_Q1_4023348"/>
      <w:bookmarkStart w:id="8654" w:name="_ETM_Q1_4023426"/>
      <w:bookmarkEnd w:id="8653"/>
      <w:bookmarkEnd w:id="8654"/>
      <w:r>
        <w:rPr>
          <w:rFonts w:hint="cs"/>
          <w:rtl/>
          <w:lang w:val="en-GB" w:eastAsia="he-IL"/>
        </w:rPr>
        <w:t>נכון.</w:t>
      </w:r>
    </w:p>
    <w:p w14:paraId="58F688DD" w14:textId="04ED605A" w:rsidR="00C44625" w:rsidRDefault="00C44625" w:rsidP="00C44625">
      <w:pPr>
        <w:rPr>
          <w:rtl/>
          <w:lang w:val="en-GB" w:eastAsia="he-IL"/>
        </w:rPr>
      </w:pPr>
      <w:bookmarkStart w:id="8655" w:name="_ETM_Q1_4024114"/>
      <w:bookmarkStart w:id="8656" w:name="_ETM_Q1_4024696"/>
      <w:bookmarkEnd w:id="8655"/>
      <w:bookmarkEnd w:id="8656"/>
    </w:p>
    <w:p w14:paraId="21961CE9" w14:textId="528D5218" w:rsidR="00C44625" w:rsidRDefault="00C44625" w:rsidP="00C44625">
      <w:pPr>
        <w:pStyle w:val="af9"/>
        <w:keepNext/>
        <w:rPr>
          <w:rtl/>
          <w:lang w:val="en-GB" w:eastAsia="he-IL"/>
        </w:rPr>
      </w:pPr>
      <w:bookmarkStart w:id="8657" w:name="ET_guest_יעל_כהן_817"/>
      <w:r w:rsidRPr="00C44625">
        <w:rPr>
          <w:rStyle w:val="TagStyle"/>
          <w:rtl/>
        </w:rPr>
        <w:t xml:space="preserve"> &lt;&lt; אורח &gt;&gt; </w:t>
      </w:r>
      <w:r>
        <w:rPr>
          <w:rtl/>
          <w:lang w:val="en-GB" w:eastAsia="he-IL"/>
        </w:rPr>
        <w:t>יעל כהן:</w:t>
      </w:r>
      <w:r w:rsidRPr="00C44625">
        <w:rPr>
          <w:rStyle w:val="TagStyle"/>
          <w:rtl/>
        </w:rPr>
        <w:t xml:space="preserve"> &lt;&lt; אורח &gt;&gt;</w:t>
      </w:r>
      <w:r w:rsidR="00BC2DC6">
        <w:rPr>
          <w:rtl/>
          <w:lang w:val="en-GB" w:eastAsia="he-IL"/>
        </w:rPr>
        <w:t xml:space="preserve"> </w:t>
      </w:r>
      <w:bookmarkEnd w:id="8657"/>
    </w:p>
    <w:p w14:paraId="17FB9E01" w14:textId="53B72C14" w:rsidR="00C44625" w:rsidRDefault="00C44625" w:rsidP="00C44625">
      <w:pPr>
        <w:pStyle w:val="KeepWithNext"/>
        <w:rPr>
          <w:rtl/>
          <w:lang w:val="en-GB" w:eastAsia="he-IL"/>
        </w:rPr>
      </w:pPr>
    </w:p>
    <w:p w14:paraId="3522E969" w14:textId="6A75D05F" w:rsidR="00C44625" w:rsidRDefault="00C44625" w:rsidP="00C44625">
      <w:pPr>
        <w:rPr>
          <w:rtl/>
          <w:lang w:val="en-GB" w:eastAsia="he-IL"/>
        </w:rPr>
      </w:pPr>
      <w:bookmarkStart w:id="8658" w:name="_ETM_Q1_4025368"/>
      <w:bookmarkStart w:id="8659" w:name="_ETM_Q1_4025437"/>
      <w:bookmarkEnd w:id="8658"/>
      <w:bookmarkEnd w:id="8659"/>
      <w:r>
        <w:rPr>
          <w:rFonts w:hint="cs"/>
          <w:rtl/>
          <w:lang w:val="en-GB" w:eastAsia="he-IL"/>
        </w:rPr>
        <w:t xml:space="preserve">צריך לזכור את זה בסוף, בתוך כל הקונטקסט, של </w:t>
      </w:r>
      <w:bookmarkStart w:id="8660" w:name="_ETM_Q1_4029335"/>
      <w:bookmarkEnd w:id="8660"/>
      <w:r>
        <w:rPr>
          <w:rFonts w:hint="cs"/>
          <w:rtl/>
          <w:lang w:val="en-GB" w:eastAsia="he-IL"/>
        </w:rPr>
        <w:t>היכולת של הממשלה, שבסוף היא נושאת באחריות הביצועית כרשות מבצעת,</w:t>
      </w:r>
      <w:bookmarkStart w:id="8661" w:name="_ETM_Q1_4035106"/>
      <w:bookmarkEnd w:id="8661"/>
      <w:r>
        <w:rPr>
          <w:rFonts w:hint="cs"/>
          <w:rtl/>
          <w:lang w:val="en-GB" w:eastAsia="he-IL"/>
        </w:rPr>
        <w:t xml:space="preserve"> ל</w:t>
      </w:r>
      <w:bookmarkStart w:id="8662" w:name="_ETM_Q1_4030227"/>
      <w:bookmarkEnd w:id="8662"/>
      <w:r>
        <w:rPr>
          <w:rFonts w:hint="cs"/>
          <w:rtl/>
          <w:lang w:val="en-GB" w:eastAsia="he-IL"/>
        </w:rPr>
        <w:t xml:space="preserve">תפקד. </w:t>
      </w:r>
      <w:bookmarkStart w:id="8663" w:name="_ETM_Q1_4033596"/>
      <w:bookmarkEnd w:id="8663"/>
      <w:r>
        <w:rPr>
          <w:rFonts w:hint="cs"/>
          <w:rtl/>
          <w:lang w:val="en-GB" w:eastAsia="he-IL"/>
        </w:rPr>
        <w:t xml:space="preserve">אפשר להידבר </w:t>
      </w:r>
      <w:bookmarkStart w:id="8664" w:name="_ETM_Q1_4030507"/>
      <w:bookmarkEnd w:id="8664"/>
      <w:r>
        <w:rPr>
          <w:rFonts w:hint="cs"/>
          <w:rtl/>
          <w:lang w:val="en-GB" w:eastAsia="he-IL"/>
        </w:rPr>
        <w:t xml:space="preserve">על הכל. </w:t>
      </w:r>
      <w:bookmarkStart w:id="8665" w:name="_ETM_Q1_4031459"/>
      <w:bookmarkEnd w:id="8665"/>
    </w:p>
    <w:p w14:paraId="6720F9E0" w14:textId="771F0167" w:rsidR="00C44625" w:rsidRDefault="00C44625" w:rsidP="00C44625">
      <w:pPr>
        <w:rPr>
          <w:rtl/>
          <w:lang w:val="en-GB" w:eastAsia="he-IL"/>
        </w:rPr>
      </w:pPr>
      <w:bookmarkStart w:id="8666" w:name="_ETM_Q1_4031718"/>
      <w:bookmarkStart w:id="8667" w:name="_ETM_Q1_4032438"/>
      <w:bookmarkEnd w:id="8666"/>
      <w:bookmarkEnd w:id="8667"/>
    </w:p>
    <w:p w14:paraId="7B85D65C" w14:textId="1BD585B7" w:rsidR="00C44625" w:rsidRDefault="00C44625" w:rsidP="00C44625">
      <w:pPr>
        <w:pStyle w:val="af6"/>
        <w:keepNext/>
        <w:rPr>
          <w:rtl/>
          <w:lang w:val="en-GB"/>
        </w:rPr>
      </w:pPr>
      <w:bookmarkStart w:id="8668" w:name="ET_yor_6156_818"/>
      <w:r w:rsidRPr="00C44625">
        <w:rPr>
          <w:rStyle w:val="TagStyle"/>
          <w:rtl/>
        </w:rPr>
        <w:t xml:space="preserve"> &lt;&lt; יור &gt;&gt; </w:t>
      </w:r>
      <w:r>
        <w:rPr>
          <w:rtl/>
          <w:lang w:val="en-GB"/>
        </w:rPr>
        <w:t>היו"ר גלעד קריב:</w:t>
      </w:r>
      <w:r w:rsidRPr="00C44625">
        <w:rPr>
          <w:rStyle w:val="TagStyle"/>
          <w:rtl/>
        </w:rPr>
        <w:t xml:space="preserve"> &lt;&lt; יור &gt;&gt;</w:t>
      </w:r>
      <w:r w:rsidR="00BC2DC6">
        <w:rPr>
          <w:rtl/>
          <w:lang w:val="en-GB"/>
        </w:rPr>
        <w:t xml:space="preserve"> </w:t>
      </w:r>
      <w:bookmarkEnd w:id="8668"/>
    </w:p>
    <w:p w14:paraId="0F400F0C" w14:textId="639E9267" w:rsidR="00C44625" w:rsidRDefault="00C44625" w:rsidP="00C44625">
      <w:pPr>
        <w:pStyle w:val="KeepWithNext"/>
        <w:rPr>
          <w:rtl/>
          <w:lang w:val="en-GB" w:eastAsia="he-IL"/>
        </w:rPr>
      </w:pPr>
    </w:p>
    <w:p w14:paraId="55635DBF" w14:textId="0E46669E" w:rsidR="00C44625" w:rsidRDefault="00C44625" w:rsidP="00C44625">
      <w:pPr>
        <w:rPr>
          <w:rtl/>
          <w:lang w:val="en-GB" w:eastAsia="he-IL"/>
        </w:rPr>
      </w:pPr>
      <w:bookmarkStart w:id="8669" w:name="_ETM_Q1_4033140"/>
      <w:bookmarkStart w:id="8670" w:name="_ETM_Q1_4033210"/>
      <w:bookmarkEnd w:id="8669"/>
      <w:bookmarkEnd w:id="8670"/>
      <w:r>
        <w:rPr>
          <w:rFonts w:hint="cs"/>
          <w:rtl/>
          <w:lang w:val="en-GB" w:eastAsia="he-IL"/>
        </w:rPr>
        <w:t xml:space="preserve">ארגז הכלים שנשאר לרשותה </w:t>
      </w:r>
      <w:bookmarkStart w:id="8671" w:name="_ETM_Q1_4036022"/>
      <w:bookmarkEnd w:id="8671"/>
      <w:r>
        <w:rPr>
          <w:rFonts w:hint="cs"/>
          <w:rtl/>
          <w:lang w:val="en-GB" w:eastAsia="he-IL"/>
        </w:rPr>
        <w:t xml:space="preserve">של הממשלה גם בחוק החדש יהיה עשיר ומגוון. </w:t>
      </w:r>
      <w:r w:rsidR="0030642F">
        <w:rPr>
          <w:rFonts w:hint="cs"/>
          <w:rtl/>
          <w:lang w:val="en-GB" w:eastAsia="he-IL"/>
        </w:rPr>
        <w:t>ל</w:t>
      </w:r>
      <w:bookmarkStart w:id="8672" w:name="_ETM_Q1_4045657"/>
      <w:bookmarkEnd w:id="8672"/>
      <w:r w:rsidR="0030642F">
        <w:rPr>
          <w:rFonts w:hint="cs"/>
          <w:rtl/>
          <w:lang w:val="en-GB" w:eastAsia="he-IL"/>
        </w:rPr>
        <w:t xml:space="preserve">א יהיו חסרים לכם כלים. לא מזה הייתי דואג. </w:t>
      </w:r>
      <w:bookmarkStart w:id="8673" w:name="_ETM_Q1_4049638"/>
      <w:bookmarkEnd w:id="8673"/>
    </w:p>
    <w:p w14:paraId="0F32B60D" w14:textId="277EC925" w:rsidR="0030642F" w:rsidRDefault="0030642F" w:rsidP="00C44625">
      <w:pPr>
        <w:rPr>
          <w:rtl/>
          <w:lang w:val="en-GB" w:eastAsia="he-IL"/>
        </w:rPr>
      </w:pPr>
    </w:p>
    <w:p w14:paraId="45F761AA" w14:textId="275CF97A" w:rsidR="0030642F" w:rsidRDefault="0030642F" w:rsidP="0030642F">
      <w:pPr>
        <w:pStyle w:val="a4"/>
        <w:keepNext/>
        <w:rPr>
          <w:rtl/>
          <w:lang w:val="en-GB"/>
        </w:rPr>
      </w:pPr>
      <w:bookmarkStart w:id="8674" w:name="ET_speaker_גור_בליי_819"/>
      <w:r w:rsidRPr="0030642F">
        <w:rPr>
          <w:rStyle w:val="TagStyle"/>
          <w:rtl/>
        </w:rPr>
        <w:t xml:space="preserve"> &lt;&lt; דובר &gt;&gt; </w:t>
      </w:r>
      <w:r>
        <w:rPr>
          <w:rtl/>
          <w:lang w:val="en-GB"/>
        </w:rPr>
        <w:t>גור בליי:</w:t>
      </w:r>
      <w:r w:rsidRPr="0030642F">
        <w:rPr>
          <w:rStyle w:val="TagStyle"/>
          <w:rtl/>
        </w:rPr>
        <w:t xml:space="preserve"> &lt;&lt; דובר &gt;&gt;</w:t>
      </w:r>
      <w:r w:rsidR="00BC2DC6">
        <w:rPr>
          <w:rtl/>
          <w:lang w:val="en-GB"/>
        </w:rPr>
        <w:t xml:space="preserve"> </w:t>
      </w:r>
      <w:bookmarkEnd w:id="8674"/>
    </w:p>
    <w:p w14:paraId="7EC43935" w14:textId="24487786" w:rsidR="0030642F" w:rsidRDefault="0030642F" w:rsidP="0030642F">
      <w:pPr>
        <w:pStyle w:val="KeepWithNext"/>
        <w:rPr>
          <w:rtl/>
          <w:lang w:val="en-GB" w:eastAsia="he-IL"/>
        </w:rPr>
      </w:pPr>
    </w:p>
    <w:p w14:paraId="0B1E1FC8" w14:textId="30831BAA" w:rsidR="0030642F" w:rsidRDefault="0030642F" w:rsidP="0030642F">
      <w:pPr>
        <w:rPr>
          <w:rtl/>
          <w:lang w:val="en-GB" w:eastAsia="he-IL"/>
        </w:rPr>
      </w:pPr>
      <w:bookmarkStart w:id="8675" w:name="_ETM_Q1_4050776"/>
      <w:bookmarkStart w:id="8676" w:name="_ETM_Q1_4050851"/>
      <w:bookmarkEnd w:id="8675"/>
      <w:bookmarkEnd w:id="8676"/>
      <w:r>
        <w:rPr>
          <w:rFonts w:hint="cs"/>
          <w:rtl/>
          <w:lang w:val="en-GB" w:eastAsia="he-IL"/>
        </w:rPr>
        <w:t xml:space="preserve">אוקי. אז </w:t>
      </w:r>
      <w:bookmarkStart w:id="8677" w:name="_ETM_Q1_4051645"/>
      <w:bookmarkEnd w:id="8677"/>
      <w:r>
        <w:rPr>
          <w:rFonts w:hint="cs"/>
          <w:rtl/>
          <w:lang w:val="en-GB" w:eastAsia="he-IL"/>
        </w:rPr>
        <w:t xml:space="preserve">עד כאן בעצם הסמכויות שיהיו רק במצב החירום. זה מה </w:t>
      </w:r>
      <w:bookmarkStart w:id="8678" w:name="_ETM_Q1_4056224"/>
      <w:bookmarkEnd w:id="8678"/>
      <w:r>
        <w:rPr>
          <w:rFonts w:hint="cs"/>
          <w:rtl/>
          <w:lang w:val="en-GB" w:eastAsia="he-IL"/>
        </w:rPr>
        <w:t xml:space="preserve">שדיברנו עליו עד עכשיו, בכפוף </w:t>
      </w:r>
      <w:bookmarkStart w:id="8679" w:name="_ETM_Q1_4054740"/>
      <w:bookmarkEnd w:id="8679"/>
      <w:r>
        <w:rPr>
          <w:rFonts w:hint="cs"/>
          <w:rtl/>
          <w:lang w:val="en-GB" w:eastAsia="he-IL"/>
        </w:rPr>
        <w:t>לעוד כמה דברים שאנחנו</w:t>
      </w:r>
      <w:bookmarkStart w:id="8680" w:name="_ETM_Q1_4059419"/>
      <w:bookmarkEnd w:id="8680"/>
      <w:r>
        <w:rPr>
          <w:rFonts w:hint="cs"/>
          <w:rtl/>
          <w:lang w:val="en-GB" w:eastAsia="he-IL"/>
        </w:rPr>
        <w:t xml:space="preserve"> נצטרך לסגור מול נציגי הממשלה ולהביא בפני הוועדה: הנושא של</w:t>
      </w:r>
      <w:bookmarkStart w:id="8681" w:name="_ETM_Q1_4064459"/>
      <w:bookmarkEnd w:id="8681"/>
      <w:r>
        <w:rPr>
          <w:rFonts w:hint="cs"/>
          <w:rtl/>
          <w:lang w:val="en-GB" w:eastAsia="he-IL"/>
        </w:rPr>
        <w:t xml:space="preserve"> מגבלות ההתקהלות וקצת בנושאים של הכניסה והיציאה מישראל. אני חושב </w:t>
      </w:r>
      <w:bookmarkStart w:id="8682" w:name="_ETM_Q1_4069767"/>
      <w:bookmarkEnd w:id="8682"/>
      <w:r>
        <w:rPr>
          <w:rFonts w:hint="cs"/>
          <w:rtl/>
          <w:lang w:val="en-GB" w:eastAsia="he-IL"/>
        </w:rPr>
        <w:t xml:space="preserve">שיתר הדברים הם כבר די מוסכמים. </w:t>
      </w:r>
      <w:bookmarkStart w:id="8683" w:name="_ETM_Q1_4074853"/>
      <w:bookmarkEnd w:id="8683"/>
    </w:p>
    <w:p w14:paraId="047AF7D2" w14:textId="7C81F705" w:rsidR="00ED1381" w:rsidRDefault="00ED1381" w:rsidP="0030642F">
      <w:pPr>
        <w:rPr>
          <w:rtl/>
          <w:lang w:val="en-GB" w:eastAsia="he-IL"/>
        </w:rPr>
      </w:pPr>
      <w:bookmarkStart w:id="8684" w:name="_ETM_Q1_4075077"/>
      <w:bookmarkStart w:id="8685" w:name="_ETM_Q1_4070717"/>
      <w:bookmarkEnd w:id="8684"/>
      <w:bookmarkEnd w:id="8685"/>
    </w:p>
    <w:p w14:paraId="20EE82D0" w14:textId="6D64DC78" w:rsidR="00ED1381" w:rsidRDefault="00ED1381" w:rsidP="00ED1381">
      <w:pPr>
        <w:pStyle w:val="af9"/>
        <w:keepNext/>
        <w:rPr>
          <w:rtl/>
          <w:lang w:val="en-GB" w:eastAsia="he-IL"/>
        </w:rPr>
      </w:pPr>
      <w:bookmarkStart w:id="8686" w:name="ET_guest_אסתי_ורהפטיג_820"/>
      <w:r w:rsidRPr="00ED1381">
        <w:rPr>
          <w:rStyle w:val="TagStyle"/>
          <w:rtl/>
        </w:rPr>
        <w:t xml:space="preserve"> &lt;&lt; אורח &gt;&gt; </w:t>
      </w:r>
      <w:r>
        <w:rPr>
          <w:rtl/>
          <w:lang w:val="en-GB" w:eastAsia="he-IL"/>
        </w:rPr>
        <w:t>אסתי ורהפטיג:</w:t>
      </w:r>
      <w:r w:rsidRPr="00ED1381">
        <w:rPr>
          <w:rStyle w:val="TagStyle"/>
          <w:rtl/>
        </w:rPr>
        <w:t xml:space="preserve"> &lt;&lt; אורח &gt;&gt;</w:t>
      </w:r>
      <w:r w:rsidR="00BC2DC6">
        <w:rPr>
          <w:rtl/>
          <w:lang w:val="en-GB" w:eastAsia="he-IL"/>
        </w:rPr>
        <w:t xml:space="preserve"> </w:t>
      </w:r>
      <w:bookmarkEnd w:id="8686"/>
    </w:p>
    <w:p w14:paraId="2C323D79" w14:textId="572A30AC" w:rsidR="00ED1381" w:rsidRDefault="00ED1381" w:rsidP="00ED1381">
      <w:pPr>
        <w:pStyle w:val="KeepWithNext"/>
        <w:rPr>
          <w:rtl/>
          <w:lang w:val="en-GB" w:eastAsia="he-IL"/>
        </w:rPr>
      </w:pPr>
    </w:p>
    <w:p w14:paraId="089A09BC" w14:textId="4635F466" w:rsidR="00ED1381" w:rsidRDefault="00ED1381" w:rsidP="00ED1381">
      <w:pPr>
        <w:rPr>
          <w:rtl/>
          <w:lang w:val="en-GB" w:eastAsia="he-IL"/>
        </w:rPr>
      </w:pPr>
      <w:bookmarkStart w:id="8687" w:name="_ETM_Q1_4072456"/>
      <w:bookmarkStart w:id="8688" w:name="_ETM_Q1_4072509"/>
      <w:bookmarkEnd w:id="8687"/>
      <w:bookmarkEnd w:id="8688"/>
      <w:r>
        <w:rPr>
          <w:rFonts w:hint="cs"/>
          <w:rtl/>
          <w:lang w:val="en-GB" w:eastAsia="he-IL"/>
        </w:rPr>
        <w:t>והתנאים למעבר ממצב</w:t>
      </w:r>
      <w:bookmarkStart w:id="8689" w:name="_ETM_Q1_4075747"/>
      <w:bookmarkEnd w:id="8689"/>
      <w:r>
        <w:rPr>
          <w:rFonts w:hint="cs"/>
          <w:rtl/>
          <w:lang w:val="en-GB" w:eastAsia="he-IL"/>
        </w:rPr>
        <w:t xml:space="preserve"> מיוחד למצב חירום. </w:t>
      </w:r>
      <w:bookmarkStart w:id="8690" w:name="_ETM_Q1_4077370"/>
      <w:bookmarkEnd w:id="8690"/>
    </w:p>
    <w:p w14:paraId="0ABF76CB" w14:textId="6E3CFFEB" w:rsidR="00ED1381" w:rsidRDefault="00ED1381" w:rsidP="00ED1381">
      <w:pPr>
        <w:rPr>
          <w:rtl/>
          <w:lang w:val="en-GB" w:eastAsia="he-IL"/>
        </w:rPr>
      </w:pPr>
    </w:p>
    <w:p w14:paraId="3532C0B9" w14:textId="154C03FE" w:rsidR="00ED1381" w:rsidRDefault="00ED1381" w:rsidP="00ED1381">
      <w:pPr>
        <w:pStyle w:val="a4"/>
        <w:keepNext/>
        <w:rPr>
          <w:rtl/>
          <w:lang w:val="en-GB"/>
        </w:rPr>
      </w:pPr>
      <w:bookmarkStart w:id="8691" w:name="ET_speaker_גור_בליי_821"/>
      <w:r w:rsidRPr="00ED1381">
        <w:rPr>
          <w:rStyle w:val="TagStyle"/>
          <w:rtl/>
        </w:rPr>
        <w:t xml:space="preserve"> &lt;&lt; דובר &gt;&gt; </w:t>
      </w:r>
      <w:r>
        <w:rPr>
          <w:rtl/>
          <w:lang w:val="en-GB"/>
        </w:rPr>
        <w:t>גור בליי:</w:t>
      </w:r>
      <w:r w:rsidRPr="00ED1381">
        <w:rPr>
          <w:rStyle w:val="TagStyle"/>
          <w:rtl/>
        </w:rPr>
        <w:t xml:space="preserve"> &lt;&lt; דובר &gt;&gt;</w:t>
      </w:r>
      <w:r w:rsidR="00BC2DC6">
        <w:rPr>
          <w:rtl/>
          <w:lang w:val="en-GB"/>
        </w:rPr>
        <w:t xml:space="preserve"> </w:t>
      </w:r>
      <w:bookmarkEnd w:id="8691"/>
    </w:p>
    <w:p w14:paraId="70826260" w14:textId="13DDF112" w:rsidR="00ED1381" w:rsidRDefault="00ED1381" w:rsidP="00ED1381">
      <w:pPr>
        <w:pStyle w:val="KeepWithNext"/>
        <w:rPr>
          <w:rtl/>
          <w:lang w:val="en-GB" w:eastAsia="he-IL"/>
        </w:rPr>
      </w:pPr>
    </w:p>
    <w:p w14:paraId="4476054C" w14:textId="1A846B7B" w:rsidR="00ED1381" w:rsidRDefault="00ED1381" w:rsidP="00ED1381">
      <w:pPr>
        <w:rPr>
          <w:rtl/>
          <w:lang w:val="en-GB" w:eastAsia="he-IL"/>
        </w:rPr>
      </w:pPr>
      <w:bookmarkStart w:id="8692" w:name="_ETM_Q1_4078421"/>
      <w:bookmarkStart w:id="8693" w:name="_ETM_Q1_4078488"/>
      <w:bookmarkEnd w:id="8692"/>
      <w:bookmarkEnd w:id="8693"/>
      <w:r>
        <w:rPr>
          <w:rFonts w:hint="cs"/>
          <w:rtl/>
          <w:lang w:val="en-GB" w:eastAsia="he-IL"/>
        </w:rPr>
        <w:t xml:space="preserve">כן, אני מדבר רק על הנושא של </w:t>
      </w:r>
      <w:bookmarkStart w:id="8694" w:name="_ETM_Q1_4080621"/>
      <w:bookmarkEnd w:id="8694"/>
      <w:r>
        <w:rPr>
          <w:rFonts w:hint="cs"/>
          <w:rtl/>
          <w:lang w:val="en-GB" w:eastAsia="he-IL"/>
        </w:rPr>
        <w:t>רשימת הסמכויות. אה, ולהעביר את סעיף 7(א)</w:t>
      </w:r>
      <w:bookmarkStart w:id="8695" w:name="_ETM_Q1_4081377"/>
      <w:bookmarkEnd w:id="8695"/>
      <w:r>
        <w:rPr>
          <w:rFonts w:hint="cs"/>
          <w:rtl/>
          <w:lang w:val="en-GB" w:eastAsia="he-IL"/>
        </w:rPr>
        <w:t>(3) לסעיף (א), זאת</w:t>
      </w:r>
      <w:bookmarkStart w:id="8696" w:name="_ETM_Q1_4084574"/>
      <w:bookmarkEnd w:id="8696"/>
      <w:r>
        <w:rPr>
          <w:rFonts w:hint="cs"/>
          <w:rtl/>
          <w:lang w:val="en-GB" w:eastAsia="he-IL"/>
        </w:rPr>
        <w:t xml:space="preserve"> אומרת שגם אם זה מקומי </w:t>
      </w:r>
      <w:bookmarkStart w:id="8697" w:name="_ETM_Q1_4081737"/>
      <w:bookmarkEnd w:id="8697"/>
      <w:r>
        <w:rPr>
          <w:rFonts w:hint="cs"/>
          <w:rtl/>
          <w:lang w:val="en-GB" w:eastAsia="he-IL"/>
        </w:rPr>
        <w:t>זה רק במצב חירום.</w:t>
      </w:r>
      <w:bookmarkStart w:id="8698" w:name="_ETM_Q1_4084568"/>
      <w:bookmarkEnd w:id="8698"/>
      <w:r>
        <w:rPr>
          <w:rFonts w:hint="cs"/>
          <w:rtl/>
          <w:lang w:val="en-GB" w:eastAsia="he-IL"/>
        </w:rPr>
        <w:t xml:space="preserve"> אני חושב שרוב הדברים פה סגורים. אנחנו כמובן נשב גם</w:t>
      </w:r>
      <w:bookmarkStart w:id="8699" w:name="_ETM_Q1_4089375"/>
      <w:bookmarkEnd w:id="8699"/>
      <w:r>
        <w:rPr>
          <w:rFonts w:hint="cs"/>
          <w:rtl/>
          <w:lang w:val="en-GB" w:eastAsia="he-IL"/>
        </w:rPr>
        <w:t xml:space="preserve"> מול נציגי הממשלה. </w:t>
      </w:r>
      <w:bookmarkStart w:id="8700" w:name="_ETM_Q1_4091265"/>
      <w:bookmarkEnd w:id="8700"/>
    </w:p>
    <w:p w14:paraId="651C20A1" w14:textId="031C9D41" w:rsidR="00ED1381" w:rsidRDefault="00ED1381" w:rsidP="00ED1381">
      <w:pPr>
        <w:rPr>
          <w:rtl/>
          <w:lang w:val="en-GB" w:eastAsia="he-IL"/>
        </w:rPr>
      </w:pPr>
    </w:p>
    <w:p w14:paraId="7BC97524" w14:textId="2BA546F7" w:rsidR="00ED1381" w:rsidRPr="00ED1381" w:rsidRDefault="00ED1381" w:rsidP="00ED1381">
      <w:pPr>
        <w:rPr>
          <w:rtl/>
          <w:lang w:val="en-GB" w:eastAsia="he-IL"/>
        </w:rPr>
      </w:pPr>
      <w:bookmarkStart w:id="8701" w:name="_ETM_Q1_4091433"/>
      <w:bookmarkStart w:id="8702" w:name="_ETM_Q1_4091491"/>
      <w:bookmarkEnd w:id="8701"/>
      <w:bookmarkEnd w:id="8702"/>
      <w:r>
        <w:rPr>
          <w:rFonts w:hint="cs"/>
          <w:rtl/>
          <w:lang w:val="en-GB" w:eastAsia="he-IL"/>
        </w:rPr>
        <w:t>אני</w:t>
      </w:r>
      <w:bookmarkStart w:id="8703" w:name="_ETM_Q1_4091657"/>
      <w:bookmarkEnd w:id="8703"/>
      <w:r>
        <w:rPr>
          <w:rFonts w:hint="cs"/>
          <w:rtl/>
          <w:lang w:val="en-GB" w:eastAsia="he-IL"/>
        </w:rPr>
        <w:t xml:space="preserve"> ממשיך לקרוא, פשוט למע</w:t>
      </w:r>
      <w:bookmarkStart w:id="8704" w:name="_ETM_Q1_4090067"/>
      <w:bookmarkEnd w:id="8704"/>
      <w:r>
        <w:rPr>
          <w:rFonts w:hint="cs"/>
          <w:rtl/>
          <w:lang w:val="en-GB" w:eastAsia="he-IL"/>
        </w:rPr>
        <w:t>ן</w:t>
      </w:r>
      <w:bookmarkStart w:id="8705" w:name="_ETM_Q1_4091297"/>
      <w:bookmarkEnd w:id="8705"/>
      <w:r>
        <w:rPr>
          <w:rFonts w:hint="cs"/>
          <w:rtl/>
          <w:lang w:val="en-GB" w:eastAsia="he-IL"/>
        </w:rPr>
        <w:t xml:space="preserve"> שלמות התמונה, כי אלה סעיפים שלא משתנים כמעט: </w:t>
      </w:r>
    </w:p>
    <w:p w14:paraId="4D347746" w14:textId="68C2379E" w:rsidR="00C44625" w:rsidRDefault="00C44625" w:rsidP="00C44625">
      <w:pPr>
        <w:rPr>
          <w:rtl/>
          <w:lang w:val="en-GB" w:eastAsia="he-IL"/>
        </w:rPr>
      </w:pPr>
      <w:bookmarkStart w:id="8706" w:name="_ETM_Q1_4033838"/>
      <w:bookmarkEnd w:id="8706"/>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ED1381" w14:paraId="441A99F8" w14:textId="77777777" w:rsidTr="00442509">
        <w:tc>
          <w:tcPr>
            <w:tcW w:w="1191" w:type="dxa"/>
          </w:tcPr>
          <w:p w14:paraId="13A79FDB" w14:textId="77777777" w:rsidR="00ED1381" w:rsidRDefault="00ED1381" w:rsidP="0013580E">
            <w:pPr>
              <w:ind w:firstLine="0"/>
              <w:jc w:val="left"/>
              <w:rPr>
                <w:rFonts w:ascii="Miriam" w:hAnsi="Miriam" w:cs="Miriam"/>
                <w:sz w:val="20"/>
                <w:szCs w:val="20"/>
                <w:rtl/>
                <w:lang w:eastAsia="he-IL"/>
              </w:rPr>
            </w:pPr>
          </w:p>
        </w:tc>
        <w:tc>
          <w:tcPr>
            <w:tcW w:w="4649" w:type="dxa"/>
          </w:tcPr>
          <w:p w14:paraId="5668FCBE" w14:textId="77777777" w:rsidR="00ED1381" w:rsidRDefault="00B35B3F" w:rsidP="00B35B3F">
            <w:pPr>
              <w:tabs>
                <w:tab w:val="left" w:pos="1134"/>
              </w:tabs>
              <w:ind w:left="720" w:firstLine="0"/>
              <w:rPr>
                <w:rtl/>
                <w:lang w:eastAsia="he-IL"/>
              </w:rPr>
            </w:pPr>
            <w:r>
              <w:rPr>
                <w:rFonts w:hint="cs"/>
                <w:rtl/>
                <w:lang w:eastAsia="he-IL"/>
              </w:rPr>
              <w:t>(ב)</w:t>
            </w:r>
            <w:r>
              <w:rPr>
                <w:rtl/>
                <w:lang w:eastAsia="he-IL"/>
              </w:rPr>
              <w:tab/>
            </w:r>
            <w:r>
              <w:rPr>
                <w:rFonts w:hint="cs"/>
                <w:rtl/>
                <w:lang w:eastAsia="he-IL"/>
              </w:rPr>
              <w:t>תקנות</w:t>
            </w:r>
            <w:bookmarkStart w:id="8707" w:name="_ETM_Q1_4096646"/>
            <w:bookmarkEnd w:id="8707"/>
            <w:r>
              <w:rPr>
                <w:rFonts w:hint="cs"/>
                <w:rtl/>
                <w:lang w:eastAsia="he-IL"/>
              </w:rPr>
              <w:t xml:space="preserve"> לפי סעיף קטן (א) יותקנו בשים לב לזכויות ולצרכים של אזרחים ותיקים, של קטינים ושל אנשים עם צרכים מיוחדים, ובכלל זה אנשים עם מוגבלות, ולהוראות לפי חוק שוויון זכויות לאנשים עם מוגבלות, התשנ"ח-1998. </w:t>
            </w:r>
            <w:bookmarkStart w:id="8708" w:name="_ETM_Q1_4092547"/>
            <w:bookmarkStart w:id="8709" w:name="_ETM_Q1_4092888"/>
            <w:bookmarkStart w:id="8710" w:name="_ETM_Q1_4091627"/>
            <w:bookmarkStart w:id="8711" w:name="_ETM_Q1_4094514"/>
            <w:bookmarkStart w:id="8712" w:name="_ETM_Q1_4094793"/>
            <w:bookmarkStart w:id="8713" w:name="_ETM_Q1_4094872"/>
            <w:bookmarkStart w:id="8714" w:name="_ETM_Q1_4095159"/>
            <w:bookmarkStart w:id="8715" w:name="_ETM_Q1_4093103"/>
            <w:bookmarkStart w:id="8716" w:name="_ETM_Q1_4093216"/>
            <w:bookmarkStart w:id="8717" w:name="_ETM_Q1_4093523"/>
            <w:bookmarkStart w:id="8718" w:name="_ETM_Q1_4098537"/>
            <w:bookmarkEnd w:id="8708"/>
            <w:bookmarkEnd w:id="8709"/>
            <w:bookmarkEnd w:id="8710"/>
            <w:bookmarkEnd w:id="8711"/>
            <w:bookmarkEnd w:id="8712"/>
            <w:bookmarkEnd w:id="8713"/>
            <w:bookmarkEnd w:id="8714"/>
            <w:bookmarkEnd w:id="8715"/>
            <w:bookmarkEnd w:id="8716"/>
            <w:bookmarkEnd w:id="8717"/>
            <w:bookmarkEnd w:id="8718"/>
          </w:p>
          <w:p w14:paraId="7CAB00D4" w14:textId="77777777" w:rsidR="00B35B3F" w:rsidRDefault="00B35B3F" w:rsidP="00B35B3F">
            <w:pPr>
              <w:tabs>
                <w:tab w:val="left" w:pos="1134"/>
              </w:tabs>
              <w:ind w:left="720" w:firstLine="0"/>
              <w:rPr>
                <w:rtl/>
                <w:lang w:eastAsia="he-IL"/>
              </w:rPr>
            </w:pPr>
            <w:bookmarkStart w:id="8719" w:name="_ETM_Q1_4098763"/>
            <w:bookmarkEnd w:id="8719"/>
          </w:p>
          <w:p w14:paraId="413FB549" w14:textId="7A43ACAB" w:rsidR="00B35B3F" w:rsidRDefault="00B35B3F" w:rsidP="00B35B3F">
            <w:pPr>
              <w:tabs>
                <w:tab w:val="left" w:pos="1134"/>
              </w:tabs>
              <w:ind w:left="720" w:firstLine="0"/>
              <w:rPr>
                <w:rtl/>
                <w:lang w:eastAsia="he-IL"/>
              </w:rPr>
            </w:pPr>
            <w:bookmarkStart w:id="8720" w:name="_ETM_Q1_4099093"/>
            <w:bookmarkStart w:id="8721" w:name="_ETM_Q1_4099353"/>
            <w:bookmarkEnd w:id="8720"/>
            <w:bookmarkEnd w:id="8721"/>
            <w:r>
              <w:rPr>
                <w:rFonts w:hint="cs"/>
                <w:rtl/>
                <w:lang w:eastAsia="he-IL"/>
              </w:rPr>
              <w:t>(ג)</w:t>
            </w:r>
            <w:r>
              <w:rPr>
                <w:rtl/>
                <w:lang w:eastAsia="he-IL"/>
              </w:rPr>
              <w:tab/>
            </w:r>
            <w:bookmarkStart w:id="8722" w:name="_ETM_Q1_4104689"/>
            <w:bookmarkEnd w:id="8722"/>
            <w:r>
              <w:rPr>
                <w:rFonts w:hint="cs"/>
                <w:rtl/>
                <w:lang w:eastAsia="he-IL"/>
              </w:rPr>
              <w:t>תקנות שהותקנו לפי סעיף קטן (א</w:t>
            </w:r>
            <w:bookmarkStart w:id="8723" w:name="_ETM_Q1_4105217"/>
            <w:bookmarkEnd w:id="8723"/>
            <w:r>
              <w:rPr>
                <w:rFonts w:hint="cs"/>
                <w:rtl/>
                <w:lang w:eastAsia="he-IL"/>
              </w:rPr>
              <w:t>)(1)</w:t>
            </w:r>
            <w:bookmarkStart w:id="8724" w:name="_ETM_Q1_4107957"/>
            <w:bookmarkEnd w:id="8724"/>
            <w:r>
              <w:rPr>
                <w:rFonts w:hint="cs"/>
                <w:rtl/>
                <w:lang w:eastAsia="he-IL"/>
              </w:rPr>
              <w:t xml:space="preserve"> </w:t>
            </w:r>
            <w:bookmarkStart w:id="8725" w:name="_ETM_Q1_4110409"/>
            <w:bookmarkEnd w:id="8725"/>
            <w:r>
              <w:rPr>
                <w:rFonts w:hint="cs"/>
                <w:rtl/>
                <w:lang w:eastAsia="he-IL"/>
              </w:rPr>
              <w:t xml:space="preserve">יעמדו בתוקפן </w:t>
            </w:r>
            <w:bookmarkStart w:id="8726" w:name="_ETM_Q1_4113768"/>
            <w:bookmarkEnd w:id="8726"/>
            <w:r>
              <w:rPr>
                <w:rFonts w:hint="cs"/>
                <w:rtl/>
                <w:lang w:eastAsia="he-IL"/>
              </w:rPr>
              <w:t>לתקופה שתיקבע בהן ושלא תעלה על 2</w:t>
            </w:r>
            <w:bookmarkStart w:id="8727" w:name="_ETM_Q1_4117836"/>
            <w:bookmarkStart w:id="8728" w:name="_ETM_Q1_4113047"/>
            <w:bookmarkEnd w:id="8727"/>
            <w:bookmarkEnd w:id="8728"/>
            <w:r>
              <w:rPr>
                <w:rFonts w:hint="cs"/>
                <w:rtl/>
                <w:lang w:eastAsia="he-IL"/>
              </w:rPr>
              <w:t>8 ימים</w:t>
            </w:r>
            <w:bookmarkStart w:id="8729" w:name="_ETM_Q1_4115609"/>
            <w:bookmarkStart w:id="8730" w:name="_ETM_Q1_4110907"/>
            <w:bookmarkEnd w:id="8729"/>
            <w:bookmarkEnd w:id="8730"/>
            <w:r>
              <w:rPr>
                <w:rFonts w:hint="cs"/>
                <w:rtl/>
                <w:lang w:eastAsia="he-IL"/>
              </w:rPr>
              <w:t xml:space="preserve">, ולעניין תקנות </w:t>
            </w:r>
            <w:bookmarkStart w:id="8731" w:name="_ETM_Q1_4115026"/>
            <w:bookmarkEnd w:id="8731"/>
            <w:r>
              <w:rPr>
                <w:rFonts w:hint="cs"/>
                <w:rtl/>
                <w:lang w:eastAsia="he-IL"/>
              </w:rPr>
              <w:t>כאמור בסעיפים 6, 7(א) ו-7א(</w:t>
            </w:r>
            <w:bookmarkStart w:id="8732" w:name="_ETM_Q1_4117618"/>
            <w:bookmarkEnd w:id="8732"/>
            <w:r>
              <w:rPr>
                <w:rFonts w:hint="cs"/>
                <w:rtl/>
                <w:lang w:eastAsia="he-IL"/>
              </w:rPr>
              <w:t>א)(1)</w:t>
            </w:r>
            <w:bookmarkStart w:id="8733" w:name="_ETM_Q1_4119881"/>
            <w:bookmarkEnd w:id="8733"/>
            <w:r>
              <w:rPr>
                <w:rFonts w:hint="cs"/>
                <w:rtl/>
                <w:lang w:eastAsia="he-IL"/>
              </w:rPr>
              <w:t xml:space="preserve"> </w:t>
            </w:r>
            <w:bookmarkStart w:id="8734" w:name="_ETM_Q1_4117617"/>
            <w:bookmarkEnd w:id="8734"/>
            <w:r>
              <w:rPr>
                <w:rFonts w:hint="cs"/>
                <w:rtl/>
                <w:lang w:eastAsia="he-IL"/>
              </w:rPr>
              <w:t xml:space="preserve">- שלא תעלה על 14 ימים. </w:t>
            </w:r>
            <w:bookmarkStart w:id="8735" w:name="_ETM_Q1_4119697"/>
            <w:bookmarkEnd w:id="8735"/>
          </w:p>
        </w:tc>
      </w:tr>
    </w:tbl>
    <w:p w14:paraId="7DDC9E08" w14:textId="11442278" w:rsidR="00ED1381" w:rsidRDefault="00ED1381" w:rsidP="00C44625">
      <w:pPr>
        <w:rPr>
          <w:rtl/>
          <w:lang w:eastAsia="he-IL"/>
        </w:rPr>
      </w:pPr>
    </w:p>
    <w:p w14:paraId="7DEB234A" w14:textId="67E962F6" w:rsidR="00B35B3F" w:rsidRDefault="00B35B3F" w:rsidP="00C44625">
      <w:pPr>
        <w:rPr>
          <w:rtl/>
          <w:lang w:eastAsia="he-IL"/>
        </w:rPr>
      </w:pPr>
      <w:bookmarkStart w:id="8736" w:name="_ETM_Q1_4121718"/>
      <w:bookmarkStart w:id="8737" w:name="_ETM_Q1_4121967"/>
      <w:bookmarkEnd w:id="8736"/>
      <w:bookmarkEnd w:id="8737"/>
      <w:r>
        <w:rPr>
          <w:rFonts w:hint="cs"/>
          <w:rtl/>
          <w:lang w:eastAsia="he-IL"/>
        </w:rPr>
        <w:t>עכשיו אנחנו עוברים לסעיפים</w:t>
      </w:r>
      <w:bookmarkStart w:id="8738" w:name="_ETM_Q1_4124986"/>
      <w:bookmarkEnd w:id="8738"/>
      <w:r>
        <w:rPr>
          <w:rFonts w:hint="cs"/>
          <w:rtl/>
          <w:lang w:eastAsia="he-IL"/>
        </w:rPr>
        <w:t xml:space="preserve"> הקטנים החדשים, שאלה התקנות במצב הבריאותי המיוחד, במתכונת א</w:t>
      </w:r>
      <w:bookmarkStart w:id="8739" w:name="_ETM_Q1_4125537"/>
      <w:bookmarkEnd w:id="8739"/>
      <w:r>
        <w:rPr>
          <w:rFonts w:hint="cs"/>
          <w:rtl/>
          <w:lang w:eastAsia="he-IL"/>
        </w:rPr>
        <w:t xml:space="preserve">חרת: </w:t>
      </w:r>
    </w:p>
    <w:p w14:paraId="7F866EB9" w14:textId="6352BCF8" w:rsidR="00B35B3F" w:rsidRDefault="00B35B3F" w:rsidP="00C44625">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B35B3F" w14:paraId="673CF5DC" w14:textId="77777777" w:rsidTr="00442509">
        <w:tc>
          <w:tcPr>
            <w:tcW w:w="1191" w:type="dxa"/>
          </w:tcPr>
          <w:p w14:paraId="4160A987" w14:textId="2607ACAE" w:rsidR="00B35B3F" w:rsidRDefault="00B35B3F" w:rsidP="0013580E">
            <w:pPr>
              <w:ind w:firstLine="0"/>
              <w:jc w:val="left"/>
              <w:rPr>
                <w:rFonts w:ascii="Miriam" w:hAnsi="Miriam" w:cs="Miriam"/>
                <w:sz w:val="20"/>
                <w:szCs w:val="20"/>
                <w:rtl/>
                <w:lang w:eastAsia="he-IL"/>
              </w:rPr>
            </w:pPr>
          </w:p>
        </w:tc>
        <w:tc>
          <w:tcPr>
            <w:tcW w:w="4649" w:type="dxa"/>
          </w:tcPr>
          <w:p w14:paraId="78F1970E" w14:textId="0E846F48" w:rsidR="00B35B3F" w:rsidRDefault="00B35B3F" w:rsidP="00442509">
            <w:pPr>
              <w:tabs>
                <w:tab w:val="left" w:pos="1134"/>
              </w:tabs>
              <w:ind w:left="720" w:firstLine="0"/>
              <w:rPr>
                <w:rtl/>
                <w:lang w:eastAsia="he-IL"/>
              </w:rPr>
            </w:pPr>
            <w:r>
              <w:rPr>
                <w:rFonts w:hint="cs"/>
                <w:rtl/>
                <w:lang w:eastAsia="he-IL"/>
              </w:rPr>
              <w:t>(ג1)</w:t>
            </w:r>
            <w:r>
              <w:rPr>
                <w:rtl/>
                <w:lang w:eastAsia="he-IL"/>
              </w:rPr>
              <w:tab/>
            </w:r>
            <w:r w:rsidR="00442509">
              <w:rPr>
                <w:rFonts w:hint="cs"/>
                <w:rtl/>
                <w:lang w:eastAsia="he-IL"/>
              </w:rPr>
              <w:t>תקנות שהותקנו לפי סעיף קטן (א)(</w:t>
            </w:r>
            <w:bookmarkStart w:id="8740" w:name="_ETM_Q1_4123897"/>
            <w:bookmarkEnd w:id="8740"/>
            <w:r w:rsidR="00442509">
              <w:rPr>
                <w:rFonts w:hint="cs"/>
                <w:rtl/>
                <w:lang w:eastAsia="he-IL"/>
              </w:rPr>
              <w:t xml:space="preserve">2) יעמדו בתוקפן לתקופה </w:t>
            </w:r>
            <w:bookmarkStart w:id="8741" w:name="_ETM_Q1_4129774"/>
            <w:bookmarkEnd w:id="8741"/>
            <w:r w:rsidR="00442509">
              <w:rPr>
                <w:rFonts w:hint="cs"/>
                <w:rtl/>
                <w:lang w:eastAsia="he-IL"/>
              </w:rPr>
              <w:t>שתיקבע בהן</w:t>
            </w:r>
            <w:bookmarkStart w:id="8742" w:name="_ETM_Q1_4131966"/>
            <w:bookmarkEnd w:id="8742"/>
            <w:r w:rsidR="00442509">
              <w:rPr>
                <w:rFonts w:hint="cs"/>
                <w:rtl/>
                <w:lang w:eastAsia="he-IL"/>
              </w:rPr>
              <w:t xml:space="preserve"> ושלא תעלה </w:t>
            </w:r>
            <w:bookmarkStart w:id="8743" w:name="_ETM_Q1_4135845"/>
            <w:bookmarkEnd w:id="8743"/>
            <w:r w:rsidR="00442509">
              <w:rPr>
                <w:rFonts w:hint="cs"/>
                <w:rtl/>
                <w:lang w:eastAsia="he-IL"/>
              </w:rPr>
              <w:t xml:space="preserve">על </w:t>
            </w:r>
            <w:bookmarkStart w:id="8744" w:name="_ETM_Q1_4133807"/>
            <w:bookmarkEnd w:id="8744"/>
            <w:r w:rsidR="00442509">
              <w:rPr>
                <w:rFonts w:hint="cs"/>
                <w:lang w:eastAsia="he-IL"/>
              </w:rPr>
              <w:t>X</w:t>
            </w:r>
            <w:r w:rsidR="00442509">
              <w:rPr>
                <w:rFonts w:hint="cs"/>
                <w:rtl/>
                <w:lang w:eastAsia="he-IL"/>
              </w:rPr>
              <w:t xml:space="preserve"> ימים.</w:t>
            </w:r>
            <w:r w:rsidR="00BC2DC6">
              <w:rPr>
                <w:rFonts w:hint="cs"/>
                <w:rtl/>
                <w:lang w:eastAsia="he-IL"/>
              </w:rPr>
              <w:t xml:space="preserve"> </w:t>
            </w:r>
          </w:p>
        </w:tc>
      </w:tr>
    </w:tbl>
    <w:p w14:paraId="78286968" w14:textId="40A9C6DC" w:rsidR="00B35B3F" w:rsidRDefault="00B35B3F" w:rsidP="00C44625">
      <w:pPr>
        <w:rPr>
          <w:rtl/>
          <w:lang w:eastAsia="he-IL"/>
        </w:rPr>
      </w:pPr>
      <w:bookmarkStart w:id="8745" w:name="_ETM_Q1_4140389"/>
      <w:bookmarkEnd w:id="8745"/>
    </w:p>
    <w:p w14:paraId="4C3EBC9D" w14:textId="3C1CF146" w:rsidR="00442509" w:rsidRDefault="00442509" w:rsidP="00C44625">
      <w:pPr>
        <w:rPr>
          <w:rtl/>
          <w:lang w:eastAsia="he-IL"/>
        </w:rPr>
      </w:pPr>
      <w:bookmarkStart w:id="8746" w:name="_ETM_Q1_4140612"/>
      <w:bookmarkStart w:id="8747" w:name="_ETM_Q1_4135747"/>
      <w:bookmarkEnd w:id="8746"/>
      <w:bookmarkEnd w:id="8747"/>
      <w:r>
        <w:rPr>
          <w:rFonts w:hint="cs"/>
          <w:rtl/>
          <w:lang w:eastAsia="he-IL"/>
        </w:rPr>
        <w:t xml:space="preserve">מספר הימים פתוח </w:t>
      </w:r>
      <w:bookmarkStart w:id="8748" w:name="_ETM_Q1_4138653"/>
      <w:bookmarkEnd w:id="8748"/>
      <w:r>
        <w:rPr>
          <w:rFonts w:hint="cs"/>
          <w:rtl/>
          <w:lang w:eastAsia="he-IL"/>
        </w:rPr>
        <w:t xml:space="preserve">להכרעת הוועדה. </w:t>
      </w:r>
      <w:bookmarkStart w:id="8749" w:name="_ETM_Q1_4140378"/>
      <w:bookmarkEnd w:id="8749"/>
    </w:p>
    <w:p w14:paraId="3D60DE46" w14:textId="49232083" w:rsidR="00442509" w:rsidRDefault="00442509" w:rsidP="00C44625">
      <w:pPr>
        <w:rPr>
          <w:rtl/>
          <w:lang w:eastAsia="he-IL"/>
        </w:rPr>
      </w:pPr>
      <w:bookmarkStart w:id="8750" w:name="_ETM_Q1_4140615"/>
      <w:bookmarkEnd w:id="8750"/>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442509" w14:paraId="6289BBFE" w14:textId="77777777" w:rsidTr="00442509">
        <w:tc>
          <w:tcPr>
            <w:tcW w:w="1191" w:type="dxa"/>
          </w:tcPr>
          <w:p w14:paraId="011E56A2" w14:textId="77777777" w:rsidR="00442509" w:rsidRDefault="00442509" w:rsidP="0013580E">
            <w:pPr>
              <w:ind w:firstLine="0"/>
              <w:jc w:val="left"/>
              <w:rPr>
                <w:rFonts w:ascii="Miriam" w:hAnsi="Miriam" w:cs="Miriam"/>
                <w:sz w:val="20"/>
                <w:szCs w:val="20"/>
                <w:rtl/>
                <w:lang w:eastAsia="he-IL"/>
              </w:rPr>
            </w:pPr>
          </w:p>
        </w:tc>
        <w:tc>
          <w:tcPr>
            <w:tcW w:w="4649" w:type="dxa"/>
          </w:tcPr>
          <w:p w14:paraId="13892999" w14:textId="77777777" w:rsidR="00442509" w:rsidRDefault="00442509" w:rsidP="0013580E">
            <w:pPr>
              <w:tabs>
                <w:tab w:val="left" w:pos="1134"/>
              </w:tabs>
              <w:ind w:left="720" w:firstLine="0"/>
              <w:rPr>
                <w:rtl/>
                <w:lang w:eastAsia="he-IL"/>
              </w:rPr>
            </w:pPr>
            <w:r>
              <w:rPr>
                <w:rFonts w:hint="cs"/>
                <w:rtl/>
                <w:lang w:eastAsia="he-IL"/>
              </w:rPr>
              <w:t>(ג2)</w:t>
            </w:r>
            <w:r>
              <w:rPr>
                <w:rtl/>
                <w:lang w:eastAsia="he-IL"/>
              </w:rPr>
              <w:tab/>
            </w:r>
            <w:r>
              <w:rPr>
                <w:rFonts w:hint="cs"/>
                <w:rtl/>
                <w:lang w:eastAsia="he-IL"/>
              </w:rPr>
              <w:t xml:space="preserve">הממשלה רשאית לשוב ולהתקין תקנות </w:t>
            </w:r>
            <w:bookmarkStart w:id="8751" w:name="_ETM_Q1_4143247"/>
            <w:bookmarkEnd w:id="8751"/>
            <w:r>
              <w:rPr>
                <w:rFonts w:hint="cs"/>
                <w:rtl/>
                <w:lang w:eastAsia="he-IL"/>
              </w:rPr>
              <w:t>לפי סעיף</w:t>
            </w:r>
            <w:bookmarkStart w:id="8752" w:name="_ETM_Q1_4144075"/>
            <w:bookmarkEnd w:id="8752"/>
            <w:r>
              <w:rPr>
                <w:rFonts w:hint="cs"/>
                <w:rtl/>
                <w:lang w:eastAsia="he-IL"/>
              </w:rPr>
              <w:t xml:space="preserve"> </w:t>
            </w:r>
            <w:bookmarkStart w:id="8753" w:name="_ETM_Q1_4139887"/>
            <w:bookmarkEnd w:id="8753"/>
            <w:r>
              <w:rPr>
                <w:rFonts w:hint="cs"/>
                <w:rtl/>
                <w:lang w:eastAsia="he-IL"/>
              </w:rPr>
              <w:t xml:space="preserve">קטן (א)(1) או (2) בדרך </w:t>
            </w:r>
            <w:bookmarkStart w:id="8754" w:name="_ETM_Q1_4139567"/>
            <w:bookmarkEnd w:id="8754"/>
            <w:r>
              <w:rPr>
                <w:rFonts w:hint="cs"/>
                <w:rtl/>
                <w:lang w:eastAsia="he-IL"/>
              </w:rPr>
              <w:t xml:space="preserve">האמורה בסעיף זה, </w:t>
            </w:r>
            <w:bookmarkStart w:id="8755" w:name="_ETM_Q1_4143277"/>
            <w:bookmarkEnd w:id="8755"/>
            <w:r>
              <w:rPr>
                <w:rFonts w:hint="cs"/>
                <w:rtl/>
                <w:lang w:eastAsia="he-IL"/>
              </w:rPr>
              <w:t>לרבות</w:t>
            </w:r>
            <w:bookmarkStart w:id="8756" w:name="_ETM_Q1_4143872"/>
            <w:bookmarkEnd w:id="8756"/>
            <w:r>
              <w:rPr>
                <w:rFonts w:hint="cs"/>
                <w:rtl/>
                <w:lang w:eastAsia="he-IL"/>
              </w:rPr>
              <w:t xml:space="preserve"> בדרך של הארכת </w:t>
            </w:r>
            <w:bookmarkStart w:id="8757" w:name="_ETM_Q1_4146813"/>
            <w:bookmarkEnd w:id="8757"/>
            <w:r>
              <w:rPr>
                <w:rFonts w:hint="cs"/>
                <w:rtl/>
                <w:lang w:eastAsia="he-IL"/>
              </w:rPr>
              <w:t>התוקף הקבוע בהן לתקופות נוספ</w:t>
            </w:r>
            <w:bookmarkStart w:id="8758" w:name="_ETM_Q1_4150458"/>
            <w:bookmarkEnd w:id="8758"/>
            <w:r>
              <w:rPr>
                <w:rFonts w:hint="cs"/>
                <w:rtl/>
                <w:lang w:eastAsia="he-IL"/>
              </w:rPr>
              <w:t xml:space="preserve">ות </w:t>
            </w:r>
            <w:bookmarkStart w:id="8759" w:name="_ETM_Q1_4146477"/>
            <w:bookmarkStart w:id="8760" w:name="_ETM_Q1_4149672"/>
            <w:bookmarkEnd w:id="8759"/>
            <w:bookmarkEnd w:id="8760"/>
            <w:r>
              <w:rPr>
                <w:rFonts w:hint="cs"/>
                <w:rtl/>
                <w:lang w:eastAsia="he-IL"/>
              </w:rPr>
              <w:t>שכל</w:t>
            </w:r>
            <w:bookmarkStart w:id="8761" w:name="_ETM_Q1_4150236"/>
            <w:bookmarkEnd w:id="8761"/>
            <w:r>
              <w:rPr>
                <w:rFonts w:hint="cs"/>
                <w:rtl/>
                <w:lang w:eastAsia="he-IL"/>
              </w:rPr>
              <w:t xml:space="preserve"> אחת מהן לא תעלה על </w:t>
            </w:r>
            <w:bookmarkStart w:id="8762" w:name="_ETM_Q1_4146877"/>
            <w:bookmarkEnd w:id="8762"/>
            <w:r>
              <w:rPr>
                <w:rFonts w:hint="cs"/>
                <w:lang w:eastAsia="he-IL"/>
              </w:rPr>
              <w:t>X</w:t>
            </w:r>
            <w:r>
              <w:rPr>
                <w:rFonts w:hint="cs"/>
                <w:rtl/>
                <w:lang w:eastAsia="he-IL"/>
              </w:rPr>
              <w:t xml:space="preserve"> ימים, </w:t>
            </w:r>
            <w:bookmarkStart w:id="8763" w:name="_ETM_Q1_4151174"/>
            <w:bookmarkEnd w:id="8763"/>
            <w:r>
              <w:rPr>
                <w:rFonts w:hint="cs"/>
                <w:rtl/>
                <w:lang w:eastAsia="he-IL"/>
              </w:rPr>
              <w:t>28 ימים או</w:t>
            </w:r>
            <w:bookmarkStart w:id="8764" w:name="_ETM_Q1_4152567"/>
            <w:bookmarkEnd w:id="8764"/>
            <w:r>
              <w:rPr>
                <w:rFonts w:hint="cs"/>
                <w:rtl/>
                <w:lang w:eastAsia="he-IL"/>
              </w:rPr>
              <w:t xml:space="preserve"> 14 ימים, לפי העניין. </w:t>
            </w:r>
            <w:bookmarkStart w:id="8765" w:name="_ETM_Q1_4154918"/>
            <w:bookmarkEnd w:id="8765"/>
          </w:p>
          <w:p w14:paraId="72ABB5CF" w14:textId="77777777" w:rsidR="00442509" w:rsidRDefault="00442509" w:rsidP="0013580E">
            <w:pPr>
              <w:tabs>
                <w:tab w:val="left" w:pos="1134"/>
              </w:tabs>
              <w:ind w:left="720" w:firstLine="0"/>
              <w:rPr>
                <w:rtl/>
                <w:lang w:eastAsia="he-IL"/>
              </w:rPr>
            </w:pPr>
          </w:p>
          <w:p w14:paraId="03EE2839" w14:textId="1E7DB04E" w:rsidR="00442509" w:rsidRDefault="00442509" w:rsidP="0013580E">
            <w:pPr>
              <w:tabs>
                <w:tab w:val="left" w:pos="1134"/>
              </w:tabs>
              <w:ind w:left="720" w:firstLine="0"/>
              <w:rPr>
                <w:rtl/>
                <w:lang w:eastAsia="he-IL"/>
              </w:rPr>
            </w:pPr>
            <w:bookmarkStart w:id="8766" w:name="_ETM_Q1_4155134"/>
            <w:bookmarkStart w:id="8767" w:name="_ETM_Q1_4155233"/>
            <w:bookmarkStart w:id="8768" w:name="_ETM_Q1_4155540"/>
            <w:bookmarkEnd w:id="8766"/>
            <w:bookmarkEnd w:id="8767"/>
            <w:bookmarkEnd w:id="8768"/>
            <w:r>
              <w:rPr>
                <w:rFonts w:hint="cs"/>
                <w:rtl/>
                <w:lang w:eastAsia="he-IL"/>
              </w:rPr>
              <w:t>(ג3)</w:t>
            </w:r>
            <w:r>
              <w:rPr>
                <w:rtl/>
                <w:lang w:eastAsia="he-IL"/>
              </w:rPr>
              <w:tab/>
            </w:r>
            <w:r>
              <w:rPr>
                <w:rFonts w:hint="cs"/>
                <w:rtl/>
                <w:lang w:eastAsia="he-IL"/>
              </w:rPr>
              <w:t>תקופת תוקפן של תקנות לפי סעיף</w:t>
            </w:r>
            <w:bookmarkStart w:id="8769" w:name="_ETM_Q1_4160183"/>
            <w:bookmarkEnd w:id="8769"/>
            <w:r>
              <w:rPr>
                <w:rFonts w:hint="cs"/>
                <w:rtl/>
                <w:lang w:eastAsia="he-IL"/>
              </w:rPr>
              <w:t xml:space="preserve"> זה תסתיים </w:t>
            </w:r>
            <w:bookmarkStart w:id="8770" w:name="_ETM_Q1_4156707"/>
            <w:bookmarkStart w:id="8771" w:name="_ETM_Q1_4159629"/>
            <w:bookmarkEnd w:id="8770"/>
            <w:bookmarkEnd w:id="8771"/>
            <w:r>
              <w:rPr>
                <w:rFonts w:hint="cs"/>
                <w:rtl/>
                <w:lang w:eastAsia="he-IL"/>
              </w:rPr>
              <w:t>לא יאוחר מתום תק</w:t>
            </w:r>
            <w:bookmarkStart w:id="8772" w:name="_ETM_Q1_4157107"/>
            <w:bookmarkEnd w:id="8772"/>
            <w:r>
              <w:rPr>
                <w:rFonts w:hint="cs"/>
                <w:rtl/>
                <w:lang w:eastAsia="he-IL"/>
              </w:rPr>
              <w:t xml:space="preserve">ופת תוקפה של הכרזה </w:t>
            </w:r>
            <w:bookmarkStart w:id="8773" w:name="_ETM_Q1_4161392"/>
            <w:bookmarkEnd w:id="8773"/>
            <w:r>
              <w:rPr>
                <w:rFonts w:hint="cs"/>
                <w:rtl/>
                <w:lang w:eastAsia="he-IL"/>
              </w:rPr>
              <w:t>על</w:t>
            </w:r>
            <w:bookmarkStart w:id="8774" w:name="_ETM_Q1_4161711"/>
            <w:bookmarkEnd w:id="8774"/>
            <w:r>
              <w:rPr>
                <w:rFonts w:hint="cs"/>
                <w:rtl/>
                <w:lang w:eastAsia="he-IL"/>
              </w:rPr>
              <w:t xml:space="preserve"> מצב בריאותי מיוחד בשל נגיף הקורונה </w:t>
            </w:r>
            <w:bookmarkStart w:id="8775" w:name="_ETM_Q1_4159897"/>
            <w:bookmarkStart w:id="8776" w:name="_ETM_Q1_4163524"/>
            <w:bookmarkEnd w:id="8775"/>
            <w:bookmarkEnd w:id="8776"/>
            <w:r>
              <w:rPr>
                <w:rFonts w:hint="cs"/>
                <w:rtl/>
                <w:lang w:eastAsia="he-IL"/>
              </w:rPr>
              <w:t xml:space="preserve">או הכרזה על מצב </w:t>
            </w:r>
            <w:bookmarkStart w:id="8777" w:name="_ETM_Q1_4165150"/>
            <w:bookmarkEnd w:id="8777"/>
            <w:r>
              <w:rPr>
                <w:rFonts w:hint="cs"/>
                <w:rtl/>
                <w:lang w:eastAsia="he-IL"/>
              </w:rPr>
              <w:t>חירום בשל נגיף ה</w:t>
            </w:r>
            <w:bookmarkStart w:id="8778" w:name="_ETM_Q1_4162417"/>
            <w:bookmarkEnd w:id="8778"/>
            <w:r>
              <w:rPr>
                <w:rFonts w:hint="cs"/>
                <w:rtl/>
                <w:lang w:eastAsia="he-IL"/>
              </w:rPr>
              <w:t xml:space="preserve">קורונה, לפי העניין. </w:t>
            </w:r>
          </w:p>
        </w:tc>
      </w:tr>
    </w:tbl>
    <w:p w14:paraId="5FF4E664" w14:textId="5137649E" w:rsidR="00442509" w:rsidRDefault="00442509" w:rsidP="00C44625">
      <w:pPr>
        <w:rPr>
          <w:rtl/>
          <w:lang w:eastAsia="he-IL"/>
        </w:rPr>
      </w:pPr>
      <w:bookmarkStart w:id="8779" w:name="_ETM_Q1_4164177"/>
      <w:bookmarkEnd w:id="8779"/>
    </w:p>
    <w:p w14:paraId="551BD684" w14:textId="6C2C93E5" w:rsidR="00442509" w:rsidRDefault="00442509" w:rsidP="00442509">
      <w:pPr>
        <w:pStyle w:val="af6"/>
        <w:keepNext/>
        <w:rPr>
          <w:rtl/>
        </w:rPr>
      </w:pPr>
      <w:bookmarkStart w:id="8780" w:name="ET_yor_6156_822"/>
      <w:r w:rsidRPr="00442509">
        <w:rPr>
          <w:rStyle w:val="TagStyle"/>
          <w:rtl/>
        </w:rPr>
        <w:t xml:space="preserve"> &lt;&lt; יור &gt;&gt; </w:t>
      </w:r>
      <w:r>
        <w:rPr>
          <w:rtl/>
        </w:rPr>
        <w:t>היו"ר גלעד קריב:</w:t>
      </w:r>
      <w:r w:rsidRPr="00442509">
        <w:rPr>
          <w:rStyle w:val="TagStyle"/>
          <w:rtl/>
        </w:rPr>
        <w:t xml:space="preserve"> &lt;&lt; יור &gt;&gt;</w:t>
      </w:r>
      <w:r w:rsidR="00BC2DC6">
        <w:rPr>
          <w:rtl/>
        </w:rPr>
        <w:t xml:space="preserve"> </w:t>
      </w:r>
      <w:bookmarkEnd w:id="8780"/>
    </w:p>
    <w:p w14:paraId="77F2B246" w14:textId="4AFE3D22" w:rsidR="00442509" w:rsidRDefault="00442509" w:rsidP="00442509">
      <w:pPr>
        <w:pStyle w:val="KeepWithNext"/>
        <w:rPr>
          <w:rtl/>
          <w:lang w:eastAsia="he-IL"/>
        </w:rPr>
      </w:pPr>
    </w:p>
    <w:p w14:paraId="167C2396" w14:textId="3FC7DF71" w:rsidR="00442509" w:rsidRDefault="00442509" w:rsidP="00442509">
      <w:pPr>
        <w:rPr>
          <w:rtl/>
          <w:lang w:eastAsia="he-IL"/>
        </w:rPr>
      </w:pPr>
      <w:bookmarkStart w:id="8781" w:name="_ETM_Q1_4166158"/>
      <w:bookmarkStart w:id="8782" w:name="_ETM_Q1_4166223"/>
      <w:bookmarkEnd w:id="8781"/>
      <w:bookmarkEnd w:id="8782"/>
      <w:r>
        <w:rPr>
          <w:rFonts w:hint="cs"/>
          <w:rtl/>
          <w:lang w:eastAsia="he-IL"/>
        </w:rPr>
        <w:t xml:space="preserve">מה </w:t>
      </w:r>
      <w:bookmarkStart w:id="8783" w:name="_ETM_Q1_4172406"/>
      <w:bookmarkEnd w:id="8783"/>
      <w:r>
        <w:rPr>
          <w:rFonts w:hint="cs"/>
          <w:rtl/>
          <w:lang w:eastAsia="he-IL"/>
        </w:rPr>
        <w:t xml:space="preserve">עמדת הממשלה לגבי תוקף התקנות המקסימלי במצב המיוחד? </w:t>
      </w:r>
      <w:bookmarkStart w:id="8784" w:name="_ETM_Q1_4177886"/>
      <w:bookmarkEnd w:id="8784"/>
    </w:p>
    <w:p w14:paraId="780ABACC" w14:textId="4EAD0BCF" w:rsidR="00442509" w:rsidRDefault="00442509" w:rsidP="00442509">
      <w:pPr>
        <w:rPr>
          <w:rtl/>
          <w:lang w:eastAsia="he-IL"/>
        </w:rPr>
      </w:pPr>
      <w:bookmarkStart w:id="8785" w:name="_ETM_Q1_4178141"/>
      <w:bookmarkEnd w:id="8785"/>
    </w:p>
    <w:p w14:paraId="5FAAED06" w14:textId="289D653A" w:rsidR="00442509" w:rsidRDefault="00442509" w:rsidP="00442509">
      <w:pPr>
        <w:pStyle w:val="af9"/>
        <w:keepNext/>
        <w:rPr>
          <w:rtl/>
          <w:lang w:eastAsia="he-IL"/>
        </w:rPr>
      </w:pPr>
      <w:bookmarkStart w:id="8786" w:name="ET_guest_אסתי_ורהפטיג_823"/>
      <w:r w:rsidRPr="00442509">
        <w:rPr>
          <w:rStyle w:val="TagStyle"/>
          <w:rtl/>
        </w:rPr>
        <w:t xml:space="preserve"> &lt;&lt; אורח &gt;&gt; </w:t>
      </w:r>
      <w:r>
        <w:rPr>
          <w:rtl/>
          <w:lang w:eastAsia="he-IL"/>
        </w:rPr>
        <w:t>אסתי ורהפטיג:</w:t>
      </w:r>
      <w:r w:rsidRPr="00442509">
        <w:rPr>
          <w:rStyle w:val="TagStyle"/>
          <w:rtl/>
        </w:rPr>
        <w:t xml:space="preserve"> &lt;&lt; אורח &gt;&gt;</w:t>
      </w:r>
      <w:r w:rsidR="00BC2DC6">
        <w:rPr>
          <w:rtl/>
          <w:lang w:eastAsia="he-IL"/>
        </w:rPr>
        <w:t xml:space="preserve"> </w:t>
      </w:r>
      <w:bookmarkEnd w:id="8786"/>
    </w:p>
    <w:p w14:paraId="02E494E5" w14:textId="0C615569" w:rsidR="00442509" w:rsidRDefault="00442509" w:rsidP="00442509">
      <w:pPr>
        <w:pStyle w:val="KeepWithNext"/>
        <w:rPr>
          <w:rtl/>
          <w:lang w:eastAsia="he-IL"/>
        </w:rPr>
      </w:pPr>
    </w:p>
    <w:p w14:paraId="0D165C8A" w14:textId="32558168" w:rsidR="00442509" w:rsidRDefault="00442509" w:rsidP="00442509">
      <w:pPr>
        <w:rPr>
          <w:rtl/>
          <w:lang w:eastAsia="he-IL"/>
        </w:rPr>
      </w:pPr>
      <w:bookmarkStart w:id="8787" w:name="_ETM_Q1_4179304"/>
      <w:bookmarkEnd w:id="8787"/>
      <w:r>
        <w:rPr>
          <w:rFonts w:hint="cs"/>
          <w:rtl/>
          <w:lang w:eastAsia="he-IL"/>
        </w:rPr>
        <w:t>א</w:t>
      </w:r>
      <w:bookmarkStart w:id="8788" w:name="_ETM_Q1_4179389"/>
      <w:bookmarkEnd w:id="8788"/>
      <w:r>
        <w:rPr>
          <w:rFonts w:hint="cs"/>
          <w:rtl/>
          <w:lang w:eastAsia="he-IL"/>
        </w:rPr>
        <w:t>ז במצב</w:t>
      </w:r>
      <w:bookmarkStart w:id="8789" w:name="_ETM_Q1_4179902"/>
      <w:bookmarkEnd w:id="8789"/>
      <w:r>
        <w:rPr>
          <w:rFonts w:hint="cs"/>
          <w:rtl/>
          <w:lang w:eastAsia="he-IL"/>
        </w:rPr>
        <w:t xml:space="preserve"> המיוחד אנחנו חושבים שזה צריך להיות 45 ימים, ובמצב ה</w:t>
      </w:r>
      <w:bookmarkStart w:id="8790" w:name="_ETM_Q1_4179147"/>
      <w:bookmarkEnd w:id="8790"/>
      <w:r>
        <w:rPr>
          <w:rFonts w:hint="cs"/>
          <w:rtl/>
          <w:lang w:eastAsia="he-IL"/>
        </w:rPr>
        <w:t>חירום</w:t>
      </w:r>
      <w:bookmarkStart w:id="8791" w:name="_ETM_Q1_4179673"/>
      <w:bookmarkEnd w:id="8791"/>
      <w:r>
        <w:rPr>
          <w:rFonts w:hint="cs"/>
          <w:rtl/>
          <w:lang w:eastAsia="he-IL"/>
        </w:rPr>
        <w:t xml:space="preserve"> כמו שיש היום: בין 14 </w:t>
      </w:r>
      <w:bookmarkStart w:id="8792" w:name="_ETM_Q1_4180787"/>
      <w:bookmarkEnd w:id="8792"/>
      <w:r>
        <w:rPr>
          <w:rFonts w:hint="cs"/>
          <w:rtl/>
          <w:lang w:eastAsia="he-IL"/>
        </w:rPr>
        <w:t xml:space="preserve">ל-28. </w:t>
      </w:r>
      <w:bookmarkStart w:id="8793" w:name="_ETM_Q1_4184257"/>
      <w:bookmarkEnd w:id="8793"/>
    </w:p>
    <w:p w14:paraId="37B2A956" w14:textId="5C1706A8" w:rsidR="00442509" w:rsidRDefault="00442509" w:rsidP="00442509">
      <w:pPr>
        <w:rPr>
          <w:rtl/>
          <w:lang w:eastAsia="he-IL"/>
        </w:rPr>
      </w:pPr>
      <w:bookmarkStart w:id="8794" w:name="_ETM_Q1_4184416"/>
      <w:bookmarkStart w:id="8795" w:name="_ETM_Q1_4244172"/>
      <w:bookmarkStart w:id="8796" w:name="_ETM_Q1_4239442"/>
      <w:bookmarkEnd w:id="8794"/>
      <w:bookmarkEnd w:id="8795"/>
      <w:bookmarkEnd w:id="8796"/>
    </w:p>
    <w:p w14:paraId="7A6740A1" w14:textId="0B70E56C" w:rsidR="00442509" w:rsidRDefault="00442509" w:rsidP="00442509">
      <w:pPr>
        <w:pStyle w:val="af6"/>
        <w:keepNext/>
        <w:rPr>
          <w:rtl/>
        </w:rPr>
      </w:pPr>
      <w:bookmarkStart w:id="8797" w:name="ET_yor_6156_824"/>
      <w:r w:rsidRPr="00442509">
        <w:rPr>
          <w:rStyle w:val="TagStyle"/>
          <w:rtl/>
        </w:rPr>
        <w:t xml:space="preserve"> &lt;&lt; יור </w:t>
      </w:r>
      <w:bookmarkStart w:id="8798" w:name="_ETM_Q1_4236317"/>
      <w:bookmarkStart w:id="8799" w:name="_ETM_Q1_4231632"/>
      <w:bookmarkEnd w:id="8798"/>
      <w:bookmarkEnd w:id="8799"/>
      <w:r w:rsidRPr="00442509">
        <w:rPr>
          <w:rStyle w:val="TagStyle"/>
          <w:rtl/>
        </w:rPr>
        <w:t xml:space="preserve">&gt;&gt; </w:t>
      </w:r>
      <w:r>
        <w:rPr>
          <w:rtl/>
        </w:rPr>
        <w:t>היו"ר גלעד קריב:</w:t>
      </w:r>
      <w:r w:rsidRPr="00442509">
        <w:rPr>
          <w:rStyle w:val="TagStyle"/>
          <w:rtl/>
        </w:rPr>
        <w:t xml:space="preserve"> &lt;&lt; יור &gt;&gt;</w:t>
      </w:r>
      <w:r w:rsidR="00BC2DC6">
        <w:rPr>
          <w:rtl/>
        </w:rPr>
        <w:t xml:space="preserve"> </w:t>
      </w:r>
      <w:bookmarkEnd w:id="8797"/>
    </w:p>
    <w:p w14:paraId="1E303782" w14:textId="780BDC34" w:rsidR="00442509" w:rsidRDefault="00442509" w:rsidP="00442509">
      <w:pPr>
        <w:pStyle w:val="KeepWithNext"/>
        <w:rPr>
          <w:rtl/>
          <w:lang w:eastAsia="he-IL"/>
        </w:rPr>
      </w:pPr>
    </w:p>
    <w:p w14:paraId="7A0BA435" w14:textId="2FA017BC" w:rsidR="00442509" w:rsidRDefault="00442509" w:rsidP="00442509">
      <w:pPr>
        <w:rPr>
          <w:rtl/>
          <w:lang w:eastAsia="he-IL"/>
        </w:rPr>
      </w:pPr>
      <w:bookmarkStart w:id="8800" w:name="_ETM_Q1_4185410"/>
      <w:bookmarkStart w:id="8801" w:name="_ETM_Q1_4185485"/>
      <w:bookmarkEnd w:id="8800"/>
      <w:bookmarkEnd w:id="8801"/>
      <w:r>
        <w:rPr>
          <w:rFonts w:hint="cs"/>
          <w:rtl/>
          <w:lang w:eastAsia="he-IL"/>
        </w:rPr>
        <w:t xml:space="preserve">ואתם חושבים שבמצב המיוחד </w:t>
      </w:r>
      <w:bookmarkStart w:id="8802" w:name="_ETM_Q1_4187377"/>
      <w:bookmarkEnd w:id="8802"/>
      <w:r>
        <w:rPr>
          <w:rFonts w:hint="cs"/>
          <w:rtl/>
          <w:lang w:eastAsia="he-IL"/>
        </w:rPr>
        <w:t>לא צריכה להיות הבחנה בין, למשל, הגבלת התקהלות לבין</w:t>
      </w:r>
      <w:bookmarkStart w:id="8803" w:name="_ETM_Q1_4192263"/>
      <w:bookmarkEnd w:id="8803"/>
      <w:r>
        <w:rPr>
          <w:rFonts w:hint="cs"/>
          <w:rtl/>
          <w:lang w:eastAsia="he-IL"/>
        </w:rPr>
        <w:t xml:space="preserve"> תו ירוק כמו שקיים היום? הכל צריך להיות 45 ימים?</w:t>
      </w:r>
      <w:bookmarkStart w:id="8804" w:name="_ETM_Q1_4197503"/>
      <w:bookmarkEnd w:id="8804"/>
    </w:p>
    <w:p w14:paraId="07B3310A" w14:textId="006CFD91" w:rsidR="00442509" w:rsidRDefault="00442509" w:rsidP="00442509">
      <w:pPr>
        <w:rPr>
          <w:rtl/>
          <w:lang w:eastAsia="he-IL"/>
        </w:rPr>
      </w:pPr>
      <w:bookmarkStart w:id="8805" w:name="_ETM_Q1_4197669"/>
      <w:bookmarkEnd w:id="8805"/>
    </w:p>
    <w:p w14:paraId="7048483D" w14:textId="4D1BCF2E" w:rsidR="00442509" w:rsidRDefault="00442509" w:rsidP="00442509">
      <w:pPr>
        <w:pStyle w:val="af9"/>
        <w:keepNext/>
        <w:rPr>
          <w:rtl/>
          <w:lang w:eastAsia="he-IL"/>
        </w:rPr>
      </w:pPr>
      <w:bookmarkStart w:id="8806" w:name="ET_guest_אסתי_ורהפטיג_825"/>
      <w:r w:rsidRPr="00442509">
        <w:rPr>
          <w:rStyle w:val="TagStyle"/>
          <w:rtl/>
        </w:rPr>
        <w:t xml:space="preserve"> &lt;&lt; אורח &gt;&gt; </w:t>
      </w:r>
      <w:r>
        <w:rPr>
          <w:rtl/>
          <w:lang w:eastAsia="he-IL"/>
        </w:rPr>
        <w:t>אסתי ורהפטיג:</w:t>
      </w:r>
      <w:r w:rsidRPr="00442509">
        <w:rPr>
          <w:rStyle w:val="TagStyle"/>
          <w:rtl/>
        </w:rPr>
        <w:t xml:space="preserve"> &lt;&lt; אורח &gt;&gt;</w:t>
      </w:r>
      <w:r w:rsidR="00BC2DC6">
        <w:rPr>
          <w:rtl/>
          <w:lang w:eastAsia="he-IL"/>
        </w:rPr>
        <w:t xml:space="preserve"> </w:t>
      </w:r>
      <w:bookmarkEnd w:id="8806"/>
    </w:p>
    <w:p w14:paraId="642BB0A9" w14:textId="068BEA7B" w:rsidR="00442509" w:rsidRDefault="00442509" w:rsidP="00442509">
      <w:pPr>
        <w:pStyle w:val="KeepWithNext"/>
        <w:rPr>
          <w:rtl/>
          <w:lang w:eastAsia="he-IL"/>
        </w:rPr>
      </w:pPr>
    </w:p>
    <w:p w14:paraId="40AF36D1" w14:textId="03CACA50" w:rsidR="00442509" w:rsidRDefault="00442509" w:rsidP="00442509">
      <w:pPr>
        <w:rPr>
          <w:rtl/>
          <w:lang w:eastAsia="he-IL"/>
        </w:rPr>
      </w:pPr>
      <w:bookmarkStart w:id="8807" w:name="_ETM_Q1_4198864"/>
      <w:bookmarkEnd w:id="8807"/>
      <w:r>
        <w:rPr>
          <w:rFonts w:hint="cs"/>
          <w:rtl/>
          <w:lang w:eastAsia="he-IL"/>
        </w:rPr>
        <w:t>ת</w:t>
      </w:r>
      <w:bookmarkStart w:id="8808" w:name="_ETM_Q1_4198935"/>
      <w:bookmarkEnd w:id="8808"/>
      <w:r>
        <w:rPr>
          <w:rFonts w:hint="cs"/>
          <w:rtl/>
          <w:lang w:eastAsia="he-IL"/>
        </w:rPr>
        <w:t xml:space="preserve">ראו, </w:t>
      </w:r>
      <w:bookmarkStart w:id="8809" w:name="_ETM_Q1_4199220"/>
      <w:bookmarkEnd w:id="8809"/>
      <w:r>
        <w:rPr>
          <w:rFonts w:hint="cs"/>
          <w:rtl/>
          <w:lang w:eastAsia="he-IL"/>
        </w:rPr>
        <w:t>יכול להיות שצריך לעשות הבחנה למשל</w:t>
      </w:r>
      <w:bookmarkStart w:id="8810" w:name="_ETM_Q1_4197139"/>
      <w:bookmarkEnd w:id="8810"/>
      <w:r>
        <w:rPr>
          <w:rFonts w:hint="cs"/>
          <w:rtl/>
          <w:lang w:eastAsia="he-IL"/>
        </w:rPr>
        <w:t xml:space="preserve"> על הגבלות יציאה,</w:t>
      </w:r>
      <w:bookmarkStart w:id="8811" w:name="_ETM_Q1_4200826"/>
      <w:bookmarkEnd w:id="8811"/>
      <w:r>
        <w:rPr>
          <w:rFonts w:hint="cs"/>
          <w:rtl/>
          <w:lang w:eastAsia="he-IL"/>
        </w:rPr>
        <w:t xml:space="preserve"> שהיום הן 14 ימים. יכול להיות שצריך לעשות אותן לתקופה </w:t>
      </w:r>
      <w:bookmarkStart w:id="8812" w:name="_ETM_Q1_4205589"/>
      <w:bookmarkEnd w:id="8812"/>
      <w:r>
        <w:rPr>
          <w:rFonts w:hint="cs"/>
          <w:rtl/>
          <w:lang w:eastAsia="he-IL"/>
        </w:rPr>
        <w:t>כמו שהיו</w:t>
      </w:r>
      <w:bookmarkStart w:id="8813" w:name="_ETM_Q1_4202197"/>
      <w:bookmarkEnd w:id="8813"/>
      <w:r>
        <w:rPr>
          <w:rFonts w:hint="cs"/>
          <w:rtl/>
          <w:lang w:eastAsia="he-IL"/>
        </w:rPr>
        <w:t xml:space="preserve">ם. אין כוונה להאריך את זה. </w:t>
      </w:r>
      <w:bookmarkStart w:id="8814" w:name="_ETM_Q1_4206750"/>
      <w:bookmarkEnd w:id="8814"/>
    </w:p>
    <w:p w14:paraId="0EE4E97A" w14:textId="7EDDACC8" w:rsidR="00442509" w:rsidRDefault="00442509" w:rsidP="00442509">
      <w:pPr>
        <w:rPr>
          <w:rtl/>
          <w:lang w:eastAsia="he-IL"/>
        </w:rPr>
      </w:pPr>
      <w:bookmarkStart w:id="8815" w:name="_ETM_Q1_4206922"/>
      <w:bookmarkStart w:id="8816" w:name="_ETM_Q1_4226952"/>
      <w:bookmarkEnd w:id="8815"/>
      <w:bookmarkEnd w:id="8816"/>
    </w:p>
    <w:p w14:paraId="193A6F17" w14:textId="5AFB5FE6" w:rsidR="00442509" w:rsidRDefault="00442509" w:rsidP="00442509">
      <w:pPr>
        <w:pStyle w:val="af6"/>
        <w:keepNext/>
        <w:rPr>
          <w:rtl/>
        </w:rPr>
      </w:pPr>
      <w:bookmarkStart w:id="8817" w:name="ET_yor_6156_826"/>
      <w:r w:rsidRPr="00442509">
        <w:rPr>
          <w:rStyle w:val="TagStyle"/>
          <w:rtl/>
        </w:rPr>
        <w:t xml:space="preserve"> &lt;&lt; יור &gt;&gt; </w:t>
      </w:r>
      <w:r>
        <w:rPr>
          <w:rtl/>
        </w:rPr>
        <w:t>היו"ר גלעד קריב:</w:t>
      </w:r>
      <w:r w:rsidRPr="00442509">
        <w:rPr>
          <w:rStyle w:val="TagStyle"/>
          <w:rtl/>
        </w:rPr>
        <w:t xml:space="preserve"> &lt;&lt; יור &gt;&gt;</w:t>
      </w:r>
      <w:r w:rsidR="00BC2DC6">
        <w:rPr>
          <w:rtl/>
        </w:rPr>
        <w:t xml:space="preserve"> </w:t>
      </w:r>
      <w:bookmarkEnd w:id="8817"/>
    </w:p>
    <w:p w14:paraId="76F9AF59" w14:textId="76FADB06" w:rsidR="00442509" w:rsidRDefault="00442509" w:rsidP="00442509">
      <w:pPr>
        <w:pStyle w:val="KeepWithNext"/>
        <w:rPr>
          <w:rtl/>
          <w:lang w:eastAsia="he-IL"/>
        </w:rPr>
      </w:pPr>
    </w:p>
    <w:p w14:paraId="10B165BA" w14:textId="23F63E19" w:rsidR="00442509" w:rsidRDefault="00442509" w:rsidP="00442509">
      <w:pPr>
        <w:rPr>
          <w:rtl/>
          <w:lang w:eastAsia="he-IL"/>
        </w:rPr>
      </w:pPr>
      <w:bookmarkStart w:id="8818" w:name="_ETM_Q1_4209871"/>
      <w:bookmarkStart w:id="8819" w:name="_ETM_Q1_4209937"/>
      <w:bookmarkEnd w:id="8818"/>
      <w:bookmarkEnd w:id="8819"/>
      <w:r>
        <w:rPr>
          <w:rFonts w:hint="cs"/>
          <w:rtl/>
          <w:lang w:eastAsia="he-IL"/>
        </w:rPr>
        <w:t xml:space="preserve">הגבלות יציאה </w:t>
      </w:r>
      <w:bookmarkStart w:id="8820" w:name="_ETM_Q1_4211125"/>
      <w:bookmarkEnd w:id="8820"/>
      <w:r>
        <w:rPr>
          <w:rFonts w:hint="cs"/>
          <w:rtl/>
          <w:lang w:eastAsia="he-IL"/>
        </w:rPr>
        <w:t xml:space="preserve">מישראל, </w:t>
      </w:r>
      <w:bookmarkStart w:id="8821" w:name="_ETM_Q1_4206927"/>
      <w:bookmarkEnd w:id="8821"/>
      <w:r>
        <w:rPr>
          <w:rFonts w:hint="cs"/>
          <w:rtl/>
          <w:lang w:eastAsia="he-IL"/>
        </w:rPr>
        <w:t xml:space="preserve">את מתכוונת. </w:t>
      </w:r>
      <w:bookmarkStart w:id="8822" w:name="_ETM_Q1_4209505"/>
      <w:bookmarkEnd w:id="8822"/>
    </w:p>
    <w:p w14:paraId="031A96ED" w14:textId="2E1CC5D6" w:rsidR="00442509" w:rsidRDefault="00442509" w:rsidP="00442509">
      <w:pPr>
        <w:rPr>
          <w:rtl/>
          <w:lang w:eastAsia="he-IL"/>
        </w:rPr>
      </w:pPr>
    </w:p>
    <w:p w14:paraId="20DE5E04" w14:textId="40EB62FD" w:rsidR="00442509" w:rsidRDefault="00442509" w:rsidP="00442509">
      <w:pPr>
        <w:pStyle w:val="a4"/>
        <w:keepNext/>
        <w:rPr>
          <w:rtl/>
        </w:rPr>
      </w:pPr>
      <w:bookmarkStart w:id="8823" w:name="ET_speaker_גור_בליי_827"/>
      <w:r w:rsidRPr="00442509">
        <w:rPr>
          <w:rStyle w:val="TagStyle"/>
          <w:rtl/>
        </w:rPr>
        <w:t xml:space="preserve"> &lt;&lt; דובר &gt;&gt; </w:t>
      </w:r>
      <w:r>
        <w:rPr>
          <w:rtl/>
        </w:rPr>
        <w:t>גור בליי:</w:t>
      </w:r>
      <w:r w:rsidRPr="00442509">
        <w:rPr>
          <w:rStyle w:val="TagStyle"/>
          <w:rtl/>
        </w:rPr>
        <w:t xml:space="preserve"> &lt;&lt; דובר &gt;&gt;</w:t>
      </w:r>
      <w:r w:rsidR="00BC2DC6">
        <w:rPr>
          <w:rtl/>
        </w:rPr>
        <w:t xml:space="preserve"> </w:t>
      </w:r>
      <w:bookmarkEnd w:id="8823"/>
    </w:p>
    <w:p w14:paraId="3AD19517" w14:textId="5108EBCB" w:rsidR="00442509" w:rsidRDefault="00442509" w:rsidP="00442509">
      <w:pPr>
        <w:pStyle w:val="KeepWithNext"/>
        <w:rPr>
          <w:rtl/>
          <w:lang w:eastAsia="he-IL"/>
        </w:rPr>
      </w:pPr>
    </w:p>
    <w:p w14:paraId="5E4AB06C" w14:textId="02C0654D" w:rsidR="00442509" w:rsidRDefault="00442509" w:rsidP="00442509">
      <w:pPr>
        <w:rPr>
          <w:rtl/>
          <w:lang w:eastAsia="he-IL"/>
        </w:rPr>
      </w:pPr>
      <w:bookmarkStart w:id="8824" w:name="_ETM_Q1_4210665"/>
      <w:bookmarkStart w:id="8825" w:name="_ETM_Q1_4210736"/>
      <w:bookmarkEnd w:id="8824"/>
      <w:bookmarkEnd w:id="8825"/>
      <w:r>
        <w:rPr>
          <w:rFonts w:hint="cs"/>
          <w:rtl/>
          <w:lang w:eastAsia="he-IL"/>
        </w:rPr>
        <w:t xml:space="preserve">הגבלות יציאה וכניסה. אבל כניסה זה </w:t>
      </w:r>
      <w:bookmarkStart w:id="8826" w:name="_ETM_Q1_4214988"/>
      <w:bookmarkEnd w:id="8826"/>
      <w:r>
        <w:rPr>
          <w:rFonts w:hint="cs"/>
          <w:rtl/>
          <w:lang w:eastAsia="he-IL"/>
        </w:rPr>
        <w:t xml:space="preserve">רק במצב </w:t>
      </w:r>
      <w:bookmarkStart w:id="8827" w:name="_ETM_Q1_4210837"/>
      <w:bookmarkEnd w:id="8827"/>
      <w:r>
        <w:rPr>
          <w:rFonts w:hint="cs"/>
          <w:rtl/>
          <w:lang w:eastAsia="he-IL"/>
        </w:rPr>
        <w:t xml:space="preserve">חירום. </w:t>
      </w:r>
      <w:bookmarkStart w:id="8828" w:name="_ETM_Q1_4211478"/>
      <w:bookmarkEnd w:id="8828"/>
    </w:p>
    <w:p w14:paraId="53681B8C" w14:textId="5BF5A306" w:rsidR="00442509" w:rsidRDefault="00442509" w:rsidP="00442509">
      <w:pPr>
        <w:rPr>
          <w:rtl/>
          <w:lang w:eastAsia="he-IL"/>
        </w:rPr>
      </w:pPr>
      <w:bookmarkStart w:id="8829" w:name="_ETM_Q1_4211696"/>
      <w:bookmarkStart w:id="8830" w:name="_ETM_Q1_4256402"/>
      <w:bookmarkStart w:id="8831" w:name="_ETM_Q1_4251662"/>
      <w:bookmarkStart w:id="8832" w:name="_ETM_Q1_4246952"/>
      <w:bookmarkEnd w:id="8829"/>
      <w:bookmarkEnd w:id="8830"/>
      <w:bookmarkEnd w:id="8831"/>
      <w:bookmarkEnd w:id="8832"/>
    </w:p>
    <w:p w14:paraId="797BFCDC" w14:textId="35C550F6" w:rsidR="00442509" w:rsidRDefault="00442509" w:rsidP="00442509">
      <w:pPr>
        <w:pStyle w:val="af6"/>
        <w:keepNext/>
        <w:rPr>
          <w:rtl/>
        </w:rPr>
      </w:pPr>
      <w:bookmarkStart w:id="8833" w:name="ET_yor_6156_828"/>
      <w:r w:rsidRPr="00442509">
        <w:rPr>
          <w:rStyle w:val="TagStyle"/>
          <w:rtl/>
        </w:rPr>
        <w:t xml:space="preserve"> &lt;&lt; יור &gt;&gt; </w:t>
      </w:r>
      <w:r>
        <w:rPr>
          <w:rtl/>
        </w:rPr>
        <w:t>היו"ר גלעד קריב:</w:t>
      </w:r>
      <w:r w:rsidRPr="00442509">
        <w:rPr>
          <w:rStyle w:val="TagStyle"/>
          <w:rtl/>
        </w:rPr>
        <w:t xml:space="preserve"> &lt;&lt; יור &gt;&gt;</w:t>
      </w:r>
      <w:r w:rsidR="00BC2DC6">
        <w:rPr>
          <w:rtl/>
        </w:rPr>
        <w:t xml:space="preserve"> </w:t>
      </w:r>
      <w:bookmarkEnd w:id="8833"/>
    </w:p>
    <w:p w14:paraId="0B62ADA2" w14:textId="57ED5752" w:rsidR="00442509" w:rsidRDefault="00442509" w:rsidP="00442509">
      <w:pPr>
        <w:pStyle w:val="KeepWithNext"/>
        <w:rPr>
          <w:rtl/>
          <w:lang w:eastAsia="he-IL"/>
        </w:rPr>
      </w:pPr>
    </w:p>
    <w:p w14:paraId="473BBA0F" w14:textId="5CC7DCA7" w:rsidR="00442509" w:rsidRDefault="00442509" w:rsidP="00442509">
      <w:pPr>
        <w:rPr>
          <w:rtl/>
          <w:lang w:eastAsia="he-IL"/>
        </w:rPr>
      </w:pPr>
      <w:bookmarkStart w:id="8834" w:name="_ETM_Q1_4215465"/>
      <w:bookmarkStart w:id="8835" w:name="_ETM_Q1_4215541"/>
      <w:bookmarkEnd w:id="8834"/>
      <w:bookmarkEnd w:id="8835"/>
      <w:r>
        <w:rPr>
          <w:rFonts w:hint="cs"/>
          <w:rtl/>
          <w:lang w:eastAsia="he-IL"/>
        </w:rPr>
        <w:t xml:space="preserve">מה בעצם היום </w:t>
      </w:r>
      <w:bookmarkStart w:id="8836" w:name="_ETM_Q1_4212482"/>
      <w:bookmarkStart w:id="8837" w:name="_ETM_Q1_4211522"/>
      <w:bookmarkEnd w:id="8836"/>
      <w:bookmarkEnd w:id="8837"/>
      <w:r>
        <w:rPr>
          <w:rFonts w:hint="cs"/>
          <w:rtl/>
          <w:lang w:eastAsia="he-IL"/>
        </w:rPr>
        <w:t>הוא</w:t>
      </w:r>
      <w:bookmarkStart w:id="8838" w:name="_ETM_Q1_4213790"/>
      <w:bookmarkEnd w:id="8838"/>
      <w:r>
        <w:rPr>
          <w:rFonts w:hint="cs"/>
          <w:rtl/>
          <w:lang w:eastAsia="he-IL"/>
        </w:rPr>
        <w:t xml:space="preserve"> עם תוקף של 14 ימים? </w:t>
      </w:r>
      <w:bookmarkStart w:id="8839" w:name="_ETM_Q1_4212622"/>
      <w:bookmarkEnd w:id="8839"/>
    </w:p>
    <w:p w14:paraId="0A3A5ABD" w14:textId="7BB7CBD7" w:rsidR="00442509" w:rsidRDefault="00442509" w:rsidP="00442509">
      <w:pPr>
        <w:rPr>
          <w:rtl/>
          <w:lang w:eastAsia="he-IL"/>
        </w:rPr>
      </w:pPr>
      <w:bookmarkStart w:id="8840" w:name="_ETM_Q1_4213475"/>
      <w:bookmarkStart w:id="8841" w:name="_ETM_Q1_4213650"/>
      <w:bookmarkEnd w:id="8840"/>
      <w:bookmarkEnd w:id="8841"/>
    </w:p>
    <w:p w14:paraId="5513E65F" w14:textId="4FC1065F" w:rsidR="00442509" w:rsidRDefault="00442509" w:rsidP="00442509">
      <w:pPr>
        <w:pStyle w:val="af9"/>
        <w:keepNext/>
        <w:rPr>
          <w:rtl/>
          <w:lang w:eastAsia="he-IL"/>
        </w:rPr>
      </w:pPr>
      <w:bookmarkStart w:id="8842" w:name="ET_guest_אסתי_ורהפטיג_829"/>
      <w:r w:rsidRPr="00442509">
        <w:rPr>
          <w:rStyle w:val="TagStyle"/>
          <w:rtl/>
        </w:rPr>
        <w:t xml:space="preserve"> &lt;&lt; אורח &gt;&gt; </w:t>
      </w:r>
      <w:r>
        <w:rPr>
          <w:rtl/>
          <w:lang w:eastAsia="he-IL"/>
        </w:rPr>
        <w:t>אסתי ורהפטיג:</w:t>
      </w:r>
      <w:r w:rsidRPr="00442509">
        <w:rPr>
          <w:rStyle w:val="TagStyle"/>
          <w:rtl/>
        </w:rPr>
        <w:t xml:space="preserve"> &lt;&lt; אורח &gt;&gt;</w:t>
      </w:r>
      <w:r w:rsidR="00BC2DC6">
        <w:rPr>
          <w:rtl/>
          <w:lang w:eastAsia="he-IL"/>
        </w:rPr>
        <w:t xml:space="preserve"> </w:t>
      </w:r>
      <w:bookmarkEnd w:id="8842"/>
    </w:p>
    <w:p w14:paraId="035F989F" w14:textId="7C3560B5" w:rsidR="00442509" w:rsidRDefault="00442509" w:rsidP="00442509">
      <w:pPr>
        <w:pStyle w:val="KeepWithNext"/>
        <w:rPr>
          <w:rtl/>
          <w:lang w:eastAsia="he-IL"/>
        </w:rPr>
      </w:pPr>
    </w:p>
    <w:p w14:paraId="26CC0B92" w14:textId="3DE3A9A8" w:rsidR="00442509" w:rsidRDefault="00442509" w:rsidP="00442509">
      <w:pPr>
        <w:rPr>
          <w:rtl/>
          <w:lang w:eastAsia="he-IL"/>
        </w:rPr>
      </w:pPr>
      <w:bookmarkStart w:id="8843" w:name="_ETM_Q1_4215900"/>
      <w:bookmarkStart w:id="8844" w:name="_ETM_Q1_4215976"/>
      <w:bookmarkEnd w:id="8843"/>
      <w:bookmarkEnd w:id="8844"/>
      <w:r>
        <w:rPr>
          <w:rFonts w:hint="cs"/>
          <w:rtl/>
          <w:lang w:eastAsia="he-IL"/>
        </w:rPr>
        <w:t>היציאה מישראל והגבלות התקהלות במרחב</w:t>
      </w:r>
      <w:bookmarkStart w:id="8845" w:name="_ETM_Q1_4223067"/>
      <w:bookmarkEnd w:id="8845"/>
      <w:r>
        <w:rPr>
          <w:rFonts w:hint="cs"/>
          <w:rtl/>
          <w:lang w:eastAsia="he-IL"/>
        </w:rPr>
        <w:t xml:space="preserve"> הפרטי, רק מכוח סעיף 6. </w:t>
      </w:r>
      <w:bookmarkStart w:id="8846" w:name="_ETM_Q1_4225966"/>
      <w:bookmarkEnd w:id="8846"/>
    </w:p>
    <w:p w14:paraId="3A19FDC8" w14:textId="1229A851" w:rsidR="00442509" w:rsidRDefault="00442509" w:rsidP="00442509">
      <w:pPr>
        <w:rPr>
          <w:rtl/>
          <w:lang w:eastAsia="he-IL"/>
        </w:rPr>
      </w:pPr>
    </w:p>
    <w:p w14:paraId="632AE9EA" w14:textId="7E3A6343" w:rsidR="00442509" w:rsidRDefault="00442509" w:rsidP="00442509">
      <w:pPr>
        <w:pStyle w:val="af6"/>
        <w:keepNext/>
        <w:rPr>
          <w:rtl/>
        </w:rPr>
      </w:pPr>
      <w:bookmarkStart w:id="8847" w:name="ET_yor_6156_830"/>
      <w:r w:rsidRPr="00442509">
        <w:rPr>
          <w:rStyle w:val="TagStyle"/>
          <w:rtl/>
        </w:rPr>
        <w:t xml:space="preserve"> &lt;&lt; יור &gt;&gt; </w:t>
      </w:r>
      <w:r>
        <w:rPr>
          <w:rtl/>
        </w:rPr>
        <w:t>היו"ר גלעד קריב:</w:t>
      </w:r>
      <w:r w:rsidRPr="00442509">
        <w:rPr>
          <w:rStyle w:val="TagStyle"/>
          <w:rtl/>
        </w:rPr>
        <w:t xml:space="preserve"> &lt;&lt; יור &gt;&gt;</w:t>
      </w:r>
      <w:r w:rsidR="00BC2DC6">
        <w:rPr>
          <w:rtl/>
        </w:rPr>
        <w:t xml:space="preserve"> </w:t>
      </w:r>
      <w:bookmarkEnd w:id="8847"/>
    </w:p>
    <w:p w14:paraId="61E43B17" w14:textId="11F1D1F1" w:rsidR="00442509" w:rsidRDefault="00442509" w:rsidP="00442509">
      <w:pPr>
        <w:pStyle w:val="KeepWithNext"/>
        <w:rPr>
          <w:rtl/>
          <w:lang w:eastAsia="he-IL"/>
        </w:rPr>
      </w:pPr>
      <w:bookmarkStart w:id="8848" w:name="_ETM_Q1_4260062"/>
      <w:bookmarkStart w:id="8849" w:name="_ETM_Q1_4255382"/>
      <w:bookmarkEnd w:id="8848"/>
      <w:bookmarkEnd w:id="8849"/>
    </w:p>
    <w:p w14:paraId="050FCD51" w14:textId="019D6FF2" w:rsidR="00442509" w:rsidRDefault="00442509" w:rsidP="00442509">
      <w:pPr>
        <w:rPr>
          <w:rtl/>
          <w:lang w:eastAsia="he-IL"/>
        </w:rPr>
      </w:pPr>
      <w:bookmarkStart w:id="8850" w:name="_ETM_Q1_4227109"/>
      <w:bookmarkStart w:id="8851" w:name="_ETM_Q1_4227176"/>
      <w:bookmarkEnd w:id="8850"/>
      <w:bookmarkEnd w:id="8851"/>
      <w:r>
        <w:rPr>
          <w:rFonts w:hint="cs"/>
          <w:rtl/>
          <w:lang w:eastAsia="he-IL"/>
        </w:rPr>
        <w:t xml:space="preserve">וסעיף 7(2)? </w:t>
      </w:r>
      <w:bookmarkStart w:id="8852" w:name="_ETM_Q1_4226072"/>
      <w:bookmarkStart w:id="8853" w:name="_ETM_Q1_4227147"/>
      <w:bookmarkEnd w:id="8852"/>
      <w:bookmarkEnd w:id="8853"/>
    </w:p>
    <w:p w14:paraId="7FF65A0D" w14:textId="28E994AB" w:rsidR="00442509" w:rsidRDefault="00442509" w:rsidP="00442509">
      <w:pPr>
        <w:rPr>
          <w:rtl/>
          <w:lang w:eastAsia="he-IL"/>
        </w:rPr>
      </w:pPr>
      <w:bookmarkStart w:id="8854" w:name="_ETM_Q1_4227403"/>
      <w:bookmarkEnd w:id="8854"/>
    </w:p>
    <w:p w14:paraId="23F925FC" w14:textId="17D301DF" w:rsidR="00442509" w:rsidRDefault="00442509" w:rsidP="00442509">
      <w:pPr>
        <w:pStyle w:val="a4"/>
        <w:keepNext/>
        <w:rPr>
          <w:rtl/>
        </w:rPr>
      </w:pPr>
      <w:bookmarkStart w:id="8855" w:name="ET_speaker_גור_בליי_831"/>
      <w:r w:rsidRPr="00442509">
        <w:rPr>
          <w:rStyle w:val="TagStyle"/>
          <w:rtl/>
        </w:rPr>
        <w:t xml:space="preserve"> &lt;&lt; דובר &gt;&gt; </w:t>
      </w:r>
      <w:r>
        <w:rPr>
          <w:rtl/>
        </w:rPr>
        <w:t>גור בליי:</w:t>
      </w:r>
      <w:r w:rsidRPr="00442509">
        <w:rPr>
          <w:rStyle w:val="TagStyle"/>
          <w:rtl/>
        </w:rPr>
        <w:t xml:space="preserve"> &lt;&lt; דובר &gt;&gt;</w:t>
      </w:r>
      <w:r w:rsidR="00BC2DC6">
        <w:rPr>
          <w:rtl/>
        </w:rPr>
        <w:t xml:space="preserve"> </w:t>
      </w:r>
      <w:bookmarkEnd w:id="8855"/>
    </w:p>
    <w:p w14:paraId="36FE985F" w14:textId="1A5588B6" w:rsidR="00442509" w:rsidRDefault="00442509" w:rsidP="00442509">
      <w:pPr>
        <w:pStyle w:val="KeepWithNext"/>
        <w:rPr>
          <w:rtl/>
          <w:lang w:eastAsia="he-IL"/>
        </w:rPr>
      </w:pPr>
    </w:p>
    <w:p w14:paraId="5E6A6437" w14:textId="1A75A4DE" w:rsidR="00442509" w:rsidRDefault="00442509" w:rsidP="00442509">
      <w:pPr>
        <w:rPr>
          <w:rtl/>
          <w:lang w:eastAsia="he-IL"/>
        </w:rPr>
      </w:pPr>
      <w:bookmarkStart w:id="8856" w:name="_ETM_Q1_4229068"/>
      <w:bookmarkStart w:id="8857" w:name="_ETM_Q1_4229140"/>
      <w:bookmarkEnd w:id="8856"/>
      <w:bookmarkEnd w:id="8857"/>
      <w:r>
        <w:rPr>
          <w:rFonts w:hint="cs"/>
          <w:rtl/>
          <w:lang w:eastAsia="he-IL"/>
        </w:rPr>
        <w:t>לא, גם הגבלות</w:t>
      </w:r>
      <w:bookmarkStart w:id="8858" w:name="_ETM_Q1_4230544"/>
      <w:bookmarkEnd w:id="8858"/>
      <w:r>
        <w:rPr>
          <w:rFonts w:hint="cs"/>
          <w:rtl/>
          <w:lang w:eastAsia="he-IL"/>
        </w:rPr>
        <w:t xml:space="preserve"> התקהלות במרחב הציבורי. סעיף 6 אלה כל ההגבלות במרחב</w:t>
      </w:r>
      <w:bookmarkStart w:id="8859" w:name="_ETM_Q1_4237020"/>
      <w:bookmarkEnd w:id="8859"/>
      <w:r>
        <w:rPr>
          <w:rFonts w:hint="cs"/>
          <w:rtl/>
          <w:lang w:eastAsia="he-IL"/>
        </w:rPr>
        <w:t xml:space="preserve"> הפרטי. סעיף 7(א) זה או </w:t>
      </w:r>
      <w:bookmarkStart w:id="8860" w:name="_ETM_Q1_4236192"/>
      <w:bookmarkEnd w:id="8860"/>
      <w:r>
        <w:rPr>
          <w:rFonts w:hint="cs"/>
          <w:rtl/>
          <w:lang w:eastAsia="he-IL"/>
        </w:rPr>
        <w:t>סג</w:t>
      </w:r>
      <w:bookmarkStart w:id="8861" w:name="_ETM_Q1_4281622"/>
      <w:bookmarkStart w:id="8862" w:name="_ETM_Q1_4276922"/>
      <w:bookmarkStart w:id="8863" w:name="_ETM_Q1_4272412"/>
      <w:bookmarkStart w:id="8864" w:name="_ETM_Q1_4267882"/>
      <w:bookmarkStart w:id="8865" w:name="_ETM_Q1_4263415"/>
      <w:bookmarkEnd w:id="8861"/>
      <w:bookmarkEnd w:id="8862"/>
      <w:bookmarkEnd w:id="8863"/>
      <w:bookmarkEnd w:id="8864"/>
      <w:bookmarkEnd w:id="8865"/>
      <w:r>
        <w:rPr>
          <w:rFonts w:hint="cs"/>
          <w:rtl/>
          <w:lang w:eastAsia="he-IL"/>
        </w:rPr>
        <w:t>ר או הגבלות התקהלות</w:t>
      </w:r>
      <w:bookmarkStart w:id="8866" w:name="_ETM_Q1_4238859"/>
      <w:bookmarkEnd w:id="8866"/>
      <w:r>
        <w:rPr>
          <w:rFonts w:hint="cs"/>
          <w:rtl/>
          <w:lang w:eastAsia="he-IL"/>
        </w:rPr>
        <w:t xml:space="preserve"> במרחב הציבורי. </w:t>
      </w:r>
      <w:bookmarkStart w:id="8867" w:name="_ETM_Q1_4242034"/>
      <w:bookmarkEnd w:id="8867"/>
    </w:p>
    <w:p w14:paraId="1F746C08" w14:textId="50613710" w:rsidR="00442509" w:rsidRDefault="00442509" w:rsidP="00442509">
      <w:pPr>
        <w:rPr>
          <w:rtl/>
          <w:lang w:eastAsia="he-IL"/>
        </w:rPr>
      </w:pPr>
      <w:bookmarkStart w:id="8868" w:name="_ETM_Q1_4242193"/>
      <w:bookmarkStart w:id="8869" w:name="_ETM_Q1_4237547"/>
      <w:bookmarkEnd w:id="8868"/>
      <w:bookmarkEnd w:id="8869"/>
    </w:p>
    <w:p w14:paraId="3C8A3794" w14:textId="22730E08" w:rsidR="00442509" w:rsidRDefault="00442509" w:rsidP="00442509">
      <w:pPr>
        <w:pStyle w:val="af9"/>
        <w:keepNext/>
        <w:rPr>
          <w:rtl/>
          <w:lang w:eastAsia="he-IL"/>
        </w:rPr>
      </w:pPr>
      <w:bookmarkStart w:id="8870" w:name="ET_guest_אסתי_ורהפטיג_832"/>
      <w:r w:rsidRPr="00442509">
        <w:rPr>
          <w:rStyle w:val="TagStyle"/>
          <w:rtl/>
        </w:rPr>
        <w:t xml:space="preserve"> &lt;&lt; אורח &gt;&gt; </w:t>
      </w:r>
      <w:r>
        <w:rPr>
          <w:rtl/>
          <w:lang w:eastAsia="he-IL"/>
        </w:rPr>
        <w:t>אסתי ורהפטיג:</w:t>
      </w:r>
      <w:r w:rsidRPr="00442509">
        <w:rPr>
          <w:rStyle w:val="TagStyle"/>
          <w:rtl/>
        </w:rPr>
        <w:t xml:space="preserve"> &lt;&lt; אורח &gt;&gt;</w:t>
      </w:r>
      <w:r w:rsidR="00BC2DC6">
        <w:rPr>
          <w:rtl/>
          <w:lang w:eastAsia="he-IL"/>
        </w:rPr>
        <w:t xml:space="preserve"> </w:t>
      </w:r>
      <w:bookmarkEnd w:id="8870"/>
    </w:p>
    <w:p w14:paraId="44872D49" w14:textId="5D2220DA" w:rsidR="00442509" w:rsidRDefault="00442509" w:rsidP="00442509">
      <w:pPr>
        <w:pStyle w:val="KeepWithNext"/>
        <w:rPr>
          <w:rtl/>
          <w:lang w:eastAsia="he-IL"/>
        </w:rPr>
      </w:pPr>
    </w:p>
    <w:p w14:paraId="0153221E" w14:textId="737CD07B" w:rsidR="00442509" w:rsidRDefault="00442509" w:rsidP="00442509">
      <w:pPr>
        <w:rPr>
          <w:rtl/>
          <w:lang w:eastAsia="he-IL"/>
        </w:rPr>
      </w:pPr>
      <w:bookmarkStart w:id="8871" w:name="_ETM_Q1_4238984"/>
      <w:bookmarkStart w:id="8872" w:name="_ETM_Q1_4239050"/>
      <w:bookmarkEnd w:id="8871"/>
      <w:bookmarkEnd w:id="8872"/>
      <w:r>
        <w:rPr>
          <w:rFonts w:hint="cs"/>
          <w:rtl/>
          <w:lang w:eastAsia="he-IL"/>
        </w:rPr>
        <w:t xml:space="preserve">לא, אבל זה יהיה ממילא במצב החירום. </w:t>
      </w:r>
      <w:bookmarkStart w:id="8873" w:name="_ETM_Q1_4244137"/>
      <w:bookmarkEnd w:id="8873"/>
      <w:r>
        <w:rPr>
          <w:rFonts w:hint="cs"/>
          <w:rtl/>
          <w:lang w:eastAsia="he-IL"/>
        </w:rPr>
        <w:t xml:space="preserve">זה לא יהיה במצב מיוחד. </w:t>
      </w:r>
    </w:p>
    <w:p w14:paraId="51EFE353" w14:textId="7AF0BAEB" w:rsidR="002533A6" w:rsidRDefault="002533A6" w:rsidP="00442509">
      <w:pPr>
        <w:rPr>
          <w:rtl/>
          <w:lang w:eastAsia="he-IL"/>
        </w:rPr>
      </w:pPr>
      <w:bookmarkStart w:id="8874" w:name="_ETM_Q1_4248110"/>
      <w:bookmarkEnd w:id="8874"/>
    </w:p>
    <w:p w14:paraId="003FCC6D" w14:textId="63A67C37" w:rsidR="002533A6" w:rsidRDefault="002533A6" w:rsidP="002533A6">
      <w:pPr>
        <w:pStyle w:val="a4"/>
        <w:keepNext/>
        <w:rPr>
          <w:rtl/>
        </w:rPr>
      </w:pPr>
      <w:bookmarkStart w:id="8875" w:name="ET_speaker_גור_בליי_833"/>
      <w:r w:rsidRPr="002533A6">
        <w:rPr>
          <w:rStyle w:val="TagStyle"/>
          <w:rtl/>
        </w:rPr>
        <w:t xml:space="preserve"> &lt;&lt; דובר &gt;&gt; </w:t>
      </w:r>
      <w:r>
        <w:rPr>
          <w:rtl/>
        </w:rPr>
        <w:t>גור בליי:</w:t>
      </w:r>
      <w:r w:rsidRPr="002533A6">
        <w:rPr>
          <w:rStyle w:val="TagStyle"/>
          <w:rtl/>
        </w:rPr>
        <w:t xml:space="preserve"> &lt;&lt; דובר &gt;&gt;</w:t>
      </w:r>
      <w:r w:rsidR="00BC2DC6">
        <w:rPr>
          <w:rtl/>
        </w:rPr>
        <w:t xml:space="preserve"> </w:t>
      </w:r>
      <w:bookmarkEnd w:id="8875"/>
    </w:p>
    <w:p w14:paraId="7A148BAF" w14:textId="192EB970" w:rsidR="002533A6" w:rsidRDefault="002533A6" w:rsidP="002533A6">
      <w:pPr>
        <w:pStyle w:val="KeepWithNext"/>
        <w:rPr>
          <w:rtl/>
          <w:lang w:eastAsia="he-IL"/>
        </w:rPr>
      </w:pPr>
    </w:p>
    <w:p w14:paraId="308CCE29" w14:textId="0242323B" w:rsidR="002533A6" w:rsidRDefault="002533A6" w:rsidP="002533A6">
      <w:pPr>
        <w:rPr>
          <w:rtl/>
          <w:lang w:eastAsia="he-IL"/>
        </w:rPr>
      </w:pPr>
      <w:bookmarkStart w:id="8876" w:name="_ETM_Q1_4249320"/>
      <w:bookmarkStart w:id="8877" w:name="_ETM_Q1_4249391"/>
      <w:bookmarkEnd w:id="8876"/>
      <w:bookmarkEnd w:id="8877"/>
      <w:r>
        <w:rPr>
          <w:rFonts w:hint="cs"/>
          <w:rtl/>
          <w:lang w:eastAsia="he-IL"/>
        </w:rPr>
        <w:t>לא, את 7(א)(2) לא העברנו.</w:t>
      </w:r>
      <w:bookmarkStart w:id="8878" w:name="_ETM_Q1_4252836"/>
      <w:bookmarkEnd w:id="8878"/>
      <w:r>
        <w:rPr>
          <w:rFonts w:hint="cs"/>
          <w:rtl/>
          <w:lang w:eastAsia="he-IL"/>
        </w:rPr>
        <w:t xml:space="preserve"> אמרנו שיכולות להיות </w:t>
      </w:r>
      <w:bookmarkStart w:id="8879" w:name="_ETM_Q1_4250392"/>
      <w:bookmarkEnd w:id="8879"/>
      <w:r>
        <w:rPr>
          <w:rFonts w:hint="cs"/>
          <w:rtl/>
          <w:lang w:eastAsia="he-IL"/>
        </w:rPr>
        <w:t>הגבלות התקהלות במרחב הציבורי מעל</w:t>
      </w:r>
      <w:bookmarkStart w:id="8880" w:name="_ETM_Q1_4254683"/>
      <w:bookmarkEnd w:id="8880"/>
      <w:r>
        <w:rPr>
          <w:rFonts w:hint="cs"/>
          <w:rtl/>
          <w:lang w:eastAsia="he-IL"/>
        </w:rPr>
        <w:t xml:space="preserve"> לרף מסוים שגם יהיו במצב הבריאותי המיוחד. </w:t>
      </w:r>
      <w:bookmarkStart w:id="8881" w:name="_ETM_Q1_4258459"/>
      <w:bookmarkEnd w:id="8881"/>
    </w:p>
    <w:p w14:paraId="0B74EA8C" w14:textId="1F56BC2D" w:rsidR="002533A6" w:rsidRDefault="002533A6" w:rsidP="002533A6">
      <w:pPr>
        <w:rPr>
          <w:rtl/>
          <w:lang w:eastAsia="he-IL"/>
        </w:rPr>
      </w:pPr>
      <w:bookmarkStart w:id="8882" w:name="_ETM_Q1_4258645"/>
      <w:bookmarkEnd w:id="8882"/>
    </w:p>
    <w:p w14:paraId="5D7DD07B" w14:textId="56EB2AC3" w:rsidR="002533A6" w:rsidRDefault="002533A6" w:rsidP="002533A6">
      <w:pPr>
        <w:pStyle w:val="a4"/>
        <w:keepNext/>
        <w:rPr>
          <w:rtl/>
        </w:rPr>
      </w:pPr>
      <w:bookmarkStart w:id="8883" w:name="ET_speaker_6233_834"/>
      <w:r w:rsidRPr="002533A6">
        <w:rPr>
          <w:rStyle w:val="TagStyle"/>
          <w:rtl/>
        </w:rPr>
        <w:t xml:space="preserve"> &lt;&lt; דובר &gt;&gt; </w:t>
      </w:r>
      <w:r>
        <w:rPr>
          <w:rtl/>
        </w:rPr>
        <w:t>גבי לסקי (מרצ):</w:t>
      </w:r>
      <w:r w:rsidRPr="002533A6">
        <w:rPr>
          <w:rStyle w:val="TagStyle"/>
          <w:rtl/>
        </w:rPr>
        <w:t xml:space="preserve"> &lt;&lt; דובר &gt;&gt;</w:t>
      </w:r>
      <w:r w:rsidR="00BC2DC6">
        <w:rPr>
          <w:rtl/>
        </w:rPr>
        <w:t xml:space="preserve"> </w:t>
      </w:r>
      <w:bookmarkEnd w:id="8883"/>
    </w:p>
    <w:p w14:paraId="25DB827C" w14:textId="01438DD8" w:rsidR="002533A6" w:rsidRDefault="002533A6" w:rsidP="002533A6">
      <w:pPr>
        <w:pStyle w:val="KeepWithNext"/>
        <w:rPr>
          <w:rtl/>
          <w:lang w:eastAsia="he-IL"/>
        </w:rPr>
      </w:pPr>
    </w:p>
    <w:p w14:paraId="17A55570" w14:textId="3D873986" w:rsidR="002533A6" w:rsidRDefault="002533A6" w:rsidP="002533A6">
      <w:pPr>
        <w:rPr>
          <w:rtl/>
          <w:lang w:eastAsia="he-IL"/>
        </w:rPr>
      </w:pPr>
      <w:bookmarkStart w:id="8884" w:name="_ETM_Q1_4259864"/>
      <w:bookmarkStart w:id="8885" w:name="_ETM_Q1_4259944"/>
      <w:bookmarkEnd w:id="8884"/>
      <w:bookmarkEnd w:id="8885"/>
      <w:r>
        <w:rPr>
          <w:rFonts w:hint="cs"/>
          <w:rtl/>
          <w:lang w:eastAsia="he-IL"/>
        </w:rPr>
        <w:t xml:space="preserve">מה, </w:t>
      </w:r>
      <w:bookmarkStart w:id="8886" w:name="_ETM_Q1_4255622"/>
      <w:bookmarkStart w:id="8887" w:name="_ETM_Q1_4254142"/>
      <w:bookmarkEnd w:id="8886"/>
      <w:bookmarkEnd w:id="8887"/>
      <w:r>
        <w:rPr>
          <w:rFonts w:hint="cs"/>
          <w:rtl/>
          <w:lang w:eastAsia="he-IL"/>
        </w:rPr>
        <w:t>ל-45 ימים?</w:t>
      </w:r>
      <w:bookmarkStart w:id="8888" w:name="_ETM_Q1_4255621"/>
      <w:bookmarkEnd w:id="8888"/>
      <w:r>
        <w:rPr>
          <w:rFonts w:hint="cs"/>
          <w:rtl/>
          <w:lang w:eastAsia="he-IL"/>
        </w:rPr>
        <w:t xml:space="preserve"> </w:t>
      </w:r>
    </w:p>
    <w:p w14:paraId="66FC663D" w14:textId="7BEB215A" w:rsidR="002533A6" w:rsidRDefault="002533A6" w:rsidP="002533A6">
      <w:pPr>
        <w:rPr>
          <w:rtl/>
          <w:lang w:eastAsia="he-IL"/>
        </w:rPr>
      </w:pPr>
      <w:bookmarkStart w:id="8889" w:name="_ETM_Q1_4255708"/>
      <w:bookmarkStart w:id="8890" w:name="_ETM_Q1_4256190"/>
      <w:bookmarkEnd w:id="8889"/>
      <w:bookmarkEnd w:id="8890"/>
    </w:p>
    <w:p w14:paraId="066B68D1" w14:textId="1A662394" w:rsidR="002533A6" w:rsidRDefault="002533A6" w:rsidP="002533A6">
      <w:pPr>
        <w:pStyle w:val="a4"/>
        <w:keepNext/>
        <w:rPr>
          <w:rtl/>
        </w:rPr>
      </w:pPr>
      <w:bookmarkStart w:id="8891" w:name="ET_speaker_גור_בליי_835"/>
      <w:r w:rsidRPr="002533A6">
        <w:rPr>
          <w:rStyle w:val="TagStyle"/>
          <w:rtl/>
        </w:rPr>
        <w:t xml:space="preserve"> &lt;&lt; דובר &gt;&gt; </w:t>
      </w:r>
      <w:r>
        <w:rPr>
          <w:rtl/>
        </w:rPr>
        <w:t>גור בליי:</w:t>
      </w:r>
      <w:r w:rsidRPr="002533A6">
        <w:rPr>
          <w:rStyle w:val="TagStyle"/>
          <w:rtl/>
        </w:rPr>
        <w:t xml:space="preserve"> &lt;&lt; דובר &gt;&gt;</w:t>
      </w:r>
      <w:r w:rsidR="00BC2DC6">
        <w:rPr>
          <w:rtl/>
        </w:rPr>
        <w:t xml:space="preserve"> </w:t>
      </w:r>
      <w:bookmarkEnd w:id="8891"/>
    </w:p>
    <w:p w14:paraId="09885F9F" w14:textId="5765AC1F" w:rsidR="002533A6" w:rsidRDefault="002533A6" w:rsidP="002533A6">
      <w:pPr>
        <w:pStyle w:val="KeepWithNext"/>
        <w:rPr>
          <w:rtl/>
          <w:lang w:eastAsia="he-IL"/>
        </w:rPr>
      </w:pPr>
    </w:p>
    <w:p w14:paraId="2D01BB77" w14:textId="0C2B4717" w:rsidR="002533A6" w:rsidRDefault="002533A6" w:rsidP="002533A6">
      <w:pPr>
        <w:rPr>
          <w:rtl/>
          <w:lang w:eastAsia="he-IL"/>
        </w:rPr>
      </w:pPr>
      <w:bookmarkStart w:id="8892" w:name="_ETM_Q1_4256797"/>
      <w:bookmarkStart w:id="8893" w:name="_ETM_Q1_4256868"/>
      <w:bookmarkStart w:id="8894" w:name="_ETM_Q1_4249209"/>
      <w:bookmarkStart w:id="8895" w:name="_ETM_Q1_4258414"/>
      <w:bookmarkStart w:id="8896" w:name="_ETM_Q1_4267906"/>
      <w:bookmarkEnd w:id="8892"/>
      <w:bookmarkEnd w:id="8893"/>
      <w:bookmarkEnd w:id="8894"/>
      <w:bookmarkEnd w:id="8895"/>
      <w:bookmarkEnd w:id="8896"/>
      <w:r>
        <w:rPr>
          <w:rFonts w:hint="cs"/>
          <w:rtl/>
          <w:lang w:eastAsia="he-IL"/>
        </w:rPr>
        <w:t xml:space="preserve">הן יהיו ל-14 ימים. </w:t>
      </w:r>
      <w:bookmarkStart w:id="8897" w:name="_ETM_Q1_4262689"/>
      <w:bookmarkStart w:id="8898" w:name="_ETM_Q1_4262955"/>
      <w:bookmarkEnd w:id="8897"/>
      <w:bookmarkEnd w:id="8898"/>
      <w:r>
        <w:rPr>
          <w:rFonts w:hint="cs"/>
          <w:rtl/>
          <w:lang w:eastAsia="he-IL"/>
        </w:rPr>
        <w:t xml:space="preserve">סעיף 7(א)(2) לפי ההצעה הנוכחית יפוצל: </w:t>
      </w:r>
      <w:bookmarkStart w:id="8899" w:name="_ETM_Q1_4269840"/>
      <w:bookmarkStart w:id="8900" w:name="_ETM_Q1_4265312"/>
      <w:bookmarkEnd w:id="8899"/>
      <w:bookmarkEnd w:id="8900"/>
      <w:r>
        <w:rPr>
          <w:rFonts w:hint="cs"/>
          <w:rtl/>
          <w:lang w:eastAsia="he-IL"/>
        </w:rPr>
        <w:t>עד מספר מסוים הוא יהיה במצב בריאותי מיוחד ומתחת</w:t>
      </w:r>
      <w:bookmarkStart w:id="8901" w:name="_ETM_Q1_4272984"/>
      <w:bookmarkEnd w:id="8901"/>
      <w:r>
        <w:rPr>
          <w:rFonts w:hint="cs"/>
          <w:rtl/>
          <w:lang w:eastAsia="he-IL"/>
        </w:rPr>
        <w:t xml:space="preserve"> </w:t>
      </w:r>
      <w:bookmarkStart w:id="8902" w:name="_ETM_Q1_4268102"/>
      <w:bookmarkEnd w:id="8902"/>
      <w:r>
        <w:rPr>
          <w:rFonts w:hint="cs"/>
          <w:rtl/>
          <w:lang w:eastAsia="he-IL"/>
        </w:rPr>
        <w:t xml:space="preserve">למספר מסוים בחירום. </w:t>
      </w:r>
      <w:bookmarkStart w:id="8903" w:name="_ETM_Q1_4271916"/>
      <w:bookmarkEnd w:id="8903"/>
    </w:p>
    <w:p w14:paraId="41BF0715" w14:textId="77777777" w:rsidR="00C95B65" w:rsidRDefault="00C95B65" w:rsidP="002533A6">
      <w:pPr>
        <w:rPr>
          <w:rtl/>
          <w:lang w:eastAsia="he-IL"/>
        </w:rPr>
      </w:pPr>
    </w:p>
    <w:p w14:paraId="6864D228" w14:textId="7EDF3F24" w:rsidR="002F3E0C" w:rsidRDefault="002F3E0C" w:rsidP="002F3E0C">
      <w:pPr>
        <w:rPr>
          <w:rStyle w:val="TagStyle"/>
          <w:rFonts w:ascii="David" w:hAnsi="David"/>
          <w:u w:val="single"/>
          <w:rtl/>
        </w:rPr>
      </w:pPr>
    </w:p>
    <w:p w14:paraId="55863685" w14:textId="0EC0455E" w:rsidR="002F3E0C" w:rsidRDefault="002F3E0C" w:rsidP="002F3E0C">
      <w:pPr>
        <w:pStyle w:val="af9"/>
        <w:keepNext/>
        <w:rPr>
          <w:rtl/>
        </w:rPr>
      </w:pPr>
      <w:bookmarkStart w:id="8904" w:name="ET_guest_אסתי_ורהפטיג_839"/>
      <w:r w:rsidRPr="002F3E0C">
        <w:rPr>
          <w:rStyle w:val="TagStyle"/>
          <w:rtl/>
        </w:rPr>
        <w:t xml:space="preserve"> &lt;&lt; אורח &gt;&gt; </w:t>
      </w:r>
      <w:r>
        <w:rPr>
          <w:rtl/>
        </w:rPr>
        <w:t>אסתי ורהפטיג:</w:t>
      </w:r>
      <w:r w:rsidRPr="002F3E0C">
        <w:rPr>
          <w:rStyle w:val="TagStyle"/>
          <w:rtl/>
        </w:rPr>
        <w:t xml:space="preserve"> &lt;&lt; אורח &gt;&gt;</w:t>
      </w:r>
      <w:r w:rsidR="00BC2DC6">
        <w:rPr>
          <w:rtl/>
        </w:rPr>
        <w:t xml:space="preserve"> </w:t>
      </w:r>
      <w:bookmarkEnd w:id="8904"/>
    </w:p>
    <w:p w14:paraId="7B67AD6C" w14:textId="1EEC3F59" w:rsidR="002F3E0C" w:rsidRDefault="002F3E0C" w:rsidP="002F3E0C">
      <w:pPr>
        <w:pStyle w:val="KeepWithNext"/>
        <w:rPr>
          <w:rtl/>
        </w:rPr>
      </w:pPr>
    </w:p>
    <w:p w14:paraId="56A886BE" w14:textId="1EDB7A85" w:rsidR="002533A6" w:rsidRDefault="002533A6" w:rsidP="002533A6">
      <w:pPr>
        <w:rPr>
          <w:rtl/>
          <w:lang w:eastAsia="he-IL"/>
        </w:rPr>
      </w:pPr>
      <w:bookmarkStart w:id="8905" w:name="_ETM_Q1_4275809"/>
      <w:bookmarkStart w:id="8906" w:name="_ETM_Q1_4275882"/>
      <w:bookmarkStart w:id="8907" w:name="_ETM_Q1_4273368"/>
      <w:bookmarkEnd w:id="8905"/>
      <w:bookmarkEnd w:id="8906"/>
      <w:bookmarkEnd w:id="8907"/>
      <w:r>
        <w:rPr>
          <w:rFonts w:hint="cs"/>
          <w:rtl/>
          <w:lang w:eastAsia="he-IL"/>
        </w:rPr>
        <w:t>א</w:t>
      </w:r>
      <w:bookmarkStart w:id="8908" w:name="_ETM_Q1_4273445"/>
      <w:bookmarkEnd w:id="8908"/>
      <w:r>
        <w:rPr>
          <w:rFonts w:hint="cs"/>
          <w:rtl/>
          <w:lang w:eastAsia="he-IL"/>
        </w:rPr>
        <w:t>נחנו לא חושבים שזה מוצדק, גם במספרים</w:t>
      </w:r>
      <w:bookmarkStart w:id="8909" w:name="_ETM_Q1_4276149"/>
      <w:bookmarkEnd w:id="8909"/>
      <w:r>
        <w:rPr>
          <w:rFonts w:hint="cs"/>
          <w:rtl/>
          <w:lang w:eastAsia="he-IL"/>
        </w:rPr>
        <w:t xml:space="preserve"> הגבו</w:t>
      </w:r>
      <w:bookmarkStart w:id="8910" w:name="_ETM_Q1_4272562"/>
      <w:bookmarkEnd w:id="8910"/>
      <w:r>
        <w:rPr>
          <w:rFonts w:hint="cs"/>
          <w:rtl/>
          <w:lang w:eastAsia="he-IL"/>
        </w:rPr>
        <w:t>הים. זה גם משהו שלאורך זמן אנחנו חשבנו שהוא בעייתי,</w:t>
      </w:r>
      <w:bookmarkStart w:id="8911" w:name="_ETM_Q1_4277263"/>
      <w:bookmarkEnd w:id="8911"/>
      <w:r>
        <w:rPr>
          <w:rFonts w:hint="cs"/>
          <w:rtl/>
          <w:lang w:eastAsia="he-IL"/>
        </w:rPr>
        <w:t xml:space="preserve"> שאנחנו מגיעים כל פעם עם תקנות שלמות ל-14 </w:t>
      </w:r>
      <w:bookmarkStart w:id="8912" w:name="_ETM_Q1_4276172"/>
      <w:bookmarkEnd w:id="8912"/>
      <w:r>
        <w:rPr>
          <w:rFonts w:hint="cs"/>
          <w:rtl/>
          <w:lang w:eastAsia="he-IL"/>
        </w:rPr>
        <w:t xml:space="preserve">ימים </w:t>
      </w:r>
      <w:r w:rsidR="00A65E9A">
        <w:rPr>
          <w:rFonts w:hint="cs"/>
          <w:rtl/>
          <w:lang w:eastAsia="he-IL"/>
        </w:rPr>
        <w:t>רק</w:t>
      </w:r>
      <w:bookmarkStart w:id="8913" w:name="_ETM_Q1_4278844"/>
      <w:bookmarkEnd w:id="8913"/>
      <w:r w:rsidR="00A65E9A">
        <w:rPr>
          <w:rFonts w:hint="cs"/>
          <w:rtl/>
          <w:lang w:eastAsia="he-IL"/>
        </w:rPr>
        <w:t xml:space="preserve"> בגלל שיש שם גם איסור על התקהלות. אם עכשיו מפצלים</w:t>
      </w:r>
      <w:bookmarkStart w:id="8914" w:name="_ETM_Q1_4284153"/>
      <w:bookmarkEnd w:id="8914"/>
      <w:r w:rsidR="00A65E9A">
        <w:rPr>
          <w:rFonts w:hint="cs"/>
          <w:rtl/>
          <w:lang w:eastAsia="he-IL"/>
        </w:rPr>
        <w:t xml:space="preserve"> ועושים רף מספרי מסוים </w:t>
      </w:r>
      <w:bookmarkStart w:id="8915" w:name="_ETM_Q1_4281942"/>
      <w:bookmarkEnd w:id="8915"/>
      <w:r w:rsidR="00A65E9A">
        <w:rPr>
          <w:rFonts w:hint="cs"/>
          <w:rtl/>
          <w:lang w:eastAsia="he-IL"/>
        </w:rPr>
        <w:t>שיחייב הכרזה על מצב חירום, א</w:t>
      </w:r>
      <w:bookmarkStart w:id="8916" w:name="_ETM_Q1_4285784"/>
      <w:bookmarkEnd w:id="8916"/>
      <w:r w:rsidR="00A65E9A">
        <w:rPr>
          <w:rFonts w:hint="cs"/>
          <w:rtl/>
          <w:lang w:eastAsia="he-IL"/>
        </w:rPr>
        <w:t xml:space="preserve">נחנו חושבים שהגיוני </w:t>
      </w:r>
      <w:bookmarkStart w:id="8917" w:name="_ETM_Q1_4301032"/>
      <w:bookmarkStart w:id="8918" w:name="_ETM_Q1_4296032"/>
      <w:bookmarkStart w:id="8919" w:name="_ETM_Q1_4292102"/>
      <w:bookmarkStart w:id="8920" w:name="_ETM_Q1_4288372"/>
      <w:bookmarkStart w:id="8921" w:name="_ETM_Q1_4283743"/>
      <w:bookmarkEnd w:id="8917"/>
      <w:bookmarkEnd w:id="8918"/>
      <w:bookmarkEnd w:id="8919"/>
      <w:bookmarkEnd w:id="8920"/>
      <w:bookmarkEnd w:id="8921"/>
      <w:r w:rsidR="00A65E9A">
        <w:rPr>
          <w:rFonts w:hint="cs"/>
          <w:rtl/>
          <w:lang w:eastAsia="he-IL"/>
        </w:rPr>
        <w:t xml:space="preserve">שמה שבתוך המצב המיוחד </w:t>
      </w:r>
      <w:bookmarkStart w:id="8922" w:name="_ETM_Q1_4285732"/>
      <w:bookmarkEnd w:id="8922"/>
      <w:r w:rsidR="00A65E9A">
        <w:rPr>
          <w:rFonts w:hint="cs"/>
          <w:rtl/>
          <w:lang w:eastAsia="he-IL"/>
        </w:rPr>
        <w:t>שנחשב לפגיעה הפחות</w:t>
      </w:r>
      <w:bookmarkStart w:id="8923" w:name="_ETM_Q1_4287651"/>
      <w:bookmarkEnd w:id="8923"/>
      <w:r w:rsidR="00A65E9A">
        <w:rPr>
          <w:rFonts w:hint="cs"/>
          <w:rtl/>
          <w:lang w:eastAsia="he-IL"/>
        </w:rPr>
        <w:t xml:space="preserve"> חמורה - ששם אנחנו נהיה באותם לוחות זמנים שיש בתקנות</w:t>
      </w:r>
      <w:bookmarkStart w:id="8924" w:name="_ETM_Q1_4294061"/>
      <w:bookmarkEnd w:id="8924"/>
      <w:r w:rsidR="00A65E9A">
        <w:rPr>
          <w:rFonts w:hint="cs"/>
          <w:rtl/>
          <w:lang w:eastAsia="he-IL"/>
        </w:rPr>
        <w:t xml:space="preserve"> הכללי</w:t>
      </w:r>
      <w:bookmarkStart w:id="8925" w:name="_ETM_Q1_4289952"/>
      <w:bookmarkEnd w:id="8925"/>
      <w:r w:rsidR="00A65E9A">
        <w:rPr>
          <w:rFonts w:hint="cs"/>
          <w:rtl/>
          <w:lang w:eastAsia="he-IL"/>
        </w:rPr>
        <w:t xml:space="preserve">ות. </w:t>
      </w:r>
      <w:bookmarkStart w:id="8926" w:name="_ETM_Q1_4290827"/>
      <w:bookmarkEnd w:id="8926"/>
    </w:p>
    <w:p w14:paraId="58A107F1" w14:textId="34BA85D6" w:rsidR="00A65E9A" w:rsidRDefault="00A65E9A" w:rsidP="002533A6">
      <w:pPr>
        <w:rPr>
          <w:rtl/>
          <w:lang w:eastAsia="he-IL"/>
        </w:rPr>
      </w:pPr>
    </w:p>
    <w:p w14:paraId="72AD420C" w14:textId="2743A6CE" w:rsidR="00A65E9A" w:rsidRDefault="00A65E9A" w:rsidP="00A65E9A">
      <w:pPr>
        <w:pStyle w:val="af6"/>
        <w:keepNext/>
        <w:rPr>
          <w:rtl/>
        </w:rPr>
      </w:pPr>
      <w:bookmarkStart w:id="8927" w:name="ET_yor_6156_837"/>
      <w:r w:rsidRPr="00A65E9A">
        <w:rPr>
          <w:rStyle w:val="TagStyle"/>
          <w:rtl/>
        </w:rPr>
        <w:t xml:space="preserve"> &lt;&lt; יור &gt;&gt; </w:t>
      </w:r>
      <w:r>
        <w:rPr>
          <w:rtl/>
        </w:rPr>
        <w:t>היו"ר גלעד קריב:</w:t>
      </w:r>
      <w:r w:rsidRPr="00A65E9A">
        <w:rPr>
          <w:rStyle w:val="TagStyle"/>
          <w:rtl/>
        </w:rPr>
        <w:t xml:space="preserve"> &lt;&lt; יור &gt;&gt;</w:t>
      </w:r>
      <w:r w:rsidR="00BC2DC6">
        <w:rPr>
          <w:rtl/>
        </w:rPr>
        <w:t xml:space="preserve"> </w:t>
      </w:r>
      <w:bookmarkEnd w:id="8927"/>
    </w:p>
    <w:p w14:paraId="1C3445ED" w14:textId="22CBB2D3" w:rsidR="00A65E9A" w:rsidRDefault="00A65E9A" w:rsidP="00A65E9A">
      <w:pPr>
        <w:pStyle w:val="KeepWithNext"/>
        <w:rPr>
          <w:rtl/>
          <w:lang w:eastAsia="he-IL"/>
        </w:rPr>
      </w:pPr>
    </w:p>
    <w:p w14:paraId="7B9806D7" w14:textId="03FE5F8D" w:rsidR="00A65E9A" w:rsidRDefault="00A65E9A" w:rsidP="00A65E9A">
      <w:pPr>
        <w:rPr>
          <w:rtl/>
          <w:lang w:eastAsia="he-IL"/>
        </w:rPr>
      </w:pPr>
      <w:bookmarkStart w:id="8928" w:name="_ETM_Q1_4291932"/>
      <w:bookmarkStart w:id="8929" w:name="_ETM_Q1_4292005"/>
      <w:bookmarkEnd w:id="8928"/>
      <w:bookmarkEnd w:id="8929"/>
      <w:r>
        <w:rPr>
          <w:rFonts w:hint="cs"/>
          <w:rtl/>
          <w:lang w:eastAsia="he-IL"/>
        </w:rPr>
        <w:t xml:space="preserve">אבל אתם מבקשים להאריך אותן. ניחא הייתם אומרים </w:t>
      </w:r>
      <w:bookmarkStart w:id="8930" w:name="_ETM_Q1_4293712"/>
      <w:bookmarkEnd w:id="8930"/>
      <w:r>
        <w:rPr>
          <w:rFonts w:hint="cs"/>
          <w:rtl/>
          <w:lang w:eastAsia="he-IL"/>
        </w:rPr>
        <w:t>-</w:t>
      </w:r>
      <w:bookmarkStart w:id="8931" w:name="_ETM_Q1_4295371"/>
      <w:bookmarkEnd w:id="8931"/>
      <w:r>
        <w:rPr>
          <w:rFonts w:hint="cs"/>
          <w:rtl/>
          <w:lang w:eastAsia="he-IL"/>
        </w:rPr>
        <w:t xml:space="preserve"> בואו נאריך את </w:t>
      </w:r>
      <w:bookmarkStart w:id="8932" w:name="_ETM_Q1_4293502"/>
      <w:bookmarkEnd w:id="8932"/>
      <w:r>
        <w:rPr>
          <w:rFonts w:hint="cs"/>
          <w:rtl/>
          <w:lang w:eastAsia="he-IL"/>
        </w:rPr>
        <w:t>הכל מ-14 ל-28 ימים. אבל אתם</w:t>
      </w:r>
      <w:bookmarkStart w:id="8933" w:name="_ETM_Q1_4296412"/>
      <w:bookmarkEnd w:id="8933"/>
      <w:r>
        <w:rPr>
          <w:rFonts w:hint="cs"/>
          <w:rtl/>
          <w:lang w:eastAsia="he-IL"/>
        </w:rPr>
        <w:t xml:space="preserve"> מבקשים להאריך גם ל-45. </w:t>
      </w:r>
      <w:bookmarkStart w:id="8934" w:name="_ETM_Q1_4304138"/>
      <w:bookmarkEnd w:id="8934"/>
    </w:p>
    <w:p w14:paraId="0E9DA964" w14:textId="5178285C" w:rsidR="002F3E0C" w:rsidRDefault="002F3E0C" w:rsidP="002F3E0C">
      <w:pPr>
        <w:rPr>
          <w:rtl/>
          <w:lang w:eastAsia="he-IL"/>
        </w:rPr>
      </w:pPr>
      <w:bookmarkStart w:id="8935" w:name="_ETM_Q1_4304309"/>
      <w:bookmarkStart w:id="8936" w:name="_ETM_Q1_4285287"/>
      <w:bookmarkEnd w:id="8935"/>
      <w:bookmarkEnd w:id="8936"/>
    </w:p>
    <w:p w14:paraId="09B132C2" w14:textId="1C828A42" w:rsidR="002F3E0C" w:rsidRDefault="002F3E0C" w:rsidP="002F3E0C">
      <w:pPr>
        <w:pStyle w:val="af9"/>
        <w:keepNext/>
        <w:rPr>
          <w:rtl/>
          <w:lang w:eastAsia="he-IL"/>
        </w:rPr>
      </w:pPr>
      <w:bookmarkStart w:id="8937" w:name="ET_guest_אסתי_ורהפטיג_840"/>
      <w:r w:rsidRPr="002F3E0C">
        <w:rPr>
          <w:rStyle w:val="TagStyle"/>
          <w:rtl/>
        </w:rPr>
        <w:t xml:space="preserve"> &lt;&lt; אורח &gt;&gt; </w:t>
      </w:r>
      <w:r>
        <w:rPr>
          <w:rtl/>
          <w:lang w:eastAsia="he-IL"/>
        </w:rPr>
        <w:t>אסתי ורהפטיג:</w:t>
      </w:r>
      <w:r w:rsidRPr="002F3E0C">
        <w:rPr>
          <w:rStyle w:val="TagStyle"/>
          <w:rtl/>
        </w:rPr>
        <w:t xml:space="preserve"> &lt;&lt; אורח &gt;&gt;</w:t>
      </w:r>
      <w:r w:rsidR="00BC2DC6">
        <w:rPr>
          <w:rtl/>
          <w:lang w:eastAsia="he-IL"/>
        </w:rPr>
        <w:t xml:space="preserve"> </w:t>
      </w:r>
      <w:bookmarkEnd w:id="8937"/>
    </w:p>
    <w:p w14:paraId="38C93012" w14:textId="0BB3EB29" w:rsidR="002F3E0C" w:rsidRDefault="002F3E0C" w:rsidP="002F3E0C">
      <w:pPr>
        <w:pStyle w:val="KeepWithNext"/>
        <w:rPr>
          <w:rtl/>
          <w:lang w:eastAsia="he-IL"/>
        </w:rPr>
      </w:pPr>
    </w:p>
    <w:p w14:paraId="10514576" w14:textId="0464EE97" w:rsidR="002F3E0C" w:rsidRDefault="002F3E0C" w:rsidP="002F3E0C">
      <w:pPr>
        <w:rPr>
          <w:rtl/>
          <w:lang w:eastAsia="he-IL"/>
        </w:rPr>
      </w:pPr>
      <w:bookmarkStart w:id="8938" w:name="_ETM_Q1_4285958"/>
      <w:bookmarkStart w:id="8939" w:name="_ETM_Q1_4286027"/>
      <w:bookmarkEnd w:id="8938"/>
      <w:bookmarkEnd w:id="8939"/>
      <w:r>
        <w:rPr>
          <w:rFonts w:hint="cs"/>
          <w:rtl/>
          <w:lang w:eastAsia="he-IL"/>
        </w:rPr>
        <w:t>שוב, אנחנו באמת</w:t>
      </w:r>
      <w:bookmarkStart w:id="8940" w:name="_ETM_Q1_4305465"/>
      <w:bookmarkEnd w:id="8940"/>
      <w:r>
        <w:rPr>
          <w:rFonts w:hint="cs"/>
          <w:rtl/>
          <w:lang w:eastAsia="he-IL"/>
        </w:rPr>
        <w:t xml:space="preserve"> חושבים - הגבלת ההת</w:t>
      </w:r>
      <w:bookmarkStart w:id="8941" w:name="_ETM_Q1_4302607"/>
      <w:bookmarkEnd w:id="8941"/>
      <w:r>
        <w:rPr>
          <w:rFonts w:hint="cs"/>
          <w:rtl/>
          <w:lang w:eastAsia="he-IL"/>
        </w:rPr>
        <w:t xml:space="preserve">קהלות כשלעצמה, כל עוד היא מוגבלת מספרית, </w:t>
      </w:r>
      <w:bookmarkStart w:id="8942" w:name="_ETM_Q1_4306626"/>
      <w:bookmarkEnd w:id="8942"/>
      <w:r>
        <w:rPr>
          <w:rFonts w:hint="cs"/>
          <w:rtl/>
          <w:lang w:eastAsia="he-IL"/>
        </w:rPr>
        <w:t>היא לא ברף העליון של הפגיעה. על הגבלות יציאה אנחנו</w:t>
      </w:r>
      <w:bookmarkStart w:id="8943" w:name="_ETM_Q1_4312443"/>
      <w:bookmarkEnd w:id="8943"/>
      <w:r>
        <w:rPr>
          <w:rFonts w:hint="cs"/>
          <w:rtl/>
          <w:lang w:eastAsia="he-IL"/>
        </w:rPr>
        <w:t xml:space="preserve"> מסכימים. </w:t>
      </w:r>
      <w:bookmarkStart w:id="8944" w:name="_ETM_Q1_4308017"/>
      <w:bookmarkEnd w:id="8944"/>
    </w:p>
    <w:p w14:paraId="6D738CAF" w14:textId="04916BB6" w:rsidR="00A65E9A" w:rsidRDefault="00A65E9A" w:rsidP="00A65E9A">
      <w:pPr>
        <w:rPr>
          <w:rtl/>
          <w:lang w:eastAsia="he-IL"/>
        </w:rPr>
      </w:pPr>
      <w:bookmarkStart w:id="8945" w:name="_ETM_Q1_4308259"/>
      <w:bookmarkStart w:id="8946" w:name="_ETM_Q1_4305853"/>
      <w:bookmarkStart w:id="8947" w:name="_ETM_Q1_4305928"/>
      <w:bookmarkEnd w:id="8945"/>
      <w:bookmarkEnd w:id="8946"/>
      <w:bookmarkEnd w:id="8947"/>
    </w:p>
    <w:p w14:paraId="59DDE46E" w14:textId="094B1D89" w:rsidR="002F3E0C" w:rsidRDefault="002F3E0C" w:rsidP="002F3E0C">
      <w:pPr>
        <w:pStyle w:val="af6"/>
        <w:keepNext/>
        <w:rPr>
          <w:rtl/>
        </w:rPr>
      </w:pPr>
      <w:bookmarkStart w:id="8948" w:name="ET_yor_6156_841"/>
      <w:r w:rsidRPr="002F3E0C">
        <w:rPr>
          <w:rStyle w:val="TagStyle"/>
          <w:rtl/>
        </w:rPr>
        <w:t xml:space="preserve"> &lt;&lt; יור &gt;&gt; </w:t>
      </w:r>
      <w:r>
        <w:rPr>
          <w:rtl/>
        </w:rPr>
        <w:t>היו"ר גלעד קריב:</w:t>
      </w:r>
      <w:r w:rsidRPr="002F3E0C">
        <w:rPr>
          <w:rStyle w:val="TagStyle"/>
          <w:rtl/>
        </w:rPr>
        <w:t xml:space="preserve"> &lt;&lt; יור &gt;&gt;</w:t>
      </w:r>
      <w:r w:rsidR="00BC2DC6">
        <w:rPr>
          <w:rtl/>
        </w:rPr>
        <w:t xml:space="preserve"> </w:t>
      </w:r>
      <w:bookmarkEnd w:id="8948"/>
    </w:p>
    <w:p w14:paraId="7EB8C80C" w14:textId="1A7ED0B2" w:rsidR="002F3E0C" w:rsidRDefault="002F3E0C" w:rsidP="002F3E0C">
      <w:pPr>
        <w:pStyle w:val="KeepWithNext"/>
        <w:rPr>
          <w:rtl/>
          <w:lang w:eastAsia="he-IL"/>
        </w:rPr>
      </w:pPr>
    </w:p>
    <w:p w14:paraId="0E18EF2B" w14:textId="00123B73" w:rsidR="002F3E0C" w:rsidRDefault="002F3E0C" w:rsidP="002F3E0C">
      <w:pPr>
        <w:rPr>
          <w:rtl/>
          <w:lang w:eastAsia="he-IL"/>
        </w:rPr>
      </w:pPr>
      <w:bookmarkStart w:id="8949" w:name="_ETM_Q1_4308870"/>
      <w:bookmarkStart w:id="8950" w:name="_ETM_Q1_4308943"/>
      <w:bookmarkStart w:id="8951" w:name="_ETM_Q1_4308991"/>
      <w:bookmarkStart w:id="8952" w:name="_ETM_Q1_4309187"/>
      <w:bookmarkEnd w:id="8949"/>
      <w:bookmarkEnd w:id="8950"/>
      <w:bookmarkEnd w:id="8951"/>
      <w:bookmarkEnd w:id="8952"/>
      <w:r>
        <w:rPr>
          <w:rFonts w:hint="cs"/>
          <w:rtl/>
          <w:lang w:eastAsia="he-IL"/>
        </w:rPr>
        <w:t>לא צריך להגיע לרף העליון של</w:t>
      </w:r>
      <w:bookmarkStart w:id="8953" w:name="_ETM_Q1_4314420"/>
      <w:bookmarkEnd w:id="8953"/>
      <w:r>
        <w:rPr>
          <w:rFonts w:hint="cs"/>
          <w:rtl/>
          <w:lang w:eastAsia="he-IL"/>
        </w:rPr>
        <w:t xml:space="preserve"> הפגיעה. </w:t>
      </w:r>
      <w:bookmarkStart w:id="8954" w:name="_ETM_Q1_4315238"/>
      <w:bookmarkEnd w:id="8954"/>
    </w:p>
    <w:p w14:paraId="51CBCC37" w14:textId="12662D3B" w:rsidR="002F3E0C" w:rsidRDefault="002F3E0C" w:rsidP="002F3E0C">
      <w:pPr>
        <w:rPr>
          <w:rtl/>
          <w:lang w:eastAsia="he-IL"/>
        </w:rPr>
      </w:pPr>
    </w:p>
    <w:p w14:paraId="74E1DC57" w14:textId="1E2192DF" w:rsidR="002F3E0C" w:rsidRDefault="002F3E0C" w:rsidP="002F3E0C">
      <w:pPr>
        <w:pStyle w:val="a4"/>
        <w:keepNext/>
        <w:rPr>
          <w:rtl/>
        </w:rPr>
      </w:pPr>
      <w:bookmarkStart w:id="8955" w:name="ET_speaker_6233_842"/>
      <w:r w:rsidRPr="002F3E0C">
        <w:rPr>
          <w:rStyle w:val="TagStyle"/>
          <w:rtl/>
        </w:rPr>
        <w:t xml:space="preserve"> &lt;&lt; דובר &gt;&gt; </w:t>
      </w:r>
      <w:r>
        <w:rPr>
          <w:rtl/>
        </w:rPr>
        <w:t>גבי לסקי (מרצ):</w:t>
      </w:r>
      <w:r w:rsidRPr="002F3E0C">
        <w:rPr>
          <w:rStyle w:val="TagStyle"/>
          <w:rtl/>
        </w:rPr>
        <w:t xml:space="preserve"> &lt;&lt; דובר &gt;&gt;</w:t>
      </w:r>
      <w:r w:rsidR="00BC2DC6">
        <w:rPr>
          <w:rtl/>
        </w:rPr>
        <w:t xml:space="preserve"> </w:t>
      </w:r>
      <w:bookmarkEnd w:id="8955"/>
    </w:p>
    <w:p w14:paraId="375026A2" w14:textId="287C8C5F" w:rsidR="002F3E0C" w:rsidRDefault="002F3E0C" w:rsidP="002F3E0C">
      <w:pPr>
        <w:pStyle w:val="KeepWithNext"/>
        <w:rPr>
          <w:rtl/>
          <w:lang w:eastAsia="he-IL"/>
        </w:rPr>
      </w:pPr>
    </w:p>
    <w:p w14:paraId="4D21D2B1" w14:textId="5764195B" w:rsidR="002F3E0C" w:rsidRDefault="002F3E0C" w:rsidP="002F3E0C">
      <w:pPr>
        <w:rPr>
          <w:rtl/>
          <w:lang w:eastAsia="he-IL"/>
        </w:rPr>
      </w:pPr>
      <w:bookmarkStart w:id="8956" w:name="_ETM_Q1_4316290"/>
      <w:bookmarkStart w:id="8957" w:name="_ETM_Q1_4316355"/>
      <w:bookmarkEnd w:id="8956"/>
      <w:bookmarkEnd w:id="8957"/>
      <w:r>
        <w:rPr>
          <w:rFonts w:hint="cs"/>
          <w:rtl/>
          <w:lang w:eastAsia="he-IL"/>
        </w:rPr>
        <w:t xml:space="preserve">זה שהתרגלנו להגבלות </w:t>
      </w:r>
      <w:bookmarkStart w:id="8958" w:name="_ETM_Q1_4316070"/>
      <w:bookmarkStart w:id="8959" w:name="_ETM_Q1_4314258"/>
      <w:bookmarkEnd w:id="8958"/>
      <w:bookmarkEnd w:id="8959"/>
      <w:r>
        <w:rPr>
          <w:rFonts w:hint="cs"/>
          <w:rtl/>
          <w:lang w:eastAsia="he-IL"/>
        </w:rPr>
        <w:t>בהתקהלות</w:t>
      </w:r>
      <w:bookmarkStart w:id="8960" w:name="_ETM_Q1_4315407"/>
      <w:bookmarkStart w:id="8961" w:name="_ETM_Q1_4317425"/>
      <w:bookmarkEnd w:id="8960"/>
      <w:bookmarkEnd w:id="8961"/>
      <w:r>
        <w:rPr>
          <w:rFonts w:hint="cs"/>
          <w:rtl/>
          <w:lang w:eastAsia="he-IL"/>
        </w:rPr>
        <w:t xml:space="preserve">, זו עדיין פגיעה חמורה. </w:t>
      </w:r>
    </w:p>
    <w:p w14:paraId="34749E0C" w14:textId="78DFF711" w:rsidR="002F3E0C" w:rsidRDefault="002F3E0C" w:rsidP="002F3E0C">
      <w:pPr>
        <w:rPr>
          <w:rtl/>
          <w:lang w:eastAsia="he-IL"/>
        </w:rPr>
      </w:pPr>
      <w:bookmarkStart w:id="8962" w:name="_ETM_Q1_4324156"/>
      <w:bookmarkStart w:id="8963" w:name="_ETM_Q1_4324751"/>
      <w:bookmarkEnd w:id="8962"/>
      <w:bookmarkEnd w:id="8963"/>
    </w:p>
    <w:p w14:paraId="431636AB" w14:textId="034FEE33" w:rsidR="002F3E0C" w:rsidRDefault="002F3E0C" w:rsidP="002F3E0C">
      <w:pPr>
        <w:pStyle w:val="af9"/>
        <w:keepNext/>
        <w:rPr>
          <w:rtl/>
          <w:lang w:eastAsia="he-IL"/>
        </w:rPr>
      </w:pPr>
      <w:bookmarkStart w:id="8964" w:name="ET_guest_אסתי_ורהפטיג_843"/>
      <w:r w:rsidRPr="002F3E0C">
        <w:rPr>
          <w:rStyle w:val="TagStyle"/>
          <w:rtl/>
        </w:rPr>
        <w:t xml:space="preserve"> &lt;&lt; אורח &gt;&gt; </w:t>
      </w:r>
      <w:r>
        <w:rPr>
          <w:rtl/>
          <w:lang w:eastAsia="he-IL"/>
        </w:rPr>
        <w:t>אסתי ורהפטיג:</w:t>
      </w:r>
      <w:r w:rsidRPr="002F3E0C">
        <w:rPr>
          <w:rStyle w:val="TagStyle"/>
          <w:rtl/>
        </w:rPr>
        <w:t xml:space="preserve"> &lt;&lt; אורח &gt;&gt;</w:t>
      </w:r>
      <w:r w:rsidR="00BC2DC6">
        <w:rPr>
          <w:rtl/>
          <w:lang w:eastAsia="he-IL"/>
        </w:rPr>
        <w:t xml:space="preserve"> </w:t>
      </w:r>
      <w:bookmarkEnd w:id="8964"/>
    </w:p>
    <w:p w14:paraId="24B288F0" w14:textId="4519EB3F" w:rsidR="002F3E0C" w:rsidRDefault="002F3E0C" w:rsidP="002F3E0C">
      <w:pPr>
        <w:pStyle w:val="KeepWithNext"/>
        <w:rPr>
          <w:rtl/>
          <w:lang w:eastAsia="he-IL"/>
        </w:rPr>
      </w:pPr>
    </w:p>
    <w:p w14:paraId="0E62B9FD" w14:textId="1D246DD4" w:rsidR="002F3E0C" w:rsidRDefault="002F3E0C" w:rsidP="002F3E0C">
      <w:pPr>
        <w:rPr>
          <w:rtl/>
          <w:lang w:eastAsia="he-IL"/>
        </w:rPr>
      </w:pPr>
      <w:bookmarkStart w:id="8965" w:name="_ETM_Q1_4325265"/>
      <w:bookmarkStart w:id="8966" w:name="_ETM_Q1_4325336"/>
      <w:bookmarkEnd w:id="8965"/>
      <w:bookmarkEnd w:id="8966"/>
      <w:r>
        <w:rPr>
          <w:rFonts w:hint="cs"/>
          <w:rtl/>
          <w:lang w:eastAsia="he-IL"/>
        </w:rPr>
        <w:t>אנחנו לא נוכל לה</w:t>
      </w:r>
      <w:bookmarkStart w:id="8967" w:name="_ETM_Q1_4326943"/>
      <w:bookmarkStart w:id="8968" w:name="_ETM_Q1_4322617"/>
      <w:bookmarkEnd w:id="8967"/>
      <w:bookmarkEnd w:id="8968"/>
      <w:r>
        <w:rPr>
          <w:rFonts w:hint="cs"/>
          <w:rtl/>
          <w:lang w:eastAsia="he-IL"/>
        </w:rPr>
        <w:t>ג</w:t>
      </w:r>
      <w:bookmarkStart w:id="8969" w:name="_ETM_Q1_4323035"/>
      <w:bookmarkEnd w:id="8969"/>
      <w:r>
        <w:rPr>
          <w:rFonts w:hint="cs"/>
          <w:rtl/>
          <w:lang w:eastAsia="he-IL"/>
        </w:rPr>
        <w:t>יע כל 14 יום. כל הרעיון של הפיצוי היה</w:t>
      </w:r>
      <w:bookmarkStart w:id="8970" w:name="_ETM_Q1_4327767"/>
      <w:bookmarkEnd w:id="8970"/>
      <w:r>
        <w:rPr>
          <w:rFonts w:hint="cs"/>
          <w:rtl/>
          <w:lang w:eastAsia="he-IL"/>
        </w:rPr>
        <w:t xml:space="preserve"> שיש זמנים שאנחנו מדברים עליהם שהם שגרת חירום. </w:t>
      </w:r>
      <w:bookmarkStart w:id="8971" w:name="_ETM_Q1_4332250"/>
      <w:bookmarkEnd w:id="8971"/>
    </w:p>
    <w:p w14:paraId="2C94B90C" w14:textId="608BBB21" w:rsidR="002F3E0C" w:rsidRDefault="002F3E0C" w:rsidP="002F3E0C">
      <w:pPr>
        <w:rPr>
          <w:rtl/>
          <w:lang w:eastAsia="he-IL"/>
        </w:rPr>
      </w:pPr>
    </w:p>
    <w:p w14:paraId="6B96BC8C" w14:textId="0BD07C15" w:rsidR="002F3E0C" w:rsidRDefault="002F3E0C" w:rsidP="002F3E0C">
      <w:pPr>
        <w:pStyle w:val="a4"/>
        <w:keepNext/>
        <w:rPr>
          <w:rtl/>
        </w:rPr>
      </w:pPr>
      <w:bookmarkStart w:id="8972" w:name="ET_speaker_גור_בליי_844"/>
      <w:r w:rsidRPr="002F3E0C">
        <w:rPr>
          <w:rStyle w:val="TagStyle"/>
          <w:rtl/>
        </w:rPr>
        <w:t xml:space="preserve"> &lt;&lt; דובר &gt;&gt; </w:t>
      </w:r>
      <w:r>
        <w:rPr>
          <w:rtl/>
        </w:rPr>
        <w:t>גור בליי:</w:t>
      </w:r>
      <w:r w:rsidRPr="002F3E0C">
        <w:rPr>
          <w:rStyle w:val="TagStyle"/>
          <w:rtl/>
        </w:rPr>
        <w:t xml:space="preserve"> &lt;&lt; דובר &gt;&gt;</w:t>
      </w:r>
      <w:r w:rsidR="00BC2DC6">
        <w:rPr>
          <w:rtl/>
        </w:rPr>
        <w:t xml:space="preserve"> </w:t>
      </w:r>
      <w:bookmarkEnd w:id="8972"/>
    </w:p>
    <w:p w14:paraId="0114560F" w14:textId="1D98D465" w:rsidR="002F3E0C" w:rsidRDefault="002F3E0C" w:rsidP="002F3E0C">
      <w:pPr>
        <w:pStyle w:val="KeepWithNext"/>
        <w:rPr>
          <w:rtl/>
          <w:lang w:eastAsia="he-IL"/>
        </w:rPr>
      </w:pPr>
    </w:p>
    <w:p w14:paraId="0B18F25F" w14:textId="172BD22D" w:rsidR="002F3E0C" w:rsidRDefault="002F3E0C" w:rsidP="002F3E0C">
      <w:pPr>
        <w:rPr>
          <w:rtl/>
          <w:lang w:eastAsia="he-IL"/>
        </w:rPr>
      </w:pPr>
      <w:bookmarkStart w:id="8973" w:name="_ETM_Q1_4333362"/>
      <w:bookmarkStart w:id="8974" w:name="_ETM_Q1_4333422"/>
      <w:bookmarkEnd w:id="8973"/>
      <w:bookmarkEnd w:id="8974"/>
      <w:r>
        <w:rPr>
          <w:rFonts w:hint="cs"/>
          <w:rtl/>
          <w:lang w:eastAsia="he-IL"/>
        </w:rPr>
        <w:t xml:space="preserve">אני כן </w:t>
      </w:r>
      <w:bookmarkStart w:id="8975" w:name="_ETM_Q1_4334022"/>
      <w:bookmarkEnd w:id="8975"/>
      <w:r>
        <w:rPr>
          <w:rFonts w:hint="cs"/>
          <w:rtl/>
          <w:lang w:eastAsia="he-IL"/>
        </w:rPr>
        <w:t xml:space="preserve">חייב להגיד שמהניסיון שלנו, לא </w:t>
      </w:r>
      <w:bookmarkStart w:id="8976" w:name="_ETM_Q1_4332457"/>
      <w:bookmarkEnd w:id="8976"/>
      <w:r>
        <w:rPr>
          <w:rFonts w:hint="cs"/>
          <w:rtl/>
          <w:lang w:eastAsia="he-IL"/>
        </w:rPr>
        <w:t xml:space="preserve">משנה איזה מספר יסכמו אבל </w:t>
      </w:r>
      <w:bookmarkStart w:id="8977" w:name="_ETM_Q1_4337100"/>
      <w:bookmarkEnd w:id="8977"/>
      <w:r>
        <w:rPr>
          <w:rFonts w:hint="cs"/>
          <w:rtl/>
          <w:lang w:eastAsia="he-IL"/>
        </w:rPr>
        <w:t xml:space="preserve">רצוי ליצור האחדה. הרבה פעמים חוסר ההאחדה בעייתי. </w:t>
      </w:r>
      <w:bookmarkStart w:id="8978" w:name="_ETM_Q1_4343407"/>
      <w:bookmarkEnd w:id="8978"/>
    </w:p>
    <w:p w14:paraId="0C8DDE10" w14:textId="398CC1B0" w:rsidR="002F3E0C" w:rsidRDefault="002F3E0C" w:rsidP="002F3E0C">
      <w:pPr>
        <w:rPr>
          <w:rtl/>
          <w:lang w:eastAsia="he-IL"/>
        </w:rPr>
      </w:pPr>
      <w:bookmarkStart w:id="8979" w:name="_ETM_Q1_4343831"/>
      <w:bookmarkEnd w:id="8979"/>
    </w:p>
    <w:p w14:paraId="67EF476A" w14:textId="3A0A37B9" w:rsidR="002F3E0C" w:rsidRDefault="002F3E0C" w:rsidP="002F3E0C">
      <w:pPr>
        <w:pStyle w:val="af6"/>
        <w:keepNext/>
        <w:rPr>
          <w:rtl/>
        </w:rPr>
      </w:pPr>
      <w:bookmarkStart w:id="8980" w:name="ET_yor_6156_845"/>
      <w:r w:rsidRPr="002F3E0C">
        <w:rPr>
          <w:rStyle w:val="TagStyle"/>
          <w:rtl/>
        </w:rPr>
        <w:t xml:space="preserve"> &lt;&lt; יור &gt;&gt; </w:t>
      </w:r>
      <w:r>
        <w:rPr>
          <w:rtl/>
        </w:rPr>
        <w:t>היו"ר גלעד קריב:</w:t>
      </w:r>
      <w:r w:rsidRPr="002F3E0C">
        <w:rPr>
          <w:rStyle w:val="TagStyle"/>
          <w:rtl/>
        </w:rPr>
        <w:t xml:space="preserve"> &lt;&lt; יור &gt;&gt;</w:t>
      </w:r>
      <w:r w:rsidR="00BC2DC6">
        <w:rPr>
          <w:rtl/>
        </w:rPr>
        <w:t xml:space="preserve"> </w:t>
      </w:r>
      <w:bookmarkEnd w:id="8980"/>
    </w:p>
    <w:p w14:paraId="497D8952" w14:textId="3244B8DE" w:rsidR="002F3E0C" w:rsidRDefault="002F3E0C" w:rsidP="002F3E0C">
      <w:pPr>
        <w:pStyle w:val="KeepWithNext"/>
        <w:rPr>
          <w:rtl/>
          <w:lang w:eastAsia="he-IL"/>
        </w:rPr>
      </w:pPr>
    </w:p>
    <w:p w14:paraId="1174FB96" w14:textId="08791DE6" w:rsidR="002F3E0C" w:rsidRDefault="002F3E0C" w:rsidP="002F3E0C">
      <w:pPr>
        <w:rPr>
          <w:rtl/>
          <w:lang w:eastAsia="he-IL"/>
        </w:rPr>
      </w:pPr>
      <w:bookmarkStart w:id="8981" w:name="_ETM_Q1_4344465"/>
      <w:bookmarkStart w:id="8982" w:name="_ETM_Q1_4344529"/>
      <w:bookmarkEnd w:id="8981"/>
      <w:bookmarkEnd w:id="8982"/>
      <w:r>
        <w:rPr>
          <w:rFonts w:hint="cs"/>
          <w:rtl/>
          <w:lang w:eastAsia="he-IL"/>
        </w:rPr>
        <w:t xml:space="preserve">רגע, </w:t>
      </w:r>
      <w:bookmarkStart w:id="8983" w:name="_ETM_Q1_4345018"/>
      <w:bookmarkEnd w:id="8983"/>
      <w:r>
        <w:rPr>
          <w:rFonts w:hint="cs"/>
          <w:rtl/>
          <w:lang w:eastAsia="he-IL"/>
        </w:rPr>
        <w:t>אני רוצה לשאול שאלה. ראשית, כדאי בכלל לעבוד בכפולות</w:t>
      </w:r>
      <w:bookmarkStart w:id="8984" w:name="_ETM_Q1_4351993"/>
      <w:bookmarkEnd w:id="8984"/>
      <w:r>
        <w:rPr>
          <w:rFonts w:hint="cs"/>
          <w:rtl/>
          <w:lang w:eastAsia="he-IL"/>
        </w:rPr>
        <w:t xml:space="preserve"> </w:t>
      </w:r>
      <w:bookmarkStart w:id="8985" w:name="_ETM_Q1_4347187"/>
      <w:bookmarkEnd w:id="8985"/>
      <w:r>
        <w:rPr>
          <w:rFonts w:hint="cs"/>
          <w:rtl/>
          <w:lang w:eastAsia="he-IL"/>
        </w:rPr>
        <w:t>של שבע. ראינו את זה. לא 45 ימים אלא</w:t>
      </w:r>
      <w:bookmarkStart w:id="8986" w:name="_ETM_Q1_4353049"/>
      <w:bookmarkEnd w:id="8986"/>
      <w:r>
        <w:rPr>
          <w:rFonts w:hint="cs"/>
          <w:rtl/>
          <w:lang w:eastAsia="he-IL"/>
        </w:rPr>
        <w:t xml:space="preserve"> 42. זה פשוט מכניס את הכנסת ואתכם לשגרת עבודה ליום</w:t>
      </w:r>
      <w:bookmarkStart w:id="8987" w:name="_ETM_Q1_4358031"/>
      <w:bookmarkEnd w:id="8987"/>
      <w:r>
        <w:rPr>
          <w:rFonts w:hint="cs"/>
          <w:rtl/>
          <w:lang w:eastAsia="he-IL"/>
        </w:rPr>
        <w:t xml:space="preserve"> המתאים. אנחנו ראינו שבסוף היינו צריכים לשחק עם המספרים בכל פעם שהתקנות מגיעות. </w:t>
      </w:r>
    </w:p>
    <w:p w14:paraId="297CB7C7" w14:textId="30A3221D" w:rsidR="002F3E0C" w:rsidRDefault="002F3E0C" w:rsidP="002F3E0C">
      <w:pPr>
        <w:rPr>
          <w:rtl/>
          <w:lang w:eastAsia="he-IL"/>
        </w:rPr>
      </w:pPr>
      <w:bookmarkStart w:id="8988" w:name="_ETM_Q1_4368245"/>
      <w:bookmarkEnd w:id="8988"/>
    </w:p>
    <w:p w14:paraId="7D607DAF" w14:textId="437C23EF" w:rsidR="002F3E0C" w:rsidRDefault="002F3E0C" w:rsidP="002F3E0C">
      <w:pPr>
        <w:rPr>
          <w:rtl/>
          <w:lang w:eastAsia="he-IL"/>
        </w:rPr>
      </w:pPr>
      <w:bookmarkStart w:id="8989" w:name="_ETM_Q1_4368394"/>
      <w:bookmarkStart w:id="8990" w:name="_ETM_Q1_4368428"/>
      <w:bookmarkStart w:id="8991" w:name="_ETM_Q1_4368581"/>
      <w:bookmarkEnd w:id="8989"/>
      <w:bookmarkEnd w:id="8990"/>
      <w:bookmarkEnd w:id="8991"/>
      <w:r>
        <w:rPr>
          <w:rFonts w:hint="cs"/>
          <w:rtl/>
          <w:lang w:eastAsia="he-IL"/>
        </w:rPr>
        <w:t>לשאלה: תסכימי איתי</w:t>
      </w:r>
      <w:bookmarkStart w:id="8992" w:name="_ETM_Q1_4372193"/>
      <w:bookmarkEnd w:id="8992"/>
      <w:r>
        <w:rPr>
          <w:rFonts w:hint="cs"/>
          <w:rtl/>
          <w:lang w:eastAsia="he-IL"/>
        </w:rPr>
        <w:t xml:space="preserve"> שאי אפשר להשאיר הגבלות </w:t>
      </w:r>
      <w:bookmarkStart w:id="8993" w:name="_ETM_Q1_4369357"/>
      <w:bookmarkEnd w:id="8993"/>
      <w:r>
        <w:rPr>
          <w:rFonts w:hint="cs"/>
          <w:rtl/>
          <w:lang w:eastAsia="he-IL"/>
        </w:rPr>
        <w:t>על יציאה מהארץ ל-45 ימים.</w:t>
      </w:r>
      <w:bookmarkStart w:id="8994" w:name="_ETM_Q1_4372631"/>
      <w:bookmarkEnd w:id="8994"/>
      <w:r>
        <w:rPr>
          <w:rFonts w:hint="cs"/>
          <w:rtl/>
          <w:lang w:eastAsia="he-IL"/>
        </w:rPr>
        <w:t xml:space="preserve"> </w:t>
      </w:r>
      <w:bookmarkStart w:id="8995" w:name="_ETM_Q1_4372808"/>
      <w:bookmarkEnd w:id="8995"/>
    </w:p>
    <w:p w14:paraId="4FEDA656" w14:textId="6B130B9B" w:rsidR="002F3E0C" w:rsidRDefault="002F3E0C" w:rsidP="002F3E0C">
      <w:pPr>
        <w:rPr>
          <w:rtl/>
          <w:lang w:eastAsia="he-IL"/>
        </w:rPr>
      </w:pPr>
    </w:p>
    <w:p w14:paraId="54B12C66" w14:textId="5A7CAC99" w:rsidR="002F3E0C" w:rsidRDefault="002F3E0C" w:rsidP="002F3E0C">
      <w:pPr>
        <w:pStyle w:val="af9"/>
        <w:keepNext/>
        <w:rPr>
          <w:rtl/>
          <w:lang w:eastAsia="he-IL"/>
        </w:rPr>
      </w:pPr>
      <w:bookmarkStart w:id="8996" w:name="ET_guest_אסתי_ורהפטיג_846"/>
      <w:r w:rsidRPr="002F3E0C">
        <w:rPr>
          <w:rStyle w:val="TagStyle"/>
          <w:rtl/>
        </w:rPr>
        <w:t xml:space="preserve"> &lt;&lt; אורח &gt;&gt; </w:t>
      </w:r>
      <w:r>
        <w:rPr>
          <w:rtl/>
          <w:lang w:eastAsia="he-IL"/>
        </w:rPr>
        <w:t>אסתי ורהפטיג:</w:t>
      </w:r>
      <w:r w:rsidRPr="002F3E0C">
        <w:rPr>
          <w:rStyle w:val="TagStyle"/>
          <w:rtl/>
        </w:rPr>
        <w:t xml:space="preserve"> &lt;&lt; אורח &gt;&gt;</w:t>
      </w:r>
      <w:r w:rsidR="00BC2DC6">
        <w:rPr>
          <w:rtl/>
          <w:lang w:eastAsia="he-IL"/>
        </w:rPr>
        <w:t xml:space="preserve"> </w:t>
      </w:r>
      <w:bookmarkEnd w:id="8996"/>
    </w:p>
    <w:p w14:paraId="7D50146D" w14:textId="526D0B77" w:rsidR="002F3E0C" w:rsidRDefault="002F3E0C" w:rsidP="002F3E0C">
      <w:pPr>
        <w:pStyle w:val="KeepWithNext"/>
        <w:rPr>
          <w:rtl/>
          <w:lang w:eastAsia="he-IL"/>
        </w:rPr>
      </w:pPr>
    </w:p>
    <w:p w14:paraId="3C5DB929" w14:textId="1CB513E2" w:rsidR="002F3E0C" w:rsidRDefault="002F3E0C" w:rsidP="002F3E0C">
      <w:pPr>
        <w:rPr>
          <w:rtl/>
          <w:lang w:eastAsia="he-IL"/>
        </w:rPr>
      </w:pPr>
      <w:bookmarkStart w:id="8997" w:name="_ETM_Q1_4373904"/>
      <w:bookmarkStart w:id="8998" w:name="_ETM_Q1_4373971"/>
      <w:bookmarkEnd w:id="8997"/>
      <w:bookmarkEnd w:id="8998"/>
      <w:r>
        <w:rPr>
          <w:rFonts w:hint="cs"/>
          <w:rtl/>
          <w:lang w:eastAsia="he-IL"/>
        </w:rPr>
        <w:t xml:space="preserve">לגבי הגבלות על יציאה אנחנו מסכימים. זאת באמת </w:t>
      </w:r>
      <w:bookmarkStart w:id="8999" w:name="_ETM_Q1_4373647"/>
      <w:bookmarkEnd w:id="8999"/>
      <w:r>
        <w:rPr>
          <w:rFonts w:hint="cs"/>
          <w:rtl/>
          <w:lang w:eastAsia="he-IL"/>
        </w:rPr>
        <w:t xml:space="preserve">מגבלה שצריך </w:t>
      </w:r>
      <w:bookmarkStart w:id="9000" w:name="_ETM_Q1_4374612"/>
      <w:bookmarkEnd w:id="9000"/>
      <w:r>
        <w:rPr>
          <w:rFonts w:hint="cs"/>
          <w:rtl/>
          <w:lang w:eastAsia="he-IL"/>
        </w:rPr>
        <w:t>לשקול אותה שוב כל כמה זמן וזו גם רשימה שצריכה</w:t>
      </w:r>
      <w:bookmarkStart w:id="9001" w:name="_ETM_Q1_4381309"/>
      <w:bookmarkEnd w:id="9001"/>
      <w:r>
        <w:rPr>
          <w:rFonts w:hint="cs"/>
          <w:rtl/>
          <w:lang w:eastAsia="he-IL"/>
        </w:rPr>
        <w:t xml:space="preserve"> להתעדכן כל הזמן. לגבי שאר הדברים והתקהלות - אנחנו חשבנו</w:t>
      </w:r>
      <w:bookmarkStart w:id="9002" w:name="_ETM_Q1_4386268"/>
      <w:bookmarkEnd w:id="9002"/>
      <w:r>
        <w:rPr>
          <w:rFonts w:hint="cs"/>
          <w:rtl/>
          <w:lang w:eastAsia="he-IL"/>
        </w:rPr>
        <w:t xml:space="preserve"> על זה </w:t>
      </w:r>
      <w:bookmarkStart w:id="9003" w:name="_ETM_Q1_4382627"/>
      <w:bookmarkEnd w:id="9003"/>
      <w:r>
        <w:rPr>
          <w:rFonts w:hint="cs"/>
          <w:rtl/>
          <w:lang w:eastAsia="he-IL"/>
        </w:rPr>
        <w:t xml:space="preserve">עוד בלי קשר לתיקון הזה. </w:t>
      </w:r>
      <w:bookmarkStart w:id="9004" w:name="_ETM_Q1_4386379"/>
      <w:bookmarkEnd w:id="9004"/>
    </w:p>
    <w:p w14:paraId="77E826F1" w14:textId="202ADD4B" w:rsidR="002F3E0C" w:rsidRDefault="002F3E0C" w:rsidP="002F3E0C">
      <w:pPr>
        <w:rPr>
          <w:rtl/>
          <w:lang w:eastAsia="he-IL"/>
        </w:rPr>
      </w:pPr>
    </w:p>
    <w:p w14:paraId="277855E6" w14:textId="45C854A7" w:rsidR="002F3E0C" w:rsidRDefault="002F3E0C" w:rsidP="002F3E0C">
      <w:pPr>
        <w:pStyle w:val="af6"/>
        <w:keepNext/>
        <w:rPr>
          <w:rtl/>
        </w:rPr>
      </w:pPr>
      <w:bookmarkStart w:id="9005" w:name="ET_yor_6156_847"/>
      <w:r w:rsidRPr="002F3E0C">
        <w:rPr>
          <w:rStyle w:val="TagStyle"/>
          <w:rtl/>
        </w:rPr>
        <w:t xml:space="preserve"> &lt;&lt; יור &gt;&gt; </w:t>
      </w:r>
      <w:r>
        <w:rPr>
          <w:rtl/>
        </w:rPr>
        <w:t>היו"ר גלעד קריב:</w:t>
      </w:r>
      <w:r w:rsidRPr="002F3E0C">
        <w:rPr>
          <w:rStyle w:val="TagStyle"/>
          <w:rtl/>
        </w:rPr>
        <w:t xml:space="preserve"> &lt;&lt; יור &gt;&gt;</w:t>
      </w:r>
      <w:r w:rsidR="00BC2DC6">
        <w:rPr>
          <w:rtl/>
        </w:rPr>
        <w:t xml:space="preserve"> </w:t>
      </w:r>
      <w:bookmarkEnd w:id="9005"/>
    </w:p>
    <w:p w14:paraId="3D6D7631" w14:textId="62B10742" w:rsidR="002F3E0C" w:rsidRDefault="002F3E0C" w:rsidP="002F3E0C">
      <w:pPr>
        <w:pStyle w:val="KeepWithNext"/>
        <w:rPr>
          <w:rtl/>
          <w:lang w:eastAsia="he-IL"/>
        </w:rPr>
      </w:pPr>
    </w:p>
    <w:p w14:paraId="3C704F09" w14:textId="49E6385C" w:rsidR="002F3E0C" w:rsidRDefault="002F3E0C" w:rsidP="002F3E0C">
      <w:pPr>
        <w:rPr>
          <w:rtl/>
          <w:lang w:eastAsia="he-IL"/>
        </w:rPr>
      </w:pPr>
      <w:bookmarkStart w:id="9006" w:name="_ETM_Q1_4387515"/>
      <w:bookmarkStart w:id="9007" w:name="_ETM_Q1_4387586"/>
      <w:bookmarkEnd w:id="9006"/>
      <w:bookmarkEnd w:id="9007"/>
      <w:r>
        <w:rPr>
          <w:rFonts w:hint="cs"/>
          <w:rtl/>
          <w:lang w:eastAsia="he-IL"/>
        </w:rPr>
        <w:t xml:space="preserve">על התקהלות </w:t>
      </w:r>
      <w:bookmarkStart w:id="9008" w:name="_ETM_Q1_4388449"/>
      <w:bookmarkEnd w:id="9008"/>
      <w:r>
        <w:rPr>
          <w:rFonts w:hint="cs"/>
          <w:rtl/>
          <w:lang w:eastAsia="he-IL"/>
        </w:rPr>
        <w:t>אני חייב לומר שבמצב מיוחד, ברגע שמגבילים - בואו</w:t>
      </w:r>
      <w:bookmarkStart w:id="9009" w:name="_ETM_Q1_4393947"/>
      <w:bookmarkEnd w:id="9009"/>
      <w:r>
        <w:rPr>
          <w:rFonts w:hint="cs"/>
          <w:rtl/>
          <w:lang w:eastAsia="he-IL"/>
        </w:rPr>
        <w:t xml:space="preserve"> נהיה אמיתיים רגע</w:t>
      </w:r>
      <w:bookmarkStart w:id="9010" w:name="_ETM_Q1_4390817"/>
      <w:bookmarkEnd w:id="9010"/>
      <w:r>
        <w:rPr>
          <w:rFonts w:hint="cs"/>
          <w:rtl/>
          <w:lang w:eastAsia="he-IL"/>
        </w:rPr>
        <w:t>: היו מביאים לנו כל שבועיים, וכל</w:t>
      </w:r>
      <w:bookmarkStart w:id="9011" w:name="_ETM_Q1_4394729"/>
      <w:bookmarkEnd w:id="9011"/>
      <w:r>
        <w:rPr>
          <w:rFonts w:hint="cs"/>
          <w:rtl/>
          <w:lang w:eastAsia="he-IL"/>
        </w:rPr>
        <w:t xml:space="preserve"> שבועיים לא היינו מדברים על הגבלת ההתקהלות. היינו מדברים על</w:t>
      </w:r>
      <w:bookmarkStart w:id="9012" w:name="_ETM_Q1_4399330"/>
      <w:bookmarkEnd w:id="9012"/>
      <w:r>
        <w:rPr>
          <w:rFonts w:hint="cs"/>
          <w:rtl/>
          <w:lang w:eastAsia="he-IL"/>
        </w:rPr>
        <w:t xml:space="preserve"> התו הירוק. בואו נהיה כנים. </w:t>
      </w:r>
      <w:bookmarkStart w:id="9013" w:name="_ETM_Q1_4402205"/>
      <w:bookmarkEnd w:id="9013"/>
    </w:p>
    <w:p w14:paraId="1A38D226" w14:textId="10E2B654" w:rsidR="002F3E0C" w:rsidRDefault="002F3E0C" w:rsidP="002F3E0C">
      <w:pPr>
        <w:rPr>
          <w:rtl/>
          <w:lang w:eastAsia="he-IL"/>
        </w:rPr>
      </w:pPr>
      <w:bookmarkStart w:id="9014" w:name="_ETM_Q1_4402416"/>
      <w:bookmarkEnd w:id="9014"/>
    </w:p>
    <w:p w14:paraId="647962AB" w14:textId="5C110B96" w:rsidR="002F3E0C" w:rsidRDefault="002F3E0C" w:rsidP="002F3E0C">
      <w:pPr>
        <w:pStyle w:val="a4"/>
        <w:keepNext/>
        <w:rPr>
          <w:rtl/>
        </w:rPr>
      </w:pPr>
      <w:bookmarkStart w:id="9015" w:name="ET_speaker_גור_בליי_848"/>
      <w:r w:rsidRPr="002F3E0C">
        <w:rPr>
          <w:rStyle w:val="TagStyle"/>
          <w:rtl/>
        </w:rPr>
        <w:t xml:space="preserve"> &lt;&lt; דובר &gt;&gt; </w:t>
      </w:r>
      <w:r>
        <w:rPr>
          <w:rtl/>
        </w:rPr>
        <w:t>גור בליי:</w:t>
      </w:r>
      <w:r w:rsidRPr="002F3E0C">
        <w:rPr>
          <w:rStyle w:val="TagStyle"/>
          <w:rtl/>
        </w:rPr>
        <w:t xml:space="preserve"> &lt;&lt; דובר &gt;&gt;</w:t>
      </w:r>
      <w:r w:rsidR="00BC2DC6">
        <w:rPr>
          <w:rtl/>
        </w:rPr>
        <w:t xml:space="preserve"> </w:t>
      </w:r>
      <w:bookmarkEnd w:id="9015"/>
    </w:p>
    <w:p w14:paraId="091E1B8D" w14:textId="5A1257DD" w:rsidR="002F3E0C" w:rsidRDefault="002F3E0C" w:rsidP="002F3E0C">
      <w:pPr>
        <w:pStyle w:val="KeepWithNext"/>
        <w:rPr>
          <w:rtl/>
          <w:lang w:eastAsia="he-IL"/>
        </w:rPr>
      </w:pPr>
    </w:p>
    <w:p w14:paraId="0CC1A782" w14:textId="30C570BE" w:rsidR="002F3E0C" w:rsidRDefault="002F3E0C" w:rsidP="002F3E0C">
      <w:pPr>
        <w:rPr>
          <w:rtl/>
          <w:lang w:eastAsia="he-IL"/>
        </w:rPr>
      </w:pPr>
      <w:bookmarkStart w:id="9016" w:name="_ETM_Q1_4403488"/>
      <w:bookmarkStart w:id="9017" w:name="_ETM_Q1_4403551"/>
      <w:bookmarkStart w:id="9018" w:name="_ETM_Q1_4398617"/>
      <w:bookmarkEnd w:id="9016"/>
      <w:bookmarkEnd w:id="9017"/>
      <w:bookmarkEnd w:id="9018"/>
      <w:r>
        <w:rPr>
          <w:rFonts w:hint="cs"/>
          <w:rtl/>
          <w:lang w:eastAsia="he-IL"/>
        </w:rPr>
        <w:t>זה במשך חודשים נשאר אותו</w:t>
      </w:r>
      <w:bookmarkStart w:id="9019" w:name="_ETM_Q1_4401930"/>
      <w:bookmarkEnd w:id="9019"/>
      <w:r>
        <w:rPr>
          <w:rFonts w:hint="cs"/>
          <w:rtl/>
          <w:lang w:eastAsia="he-IL"/>
        </w:rPr>
        <w:t xml:space="preserve"> דבר. </w:t>
      </w:r>
      <w:bookmarkStart w:id="9020" w:name="_ETM_Q1_4402882"/>
      <w:bookmarkEnd w:id="9020"/>
    </w:p>
    <w:p w14:paraId="28D11668" w14:textId="78556839" w:rsidR="002F3E0C" w:rsidRDefault="002F3E0C" w:rsidP="002F3E0C">
      <w:pPr>
        <w:rPr>
          <w:rtl/>
          <w:lang w:eastAsia="he-IL"/>
        </w:rPr>
      </w:pPr>
      <w:bookmarkStart w:id="9021" w:name="_ETM_Q1_4403064"/>
      <w:bookmarkStart w:id="9022" w:name="_ETM_Q1_4403509"/>
      <w:bookmarkEnd w:id="9021"/>
      <w:bookmarkEnd w:id="9022"/>
    </w:p>
    <w:p w14:paraId="7F8C47BE" w14:textId="0D48A643" w:rsidR="002F3E0C" w:rsidRDefault="002F3E0C" w:rsidP="002F3E0C">
      <w:pPr>
        <w:pStyle w:val="af6"/>
        <w:keepNext/>
        <w:rPr>
          <w:rtl/>
        </w:rPr>
      </w:pPr>
      <w:bookmarkStart w:id="9023" w:name="ET_yor_6156_849"/>
      <w:r w:rsidRPr="002F3E0C">
        <w:rPr>
          <w:rStyle w:val="TagStyle"/>
          <w:rtl/>
        </w:rPr>
        <w:t xml:space="preserve"> &lt;&lt; יור &gt;&gt; </w:t>
      </w:r>
      <w:r>
        <w:rPr>
          <w:rtl/>
        </w:rPr>
        <w:t>היו"ר גלעד קריב:</w:t>
      </w:r>
      <w:r w:rsidRPr="002F3E0C">
        <w:rPr>
          <w:rStyle w:val="TagStyle"/>
          <w:rtl/>
        </w:rPr>
        <w:t xml:space="preserve"> &lt;&lt; יור &gt;&gt;</w:t>
      </w:r>
      <w:r w:rsidR="00BC2DC6">
        <w:rPr>
          <w:rtl/>
        </w:rPr>
        <w:t xml:space="preserve"> </w:t>
      </w:r>
      <w:bookmarkEnd w:id="9023"/>
    </w:p>
    <w:p w14:paraId="3D062218" w14:textId="7F2C01E8" w:rsidR="002F3E0C" w:rsidRDefault="002F3E0C" w:rsidP="002F3E0C">
      <w:pPr>
        <w:pStyle w:val="KeepWithNext"/>
        <w:rPr>
          <w:rtl/>
          <w:lang w:eastAsia="he-IL"/>
        </w:rPr>
      </w:pPr>
    </w:p>
    <w:p w14:paraId="56521B30" w14:textId="0F80BFAC" w:rsidR="002F3E0C" w:rsidRDefault="002F3E0C" w:rsidP="002F3E0C">
      <w:pPr>
        <w:rPr>
          <w:rtl/>
          <w:lang w:eastAsia="he-IL"/>
        </w:rPr>
      </w:pPr>
      <w:bookmarkStart w:id="9024" w:name="_ETM_Q1_4404107"/>
      <w:bookmarkStart w:id="9025" w:name="_ETM_Q1_4404172"/>
      <w:bookmarkEnd w:id="9024"/>
      <w:bookmarkEnd w:id="9025"/>
      <w:r>
        <w:rPr>
          <w:rFonts w:hint="cs"/>
          <w:rtl/>
          <w:lang w:eastAsia="he-IL"/>
        </w:rPr>
        <w:t xml:space="preserve">בהגבלת ההתקהלות לא נגענו בכלל. אני אומר לצערי. </w:t>
      </w:r>
    </w:p>
    <w:p w14:paraId="6BE4FD5A" w14:textId="4AD86287" w:rsidR="002F3E0C" w:rsidRDefault="002F3E0C" w:rsidP="002F3E0C">
      <w:pPr>
        <w:rPr>
          <w:rtl/>
          <w:lang w:eastAsia="he-IL"/>
        </w:rPr>
      </w:pPr>
      <w:bookmarkStart w:id="9026" w:name="_ETM_Q1_4408288"/>
      <w:bookmarkEnd w:id="9026"/>
    </w:p>
    <w:p w14:paraId="6A48A032" w14:textId="13F786FD" w:rsidR="002F3E0C" w:rsidRDefault="002F3E0C" w:rsidP="002F3E0C">
      <w:pPr>
        <w:pStyle w:val="a4"/>
        <w:keepNext/>
        <w:rPr>
          <w:rtl/>
        </w:rPr>
      </w:pPr>
      <w:bookmarkStart w:id="9027" w:name="ET_speaker_6233_850"/>
      <w:r w:rsidRPr="002F3E0C">
        <w:rPr>
          <w:rStyle w:val="TagStyle"/>
          <w:rtl/>
        </w:rPr>
        <w:t xml:space="preserve"> &lt;&lt; דובר &gt;&gt; </w:t>
      </w:r>
      <w:r>
        <w:rPr>
          <w:rtl/>
        </w:rPr>
        <w:t>גבי לסקי (מרצ):</w:t>
      </w:r>
      <w:r w:rsidRPr="002F3E0C">
        <w:rPr>
          <w:rStyle w:val="TagStyle"/>
          <w:rtl/>
        </w:rPr>
        <w:t xml:space="preserve"> &lt;&lt; דובר &gt;&gt;</w:t>
      </w:r>
      <w:r w:rsidR="00BC2DC6">
        <w:rPr>
          <w:rtl/>
        </w:rPr>
        <w:t xml:space="preserve"> </w:t>
      </w:r>
      <w:bookmarkEnd w:id="9027"/>
    </w:p>
    <w:p w14:paraId="6E83B978" w14:textId="59844599" w:rsidR="002F3E0C" w:rsidRDefault="002F3E0C" w:rsidP="002F3E0C">
      <w:pPr>
        <w:pStyle w:val="KeepWithNext"/>
        <w:rPr>
          <w:rtl/>
          <w:lang w:eastAsia="he-IL"/>
        </w:rPr>
      </w:pPr>
    </w:p>
    <w:p w14:paraId="426EEE73" w14:textId="20249AE7" w:rsidR="002F3E0C" w:rsidRDefault="002F3E0C" w:rsidP="002F3E0C">
      <w:pPr>
        <w:rPr>
          <w:rtl/>
          <w:lang w:eastAsia="he-IL"/>
        </w:rPr>
      </w:pPr>
      <w:bookmarkStart w:id="9028" w:name="_ETM_Q1_4409489"/>
      <w:bookmarkStart w:id="9029" w:name="_ETM_Q1_4409571"/>
      <w:bookmarkEnd w:id="9028"/>
      <w:bookmarkEnd w:id="9029"/>
      <w:r>
        <w:rPr>
          <w:rFonts w:hint="cs"/>
          <w:rtl/>
          <w:lang w:eastAsia="he-IL"/>
        </w:rPr>
        <w:t>אבל</w:t>
      </w:r>
      <w:bookmarkStart w:id="9030" w:name="_ETM_Q1_4409940"/>
      <w:bookmarkEnd w:id="9030"/>
      <w:r>
        <w:rPr>
          <w:rFonts w:hint="cs"/>
          <w:rtl/>
          <w:lang w:eastAsia="he-IL"/>
        </w:rPr>
        <w:t xml:space="preserve"> הדיוקים שנעשו </w:t>
      </w:r>
      <w:bookmarkStart w:id="9031" w:name="_ETM_Q1_4406367"/>
      <w:bookmarkEnd w:id="9031"/>
      <w:r>
        <w:rPr>
          <w:rFonts w:hint="cs"/>
          <w:rtl/>
          <w:lang w:eastAsia="he-IL"/>
        </w:rPr>
        <w:t xml:space="preserve">בוועדה, בגלל שהדיונים היו דחופים - היה למשל </w:t>
      </w:r>
      <w:bookmarkStart w:id="9032" w:name="_ETM_Q1_4412238"/>
      <w:bookmarkEnd w:id="9032"/>
      <w:r>
        <w:rPr>
          <w:rFonts w:hint="cs"/>
          <w:rtl/>
          <w:lang w:eastAsia="he-IL"/>
        </w:rPr>
        <w:t xml:space="preserve">בעניין הבריכות והיה בעניין הילדים. </w:t>
      </w:r>
      <w:bookmarkStart w:id="9033" w:name="_ETM_Q1_4416052"/>
      <w:bookmarkEnd w:id="9033"/>
    </w:p>
    <w:p w14:paraId="4257FDA4" w14:textId="44AA6388" w:rsidR="002F3E0C" w:rsidRDefault="002F3E0C" w:rsidP="002F3E0C">
      <w:pPr>
        <w:rPr>
          <w:rtl/>
          <w:lang w:eastAsia="he-IL"/>
        </w:rPr>
      </w:pPr>
    </w:p>
    <w:p w14:paraId="57B921E9" w14:textId="6FE1CD94" w:rsidR="002F3E0C" w:rsidRDefault="002F3E0C" w:rsidP="002F3E0C">
      <w:pPr>
        <w:pStyle w:val="af6"/>
        <w:keepNext/>
        <w:rPr>
          <w:rtl/>
        </w:rPr>
      </w:pPr>
      <w:bookmarkStart w:id="9034" w:name="ET_yor_6156_851"/>
      <w:r w:rsidRPr="002F3E0C">
        <w:rPr>
          <w:rStyle w:val="TagStyle"/>
          <w:rtl/>
        </w:rPr>
        <w:t xml:space="preserve"> &lt;&lt; יור &gt;&gt; </w:t>
      </w:r>
      <w:r>
        <w:rPr>
          <w:rtl/>
        </w:rPr>
        <w:t>היו"ר גלעד קריב:</w:t>
      </w:r>
      <w:r w:rsidRPr="002F3E0C">
        <w:rPr>
          <w:rStyle w:val="TagStyle"/>
          <w:rtl/>
        </w:rPr>
        <w:t xml:space="preserve"> &lt;&lt; יור &gt;&gt;</w:t>
      </w:r>
      <w:r w:rsidR="00BC2DC6">
        <w:rPr>
          <w:rtl/>
        </w:rPr>
        <w:t xml:space="preserve"> </w:t>
      </w:r>
      <w:bookmarkEnd w:id="9034"/>
    </w:p>
    <w:p w14:paraId="605503CA" w14:textId="7A105C35" w:rsidR="002F3E0C" w:rsidRDefault="002F3E0C" w:rsidP="002F3E0C">
      <w:pPr>
        <w:pStyle w:val="KeepWithNext"/>
        <w:rPr>
          <w:rtl/>
          <w:lang w:eastAsia="he-IL"/>
        </w:rPr>
      </w:pPr>
    </w:p>
    <w:p w14:paraId="60AE44E1" w14:textId="3539B778" w:rsidR="002F3E0C" w:rsidRDefault="002F3E0C" w:rsidP="002F3E0C">
      <w:pPr>
        <w:rPr>
          <w:rtl/>
          <w:lang w:eastAsia="he-IL"/>
        </w:rPr>
      </w:pPr>
      <w:bookmarkStart w:id="9035" w:name="_ETM_Q1_4417231"/>
      <w:bookmarkStart w:id="9036" w:name="_ETM_Q1_4417293"/>
      <w:bookmarkEnd w:id="9035"/>
      <w:bookmarkEnd w:id="9036"/>
      <w:r>
        <w:rPr>
          <w:rFonts w:hint="cs"/>
          <w:rtl/>
          <w:lang w:eastAsia="he-IL"/>
        </w:rPr>
        <w:t>אבל גבי, אני רוצה להזכיר</w:t>
      </w:r>
      <w:bookmarkStart w:id="9037" w:name="_ETM_Q1_4419282"/>
      <w:bookmarkEnd w:id="9037"/>
      <w:r>
        <w:rPr>
          <w:rFonts w:hint="cs"/>
          <w:rtl/>
          <w:lang w:eastAsia="he-IL"/>
        </w:rPr>
        <w:t xml:space="preserve"> רגע מה עומד נגד זה. אז עשינו את זה כי </w:t>
      </w:r>
      <w:bookmarkStart w:id="9038" w:name="_ETM_Q1_4423194"/>
      <w:bookmarkEnd w:id="9038"/>
      <w:r>
        <w:rPr>
          <w:rFonts w:hint="cs"/>
          <w:rtl/>
          <w:lang w:eastAsia="he-IL"/>
        </w:rPr>
        <w:t xml:space="preserve">לא היה פיקוח פרלמנטרי אפקטיבי, </w:t>
      </w:r>
      <w:bookmarkStart w:id="9039" w:name="_ETM_Q1_4421157"/>
      <w:bookmarkEnd w:id="9039"/>
      <w:r>
        <w:rPr>
          <w:rFonts w:hint="cs"/>
          <w:rtl/>
          <w:lang w:eastAsia="he-IL"/>
        </w:rPr>
        <w:t>כי כל הזמן נכנס</w:t>
      </w:r>
      <w:bookmarkStart w:id="9040" w:name="_ETM_Q1_4426187"/>
      <w:bookmarkEnd w:id="9040"/>
      <w:r>
        <w:rPr>
          <w:rFonts w:hint="cs"/>
          <w:rtl/>
          <w:lang w:eastAsia="he-IL"/>
        </w:rPr>
        <w:t xml:space="preserve"> לתוקף. אז אמרנו - אם כל שבועיים נציק לכם, בסוף </w:t>
      </w:r>
      <w:bookmarkStart w:id="9041" w:name="_ETM_Q1_4430536"/>
      <w:bookmarkEnd w:id="9041"/>
      <w:r>
        <w:rPr>
          <w:rFonts w:hint="cs"/>
          <w:rtl/>
          <w:lang w:eastAsia="he-IL"/>
        </w:rPr>
        <w:t xml:space="preserve">תשתכנעו. פה אנחנו בסיטואציה אחרת. </w:t>
      </w:r>
      <w:bookmarkStart w:id="9042" w:name="_ETM_Q1_4434578"/>
      <w:bookmarkEnd w:id="9042"/>
    </w:p>
    <w:p w14:paraId="0240426D" w14:textId="7640FC2D" w:rsidR="002F3E0C" w:rsidRDefault="002F3E0C" w:rsidP="002F3E0C">
      <w:pPr>
        <w:rPr>
          <w:rtl/>
          <w:lang w:eastAsia="he-IL"/>
        </w:rPr>
      </w:pPr>
    </w:p>
    <w:p w14:paraId="36174D7A" w14:textId="6D9CA17B" w:rsidR="002F3E0C" w:rsidRDefault="002F3E0C" w:rsidP="002F3E0C">
      <w:pPr>
        <w:rPr>
          <w:rtl/>
          <w:lang w:eastAsia="he-IL"/>
        </w:rPr>
      </w:pPr>
      <w:bookmarkStart w:id="9043" w:name="_ETM_Q1_4434759"/>
      <w:bookmarkStart w:id="9044" w:name="_ETM_Q1_4434790"/>
      <w:bookmarkEnd w:id="9043"/>
      <w:bookmarkEnd w:id="9044"/>
      <w:r>
        <w:rPr>
          <w:rFonts w:hint="cs"/>
          <w:rtl/>
          <w:lang w:eastAsia="he-IL"/>
        </w:rPr>
        <w:t>ל</w:t>
      </w:r>
      <w:bookmarkStart w:id="9045" w:name="_ETM_Q1_4434973"/>
      <w:bookmarkEnd w:id="9045"/>
      <w:r>
        <w:rPr>
          <w:rFonts w:hint="cs"/>
          <w:rtl/>
          <w:lang w:eastAsia="he-IL"/>
        </w:rPr>
        <w:t>פחות לדעתי, פשיטא שאין היום</w:t>
      </w:r>
      <w:bookmarkStart w:id="9046" w:name="_ETM_Q1_4437569"/>
      <w:bookmarkEnd w:id="9046"/>
      <w:r>
        <w:rPr>
          <w:rFonts w:hint="cs"/>
          <w:rtl/>
          <w:lang w:eastAsia="he-IL"/>
        </w:rPr>
        <w:t xml:space="preserve"> מקום להבחנה בין הגבלת התקהלות לבין ההגבלות האחרות. זאת אומרת,</w:t>
      </w:r>
      <w:bookmarkStart w:id="9047" w:name="_ETM_Q1_4442579"/>
      <w:bookmarkEnd w:id="9047"/>
      <w:r>
        <w:rPr>
          <w:rFonts w:hint="cs"/>
          <w:rtl/>
          <w:lang w:eastAsia="he-IL"/>
        </w:rPr>
        <w:t xml:space="preserve"> הרעיון שכל 14 ימים </w:t>
      </w:r>
      <w:bookmarkStart w:id="9048" w:name="_ETM_Q1_4440727"/>
      <w:bookmarkEnd w:id="9048"/>
      <w:r w:rsidR="002A1C77">
        <w:rPr>
          <w:rFonts w:hint="cs"/>
          <w:rtl/>
          <w:lang w:eastAsia="he-IL"/>
        </w:rPr>
        <w:t>- הוא לא הגיוני במצב</w:t>
      </w:r>
      <w:bookmarkStart w:id="9049" w:name="_ETM_Q1_4446372"/>
      <w:bookmarkEnd w:id="9049"/>
      <w:r w:rsidR="002A1C77">
        <w:rPr>
          <w:rFonts w:hint="cs"/>
          <w:rtl/>
          <w:lang w:eastAsia="he-IL"/>
        </w:rPr>
        <w:t xml:space="preserve"> מיוחד. במינימום צריך לדבר על 28 ימים, שזה המספר שהמחוקק</w:t>
      </w:r>
      <w:bookmarkStart w:id="9050" w:name="_ETM_Q1_4453351"/>
      <w:bookmarkEnd w:id="9050"/>
      <w:r w:rsidR="002A1C77">
        <w:rPr>
          <w:rFonts w:hint="cs"/>
          <w:rtl/>
          <w:lang w:eastAsia="he-IL"/>
        </w:rPr>
        <w:t xml:space="preserve"> קבע. אני מזכיר</w:t>
      </w:r>
      <w:bookmarkStart w:id="9051" w:name="_ETM_Q1_4465298"/>
      <w:bookmarkEnd w:id="9051"/>
      <w:r w:rsidR="002A1C77">
        <w:rPr>
          <w:rFonts w:hint="cs"/>
          <w:rtl/>
          <w:lang w:eastAsia="he-IL"/>
        </w:rPr>
        <w:t xml:space="preserve"> שבכל רגע נתון הוועדה יכולה </w:t>
      </w:r>
      <w:bookmarkStart w:id="9052" w:name="_ETM_Q1_4462787"/>
      <w:bookmarkEnd w:id="9052"/>
      <w:r w:rsidR="002A1C77">
        <w:rPr>
          <w:rFonts w:hint="cs"/>
          <w:rtl/>
          <w:lang w:eastAsia="he-IL"/>
        </w:rPr>
        <w:t>להחליט שהיא לא מאשרת ל-45</w:t>
      </w:r>
      <w:bookmarkStart w:id="9053" w:name="_ETM_Q1_4465812"/>
      <w:bookmarkEnd w:id="9053"/>
      <w:r w:rsidR="002A1C77">
        <w:rPr>
          <w:rFonts w:hint="cs"/>
          <w:rtl/>
          <w:lang w:eastAsia="he-IL"/>
        </w:rPr>
        <w:t xml:space="preserve"> ימים. אני מציע שאם אנחנו נישאר עם הגבלת יציאה כל 14 ימים, ואני אפילו הייתי אומר שמבחינת</w:t>
      </w:r>
      <w:bookmarkStart w:id="9054" w:name="_ETM_Q1_4482189"/>
      <w:bookmarkEnd w:id="9054"/>
      <w:r w:rsidR="002A1C77">
        <w:rPr>
          <w:rFonts w:hint="cs"/>
          <w:rtl/>
          <w:lang w:eastAsia="he-IL"/>
        </w:rPr>
        <w:t xml:space="preserve"> יכולת אני הייתי מאפשר פה 21 ימים כי ממיל</w:t>
      </w:r>
      <w:bookmarkStart w:id="9055" w:name="_ETM_Q1_4486149"/>
      <w:bookmarkEnd w:id="9055"/>
      <w:r w:rsidR="002A1C77">
        <w:rPr>
          <w:rFonts w:hint="cs"/>
          <w:rtl/>
          <w:lang w:eastAsia="he-IL"/>
        </w:rPr>
        <w:t>א י</w:t>
      </w:r>
      <w:bookmarkStart w:id="9056" w:name="_ETM_Q1_4483417"/>
      <w:bookmarkEnd w:id="9056"/>
      <w:r w:rsidR="002A1C77">
        <w:rPr>
          <w:rFonts w:hint="cs"/>
          <w:rtl/>
          <w:lang w:eastAsia="he-IL"/>
        </w:rPr>
        <w:t>ש פה עכשיו 12 ימים לדיון של</w:t>
      </w:r>
      <w:bookmarkStart w:id="9057" w:name="_ETM_Q1_4487112"/>
      <w:bookmarkEnd w:id="9057"/>
      <w:r w:rsidR="002A1C77">
        <w:rPr>
          <w:rFonts w:hint="cs"/>
          <w:rtl/>
          <w:lang w:eastAsia="he-IL"/>
        </w:rPr>
        <w:t xml:space="preserve"> הכנסת. זאת אומרת, יכול להיות שהממשלה תביא תקנות וכל הפרוצדורה </w:t>
      </w:r>
      <w:bookmarkStart w:id="9058" w:name="_ETM_Q1_4492316"/>
      <w:bookmarkEnd w:id="9058"/>
      <w:r w:rsidR="002A1C77">
        <w:rPr>
          <w:rFonts w:hint="cs"/>
          <w:rtl/>
          <w:lang w:eastAsia="he-IL"/>
        </w:rPr>
        <w:t>של הדיון ממילא דוחה את הכל ב-12 ימים. נכון</w:t>
      </w:r>
      <w:bookmarkStart w:id="9059" w:name="_ETM_Q1_4498916"/>
      <w:bookmarkEnd w:id="9059"/>
      <w:r w:rsidR="002A1C77">
        <w:rPr>
          <w:rFonts w:hint="cs"/>
          <w:rtl/>
          <w:lang w:eastAsia="he-IL"/>
        </w:rPr>
        <w:t xml:space="preserve"> שזה לא בתקנות בחדשות, אבל כל הסיפור ממילא מתארך.</w:t>
      </w:r>
      <w:bookmarkStart w:id="9060" w:name="_ETM_Q1_4503821"/>
      <w:bookmarkEnd w:id="9060"/>
      <w:r w:rsidR="002A1C77">
        <w:rPr>
          <w:rFonts w:hint="cs"/>
          <w:rtl/>
          <w:lang w:eastAsia="he-IL"/>
        </w:rPr>
        <w:t xml:space="preserve"> </w:t>
      </w:r>
      <w:bookmarkStart w:id="9061" w:name="_ETM_Q1_4504580"/>
      <w:bookmarkEnd w:id="9061"/>
    </w:p>
    <w:p w14:paraId="2CEBE764" w14:textId="7118BCF8" w:rsidR="002A1C77" w:rsidRDefault="002A1C77" w:rsidP="002F3E0C">
      <w:pPr>
        <w:rPr>
          <w:rtl/>
          <w:lang w:eastAsia="he-IL"/>
        </w:rPr>
      </w:pPr>
    </w:p>
    <w:p w14:paraId="5D166789" w14:textId="4552C7D9" w:rsidR="002A1C77" w:rsidRDefault="002A1C77" w:rsidP="002F3E0C">
      <w:pPr>
        <w:rPr>
          <w:rtl/>
          <w:lang w:eastAsia="he-IL"/>
        </w:rPr>
      </w:pPr>
      <w:bookmarkStart w:id="9062" w:name="_ETM_Q1_4504760"/>
      <w:bookmarkStart w:id="9063" w:name="_ETM_Q1_4504797"/>
      <w:bookmarkEnd w:id="9062"/>
      <w:bookmarkEnd w:id="9063"/>
      <w:r>
        <w:rPr>
          <w:rFonts w:hint="cs"/>
          <w:rtl/>
          <w:lang w:eastAsia="he-IL"/>
        </w:rPr>
        <w:t>אני</w:t>
      </w:r>
      <w:bookmarkStart w:id="9064" w:name="_ETM_Q1_4504973"/>
      <w:bookmarkEnd w:id="9064"/>
      <w:r>
        <w:rPr>
          <w:rFonts w:hint="cs"/>
          <w:rtl/>
          <w:lang w:eastAsia="he-IL"/>
        </w:rPr>
        <w:t xml:space="preserve"> הייתי מעלה את הזמן להגבלות יציאה ל-21 ימים.</w:t>
      </w:r>
      <w:bookmarkStart w:id="9065" w:name="_ETM_Q1_4508697"/>
      <w:bookmarkEnd w:id="9065"/>
      <w:r>
        <w:rPr>
          <w:rFonts w:hint="cs"/>
          <w:rtl/>
          <w:lang w:eastAsia="he-IL"/>
        </w:rPr>
        <w:t xml:space="preserve"> זה עוד פעם לא אומר שאנחנו צריכים לאשר </w:t>
      </w:r>
      <w:bookmarkStart w:id="9066" w:name="_ETM_Q1_4506947"/>
      <w:bookmarkEnd w:id="9066"/>
      <w:r>
        <w:rPr>
          <w:rFonts w:hint="cs"/>
          <w:rtl/>
          <w:lang w:eastAsia="he-IL"/>
        </w:rPr>
        <w:t xml:space="preserve">את זה. </w:t>
      </w:r>
      <w:bookmarkStart w:id="9067" w:name="_ETM_Q1_4507389"/>
      <w:bookmarkStart w:id="9068" w:name="_ETM_Q1_4507525"/>
      <w:bookmarkEnd w:id="9067"/>
      <w:bookmarkEnd w:id="9068"/>
    </w:p>
    <w:p w14:paraId="26BDD9D5" w14:textId="5C5A9618" w:rsidR="002A1C77" w:rsidRDefault="002A1C77" w:rsidP="002F3E0C">
      <w:pPr>
        <w:rPr>
          <w:rtl/>
          <w:lang w:eastAsia="he-IL"/>
        </w:rPr>
      </w:pPr>
    </w:p>
    <w:p w14:paraId="1A3D0F22" w14:textId="62BDA02C" w:rsidR="002A1C77" w:rsidRDefault="002A1C77" w:rsidP="002A1C77">
      <w:pPr>
        <w:pStyle w:val="a4"/>
        <w:keepNext/>
        <w:rPr>
          <w:rtl/>
        </w:rPr>
      </w:pPr>
      <w:bookmarkStart w:id="9069" w:name="ET_speaker_גור_בליי_852"/>
      <w:r w:rsidRPr="002A1C77">
        <w:rPr>
          <w:rStyle w:val="TagStyle"/>
          <w:rtl/>
        </w:rPr>
        <w:t xml:space="preserve"> &lt;&lt; דובר &gt;&gt; </w:t>
      </w:r>
      <w:r>
        <w:rPr>
          <w:rtl/>
        </w:rPr>
        <w:t>גור בליי:</w:t>
      </w:r>
      <w:r w:rsidRPr="002A1C77">
        <w:rPr>
          <w:rStyle w:val="TagStyle"/>
          <w:rtl/>
        </w:rPr>
        <w:t xml:space="preserve"> &lt;&lt; דובר &gt;&gt;</w:t>
      </w:r>
      <w:r w:rsidR="00BC2DC6">
        <w:rPr>
          <w:rtl/>
        </w:rPr>
        <w:t xml:space="preserve"> </w:t>
      </w:r>
      <w:bookmarkEnd w:id="9069"/>
    </w:p>
    <w:p w14:paraId="73A0B624" w14:textId="532FC580" w:rsidR="002A1C77" w:rsidRDefault="002A1C77" w:rsidP="002A1C77">
      <w:pPr>
        <w:pStyle w:val="KeepWithNext"/>
        <w:rPr>
          <w:rtl/>
          <w:lang w:eastAsia="he-IL"/>
        </w:rPr>
      </w:pPr>
    </w:p>
    <w:p w14:paraId="6AB89EF5" w14:textId="22901005" w:rsidR="002A1C77" w:rsidRDefault="002A1C77" w:rsidP="002A1C77">
      <w:pPr>
        <w:rPr>
          <w:rtl/>
          <w:lang w:eastAsia="he-IL"/>
        </w:rPr>
      </w:pPr>
      <w:bookmarkStart w:id="9070" w:name="_ETM_Q1_4510754"/>
      <w:bookmarkStart w:id="9071" w:name="_ETM_Q1_4510826"/>
      <w:bookmarkEnd w:id="9070"/>
      <w:bookmarkEnd w:id="9071"/>
      <w:r>
        <w:rPr>
          <w:rFonts w:hint="cs"/>
          <w:rtl/>
          <w:lang w:eastAsia="he-IL"/>
        </w:rPr>
        <w:t xml:space="preserve">רק לחדד - הגבלת יציאה במצב </w:t>
      </w:r>
      <w:bookmarkStart w:id="9072" w:name="_ETM_Q1_4508417"/>
      <w:bookmarkEnd w:id="9072"/>
      <w:r>
        <w:rPr>
          <w:rFonts w:hint="cs"/>
          <w:rtl/>
          <w:lang w:eastAsia="he-IL"/>
        </w:rPr>
        <w:t>בריאותי מיוחד. לא במצב</w:t>
      </w:r>
      <w:bookmarkStart w:id="9073" w:name="_ETM_Q1_4513699"/>
      <w:bookmarkEnd w:id="9073"/>
      <w:r>
        <w:rPr>
          <w:rFonts w:hint="cs"/>
          <w:rtl/>
          <w:lang w:eastAsia="he-IL"/>
        </w:rPr>
        <w:t xml:space="preserve"> </w:t>
      </w:r>
      <w:bookmarkStart w:id="9074" w:name="_ETM_Q1_4508897"/>
      <w:bookmarkEnd w:id="9074"/>
      <w:r>
        <w:rPr>
          <w:rFonts w:hint="cs"/>
          <w:rtl/>
          <w:lang w:eastAsia="he-IL"/>
        </w:rPr>
        <w:t xml:space="preserve">חירום. </w:t>
      </w:r>
      <w:bookmarkStart w:id="9075" w:name="_ETM_Q1_4509477"/>
      <w:bookmarkEnd w:id="9075"/>
    </w:p>
    <w:p w14:paraId="3931CA69" w14:textId="462EFE6D" w:rsidR="002A1C77" w:rsidRDefault="002A1C77" w:rsidP="002A1C77">
      <w:pPr>
        <w:rPr>
          <w:rtl/>
          <w:lang w:eastAsia="he-IL"/>
        </w:rPr>
      </w:pPr>
      <w:bookmarkStart w:id="9076" w:name="_ETM_Q1_4509605"/>
      <w:bookmarkEnd w:id="9076"/>
    </w:p>
    <w:p w14:paraId="13E3851A" w14:textId="0ADA4934" w:rsidR="002A1C77" w:rsidRDefault="002A1C77" w:rsidP="002A1C77">
      <w:pPr>
        <w:pStyle w:val="af6"/>
        <w:keepNext/>
        <w:rPr>
          <w:rtl/>
        </w:rPr>
      </w:pPr>
      <w:bookmarkStart w:id="9077" w:name="ET_yor_6156_853"/>
      <w:r w:rsidRPr="002A1C77">
        <w:rPr>
          <w:rStyle w:val="TagStyle"/>
          <w:rtl/>
        </w:rPr>
        <w:t xml:space="preserve"> &lt;&lt; יור &gt;&gt; </w:t>
      </w:r>
      <w:r>
        <w:rPr>
          <w:rtl/>
        </w:rPr>
        <w:t>היו"ר גלעד קריב:</w:t>
      </w:r>
      <w:r w:rsidRPr="002A1C77">
        <w:rPr>
          <w:rStyle w:val="TagStyle"/>
          <w:rtl/>
        </w:rPr>
        <w:t xml:space="preserve"> &lt;&lt; יור &gt;&gt;</w:t>
      </w:r>
      <w:r w:rsidR="00BC2DC6">
        <w:rPr>
          <w:rtl/>
        </w:rPr>
        <w:t xml:space="preserve"> </w:t>
      </w:r>
      <w:bookmarkEnd w:id="9077"/>
    </w:p>
    <w:p w14:paraId="6E58CBF1" w14:textId="5DA79177" w:rsidR="002A1C77" w:rsidRDefault="002A1C77" w:rsidP="002A1C77">
      <w:pPr>
        <w:pStyle w:val="KeepWithNext"/>
        <w:rPr>
          <w:rtl/>
          <w:lang w:eastAsia="he-IL"/>
        </w:rPr>
      </w:pPr>
    </w:p>
    <w:p w14:paraId="0084655D" w14:textId="03723FB9" w:rsidR="002A1C77" w:rsidRDefault="002A1C77" w:rsidP="002A1C77">
      <w:pPr>
        <w:rPr>
          <w:rtl/>
          <w:lang w:eastAsia="he-IL"/>
        </w:rPr>
      </w:pPr>
      <w:bookmarkStart w:id="9078" w:name="_ETM_Q1_4511301"/>
      <w:bookmarkStart w:id="9079" w:name="_ETM_Q1_4511364"/>
      <w:bookmarkEnd w:id="9078"/>
      <w:bookmarkEnd w:id="9079"/>
      <w:r>
        <w:rPr>
          <w:rFonts w:hint="cs"/>
          <w:rtl/>
          <w:lang w:eastAsia="he-IL"/>
        </w:rPr>
        <w:t xml:space="preserve">נכון. אני הייתי מציע שביתר ההגבלות זה יהיה עד </w:t>
      </w:r>
      <w:bookmarkStart w:id="9080" w:name="_ETM_Q1_4518902"/>
      <w:bookmarkEnd w:id="9080"/>
      <w:r>
        <w:rPr>
          <w:rFonts w:hint="cs"/>
          <w:rtl/>
          <w:lang w:eastAsia="he-IL"/>
        </w:rPr>
        <w:t>42 ימים. אני אומר 42 ימים רק בגלל הכפולה של</w:t>
      </w:r>
      <w:bookmarkStart w:id="9081" w:name="_ETM_Q1_4524123"/>
      <w:bookmarkEnd w:id="9081"/>
      <w:r>
        <w:rPr>
          <w:rFonts w:hint="cs"/>
          <w:rtl/>
          <w:lang w:eastAsia="he-IL"/>
        </w:rPr>
        <w:t xml:space="preserve"> שבע, כדי </w:t>
      </w:r>
      <w:bookmarkStart w:id="9082" w:name="_ETM_Q1_4520437"/>
      <w:bookmarkEnd w:id="9082"/>
      <w:r>
        <w:rPr>
          <w:rFonts w:hint="cs"/>
          <w:rtl/>
          <w:lang w:eastAsia="he-IL"/>
        </w:rPr>
        <w:t>שלא ניכנס עוד פעם למשחק הזה שאנחנו מקצרים</w:t>
      </w:r>
      <w:bookmarkStart w:id="9083" w:name="_ETM_Q1_4525853"/>
      <w:bookmarkEnd w:id="9083"/>
      <w:r>
        <w:rPr>
          <w:rFonts w:hint="cs"/>
          <w:rtl/>
          <w:lang w:eastAsia="he-IL"/>
        </w:rPr>
        <w:t xml:space="preserve"> לכם מהתקופה המקסימלית כדי שיהיו ימים לדיון. </w:t>
      </w:r>
      <w:bookmarkStart w:id="9084" w:name="_ETM_Q1_4535918"/>
      <w:bookmarkEnd w:id="9084"/>
    </w:p>
    <w:p w14:paraId="3E4A238D" w14:textId="3D42BA3B" w:rsidR="002A1C77" w:rsidRDefault="002A1C77" w:rsidP="002A1C77">
      <w:pPr>
        <w:rPr>
          <w:rtl/>
          <w:lang w:eastAsia="he-IL"/>
        </w:rPr>
      </w:pPr>
      <w:bookmarkStart w:id="9085" w:name="_ETM_Q1_4536177"/>
      <w:bookmarkStart w:id="9086" w:name="_ETM_Q1_4536306"/>
      <w:bookmarkEnd w:id="9085"/>
      <w:bookmarkEnd w:id="9086"/>
    </w:p>
    <w:p w14:paraId="43EF3363" w14:textId="262FE880" w:rsidR="002A1C77" w:rsidRDefault="002A1C77" w:rsidP="002A1C77">
      <w:pPr>
        <w:pStyle w:val="af9"/>
        <w:keepNext/>
        <w:rPr>
          <w:rtl/>
          <w:lang w:eastAsia="he-IL"/>
        </w:rPr>
      </w:pPr>
      <w:bookmarkStart w:id="9087" w:name="ET_guest_יעל_כהן_854"/>
      <w:r w:rsidRPr="002A1C77">
        <w:rPr>
          <w:rStyle w:val="TagStyle"/>
          <w:rtl/>
        </w:rPr>
        <w:t xml:space="preserve"> &lt;&lt; אורח &gt;&gt; </w:t>
      </w:r>
      <w:r>
        <w:rPr>
          <w:rtl/>
          <w:lang w:eastAsia="he-IL"/>
        </w:rPr>
        <w:t>יעל כהן:</w:t>
      </w:r>
      <w:r w:rsidRPr="002A1C77">
        <w:rPr>
          <w:rStyle w:val="TagStyle"/>
          <w:rtl/>
        </w:rPr>
        <w:t xml:space="preserve"> &lt;&lt; אורח &gt;&gt;</w:t>
      </w:r>
      <w:r w:rsidR="00BC2DC6">
        <w:rPr>
          <w:rtl/>
          <w:lang w:eastAsia="he-IL"/>
        </w:rPr>
        <w:t xml:space="preserve"> </w:t>
      </w:r>
      <w:bookmarkEnd w:id="9087"/>
    </w:p>
    <w:p w14:paraId="4B96F580" w14:textId="19281674" w:rsidR="002A1C77" w:rsidRDefault="002A1C77" w:rsidP="002A1C77">
      <w:pPr>
        <w:pStyle w:val="KeepWithNext"/>
        <w:rPr>
          <w:rtl/>
          <w:lang w:eastAsia="he-IL"/>
        </w:rPr>
      </w:pPr>
    </w:p>
    <w:p w14:paraId="5DA5E63C" w14:textId="0EF18FC1" w:rsidR="00442509" w:rsidRDefault="002A1C77" w:rsidP="002A1C77">
      <w:pPr>
        <w:rPr>
          <w:rtl/>
          <w:lang w:eastAsia="he-IL"/>
        </w:rPr>
      </w:pPr>
      <w:bookmarkStart w:id="9088" w:name="_ETM_Q1_4537548"/>
      <w:bookmarkStart w:id="9089" w:name="_ETM_Q1_4537621"/>
      <w:bookmarkEnd w:id="9088"/>
      <w:bookmarkEnd w:id="9089"/>
      <w:r>
        <w:rPr>
          <w:rFonts w:hint="cs"/>
          <w:rtl/>
          <w:lang w:eastAsia="he-IL"/>
        </w:rPr>
        <w:t>אנחנו נצטרך לבד</w:t>
      </w:r>
      <w:bookmarkStart w:id="9090" w:name="_ETM_Q1_4539626"/>
      <w:bookmarkEnd w:id="9090"/>
      <w:r>
        <w:rPr>
          <w:rFonts w:hint="cs"/>
          <w:rtl/>
          <w:lang w:eastAsia="he-IL"/>
        </w:rPr>
        <w:t>וק את הדברים. בין 42 ל-45 זה לא משמעותי.</w:t>
      </w:r>
      <w:bookmarkStart w:id="9091" w:name="_ETM_Q1_4545864"/>
      <w:bookmarkStart w:id="9092" w:name="_ETM_Q1_4552767"/>
      <w:bookmarkStart w:id="9093" w:name="_ETM_Q1_4548167"/>
      <w:bookmarkEnd w:id="9091"/>
      <w:bookmarkEnd w:id="9092"/>
      <w:bookmarkEnd w:id="9093"/>
      <w:r>
        <w:rPr>
          <w:rFonts w:hint="cs"/>
          <w:rtl/>
          <w:lang w:eastAsia="he-IL"/>
        </w:rPr>
        <w:t xml:space="preserve"> </w:t>
      </w:r>
      <w:bookmarkStart w:id="9094" w:name="_ETM_Q1_4552835"/>
      <w:bookmarkEnd w:id="9094"/>
      <w:r>
        <w:rPr>
          <w:rFonts w:hint="cs"/>
          <w:rtl/>
          <w:lang w:eastAsia="he-IL"/>
        </w:rPr>
        <w:t>הנושא של היציאה באמת מחדד את המורכבות</w:t>
      </w:r>
      <w:bookmarkStart w:id="9095" w:name="_ETM_Q1_4558406"/>
      <w:bookmarkEnd w:id="9095"/>
      <w:r>
        <w:rPr>
          <w:rFonts w:hint="cs"/>
          <w:rtl/>
          <w:lang w:eastAsia="he-IL"/>
        </w:rPr>
        <w:t xml:space="preserve"> שלא דיברנו עדיין על המנגנון </w:t>
      </w:r>
      <w:bookmarkStart w:id="9096" w:name="_ETM_Q1_4555797"/>
      <w:bookmarkEnd w:id="9096"/>
      <w:r>
        <w:rPr>
          <w:rFonts w:hint="cs"/>
          <w:rtl/>
          <w:lang w:eastAsia="he-IL"/>
        </w:rPr>
        <w:t xml:space="preserve">של התקנות החדשות. </w:t>
      </w:r>
      <w:bookmarkStart w:id="9097" w:name="_ETM_Q1_4557372"/>
      <w:bookmarkStart w:id="9098" w:name="_ETM_Q1_4558329"/>
      <w:bookmarkEnd w:id="9097"/>
      <w:bookmarkEnd w:id="9098"/>
    </w:p>
    <w:p w14:paraId="62E11E06" w14:textId="7149AE1C" w:rsidR="002A1C77" w:rsidRDefault="002A1C77" w:rsidP="002A1C77">
      <w:pPr>
        <w:rPr>
          <w:rtl/>
          <w:lang w:eastAsia="he-IL"/>
        </w:rPr>
      </w:pPr>
      <w:bookmarkStart w:id="9099" w:name="_ETM_Q1_4558499"/>
      <w:bookmarkEnd w:id="9099"/>
    </w:p>
    <w:p w14:paraId="32A95186" w14:textId="6CB32E27" w:rsidR="002A1C77" w:rsidRDefault="002A1C77" w:rsidP="002A1C77">
      <w:pPr>
        <w:pStyle w:val="af9"/>
        <w:keepNext/>
        <w:rPr>
          <w:rtl/>
          <w:lang w:eastAsia="he-IL"/>
        </w:rPr>
      </w:pPr>
      <w:bookmarkStart w:id="9100" w:name="ET_guest_אסתי_ורהפטיג_856"/>
      <w:r w:rsidRPr="002A1C77">
        <w:rPr>
          <w:rStyle w:val="TagStyle"/>
          <w:rtl/>
        </w:rPr>
        <w:t xml:space="preserve"> &lt;&lt; אורח &gt;&gt; </w:t>
      </w:r>
      <w:r>
        <w:rPr>
          <w:rtl/>
          <w:lang w:eastAsia="he-IL"/>
        </w:rPr>
        <w:t>אסתי ורהפטיג:</w:t>
      </w:r>
      <w:r w:rsidRPr="002A1C77">
        <w:rPr>
          <w:rStyle w:val="TagStyle"/>
          <w:rtl/>
        </w:rPr>
        <w:t xml:space="preserve"> &lt;&lt; אורח &gt;&gt;</w:t>
      </w:r>
      <w:r w:rsidR="00BC2DC6">
        <w:rPr>
          <w:rtl/>
          <w:lang w:eastAsia="he-IL"/>
        </w:rPr>
        <w:t xml:space="preserve"> </w:t>
      </w:r>
      <w:bookmarkEnd w:id="9100"/>
    </w:p>
    <w:p w14:paraId="385E2D9A" w14:textId="0D2F6965" w:rsidR="002A1C77" w:rsidRDefault="002A1C77" w:rsidP="002A1C77">
      <w:pPr>
        <w:pStyle w:val="KeepWithNext"/>
        <w:rPr>
          <w:rtl/>
          <w:lang w:eastAsia="he-IL"/>
        </w:rPr>
      </w:pPr>
    </w:p>
    <w:p w14:paraId="6EEB1012" w14:textId="49C6CA4C" w:rsidR="002A1C77" w:rsidRDefault="002A1C77" w:rsidP="002A1C77">
      <w:pPr>
        <w:rPr>
          <w:rtl/>
          <w:lang w:eastAsia="he-IL"/>
        </w:rPr>
      </w:pPr>
      <w:r>
        <w:rPr>
          <w:rFonts w:hint="cs"/>
          <w:rtl/>
          <w:lang w:eastAsia="he-IL"/>
        </w:rPr>
        <w:t>א</w:t>
      </w:r>
      <w:bookmarkStart w:id="9101" w:name="_ETM_Q1_4559721"/>
      <w:bookmarkStart w:id="9102" w:name="_ETM_Q1_4559761"/>
      <w:bookmarkEnd w:id="9101"/>
      <w:bookmarkEnd w:id="9102"/>
      <w:r>
        <w:rPr>
          <w:rFonts w:hint="cs"/>
          <w:rtl/>
          <w:lang w:eastAsia="he-IL"/>
        </w:rPr>
        <w:t xml:space="preserve">ני אסביר </w:t>
      </w:r>
      <w:bookmarkStart w:id="9103" w:name="_ETM_Q1_4560397"/>
      <w:bookmarkEnd w:id="9103"/>
      <w:r>
        <w:rPr>
          <w:rFonts w:hint="cs"/>
          <w:rtl/>
          <w:lang w:eastAsia="he-IL"/>
        </w:rPr>
        <w:t>לכ</w:t>
      </w:r>
      <w:bookmarkStart w:id="9104" w:name="_ETM_Q1_4556717"/>
      <w:bookmarkEnd w:id="9104"/>
      <w:r>
        <w:rPr>
          <w:rFonts w:hint="cs"/>
          <w:rtl/>
          <w:lang w:eastAsia="he-IL"/>
        </w:rPr>
        <w:t>ם, ו</w:t>
      </w:r>
      <w:bookmarkStart w:id="9105" w:name="_ETM_Q1_4556347"/>
      <w:bookmarkEnd w:id="9105"/>
      <w:r>
        <w:rPr>
          <w:rFonts w:hint="cs"/>
          <w:rtl/>
          <w:lang w:eastAsia="he-IL"/>
        </w:rPr>
        <w:t>אתם גם</w:t>
      </w:r>
      <w:bookmarkStart w:id="9106" w:name="_ETM_Q1_4558675"/>
      <w:bookmarkEnd w:id="9106"/>
      <w:r>
        <w:rPr>
          <w:rFonts w:hint="cs"/>
          <w:rtl/>
          <w:lang w:eastAsia="he-IL"/>
        </w:rPr>
        <w:t xml:space="preserve"> מכירים את זה: לאיסור יציאה אנחנו מביאים בכל פעם חוות </w:t>
      </w:r>
      <w:bookmarkStart w:id="9107" w:name="_ETM_Q1_4565628"/>
      <w:bookmarkEnd w:id="9107"/>
      <w:r>
        <w:rPr>
          <w:rFonts w:hint="cs"/>
          <w:rtl/>
          <w:lang w:eastAsia="he-IL"/>
        </w:rPr>
        <w:t xml:space="preserve">דעת </w:t>
      </w:r>
      <w:bookmarkStart w:id="9108" w:name="_ETM_Q1_4561117"/>
      <w:bookmarkEnd w:id="9108"/>
      <w:r>
        <w:rPr>
          <w:rFonts w:hint="cs"/>
          <w:rtl/>
          <w:lang w:eastAsia="he-IL"/>
        </w:rPr>
        <w:t xml:space="preserve">מאוד עדכניות. </w:t>
      </w:r>
      <w:bookmarkStart w:id="9109" w:name="_ETM_Q1_4564237"/>
      <w:bookmarkEnd w:id="9109"/>
    </w:p>
    <w:p w14:paraId="421FA852" w14:textId="53893511" w:rsidR="002A1C77" w:rsidRDefault="002A1C77" w:rsidP="002A1C77">
      <w:pPr>
        <w:rPr>
          <w:rtl/>
          <w:lang w:eastAsia="he-IL"/>
        </w:rPr>
      </w:pPr>
      <w:bookmarkStart w:id="9110" w:name="_ETM_Q1_4564413"/>
      <w:bookmarkEnd w:id="9110"/>
    </w:p>
    <w:p w14:paraId="51C5C0DD" w14:textId="64A9131A" w:rsidR="002A1C77" w:rsidRDefault="002A1C77" w:rsidP="002A1C77">
      <w:pPr>
        <w:pStyle w:val="af6"/>
        <w:keepNext/>
        <w:rPr>
          <w:rtl/>
        </w:rPr>
      </w:pPr>
      <w:bookmarkStart w:id="9111" w:name="ET_yor_6156_857"/>
      <w:r w:rsidRPr="002A1C77">
        <w:rPr>
          <w:rStyle w:val="TagStyle"/>
          <w:rtl/>
        </w:rPr>
        <w:t xml:space="preserve"> &lt;&lt; יור &gt;&gt; </w:t>
      </w:r>
      <w:r>
        <w:rPr>
          <w:rtl/>
        </w:rPr>
        <w:t>היו"ר גלעד קריב:</w:t>
      </w:r>
      <w:r w:rsidRPr="002A1C77">
        <w:rPr>
          <w:rStyle w:val="TagStyle"/>
          <w:rtl/>
        </w:rPr>
        <w:t xml:space="preserve"> &lt;&lt; יור &gt;&gt;</w:t>
      </w:r>
      <w:r w:rsidR="00BC2DC6">
        <w:rPr>
          <w:rtl/>
        </w:rPr>
        <w:t xml:space="preserve"> </w:t>
      </w:r>
      <w:bookmarkEnd w:id="9111"/>
    </w:p>
    <w:p w14:paraId="4855BECD" w14:textId="2E2F48D0" w:rsidR="002A1C77" w:rsidRDefault="002A1C77" w:rsidP="002A1C77">
      <w:pPr>
        <w:pStyle w:val="KeepWithNext"/>
        <w:rPr>
          <w:rtl/>
          <w:lang w:eastAsia="he-IL"/>
        </w:rPr>
      </w:pPr>
    </w:p>
    <w:p w14:paraId="67091A38" w14:textId="4CDE87F5" w:rsidR="002A1C77" w:rsidRDefault="002A1C77" w:rsidP="002A1C77">
      <w:pPr>
        <w:rPr>
          <w:rtl/>
          <w:lang w:eastAsia="he-IL"/>
        </w:rPr>
      </w:pPr>
      <w:bookmarkStart w:id="9112" w:name="_ETM_Q1_4565616"/>
      <w:bookmarkEnd w:id="9112"/>
      <w:r>
        <w:rPr>
          <w:rFonts w:hint="cs"/>
          <w:rtl/>
          <w:lang w:eastAsia="he-IL"/>
        </w:rPr>
        <w:t>י</w:t>
      </w:r>
      <w:bookmarkStart w:id="9113" w:name="_ETM_Q1_4565687"/>
      <w:bookmarkEnd w:id="9113"/>
      <w:r>
        <w:rPr>
          <w:rFonts w:hint="cs"/>
          <w:rtl/>
          <w:lang w:eastAsia="he-IL"/>
        </w:rPr>
        <w:t>ש סעיף דחיפות. תשתמשו בו</w:t>
      </w:r>
      <w:bookmarkStart w:id="9114" w:name="_ETM_Q1_4569373"/>
      <w:bookmarkEnd w:id="9114"/>
      <w:r>
        <w:rPr>
          <w:rFonts w:hint="cs"/>
          <w:rtl/>
          <w:lang w:eastAsia="he-IL"/>
        </w:rPr>
        <w:t xml:space="preserve"> במשורה. </w:t>
      </w:r>
    </w:p>
    <w:p w14:paraId="2DCBABEF" w14:textId="798FB37B" w:rsidR="002A1C77" w:rsidRDefault="002A1C77" w:rsidP="002A1C77">
      <w:pPr>
        <w:rPr>
          <w:rtl/>
          <w:lang w:eastAsia="he-IL"/>
        </w:rPr>
      </w:pPr>
      <w:bookmarkStart w:id="9115" w:name="_ETM_Q1_4570122"/>
      <w:bookmarkStart w:id="9116" w:name="_ETM_Q1_4570309"/>
      <w:bookmarkEnd w:id="9115"/>
      <w:bookmarkEnd w:id="9116"/>
    </w:p>
    <w:p w14:paraId="18E576B6" w14:textId="1AFF00BE" w:rsidR="002A1C77" w:rsidRDefault="002A1C77" w:rsidP="002A1C77">
      <w:pPr>
        <w:pStyle w:val="af9"/>
        <w:keepNext/>
        <w:rPr>
          <w:rtl/>
          <w:lang w:eastAsia="he-IL"/>
        </w:rPr>
      </w:pPr>
      <w:bookmarkStart w:id="9117" w:name="ET_guest_אסתי_ורהפטיג_858"/>
      <w:r w:rsidRPr="002A1C77">
        <w:rPr>
          <w:rStyle w:val="TagStyle"/>
          <w:rtl/>
        </w:rPr>
        <w:t xml:space="preserve"> &lt;&lt; אורח &gt;&gt; </w:t>
      </w:r>
      <w:r>
        <w:rPr>
          <w:rtl/>
          <w:lang w:eastAsia="he-IL"/>
        </w:rPr>
        <w:t>אסתי ורהפטיג:</w:t>
      </w:r>
      <w:r w:rsidRPr="002A1C77">
        <w:rPr>
          <w:rStyle w:val="TagStyle"/>
          <w:rtl/>
        </w:rPr>
        <w:t xml:space="preserve"> &lt;&lt; אורח &gt;&gt;</w:t>
      </w:r>
      <w:r w:rsidR="00BC2DC6">
        <w:rPr>
          <w:rtl/>
          <w:lang w:eastAsia="he-IL"/>
        </w:rPr>
        <w:t xml:space="preserve"> </w:t>
      </w:r>
      <w:bookmarkEnd w:id="9117"/>
    </w:p>
    <w:p w14:paraId="2BD89101" w14:textId="0C1937DB" w:rsidR="002A1C77" w:rsidRDefault="002A1C77" w:rsidP="002A1C77">
      <w:pPr>
        <w:pStyle w:val="KeepWithNext"/>
        <w:rPr>
          <w:rtl/>
          <w:lang w:eastAsia="he-IL"/>
        </w:rPr>
      </w:pPr>
    </w:p>
    <w:p w14:paraId="3E80734C" w14:textId="088C93F1" w:rsidR="002A1C77" w:rsidRDefault="002A1C77" w:rsidP="002A1C77">
      <w:pPr>
        <w:rPr>
          <w:rtl/>
          <w:lang w:eastAsia="he-IL"/>
        </w:rPr>
      </w:pPr>
      <w:r>
        <w:rPr>
          <w:rFonts w:hint="cs"/>
          <w:rtl/>
          <w:lang w:eastAsia="he-IL"/>
        </w:rPr>
        <w:t>ל</w:t>
      </w:r>
      <w:bookmarkStart w:id="9118" w:name="_ETM_Q1_4571877"/>
      <w:bookmarkEnd w:id="9118"/>
      <w:r>
        <w:rPr>
          <w:rFonts w:hint="cs"/>
          <w:rtl/>
          <w:lang w:eastAsia="he-IL"/>
        </w:rPr>
        <w:t xml:space="preserve">א, אבל זה לא רק עניין של דחיפות. אנחנו </w:t>
      </w:r>
      <w:bookmarkStart w:id="9119" w:name="_ETM_Q1_4575077"/>
      <w:bookmarkStart w:id="9120" w:name="_ETM_Q1_4571837"/>
      <w:bookmarkEnd w:id="9119"/>
      <w:bookmarkEnd w:id="9120"/>
      <w:r>
        <w:rPr>
          <w:rFonts w:hint="cs"/>
          <w:rtl/>
          <w:lang w:eastAsia="he-IL"/>
        </w:rPr>
        <w:t>נדבר עוד מעט על המנגנון, אבל יכול</w:t>
      </w:r>
      <w:bookmarkStart w:id="9121" w:name="_ETM_Q1_4576041"/>
      <w:bookmarkEnd w:id="9121"/>
      <w:r>
        <w:rPr>
          <w:rFonts w:hint="cs"/>
          <w:rtl/>
          <w:lang w:eastAsia="he-IL"/>
        </w:rPr>
        <w:t xml:space="preserve"> לקרות מצב שהתקופה הזאת של </w:t>
      </w:r>
      <w:bookmarkStart w:id="9122" w:name="_ETM_Q1_4574547"/>
      <w:bookmarkEnd w:id="9122"/>
      <w:r>
        <w:rPr>
          <w:rFonts w:hint="cs"/>
          <w:rtl/>
          <w:lang w:eastAsia="he-IL"/>
        </w:rPr>
        <w:t>המנגנון של אישור מראש</w:t>
      </w:r>
      <w:bookmarkStart w:id="9123" w:name="_ETM_Q1_4578319"/>
      <w:bookmarkEnd w:id="9123"/>
      <w:r>
        <w:rPr>
          <w:rFonts w:hint="cs"/>
          <w:rtl/>
          <w:lang w:eastAsia="he-IL"/>
        </w:rPr>
        <w:t xml:space="preserve"> תהיה בעייתית עם איסור יציאה. העובדות משתנות. </w:t>
      </w:r>
    </w:p>
    <w:p w14:paraId="09ED96AF" w14:textId="7ABA7B58" w:rsidR="002A1C77" w:rsidRDefault="002A1C77" w:rsidP="002A1C77">
      <w:pPr>
        <w:rPr>
          <w:rtl/>
          <w:lang w:eastAsia="he-IL"/>
        </w:rPr>
      </w:pPr>
      <w:bookmarkStart w:id="9124" w:name="_ETM_Q1_4584546"/>
      <w:bookmarkEnd w:id="9124"/>
    </w:p>
    <w:p w14:paraId="5F1AD744" w14:textId="268B497C" w:rsidR="002A1C77" w:rsidRDefault="002A1C77" w:rsidP="002A1C77">
      <w:pPr>
        <w:pStyle w:val="af6"/>
        <w:keepNext/>
        <w:rPr>
          <w:rtl/>
        </w:rPr>
      </w:pPr>
      <w:bookmarkStart w:id="9125" w:name="ET_yor_6156_859"/>
      <w:r w:rsidRPr="002A1C77">
        <w:rPr>
          <w:rStyle w:val="TagStyle"/>
          <w:rtl/>
        </w:rPr>
        <w:t xml:space="preserve"> &lt;&lt; יור &gt;&gt; </w:t>
      </w:r>
      <w:r>
        <w:rPr>
          <w:rtl/>
        </w:rPr>
        <w:t>היו"ר גלעד קריב:</w:t>
      </w:r>
      <w:r w:rsidRPr="002A1C77">
        <w:rPr>
          <w:rStyle w:val="TagStyle"/>
          <w:rtl/>
        </w:rPr>
        <w:t xml:space="preserve"> &lt;&lt; יור &gt;&gt;</w:t>
      </w:r>
      <w:r w:rsidR="00BC2DC6">
        <w:rPr>
          <w:rtl/>
        </w:rPr>
        <w:t xml:space="preserve"> </w:t>
      </w:r>
      <w:bookmarkEnd w:id="9125"/>
    </w:p>
    <w:p w14:paraId="17EA3A9F" w14:textId="2C3EE5A7" w:rsidR="002A1C77" w:rsidRDefault="002A1C77" w:rsidP="002A1C77">
      <w:pPr>
        <w:pStyle w:val="KeepWithNext"/>
        <w:rPr>
          <w:rtl/>
          <w:lang w:eastAsia="he-IL"/>
        </w:rPr>
      </w:pPr>
    </w:p>
    <w:p w14:paraId="03FD1089" w14:textId="036A4D6B" w:rsidR="002A1C77" w:rsidRDefault="002A1C77" w:rsidP="002A1C77">
      <w:pPr>
        <w:rPr>
          <w:rtl/>
          <w:lang w:eastAsia="he-IL"/>
        </w:rPr>
      </w:pPr>
      <w:r>
        <w:rPr>
          <w:rFonts w:hint="cs"/>
          <w:rtl/>
          <w:lang w:eastAsia="he-IL"/>
        </w:rPr>
        <w:t>א</w:t>
      </w:r>
      <w:bookmarkStart w:id="9126" w:name="_ETM_Q1_4585684"/>
      <w:bookmarkStart w:id="9127" w:name="_ETM_Q1_4585716"/>
      <w:bookmarkEnd w:id="9126"/>
      <w:bookmarkEnd w:id="9127"/>
      <w:r>
        <w:rPr>
          <w:rFonts w:hint="cs"/>
          <w:rtl/>
          <w:lang w:eastAsia="he-IL"/>
        </w:rPr>
        <w:t xml:space="preserve">ז תשתמשו </w:t>
      </w:r>
      <w:bookmarkStart w:id="9128" w:name="_ETM_Q1_4587147"/>
      <w:bookmarkEnd w:id="9128"/>
      <w:r>
        <w:rPr>
          <w:rFonts w:hint="cs"/>
          <w:rtl/>
          <w:lang w:eastAsia="he-IL"/>
        </w:rPr>
        <w:t xml:space="preserve">בסעיף הדחיפות </w:t>
      </w:r>
      <w:bookmarkStart w:id="9129" w:name="_ETM_Q1_4583867"/>
      <w:bookmarkEnd w:id="9129"/>
      <w:r>
        <w:rPr>
          <w:rFonts w:hint="cs"/>
          <w:rtl/>
          <w:lang w:eastAsia="he-IL"/>
        </w:rPr>
        <w:t>ותביאו תקנות חדשות. אבל היציאה מהארץ היא</w:t>
      </w:r>
      <w:bookmarkStart w:id="9130" w:name="_ETM_Q1_4590273"/>
      <w:bookmarkEnd w:id="9130"/>
      <w:r>
        <w:rPr>
          <w:rFonts w:hint="cs"/>
          <w:rtl/>
          <w:lang w:eastAsia="he-IL"/>
        </w:rPr>
        <w:t xml:space="preserve"> זכות יסוד חוקתית כתובה וחקוקה. חייבים לתת לזה ביטוי.</w:t>
      </w:r>
      <w:bookmarkStart w:id="9131" w:name="_ETM_Q1_4597533"/>
      <w:bookmarkEnd w:id="9131"/>
      <w:r>
        <w:rPr>
          <w:rFonts w:hint="cs"/>
          <w:rtl/>
          <w:lang w:eastAsia="he-IL"/>
        </w:rPr>
        <w:t xml:space="preserve"> אני ברוצה להזכיר לכם שבחודשי הקיץ שלנו בזבזנו פה אין</w:t>
      </w:r>
      <w:bookmarkStart w:id="9132" w:name="_ETM_Q1_4604863"/>
      <w:bookmarkEnd w:id="9132"/>
      <w:r>
        <w:rPr>
          <w:rFonts w:hint="cs"/>
          <w:rtl/>
          <w:lang w:eastAsia="he-IL"/>
        </w:rPr>
        <w:t xml:space="preserve"> ספור דיונים וזמן בדיוק על העניין הזה. המניעה של</w:t>
      </w:r>
      <w:bookmarkStart w:id="9133" w:name="_ETM_Q1_4610648"/>
      <w:bookmarkEnd w:id="9133"/>
      <w:r>
        <w:rPr>
          <w:rFonts w:hint="cs"/>
          <w:rtl/>
          <w:lang w:eastAsia="he-IL"/>
        </w:rPr>
        <w:t xml:space="preserve"> יציאה של אזרח ישראלי היא דבר דרמטי. אני מזכיר לכם</w:t>
      </w:r>
      <w:bookmarkStart w:id="9134" w:name="_ETM_Q1_4615238"/>
      <w:bookmarkEnd w:id="9134"/>
      <w:r>
        <w:rPr>
          <w:rFonts w:hint="cs"/>
          <w:rtl/>
          <w:lang w:eastAsia="he-IL"/>
        </w:rPr>
        <w:t xml:space="preserve"> את מה שאמרנו על השימוש בחלופות. אתם רוצים -</w:t>
      </w:r>
      <w:bookmarkStart w:id="9135" w:name="_ETM_Q1_4619860"/>
      <w:bookmarkEnd w:id="9135"/>
      <w:r>
        <w:rPr>
          <w:rFonts w:hint="cs"/>
          <w:rtl/>
          <w:lang w:eastAsia="he-IL"/>
        </w:rPr>
        <w:t xml:space="preserve"> תשאירו מלונית פתוחה. תטילו מגבלה שתאושר כאן, שמי שיוצא </w:t>
      </w:r>
      <w:bookmarkStart w:id="9136" w:name="_ETM_Q1_4625844"/>
      <w:bookmarkEnd w:id="9136"/>
      <w:r>
        <w:rPr>
          <w:rFonts w:hint="cs"/>
          <w:rtl/>
          <w:lang w:eastAsia="he-IL"/>
        </w:rPr>
        <w:t xml:space="preserve">לחו"ל שלא </w:t>
      </w:r>
      <w:bookmarkStart w:id="9137" w:name="_ETM_Q1_4624247"/>
      <w:bookmarkEnd w:id="9137"/>
      <w:r>
        <w:rPr>
          <w:rFonts w:hint="cs"/>
          <w:rtl/>
          <w:lang w:eastAsia="he-IL"/>
        </w:rPr>
        <w:t>לצרכים דחופים וחיוניים נכנס על חשבונו</w:t>
      </w:r>
      <w:bookmarkStart w:id="9138" w:name="_ETM_Q1_4628525"/>
      <w:bookmarkEnd w:id="9138"/>
      <w:r>
        <w:rPr>
          <w:rFonts w:hint="cs"/>
          <w:rtl/>
          <w:lang w:eastAsia="he-IL"/>
        </w:rPr>
        <w:t xml:space="preserve"> למלונית - בבקשה. אבל האיסור הגורף על יציאה יעבור פיקוח</w:t>
      </w:r>
      <w:bookmarkStart w:id="9139" w:name="_ETM_Q1_4635211"/>
      <w:bookmarkEnd w:id="9139"/>
      <w:r>
        <w:rPr>
          <w:rFonts w:hint="cs"/>
          <w:rtl/>
          <w:lang w:eastAsia="he-IL"/>
        </w:rPr>
        <w:t xml:space="preserve"> פרלמנטרי במצב מיוחד. עכשיו, אם באמת מחר יש קטסטרופה בטורקיה</w:t>
      </w:r>
      <w:bookmarkStart w:id="9140" w:name="_ETM_Q1_4641938"/>
      <w:bookmarkEnd w:id="9140"/>
      <w:r>
        <w:rPr>
          <w:rFonts w:hint="cs"/>
          <w:rtl/>
          <w:lang w:eastAsia="he-IL"/>
        </w:rPr>
        <w:t xml:space="preserve"> - תפעילו סעיף דחיפות. לא השארנו לכם את סעיף הדחיפות </w:t>
      </w:r>
      <w:bookmarkStart w:id="9141" w:name="_ETM_Q1_4646978"/>
      <w:bookmarkEnd w:id="9141"/>
      <w:r>
        <w:rPr>
          <w:rFonts w:hint="cs"/>
          <w:rtl/>
          <w:lang w:eastAsia="he-IL"/>
        </w:rPr>
        <w:t xml:space="preserve">כדי שלא תשתמשו בו כשצריך. </w:t>
      </w:r>
      <w:bookmarkStart w:id="9142" w:name="_ETM_Q1_4649186"/>
      <w:bookmarkEnd w:id="9142"/>
    </w:p>
    <w:p w14:paraId="7409A4A0" w14:textId="30FD8DF4" w:rsidR="002A1C77" w:rsidRDefault="002A1C77" w:rsidP="002A1C77">
      <w:pPr>
        <w:rPr>
          <w:rtl/>
          <w:lang w:eastAsia="he-IL"/>
        </w:rPr>
      </w:pPr>
      <w:bookmarkStart w:id="9143" w:name="_ETM_Q1_4649355"/>
      <w:bookmarkEnd w:id="9143"/>
    </w:p>
    <w:p w14:paraId="0A3B9EFD" w14:textId="5B784A5B" w:rsidR="002A1C77" w:rsidRDefault="002A1C77" w:rsidP="002A1C77">
      <w:pPr>
        <w:pStyle w:val="a4"/>
        <w:keepNext/>
        <w:rPr>
          <w:rtl/>
        </w:rPr>
      </w:pPr>
      <w:bookmarkStart w:id="9144" w:name="ET_speaker_גור_בליי_860"/>
      <w:r w:rsidRPr="002A1C77">
        <w:rPr>
          <w:rStyle w:val="TagStyle"/>
          <w:rtl/>
        </w:rPr>
        <w:t xml:space="preserve"> &lt;&lt; דובר &gt;&gt; </w:t>
      </w:r>
      <w:r>
        <w:rPr>
          <w:rtl/>
        </w:rPr>
        <w:t>גור בליי:</w:t>
      </w:r>
      <w:r w:rsidRPr="002A1C77">
        <w:rPr>
          <w:rStyle w:val="TagStyle"/>
          <w:rtl/>
        </w:rPr>
        <w:t xml:space="preserve"> &lt;&lt; דובר &gt;&gt;</w:t>
      </w:r>
      <w:r w:rsidR="00BC2DC6">
        <w:rPr>
          <w:rtl/>
        </w:rPr>
        <w:t xml:space="preserve"> </w:t>
      </w:r>
      <w:bookmarkEnd w:id="9144"/>
    </w:p>
    <w:p w14:paraId="0851E456" w14:textId="4D2FB32B" w:rsidR="002A1C77" w:rsidRDefault="002A1C77" w:rsidP="002A1C77">
      <w:pPr>
        <w:pStyle w:val="KeepWithNext"/>
        <w:rPr>
          <w:rtl/>
          <w:lang w:eastAsia="he-IL"/>
        </w:rPr>
      </w:pPr>
    </w:p>
    <w:p w14:paraId="39F9536F" w14:textId="65D1D18D" w:rsidR="002A1C77" w:rsidRDefault="002A1C77" w:rsidP="002A1C77">
      <w:pPr>
        <w:rPr>
          <w:rtl/>
          <w:lang w:eastAsia="he-IL"/>
        </w:rPr>
      </w:pPr>
      <w:bookmarkStart w:id="9145" w:name="_ETM_Q1_4651594"/>
      <w:bookmarkStart w:id="9146" w:name="_ETM_Q1_4651669"/>
      <w:bookmarkEnd w:id="9145"/>
      <w:bookmarkEnd w:id="9146"/>
      <w:r>
        <w:rPr>
          <w:rFonts w:hint="cs"/>
          <w:rtl/>
          <w:lang w:eastAsia="he-IL"/>
        </w:rPr>
        <w:t xml:space="preserve">אבל רק כשבאמת צריך. </w:t>
      </w:r>
    </w:p>
    <w:p w14:paraId="7D8567DD" w14:textId="01EE91CF" w:rsidR="002A1C77" w:rsidRDefault="002A1C77" w:rsidP="002A1C77">
      <w:pPr>
        <w:rPr>
          <w:rtl/>
          <w:lang w:eastAsia="he-IL"/>
        </w:rPr>
      </w:pPr>
      <w:bookmarkStart w:id="9147" w:name="_ETM_Q1_4654000"/>
      <w:bookmarkEnd w:id="9147"/>
    </w:p>
    <w:p w14:paraId="385C63E1" w14:textId="5B39B427" w:rsidR="002A1C77" w:rsidRDefault="002A1C77" w:rsidP="002A1C77">
      <w:pPr>
        <w:pStyle w:val="af6"/>
        <w:keepNext/>
        <w:rPr>
          <w:rtl/>
        </w:rPr>
      </w:pPr>
      <w:bookmarkStart w:id="9148" w:name="ET_yor_6156_861"/>
      <w:r w:rsidRPr="002A1C77">
        <w:rPr>
          <w:rStyle w:val="TagStyle"/>
          <w:rtl/>
        </w:rPr>
        <w:t xml:space="preserve"> &lt;&lt; יור &gt;&gt; </w:t>
      </w:r>
      <w:r>
        <w:rPr>
          <w:rtl/>
        </w:rPr>
        <w:t>היו"ר גלעד קריב:</w:t>
      </w:r>
      <w:r w:rsidRPr="002A1C77">
        <w:rPr>
          <w:rStyle w:val="TagStyle"/>
          <w:rtl/>
        </w:rPr>
        <w:t xml:space="preserve"> &lt;&lt; יור &gt;&gt;</w:t>
      </w:r>
      <w:r w:rsidR="00BC2DC6">
        <w:rPr>
          <w:rtl/>
        </w:rPr>
        <w:t xml:space="preserve"> </w:t>
      </w:r>
      <w:bookmarkEnd w:id="9148"/>
    </w:p>
    <w:p w14:paraId="0D95A6FF" w14:textId="5E9B9263" w:rsidR="002A1C77" w:rsidRDefault="002A1C77" w:rsidP="002A1C77">
      <w:pPr>
        <w:pStyle w:val="KeepWithNext"/>
        <w:rPr>
          <w:rtl/>
          <w:lang w:eastAsia="he-IL"/>
        </w:rPr>
      </w:pPr>
    </w:p>
    <w:p w14:paraId="114BD2AF" w14:textId="798A2A05" w:rsidR="002A1C77" w:rsidRDefault="002A1C77" w:rsidP="002A1C77">
      <w:pPr>
        <w:rPr>
          <w:rtl/>
          <w:lang w:eastAsia="he-IL"/>
        </w:rPr>
      </w:pPr>
      <w:bookmarkStart w:id="9149" w:name="_ETM_Q1_4655262"/>
      <w:bookmarkStart w:id="9150" w:name="_ETM_Q1_4655356"/>
      <w:bookmarkEnd w:id="9149"/>
      <w:bookmarkEnd w:id="9150"/>
      <w:r>
        <w:rPr>
          <w:rFonts w:hint="cs"/>
          <w:rtl/>
          <w:lang w:eastAsia="he-IL"/>
        </w:rPr>
        <w:t xml:space="preserve">אני </w:t>
      </w:r>
      <w:bookmarkStart w:id="9151" w:name="_ETM_Q1_4655545"/>
      <w:bookmarkEnd w:id="9151"/>
      <w:r>
        <w:rPr>
          <w:rFonts w:hint="cs"/>
          <w:rtl/>
          <w:lang w:eastAsia="he-IL"/>
        </w:rPr>
        <w:t xml:space="preserve">סומך על הממשלה שתשתמש רק כשצריך. כן, הלאה. </w:t>
      </w:r>
      <w:bookmarkStart w:id="9152" w:name="_ETM_Q1_4660302"/>
      <w:bookmarkEnd w:id="9152"/>
    </w:p>
    <w:p w14:paraId="14BE920B" w14:textId="6DF56CAF" w:rsidR="002A1C77" w:rsidRDefault="002A1C77" w:rsidP="002A1C77">
      <w:pPr>
        <w:rPr>
          <w:rtl/>
          <w:lang w:eastAsia="he-IL"/>
        </w:rPr>
      </w:pPr>
    </w:p>
    <w:p w14:paraId="7B577AB8" w14:textId="615DFDF9" w:rsidR="002A1C77" w:rsidRDefault="002A1C77" w:rsidP="002A1C77">
      <w:pPr>
        <w:pStyle w:val="a4"/>
        <w:keepNext/>
        <w:rPr>
          <w:rtl/>
        </w:rPr>
      </w:pPr>
      <w:bookmarkStart w:id="9153" w:name="ET_speaker_גור_בליי_862"/>
      <w:r w:rsidRPr="002A1C77">
        <w:rPr>
          <w:rStyle w:val="TagStyle"/>
          <w:rtl/>
        </w:rPr>
        <w:t xml:space="preserve"> &lt;&lt; דובר &gt;&gt; </w:t>
      </w:r>
      <w:r>
        <w:rPr>
          <w:rtl/>
        </w:rPr>
        <w:t>גור בליי:</w:t>
      </w:r>
      <w:r w:rsidRPr="002A1C77">
        <w:rPr>
          <w:rStyle w:val="TagStyle"/>
          <w:rtl/>
        </w:rPr>
        <w:t xml:space="preserve"> &lt;&lt; דובר &gt;&gt;</w:t>
      </w:r>
      <w:r w:rsidR="00BC2DC6">
        <w:rPr>
          <w:rtl/>
        </w:rPr>
        <w:t xml:space="preserve"> </w:t>
      </w:r>
      <w:bookmarkEnd w:id="9153"/>
    </w:p>
    <w:p w14:paraId="18D14913" w14:textId="3934BFE5" w:rsidR="002A1C77" w:rsidRDefault="002A1C77" w:rsidP="002A1C77">
      <w:pPr>
        <w:pStyle w:val="KeepWithNext"/>
        <w:rPr>
          <w:rtl/>
          <w:lang w:eastAsia="he-IL"/>
        </w:rPr>
      </w:pPr>
    </w:p>
    <w:p w14:paraId="37B29753" w14:textId="7B0B4E67" w:rsidR="002A1C77" w:rsidRDefault="002A1C77" w:rsidP="002A1C77">
      <w:pPr>
        <w:rPr>
          <w:rtl/>
          <w:lang w:eastAsia="he-IL"/>
        </w:rPr>
      </w:pPr>
      <w:bookmarkStart w:id="9154" w:name="_ETM_Q1_4661518"/>
      <w:bookmarkStart w:id="9155" w:name="_ETM_Q1_4661600"/>
      <w:bookmarkEnd w:id="9154"/>
      <w:bookmarkEnd w:id="9155"/>
      <w:r>
        <w:rPr>
          <w:rFonts w:hint="cs"/>
          <w:rtl/>
          <w:lang w:eastAsia="he-IL"/>
        </w:rPr>
        <w:t xml:space="preserve">אוקי. קראתי </w:t>
      </w:r>
      <w:bookmarkStart w:id="9156" w:name="_ETM_Q1_4663035"/>
      <w:bookmarkEnd w:id="9156"/>
      <w:r>
        <w:rPr>
          <w:rFonts w:hint="cs"/>
          <w:rtl/>
          <w:lang w:eastAsia="he-IL"/>
        </w:rPr>
        <w:t>את סעי</w:t>
      </w:r>
      <w:bookmarkStart w:id="9157" w:name="_ETM_Q1_4659057"/>
      <w:bookmarkEnd w:id="9157"/>
      <w:r>
        <w:rPr>
          <w:rFonts w:hint="cs"/>
          <w:rtl/>
          <w:lang w:eastAsia="he-IL"/>
        </w:rPr>
        <w:t>פים (ג2) ו-(ג3). הכל מושפע מההסכמה של</w:t>
      </w:r>
      <w:bookmarkStart w:id="9158" w:name="_ETM_Q1_4667820"/>
      <w:bookmarkEnd w:id="9158"/>
      <w:r>
        <w:rPr>
          <w:rFonts w:hint="cs"/>
          <w:rtl/>
          <w:lang w:eastAsia="he-IL"/>
        </w:rPr>
        <w:t xml:space="preserve"> </w:t>
      </w:r>
      <w:bookmarkStart w:id="9159" w:name="_ETM_Q1_4662947"/>
      <w:bookmarkEnd w:id="9159"/>
      <w:r w:rsidR="00123F1F">
        <w:rPr>
          <w:rFonts w:hint="cs"/>
          <w:rtl/>
          <w:lang w:eastAsia="he-IL"/>
        </w:rPr>
        <w:t>21 ימים על יציאה מישראל ו-</w:t>
      </w:r>
      <w:bookmarkStart w:id="9160" w:name="_ETM_Q1_4664770"/>
      <w:bookmarkEnd w:id="9160"/>
      <w:r w:rsidR="00123F1F">
        <w:rPr>
          <w:rFonts w:hint="cs"/>
          <w:rtl/>
          <w:lang w:eastAsia="he-IL"/>
        </w:rPr>
        <w:t>42 ימים על</w:t>
      </w:r>
      <w:bookmarkStart w:id="9161" w:name="_ETM_Q1_4666896"/>
      <w:bookmarkEnd w:id="9161"/>
      <w:r w:rsidR="00123F1F">
        <w:rPr>
          <w:rFonts w:hint="cs"/>
          <w:rtl/>
          <w:lang w:eastAsia="he-IL"/>
        </w:rPr>
        <w:t xml:space="preserve"> יתר ההגבלות במצב הבריאותי המיוחד. כמובן שבדין ודברים </w:t>
      </w:r>
      <w:bookmarkStart w:id="9162" w:name="_ETM_Q1_4676092"/>
      <w:bookmarkStart w:id="9163" w:name="_ETM_Q1_4671237"/>
      <w:bookmarkEnd w:id="9162"/>
      <w:bookmarkEnd w:id="9163"/>
      <w:r w:rsidR="00123F1F">
        <w:rPr>
          <w:rFonts w:hint="cs"/>
          <w:rtl/>
          <w:lang w:eastAsia="he-IL"/>
        </w:rPr>
        <w:t>בין הוועדה לבין הממשלה יכולות להיות סיטואציות שבהן תקוצר</w:t>
      </w:r>
      <w:bookmarkStart w:id="9164" w:name="_ETM_Q1_4679329"/>
      <w:bookmarkEnd w:id="9164"/>
      <w:r w:rsidR="00123F1F">
        <w:rPr>
          <w:rFonts w:hint="cs"/>
          <w:rtl/>
          <w:lang w:eastAsia="he-IL"/>
        </w:rPr>
        <w:t xml:space="preserve"> התקופה, אבל הכוונה במצב בריאותי מיוחד היא כן ל</w:t>
      </w:r>
      <w:bookmarkStart w:id="9165" w:name="_ETM_Q1_4681087"/>
      <w:bookmarkEnd w:id="9165"/>
      <w:r w:rsidR="00123F1F">
        <w:rPr>
          <w:rFonts w:hint="cs"/>
          <w:rtl/>
          <w:lang w:eastAsia="he-IL"/>
        </w:rPr>
        <w:t>יציבות יותר</w:t>
      </w:r>
      <w:bookmarkStart w:id="9166" w:name="_ETM_Q1_4682198"/>
      <w:bookmarkEnd w:id="9166"/>
      <w:r w:rsidR="00123F1F">
        <w:rPr>
          <w:rFonts w:hint="cs"/>
          <w:rtl/>
          <w:lang w:eastAsia="he-IL"/>
        </w:rPr>
        <w:t xml:space="preserve"> גדולה, בתקווה. </w:t>
      </w:r>
      <w:bookmarkStart w:id="9167" w:name="_ETM_Q1_4685164"/>
      <w:bookmarkEnd w:id="9167"/>
    </w:p>
    <w:p w14:paraId="7BCBC349" w14:textId="530FBE94" w:rsidR="00123F1F" w:rsidRDefault="00123F1F" w:rsidP="002A1C77">
      <w:pPr>
        <w:rPr>
          <w:rtl/>
          <w:lang w:eastAsia="he-IL"/>
        </w:rPr>
      </w:pPr>
    </w:p>
    <w:p w14:paraId="4C6FAB7D" w14:textId="06778089" w:rsidR="00442509" w:rsidRDefault="00123F1F" w:rsidP="00C44625">
      <w:pPr>
        <w:rPr>
          <w:rtl/>
          <w:lang w:eastAsia="he-IL"/>
        </w:rPr>
      </w:pPr>
      <w:bookmarkStart w:id="9168" w:name="_ETM_Q1_4685360"/>
      <w:bookmarkStart w:id="9169" w:name="_ETM_Q1_4685428"/>
      <w:bookmarkStart w:id="9170" w:name="_ETM_Q1_4685669"/>
      <w:bookmarkEnd w:id="9168"/>
      <w:bookmarkEnd w:id="9169"/>
      <w:bookmarkEnd w:id="9170"/>
      <w:r>
        <w:rPr>
          <w:rFonts w:hint="cs"/>
          <w:rtl/>
          <w:lang w:eastAsia="he-IL"/>
        </w:rPr>
        <w:t>סעיף (</w:t>
      </w:r>
      <w:bookmarkStart w:id="9171" w:name="_ETM_Q1_4688077"/>
      <w:bookmarkEnd w:id="9171"/>
      <w:r>
        <w:rPr>
          <w:rFonts w:hint="cs"/>
          <w:rtl/>
          <w:lang w:eastAsia="he-IL"/>
        </w:rPr>
        <w:t>ד</w:t>
      </w:r>
      <w:bookmarkStart w:id="9172" w:name="_ETM_Q1_4684517"/>
      <w:bookmarkEnd w:id="9172"/>
      <w:r>
        <w:rPr>
          <w:rFonts w:hint="cs"/>
          <w:rtl/>
          <w:lang w:eastAsia="he-IL"/>
        </w:rPr>
        <w:t>)(1) בעצם לא השתנה, למעט</w:t>
      </w:r>
      <w:bookmarkStart w:id="9173" w:name="_ETM_Q1_4689488"/>
      <w:bookmarkEnd w:id="9173"/>
      <w:r>
        <w:rPr>
          <w:rFonts w:hint="cs"/>
          <w:rtl/>
          <w:lang w:eastAsia="he-IL"/>
        </w:rPr>
        <w:t xml:space="preserve"> זה שאנחנו הוספנו שהכלל שבהצעת החוק הממשלתי</w:t>
      </w:r>
      <w:bookmarkStart w:id="9174" w:name="_ETM_Q1_4691374"/>
      <w:bookmarkEnd w:id="9174"/>
      <w:r>
        <w:rPr>
          <w:rFonts w:hint="cs"/>
          <w:rtl/>
          <w:lang w:eastAsia="he-IL"/>
        </w:rPr>
        <w:t xml:space="preserve">ת שבמקום </w:t>
      </w:r>
      <w:bookmarkStart w:id="9175" w:name="_ETM_Q1_4694452"/>
      <w:bookmarkEnd w:id="9175"/>
      <w:r>
        <w:rPr>
          <w:rFonts w:hint="cs"/>
          <w:rtl/>
          <w:lang w:eastAsia="he-IL"/>
        </w:rPr>
        <w:t xml:space="preserve">24 שעות 48 שעות, נוגע רק לתקנות לפי סעיף (א)(1) </w:t>
      </w:r>
      <w:bookmarkStart w:id="9176" w:name="_ETM_Q1_4701160"/>
      <w:bookmarkEnd w:id="9176"/>
      <w:r>
        <w:rPr>
          <w:rFonts w:hint="cs"/>
          <w:rtl/>
          <w:lang w:eastAsia="he-IL"/>
        </w:rPr>
        <w:t>- זאת אומרת במצב החירום. אני לא חושב שיש צורך</w:t>
      </w:r>
      <w:bookmarkStart w:id="9177" w:name="_ETM_Q1_4704769"/>
      <w:bookmarkEnd w:id="9177"/>
      <w:r>
        <w:rPr>
          <w:rFonts w:hint="cs"/>
          <w:rtl/>
          <w:lang w:eastAsia="he-IL"/>
        </w:rPr>
        <w:t xml:space="preserve"> להקריא שוב את סעיף (ד) עצמו כי </w:t>
      </w:r>
      <w:bookmarkStart w:id="9178" w:name="_ETM_Q1_4702847"/>
      <w:bookmarkEnd w:id="9178"/>
      <w:r>
        <w:rPr>
          <w:rFonts w:hint="cs"/>
          <w:rtl/>
          <w:lang w:eastAsia="he-IL"/>
        </w:rPr>
        <w:t>הוא לא השתנה</w:t>
      </w:r>
      <w:bookmarkStart w:id="9179" w:name="_ETM_Q1_4703800"/>
      <w:bookmarkEnd w:id="9179"/>
      <w:r>
        <w:rPr>
          <w:rFonts w:hint="cs"/>
          <w:rtl/>
          <w:lang w:eastAsia="he-IL"/>
        </w:rPr>
        <w:t xml:space="preserve"> מלבד העובדה הזאת. רק חידדנו שסע</w:t>
      </w:r>
      <w:bookmarkStart w:id="9180" w:name="_ETM_Q1_4708887"/>
      <w:bookmarkEnd w:id="9180"/>
      <w:r>
        <w:rPr>
          <w:rFonts w:hint="cs"/>
          <w:rtl/>
          <w:lang w:eastAsia="he-IL"/>
        </w:rPr>
        <w:t>יפים (ד)(1) ו-(2) חלים רק על סיטואציה של מצב חירום,</w:t>
      </w:r>
      <w:bookmarkStart w:id="9181" w:name="_ETM_Q1_4716787"/>
      <w:bookmarkEnd w:id="9181"/>
      <w:r>
        <w:rPr>
          <w:rFonts w:hint="cs"/>
          <w:rtl/>
          <w:lang w:eastAsia="he-IL"/>
        </w:rPr>
        <w:t xml:space="preserve"> ו-48 שעות במקום 24 שעות. </w:t>
      </w:r>
      <w:bookmarkStart w:id="9182" w:name="_ETM_Q1_4721242"/>
      <w:bookmarkEnd w:id="9182"/>
    </w:p>
    <w:p w14:paraId="318ABED8" w14:textId="32C82B5A" w:rsidR="00123F1F" w:rsidRDefault="00123F1F" w:rsidP="00C44625">
      <w:pPr>
        <w:rPr>
          <w:rtl/>
          <w:lang w:eastAsia="he-IL"/>
        </w:rPr>
      </w:pPr>
    </w:p>
    <w:p w14:paraId="4433EF17" w14:textId="2B9B2E65" w:rsidR="00123F1F" w:rsidRDefault="00123F1F" w:rsidP="00C44625">
      <w:pPr>
        <w:rPr>
          <w:rtl/>
          <w:lang w:eastAsia="he-IL"/>
        </w:rPr>
      </w:pPr>
      <w:bookmarkStart w:id="9183" w:name="_ETM_Q1_4721412"/>
      <w:bookmarkStart w:id="9184" w:name="_ETM_Q1_4721446"/>
      <w:bookmarkEnd w:id="9183"/>
      <w:bookmarkEnd w:id="9184"/>
      <w:r>
        <w:rPr>
          <w:rFonts w:hint="cs"/>
          <w:rtl/>
          <w:lang w:eastAsia="he-IL"/>
        </w:rPr>
        <w:t>סע</w:t>
      </w:r>
      <w:bookmarkStart w:id="9185" w:name="_ETM_Q1_4721594"/>
      <w:bookmarkEnd w:id="9185"/>
      <w:r>
        <w:rPr>
          <w:rFonts w:hint="cs"/>
          <w:rtl/>
          <w:lang w:eastAsia="he-IL"/>
        </w:rPr>
        <w:t>יפים (ד)(3)</w:t>
      </w:r>
      <w:bookmarkStart w:id="9186" w:name="_ETM_Q1_4725082"/>
      <w:bookmarkEnd w:id="9186"/>
      <w:r>
        <w:rPr>
          <w:rFonts w:hint="cs"/>
          <w:rtl/>
          <w:lang w:eastAsia="he-IL"/>
        </w:rPr>
        <w:t xml:space="preserve"> </w:t>
      </w:r>
      <w:bookmarkStart w:id="9187" w:name="_ETM_Q1_4720267"/>
      <w:bookmarkEnd w:id="9187"/>
      <w:r>
        <w:rPr>
          <w:rFonts w:hint="cs"/>
          <w:rtl/>
          <w:lang w:eastAsia="he-IL"/>
        </w:rPr>
        <w:t>ו-(4) - סעיפי הדחיפות. לא נחזור לזה כרגע</w:t>
      </w:r>
      <w:bookmarkStart w:id="9188" w:name="_ETM_Q1_4722027"/>
      <w:bookmarkEnd w:id="9188"/>
      <w:r>
        <w:rPr>
          <w:rFonts w:hint="cs"/>
          <w:rtl/>
          <w:lang w:eastAsia="he-IL"/>
        </w:rPr>
        <w:t>, הוועדה</w:t>
      </w:r>
      <w:bookmarkStart w:id="9189" w:name="_ETM_Q1_4725332"/>
      <w:bookmarkEnd w:id="9189"/>
      <w:r>
        <w:rPr>
          <w:rFonts w:hint="cs"/>
          <w:rtl/>
          <w:lang w:eastAsia="he-IL"/>
        </w:rPr>
        <w:t xml:space="preserve"> כבר דנה בנושא הזה. אני מקווה שיגובש נוסח מעודכן</w:t>
      </w:r>
      <w:bookmarkStart w:id="9190" w:name="_ETM_Q1_4731120"/>
      <w:bookmarkEnd w:id="9190"/>
      <w:r>
        <w:rPr>
          <w:rFonts w:hint="cs"/>
          <w:rtl/>
          <w:lang w:eastAsia="he-IL"/>
        </w:rPr>
        <w:t xml:space="preserve"> לנושא הזה של הדחיפות, אבל אני חושב שחבל להיכנס עכשיו</w:t>
      </w:r>
      <w:bookmarkStart w:id="9191" w:name="_ETM_Q1_4735325"/>
      <w:bookmarkEnd w:id="9191"/>
      <w:r>
        <w:rPr>
          <w:rFonts w:hint="cs"/>
          <w:rtl/>
          <w:lang w:eastAsia="he-IL"/>
        </w:rPr>
        <w:t xml:space="preserve"> </w:t>
      </w:r>
      <w:bookmarkStart w:id="9192" w:name="_ETM_Q1_4731527"/>
      <w:bookmarkEnd w:id="9192"/>
      <w:r>
        <w:rPr>
          <w:rFonts w:hint="cs"/>
          <w:rtl/>
          <w:lang w:eastAsia="he-IL"/>
        </w:rPr>
        <w:t>לדיון מחודש, כשהוועדה כבר התייחסה אליו לפני שתי</w:t>
      </w:r>
      <w:bookmarkStart w:id="9193" w:name="_ETM_Q1_4738481"/>
      <w:bookmarkEnd w:id="9193"/>
      <w:r>
        <w:rPr>
          <w:rFonts w:hint="cs"/>
          <w:rtl/>
          <w:lang w:eastAsia="he-IL"/>
        </w:rPr>
        <w:t xml:space="preserve"> ישיבות. </w:t>
      </w:r>
      <w:bookmarkStart w:id="9194" w:name="_ETM_Q1_4739917"/>
      <w:bookmarkEnd w:id="9194"/>
    </w:p>
    <w:p w14:paraId="7B4FA5F0" w14:textId="399DF2CE" w:rsidR="00123F1F" w:rsidRDefault="00123F1F" w:rsidP="00C44625">
      <w:pPr>
        <w:rPr>
          <w:rtl/>
          <w:lang w:eastAsia="he-IL"/>
        </w:rPr>
      </w:pPr>
    </w:p>
    <w:p w14:paraId="7B78A42C" w14:textId="6B4F10A5" w:rsidR="00123F1F" w:rsidRDefault="00123F1F" w:rsidP="00C44625">
      <w:pPr>
        <w:rPr>
          <w:rtl/>
          <w:lang w:eastAsia="he-IL"/>
        </w:rPr>
      </w:pPr>
      <w:bookmarkStart w:id="9195" w:name="_ETM_Q1_4740150"/>
      <w:bookmarkEnd w:id="9195"/>
      <w:r>
        <w:rPr>
          <w:rFonts w:hint="cs"/>
          <w:rtl/>
          <w:lang w:eastAsia="he-IL"/>
        </w:rPr>
        <w:t>ע</w:t>
      </w:r>
      <w:bookmarkStart w:id="9196" w:name="_ETM_Q1_4740213"/>
      <w:bookmarkEnd w:id="9196"/>
      <w:r>
        <w:rPr>
          <w:rFonts w:hint="cs"/>
          <w:rtl/>
          <w:lang w:eastAsia="he-IL"/>
        </w:rPr>
        <w:t>כש</w:t>
      </w:r>
      <w:bookmarkStart w:id="9197" w:name="_ETM_Q1_4740346"/>
      <w:bookmarkEnd w:id="9197"/>
      <w:r>
        <w:rPr>
          <w:rFonts w:hint="cs"/>
          <w:rtl/>
          <w:lang w:eastAsia="he-IL"/>
        </w:rPr>
        <w:t>יו אני מציע שנקריא את סעיף (ד1) שעוסק</w:t>
      </w:r>
      <w:bookmarkStart w:id="9198" w:name="_ETM_Q1_4745223"/>
      <w:bookmarkEnd w:id="9198"/>
      <w:r>
        <w:rPr>
          <w:rFonts w:hint="cs"/>
          <w:rtl/>
          <w:lang w:eastAsia="he-IL"/>
        </w:rPr>
        <w:t xml:space="preserve"> בעצם בהסדר של אישור התקנות במצב המיוחד, שבו יכול להיות </w:t>
      </w:r>
      <w:bookmarkStart w:id="9199" w:name="_ETM_Q1_4751063"/>
      <w:bookmarkEnd w:id="9199"/>
      <w:r>
        <w:rPr>
          <w:rFonts w:hint="cs"/>
          <w:rtl/>
          <w:lang w:eastAsia="he-IL"/>
        </w:rPr>
        <w:t xml:space="preserve">שצריך לעשות קצת שינויים מול הנוסח שמופיע. </w:t>
      </w:r>
      <w:bookmarkStart w:id="9200" w:name="_ETM_Q1_4754546"/>
      <w:bookmarkEnd w:id="9200"/>
    </w:p>
    <w:p w14:paraId="5199460B" w14:textId="0020FD20" w:rsidR="00123F1F" w:rsidRDefault="00123F1F" w:rsidP="00C44625">
      <w:pPr>
        <w:rPr>
          <w:rtl/>
          <w:lang w:eastAsia="he-IL"/>
        </w:rPr>
      </w:pPr>
    </w:p>
    <w:p w14:paraId="0C9B6209" w14:textId="78462EF3" w:rsidR="00123F1F" w:rsidRDefault="00123F1F" w:rsidP="00123F1F">
      <w:pPr>
        <w:pStyle w:val="af6"/>
        <w:keepNext/>
        <w:rPr>
          <w:rtl/>
        </w:rPr>
      </w:pPr>
      <w:bookmarkStart w:id="9201" w:name="ET_yor_6156_863"/>
      <w:r w:rsidRPr="00123F1F">
        <w:rPr>
          <w:rStyle w:val="TagStyle"/>
          <w:rtl/>
        </w:rPr>
        <w:t xml:space="preserve"> &lt;&lt; יור &gt;&gt; </w:t>
      </w:r>
      <w:r>
        <w:rPr>
          <w:rtl/>
        </w:rPr>
        <w:t>היו"ר גלעד קריב:</w:t>
      </w:r>
      <w:r w:rsidRPr="00123F1F">
        <w:rPr>
          <w:rStyle w:val="TagStyle"/>
          <w:rtl/>
        </w:rPr>
        <w:t xml:space="preserve"> &lt;&lt; יור &gt;&gt;</w:t>
      </w:r>
      <w:r w:rsidR="00BC2DC6">
        <w:rPr>
          <w:rtl/>
        </w:rPr>
        <w:t xml:space="preserve"> </w:t>
      </w:r>
      <w:bookmarkEnd w:id="9201"/>
    </w:p>
    <w:p w14:paraId="74017F7C" w14:textId="189AE172" w:rsidR="00123F1F" w:rsidRDefault="00123F1F" w:rsidP="00123F1F">
      <w:pPr>
        <w:pStyle w:val="KeepWithNext"/>
        <w:rPr>
          <w:rtl/>
          <w:lang w:eastAsia="he-IL"/>
        </w:rPr>
      </w:pPr>
    </w:p>
    <w:p w14:paraId="08C77F86" w14:textId="49B59332" w:rsidR="00123F1F" w:rsidRDefault="00123F1F" w:rsidP="00123F1F">
      <w:pPr>
        <w:rPr>
          <w:rtl/>
          <w:lang w:eastAsia="he-IL"/>
        </w:rPr>
      </w:pPr>
      <w:bookmarkStart w:id="9202" w:name="_ETM_Q1_4755795"/>
      <w:bookmarkStart w:id="9203" w:name="_ETM_Q1_4755886"/>
      <w:bookmarkEnd w:id="9202"/>
      <w:bookmarkEnd w:id="9203"/>
      <w:r>
        <w:rPr>
          <w:rFonts w:hint="cs"/>
          <w:rtl/>
          <w:lang w:eastAsia="he-IL"/>
        </w:rPr>
        <w:t>אבל איפה כתוב</w:t>
      </w:r>
      <w:bookmarkStart w:id="9204" w:name="_ETM_Q1_4756936"/>
      <w:bookmarkEnd w:id="9204"/>
      <w:r>
        <w:rPr>
          <w:rFonts w:hint="cs"/>
          <w:rtl/>
          <w:lang w:eastAsia="he-IL"/>
        </w:rPr>
        <w:t xml:space="preserve"> שסעיף (ד)(3) יהיה רק במצב חירום? </w:t>
      </w:r>
      <w:bookmarkStart w:id="9205" w:name="_ETM_Q1_4761933"/>
      <w:bookmarkEnd w:id="9205"/>
    </w:p>
    <w:p w14:paraId="6D0C5726" w14:textId="0D783EED" w:rsidR="00123F1F" w:rsidRDefault="00123F1F" w:rsidP="00123F1F">
      <w:pPr>
        <w:rPr>
          <w:rtl/>
          <w:lang w:eastAsia="he-IL"/>
        </w:rPr>
      </w:pPr>
      <w:bookmarkStart w:id="9206" w:name="_ETM_Q1_4762164"/>
      <w:bookmarkStart w:id="9207" w:name="_ETM_Q1_4766791"/>
      <w:bookmarkEnd w:id="9206"/>
      <w:bookmarkEnd w:id="9207"/>
    </w:p>
    <w:p w14:paraId="5912AFC9" w14:textId="7C7AEA0C" w:rsidR="00123F1F" w:rsidRDefault="00123F1F" w:rsidP="00123F1F">
      <w:pPr>
        <w:pStyle w:val="a4"/>
        <w:keepNext/>
        <w:rPr>
          <w:rtl/>
        </w:rPr>
      </w:pPr>
      <w:bookmarkStart w:id="9208" w:name="ET_speaker_גור_בליי_864"/>
      <w:r w:rsidRPr="00123F1F">
        <w:rPr>
          <w:rStyle w:val="TagStyle"/>
          <w:rtl/>
        </w:rPr>
        <w:t xml:space="preserve"> &lt;&lt; דובר &gt;&gt; </w:t>
      </w:r>
      <w:r>
        <w:rPr>
          <w:rtl/>
        </w:rPr>
        <w:t>גור בליי:</w:t>
      </w:r>
      <w:r w:rsidRPr="00123F1F">
        <w:rPr>
          <w:rStyle w:val="TagStyle"/>
          <w:rtl/>
        </w:rPr>
        <w:t xml:space="preserve"> &lt;&lt; דובר &gt;&gt;</w:t>
      </w:r>
      <w:r w:rsidR="00BC2DC6">
        <w:rPr>
          <w:rtl/>
        </w:rPr>
        <w:t xml:space="preserve"> </w:t>
      </w:r>
      <w:bookmarkEnd w:id="9208"/>
    </w:p>
    <w:p w14:paraId="7491CAA6" w14:textId="206F1978" w:rsidR="00123F1F" w:rsidRDefault="00123F1F" w:rsidP="00123F1F">
      <w:pPr>
        <w:pStyle w:val="KeepWithNext"/>
        <w:rPr>
          <w:rtl/>
          <w:lang w:eastAsia="he-IL"/>
        </w:rPr>
      </w:pPr>
    </w:p>
    <w:p w14:paraId="6130D766" w14:textId="4C6B5A81" w:rsidR="00123F1F" w:rsidRDefault="00123F1F" w:rsidP="00123F1F">
      <w:pPr>
        <w:rPr>
          <w:rtl/>
          <w:lang w:eastAsia="he-IL"/>
        </w:rPr>
      </w:pPr>
      <w:bookmarkStart w:id="9209" w:name="_ETM_Q1_4768703"/>
      <w:bookmarkStart w:id="9210" w:name="_ETM_Q1_4768775"/>
      <w:bookmarkStart w:id="9211" w:name="_ETM_Q1_4763937"/>
      <w:bookmarkEnd w:id="9209"/>
      <w:bookmarkEnd w:id="9210"/>
      <w:bookmarkEnd w:id="9211"/>
      <w:r>
        <w:rPr>
          <w:rFonts w:hint="cs"/>
          <w:rtl/>
          <w:lang w:eastAsia="he-IL"/>
        </w:rPr>
        <w:t>תראה שבסעיף (ד</w:t>
      </w:r>
      <w:bookmarkStart w:id="9212" w:name="_ETM_Q1_4762467"/>
      <w:bookmarkStart w:id="9213" w:name="_ETM_Q1_4761307"/>
      <w:bookmarkStart w:id="9214" w:name="_ETM_Q1_4756467"/>
      <w:bookmarkEnd w:id="9212"/>
      <w:bookmarkEnd w:id="9213"/>
      <w:bookmarkEnd w:id="9214"/>
      <w:r>
        <w:rPr>
          <w:rFonts w:hint="cs"/>
          <w:rtl/>
          <w:lang w:eastAsia="he-IL"/>
        </w:rPr>
        <w:t>1)(3)</w:t>
      </w:r>
      <w:bookmarkStart w:id="9215" w:name="_ETM_Q1_4768055"/>
      <w:bookmarkEnd w:id="9215"/>
      <w:r>
        <w:rPr>
          <w:rFonts w:hint="cs"/>
          <w:rtl/>
          <w:lang w:eastAsia="he-IL"/>
        </w:rPr>
        <w:t xml:space="preserve"> מחילים את הדחיפו</w:t>
      </w:r>
      <w:bookmarkStart w:id="9216" w:name="_ETM_Q1_4766213"/>
      <w:bookmarkEnd w:id="9216"/>
      <w:r>
        <w:rPr>
          <w:rFonts w:hint="cs"/>
          <w:rtl/>
          <w:lang w:eastAsia="he-IL"/>
        </w:rPr>
        <w:t xml:space="preserve">ת גם במצב הבריאותי המיוחד. </w:t>
      </w:r>
      <w:bookmarkStart w:id="9217" w:name="_ETM_Q1_4777835"/>
      <w:bookmarkEnd w:id="9217"/>
    </w:p>
    <w:p w14:paraId="48159C44" w14:textId="0018CA07" w:rsidR="00123F1F" w:rsidRDefault="00123F1F" w:rsidP="00123F1F">
      <w:pPr>
        <w:rPr>
          <w:rtl/>
          <w:lang w:eastAsia="he-IL"/>
        </w:rPr>
      </w:pPr>
      <w:bookmarkStart w:id="9218" w:name="_ETM_Q1_4778004"/>
      <w:bookmarkEnd w:id="9218"/>
    </w:p>
    <w:p w14:paraId="520B228B" w14:textId="2A54AD88" w:rsidR="00123F1F" w:rsidRDefault="00123F1F" w:rsidP="00123F1F">
      <w:pPr>
        <w:pStyle w:val="af6"/>
        <w:keepNext/>
        <w:rPr>
          <w:rtl/>
        </w:rPr>
      </w:pPr>
      <w:bookmarkStart w:id="9219" w:name="ET_yor_6156_865"/>
      <w:r w:rsidRPr="00123F1F">
        <w:rPr>
          <w:rStyle w:val="TagStyle"/>
          <w:rtl/>
        </w:rPr>
        <w:t xml:space="preserve"> &lt;&lt; יור &gt;&gt; </w:t>
      </w:r>
      <w:r>
        <w:rPr>
          <w:rtl/>
        </w:rPr>
        <w:t>היו"ר גלעד קריב:</w:t>
      </w:r>
      <w:r w:rsidRPr="00123F1F">
        <w:rPr>
          <w:rStyle w:val="TagStyle"/>
          <w:rtl/>
        </w:rPr>
        <w:t xml:space="preserve"> &lt;&lt; יור &gt;&gt;</w:t>
      </w:r>
      <w:r w:rsidR="00BC2DC6">
        <w:rPr>
          <w:rtl/>
        </w:rPr>
        <w:t xml:space="preserve"> </w:t>
      </w:r>
      <w:bookmarkEnd w:id="9219"/>
    </w:p>
    <w:p w14:paraId="46EA859E" w14:textId="541FD89C" w:rsidR="00123F1F" w:rsidRDefault="00123F1F" w:rsidP="00123F1F">
      <w:pPr>
        <w:pStyle w:val="KeepWithNext"/>
        <w:rPr>
          <w:rtl/>
          <w:lang w:eastAsia="he-IL"/>
        </w:rPr>
      </w:pPr>
    </w:p>
    <w:p w14:paraId="64C5C64A" w14:textId="7A6F0FBA" w:rsidR="00123F1F" w:rsidRDefault="00123F1F" w:rsidP="00123F1F">
      <w:pPr>
        <w:rPr>
          <w:rtl/>
          <w:lang w:eastAsia="he-IL"/>
        </w:rPr>
      </w:pPr>
      <w:bookmarkStart w:id="9220" w:name="_ETM_Q1_4779231"/>
      <w:bookmarkStart w:id="9221" w:name="_ETM_Q1_4779311"/>
      <w:bookmarkEnd w:id="9220"/>
      <w:bookmarkEnd w:id="9221"/>
      <w:r>
        <w:rPr>
          <w:rFonts w:hint="cs"/>
          <w:rtl/>
          <w:lang w:eastAsia="he-IL"/>
        </w:rPr>
        <w:t xml:space="preserve">יש לנו את </w:t>
      </w:r>
      <w:bookmarkStart w:id="9222" w:name="_ETM_Q1_4780461"/>
      <w:bookmarkEnd w:id="9222"/>
      <w:r>
        <w:rPr>
          <w:rFonts w:hint="cs"/>
          <w:rtl/>
          <w:lang w:eastAsia="he-IL"/>
        </w:rPr>
        <w:t xml:space="preserve">סעיף (ד1). </w:t>
      </w:r>
      <w:bookmarkStart w:id="9223" w:name="_ETM_Q1_4777357"/>
      <w:bookmarkStart w:id="9224" w:name="_ETM_Q1_4778437"/>
      <w:bookmarkEnd w:id="9223"/>
      <w:bookmarkEnd w:id="9224"/>
    </w:p>
    <w:p w14:paraId="104A32B9" w14:textId="09889BDB" w:rsidR="00123F1F" w:rsidRDefault="00123F1F" w:rsidP="00123F1F">
      <w:pPr>
        <w:rPr>
          <w:rtl/>
          <w:lang w:eastAsia="he-IL"/>
        </w:rPr>
      </w:pPr>
    </w:p>
    <w:p w14:paraId="58CFE052" w14:textId="1941439D" w:rsidR="00123F1F" w:rsidRDefault="00123F1F" w:rsidP="00123F1F">
      <w:pPr>
        <w:pStyle w:val="a4"/>
        <w:keepNext/>
        <w:rPr>
          <w:rtl/>
        </w:rPr>
      </w:pPr>
      <w:bookmarkStart w:id="9225" w:name="ET_speaker_גור_בליי_866"/>
      <w:r w:rsidRPr="00123F1F">
        <w:rPr>
          <w:rStyle w:val="TagStyle"/>
          <w:rtl/>
        </w:rPr>
        <w:t xml:space="preserve"> &lt;&lt; דובר &gt;&gt; </w:t>
      </w:r>
      <w:r>
        <w:rPr>
          <w:rtl/>
        </w:rPr>
        <w:t>גור בליי:</w:t>
      </w:r>
      <w:r w:rsidRPr="00123F1F">
        <w:rPr>
          <w:rStyle w:val="TagStyle"/>
          <w:rtl/>
        </w:rPr>
        <w:t xml:space="preserve"> &lt;&lt; דובר &gt;&gt;</w:t>
      </w:r>
      <w:r w:rsidR="00BC2DC6">
        <w:rPr>
          <w:rtl/>
        </w:rPr>
        <w:t xml:space="preserve"> </w:t>
      </w:r>
      <w:bookmarkEnd w:id="9225"/>
    </w:p>
    <w:p w14:paraId="49721C6E" w14:textId="144F0711" w:rsidR="00123F1F" w:rsidRDefault="00123F1F" w:rsidP="00123F1F">
      <w:pPr>
        <w:pStyle w:val="KeepWithNext"/>
        <w:rPr>
          <w:rtl/>
          <w:lang w:eastAsia="he-IL"/>
        </w:rPr>
      </w:pPr>
    </w:p>
    <w:p w14:paraId="03EBA081" w14:textId="457C296B" w:rsidR="00123F1F" w:rsidRDefault="00123F1F" w:rsidP="00123F1F">
      <w:pPr>
        <w:rPr>
          <w:rtl/>
          <w:lang w:eastAsia="he-IL"/>
        </w:rPr>
      </w:pPr>
      <w:r>
        <w:rPr>
          <w:rFonts w:hint="cs"/>
          <w:rtl/>
          <w:lang w:eastAsia="he-IL"/>
        </w:rPr>
        <w:t>שה</w:t>
      </w:r>
      <w:bookmarkStart w:id="9226" w:name="_ETM_Q1_4779879"/>
      <w:bookmarkStart w:id="9227" w:name="_ETM_Q1_4779919"/>
      <w:bookmarkEnd w:id="9226"/>
      <w:bookmarkEnd w:id="9227"/>
      <w:r>
        <w:rPr>
          <w:rFonts w:hint="cs"/>
          <w:rtl/>
          <w:lang w:eastAsia="he-IL"/>
        </w:rPr>
        <w:t xml:space="preserve">וא עוסק במצב חירום. </w:t>
      </w:r>
      <w:bookmarkStart w:id="9228" w:name="_ETM_Q1_4783101"/>
      <w:bookmarkEnd w:id="9228"/>
    </w:p>
    <w:p w14:paraId="4A67239D" w14:textId="71CE1506" w:rsidR="00123F1F" w:rsidRDefault="00123F1F" w:rsidP="00123F1F">
      <w:pPr>
        <w:rPr>
          <w:rtl/>
          <w:lang w:eastAsia="he-IL"/>
        </w:rPr>
      </w:pPr>
    </w:p>
    <w:p w14:paraId="0A0982F7" w14:textId="727FFEA3" w:rsidR="00123F1F" w:rsidRDefault="00123F1F" w:rsidP="00123F1F">
      <w:pPr>
        <w:pStyle w:val="af6"/>
        <w:keepNext/>
        <w:rPr>
          <w:rtl/>
        </w:rPr>
      </w:pPr>
      <w:bookmarkStart w:id="9229" w:name="ET_yor_6156_867"/>
      <w:r w:rsidRPr="00123F1F">
        <w:rPr>
          <w:rStyle w:val="TagStyle"/>
          <w:rtl/>
        </w:rPr>
        <w:t xml:space="preserve"> &lt;&lt; יור &gt;&gt; </w:t>
      </w:r>
      <w:r>
        <w:rPr>
          <w:rtl/>
        </w:rPr>
        <w:t>היו"ר גלעד קריב:</w:t>
      </w:r>
      <w:r w:rsidRPr="00123F1F">
        <w:rPr>
          <w:rStyle w:val="TagStyle"/>
          <w:rtl/>
        </w:rPr>
        <w:t xml:space="preserve"> &lt;&lt; יור &gt;&gt;</w:t>
      </w:r>
      <w:r w:rsidR="00BC2DC6">
        <w:rPr>
          <w:rtl/>
        </w:rPr>
        <w:t xml:space="preserve"> </w:t>
      </w:r>
      <w:bookmarkEnd w:id="9229"/>
    </w:p>
    <w:p w14:paraId="31AC5ADB" w14:textId="6D38ACCF" w:rsidR="00123F1F" w:rsidRDefault="00123F1F" w:rsidP="00123F1F">
      <w:pPr>
        <w:pStyle w:val="KeepWithNext"/>
        <w:rPr>
          <w:rtl/>
          <w:lang w:eastAsia="he-IL"/>
        </w:rPr>
      </w:pPr>
    </w:p>
    <w:p w14:paraId="324A6EBF" w14:textId="76C1F1D5" w:rsidR="00123F1F" w:rsidRDefault="00123F1F" w:rsidP="00123F1F">
      <w:pPr>
        <w:rPr>
          <w:rtl/>
          <w:lang w:eastAsia="he-IL"/>
        </w:rPr>
      </w:pPr>
      <w:bookmarkStart w:id="9230" w:name="_ETM_Q1_4784206"/>
      <w:bookmarkStart w:id="9231" w:name="_ETM_Q1_4784284"/>
      <w:bookmarkEnd w:id="9230"/>
      <w:bookmarkEnd w:id="9231"/>
      <w:r>
        <w:rPr>
          <w:rFonts w:hint="cs"/>
          <w:rtl/>
          <w:lang w:eastAsia="he-IL"/>
        </w:rPr>
        <w:t xml:space="preserve">איפה הקשירה שלו למצב </w:t>
      </w:r>
      <w:bookmarkStart w:id="9232" w:name="_ETM_Q1_4786053"/>
      <w:bookmarkEnd w:id="9232"/>
      <w:r>
        <w:rPr>
          <w:rFonts w:hint="cs"/>
          <w:rtl/>
          <w:lang w:eastAsia="he-IL"/>
        </w:rPr>
        <w:t xml:space="preserve">החירום? </w:t>
      </w:r>
      <w:bookmarkStart w:id="9233" w:name="_ETM_Q1_4786970"/>
      <w:bookmarkEnd w:id="9233"/>
    </w:p>
    <w:p w14:paraId="3D87EA2C" w14:textId="222F8057" w:rsidR="00123F1F" w:rsidRDefault="00123F1F" w:rsidP="00123F1F">
      <w:pPr>
        <w:rPr>
          <w:rtl/>
          <w:lang w:eastAsia="he-IL"/>
        </w:rPr>
      </w:pPr>
    </w:p>
    <w:p w14:paraId="135B41BB" w14:textId="06C69E3F" w:rsidR="00123F1F" w:rsidRDefault="00123F1F" w:rsidP="00123F1F">
      <w:pPr>
        <w:pStyle w:val="a4"/>
        <w:keepNext/>
        <w:rPr>
          <w:rtl/>
        </w:rPr>
      </w:pPr>
      <w:bookmarkStart w:id="9234" w:name="ET_speaker_גור_בליי_868"/>
      <w:r w:rsidRPr="00123F1F">
        <w:rPr>
          <w:rStyle w:val="TagStyle"/>
          <w:rtl/>
        </w:rPr>
        <w:t xml:space="preserve"> &lt;&lt; דובר &gt;&gt; </w:t>
      </w:r>
      <w:r>
        <w:rPr>
          <w:rtl/>
        </w:rPr>
        <w:t>גור בליי:</w:t>
      </w:r>
      <w:r w:rsidRPr="00123F1F">
        <w:rPr>
          <w:rStyle w:val="TagStyle"/>
          <w:rtl/>
        </w:rPr>
        <w:t xml:space="preserve"> &lt;&lt; דובר &gt;&gt;</w:t>
      </w:r>
      <w:r w:rsidR="00BC2DC6">
        <w:rPr>
          <w:rtl/>
        </w:rPr>
        <w:t xml:space="preserve"> </w:t>
      </w:r>
      <w:bookmarkEnd w:id="9234"/>
    </w:p>
    <w:p w14:paraId="2F44631F" w14:textId="0D268C47" w:rsidR="00123F1F" w:rsidRDefault="00123F1F" w:rsidP="00123F1F">
      <w:pPr>
        <w:pStyle w:val="KeepWithNext"/>
        <w:rPr>
          <w:rtl/>
          <w:lang w:eastAsia="he-IL"/>
        </w:rPr>
      </w:pPr>
    </w:p>
    <w:p w14:paraId="1AE03A77" w14:textId="0EB7A253" w:rsidR="00123F1F" w:rsidRPr="00123F1F" w:rsidRDefault="00123F1F" w:rsidP="00123F1F">
      <w:pPr>
        <w:rPr>
          <w:rtl/>
          <w:lang w:eastAsia="he-IL"/>
        </w:rPr>
      </w:pPr>
      <w:bookmarkStart w:id="9235" w:name="_ETM_Q1_4788173"/>
      <w:bookmarkStart w:id="9236" w:name="_ETM_Q1_4788259"/>
      <w:bookmarkEnd w:id="9235"/>
      <w:bookmarkEnd w:id="9236"/>
      <w:r>
        <w:rPr>
          <w:rFonts w:hint="cs"/>
          <w:rtl/>
          <w:lang w:eastAsia="he-IL"/>
        </w:rPr>
        <w:t>ת</w:t>
      </w:r>
      <w:bookmarkStart w:id="9237" w:name="_ETM_Q1_4783337"/>
      <w:bookmarkEnd w:id="9237"/>
      <w:r>
        <w:rPr>
          <w:rFonts w:hint="cs"/>
          <w:rtl/>
          <w:lang w:eastAsia="he-IL"/>
        </w:rPr>
        <w:t xml:space="preserve">ראה בנוסח המשולב: תקנות שהחליטה הממשלה להתקין לפי </w:t>
      </w:r>
      <w:bookmarkStart w:id="9238" w:name="_ETM_Q1_4784973"/>
      <w:bookmarkEnd w:id="9238"/>
      <w:r>
        <w:rPr>
          <w:rFonts w:hint="cs"/>
          <w:rtl/>
          <w:lang w:eastAsia="he-IL"/>
        </w:rPr>
        <w:t>סעי</w:t>
      </w:r>
      <w:bookmarkStart w:id="9239" w:name="_ETM_Q1_4785235"/>
      <w:bookmarkEnd w:id="9239"/>
      <w:r>
        <w:rPr>
          <w:rFonts w:hint="cs"/>
          <w:rtl/>
          <w:lang w:eastAsia="he-IL"/>
        </w:rPr>
        <w:t>ף קטן (א)</w:t>
      </w:r>
      <w:bookmarkStart w:id="9240" w:name="_ETM_Q1_4785457"/>
      <w:bookmarkEnd w:id="9240"/>
      <w:r>
        <w:rPr>
          <w:rFonts w:hint="cs"/>
          <w:rtl/>
          <w:lang w:eastAsia="he-IL"/>
        </w:rPr>
        <w:t xml:space="preserve">(1). כהשלמה, אני </w:t>
      </w:r>
      <w:bookmarkStart w:id="9241" w:name="_ETM_Q1_4791257"/>
      <w:bookmarkEnd w:id="9241"/>
      <w:r>
        <w:rPr>
          <w:rFonts w:hint="cs"/>
          <w:rtl/>
          <w:lang w:eastAsia="he-IL"/>
        </w:rPr>
        <w:t>מקריא את סעיף (ד1):</w:t>
      </w:r>
      <w:bookmarkStart w:id="9242" w:name="_ETM_Q1_4794541"/>
      <w:bookmarkEnd w:id="9242"/>
      <w:r>
        <w:rPr>
          <w:rFonts w:hint="cs"/>
          <w:rtl/>
          <w:lang w:eastAsia="he-IL"/>
        </w:rPr>
        <w:t xml:space="preserve"> </w:t>
      </w:r>
    </w:p>
    <w:p w14:paraId="318836AE" w14:textId="51A67878" w:rsidR="00442509" w:rsidRDefault="00442509" w:rsidP="00C44625">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402"/>
      </w:tblGrid>
      <w:tr w:rsidR="00442509" w14:paraId="5704567D" w14:textId="77777777" w:rsidTr="0046267D">
        <w:tc>
          <w:tcPr>
            <w:tcW w:w="1191" w:type="dxa"/>
          </w:tcPr>
          <w:p w14:paraId="11BCBE33" w14:textId="77777777" w:rsidR="00442509" w:rsidRDefault="00442509" w:rsidP="0013580E">
            <w:pPr>
              <w:ind w:firstLine="0"/>
              <w:jc w:val="left"/>
              <w:rPr>
                <w:rFonts w:ascii="Miriam" w:hAnsi="Miriam" w:cs="Miriam"/>
                <w:sz w:val="20"/>
                <w:szCs w:val="20"/>
                <w:rtl/>
                <w:lang w:eastAsia="he-IL"/>
              </w:rPr>
            </w:pPr>
          </w:p>
        </w:tc>
        <w:tc>
          <w:tcPr>
            <w:tcW w:w="4649" w:type="dxa"/>
          </w:tcPr>
          <w:p w14:paraId="10D968A5" w14:textId="6CEC1211" w:rsidR="00442509" w:rsidRDefault="00442509" w:rsidP="009512AD">
            <w:pPr>
              <w:tabs>
                <w:tab w:val="left" w:pos="1474"/>
              </w:tabs>
              <w:ind w:left="1134" w:hanging="414"/>
              <w:rPr>
                <w:rtl/>
                <w:lang w:eastAsia="he-IL"/>
              </w:rPr>
            </w:pPr>
            <w:r>
              <w:rPr>
                <w:rFonts w:hint="cs"/>
                <w:rtl/>
                <w:lang w:eastAsia="he-IL"/>
              </w:rPr>
              <w:t>(</w:t>
            </w:r>
            <w:r w:rsidR="00123F1F">
              <w:rPr>
                <w:rFonts w:hint="cs"/>
                <w:rtl/>
                <w:lang w:eastAsia="he-IL"/>
              </w:rPr>
              <w:t>ד1</w:t>
            </w:r>
            <w:r>
              <w:rPr>
                <w:rFonts w:hint="cs"/>
                <w:rtl/>
                <w:lang w:eastAsia="he-IL"/>
              </w:rPr>
              <w:t>)</w:t>
            </w:r>
            <w:r w:rsidR="009512AD">
              <w:rPr>
                <w:rtl/>
                <w:lang w:eastAsia="he-IL"/>
              </w:rPr>
              <w:tab/>
            </w:r>
            <w:r w:rsidR="009512AD">
              <w:rPr>
                <w:rFonts w:hint="cs"/>
                <w:rtl/>
                <w:lang w:eastAsia="he-IL"/>
              </w:rPr>
              <w:t>(1)</w:t>
            </w:r>
            <w:r w:rsidR="009512AD">
              <w:rPr>
                <w:rtl/>
                <w:lang w:eastAsia="he-IL"/>
              </w:rPr>
              <w:tab/>
            </w:r>
            <w:bookmarkStart w:id="9243" w:name="_ETM_Q1_4789957"/>
            <w:bookmarkEnd w:id="9243"/>
            <w:r w:rsidR="009512AD">
              <w:rPr>
                <w:rFonts w:hint="cs"/>
                <w:rtl/>
                <w:lang w:eastAsia="he-IL"/>
              </w:rPr>
              <w:t xml:space="preserve">תקנות שהחליטה הממשלה להתקין לפי סעיף קטן (א)(2) </w:t>
            </w:r>
            <w:bookmarkStart w:id="9244" w:name="_ETM_Q1_4791557"/>
            <w:bookmarkEnd w:id="9244"/>
            <w:r w:rsidR="009512AD">
              <w:rPr>
                <w:rFonts w:hint="cs"/>
                <w:rtl/>
                <w:lang w:eastAsia="he-IL"/>
              </w:rPr>
              <w:t>טעונות</w:t>
            </w:r>
            <w:bookmarkStart w:id="9245" w:name="_ETM_Q1_4792155"/>
            <w:bookmarkEnd w:id="9245"/>
            <w:r w:rsidR="009512AD">
              <w:rPr>
                <w:rFonts w:hint="cs"/>
                <w:rtl/>
                <w:lang w:eastAsia="he-IL"/>
              </w:rPr>
              <w:t xml:space="preserve"> אישור מראש של </w:t>
            </w:r>
            <w:bookmarkStart w:id="9246" w:name="_ETM_Q1_4796218"/>
            <w:bookmarkEnd w:id="9246"/>
            <w:r w:rsidR="009512AD">
              <w:rPr>
                <w:rFonts w:hint="cs"/>
                <w:rtl/>
                <w:lang w:eastAsia="he-IL"/>
              </w:rPr>
              <w:t>ועדה של הכנסת או של</w:t>
            </w:r>
            <w:bookmarkStart w:id="9247" w:name="_ETM_Q1_4803169"/>
            <w:bookmarkEnd w:id="9247"/>
            <w:r w:rsidR="009512AD">
              <w:rPr>
                <w:rFonts w:hint="cs"/>
                <w:rtl/>
                <w:lang w:eastAsia="he-IL"/>
              </w:rPr>
              <w:t xml:space="preserve"> הכנסת</w:t>
            </w:r>
            <w:bookmarkStart w:id="9248" w:name="_ETM_Q1_4799387"/>
            <w:bookmarkEnd w:id="9248"/>
            <w:r w:rsidR="009512AD">
              <w:rPr>
                <w:rFonts w:hint="cs"/>
                <w:rtl/>
                <w:lang w:eastAsia="he-IL"/>
              </w:rPr>
              <w:t>; בקשה להתקנת התקנות תוגש לוועדה של הכנסת בליווי דברי</w:t>
            </w:r>
            <w:bookmarkStart w:id="9249" w:name="_ETM_Q1_4808071"/>
            <w:bookmarkEnd w:id="9249"/>
            <w:r w:rsidR="009512AD">
              <w:rPr>
                <w:rFonts w:hint="cs"/>
                <w:rtl/>
                <w:lang w:eastAsia="he-IL"/>
              </w:rPr>
              <w:t xml:space="preserve"> הסבר והתשתית</w:t>
            </w:r>
            <w:bookmarkStart w:id="9250" w:name="_ETM_Q1_4804307"/>
            <w:bookmarkEnd w:id="9250"/>
            <w:r w:rsidR="009512AD">
              <w:rPr>
                <w:rFonts w:hint="cs"/>
                <w:rtl/>
                <w:lang w:eastAsia="he-IL"/>
              </w:rPr>
              <w:t xml:space="preserve"> העובדתית שעמדה בבסיס ההצעה להתקינן, לפחות </w:t>
            </w:r>
            <w:bookmarkStart w:id="9251" w:name="_ETM_Q1_4806531"/>
            <w:bookmarkEnd w:id="9251"/>
            <w:r w:rsidR="009512AD">
              <w:rPr>
                <w:rFonts w:hint="cs"/>
                <w:rtl/>
                <w:lang w:eastAsia="he-IL"/>
              </w:rPr>
              <w:t>חמישה</w:t>
            </w:r>
            <w:bookmarkStart w:id="9252" w:name="_ETM_Q1_4807652"/>
            <w:bookmarkEnd w:id="9252"/>
            <w:r w:rsidR="009512AD">
              <w:rPr>
                <w:rFonts w:hint="cs"/>
                <w:rtl/>
                <w:lang w:eastAsia="he-IL"/>
              </w:rPr>
              <w:t xml:space="preserve"> ימים לפני המועד המוצע לתחילת תוקפן</w:t>
            </w:r>
            <w:bookmarkStart w:id="9253" w:name="_ETM_Q1_4806237"/>
            <w:bookmarkEnd w:id="9253"/>
            <w:r w:rsidR="009512AD">
              <w:rPr>
                <w:rFonts w:hint="cs"/>
                <w:rtl/>
                <w:lang w:eastAsia="he-IL"/>
              </w:rPr>
              <w:t xml:space="preserve">, ואולם לא יהיה </w:t>
            </w:r>
            <w:bookmarkStart w:id="9254" w:name="_ETM_Q1_4813564"/>
            <w:bookmarkEnd w:id="9254"/>
            <w:r w:rsidR="009512AD">
              <w:rPr>
                <w:rFonts w:hint="cs"/>
                <w:rtl/>
                <w:lang w:eastAsia="he-IL"/>
              </w:rPr>
              <w:t xml:space="preserve">בכך כדי למנוע מן הוועדה </w:t>
            </w:r>
            <w:bookmarkStart w:id="9255" w:name="_ETM_Q1_4810899"/>
            <w:bookmarkEnd w:id="9255"/>
            <w:r w:rsidR="009512AD">
              <w:rPr>
                <w:rFonts w:hint="cs"/>
                <w:rtl/>
                <w:lang w:eastAsia="he-IL"/>
              </w:rPr>
              <w:t>לאשר מועד מוקדם יותר לתחילת</w:t>
            </w:r>
            <w:bookmarkStart w:id="9256" w:name="_ETM_Q1_4815325"/>
            <w:bookmarkEnd w:id="9256"/>
            <w:r w:rsidR="009512AD">
              <w:rPr>
                <w:rFonts w:hint="cs"/>
                <w:rtl/>
                <w:lang w:eastAsia="he-IL"/>
              </w:rPr>
              <w:t xml:space="preserve"> תוקפן. </w:t>
            </w:r>
          </w:p>
          <w:p w14:paraId="377E1960" w14:textId="7BA053CF" w:rsidR="009512AD" w:rsidRDefault="009512AD" w:rsidP="009512AD">
            <w:pPr>
              <w:tabs>
                <w:tab w:val="left" w:pos="1474"/>
              </w:tabs>
              <w:ind w:left="1134" w:hanging="414"/>
              <w:rPr>
                <w:rtl/>
                <w:lang w:eastAsia="he-IL"/>
              </w:rPr>
            </w:pPr>
            <w:bookmarkStart w:id="9257" w:name="_ETM_Q1_4816693"/>
            <w:bookmarkEnd w:id="9257"/>
          </w:p>
          <w:p w14:paraId="50BC2788" w14:textId="64C9655A" w:rsidR="009512AD" w:rsidRDefault="009512AD" w:rsidP="009512AD">
            <w:pPr>
              <w:tabs>
                <w:tab w:val="left" w:pos="1474"/>
              </w:tabs>
              <w:ind w:left="1134" w:hanging="414"/>
              <w:rPr>
                <w:rtl/>
                <w:lang w:eastAsia="he-IL"/>
              </w:rPr>
            </w:pPr>
            <w:bookmarkStart w:id="9258" w:name="_ETM_Q1_4816928"/>
            <w:bookmarkStart w:id="9259" w:name="_ETM_Q1_4817003"/>
            <w:bookmarkStart w:id="9260" w:name="_ETM_Q1_4817326"/>
            <w:bookmarkStart w:id="9261" w:name="_ETM_Q1_4810547"/>
            <w:bookmarkEnd w:id="9258"/>
            <w:bookmarkEnd w:id="9259"/>
            <w:bookmarkEnd w:id="9260"/>
            <w:bookmarkEnd w:id="9261"/>
            <w:r>
              <w:rPr>
                <w:rtl/>
                <w:lang w:eastAsia="he-IL"/>
              </w:rPr>
              <w:tab/>
            </w:r>
            <w:r>
              <w:rPr>
                <w:rFonts w:hint="cs"/>
                <w:rtl/>
                <w:lang w:eastAsia="he-IL"/>
              </w:rPr>
              <w:t>(2)</w:t>
            </w:r>
            <w:r>
              <w:rPr>
                <w:rtl/>
                <w:lang w:eastAsia="he-IL"/>
              </w:rPr>
              <w:tab/>
            </w:r>
            <w:bookmarkStart w:id="9262" w:name="_ETM_Q1_4817359"/>
            <w:bookmarkEnd w:id="9262"/>
            <w:r>
              <w:rPr>
                <w:rFonts w:hint="cs"/>
                <w:rtl/>
                <w:lang w:eastAsia="he-IL"/>
              </w:rPr>
              <w:t xml:space="preserve">לא קיבלה </w:t>
            </w:r>
            <w:bookmarkStart w:id="9263" w:name="_ETM_Q1_4814357"/>
            <w:bookmarkEnd w:id="9263"/>
            <w:r>
              <w:rPr>
                <w:rFonts w:hint="cs"/>
                <w:rtl/>
                <w:lang w:eastAsia="he-IL"/>
              </w:rPr>
              <w:t>הוועדה של הכנסת החלטה כאמור</w:t>
            </w:r>
            <w:bookmarkStart w:id="9264" w:name="_ETM_Q1_4818677"/>
            <w:bookmarkEnd w:id="9264"/>
            <w:r>
              <w:rPr>
                <w:rFonts w:hint="cs"/>
                <w:rtl/>
                <w:lang w:eastAsia="he-IL"/>
              </w:rPr>
              <w:t xml:space="preserve"> בסעיף קטן (ד1)(1) בתוך חמישה ימים </w:t>
            </w:r>
            <w:bookmarkStart w:id="9265" w:name="_ETM_Q1_4817017"/>
            <w:bookmarkEnd w:id="9265"/>
            <w:r>
              <w:rPr>
                <w:rFonts w:hint="cs"/>
                <w:rtl/>
                <w:lang w:eastAsia="he-IL"/>
              </w:rPr>
              <w:t xml:space="preserve">מהמועד שהוגשו </w:t>
            </w:r>
            <w:bookmarkStart w:id="9266" w:name="_ETM_Q1_4821821"/>
            <w:bookmarkEnd w:id="9266"/>
            <w:r>
              <w:rPr>
                <w:rFonts w:hint="cs"/>
                <w:rtl/>
                <w:lang w:eastAsia="he-IL"/>
              </w:rPr>
              <w:t xml:space="preserve">לה, יחולו הוראות אלה: </w:t>
            </w:r>
            <w:bookmarkStart w:id="9267" w:name="_ETM_Q1_4819757"/>
            <w:bookmarkStart w:id="9268" w:name="_ETM_Q1_4820062"/>
            <w:bookmarkEnd w:id="9267"/>
            <w:bookmarkEnd w:id="9268"/>
          </w:p>
          <w:p w14:paraId="1D421C38" w14:textId="0C4140C0" w:rsidR="009512AD" w:rsidRDefault="009512AD" w:rsidP="009512AD">
            <w:pPr>
              <w:tabs>
                <w:tab w:val="left" w:pos="1474"/>
              </w:tabs>
              <w:ind w:left="1134" w:hanging="414"/>
              <w:rPr>
                <w:rtl/>
                <w:lang w:eastAsia="he-IL"/>
              </w:rPr>
            </w:pPr>
            <w:bookmarkStart w:id="9269" w:name="_ETM_Q1_4820285"/>
            <w:bookmarkEnd w:id="9269"/>
          </w:p>
          <w:p w14:paraId="3E5DC644" w14:textId="471A5D22" w:rsidR="009512AD" w:rsidRDefault="009512AD" w:rsidP="009512AD">
            <w:pPr>
              <w:tabs>
                <w:tab w:val="left" w:pos="1871"/>
              </w:tabs>
              <w:ind w:left="1474" w:hanging="340"/>
              <w:rPr>
                <w:rtl/>
                <w:lang w:eastAsia="he-IL"/>
              </w:rPr>
            </w:pPr>
            <w:bookmarkStart w:id="9270" w:name="_ETM_Q1_4820465"/>
            <w:bookmarkStart w:id="9271" w:name="_ETM_Q1_4820766"/>
            <w:bookmarkEnd w:id="9270"/>
            <w:bookmarkEnd w:id="9271"/>
            <w:r>
              <w:rPr>
                <w:rtl/>
                <w:lang w:eastAsia="he-IL"/>
              </w:rPr>
              <w:tab/>
            </w:r>
            <w:r>
              <w:rPr>
                <w:rFonts w:hint="cs"/>
                <w:rtl/>
                <w:lang w:eastAsia="he-IL"/>
              </w:rPr>
              <w:t>(א)</w:t>
            </w:r>
            <w:r>
              <w:rPr>
                <w:rtl/>
                <w:lang w:eastAsia="he-IL"/>
              </w:rPr>
              <w:tab/>
            </w:r>
            <w:r>
              <w:rPr>
                <w:rFonts w:hint="cs"/>
                <w:rtl/>
                <w:lang w:eastAsia="he-IL"/>
              </w:rPr>
              <w:t xml:space="preserve">יושב ראש הכנסת </w:t>
            </w:r>
            <w:bookmarkStart w:id="9272" w:name="_ETM_Q1_4817637"/>
            <w:bookmarkEnd w:id="9272"/>
            <w:r>
              <w:rPr>
                <w:rFonts w:hint="cs"/>
                <w:rtl/>
                <w:lang w:eastAsia="he-IL"/>
              </w:rPr>
              <w:t xml:space="preserve">יביא את הבקשה </w:t>
            </w:r>
            <w:bookmarkStart w:id="9273" w:name="_ETM_Q1_4818200"/>
            <w:bookmarkEnd w:id="9273"/>
            <w:r>
              <w:rPr>
                <w:rFonts w:hint="cs"/>
                <w:rtl/>
                <w:lang w:eastAsia="he-IL"/>
              </w:rPr>
              <w:t xml:space="preserve">האמורה להצבעה בכנסת </w:t>
            </w:r>
            <w:bookmarkStart w:id="9274" w:name="_ETM_Q1_4822228"/>
            <w:bookmarkEnd w:id="9274"/>
            <w:r>
              <w:rPr>
                <w:rFonts w:hint="cs"/>
                <w:rtl/>
                <w:lang w:eastAsia="he-IL"/>
              </w:rPr>
              <w:t xml:space="preserve">בהקדם האפשרי, </w:t>
            </w:r>
            <w:bookmarkStart w:id="9275" w:name="_ETM_Q1_4825675"/>
            <w:bookmarkEnd w:id="9275"/>
            <w:r>
              <w:rPr>
                <w:rFonts w:hint="cs"/>
                <w:rtl/>
                <w:lang w:eastAsia="he-IL"/>
              </w:rPr>
              <w:t>ולכל המאוחר עד תום שבעה</w:t>
            </w:r>
            <w:bookmarkStart w:id="9276" w:name="_ETM_Q1_4828888"/>
            <w:bookmarkEnd w:id="9276"/>
            <w:r>
              <w:rPr>
                <w:rFonts w:hint="cs"/>
                <w:rtl/>
                <w:lang w:eastAsia="he-IL"/>
              </w:rPr>
              <w:t xml:space="preserve"> ימים מחלוף המועד האחרון להחלטת הוועדה כאמור; </w:t>
            </w:r>
            <w:bookmarkStart w:id="9277" w:name="_ETM_Q1_4827447"/>
            <w:bookmarkStart w:id="9278" w:name="_ETM_Q1_4827762"/>
            <w:bookmarkEnd w:id="9277"/>
            <w:bookmarkEnd w:id="9278"/>
          </w:p>
          <w:p w14:paraId="5973B21F" w14:textId="4685481F" w:rsidR="009512AD" w:rsidRDefault="009512AD" w:rsidP="009512AD">
            <w:pPr>
              <w:tabs>
                <w:tab w:val="left" w:pos="1871"/>
              </w:tabs>
              <w:ind w:left="1474" w:hanging="340"/>
              <w:rPr>
                <w:rtl/>
                <w:lang w:eastAsia="he-IL"/>
              </w:rPr>
            </w:pPr>
          </w:p>
          <w:p w14:paraId="022CA695" w14:textId="6738105A" w:rsidR="009512AD" w:rsidRDefault="009512AD" w:rsidP="009512AD">
            <w:pPr>
              <w:tabs>
                <w:tab w:val="left" w:pos="1871"/>
              </w:tabs>
              <w:ind w:left="1474" w:hanging="340"/>
              <w:rPr>
                <w:rtl/>
                <w:lang w:eastAsia="he-IL"/>
              </w:rPr>
            </w:pPr>
            <w:bookmarkStart w:id="9279" w:name="_ETM_Q1_4827958"/>
            <w:bookmarkStart w:id="9280" w:name="_ETM_Q1_4828032"/>
            <w:bookmarkStart w:id="9281" w:name="_ETM_Q1_4828312"/>
            <w:bookmarkEnd w:id="9279"/>
            <w:bookmarkEnd w:id="9280"/>
            <w:bookmarkEnd w:id="9281"/>
            <w:r>
              <w:rPr>
                <w:rtl/>
                <w:lang w:eastAsia="he-IL"/>
              </w:rPr>
              <w:tab/>
            </w:r>
            <w:r>
              <w:rPr>
                <w:rFonts w:hint="cs"/>
                <w:rtl/>
                <w:lang w:eastAsia="he-IL"/>
              </w:rPr>
              <w:t>(ב)</w:t>
            </w:r>
            <w:r>
              <w:rPr>
                <w:rtl/>
                <w:lang w:eastAsia="he-IL"/>
              </w:rPr>
              <w:tab/>
            </w:r>
            <w:r>
              <w:rPr>
                <w:rFonts w:hint="cs"/>
                <w:rtl/>
                <w:lang w:eastAsia="he-IL"/>
              </w:rPr>
              <w:t>תוקפן של תקנות</w:t>
            </w:r>
            <w:bookmarkStart w:id="9282" w:name="_ETM_Q1_4830915"/>
            <w:bookmarkEnd w:id="9282"/>
            <w:r>
              <w:rPr>
                <w:rFonts w:hint="cs"/>
                <w:rtl/>
                <w:lang w:eastAsia="he-IL"/>
              </w:rPr>
              <w:t xml:space="preserve"> שהיו </w:t>
            </w:r>
            <w:bookmarkStart w:id="9283" w:name="_ETM_Q1_4832752"/>
            <w:bookmarkEnd w:id="9283"/>
            <w:r>
              <w:rPr>
                <w:rFonts w:hint="cs"/>
                <w:rtl/>
                <w:lang w:eastAsia="he-IL"/>
              </w:rPr>
              <w:t>בתוקף ושהתקנות שהוועדה מתבקשת לאשר נועדו להחל</w:t>
            </w:r>
            <w:bookmarkStart w:id="9284" w:name="_ETM_Q1_4829547"/>
            <w:bookmarkEnd w:id="9284"/>
            <w:r>
              <w:rPr>
                <w:rFonts w:hint="cs"/>
                <w:rtl/>
                <w:lang w:eastAsia="he-IL"/>
              </w:rPr>
              <w:t>יפן או לתקנן</w:t>
            </w:r>
            <w:bookmarkStart w:id="9285" w:name="_ETM_Q1_4833347"/>
            <w:bookmarkEnd w:id="9285"/>
            <w:r>
              <w:rPr>
                <w:rFonts w:hint="cs"/>
                <w:rtl/>
                <w:lang w:eastAsia="he-IL"/>
              </w:rPr>
              <w:t xml:space="preserve">, יוארך </w:t>
            </w:r>
            <w:bookmarkStart w:id="9286" w:name="_ETM_Q1_4835961"/>
            <w:bookmarkEnd w:id="9286"/>
            <w:r>
              <w:rPr>
                <w:rFonts w:hint="cs"/>
                <w:rtl/>
                <w:lang w:eastAsia="he-IL"/>
              </w:rPr>
              <w:t xml:space="preserve">עד תום התקופה </w:t>
            </w:r>
            <w:bookmarkStart w:id="9287" w:name="_ETM_Q1_4838723"/>
            <w:bookmarkEnd w:id="9287"/>
            <w:r>
              <w:rPr>
                <w:rFonts w:hint="cs"/>
                <w:rtl/>
                <w:lang w:eastAsia="he-IL"/>
              </w:rPr>
              <w:t>האמורה בפסקת</w:t>
            </w:r>
            <w:bookmarkStart w:id="9288" w:name="_ETM_Q1_4840083"/>
            <w:bookmarkEnd w:id="9288"/>
            <w:r>
              <w:rPr>
                <w:rFonts w:hint="cs"/>
                <w:rtl/>
                <w:lang w:eastAsia="he-IL"/>
              </w:rPr>
              <w:t xml:space="preserve"> משנה (א), </w:t>
            </w:r>
            <w:bookmarkStart w:id="9289" w:name="_ETM_Q1_4836757"/>
            <w:bookmarkEnd w:id="9289"/>
            <w:r>
              <w:rPr>
                <w:rFonts w:hint="cs"/>
                <w:rtl/>
                <w:lang w:eastAsia="he-IL"/>
              </w:rPr>
              <w:t>או עד למועד ההצבעה בכנסת, לפי המוקדם</w:t>
            </w:r>
            <w:bookmarkStart w:id="9290" w:name="_ETM_Q1_4841775"/>
            <w:bookmarkEnd w:id="9290"/>
            <w:r>
              <w:rPr>
                <w:rFonts w:hint="cs"/>
                <w:rtl/>
                <w:lang w:eastAsia="he-IL"/>
              </w:rPr>
              <w:t xml:space="preserve">; </w:t>
            </w:r>
            <w:bookmarkStart w:id="9291" w:name="_ETM_Q1_4838959"/>
            <w:bookmarkStart w:id="9292" w:name="_ETM_Q1_4839263"/>
            <w:bookmarkEnd w:id="9291"/>
            <w:bookmarkEnd w:id="9292"/>
          </w:p>
          <w:p w14:paraId="6CD829AE" w14:textId="3BC3E203" w:rsidR="009512AD" w:rsidRDefault="009512AD" w:rsidP="009512AD">
            <w:pPr>
              <w:tabs>
                <w:tab w:val="left" w:pos="1871"/>
              </w:tabs>
              <w:ind w:left="1474" w:hanging="340"/>
              <w:rPr>
                <w:rtl/>
                <w:lang w:eastAsia="he-IL"/>
              </w:rPr>
            </w:pPr>
            <w:bookmarkStart w:id="9293" w:name="_ETM_Q1_4839473"/>
            <w:bookmarkEnd w:id="9293"/>
          </w:p>
          <w:p w14:paraId="64C252D9" w14:textId="40C167B1" w:rsidR="009512AD" w:rsidRDefault="009512AD" w:rsidP="009512AD">
            <w:pPr>
              <w:tabs>
                <w:tab w:val="left" w:pos="1871"/>
              </w:tabs>
              <w:ind w:left="1474" w:hanging="340"/>
              <w:rPr>
                <w:rtl/>
                <w:lang w:eastAsia="he-IL"/>
              </w:rPr>
            </w:pPr>
            <w:bookmarkStart w:id="9294" w:name="_ETM_Q1_4839571"/>
            <w:bookmarkStart w:id="9295" w:name="_ETM_Q1_4839806"/>
            <w:bookmarkEnd w:id="9294"/>
            <w:bookmarkEnd w:id="9295"/>
            <w:r>
              <w:rPr>
                <w:rtl/>
                <w:lang w:eastAsia="he-IL"/>
              </w:rPr>
              <w:tab/>
            </w:r>
            <w:r>
              <w:rPr>
                <w:rFonts w:hint="cs"/>
                <w:rtl/>
                <w:lang w:eastAsia="he-IL"/>
              </w:rPr>
              <w:t>(ג)</w:t>
            </w:r>
            <w:r>
              <w:rPr>
                <w:rtl/>
                <w:lang w:eastAsia="he-IL"/>
              </w:rPr>
              <w:tab/>
            </w:r>
            <w:r>
              <w:rPr>
                <w:rFonts w:hint="cs"/>
                <w:rtl/>
                <w:lang w:eastAsia="he-IL"/>
              </w:rPr>
              <w:t>הממשלה תפרסם ברשומות הודעה על הארכת תוקפן של</w:t>
            </w:r>
            <w:bookmarkStart w:id="9296" w:name="_ETM_Q1_4846377"/>
            <w:bookmarkEnd w:id="9296"/>
            <w:r>
              <w:rPr>
                <w:rFonts w:hint="cs"/>
                <w:rtl/>
                <w:lang w:eastAsia="he-IL"/>
              </w:rPr>
              <w:t xml:space="preserve"> התקנות כאמור </w:t>
            </w:r>
            <w:bookmarkStart w:id="9297" w:name="_ETM_Q1_4843369"/>
            <w:bookmarkEnd w:id="9297"/>
            <w:r>
              <w:rPr>
                <w:rFonts w:hint="cs"/>
                <w:rtl/>
                <w:lang w:eastAsia="he-IL"/>
              </w:rPr>
              <w:t xml:space="preserve">בפסקת משנה (ב) </w:t>
            </w:r>
            <w:bookmarkStart w:id="9298" w:name="_ETM_Q1_4847375"/>
            <w:bookmarkEnd w:id="9298"/>
            <w:r w:rsidR="0046267D">
              <w:rPr>
                <w:rFonts w:hint="cs"/>
                <w:rtl/>
                <w:lang w:eastAsia="he-IL"/>
              </w:rPr>
              <w:t>ועל פקי</w:t>
            </w:r>
            <w:bookmarkStart w:id="9299" w:name="_ETM_Q1_4844459"/>
            <w:bookmarkEnd w:id="9299"/>
            <w:r w:rsidR="0046267D">
              <w:rPr>
                <w:rFonts w:hint="cs"/>
                <w:rtl/>
                <w:lang w:eastAsia="he-IL"/>
              </w:rPr>
              <w:t>עת תוקפן כאמור</w:t>
            </w:r>
            <w:bookmarkStart w:id="9300" w:name="_ETM_Q1_4846322"/>
            <w:bookmarkEnd w:id="9300"/>
            <w:r w:rsidR="0046267D">
              <w:rPr>
                <w:rFonts w:hint="cs"/>
                <w:rtl/>
                <w:lang w:eastAsia="he-IL"/>
              </w:rPr>
              <w:t xml:space="preserve"> באותה פסקת משנה</w:t>
            </w:r>
            <w:bookmarkStart w:id="9301" w:name="_ETM_Q1_4849792"/>
            <w:bookmarkEnd w:id="9301"/>
            <w:r w:rsidR="0046267D">
              <w:rPr>
                <w:rFonts w:hint="cs"/>
                <w:rtl/>
                <w:lang w:eastAsia="he-IL"/>
              </w:rPr>
              <w:t xml:space="preserve">; </w:t>
            </w:r>
            <w:bookmarkStart w:id="9302" w:name="_ETM_Q1_4845899"/>
            <w:bookmarkStart w:id="9303" w:name="_ETM_Q1_4846499"/>
            <w:bookmarkEnd w:id="9302"/>
            <w:bookmarkEnd w:id="9303"/>
          </w:p>
          <w:p w14:paraId="56B3C5F8" w14:textId="49BE9EAC" w:rsidR="0046267D" w:rsidRDefault="0046267D" w:rsidP="009512AD">
            <w:pPr>
              <w:tabs>
                <w:tab w:val="left" w:pos="1871"/>
              </w:tabs>
              <w:ind w:left="1474" w:hanging="340"/>
              <w:rPr>
                <w:rtl/>
                <w:lang w:eastAsia="he-IL"/>
              </w:rPr>
            </w:pPr>
            <w:bookmarkStart w:id="9304" w:name="_ETM_Q1_4846724"/>
            <w:bookmarkEnd w:id="9304"/>
          </w:p>
          <w:p w14:paraId="30DA15AF" w14:textId="6910F73A" w:rsidR="0046267D" w:rsidRDefault="0046267D" w:rsidP="0046267D">
            <w:pPr>
              <w:tabs>
                <w:tab w:val="left" w:pos="1474"/>
              </w:tabs>
              <w:ind w:left="1134" w:hanging="414"/>
              <w:rPr>
                <w:rtl/>
                <w:lang w:eastAsia="he-IL"/>
              </w:rPr>
            </w:pPr>
            <w:bookmarkStart w:id="9305" w:name="_ETM_Q1_4847236"/>
            <w:bookmarkStart w:id="9306" w:name="_ETM_Q1_4847516"/>
            <w:bookmarkEnd w:id="9305"/>
            <w:bookmarkEnd w:id="9306"/>
            <w:r>
              <w:rPr>
                <w:rtl/>
                <w:lang w:eastAsia="he-IL"/>
              </w:rPr>
              <w:tab/>
            </w:r>
            <w:r>
              <w:rPr>
                <w:rFonts w:hint="cs"/>
                <w:rtl/>
                <w:lang w:eastAsia="he-IL"/>
              </w:rPr>
              <w:t>(3)</w:t>
            </w:r>
            <w:r>
              <w:rPr>
                <w:rtl/>
                <w:lang w:eastAsia="he-IL"/>
              </w:rPr>
              <w:tab/>
            </w:r>
            <w:bookmarkStart w:id="9307" w:name="_ETM_Q1_4845159"/>
            <w:bookmarkEnd w:id="9307"/>
            <w:r>
              <w:rPr>
                <w:rFonts w:hint="cs"/>
                <w:rtl/>
                <w:lang w:eastAsia="he-IL"/>
              </w:rPr>
              <w:t xml:space="preserve">על אף האמור בפסקה (1), </w:t>
            </w:r>
            <w:bookmarkStart w:id="9308" w:name="_ETM_Q1_4848955"/>
            <w:bookmarkEnd w:id="9308"/>
            <w:r>
              <w:rPr>
                <w:rFonts w:hint="cs"/>
                <w:rtl/>
                <w:lang w:eastAsia="he-IL"/>
              </w:rPr>
              <w:t>הממשלה</w:t>
            </w:r>
            <w:bookmarkStart w:id="9309" w:name="_ETM_Q1_4849648"/>
            <w:bookmarkEnd w:id="9309"/>
            <w:r>
              <w:rPr>
                <w:rFonts w:hint="cs"/>
                <w:rtl/>
                <w:lang w:eastAsia="he-IL"/>
              </w:rPr>
              <w:t xml:space="preserve"> רשאית </w:t>
            </w:r>
            <w:bookmarkStart w:id="9310" w:name="_ETM_Q1_4851831"/>
            <w:bookmarkEnd w:id="9310"/>
            <w:r>
              <w:rPr>
                <w:rFonts w:hint="cs"/>
                <w:rtl/>
                <w:lang w:eastAsia="he-IL"/>
              </w:rPr>
              <w:t xml:space="preserve">להתקין </w:t>
            </w:r>
            <w:bookmarkStart w:id="9311" w:name="_ETM_Q1_4854167"/>
            <w:bookmarkEnd w:id="9311"/>
            <w:r>
              <w:rPr>
                <w:rFonts w:hint="cs"/>
                <w:rtl/>
                <w:lang w:eastAsia="he-IL"/>
              </w:rPr>
              <w:t xml:space="preserve">תקנות </w:t>
            </w:r>
            <w:bookmarkStart w:id="9312" w:name="_ETM_Q1_4856868"/>
            <w:bookmarkEnd w:id="9312"/>
            <w:r>
              <w:rPr>
                <w:rFonts w:hint="cs"/>
                <w:rtl/>
                <w:lang w:eastAsia="he-IL"/>
              </w:rPr>
              <w:t xml:space="preserve">שייכנסו לתוקף בלא אישור של הוועדה </w:t>
            </w:r>
            <w:bookmarkStart w:id="9313" w:name="_ETM_Q1_4855349"/>
            <w:bookmarkEnd w:id="9313"/>
            <w:r>
              <w:rPr>
                <w:rFonts w:hint="cs"/>
                <w:rtl/>
                <w:lang w:eastAsia="he-IL"/>
              </w:rPr>
              <w:t>בהתקיים</w:t>
            </w:r>
            <w:bookmarkStart w:id="9314" w:name="_ETM_Q1_4856333"/>
            <w:bookmarkEnd w:id="9314"/>
            <w:r>
              <w:rPr>
                <w:rFonts w:hint="cs"/>
                <w:rtl/>
                <w:lang w:eastAsia="he-IL"/>
              </w:rPr>
              <w:t xml:space="preserve"> נסיבות </w:t>
            </w:r>
            <w:bookmarkStart w:id="9315" w:name="_ETM_Q1_4856541"/>
            <w:bookmarkStart w:id="9316" w:name="_ETM_Q1_4851859"/>
            <w:bookmarkStart w:id="9317" w:name="_ETM_Q1_4853799"/>
            <w:bookmarkEnd w:id="9315"/>
            <w:bookmarkEnd w:id="9316"/>
            <w:bookmarkEnd w:id="9317"/>
            <w:r>
              <w:rPr>
                <w:rFonts w:hint="cs"/>
                <w:rtl/>
                <w:lang w:eastAsia="he-IL"/>
              </w:rPr>
              <w:t xml:space="preserve">כאמור בסעיף קטן (ד)(3) </w:t>
            </w:r>
            <w:bookmarkStart w:id="9318" w:name="_ETM_Q1_4859756"/>
            <w:bookmarkEnd w:id="9318"/>
            <w:r>
              <w:rPr>
                <w:rFonts w:hint="cs"/>
                <w:rtl/>
                <w:lang w:eastAsia="he-IL"/>
              </w:rPr>
              <w:t xml:space="preserve">ובהתאם להוראות </w:t>
            </w:r>
            <w:bookmarkStart w:id="9319" w:name="_ETM_Q1_4863508"/>
            <w:bookmarkEnd w:id="9319"/>
            <w:r>
              <w:rPr>
                <w:rFonts w:hint="cs"/>
                <w:rtl/>
                <w:lang w:eastAsia="he-IL"/>
              </w:rPr>
              <w:t xml:space="preserve">הקבועות בו ובסעיף </w:t>
            </w:r>
            <w:bookmarkStart w:id="9320" w:name="_ETM_Q1_4865453"/>
            <w:bookmarkEnd w:id="9320"/>
            <w:r>
              <w:rPr>
                <w:rFonts w:hint="cs"/>
                <w:rtl/>
                <w:lang w:eastAsia="he-IL"/>
              </w:rPr>
              <w:t>קטן (ד)</w:t>
            </w:r>
            <w:bookmarkStart w:id="9321" w:name="_ETM_Q1_4861409"/>
            <w:bookmarkEnd w:id="9321"/>
            <w:r>
              <w:rPr>
                <w:rFonts w:hint="cs"/>
                <w:rtl/>
                <w:lang w:eastAsia="he-IL"/>
              </w:rPr>
              <w:t xml:space="preserve">(4). </w:t>
            </w:r>
            <w:bookmarkStart w:id="9322" w:name="_ETM_Q1_4864030"/>
            <w:bookmarkEnd w:id="9322"/>
          </w:p>
          <w:p w14:paraId="4AE9484F" w14:textId="7287E02E" w:rsidR="0046267D" w:rsidRDefault="0046267D" w:rsidP="0046267D">
            <w:pPr>
              <w:tabs>
                <w:tab w:val="left" w:pos="1474"/>
              </w:tabs>
              <w:ind w:left="1134" w:hanging="414"/>
              <w:rPr>
                <w:rtl/>
                <w:lang w:eastAsia="he-IL"/>
              </w:rPr>
            </w:pPr>
          </w:p>
          <w:p w14:paraId="5DB3D522" w14:textId="59845221" w:rsidR="00442509" w:rsidRDefault="0046267D" w:rsidP="0046267D">
            <w:pPr>
              <w:tabs>
                <w:tab w:val="left" w:pos="1134"/>
              </w:tabs>
              <w:ind w:left="720" w:hanging="720"/>
              <w:rPr>
                <w:rtl/>
                <w:lang w:eastAsia="he-IL"/>
              </w:rPr>
            </w:pPr>
            <w:r>
              <w:rPr>
                <w:rtl/>
                <w:lang w:eastAsia="he-IL"/>
              </w:rPr>
              <w:tab/>
            </w:r>
            <w:r>
              <w:rPr>
                <w:rFonts w:hint="cs"/>
                <w:rtl/>
                <w:lang w:eastAsia="he-IL"/>
              </w:rPr>
              <w:t>(ה)</w:t>
            </w:r>
            <w:r>
              <w:rPr>
                <w:rtl/>
                <w:lang w:eastAsia="he-IL"/>
              </w:rPr>
              <w:tab/>
            </w:r>
            <w:r>
              <w:rPr>
                <w:rFonts w:hint="cs"/>
                <w:rtl/>
                <w:lang w:eastAsia="he-IL"/>
              </w:rPr>
              <w:t xml:space="preserve">ראתה הממשלה כי </w:t>
            </w:r>
            <w:bookmarkStart w:id="9323" w:name="_ETM_Q1_4862409"/>
            <w:bookmarkEnd w:id="9323"/>
            <w:r>
              <w:rPr>
                <w:rFonts w:hint="cs"/>
                <w:rtl/>
                <w:lang w:eastAsia="he-IL"/>
              </w:rPr>
              <w:t xml:space="preserve">אין עוד צורך </w:t>
            </w:r>
            <w:bookmarkStart w:id="9324" w:name="_ETM_Q1_4864219"/>
            <w:bookmarkEnd w:id="9324"/>
            <w:r>
              <w:rPr>
                <w:rFonts w:hint="cs"/>
                <w:rtl/>
                <w:lang w:eastAsia="he-IL"/>
              </w:rPr>
              <w:t>בהסדרים</w:t>
            </w:r>
            <w:bookmarkStart w:id="9325" w:name="_ETM_Q1_4865304"/>
            <w:bookmarkEnd w:id="9325"/>
            <w:r>
              <w:rPr>
                <w:rFonts w:hint="cs"/>
                <w:rtl/>
                <w:lang w:eastAsia="he-IL"/>
              </w:rPr>
              <w:t xml:space="preserve"> הקבועים </w:t>
            </w:r>
            <w:bookmarkStart w:id="9326" w:name="_ETM_Q1_4867908"/>
            <w:bookmarkEnd w:id="9326"/>
            <w:r>
              <w:rPr>
                <w:rFonts w:hint="cs"/>
                <w:rtl/>
                <w:lang w:eastAsia="he-IL"/>
              </w:rPr>
              <w:t xml:space="preserve">בתקנות </w:t>
            </w:r>
            <w:bookmarkStart w:id="9327" w:name="_ETM_Q1_4872149"/>
            <w:bookmarkStart w:id="9328" w:name="_ETM_Q1_4867481"/>
            <w:bookmarkStart w:id="9329" w:name="_ETM_Q1_4863829"/>
            <w:bookmarkEnd w:id="9327"/>
            <w:bookmarkEnd w:id="9328"/>
            <w:bookmarkEnd w:id="9329"/>
            <w:r>
              <w:rPr>
                <w:rFonts w:hint="cs"/>
                <w:rtl/>
                <w:lang w:eastAsia="he-IL"/>
              </w:rPr>
              <w:t>שהותקנו לפי סעיף קטן (א), כו</w:t>
            </w:r>
            <w:bookmarkStart w:id="9330" w:name="_ETM_Q1_4875829"/>
            <w:bookmarkEnd w:id="9330"/>
            <w:r>
              <w:rPr>
                <w:rFonts w:hint="cs"/>
                <w:rtl/>
                <w:lang w:eastAsia="he-IL"/>
              </w:rPr>
              <w:t>לם או</w:t>
            </w:r>
            <w:bookmarkStart w:id="9331" w:name="_ETM_Q1_4877744"/>
            <w:bookmarkEnd w:id="9331"/>
            <w:r>
              <w:rPr>
                <w:rFonts w:hint="cs"/>
                <w:rtl/>
                <w:lang w:eastAsia="he-IL"/>
              </w:rPr>
              <w:t xml:space="preserve"> חלקם, לשם </w:t>
            </w:r>
            <w:bookmarkStart w:id="9332" w:name="_ETM_Q1_4881673"/>
            <w:bookmarkEnd w:id="9332"/>
            <w:r>
              <w:rPr>
                <w:rFonts w:hint="cs"/>
                <w:rtl/>
                <w:lang w:eastAsia="he-IL"/>
              </w:rPr>
              <w:t xml:space="preserve">השגת המטרות כאמור באותו </w:t>
            </w:r>
            <w:bookmarkStart w:id="9333" w:name="_ETM_Q1_4879319"/>
            <w:bookmarkEnd w:id="9333"/>
            <w:r>
              <w:rPr>
                <w:rFonts w:hint="cs"/>
                <w:rtl/>
                <w:lang w:eastAsia="he-IL"/>
              </w:rPr>
              <w:t xml:space="preserve">סעיף, </w:t>
            </w:r>
            <w:bookmarkStart w:id="9334" w:name="_ETM_Q1_4883047"/>
            <w:bookmarkEnd w:id="9334"/>
            <w:r>
              <w:rPr>
                <w:rFonts w:hint="cs"/>
                <w:rtl/>
                <w:lang w:eastAsia="he-IL"/>
              </w:rPr>
              <w:t>תבטל את התקנות</w:t>
            </w:r>
            <w:bookmarkStart w:id="9335" w:name="_ETM_Q1_4885227"/>
            <w:bookmarkEnd w:id="9335"/>
            <w:r>
              <w:rPr>
                <w:rFonts w:hint="cs"/>
                <w:rtl/>
                <w:lang w:eastAsia="he-IL"/>
              </w:rPr>
              <w:t xml:space="preserve"> בהתאם. </w:t>
            </w:r>
          </w:p>
        </w:tc>
      </w:tr>
    </w:tbl>
    <w:p w14:paraId="7A686377" w14:textId="69E73C1F" w:rsidR="00442509" w:rsidRDefault="00442509" w:rsidP="00C44625">
      <w:pPr>
        <w:rPr>
          <w:rtl/>
          <w:lang w:eastAsia="he-IL"/>
        </w:rPr>
      </w:pPr>
      <w:bookmarkStart w:id="9336" w:name="_ETM_Q1_4865124"/>
      <w:bookmarkEnd w:id="9336"/>
    </w:p>
    <w:p w14:paraId="66FA52F7" w14:textId="17F2BDF5" w:rsidR="0046267D" w:rsidRDefault="0046267D" w:rsidP="00C44625">
      <w:pPr>
        <w:rPr>
          <w:rtl/>
          <w:lang w:eastAsia="he-IL"/>
        </w:rPr>
      </w:pPr>
      <w:bookmarkStart w:id="9337" w:name="_ETM_Q1_4865428"/>
      <w:bookmarkEnd w:id="9337"/>
      <w:r>
        <w:rPr>
          <w:rFonts w:hint="cs"/>
          <w:rtl/>
          <w:lang w:eastAsia="he-IL"/>
        </w:rPr>
        <w:t>בסעיף</w:t>
      </w:r>
      <w:bookmarkStart w:id="9338" w:name="_ETM_Q1_4862973"/>
      <w:bookmarkEnd w:id="9338"/>
      <w:r>
        <w:rPr>
          <w:rFonts w:hint="cs"/>
          <w:rtl/>
          <w:lang w:eastAsia="he-IL"/>
        </w:rPr>
        <w:t xml:space="preserve"> (ה) אנחנו עושים</w:t>
      </w:r>
      <w:bookmarkStart w:id="9339" w:name="_ETM_Q1_4865439"/>
      <w:bookmarkEnd w:id="9339"/>
      <w:r>
        <w:rPr>
          <w:rFonts w:hint="cs"/>
          <w:rtl/>
          <w:lang w:eastAsia="he-IL"/>
        </w:rPr>
        <w:t xml:space="preserve"> איזשהו תיקון שבעצם משקף את ההתנהלות בפועל של הוועדה</w:t>
      </w:r>
      <w:bookmarkStart w:id="9340" w:name="_ETM_Q1_4876047"/>
      <w:bookmarkEnd w:id="9340"/>
      <w:r>
        <w:rPr>
          <w:rFonts w:hint="cs"/>
          <w:rtl/>
          <w:lang w:eastAsia="he-IL"/>
        </w:rPr>
        <w:t xml:space="preserve"> לאורך הקורונה. </w:t>
      </w:r>
      <w:bookmarkStart w:id="9341" w:name="_ETM_Q1_4873869"/>
      <w:bookmarkEnd w:id="9341"/>
      <w:r>
        <w:rPr>
          <w:rFonts w:hint="cs"/>
          <w:rtl/>
          <w:lang w:eastAsia="he-IL"/>
        </w:rPr>
        <w:t xml:space="preserve">זה כמו הסיטואציה שהייתה לנו עכשיו של איסור </w:t>
      </w:r>
      <w:bookmarkStart w:id="9342" w:name="_ETM_Q1_4893464"/>
      <w:bookmarkEnd w:id="9342"/>
      <w:r>
        <w:rPr>
          <w:rFonts w:hint="cs"/>
          <w:rtl/>
          <w:lang w:eastAsia="he-IL"/>
        </w:rPr>
        <w:t>היציאה</w:t>
      </w:r>
      <w:bookmarkStart w:id="9343" w:name="_ETM_Q1_4890189"/>
      <w:bookmarkEnd w:id="9343"/>
      <w:r>
        <w:rPr>
          <w:rFonts w:hint="cs"/>
          <w:rtl/>
          <w:lang w:eastAsia="he-IL"/>
        </w:rPr>
        <w:t xml:space="preserve">. כשהוא בוטל לגמרי - את זה הממשלה </w:t>
      </w:r>
      <w:bookmarkStart w:id="9344" w:name="_ETM_Q1_4894092"/>
      <w:bookmarkEnd w:id="9344"/>
      <w:r>
        <w:rPr>
          <w:rFonts w:hint="cs"/>
          <w:rtl/>
          <w:lang w:eastAsia="he-IL"/>
        </w:rPr>
        <w:t>יכולה לעשות בעצמה. ברגע שאלה תיקונים, הם</w:t>
      </w:r>
      <w:bookmarkStart w:id="9345" w:name="_ETM_Q1_4893589"/>
      <w:bookmarkEnd w:id="9345"/>
      <w:r>
        <w:rPr>
          <w:rFonts w:hint="cs"/>
          <w:rtl/>
          <w:lang w:eastAsia="he-IL"/>
        </w:rPr>
        <w:t xml:space="preserve"> כמובן</w:t>
      </w:r>
      <w:bookmarkStart w:id="9346" w:name="_ETM_Q1_4894568"/>
      <w:bookmarkEnd w:id="9346"/>
      <w:r>
        <w:rPr>
          <w:rFonts w:hint="cs"/>
          <w:rtl/>
          <w:lang w:eastAsia="he-IL"/>
        </w:rPr>
        <w:t xml:space="preserve"> מובאים לוועדה ויש פה איזשהו תיקון מבהיר. ושוב, אני גם</w:t>
      </w:r>
      <w:bookmarkStart w:id="9347" w:name="_ETM_Q1_4900576"/>
      <w:bookmarkEnd w:id="9347"/>
      <w:r>
        <w:rPr>
          <w:rFonts w:hint="cs"/>
          <w:rtl/>
          <w:lang w:eastAsia="he-IL"/>
        </w:rPr>
        <w:t xml:space="preserve"> רוצה לחדד לפרוטוקול: כשאנח</w:t>
      </w:r>
      <w:bookmarkStart w:id="9348" w:name="_ETM_Q1_4900929"/>
      <w:bookmarkEnd w:id="9348"/>
      <w:r>
        <w:rPr>
          <w:rFonts w:hint="cs"/>
          <w:rtl/>
          <w:lang w:eastAsia="he-IL"/>
        </w:rPr>
        <w:t>נו מדברים על</w:t>
      </w:r>
      <w:bookmarkStart w:id="9349" w:name="_ETM_Q1_4902657"/>
      <w:bookmarkEnd w:id="9349"/>
      <w:r>
        <w:rPr>
          <w:rFonts w:hint="cs"/>
          <w:rtl/>
          <w:lang w:eastAsia="he-IL"/>
        </w:rPr>
        <w:t xml:space="preserve"> ביטול, זה מבחן שהוא מבחן מהותי. זאת אומרת, באמת ביטלו</w:t>
      </w:r>
      <w:bookmarkStart w:id="9350" w:name="_ETM_Q1_4907082"/>
      <w:bookmarkEnd w:id="9350"/>
      <w:r>
        <w:rPr>
          <w:rFonts w:hint="cs"/>
          <w:rtl/>
          <w:lang w:eastAsia="he-IL"/>
        </w:rPr>
        <w:t xml:space="preserve"> את איסור היציאה לגמרי ולכן אנחנו סבורים שלא </w:t>
      </w:r>
      <w:bookmarkStart w:id="9351" w:name="_ETM_Q1_4906440"/>
      <w:bookmarkEnd w:id="9351"/>
      <w:r>
        <w:rPr>
          <w:rFonts w:hint="cs"/>
          <w:rtl/>
          <w:lang w:eastAsia="he-IL"/>
        </w:rPr>
        <w:t>צריך לב</w:t>
      </w:r>
      <w:bookmarkStart w:id="9352" w:name="_ETM_Q1_4907102"/>
      <w:bookmarkEnd w:id="9352"/>
      <w:r>
        <w:rPr>
          <w:rFonts w:hint="cs"/>
          <w:rtl/>
          <w:lang w:eastAsia="he-IL"/>
        </w:rPr>
        <w:t>וא על זה לוועדה. אם הסיטואציה היא שיצרו משהו</w:t>
      </w:r>
      <w:bookmarkStart w:id="9353" w:name="_ETM_Q1_4916177"/>
      <w:bookmarkEnd w:id="9353"/>
      <w:r>
        <w:rPr>
          <w:rFonts w:hint="cs"/>
          <w:rtl/>
          <w:lang w:eastAsia="he-IL"/>
        </w:rPr>
        <w:t xml:space="preserve"> מלאכותי -</w:t>
      </w:r>
      <w:bookmarkStart w:id="9354" w:name="_ETM_Q1_4912719"/>
      <w:bookmarkEnd w:id="9354"/>
      <w:r>
        <w:rPr>
          <w:rFonts w:hint="cs"/>
          <w:rtl/>
          <w:lang w:eastAsia="he-IL"/>
        </w:rPr>
        <w:t xml:space="preserve"> ביטלו רק את התו הירוק אבל יש</w:t>
      </w:r>
      <w:bookmarkStart w:id="9355" w:name="_ETM_Q1_4916571"/>
      <w:bookmarkEnd w:id="9355"/>
      <w:r>
        <w:rPr>
          <w:rFonts w:hint="cs"/>
          <w:rtl/>
          <w:lang w:eastAsia="he-IL"/>
        </w:rPr>
        <w:t xml:space="preserve"> הגבלות אחרות שדומות לתו ירוק, זה לא ביטול מלא. פה</w:t>
      </w:r>
      <w:bookmarkStart w:id="9356" w:name="_ETM_Q1_4920896"/>
      <w:bookmarkEnd w:id="9356"/>
      <w:r>
        <w:rPr>
          <w:rFonts w:hint="cs"/>
          <w:rtl/>
          <w:lang w:eastAsia="he-IL"/>
        </w:rPr>
        <w:t xml:space="preserve"> אנחנו מדברים על ביטול שמהותית אין יותר הגבלות. זה משהו</w:t>
      </w:r>
      <w:bookmarkStart w:id="9357" w:name="_ETM_Q1_4925762"/>
      <w:bookmarkEnd w:id="9357"/>
      <w:r>
        <w:rPr>
          <w:rFonts w:hint="cs"/>
          <w:rtl/>
          <w:lang w:eastAsia="he-IL"/>
        </w:rPr>
        <w:t xml:space="preserve"> שלא צריך להגיע איתו לוועדה. </w:t>
      </w:r>
      <w:bookmarkStart w:id="9358" w:name="_ETM_Q1_4924559"/>
      <w:bookmarkStart w:id="9359" w:name="_ETM_Q1_4928006"/>
      <w:bookmarkEnd w:id="9358"/>
      <w:bookmarkEnd w:id="9359"/>
    </w:p>
    <w:p w14:paraId="566E0C36" w14:textId="56D753E6" w:rsidR="00751775" w:rsidRDefault="00751775" w:rsidP="00C44625">
      <w:pPr>
        <w:rPr>
          <w:rtl/>
          <w:lang w:eastAsia="he-IL"/>
        </w:rPr>
      </w:pPr>
    </w:p>
    <w:p w14:paraId="1DBA880E" w14:textId="29336C3E" w:rsidR="00751775" w:rsidRDefault="00751775" w:rsidP="00C44625">
      <w:pPr>
        <w:rPr>
          <w:rtl/>
          <w:lang w:eastAsia="he-IL"/>
        </w:rPr>
      </w:pPr>
      <w:bookmarkStart w:id="9360" w:name="_ETM_Q1_4928216"/>
      <w:bookmarkEnd w:id="9360"/>
      <w:r>
        <w:rPr>
          <w:rFonts w:hint="cs"/>
          <w:rtl/>
          <w:lang w:eastAsia="he-IL"/>
        </w:rPr>
        <w:t>ע</w:t>
      </w:r>
      <w:bookmarkStart w:id="9361" w:name="_ETM_Q1_4928300"/>
      <w:bookmarkEnd w:id="9361"/>
      <w:r>
        <w:rPr>
          <w:rFonts w:hint="cs"/>
          <w:rtl/>
          <w:lang w:eastAsia="he-IL"/>
        </w:rPr>
        <w:t>כש</w:t>
      </w:r>
      <w:bookmarkStart w:id="9362" w:name="_ETM_Q1_4928579"/>
      <w:bookmarkEnd w:id="9362"/>
      <w:r>
        <w:rPr>
          <w:rFonts w:hint="cs"/>
          <w:rtl/>
          <w:lang w:eastAsia="he-IL"/>
        </w:rPr>
        <w:t>יו בואו נדבר על סעיף</w:t>
      </w:r>
      <w:bookmarkStart w:id="9363" w:name="_ETM_Q1_4930236"/>
      <w:bookmarkEnd w:id="9363"/>
      <w:r>
        <w:rPr>
          <w:rFonts w:hint="cs"/>
          <w:rtl/>
          <w:lang w:eastAsia="he-IL"/>
        </w:rPr>
        <w:t xml:space="preserve"> (ד1)(1).</w:t>
      </w:r>
      <w:bookmarkStart w:id="9364" w:name="_ETM_Q1_4931698"/>
      <w:bookmarkStart w:id="9365" w:name="_ETM_Q1_4953407"/>
      <w:bookmarkEnd w:id="9364"/>
      <w:bookmarkEnd w:id="9365"/>
      <w:r>
        <w:rPr>
          <w:rFonts w:hint="cs"/>
          <w:rtl/>
          <w:lang w:eastAsia="he-IL"/>
        </w:rPr>
        <w:t xml:space="preserve"> זה בעצם השינוי הגדול. </w:t>
      </w:r>
    </w:p>
    <w:p w14:paraId="43380AC1" w14:textId="58016DB8" w:rsidR="00751775" w:rsidRDefault="00751775" w:rsidP="00C44625">
      <w:pPr>
        <w:rPr>
          <w:rtl/>
          <w:lang w:eastAsia="he-IL"/>
        </w:rPr>
      </w:pPr>
    </w:p>
    <w:p w14:paraId="49DB235B" w14:textId="28BB5C1A" w:rsidR="00751775" w:rsidRDefault="00751775" w:rsidP="00751775">
      <w:pPr>
        <w:pStyle w:val="af6"/>
        <w:keepNext/>
        <w:rPr>
          <w:rtl/>
        </w:rPr>
      </w:pPr>
      <w:bookmarkStart w:id="9366" w:name="ET_yor_6156_869"/>
      <w:r w:rsidRPr="00751775">
        <w:rPr>
          <w:rStyle w:val="TagStyle"/>
          <w:rtl/>
        </w:rPr>
        <w:t xml:space="preserve"> &lt;&lt; יור &gt;&gt; </w:t>
      </w:r>
      <w:r>
        <w:rPr>
          <w:rtl/>
        </w:rPr>
        <w:t>היו"ר גלעד קריב:</w:t>
      </w:r>
      <w:r w:rsidRPr="00751775">
        <w:rPr>
          <w:rStyle w:val="TagStyle"/>
          <w:rtl/>
        </w:rPr>
        <w:t xml:space="preserve"> &lt;&lt; יור &gt;&gt;</w:t>
      </w:r>
      <w:r w:rsidR="00BC2DC6">
        <w:rPr>
          <w:rtl/>
        </w:rPr>
        <w:t xml:space="preserve"> </w:t>
      </w:r>
      <w:bookmarkEnd w:id="9366"/>
    </w:p>
    <w:p w14:paraId="354A0F8B" w14:textId="7543236E" w:rsidR="00751775" w:rsidRDefault="00751775" w:rsidP="00751775">
      <w:pPr>
        <w:pStyle w:val="KeepWithNext"/>
        <w:rPr>
          <w:rtl/>
          <w:lang w:eastAsia="he-IL"/>
        </w:rPr>
      </w:pPr>
    </w:p>
    <w:p w14:paraId="76833057" w14:textId="27F5BBDA" w:rsidR="00751775" w:rsidRDefault="00751775" w:rsidP="00751775">
      <w:pPr>
        <w:rPr>
          <w:rtl/>
          <w:lang w:eastAsia="he-IL"/>
        </w:rPr>
      </w:pPr>
      <w:bookmarkStart w:id="9367" w:name="_ETM_Q1_4933004"/>
      <w:bookmarkStart w:id="9368" w:name="_ETM_Q1_4933031"/>
      <w:bookmarkStart w:id="9369" w:name="_ETM_Q1_4943790"/>
      <w:bookmarkStart w:id="9370" w:name="_ETM_Q1_4939389"/>
      <w:bookmarkEnd w:id="9367"/>
      <w:bookmarkEnd w:id="9368"/>
      <w:bookmarkEnd w:id="9369"/>
      <w:bookmarkEnd w:id="9370"/>
      <w:r>
        <w:rPr>
          <w:rFonts w:hint="cs"/>
          <w:rtl/>
          <w:lang w:eastAsia="he-IL"/>
        </w:rPr>
        <w:t>מבחינתי המספרים צריכים להיות שישה</w:t>
      </w:r>
      <w:bookmarkStart w:id="9371" w:name="_ETM_Q1_4961374"/>
      <w:bookmarkEnd w:id="9371"/>
      <w:r>
        <w:rPr>
          <w:rFonts w:hint="cs"/>
          <w:rtl/>
          <w:lang w:eastAsia="he-IL"/>
        </w:rPr>
        <w:t xml:space="preserve"> </w:t>
      </w:r>
      <w:bookmarkStart w:id="9372" w:name="_ETM_Q1_4956759"/>
      <w:bookmarkEnd w:id="9372"/>
      <w:r>
        <w:rPr>
          <w:rFonts w:hint="cs"/>
          <w:rtl/>
          <w:lang w:eastAsia="he-IL"/>
        </w:rPr>
        <w:t xml:space="preserve">ימים ושישה ימים. </w:t>
      </w:r>
      <w:bookmarkStart w:id="9373" w:name="_ETM_Q1_4955329"/>
      <w:bookmarkEnd w:id="9373"/>
      <w:r>
        <w:rPr>
          <w:rFonts w:hint="cs"/>
          <w:rtl/>
          <w:lang w:eastAsia="he-IL"/>
        </w:rPr>
        <w:t>בתוך כל שישה ימים</w:t>
      </w:r>
      <w:bookmarkStart w:id="9374" w:name="_ETM_Q1_4963395"/>
      <w:bookmarkEnd w:id="9374"/>
      <w:r>
        <w:rPr>
          <w:rFonts w:hint="cs"/>
          <w:rtl/>
          <w:lang w:eastAsia="he-IL"/>
        </w:rPr>
        <w:t xml:space="preserve"> נתונים יש שתי ישיבות של המליאה כסדרן. אם השישה ימים</w:t>
      </w:r>
      <w:bookmarkStart w:id="9375" w:name="_ETM_Q1_4968158"/>
      <w:bookmarkEnd w:id="9375"/>
      <w:r>
        <w:rPr>
          <w:rFonts w:hint="cs"/>
          <w:rtl/>
          <w:lang w:eastAsia="he-IL"/>
        </w:rPr>
        <w:t xml:space="preserve"> מתחילים בשני או בשלישי יש שתיים או שלוש ישיבות,</w:t>
      </w:r>
      <w:bookmarkStart w:id="9376" w:name="_ETM_Q1_4973828"/>
      <w:bookmarkEnd w:id="9376"/>
      <w:r>
        <w:rPr>
          <w:rFonts w:hint="cs"/>
          <w:rtl/>
          <w:lang w:eastAsia="he-IL"/>
        </w:rPr>
        <w:t xml:space="preserve"> וגם אם זה ביום רביעי אז זה </w:t>
      </w:r>
      <w:bookmarkStart w:id="9377" w:name="_ETM_Q1_4971869"/>
      <w:bookmarkEnd w:id="9377"/>
      <w:r>
        <w:rPr>
          <w:rFonts w:hint="cs"/>
          <w:rtl/>
          <w:lang w:eastAsia="he-IL"/>
        </w:rPr>
        <w:t>רביעי עד</w:t>
      </w:r>
      <w:bookmarkStart w:id="9378" w:name="_ETM_Q1_4974533"/>
      <w:bookmarkEnd w:id="9378"/>
      <w:r>
        <w:rPr>
          <w:rFonts w:hint="cs"/>
          <w:rtl/>
          <w:lang w:eastAsia="he-IL"/>
        </w:rPr>
        <w:t xml:space="preserve"> שני, אז גם יש את רביעי ואת שני. </w:t>
      </w:r>
      <w:bookmarkStart w:id="9379" w:name="_ETM_Q1_4980285"/>
      <w:bookmarkEnd w:id="9379"/>
    </w:p>
    <w:p w14:paraId="1B043DB5" w14:textId="0CC019C1" w:rsidR="00751775" w:rsidRDefault="00751775" w:rsidP="00751775">
      <w:pPr>
        <w:rPr>
          <w:rtl/>
          <w:lang w:eastAsia="he-IL"/>
        </w:rPr>
      </w:pPr>
      <w:bookmarkStart w:id="9380" w:name="_ETM_Q1_4981318"/>
      <w:bookmarkEnd w:id="9380"/>
    </w:p>
    <w:p w14:paraId="40A8C227" w14:textId="7A7E788B" w:rsidR="00751775" w:rsidRDefault="00751775" w:rsidP="00751775">
      <w:pPr>
        <w:pStyle w:val="a4"/>
        <w:keepNext/>
        <w:rPr>
          <w:rtl/>
        </w:rPr>
      </w:pPr>
      <w:bookmarkStart w:id="9381" w:name="ET_speaker_גור_בליי_870"/>
      <w:r w:rsidRPr="00751775">
        <w:rPr>
          <w:rStyle w:val="TagStyle"/>
          <w:rtl/>
        </w:rPr>
        <w:t xml:space="preserve"> &lt;&lt; דובר &gt;&gt; </w:t>
      </w:r>
      <w:r>
        <w:rPr>
          <w:rtl/>
        </w:rPr>
        <w:t>גור בליי:</w:t>
      </w:r>
      <w:r w:rsidRPr="00751775">
        <w:rPr>
          <w:rStyle w:val="TagStyle"/>
          <w:rtl/>
        </w:rPr>
        <w:t xml:space="preserve"> &lt;&lt; דובר &gt;&gt;</w:t>
      </w:r>
      <w:r w:rsidR="00BC2DC6">
        <w:rPr>
          <w:rtl/>
        </w:rPr>
        <w:t xml:space="preserve"> </w:t>
      </w:r>
      <w:bookmarkEnd w:id="9381"/>
    </w:p>
    <w:p w14:paraId="00F205BB" w14:textId="5FD28EE7" w:rsidR="00751775" w:rsidRDefault="00751775" w:rsidP="00751775">
      <w:pPr>
        <w:pStyle w:val="KeepWithNext"/>
        <w:rPr>
          <w:rtl/>
          <w:lang w:eastAsia="he-IL"/>
        </w:rPr>
      </w:pPr>
    </w:p>
    <w:p w14:paraId="2BC1280F" w14:textId="47F8F876" w:rsidR="00751775" w:rsidRDefault="00751775" w:rsidP="00751775">
      <w:pPr>
        <w:rPr>
          <w:rtl/>
          <w:lang w:val="en-GB" w:eastAsia="he-IL"/>
        </w:rPr>
      </w:pPr>
      <w:bookmarkStart w:id="9382" w:name="_ETM_Q1_4981967"/>
      <w:bookmarkStart w:id="9383" w:name="_ETM_Q1_4982012"/>
      <w:bookmarkStart w:id="9384" w:name="_ETM_Q1_4982402"/>
      <w:bookmarkEnd w:id="9382"/>
      <w:bookmarkEnd w:id="9383"/>
      <w:bookmarkEnd w:id="9384"/>
      <w:r>
        <w:rPr>
          <w:rFonts w:hint="cs"/>
          <w:rtl/>
          <w:lang w:eastAsia="he-IL"/>
        </w:rPr>
        <w:t xml:space="preserve">דיברנו על </w:t>
      </w:r>
      <w:bookmarkStart w:id="9385" w:name="_ETM_Q1_4981070"/>
      <w:bookmarkEnd w:id="9385"/>
      <w:r>
        <w:rPr>
          <w:rFonts w:hint="cs"/>
          <w:rtl/>
          <w:lang w:eastAsia="he-IL"/>
        </w:rPr>
        <w:t>זה גם בישיבות פנימיות עם</w:t>
      </w:r>
      <w:bookmarkStart w:id="9386" w:name="_ETM_Q1_4984387"/>
      <w:bookmarkEnd w:id="9386"/>
      <w:r>
        <w:rPr>
          <w:rFonts w:hint="cs"/>
          <w:rtl/>
          <w:lang w:eastAsia="he-IL"/>
        </w:rPr>
        <w:t xml:space="preserve"> נציגי הממשלה וגם בישיבות שלנו, אדוני יושב הראש - פה</w:t>
      </w:r>
      <w:bookmarkStart w:id="9387" w:name="_ETM_Q1_4988786"/>
      <w:bookmarkEnd w:id="9387"/>
      <w:r>
        <w:rPr>
          <w:rFonts w:hint="cs"/>
          <w:rtl/>
          <w:lang w:eastAsia="he-IL"/>
        </w:rPr>
        <w:t xml:space="preserve"> יכול להיות שצריך לעשות </w:t>
      </w:r>
      <w:bookmarkStart w:id="9388" w:name="_ETM_Q1_4987159"/>
      <w:bookmarkEnd w:id="9388"/>
      <w:r>
        <w:rPr>
          <w:rFonts w:hint="cs"/>
          <w:rtl/>
          <w:lang w:val="en-GB" w:eastAsia="he-IL"/>
        </w:rPr>
        <w:t xml:space="preserve">פיין טיונינג </w:t>
      </w:r>
      <w:bookmarkStart w:id="9389" w:name="_ETM_Q1_4987679"/>
      <w:bookmarkEnd w:id="9389"/>
      <w:r>
        <w:rPr>
          <w:rFonts w:hint="cs"/>
          <w:rtl/>
          <w:lang w:val="en-GB" w:eastAsia="he-IL"/>
        </w:rPr>
        <w:t>להסדר הזה. אחת הסיטואציות</w:t>
      </w:r>
      <w:bookmarkStart w:id="9390" w:name="_ETM_Q1_4993266"/>
      <w:bookmarkEnd w:id="9390"/>
      <w:r>
        <w:rPr>
          <w:rFonts w:hint="cs"/>
          <w:rtl/>
          <w:lang w:val="en-GB" w:eastAsia="he-IL"/>
        </w:rPr>
        <w:t xml:space="preserve"> שצריך לתת עליהן את הדעת בהקשר של המנגנון שנוצר פה</w:t>
      </w:r>
      <w:bookmarkStart w:id="9391" w:name="_ETM_Q1_4997494"/>
      <w:bookmarkEnd w:id="9391"/>
      <w:r>
        <w:rPr>
          <w:rFonts w:hint="cs"/>
          <w:rtl/>
          <w:lang w:val="en-GB" w:eastAsia="he-IL"/>
        </w:rPr>
        <w:t xml:space="preserve"> במצב הבריאותי המיוחד, זה בעצם מה מהלך האירועים במצב שמאוד</w:t>
      </w:r>
      <w:bookmarkStart w:id="9392" w:name="_ETM_Q1_5003405"/>
      <w:bookmarkEnd w:id="9392"/>
      <w:r>
        <w:rPr>
          <w:rFonts w:hint="cs"/>
          <w:rtl/>
          <w:lang w:val="en-GB" w:eastAsia="he-IL"/>
        </w:rPr>
        <w:t xml:space="preserve"> צפוי שיקרה, שבו הוועדה אומרת לממשלה - הבאת</w:t>
      </w:r>
      <w:bookmarkStart w:id="9393" w:name="_ETM_Q1_5010243"/>
      <w:bookmarkEnd w:id="9393"/>
      <w:r>
        <w:rPr>
          <w:rFonts w:hint="cs"/>
          <w:rtl/>
          <w:lang w:val="en-GB" w:eastAsia="he-IL"/>
        </w:rPr>
        <w:t xml:space="preserve">ם </w:t>
      </w:r>
      <w:bookmarkStart w:id="9394" w:name="_ETM_Q1_5006559"/>
      <w:bookmarkEnd w:id="9394"/>
      <w:r>
        <w:rPr>
          <w:rFonts w:hint="cs"/>
          <w:rtl/>
          <w:lang w:val="en-GB" w:eastAsia="he-IL"/>
        </w:rPr>
        <w:t xml:space="preserve">לי </w:t>
      </w:r>
      <w:bookmarkStart w:id="9395" w:name="_ETM_Q1_5004079"/>
      <w:bookmarkStart w:id="9396" w:name="_ETM_Q1_5004149"/>
      <w:bookmarkEnd w:id="9395"/>
      <w:bookmarkEnd w:id="9396"/>
      <w:r w:rsidR="00B52A0C">
        <w:rPr>
          <w:rFonts w:hint="cs"/>
          <w:rtl/>
          <w:lang w:val="en-GB" w:eastAsia="he-IL"/>
        </w:rPr>
        <w:t xml:space="preserve">לאשר מראש תקנות, ואני מוכנה לאשר </w:t>
      </w:r>
      <w:bookmarkStart w:id="9397" w:name="_ETM_Q1_5009972"/>
      <w:bookmarkEnd w:id="9397"/>
      <w:r w:rsidR="00B52A0C">
        <w:rPr>
          <w:rFonts w:hint="cs"/>
          <w:rtl/>
          <w:lang w:val="en-GB" w:eastAsia="he-IL"/>
        </w:rPr>
        <w:t>אותן רק אם תעשו שינויים מסוימים, כמו שהיא עושה בתקנות</w:t>
      </w:r>
      <w:bookmarkStart w:id="9398" w:name="_ETM_Q1_5015326"/>
      <w:bookmarkEnd w:id="9398"/>
      <w:r w:rsidR="00B52A0C">
        <w:rPr>
          <w:rFonts w:hint="cs"/>
          <w:rtl/>
          <w:lang w:val="en-GB" w:eastAsia="he-IL"/>
        </w:rPr>
        <w:t xml:space="preserve"> רגילות שאינן תקנות קורונה. זה מאוד מקובל. אז זה חוזר</w:t>
      </w:r>
      <w:bookmarkStart w:id="9399" w:name="_ETM_Q1_5020291"/>
      <w:bookmarkEnd w:id="9399"/>
      <w:r w:rsidR="00B52A0C">
        <w:rPr>
          <w:rFonts w:hint="cs"/>
          <w:rtl/>
          <w:lang w:val="en-GB" w:eastAsia="he-IL"/>
        </w:rPr>
        <w:t xml:space="preserve"> בעצם לממשלה, והיא צריכה לאשר את התקנות. כמו שדיברנו,</w:t>
      </w:r>
      <w:bookmarkStart w:id="9400" w:name="_ETM_Q1_5027216"/>
      <w:bookmarkEnd w:id="9400"/>
      <w:r w:rsidR="00B52A0C">
        <w:rPr>
          <w:rFonts w:hint="cs"/>
          <w:rtl/>
          <w:lang w:val="en-GB" w:eastAsia="he-IL"/>
        </w:rPr>
        <w:t xml:space="preserve"> בתקנות </w:t>
      </w:r>
      <w:bookmarkStart w:id="9401" w:name="_ETM_Q1_5022879"/>
      <w:bookmarkEnd w:id="9401"/>
      <w:r w:rsidR="00B52A0C">
        <w:rPr>
          <w:rFonts w:hint="cs"/>
          <w:rtl/>
          <w:lang w:val="en-GB" w:eastAsia="he-IL"/>
        </w:rPr>
        <w:t>רגילות זה בדרך כלל יותר פשוט, כי יש שר</w:t>
      </w:r>
      <w:bookmarkStart w:id="9402" w:name="_ETM_Q1_5027675"/>
      <w:bookmarkEnd w:id="9402"/>
      <w:r w:rsidR="00B52A0C">
        <w:rPr>
          <w:rFonts w:hint="cs"/>
          <w:rtl/>
          <w:lang w:val="en-GB" w:eastAsia="he-IL"/>
        </w:rPr>
        <w:t xml:space="preserve"> אחד שמביא את התקנות, ואז נציגו נמצא בוועדה או</w:t>
      </w:r>
      <w:bookmarkStart w:id="9403" w:name="_ETM_Q1_5032015"/>
      <w:bookmarkEnd w:id="9403"/>
      <w:r w:rsidR="00B52A0C">
        <w:rPr>
          <w:rFonts w:hint="cs"/>
          <w:rtl/>
          <w:lang w:val="en-GB" w:eastAsia="he-IL"/>
        </w:rPr>
        <w:t xml:space="preserve"> יש איזשהו קשר איתו. אז הוא נותן את הסכמתו בעצם</w:t>
      </w:r>
      <w:bookmarkStart w:id="9404" w:name="_ETM_Q1_5036002"/>
      <w:bookmarkEnd w:id="9404"/>
      <w:r w:rsidR="00B52A0C">
        <w:rPr>
          <w:rFonts w:hint="cs"/>
          <w:rtl/>
          <w:lang w:val="en-GB" w:eastAsia="he-IL"/>
        </w:rPr>
        <w:t xml:space="preserve"> לתיקונים האלה או שיש איזשהו משא ומתן בין הוועדה לבין</w:t>
      </w:r>
      <w:bookmarkStart w:id="9405" w:name="_ETM_Q1_5040503"/>
      <w:bookmarkEnd w:id="9405"/>
      <w:r w:rsidR="00B52A0C">
        <w:rPr>
          <w:rFonts w:hint="cs"/>
          <w:rtl/>
          <w:lang w:val="en-GB" w:eastAsia="he-IL"/>
        </w:rPr>
        <w:t xml:space="preserve"> אותו שר מתקין, ומסכימים שיעשו שינויים מסוימים. פה, לפחות במצב</w:t>
      </w:r>
      <w:bookmarkStart w:id="9406" w:name="_ETM_Q1_5047585"/>
      <w:bookmarkEnd w:id="9406"/>
      <w:r w:rsidR="00B52A0C">
        <w:rPr>
          <w:rFonts w:hint="cs"/>
          <w:rtl/>
          <w:lang w:val="en-GB" w:eastAsia="he-IL"/>
        </w:rPr>
        <w:t xml:space="preserve"> הנוכחי, יש קבינט </w:t>
      </w:r>
      <w:bookmarkStart w:id="9407" w:name="_ETM_Q1_5045379"/>
      <w:bookmarkEnd w:id="9407"/>
      <w:r w:rsidR="00B52A0C">
        <w:rPr>
          <w:rFonts w:hint="cs"/>
          <w:rtl/>
          <w:lang w:val="en-GB" w:eastAsia="he-IL"/>
        </w:rPr>
        <w:t>קורונה שלם שצריך לבוא אליו שוב.</w:t>
      </w:r>
      <w:bookmarkStart w:id="9408" w:name="_ETM_Q1_5048827"/>
      <w:bookmarkEnd w:id="9408"/>
      <w:r w:rsidR="00B52A0C">
        <w:rPr>
          <w:rFonts w:hint="cs"/>
          <w:rtl/>
          <w:lang w:val="en-GB" w:eastAsia="he-IL"/>
        </w:rPr>
        <w:t xml:space="preserve"> איך הדבר הזה יקרה בפועל - זה משהו שאנחנו צריכים</w:t>
      </w:r>
      <w:bookmarkStart w:id="9409" w:name="_ETM_Q1_5053337"/>
      <w:bookmarkEnd w:id="9409"/>
      <w:r w:rsidR="00B52A0C">
        <w:rPr>
          <w:rFonts w:hint="cs"/>
          <w:rtl/>
          <w:lang w:val="en-GB" w:eastAsia="he-IL"/>
        </w:rPr>
        <w:t xml:space="preserve"> טיפה לחדד </w:t>
      </w:r>
      <w:bookmarkStart w:id="9410" w:name="_ETM_Q1_5051059"/>
      <w:bookmarkEnd w:id="9410"/>
      <w:r w:rsidR="00B52A0C">
        <w:rPr>
          <w:rFonts w:hint="cs"/>
          <w:rtl/>
          <w:lang w:val="en-GB" w:eastAsia="he-IL"/>
        </w:rPr>
        <w:t>פה, גם מבחינת מסגרת הזמנים וגם</w:t>
      </w:r>
      <w:bookmarkStart w:id="9411" w:name="_ETM_Q1_5055844"/>
      <w:bookmarkEnd w:id="9411"/>
      <w:r w:rsidR="00B52A0C">
        <w:rPr>
          <w:rFonts w:hint="cs"/>
          <w:rtl/>
          <w:lang w:val="en-GB" w:eastAsia="he-IL"/>
        </w:rPr>
        <w:t xml:space="preserve"> מבחינת מתכונת הפעולה. שוב - אם הוועדה מאשרת או לא </w:t>
      </w:r>
      <w:bookmarkStart w:id="9412" w:name="_ETM_Q1_5060798"/>
      <w:bookmarkEnd w:id="9412"/>
      <w:r w:rsidR="00B52A0C">
        <w:rPr>
          <w:rFonts w:hint="cs"/>
          <w:rtl/>
          <w:lang w:val="en-GB" w:eastAsia="he-IL"/>
        </w:rPr>
        <w:t>מאשרת לגמרי, זה המצב הפשוט. המצב היותר מורכב הוא שהוועדה</w:t>
      </w:r>
      <w:bookmarkStart w:id="9413" w:name="_ETM_Q1_5065773"/>
      <w:bookmarkEnd w:id="9413"/>
      <w:r w:rsidR="00B52A0C">
        <w:rPr>
          <w:rFonts w:hint="cs"/>
          <w:rtl/>
          <w:lang w:val="en-GB" w:eastAsia="he-IL"/>
        </w:rPr>
        <w:t xml:space="preserve"> מוכנה לאשר בתנאי שייעשו שינויים מסוימים. ברור שהממשלה צריכה לאשר,</w:t>
      </w:r>
      <w:bookmarkStart w:id="9414" w:name="_ETM_Q1_5075404"/>
      <w:bookmarkEnd w:id="9414"/>
      <w:r w:rsidR="00B52A0C">
        <w:rPr>
          <w:rFonts w:hint="cs"/>
          <w:rtl/>
          <w:lang w:val="en-GB" w:eastAsia="he-IL"/>
        </w:rPr>
        <w:t xml:space="preserve"> שר מסוים אם כך יוחלט, הקבינט </w:t>
      </w:r>
      <w:bookmarkStart w:id="9415" w:name="_ETM_Q1_5075349"/>
      <w:bookmarkEnd w:id="9415"/>
      <w:r w:rsidR="00B52A0C">
        <w:rPr>
          <w:rFonts w:hint="cs"/>
          <w:rtl/>
          <w:lang w:val="en-GB" w:eastAsia="he-IL"/>
        </w:rPr>
        <w:t>או הממשלה בכללותה</w:t>
      </w:r>
      <w:bookmarkStart w:id="9416" w:name="_ETM_Q1_5078069"/>
      <w:bookmarkEnd w:id="9416"/>
      <w:r w:rsidR="00B52A0C">
        <w:rPr>
          <w:rFonts w:hint="cs"/>
          <w:rtl/>
          <w:lang w:val="en-GB" w:eastAsia="he-IL"/>
        </w:rPr>
        <w:t xml:space="preserve"> ברמה גבוהה של פגיעה בזכויות</w:t>
      </w:r>
      <w:bookmarkStart w:id="9417" w:name="_ETM_Q1_5078279"/>
      <w:bookmarkEnd w:id="9417"/>
      <w:r w:rsidR="00B52A0C">
        <w:rPr>
          <w:rFonts w:hint="cs"/>
          <w:rtl/>
          <w:lang w:val="en-GB" w:eastAsia="he-IL"/>
        </w:rPr>
        <w:t>, את הנוסח</w:t>
      </w:r>
      <w:bookmarkStart w:id="9418" w:name="_ETM_Q1_5081138"/>
      <w:bookmarkEnd w:id="9418"/>
      <w:r w:rsidR="00B52A0C">
        <w:rPr>
          <w:rFonts w:hint="cs"/>
          <w:rtl/>
          <w:lang w:val="en-GB" w:eastAsia="he-IL"/>
        </w:rPr>
        <w:t xml:space="preserve"> המתוקן. השאלה איך הדבר הזה נעשה במשא ומתן הזה.</w:t>
      </w:r>
      <w:bookmarkStart w:id="9419" w:name="_ETM_Q1_5088828"/>
      <w:bookmarkEnd w:id="9419"/>
      <w:r w:rsidR="00B52A0C">
        <w:rPr>
          <w:rFonts w:hint="cs"/>
          <w:rtl/>
          <w:lang w:val="en-GB" w:eastAsia="he-IL"/>
        </w:rPr>
        <w:t xml:space="preserve"> </w:t>
      </w:r>
      <w:bookmarkStart w:id="9420" w:name="_ETM_Q1_5084019"/>
      <w:bookmarkEnd w:id="9420"/>
      <w:r w:rsidR="00B52A0C">
        <w:rPr>
          <w:rFonts w:hint="cs"/>
          <w:rtl/>
          <w:lang w:val="en-GB" w:eastAsia="he-IL"/>
        </w:rPr>
        <w:t xml:space="preserve">זה משהו שהוועדה צריכה להכריע בו. </w:t>
      </w:r>
      <w:bookmarkStart w:id="9421" w:name="_ETM_Q1_5088187"/>
      <w:bookmarkEnd w:id="9421"/>
    </w:p>
    <w:p w14:paraId="1FD66E11" w14:textId="00494744" w:rsidR="00B52A0C" w:rsidRDefault="00B52A0C" w:rsidP="00751775">
      <w:pPr>
        <w:rPr>
          <w:rtl/>
          <w:lang w:val="en-GB" w:eastAsia="he-IL"/>
        </w:rPr>
      </w:pPr>
      <w:bookmarkStart w:id="9422" w:name="_ETM_Q1_5088430"/>
      <w:bookmarkEnd w:id="9422"/>
    </w:p>
    <w:p w14:paraId="163F9AF3" w14:textId="29FB1034" w:rsidR="00B52A0C" w:rsidRDefault="00B52A0C" w:rsidP="00B52A0C">
      <w:pPr>
        <w:pStyle w:val="af6"/>
        <w:keepNext/>
        <w:rPr>
          <w:rtl/>
          <w:lang w:val="en-GB"/>
        </w:rPr>
      </w:pPr>
      <w:bookmarkStart w:id="9423" w:name="ET_yor_6156_871"/>
      <w:r w:rsidRPr="00B52A0C">
        <w:rPr>
          <w:rStyle w:val="TagStyle"/>
          <w:rtl/>
        </w:rPr>
        <w:t xml:space="preserve"> &lt;&lt; יור &gt;&gt; </w:t>
      </w:r>
      <w:r>
        <w:rPr>
          <w:rtl/>
          <w:lang w:val="en-GB"/>
        </w:rPr>
        <w:t>היו"ר גלעד קריב:</w:t>
      </w:r>
      <w:r w:rsidRPr="00B52A0C">
        <w:rPr>
          <w:rStyle w:val="TagStyle"/>
          <w:rtl/>
        </w:rPr>
        <w:t xml:space="preserve"> &lt;&lt; יור &gt;&gt;</w:t>
      </w:r>
      <w:r w:rsidR="00BC2DC6">
        <w:rPr>
          <w:rtl/>
          <w:lang w:val="en-GB"/>
        </w:rPr>
        <w:t xml:space="preserve"> </w:t>
      </w:r>
      <w:bookmarkEnd w:id="9423"/>
    </w:p>
    <w:p w14:paraId="28A57BD2" w14:textId="6F8BFA15" w:rsidR="00B52A0C" w:rsidRDefault="00B52A0C" w:rsidP="00B52A0C">
      <w:pPr>
        <w:pStyle w:val="KeepWithNext"/>
        <w:rPr>
          <w:rtl/>
          <w:lang w:val="en-GB" w:eastAsia="he-IL"/>
        </w:rPr>
      </w:pPr>
    </w:p>
    <w:p w14:paraId="6805ECD1" w14:textId="58B64096" w:rsidR="00B52A0C" w:rsidRDefault="00B52A0C" w:rsidP="00B52A0C">
      <w:pPr>
        <w:rPr>
          <w:rtl/>
          <w:lang w:val="en-GB" w:eastAsia="he-IL"/>
        </w:rPr>
      </w:pPr>
      <w:bookmarkStart w:id="9424" w:name="_ETM_Q1_5089740"/>
      <w:bookmarkStart w:id="9425" w:name="_ETM_Q1_5089771"/>
      <w:bookmarkEnd w:id="9424"/>
      <w:bookmarkEnd w:id="9425"/>
      <w:r>
        <w:rPr>
          <w:rFonts w:hint="cs"/>
          <w:rtl/>
          <w:lang w:val="en-GB" w:eastAsia="he-IL"/>
        </w:rPr>
        <w:t xml:space="preserve">מה עמדת הממשלה בסוגיה? </w:t>
      </w:r>
      <w:bookmarkStart w:id="9426" w:name="_ETM_Q1_5091860"/>
      <w:bookmarkStart w:id="9427" w:name="_ETM_Q1_5091965"/>
      <w:bookmarkEnd w:id="9426"/>
      <w:bookmarkEnd w:id="9427"/>
    </w:p>
    <w:p w14:paraId="12D16E8B" w14:textId="078A7C41" w:rsidR="00B52A0C" w:rsidRDefault="00B52A0C" w:rsidP="00B52A0C">
      <w:pPr>
        <w:rPr>
          <w:rtl/>
          <w:lang w:val="en-GB" w:eastAsia="he-IL"/>
        </w:rPr>
      </w:pPr>
      <w:bookmarkStart w:id="9428" w:name="_ETM_Q1_5092161"/>
      <w:bookmarkEnd w:id="9428"/>
    </w:p>
    <w:p w14:paraId="66CD6E1A" w14:textId="713CB810" w:rsidR="00B52A0C" w:rsidRDefault="00B52A0C" w:rsidP="00B52A0C">
      <w:pPr>
        <w:pStyle w:val="af9"/>
        <w:keepNext/>
        <w:rPr>
          <w:rtl/>
          <w:lang w:val="en-GB" w:eastAsia="he-IL"/>
        </w:rPr>
      </w:pPr>
      <w:bookmarkStart w:id="9429" w:name="ET_guest_אסתי_ורהפטיג_872"/>
      <w:r w:rsidRPr="00B52A0C">
        <w:rPr>
          <w:rStyle w:val="TagStyle"/>
          <w:rtl/>
        </w:rPr>
        <w:t xml:space="preserve"> &lt;&lt; אורח &gt;&gt; </w:t>
      </w:r>
      <w:r>
        <w:rPr>
          <w:rtl/>
          <w:lang w:val="en-GB" w:eastAsia="he-IL"/>
        </w:rPr>
        <w:t>אסתי ורהפטיג:</w:t>
      </w:r>
      <w:r w:rsidRPr="00B52A0C">
        <w:rPr>
          <w:rStyle w:val="TagStyle"/>
          <w:rtl/>
        </w:rPr>
        <w:t xml:space="preserve"> &lt;&lt; אורח &gt;&gt;</w:t>
      </w:r>
      <w:r w:rsidR="00BC2DC6">
        <w:rPr>
          <w:rtl/>
          <w:lang w:val="en-GB" w:eastAsia="he-IL"/>
        </w:rPr>
        <w:t xml:space="preserve"> </w:t>
      </w:r>
      <w:bookmarkEnd w:id="9429"/>
    </w:p>
    <w:p w14:paraId="2A5411FB" w14:textId="76429209" w:rsidR="00B52A0C" w:rsidRDefault="00B52A0C" w:rsidP="00B52A0C">
      <w:pPr>
        <w:pStyle w:val="KeepWithNext"/>
        <w:rPr>
          <w:rtl/>
          <w:lang w:val="en-GB" w:eastAsia="he-IL"/>
        </w:rPr>
      </w:pPr>
    </w:p>
    <w:p w14:paraId="72E96AE3" w14:textId="7DFF405A" w:rsidR="00B52A0C" w:rsidRDefault="00B52A0C" w:rsidP="00B52A0C">
      <w:pPr>
        <w:rPr>
          <w:rtl/>
          <w:lang w:val="en-GB" w:eastAsia="he-IL"/>
        </w:rPr>
      </w:pPr>
      <w:bookmarkStart w:id="9430" w:name="_ETM_Q1_5093408"/>
      <w:bookmarkStart w:id="9431" w:name="_ETM_Q1_5093484"/>
      <w:bookmarkEnd w:id="9430"/>
      <w:bookmarkEnd w:id="9431"/>
      <w:r>
        <w:rPr>
          <w:rFonts w:hint="cs"/>
          <w:rtl/>
          <w:lang w:val="en-GB" w:eastAsia="he-IL"/>
        </w:rPr>
        <w:t xml:space="preserve">הקושי שלנו הוא באמת זה שהציג היועץ המשפטי, שאנחנו רואים </w:t>
      </w:r>
      <w:bookmarkStart w:id="9432" w:name="_ETM_Q1_5097815"/>
      <w:bookmarkEnd w:id="9432"/>
      <w:r>
        <w:rPr>
          <w:rFonts w:hint="cs"/>
          <w:rtl/>
          <w:lang w:val="en-GB" w:eastAsia="he-IL"/>
        </w:rPr>
        <w:t xml:space="preserve">אותו כקושי </w:t>
      </w:r>
      <w:bookmarkStart w:id="9433" w:name="_ETM_Q1_5093879"/>
      <w:bookmarkEnd w:id="9433"/>
      <w:r>
        <w:rPr>
          <w:rFonts w:hint="cs"/>
          <w:rtl/>
          <w:lang w:val="en-GB" w:eastAsia="he-IL"/>
        </w:rPr>
        <w:t>מאוד-מאוד מורכב ומשמעותי. באמת</w:t>
      </w:r>
      <w:bookmarkStart w:id="9434" w:name="_ETM_Q1_5101737"/>
      <w:bookmarkEnd w:id="9434"/>
      <w:r>
        <w:rPr>
          <w:rFonts w:hint="cs"/>
          <w:rtl/>
          <w:lang w:val="en-GB" w:eastAsia="he-IL"/>
        </w:rPr>
        <w:t xml:space="preserve"> אם הוועדה מאשרת </w:t>
      </w:r>
      <w:bookmarkStart w:id="9435" w:name="_ETM_Q1_5098259"/>
      <w:bookmarkEnd w:id="9435"/>
      <w:r>
        <w:rPr>
          <w:rFonts w:hint="cs"/>
          <w:rtl/>
          <w:lang w:val="en-GB" w:eastAsia="he-IL"/>
        </w:rPr>
        <w:t>בתנאים מסוימים, אנחנו חוזרים איתם לממשלה. הממשלה</w:t>
      </w:r>
      <w:bookmarkStart w:id="9436" w:name="_ETM_Q1_5103871"/>
      <w:bookmarkEnd w:id="9436"/>
      <w:r>
        <w:rPr>
          <w:rFonts w:hint="cs"/>
          <w:rtl/>
          <w:lang w:val="en-GB" w:eastAsia="he-IL"/>
        </w:rPr>
        <w:t xml:space="preserve"> היא כמובן לא חותמת גומי ודנה בעניין הזה מחדש, ואז</w:t>
      </w:r>
      <w:bookmarkStart w:id="9437" w:name="_ETM_Q1_5109603"/>
      <w:bookmarkEnd w:id="9437"/>
      <w:r>
        <w:rPr>
          <w:rFonts w:hint="cs"/>
          <w:rtl/>
          <w:lang w:val="en-GB" w:eastAsia="he-IL"/>
        </w:rPr>
        <w:t xml:space="preserve"> אולי גם היא תגיד שהיא מקבלת </w:t>
      </w:r>
      <w:bookmarkStart w:id="9438" w:name="_ETM_Q1_5107419"/>
      <w:bookmarkEnd w:id="9438"/>
      <w:r>
        <w:rPr>
          <w:rFonts w:hint="cs"/>
          <w:rtl/>
          <w:lang w:val="en-GB" w:eastAsia="he-IL"/>
        </w:rPr>
        <w:t xml:space="preserve">חלק מהערות הוועדה וחלק </w:t>
      </w:r>
      <w:bookmarkStart w:id="9439" w:name="_ETM_Q1_5111495"/>
      <w:bookmarkEnd w:id="9439"/>
      <w:r>
        <w:rPr>
          <w:rFonts w:hint="cs"/>
          <w:rtl/>
          <w:lang w:val="en-GB" w:eastAsia="he-IL"/>
        </w:rPr>
        <w:t xml:space="preserve">לא. אולי בעקבות ההערות והתיקונים של הוועדה </w:t>
      </w:r>
      <w:bookmarkStart w:id="9440" w:name="_ETM_Q1_5111879"/>
      <w:bookmarkEnd w:id="9440"/>
      <w:r>
        <w:rPr>
          <w:rFonts w:hint="cs"/>
          <w:rtl/>
          <w:lang w:val="en-GB" w:eastAsia="he-IL"/>
        </w:rPr>
        <w:t xml:space="preserve">היא תרצה </w:t>
      </w:r>
      <w:bookmarkStart w:id="9441" w:name="_ETM_Q1_5112472"/>
      <w:bookmarkEnd w:id="9441"/>
      <w:r>
        <w:rPr>
          <w:rFonts w:hint="cs"/>
          <w:rtl/>
          <w:lang w:val="en-GB" w:eastAsia="he-IL"/>
        </w:rPr>
        <w:t>שינויים נוספים שקשורים לזה בעיניה. אז אנחנו חוזרים שוב לוועדה.</w:t>
      </w:r>
      <w:bookmarkStart w:id="9442" w:name="_ETM_Q1_5118755"/>
      <w:bookmarkEnd w:id="9442"/>
      <w:r>
        <w:rPr>
          <w:rFonts w:hint="cs"/>
          <w:rtl/>
          <w:lang w:val="en-GB" w:eastAsia="he-IL"/>
        </w:rPr>
        <w:t xml:space="preserve"> אנחנו חוששים ממצב של אין סופיות, שהדיון לא מתכנס ואנחנו</w:t>
      </w:r>
      <w:bookmarkStart w:id="9443" w:name="_ETM_Q1_5124585"/>
      <w:bookmarkEnd w:id="9443"/>
      <w:r>
        <w:rPr>
          <w:rFonts w:hint="cs"/>
          <w:rtl/>
          <w:lang w:val="en-GB" w:eastAsia="he-IL"/>
        </w:rPr>
        <w:t xml:space="preserve"> הולכים הלוך וחזור שוב ושוב בלי שמצליחים להגיע </w:t>
      </w:r>
      <w:bookmarkStart w:id="9444" w:name="_ETM_Q1_5124283"/>
      <w:bookmarkEnd w:id="9444"/>
      <w:r>
        <w:rPr>
          <w:rFonts w:hint="cs"/>
          <w:rtl/>
          <w:lang w:val="en-GB" w:eastAsia="he-IL"/>
        </w:rPr>
        <w:t>להחלטה.</w:t>
      </w:r>
      <w:bookmarkStart w:id="9445" w:name="_ETM_Q1_5126480"/>
      <w:bookmarkEnd w:id="9445"/>
      <w:r>
        <w:rPr>
          <w:rFonts w:hint="cs"/>
          <w:rtl/>
          <w:lang w:val="en-GB" w:eastAsia="he-IL"/>
        </w:rPr>
        <w:t xml:space="preserve"> כמובן שבהיבטי הלו"ז אנחנו גם עדיין במצב חירום מבחינתנו, אפילו</w:t>
      </w:r>
      <w:bookmarkStart w:id="9446" w:name="_ETM_Q1_5133110"/>
      <w:bookmarkEnd w:id="9446"/>
      <w:r>
        <w:rPr>
          <w:rFonts w:hint="cs"/>
          <w:rtl/>
          <w:lang w:val="en-GB" w:eastAsia="he-IL"/>
        </w:rPr>
        <w:t xml:space="preserve"> אם אנחנו קוראים לו מצב מיוחד. אנחנו עדיין מתמודדים עם</w:t>
      </w:r>
      <w:bookmarkStart w:id="9447" w:name="_ETM_Q1_5137332"/>
      <w:bookmarkEnd w:id="9447"/>
      <w:r>
        <w:rPr>
          <w:rFonts w:hint="cs"/>
          <w:rtl/>
          <w:lang w:val="en-GB" w:eastAsia="he-IL"/>
        </w:rPr>
        <w:t xml:space="preserve"> מגיפה, והלו</w:t>
      </w:r>
      <w:bookmarkStart w:id="9448" w:name="_ETM_Q1_5134139"/>
      <w:bookmarkEnd w:id="9448"/>
      <w:r>
        <w:rPr>
          <w:rFonts w:hint="cs"/>
          <w:rtl/>
          <w:lang w:val="en-GB" w:eastAsia="he-IL"/>
        </w:rPr>
        <w:t xml:space="preserve">"ז הזה פשוט לא מתכנס. אנחנו לא </w:t>
      </w:r>
      <w:bookmarkStart w:id="9449" w:name="_ETM_Q1_5137742"/>
      <w:bookmarkEnd w:id="9449"/>
      <w:r>
        <w:rPr>
          <w:rFonts w:hint="cs"/>
          <w:rtl/>
          <w:lang w:val="en-GB" w:eastAsia="he-IL"/>
        </w:rPr>
        <w:t>מבינים איך בסוף יהיה גם גורם ש</w:t>
      </w:r>
      <w:bookmarkStart w:id="9450" w:name="_ETM_Q1_5136034"/>
      <w:bookmarkEnd w:id="9450"/>
      <w:r>
        <w:rPr>
          <w:rFonts w:hint="cs"/>
          <w:rtl/>
          <w:lang w:val="en-GB" w:eastAsia="he-IL"/>
        </w:rPr>
        <w:t>יקבל את ההחלטה.</w:t>
      </w:r>
      <w:bookmarkStart w:id="9451" w:name="_ETM_Q1_5141096"/>
      <w:bookmarkEnd w:id="9451"/>
      <w:r>
        <w:rPr>
          <w:rFonts w:hint="cs"/>
          <w:rtl/>
          <w:lang w:val="en-GB" w:eastAsia="he-IL"/>
        </w:rPr>
        <w:t xml:space="preserve"> הממשלה היא גוף קוליגיאלי ולא כמו שר אחד שאפשר לדון</w:t>
      </w:r>
      <w:bookmarkStart w:id="9452" w:name="_ETM_Q1_5146327"/>
      <w:bookmarkEnd w:id="9452"/>
      <w:r>
        <w:rPr>
          <w:rFonts w:hint="cs"/>
          <w:rtl/>
          <w:lang w:val="en-GB" w:eastAsia="he-IL"/>
        </w:rPr>
        <w:t xml:space="preserve"> איתו ולדבר על מה מסכימים ומה לא ולעשות את ההסכמות</w:t>
      </w:r>
      <w:bookmarkStart w:id="9453" w:name="_ETM_Q1_5150326"/>
      <w:bookmarkEnd w:id="9453"/>
      <w:r>
        <w:rPr>
          <w:rFonts w:hint="cs"/>
          <w:rtl/>
          <w:lang w:val="en-GB" w:eastAsia="he-IL"/>
        </w:rPr>
        <w:t xml:space="preserve"> האלה מראש. יש לנו חשש מאוד גדול שאנחנו פשוט נתעסק</w:t>
      </w:r>
      <w:bookmarkStart w:id="9454" w:name="_ETM_Q1_5154613"/>
      <w:bookmarkEnd w:id="9454"/>
      <w:r>
        <w:rPr>
          <w:rFonts w:hint="cs"/>
          <w:rtl/>
          <w:lang w:val="en-GB" w:eastAsia="he-IL"/>
        </w:rPr>
        <w:t xml:space="preserve"> רק בללכת ולחזור, בלי שיש משהו חותך בס</w:t>
      </w:r>
      <w:bookmarkStart w:id="9455" w:name="_ETM_Q1_5154639"/>
      <w:bookmarkEnd w:id="9455"/>
      <w:r>
        <w:rPr>
          <w:rFonts w:hint="cs"/>
          <w:rtl/>
          <w:lang w:val="en-GB" w:eastAsia="he-IL"/>
        </w:rPr>
        <w:t xml:space="preserve">וף. </w:t>
      </w:r>
      <w:bookmarkStart w:id="9456" w:name="_ETM_Q1_5156059"/>
      <w:bookmarkEnd w:id="9456"/>
    </w:p>
    <w:p w14:paraId="5AC9374C" w14:textId="745B5225" w:rsidR="00B52A0C" w:rsidRDefault="00B52A0C" w:rsidP="00B52A0C">
      <w:pPr>
        <w:rPr>
          <w:rtl/>
          <w:lang w:val="en-GB" w:eastAsia="he-IL"/>
        </w:rPr>
      </w:pPr>
      <w:bookmarkStart w:id="9457" w:name="_ETM_Q1_5156317"/>
      <w:bookmarkEnd w:id="9457"/>
    </w:p>
    <w:p w14:paraId="6E6B5917" w14:textId="2D081539" w:rsidR="00B52A0C" w:rsidRDefault="00B52A0C" w:rsidP="00B52A0C">
      <w:pPr>
        <w:pStyle w:val="a4"/>
        <w:keepNext/>
        <w:rPr>
          <w:rtl/>
          <w:lang w:val="en-GB"/>
        </w:rPr>
      </w:pPr>
      <w:bookmarkStart w:id="9458" w:name="ET_speaker_ניצן_רוזנברג_873"/>
      <w:r w:rsidRPr="00B52A0C">
        <w:rPr>
          <w:rStyle w:val="TagStyle"/>
          <w:rtl/>
        </w:rPr>
        <w:t xml:space="preserve"> &lt;&lt; דובר &gt;&gt; </w:t>
      </w:r>
      <w:r>
        <w:rPr>
          <w:rtl/>
          <w:lang w:val="en-GB"/>
        </w:rPr>
        <w:t>ניצן רוזנברג:</w:t>
      </w:r>
      <w:r w:rsidRPr="00B52A0C">
        <w:rPr>
          <w:rStyle w:val="TagStyle"/>
          <w:rtl/>
        </w:rPr>
        <w:t xml:space="preserve"> &lt;&lt; דובר &gt;&gt;</w:t>
      </w:r>
      <w:r w:rsidR="00BC2DC6">
        <w:rPr>
          <w:rtl/>
          <w:lang w:val="en-GB"/>
        </w:rPr>
        <w:t xml:space="preserve"> </w:t>
      </w:r>
      <w:bookmarkEnd w:id="9458"/>
    </w:p>
    <w:p w14:paraId="4F236ED5" w14:textId="1D5FBB12" w:rsidR="00B52A0C" w:rsidRDefault="00B52A0C" w:rsidP="00B52A0C">
      <w:pPr>
        <w:pStyle w:val="KeepWithNext"/>
        <w:rPr>
          <w:rtl/>
          <w:lang w:val="en-GB" w:eastAsia="he-IL"/>
        </w:rPr>
      </w:pPr>
    </w:p>
    <w:p w14:paraId="7C986545" w14:textId="3A14FB4B" w:rsidR="00B52A0C" w:rsidRDefault="00B52A0C" w:rsidP="00B52A0C">
      <w:pPr>
        <w:rPr>
          <w:rtl/>
          <w:lang w:val="en-GB" w:eastAsia="he-IL"/>
        </w:rPr>
      </w:pPr>
      <w:bookmarkStart w:id="9459" w:name="_ETM_Q1_5157497"/>
      <w:bookmarkStart w:id="9460" w:name="_ETM_Q1_5157549"/>
      <w:bookmarkEnd w:id="9459"/>
      <w:bookmarkEnd w:id="9460"/>
      <w:r>
        <w:rPr>
          <w:rFonts w:hint="cs"/>
          <w:rtl/>
          <w:lang w:val="en-GB" w:eastAsia="he-IL"/>
        </w:rPr>
        <w:t xml:space="preserve">השאלה </w:t>
      </w:r>
      <w:bookmarkStart w:id="9461" w:name="_ETM_Q1_5158255"/>
      <w:bookmarkEnd w:id="9461"/>
      <w:r>
        <w:rPr>
          <w:rFonts w:hint="cs"/>
          <w:rtl/>
          <w:lang w:val="en-GB" w:eastAsia="he-IL"/>
        </w:rPr>
        <w:t xml:space="preserve">אם בסוף השוט הזה שהתקנות </w:t>
      </w:r>
      <w:bookmarkStart w:id="9462" w:name="_ETM_Q1_5157219"/>
      <w:bookmarkEnd w:id="9462"/>
      <w:r>
        <w:rPr>
          <w:rFonts w:hint="cs"/>
          <w:rtl/>
          <w:lang w:val="en-GB" w:eastAsia="he-IL"/>
        </w:rPr>
        <w:t>יפקעו, זה לא משהו</w:t>
      </w:r>
      <w:bookmarkStart w:id="9463" w:name="_ETM_Q1_5160438"/>
      <w:bookmarkEnd w:id="9463"/>
      <w:r>
        <w:rPr>
          <w:rFonts w:hint="cs"/>
          <w:rtl/>
          <w:lang w:val="en-GB" w:eastAsia="he-IL"/>
        </w:rPr>
        <w:t xml:space="preserve"> שאתם חושבים שיביא לזה שזה יתכנס לכדי החלטה? </w:t>
      </w:r>
      <w:bookmarkStart w:id="9464" w:name="_ETM_Q1_5161439"/>
      <w:bookmarkStart w:id="9465" w:name="_ETM_Q1_5163795"/>
      <w:bookmarkEnd w:id="9464"/>
      <w:bookmarkEnd w:id="9465"/>
      <w:r>
        <w:rPr>
          <w:rFonts w:hint="cs"/>
          <w:rtl/>
          <w:lang w:val="en-GB" w:eastAsia="he-IL"/>
        </w:rPr>
        <w:t>שיגיעו ל</w:t>
      </w:r>
      <w:bookmarkStart w:id="9466" w:name="_ETM_Q1_5161599"/>
      <w:bookmarkEnd w:id="9466"/>
      <w:r>
        <w:rPr>
          <w:rFonts w:hint="cs"/>
          <w:rtl/>
          <w:lang w:val="en-GB" w:eastAsia="he-IL"/>
        </w:rPr>
        <w:t xml:space="preserve">פשרות? </w:t>
      </w:r>
    </w:p>
    <w:p w14:paraId="45E9FDC1" w14:textId="3CB8B0C0" w:rsidR="00B52A0C" w:rsidRDefault="00B52A0C" w:rsidP="00B52A0C">
      <w:pPr>
        <w:rPr>
          <w:rtl/>
          <w:lang w:val="en-GB" w:eastAsia="he-IL"/>
        </w:rPr>
      </w:pPr>
    </w:p>
    <w:p w14:paraId="14619536" w14:textId="2187C51B" w:rsidR="00B52A0C" w:rsidRDefault="00B52A0C" w:rsidP="00B52A0C">
      <w:pPr>
        <w:pStyle w:val="af9"/>
        <w:keepNext/>
        <w:rPr>
          <w:rtl/>
          <w:lang w:val="en-GB" w:eastAsia="he-IL"/>
        </w:rPr>
      </w:pPr>
      <w:bookmarkStart w:id="9467" w:name="ET_guest_אסתי_ורהפטיג_874"/>
      <w:r w:rsidRPr="00B52A0C">
        <w:rPr>
          <w:rStyle w:val="TagStyle"/>
          <w:rtl/>
        </w:rPr>
        <w:t xml:space="preserve"> &lt;&lt; אורח &gt;&gt; </w:t>
      </w:r>
      <w:r>
        <w:rPr>
          <w:rtl/>
          <w:lang w:val="en-GB" w:eastAsia="he-IL"/>
        </w:rPr>
        <w:t>אסתי ורהפטיג:</w:t>
      </w:r>
      <w:r w:rsidRPr="00B52A0C">
        <w:rPr>
          <w:rStyle w:val="TagStyle"/>
          <w:rtl/>
        </w:rPr>
        <w:t xml:space="preserve"> &lt;&lt; אורח &gt;&gt;</w:t>
      </w:r>
      <w:r w:rsidR="00BC2DC6">
        <w:rPr>
          <w:rtl/>
          <w:lang w:val="en-GB" w:eastAsia="he-IL"/>
        </w:rPr>
        <w:t xml:space="preserve"> </w:t>
      </w:r>
      <w:bookmarkEnd w:id="9467"/>
    </w:p>
    <w:p w14:paraId="0C250111" w14:textId="02A6983C" w:rsidR="00B52A0C" w:rsidRDefault="00B52A0C" w:rsidP="00B52A0C">
      <w:pPr>
        <w:pStyle w:val="KeepWithNext"/>
        <w:rPr>
          <w:rtl/>
          <w:lang w:val="en-GB" w:eastAsia="he-IL"/>
        </w:rPr>
      </w:pPr>
    </w:p>
    <w:p w14:paraId="4C2AEBF8" w14:textId="76194DA9" w:rsidR="00B52A0C" w:rsidRDefault="00B52A0C" w:rsidP="00B52A0C">
      <w:pPr>
        <w:rPr>
          <w:rtl/>
          <w:lang w:val="en-GB" w:eastAsia="he-IL"/>
        </w:rPr>
      </w:pPr>
      <w:bookmarkStart w:id="9468" w:name="_ETM_Q1_5165005"/>
      <w:bookmarkStart w:id="9469" w:name="_ETM_Q1_5165036"/>
      <w:bookmarkEnd w:id="9468"/>
      <w:bookmarkEnd w:id="9469"/>
      <w:r>
        <w:rPr>
          <w:rFonts w:hint="cs"/>
          <w:rtl/>
          <w:lang w:val="en-GB" w:eastAsia="he-IL"/>
        </w:rPr>
        <w:t xml:space="preserve">או </w:t>
      </w:r>
      <w:bookmarkStart w:id="9470" w:name="_ETM_Q1_5165416"/>
      <w:bookmarkEnd w:id="9470"/>
      <w:r>
        <w:rPr>
          <w:rFonts w:hint="cs"/>
          <w:rtl/>
          <w:lang w:val="en-GB" w:eastAsia="he-IL"/>
        </w:rPr>
        <w:t xml:space="preserve">שזה יביא לכאוס. </w:t>
      </w:r>
      <w:bookmarkStart w:id="9471" w:name="_ETM_Q1_5162189"/>
      <w:bookmarkEnd w:id="9471"/>
      <w:r>
        <w:rPr>
          <w:rFonts w:hint="cs"/>
          <w:rtl/>
          <w:lang w:val="en-GB" w:eastAsia="he-IL"/>
        </w:rPr>
        <w:t>החשש שלנו הוא שזה יביא</w:t>
      </w:r>
      <w:bookmarkStart w:id="9472" w:name="_ETM_Q1_5167073"/>
      <w:bookmarkEnd w:id="9472"/>
      <w:r>
        <w:rPr>
          <w:rFonts w:hint="cs"/>
          <w:rtl/>
          <w:lang w:val="en-GB" w:eastAsia="he-IL"/>
        </w:rPr>
        <w:t xml:space="preserve"> פשוט לכאוס. שיש פה פינג </w:t>
      </w:r>
      <w:bookmarkStart w:id="9473" w:name="_ETM_Q1_5166079"/>
      <w:bookmarkEnd w:id="9473"/>
      <w:r>
        <w:rPr>
          <w:rFonts w:hint="cs"/>
          <w:rtl/>
          <w:lang w:val="en-GB" w:eastAsia="he-IL"/>
        </w:rPr>
        <w:t>פונג אין-סופי שאני באמת</w:t>
      </w:r>
      <w:bookmarkStart w:id="9474" w:name="_ETM_Q1_5169909"/>
      <w:bookmarkEnd w:id="9474"/>
      <w:r>
        <w:rPr>
          <w:rFonts w:hint="cs"/>
          <w:rtl/>
          <w:lang w:val="en-GB" w:eastAsia="he-IL"/>
        </w:rPr>
        <w:t xml:space="preserve"> לא רואה מי יסיים אותו. </w:t>
      </w:r>
      <w:bookmarkStart w:id="9475" w:name="_ETM_Q1_5172177"/>
      <w:bookmarkStart w:id="9476" w:name="_ETM_Q1_5170204"/>
      <w:bookmarkEnd w:id="9475"/>
      <w:bookmarkEnd w:id="9476"/>
    </w:p>
    <w:p w14:paraId="65BFA0E0" w14:textId="038BA059" w:rsidR="00B52A0C" w:rsidRDefault="00B52A0C" w:rsidP="00B52A0C">
      <w:pPr>
        <w:rPr>
          <w:rtl/>
          <w:lang w:val="en-GB" w:eastAsia="he-IL"/>
        </w:rPr>
      </w:pPr>
      <w:bookmarkStart w:id="9477" w:name="_ETM_Q1_5170448"/>
      <w:bookmarkEnd w:id="9477"/>
    </w:p>
    <w:p w14:paraId="1E932A2F" w14:textId="32A8E58A" w:rsidR="00B52A0C" w:rsidRDefault="00B52A0C" w:rsidP="00B52A0C">
      <w:pPr>
        <w:pStyle w:val="a4"/>
        <w:keepNext/>
        <w:rPr>
          <w:rtl/>
          <w:lang w:val="en-GB"/>
        </w:rPr>
      </w:pPr>
      <w:bookmarkStart w:id="9478" w:name="ET_speaker_ניצן_רוזנברג_875"/>
      <w:r w:rsidRPr="00B52A0C">
        <w:rPr>
          <w:rStyle w:val="TagStyle"/>
          <w:rtl/>
        </w:rPr>
        <w:t xml:space="preserve"> &lt;&lt; דובר &gt;&gt; </w:t>
      </w:r>
      <w:r>
        <w:rPr>
          <w:rtl/>
          <w:lang w:val="en-GB"/>
        </w:rPr>
        <w:t>ניצן רוזנברג:</w:t>
      </w:r>
      <w:r w:rsidRPr="00B52A0C">
        <w:rPr>
          <w:rStyle w:val="TagStyle"/>
          <w:rtl/>
        </w:rPr>
        <w:t xml:space="preserve"> &lt;&lt; דובר &gt;&gt;</w:t>
      </w:r>
      <w:r w:rsidR="00BC2DC6">
        <w:rPr>
          <w:rtl/>
          <w:lang w:val="en-GB"/>
        </w:rPr>
        <w:t xml:space="preserve"> </w:t>
      </w:r>
      <w:bookmarkEnd w:id="9478"/>
    </w:p>
    <w:p w14:paraId="7188F554" w14:textId="2E388224" w:rsidR="00B52A0C" w:rsidRDefault="00B52A0C" w:rsidP="00B52A0C">
      <w:pPr>
        <w:pStyle w:val="KeepWithNext"/>
        <w:rPr>
          <w:rtl/>
          <w:lang w:val="en-GB" w:eastAsia="he-IL"/>
        </w:rPr>
      </w:pPr>
    </w:p>
    <w:p w14:paraId="48E564D6" w14:textId="25790087" w:rsidR="00B52A0C" w:rsidRDefault="00B52A0C" w:rsidP="00B52A0C">
      <w:pPr>
        <w:rPr>
          <w:rtl/>
          <w:lang w:val="en-GB" w:eastAsia="he-IL"/>
        </w:rPr>
      </w:pPr>
      <w:bookmarkStart w:id="9479" w:name="_ETM_Q1_5172187"/>
      <w:bookmarkStart w:id="9480" w:name="_ETM_Q1_5172228"/>
      <w:bookmarkEnd w:id="9479"/>
      <w:bookmarkEnd w:id="9480"/>
      <w:r>
        <w:rPr>
          <w:rFonts w:hint="cs"/>
          <w:rtl/>
          <w:lang w:val="en-GB" w:eastAsia="he-IL"/>
        </w:rPr>
        <w:t xml:space="preserve">אבל לעניין הזה של הכאוס </w:t>
      </w:r>
      <w:bookmarkStart w:id="9481" w:name="_ETM_Q1_5174550"/>
      <w:bookmarkStart w:id="9482" w:name="_ETM_Q1_5169750"/>
      <w:bookmarkEnd w:id="9481"/>
      <w:bookmarkEnd w:id="9482"/>
      <w:r>
        <w:rPr>
          <w:rFonts w:hint="cs"/>
          <w:rtl/>
          <w:lang w:val="en-GB" w:eastAsia="he-IL"/>
        </w:rPr>
        <w:t>יש דד ליין, שהוא המועד של פקיעת התקנות. השאלה אם</w:t>
      </w:r>
      <w:bookmarkStart w:id="9483" w:name="_ETM_Q1_5175494"/>
      <w:bookmarkEnd w:id="9483"/>
      <w:r>
        <w:rPr>
          <w:rFonts w:hint="cs"/>
          <w:rtl/>
          <w:lang w:val="en-GB" w:eastAsia="he-IL"/>
        </w:rPr>
        <w:t xml:space="preserve"> אתם לא חושבים שמועד הפקיעה יביא לזה שיגיעו לפשרה, כך</w:t>
      </w:r>
      <w:bookmarkStart w:id="9484" w:name="_ETM_Q1_5182627"/>
      <w:bookmarkEnd w:id="9484"/>
      <w:r>
        <w:rPr>
          <w:rFonts w:hint="cs"/>
          <w:rtl/>
          <w:lang w:val="en-GB" w:eastAsia="he-IL"/>
        </w:rPr>
        <w:t xml:space="preserve"> או אחרת. </w:t>
      </w:r>
      <w:bookmarkStart w:id="9485" w:name="_ETM_Q1_5183391"/>
      <w:bookmarkEnd w:id="9485"/>
    </w:p>
    <w:p w14:paraId="7BCABABD" w14:textId="2B6AE9E2" w:rsidR="00B52A0C" w:rsidRDefault="00B52A0C" w:rsidP="00B52A0C">
      <w:pPr>
        <w:rPr>
          <w:rtl/>
          <w:lang w:val="en-GB" w:eastAsia="he-IL"/>
        </w:rPr>
      </w:pPr>
    </w:p>
    <w:p w14:paraId="3F9B5B71" w14:textId="7DE2E706" w:rsidR="00B52A0C" w:rsidRDefault="00B52A0C" w:rsidP="00B52A0C">
      <w:pPr>
        <w:pStyle w:val="af9"/>
        <w:keepNext/>
        <w:rPr>
          <w:rtl/>
          <w:lang w:val="en-GB" w:eastAsia="he-IL"/>
        </w:rPr>
      </w:pPr>
      <w:bookmarkStart w:id="9486" w:name="ET_guest_אסתי_ורהפטיג_876"/>
      <w:r w:rsidRPr="00B52A0C">
        <w:rPr>
          <w:rStyle w:val="TagStyle"/>
          <w:rtl/>
        </w:rPr>
        <w:t xml:space="preserve"> &lt;&lt; אורח &gt;&gt; </w:t>
      </w:r>
      <w:r>
        <w:rPr>
          <w:rtl/>
          <w:lang w:val="en-GB" w:eastAsia="he-IL"/>
        </w:rPr>
        <w:t>אסתי ורהפטיג:</w:t>
      </w:r>
      <w:r w:rsidRPr="00B52A0C">
        <w:rPr>
          <w:rStyle w:val="TagStyle"/>
          <w:rtl/>
        </w:rPr>
        <w:t xml:space="preserve"> &lt;&lt; אורח &gt;&gt;</w:t>
      </w:r>
      <w:r w:rsidR="00BC2DC6">
        <w:rPr>
          <w:rtl/>
          <w:lang w:val="en-GB" w:eastAsia="he-IL"/>
        </w:rPr>
        <w:t xml:space="preserve"> </w:t>
      </w:r>
      <w:bookmarkEnd w:id="9486"/>
    </w:p>
    <w:p w14:paraId="0B18D4D9" w14:textId="52AA388F" w:rsidR="00B52A0C" w:rsidRDefault="00B52A0C" w:rsidP="00B52A0C">
      <w:pPr>
        <w:pStyle w:val="KeepWithNext"/>
        <w:rPr>
          <w:rtl/>
          <w:lang w:val="en-GB" w:eastAsia="he-IL"/>
        </w:rPr>
      </w:pPr>
    </w:p>
    <w:p w14:paraId="6748BAD6" w14:textId="69237623" w:rsidR="00B52A0C" w:rsidRDefault="00B52A0C" w:rsidP="00B52A0C">
      <w:pPr>
        <w:rPr>
          <w:rtl/>
          <w:lang w:val="en-GB" w:eastAsia="he-IL"/>
        </w:rPr>
      </w:pPr>
      <w:bookmarkStart w:id="9487" w:name="_ETM_Q1_5184522"/>
      <w:bookmarkStart w:id="9488" w:name="_ETM_Q1_5184571"/>
      <w:bookmarkEnd w:id="9487"/>
      <w:bookmarkEnd w:id="9488"/>
      <w:r>
        <w:rPr>
          <w:rFonts w:hint="cs"/>
          <w:rtl/>
          <w:lang w:val="en-GB" w:eastAsia="he-IL"/>
        </w:rPr>
        <w:t xml:space="preserve">לא, לא בהכרח. יכול </w:t>
      </w:r>
      <w:bookmarkStart w:id="9489" w:name="_ETM_Q1_5181399"/>
      <w:bookmarkEnd w:id="9489"/>
      <w:r w:rsidR="008F065D">
        <w:rPr>
          <w:rFonts w:hint="cs"/>
          <w:rtl/>
          <w:lang w:val="en-GB" w:eastAsia="he-IL"/>
        </w:rPr>
        <w:t xml:space="preserve">לקרות מצב שאי אפשר </w:t>
      </w:r>
      <w:bookmarkStart w:id="9490" w:name="_ETM_Q1_5185108"/>
      <w:bookmarkEnd w:id="9490"/>
      <w:r w:rsidR="008F065D">
        <w:rPr>
          <w:rFonts w:hint="cs"/>
          <w:rtl/>
          <w:lang w:val="en-GB" w:eastAsia="he-IL"/>
        </w:rPr>
        <w:t xml:space="preserve">להעביר תקנות וגם אי אפשר להאריך אותן. </w:t>
      </w:r>
      <w:bookmarkStart w:id="9491" w:name="_ETM_Q1_5190226"/>
      <w:bookmarkEnd w:id="9491"/>
    </w:p>
    <w:p w14:paraId="71A258AF" w14:textId="7C312FD3" w:rsidR="008F065D" w:rsidRDefault="008F065D" w:rsidP="00B52A0C">
      <w:pPr>
        <w:rPr>
          <w:rtl/>
          <w:lang w:val="en-GB" w:eastAsia="he-IL"/>
        </w:rPr>
      </w:pPr>
      <w:bookmarkStart w:id="9492" w:name="_ETM_Q1_5190443"/>
      <w:bookmarkEnd w:id="9492"/>
    </w:p>
    <w:p w14:paraId="0604B468" w14:textId="29664E18" w:rsidR="008F065D" w:rsidRDefault="008F065D" w:rsidP="008F065D">
      <w:pPr>
        <w:pStyle w:val="af9"/>
        <w:keepNext/>
        <w:rPr>
          <w:rtl/>
          <w:lang w:val="en-GB" w:eastAsia="he-IL"/>
        </w:rPr>
      </w:pPr>
      <w:bookmarkStart w:id="9493" w:name="ET_guest_יעל_כהן_877"/>
      <w:r w:rsidRPr="008F065D">
        <w:rPr>
          <w:rStyle w:val="TagStyle"/>
          <w:rtl/>
        </w:rPr>
        <w:t xml:space="preserve"> &lt;&lt; אורח &gt;&gt; </w:t>
      </w:r>
      <w:r>
        <w:rPr>
          <w:rtl/>
          <w:lang w:val="en-GB" w:eastAsia="he-IL"/>
        </w:rPr>
        <w:t>יעל כהן:</w:t>
      </w:r>
      <w:r w:rsidRPr="008F065D">
        <w:rPr>
          <w:rStyle w:val="TagStyle"/>
          <w:rtl/>
        </w:rPr>
        <w:t xml:space="preserve"> &lt;&lt; אורח &gt;&gt;</w:t>
      </w:r>
      <w:r w:rsidR="00BC2DC6">
        <w:rPr>
          <w:rtl/>
          <w:lang w:val="en-GB" w:eastAsia="he-IL"/>
        </w:rPr>
        <w:t xml:space="preserve"> </w:t>
      </w:r>
      <w:bookmarkEnd w:id="9493"/>
    </w:p>
    <w:p w14:paraId="3FE2CDB7" w14:textId="7AFABEDE" w:rsidR="008F065D" w:rsidRDefault="008F065D" w:rsidP="008F065D">
      <w:pPr>
        <w:pStyle w:val="KeepWithNext"/>
        <w:rPr>
          <w:rtl/>
          <w:lang w:val="en-GB" w:eastAsia="he-IL"/>
        </w:rPr>
      </w:pPr>
    </w:p>
    <w:p w14:paraId="1291954C" w14:textId="746CA623" w:rsidR="00B52A0C" w:rsidRDefault="008F065D" w:rsidP="008F065D">
      <w:pPr>
        <w:rPr>
          <w:rtl/>
          <w:lang w:val="en-GB" w:eastAsia="he-IL"/>
        </w:rPr>
      </w:pPr>
      <w:bookmarkStart w:id="9494" w:name="_ETM_Q1_5191694"/>
      <w:bookmarkStart w:id="9495" w:name="_ETM_Q1_5191726"/>
      <w:bookmarkEnd w:id="9494"/>
      <w:bookmarkEnd w:id="9495"/>
      <w:r>
        <w:rPr>
          <w:rFonts w:hint="cs"/>
          <w:rtl/>
          <w:lang w:val="en-GB" w:eastAsia="he-IL"/>
        </w:rPr>
        <w:t>גם היכולת</w:t>
      </w:r>
      <w:bookmarkStart w:id="9496" w:name="_ETM_Q1_5192972"/>
      <w:bookmarkEnd w:id="9496"/>
      <w:r>
        <w:rPr>
          <w:rFonts w:hint="cs"/>
          <w:rtl/>
          <w:lang w:val="en-GB" w:eastAsia="he-IL"/>
        </w:rPr>
        <w:t xml:space="preserve"> </w:t>
      </w:r>
      <w:bookmarkStart w:id="9497" w:name="_ETM_Q1_5188119"/>
      <w:bookmarkEnd w:id="9497"/>
      <w:r>
        <w:rPr>
          <w:rFonts w:hint="cs"/>
          <w:rtl/>
          <w:lang w:val="en-GB" w:eastAsia="he-IL"/>
        </w:rPr>
        <w:t xml:space="preserve">לנהל פשרה מול גוף שהוא הממשלה או הקבינט - גוף </w:t>
      </w:r>
      <w:bookmarkStart w:id="9498" w:name="_ETM_Q1_5193657"/>
      <w:bookmarkEnd w:id="9498"/>
      <w:r>
        <w:rPr>
          <w:rFonts w:hint="cs"/>
          <w:rtl/>
          <w:lang w:val="en-GB" w:eastAsia="he-IL"/>
        </w:rPr>
        <w:t xml:space="preserve">קולגיאלי - זה מה שמייצר פה את המורכבות. הממשלה </w:t>
      </w:r>
      <w:bookmarkStart w:id="9499" w:name="_ETM_Q1_5193269"/>
      <w:bookmarkEnd w:id="9499"/>
      <w:r>
        <w:rPr>
          <w:rFonts w:hint="cs"/>
          <w:rtl/>
          <w:lang w:val="en-GB" w:eastAsia="he-IL"/>
        </w:rPr>
        <w:t xml:space="preserve">מתכנסת </w:t>
      </w:r>
      <w:bookmarkStart w:id="9500" w:name="_ETM_Q1_5193661"/>
      <w:bookmarkEnd w:id="9500"/>
      <w:r>
        <w:rPr>
          <w:rFonts w:hint="cs"/>
          <w:rtl/>
          <w:lang w:val="en-GB" w:eastAsia="he-IL"/>
        </w:rPr>
        <w:t>בתדירות יותר נמוכה מהוועדה הזאת, הרי. נניח שמגיעים ביום</w:t>
      </w:r>
      <w:bookmarkStart w:id="9501" w:name="_ETM_Q1_5201481"/>
      <w:bookmarkEnd w:id="9501"/>
      <w:r>
        <w:rPr>
          <w:rFonts w:hint="cs"/>
          <w:rtl/>
          <w:lang w:val="en-GB" w:eastAsia="he-IL"/>
        </w:rPr>
        <w:t xml:space="preserve"> הרביעי או החמישי, עם הצעת תקנות שהיא בעצם מאוד </w:t>
      </w:r>
      <w:bookmarkStart w:id="9502" w:name="_ETM_Q1_5200249"/>
      <w:bookmarkEnd w:id="9502"/>
      <w:r>
        <w:rPr>
          <w:rFonts w:hint="cs"/>
          <w:rtl/>
          <w:lang w:val="en-GB" w:eastAsia="he-IL"/>
        </w:rPr>
        <w:t>שונ</w:t>
      </w:r>
      <w:bookmarkStart w:id="9503" w:name="_ETM_Q1_5200519"/>
      <w:bookmarkEnd w:id="9503"/>
      <w:r>
        <w:rPr>
          <w:rFonts w:hint="cs"/>
          <w:rtl/>
          <w:lang w:val="en-GB" w:eastAsia="he-IL"/>
        </w:rPr>
        <w:t>ה ממה שהממשלה אישרה? לא בטוח שזה משהו שאנחנו יכולים לעשות</w:t>
      </w:r>
      <w:bookmarkStart w:id="9504" w:name="_ETM_Q1_5207026"/>
      <w:bookmarkEnd w:id="9504"/>
      <w:r>
        <w:rPr>
          <w:rFonts w:hint="cs"/>
          <w:rtl/>
          <w:lang w:val="en-GB" w:eastAsia="he-IL"/>
        </w:rPr>
        <w:t xml:space="preserve"> במשאל טלפוני, גם מבחינת הדיון בתוך הממשלה. בעצם, ברצוננו או</w:t>
      </w:r>
      <w:bookmarkStart w:id="9505" w:name="_ETM_Q1_5212232"/>
      <w:bookmarkEnd w:id="9505"/>
      <w:r>
        <w:rPr>
          <w:rFonts w:hint="cs"/>
          <w:rtl/>
          <w:lang w:val="en-GB" w:eastAsia="he-IL"/>
        </w:rPr>
        <w:t xml:space="preserve"> שלא ברצוננו אנחנו מגיעים לפקיעה של התקנות. כששוב, גם במצב</w:t>
      </w:r>
      <w:bookmarkStart w:id="9506" w:name="_ETM_Q1_5216947"/>
      <w:bookmarkEnd w:id="9506"/>
      <w:r>
        <w:rPr>
          <w:rFonts w:hint="cs"/>
          <w:rtl/>
          <w:lang w:val="en-GB" w:eastAsia="he-IL"/>
        </w:rPr>
        <w:t xml:space="preserve"> מיוחד אנחנו עדיין במצב שהוא חירומי. </w:t>
      </w:r>
      <w:bookmarkStart w:id="9507" w:name="_ETM_Q1_5215515"/>
      <w:bookmarkEnd w:id="9507"/>
      <w:r>
        <w:rPr>
          <w:rFonts w:hint="cs"/>
          <w:rtl/>
          <w:lang w:val="en-GB" w:eastAsia="he-IL"/>
        </w:rPr>
        <w:t>גם אם שינינו את</w:t>
      </w:r>
      <w:bookmarkStart w:id="9508" w:name="_ETM_Q1_5218288"/>
      <w:bookmarkEnd w:id="9508"/>
      <w:r>
        <w:rPr>
          <w:rFonts w:hint="cs"/>
          <w:rtl/>
          <w:lang w:val="en-GB" w:eastAsia="he-IL"/>
        </w:rPr>
        <w:t xml:space="preserve"> שמו, ברור לכולנו וזה לא במחלוקת שעדיין מתמודדים עם מגיפה,</w:t>
      </w:r>
      <w:bookmarkStart w:id="9509" w:name="_ETM_Q1_5225115"/>
      <w:bookmarkEnd w:id="9509"/>
      <w:r>
        <w:rPr>
          <w:rFonts w:hint="cs"/>
          <w:rtl/>
          <w:lang w:val="en-GB" w:eastAsia="he-IL"/>
        </w:rPr>
        <w:t xml:space="preserve"> א</w:t>
      </w:r>
      <w:bookmarkStart w:id="9510" w:name="_ETM_Q1_5220279"/>
      <w:bookmarkEnd w:id="9510"/>
      <w:r>
        <w:rPr>
          <w:rFonts w:hint="cs"/>
          <w:rtl/>
          <w:lang w:val="en-GB" w:eastAsia="he-IL"/>
        </w:rPr>
        <w:t>חרת אנחנו לא כאן בכלל. לכן אנחנו בחששות גדולים פה.</w:t>
      </w:r>
      <w:bookmarkStart w:id="9511" w:name="_ETM_Q1_5227308"/>
      <w:bookmarkEnd w:id="9511"/>
      <w:r>
        <w:rPr>
          <w:rFonts w:hint="cs"/>
          <w:rtl/>
          <w:lang w:val="en-GB" w:eastAsia="he-IL"/>
        </w:rPr>
        <w:t xml:space="preserve"> זה מאוד שונה מתקנות רגילות שהן מול שר אחד. </w:t>
      </w:r>
      <w:bookmarkStart w:id="9512" w:name="_ETM_Q1_5231498"/>
      <w:bookmarkEnd w:id="9512"/>
    </w:p>
    <w:p w14:paraId="4217577D" w14:textId="14842311" w:rsidR="008F065D" w:rsidRDefault="008F065D" w:rsidP="008F065D">
      <w:pPr>
        <w:rPr>
          <w:rtl/>
          <w:lang w:val="en-GB" w:eastAsia="he-IL"/>
        </w:rPr>
      </w:pPr>
    </w:p>
    <w:p w14:paraId="2C41EFAF" w14:textId="3935D498" w:rsidR="008F065D" w:rsidRDefault="008F065D" w:rsidP="008F065D">
      <w:pPr>
        <w:pStyle w:val="af6"/>
        <w:keepNext/>
        <w:rPr>
          <w:rtl/>
          <w:lang w:val="en-GB"/>
        </w:rPr>
      </w:pPr>
      <w:bookmarkStart w:id="9513" w:name="ET_yor_6156_878"/>
      <w:r w:rsidRPr="008F065D">
        <w:rPr>
          <w:rStyle w:val="TagStyle"/>
          <w:rtl/>
        </w:rPr>
        <w:t xml:space="preserve"> &lt;&lt; יור &gt;&gt; </w:t>
      </w:r>
      <w:r>
        <w:rPr>
          <w:rtl/>
          <w:lang w:val="en-GB"/>
        </w:rPr>
        <w:t>היו"ר גלעד קריב:</w:t>
      </w:r>
      <w:r w:rsidRPr="008F065D">
        <w:rPr>
          <w:rStyle w:val="TagStyle"/>
          <w:rtl/>
        </w:rPr>
        <w:t xml:space="preserve"> &lt;&lt; יור &gt;&gt;</w:t>
      </w:r>
      <w:r w:rsidR="00BC2DC6">
        <w:rPr>
          <w:rtl/>
          <w:lang w:val="en-GB"/>
        </w:rPr>
        <w:t xml:space="preserve"> </w:t>
      </w:r>
      <w:bookmarkEnd w:id="9513"/>
    </w:p>
    <w:p w14:paraId="263CEA4A" w14:textId="09F4E10B" w:rsidR="008F065D" w:rsidRDefault="008F065D" w:rsidP="008F065D">
      <w:pPr>
        <w:pStyle w:val="KeepWithNext"/>
        <w:rPr>
          <w:rtl/>
          <w:lang w:val="en-GB" w:eastAsia="he-IL"/>
        </w:rPr>
      </w:pPr>
    </w:p>
    <w:p w14:paraId="0C197A66" w14:textId="77777777" w:rsidR="008F065D" w:rsidRDefault="008F065D" w:rsidP="008F065D">
      <w:pPr>
        <w:rPr>
          <w:rtl/>
          <w:lang w:val="en-GB" w:eastAsia="he-IL"/>
        </w:rPr>
      </w:pPr>
      <w:bookmarkStart w:id="9514" w:name="_ETM_Q1_5232675"/>
      <w:bookmarkStart w:id="9515" w:name="_ETM_Q1_5232743"/>
      <w:bookmarkEnd w:id="9514"/>
      <w:bookmarkEnd w:id="9515"/>
      <w:r>
        <w:rPr>
          <w:rFonts w:hint="cs"/>
          <w:rtl/>
          <w:lang w:val="en-GB" w:eastAsia="he-IL"/>
        </w:rPr>
        <w:t xml:space="preserve">בסדר. </w:t>
      </w:r>
      <w:bookmarkStart w:id="9516" w:name="_ETM_Q1_5233458"/>
      <w:bookmarkEnd w:id="9516"/>
      <w:r>
        <w:rPr>
          <w:rFonts w:hint="cs"/>
          <w:rtl/>
          <w:lang w:val="en-GB" w:eastAsia="he-IL"/>
        </w:rPr>
        <w:t xml:space="preserve">תראו, אני חושב שזאת נקודה מאוד-מאוד משמעותית ונצטרך </w:t>
      </w:r>
      <w:bookmarkStart w:id="9517" w:name="_ETM_Q1_5232999"/>
      <w:bookmarkEnd w:id="9517"/>
      <w:r>
        <w:rPr>
          <w:rFonts w:hint="cs"/>
          <w:rtl/>
          <w:lang w:val="en-GB" w:eastAsia="he-IL"/>
        </w:rPr>
        <w:t xml:space="preserve">למצוא </w:t>
      </w:r>
      <w:bookmarkStart w:id="9518" w:name="_ETM_Q1_5233720"/>
      <w:bookmarkEnd w:id="9518"/>
      <w:r>
        <w:rPr>
          <w:rFonts w:hint="cs"/>
          <w:rtl/>
          <w:lang w:val="en-GB" w:eastAsia="he-IL"/>
        </w:rPr>
        <w:t>לה איזשהו פיתרון. לא בגלל זה אנחנו ניסוג מהמתווה שמחזק</w:t>
      </w:r>
      <w:bookmarkStart w:id="9519" w:name="_ETM_Q1_5241225"/>
      <w:bookmarkEnd w:id="9519"/>
      <w:r>
        <w:rPr>
          <w:rFonts w:hint="cs"/>
          <w:rtl/>
          <w:lang w:val="en-GB" w:eastAsia="he-IL"/>
        </w:rPr>
        <w:t xml:space="preserve"> את הפיקוח הפרלמנטרי. עם כל הכבוד, ראשית צריך לדון עד</w:t>
      </w:r>
      <w:bookmarkStart w:id="9520" w:name="_ETM_Q1_5248530"/>
      <w:bookmarkEnd w:id="9520"/>
      <w:r>
        <w:rPr>
          <w:rFonts w:hint="cs"/>
          <w:rtl/>
          <w:lang w:val="en-GB" w:eastAsia="he-IL"/>
        </w:rPr>
        <w:t xml:space="preserve"> כמה במצב מיוחד כל דבר צריך להיות בהכרעה מלאה של</w:t>
      </w:r>
      <w:bookmarkStart w:id="9521" w:name="_ETM_Q1_5254166"/>
      <w:bookmarkEnd w:id="9521"/>
      <w:r>
        <w:rPr>
          <w:rFonts w:hint="cs"/>
          <w:rtl/>
          <w:lang w:val="en-GB" w:eastAsia="he-IL"/>
        </w:rPr>
        <w:t xml:space="preserve"> כל הממשלה, והאם אין מקום שבו אומרים שהממשלה מסמיכה</w:t>
      </w:r>
      <w:bookmarkStart w:id="9522" w:name="_ETM_Q1_5260354"/>
      <w:bookmarkEnd w:id="9522"/>
      <w:r>
        <w:rPr>
          <w:rFonts w:hint="cs"/>
          <w:rtl/>
          <w:lang w:val="en-GB" w:eastAsia="he-IL"/>
        </w:rPr>
        <w:t xml:space="preserve"> את ראש הממשלה ואת שר הבריאות לנהל את המשא ומתן</w:t>
      </w:r>
      <w:bookmarkStart w:id="9523" w:name="_ETM_Q1_5265127"/>
      <w:bookmarkEnd w:id="9523"/>
      <w:r>
        <w:rPr>
          <w:rFonts w:hint="cs"/>
          <w:rtl/>
          <w:lang w:val="en-GB" w:eastAsia="he-IL"/>
        </w:rPr>
        <w:t xml:space="preserve"> הזה עם הכנסת. לא הגיוני שההגנה על הצורך של הממשלה</w:t>
      </w:r>
      <w:bookmarkStart w:id="9524" w:name="_ETM_Q1_5270340"/>
      <w:bookmarkEnd w:id="9524"/>
      <w:r>
        <w:rPr>
          <w:rFonts w:hint="cs"/>
          <w:rtl/>
          <w:lang w:val="en-GB" w:eastAsia="he-IL"/>
        </w:rPr>
        <w:t xml:space="preserve"> לבוא ולהתדיין תבוא על חשבון הפיקוח הפרלמנטרי. זה לא יכול</w:t>
      </w:r>
      <w:bookmarkStart w:id="9525" w:name="_ETM_Q1_5278162"/>
      <w:bookmarkEnd w:id="9525"/>
      <w:r>
        <w:rPr>
          <w:rFonts w:hint="cs"/>
          <w:rtl/>
          <w:lang w:val="en-GB" w:eastAsia="he-IL"/>
        </w:rPr>
        <w:t xml:space="preserve"> להיות. אחרי שראינו שרוב הסמכויות המיוחדות נשארות בידי הממשלה</w:t>
      </w:r>
      <w:bookmarkStart w:id="9526" w:name="_ETM_Q1_5285640"/>
      <w:bookmarkEnd w:id="9526"/>
      <w:r>
        <w:rPr>
          <w:rFonts w:hint="cs"/>
          <w:rtl/>
          <w:lang w:val="en-GB" w:eastAsia="he-IL"/>
        </w:rPr>
        <w:t xml:space="preserve"> גם במצב המיוחד, כל הלו"ז של הההבחנה בין שני המצבים </w:t>
      </w:r>
      <w:bookmarkStart w:id="9527" w:name="_ETM_Q1_5291284"/>
      <w:bookmarkEnd w:id="9527"/>
      <w:r>
        <w:rPr>
          <w:rFonts w:hint="cs"/>
          <w:rtl/>
          <w:lang w:val="en-GB" w:eastAsia="he-IL"/>
        </w:rPr>
        <w:t xml:space="preserve">הוא להתחיל לשקם את הפיקוח הפרלמנטרי. </w:t>
      </w:r>
      <w:bookmarkStart w:id="9528" w:name="_ETM_Q1_5306546"/>
      <w:bookmarkEnd w:id="9528"/>
    </w:p>
    <w:p w14:paraId="7147E341" w14:textId="77777777" w:rsidR="008F065D" w:rsidRDefault="008F065D" w:rsidP="008F065D">
      <w:pPr>
        <w:rPr>
          <w:rtl/>
          <w:lang w:val="en-GB" w:eastAsia="he-IL"/>
        </w:rPr>
      </w:pPr>
      <w:bookmarkStart w:id="9529" w:name="_ETM_Q1_5306651"/>
      <w:bookmarkEnd w:id="9529"/>
    </w:p>
    <w:p w14:paraId="126A1367" w14:textId="26C0991D" w:rsidR="008F065D" w:rsidRDefault="008F065D" w:rsidP="008F065D">
      <w:pPr>
        <w:rPr>
          <w:rtl/>
          <w:lang w:val="en-GB" w:eastAsia="he-IL"/>
        </w:rPr>
      </w:pPr>
      <w:bookmarkStart w:id="9530" w:name="_ETM_Q1_5306718"/>
      <w:bookmarkStart w:id="9531" w:name="_ETM_Q1_5306793"/>
      <w:bookmarkEnd w:id="9530"/>
      <w:bookmarkEnd w:id="9531"/>
      <w:r>
        <w:rPr>
          <w:rFonts w:hint="cs"/>
          <w:rtl/>
          <w:lang w:val="en-GB" w:eastAsia="he-IL"/>
        </w:rPr>
        <w:t>סביב זה</w:t>
      </w:r>
      <w:bookmarkStart w:id="9532" w:name="_ETM_Q1_5299812"/>
      <w:bookmarkEnd w:id="9532"/>
      <w:r>
        <w:rPr>
          <w:rFonts w:hint="cs"/>
          <w:rtl/>
          <w:lang w:val="en-GB" w:eastAsia="he-IL"/>
        </w:rPr>
        <w:t xml:space="preserve"> נצטרך למצוא איזשהו הסדר. ההסדר לא כולו יהיה בטריטוריה שלנו.</w:t>
      </w:r>
      <w:bookmarkStart w:id="9533" w:name="_ETM_Q1_5306587"/>
      <w:bookmarkEnd w:id="9533"/>
      <w:r>
        <w:rPr>
          <w:rFonts w:hint="cs"/>
          <w:rtl/>
          <w:lang w:val="en-GB" w:eastAsia="he-IL"/>
        </w:rPr>
        <w:t xml:space="preserve"> הוא יהיה גם בטריטוריה </w:t>
      </w:r>
      <w:bookmarkStart w:id="9534" w:name="_ETM_Q1_5303539"/>
      <w:bookmarkEnd w:id="9534"/>
      <w:r>
        <w:rPr>
          <w:rFonts w:hint="cs"/>
          <w:rtl/>
          <w:lang w:val="en-GB" w:eastAsia="he-IL"/>
        </w:rPr>
        <w:t xml:space="preserve">של הממשלה, </w:t>
      </w:r>
      <w:bookmarkStart w:id="9535" w:name="_ETM_Q1_5312580"/>
      <w:bookmarkEnd w:id="9535"/>
      <w:r>
        <w:rPr>
          <w:rFonts w:hint="cs"/>
          <w:rtl/>
          <w:lang w:val="en-GB" w:eastAsia="he-IL"/>
        </w:rPr>
        <w:t>אפילו שהממשלה היא גוף קולגיאלי</w:t>
      </w:r>
      <w:bookmarkStart w:id="9536" w:name="_ETM_Q1_5313367"/>
      <w:bookmarkStart w:id="9537" w:name="_ETM_Q1_5311439"/>
      <w:bookmarkEnd w:id="9536"/>
      <w:bookmarkEnd w:id="9537"/>
      <w:r>
        <w:rPr>
          <w:rFonts w:hint="cs"/>
          <w:rtl/>
          <w:lang w:val="en-GB" w:eastAsia="he-IL"/>
        </w:rPr>
        <w:t>. קיבלה הממשלה איזושהי דירקטיבה כללית -</w:t>
      </w:r>
      <w:bookmarkStart w:id="9538" w:name="_ETM_Q1_5319569"/>
      <w:bookmarkEnd w:id="9538"/>
      <w:r>
        <w:rPr>
          <w:rFonts w:hint="cs"/>
          <w:rtl/>
          <w:lang w:val="en-GB" w:eastAsia="he-IL"/>
        </w:rPr>
        <w:t xml:space="preserve"> אז במסגרת המשא ומתן והשיג והשיח שראש הממשלה ושר הבריאות</w:t>
      </w:r>
      <w:bookmarkStart w:id="9539" w:name="_ETM_Q1_5325079"/>
      <w:bookmarkEnd w:id="9539"/>
      <w:r>
        <w:rPr>
          <w:rFonts w:hint="cs"/>
          <w:rtl/>
          <w:lang w:val="en-GB" w:eastAsia="he-IL"/>
        </w:rPr>
        <w:t xml:space="preserve"> מנהלים עם הוועדה, ואם זה בוועדת החינוך אז בוודאי זה גם</w:t>
      </w:r>
      <w:bookmarkStart w:id="9540" w:name="_ETM_Q1_5329775"/>
      <w:bookmarkEnd w:id="9540"/>
      <w:r>
        <w:rPr>
          <w:rFonts w:hint="cs"/>
          <w:rtl/>
          <w:lang w:val="en-GB" w:eastAsia="he-IL"/>
        </w:rPr>
        <w:t xml:space="preserve"> עם שרת החינוך - נקודת</w:t>
      </w:r>
      <w:bookmarkStart w:id="9541" w:name="_ETM_Q1_5334429"/>
      <w:bookmarkEnd w:id="9541"/>
      <w:r>
        <w:rPr>
          <w:rFonts w:hint="cs"/>
          <w:rtl/>
          <w:lang w:val="en-GB" w:eastAsia="he-IL"/>
        </w:rPr>
        <w:t xml:space="preserve"> ההנחה היא שראש הממשלה והשרים המעורבים יודעים מה הדירקטיבה הממשלתי</w:t>
      </w:r>
      <w:bookmarkStart w:id="9542" w:name="_ETM_Q1_5340653"/>
      <w:bookmarkEnd w:id="9542"/>
      <w:r>
        <w:rPr>
          <w:rFonts w:hint="cs"/>
          <w:rtl/>
          <w:lang w:val="en-GB" w:eastAsia="he-IL"/>
        </w:rPr>
        <w:t xml:space="preserve">ת. על מה הם יכולים להתפשר ועל מה </w:t>
      </w:r>
      <w:bookmarkStart w:id="9543" w:name="_ETM_Q1_5340829"/>
      <w:bookmarkEnd w:id="9543"/>
      <w:r>
        <w:rPr>
          <w:rFonts w:hint="cs"/>
          <w:rtl/>
          <w:lang w:val="en-GB" w:eastAsia="he-IL"/>
        </w:rPr>
        <w:t>הם</w:t>
      </w:r>
      <w:bookmarkStart w:id="9544" w:name="_ETM_Q1_5341076"/>
      <w:bookmarkEnd w:id="9544"/>
      <w:r>
        <w:rPr>
          <w:rFonts w:hint="cs"/>
          <w:rtl/>
          <w:lang w:val="en-GB" w:eastAsia="he-IL"/>
        </w:rPr>
        <w:t xml:space="preserve"> אומרים ליו"ר הוועדה שהם לא יכולים לקבל בלי לחזור למ</w:t>
      </w:r>
      <w:bookmarkStart w:id="9545" w:name="_ETM_Q1_5346007"/>
      <w:bookmarkEnd w:id="9545"/>
      <w:r>
        <w:rPr>
          <w:rFonts w:hint="cs"/>
          <w:rtl/>
          <w:lang w:val="en-GB" w:eastAsia="he-IL"/>
        </w:rPr>
        <w:t>משלה, ושידע שאם יחזרו לממשלה יכול</w:t>
      </w:r>
      <w:bookmarkStart w:id="9546" w:name="_ETM_Q1_5355858"/>
      <w:bookmarkEnd w:id="9546"/>
      <w:r>
        <w:rPr>
          <w:rFonts w:hint="cs"/>
          <w:rtl/>
          <w:lang w:val="en-GB" w:eastAsia="he-IL"/>
        </w:rPr>
        <w:t xml:space="preserve"> להיות שזה כבר יעבור לאישור המליאה. </w:t>
      </w:r>
      <w:bookmarkStart w:id="9547" w:name="_ETM_Q1_5359845"/>
      <w:bookmarkEnd w:id="9547"/>
    </w:p>
    <w:p w14:paraId="45BEBD1C" w14:textId="4169B144" w:rsidR="008F065D" w:rsidRDefault="008F065D" w:rsidP="008F065D">
      <w:pPr>
        <w:rPr>
          <w:rtl/>
          <w:lang w:val="en-GB" w:eastAsia="he-IL"/>
        </w:rPr>
      </w:pPr>
    </w:p>
    <w:p w14:paraId="0EC24C3B" w14:textId="2B156800" w:rsidR="008F065D" w:rsidRDefault="008F065D" w:rsidP="008F065D">
      <w:pPr>
        <w:rPr>
          <w:rtl/>
          <w:lang w:val="en-GB" w:eastAsia="he-IL"/>
        </w:rPr>
      </w:pPr>
      <w:bookmarkStart w:id="9548" w:name="_ETM_Q1_5360031"/>
      <w:bookmarkStart w:id="9549" w:name="_ETM_Q1_5360117"/>
      <w:bookmarkEnd w:id="9548"/>
      <w:bookmarkEnd w:id="9549"/>
      <w:r>
        <w:rPr>
          <w:rFonts w:hint="cs"/>
          <w:rtl/>
          <w:lang w:val="en-GB" w:eastAsia="he-IL"/>
        </w:rPr>
        <w:t>תכ</w:t>
      </w:r>
      <w:bookmarkStart w:id="9550" w:name="_ETM_Q1_5360346"/>
      <w:bookmarkEnd w:id="9550"/>
      <w:r>
        <w:rPr>
          <w:rFonts w:hint="cs"/>
          <w:rtl/>
          <w:lang w:val="en-GB" w:eastAsia="he-IL"/>
        </w:rPr>
        <w:t>ף אנחנו נסיים את</w:t>
      </w:r>
      <w:bookmarkStart w:id="9551" w:name="_ETM_Q1_5361551"/>
      <w:bookmarkEnd w:id="9551"/>
      <w:r>
        <w:rPr>
          <w:rFonts w:hint="cs"/>
          <w:rtl/>
          <w:lang w:val="en-GB" w:eastAsia="he-IL"/>
        </w:rPr>
        <w:t xml:space="preserve"> הדיון ונמשיך את השיחה של הצוותים המקצועיים. התרגלנו למשטר תקנות</w:t>
      </w:r>
      <w:bookmarkStart w:id="9552" w:name="_ETM_Q1_5366864"/>
      <w:bookmarkEnd w:id="9552"/>
      <w:r>
        <w:rPr>
          <w:rFonts w:hint="cs"/>
          <w:rtl/>
          <w:lang w:val="en-GB" w:eastAsia="he-IL"/>
        </w:rPr>
        <w:t xml:space="preserve"> מסוים. אז ברור לי שיש פה איזשהו חשש, אבל זה לא ייצור כאוס. כמו שנוצרה</w:t>
      </w:r>
      <w:bookmarkStart w:id="9553" w:name="_ETM_Q1_5377227"/>
      <w:bookmarkEnd w:id="9553"/>
      <w:r>
        <w:rPr>
          <w:rFonts w:hint="cs"/>
          <w:rtl/>
          <w:lang w:val="en-GB" w:eastAsia="he-IL"/>
        </w:rPr>
        <w:t xml:space="preserve"> דינמיקה בווע</w:t>
      </w:r>
      <w:bookmarkStart w:id="9554" w:name="_ETM_Q1_5376159"/>
      <w:bookmarkEnd w:id="9554"/>
      <w:r>
        <w:rPr>
          <w:rFonts w:hint="cs"/>
          <w:rtl/>
          <w:lang w:val="en-GB" w:eastAsia="he-IL"/>
        </w:rPr>
        <w:t>דות עד היום - אז גם פה</w:t>
      </w:r>
      <w:bookmarkStart w:id="9555" w:name="_ETM_Q1_5378526"/>
      <w:bookmarkEnd w:id="9555"/>
      <w:r>
        <w:rPr>
          <w:rFonts w:hint="cs"/>
          <w:rtl/>
          <w:lang w:val="en-GB" w:eastAsia="he-IL"/>
        </w:rPr>
        <w:t xml:space="preserve"> תיווצר דינמיקה. תיווצר דינמיקה והבנה. לממשלה יש את הקלפים שלה</w:t>
      </w:r>
      <w:bookmarkStart w:id="9556" w:name="_ETM_Q1_5387772"/>
      <w:bookmarkEnd w:id="9556"/>
      <w:r>
        <w:rPr>
          <w:rFonts w:hint="cs"/>
          <w:rtl/>
          <w:lang w:val="en-GB" w:eastAsia="he-IL"/>
        </w:rPr>
        <w:t xml:space="preserve"> ביד. אם הממשלה לא מסכימה, אז יו"ר הוועדה צריך</w:t>
      </w:r>
      <w:bookmarkStart w:id="9557" w:name="_ETM_Q1_5393772"/>
      <w:bookmarkEnd w:id="9557"/>
      <w:r>
        <w:rPr>
          <w:rFonts w:hint="cs"/>
          <w:rtl/>
          <w:lang w:val="en-GB" w:eastAsia="he-IL"/>
        </w:rPr>
        <w:t xml:space="preserve"> להחליט אם הוא מוותר או שהוא אומר לממשלה </w:t>
      </w:r>
      <w:bookmarkStart w:id="9558" w:name="_ETM_Q1_5393459"/>
      <w:bookmarkEnd w:id="9558"/>
      <w:r>
        <w:rPr>
          <w:rFonts w:hint="cs"/>
          <w:rtl/>
          <w:lang w:val="en-GB" w:eastAsia="he-IL"/>
        </w:rPr>
        <w:t>שהוא מבטל</w:t>
      </w:r>
      <w:bookmarkStart w:id="9559" w:name="_ETM_Q1_5394982"/>
      <w:bookmarkEnd w:id="9559"/>
      <w:r>
        <w:rPr>
          <w:rFonts w:hint="cs"/>
          <w:rtl/>
          <w:lang w:val="en-GB" w:eastAsia="he-IL"/>
        </w:rPr>
        <w:t xml:space="preserve"> את התקנות, או שזה עובר למליאה והמשחק נפתח מחדש. </w:t>
      </w:r>
      <w:bookmarkStart w:id="9560" w:name="_ETM_Q1_5401374"/>
      <w:bookmarkStart w:id="9561" w:name="_ETM_Q1_5401782"/>
      <w:bookmarkEnd w:id="9560"/>
      <w:bookmarkEnd w:id="9561"/>
    </w:p>
    <w:p w14:paraId="6F439B78" w14:textId="0FB031C6" w:rsidR="008F065D" w:rsidRDefault="008F065D" w:rsidP="008F065D">
      <w:pPr>
        <w:rPr>
          <w:rtl/>
          <w:lang w:val="en-GB" w:eastAsia="he-IL"/>
        </w:rPr>
      </w:pPr>
    </w:p>
    <w:p w14:paraId="7572310C" w14:textId="15537656" w:rsidR="008F065D" w:rsidRDefault="008F065D" w:rsidP="008F065D">
      <w:pPr>
        <w:rPr>
          <w:rtl/>
          <w:lang w:val="en-GB" w:eastAsia="he-IL"/>
        </w:rPr>
      </w:pPr>
      <w:bookmarkStart w:id="9562" w:name="_ETM_Q1_5401976"/>
      <w:bookmarkEnd w:id="9562"/>
      <w:r>
        <w:rPr>
          <w:rFonts w:hint="cs"/>
          <w:rtl/>
          <w:lang w:val="en-GB" w:eastAsia="he-IL"/>
        </w:rPr>
        <w:t>א</w:t>
      </w:r>
      <w:bookmarkStart w:id="9563" w:name="_ETM_Q1_5402054"/>
      <w:bookmarkEnd w:id="9563"/>
      <w:r>
        <w:rPr>
          <w:rFonts w:hint="cs"/>
          <w:rtl/>
          <w:lang w:val="en-GB" w:eastAsia="he-IL"/>
        </w:rPr>
        <w:t xml:space="preserve">ני </w:t>
      </w:r>
      <w:bookmarkStart w:id="9564" w:name="_ETM_Q1_5402240"/>
      <w:bookmarkEnd w:id="9564"/>
      <w:r>
        <w:rPr>
          <w:rFonts w:hint="cs"/>
          <w:rtl/>
          <w:lang w:val="en-GB" w:eastAsia="he-IL"/>
        </w:rPr>
        <w:t>חושב שגם הממשלה צריכה להבין שאי אפשר שכל תקנה</w:t>
      </w:r>
      <w:bookmarkStart w:id="9565" w:name="_ETM_Q1_5406524"/>
      <w:bookmarkEnd w:id="9565"/>
      <w:r>
        <w:rPr>
          <w:rFonts w:hint="cs"/>
          <w:rtl/>
          <w:lang w:val="en-GB" w:eastAsia="he-IL"/>
        </w:rPr>
        <w:t xml:space="preserve"> מתקנות הקורונה תגיע לאישור של כל הממשלה. זה לא הגיוני. </w:t>
      </w:r>
      <w:bookmarkStart w:id="9566" w:name="_ETM_Q1_5411911"/>
      <w:bookmarkEnd w:id="9566"/>
      <w:r>
        <w:rPr>
          <w:rFonts w:hint="cs"/>
          <w:rtl/>
          <w:lang w:val="en-GB" w:eastAsia="he-IL"/>
        </w:rPr>
        <w:t xml:space="preserve">זו לא עבודה סבירה. </w:t>
      </w:r>
      <w:r w:rsidR="003045E4">
        <w:rPr>
          <w:rFonts w:hint="cs"/>
          <w:rtl/>
          <w:lang w:val="en-GB" w:eastAsia="he-IL"/>
        </w:rPr>
        <w:t xml:space="preserve">בגדול </w:t>
      </w:r>
      <w:bookmarkStart w:id="9567" w:name="_ETM_Q1_5430212"/>
      <w:bookmarkEnd w:id="9567"/>
      <w:r w:rsidR="003045E4">
        <w:rPr>
          <w:rFonts w:hint="cs"/>
          <w:rtl/>
          <w:lang w:val="en-GB" w:eastAsia="he-IL"/>
        </w:rPr>
        <w:t xml:space="preserve">אנחנו נסיים כרגע את הדיון כי אני חושב שזאת נקודה </w:t>
      </w:r>
      <w:bookmarkStart w:id="9568" w:name="_ETM_Q1_5434036"/>
      <w:bookmarkEnd w:id="9568"/>
      <w:r w:rsidR="003045E4">
        <w:rPr>
          <w:rFonts w:hint="cs"/>
          <w:rtl/>
          <w:lang w:val="en-GB" w:eastAsia="he-IL"/>
        </w:rPr>
        <w:t xml:space="preserve">מהותית, ונאפשר לצוותים המקצועיים לבוא פה עם איזשהו פיתרון. </w:t>
      </w:r>
    </w:p>
    <w:p w14:paraId="34571A83" w14:textId="0CA0E45E" w:rsidR="003045E4" w:rsidRDefault="003045E4" w:rsidP="008F065D">
      <w:pPr>
        <w:rPr>
          <w:rtl/>
          <w:lang w:val="en-GB" w:eastAsia="he-IL"/>
        </w:rPr>
      </w:pPr>
      <w:bookmarkStart w:id="9569" w:name="_ETM_Q1_5423675"/>
      <w:bookmarkEnd w:id="9569"/>
    </w:p>
    <w:p w14:paraId="13659649" w14:textId="2480B657" w:rsidR="003045E4" w:rsidRDefault="003045E4" w:rsidP="003045E4">
      <w:pPr>
        <w:pStyle w:val="a4"/>
        <w:keepNext/>
        <w:rPr>
          <w:rtl/>
          <w:lang w:val="en-GB"/>
        </w:rPr>
      </w:pPr>
      <w:bookmarkStart w:id="9570" w:name="ET_speaker_גור_בליי_879"/>
      <w:r w:rsidRPr="003045E4">
        <w:rPr>
          <w:rStyle w:val="TagStyle"/>
          <w:rtl/>
        </w:rPr>
        <w:t xml:space="preserve"> &lt;&lt; דובר &gt;&gt; </w:t>
      </w:r>
      <w:r>
        <w:rPr>
          <w:rtl/>
          <w:lang w:val="en-GB"/>
        </w:rPr>
        <w:t>גור בליי:</w:t>
      </w:r>
      <w:r w:rsidRPr="003045E4">
        <w:rPr>
          <w:rStyle w:val="TagStyle"/>
          <w:rtl/>
        </w:rPr>
        <w:t xml:space="preserve"> &lt;&lt; דובר &gt;&gt;</w:t>
      </w:r>
      <w:r w:rsidR="00BC2DC6">
        <w:rPr>
          <w:rtl/>
          <w:lang w:val="en-GB"/>
        </w:rPr>
        <w:t xml:space="preserve"> </w:t>
      </w:r>
      <w:bookmarkEnd w:id="9570"/>
    </w:p>
    <w:p w14:paraId="4E556F1A" w14:textId="3E941A87" w:rsidR="003045E4" w:rsidRDefault="003045E4" w:rsidP="003045E4">
      <w:pPr>
        <w:pStyle w:val="KeepWithNext"/>
        <w:rPr>
          <w:rtl/>
          <w:lang w:val="en-GB" w:eastAsia="he-IL"/>
        </w:rPr>
      </w:pPr>
    </w:p>
    <w:p w14:paraId="52CA7DF7" w14:textId="6D34BDB9" w:rsidR="003045E4" w:rsidRDefault="003045E4" w:rsidP="003045E4">
      <w:pPr>
        <w:rPr>
          <w:rtl/>
          <w:lang w:val="en-GB" w:eastAsia="he-IL"/>
        </w:rPr>
      </w:pPr>
      <w:bookmarkStart w:id="9571" w:name="_ETM_Q1_5425042"/>
      <w:bookmarkStart w:id="9572" w:name="_ETM_Q1_5425085"/>
      <w:bookmarkEnd w:id="9571"/>
      <w:bookmarkEnd w:id="9572"/>
      <w:r>
        <w:rPr>
          <w:rFonts w:hint="cs"/>
          <w:rtl/>
          <w:lang w:val="en-GB" w:eastAsia="he-IL"/>
        </w:rPr>
        <w:t xml:space="preserve">יש </w:t>
      </w:r>
      <w:bookmarkStart w:id="9573" w:name="_ETM_Q1_5446621"/>
      <w:bookmarkEnd w:id="9573"/>
      <w:r>
        <w:rPr>
          <w:rFonts w:hint="cs"/>
          <w:rtl/>
          <w:lang w:val="en-GB" w:eastAsia="he-IL"/>
        </w:rPr>
        <w:t>לי רק תוספת שלא קשורה לנקודה הזאת, שאותה שנייה נשים</w:t>
      </w:r>
      <w:bookmarkStart w:id="9574" w:name="_ETM_Q1_5450807"/>
      <w:bookmarkEnd w:id="9574"/>
      <w:r>
        <w:rPr>
          <w:rFonts w:hint="cs"/>
          <w:rtl/>
          <w:lang w:val="en-GB" w:eastAsia="he-IL"/>
        </w:rPr>
        <w:t xml:space="preserve"> בצד. אנחנו עשינו איזושהי בדיקה, ויש שורה ארוכה של</w:t>
      </w:r>
      <w:bookmarkStart w:id="9575" w:name="_ETM_Q1_5456163"/>
      <w:bookmarkEnd w:id="9575"/>
      <w:r>
        <w:rPr>
          <w:rFonts w:hint="cs"/>
          <w:rtl/>
          <w:lang w:val="en-GB" w:eastAsia="he-IL"/>
        </w:rPr>
        <w:t xml:space="preserve"> חוקים וחקיקת משנה שמותנים בקיומו של מצב חירום בשל נגיף </w:t>
      </w:r>
      <w:bookmarkStart w:id="9576" w:name="_ETM_Q1_5461658"/>
      <w:bookmarkEnd w:id="9576"/>
      <w:r>
        <w:rPr>
          <w:rFonts w:hint="cs"/>
          <w:rtl/>
          <w:lang w:val="en-GB" w:eastAsia="he-IL"/>
        </w:rPr>
        <w:t>הקורונה. עשינו מיפוי של הדבר הזה - למעשה טליה עשתה</w:t>
      </w:r>
      <w:bookmarkStart w:id="9577" w:name="_ETM_Q1_5466378"/>
      <w:bookmarkEnd w:id="9577"/>
      <w:r>
        <w:rPr>
          <w:rFonts w:hint="cs"/>
          <w:rtl/>
          <w:lang w:val="en-GB" w:eastAsia="he-IL"/>
        </w:rPr>
        <w:t xml:space="preserve"> את העניין הזה, בשיתוף פעולה עם היועצים </w:t>
      </w:r>
      <w:bookmarkStart w:id="9578" w:name="_ETM_Q1_5464569"/>
      <w:bookmarkEnd w:id="9578"/>
      <w:r>
        <w:rPr>
          <w:rFonts w:hint="cs"/>
          <w:rtl/>
          <w:lang w:val="en-GB" w:eastAsia="he-IL"/>
        </w:rPr>
        <w:t>המשפטיים של הוועדות</w:t>
      </w:r>
      <w:bookmarkStart w:id="9579" w:name="_ETM_Q1_5468149"/>
      <w:bookmarkEnd w:id="9579"/>
      <w:r>
        <w:rPr>
          <w:rFonts w:hint="cs"/>
          <w:rtl/>
          <w:lang w:val="en-GB" w:eastAsia="he-IL"/>
        </w:rPr>
        <w:t xml:space="preserve"> השונות אצלנו, כל אחד בתחומי אחריותו. לגבי חקיקה ראשית</w:t>
      </w:r>
      <w:bookmarkStart w:id="9580" w:name="_ETM_Q1_5476485"/>
      <w:bookmarkEnd w:id="9580"/>
      <w:r>
        <w:rPr>
          <w:rFonts w:hint="cs"/>
          <w:rtl/>
          <w:lang w:val="en-GB" w:eastAsia="he-IL"/>
        </w:rPr>
        <w:t xml:space="preserve"> אין המון מקרים, אבל נראה שברוב המקרים צריך לעשות שם</w:t>
      </w:r>
      <w:bookmarkStart w:id="9581" w:name="_ETM_Q1_5480496"/>
      <w:bookmarkEnd w:id="9581"/>
      <w:r>
        <w:rPr>
          <w:rFonts w:hint="cs"/>
          <w:rtl/>
          <w:lang w:val="en-GB" w:eastAsia="he-IL"/>
        </w:rPr>
        <w:t xml:space="preserve"> איזשהו תיקון עקיף, שאומר </w:t>
      </w:r>
      <w:bookmarkStart w:id="9582" w:name="_ETM_Q1_5478219"/>
      <w:bookmarkEnd w:id="9582"/>
      <w:r>
        <w:rPr>
          <w:rFonts w:hint="cs"/>
          <w:rtl/>
          <w:lang w:val="en-GB" w:eastAsia="he-IL"/>
        </w:rPr>
        <w:t xml:space="preserve">שמה שבמצב חירום יהיה גם במצב </w:t>
      </w:r>
      <w:bookmarkStart w:id="9583" w:name="_ETM_Q1_5483226"/>
      <w:bookmarkEnd w:id="9583"/>
      <w:r>
        <w:rPr>
          <w:rFonts w:hint="cs"/>
          <w:rtl/>
          <w:lang w:val="en-GB" w:eastAsia="he-IL"/>
        </w:rPr>
        <w:t xml:space="preserve">בריאותי מיוחד. לדעתי יש מקרה אחד שבו כנראה שלא </w:t>
      </w:r>
      <w:bookmarkStart w:id="9584" w:name="_ETM_Q1_5488546"/>
      <w:bookmarkEnd w:id="9584"/>
      <w:r>
        <w:rPr>
          <w:rFonts w:hint="cs"/>
          <w:rtl/>
          <w:lang w:val="en-GB" w:eastAsia="he-IL"/>
        </w:rPr>
        <w:t>צריך לעשות את התיקון העקיף, כלומר הוא יישאר</w:t>
      </w:r>
      <w:bookmarkStart w:id="9585" w:name="_ETM_Q1_5493355"/>
      <w:bookmarkEnd w:id="9585"/>
      <w:r>
        <w:rPr>
          <w:rFonts w:hint="cs"/>
          <w:rtl/>
          <w:lang w:val="en-GB" w:eastAsia="he-IL"/>
        </w:rPr>
        <w:t xml:space="preserve"> בתוקף רק במצב חירום. </w:t>
      </w:r>
      <w:bookmarkStart w:id="9586" w:name="_ETM_Q1_5490179"/>
      <w:bookmarkEnd w:id="9586"/>
      <w:r>
        <w:rPr>
          <w:rFonts w:hint="cs"/>
          <w:rtl/>
          <w:lang w:val="en-GB" w:eastAsia="he-IL"/>
        </w:rPr>
        <w:t>אני רק אומר את זה -</w:t>
      </w:r>
      <w:bookmarkStart w:id="9587" w:name="_ETM_Q1_5493376"/>
      <w:bookmarkEnd w:id="9587"/>
      <w:r>
        <w:rPr>
          <w:rFonts w:hint="cs"/>
          <w:rtl/>
          <w:lang w:val="en-GB" w:eastAsia="he-IL"/>
        </w:rPr>
        <w:t xml:space="preserve"> אני לא חושב שניכנס עכשיו לכל הפרטים של הדבר הזה,</w:t>
      </w:r>
      <w:bookmarkStart w:id="9588" w:name="_ETM_Q1_5497315"/>
      <w:bookmarkEnd w:id="9588"/>
      <w:r>
        <w:rPr>
          <w:rFonts w:hint="cs"/>
          <w:rtl/>
          <w:lang w:val="en-GB" w:eastAsia="he-IL"/>
        </w:rPr>
        <w:t xml:space="preserve"> אבל זה לגבי חקיקה ראשית. </w:t>
      </w:r>
    </w:p>
    <w:p w14:paraId="1B5F511A" w14:textId="32B725B1" w:rsidR="003045E4" w:rsidRDefault="003045E4" w:rsidP="003045E4">
      <w:pPr>
        <w:rPr>
          <w:rtl/>
          <w:lang w:val="en-GB" w:eastAsia="he-IL"/>
        </w:rPr>
      </w:pPr>
      <w:bookmarkStart w:id="9589" w:name="_ETM_Q1_5501247"/>
      <w:bookmarkEnd w:id="9589"/>
    </w:p>
    <w:p w14:paraId="372DC993" w14:textId="7B5222A2" w:rsidR="003045E4" w:rsidRDefault="003045E4" w:rsidP="003045E4">
      <w:pPr>
        <w:rPr>
          <w:rtl/>
          <w:lang w:val="en-GB" w:eastAsia="he-IL"/>
        </w:rPr>
      </w:pPr>
      <w:bookmarkStart w:id="9590" w:name="_ETM_Q1_5501431"/>
      <w:bookmarkStart w:id="9591" w:name="_ETM_Q1_5501509"/>
      <w:bookmarkStart w:id="9592" w:name="_ETM_Q1_5501773"/>
      <w:bookmarkEnd w:id="9590"/>
      <w:bookmarkEnd w:id="9591"/>
      <w:bookmarkEnd w:id="9592"/>
      <w:r>
        <w:rPr>
          <w:rFonts w:hint="cs"/>
          <w:rtl/>
          <w:lang w:val="en-GB" w:eastAsia="he-IL"/>
        </w:rPr>
        <w:t>לגבי חקיקת משנה: פה</w:t>
      </w:r>
      <w:bookmarkStart w:id="9593" w:name="_ETM_Q1_5504099"/>
      <w:bookmarkEnd w:id="9593"/>
      <w:r>
        <w:rPr>
          <w:rFonts w:hint="cs"/>
          <w:rtl/>
          <w:lang w:val="en-GB" w:eastAsia="he-IL"/>
        </w:rPr>
        <w:t xml:space="preserve"> אנחנו מתלבטים מה לעשות - האם לקבוע הוראה כללית</w:t>
      </w:r>
      <w:bookmarkStart w:id="9594" w:name="_ETM_Q1_5509061"/>
      <w:bookmarkEnd w:id="9594"/>
      <w:r>
        <w:rPr>
          <w:rFonts w:hint="cs"/>
          <w:rtl/>
          <w:lang w:val="en-GB" w:eastAsia="he-IL"/>
        </w:rPr>
        <w:t xml:space="preserve"> שאומרת שלמשל מספר חודשים כלשהו יש הוראת מעבר כזאת, שב</w:t>
      </w:r>
      <w:bookmarkStart w:id="9595" w:name="_ETM_Q1_5514949"/>
      <w:bookmarkEnd w:id="9595"/>
      <w:r>
        <w:rPr>
          <w:rFonts w:hint="cs"/>
          <w:rtl/>
          <w:lang w:val="en-GB" w:eastAsia="he-IL"/>
        </w:rPr>
        <w:t xml:space="preserve">כל מקום </w:t>
      </w:r>
      <w:bookmarkStart w:id="9596" w:name="_ETM_Q1_5511509"/>
      <w:bookmarkEnd w:id="9596"/>
      <w:r>
        <w:rPr>
          <w:rFonts w:hint="cs"/>
          <w:rtl/>
          <w:lang w:val="en-GB" w:eastAsia="he-IL"/>
        </w:rPr>
        <w:t>שכתוב מצב חירום זה מצב חירום ומצב בריאותי</w:t>
      </w:r>
      <w:bookmarkStart w:id="9597" w:name="_ETM_Q1_5516894"/>
      <w:bookmarkEnd w:id="9597"/>
      <w:r>
        <w:rPr>
          <w:rFonts w:hint="cs"/>
          <w:rtl/>
          <w:lang w:val="en-GB" w:eastAsia="he-IL"/>
        </w:rPr>
        <w:t xml:space="preserve"> מיוחד, בשביל לתת לממשלה זמן לעשות את ההתאמות בסיפור הזה. </w:t>
      </w:r>
      <w:bookmarkStart w:id="9598" w:name="_ETM_Q1_5522165"/>
      <w:bookmarkEnd w:id="9598"/>
      <w:r>
        <w:rPr>
          <w:rFonts w:hint="cs"/>
          <w:rtl/>
          <w:lang w:val="en-GB" w:eastAsia="he-IL"/>
        </w:rPr>
        <w:t>רצי</w:t>
      </w:r>
      <w:bookmarkStart w:id="9599" w:name="_ETM_Q1_5517589"/>
      <w:bookmarkEnd w:id="9599"/>
      <w:r>
        <w:rPr>
          <w:rFonts w:hint="cs"/>
          <w:rtl/>
          <w:lang w:val="en-GB" w:eastAsia="he-IL"/>
        </w:rPr>
        <w:t xml:space="preserve">תי לוודא שבגדול הדבר הזה מקובל עליכם. </w:t>
      </w:r>
      <w:bookmarkStart w:id="9600" w:name="_ETM_Q1_5522609"/>
      <w:bookmarkEnd w:id="9600"/>
    </w:p>
    <w:p w14:paraId="2A27F69D" w14:textId="5A2CB881" w:rsidR="003045E4" w:rsidRDefault="003045E4" w:rsidP="003045E4">
      <w:pPr>
        <w:rPr>
          <w:rtl/>
          <w:lang w:val="en-GB" w:eastAsia="he-IL"/>
        </w:rPr>
      </w:pPr>
      <w:bookmarkStart w:id="9601" w:name="_ETM_Q1_5522776"/>
      <w:bookmarkEnd w:id="9601"/>
    </w:p>
    <w:p w14:paraId="00AF140B" w14:textId="572ABA76" w:rsidR="003045E4" w:rsidRDefault="003045E4" w:rsidP="003045E4">
      <w:pPr>
        <w:pStyle w:val="af6"/>
        <w:keepNext/>
        <w:rPr>
          <w:rtl/>
          <w:lang w:val="en-GB"/>
        </w:rPr>
      </w:pPr>
      <w:bookmarkStart w:id="9602" w:name="ET_yor_6156_880"/>
      <w:r w:rsidRPr="003045E4">
        <w:rPr>
          <w:rStyle w:val="TagStyle"/>
          <w:rtl/>
        </w:rPr>
        <w:t xml:space="preserve"> &lt;&lt; יור &gt;&gt; </w:t>
      </w:r>
      <w:r>
        <w:rPr>
          <w:rtl/>
          <w:lang w:val="en-GB"/>
        </w:rPr>
        <w:t>היו"ר גלעד קריב:</w:t>
      </w:r>
      <w:r w:rsidRPr="003045E4">
        <w:rPr>
          <w:rStyle w:val="TagStyle"/>
          <w:rtl/>
        </w:rPr>
        <w:t xml:space="preserve"> &lt;&lt; יור &gt;&gt;</w:t>
      </w:r>
      <w:r w:rsidR="00BC2DC6">
        <w:rPr>
          <w:rtl/>
          <w:lang w:val="en-GB"/>
        </w:rPr>
        <w:t xml:space="preserve"> </w:t>
      </w:r>
      <w:bookmarkEnd w:id="9602"/>
    </w:p>
    <w:p w14:paraId="52895EB1" w14:textId="7B028CE1" w:rsidR="003045E4" w:rsidRDefault="003045E4" w:rsidP="003045E4">
      <w:pPr>
        <w:pStyle w:val="KeepWithNext"/>
        <w:rPr>
          <w:rtl/>
          <w:lang w:val="en-GB" w:eastAsia="he-IL"/>
        </w:rPr>
      </w:pPr>
    </w:p>
    <w:p w14:paraId="2BE3991D" w14:textId="7AFC4ADE" w:rsidR="003045E4" w:rsidRDefault="003045E4" w:rsidP="003045E4">
      <w:pPr>
        <w:rPr>
          <w:rtl/>
          <w:lang w:val="en-GB" w:eastAsia="he-IL"/>
        </w:rPr>
      </w:pPr>
      <w:bookmarkStart w:id="9603" w:name="_ETM_Q1_5523913"/>
      <w:bookmarkStart w:id="9604" w:name="_ETM_Q1_5523983"/>
      <w:bookmarkEnd w:id="9603"/>
      <w:bookmarkEnd w:id="9604"/>
      <w:r>
        <w:rPr>
          <w:rFonts w:hint="cs"/>
          <w:rtl/>
          <w:lang w:val="en-GB" w:eastAsia="he-IL"/>
        </w:rPr>
        <w:t xml:space="preserve">בסדר. </w:t>
      </w:r>
      <w:bookmarkStart w:id="9605" w:name="_ETM_Q1_5525335"/>
      <w:bookmarkEnd w:id="9605"/>
    </w:p>
    <w:p w14:paraId="0F9AD9CC" w14:textId="42A22646" w:rsidR="003045E4" w:rsidRDefault="003045E4" w:rsidP="003045E4">
      <w:pPr>
        <w:rPr>
          <w:rtl/>
          <w:lang w:val="en-GB" w:eastAsia="he-IL"/>
        </w:rPr>
      </w:pPr>
      <w:bookmarkStart w:id="9606" w:name="_ETM_Q1_5525525"/>
      <w:bookmarkStart w:id="9607" w:name="_ETM_Q1_5520689"/>
      <w:bookmarkEnd w:id="9606"/>
      <w:bookmarkEnd w:id="9607"/>
    </w:p>
    <w:p w14:paraId="61A329FD" w14:textId="2F97BCC0" w:rsidR="003045E4" w:rsidRDefault="003045E4" w:rsidP="003045E4">
      <w:pPr>
        <w:pStyle w:val="af9"/>
        <w:keepNext/>
        <w:rPr>
          <w:rtl/>
          <w:lang w:val="en-GB" w:eastAsia="he-IL"/>
        </w:rPr>
      </w:pPr>
      <w:bookmarkStart w:id="9608" w:name="ET_guest_אסתי_ורהפטיג_881"/>
      <w:r w:rsidRPr="003045E4">
        <w:rPr>
          <w:rStyle w:val="TagStyle"/>
          <w:rtl/>
        </w:rPr>
        <w:t xml:space="preserve"> &lt;&lt; אורח &gt;&gt; </w:t>
      </w:r>
      <w:r>
        <w:rPr>
          <w:rtl/>
          <w:lang w:val="en-GB" w:eastAsia="he-IL"/>
        </w:rPr>
        <w:t>אסתי ורהפטיג:</w:t>
      </w:r>
      <w:r w:rsidRPr="003045E4">
        <w:rPr>
          <w:rStyle w:val="TagStyle"/>
          <w:rtl/>
        </w:rPr>
        <w:t xml:space="preserve"> &lt;&lt; אורח &gt;&gt;</w:t>
      </w:r>
      <w:r w:rsidR="00BC2DC6">
        <w:rPr>
          <w:rtl/>
          <w:lang w:val="en-GB" w:eastAsia="he-IL"/>
        </w:rPr>
        <w:t xml:space="preserve"> </w:t>
      </w:r>
      <w:bookmarkEnd w:id="9608"/>
    </w:p>
    <w:p w14:paraId="03F8800F" w14:textId="6F558056" w:rsidR="003045E4" w:rsidRDefault="003045E4" w:rsidP="003045E4">
      <w:pPr>
        <w:pStyle w:val="KeepWithNext"/>
        <w:rPr>
          <w:rtl/>
          <w:lang w:val="en-GB" w:eastAsia="he-IL"/>
        </w:rPr>
      </w:pPr>
    </w:p>
    <w:p w14:paraId="3E29489F" w14:textId="7BDE9E40" w:rsidR="003045E4" w:rsidRDefault="003045E4" w:rsidP="003045E4">
      <w:pPr>
        <w:rPr>
          <w:rtl/>
          <w:lang w:val="en-GB" w:eastAsia="he-IL"/>
        </w:rPr>
      </w:pPr>
      <w:bookmarkStart w:id="9609" w:name="_ETM_Q1_5522390"/>
      <w:bookmarkStart w:id="9610" w:name="_ETM_Q1_5522441"/>
      <w:bookmarkEnd w:id="9609"/>
      <w:bookmarkEnd w:id="9610"/>
      <w:r>
        <w:rPr>
          <w:rFonts w:hint="cs"/>
          <w:rtl/>
          <w:lang w:val="en-GB" w:eastAsia="he-IL"/>
        </w:rPr>
        <w:t>אנחנו נעבור</w:t>
      </w:r>
      <w:bookmarkStart w:id="9611" w:name="_ETM_Q1_5523668"/>
      <w:bookmarkEnd w:id="9611"/>
      <w:r>
        <w:rPr>
          <w:rFonts w:hint="cs"/>
          <w:rtl/>
          <w:lang w:val="en-GB" w:eastAsia="he-IL"/>
        </w:rPr>
        <w:t xml:space="preserve"> על הרשימה, אבל בגדול כן. </w:t>
      </w:r>
      <w:bookmarkStart w:id="9612" w:name="_ETM_Q1_5526883"/>
      <w:bookmarkEnd w:id="9612"/>
    </w:p>
    <w:p w14:paraId="59D9B131" w14:textId="0F6F99C4" w:rsidR="003045E4" w:rsidRDefault="003045E4" w:rsidP="003045E4">
      <w:pPr>
        <w:rPr>
          <w:rtl/>
          <w:lang w:val="en-GB" w:eastAsia="he-IL"/>
        </w:rPr>
      </w:pPr>
    </w:p>
    <w:p w14:paraId="476ABC6F" w14:textId="48C97A14" w:rsidR="003045E4" w:rsidRDefault="003045E4" w:rsidP="003045E4">
      <w:pPr>
        <w:pStyle w:val="af6"/>
        <w:keepNext/>
        <w:rPr>
          <w:rtl/>
          <w:lang w:val="en-GB"/>
        </w:rPr>
      </w:pPr>
      <w:bookmarkStart w:id="9613" w:name="ET_yor_6156_882"/>
      <w:r w:rsidRPr="003045E4">
        <w:rPr>
          <w:rStyle w:val="TagStyle"/>
          <w:rtl/>
        </w:rPr>
        <w:t xml:space="preserve"> &lt;&lt; יור &gt;&gt; </w:t>
      </w:r>
      <w:r>
        <w:rPr>
          <w:rtl/>
          <w:lang w:val="en-GB"/>
        </w:rPr>
        <w:t>היו"ר גלעד קריב:</w:t>
      </w:r>
      <w:r w:rsidRPr="003045E4">
        <w:rPr>
          <w:rStyle w:val="TagStyle"/>
          <w:rtl/>
        </w:rPr>
        <w:t xml:space="preserve"> &lt;&lt; יור &gt;&gt;</w:t>
      </w:r>
      <w:r w:rsidR="00BC2DC6">
        <w:rPr>
          <w:rtl/>
          <w:lang w:val="en-GB"/>
        </w:rPr>
        <w:t xml:space="preserve"> </w:t>
      </w:r>
      <w:bookmarkEnd w:id="9613"/>
    </w:p>
    <w:p w14:paraId="3196DEC0" w14:textId="03EC4CB6" w:rsidR="003045E4" w:rsidRDefault="003045E4" w:rsidP="003045E4">
      <w:pPr>
        <w:pStyle w:val="KeepWithNext"/>
        <w:rPr>
          <w:rtl/>
          <w:lang w:val="en-GB" w:eastAsia="he-IL"/>
        </w:rPr>
      </w:pPr>
    </w:p>
    <w:p w14:paraId="1B47973E" w14:textId="0AE6ECFB" w:rsidR="003045E4" w:rsidRDefault="003045E4" w:rsidP="003045E4">
      <w:pPr>
        <w:rPr>
          <w:rtl/>
          <w:lang w:val="en-GB" w:eastAsia="he-IL"/>
        </w:rPr>
      </w:pPr>
      <w:bookmarkStart w:id="9614" w:name="_ETM_Q1_5528216"/>
      <w:bookmarkStart w:id="9615" w:name="_ETM_Q1_5528271"/>
      <w:bookmarkEnd w:id="9614"/>
      <w:bookmarkEnd w:id="9615"/>
      <w:r>
        <w:rPr>
          <w:rFonts w:hint="cs"/>
          <w:rtl/>
          <w:lang w:val="en-GB" w:eastAsia="he-IL"/>
        </w:rPr>
        <w:t xml:space="preserve">טוב. אני אתן מספר דקות </w:t>
      </w:r>
      <w:bookmarkStart w:id="9616" w:name="_ETM_Q1_5531937"/>
      <w:bookmarkEnd w:id="9616"/>
      <w:r>
        <w:rPr>
          <w:rFonts w:hint="cs"/>
          <w:rtl/>
          <w:lang w:val="en-GB" w:eastAsia="he-IL"/>
        </w:rPr>
        <w:t>להתייחסות של מר אורן פסטרנק שביקש לדבר, לגופם של הסעיפים</w:t>
      </w:r>
      <w:bookmarkStart w:id="9617" w:name="_ETM_Q1_5538557"/>
      <w:bookmarkEnd w:id="9617"/>
      <w:r>
        <w:rPr>
          <w:rFonts w:hint="cs"/>
          <w:rtl/>
          <w:lang w:val="en-GB" w:eastAsia="he-IL"/>
        </w:rPr>
        <w:t xml:space="preserve"> שדנו בהם. בבקשה, ואנחנו נסיים בעוד דקות אחדות </w:t>
      </w:r>
      <w:bookmarkStart w:id="9618" w:name="_ETM_Q1_5539779"/>
      <w:bookmarkEnd w:id="9618"/>
      <w:r>
        <w:rPr>
          <w:rFonts w:hint="cs"/>
          <w:rtl/>
          <w:lang w:val="en-GB" w:eastAsia="he-IL"/>
        </w:rPr>
        <w:t>את</w:t>
      </w:r>
      <w:bookmarkStart w:id="9619" w:name="_ETM_Q1_5540024"/>
      <w:bookmarkEnd w:id="9619"/>
      <w:r>
        <w:rPr>
          <w:rFonts w:hint="cs"/>
          <w:rtl/>
          <w:lang w:val="en-GB" w:eastAsia="he-IL"/>
        </w:rPr>
        <w:t xml:space="preserve"> הישיבה ונשוב ונתכנס ביום ראשון. כן, בבקשה עו"ד פסטרנק.</w:t>
      </w:r>
      <w:bookmarkStart w:id="9620" w:name="_ETM_Q1_5548628"/>
      <w:bookmarkEnd w:id="9620"/>
      <w:r>
        <w:rPr>
          <w:rFonts w:hint="cs"/>
          <w:rtl/>
          <w:lang w:val="en-GB" w:eastAsia="he-IL"/>
        </w:rPr>
        <w:t xml:space="preserve"> </w:t>
      </w:r>
      <w:bookmarkStart w:id="9621" w:name="_ETM_Q1_5549177"/>
      <w:bookmarkEnd w:id="9621"/>
    </w:p>
    <w:p w14:paraId="21F06F23" w14:textId="1FE456CD" w:rsidR="003045E4" w:rsidRDefault="003045E4" w:rsidP="003045E4">
      <w:pPr>
        <w:rPr>
          <w:rtl/>
          <w:lang w:val="en-GB" w:eastAsia="he-IL"/>
        </w:rPr>
      </w:pPr>
      <w:bookmarkStart w:id="9622" w:name="_ETM_Q1_5549444"/>
      <w:bookmarkEnd w:id="9622"/>
    </w:p>
    <w:p w14:paraId="15E2BC15" w14:textId="714D8060" w:rsidR="003045E4" w:rsidRDefault="003045E4" w:rsidP="003045E4">
      <w:pPr>
        <w:pStyle w:val="af9"/>
        <w:keepNext/>
        <w:rPr>
          <w:rtl/>
          <w:lang w:val="en-GB" w:eastAsia="he-IL"/>
        </w:rPr>
      </w:pPr>
      <w:bookmarkStart w:id="9623" w:name="ET_guest_אורן_פסטרנק_883"/>
      <w:r w:rsidRPr="003045E4">
        <w:rPr>
          <w:rStyle w:val="TagStyle"/>
          <w:rtl/>
        </w:rPr>
        <w:t xml:space="preserve"> &lt;&lt; אורח &gt;&gt; </w:t>
      </w:r>
      <w:r>
        <w:rPr>
          <w:rtl/>
          <w:lang w:val="en-GB" w:eastAsia="he-IL"/>
        </w:rPr>
        <w:t>אורן פסטרנק:</w:t>
      </w:r>
      <w:r w:rsidRPr="003045E4">
        <w:rPr>
          <w:rStyle w:val="TagStyle"/>
          <w:rtl/>
        </w:rPr>
        <w:t xml:space="preserve"> &lt;&lt; אורח &gt;&gt;</w:t>
      </w:r>
      <w:r w:rsidR="00BC2DC6">
        <w:rPr>
          <w:rtl/>
          <w:lang w:val="en-GB" w:eastAsia="he-IL"/>
        </w:rPr>
        <w:t xml:space="preserve"> </w:t>
      </w:r>
      <w:bookmarkEnd w:id="9623"/>
    </w:p>
    <w:p w14:paraId="41190AF3" w14:textId="78C5E66A" w:rsidR="003045E4" w:rsidRDefault="003045E4" w:rsidP="003045E4">
      <w:pPr>
        <w:pStyle w:val="KeepWithNext"/>
        <w:rPr>
          <w:rtl/>
          <w:lang w:val="en-GB" w:eastAsia="he-IL"/>
        </w:rPr>
      </w:pPr>
    </w:p>
    <w:p w14:paraId="5B255E0D" w14:textId="03B4E694" w:rsidR="003045E4" w:rsidRDefault="003045E4" w:rsidP="003045E4">
      <w:pPr>
        <w:rPr>
          <w:rtl/>
          <w:lang w:val="en-GB" w:eastAsia="he-IL"/>
        </w:rPr>
      </w:pPr>
      <w:bookmarkStart w:id="9624" w:name="_ETM_Q1_5550790"/>
      <w:bookmarkStart w:id="9625" w:name="_ETM_Q1_5550856"/>
      <w:bookmarkEnd w:id="9624"/>
      <w:bookmarkEnd w:id="9625"/>
      <w:r>
        <w:rPr>
          <w:rFonts w:hint="cs"/>
          <w:rtl/>
          <w:lang w:val="en-GB" w:eastAsia="he-IL"/>
        </w:rPr>
        <w:t>תודה רבה אדוני, כבוד יושב הראש. מאחר שבדיון הקודם לא</w:t>
      </w:r>
      <w:bookmarkStart w:id="9626" w:name="_ETM_Q1_5555373"/>
      <w:bookmarkEnd w:id="9626"/>
      <w:r>
        <w:rPr>
          <w:rFonts w:hint="cs"/>
          <w:rtl/>
          <w:lang w:val="en-GB" w:eastAsia="he-IL"/>
        </w:rPr>
        <w:t xml:space="preserve"> ניתנה לי זכות הדיבור אני אגיד את הדברים בקצרה, אבל</w:t>
      </w:r>
      <w:bookmarkStart w:id="9627" w:name="_ETM_Q1_5559691"/>
      <w:bookmarkEnd w:id="9627"/>
      <w:r>
        <w:rPr>
          <w:rFonts w:hint="cs"/>
          <w:rtl/>
          <w:lang w:val="en-GB" w:eastAsia="he-IL"/>
        </w:rPr>
        <w:t xml:space="preserve"> לא ספציפית לסעיף שעכשיו דובר ואני מתנצל מראש. אני חושב </w:t>
      </w:r>
      <w:bookmarkStart w:id="9628" w:name="_ETM_Q1_5565275"/>
      <w:bookmarkEnd w:id="9628"/>
      <w:r>
        <w:rPr>
          <w:rFonts w:hint="cs"/>
          <w:rtl/>
          <w:lang w:val="en-GB" w:eastAsia="he-IL"/>
        </w:rPr>
        <w:t xml:space="preserve">שהניסיון לייצר שני מצבים שונים הוא אולי מבחינתכם ניסיון להפוך </w:t>
      </w:r>
      <w:bookmarkStart w:id="9629" w:name="_ETM_Q1_5574073"/>
      <w:bookmarkEnd w:id="9629"/>
      <w:r>
        <w:rPr>
          <w:rFonts w:hint="cs"/>
          <w:rtl/>
          <w:lang w:val="en-GB" w:eastAsia="he-IL"/>
        </w:rPr>
        <w:t xml:space="preserve">את התהליך ליותר דמוקרטי וליותר פיקוח פרלמנטרי. אני מבין </w:t>
      </w:r>
      <w:bookmarkStart w:id="9630" w:name="_ETM_Q1_5580549"/>
      <w:bookmarkEnd w:id="9630"/>
      <w:r>
        <w:rPr>
          <w:rFonts w:hint="cs"/>
          <w:rtl/>
          <w:lang w:val="en-GB" w:eastAsia="he-IL"/>
        </w:rPr>
        <w:t>את הקונספט של הדברים. אבל בראייה שלי ושל רבים מהצד</w:t>
      </w:r>
      <w:bookmarkStart w:id="9631" w:name="_ETM_Q1_5585920"/>
      <w:bookmarkEnd w:id="9631"/>
      <w:r>
        <w:rPr>
          <w:rFonts w:hint="cs"/>
          <w:rtl/>
          <w:lang w:val="en-GB" w:eastAsia="he-IL"/>
        </w:rPr>
        <w:t xml:space="preserve"> שלנו, מה שנקרא, במאבק לשיפור הדמוקרטיה בישראל, אנחנו רואים בזה</w:t>
      </w:r>
      <w:bookmarkStart w:id="9632" w:name="_ETM_Q1_5592692"/>
      <w:bookmarkEnd w:id="9632"/>
      <w:r>
        <w:rPr>
          <w:rFonts w:hint="cs"/>
          <w:rtl/>
          <w:lang w:val="en-GB" w:eastAsia="he-IL"/>
        </w:rPr>
        <w:t xml:space="preserve"> הידרדרות. למה? כי בעצם מה שמאפשרים פה זה לנרמל מצב</w:t>
      </w:r>
      <w:bookmarkStart w:id="9633" w:name="_ETM_Q1_5598456"/>
      <w:bookmarkEnd w:id="9633"/>
      <w:r>
        <w:rPr>
          <w:rFonts w:hint="cs"/>
          <w:rtl/>
          <w:lang w:val="en-GB" w:eastAsia="he-IL"/>
        </w:rPr>
        <w:t xml:space="preserve"> חירום באופן קבוע עכשיו למשך שנה, עם פיקים של מצב</w:t>
      </w:r>
      <w:bookmarkStart w:id="9634" w:name="_ETM_Q1_5603726"/>
      <w:bookmarkEnd w:id="9634"/>
      <w:r>
        <w:rPr>
          <w:rFonts w:hint="cs"/>
          <w:rtl/>
          <w:lang w:val="en-GB" w:eastAsia="he-IL"/>
        </w:rPr>
        <w:t xml:space="preserve"> חירום יותר קשה לנקודות מסוימות. למעשה, אנחנו בעצם משנים את</w:t>
      </w:r>
      <w:bookmarkStart w:id="9635" w:name="_ETM_Q1_5608981"/>
      <w:bookmarkEnd w:id="9635"/>
      <w:r>
        <w:rPr>
          <w:rFonts w:hint="cs"/>
          <w:rtl/>
          <w:lang w:val="en-GB" w:eastAsia="he-IL"/>
        </w:rPr>
        <w:t xml:space="preserve"> שיטת המשטר דה פקטו בישראל, מדמוקרטית לריכוזית יותר. אני לא</w:t>
      </w:r>
      <w:bookmarkStart w:id="9636" w:name="_ETM_Q1_5615397"/>
      <w:bookmarkEnd w:id="9636"/>
      <w:r>
        <w:rPr>
          <w:rFonts w:hint="cs"/>
          <w:rtl/>
          <w:lang w:val="en-GB" w:eastAsia="he-IL"/>
        </w:rPr>
        <w:t xml:space="preserve"> רוצה לצאת בהגדרות קיצוניות, אבל לבטח לא מדובר פה בתהליכים</w:t>
      </w:r>
      <w:bookmarkStart w:id="9637" w:name="_ETM_Q1_5620468"/>
      <w:bookmarkEnd w:id="9637"/>
      <w:r>
        <w:rPr>
          <w:rFonts w:hint="cs"/>
          <w:rtl/>
          <w:lang w:val="en-GB" w:eastAsia="he-IL"/>
        </w:rPr>
        <w:t xml:space="preserve"> דמוקרטיים עם פיקוח פרלמנטרי והפרדת רשויות ראויה. לכן, מה שאני</w:t>
      </w:r>
      <w:bookmarkStart w:id="9638" w:name="_ETM_Q1_5626012"/>
      <w:bookmarkEnd w:id="9638"/>
      <w:r>
        <w:rPr>
          <w:rFonts w:hint="cs"/>
          <w:rtl/>
          <w:lang w:val="en-GB" w:eastAsia="he-IL"/>
        </w:rPr>
        <w:t xml:space="preserve"> מנסה להגיד, זה שאולי הרצון הזה להפריד את המצבים יבוא</w:t>
      </w:r>
      <w:bookmarkStart w:id="9639" w:name="_ETM_Q1_5630362"/>
      <w:bookmarkEnd w:id="9639"/>
      <w:r>
        <w:rPr>
          <w:rFonts w:hint="cs"/>
          <w:rtl/>
          <w:lang w:val="en-GB" w:eastAsia="he-IL"/>
        </w:rPr>
        <w:t xml:space="preserve"> בסוף לרעתנו</w:t>
      </w:r>
      <w:bookmarkStart w:id="9640" w:name="_ETM_Q1_5628489"/>
      <w:bookmarkEnd w:id="9640"/>
      <w:r>
        <w:rPr>
          <w:rFonts w:hint="cs"/>
          <w:rtl/>
          <w:lang w:val="en-GB" w:eastAsia="he-IL"/>
        </w:rPr>
        <w:t xml:space="preserve">. </w:t>
      </w:r>
      <w:bookmarkStart w:id="9641" w:name="_ETM_Q1_5628891"/>
      <w:bookmarkEnd w:id="9641"/>
    </w:p>
    <w:p w14:paraId="4DFE5FE1" w14:textId="32B129B5" w:rsidR="003045E4" w:rsidRDefault="003045E4" w:rsidP="003045E4">
      <w:pPr>
        <w:rPr>
          <w:rtl/>
          <w:lang w:val="en-GB" w:eastAsia="he-IL"/>
        </w:rPr>
      </w:pPr>
    </w:p>
    <w:p w14:paraId="5199DEF8" w14:textId="5EC07BF9" w:rsidR="003045E4" w:rsidRDefault="003045E4" w:rsidP="003045E4">
      <w:pPr>
        <w:rPr>
          <w:rtl/>
          <w:lang w:val="en-GB" w:eastAsia="he-IL"/>
        </w:rPr>
      </w:pPr>
      <w:bookmarkStart w:id="9642" w:name="_ETM_Q1_5629105"/>
      <w:bookmarkEnd w:id="9642"/>
      <w:r>
        <w:rPr>
          <w:rFonts w:hint="cs"/>
          <w:rtl/>
          <w:lang w:val="en-GB" w:eastAsia="he-IL"/>
        </w:rPr>
        <w:t>ה</w:t>
      </w:r>
      <w:bookmarkStart w:id="9643" w:name="_ETM_Q1_5629166"/>
      <w:bookmarkEnd w:id="9643"/>
      <w:r>
        <w:rPr>
          <w:rFonts w:hint="cs"/>
          <w:rtl/>
          <w:lang w:val="en-GB" w:eastAsia="he-IL"/>
        </w:rPr>
        <w:t>מצב</w:t>
      </w:r>
      <w:bookmarkStart w:id="9644" w:name="_ETM_Q1_5629348"/>
      <w:bookmarkEnd w:id="9644"/>
      <w:r>
        <w:rPr>
          <w:rFonts w:hint="cs"/>
          <w:rtl/>
          <w:lang w:val="en-GB" w:eastAsia="he-IL"/>
        </w:rPr>
        <w:t>, כפי שאנחנו חושבים שהוא צריך</w:t>
      </w:r>
      <w:bookmarkStart w:id="9645" w:name="_ETM_Q1_5631950"/>
      <w:bookmarkEnd w:id="9645"/>
      <w:r>
        <w:rPr>
          <w:rFonts w:hint="cs"/>
          <w:rtl/>
          <w:lang w:val="en-GB" w:eastAsia="he-IL"/>
        </w:rPr>
        <w:t xml:space="preserve"> להיות נכון להיום, הוא מצב שבו ישראל חוזרת לשגרה. אי </w:t>
      </w:r>
      <w:bookmarkStart w:id="9646" w:name="_ETM_Q1_5636640"/>
      <w:bookmarkEnd w:id="9646"/>
      <w:r>
        <w:rPr>
          <w:rFonts w:hint="cs"/>
          <w:rtl/>
          <w:lang w:val="en-GB" w:eastAsia="he-IL"/>
        </w:rPr>
        <w:t xml:space="preserve">אפשר שישראל </w:t>
      </w:r>
      <w:bookmarkStart w:id="9647" w:name="_ETM_Q1_5638017"/>
      <w:bookmarkEnd w:id="9647"/>
      <w:r>
        <w:rPr>
          <w:rFonts w:hint="cs"/>
          <w:rtl/>
          <w:lang w:val="en-GB" w:eastAsia="he-IL"/>
        </w:rPr>
        <w:t>תמשיך לנצח בשיטה דיקטטורית-ריכוזית. צריך לחזור</w:t>
      </w:r>
      <w:bookmarkStart w:id="9648" w:name="_ETM_Q1_5643700"/>
      <w:bookmarkEnd w:id="9648"/>
      <w:r>
        <w:rPr>
          <w:rFonts w:hint="cs"/>
          <w:rtl/>
          <w:lang w:val="en-GB" w:eastAsia="he-IL"/>
        </w:rPr>
        <w:t xml:space="preserve"> למצב הרגיל, הדמוקרטי, שבו הכנסת מחוקקת את החוקים. הדברים</w:t>
      </w:r>
      <w:bookmarkStart w:id="9649" w:name="_ETM_Q1_5648996"/>
      <w:bookmarkEnd w:id="9649"/>
      <w:r>
        <w:rPr>
          <w:rFonts w:hint="cs"/>
          <w:rtl/>
          <w:lang w:val="en-GB" w:eastAsia="he-IL"/>
        </w:rPr>
        <w:t xml:space="preserve"> נעשים בחקיקה</w:t>
      </w:r>
      <w:bookmarkStart w:id="9650" w:name="_ETM_Q1_5646009"/>
      <w:bookmarkEnd w:id="9650"/>
      <w:r>
        <w:rPr>
          <w:rFonts w:hint="cs"/>
          <w:rtl/>
          <w:lang w:val="en-GB" w:eastAsia="he-IL"/>
        </w:rPr>
        <w:t>, והיה ויש מצב חירום והגיעו ימים</w:t>
      </w:r>
      <w:bookmarkStart w:id="9651" w:name="_ETM_Q1_5654388"/>
      <w:bookmarkEnd w:id="9651"/>
      <w:r>
        <w:rPr>
          <w:rFonts w:hint="cs"/>
          <w:rtl/>
          <w:lang w:val="en-GB" w:eastAsia="he-IL"/>
        </w:rPr>
        <w:t xml:space="preserve"> קריטיים ולא ידוע מה קורה עכשיו, והגיע זן</w:t>
      </w:r>
      <w:bookmarkStart w:id="9652" w:name="_ETM_Q1_5659824"/>
      <w:bookmarkEnd w:id="9652"/>
      <w:r>
        <w:rPr>
          <w:rFonts w:hint="cs"/>
          <w:rtl/>
          <w:lang w:val="en-GB" w:eastAsia="he-IL"/>
        </w:rPr>
        <w:t xml:space="preserve"> חדש, צריך </w:t>
      </w:r>
      <w:bookmarkStart w:id="9653" w:name="_ETM_Q1_5655739"/>
      <w:bookmarkEnd w:id="9653"/>
      <w:r>
        <w:rPr>
          <w:rFonts w:hint="cs"/>
          <w:rtl/>
          <w:lang w:val="en-GB" w:eastAsia="he-IL"/>
        </w:rPr>
        <w:t xml:space="preserve">לסגור שדה תעופה או מקומות ציבוריים או </w:t>
      </w:r>
      <w:bookmarkStart w:id="9654" w:name="_ETM_Q1_5660784"/>
      <w:bookmarkEnd w:id="9654"/>
      <w:r>
        <w:rPr>
          <w:rFonts w:hint="cs"/>
          <w:rtl/>
          <w:lang w:val="en-GB" w:eastAsia="he-IL"/>
        </w:rPr>
        <w:t>כל דבר אחר - יופעלו תקנות לשעת חירום, נקודתית</w:t>
      </w:r>
      <w:bookmarkStart w:id="9655" w:name="_ETM_Q1_5667623"/>
      <w:bookmarkEnd w:id="9655"/>
      <w:r>
        <w:rPr>
          <w:rFonts w:hint="cs"/>
          <w:rtl/>
          <w:lang w:val="en-GB" w:eastAsia="he-IL"/>
        </w:rPr>
        <w:t xml:space="preserve"> לאותו מקרה, והכנסת תשב לאחר מכן ותחוקק את החוקים ותעביר</w:t>
      </w:r>
      <w:bookmarkStart w:id="9656" w:name="_ETM_Q1_5674166"/>
      <w:bookmarkEnd w:id="9656"/>
      <w:r>
        <w:rPr>
          <w:rFonts w:hint="cs"/>
          <w:rtl/>
          <w:lang w:val="en-GB" w:eastAsia="he-IL"/>
        </w:rPr>
        <w:t xml:space="preserve"> את זה במסלול הראוי. בעצם חוק הסמכויות</w:t>
      </w:r>
      <w:bookmarkStart w:id="9657" w:name="_ETM_Q1_5680157"/>
      <w:bookmarkEnd w:id="9657"/>
      <w:r>
        <w:rPr>
          <w:rFonts w:hint="cs"/>
          <w:rtl/>
          <w:lang w:val="en-GB" w:eastAsia="he-IL"/>
        </w:rPr>
        <w:t xml:space="preserve"> החדש, כפי שמנוסח כרגע</w:t>
      </w:r>
      <w:bookmarkStart w:id="9658" w:name="_ETM_Q1_5678239"/>
      <w:bookmarkEnd w:id="9658"/>
      <w:r>
        <w:rPr>
          <w:rFonts w:hint="cs"/>
          <w:rtl/>
          <w:lang w:val="en-GB" w:eastAsia="he-IL"/>
        </w:rPr>
        <w:t xml:space="preserve">, בעצם מקבע את </w:t>
      </w:r>
      <w:bookmarkStart w:id="9659" w:name="_ETM_Q1_5681140"/>
      <w:bookmarkEnd w:id="9659"/>
      <w:r>
        <w:rPr>
          <w:rFonts w:hint="cs"/>
          <w:rtl/>
          <w:lang w:val="en-GB" w:eastAsia="he-IL"/>
        </w:rPr>
        <w:t>המצב סופית. בעצם עד תום הקורונה, שיכול להיות</w:t>
      </w:r>
      <w:bookmarkStart w:id="9660" w:name="_ETM_Q1_5686263"/>
      <w:bookmarkEnd w:id="9660"/>
      <w:r>
        <w:rPr>
          <w:rFonts w:hint="cs"/>
          <w:rtl/>
          <w:lang w:val="en-GB" w:eastAsia="he-IL"/>
        </w:rPr>
        <w:t xml:space="preserve"> שזה ייקח שנה,</w:t>
      </w:r>
      <w:bookmarkStart w:id="9661" w:name="_ETM_Q1_5682609"/>
      <w:bookmarkEnd w:id="9661"/>
      <w:r>
        <w:rPr>
          <w:rFonts w:hint="cs"/>
          <w:rtl/>
          <w:lang w:val="en-GB" w:eastAsia="he-IL"/>
        </w:rPr>
        <w:t xml:space="preserve"> שנתיים, שלוש או יותר, ואולי יהיה </w:t>
      </w:r>
      <w:bookmarkStart w:id="9662" w:name="_ETM_Q1_5687863"/>
      <w:bookmarkEnd w:id="9662"/>
      <w:r>
        <w:rPr>
          <w:rFonts w:hint="cs"/>
          <w:rtl/>
          <w:lang w:val="en-GB" w:eastAsia="he-IL"/>
        </w:rPr>
        <w:t>גם עוד נגיף - אנחנו אומרים שאנחנו משנים את</w:t>
      </w:r>
      <w:bookmarkStart w:id="9663" w:name="_ETM_Q1_5692926"/>
      <w:bookmarkEnd w:id="9663"/>
      <w:r>
        <w:rPr>
          <w:rFonts w:hint="cs"/>
          <w:rtl/>
          <w:lang w:val="en-GB" w:eastAsia="he-IL"/>
        </w:rPr>
        <w:t xml:space="preserve"> שיטת המשטר. לא צריך </w:t>
      </w:r>
      <w:bookmarkStart w:id="9664" w:name="_ETM_Q1_5689490"/>
      <w:bookmarkEnd w:id="9664"/>
      <w:r>
        <w:rPr>
          <w:rFonts w:hint="cs"/>
          <w:rtl/>
          <w:lang w:val="en-GB" w:eastAsia="he-IL"/>
        </w:rPr>
        <w:t>יותר את העניין הזה שהכנסת תחוקק</w:t>
      </w:r>
      <w:bookmarkStart w:id="9665" w:name="_ETM_Q1_5693556"/>
      <w:bookmarkEnd w:id="9665"/>
      <w:r>
        <w:rPr>
          <w:rFonts w:hint="cs"/>
          <w:rtl/>
          <w:lang w:val="en-GB" w:eastAsia="he-IL"/>
        </w:rPr>
        <w:t xml:space="preserve"> ופיקוח פרלמנטרי מקדים הרבה זמן מראש. אין זמן לכלום</w:t>
      </w:r>
      <w:bookmarkStart w:id="9666" w:name="_ETM_Q1_5699309"/>
      <w:bookmarkEnd w:id="9666"/>
      <w:r>
        <w:rPr>
          <w:rFonts w:hint="cs"/>
          <w:rtl/>
          <w:lang w:val="en-GB" w:eastAsia="he-IL"/>
        </w:rPr>
        <w:t xml:space="preserve"> - אנחנו נותנים לממשלה </w:t>
      </w:r>
      <w:bookmarkStart w:id="9667" w:name="_ETM_Q1_5697499"/>
      <w:bookmarkEnd w:id="9667"/>
      <w:r>
        <w:rPr>
          <w:rFonts w:hint="cs"/>
          <w:rtl/>
          <w:lang w:val="en-GB" w:eastAsia="he-IL"/>
        </w:rPr>
        <w:t>לפעול. ולא; יש גבול</w:t>
      </w:r>
      <w:bookmarkStart w:id="9668" w:name="_ETM_Q1_5702148"/>
      <w:bookmarkEnd w:id="9668"/>
      <w:r>
        <w:rPr>
          <w:rFonts w:hint="cs"/>
          <w:rtl/>
          <w:lang w:val="en-GB" w:eastAsia="he-IL"/>
        </w:rPr>
        <w:t xml:space="preserve"> מסוים שצריך למתוח. כשזה היה חדש, לא הבנו ולא</w:t>
      </w:r>
      <w:bookmarkStart w:id="9669" w:name="_ETM_Q1_5706763"/>
      <w:bookmarkEnd w:id="9669"/>
      <w:r>
        <w:rPr>
          <w:rFonts w:hint="cs"/>
          <w:rtl/>
          <w:lang w:val="en-GB" w:eastAsia="he-IL"/>
        </w:rPr>
        <w:t xml:space="preserve"> ידענו, אז הייתה אולי איזו הצדקה מסוימ</w:t>
      </w:r>
      <w:bookmarkStart w:id="9670" w:name="_ETM_Q1_5705609"/>
      <w:bookmarkEnd w:id="9670"/>
      <w:r>
        <w:rPr>
          <w:rFonts w:hint="cs"/>
          <w:rtl/>
          <w:lang w:val="en-GB" w:eastAsia="he-IL"/>
        </w:rPr>
        <w:t>ת -</w:t>
      </w:r>
      <w:bookmarkStart w:id="9671" w:name="_ETM_Q1_5706598"/>
      <w:bookmarkEnd w:id="9671"/>
      <w:r>
        <w:rPr>
          <w:rFonts w:hint="cs"/>
          <w:rtl/>
          <w:lang w:val="en-GB" w:eastAsia="he-IL"/>
        </w:rPr>
        <w:t xml:space="preserve"> אנחנו גם לא מסכימים, אבל נניח. נכון להיום, העולם חוזר</w:t>
      </w:r>
      <w:bookmarkStart w:id="9672" w:name="_ETM_Q1_5713419"/>
      <w:bookmarkEnd w:id="9672"/>
      <w:r>
        <w:rPr>
          <w:rFonts w:hint="cs"/>
          <w:rtl/>
          <w:lang w:val="en-GB" w:eastAsia="he-IL"/>
        </w:rPr>
        <w:t xml:space="preserve"> לפעול בשגרה. </w:t>
      </w:r>
      <w:bookmarkStart w:id="9673" w:name="_ETM_Q1_5715177"/>
      <w:bookmarkEnd w:id="9673"/>
    </w:p>
    <w:p w14:paraId="55EBFC57" w14:textId="593C74B0" w:rsidR="003045E4" w:rsidRDefault="003045E4" w:rsidP="003045E4">
      <w:pPr>
        <w:rPr>
          <w:rtl/>
          <w:lang w:val="en-GB" w:eastAsia="he-IL"/>
        </w:rPr>
      </w:pPr>
      <w:bookmarkStart w:id="9674" w:name="_ETM_Q1_5715478"/>
      <w:bookmarkEnd w:id="9674"/>
    </w:p>
    <w:p w14:paraId="7F557108" w14:textId="6716FCCF" w:rsidR="003045E4" w:rsidRDefault="003045E4" w:rsidP="003045E4">
      <w:pPr>
        <w:pStyle w:val="af6"/>
        <w:keepNext/>
        <w:rPr>
          <w:rtl/>
          <w:lang w:val="en-GB"/>
        </w:rPr>
      </w:pPr>
      <w:bookmarkStart w:id="9675" w:name="ET_yor_6156_884"/>
      <w:r w:rsidRPr="003045E4">
        <w:rPr>
          <w:rStyle w:val="TagStyle"/>
          <w:rtl/>
        </w:rPr>
        <w:t xml:space="preserve"> &lt;&lt; יור &gt;&gt; </w:t>
      </w:r>
      <w:r>
        <w:rPr>
          <w:rtl/>
          <w:lang w:val="en-GB"/>
        </w:rPr>
        <w:t>היו"ר גלעד קריב:</w:t>
      </w:r>
      <w:r w:rsidRPr="003045E4">
        <w:rPr>
          <w:rStyle w:val="TagStyle"/>
          <w:rtl/>
        </w:rPr>
        <w:t xml:space="preserve"> &lt;&lt; יור &gt;&gt;</w:t>
      </w:r>
      <w:r w:rsidR="00BC2DC6">
        <w:rPr>
          <w:rtl/>
          <w:lang w:val="en-GB"/>
        </w:rPr>
        <w:t xml:space="preserve"> </w:t>
      </w:r>
      <w:bookmarkEnd w:id="9675"/>
    </w:p>
    <w:p w14:paraId="07A11178" w14:textId="4927E97B" w:rsidR="003045E4" w:rsidRDefault="003045E4" w:rsidP="003045E4">
      <w:pPr>
        <w:pStyle w:val="KeepWithNext"/>
        <w:rPr>
          <w:rtl/>
          <w:lang w:val="en-GB" w:eastAsia="he-IL"/>
        </w:rPr>
      </w:pPr>
    </w:p>
    <w:p w14:paraId="1B34F910" w14:textId="36DBB8DA" w:rsidR="003045E4" w:rsidRDefault="003045E4" w:rsidP="003045E4">
      <w:pPr>
        <w:rPr>
          <w:rtl/>
          <w:lang w:val="en-GB" w:eastAsia="he-IL"/>
        </w:rPr>
      </w:pPr>
      <w:bookmarkStart w:id="9676" w:name="_ETM_Q1_5716808"/>
      <w:bookmarkStart w:id="9677" w:name="_ETM_Q1_5716868"/>
      <w:bookmarkEnd w:id="9676"/>
      <w:bookmarkEnd w:id="9677"/>
      <w:r>
        <w:rPr>
          <w:rFonts w:hint="cs"/>
          <w:rtl/>
          <w:lang w:val="en-GB" w:eastAsia="he-IL"/>
        </w:rPr>
        <w:t>מה זה העולם חוזר לפעול בשגרה? איפה? יסביר</w:t>
      </w:r>
      <w:bookmarkStart w:id="9678" w:name="_ETM_Q1_5720426"/>
      <w:bookmarkEnd w:id="9678"/>
      <w:r>
        <w:rPr>
          <w:rFonts w:hint="cs"/>
          <w:rtl/>
          <w:lang w:val="en-GB" w:eastAsia="he-IL"/>
        </w:rPr>
        <w:t xml:space="preserve"> לי אדוני איפה הוא רואה כרגע שהעולם חזור לפעול בשגרה. </w:t>
      </w:r>
      <w:bookmarkStart w:id="9679" w:name="_ETM_Q1_5724956"/>
      <w:bookmarkEnd w:id="9679"/>
      <w:r>
        <w:rPr>
          <w:rFonts w:hint="cs"/>
          <w:rtl/>
          <w:lang w:val="en-GB" w:eastAsia="he-IL"/>
        </w:rPr>
        <w:t xml:space="preserve">בתו הירוק שהוחל בגרמניה? בסגר בהולנד? </w:t>
      </w:r>
    </w:p>
    <w:p w14:paraId="66325607" w14:textId="341B3624" w:rsidR="003045E4" w:rsidRDefault="003045E4" w:rsidP="003045E4">
      <w:pPr>
        <w:rPr>
          <w:rtl/>
          <w:lang w:val="en-GB" w:eastAsia="he-IL"/>
        </w:rPr>
      </w:pPr>
      <w:bookmarkStart w:id="9680" w:name="_ETM_Q1_5729400"/>
      <w:bookmarkEnd w:id="9680"/>
    </w:p>
    <w:p w14:paraId="12F8D6A0" w14:textId="5773B03A" w:rsidR="003045E4" w:rsidRDefault="003045E4" w:rsidP="003045E4">
      <w:pPr>
        <w:pStyle w:val="af9"/>
        <w:keepNext/>
        <w:rPr>
          <w:rtl/>
          <w:lang w:val="en-GB" w:eastAsia="he-IL"/>
        </w:rPr>
      </w:pPr>
      <w:bookmarkStart w:id="9681" w:name="ET_guest_אורן_פסטרנק_885"/>
      <w:r w:rsidRPr="003045E4">
        <w:rPr>
          <w:rStyle w:val="TagStyle"/>
          <w:rtl/>
        </w:rPr>
        <w:t xml:space="preserve"> &lt;&lt; אורח &gt;&gt; </w:t>
      </w:r>
      <w:r>
        <w:rPr>
          <w:rtl/>
          <w:lang w:val="en-GB" w:eastAsia="he-IL"/>
        </w:rPr>
        <w:t>אורן פסטרנק:</w:t>
      </w:r>
      <w:r w:rsidRPr="003045E4">
        <w:rPr>
          <w:rStyle w:val="TagStyle"/>
          <w:rtl/>
        </w:rPr>
        <w:t xml:space="preserve"> &lt;&lt; אורח &gt;&gt;</w:t>
      </w:r>
      <w:r w:rsidR="00BC2DC6">
        <w:rPr>
          <w:rtl/>
          <w:lang w:val="en-GB" w:eastAsia="he-IL"/>
        </w:rPr>
        <w:t xml:space="preserve"> </w:t>
      </w:r>
      <w:bookmarkEnd w:id="9681"/>
    </w:p>
    <w:p w14:paraId="6D1C63A4" w14:textId="752770A1" w:rsidR="003045E4" w:rsidRDefault="003045E4" w:rsidP="003045E4">
      <w:pPr>
        <w:pStyle w:val="KeepWithNext"/>
        <w:rPr>
          <w:rtl/>
          <w:lang w:val="en-GB" w:eastAsia="he-IL"/>
        </w:rPr>
      </w:pPr>
    </w:p>
    <w:p w14:paraId="0518B99E" w14:textId="1F895DFF" w:rsidR="003045E4" w:rsidRDefault="003045E4" w:rsidP="003045E4">
      <w:pPr>
        <w:rPr>
          <w:rtl/>
          <w:lang w:val="en-GB" w:eastAsia="he-IL"/>
        </w:rPr>
      </w:pPr>
      <w:bookmarkStart w:id="9682" w:name="_ETM_Q1_5730619"/>
      <w:bookmarkStart w:id="9683" w:name="_ETM_Q1_5730665"/>
      <w:bookmarkEnd w:id="9682"/>
      <w:bookmarkEnd w:id="9683"/>
      <w:r>
        <w:rPr>
          <w:rFonts w:hint="cs"/>
          <w:rtl/>
          <w:lang w:val="en-GB" w:eastAsia="he-IL"/>
        </w:rPr>
        <w:t xml:space="preserve">שאלה מצוינת. ישראל חריגה </w:t>
      </w:r>
      <w:bookmarkStart w:id="9684" w:name="_ETM_Q1_5732993"/>
      <w:bookmarkEnd w:id="9684"/>
      <w:r>
        <w:rPr>
          <w:rFonts w:hint="cs"/>
          <w:rtl/>
          <w:lang w:val="en-GB" w:eastAsia="he-IL"/>
        </w:rPr>
        <w:t xml:space="preserve">מאוד בכך שהיא דורשת בדיקות ובידודים מאנשים שבכלל אין להם </w:t>
      </w:r>
      <w:bookmarkStart w:id="9685" w:name="_ETM_Q1_5737812"/>
      <w:bookmarkEnd w:id="9685"/>
      <w:r>
        <w:rPr>
          <w:rFonts w:hint="cs"/>
          <w:rtl/>
          <w:lang w:val="en-GB" w:eastAsia="he-IL"/>
        </w:rPr>
        <w:t>סימפטומים. חבר'ה, צריך לגלגל את הגלגל אחורה. מי שחולה -</w:t>
      </w:r>
      <w:bookmarkStart w:id="9686" w:name="_ETM_Q1_5742902"/>
      <w:bookmarkEnd w:id="9686"/>
      <w:r>
        <w:rPr>
          <w:rFonts w:hint="cs"/>
          <w:rtl/>
          <w:lang w:val="en-GB" w:eastAsia="he-IL"/>
        </w:rPr>
        <w:t xml:space="preserve"> שיישאר בבית. מי שאין לו סימפטומים </w:t>
      </w:r>
      <w:bookmarkStart w:id="9687" w:name="_ETM_Q1_5742649"/>
      <w:bookmarkEnd w:id="9687"/>
      <w:r>
        <w:rPr>
          <w:rFonts w:hint="cs"/>
          <w:rtl/>
          <w:lang w:val="en-GB" w:eastAsia="he-IL"/>
        </w:rPr>
        <w:t>- לא צריך</w:t>
      </w:r>
      <w:bookmarkStart w:id="9688" w:name="_ETM_Q1_5743613"/>
      <w:bookmarkEnd w:id="9688"/>
      <w:r>
        <w:rPr>
          <w:rFonts w:hint="cs"/>
          <w:rtl/>
          <w:lang w:val="en-GB" w:eastAsia="he-IL"/>
        </w:rPr>
        <w:t xml:space="preserve"> לא בידודים, לא בדיקות, לא דרכון ירוק, לא את</w:t>
      </w:r>
      <w:bookmarkStart w:id="9689" w:name="_ETM_Q1_5750728"/>
      <w:bookmarkEnd w:id="9689"/>
      <w:r>
        <w:rPr>
          <w:rFonts w:hint="cs"/>
          <w:rtl/>
          <w:lang w:val="en-GB" w:eastAsia="he-IL"/>
        </w:rPr>
        <w:t xml:space="preserve"> כל ההגבלות</w:t>
      </w:r>
      <w:bookmarkStart w:id="9690" w:name="_ETM_Q1_5746649"/>
      <w:bookmarkEnd w:id="9690"/>
      <w:r>
        <w:rPr>
          <w:rFonts w:hint="cs"/>
          <w:rtl/>
          <w:lang w:val="en-GB" w:eastAsia="he-IL"/>
        </w:rPr>
        <w:t xml:space="preserve"> האלה מפה ועד הודעה חדשה בחוק הסמכויות. זה</w:t>
      </w:r>
      <w:bookmarkStart w:id="9691" w:name="_ETM_Q1_5751980"/>
      <w:bookmarkEnd w:id="9691"/>
      <w:r>
        <w:rPr>
          <w:rFonts w:hint="cs"/>
          <w:rtl/>
          <w:lang w:val="en-GB" w:eastAsia="he-IL"/>
        </w:rPr>
        <w:t xml:space="preserve"> לא נדרש. דרום אפריקה הולכת למסלול הזה, גם ארצות הברית</w:t>
      </w:r>
      <w:bookmarkStart w:id="9692" w:name="_ETM_Q1_5757095"/>
      <w:bookmarkEnd w:id="9692"/>
      <w:r>
        <w:rPr>
          <w:rFonts w:hint="cs"/>
          <w:rtl/>
          <w:lang w:val="en-GB" w:eastAsia="he-IL"/>
        </w:rPr>
        <w:t xml:space="preserve"> הולכת למסלול הזה, ועוד מדינות. אני אשמח לשלוח לכבודו רשימה </w:t>
      </w:r>
      <w:bookmarkStart w:id="9693" w:name="_ETM_Q1_5761787"/>
      <w:bookmarkEnd w:id="9693"/>
      <w:r>
        <w:rPr>
          <w:rFonts w:hint="cs"/>
          <w:rtl/>
          <w:lang w:val="en-GB" w:eastAsia="he-IL"/>
        </w:rPr>
        <w:t>של המדינות. הסיפור הוא שאתם עוד יותר מגבירים - אתם</w:t>
      </w:r>
      <w:bookmarkStart w:id="9694" w:name="_ETM_Q1_5766120"/>
      <w:bookmarkEnd w:id="9694"/>
      <w:r>
        <w:rPr>
          <w:rFonts w:hint="cs"/>
          <w:rtl/>
          <w:lang w:val="en-GB" w:eastAsia="he-IL"/>
        </w:rPr>
        <w:t xml:space="preserve"> אומרים: אוקי, נקבע את המצב. אתם בונים מסלול שבעצם יאפשר</w:t>
      </w:r>
      <w:bookmarkStart w:id="9695" w:name="_ETM_Q1_5771824"/>
      <w:bookmarkEnd w:id="9695"/>
      <w:r>
        <w:rPr>
          <w:rFonts w:hint="cs"/>
          <w:rtl/>
          <w:lang w:val="en-GB" w:eastAsia="he-IL"/>
        </w:rPr>
        <w:t xml:space="preserve"> לממשלה להמשיך לפעול לאורך זמן. לא נקודתית עכשיו, </w:t>
      </w:r>
      <w:bookmarkStart w:id="9696" w:name="_ETM_Q1_5770909"/>
      <w:bookmarkEnd w:id="9696"/>
      <w:r>
        <w:rPr>
          <w:rFonts w:hint="cs"/>
          <w:rtl/>
          <w:lang w:val="en-GB" w:eastAsia="he-IL"/>
        </w:rPr>
        <w:t>לעוד חודש,</w:t>
      </w:r>
      <w:bookmarkStart w:id="9697" w:name="_ETM_Q1_5772580"/>
      <w:bookmarkEnd w:id="9697"/>
      <w:r>
        <w:rPr>
          <w:rFonts w:hint="cs"/>
          <w:rtl/>
          <w:lang w:val="en-GB" w:eastAsia="he-IL"/>
        </w:rPr>
        <w:t xml:space="preserve"> חודשיים, עד גמר האומיקרון, נניח - למר</w:t>
      </w:r>
      <w:bookmarkStart w:id="9698" w:name="_ETM_Q1_5774619"/>
      <w:bookmarkEnd w:id="9698"/>
      <w:r>
        <w:rPr>
          <w:rFonts w:hint="cs"/>
          <w:rtl/>
          <w:lang w:val="en-GB" w:eastAsia="he-IL"/>
        </w:rPr>
        <w:t>ות שעמדתנו לגביו</w:t>
      </w:r>
      <w:bookmarkStart w:id="9699" w:name="_ETM_Q1_5776521"/>
      <w:bookmarkEnd w:id="9699"/>
      <w:r>
        <w:rPr>
          <w:rFonts w:hint="cs"/>
          <w:rtl/>
          <w:lang w:val="en-GB" w:eastAsia="he-IL"/>
        </w:rPr>
        <w:t xml:space="preserve"> ידועה ובסוף משרד הבריאות רק מתכנס לעמדותינו, וכבר לא</w:t>
      </w:r>
      <w:bookmarkStart w:id="9700" w:name="_ETM_Q1_5782207"/>
      <w:bookmarkEnd w:id="9700"/>
      <w:r>
        <w:rPr>
          <w:rFonts w:hint="cs"/>
          <w:rtl/>
          <w:lang w:val="en-GB" w:eastAsia="he-IL"/>
        </w:rPr>
        <w:t xml:space="preserve"> מדברים על הצפת בתי חולים וכבר לא מדברים על עשרות</w:t>
      </w:r>
      <w:bookmarkStart w:id="9701" w:name="_ETM_Q1_5786501"/>
      <w:bookmarkEnd w:id="9701"/>
      <w:r>
        <w:rPr>
          <w:rFonts w:hint="cs"/>
          <w:rtl/>
          <w:lang w:val="en-GB" w:eastAsia="he-IL"/>
        </w:rPr>
        <w:t xml:space="preserve"> אלפי חולים. </w:t>
      </w:r>
      <w:bookmarkStart w:id="9702" w:name="_ETM_Q1_5783909"/>
      <w:bookmarkEnd w:id="9702"/>
      <w:r>
        <w:rPr>
          <w:rFonts w:hint="cs"/>
          <w:rtl/>
          <w:lang w:val="en-GB" w:eastAsia="he-IL"/>
        </w:rPr>
        <w:t>אבל נניח - אז ייגמר האומיקרון.</w:t>
      </w:r>
      <w:bookmarkStart w:id="9703" w:name="_ETM_Q1_5787378"/>
      <w:bookmarkEnd w:id="9703"/>
      <w:r>
        <w:rPr>
          <w:rFonts w:hint="cs"/>
          <w:rtl/>
          <w:lang w:val="en-GB" w:eastAsia="he-IL"/>
        </w:rPr>
        <w:t xml:space="preserve"> לא ייתכן שאתם מדברים על להמשיך את המצב הזה. זה</w:t>
      </w:r>
      <w:bookmarkStart w:id="9704" w:name="_ETM_Q1_5790956"/>
      <w:bookmarkEnd w:id="9704"/>
      <w:r>
        <w:rPr>
          <w:rFonts w:hint="cs"/>
          <w:rtl/>
          <w:lang w:val="en-GB" w:eastAsia="he-IL"/>
        </w:rPr>
        <w:t xml:space="preserve"> שינוי שיטת משטר. </w:t>
      </w:r>
      <w:bookmarkStart w:id="9705" w:name="_ETM_Q1_5792822"/>
      <w:bookmarkEnd w:id="9705"/>
    </w:p>
    <w:p w14:paraId="73E7D1C1" w14:textId="1F66DC51" w:rsidR="003045E4" w:rsidRDefault="003045E4" w:rsidP="003045E4">
      <w:pPr>
        <w:rPr>
          <w:rtl/>
          <w:lang w:val="en-GB" w:eastAsia="he-IL"/>
        </w:rPr>
      </w:pPr>
    </w:p>
    <w:p w14:paraId="481EC500" w14:textId="496E4FFE" w:rsidR="003045E4" w:rsidRDefault="003045E4" w:rsidP="003045E4">
      <w:pPr>
        <w:rPr>
          <w:rtl/>
          <w:lang w:val="en-GB" w:eastAsia="he-IL"/>
        </w:rPr>
      </w:pPr>
      <w:r>
        <w:rPr>
          <w:rFonts w:hint="cs"/>
          <w:rtl/>
          <w:lang w:val="en-GB" w:eastAsia="he-IL"/>
        </w:rPr>
        <w:t>א</w:t>
      </w:r>
      <w:bookmarkStart w:id="9706" w:name="_ETM_Q1_5793048"/>
      <w:bookmarkStart w:id="9707" w:name="_ETM_Q1_5793125"/>
      <w:bookmarkEnd w:id="9706"/>
      <w:bookmarkEnd w:id="9707"/>
      <w:r>
        <w:rPr>
          <w:rFonts w:hint="cs"/>
          <w:rtl/>
          <w:lang w:val="en-GB" w:eastAsia="he-IL"/>
        </w:rPr>
        <w:t>ני ח</w:t>
      </w:r>
      <w:bookmarkStart w:id="9708" w:name="_ETM_Q1_5793353"/>
      <w:bookmarkEnd w:id="9708"/>
      <w:r>
        <w:rPr>
          <w:rFonts w:hint="cs"/>
          <w:rtl/>
          <w:lang w:val="en-GB" w:eastAsia="he-IL"/>
        </w:rPr>
        <w:t>ושב שראוי היה לשקף גם את</w:t>
      </w:r>
      <w:bookmarkStart w:id="9709" w:name="_ETM_Q1_5795301"/>
      <w:bookmarkEnd w:id="9709"/>
      <w:r>
        <w:rPr>
          <w:rFonts w:hint="cs"/>
          <w:rtl/>
          <w:lang w:val="en-GB" w:eastAsia="he-IL"/>
        </w:rPr>
        <w:t xml:space="preserve"> הדברים לאזרחי ישראל, כי הם לא מודעים לזה. כשאומרים </w:t>
      </w:r>
      <w:bookmarkStart w:id="9710" w:name="_ETM_Q1_5800281"/>
      <w:bookmarkEnd w:id="9710"/>
      <w:r>
        <w:rPr>
          <w:rFonts w:hint="cs"/>
          <w:rtl/>
          <w:lang w:val="en-GB" w:eastAsia="he-IL"/>
        </w:rPr>
        <w:t>להם חוק סמכויות מיוחדות,</w:t>
      </w:r>
      <w:bookmarkStart w:id="9711" w:name="_ETM_Q1_5797449"/>
      <w:bookmarkEnd w:id="9711"/>
      <w:r>
        <w:rPr>
          <w:rFonts w:hint="cs"/>
          <w:rtl/>
          <w:lang w:val="en-GB" w:eastAsia="he-IL"/>
        </w:rPr>
        <w:t xml:space="preserve"> הם לא מבינים את משמעות הדבר.</w:t>
      </w:r>
      <w:bookmarkStart w:id="9712" w:name="_ETM_Q1_5799831"/>
      <w:bookmarkEnd w:id="9712"/>
      <w:r>
        <w:rPr>
          <w:rFonts w:hint="cs"/>
          <w:rtl/>
          <w:lang w:val="en-GB" w:eastAsia="he-IL"/>
        </w:rPr>
        <w:t xml:space="preserve"> מדובר בשינוי שיטת משטר, ולמיטב הבנתי ותפיסתי, ואולי דעותינו </w:t>
      </w:r>
      <w:bookmarkStart w:id="9713" w:name="_ETM_Q1_5808556"/>
      <w:bookmarkEnd w:id="9713"/>
      <w:r>
        <w:rPr>
          <w:rFonts w:hint="cs"/>
          <w:rtl/>
          <w:lang w:val="en-GB" w:eastAsia="he-IL"/>
        </w:rPr>
        <w:t>יהיו חלוקות, אין הסמכות נתונה לכנסת ישראל לשנות את שיטת</w:t>
      </w:r>
      <w:bookmarkStart w:id="9714" w:name="_ETM_Q1_5813899"/>
      <w:bookmarkEnd w:id="9714"/>
      <w:r>
        <w:rPr>
          <w:rFonts w:hint="cs"/>
          <w:rtl/>
          <w:lang w:val="en-GB" w:eastAsia="he-IL"/>
        </w:rPr>
        <w:t xml:space="preserve"> המשטר. זו סמכות שניתנה בזמנו לאסיפת העם לקבוע חוקה. הכנסת</w:t>
      </w:r>
      <w:bookmarkStart w:id="9715" w:name="_ETM_Q1_5819905"/>
      <w:bookmarkEnd w:id="9715"/>
      <w:r>
        <w:rPr>
          <w:rFonts w:hint="cs"/>
          <w:rtl/>
          <w:lang w:val="en-GB" w:eastAsia="he-IL"/>
        </w:rPr>
        <w:t xml:space="preserve"> מה שנקרא חטפה את הסמכויות, והחלי</w:t>
      </w:r>
      <w:bookmarkStart w:id="9716" w:name="_ETM_Q1_5818214"/>
      <w:bookmarkEnd w:id="9716"/>
      <w:r>
        <w:rPr>
          <w:rFonts w:hint="cs"/>
          <w:rtl/>
          <w:lang w:val="en-GB" w:eastAsia="he-IL"/>
        </w:rPr>
        <w:t>טה שמרגע זה היא קובעת</w:t>
      </w:r>
      <w:bookmarkStart w:id="9717" w:name="_ETM_Q1_5822277"/>
      <w:bookmarkEnd w:id="9717"/>
      <w:r>
        <w:rPr>
          <w:rFonts w:hint="cs"/>
          <w:rtl/>
          <w:lang w:val="en-GB" w:eastAsia="he-IL"/>
        </w:rPr>
        <w:t xml:space="preserve"> חוקי יסוד ובעצם היא קובעת את שיטת המשטר, ולא כך</w:t>
      </w:r>
      <w:bookmarkStart w:id="9718" w:name="_ETM_Q1_5826937"/>
      <w:bookmarkEnd w:id="9718"/>
      <w:r>
        <w:rPr>
          <w:rFonts w:hint="cs"/>
          <w:rtl/>
          <w:lang w:val="en-GB" w:eastAsia="he-IL"/>
        </w:rPr>
        <w:t xml:space="preserve"> הדבר. </w:t>
      </w:r>
      <w:bookmarkStart w:id="9719" w:name="_ETM_Q1_5827683"/>
      <w:bookmarkEnd w:id="9719"/>
    </w:p>
    <w:p w14:paraId="27FF9A58" w14:textId="13D0D7FF" w:rsidR="003045E4" w:rsidRDefault="003045E4" w:rsidP="003045E4">
      <w:pPr>
        <w:rPr>
          <w:rtl/>
          <w:lang w:val="en-GB" w:eastAsia="he-IL"/>
        </w:rPr>
      </w:pPr>
    </w:p>
    <w:p w14:paraId="4DFB03B0" w14:textId="57E6DA0E" w:rsidR="003045E4" w:rsidRDefault="003045E4" w:rsidP="003045E4">
      <w:pPr>
        <w:rPr>
          <w:rtl/>
          <w:lang w:val="en-GB" w:eastAsia="he-IL"/>
        </w:rPr>
      </w:pPr>
      <w:bookmarkStart w:id="9720" w:name="_ETM_Q1_5827920"/>
      <w:bookmarkStart w:id="9721" w:name="_ETM_Q1_5828008"/>
      <w:bookmarkStart w:id="9722" w:name="_ETM_Q1_5828304"/>
      <w:bookmarkEnd w:id="9720"/>
      <w:bookmarkEnd w:id="9721"/>
      <w:bookmarkEnd w:id="9722"/>
      <w:r>
        <w:rPr>
          <w:rFonts w:hint="cs"/>
          <w:rtl/>
          <w:lang w:val="en-GB" w:eastAsia="he-IL"/>
        </w:rPr>
        <w:t xml:space="preserve">ראוי היה שאם ממשלת </w:t>
      </w:r>
      <w:bookmarkStart w:id="9723" w:name="_ETM_Q1_5829159"/>
      <w:bookmarkEnd w:id="9723"/>
      <w:r>
        <w:rPr>
          <w:rFonts w:hint="cs"/>
          <w:rtl/>
          <w:lang w:val="en-GB" w:eastAsia="he-IL"/>
        </w:rPr>
        <w:t>ישראל וכנסת ישראל מחליטות</w:t>
      </w:r>
      <w:bookmarkStart w:id="9724" w:name="_ETM_Q1_5832387"/>
      <w:bookmarkEnd w:id="9724"/>
      <w:r>
        <w:rPr>
          <w:rFonts w:hint="cs"/>
          <w:rtl/>
          <w:lang w:val="en-GB" w:eastAsia="he-IL"/>
        </w:rPr>
        <w:t xml:space="preserve"> לשנות את שיטת המשטר במדינת ישראל מדמוקרטית לדיקטטורית-ריכוזית, </w:t>
      </w:r>
      <w:bookmarkStart w:id="9725" w:name="_ETM_Q1_5836269"/>
      <w:bookmarkEnd w:id="9725"/>
      <w:r>
        <w:rPr>
          <w:rFonts w:hint="cs"/>
          <w:rtl/>
          <w:lang w:val="en-GB" w:eastAsia="he-IL"/>
        </w:rPr>
        <w:t>יביאו את</w:t>
      </w:r>
      <w:bookmarkStart w:id="9726" w:name="_ETM_Q1_5839626"/>
      <w:bookmarkEnd w:id="9726"/>
      <w:r>
        <w:rPr>
          <w:rFonts w:hint="cs"/>
          <w:rtl/>
          <w:lang w:val="en-GB" w:eastAsia="he-IL"/>
        </w:rPr>
        <w:t xml:space="preserve"> זה </w:t>
      </w:r>
      <w:bookmarkStart w:id="9727" w:name="_ETM_Q1_5836369"/>
      <w:bookmarkEnd w:id="9727"/>
      <w:r>
        <w:rPr>
          <w:rFonts w:hint="cs"/>
          <w:rtl/>
          <w:lang w:val="en-GB" w:eastAsia="he-IL"/>
        </w:rPr>
        <w:t>בפני הציבור למשאל עם, כדי שהציבור</w:t>
      </w:r>
      <w:bookmarkStart w:id="9728" w:name="_ETM_Q1_5842385"/>
      <w:bookmarkEnd w:id="9728"/>
      <w:r>
        <w:rPr>
          <w:rFonts w:hint="cs"/>
          <w:rtl/>
          <w:lang w:val="en-GB" w:eastAsia="he-IL"/>
        </w:rPr>
        <w:t xml:space="preserve"> יידע מהדברים והציבור יצביע על הדבר הזה:</w:t>
      </w:r>
      <w:r>
        <w:rPr>
          <w:rFonts w:hint="cs"/>
          <w:lang w:val="en-GB" w:eastAsia="he-IL"/>
        </w:rPr>
        <w:t xml:space="preserve"> </w:t>
      </w:r>
      <w:r>
        <w:rPr>
          <w:rFonts w:hint="cs"/>
          <w:rtl/>
          <w:lang w:val="en-GB" w:eastAsia="he-IL"/>
        </w:rPr>
        <w:t>האם הוא</w:t>
      </w:r>
      <w:bookmarkStart w:id="9729" w:name="_ETM_Q1_5848065"/>
      <w:bookmarkEnd w:id="9729"/>
      <w:r>
        <w:rPr>
          <w:rFonts w:hint="cs"/>
          <w:rtl/>
          <w:lang w:val="en-GB" w:eastAsia="he-IL"/>
        </w:rPr>
        <w:t xml:space="preserve"> נותן לכנסת את הסמכות לשנות את שיטת המשטר. </w:t>
      </w:r>
      <w:bookmarkStart w:id="9730" w:name="_ETM_Q1_5851439"/>
      <w:bookmarkEnd w:id="9730"/>
      <w:r>
        <w:rPr>
          <w:rFonts w:hint="cs"/>
          <w:rtl/>
          <w:lang w:val="en-GB" w:eastAsia="he-IL"/>
        </w:rPr>
        <w:t>תודה רבה.</w:t>
      </w:r>
      <w:bookmarkStart w:id="9731" w:name="_ETM_Q1_5849806"/>
      <w:bookmarkEnd w:id="9731"/>
      <w:r>
        <w:rPr>
          <w:rFonts w:hint="cs"/>
          <w:rtl/>
          <w:lang w:val="en-GB" w:eastAsia="he-IL"/>
        </w:rPr>
        <w:t xml:space="preserve"> </w:t>
      </w:r>
    </w:p>
    <w:p w14:paraId="79D37C44" w14:textId="41533843" w:rsidR="003045E4" w:rsidRDefault="003045E4" w:rsidP="003045E4">
      <w:pPr>
        <w:rPr>
          <w:rtl/>
          <w:lang w:val="en-GB" w:eastAsia="he-IL"/>
        </w:rPr>
      </w:pPr>
    </w:p>
    <w:p w14:paraId="30A22A0C" w14:textId="1548DA40" w:rsidR="003045E4" w:rsidRDefault="003045E4" w:rsidP="003045E4">
      <w:pPr>
        <w:pStyle w:val="af6"/>
        <w:keepNext/>
        <w:rPr>
          <w:rtl/>
          <w:lang w:val="en-GB"/>
        </w:rPr>
      </w:pPr>
      <w:bookmarkStart w:id="9732" w:name="ET_yor_6156_886"/>
      <w:r w:rsidRPr="003045E4">
        <w:rPr>
          <w:rStyle w:val="TagStyle"/>
          <w:rtl/>
        </w:rPr>
        <w:t xml:space="preserve"> &lt;&lt; יור &gt;&gt; </w:t>
      </w:r>
      <w:r>
        <w:rPr>
          <w:rtl/>
          <w:lang w:val="en-GB"/>
        </w:rPr>
        <w:t>היו"ר גלעד קריב:</w:t>
      </w:r>
      <w:r w:rsidRPr="003045E4">
        <w:rPr>
          <w:rStyle w:val="TagStyle"/>
          <w:rtl/>
        </w:rPr>
        <w:t xml:space="preserve"> &lt;&lt; יור &gt;&gt;</w:t>
      </w:r>
      <w:r w:rsidR="00BC2DC6">
        <w:rPr>
          <w:rtl/>
          <w:lang w:val="en-GB"/>
        </w:rPr>
        <w:t xml:space="preserve"> </w:t>
      </w:r>
      <w:bookmarkEnd w:id="9732"/>
    </w:p>
    <w:p w14:paraId="51C3BC16" w14:textId="5D138037" w:rsidR="003045E4" w:rsidRDefault="003045E4" w:rsidP="003045E4">
      <w:pPr>
        <w:pStyle w:val="KeepWithNext"/>
        <w:rPr>
          <w:rtl/>
          <w:lang w:val="en-GB" w:eastAsia="he-IL"/>
        </w:rPr>
      </w:pPr>
      <w:bookmarkStart w:id="9733" w:name="_ETM_Q1_5848079"/>
      <w:bookmarkEnd w:id="9733"/>
    </w:p>
    <w:p w14:paraId="6CB9177E" w14:textId="77777777" w:rsidR="003045E4" w:rsidRDefault="003045E4" w:rsidP="003045E4">
      <w:pPr>
        <w:rPr>
          <w:rtl/>
          <w:lang w:val="en-GB" w:eastAsia="he-IL"/>
        </w:rPr>
      </w:pPr>
      <w:bookmarkStart w:id="9734" w:name="_ETM_Q1_5852588"/>
      <w:bookmarkStart w:id="9735" w:name="_ETM_Q1_5852618"/>
      <w:bookmarkEnd w:id="9734"/>
      <w:bookmarkEnd w:id="9735"/>
      <w:r>
        <w:rPr>
          <w:rFonts w:hint="cs"/>
          <w:rtl/>
          <w:lang w:val="en-GB" w:eastAsia="he-IL"/>
        </w:rPr>
        <w:t>תודה, עו"ד פסטרנק. אין ספק שבכל דיקטטורה ריכוזית</w:t>
      </w:r>
      <w:bookmarkStart w:id="9736" w:name="_ETM_Q1_5857599"/>
      <w:bookmarkEnd w:id="9736"/>
      <w:r>
        <w:rPr>
          <w:rFonts w:hint="cs"/>
          <w:rtl/>
          <w:lang w:val="en-GB" w:eastAsia="he-IL"/>
        </w:rPr>
        <w:t xml:space="preserve"> רגילה היה מתאפשר לך לומר את הדברים שאמרת בוועדת החוקה.</w:t>
      </w:r>
      <w:bookmarkStart w:id="9737" w:name="_ETM_Q1_5862519"/>
      <w:bookmarkEnd w:id="9737"/>
      <w:r>
        <w:rPr>
          <w:rFonts w:hint="cs"/>
          <w:rtl/>
          <w:lang w:val="en-GB" w:eastAsia="he-IL"/>
        </w:rPr>
        <w:t xml:space="preserve"> אבל בסדר, יש לנו כנראה הגדרות אחרות למהי דיקטטורה ריכוזית</w:t>
      </w:r>
      <w:bookmarkStart w:id="9738" w:name="_ETM_Q1_5867993"/>
      <w:bookmarkEnd w:id="9738"/>
      <w:r>
        <w:rPr>
          <w:rFonts w:hint="cs"/>
          <w:rtl/>
          <w:lang w:val="en-GB" w:eastAsia="he-IL"/>
        </w:rPr>
        <w:t xml:space="preserve"> ומה לא. </w:t>
      </w:r>
      <w:bookmarkStart w:id="9739" w:name="_ETM_Q1_5875762"/>
      <w:bookmarkEnd w:id="9739"/>
    </w:p>
    <w:p w14:paraId="5B9B0A17" w14:textId="77777777" w:rsidR="003045E4" w:rsidRDefault="003045E4" w:rsidP="003045E4">
      <w:pPr>
        <w:rPr>
          <w:rtl/>
          <w:lang w:val="en-GB" w:eastAsia="he-IL"/>
        </w:rPr>
      </w:pPr>
      <w:bookmarkStart w:id="9740" w:name="_ETM_Q1_5875855"/>
      <w:bookmarkEnd w:id="9740"/>
    </w:p>
    <w:p w14:paraId="502AB138" w14:textId="14940CE2" w:rsidR="003045E4" w:rsidRDefault="003045E4" w:rsidP="003045E4">
      <w:pPr>
        <w:rPr>
          <w:rtl/>
          <w:lang w:val="en-GB" w:eastAsia="he-IL"/>
        </w:rPr>
      </w:pPr>
      <w:bookmarkStart w:id="9741" w:name="_ETM_Q1_5875903"/>
      <w:bookmarkStart w:id="9742" w:name="_ETM_Q1_5876068"/>
      <w:bookmarkEnd w:id="9741"/>
      <w:bookmarkEnd w:id="9742"/>
      <w:r>
        <w:rPr>
          <w:rFonts w:hint="cs"/>
          <w:rtl/>
          <w:lang w:val="en-GB" w:eastAsia="he-IL"/>
        </w:rPr>
        <w:t xml:space="preserve">לגבי מה סמכותה של כנסת ישראל </w:t>
      </w:r>
      <w:bookmarkStart w:id="9743" w:name="_ETM_Q1_5867549"/>
      <w:bookmarkEnd w:id="9743"/>
      <w:r>
        <w:rPr>
          <w:rFonts w:hint="cs"/>
          <w:rtl/>
          <w:lang w:val="en-GB" w:eastAsia="he-IL"/>
        </w:rPr>
        <w:t xml:space="preserve">לחוקק </w:t>
      </w:r>
      <w:bookmarkStart w:id="9744" w:name="_ETM_Q1_5868701"/>
      <w:bookmarkEnd w:id="9744"/>
      <w:r>
        <w:rPr>
          <w:rFonts w:hint="cs"/>
          <w:rtl/>
          <w:lang w:val="en-GB" w:eastAsia="he-IL"/>
        </w:rPr>
        <w:t>חוקים וחוקי יסוד - אכן דעתנו חלוקה. הדין הנוהג כרגע</w:t>
      </w:r>
      <w:bookmarkStart w:id="9745" w:name="_ETM_Q1_5878324"/>
      <w:bookmarkEnd w:id="9745"/>
      <w:r>
        <w:rPr>
          <w:rFonts w:hint="cs"/>
          <w:rtl/>
          <w:lang w:val="en-GB" w:eastAsia="he-IL"/>
        </w:rPr>
        <w:t xml:space="preserve"> הוא לא כהצעתך. אתה מוזמן לגשת עם התיאוריה הזאת לבית</w:t>
      </w:r>
      <w:bookmarkStart w:id="9746" w:name="_ETM_Q1_5883918"/>
      <w:bookmarkEnd w:id="9746"/>
      <w:r>
        <w:rPr>
          <w:rFonts w:hint="cs"/>
          <w:rtl/>
          <w:lang w:val="en-GB" w:eastAsia="he-IL"/>
        </w:rPr>
        <w:t xml:space="preserve"> המשפט העלי</w:t>
      </w:r>
      <w:bookmarkStart w:id="9747" w:name="_ETM_Q1_5880759"/>
      <w:bookmarkEnd w:id="9747"/>
      <w:r>
        <w:rPr>
          <w:rFonts w:hint="cs"/>
          <w:rtl/>
          <w:lang w:val="en-GB" w:eastAsia="he-IL"/>
        </w:rPr>
        <w:t>ון, ואם בית המשפט העליון יפסוק שכנסת ישראל</w:t>
      </w:r>
      <w:bookmarkStart w:id="9748" w:name="_ETM_Q1_5885496"/>
      <w:bookmarkEnd w:id="9748"/>
      <w:r>
        <w:rPr>
          <w:rFonts w:hint="cs"/>
          <w:rtl/>
          <w:lang w:val="en-GB" w:eastAsia="he-IL"/>
        </w:rPr>
        <w:t xml:space="preserve"> מבצעת הפיכה משטרית בזה שהיא מחוקקת את חוק הסמכויות מחדש</w:t>
      </w:r>
      <w:bookmarkStart w:id="9749" w:name="_ETM_Q1_5891643"/>
      <w:bookmarkEnd w:id="9749"/>
      <w:r>
        <w:rPr>
          <w:rFonts w:hint="cs"/>
          <w:rtl/>
          <w:lang w:val="en-GB" w:eastAsia="he-IL"/>
        </w:rPr>
        <w:t xml:space="preserve"> ומגבירה את הפיקוח הפרלמנטרי, אם בג"צ יורה לנו לחדול מהחקיקה </w:t>
      </w:r>
      <w:bookmarkStart w:id="9750" w:name="_ETM_Q1_5899886"/>
      <w:bookmarkEnd w:id="9750"/>
      <w:r>
        <w:rPr>
          <w:rFonts w:hint="cs"/>
          <w:rtl/>
          <w:lang w:val="en-GB" w:eastAsia="he-IL"/>
        </w:rPr>
        <w:t xml:space="preserve">אנחנו כמובן נקיים את פסיקת בג"צ. </w:t>
      </w:r>
      <w:bookmarkStart w:id="9751" w:name="_ETM_Q1_5902731"/>
      <w:bookmarkEnd w:id="9751"/>
    </w:p>
    <w:p w14:paraId="6AA2244F" w14:textId="6957D013" w:rsidR="003045E4" w:rsidRDefault="003045E4" w:rsidP="003045E4">
      <w:pPr>
        <w:rPr>
          <w:rtl/>
          <w:lang w:val="en-GB" w:eastAsia="he-IL"/>
        </w:rPr>
      </w:pPr>
    </w:p>
    <w:p w14:paraId="68D65FE3" w14:textId="1DFF39DE" w:rsidR="003045E4" w:rsidRDefault="003045E4" w:rsidP="003045E4">
      <w:pPr>
        <w:pStyle w:val="a4"/>
        <w:keepNext/>
        <w:rPr>
          <w:rtl/>
          <w:lang w:val="en-GB"/>
        </w:rPr>
      </w:pPr>
      <w:bookmarkStart w:id="9752" w:name="ET_speaker_גור_בליי_887"/>
      <w:r w:rsidRPr="003045E4">
        <w:rPr>
          <w:rStyle w:val="TagStyle"/>
          <w:rtl/>
        </w:rPr>
        <w:t xml:space="preserve"> &lt;&lt; דובר &gt;&gt; </w:t>
      </w:r>
      <w:r>
        <w:rPr>
          <w:rtl/>
          <w:lang w:val="en-GB"/>
        </w:rPr>
        <w:t>גור בליי:</w:t>
      </w:r>
      <w:r w:rsidRPr="003045E4">
        <w:rPr>
          <w:rStyle w:val="TagStyle"/>
          <w:rtl/>
        </w:rPr>
        <w:t xml:space="preserve"> &lt;&lt; דובר &gt;&gt;</w:t>
      </w:r>
      <w:r w:rsidR="00BC2DC6">
        <w:rPr>
          <w:rtl/>
          <w:lang w:val="en-GB"/>
        </w:rPr>
        <w:t xml:space="preserve"> </w:t>
      </w:r>
      <w:bookmarkEnd w:id="9752"/>
    </w:p>
    <w:p w14:paraId="20A7ACAA" w14:textId="5B97B393" w:rsidR="003045E4" w:rsidRDefault="003045E4" w:rsidP="003045E4">
      <w:pPr>
        <w:pStyle w:val="KeepWithNext"/>
        <w:rPr>
          <w:rtl/>
          <w:lang w:val="en-GB" w:eastAsia="he-IL"/>
        </w:rPr>
      </w:pPr>
    </w:p>
    <w:p w14:paraId="65D0E29F" w14:textId="0EFB1546" w:rsidR="003045E4" w:rsidRDefault="003045E4" w:rsidP="003045E4">
      <w:pPr>
        <w:rPr>
          <w:rtl/>
          <w:lang w:val="en-GB" w:eastAsia="he-IL"/>
        </w:rPr>
      </w:pPr>
      <w:bookmarkStart w:id="9753" w:name="_ETM_Q1_5903859"/>
      <w:bookmarkEnd w:id="9753"/>
      <w:r>
        <w:rPr>
          <w:rFonts w:hint="cs"/>
          <w:rtl/>
          <w:lang w:val="en-GB" w:eastAsia="he-IL"/>
        </w:rPr>
        <w:t>כ</w:t>
      </w:r>
      <w:bookmarkStart w:id="9754" w:name="_ETM_Q1_5903943"/>
      <w:bookmarkEnd w:id="9754"/>
      <w:r>
        <w:rPr>
          <w:rFonts w:hint="cs"/>
          <w:rtl/>
          <w:lang w:val="en-GB" w:eastAsia="he-IL"/>
        </w:rPr>
        <w:t xml:space="preserve">ן צריך לציין גם </w:t>
      </w:r>
      <w:bookmarkStart w:id="9755" w:name="_ETM_Q1_5905268"/>
      <w:bookmarkEnd w:id="9755"/>
      <w:r>
        <w:rPr>
          <w:rFonts w:hint="cs"/>
          <w:rtl/>
          <w:lang w:val="en-GB" w:eastAsia="he-IL"/>
        </w:rPr>
        <w:t xml:space="preserve">בהקשר הזה </w:t>
      </w:r>
      <w:bookmarkStart w:id="9756" w:name="_ETM_Q1_5901389"/>
      <w:bookmarkEnd w:id="9756"/>
      <w:r>
        <w:rPr>
          <w:rFonts w:hint="cs"/>
          <w:rtl/>
          <w:lang w:val="en-GB" w:eastAsia="he-IL"/>
        </w:rPr>
        <w:t>ש</w:t>
      </w:r>
      <w:r w:rsidR="002041C4">
        <w:rPr>
          <w:rFonts w:hint="cs"/>
          <w:rtl/>
          <w:lang w:val="en-GB" w:eastAsia="he-IL"/>
        </w:rPr>
        <w:t xml:space="preserve">כבר הוגשה הרי עתירה לבג"צ נגד </w:t>
      </w:r>
      <w:bookmarkStart w:id="9757" w:name="_ETM_Q1_5903819"/>
      <w:bookmarkEnd w:id="9757"/>
      <w:r w:rsidR="002041C4">
        <w:rPr>
          <w:rFonts w:hint="cs"/>
          <w:rtl/>
          <w:lang w:val="en-GB" w:eastAsia="he-IL"/>
        </w:rPr>
        <w:t>חוק</w:t>
      </w:r>
      <w:bookmarkStart w:id="9758" w:name="_ETM_Q1_5904661"/>
      <w:bookmarkEnd w:id="9758"/>
      <w:r w:rsidR="002041C4">
        <w:rPr>
          <w:rFonts w:hint="cs"/>
          <w:rtl/>
          <w:lang w:val="en-GB" w:eastAsia="he-IL"/>
        </w:rPr>
        <w:t xml:space="preserve"> הסמכויות בגרסתו המקורית, והעתירה נדחתה. במקרה הזה אני חושב שהיא </w:t>
      </w:r>
      <w:bookmarkStart w:id="9759" w:name="_ETM_Q1_5912411"/>
      <w:bookmarkEnd w:id="9759"/>
      <w:r w:rsidR="002041C4">
        <w:rPr>
          <w:rFonts w:hint="cs"/>
          <w:rtl/>
          <w:lang w:val="en-GB" w:eastAsia="he-IL"/>
        </w:rPr>
        <w:t>נדחתה למרות שהחוק בגרסתו המקורית כמובן לא כלל את</w:t>
      </w:r>
      <w:bookmarkStart w:id="9760" w:name="_ETM_Q1_5917844"/>
      <w:bookmarkEnd w:id="9760"/>
      <w:r w:rsidR="002041C4">
        <w:rPr>
          <w:rFonts w:hint="cs"/>
          <w:rtl/>
          <w:lang w:val="en-GB" w:eastAsia="he-IL"/>
        </w:rPr>
        <w:t xml:space="preserve"> שני מ</w:t>
      </w:r>
      <w:bookmarkStart w:id="9761" w:name="_ETM_Q1_5913271"/>
      <w:bookmarkEnd w:id="9761"/>
      <w:r w:rsidR="002041C4">
        <w:rPr>
          <w:rFonts w:hint="cs"/>
          <w:rtl/>
          <w:lang w:val="en-GB" w:eastAsia="he-IL"/>
        </w:rPr>
        <w:t>צבי החירום ואת הנושאים שעכשיו עומדים על הפרק. זאת</w:t>
      </w:r>
      <w:bookmarkStart w:id="9762" w:name="_ETM_Q1_5920444"/>
      <w:bookmarkEnd w:id="9762"/>
      <w:r w:rsidR="002041C4">
        <w:rPr>
          <w:rFonts w:hint="cs"/>
          <w:rtl/>
          <w:lang w:val="en-GB" w:eastAsia="he-IL"/>
        </w:rPr>
        <w:t xml:space="preserve"> אומרת, אפשר להגיד בבחינת </w:t>
      </w:r>
      <w:bookmarkStart w:id="9763" w:name="_ETM_Q1_5917959"/>
      <w:bookmarkEnd w:id="9763"/>
      <w:r w:rsidR="002041C4">
        <w:rPr>
          <w:rFonts w:hint="cs"/>
          <w:rtl/>
          <w:lang w:val="en-GB" w:eastAsia="he-IL"/>
        </w:rPr>
        <w:t>קל וחומר שאם בג"צ דחה את</w:t>
      </w:r>
      <w:bookmarkStart w:id="9764" w:name="_ETM_Q1_5922095"/>
      <w:bookmarkEnd w:id="9764"/>
      <w:r w:rsidR="002041C4">
        <w:rPr>
          <w:rFonts w:hint="cs"/>
          <w:rtl/>
          <w:lang w:val="en-GB" w:eastAsia="he-IL"/>
        </w:rPr>
        <w:t xml:space="preserve"> העתירה נגד החוק המקורי, קל וחומר שחוק שמאפשר יותר פיקוח</w:t>
      </w:r>
      <w:bookmarkStart w:id="9765" w:name="_ETM_Q1_5929010"/>
      <w:bookmarkEnd w:id="9765"/>
      <w:r w:rsidR="002041C4">
        <w:rPr>
          <w:rFonts w:hint="cs"/>
          <w:rtl/>
          <w:lang w:val="en-GB" w:eastAsia="he-IL"/>
        </w:rPr>
        <w:t xml:space="preserve"> פרלמנטרי עומד בצורה יותר טובה במבחנים החוקתיים המקובלים. </w:t>
      </w:r>
    </w:p>
    <w:p w14:paraId="3221A7B9" w14:textId="502C2399" w:rsidR="002041C4" w:rsidRDefault="002041C4" w:rsidP="003045E4">
      <w:pPr>
        <w:rPr>
          <w:rtl/>
          <w:lang w:val="en-GB" w:eastAsia="he-IL"/>
        </w:rPr>
      </w:pPr>
      <w:bookmarkStart w:id="9766" w:name="_ETM_Q1_5933781"/>
      <w:bookmarkEnd w:id="9766"/>
    </w:p>
    <w:p w14:paraId="485E71AF" w14:textId="56595210" w:rsidR="002041C4" w:rsidRDefault="002041C4" w:rsidP="002041C4">
      <w:pPr>
        <w:pStyle w:val="af6"/>
        <w:keepNext/>
        <w:rPr>
          <w:rtl/>
          <w:lang w:val="en-GB"/>
        </w:rPr>
      </w:pPr>
      <w:bookmarkStart w:id="9767" w:name="ET_yor_6156_888"/>
      <w:r w:rsidRPr="002041C4">
        <w:rPr>
          <w:rStyle w:val="TagStyle"/>
          <w:rtl/>
        </w:rPr>
        <w:t xml:space="preserve"> &lt;&lt; יור &gt;&gt; </w:t>
      </w:r>
      <w:r>
        <w:rPr>
          <w:rtl/>
          <w:lang w:val="en-GB"/>
        </w:rPr>
        <w:t>היו"ר גלעד קריב:</w:t>
      </w:r>
      <w:r w:rsidRPr="002041C4">
        <w:rPr>
          <w:rStyle w:val="TagStyle"/>
          <w:rtl/>
        </w:rPr>
        <w:t xml:space="preserve"> &lt;&lt; יור &gt;&gt;</w:t>
      </w:r>
      <w:r w:rsidR="00BC2DC6">
        <w:rPr>
          <w:rtl/>
          <w:lang w:val="en-GB"/>
        </w:rPr>
        <w:t xml:space="preserve"> </w:t>
      </w:r>
      <w:bookmarkEnd w:id="9767"/>
    </w:p>
    <w:p w14:paraId="1B006698" w14:textId="796C8E16" w:rsidR="002041C4" w:rsidRDefault="002041C4" w:rsidP="002041C4">
      <w:pPr>
        <w:pStyle w:val="KeepWithNext"/>
        <w:rPr>
          <w:rtl/>
          <w:lang w:val="en-GB" w:eastAsia="he-IL"/>
        </w:rPr>
      </w:pPr>
    </w:p>
    <w:p w14:paraId="5493DD06" w14:textId="58A67660" w:rsidR="002041C4" w:rsidRDefault="002041C4" w:rsidP="002041C4">
      <w:pPr>
        <w:rPr>
          <w:rtl/>
          <w:lang w:val="en-GB" w:eastAsia="he-IL"/>
        </w:rPr>
      </w:pPr>
      <w:bookmarkStart w:id="9768" w:name="_ETM_Q1_5934905"/>
      <w:bookmarkStart w:id="9769" w:name="_ETM_Q1_5934987"/>
      <w:bookmarkEnd w:id="9768"/>
      <w:bookmarkEnd w:id="9769"/>
      <w:r>
        <w:rPr>
          <w:rFonts w:hint="cs"/>
          <w:rtl/>
          <w:lang w:val="en-GB" w:eastAsia="he-IL"/>
        </w:rPr>
        <w:t xml:space="preserve">בסדר. את </w:t>
      </w:r>
      <w:bookmarkStart w:id="9770" w:name="_ETM_Q1_5935904"/>
      <w:bookmarkEnd w:id="9770"/>
      <w:r>
        <w:rPr>
          <w:rFonts w:hint="cs"/>
          <w:rtl/>
          <w:lang w:val="en-GB" w:eastAsia="he-IL"/>
        </w:rPr>
        <w:t>התיאוריה שמציעה לנו להישאר עם פקודה מנדטורית דרקונית של בריאות</w:t>
      </w:r>
      <w:bookmarkStart w:id="9771" w:name="_ETM_Q1_5941366"/>
      <w:bookmarkEnd w:id="9771"/>
      <w:r>
        <w:rPr>
          <w:rFonts w:hint="cs"/>
          <w:rtl/>
          <w:lang w:val="en-GB" w:eastAsia="he-IL"/>
        </w:rPr>
        <w:t xml:space="preserve"> העם ועם תקנות לשעת חירום - זה בסדר. יכול להיות</w:t>
      </w:r>
      <w:bookmarkStart w:id="9772" w:name="_ETM_Q1_5946043"/>
      <w:bookmarkEnd w:id="9772"/>
      <w:r>
        <w:rPr>
          <w:rFonts w:hint="cs"/>
          <w:rtl/>
          <w:lang w:val="en-GB" w:eastAsia="he-IL"/>
        </w:rPr>
        <w:t xml:space="preserve"> שיש מישהו בבית הזה שחושב שזה מצב עדיף. אני,</w:t>
      </w:r>
      <w:bookmarkStart w:id="9773" w:name="_ETM_Q1_5950917"/>
      <w:bookmarkEnd w:id="9773"/>
      <w:r>
        <w:rPr>
          <w:rFonts w:hint="cs"/>
          <w:rtl/>
          <w:lang w:val="en-GB" w:eastAsia="he-IL"/>
        </w:rPr>
        <w:t xml:space="preserve"> ודומני </w:t>
      </w:r>
      <w:bookmarkStart w:id="9774" w:name="_ETM_Q1_5946709"/>
      <w:bookmarkEnd w:id="9774"/>
      <w:r>
        <w:rPr>
          <w:rFonts w:hint="cs"/>
          <w:rtl/>
          <w:lang w:val="en-GB" w:eastAsia="he-IL"/>
        </w:rPr>
        <w:t>שרוב חברי וחברות הוועדה לא חושבים כך. מכיוון</w:t>
      </w:r>
      <w:bookmarkStart w:id="9775" w:name="_ETM_Q1_5955246"/>
      <w:bookmarkEnd w:id="9775"/>
      <w:r>
        <w:rPr>
          <w:rFonts w:hint="cs"/>
          <w:rtl/>
          <w:lang w:val="en-GB" w:eastAsia="he-IL"/>
        </w:rPr>
        <w:t xml:space="preserve"> שאנחנו לא דיקטטורה ריכוזית, אלא דמוקרטיה פתוחה ומתפקדת, חשוב לשמוע</w:t>
      </w:r>
      <w:bookmarkStart w:id="9776" w:name="_ETM_Q1_5961347"/>
      <w:bookmarkEnd w:id="9776"/>
      <w:r>
        <w:rPr>
          <w:rFonts w:hint="cs"/>
          <w:rtl/>
          <w:lang w:val="en-GB" w:eastAsia="he-IL"/>
        </w:rPr>
        <w:t xml:space="preserve"> גם לפרוטוקול וגם לשיח הציבורי את דעתם של </w:t>
      </w:r>
      <w:bookmarkStart w:id="9777" w:name="_ETM_Q1_5967290"/>
      <w:bookmarkEnd w:id="9777"/>
      <w:r>
        <w:rPr>
          <w:rFonts w:hint="cs"/>
          <w:rtl/>
          <w:lang w:val="en-GB" w:eastAsia="he-IL"/>
        </w:rPr>
        <w:t xml:space="preserve">המתנגדים לתפיסה הזו. דעותיך נשמעו, וימשיכו להישמע בדיוני הוועדה. </w:t>
      </w:r>
      <w:bookmarkStart w:id="9778" w:name="_ETM_Q1_5977217"/>
      <w:bookmarkEnd w:id="9778"/>
    </w:p>
    <w:p w14:paraId="051825F5" w14:textId="0A74DCC2" w:rsidR="002041C4" w:rsidRDefault="002041C4" w:rsidP="002041C4">
      <w:pPr>
        <w:rPr>
          <w:rtl/>
          <w:lang w:val="en-GB" w:eastAsia="he-IL"/>
        </w:rPr>
      </w:pPr>
    </w:p>
    <w:p w14:paraId="5A351F43" w14:textId="77777777" w:rsidR="00C95B65" w:rsidRDefault="00C95B65" w:rsidP="002041C4">
      <w:pPr>
        <w:rPr>
          <w:rtl/>
          <w:lang w:val="en-GB" w:eastAsia="he-IL"/>
        </w:rPr>
      </w:pPr>
      <w:bookmarkStart w:id="9779" w:name="_ETM_Q1_5977435"/>
      <w:bookmarkEnd w:id="9779"/>
      <w:r>
        <w:rPr>
          <w:rtl/>
          <w:lang w:val="en-GB" w:eastAsia="he-IL"/>
        </w:rPr>
        <w:br w:type="page"/>
      </w:r>
    </w:p>
    <w:p w14:paraId="42FD38A3" w14:textId="77777777" w:rsidR="00C95B65" w:rsidRDefault="00C95B65" w:rsidP="002041C4">
      <w:pPr>
        <w:rPr>
          <w:rtl/>
          <w:lang w:val="en-GB" w:eastAsia="he-IL"/>
        </w:rPr>
      </w:pPr>
    </w:p>
    <w:p w14:paraId="4045AD28" w14:textId="376C8B9F" w:rsidR="002041C4" w:rsidRDefault="002041C4" w:rsidP="002041C4">
      <w:pPr>
        <w:rPr>
          <w:rtl/>
          <w:lang w:val="en-GB" w:eastAsia="he-IL"/>
        </w:rPr>
      </w:pPr>
      <w:r>
        <w:rPr>
          <w:rFonts w:hint="cs"/>
          <w:rtl/>
          <w:lang w:val="en-GB" w:eastAsia="he-IL"/>
        </w:rPr>
        <w:t>א</w:t>
      </w:r>
      <w:bookmarkStart w:id="9780" w:name="_ETM_Q1_5977516"/>
      <w:bookmarkEnd w:id="9780"/>
      <w:r>
        <w:rPr>
          <w:rFonts w:hint="cs"/>
          <w:rtl/>
          <w:lang w:val="en-GB" w:eastAsia="he-IL"/>
        </w:rPr>
        <w:t>נח</w:t>
      </w:r>
      <w:bookmarkStart w:id="9781" w:name="_ETM_Q1_5977625"/>
      <w:bookmarkEnd w:id="9781"/>
      <w:r>
        <w:rPr>
          <w:rFonts w:hint="cs"/>
          <w:rtl/>
          <w:lang w:val="en-GB" w:eastAsia="he-IL"/>
        </w:rPr>
        <w:t xml:space="preserve">נו </w:t>
      </w:r>
      <w:bookmarkStart w:id="9782" w:name="_ETM_Q1_5977819"/>
      <w:bookmarkEnd w:id="9782"/>
      <w:r>
        <w:rPr>
          <w:rFonts w:hint="cs"/>
          <w:rtl/>
          <w:lang w:val="en-GB" w:eastAsia="he-IL"/>
        </w:rPr>
        <w:t>נסיים את הדיון. אנחנו נמשיך ביום ראשון בדיון סביב</w:t>
      </w:r>
      <w:bookmarkStart w:id="9783" w:name="_ETM_Q1_5982960"/>
      <w:bookmarkEnd w:id="9783"/>
      <w:r>
        <w:rPr>
          <w:rFonts w:hint="cs"/>
          <w:rtl/>
          <w:lang w:val="en-GB" w:eastAsia="he-IL"/>
        </w:rPr>
        <w:t xml:space="preserve"> נושא ההיוועדות החזותית, התיקון העקיף שזו גם הצעת</w:t>
      </w:r>
      <w:bookmarkStart w:id="9784" w:name="_ETM_Q1_5990892"/>
      <w:bookmarkEnd w:id="9784"/>
      <w:r>
        <w:rPr>
          <w:rFonts w:hint="cs"/>
          <w:rtl/>
          <w:lang w:val="en-GB" w:eastAsia="he-IL"/>
        </w:rPr>
        <w:t xml:space="preserve"> החוק הזו. נמשיך כמובן בשבוע הבא. תודה לכולם, שבת שלום.</w:t>
      </w:r>
      <w:bookmarkStart w:id="9785" w:name="_ETM_Q1_5997031"/>
      <w:bookmarkEnd w:id="9785"/>
      <w:r>
        <w:rPr>
          <w:rFonts w:hint="cs"/>
          <w:rtl/>
          <w:lang w:val="en-GB" w:eastAsia="he-IL"/>
        </w:rPr>
        <w:t xml:space="preserve"> תודה לנציגות הממשלה ונציג הממשלה, לחבריי וחברותיי בצוות </w:t>
      </w:r>
      <w:bookmarkStart w:id="9786" w:name="_ETM_Q1_5998489"/>
      <w:bookmarkEnd w:id="9786"/>
      <w:r>
        <w:rPr>
          <w:rFonts w:hint="cs"/>
          <w:rtl/>
          <w:lang w:val="en-GB" w:eastAsia="he-IL"/>
        </w:rPr>
        <w:t xml:space="preserve">הוועדה והייעוץ </w:t>
      </w:r>
      <w:bookmarkStart w:id="9787" w:name="_ETM_Q1_6000109"/>
      <w:bookmarkEnd w:id="9787"/>
      <w:r>
        <w:rPr>
          <w:rFonts w:hint="cs"/>
          <w:rtl/>
          <w:lang w:val="en-GB" w:eastAsia="he-IL"/>
        </w:rPr>
        <w:t>המשפטי, ולחברי וחברות הכנסת שנטלו חלק בדיון.</w:t>
      </w:r>
      <w:bookmarkStart w:id="9788" w:name="_ETM_Q1_6005059"/>
      <w:bookmarkEnd w:id="9788"/>
      <w:r>
        <w:rPr>
          <w:rFonts w:hint="cs"/>
          <w:rtl/>
          <w:lang w:val="en-GB" w:eastAsia="he-IL"/>
        </w:rPr>
        <w:t xml:space="preserve"> תודה, שבת שלום לכולם. הישיבה נעולה. </w:t>
      </w:r>
    </w:p>
    <w:p w14:paraId="6DE839EF" w14:textId="3AD11B74" w:rsidR="003079E5" w:rsidRDefault="003079E5" w:rsidP="002041C4">
      <w:pPr>
        <w:rPr>
          <w:rtl/>
          <w:lang w:val="en-GB" w:eastAsia="he-IL"/>
        </w:rPr>
      </w:pPr>
    </w:p>
    <w:p w14:paraId="0772A341" w14:textId="77777777" w:rsidR="00C95B65" w:rsidRDefault="00C95B65" w:rsidP="002041C4">
      <w:pPr>
        <w:rPr>
          <w:rtl/>
          <w:lang w:val="en-GB" w:eastAsia="he-IL"/>
        </w:rPr>
      </w:pPr>
      <w:bookmarkStart w:id="9789" w:name="_GoBack"/>
      <w:bookmarkEnd w:id="9789"/>
    </w:p>
    <w:p w14:paraId="0316F2DB" w14:textId="79DFC03C" w:rsidR="003079E5" w:rsidRDefault="003079E5" w:rsidP="003079E5">
      <w:pPr>
        <w:pStyle w:val="afc"/>
        <w:keepNext/>
        <w:rPr>
          <w:rtl/>
          <w:lang w:val="en-GB" w:eastAsia="he-IL"/>
        </w:rPr>
      </w:pPr>
      <w:bookmarkStart w:id="9790" w:name="ET_meetingend_889"/>
      <w:r w:rsidRPr="003079E5">
        <w:rPr>
          <w:rStyle w:val="TagStyle"/>
          <w:rtl/>
        </w:rPr>
        <w:t xml:space="preserve"> &lt;&lt; סיום &gt;&gt; </w:t>
      </w:r>
      <w:r>
        <w:rPr>
          <w:rtl/>
          <w:lang w:val="en-GB" w:eastAsia="he-IL"/>
        </w:rPr>
        <w:t>הישיבה ננעלה בשעה 14:41.</w:t>
      </w:r>
      <w:r w:rsidRPr="003079E5">
        <w:rPr>
          <w:rStyle w:val="TagStyle"/>
          <w:rtl/>
        </w:rPr>
        <w:t xml:space="preserve"> &lt;&lt; סיום &gt;&gt;</w:t>
      </w:r>
      <w:r w:rsidR="00BC2DC6">
        <w:rPr>
          <w:rtl/>
          <w:lang w:val="en-GB" w:eastAsia="he-IL"/>
        </w:rPr>
        <w:t xml:space="preserve"> </w:t>
      </w:r>
      <w:bookmarkEnd w:id="9790"/>
    </w:p>
    <w:p w14:paraId="79A447D8" w14:textId="2E652F71" w:rsidR="003079E5" w:rsidRDefault="003079E5" w:rsidP="003079E5">
      <w:pPr>
        <w:pStyle w:val="KeepWithNext"/>
        <w:rPr>
          <w:rtl/>
          <w:lang w:val="en-GB" w:eastAsia="he-IL"/>
        </w:rPr>
      </w:pPr>
    </w:p>
    <w:p w14:paraId="7AD9D332" w14:textId="77777777" w:rsidR="003079E5" w:rsidRPr="003079E5" w:rsidRDefault="003079E5" w:rsidP="003079E5">
      <w:pPr>
        <w:rPr>
          <w:lang w:val="en-GB" w:eastAsia="he-IL"/>
        </w:rPr>
      </w:pPr>
    </w:p>
    <w:sectPr w:rsidR="003079E5" w:rsidRPr="003079E5" w:rsidSect="00C95B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92F79" w14:textId="77777777" w:rsidR="00A42723" w:rsidRDefault="00A42723">
      <w:r>
        <w:separator/>
      </w:r>
    </w:p>
  </w:endnote>
  <w:endnote w:type="continuationSeparator" w:id="0">
    <w:p w14:paraId="559A2E2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AF401" w14:textId="77777777" w:rsidR="00A42723" w:rsidRDefault="00A42723">
      <w:r>
        <w:separator/>
      </w:r>
    </w:p>
  </w:footnote>
  <w:footnote w:type="continuationSeparator" w:id="0">
    <w:p w14:paraId="4896487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017D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FF2E7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8C81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5B65">
      <w:rPr>
        <w:rStyle w:val="af7"/>
        <w:noProof/>
        <w:rtl/>
      </w:rPr>
      <w:t>90</w:t>
    </w:r>
    <w:r>
      <w:rPr>
        <w:rStyle w:val="af7"/>
      </w:rPr>
      <w:fldChar w:fldCharType="end"/>
    </w:r>
  </w:p>
  <w:p w14:paraId="2B202339" w14:textId="4E4EFC09" w:rsidR="00D86E57" w:rsidRPr="00CC5815" w:rsidRDefault="0032101A" w:rsidP="008E5E3F">
    <w:pPr>
      <w:pStyle w:val="a3"/>
      <w:ind w:firstLine="0"/>
    </w:pPr>
    <w:r>
      <w:rPr>
        <w:rtl/>
      </w:rPr>
      <w:t>ועדת החוקה, חוק ומשפט</w:t>
    </w:r>
  </w:p>
  <w:p w14:paraId="0AF3FC88" w14:textId="427F3458" w:rsidR="00D86E57" w:rsidRPr="00CC5815" w:rsidRDefault="0032101A" w:rsidP="008E5E3F">
    <w:pPr>
      <w:pStyle w:val="a3"/>
      <w:ind w:firstLine="0"/>
      <w:rPr>
        <w:rtl/>
      </w:rPr>
    </w:pPr>
    <w:r>
      <w:rPr>
        <w:rtl/>
      </w:rPr>
      <w:t>13/01/2022</w:t>
    </w:r>
  </w:p>
  <w:p w14:paraId="4D2B911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17164" w14:textId="77777777" w:rsidR="000A17C6" w:rsidRDefault="00E33AE3" w:rsidP="000A17C6">
    <w:pPr>
      <w:keepNext/>
      <w:spacing w:line="240" w:lineRule="atLeast"/>
      <w:ind w:firstLine="0"/>
      <w:jc w:val="center"/>
      <w:outlineLvl w:val="0"/>
      <w:rPr>
        <w:rtl/>
      </w:rPr>
    </w:pPr>
    <w:r>
      <w:rPr>
        <w:noProof/>
      </w:rPr>
      <w:drawing>
        <wp:inline distT="0" distB="0" distL="0" distR="0" wp14:anchorId="07A31806" wp14:editId="16DD637E">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17D5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5C125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55"/>
    <w:rsid w:val="00014FA7"/>
    <w:rsid w:val="0002047E"/>
    <w:rsid w:val="00037279"/>
    <w:rsid w:val="00044FE2"/>
    <w:rsid w:val="00067F42"/>
    <w:rsid w:val="00092B80"/>
    <w:rsid w:val="000A17C6"/>
    <w:rsid w:val="000B060C"/>
    <w:rsid w:val="000B2EE6"/>
    <w:rsid w:val="000B3849"/>
    <w:rsid w:val="000B4C52"/>
    <w:rsid w:val="000C47F5"/>
    <w:rsid w:val="000E3314"/>
    <w:rsid w:val="000F2459"/>
    <w:rsid w:val="000F7D7F"/>
    <w:rsid w:val="00115740"/>
    <w:rsid w:val="00123F1F"/>
    <w:rsid w:val="001425AB"/>
    <w:rsid w:val="00150436"/>
    <w:rsid w:val="001563D4"/>
    <w:rsid w:val="001656CE"/>
    <w:rsid w:val="00167294"/>
    <w:rsid w:val="001673D4"/>
    <w:rsid w:val="00171E7F"/>
    <w:rsid w:val="001758C1"/>
    <w:rsid w:val="00175C37"/>
    <w:rsid w:val="0017779F"/>
    <w:rsid w:val="001A622D"/>
    <w:rsid w:val="001A74E9"/>
    <w:rsid w:val="001A7A1B"/>
    <w:rsid w:val="001B0A6F"/>
    <w:rsid w:val="001C44DA"/>
    <w:rsid w:val="001C4FDA"/>
    <w:rsid w:val="001C66F1"/>
    <w:rsid w:val="001C6EA3"/>
    <w:rsid w:val="001D04F4"/>
    <w:rsid w:val="001D440C"/>
    <w:rsid w:val="001D55E1"/>
    <w:rsid w:val="002016FF"/>
    <w:rsid w:val="002026C5"/>
    <w:rsid w:val="002041C4"/>
    <w:rsid w:val="00222AF2"/>
    <w:rsid w:val="00227BC9"/>
    <w:rsid w:val="00227FEF"/>
    <w:rsid w:val="00230753"/>
    <w:rsid w:val="00236212"/>
    <w:rsid w:val="002533A6"/>
    <w:rsid w:val="0025506B"/>
    <w:rsid w:val="00261554"/>
    <w:rsid w:val="00264716"/>
    <w:rsid w:val="00265D45"/>
    <w:rsid w:val="00275C03"/>
    <w:rsid w:val="00280D58"/>
    <w:rsid w:val="002A1C77"/>
    <w:rsid w:val="002A3B2D"/>
    <w:rsid w:val="002C1C40"/>
    <w:rsid w:val="002D4BDB"/>
    <w:rsid w:val="002E5E31"/>
    <w:rsid w:val="002F3E0C"/>
    <w:rsid w:val="00303B4C"/>
    <w:rsid w:val="003045E4"/>
    <w:rsid w:val="0030642F"/>
    <w:rsid w:val="003065BF"/>
    <w:rsid w:val="003079E5"/>
    <w:rsid w:val="0032101A"/>
    <w:rsid w:val="00321E62"/>
    <w:rsid w:val="003220E6"/>
    <w:rsid w:val="00327BF8"/>
    <w:rsid w:val="00340AFA"/>
    <w:rsid w:val="00345160"/>
    <w:rsid w:val="003632F4"/>
    <w:rsid w:val="0036467E"/>
    <w:rsid w:val="003658CB"/>
    <w:rsid w:val="00366CFB"/>
    <w:rsid w:val="0036794C"/>
    <w:rsid w:val="00373508"/>
    <w:rsid w:val="0037470B"/>
    <w:rsid w:val="00381115"/>
    <w:rsid w:val="00387A64"/>
    <w:rsid w:val="003951CA"/>
    <w:rsid w:val="00396023"/>
    <w:rsid w:val="003A388D"/>
    <w:rsid w:val="003C279D"/>
    <w:rsid w:val="003F0A5F"/>
    <w:rsid w:val="004033F9"/>
    <w:rsid w:val="00420E41"/>
    <w:rsid w:val="00424C94"/>
    <w:rsid w:val="00442509"/>
    <w:rsid w:val="00447608"/>
    <w:rsid w:val="00451746"/>
    <w:rsid w:val="004521A9"/>
    <w:rsid w:val="0046267D"/>
    <w:rsid w:val="00470EAC"/>
    <w:rsid w:val="00474417"/>
    <w:rsid w:val="00477B8A"/>
    <w:rsid w:val="00480796"/>
    <w:rsid w:val="00486793"/>
    <w:rsid w:val="0049458B"/>
    <w:rsid w:val="00495FD8"/>
    <w:rsid w:val="00497B3F"/>
    <w:rsid w:val="004A3BFE"/>
    <w:rsid w:val="004A5269"/>
    <w:rsid w:val="004B0A65"/>
    <w:rsid w:val="004B1BE9"/>
    <w:rsid w:val="004D7B7E"/>
    <w:rsid w:val="004E624B"/>
    <w:rsid w:val="00500C0C"/>
    <w:rsid w:val="00513114"/>
    <w:rsid w:val="00516F02"/>
    <w:rsid w:val="0054597C"/>
    <w:rsid w:val="00546678"/>
    <w:rsid w:val="005506B9"/>
    <w:rsid w:val="005531ED"/>
    <w:rsid w:val="0057343B"/>
    <w:rsid w:val="00576C3C"/>
    <w:rsid w:val="005817EC"/>
    <w:rsid w:val="00590B77"/>
    <w:rsid w:val="005A342D"/>
    <w:rsid w:val="005A4317"/>
    <w:rsid w:val="005C363E"/>
    <w:rsid w:val="005C7BB8"/>
    <w:rsid w:val="005D61F3"/>
    <w:rsid w:val="005E1C6B"/>
    <w:rsid w:val="005E47E2"/>
    <w:rsid w:val="005F3EAA"/>
    <w:rsid w:val="005F76B0"/>
    <w:rsid w:val="006129F7"/>
    <w:rsid w:val="00614BEA"/>
    <w:rsid w:val="00615EC0"/>
    <w:rsid w:val="006337E8"/>
    <w:rsid w:val="00634F61"/>
    <w:rsid w:val="0064408A"/>
    <w:rsid w:val="0065051D"/>
    <w:rsid w:val="006528D5"/>
    <w:rsid w:val="006669D3"/>
    <w:rsid w:val="00677342"/>
    <w:rsid w:val="00695A47"/>
    <w:rsid w:val="006A0CB7"/>
    <w:rsid w:val="006F0259"/>
    <w:rsid w:val="00700433"/>
    <w:rsid w:val="00702755"/>
    <w:rsid w:val="0070472C"/>
    <w:rsid w:val="00705DC4"/>
    <w:rsid w:val="0071213B"/>
    <w:rsid w:val="007461F9"/>
    <w:rsid w:val="007509A6"/>
    <w:rsid w:val="00751775"/>
    <w:rsid w:val="0075778E"/>
    <w:rsid w:val="007713F2"/>
    <w:rsid w:val="007872B4"/>
    <w:rsid w:val="00791CBE"/>
    <w:rsid w:val="007927C4"/>
    <w:rsid w:val="00795590"/>
    <w:rsid w:val="007A58EC"/>
    <w:rsid w:val="007B5607"/>
    <w:rsid w:val="007C693F"/>
    <w:rsid w:val="007C6ADD"/>
    <w:rsid w:val="007C7565"/>
    <w:rsid w:val="007C75B9"/>
    <w:rsid w:val="007D39E9"/>
    <w:rsid w:val="00815DD6"/>
    <w:rsid w:val="0082136D"/>
    <w:rsid w:val="00825867"/>
    <w:rsid w:val="008264E1"/>
    <w:rsid w:val="008320F6"/>
    <w:rsid w:val="00841223"/>
    <w:rsid w:val="00846BE9"/>
    <w:rsid w:val="00853207"/>
    <w:rsid w:val="00853D94"/>
    <w:rsid w:val="008713A4"/>
    <w:rsid w:val="00875F10"/>
    <w:rsid w:val="00883B6E"/>
    <w:rsid w:val="00896F4B"/>
    <w:rsid w:val="008A1A05"/>
    <w:rsid w:val="008B3DB5"/>
    <w:rsid w:val="008C243F"/>
    <w:rsid w:val="008C6035"/>
    <w:rsid w:val="008C7015"/>
    <w:rsid w:val="008D1DFB"/>
    <w:rsid w:val="008D2692"/>
    <w:rsid w:val="008E03B4"/>
    <w:rsid w:val="008E340F"/>
    <w:rsid w:val="008E3BFA"/>
    <w:rsid w:val="008E5E3F"/>
    <w:rsid w:val="008F065D"/>
    <w:rsid w:val="0090279B"/>
    <w:rsid w:val="00914904"/>
    <w:rsid w:val="00914AE6"/>
    <w:rsid w:val="009205D9"/>
    <w:rsid w:val="00922AAA"/>
    <w:rsid w:val="009258CE"/>
    <w:rsid w:val="0094029D"/>
    <w:rsid w:val="009512AD"/>
    <w:rsid w:val="009515F0"/>
    <w:rsid w:val="009572EA"/>
    <w:rsid w:val="009604C4"/>
    <w:rsid w:val="00976511"/>
    <w:rsid w:val="009827C9"/>
    <w:rsid w:val="009830CB"/>
    <w:rsid w:val="009C09F7"/>
    <w:rsid w:val="009D478A"/>
    <w:rsid w:val="009E6E93"/>
    <w:rsid w:val="009F1518"/>
    <w:rsid w:val="009F405E"/>
    <w:rsid w:val="009F5773"/>
    <w:rsid w:val="00A02C89"/>
    <w:rsid w:val="00A04FE0"/>
    <w:rsid w:val="00A15971"/>
    <w:rsid w:val="00A22C90"/>
    <w:rsid w:val="00A3137C"/>
    <w:rsid w:val="00A42723"/>
    <w:rsid w:val="00A64A6D"/>
    <w:rsid w:val="00A65E9A"/>
    <w:rsid w:val="00A66020"/>
    <w:rsid w:val="00A9266E"/>
    <w:rsid w:val="00A970CE"/>
    <w:rsid w:val="00AA4F42"/>
    <w:rsid w:val="00AB02EE"/>
    <w:rsid w:val="00AB05F7"/>
    <w:rsid w:val="00AB3F3A"/>
    <w:rsid w:val="00AD4EC9"/>
    <w:rsid w:val="00AD6FFC"/>
    <w:rsid w:val="00AE28B2"/>
    <w:rsid w:val="00AE28E7"/>
    <w:rsid w:val="00AE6617"/>
    <w:rsid w:val="00AE758F"/>
    <w:rsid w:val="00AF31E6"/>
    <w:rsid w:val="00AF4150"/>
    <w:rsid w:val="00B0509A"/>
    <w:rsid w:val="00B120B2"/>
    <w:rsid w:val="00B14A88"/>
    <w:rsid w:val="00B35B3F"/>
    <w:rsid w:val="00B36E68"/>
    <w:rsid w:val="00B422DA"/>
    <w:rsid w:val="00B4622C"/>
    <w:rsid w:val="00B50340"/>
    <w:rsid w:val="00B52A0C"/>
    <w:rsid w:val="00B629FF"/>
    <w:rsid w:val="00B65508"/>
    <w:rsid w:val="00B75A97"/>
    <w:rsid w:val="00B8517A"/>
    <w:rsid w:val="00BA6446"/>
    <w:rsid w:val="00BB5E99"/>
    <w:rsid w:val="00BC2DC6"/>
    <w:rsid w:val="00BC4591"/>
    <w:rsid w:val="00BC4E05"/>
    <w:rsid w:val="00BD1BF4"/>
    <w:rsid w:val="00BD3414"/>
    <w:rsid w:val="00BD47B7"/>
    <w:rsid w:val="00C07CBD"/>
    <w:rsid w:val="00C135D5"/>
    <w:rsid w:val="00C21716"/>
    <w:rsid w:val="00C22DCB"/>
    <w:rsid w:val="00C25E02"/>
    <w:rsid w:val="00C3598A"/>
    <w:rsid w:val="00C360BC"/>
    <w:rsid w:val="00C40228"/>
    <w:rsid w:val="00C44625"/>
    <w:rsid w:val="00C44800"/>
    <w:rsid w:val="00C514F1"/>
    <w:rsid w:val="00C52EC2"/>
    <w:rsid w:val="00C61DC1"/>
    <w:rsid w:val="00C63945"/>
    <w:rsid w:val="00C64AFF"/>
    <w:rsid w:val="00C661EE"/>
    <w:rsid w:val="00C72438"/>
    <w:rsid w:val="00C736BE"/>
    <w:rsid w:val="00C763E4"/>
    <w:rsid w:val="00C8624A"/>
    <w:rsid w:val="00C94C6F"/>
    <w:rsid w:val="00C95B65"/>
    <w:rsid w:val="00CA351B"/>
    <w:rsid w:val="00CA5363"/>
    <w:rsid w:val="00CA5A96"/>
    <w:rsid w:val="00CB6C89"/>
    <w:rsid w:val="00CB6D60"/>
    <w:rsid w:val="00CC04C9"/>
    <w:rsid w:val="00CC5815"/>
    <w:rsid w:val="00CE24B8"/>
    <w:rsid w:val="00CE5849"/>
    <w:rsid w:val="00CE5FA4"/>
    <w:rsid w:val="00CF167C"/>
    <w:rsid w:val="00D06AEA"/>
    <w:rsid w:val="00D15416"/>
    <w:rsid w:val="00D278F7"/>
    <w:rsid w:val="00D37550"/>
    <w:rsid w:val="00D40A29"/>
    <w:rsid w:val="00D42A9B"/>
    <w:rsid w:val="00D45D27"/>
    <w:rsid w:val="00D46C04"/>
    <w:rsid w:val="00D60AC0"/>
    <w:rsid w:val="00D65611"/>
    <w:rsid w:val="00D86E57"/>
    <w:rsid w:val="00D96B24"/>
    <w:rsid w:val="00DA07CA"/>
    <w:rsid w:val="00DE5B80"/>
    <w:rsid w:val="00E06DBF"/>
    <w:rsid w:val="00E13955"/>
    <w:rsid w:val="00E24C89"/>
    <w:rsid w:val="00E33AE3"/>
    <w:rsid w:val="00E40B22"/>
    <w:rsid w:val="00E473FA"/>
    <w:rsid w:val="00E61903"/>
    <w:rsid w:val="00E64116"/>
    <w:rsid w:val="00E71675"/>
    <w:rsid w:val="00E74983"/>
    <w:rsid w:val="00EA624B"/>
    <w:rsid w:val="00EB057D"/>
    <w:rsid w:val="00EB18E4"/>
    <w:rsid w:val="00EB1CCC"/>
    <w:rsid w:val="00EB5C85"/>
    <w:rsid w:val="00EB766C"/>
    <w:rsid w:val="00EC0AC2"/>
    <w:rsid w:val="00EC1FB3"/>
    <w:rsid w:val="00EC2CD4"/>
    <w:rsid w:val="00ED1381"/>
    <w:rsid w:val="00EE09AD"/>
    <w:rsid w:val="00EE201C"/>
    <w:rsid w:val="00EF122E"/>
    <w:rsid w:val="00EF7219"/>
    <w:rsid w:val="00EF7800"/>
    <w:rsid w:val="00F053E5"/>
    <w:rsid w:val="00F06484"/>
    <w:rsid w:val="00F10D2D"/>
    <w:rsid w:val="00F16831"/>
    <w:rsid w:val="00F261F3"/>
    <w:rsid w:val="00F3623F"/>
    <w:rsid w:val="00F41C33"/>
    <w:rsid w:val="00F423F1"/>
    <w:rsid w:val="00F46535"/>
    <w:rsid w:val="00F4792E"/>
    <w:rsid w:val="00F514A8"/>
    <w:rsid w:val="00F53584"/>
    <w:rsid w:val="00F549E5"/>
    <w:rsid w:val="00F63F05"/>
    <w:rsid w:val="00F72368"/>
    <w:rsid w:val="00F821F6"/>
    <w:rsid w:val="00F84D49"/>
    <w:rsid w:val="00F94A46"/>
    <w:rsid w:val="00FA2B72"/>
    <w:rsid w:val="00FA7E9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63E8C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101A"/>
    <w:rPr>
      <w:rFonts w:cs="Arial"/>
      <w:b/>
      <w:bCs w:val="0"/>
      <w:vanish/>
      <w:color w:val="010000"/>
      <w:bdr w:val="single" w:sz="4" w:space="0" w:color="FF66FF"/>
    </w:rPr>
  </w:style>
  <w:style w:type="table" w:styleId="afd">
    <w:name w:val="Table Grid"/>
    <w:basedOn w:val="a1"/>
    <w:rsid w:val="00C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609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78599-564D-43E5-9932-DE797345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91</Pages>
  <Words>28934</Words>
  <Characters>164930</Characters>
  <Application>Microsoft Office Word</Application>
  <DocSecurity>0</DocSecurity>
  <Lines>1374</Lines>
  <Paragraphs>386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2022-02-24T07:09:00Z</dcterms:modified>
</cp:coreProperties>
</file>