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F7BA4" w:rsidP="00EC1FB3">
      <w:pPr>
        <w:ind w:firstLine="0"/>
        <w:rPr>
          <w:b/>
          <w:bCs/>
          <w:rtl/>
        </w:rPr>
      </w:pPr>
      <w:r>
        <w:rPr>
          <w:rFonts w:hint="cs"/>
          <w:b/>
          <w:bCs/>
          <w:rtl/>
        </w:rPr>
        <w:t>הכ</w:t>
      </w:r>
      <w:r w:rsidR="00C6167F">
        <w:rPr>
          <w:b/>
          <w:bCs/>
          <w:rtl/>
        </w:rPr>
        <w:t>נסת העשרים-וארבע</w:t>
      </w:r>
    </w:p>
    <w:p w:rsidR="00E64116" w:rsidRPr="008713A4" w:rsidRDefault="00C6167F" w:rsidP="008320F6">
      <w:pPr>
        <w:ind w:firstLine="0"/>
        <w:rPr>
          <w:b/>
          <w:bCs/>
          <w:rtl/>
        </w:rPr>
      </w:pPr>
      <w:r>
        <w:rPr>
          <w:b/>
          <w:bCs/>
          <w:rtl/>
        </w:rPr>
        <w:t>מושב שני</w:t>
      </w:r>
    </w:p>
    <w:p w:rsidR="00E64116" w:rsidRPr="008713A4" w:rsidRDefault="00E64116" w:rsidP="0049458B">
      <w:pPr>
        <w:rPr>
          <w:rtl/>
        </w:rPr>
      </w:pPr>
    </w:p>
    <w:p w:rsidR="00E64116" w:rsidRPr="008713A4" w:rsidRDefault="00C6167F" w:rsidP="00277D54">
      <w:pPr>
        <w:ind w:firstLine="0"/>
        <w:jc w:val="center"/>
        <w:outlineLvl w:val="0"/>
        <w:rPr>
          <w:b/>
          <w:bCs/>
          <w:rtl/>
        </w:rPr>
      </w:pPr>
      <w:r>
        <w:rPr>
          <w:b/>
          <w:bCs/>
          <w:rtl/>
        </w:rPr>
        <w:t xml:space="preserve">פרוטוקול מס' </w:t>
      </w:r>
      <w:r w:rsidR="00277D54">
        <w:rPr>
          <w:rFonts w:hint="cs"/>
          <w:b/>
          <w:bCs/>
          <w:rtl/>
        </w:rPr>
        <w:t>89</w:t>
      </w:r>
    </w:p>
    <w:p w:rsidR="00E64116" w:rsidRPr="008713A4" w:rsidRDefault="00C6167F" w:rsidP="008320F6">
      <w:pPr>
        <w:ind w:firstLine="0"/>
        <w:jc w:val="center"/>
        <w:outlineLvl w:val="0"/>
        <w:rPr>
          <w:b/>
          <w:bCs/>
          <w:rtl/>
        </w:rPr>
      </w:pPr>
      <w:r>
        <w:rPr>
          <w:b/>
          <w:bCs/>
          <w:rtl/>
        </w:rPr>
        <w:t>מישיבת ועדת החוץ והביטחון</w:t>
      </w:r>
    </w:p>
    <w:p w:rsidR="00E64116" w:rsidRPr="008713A4" w:rsidRDefault="00C6167F" w:rsidP="008320F6">
      <w:pPr>
        <w:ind w:firstLine="0"/>
        <w:jc w:val="center"/>
        <w:outlineLvl w:val="0"/>
        <w:rPr>
          <w:b/>
          <w:bCs/>
          <w:u w:val="single"/>
          <w:rtl/>
        </w:rPr>
      </w:pPr>
      <w:r>
        <w:rPr>
          <w:b/>
          <w:bCs/>
          <w:u w:val="single"/>
          <w:rtl/>
        </w:rPr>
        <w:t xml:space="preserve">יום חמישי, ל' באדר </w:t>
      </w:r>
      <w:proofErr w:type="spellStart"/>
      <w:r>
        <w:rPr>
          <w:b/>
          <w:bCs/>
          <w:u w:val="single"/>
          <w:rtl/>
        </w:rPr>
        <w:t>התשפ"ב</w:t>
      </w:r>
      <w:proofErr w:type="spellEnd"/>
      <w:r>
        <w:rPr>
          <w:b/>
          <w:bCs/>
          <w:u w:val="single"/>
          <w:rtl/>
        </w:rPr>
        <w:t xml:space="preserve"> (03 במרץ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254AD" w:rsidRDefault="00C6167F" w:rsidP="005254AD">
      <w:pPr>
        <w:pStyle w:val="a6"/>
        <w:jc w:val="left"/>
        <w:rPr>
          <w:b w:val="0"/>
          <w:bCs w:val="0"/>
          <w:u w:val="none"/>
          <w:rtl/>
        </w:rPr>
      </w:pPr>
      <w:bookmarkStart w:id="0" w:name="ET_hatsach_625867_1"/>
      <w:r w:rsidRPr="005254AD">
        <w:rPr>
          <w:rStyle w:val="TagStyle"/>
          <w:b/>
          <w:bCs w:val="0"/>
          <w:u w:val="none"/>
          <w:rtl/>
        </w:rPr>
        <w:t xml:space="preserve"> &lt;&lt; הצח &gt;&gt; </w:t>
      </w:r>
      <w:r w:rsidRPr="005254AD">
        <w:rPr>
          <w:b w:val="0"/>
          <w:bCs w:val="0"/>
          <w:u w:val="none"/>
          <w:rtl/>
        </w:rPr>
        <w:t xml:space="preserve">1. הצעת חוק האזרחות והכניסה לישראל (הוראת שעה), התשפ"ב-2021, של ח"כ שמחה </w:t>
      </w:r>
      <w:proofErr w:type="spellStart"/>
      <w:r w:rsidRPr="005254AD">
        <w:rPr>
          <w:b w:val="0"/>
          <w:bCs w:val="0"/>
          <w:u w:val="none"/>
          <w:rtl/>
        </w:rPr>
        <w:t>רוטמן</w:t>
      </w:r>
      <w:proofErr w:type="spellEnd"/>
      <w:r w:rsidRPr="005254AD">
        <w:rPr>
          <w:rStyle w:val="TagStyle"/>
          <w:b/>
          <w:bCs w:val="0"/>
          <w:u w:val="none"/>
          <w:rtl/>
        </w:rPr>
        <w:t xml:space="preserve"> &lt;&lt; הצח &gt;&gt;</w:t>
      </w:r>
      <w:r w:rsidRPr="005254AD">
        <w:rPr>
          <w:b w:val="0"/>
          <w:bCs w:val="0"/>
          <w:u w:val="none"/>
          <w:rtl/>
        </w:rPr>
        <w:t xml:space="preserve">   </w:t>
      </w:r>
      <w:bookmarkEnd w:id="0"/>
    </w:p>
    <w:p w:rsidR="00E64116" w:rsidRPr="005254AD" w:rsidRDefault="00C6167F" w:rsidP="005254AD">
      <w:pPr>
        <w:pStyle w:val="a6"/>
        <w:jc w:val="left"/>
        <w:rPr>
          <w:b w:val="0"/>
          <w:bCs w:val="0"/>
          <w:u w:val="none"/>
          <w:rtl/>
        </w:rPr>
      </w:pPr>
      <w:bookmarkStart w:id="1" w:name="ET_hatsach_626794_2"/>
      <w:r w:rsidRPr="005254AD">
        <w:rPr>
          <w:rStyle w:val="TagStyle"/>
          <w:b/>
          <w:bCs w:val="0"/>
          <w:u w:val="none"/>
          <w:rtl/>
        </w:rPr>
        <w:t xml:space="preserve"> &lt;&lt; הצח &gt;&gt; </w:t>
      </w:r>
      <w:r w:rsidRPr="005254AD">
        <w:rPr>
          <w:b w:val="0"/>
          <w:bCs w:val="0"/>
          <w:u w:val="none"/>
          <w:rtl/>
        </w:rPr>
        <w:t xml:space="preserve">2. הצעת חוק האזרחות והכניסה לישראל (הוראת שעה), התשפ"ב-2022, של ח"כ אבי </w:t>
      </w:r>
      <w:proofErr w:type="spellStart"/>
      <w:r w:rsidRPr="005254AD">
        <w:rPr>
          <w:b w:val="0"/>
          <w:bCs w:val="0"/>
          <w:u w:val="none"/>
          <w:rtl/>
        </w:rPr>
        <w:t>דיכטר</w:t>
      </w:r>
      <w:proofErr w:type="spellEnd"/>
      <w:r w:rsidRPr="005254AD">
        <w:rPr>
          <w:rStyle w:val="TagStyle"/>
          <w:b/>
          <w:bCs w:val="0"/>
          <w:u w:val="none"/>
          <w:rtl/>
        </w:rPr>
        <w:t xml:space="preserve"> &lt;&lt; הצח &gt;&gt;</w:t>
      </w:r>
      <w:r w:rsidRPr="005254AD">
        <w:rPr>
          <w:b w:val="0"/>
          <w:bCs w:val="0"/>
          <w:u w:val="none"/>
          <w:rtl/>
        </w:rPr>
        <w:t xml:space="preserve">   </w:t>
      </w:r>
      <w:bookmarkEnd w:id="1"/>
    </w:p>
    <w:p w:rsidR="00C6167F" w:rsidRPr="005254AD" w:rsidRDefault="00C6167F" w:rsidP="005254AD">
      <w:pPr>
        <w:pStyle w:val="a6"/>
        <w:jc w:val="left"/>
        <w:rPr>
          <w:b w:val="0"/>
          <w:bCs w:val="0"/>
          <w:u w:val="none"/>
          <w:rtl/>
        </w:rPr>
      </w:pPr>
      <w:bookmarkStart w:id="2" w:name="ET_hatsach_627014_3"/>
      <w:r w:rsidRPr="005254AD">
        <w:rPr>
          <w:rStyle w:val="TagStyle"/>
          <w:b/>
          <w:bCs w:val="0"/>
          <w:u w:val="none"/>
          <w:rtl/>
        </w:rPr>
        <w:t xml:space="preserve"> &lt;&lt; הצח &gt;&gt; </w:t>
      </w:r>
      <w:r w:rsidRPr="005254AD">
        <w:rPr>
          <w:b w:val="0"/>
          <w:bCs w:val="0"/>
          <w:u w:val="none"/>
          <w:rtl/>
        </w:rPr>
        <w:t>3. הצעת חוק האזרחות והכניסה לישראל (הוראת שעה), התשפ"ב-2022, של ח"כ צבי האוזר</w:t>
      </w:r>
      <w:r w:rsidRPr="005254AD">
        <w:rPr>
          <w:rStyle w:val="TagStyle"/>
          <w:b/>
          <w:bCs w:val="0"/>
          <w:u w:val="none"/>
          <w:rtl/>
        </w:rPr>
        <w:t xml:space="preserve"> &lt;&lt; הצח &gt;&gt;</w:t>
      </w:r>
      <w:r w:rsidRPr="005254AD">
        <w:rPr>
          <w:b w:val="0"/>
          <w:bCs w:val="0"/>
          <w:u w:val="none"/>
          <w:rtl/>
        </w:rPr>
        <w:t xml:space="preserve">   </w:t>
      </w:r>
      <w:bookmarkEnd w:id="2"/>
    </w:p>
    <w:p w:rsidR="00C6167F" w:rsidRPr="005254AD" w:rsidRDefault="00C6167F" w:rsidP="005254AD">
      <w:pPr>
        <w:pStyle w:val="a6"/>
        <w:jc w:val="left"/>
        <w:rPr>
          <w:b w:val="0"/>
          <w:bCs w:val="0"/>
          <w:u w:val="none"/>
          <w:rtl/>
        </w:rPr>
      </w:pPr>
      <w:bookmarkStart w:id="3" w:name="ET_hatsach_627046_4"/>
      <w:r w:rsidRPr="005254AD">
        <w:rPr>
          <w:rStyle w:val="TagStyle"/>
          <w:b/>
          <w:bCs w:val="0"/>
          <w:u w:val="none"/>
          <w:rtl/>
        </w:rPr>
        <w:t xml:space="preserve"> &lt;&lt; הצח &gt;&gt; </w:t>
      </w:r>
      <w:r w:rsidRPr="005254AD">
        <w:rPr>
          <w:b w:val="0"/>
          <w:bCs w:val="0"/>
          <w:u w:val="none"/>
          <w:rtl/>
        </w:rPr>
        <w:t>4. הצעת חוק האזרחות והכניסה לישראל (הוראת שעה), התשפ"א-2021, של ח"כ צבי האוזר</w:t>
      </w:r>
      <w:r w:rsidRPr="005254AD">
        <w:rPr>
          <w:rStyle w:val="TagStyle"/>
          <w:b/>
          <w:bCs w:val="0"/>
          <w:u w:val="none"/>
          <w:rtl/>
        </w:rPr>
        <w:t xml:space="preserve"> &lt;&lt; הצח &gt;&gt;</w:t>
      </w:r>
      <w:r w:rsidRPr="005254AD">
        <w:rPr>
          <w:b w:val="0"/>
          <w:bCs w:val="0"/>
          <w:u w:val="none"/>
          <w:rtl/>
        </w:rPr>
        <w:t xml:space="preserve">   </w:t>
      </w:r>
      <w:bookmarkEnd w:id="3"/>
    </w:p>
    <w:p w:rsidR="00C6167F" w:rsidRDefault="00C6167F" w:rsidP="007C693F">
      <w:pPr>
        <w:spacing w:before="60"/>
        <w:ind w:firstLine="0"/>
        <w:rPr>
          <w:rtl/>
        </w:rPr>
      </w:pPr>
    </w:p>
    <w:p w:rsidR="00C6167F" w:rsidRPr="008713A4" w:rsidRDefault="00C6167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6167F" w:rsidRDefault="00C6167F" w:rsidP="00EC1FB3">
      <w:pPr>
        <w:ind w:firstLine="0"/>
        <w:rPr>
          <w:rtl/>
        </w:rPr>
      </w:pPr>
      <w:r w:rsidRPr="00C6167F">
        <w:rPr>
          <w:rtl/>
        </w:rPr>
        <w:t>רם בן ברק – היו"ר</w:t>
      </w:r>
    </w:p>
    <w:p w:rsidR="00C6167F" w:rsidRPr="00C6167F" w:rsidRDefault="00C6167F" w:rsidP="00EC1FB3">
      <w:pPr>
        <w:ind w:firstLine="0"/>
        <w:rPr>
          <w:rtl/>
        </w:rPr>
      </w:pPr>
      <w:r w:rsidRPr="00C6167F">
        <w:rPr>
          <w:rtl/>
        </w:rPr>
        <w:t>צבי האוזר</w:t>
      </w:r>
    </w:p>
    <w:p w:rsidR="00C6167F" w:rsidRPr="00C6167F" w:rsidRDefault="00C6167F" w:rsidP="00EC1FB3">
      <w:pPr>
        <w:ind w:firstLine="0"/>
        <w:rPr>
          <w:rtl/>
        </w:rPr>
      </w:pPr>
      <w:r w:rsidRPr="00C6167F">
        <w:rPr>
          <w:rtl/>
        </w:rPr>
        <w:t>גבי לסקי</w:t>
      </w:r>
    </w:p>
    <w:p w:rsidR="00C6167F" w:rsidRPr="00C6167F" w:rsidRDefault="00C6167F" w:rsidP="00EC1FB3">
      <w:pPr>
        <w:ind w:firstLine="0"/>
        <w:rPr>
          <w:rtl/>
        </w:rPr>
      </w:pPr>
      <w:r w:rsidRPr="00C6167F">
        <w:rPr>
          <w:rtl/>
        </w:rPr>
        <w:t xml:space="preserve">אמילי חיה </w:t>
      </w:r>
      <w:proofErr w:type="spellStart"/>
      <w:r w:rsidRPr="00C6167F">
        <w:rPr>
          <w:rtl/>
        </w:rPr>
        <w:t>מואטי</w:t>
      </w:r>
      <w:proofErr w:type="spellEnd"/>
    </w:p>
    <w:p w:rsidR="00C6167F" w:rsidRPr="00C6167F" w:rsidRDefault="00C6167F" w:rsidP="00EC1FB3">
      <w:pPr>
        <w:ind w:firstLine="0"/>
        <w:rPr>
          <w:rtl/>
        </w:rPr>
      </w:pPr>
      <w:proofErr w:type="spellStart"/>
      <w:r w:rsidRPr="00C6167F">
        <w:rPr>
          <w:rtl/>
        </w:rPr>
        <w:t>אבתיסאם</w:t>
      </w:r>
      <w:proofErr w:type="spellEnd"/>
      <w:r w:rsidRPr="00C6167F">
        <w:rPr>
          <w:rtl/>
        </w:rPr>
        <w:t xml:space="preserve"> </w:t>
      </w:r>
      <w:proofErr w:type="spellStart"/>
      <w:r w:rsidRPr="00C6167F">
        <w:rPr>
          <w:rtl/>
        </w:rPr>
        <w:t>מראענה</w:t>
      </w:r>
      <w:proofErr w:type="spellEnd"/>
    </w:p>
    <w:p w:rsidR="00C6167F" w:rsidRPr="00C6167F" w:rsidRDefault="00C6167F" w:rsidP="00EC1FB3">
      <w:pPr>
        <w:ind w:firstLine="0"/>
        <w:rPr>
          <w:rtl/>
        </w:rPr>
      </w:pPr>
      <w:r w:rsidRPr="00C6167F">
        <w:rPr>
          <w:rtl/>
        </w:rPr>
        <w:t>מאיר פרוש</w:t>
      </w:r>
    </w:p>
    <w:p w:rsidR="00C6167F" w:rsidRPr="00C6167F" w:rsidRDefault="00C6167F" w:rsidP="00EC1FB3">
      <w:pPr>
        <w:ind w:firstLine="0"/>
        <w:rPr>
          <w:rtl/>
        </w:rPr>
      </w:pPr>
      <w:r w:rsidRPr="00C6167F">
        <w:rPr>
          <w:rtl/>
        </w:rPr>
        <w:t xml:space="preserve">מיכל </w:t>
      </w:r>
      <w:proofErr w:type="spellStart"/>
      <w:r w:rsidRPr="00C6167F">
        <w:rPr>
          <w:rtl/>
        </w:rPr>
        <w:t>רוזין</w:t>
      </w:r>
      <w:proofErr w:type="spellEnd"/>
    </w:p>
    <w:p w:rsidR="00C6167F" w:rsidRPr="00C6167F" w:rsidRDefault="00C6167F" w:rsidP="00EC1FB3">
      <w:pPr>
        <w:ind w:firstLine="0"/>
        <w:rPr>
          <w:rtl/>
        </w:rPr>
      </w:pPr>
      <w:r w:rsidRPr="00C6167F">
        <w:rPr>
          <w:rtl/>
        </w:rPr>
        <w:t>יוסף שיין</w:t>
      </w:r>
    </w:p>
    <w:p w:rsidR="00C6167F" w:rsidRDefault="00C6167F" w:rsidP="00EC1FB3">
      <w:pPr>
        <w:ind w:firstLine="0"/>
        <w:rPr>
          <w:rtl/>
        </w:rPr>
      </w:pPr>
      <w:r w:rsidRPr="00C6167F">
        <w:rPr>
          <w:rtl/>
        </w:rPr>
        <w:t>נירה שפק</w:t>
      </w:r>
    </w:p>
    <w:p w:rsidR="00C6167F" w:rsidRDefault="00C6167F" w:rsidP="00EC1FB3">
      <w:pPr>
        <w:ind w:firstLine="0"/>
        <w:rPr>
          <w:u w:val="single"/>
          <w:rtl/>
        </w:rPr>
      </w:pPr>
    </w:p>
    <w:p w:rsidR="005254AD" w:rsidRPr="008713A4" w:rsidRDefault="005254AD"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58093A" w:rsidRDefault="0058093A" w:rsidP="0058093A">
      <w:pPr>
        <w:ind w:firstLine="0"/>
        <w:outlineLvl w:val="1"/>
        <w:rPr>
          <w:rtl/>
        </w:rPr>
      </w:pPr>
      <w:r>
        <w:rPr>
          <w:rFonts w:hint="cs"/>
          <w:rtl/>
        </w:rPr>
        <w:t xml:space="preserve">אבי </w:t>
      </w:r>
      <w:proofErr w:type="spellStart"/>
      <w:r>
        <w:rPr>
          <w:rFonts w:hint="cs"/>
          <w:rtl/>
        </w:rPr>
        <w:t>דיכטר</w:t>
      </w:r>
      <w:proofErr w:type="spellEnd"/>
    </w:p>
    <w:p w:rsidR="0058093A" w:rsidRDefault="0058093A" w:rsidP="0058093A">
      <w:pPr>
        <w:ind w:firstLine="0"/>
        <w:outlineLvl w:val="1"/>
        <w:rPr>
          <w:rtl/>
        </w:rPr>
      </w:pPr>
      <w:r>
        <w:rPr>
          <w:rFonts w:hint="cs"/>
          <w:rtl/>
        </w:rPr>
        <w:t>אחמד טיבי</w:t>
      </w:r>
    </w:p>
    <w:p w:rsidR="0058093A" w:rsidRDefault="0058093A" w:rsidP="0058093A">
      <w:pPr>
        <w:ind w:firstLine="0"/>
        <w:outlineLvl w:val="1"/>
        <w:rPr>
          <w:rtl/>
        </w:rPr>
      </w:pPr>
      <w:r>
        <w:rPr>
          <w:rFonts w:hint="cs"/>
          <w:rtl/>
        </w:rPr>
        <w:t>אוסאמה סעדי</w:t>
      </w:r>
    </w:p>
    <w:p w:rsidR="0058093A" w:rsidRDefault="0058093A" w:rsidP="0058093A">
      <w:pPr>
        <w:ind w:firstLine="0"/>
        <w:outlineLvl w:val="1"/>
        <w:rPr>
          <w:b/>
          <w:bCs/>
          <w:u w:val="single"/>
          <w:rtl/>
        </w:rPr>
      </w:pPr>
      <w:r>
        <w:rPr>
          <w:rFonts w:hint="cs"/>
          <w:rtl/>
        </w:rPr>
        <w:t xml:space="preserve">שמחה </w:t>
      </w:r>
      <w:proofErr w:type="spellStart"/>
      <w:r>
        <w:rPr>
          <w:rFonts w:hint="cs"/>
          <w:rtl/>
        </w:rPr>
        <w:t>רוטמן</w:t>
      </w:r>
      <w:proofErr w:type="spellEnd"/>
    </w:p>
    <w:p w:rsidR="000C47F5" w:rsidRDefault="0058093A"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5254AD" w:rsidRPr="000C47F5" w:rsidRDefault="005254A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9"/>
        <w:gridCol w:w="336"/>
        <w:gridCol w:w="5548"/>
      </w:tblGrid>
      <w:tr w:rsidR="0058093A" w:rsidTr="005254AD">
        <w:tc>
          <w:tcPr>
            <w:tcW w:w="0" w:type="auto"/>
            <w:shd w:val="clear" w:color="auto" w:fill="auto"/>
          </w:tcPr>
          <w:p w:rsidR="0058093A" w:rsidRDefault="0058093A" w:rsidP="00DE5B80">
            <w:pPr>
              <w:ind w:firstLine="0"/>
              <w:rPr>
                <w:rtl/>
              </w:rPr>
            </w:pPr>
            <w:r>
              <w:rPr>
                <w:rtl/>
              </w:rPr>
              <w:t>א'</w:t>
            </w:r>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סגן ראש השב"כ</w:t>
            </w:r>
          </w:p>
        </w:tc>
      </w:tr>
      <w:tr w:rsidR="0058093A" w:rsidTr="005254AD">
        <w:tc>
          <w:tcPr>
            <w:tcW w:w="0" w:type="auto"/>
            <w:shd w:val="clear" w:color="auto" w:fill="auto"/>
          </w:tcPr>
          <w:p w:rsidR="0058093A" w:rsidRDefault="0058093A" w:rsidP="00DE5B80">
            <w:pPr>
              <w:ind w:firstLine="0"/>
              <w:rPr>
                <w:rtl/>
              </w:rPr>
            </w:pPr>
            <w:r>
              <w:rPr>
                <w:rtl/>
              </w:rPr>
              <w:t>רז נזרי</w:t>
            </w:r>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5254AD">
            <w:pPr>
              <w:ind w:firstLine="0"/>
              <w:rPr>
                <w:rtl/>
              </w:rPr>
            </w:pPr>
            <w:r>
              <w:rPr>
                <w:rtl/>
              </w:rPr>
              <w:t xml:space="preserve">המשנה ליועץ המשפטי לממשלה, שר המשפטים </w:t>
            </w:r>
          </w:p>
        </w:tc>
      </w:tr>
      <w:tr w:rsidR="0058093A" w:rsidTr="005254AD">
        <w:tc>
          <w:tcPr>
            <w:tcW w:w="0" w:type="auto"/>
            <w:shd w:val="clear" w:color="auto" w:fill="auto"/>
          </w:tcPr>
          <w:p w:rsidR="0058093A" w:rsidRDefault="0058093A" w:rsidP="00DE5B80">
            <w:pPr>
              <w:ind w:firstLine="0"/>
              <w:rPr>
                <w:rtl/>
              </w:rPr>
            </w:pPr>
            <w:r>
              <w:rPr>
                <w:rtl/>
              </w:rPr>
              <w:t>אביטל שטרנברג</w:t>
            </w:r>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עו"ד, יועצת משפטית, משרד המשפטים</w:t>
            </w:r>
          </w:p>
        </w:tc>
      </w:tr>
      <w:tr w:rsidR="0058093A" w:rsidTr="005254AD">
        <w:tc>
          <w:tcPr>
            <w:tcW w:w="0" w:type="auto"/>
            <w:shd w:val="clear" w:color="auto" w:fill="auto"/>
          </w:tcPr>
          <w:p w:rsidR="0058093A" w:rsidRDefault="0058093A" w:rsidP="00DE5B80">
            <w:pPr>
              <w:ind w:firstLine="0"/>
              <w:rPr>
                <w:rtl/>
              </w:rPr>
            </w:pPr>
            <w:r>
              <w:rPr>
                <w:rtl/>
              </w:rPr>
              <w:t>חגית צור</w:t>
            </w:r>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מנהל לשכת רשות האוכלוסין מזרח ירושלים, משרד הפנים</w:t>
            </w:r>
          </w:p>
        </w:tc>
      </w:tr>
      <w:tr w:rsidR="0058093A" w:rsidTr="005254AD">
        <w:tc>
          <w:tcPr>
            <w:tcW w:w="0" w:type="auto"/>
            <w:shd w:val="clear" w:color="auto" w:fill="auto"/>
          </w:tcPr>
          <w:p w:rsidR="0058093A" w:rsidRDefault="0058093A" w:rsidP="00DE5B80">
            <w:pPr>
              <w:ind w:firstLine="0"/>
              <w:rPr>
                <w:rtl/>
              </w:rPr>
            </w:pPr>
            <w:r>
              <w:rPr>
                <w:rtl/>
              </w:rPr>
              <w:t>נעמה פלאי</w:t>
            </w:r>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ממונה בכירה, לשכה משפטית, רשות האוכלוסין, משרד הפנים</w:t>
            </w:r>
          </w:p>
        </w:tc>
      </w:tr>
      <w:tr w:rsidR="0058093A" w:rsidTr="005254AD">
        <w:tc>
          <w:tcPr>
            <w:tcW w:w="0" w:type="auto"/>
            <w:shd w:val="clear" w:color="auto" w:fill="auto"/>
          </w:tcPr>
          <w:p w:rsidR="0058093A" w:rsidRDefault="0058093A" w:rsidP="00DE5B80">
            <w:pPr>
              <w:ind w:firstLine="0"/>
              <w:rPr>
                <w:rtl/>
              </w:rPr>
            </w:pPr>
            <w:r>
              <w:rPr>
                <w:rtl/>
              </w:rPr>
              <w:t>תהילה אראל</w:t>
            </w:r>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לשכה משפטית, משרד הפנים</w:t>
            </w:r>
          </w:p>
        </w:tc>
      </w:tr>
      <w:tr w:rsidR="0058093A" w:rsidTr="005254AD">
        <w:tc>
          <w:tcPr>
            <w:tcW w:w="0" w:type="auto"/>
            <w:shd w:val="clear" w:color="auto" w:fill="auto"/>
          </w:tcPr>
          <w:p w:rsidR="0058093A" w:rsidRDefault="0058093A" w:rsidP="00DE5B80">
            <w:pPr>
              <w:ind w:firstLine="0"/>
              <w:rPr>
                <w:rtl/>
              </w:rPr>
            </w:pPr>
            <w:r>
              <w:rPr>
                <w:rtl/>
              </w:rPr>
              <w:t>ענת בר יהודה עציון</w:t>
            </w:r>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 xml:space="preserve">ר' </w:t>
            </w:r>
            <w:proofErr w:type="spellStart"/>
            <w:r>
              <w:rPr>
                <w:rtl/>
              </w:rPr>
              <w:t>חו</w:t>
            </w:r>
            <w:proofErr w:type="spellEnd"/>
            <w:r>
              <w:rPr>
                <w:rtl/>
              </w:rPr>
              <w:t>' כניסה ומעמד בישראל, המשרד לב</w:t>
            </w:r>
            <w:r w:rsidR="00472242">
              <w:rPr>
                <w:rFonts w:hint="cs"/>
                <w:rtl/>
              </w:rPr>
              <w:t>י</w:t>
            </w:r>
            <w:r>
              <w:rPr>
                <w:rtl/>
              </w:rPr>
              <w:t>טחון פנים</w:t>
            </w:r>
          </w:p>
        </w:tc>
      </w:tr>
      <w:tr w:rsidR="0058093A" w:rsidTr="005254AD">
        <w:tc>
          <w:tcPr>
            <w:tcW w:w="0" w:type="auto"/>
            <w:shd w:val="clear" w:color="auto" w:fill="auto"/>
          </w:tcPr>
          <w:p w:rsidR="0058093A" w:rsidRDefault="0058093A" w:rsidP="00DE5B80">
            <w:pPr>
              <w:ind w:firstLine="0"/>
              <w:rPr>
                <w:rtl/>
              </w:rPr>
            </w:pPr>
            <w:r>
              <w:rPr>
                <w:rtl/>
              </w:rPr>
              <w:t xml:space="preserve">שירה </w:t>
            </w:r>
            <w:proofErr w:type="spellStart"/>
            <w:r>
              <w:rPr>
                <w:rtl/>
              </w:rPr>
              <w:t>קרואני</w:t>
            </w:r>
            <w:proofErr w:type="spellEnd"/>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קמ</w:t>
            </w:r>
            <w:r w:rsidR="00472242">
              <w:rPr>
                <w:rFonts w:hint="cs"/>
                <w:rtl/>
              </w:rPr>
              <w:t>"</w:t>
            </w:r>
            <w:r>
              <w:rPr>
                <w:rtl/>
              </w:rPr>
              <w:t xml:space="preserve">ד </w:t>
            </w:r>
            <w:proofErr w:type="spellStart"/>
            <w:r>
              <w:rPr>
                <w:rtl/>
              </w:rPr>
              <w:t>אח</w:t>
            </w:r>
            <w:r w:rsidR="00472242">
              <w:rPr>
                <w:rFonts w:hint="cs"/>
                <w:rtl/>
              </w:rPr>
              <w:t>"</w:t>
            </w:r>
            <w:r>
              <w:rPr>
                <w:rtl/>
              </w:rPr>
              <w:t>מ</w:t>
            </w:r>
            <w:proofErr w:type="spellEnd"/>
            <w:r>
              <w:rPr>
                <w:rtl/>
              </w:rPr>
              <w:t xml:space="preserve"> וטכנולוגיות יועמ</w:t>
            </w:r>
            <w:r w:rsidR="00472242">
              <w:rPr>
                <w:rFonts w:hint="cs"/>
                <w:rtl/>
              </w:rPr>
              <w:t>"</w:t>
            </w:r>
            <w:r>
              <w:rPr>
                <w:rtl/>
              </w:rPr>
              <w:t>ש, המשרד לב</w:t>
            </w:r>
            <w:r w:rsidR="00472242">
              <w:rPr>
                <w:rFonts w:hint="cs"/>
                <w:rtl/>
              </w:rPr>
              <w:t>י</w:t>
            </w:r>
            <w:r>
              <w:rPr>
                <w:rtl/>
              </w:rPr>
              <w:t>טחון פנים</w:t>
            </w:r>
          </w:p>
        </w:tc>
      </w:tr>
      <w:tr w:rsidR="0058093A" w:rsidTr="005254AD">
        <w:tc>
          <w:tcPr>
            <w:tcW w:w="0" w:type="auto"/>
            <w:shd w:val="clear" w:color="auto" w:fill="auto"/>
          </w:tcPr>
          <w:p w:rsidR="0058093A" w:rsidRDefault="0058093A" w:rsidP="00DE5B80">
            <w:pPr>
              <w:ind w:firstLine="0"/>
              <w:rPr>
                <w:rtl/>
              </w:rPr>
            </w:pPr>
            <w:r>
              <w:rPr>
                <w:rtl/>
              </w:rPr>
              <w:t xml:space="preserve">עודד </w:t>
            </w:r>
            <w:proofErr w:type="spellStart"/>
            <w:r>
              <w:rPr>
                <w:rtl/>
              </w:rPr>
              <w:t>פלר</w:t>
            </w:r>
            <w:proofErr w:type="spellEnd"/>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עו"ד, האגודה לזכויות האזרח בישראל</w:t>
            </w:r>
          </w:p>
        </w:tc>
      </w:tr>
      <w:tr w:rsidR="0058093A" w:rsidTr="005254AD">
        <w:tc>
          <w:tcPr>
            <w:tcW w:w="0" w:type="auto"/>
            <w:shd w:val="clear" w:color="auto" w:fill="auto"/>
          </w:tcPr>
          <w:p w:rsidR="0058093A" w:rsidRDefault="0058093A" w:rsidP="00DE5B80">
            <w:pPr>
              <w:ind w:firstLine="0"/>
              <w:rPr>
                <w:rtl/>
              </w:rPr>
            </w:pPr>
            <w:r>
              <w:rPr>
                <w:rtl/>
              </w:rPr>
              <w:t xml:space="preserve">עדי </w:t>
            </w:r>
            <w:proofErr w:type="spellStart"/>
            <w:r>
              <w:rPr>
                <w:rtl/>
              </w:rPr>
              <w:t>לוסטיגמן</w:t>
            </w:r>
            <w:proofErr w:type="spellEnd"/>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יועצת משפטית, רופאים לזכויות אדם</w:t>
            </w:r>
          </w:p>
        </w:tc>
      </w:tr>
      <w:tr w:rsidR="0058093A" w:rsidTr="005254AD">
        <w:tc>
          <w:tcPr>
            <w:tcW w:w="0" w:type="auto"/>
            <w:shd w:val="clear" w:color="auto" w:fill="auto"/>
          </w:tcPr>
          <w:p w:rsidR="0058093A" w:rsidRDefault="0058093A" w:rsidP="00DE5B80">
            <w:pPr>
              <w:ind w:firstLine="0"/>
              <w:rPr>
                <w:rtl/>
              </w:rPr>
            </w:pPr>
            <w:r>
              <w:rPr>
                <w:rtl/>
              </w:rPr>
              <w:t xml:space="preserve">עדי </w:t>
            </w:r>
            <w:proofErr w:type="spellStart"/>
            <w:r>
              <w:rPr>
                <w:rtl/>
              </w:rPr>
              <w:t>מנסור</w:t>
            </w:r>
            <w:proofErr w:type="spellEnd"/>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 xml:space="preserve">עורך דין, מרכז </w:t>
            </w:r>
            <w:proofErr w:type="spellStart"/>
            <w:r>
              <w:rPr>
                <w:rtl/>
              </w:rPr>
              <w:t>עדאלה</w:t>
            </w:r>
            <w:proofErr w:type="spellEnd"/>
          </w:p>
        </w:tc>
      </w:tr>
      <w:tr w:rsidR="0058093A" w:rsidTr="005254AD">
        <w:tc>
          <w:tcPr>
            <w:tcW w:w="0" w:type="auto"/>
            <w:shd w:val="clear" w:color="auto" w:fill="auto"/>
          </w:tcPr>
          <w:p w:rsidR="0058093A" w:rsidRDefault="0058093A" w:rsidP="00DE5B80">
            <w:pPr>
              <w:ind w:firstLine="0"/>
              <w:rPr>
                <w:rtl/>
              </w:rPr>
            </w:pPr>
            <w:r>
              <w:rPr>
                <w:rtl/>
              </w:rPr>
              <w:t>דניאל שנהר</w:t>
            </w:r>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מנהל מחלקה משפטית, האגודה לזכויות הפרט</w:t>
            </w:r>
          </w:p>
        </w:tc>
      </w:tr>
      <w:tr w:rsidR="0058093A" w:rsidTr="005254AD">
        <w:tc>
          <w:tcPr>
            <w:tcW w:w="0" w:type="auto"/>
            <w:shd w:val="clear" w:color="auto" w:fill="auto"/>
          </w:tcPr>
          <w:p w:rsidR="0058093A" w:rsidRDefault="0058093A" w:rsidP="00DE5B80">
            <w:pPr>
              <w:ind w:firstLine="0"/>
              <w:rPr>
                <w:rtl/>
              </w:rPr>
            </w:pPr>
            <w:r>
              <w:rPr>
                <w:rtl/>
              </w:rPr>
              <w:t>הרצל חג'אג'</w:t>
            </w:r>
          </w:p>
        </w:tc>
        <w:tc>
          <w:tcPr>
            <w:tcW w:w="0" w:type="auto"/>
            <w:shd w:val="clear" w:color="auto" w:fill="auto"/>
          </w:tcPr>
          <w:p w:rsidR="0058093A" w:rsidRDefault="0058093A" w:rsidP="00DE5B80">
            <w:pPr>
              <w:ind w:firstLine="0"/>
              <w:rPr>
                <w:rtl/>
              </w:rPr>
            </w:pPr>
            <w:r>
              <w:rPr>
                <w:rtl/>
              </w:rPr>
              <w:t>–</w:t>
            </w:r>
          </w:p>
        </w:tc>
        <w:tc>
          <w:tcPr>
            <w:tcW w:w="0" w:type="auto"/>
            <w:shd w:val="clear" w:color="auto" w:fill="auto"/>
          </w:tcPr>
          <w:p w:rsidR="0058093A" w:rsidRDefault="0058093A" w:rsidP="00DE5B80">
            <w:pPr>
              <w:ind w:firstLine="0"/>
              <w:rPr>
                <w:rtl/>
              </w:rPr>
            </w:pPr>
            <w:r>
              <w:rPr>
                <w:rtl/>
              </w:rPr>
              <w:t>נציג הפורום בוחרים בחיים</w:t>
            </w:r>
          </w:p>
        </w:tc>
      </w:tr>
    </w:tbl>
    <w:p w:rsidR="005254AD" w:rsidRDefault="005254AD" w:rsidP="00D40A29">
      <w:pPr>
        <w:ind w:firstLine="0"/>
        <w:outlineLvl w:val="1"/>
        <w:rPr>
          <w:b/>
          <w:bCs/>
          <w:u w:val="single"/>
          <w:rtl/>
        </w:rPr>
      </w:pPr>
      <w:r>
        <w:rPr>
          <w:b/>
          <w:bCs/>
          <w:u w:val="single"/>
          <w:rtl/>
        </w:rPr>
        <w:br w:type="page"/>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6167F" w:rsidP="00D40A29">
      <w:pPr>
        <w:ind w:firstLine="0"/>
      </w:pPr>
      <w:r>
        <w:rPr>
          <w:rtl/>
        </w:rPr>
        <w:t>מירי פרנקל-שור</w:t>
      </w:r>
    </w:p>
    <w:p w:rsidR="00E64116" w:rsidRDefault="0058093A" w:rsidP="00DE5B80">
      <w:pPr>
        <w:ind w:firstLine="0"/>
        <w:rPr>
          <w:rtl/>
        </w:rPr>
      </w:pPr>
      <w:r>
        <w:rPr>
          <w:rFonts w:hint="cs"/>
          <w:rtl/>
        </w:rPr>
        <w:t>עידו בן יצחק</w:t>
      </w:r>
    </w:p>
    <w:p w:rsidR="00472242" w:rsidRPr="008713A4" w:rsidRDefault="00472242" w:rsidP="00DE5B80">
      <w:pPr>
        <w:ind w:firstLine="0"/>
        <w:rPr>
          <w:rtl/>
        </w:rPr>
      </w:pPr>
    </w:p>
    <w:p w:rsidR="00E64116" w:rsidRPr="008713A4" w:rsidRDefault="00E64116" w:rsidP="0058093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6167F" w:rsidP="00D40A29">
      <w:pPr>
        <w:ind w:firstLine="0"/>
        <w:rPr>
          <w:u w:val="single"/>
        </w:rPr>
      </w:pPr>
      <w:r>
        <w:rPr>
          <w:rtl/>
        </w:rPr>
        <w:lastRenderedPageBreak/>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6167F" w:rsidP="008320F6">
      <w:pPr>
        <w:ind w:firstLine="0"/>
        <w:rPr>
          <w:rtl/>
        </w:rPr>
      </w:pPr>
      <w:r>
        <w:rPr>
          <w:rtl/>
        </w:rPr>
        <w:t>הילה לוי</w:t>
      </w:r>
    </w:p>
    <w:p w:rsidR="005254AD" w:rsidRDefault="005254AD" w:rsidP="00D12294">
      <w:pPr>
        <w:pStyle w:val="a6"/>
        <w:rPr>
          <w:rStyle w:val="TagStyle"/>
          <w:vanish w:val="0"/>
          <w:rtl/>
        </w:rPr>
      </w:pPr>
      <w:bookmarkStart w:id="4" w:name="ET_hatsach_1_הצעת_חוק_האזרחות_והכנ_1104"/>
      <w:r>
        <w:rPr>
          <w:rStyle w:val="TagStyle"/>
          <w:vanish w:val="0"/>
          <w:rtl/>
        </w:rPr>
        <w:br w:type="page"/>
      </w:r>
    </w:p>
    <w:p w:rsidR="00277D54" w:rsidRPr="00277D54" w:rsidRDefault="00E64116" w:rsidP="00D12294">
      <w:pPr>
        <w:pStyle w:val="a6"/>
        <w:rPr>
          <w:rtl/>
        </w:rPr>
      </w:pPr>
      <w:r w:rsidRPr="00D12294">
        <w:rPr>
          <w:rStyle w:val="TagStyle"/>
          <w:rtl/>
        </w:rPr>
        <w:br w:type="page"/>
      </w:r>
      <w:r w:rsidR="00277D54" w:rsidRPr="00D12294">
        <w:rPr>
          <w:rStyle w:val="TagStyle"/>
          <w:rtl/>
        </w:rPr>
        <w:t>&lt;&lt; הצח &gt;&gt;</w:t>
      </w:r>
      <w:r w:rsidR="00277D54" w:rsidRPr="00277D54">
        <w:rPr>
          <w:rStyle w:val="TagStyle"/>
          <w:b/>
          <w:bCs w:val="0"/>
          <w:rtl/>
        </w:rPr>
        <w:t xml:space="preserve"> </w:t>
      </w:r>
      <w:r w:rsidR="00277D54" w:rsidRPr="00277D54">
        <w:rPr>
          <w:rtl/>
        </w:rPr>
        <w:t xml:space="preserve">1. הצעת חוק האזרחות והכניסה לישראל (הוראת שעה), התשפ"ב-2021, של ח"כ שמחה </w:t>
      </w:r>
      <w:proofErr w:type="spellStart"/>
      <w:r w:rsidR="00277D54" w:rsidRPr="00277D54">
        <w:rPr>
          <w:rtl/>
        </w:rPr>
        <w:t>רוטמן</w:t>
      </w:r>
      <w:proofErr w:type="spellEnd"/>
      <w:r w:rsidR="00277D54" w:rsidRPr="00277D54">
        <w:rPr>
          <w:rStyle w:val="TagStyle"/>
          <w:b/>
          <w:bCs w:val="0"/>
          <w:rtl/>
        </w:rPr>
        <w:t xml:space="preserve"> </w:t>
      </w:r>
      <w:r w:rsidR="00277D54" w:rsidRPr="00D12294">
        <w:rPr>
          <w:rStyle w:val="TagStyle"/>
          <w:rtl/>
        </w:rPr>
        <w:t>&lt;&lt; הצח &gt;&gt;</w:t>
      </w:r>
    </w:p>
    <w:p w:rsidR="00277D54" w:rsidRPr="00277D54" w:rsidRDefault="00277D54" w:rsidP="00D12294">
      <w:pPr>
        <w:pStyle w:val="a6"/>
        <w:rPr>
          <w:rtl/>
        </w:rPr>
      </w:pPr>
      <w:bookmarkStart w:id="5" w:name="ET_hatsach_2_הצעת_חוק_האזרחות_והכנ_1105"/>
      <w:bookmarkEnd w:id="4"/>
      <w:r w:rsidRPr="00D12294">
        <w:rPr>
          <w:rStyle w:val="TagStyle"/>
          <w:rtl/>
        </w:rPr>
        <w:t>&lt;&lt; הצח &gt;&gt;</w:t>
      </w:r>
      <w:r w:rsidRPr="00277D54">
        <w:rPr>
          <w:rStyle w:val="TagStyle"/>
          <w:b/>
          <w:bCs w:val="0"/>
          <w:rtl/>
        </w:rPr>
        <w:t xml:space="preserve"> </w:t>
      </w:r>
      <w:r w:rsidRPr="00277D54">
        <w:rPr>
          <w:rtl/>
        </w:rPr>
        <w:t xml:space="preserve">2. הצעת חוק האזרחות והכניסה לישראל (הוראת שעה), התשפ"ב-2022, של ח"כ אבי </w:t>
      </w:r>
      <w:proofErr w:type="spellStart"/>
      <w:r w:rsidRPr="00277D54">
        <w:rPr>
          <w:rtl/>
        </w:rPr>
        <w:t>דיכטר</w:t>
      </w:r>
      <w:proofErr w:type="spellEnd"/>
      <w:r w:rsidRPr="00277D54">
        <w:rPr>
          <w:rStyle w:val="TagStyle"/>
          <w:b/>
          <w:bCs w:val="0"/>
          <w:rtl/>
        </w:rPr>
        <w:t xml:space="preserve"> </w:t>
      </w:r>
      <w:r w:rsidRPr="00D12294">
        <w:rPr>
          <w:rStyle w:val="TagStyle"/>
          <w:rtl/>
        </w:rPr>
        <w:t>&lt;&lt; הצח &gt;&gt;</w:t>
      </w:r>
    </w:p>
    <w:p w:rsidR="00277D54" w:rsidRPr="00277D54" w:rsidRDefault="00277D54" w:rsidP="00D12294">
      <w:pPr>
        <w:pStyle w:val="a6"/>
        <w:rPr>
          <w:rtl/>
        </w:rPr>
      </w:pPr>
      <w:bookmarkStart w:id="6" w:name="ET_hatsach_3_הצעת_חוק_האזרחות_והכנ_1106"/>
      <w:bookmarkEnd w:id="5"/>
      <w:r w:rsidRPr="00D12294">
        <w:rPr>
          <w:rStyle w:val="TagStyle"/>
          <w:rtl/>
        </w:rPr>
        <w:t>&lt;&lt; הצח &gt;&gt;</w:t>
      </w:r>
      <w:r w:rsidRPr="00277D54">
        <w:rPr>
          <w:rStyle w:val="TagStyle"/>
          <w:b/>
          <w:bCs w:val="0"/>
          <w:rtl/>
        </w:rPr>
        <w:t xml:space="preserve"> </w:t>
      </w:r>
      <w:r w:rsidRPr="00277D54">
        <w:rPr>
          <w:rtl/>
        </w:rPr>
        <w:t>3. הצעת חוק האזרחות והכניסה לישראל (הוראת שעה), התשפ"ב-2022, של ח"כ צבי האוזר</w:t>
      </w:r>
      <w:r w:rsidRPr="00277D54">
        <w:rPr>
          <w:rStyle w:val="TagStyle"/>
          <w:b/>
          <w:bCs w:val="0"/>
          <w:rtl/>
        </w:rPr>
        <w:t xml:space="preserve"> </w:t>
      </w:r>
      <w:r w:rsidRPr="00D12294">
        <w:rPr>
          <w:rStyle w:val="TagStyle"/>
          <w:rtl/>
        </w:rPr>
        <w:t>&lt;&lt; הצח &gt;&gt;</w:t>
      </w:r>
    </w:p>
    <w:p w:rsidR="007872B4" w:rsidRDefault="00277D54" w:rsidP="00D12294">
      <w:pPr>
        <w:pStyle w:val="a6"/>
        <w:rPr>
          <w:rtl/>
        </w:rPr>
      </w:pPr>
      <w:bookmarkStart w:id="7" w:name="ET_hatsach_4_הצעת_חוק_האזרחות_והכנ_1107"/>
      <w:bookmarkEnd w:id="6"/>
      <w:r w:rsidRPr="00D12294">
        <w:rPr>
          <w:rStyle w:val="TagStyle"/>
          <w:rtl/>
        </w:rPr>
        <w:t>&lt;&lt; הצח &gt;&gt;</w:t>
      </w:r>
      <w:r w:rsidRPr="00277D54">
        <w:rPr>
          <w:rStyle w:val="TagStyle"/>
          <w:b/>
          <w:bCs w:val="0"/>
          <w:rtl/>
        </w:rPr>
        <w:t xml:space="preserve"> </w:t>
      </w:r>
      <w:r w:rsidRPr="00277D54">
        <w:rPr>
          <w:rtl/>
        </w:rPr>
        <w:t>4. הצעת חוק האזרחות והכניסה לישראל (הוראת שעה), התשפ"א-2021, של ח"כ צבי האוזר</w:t>
      </w:r>
      <w:r w:rsidRPr="00277D54">
        <w:rPr>
          <w:rStyle w:val="TagStyle"/>
          <w:b/>
          <w:bCs w:val="0"/>
          <w:rtl/>
        </w:rPr>
        <w:t xml:space="preserve"> </w:t>
      </w:r>
      <w:r w:rsidRPr="00D12294">
        <w:rPr>
          <w:rStyle w:val="TagStyle"/>
          <w:rtl/>
        </w:rPr>
        <w:t>&lt;&lt; הצח &gt;&gt;</w:t>
      </w:r>
    </w:p>
    <w:bookmarkEnd w:id="7"/>
    <w:p w:rsidR="00277D54" w:rsidRDefault="00277D54" w:rsidP="00277D54">
      <w:pPr>
        <w:ind w:firstLine="0"/>
        <w:jc w:val="center"/>
        <w:rPr>
          <w:b/>
          <w:bCs/>
          <w:u w:val="single"/>
          <w:rtl/>
        </w:rPr>
      </w:pPr>
    </w:p>
    <w:p w:rsidR="005254AD" w:rsidRDefault="005254AD" w:rsidP="00277D54">
      <w:pPr>
        <w:ind w:firstLine="0"/>
        <w:jc w:val="center"/>
        <w:rPr>
          <w:b/>
          <w:bCs/>
          <w:u w:val="single"/>
          <w:rtl/>
        </w:rPr>
      </w:pPr>
    </w:p>
    <w:p w:rsidR="00277D54" w:rsidRDefault="00277D54" w:rsidP="00D12294">
      <w:pPr>
        <w:pStyle w:val="af6"/>
        <w:rPr>
          <w:rtl/>
        </w:rPr>
      </w:pPr>
      <w:bookmarkStart w:id="8" w:name="ET_yor_5766_5"/>
      <w:r w:rsidRPr="00D12294">
        <w:rPr>
          <w:rStyle w:val="TagStyle"/>
          <w:rtl/>
        </w:rPr>
        <w:t xml:space="preserve"> &lt;&lt; יור &gt;&gt;</w:t>
      </w:r>
      <w:r w:rsidRPr="00277D54">
        <w:rPr>
          <w:rStyle w:val="TagStyle"/>
          <w:rtl/>
        </w:rPr>
        <w:t xml:space="preserve"> </w:t>
      </w:r>
      <w:r>
        <w:rPr>
          <w:rtl/>
        </w:rPr>
        <w:t>היו"ר רם בן ברק:</w:t>
      </w:r>
      <w:r w:rsidRPr="00277D54">
        <w:rPr>
          <w:rStyle w:val="TagStyle"/>
          <w:rtl/>
        </w:rPr>
        <w:t xml:space="preserve"> </w:t>
      </w:r>
      <w:r w:rsidRPr="00D12294">
        <w:rPr>
          <w:rStyle w:val="TagStyle"/>
          <w:rtl/>
        </w:rPr>
        <w:t>&lt;&lt; יור &gt;&gt;</w:t>
      </w:r>
      <w:r>
        <w:rPr>
          <w:rtl/>
        </w:rPr>
        <w:t xml:space="preserve">   </w:t>
      </w:r>
      <w:bookmarkEnd w:id="8"/>
    </w:p>
    <w:p w:rsidR="00277D54" w:rsidRDefault="00277D54" w:rsidP="00277D54">
      <w:pPr>
        <w:pStyle w:val="KeepWithNext"/>
        <w:rPr>
          <w:rtl/>
          <w:lang w:eastAsia="he-IL"/>
        </w:rPr>
      </w:pPr>
    </w:p>
    <w:p w:rsidR="00277D54" w:rsidRDefault="00277D54" w:rsidP="00277D54">
      <w:pPr>
        <w:rPr>
          <w:rtl/>
          <w:lang w:eastAsia="he-IL"/>
        </w:rPr>
      </w:pPr>
      <w:r>
        <w:rPr>
          <w:rFonts w:hint="cs"/>
          <w:rtl/>
          <w:lang w:eastAsia="he-IL"/>
        </w:rPr>
        <w:t xml:space="preserve">בוקר טוב לכולם, אני מקווה שכולכם ישנתם טוב בלילה, ואף </w:t>
      </w:r>
      <w:bookmarkStart w:id="9" w:name="_ETM_Q1_4448"/>
      <w:bookmarkEnd w:id="9"/>
      <w:r>
        <w:rPr>
          <w:rFonts w:hint="cs"/>
          <w:rtl/>
          <w:lang w:eastAsia="he-IL"/>
        </w:rPr>
        <w:t xml:space="preserve">אחד לא בא קרבי מדי, כולל היועצת שלי. נפתח </w:t>
      </w:r>
      <w:bookmarkStart w:id="10" w:name="_ETM_Q1_24937"/>
      <w:bookmarkEnd w:id="10"/>
      <w:r>
        <w:rPr>
          <w:rFonts w:hint="cs"/>
          <w:rtl/>
          <w:lang w:eastAsia="he-IL"/>
        </w:rPr>
        <w:t xml:space="preserve">את הדיון, כאשר הכוונה שלי היום היא גם </w:t>
      </w:r>
      <w:bookmarkStart w:id="11" w:name="_ETM_Q1_40271"/>
      <w:bookmarkEnd w:id="11"/>
      <w:r>
        <w:rPr>
          <w:rFonts w:hint="cs"/>
          <w:rtl/>
          <w:lang w:eastAsia="he-IL"/>
        </w:rPr>
        <w:t xml:space="preserve">להגיע לסיכומים ולהצבעות. נתחיל עם חוב מהדיון הקודם, כאשר שני </w:t>
      </w:r>
      <w:bookmarkStart w:id="12" w:name="_ETM_Q1_52503"/>
      <w:bookmarkEnd w:id="12"/>
      <w:r>
        <w:rPr>
          <w:rFonts w:hint="cs"/>
          <w:rtl/>
          <w:lang w:eastAsia="he-IL"/>
        </w:rPr>
        <w:t xml:space="preserve">נציגי ארגונים לא התבטאו, האחת מהאגודה לזכויות אדם והשנייה </w:t>
      </w:r>
      <w:bookmarkStart w:id="13" w:name="_ETM_Q1_60057"/>
      <w:bookmarkEnd w:id="13"/>
      <w:r>
        <w:rPr>
          <w:rFonts w:hint="cs"/>
          <w:rtl/>
          <w:lang w:eastAsia="he-IL"/>
        </w:rPr>
        <w:t xml:space="preserve">מארגון </w:t>
      </w:r>
      <w:proofErr w:type="spellStart"/>
      <w:r>
        <w:rPr>
          <w:rFonts w:hint="cs"/>
          <w:rtl/>
          <w:lang w:eastAsia="he-IL"/>
        </w:rPr>
        <w:t>עדאלה</w:t>
      </w:r>
      <w:proofErr w:type="spellEnd"/>
      <w:r>
        <w:rPr>
          <w:rFonts w:hint="cs"/>
          <w:rtl/>
          <w:lang w:eastAsia="he-IL"/>
        </w:rPr>
        <w:t xml:space="preserve">. </w:t>
      </w:r>
      <w:bookmarkStart w:id="14" w:name="_ETM_Q1_71101"/>
      <w:bookmarkEnd w:id="14"/>
      <w:r>
        <w:rPr>
          <w:rFonts w:hint="cs"/>
          <w:rtl/>
          <w:lang w:eastAsia="he-IL"/>
        </w:rPr>
        <w:t xml:space="preserve">לא יותר משלוש דקות לכל דובר, כי אני מניח שאף </w:t>
      </w:r>
      <w:bookmarkStart w:id="15" w:name="_ETM_Q1_72805"/>
      <w:bookmarkEnd w:id="15"/>
      <w:r>
        <w:rPr>
          <w:rFonts w:hint="cs"/>
          <w:rtl/>
          <w:lang w:eastAsia="he-IL"/>
        </w:rPr>
        <w:t xml:space="preserve">אחד לא יחדש לנו משהו שלא שמענו. אם מישהו חושב שיש לו לומר משהו שלא נאמר, והוא </w:t>
      </w:r>
      <w:bookmarkStart w:id="16" w:name="_ETM_Q1_89473"/>
      <w:bookmarkEnd w:id="16"/>
      <w:r>
        <w:rPr>
          <w:rFonts w:hint="cs"/>
          <w:rtl/>
          <w:lang w:eastAsia="he-IL"/>
        </w:rPr>
        <w:t xml:space="preserve">רוצה לדבר, שירים יד ואני אתן לו להגיד. </w:t>
      </w:r>
      <w:bookmarkStart w:id="17" w:name="_ETM_Q1_92799"/>
      <w:bookmarkEnd w:id="17"/>
      <w:r>
        <w:rPr>
          <w:rFonts w:hint="cs"/>
          <w:rtl/>
          <w:lang w:eastAsia="he-IL"/>
        </w:rPr>
        <w:t xml:space="preserve">את בטוחה שיש לך משהו להגיד, שלא נאמר עד </w:t>
      </w:r>
      <w:bookmarkStart w:id="18" w:name="_ETM_Q1_97505"/>
      <w:bookmarkEnd w:id="18"/>
      <w:r>
        <w:rPr>
          <w:rFonts w:hint="cs"/>
          <w:rtl/>
          <w:lang w:eastAsia="he-IL"/>
        </w:rPr>
        <w:t xml:space="preserve">עכשיו? </w:t>
      </w:r>
    </w:p>
    <w:p w:rsidR="00277D54" w:rsidRDefault="00277D54" w:rsidP="00277D54">
      <w:pPr>
        <w:rPr>
          <w:rtl/>
          <w:lang w:eastAsia="he-IL"/>
        </w:rPr>
      </w:pPr>
      <w:bookmarkStart w:id="19" w:name="_ETM_Q1_101097"/>
      <w:bookmarkStart w:id="20" w:name="_ETM_Q1_101202"/>
      <w:bookmarkEnd w:id="19"/>
      <w:bookmarkEnd w:id="20"/>
    </w:p>
    <w:p w:rsidR="00277D54" w:rsidRDefault="00277D54" w:rsidP="00D12294">
      <w:pPr>
        <w:pStyle w:val="af9"/>
        <w:rPr>
          <w:rtl/>
          <w:lang w:eastAsia="he-IL"/>
        </w:rPr>
      </w:pPr>
      <w:bookmarkStart w:id="21" w:name="ET_guest_848884_6"/>
      <w:r w:rsidRPr="00D12294">
        <w:rPr>
          <w:rStyle w:val="TagStyle"/>
          <w:rtl/>
        </w:rPr>
        <w:t xml:space="preserve"> &lt;&lt; אורח &gt;&gt;</w:t>
      </w:r>
      <w:r w:rsidRPr="00277D54">
        <w:rPr>
          <w:rStyle w:val="TagStyle"/>
          <w:rtl/>
        </w:rPr>
        <w:t xml:space="preserve"> </w:t>
      </w:r>
      <w:r>
        <w:rPr>
          <w:rtl/>
          <w:lang w:eastAsia="he-IL"/>
        </w:rPr>
        <w:t xml:space="preserve">עדי </w:t>
      </w:r>
      <w:proofErr w:type="spellStart"/>
      <w:r>
        <w:rPr>
          <w:rtl/>
          <w:lang w:eastAsia="he-IL"/>
        </w:rPr>
        <w:t>לוסטיגמן</w:t>
      </w:r>
      <w:proofErr w:type="spellEnd"/>
      <w:r>
        <w:rPr>
          <w:rtl/>
          <w:lang w:eastAsia="he-IL"/>
        </w:rPr>
        <w:t>:</w:t>
      </w:r>
      <w:r w:rsidRPr="00277D54">
        <w:rPr>
          <w:rStyle w:val="TagStyle"/>
          <w:rtl/>
        </w:rPr>
        <w:t xml:space="preserve"> </w:t>
      </w:r>
      <w:r w:rsidRPr="00D12294">
        <w:rPr>
          <w:rStyle w:val="TagStyle"/>
          <w:rtl/>
        </w:rPr>
        <w:t>&lt;&lt; אורח &gt;&gt;</w:t>
      </w:r>
      <w:r>
        <w:rPr>
          <w:rtl/>
          <w:lang w:eastAsia="he-IL"/>
        </w:rPr>
        <w:t xml:space="preserve">   </w:t>
      </w:r>
      <w:bookmarkEnd w:id="21"/>
    </w:p>
    <w:p w:rsidR="00277D54" w:rsidRDefault="00277D54" w:rsidP="00277D54">
      <w:pPr>
        <w:pStyle w:val="KeepWithNext"/>
        <w:rPr>
          <w:rtl/>
          <w:lang w:eastAsia="he-IL"/>
        </w:rPr>
      </w:pPr>
    </w:p>
    <w:p w:rsidR="00277D54" w:rsidRDefault="00277D54" w:rsidP="00277D54">
      <w:pPr>
        <w:rPr>
          <w:rtl/>
          <w:lang w:eastAsia="he-IL"/>
        </w:rPr>
      </w:pPr>
      <w:bookmarkStart w:id="22" w:name="_ETM_Q1_104169"/>
      <w:bookmarkEnd w:id="22"/>
      <w:r>
        <w:rPr>
          <w:rFonts w:hint="cs"/>
          <w:rtl/>
          <w:lang w:eastAsia="he-IL"/>
        </w:rPr>
        <w:t>כן</w:t>
      </w:r>
      <w:bookmarkStart w:id="23" w:name="_ETM_Q1_104455"/>
      <w:bookmarkStart w:id="24" w:name="_ETM_Q1_104559"/>
      <w:bookmarkEnd w:id="23"/>
      <w:bookmarkEnd w:id="24"/>
      <w:r>
        <w:rPr>
          <w:rFonts w:hint="cs"/>
          <w:rtl/>
          <w:lang w:eastAsia="he-IL"/>
        </w:rPr>
        <w:t xml:space="preserve">. </w:t>
      </w:r>
    </w:p>
    <w:p w:rsidR="00277D54" w:rsidRDefault="00277D54" w:rsidP="00277D54">
      <w:pPr>
        <w:rPr>
          <w:rtl/>
          <w:lang w:eastAsia="he-IL"/>
        </w:rPr>
      </w:pPr>
      <w:bookmarkStart w:id="25" w:name="_ETM_Q1_105017"/>
      <w:bookmarkStart w:id="26" w:name="_ETM_Q1_105108"/>
      <w:bookmarkEnd w:id="25"/>
      <w:bookmarkEnd w:id="26"/>
    </w:p>
    <w:p w:rsidR="00277D54" w:rsidRDefault="00277D54" w:rsidP="00D12294">
      <w:pPr>
        <w:pStyle w:val="af6"/>
        <w:rPr>
          <w:rtl/>
        </w:rPr>
      </w:pPr>
      <w:bookmarkStart w:id="27" w:name="ET_yor_5766_7"/>
      <w:r w:rsidRPr="00D12294">
        <w:rPr>
          <w:rStyle w:val="TagStyle"/>
          <w:rtl/>
        </w:rPr>
        <w:t xml:space="preserve"> &lt;&lt; יור &gt;&gt;</w:t>
      </w:r>
      <w:r w:rsidRPr="00277D54">
        <w:rPr>
          <w:rStyle w:val="TagStyle"/>
          <w:rtl/>
        </w:rPr>
        <w:t xml:space="preserve"> </w:t>
      </w:r>
      <w:r>
        <w:rPr>
          <w:rtl/>
        </w:rPr>
        <w:t>היו"ר רם בן ברק:</w:t>
      </w:r>
      <w:r w:rsidRPr="00277D54">
        <w:rPr>
          <w:rStyle w:val="TagStyle"/>
          <w:rtl/>
        </w:rPr>
        <w:t xml:space="preserve"> </w:t>
      </w:r>
      <w:r w:rsidRPr="00D12294">
        <w:rPr>
          <w:rStyle w:val="TagStyle"/>
          <w:rtl/>
        </w:rPr>
        <w:t>&lt;&lt; יור &gt;&gt;</w:t>
      </w:r>
      <w:r>
        <w:rPr>
          <w:rtl/>
        </w:rPr>
        <w:t xml:space="preserve">   </w:t>
      </w:r>
      <w:bookmarkEnd w:id="27"/>
    </w:p>
    <w:p w:rsidR="00277D54" w:rsidRDefault="00277D54" w:rsidP="00277D54">
      <w:pPr>
        <w:pStyle w:val="KeepWithNext"/>
        <w:rPr>
          <w:rtl/>
          <w:lang w:eastAsia="he-IL"/>
        </w:rPr>
      </w:pPr>
    </w:p>
    <w:p w:rsidR="00277D54" w:rsidRDefault="00277D54" w:rsidP="00277D54">
      <w:pPr>
        <w:rPr>
          <w:rtl/>
          <w:lang w:eastAsia="he-IL"/>
        </w:rPr>
      </w:pPr>
      <w:r>
        <w:rPr>
          <w:rFonts w:hint="cs"/>
          <w:rtl/>
          <w:lang w:eastAsia="he-IL"/>
        </w:rPr>
        <w:t xml:space="preserve">אז תתחילי את, בבקשה. נשמע אם זה משהו </w:t>
      </w:r>
      <w:bookmarkStart w:id="28" w:name="_ETM_Q1_104081"/>
      <w:bookmarkEnd w:id="28"/>
      <w:r>
        <w:rPr>
          <w:rFonts w:hint="cs"/>
          <w:rtl/>
          <w:lang w:eastAsia="he-IL"/>
        </w:rPr>
        <w:t xml:space="preserve">שלא שמענו עד עכשיו. </w:t>
      </w:r>
    </w:p>
    <w:p w:rsidR="00277D54" w:rsidRDefault="00277D54" w:rsidP="00277D54">
      <w:pPr>
        <w:rPr>
          <w:rtl/>
          <w:lang w:eastAsia="he-IL"/>
        </w:rPr>
      </w:pPr>
      <w:bookmarkStart w:id="29" w:name="_ETM_Q1_107513"/>
      <w:bookmarkStart w:id="30" w:name="_ETM_Q1_107613"/>
      <w:bookmarkEnd w:id="29"/>
      <w:bookmarkEnd w:id="30"/>
    </w:p>
    <w:p w:rsidR="00277D54" w:rsidRDefault="00277D54" w:rsidP="00D12294">
      <w:pPr>
        <w:pStyle w:val="-"/>
        <w:rPr>
          <w:rtl/>
        </w:rPr>
      </w:pPr>
      <w:bookmarkStart w:id="31" w:name="ET_speakercontinue_848884_8"/>
      <w:r w:rsidRPr="00D12294">
        <w:rPr>
          <w:rStyle w:val="TagStyle"/>
          <w:rtl/>
        </w:rPr>
        <w:t xml:space="preserve"> &lt;&lt; דובר_המשך &gt;&gt;</w:t>
      </w:r>
      <w:r w:rsidRPr="00277D54">
        <w:rPr>
          <w:rStyle w:val="TagStyle"/>
          <w:rtl/>
        </w:rPr>
        <w:t xml:space="preserve"> </w:t>
      </w:r>
      <w:r>
        <w:rPr>
          <w:rtl/>
        </w:rPr>
        <w:t xml:space="preserve">עדי </w:t>
      </w:r>
      <w:proofErr w:type="spellStart"/>
      <w:r>
        <w:rPr>
          <w:rtl/>
        </w:rPr>
        <w:t>לוסטיגמן</w:t>
      </w:r>
      <w:proofErr w:type="spellEnd"/>
      <w:r>
        <w:rPr>
          <w:rtl/>
        </w:rPr>
        <w:t>:</w:t>
      </w:r>
      <w:r w:rsidRPr="00277D54">
        <w:rPr>
          <w:rStyle w:val="TagStyle"/>
          <w:rtl/>
        </w:rPr>
        <w:t xml:space="preserve"> </w:t>
      </w:r>
      <w:r w:rsidRPr="00D12294">
        <w:rPr>
          <w:rStyle w:val="TagStyle"/>
          <w:rtl/>
        </w:rPr>
        <w:t>&lt;&lt; דובר_המשך &gt;&gt;</w:t>
      </w:r>
      <w:r>
        <w:rPr>
          <w:rtl/>
        </w:rPr>
        <w:t xml:space="preserve">   </w:t>
      </w:r>
      <w:bookmarkEnd w:id="31"/>
    </w:p>
    <w:p w:rsidR="00277D54" w:rsidRDefault="00277D54" w:rsidP="00277D54">
      <w:pPr>
        <w:pStyle w:val="KeepWithNext"/>
        <w:rPr>
          <w:rtl/>
          <w:lang w:eastAsia="he-IL"/>
        </w:rPr>
      </w:pPr>
    </w:p>
    <w:p w:rsidR="00277D54" w:rsidRDefault="00277D54" w:rsidP="00277D54">
      <w:pPr>
        <w:rPr>
          <w:rtl/>
          <w:lang w:eastAsia="he-IL"/>
        </w:rPr>
      </w:pPr>
      <w:bookmarkStart w:id="32" w:name="_ETM_Q1_108396"/>
      <w:bookmarkEnd w:id="32"/>
      <w:r>
        <w:rPr>
          <w:rFonts w:hint="cs"/>
          <w:rtl/>
          <w:lang w:eastAsia="he-IL"/>
        </w:rPr>
        <w:t xml:space="preserve">זאת נקודת המוצא, אבל זה לא </w:t>
      </w:r>
      <w:bookmarkStart w:id="33" w:name="_ETM_Q1_110873"/>
      <w:bookmarkEnd w:id="33"/>
      <w:r>
        <w:rPr>
          <w:rFonts w:hint="cs"/>
          <w:rtl/>
          <w:lang w:eastAsia="he-IL"/>
        </w:rPr>
        <w:t xml:space="preserve">נאמר. אנחנו מתנגדים לחוק בכל גרסה שהיא, מכיוון שהוא מפלה </w:t>
      </w:r>
      <w:bookmarkStart w:id="34" w:name="_ETM_Q1_115183"/>
      <w:bookmarkEnd w:id="34"/>
      <w:r>
        <w:rPr>
          <w:rFonts w:hint="cs"/>
          <w:rtl/>
          <w:lang w:eastAsia="he-IL"/>
        </w:rPr>
        <w:t xml:space="preserve">ופוגע באנשים מסיבות אתניות. הנתונים הביטחוניים שניתנו עד כה, לא </w:t>
      </w:r>
      <w:bookmarkStart w:id="35" w:name="_ETM_Q1_124222"/>
      <w:bookmarkEnd w:id="35"/>
      <w:r>
        <w:rPr>
          <w:rFonts w:hint="cs"/>
          <w:rtl/>
          <w:lang w:eastAsia="he-IL"/>
        </w:rPr>
        <w:t xml:space="preserve">מראים שום הצדקה לפגיעה קולקטיבית בילדות ובילדים, בנשים ובגברים, כפי </w:t>
      </w:r>
      <w:bookmarkStart w:id="36" w:name="_ETM_Q1_131585"/>
      <w:bookmarkEnd w:id="36"/>
      <w:r>
        <w:rPr>
          <w:rFonts w:hint="cs"/>
          <w:rtl/>
          <w:lang w:eastAsia="he-IL"/>
        </w:rPr>
        <w:t xml:space="preserve">שנעשה על ידי החוק. להפך, הם מראים את החשיבות </w:t>
      </w:r>
      <w:bookmarkStart w:id="37" w:name="_ETM_Q1_135300"/>
      <w:bookmarkEnd w:id="37"/>
      <w:r>
        <w:rPr>
          <w:rFonts w:hint="cs"/>
          <w:rtl/>
          <w:lang w:eastAsia="he-IL"/>
        </w:rPr>
        <w:t xml:space="preserve">ואת האפשרות של נקיטה בבחינה פרטנית. בפרט, לא ניתנו נתונים </w:t>
      </w:r>
      <w:bookmarkStart w:id="38" w:name="_ETM_Q1_144951"/>
      <w:bookmarkEnd w:id="38"/>
      <w:r>
        <w:rPr>
          <w:rFonts w:hint="cs"/>
          <w:rtl/>
          <w:lang w:eastAsia="he-IL"/>
        </w:rPr>
        <w:t>שמתייחסים לגילאים שנקבעו כביכול, כפי שנמסר לנו על ידי השב"כ</w:t>
      </w:r>
      <w:bookmarkStart w:id="39" w:name="_ETM_Q1_151726"/>
      <w:bookmarkEnd w:id="39"/>
      <w:r>
        <w:rPr>
          <w:rFonts w:hint="cs"/>
          <w:rtl/>
          <w:lang w:eastAsia="he-IL"/>
        </w:rPr>
        <w:t xml:space="preserve">, כדי לצמצם את הפגיעה ולקבוע אותה על פי מדד </w:t>
      </w:r>
      <w:bookmarkStart w:id="40" w:name="_ETM_Q1_154092"/>
      <w:bookmarkEnd w:id="40"/>
      <w:r>
        <w:rPr>
          <w:rFonts w:hint="cs"/>
          <w:rtl/>
          <w:lang w:eastAsia="he-IL"/>
        </w:rPr>
        <w:t xml:space="preserve">של איזשהו סיכון. לא נמסרו שום נתונים שמצדיקים פילוח של </w:t>
      </w:r>
      <w:bookmarkStart w:id="41" w:name="_ETM_Q1_162988"/>
      <w:bookmarkEnd w:id="41"/>
      <w:r>
        <w:rPr>
          <w:rFonts w:hint="cs"/>
          <w:rtl/>
          <w:lang w:eastAsia="he-IL"/>
        </w:rPr>
        <w:t xml:space="preserve">נשים מגיל 25 וגברים מגיל 35, ושל תושבים שמגיל 14 </w:t>
      </w:r>
      <w:bookmarkStart w:id="42" w:name="_ETM_Q1_169541"/>
      <w:bookmarkEnd w:id="42"/>
      <w:r>
        <w:rPr>
          <w:rFonts w:hint="cs"/>
          <w:rtl/>
          <w:lang w:eastAsia="he-IL"/>
        </w:rPr>
        <w:t xml:space="preserve">לא נותנים להם תושבות לא באופן זמני, אלא בכלל באופן </w:t>
      </w:r>
      <w:bookmarkStart w:id="43" w:name="_ETM_Q1_170293"/>
      <w:bookmarkEnd w:id="43"/>
      <w:r>
        <w:rPr>
          <w:rFonts w:hint="cs"/>
          <w:rtl/>
          <w:lang w:eastAsia="he-IL"/>
        </w:rPr>
        <w:t xml:space="preserve">צופה פני עתיד. יש ילדים שהיו בני 14 לפני עשרים </w:t>
      </w:r>
      <w:bookmarkStart w:id="44" w:name="_ETM_Q1_173876"/>
      <w:bookmarkEnd w:id="44"/>
      <w:r>
        <w:rPr>
          <w:rFonts w:hint="cs"/>
          <w:rtl/>
          <w:lang w:eastAsia="he-IL"/>
        </w:rPr>
        <w:t xml:space="preserve">שנה, כשנחקק החוק, ועד עצם היום הזה הם נמצאים ללא </w:t>
      </w:r>
      <w:bookmarkStart w:id="45" w:name="_ETM_Q1_178284"/>
      <w:bookmarkEnd w:id="45"/>
      <w:r>
        <w:rPr>
          <w:rFonts w:hint="cs"/>
          <w:rtl/>
          <w:lang w:eastAsia="he-IL"/>
        </w:rPr>
        <w:t xml:space="preserve">זכויות. </w:t>
      </w:r>
    </w:p>
    <w:p w:rsidR="00277D54" w:rsidRDefault="00277D54" w:rsidP="00277D54">
      <w:pPr>
        <w:rPr>
          <w:rtl/>
          <w:lang w:eastAsia="he-IL"/>
        </w:rPr>
      </w:pPr>
      <w:bookmarkStart w:id="46" w:name="_ETM_Q1_177530"/>
      <w:bookmarkStart w:id="47" w:name="_ETM_Q1_177635"/>
      <w:bookmarkEnd w:id="46"/>
      <w:bookmarkEnd w:id="47"/>
    </w:p>
    <w:p w:rsidR="00277D54" w:rsidRDefault="00277D54" w:rsidP="00D12294">
      <w:pPr>
        <w:pStyle w:val="af6"/>
        <w:rPr>
          <w:rtl/>
        </w:rPr>
      </w:pPr>
      <w:bookmarkStart w:id="48" w:name="ET_yor_5766_9"/>
      <w:r w:rsidRPr="00D12294">
        <w:rPr>
          <w:rStyle w:val="TagStyle"/>
          <w:rtl/>
        </w:rPr>
        <w:t xml:space="preserve"> &lt;&lt; יור &gt;&gt;</w:t>
      </w:r>
      <w:r w:rsidRPr="00277D54">
        <w:rPr>
          <w:rStyle w:val="TagStyle"/>
          <w:rtl/>
        </w:rPr>
        <w:t xml:space="preserve"> </w:t>
      </w:r>
      <w:r>
        <w:rPr>
          <w:rtl/>
        </w:rPr>
        <w:t>היו"ר רם בן ברק:</w:t>
      </w:r>
      <w:r w:rsidRPr="00277D54">
        <w:rPr>
          <w:rStyle w:val="TagStyle"/>
          <w:rtl/>
        </w:rPr>
        <w:t xml:space="preserve"> </w:t>
      </w:r>
      <w:r w:rsidRPr="00D12294">
        <w:rPr>
          <w:rStyle w:val="TagStyle"/>
          <w:rtl/>
        </w:rPr>
        <w:t>&lt;&lt; יור &gt;&gt;</w:t>
      </w:r>
      <w:r>
        <w:rPr>
          <w:rtl/>
        </w:rPr>
        <w:t xml:space="preserve">   </w:t>
      </w:r>
      <w:bookmarkEnd w:id="48"/>
    </w:p>
    <w:p w:rsidR="00277D54" w:rsidRDefault="00277D54" w:rsidP="00277D54">
      <w:pPr>
        <w:pStyle w:val="KeepWithNext"/>
        <w:rPr>
          <w:rtl/>
          <w:lang w:eastAsia="he-IL"/>
        </w:rPr>
      </w:pPr>
    </w:p>
    <w:p w:rsidR="00277D54" w:rsidRDefault="00277D54" w:rsidP="00277D54">
      <w:pPr>
        <w:rPr>
          <w:rtl/>
          <w:lang w:eastAsia="he-IL"/>
        </w:rPr>
      </w:pPr>
      <w:bookmarkStart w:id="49" w:name="_ETM_Q1_178628"/>
      <w:bookmarkEnd w:id="49"/>
      <w:r>
        <w:rPr>
          <w:rFonts w:hint="cs"/>
          <w:rtl/>
          <w:lang w:eastAsia="he-IL"/>
        </w:rPr>
        <w:t>הילדים האלה נולדו פה?</w:t>
      </w:r>
    </w:p>
    <w:p w:rsidR="00277D54" w:rsidRDefault="00277D54" w:rsidP="00277D54">
      <w:pPr>
        <w:rPr>
          <w:rtl/>
          <w:lang w:eastAsia="he-IL"/>
        </w:rPr>
      </w:pPr>
    </w:p>
    <w:p w:rsidR="00277D54" w:rsidRDefault="00277D54" w:rsidP="00D12294">
      <w:pPr>
        <w:pStyle w:val="-"/>
        <w:rPr>
          <w:rtl/>
        </w:rPr>
      </w:pPr>
      <w:bookmarkStart w:id="50" w:name="ET_speakercontinue_848884_10"/>
      <w:r w:rsidRPr="00D12294">
        <w:rPr>
          <w:rStyle w:val="TagStyle"/>
          <w:rtl/>
        </w:rPr>
        <w:t xml:space="preserve"> &lt;&lt; דובר_המשך &gt;&gt;</w:t>
      </w:r>
      <w:r w:rsidRPr="00277D54">
        <w:rPr>
          <w:rStyle w:val="TagStyle"/>
          <w:rtl/>
        </w:rPr>
        <w:t xml:space="preserve"> </w:t>
      </w:r>
      <w:r>
        <w:rPr>
          <w:rtl/>
        </w:rPr>
        <w:t xml:space="preserve">עדי </w:t>
      </w:r>
      <w:proofErr w:type="spellStart"/>
      <w:r>
        <w:rPr>
          <w:rtl/>
        </w:rPr>
        <w:t>לוסטיגמן</w:t>
      </w:r>
      <w:proofErr w:type="spellEnd"/>
      <w:r>
        <w:rPr>
          <w:rtl/>
        </w:rPr>
        <w:t>:</w:t>
      </w:r>
      <w:r w:rsidRPr="00277D54">
        <w:rPr>
          <w:rStyle w:val="TagStyle"/>
          <w:rtl/>
        </w:rPr>
        <w:t xml:space="preserve"> </w:t>
      </w:r>
      <w:r w:rsidRPr="00D12294">
        <w:rPr>
          <w:rStyle w:val="TagStyle"/>
          <w:rtl/>
        </w:rPr>
        <w:t>&lt;&lt; דובר_המשך &gt;&gt;</w:t>
      </w:r>
      <w:r>
        <w:rPr>
          <w:rtl/>
        </w:rPr>
        <w:t xml:space="preserve">   </w:t>
      </w:r>
      <w:bookmarkEnd w:id="50"/>
    </w:p>
    <w:p w:rsidR="00277D54" w:rsidRDefault="00277D54" w:rsidP="00277D54">
      <w:pPr>
        <w:pStyle w:val="KeepWithNext"/>
        <w:rPr>
          <w:rtl/>
          <w:lang w:eastAsia="he-IL"/>
        </w:rPr>
      </w:pPr>
    </w:p>
    <w:p w:rsidR="00277D54" w:rsidRDefault="00277D54" w:rsidP="00277D54">
      <w:pPr>
        <w:rPr>
          <w:rtl/>
          <w:lang w:eastAsia="he-IL"/>
        </w:rPr>
      </w:pPr>
      <w:bookmarkStart w:id="51" w:name="_ETM_Q1_180555"/>
      <w:bookmarkEnd w:id="51"/>
      <w:r>
        <w:rPr>
          <w:rFonts w:hint="cs"/>
          <w:rtl/>
          <w:lang w:eastAsia="he-IL"/>
        </w:rPr>
        <w:t xml:space="preserve">חלקם נולדו כאן, חלקם ילדים </w:t>
      </w:r>
      <w:bookmarkStart w:id="52" w:name="_ETM_Q1_181418"/>
      <w:bookmarkEnd w:id="52"/>
      <w:r>
        <w:rPr>
          <w:rFonts w:hint="cs"/>
          <w:rtl/>
          <w:lang w:eastAsia="he-IL"/>
        </w:rPr>
        <w:t xml:space="preserve">של תושבים שלא נולדו כאן, אבל אחד מההורים שלהם הוא </w:t>
      </w:r>
      <w:bookmarkStart w:id="53" w:name="_ETM_Q1_186281"/>
      <w:bookmarkEnd w:id="53"/>
      <w:r>
        <w:rPr>
          <w:rFonts w:hint="cs"/>
          <w:rtl/>
          <w:lang w:eastAsia="he-IL"/>
        </w:rPr>
        <w:t xml:space="preserve">תושב קבע, והם גדלו כאן. הם ביקשו בקשה יום אחרי </w:t>
      </w:r>
      <w:bookmarkStart w:id="54" w:name="_ETM_Q1_191232"/>
      <w:bookmarkEnd w:id="54"/>
      <w:r>
        <w:rPr>
          <w:rFonts w:hint="cs"/>
          <w:rtl/>
          <w:lang w:eastAsia="he-IL"/>
        </w:rPr>
        <w:t>גיל 14, והם נשארו מ</w:t>
      </w:r>
      <w:bookmarkStart w:id="55" w:name="_ETM_Q1_195098"/>
      <w:bookmarkEnd w:id="55"/>
      <w:r>
        <w:rPr>
          <w:rFonts w:hint="cs"/>
          <w:rtl/>
          <w:lang w:eastAsia="he-IL"/>
        </w:rPr>
        <w:t xml:space="preserve">אז ועד היום. </w:t>
      </w:r>
    </w:p>
    <w:p w:rsidR="00277D54" w:rsidRDefault="00277D54" w:rsidP="00277D54">
      <w:pPr>
        <w:rPr>
          <w:rtl/>
          <w:lang w:eastAsia="he-IL"/>
        </w:rPr>
      </w:pPr>
      <w:bookmarkStart w:id="56" w:name="_ETM_Q1_200458"/>
      <w:bookmarkStart w:id="57" w:name="_ETM_Q1_200573"/>
      <w:bookmarkEnd w:id="56"/>
      <w:bookmarkEnd w:id="57"/>
    </w:p>
    <w:p w:rsidR="00277D54" w:rsidRDefault="00277D54" w:rsidP="00D12294">
      <w:pPr>
        <w:pStyle w:val="af6"/>
        <w:rPr>
          <w:rtl/>
        </w:rPr>
      </w:pPr>
      <w:bookmarkStart w:id="58" w:name="ET_yor_5766_11"/>
      <w:r w:rsidRPr="00D12294">
        <w:rPr>
          <w:rStyle w:val="TagStyle"/>
          <w:rtl/>
        </w:rPr>
        <w:t xml:space="preserve"> &lt;&lt; יור &gt;&gt;</w:t>
      </w:r>
      <w:r w:rsidRPr="00277D54">
        <w:rPr>
          <w:rStyle w:val="TagStyle"/>
          <w:rtl/>
        </w:rPr>
        <w:t xml:space="preserve"> </w:t>
      </w:r>
      <w:r>
        <w:rPr>
          <w:rtl/>
        </w:rPr>
        <w:t>היו"ר רם בן ברק:</w:t>
      </w:r>
      <w:r w:rsidRPr="00277D54">
        <w:rPr>
          <w:rStyle w:val="TagStyle"/>
          <w:rtl/>
        </w:rPr>
        <w:t xml:space="preserve"> </w:t>
      </w:r>
      <w:r w:rsidRPr="00D12294">
        <w:rPr>
          <w:rStyle w:val="TagStyle"/>
          <w:rtl/>
        </w:rPr>
        <w:t>&lt;&lt; יור &gt;&gt;</w:t>
      </w:r>
      <w:r>
        <w:rPr>
          <w:rtl/>
        </w:rPr>
        <w:t xml:space="preserve">   </w:t>
      </w:r>
      <w:bookmarkEnd w:id="58"/>
    </w:p>
    <w:p w:rsidR="00277D54" w:rsidRDefault="00277D54" w:rsidP="00277D54">
      <w:pPr>
        <w:pStyle w:val="KeepWithNext"/>
        <w:rPr>
          <w:rtl/>
          <w:lang w:eastAsia="he-IL"/>
        </w:rPr>
      </w:pPr>
    </w:p>
    <w:p w:rsidR="00277D54" w:rsidRDefault="00277D54" w:rsidP="00277D54">
      <w:pPr>
        <w:rPr>
          <w:rtl/>
          <w:lang w:eastAsia="he-IL"/>
        </w:rPr>
      </w:pPr>
      <w:bookmarkStart w:id="59" w:name="_ETM_Q1_202691"/>
      <w:bookmarkEnd w:id="59"/>
      <w:r>
        <w:rPr>
          <w:rFonts w:hint="cs"/>
          <w:rtl/>
          <w:lang w:eastAsia="he-IL"/>
        </w:rPr>
        <w:t xml:space="preserve">אני שואל כי אני רוצה להבין. נניח </w:t>
      </w:r>
      <w:bookmarkStart w:id="60" w:name="_ETM_Q1_202206"/>
      <w:bookmarkEnd w:id="60"/>
      <w:r>
        <w:rPr>
          <w:rFonts w:hint="cs"/>
          <w:rtl/>
          <w:lang w:eastAsia="he-IL"/>
        </w:rPr>
        <w:t xml:space="preserve">שהגיעה לכאן בחורה בת 25, התחתנה כאן וקיבלה מעמד של </w:t>
      </w:r>
      <w:bookmarkStart w:id="61" w:name="_ETM_Q1_210862"/>
      <w:bookmarkEnd w:id="61"/>
      <w:proofErr w:type="spellStart"/>
      <w:r>
        <w:rPr>
          <w:rFonts w:hint="cs"/>
          <w:rtl/>
          <w:lang w:eastAsia="he-IL"/>
        </w:rPr>
        <w:t>מת"ק</w:t>
      </w:r>
      <w:proofErr w:type="spellEnd"/>
      <w:r>
        <w:rPr>
          <w:rFonts w:hint="cs"/>
          <w:rtl/>
          <w:lang w:eastAsia="he-IL"/>
        </w:rPr>
        <w:t xml:space="preserve">. </w:t>
      </w:r>
    </w:p>
    <w:p w:rsidR="00277D54" w:rsidRDefault="00277D54" w:rsidP="00277D54">
      <w:pPr>
        <w:rPr>
          <w:rtl/>
          <w:lang w:eastAsia="he-IL"/>
        </w:rPr>
      </w:pPr>
      <w:bookmarkStart w:id="62" w:name="_ETM_Q1_210136"/>
      <w:bookmarkStart w:id="63" w:name="_ETM_Q1_210233"/>
      <w:bookmarkEnd w:id="62"/>
      <w:bookmarkEnd w:id="63"/>
    </w:p>
    <w:p w:rsidR="00277D54" w:rsidRDefault="00277D54" w:rsidP="00D12294">
      <w:pPr>
        <w:pStyle w:val="-"/>
        <w:rPr>
          <w:rtl/>
        </w:rPr>
      </w:pPr>
      <w:bookmarkStart w:id="64" w:name="ET_speakercontinue_848884_12"/>
      <w:r w:rsidRPr="00D12294">
        <w:rPr>
          <w:rStyle w:val="TagStyle"/>
          <w:rtl/>
        </w:rPr>
        <w:t xml:space="preserve"> &lt;&lt; דובר_המשך &gt;&gt;</w:t>
      </w:r>
      <w:r w:rsidRPr="00277D54">
        <w:rPr>
          <w:rStyle w:val="TagStyle"/>
          <w:rtl/>
        </w:rPr>
        <w:t xml:space="preserve"> </w:t>
      </w:r>
      <w:r>
        <w:rPr>
          <w:rtl/>
        </w:rPr>
        <w:t xml:space="preserve">עדי </w:t>
      </w:r>
      <w:proofErr w:type="spellStart"/>
      <w:r>
        <w:rPr>
          <w:rtl/>
        </w:rPr>
        <w:t>לוסטיגמן</w:t>
      </w:r>
      <w:proofErr w:type="spellEnd"/>
      <w:r>
        <w:rPr>
          <w:rtl/>
        </w:rPr>
        <w:t>:</w:t>
      </w:r>
      <w:r w:rsidRPr="00277D54">
        <w:rPr>
          <w:rStyle w:val="TagStyle"/>
          <w:rtl/>
        </w:rPr>
        <w:t xml:space="preserve"> </w:t>
      </w:r>
      <w:r w:rsidRPr="00D12294">
        <w:rPr>
          <w:rStyle w:val="TagStyle"/>
          <w:rtl/>
        </w:rPr>
        <w:t>&lt;&lt; דובר_המשך &gt;&gt;</w:t>
      </w:r>
      <w:r>
        <w:rPr>
          <w:rtl/>
        </w:rPr>
        <w:t xml:space="preserve">   </w:t>
      </w:r>
      <w:bookmarkEnd w:id="64"/>
    </w:p>
    <w:p w:rsidR="00277D54" w:rsidRDefault="00277D54" w:rsidP="00277D54">
      <w:pPr>
        <w:pStyle w:val="KeepWithNext"/>
        <w:rPr>
          <w:rtl/>
          <w:lang w:eastAsia="he-IL"/>
        </w:rPr>
      </w:pPr>
    </w:p>
    <w:p w:rsidR="00277D54" w:rsidRDefault="00277D54" w:rsidP="00277D54">
      <w:pPr>
        <w:rPr>
          <w:rtl/>
          <w:lang w:eastAsia="he-IL"/>
        </w:rPr>
      </w:pPr>
      <w:bookmarkStart w:id="65" w:name="_ETM_Q1_210870"/>
      <w:bookmarkEnd w:id="65"/>
      <w:r>
        <w:rPr>
          <w:rFonts w:hint="cs"/>
          <w:rtl/>
          <w:lang w:eastAsia="he-IL"/>
        </w:rPr>
        <w:t xml:space="preserve">זה לא מעמד, זה רק היתר שהייה. </w:t>
      </w:r>
    </w:p>
    <w:p w:rsidR="00277D54" w:rsidRDefault="00277D54" w:rsidP="00277D54">
      <w:pPr>
        <w:rPr>
          <w:rtl/>
          <w:lang w:eastAsia="he-IL"/>
        </w:rPr>
      </w:pPr>
      <w:bookmarkStart w:id="66" w:name="_ETM_Q1_213748"/>
      <w:bookmarkStart w:id="67" w:name="_ETM_Q1_213846"/>
      <w:bookmarkEnd w:id="66"/>
      <w:bookmarkEnd w:id="67"/>
    </w:p>
    <w:p w:rsidR="00277D54" w:rsidRDefault="00277D54" w:rsidP="00D12294">
      <w:pPr>
        <w:pStyle w:val="af6"/>
        <w:rPr>
          <w:rtl/>
        </w:rPr>
      </w:pPr>
      <w:bookmarkStart w:id="68" w:name="ET_yor_5766_13"/>
      <w:r w:rsidRPr="00D12294">
        <w:rPr>
          <w:rStyle w:val="TagStyle"/>
          <w:rtl/>
        </w:rPr>
        <w:t xml:space="preserve"> &lt;&lt; </w:t>
      </w:r>
      <w:proofErr w:type="spellStart"/>
      <w:r w:rsidRPr="00D12294">
        <w:rPr>
          <w:rStyle w:val="TagStyle"/>
          <w:rtl/>
        </w:rPr>
        <w:t>יור</w:t>
      </w:r>
      <w:proofErr w:type="spellEnd"/>
      <w:r w:rsidRPr="00D12294">
        <w:rPr>
          <w:rStyle w:val="TagStyle"/>
          <w:rtl/>
        </w:rPr>
        <w:t xml:space="preserve"> &gt;&gt;</w:t>
      </w:r>
      <w:r w:rsidRPr="00277D54">
        <w:rPr>
          <w:rStyle w:val="TagStyle"/>
          <w:rtl/>
        </w:rPr>
        <w:t xml:space="preserve"> </w:t>
      </w:r>
      <w:r>
        <w:rPr>
          <w:rtl/>
        </w:rPr>
        <w:t>היו"ר רם בן ברק:</w:t>
      </w:r>
      <w:r w:rsidRPr="00277D54">
        <w:rPr>
          <w:rStyle w:val="TagStyle"/>
          <w:rtl/>
        </w:rPr>
        <w:t xml:space="preserve"> </w:t>
      </w:r>
      <w:r w:rsidRPr="00D12294">
        <w:rPr>
          <w:rStyle w:val="TagStyle"/>
          <w:rtl/>
        </w:rPr>
        <w:t xml:space="preserve">&lt;&lt; </w:t>
      </w:r>
      <w:proofErr w:type="spellStart"/>
      <w:r w:rsidRPr="00D12294">
        <w:rPr>
          <w:rStyle w:val="TagStyle"/>
          <w:rtl/>
        </w:rPr>
        <w:t>יור</w:t>
      </w:r>
      <w:proofErr w:type="spellEnd"/>
      <w:r w:rsidRPr="00D12294">
        <w:rPr>
          <w:rStyle w:val="TagStyle"/>
          <w:rtl/>
        </w:rPr>
        <w:t xml:space="preserve"> &gt;&gt;</w:t>
      </w:r>
      <w:r>
        <w:rPr>
          <w:rtl/>
        </w:rPr>
        <w:t xml:space="preserve">   </w:t>
      </w:r>
      <w:bookmarkEnd w:id="68"/>
    </w:p>
    <w:p w:rsidR="00277D54" w:rsidRDefault="00277D54" w:rsidP="00277D54">
      <w:pPr>
        <w:pStyle w:val="KeepWithNext"/>
        <w:rPr>
          <w:rtl/>
          <w:lang w:eastAsia="he-IL"/>
        </w:rPr>
      </w:pPr>
    </w:p>
    <w:p w:rsidR="00277D54" w:rsidRDefault="00277D54" w:rsidP="00277D54">
      <w:pPr>
        <w:rPr>
          <w:rtl/>
          <w:lang w:eastAsia="he-IL"/>
        </w:rPr>
      </w:pPr>
      <w:bookmarkStart w:id="69" w:name="_ETM_Q1_214555"/>
      <w:bookmarkEnd w:id="69"/>
      <w:r>
        <w:rPr>
          <w:rFonts w:hint="cs"/>
          <w:rtl/>
          <w:lang w:eastAsia="he-IL"/>
        </w:rPr>
        <w:t xml:space="preserve">היתר שהייה </w:t>
      </w:r>
      <w:bookmarkStart w:id="70" w:name="_ETM_Q1_217891"/>
      <w:bookmarkEnd w:id="70"/>
      <w:r>
        <w:rPr>
          <w:rFonts w:hint="cs"/>
          <w:rtl/>
          <w:lang w:eastAsia="he-IL"/>
        </w:rPr>
        <w:t xml:space="preserve">של </w:t>
      </w:r>
      <w:proofErr w:type="spellStart"/>
      <w:r>
        <w:rPr>
          <w:rFonts w:hint="cs"/>
          <w:rtl/>
          <w:lang w:eastAsia="he-IL"/>
        </w:rPr>
        <w:t>מת"ק</w:t>
      </w:r>
      <w:proofErr w:type="spellEnd"/>
      <w:r>
        <w:rPr>
          <w:rFonts w:hint="cs"/>
          <w:rtl/>
          <w:lang w:eastAsia="he-IL"/>
        </w:rPr>
        <w:t>. נולדו להם ילדים, מה דינם של הילדים?</w:t>
      </w:r>
    </w:p>
    <w:p w:rsidR="00277D54" w:rsidRDefault="00277D54" w:rsidP="00277D54">
      <w:pPr>
        <w:rPr>
          <w:rtl/>
          <w:lang w:eastAsia="he-IL"/>
        </w:rPr>
      </w:pPr>
      <w:bookmarkStart w:id="71" w:name="_ETM_Q1_222227"/>
      <w:bookmarkStart w:id="72" w:name="_ETM_Q1_222337"/>
      <w:bookmarkEnd w:id="71"/>
      <w:bookmarkEnd w:id="72"/>
    </w:p>
    <w:p w:rsidR="005254AD" w:rsidRDefault="005254AD" w:rsidP="00D12294">
      <w:pPr>
        <w:pStyle w:val="-"/>
        <w:rPr>
          <w:rStyle w:val="TagStyle"/>
          <w:vanish w:val="0"/>
          <w:rtl/>
        </w:rPr>
      </w:pPr>
      <w:bookmarkStart w:id="73" w:name="ET_speakercontinue_848884_14"/>
      <w:r>
        <w:rPr>
          <w:rStyle w:val="TagStyle"/>
          <w:vanish w:val="0"/>
          <w:rtl/>
        </w:rPr>
        <w:br w:type="page"/>
      </w:r>
    </w:p>
    <w:p w:rsidR="00277D54" w:rsidRDefault="00277D54" w:rsidP="00D12294">
      <w:pPr>
        <w:pStyle w:val="-"/>
        <w:rPr>
          <w:rtl/>
        </w:rPr>
      </w:pPr>
      <w:r w:rsidRPr="00D12294">
        <w:rPr>
          <w:rStyle w:val="TagStyle"/>
          <w:rtl/>
        </w:rPr>
        <w:t xml:space="preserve"> &lt;&lt; דובר_המשך &gt;&gt;</w:t>
      </w:r>
      <w:r w:rsidRPr="00277D54">
        <w:rPr>
          <w:rStyle w:val="TagStyle"/>
          <w:rtl/>
        </w:rPr>
        <w:t xml:space="preserve"> </w:t>
      </w:r>
      <w:r>
        <w:rPr>
          <w:rtl/>
        </w:rPr>
        <w:t xml:space="preserve">עדי </w:t>
      </w:r>
      <w:proofErr w:type="spellStart"/>
      <w:r>
        <w:rPr>
          <w:rtl/>
        </w:rPr>
        <w:t>לוסטיגמן</w:t>
      </w:r>
      <w:proofErr w:type="spellEnd"/>
      <w:r>
        <w:rPr>
          <w:rtl/>
        </w:rPr>
        <w:t>:</w:t>
      </w:r>
      <w:r w:rsidRPr="00277D54">
        <w:rPr>
          <w:rStyle w:val="TagStyle"/>
          <w:rtl/>
        </w:rPr>
        <w:t xml:space="preserve"> </w:t>
      </w:r>
      <w:r w:rsidRPr="00D12294">
        <w:rPr>
          <w:rStyle w:val="TagStyle"/>
          <w:rtl/>
        </w:rPr>
        <w:t>&lt;&lt; דובר_המשך &gt;&gt;</w:t>
      </w:r>
      <w:r>
        <w:rPr>
          <w:rtl/>
        </w:rPr>
        <w:t xml:space="preserve">   </w:t>
      </w:r>
      <w:bookmarkEnd w:id="73"/>
    </w:p>
    <w:p w:rsidR="00277D54" w:rsidRDefault="00277D54" w:rsidP="00277D54">
      <w:pPr>
        <w:pStyle w:val="KeepWithNext"/>
        <w:rPr>
          <w:rtl/>
          <w:lang w:eastAsia="he-IL"/>
        </w:rPr>
      </w:pPr>
    </w:p>
    <w:p w:rsidR="00277D54" w:rsidRDefault="00277D54" w:rsidP="00277D54">
      <w:pPr>
        <w:rPr>
          <w:rtl/>
          <w:lang w:eastAsia="he-IL"/>
        </w:rPr>
      </w:pPr>
      <w:bookmarkStart w:id="74" w:name="_ETM_Q1_224446"/>
      <w:bookmarkEnd w:id="74"/>
      <w:r>
        <w:rPr>
          <w:rFonts w:hint="cs"/>
          <w:rtl/>
          <w:lang w:eastAsia="he-IL"/>
        </w:rPr>
        <w:t xml:space="preserve">יכול </w:t>
      </w:r>
      <w:bookmarkStart w:id="75" w:name="_ETM_Q1_241199"/>
      <w:bookmarkEnd w:id="75"/>
      <w:r>
        <w:rPr>
          <w:rFonts w:hint="cs"/>
          <w:rtl/>
          <w:lang w:eastAsia="he-IL"/>
        </w:rPr>
        <w:t>להיות מצב שבו הילד נולד בשטחים, או אפילו נולד בישראל</w:t>
      </w:r>
      <w:bookmarkStart w:id="76" w:name="_ETM_Q1_242845"/>
      <w:bookmarkEnd w:id="76"/>
      <w:r>
        <w:rPr>
          <w:rFonts w:hint="cs"/>
          <w:rtl/>
          <w:lang w:eastAsia="he-IL"/>
        </w:rPr>
        <w:t xml:space="preserve">, אבל בגלל שלהורה שלו, או לאבא או </w:t>
      </w:r>
      <w:bookmarkStart w:id="77" w:name="_ETM_Q1_245849"/>
      <w:bookmarkEnd w:id="77"/>
      <w:r>
        <w:rPr>
          <w:rFonts w:hint="cs"/>
          <w:rtl/>
          <w:lang w:eastAsia="he-IL"/>
        </w:rPr>
        <w:t xml:space="preserve">לאימא, אסור היה להיות כאן עד גיל 25, 35, </w:t>
      </w:r>
      <w:bookmarkStart w:id="78" w:name="_ETM_Q1_247552"/>
      <w:bookmarkEnd w:id="78"/>
      <w:r>
        <w:rPr>
          <w:rFonts w:hint="cs"/>
          <w:rtl/>
          <w:lang w:eastAsia="he-IL"/>
        </w:rPr>
        <w:t xml:space="preserve">והוא היה צריך לגור תקופה בשטחים, הוא תויג כתושב שטחים. במצב כזה, אם הבקשה עבורו הוגשה מעל גיל 14, הוא </w:t>
      </w:r>
      <w:bookmarkStart w:id="79" w:name="_ETM_Q1_257261"/>
      <w:bookmarkEnd w:id="79"/>
      <w:r>
        <w:rPr>
          <w:rFonts w:hint="cs"/>
          <w:rtl/>
          <w:lang w:eastAsia="he-IL"/>
        </w:rPr>
        <w:t>יוכל לקבל רק היתר בלי זכויות</w:t>
      </w:r>
      <w:bookmarkStart w:id="80" w:name="_ETM_Q1_230964"/>
      <w:bookmarkStart w:id="81" w:name="_ETM_Q1_233934"/>
      <w:bookmarkStart w:id="82" w:name="_ETM_Q1_223979"/>
      <w:bookmarkStart w:id="83" w:name="_ETM_Q1_85195"/>
      <w:bookmarkStart w:id="84" w:name="_ETM_Q1_85346"/>
      <w:bookmarkEnd w:id="80"/>
      <w:bookmarkEnd w:id="81"/>
      <w:bookmarkEnd w:id="82"/>
      <w:bookmarkEnd w:id="83"/>
      <w:bookmarkEnd w:id="84"/>
      <w:r>
        <w:rPr>
          <w:rFonts w:hint="cs"/>
          <w:rtl/>
          <w:lang w:eastAsia="he-IL"/>
        </w:rPr>
        <w:t xml:space="preserve">. מתן ההיתר </w:t>
      </w:r>
      <w:bookmarkStart w:id="85" w:name="_ETM_Q1_261349"/>
      <w:bookmarkEnd w:id="85"/>
      <w:r>
        <w:rPr>
          <w:rFonts w:hint="cs"/>
          <w:rtl/>
          <w:lang w:eastAsia="he-IL"/>
        </w:rPr>
        <w:t xml:space="preserve">הוא לכל ימי חייו, כל עוד החוק הזה קיים. </w:t>
      </w:r>
    </w:p>
    <w:p w:rsidR="00277D54" w:rsidRDefault="00277D54" w:rsidP="00277D54">
      <w:pPr>
        <w:rPr>
          <w:rtl/>
          <w:lang w:eastAsia="he-IL"/>
        </w:rPr>
      </w:pPr>
      <w:bookmarkStart w:id="86" w:name="_ETM_Q1_265757"/>
      <w:bookmarkStart w:id="87" w:name="_ETM_Q1_265854"/>
      <w:bookmarkEnd w:id="86"/>
      <w:bookmarkEnd w:id="87"/>
    </w:p>
    <w:p w:rsidR="00277D54" w:rsidRDefault="00277D54" w:rsidP="00D12294">
      <w:pPr>
        <w:pStyle w:val="af5"/>
      </w:pPr>
      <w:bookmarkStart w:id="88" w:name="ET_interruption_מירי_פרנקל_שור_15"/>
      <w:r w:rsidRPr="00D12294">
        <w:rPr>
          <w:rStyle w:val="TagStyle"/>
          <w:rtl/>
        </w:rPr>
        <w:t xml:space="preserve"> &lt;&lt; קריאה &gt;&gt;</w:t>
      </w:r>
      <w:r w:rsidRPr="00277D54">
        <w:rPr>
          <w:rStyle w:val="TagStyle"/>
          <w:rtl/>
        </w:rPr>
        <w:t xml:space="preserve"> </w:t>
      </w:r>
      <w:r>
        <w:rPr>
          <w:rtl/>
        </w:rPr>
        <w:t>מירי פרנקל-שור:</w:t>
      </w:r>
      <w:r w:rsidRPr="00277D54">
        <w:rPr>
          <w:rStyle w:val="TagStyle"/>
          <w:rtl/>
        </w:rPr>
        <w:t xml:space="preserve"> </w:t>
      </w:r>
      <w:r w:rsidRPr="00D12294">
        <w:rPr>
          <w:rStyle w:val="TagStyle"/>
          <w:rtl/>
        </w:rPr>
        <w:t>&lt;&lt; קריאה &gt;&gt;</w:t>
      </w:r>
      <w:r>
        <w:rPr>
          <w:rtl/>
        </w:rPr>
        <w:t xml:space="preserve">   </w:t>
      </w:r>
      <w:bookmarkEnd w:id="88"/>
    </w:p>
    <w:p w:rsidR="00277D54" w:rsidRDefault="00277D54" w:rsidP="00277D54">
      <w:pPr>
        <w:pStyle w:val="KeepWithNext"/>
        <w:rPr>
          <w:rtl/>
          <w:lang w:eastAsia="he-IL"/>
        </w:rPr>
      </w:pPr>
    </w:p>
    <w:p w:rsidR="00277D54" w:rsidRDefault="00277D54" w:rsidP="00277D54">
      <w:pPr>
        <w:rPr>
          <w:rtl/>
          <w:lang w:eastAsia="he-IL"/>
        </w:rPr>
      </w:pPr>
      <w:bookmarkStart w:id="89" w:name="_ETM_Q1_268141"/>
      <w:bookmarkStart w:id="90" w:name="_ETM_Q1_268390"/>
      <w:bookmarkStart w:id="91" w:name="_ETM_Q1_268478"/>
      <w:bookmarkEnd w:id="89"/>
      <w:bookmarkEnd w:id="90"/>
      <w:bookmarkEnd w:id="91"/>
      <w:r>
        <w:rPr>
          <w:rFonts w:hint="cs"/>
          <w:rtl/>
          <w:lang w:eastAsia="he-IL"/>
        </w:rPr>
        <w:t>את מתייחסת לסעיף 4(2) לחוק, נכון?</w:t>
      </w:r>
      <w:r w:rsidR="002127C7">
        <w:rPr>
          <w:rFonts w:hint="cs"/>
          <w:rtl/>
          <w:lang w:eastAsia="he-IL"/>
        </w:rPr>
        <w:t xml:space="preserve"> כשאת מדברת על ילדים </w:t>
      </w:r>
      <w:bookmarkStart w:id="92" w:name="_ETM_Q1_278980"/>
      <w:bookmarkEnd w:id="92"/>
      <w:r w:rsidR="002127C7">
        <w:rPr>
          <w:rFonts w:hint="cs"/>
          <w:rtl/>
          <w:lang w:eastAsia="he-IL"/>
        </w:rPr>
        <w:t xml:space="preserve">מעל גיל 14 שנים, בבעיה שאת מציפה עכשיו, את מדברת </w:t>
      </w:r>
      <w:bookmarkStart w:id="93" w:name="_ETM_Q1_282779"/>
      <w:bookmarkEnd w:id="93"/>
      <w:r w:rsidR="002127C7">
        <w:rPr>
          <w:rFonts w:hint="cs"/>
          <w:rtl/>
          <w:lang w:eastAsia="he-IL"/>
        </w:rPr>
        <w:t xml:space="preserve">על סעיף 4(2) להצעת החוק. </w:t>
      </w:r>
    </w:p>
    <w:p w:rsidR="002127C7" w:rsidRDefault="002127C7" w:rsidP="00277D54">
      <w:pPr>
        <w:rPr>
          <w:rtl/>
          <w:lang w:eastAsia="he-IL"/>
        </w:rPr>
      </w:pPr>
      <w:bookmarkStart w:id="94" w:name="_ETM_Q1_286395"/>
      <w:bookmarkStart w:id="95" w:name="_ETM_Q1_286506"/>
      <w:bookmarkEnd w:id="94"/>
      <w:bookmarkEnd w:id="95"/>
    </w:p>
    <w:p w:rsidR="002127C7" w:rsidRDefault="002127C7" w:rsidP="00D12294">
      <w:pPr>
        <w:pStyle w:val="-"/>
      </w:pPr>
      <w:bookmarkStart w:id="96" w:name="ET_speakercontinue_848884_16"/>
      <w:r w:rsidRPr="00D12294">
        <w:rPr>
          <w:rStyle w:val="TagStyle"/>
          <w:rtl/>
        </w:rPr>
        <w:t xml:space="preserve"> &lt;&lt; </w:t>
      </w:r>
      <w:proofErr w:type="spellStart"/>
      <w:r w:rsidRPr="00D12294">
        <w:rPr>
          <w:rStyle w:val="TagStyle"/>
          <w:rtl/>
        </w:rPr>
        <w:t>דובר_המשך</w:t>
      </w:r>
      <w:proofErr w:type="spellEnd"/>
      <w:r w:rsidRPr="00D12294">
        <w:rPr>
          <w:rStyle w:val="TagStyle"/>
          <w:rtl/>
        </w:rPr>
        <w:t xml:space="preserve"> &gt;&gt;</w:t>
      </w:r>
      <w:r w:rsidRPr="002127C7">
        <w:rPr>
          <w:rStyle w:val="TagStyle"/>
          <w:rtl/>
        </w:rPr>
        <w:t xml:space="preserve"> </w:t>
      </w:r>
      <w:r>
        <w:rPr>
          <w:rtl/>
        </w:rPr>
        <w:t xml:space="preserve">עדי </w:t>
      </w:r>
      <w:proofErr w:type="spellStart"/>
      <w:r>
        <w:rPr>
          <w:rtl/>
        </w:rPr>
        <w:t>לוסטיגמן</w:t>
      </w:r>
      <w:proofErr w:type="spellEnd"/>
      <w:r>
        <w:rPr>
          <w:rtl/>
        </w:rPr>
        <w:t>:</w:t>
      </w:r>
      <w:r w:rsidRPr="002127C7">
        <w:rPr>
          <w:rStyle w:val="TagStyle"/>
          <w:rtl/>
        </w:rPr>
        <w:t xml:space="preserve"> </w:t>
      </w:r>
      <w:r w:rsidRPr="00D12294">
        <w:rPr>
          <w:rStyle w:val="TagStyle"/>
          <w:rtl/>
        </w:rPr>
        <w:t xml:space="preserve">&lt;&lt; </w:t>
      </w:r>
      <w:proofErr w:type="spellStart"/>
      <w:r w:rsidRPr="00D12294">
        <w:rPr>
          <w:rStyle w:val="TagStyle"/>
          <w:rtl/>
        </w:rPr>
        <w:t>דובר_המשך</w:t>
      </w:r>
      <w:proofErr w:type="spellEnd"/>
      <w:r w:rsidRPr="00D12294">
        <w:rPr>
          <w:rStyle w:val="TagStyle"/>
          <w:rtl/>
        </w:rPr>
        <w:t xml:space="preserve"> &gt;&gt;</w:t>
      </w:r>
      <w:r>
        <w:rPr>
          <w:rtl/>
        </w:rPr>
        <w:t xml:space="preserve">   </w:t>
      </w:r>
      <w:bookmarkEnd w:id="96"/>
    </w:p>
    <w:p w:rsidR="002127C7" w:rsidRDefault="002127C7" w:rsidP="002127C7">
      <w:pPr>
        <w:pStyle w:val="KeepWithNext"/>
        <w:rPr>
          <w:rtl/>
          <w:lang w:eastAsia="he-IL"/>
        </w:rPr>
      </w:pPr>
    </w:p>
    <w:p w:rsidR="002127C7" w:rsidRDefault="002127C7" w:rsidP="002127C7">
      <w:pPr>
        <w:rPr>
          <w:rtl/>
          <w:lang w:eastAsia="he-IL"/>
        </w:rPr>
      </w:pPr>
      <w:bookmarkStart w:id="97" w:name="_ETM_Q1_287548"/>
      <w:bookmarkEnd w:id="97"/>
      <w:r>
        <w:rPr>
          <w:rFonts w:hint="cs"/>
          <w:rtl/>
          <w:lang w:eastAsia="he-IL"/>
        </w:rPr>
        <w:t xml:space="preserve">נכון. בגלל שהחוק הגביל את </w:t>
      </w:r>
      <w:bookmarkStart w:id="98" w:name="_ETM_Q1_289381"/>
      <w:bookmarkEnd w:id="98"/>
      <w:r>
        <w:rPr>
          <w:rFonts w:hint="cs"/>
          <w:rtl/>
          <w:lang w:eastAsia="he-IL"/>
        </w:rPr>
        <w:t xml:space="preserve">האפשרות של ההורים להיות כאן, ויכול להיות שזה מסיבות שונות </w:t>
      </w:r>
      <w:bookmarkStart w:id="99" w:name="_ETM_Q1_294345"/>
      <w:bookmarkEnd w:id="99"/>
      <w:r>
        <w:rPr>
          <w:rFonts w:hint="cs"/>
          <w:rtl/>
          <w:lang w:eastAsia="he-IL"/>
        </w:rPr>
        <w:t xml:space="preserve">כאלה ואחרות, יכול להיות מצב שרק בגיל 14 יגישו בקשה </w:t>
      </w:r>
      <w:bookmarkStart w:id="100" w:name="_ETM_Q1_298391"/>
      <w:bookmarkEnd w:id="100"/>
      <w:r>
        <w:rPr>
          <w:rFonts w:hint="cs"/>
          <w:rtl/>
          <w:lang w:eastAsia="he-IL"/>
        </w:rPr>
        <w:t xml:space="preserve">לילד. אני לא אכנס לזה עכשיו, אבל היו שנים </w:t>
      </w:r>
      <w:bookmarkStart w:id="101" w:name="_ETM_Q1_301243"/>
      <w:bookmarkEnd w:id="101"/>
      <w:r>
        <w:rPr>
          <w:rFonts w:hint="cs"/>
          <w:rtl/>
          <w:lang w:eastAsia="he-IL"/>
        </w:rPr>
        <w:t xml:space="preserve">בהן הכניסה למשרד הפנים הייתה כמעט חסומה. יש הורים </w:t>
      </w:r>
      <w:bookmarkStart w:id="102" w:name="_ETM_Q1_304854"/>
      <w:bookmarkEnd w:id="102"/>
      <w:r>
        <w:rPr>
          <w:rFonts w:hint="cs"/>
          <w:rtl/>
          <w:lang w:eastAsia="he-IL"/>
        </w:rPr>
        <w:t xml:space="preserve">קשי יום, שהיה קשה להם להתעסק עם המסמכים, שלא הצליחו </w:t>
      </w:r>
      <w:bookmarkStart w:id="103" w:name="_ETM_Q1_307457"/>
      <w:bookmarkEnd w:id="103"/>
      <w:r>
        <w:rPr>
          <w:rFonts w:hint="cs"/>
          <w:rtl/>
          <w:lang w:eastAsia="he-IL"/>
        </w:rPr>
        <w:t xml:space="preserve">להגיש בקשות מכל מיני סיבות. אותם ילדים נשארים עם היתר. </w:t>
      </w:r>
      <w:bookmarkStart w:id="104" w:name="_ETM_Q1_312837"/>
      <w:bookmarkEnd w:id="104"/>
      <w:r>
        <w:rPr>
          <w:rFonts w:hint="cs"/>
          <w:rtl/>
          <w:lang w:eastAsia="he-IL"/>
        </w:rPr>
        <w:t xml:space="preserve">יש ילדים שהיו בני 14 ב-2002, כשניתנה החלטת הממשלה ומאז </w:t>
      </w:r>
      <w:bookmarkStart w:id="105" w:name="_ETM_Q1_315456"/>
      <w:bookmarkEnd w:id="105"/>
      <w:r>
        <w:rPr>
          <w:rFonts w:hint="cs"/>
          <w:rtl/>
          <w:lang w:eastAsia="he-IL"/>
        </w:rPr>
        <w:t xml:space="preserve">התחילו ההגבלות האלה, והיום, אחרי 20 שנה, הם בני 34, </w:t>
      </w:r>
      <w:bookmarkStart w:id="106" w:name="_ETM_Q1_319811"/>
      <w:bookmarkEnd w:id="106"/>
      <w:r>
        <w:rPr>
          <w:rFonts w:hint="cs"/>
          <w:rtl/>
          <w:lang w:eastAsia="he-IL"/>
        </w:rPr>
        <w:t xml:space="preserve">ועד היום הם נמצאים עם היתר. אלה ילדים שההורים שלהם </w:t>
      </w:r>
      <w:bookmarkStart w:id="107" w:name="_ETM_Q1_323635"/>
      <w:bookmarkEnd w:id="107"/>
      <w:r>
        <w:rPr>
          <w:rFonts w:hint="cs"/>
          <w:rtl/>
          <w:lang w:eastAsia="he-IL"/>
        </w:rPr>
        <w:t xml:space="preserve">תושבים, הם גדלו כאן כילדים, והיו כאן בבית הספר. </w:t>
      </w:r>
    </w:p>
    <w:p w:rsidR="002127C7" w:rsidRDefault="002127C7" w:rsidP="002127C7">
      <w:pPr>
        <w:rPr>
          <w:rtl/>
          <w:lang w:eastAsia="he-IL"/>
        </w:rPr>
      </w:pPr>
      <w:bookmarkStart w:id="108" w:name="_ETM_Q1_327107"/>
      <w:bookmarkStart w:id="109" w:name="_ETM_Q1_327216"/>
      <w:bookmarkEnd w:id="108"/>
      <w:bookmarkEnd w:id="109"/>
    </w:p>
    <w:p w:rsidR="002127C7" w:rsidRDefault="002127C7" w:rsidP="002127C7">
      <w:pPr>
        <w:rPr>
          <w:rtl/>
          <w:lang w:eastAsia="he-IL"/>
        </w:rPr>
      </w:pPr>
      <w:bookmarkStart w:id="110" w:name="_ETM_Q1_327251"/>
      <w:bookmarkEnd w:id="110"/>
      <w:r>
        <w:rPr>
          <w:rFonts w:hint="cs"/>
          <w:rtl/>
          <w:lang w:eastAsia="he-IL"/>
        </w:rPr>
        <w:t>ה</w:t>
      </w:r>
      <w:bookmarkStart w:id="111" w:name="_ETM_Q1_327342"/>
      <w:bookmarkEnd w:id="111"/>
      <w:r>
        <w:rPr>
          <w:rFonts w:hint="cs"/>
          <w:rtl/>
          <w:lang w:eastAsia="he-IL"/>
        </w:rPr>
        <w:t xml:space="preserve">דבר </w:t>
      </w:r>
      <w:bookmarkStart w:id="112" w:name="_ETM_Q1_327995"/>
      <w:bookmarkEnd w:id="112"/>
      <w:r>
        <w:rPr>
          <w:rFonts w:hint="cs"/>
          <w:rtl/>
          <w:lang w:eastAsia="he-IL"/>
        </w:rPr>
        <w:t xml:space="preserve">הזה קשה באופן כללי, והפגיעה הזאת מתעצמת לאורך הזמן. כשמסתכלים </w:t>
      </w:r>
      <w:bookmarkStart w:id="113" w:name="_ETM_Q1_336043"/>
      <w:bookmarkEnd w:id="113"/>
      <w:r>
        <w:rPr>
          <w:rFonts w:hint="cs"/>
          <w:rtl/>
          <w:lang w:eastAsia="he-IL"/>
        </w:rPr>
        <w:t xml:space="preserve">על הנתונים הביטחוניים שניתנו, לאורך כל השנים, ובפרט הנתונים האחרונים </w:t>
      </w:r>
      <w:bookmarkStart w:id="114" w:name="_ETM_Q1_341970"/>
      <w:bookmarkEnd w:id="114"/>
      <w:r>
        <w:rPr>
          <w:rFonts w:hint="cs"/>
          <w:rtl/>
          <w:lang w:eastAsia="he-IL"/>
        </w:rPr>
        <w:t xml:space="preserve">מיולי 2021, והנתונים שניתנו בישיבה הקודמת שהייתה, אין שום נתון </w:t>
      </w:r>
      <w:bookmarkStart w:id="115" w:name="_ETM_Q1_350395"/>
      <w:bookmarkEnd w:id="115"/>
      <w:r>
        <w:rPr>
          <w:rFonts w:hint="cs"/>
          <w:rtl/>
          <w:lang w:eastAsia="he-IL"/>
        </w:rPr>
        <w:t xml:space="preserve">שהביאו לכאן, לוועדה, שמובא בפני הממשלה או בפני חברי הכנסת, </w:t>
      </w:r>
      <w:bookmarkStart w:id="116" w:name="_ETM_Q1_355435"/>
      <w:bookmarkEnd w:id="116"/>
      <w:r>
        <w:rPr>
          <w:rFonts w:hint="cs"/>
          <w:rtl/>
          <w:lang w:eastAsia="he-IL"/>
        </w:rPr>
        <w:t xml:space="preserve">ומצדיק את הפגיעה הזאת. לא לגבי ילדים, גם לא לגבי </w:t>
      </w:r>
      <w:bookmarkStart w:id="117" w:name="_ETM_Q1_358825"/>
      <w:bookmarkEnd w:id="117"/>
      <w:r>
        <w:rPr>
          <w:rFonts w:hint="cs"/>
          <w:rtl/>
          <w:lang w:eastAsia="he-IL"/>
        </w:rPr>
        <w:t xml:space="preserve">נשים וגברים בגילאי 25 ו-35, וגם לא לגבי אנשים מבוגרים. </w:t>
      </w:r>
      <w:bookmarkStart w:id="118" w:name="_ETM_Q1_362895"/>
      <w:bookmarkEnd w:id="118"/>
      <w:r>
        <w:rPr>
          <w:rFonts w:hint="cs"/>
          <w:rtl/>
          <w:lang w:eastAsia="he-IL"/>
        </w:rPr>
        <w:t xml:space="preserve">גם לא בכלל. אם מסתכלים על הטבלה, 35 </w:t>
      </w:r>
      <w:bookmarkStart w:id="119" w:name="_ETM_Q1_371409"/>
      <w:bookmarkEnd w:id="119"/>
      <w:r>
        <w:rPr>
          <w:rFonts w:hint="cs"/>
          <w:rtl/>
          <w:lang w:eastAsia="he-IL"/>
        </w:rPr>
        <w:t xml:space="preserve">אנשים לאורך 20 שנה היו מעורבים במשהו ביטחוני, ולא </w:t>
      </w:r>
      <w:bookmarkStart w:id="120" w:name="_ETM_Q1_376107"/>
      <w:bookmarkEnd w:id="120"/>
      <w:r>
        <w:rPr>
          <w:rFonts w:hint="cs"/>
          <w:rtl/>
          <w:lang w:eastAsia="he-IL"/>
        </w:rPr>
        <w:t xml:space="preserve">נמסר לנו מה הוא. </w:t>
      </w:r>
    </w:p>
    <w:p w:rsidR="002127C7" w:rsidRDefault="002127C7" w:rsidP="002127C7">
      <w:pPr>
        <w:rPr>
          <w:rtl/>
          <w:lang w:eastAsia="he-IL"/>
        </w:rPr>
      </w:pPr>
      <w:bookmarkStart w:id="121" w:name="_ETM_Q1_378531"/>
      <w:bookmarkStart w:id="122" w:name="_ETM_Q1_378634"/>
      <w:bookmarkEnd w:id="121"/>
      <w:bookmarkEnd w:id="122"/>
    </w:p>
    <w:p w:rsidR="002127C7" w:rsidRDefault="002127C7" w:rsidP="00D12294">
      <w:pPr>
        <w:pStyle w:val="af5"/>
        <w:rPr>
          <w:rtl/>
        </w:rPr>
      </w:pPr>
      <w:bookmarkStart w:id="123" w:name="ET_interruption_מירי_פרנקל_שור_17"/>
      <w:r w:rsidRPr="00D12294">
        <w:rPr>
          <w:rStyle w:val="TagStyle"/>
          <w:rtl/>
        </w:rPr>
        <w:t xml:space="preserve"> &lt;&lt; קריאה &gt;&gt;</w:t>
      </w:r>
      <w:r w:rsidRPr="002127C7">
        <w:rPr>
          <w:rStyle w:val="TagStyle"/>
          <w:rtl/>
        </w:rPr>
        <w:t xml:space="preserve"> </w:t>
      </w:r>
      <w:r>
        <w:rPr>
          <w:rtl/>
        </w:rPr>
        <w:t>מירי פרנקל-שור:</w:t>
      </w:r>
      <w:r w:rsidRPr="002127C7">
        <w:rPr>
          <w:rStyle w:val="TagStyle"/>
          <w:rtl/>
        </w:rPr>
        <w:t xml:space="preserve"> </w:t>
      </w:r>
      <w:r w:rsidRPr="00D12294">
        <w:rPr>
          <w:rStyle w:val="TagStyle"/>
          <w:rtl/>
        </w:rPr>
        <w:t>&lt;&lt; קריאה &gt;&gt;</w:t>
      </w:r>
      <w:r>
        <w:rPr>
          <w:rtl/>
        </w:rPr>
        <w:t xml:space="preserve">   </w:t>
      </w:r>
      <w:bookmarkEnd w:id="123"/>
    </w:p>
    <w:p w:rsidR="002127C7" w:rsidRDefault="002127C7" w:rsidP="002127C7">
      <w:pPr>
        <w:pStyle w:val="KeepWithNext"/>
        <w:rPr>
          <w:rtl/>
          <w:lang w:eastAsia="he-IL"/>
        </w:rPr>
      </w:pPr>
    </w:p>
    <w:p w:rsidR="002127C7" w:rsidRDefault="002127C7" w:rsidP="002127C7">
      <w:pPr>
        <w:rPr>
          <w:rtl/>
          <w:lang w:eastAsia="he-IL"/>
        </w:rPr>
      </w:pPr>
      <w:bookmarkStart w:id="124" w:name="_ETM_Q1_383309"/>
      <w:bookmarkStart w:id="125" w:name="_ETM_Q1_383563"/>
      <w:bookmarkStart w:id="126" w:name="_ETM_Q1_383648"/>
      <w:bookmarkEnd w:id="124"/>
      <w:bookmarkEnd w:id="125"/>
      <w:bookmarkEnd w:id="126"/>
      <w:r>
        <w:rPr>
          <w:rFonts w:hint="cs"/>
          <w:rtl/>
          <w:lang w:eastAsia="he-IL"/>
        </w:rPr>
        <w:t xml:space="preserve">עדי, את בעצם אומרת </w:t>
      </w:r>
      <w:bookmarkStart w:id="127" w:name="_ETM_Q1_381541"/>
      <w:bookmarkEnd w:id="127"/>
      <w:r>
        <w:rPr>
          <w:rFonts w:hint="cs"/>
          <w:rtl/>
          <w:lang w:eastAsia="he-IL"/>
        </w:rPr>
        <w:t xml:space="preserve">שיש דלתא לגבי ילדים שהגיעו לכאן מעל גיל 14, ואם </w:t>
      </w:r>
      <w:bookmarkStart w:id="128" w:name="_ETM_Q1_387133"/>
      <w:bookmarkEnd w:id="128"/>
      <w:r>
        <w:rPr>
          <w:rFonts w:hint="cs"/>
          <w:rtl/>
          <w:lang w:eastAsia="he-IL"/>
        </w:rPr>
        <w:t xml:space="preserve">אני משווה את זה לסעיף 3, לחריג, מעל גיל 35 </w:t>
      </w:r>
      <w:bookmarkStart w:id="129" w:name="_ETM_Q1_392271"/>
      <w:bookmarkEnd w:id="129"/>
      <w:r>
        <w:rPr>
          <w:rFonts w:hint="cs"/>
          <w:rtl/>
          <w:lang w:eastAsia="he-IL"/>
        </w:rPr>
        <w:t xml:space="preserve">אפשר להתחיל לבחון ולשדרג את המעמד שלהם. את </w:t>
      </w:r>
      <w:bookmarkStart w:id="130" w:name="_ETM_Q1_396841"/>
      <w:bookmarkEnd w:id="130"/>
      <w:r>
        <w:rPr>
          <w:rFonts w:hint="cs"/>
          <w:rtl/>
          <w:lang w:eastAsia="he-IL"/>
        </w:rPr>
        <w:t>אומרת שלא ניתן אותו פתרון לילדים שנכנסים תחת סעיף 4(2).</w:t>
      </w:r>
      <w:bookmarkStart w:id="131" w:name="_ETM_Q1_404891"/>
      <w:bookmarkEnd w:id="131"/>
      <w:r>
        <w:rPr>
          <w:rFonts w:hint="cs"/>
          <w:rtl/>
          <w:lang w:eastAsia="he-IL"/>
        </w:rPr>
        <w:t xml:space="preserve"> </w:t>
      </w:r>
    </w:p>
    <w:p w:rsidR="002127C7" w:rsidRDefault="002127C7" w:rsidP="002127C7">
      <w:pPr>
        <w:rPr>
          <w:rtl/>
          <w:lang w:eastAsia="he-IL"/>
        </w:rPr>
      </w:pPr>
      <w:bookmarkStart w:id="132" w:name="_ETM_Q1_405413"/>
      <w:bookmarkStart w:id="133" w:name="_ETM_Q1_405501"/>
      <w:bookmarkEnd w:id="132"/>
      <w:bookmarkEnd w:id="133"/>
    </w:p>
    <w:p w:rsidR="002127C7" w:rsidRDefault="002127C7" w:rsidP="00D12294">
      <w:pPr>
        <w:pStyle w:val="af9"/>
        <w:rPr>
          <w:rtl/>
          <w:lang w:eastAsia="he-IL"/>
        </w:rPr>
      </w:pPr>
      <w:bookmarkStart w:id="134" w:name="ET_guest_470320_18"/>
      <w:r w:rsidRPr="00D12294">
        <w:rPr>
          <w:rStyle w:val="TagStyle"/>
          <w:rtl/>
        </w:rPr>
        <w:t xml:space="preserve"> &lt;&lt; אורח &gt;&gt;</w:t>
      </w:r>
      <w:r w:rsidRPr="002127C7">
        <w:rPr>
          <w:rStyle w:val="TagStyle"/>
          <w:rtl/>
        </w:rPr>
        <w:t xml:space="preserve"> </w:t>
      </w:r>
      <w:r>
        <w:rPr>
          <w:rtl/>
          <w:lang w:eastAsia="he-IL"/>
        </w:rPr>
        <w:t>נעמה פלאי:</w:t>
      </w:r>
      <w:r w:rsidRPr="002127C7">
        <w:rPr>
          <w:rStyle w:val="TagStyle"/>
          <w:rtl/>
        </w:rPr>
        <w:t xml:space="preserve"> </w:t>
      </w:r>
      <w:r w:rsidRPr="00D12294">
        <w:rPr>
          <w:rStyle w:val="TagStyle"/>
          <w:rtl/>
        </w:rPr>
        <w:t>&lt;&lt; אורח &gt;&gt;</w:t>
      </w:r>
      <w:r>
        <w:rPr>
          <w:rtl/>
          <w:lang w:eastAsia="he-IL"/>
        </w:rPr>
        <w:t xml:space="preserve">   </w:t>
      </w:r>
      <w:bookmarkEnd w:id="134"/>
    </w:p>
    <w:p w:rsidR="002127C7" w:rsidRDefault="002127C7" w:rsidP="002127C7">
      <w:pPr>
        <w:pStyle w:val="KeepWithNext"/>
        <w:rPr>
          <w:rtl/>
          <w:lang w:eastAsia="he-IL"/>
        </w:rPr>
      </w:pPr>
    </w:p>
    <w:p w:rsidR="002127C7" w:rsidRDefault="002127C7" w:rsidP="002127C7">
      <w:pPr>
        <w:rPr>
          <w:rtl/>
          <w:lang w:eastAsia="he-IL"/>
        </w:rPr>
      </w:pPr>
      <w:bookmarkStart w:id="135" w:name="_ETM_Q1_406438"/>
      <w:bookmarkStart w:id="136" w:name="_ETM_Q1_406714"/>
      <w:bookmarkStart w:id="137" w:name="_ETM_Q1_406804"/>
      <w:bookmarkEnd w:id="135"/>
      <w:bookmarkEnd w:id="136"/>
      <w:bookmarkEnd w:id="137"/>
      <w:r>
        <w:rPr>
          <w:rFonts w:hint="cs"/>
          <w:rtl/>
          <w:lang w:eastAsia="he-IL"/>
        </w:rPr>
        <w:t xml:space="preserve">זה פתרון זהה. ילד מעל גיל 14, שחי באזור והוא </w:t>
      </w:r>
      <w:bookmarkStart w:id="138" w:name="_ETM_Q1_410045"/>
      <w:bookmarkEnd w:id="138"/>
      <w:r>
        <w:rPr>
          <w:rFonts w:hint="cs"/>
          <w:rtl/>
          <w:lang w:eastAsia="he-IL"/>
        </w:rPr>
        <w:t xml:space="preserve">תושב אזור, בדרך כלל נרשם באזור. אלה ילדים שההליך שהם </w:t>
      </w:r>
      <w:bookmarkStart w:id="139" w:name="_ETM_Q1_416039"/>
      <w:bookmarkEnd w:id="139"/>
      <w:r>
        <w:rPr>
          <w:rFonts w:hint="cs"/>
          <w:rtl/>
          <w:lang w:eastAsia="he-IL"/>
        </w:rPr>
        <w:t xml:space="preserve">עושים הוא כמו של אנשים מעל גיל 25 ו-35. זה אותו פתרון. הם נמצאים בהיתר </w:t>
      </w:r>
      <w:proofErr w:type="spellStart"/>
      <w:r>
        <w:rPr>
          <w:rFonts w:hint="cs"/>
          <w:rtl/>
          <w:lang w:eastAsia="he-IL"/>
        </w:rPr>
        <w:t>מת"ק</w:t>
      </w:r>
      <w:proofErr w:type="spellEnd"/>
      <w:r>
        <w:rPr>
          <w:rFonts w:hint="cs"/>
          <w:rtl/>
          <w:lang w:eastAsia="he-IL"/>
        </w:rPr>
        <w:t xml:space="preserve">, אבל חשוב לשים את </w:t>
      </w:r>
      <w:bookmarkStart w:id="140" w:name="_ETM_Q1_423849"/>
      <w:bookmarkEnd w:id="140"/>
      <w:r>
        <w:rPr>
          <w:rFonts w:hint="cs"/>
          <w:rtl/>
          <w:lang w:eastAsia="he-IL"/>
        </w:rPr>
        <w:t xml:space="preserve">הסיטואציה הזאת בהקשר הנכון, כי מרבית הילדים שלהם יש </w:t>
      </w:r>
      <w:bookmarkStart w:id="141" w:name="_ETM_Q1_432331"/>
      <w:bookmarkEnd w:id="141"/>
      <w:r>
        <w:rPr>
          <w:rFonts w:hint="cs"/>
          <w:rtl/>
          <w:lang w:eastAsia="he-IL"/>
        </w:rPr>
        <w:t xml:space="preserve">הורה תושב קבע ותושב אזור, מנהלים הליך ומקבלים רישיון לישיבת </w:t>
      </w:r>
      <w:bookmarkStart w:id="142" w:name="_ETM_Q1_438565"/>
      <w:bookmarkEnd w:id="142"/>
      <w:r>
        <w:rPr>
          <w:rFonts w:hint="cs"/>
          <w:rtl/>
          <w:lang w:eastAsia="he-IL"/>
        </w:rPr>
        <w:t xml:space="preserve">קבע כמו ההורה. חלקם </w:t>
      </w:r>
      <w:proofErr w:type="spellStart"/>
      <w:r>
        <w:rPr>
          <w:rFonts w:hint="cs"/>
          <w:rtl/>
          <w:lang w:eastAsia="he-IL"/>
        </w:rPr>
        <w:t>מייד</w:t>
      </w:r>
      <w:proofErr w:type="spellEnd"/>
      <w:r>
        <w:rPr>
          <w:rFonts w:hint="cs"/>
          <w:rtl/>
          <w:lang w:eastAsia="he-IL"/>
        </w:rPr>
        <w:t xml:space="preserve">, וחלקם מתחילים עם רישיון </w:t>
      </w:r>
      <w:bookmarkStart w:id="143" w:name="_ETM_Q1_440941"/>
      <w:bookmarkEnd w:id="143"/>
      <w:r>
        <w:rPr>
          <w:rFonts w:hint="cs"/>
          <w:rtl/>
          <w:lang w:eastAsia="he-IL"/>
        </w:rPr>
        <w:t xml:space="preserve">לישיבת ארעי, ואחרי שנתיים מקבלים רישיון לישיבת קבע. </w:t>
      </w:r>
    </w:p>
    <w:p w:rsidR="002127C7" w:rsidRDefault="002127C7" w:rsidP="002127C7">
      <w:pPr>
        <w:rPr>
          <w:rtl/>
          <w:lang w:eastAsia="he-IL"/>
        </w:rPr>
      </w:pPr>
      <w:bookmarkStart w:id="144" w:name="_ETM_Q1_443663"/>
      <w:bookmarkStart w:id="145" w:name="_ETM_Q1_443761"/>
      <w:bookmarkEnd w:id="144"/>
      <w:bookmarkEnd w:id="145"/>
    </w:p>
    <w:p w:rsidR="002127C7" w:rsidRDefault="002127C7" w:rsidP="00D12294">
      <w:pPr>
        <w:pStyle w:val="af5"/>
        <w:rPr>
          <w:rtl/>
        </w:rPr>
      </w:pPr>
      <w:bookmarkStart w:id="146" w:name="ET_interruption_מירי_פרנקל_שור_19"/>
      <w:r w:rsidRPr="00D12294">
        <w:rPr>
          <w:rStyle w:val="TagStyle"/>
          <w:rtl/>
        </w:rPr>
        <w:t xml:space="preserve"> &lt;&lt; קריאה &gt;&gt;</w:t>
      </w:r>
      <w:r w:rsidRPr="002127C7">
        <w:rPr>
          <w:rStyle w:val="TagStyle"/>
          <w:rtl/>
        </w:rPr>
        <w:t xml:space="preserve"> </w:t>
      </w:r>
      <w:r>
        <w:rPr>
          <w:rtl/>
        </w:rPr>
        <w:t>מירי פרנקל-שור:</w:t>
      </w:r>
      <w:r w:rsidRPr="002127C7">
        <w:rPr>
          <w:rStyle w:val="TagStyle"/>
          <w:rtl/>
        </w:rPr>
        <w:t xml:space="preserve"> </w:t>
      </w:r>
      <w:r w:rsidRPr="00D12294">
        <w:rPr>
          <w:rStyle w:val="TagStyle"/>
          <w:rtl/>
        </w:rPr>
        <w:t>&lt;&lt; קריאה &gt;&gt;</w:t>
      </w:r>
      <w:r>
        <w:rPr>
          <w:rtl/>
        </w:rPr>
        <w:t xml:space="preserve">   </w:t>
      </w:r>
      <w:bookmarkEnd w:id="146"/>
    </w:p>
    <w:p w:rsidR="002127C7" w:rsidRDefault="002127C7" w:rsidP="002127C7">
      <w:pPr>
        <w:pStyle w:val="KeepWithNext"/>
        <w:rPr>
          <w:rtl/>
          <w:lang w:eastAsia="he-IL"/>
        </w:rPr>
      </w:pPr>
    </w:p>
    <w:p w:rsidR="002127C7" w:rsidRDefault="002127C7" w:rsidP="002127C7">
      <w:pPr>
        <w:rPr>
          <w:rtl/>
          <w:lang w:eastAsia="he-IL"/>
        </w:rPr>
      </w:pPr>
      <w:bookmarkStart w:id="147" w:name="_ETM_Q1_443414"/>
      <w:bookmarkStart w:id="148" w:name="_ETM_Q1_443676"/>
      <w:bookmarkStart w:id="149" w:name="_ETM_Q1_443757"/>
      <w:bookmarkEnd w:id="147"/>
      <w:bookmarkEnd w:id="148"/>
      <w:bookmarkEnd w:id="149"/>
      <w:r>
        <w:rPr>
          <w:rFonts w:hint="cs"/>
          <w:rtl/>
          <w:lang w:eastAsia="he-IL"/>
        </w:rPr>
        <w:t xml:space="preserve">זה </w:t>
      </w:r>
      <w:bookmarkStart w:id="150" w:name="_ETM_Q1_443987"/>
      <w:bookmarkEnd w:id="150"/>
      <w:r>
        <w:rPr>
          <w:rFonts w:hint="cs"/>
          <w:rtl/>
          <w:lang w:eastAsia="he-IL"/>
        </w:rPr>
        <w:t xml:space="preserve">לא מה שטוענת עדי. </w:t>
      </w:r>
    </w:p>
    <w:p w:rsidR="002127C7" w:rsidRDefault="002127C7" w:rsidP="002127C7">
      <w:pPr>
        <w:rPr>
          <w:rtl/>
          <w:lang w:eastAsia="he-IL"/>
        </w:rPr>
      </w:pPr>
      <w:bookmarkStart w:id="151" w:name="_ETM_Q1_444604"/>
      <w:bookmarkStart w:id="152" w:name="_ETM_Q1_444683"/>
      <w:bookmarkEnd w:id="151"/>
      <w:bookmarkEnd w:id="152"/>
    </w:p>
    <w:p w:rsidR="002127C7" w:rsidRDefault="002127C7" w:rsidP="00D12294">
      <w:pPr>
        <w:pStyle w:val="-"/>
        <w:rPr>
          <w:rtl/>
        </w:rPr>
      </w:pPr>
      <w:bookmarkStart w:id="153" w:name="ET_speakercontinue_470320_20"/>
      <w:r w:rsidRPr="00D12294">
        <w:rPr>
          <w:rStyle w:val="TagStyle"/>
          <w:rtl/>
        </w:rPr>
        <w:t xml:space="preserve"> &lt;&lt; </w:t>
      </w:r>
      <w:proofErr w:type="spellStart"/>
      <w:r w:rsidRPr="00D12294">
        <w:rPr>
          <w:rStyle w:val="TagStyle"/>
          <w:rtl/>
        </w:rPr>
        <w:t>דובר_המשך</w:t>
      </w:r>
      <w:proofErr w:type="spellEnd"/>
      <w:r w:rsidRPr="00D12294">
        <w:rPr>
          <w:rStyle w:val="TagStyle"/>
          <w:rtl/>
        </w:rPr>
        <w:t xml:space="preserve"> &gt;&gt;</w:t>
      </w:r>
      <w:r w:rsidRPr="002127C7">
        <w:rPr>
          <w:rStyle w:val="TagStyle"/>
          <w:rtl/>
        </w:rPr>
        <w:t xml:space="preserve"> </w:t>
      </w:r>
      <w:r>
        <w:rPr>
          <w:rtl/>
        </w:rPr>
        <w:t>נעמה פלאי:</w:t>
      </w:r>
      <w:r w:rsidRPr="002127C7">
        <w:rPr>
          <w:rStyle w:val="TagStyle"/>
          <w:rtl/>
        </w:rPr>
        <w:t xml:space="preserve"> </w:t>
      </w:r>
      <w:r w:rsidRPr="00D12294">
        <w:rPr>
          <w:rStyle w:val="TagStyle"/>
          <w:rtl/>
        </w:rPr>
        <w:t xml:space="preserve">&lt;&lt; </w:t>
      </w:r>
      <w:proofErr w:type="spellStart"/>
      <w:r w:rsidRPr="00D12294">
        <w:rPr>
          <w:rStyle w:val="TagStyle"/>
          <w:rtl/>
        </w:rPr>
        <w:t>דובר_המשך</w:t>
      </w:r>
      <w:proofErr w:type="spellEnd"/>
      <w:r w:rsidRPr="00D12294">
        <w:rPr>
          <w:rStyle w:val="TagStyle"/>
          <w:rtl/>
        </w:rPr>
        <w:t xml:space="preserve"> &gt;&gt;</w:t>
      </w:r>
      <w:r>
        <w:rPr>
          <w:rtl/>
        </w:rPr>
        <w:t xml:space="preserve">   </w:t>
      </w:r>
      <w:bookmarkEnd w:id="153"/>
    </w:p>
    <w:p w:rsidR="002127C7" w:rsidRDefault="002127C7" w:rsidP="002127C7">
      <w:pPr>
        <w:pStyle w:val="KeepWithNext"/>
        <w:rPr>
          <w:rtl/>
          <w:lang w:eastAsia="he-IL"/>
        </w:rPr>
      </w:pPr>
    </w:p>
    <w:p w:rsidR="002127C7" w:rsidRDefault="002127C7" w:rsidP="002127C7">
      <w:pPr>
        <w:rPr>
          <w:rtl/>
          <w:lang w:eastAsia="he-IL"/>
        </w:rPr>
      </w:pPr>
      <w:bookmarkStart w:id="154" w:name="_ETM_Q1_445434"/>
      <w:bookmarkEnd w:id="154"/>
      <w:r>
        <w:rPr>
          <w:rFonts w:hint="cs"/>
          <w:rtl/>
          <w:lang w:eastAsia="he-IL"/>
        </w:rPr>
        <w:t xml:space="preserve">היא כנראה תצטרך לתקן </w:t>
      </w:r>
      <w:bookmarkStart w:id="155" w:name="_ETM_Q1_449486"/>
      <w:bookmarkEnd w:id="155"/>
      <w:r>
        <w:rPr>
          <w:rFonts w:hint="cs"/>
          <w:rtl/>
          <w:lang w:eastAsia="he-IL"/>
        </w:rPr>
        <w:t xml:space="preserve">את מה שהיא אומרת, כי אנחנו מדברים על ילדים </w:t>
      </w:r>
      <w:bookmarkStart w:id="156" w:name="_ETM_Q1_450219"/>
      <w:bookmarkEnd w:id="156"/>
      <w:r>
        <w:rPr>
          <w:rFonts w:hint="cs"/>
          <w:rtl/>
          <w:lang w:eastAsia="he-IL"/>
        </w:rPr>
        <w:t xml:space="preserve">מעל גיל 14, שעד גיל 14 חיו באזור, והם תושבי </w:t>
      </w:r>
      <w:bookmarkStart w:id="157" w:name="_ETM_Q1_453955"/>
      <w:bookmarkEnd w:id="157"/>
      <w:r>
        <w:rPr>
          <w:rFonts w:hint="cs"/>
          <w:rtl/>
          <w:lang w:eastAsia="he-IL"/>
        </w:rPr>
        <w:t xml:space="preserve">האזור. </w:t>
      </w:r>
      <w:bookmarkStart w:id="158" w:name="_ETM_Q1_444479"/>
      <w:bookmarkStart w:id="159" w:name="_ETM_Q1_444566"/>
      <w:bookmarkStart w:id="160" w:name="_ETM_Q1_313245"/>
      <w:bookmarkStart w:id="161" w:name="_ETM_Q1_313350"/>
      <w:bookmarkStart w:id="162" w:name="_ETM_Q1_313389"/>
      <w:bookmarkStart w:id="163" w:name="_ETM_Q1_313474"/>
      <w:bookmarkEnd w:id="158"/>
      <w:bookmarkEnd w:id="159"/>
      <w:bookmarkEnd w:id="160"/>
      <w:bookmarkEnd w:id="161"/>
      <w:bookmarkEnd w:id="162"/>
      <w:bookmarkEnd w:id="163"/>
      <w:r>
        <w:rPr>
          <w:rFonts w:hint="cs"/>
          <w:rtl/>
          <w:lang w:eastAsia="he-IL"/>
        </w:rPr>
        <w:t xml:space="preserve">הם אותם ילדים שהגישו עבורם בקשה רק אחרי שהם </w:t>
      </w:r>
      <w:bookmarkStart w:id="164" w:name="_ETM_Q1_462523"/>
      <w:bookmarkEnd w:id="164"/>
      <w:r>
        <w:rPr>
          <w:rFonts w:hint="cs"/>
          <w:rtl/>
          <w:lang w:eastAsia="he-IL"/>
        </w:rPr>
        <w:t xml:space="preserve">הגיעו לגיל 14. ילדים מתחת לגיל 14, שהגישו בקשה לרישום </w:t>
      </w:r>
      <w:bookmarkStart w:id="165" w:name="_ETM_Q1_467067"/>
      <w:bookmarkEnd w:id="165"/>
      <w:r>
        <w:rPr>
          <w:rFonts w:hint="cs"/>
          <w:rtl/>
          <w:lang w:eastAsia="he-IL"/>
        </w:rPr>
        <w:t xml:space="preserve">ילדים, מקבלים רישיון לישיבת ארעי, ואחר כך מקבלים רישיון </w:t>
      </w:r>
      <w:bookmarkStart w:id="166" w:name="_ETM_Q1_470556"/>
      <w:bookmarkEnd w:id="166"/>
      <w:r>
        <w:rPr>
          <w:rFonts w:hint="cs"/>
          <w:rtl/>
          <w:lang w:eastAsia="he-IL"/>
        </w:rPr>
        <w:t xml:space="preserve">לישיבת קבע. הדלתא היא מהעניין הביטחוני, של מעורבות ילדים בני </w:t>
      </w:r>
      <w:bookmarkStart w:id="167" w:name="_ETM_Q1_476473"/>
      <w:bookmarkEnd w:id="167"/>
      <w:r>
        <w:rPr>
          <w:rFonts w:hint="cs"/>
          <w:rtl/>
          <w:lang w:eastAsia="he-IL"/>
        </w:rPr>
        <w:t xml:space="preserve">14 עד 18. אותם ילדים מקבלים היתרי </w:t>
      </w:r>
      <w:proofErr w:type="spellStart"/>
      <w:r>
        <w:rPr>
          <w:rFonts w:hint="cs"/>
          <w:rtl/>
          <w:lang w:eastAsia="he-IL"/>
        </w:rPr>
        <w:t>מת"ק</w:t>
      </w:r>
      <w:proofErr w:type="spellEnd"/>
      <w:r>
        <w:rPr>
          <w:rFonts w:hint="cs"/>
          <w:rtl/>
          <w:lang w:eastAsia="he-IL"/>
        </w:rPr>
        <w:t xml:space="preserve"> ולא </w:t>
      </w:r>
      <w:bookmarkStart w:id="168" w:name="_ETM_Q1_479943"/>
      <w:bookmarkEnd w:id="168"/>
      <w:r>
        <w:rPr>
          <w:rFonts w:hint="cs"/>
          <w:rtl/>
          <w:lang w:eastAsia="he-IL"/>
        </w:rPr>
        <w:t xml:space="preserve">משודרגים. </w:t>
      </w:r>
    </w:p>
    <w:p w:rsidR="005254AD" w:rsidRDefault="005254AD" w:rsidP="002127C7">
      <w:pPr>
        <w:rPr>
          <w:rtl/>
          <w:lang w:eastAsia="he-IL"/>
        </w:rPr>
      </w:pPr>
    </w:p>
    <w:p w:rsidR="002127C7" w:rsidRDefault="002127C7" w:rsidP="00D12294">
      <w:pPr>
        <w:pStyle w:val="af5"/>
      </w:pPr>
      <w:bookmarkStart w:id="169" w:name="_ETM_Q1_482927"/>
      <w:bookmarkStart w:id="170" w:name="_ETM_Q1_483038"/>
      <w:bookmarkStart w:id="171" w:name="ET_interruption_מירי_פרנקל_שור_21"/>
      <w:bookmarkEnd w:id="169"/>
      <w:bookmarkEnd w:id="170"/>
      <w:r w:rsidRPr="00D12294">
        <w:rPr>
          <w:rStyle w:val="TagStyle"/>
          <w:rtl/>
        </w:rPr>
        <w:t xml:space="preserve"> &lt;&lt; קריאה &gt;&gt;</w:t>
      </w:r>
      <w:r w:rsidRPr="002127C7">
        <w:rPr>
          <w:rStyle w:val="TagStyle"/>
          <w:rtl/>
        </w:rPr>
        <w:t xml:space="preserve"> </w:t>
      </w:r>
      <w:r>
        <w:rPr>
          <w:rtl/>
        </w:rPr>
        <w:t>מירי פרנקל-שור:</w:t>
      </w:r>
      <w:r w:rsidRPr="002127C7">
        <w:rPr>
          <w:rStyle w:val="TagStyle"/>
          <w:rtl/>
        </w:rPr>
        <w:t xml:space="preserve"> </w:t>
      </w:r>
      <w:r w:rsidRPr="00D12294">
        <w:rPr>
          <w:rStyle w:val="TagStyle"/>
          <w:rtl/>
        </w:rPr>
        <w:t>&lt;&lt; קריאה &gt;&gt;</w:t>
      </w:r>
      <w:r>
        <w:rPr>
          <w:rtl/>
        </w:rPr>
        <w:t xml:space="preserve">   </w:t>
      </w:r>
      <w:bookmarkEnd w:id="171"/>
    </w:p>
    <w:p w:rsidR="002127C7" w:rsidRPr="002127C7" w:rsidRDefault="002127C7" w:rsidP="002127C7">
      <w:pPr>
        <w:pStyle w:val="KeepWithNext"/>
        <w:rPr>
          <w:rtl/>
          <w:lang w:eastAsia="he-IL"/>
        </w:rPr>
      </w:pPr>
    </w:p>
    <w:p w:rsidR="002127C7" w:rsidRDefault="002127C7" w:rsidP="002127C7">
      <w:pPr>
        <w:rPr>
          <w:rtl/>
          <w:lang w:eastAsia="he-IL"/>
        </w:rPr>
      </w:pPr>
      <w:bookmarkStart w:id="172" w:name="_ETM_Q1_485272"/>
      <w:bookmarkStart w:id="173" w:name="_ETM_Q1_485532"/>
      <w:bookmarkStart w:id="174" w:name="_ETM_Q1_485611"/>
      <w:bookmarkEnd w:id="172"/>
      <w:bookmarkEnd w:id="173"/>
      <w:bookmarkEnd w:id="174"/>
      <w:r>
        <w:rPr>
          <w:rFonts w:hint="cs"/>
          <w:rtl/>
          <w:lang w:eastAsia="he-IL"/>
        </w:rPr>
        <w:t>עד מתי?</w:t>
      </w:r>
    </w:p>
    <w:p w:rsidR="002127C7" w:rsidRDefault="002127C7" w:rsidP="002127C7">
      <w:pPr>
        <w:rPr>
          <w:rtl/>
          <w:lang w:eastAsia="he-IL"/>
        </w:rPr>
      </w:pPr>
      <w:bookmarkStart w:id="175" w:name="_ETM_Q1_484545"/>
      <w:bookmarkStart w:id="176" w:name="_ETM_Q1_484631"/>
      <w:bookmarkEnd w:id="175"/>
      <w:bookmarkEnd w:id="176"/>
    </w:p>
    <w:p w:rsidR="002127C7" w:rsidRDefault="002127C7" w:rsidP="00D12294">
      <w:pPr>
        <w:pStyle w:val="-"/>
      </w:pPr>
      <w:bookmarkStart w:id="177" w:name="ET_speakercontinue_470320_22"/>
      <w:r w:rsidRPr="00D12294">
        <w:rPr>
          <w:rStyle w:val="TagStyle"/>
          <w:rtl/>
        </w:rPr>
        <w:t xml:space="preserve"> &lt;&lt; </w:t>
      </w:r>
      <w:proofErr w:type="spellStart"/>
      <w:r w:rsidRPr="00D12294">
        <w:rPr>
          <w:rStyle w:val="TagStyle"/>
          <w:rtl/>
        </w:rPr>
        <w:t>דובר_המשך</w:t>
      </w:r>
      <w:proofErr w:type="spellEnd"/>
      <w:r w:rsidRPr="00D12294">
        <w:rPr>
          <w:rStyle w:val="TagStyle"/>
          <w:rtl/>
        </w:rPr>
        <w:t xml:space="preserve"> &gt;&gt;</w:t>
      </w:r>
      <w:r w:rsidRPr="002127C7">
        <w:rPr>
          <w:rStyle w:val="TagStyle"/>
          <w:rtl/>
        </w:rPr>
        <w:t xml:space="preserve"> </w:t>
      </w:r>
      <w:r>
        <w:rPr>
          <w:rtl/>
        </w:rPr>
        <w:t>נעמה פלאי:</w:t>
      </w:r>
      <w:r w:rsidRPr="002127C7">
        <w:rPr>
          <w:rStyle w:val="TagStyle"/>
          <w:rtl/>
        </w:rPr>
        <w:t xml:space="preserve"> </w:t>
      </w:r>
      <w:r w:rsidRPr="00D12294">
        <w:rPr>
          <w:rStyle w:val="TagStyle"/>
          <w:rtl/>
        </w:rPr>
        <w:t xml:space="preserve">&lt;&lt; </w:t>
      </w:r>
      <w:proofErr w:type="spellStart"/>
      <w:r w:rsidRPr="00D12294">
        <w:rPr>
          <w:rStyle w:val="TagStyle"/>
          <w:rtl/>
        </w:rPr>
        <w:t>דובר_המשך</w:t>
      </w:r>
      <w:proofErr w:type="spellEnd"/>
      <w:r w:rsidRPr="00D12294">
        <w:rPr>
          <w:rStyle w:val="TagStyle"/>
          <w:rtl/>
        </w:rPr>
        <w:t xml:space="preserve"> &gt;&gt;</w:t>
      </w:r>
      <w:r>
        <w:rPr>
          <w:rtl/>
        </w:rPr>
        <w:t xml:space="preserve">   </w:t>
      </w:r>
      <w:bookmarkEnd w:id="177"/>
    </w:p>
    <w:p w:rsidR="002127C7" w:rsidRDefault="002127C7" w:rsidP="002127C7">
      <w:pPr>
        <w:pStyle w:val="KeepWithNext"/>
        <w:rPr>
          <w:rtl/>
          <w:lang w:eastAsia="he-IL"/>
        </w:rPr>
      </w:pPr>
    </w:p>
    <w:p w:rsidR="002127C7" w:rsidRDefault="002127C7" w:rsidP="002127C7">
      <w:pPr>
        <w:rPr>
          <w:rtl/>
          <w:lang w:eastAsia="he-IL"/>
        </w:rPr>
      </w:pPr>
      <w:bookmarkStart w:id="178" w:name="_ETM_Q1_485301"/>
      <w:bookmarkEnd w:id="178"/>
      <w:r>
        <w:rPr>
          <w:rFonts w:hint="cs"/>
          <w:rtl/>
          <w:lang w:eastAsia="he-IL"/>
        </w:rPr>
        <w:t xml:space="preserve">לפי המצב שהיה אמור להיות, בעצם, בהגיעם לגיל 18, הם היו אמורים להיכנס לקטגוריה של אותם בגירים, שבכלל </w:t>
      </w:r>
      <w:bookmarkStart w:id="179" w:name="_ETM_Q1_491361"/>
      <w:bookmarkEnd w:id="179"/>
      <w:r>
        <w:rPr>
          <w:rFonts w:hint="cs"/>
          <w:rtl/>
          <w:lang w:eastAsia="he-IL"/>
        </w:rPr>
        <w:t xml:space="preserve">לא יכולים לקבל פה, אלא אם כן הם </w:t>
      </w:r>
      <w:bookmarkStart w:id="180" w:name="_ETM_Q1_493021"/>
      <w:bookmarkEnd w:id="180"/>
      <w:r>
        <w:rPr>
          <w:rFonts w:hint="cs"/>
          <w:rtl/>
          <w:lang w:eastAsia="he-IL"/>
        </w:rPr>
        <w:t xml:space="preserve">יינשאו לתושב קבע מעל גיל 25 או מעל גיל 35, </w:t>
      </w:r>
      <w:bookmarkStart w:id="181" w:name="_ETM_Q1_496413"/>
      <w:bookmarkEnd w:id="181"/>
      <w:r>
        <w:rPr>
          <w:rFonts w:hint="cs"/>
          <w:rtl/>
          <w:lang w:eastAsia="he-IL"/>
        </w:rPr>
        <w:t xml:space="preserve">ורק אז יוכלו לבוא לפה. אנחנו, כהצהרה, אמרנו שאותם ילדים, </w:t>
      </w:r>
      <w:bookmarkStart w:id="182" w:name="_ETM_Q1_501471"/>
      <w:bookmarkEnd w:id="182"/>
      <w:r>
        <w:rPr>
          <w:rFonts w:hint="cs"/>
          <w:rtl/>
          <w:lang w:eastAsia="he-IL"/>
        </w:rPr>
        <w:t xml:space="preserve">גם בהגיעם לגיל הבגירות, ימשיכו לקבל את אותם היתרי </w:t>
      </w:r>
      <w:bookmarkStart w:id="183" w:name="_ETM_Q1_504425"/>
      <w:bookmarkEnd w:id="183"/>
      <w:proofErr w:type="spellStart"/>
      <w:r>
        <w:rPr>
          <w:rFonts w:hint="cs"/>
          <w:rtl/>
          <w:lang w:eastAsia="he-IL"/>
        </w:rPr>
        <w:t>מת"ק</w:t>
      </w:r>
      <w:proofErr w:type="spellEnd"/>
      <w:r>
        <w:rPr>
          <w:rFonts w:hint="cs"/>
          <w:rtl/>
          <w:lang w:eastAsia="he-IL"/>
        </w:rPr>
        <w:t xml:space="preserve">, והיתרי </w:t>
      </w:r>
      <w:proofErr w:type="spellStart"/>
      <w:r>
        <w:rPr>
          <w:rFonts w:hint="cs"/>
          <w:rtl/>
          <w:lang w:eastAsia="he-IL"/>
        </w:rPr>
        <w:t>המת"ק</w:t>
      </w:r>
      <w:proofErr w:type="spellEnd"/>
      <w:r>
        <w:rPr>
          <w:rFonts w:hint="cs"/>
          <w:rtl/>
          <w:lang w:eastAsia="he-IL"/>
        </w:rPr>
        <w:t xml:space="preserve"> האלה לא יופסקו להם. לכאורה, היו </w:t>
      </w:r>
      <w:bookmarkStart w:id="184" w:name="_ETM_Q1_507869"/>
      <w:bookmarkEnd w:id="184"/>
      <w:r>
        <w:rPr>
          <w:rFonts w:hint="cs"/>
          <w:rtl/>
          <w:lang w:eastAsia="he-IL"/>
        </w:rPr>
        <w:t xml:space="preserve">אמורים להפסיק להם את אותם היתרי </w:t>
      </w:r>
      <w:proofErr w:type="spellStart"/>
      <w:r>
        <w:rPr>
          <w:rFonts w:hint="cs"/>
          <w:rtl/>
          <w:lang w:eastAsia="he-IL"/>
        </w:rPr>
        <w:t>מת"ק</w:t>
      </w:r>
      <w:proofErr w:type="spellEnd"/>
      <w:r>
        <w:rPr>
          <w:rFonts w:hint="cs"/>
          <w:rtl/>
          <w:lang w:eastAsia="he-IL"/>
        </w:rPr>
        <w:t xml:space="preserve"> בהגיעם לבגירות, אם </w:t>
      </w:r>
      <w:bookmarkStart w:id="185" w:name="_ETM_Q1_511050"/>
      <w:bookmarkEnd w:id="185"/>
      <w:r>
        <w:rPr>
          <w:rFonts w:hint="cs"/>
          <w:rtl/>
          <w:lang w:eastAsia="he-IL"/>
        </w:rPr>
        <w:t xml:space="preserve">הם לא נשואים לתושבי ישראל. אם הם התחתנו עם תושב </w:t>
      </w:r>
      <w:bookmarkStart w:id="186" w:name="_ETM_Q1_519029"/>
      <w:bookmarkEnd w:id="186"/>
      <w:r>
        <w:rPr>
          <w:rFonts w:hint="cs"/>
          <w:rtl/>
          <w:lang w:eastAsia="he-IL"/>
        </w:rPr>
        <w:t xml:space="preserve">ישראל, המסלול יעבור לאיחוד משפחות, אבל זה יהיה אותו היתר, </w:t>
      </w:r>
      <w:bookmarkStart w:id="187" w:name="_ETM_Q1_523499"/>
      <w:bookmarkEnd w:id="187"/>
      <w:r>
        <w:rPr>
          <w:rFonts w:hint="cs"/>
          <w:rtl/>
          <w:lang w:eastAsia="he-IL"/>
        </w:rPr>
        <w:t xml:space="preserve">כי לפי הוראת השעה, ניתן היתר </w:t>
      </w:r>
      <w:proofErr w:type="spellStart"/>
      <w:r>
        <w:rPr>
          <w:rFonts w:hint="cs"/>
          <w:rtl/>
          <w:lang w:eastAsia="he-IL"/>
        </w:rPr>
        <w:t>מת"ק</w:t>
      </w:r>
      <w:proofErr w:type="spellEnd"/>
      <w:r>
        <w:rPr>
          <w:rFonts w:hint="cs"/>
          <w:rtl/>
          <w:lang w:eastAsia="he-IL"/>
        </w:rPr>
        <w:t xml:space="preserve"> גם לבן זוג. </w:t>
      </w:r>
      <w:bookmarkStart w:id="188" w:name="_ETM_Q1_527110"/>
      <w:bookmarkEnd w:id="188"/>
      <w:r>
        <w:rPr>
          <w:rFonts w:hint="cs"/>
          <w:rtl/>
          <w:lang w:eastAsia="he-IL"/>
        </w:rPr>
        <w:t xml:space="preserve">כלומר, מי שמקבל היתר </w:t>
      </w:r>
      <w:proofErr w:type="spellStart"/>
      <w:r>
        <w:rPr>
          <w:rFonts w:hint="cs"/>
          <w:rtl/>
          <w:lang w:eastAsia="he-IL"/>
        </w:rPr>
        <w:t>מת"ק</w:t>
      </w:r>
      <w:proofErr w:type="spellEnd"/>
      <w:r>
        <w:rPr>
          <w:rFonts w:hint="cs"/>
          <w:rtl/>
          <w:lang w:eastAsia="he-IL"/>
        </w:rPr>
        <w:t xml:space="preserve"> זה בני זוג, וילדים מעל </w:t>
      </w:r>
      <w:bookmarkStart w:id="189" w:name="_ETM_Q1_528657"/>
      <w:bookmarkEnd w:id="189"/>
      <w:r>
        <w:rPr>
          <w:rFonts w:hint="cs"/>
          <w:rtl/>
          <w:lang w:eastAsia="he-IL"/>
        </w:rPr>
        <w:t xml:space="preserve">גיל 14. </w:t>
      </w:r>
    </w:p>
    <w:p w:rsidR="002127C7" w:rsidRDefault="002127C7" w:rsidP="002127C7">
      <w:pPr>
        <w:rPr>
          <w:rtl/>
          <w:lang w:eastAsia="he-IL"/>
        </w:rPr>
      </w:pPr>
      <w:bookmarkStart w:id="190" w:name="_ETM_Q1_526036"/>
      <w:bookmarkStart w:id="191" w:name="_ETM_Q1_526134"/>
      <w:bookmarkEnd w:id="190"/>
      <w:bookmarkEnd w:id="191"/>
    </w:p>
    <w:p w:rsidR="002127C7" w:rsidRDefault="002127C7" w:rsidP="00D12294">
      <w:pPr>
        <w:pStyle w:val="af5"/>
      </w:pPr>
      <w:bookmarkStart w:id="192" w:name="ET_interruption_מירי_פרנקל_שור_23"/>
      <w:r w:rsidRPr="00D12294">
        <w:rPr>
          <w:rStyle w:val="TagStyle"/>
          <w:rtl/>
        </w:rPr>
        <w:t xml:space="preserve"> &lt;&lt; קריאה &gt;&gt;</w:t>
      </w:r>
      <w:r w:rsidRPr="002127C7">
        <w:rPr>
          <w:rStyle w:val="TagStyle"/>
          <w:rtl/>
        </w:rPr>
        <w:t xml:space="preserve"> </w:t>
      </w:r>
      <w:r>
        <w:rPr>
          <w:rtl/>
        </w:rPr>
        <w:t>מירי פרנקל-שור:</w:t>
      </w:r>
      <w:r w:rsidRPr="002127C7">
        <w:rPr>
          <w:rStyle w:val="TagStyle"/>
          <w:rtl/>
        </w:rPr>
        <w:t xml:space="preserve"> </w:t>
      </w:r>
      <w:r w:rsidRPr="00D12294">
        <w:rPr>
          <w:rStyle w:val="TagStyle"/>
          <w:rtl/>
        </w:rPr>
        <w:t>&lt;&lt; קריאה &gt;&gt;</w:t>
      </w:r>
      <w:r>
        <w:rPr>
          <w:rtl/>
        </w:rPr>
        <w:t xml:space="preserve">   </w:t>
      </w:r>
      <w:bookmarkEnd w:id="192"/>
    </w:p>
    <w:p w:rsidR="002127C7" w:rsidRDefault="002127C7" w:rsidP="002127C7">
      <w:pPr>
        <w:pStyle w:val="KeepWithNext"/>
        <w:rPr>
          <w:rtl/>
          <w:lang w:eastAsia="he-IL"/>
        </w:rPr>
      </w:pPr>
    </w:p>
    <w:p w:rsidR="002127C7" w:rsidRDefault="002127C7" w:rsidP="002127C7">
      <w:pPr>
        <w:rPr>
          <w:rtl/>
          <w:lang w:eastAsia="he-IL"/>
        </w:rPr>
      </w:pPr>
      <w:bookmarkStart w:id="193" w:name="_ETM_Q1_526840"/>
      <w:bookmarkStart w:id="194" w:name="_ETM_Q1_527090"/>
      <w:bookmarkStart w:id="195" w:name="_ETM_Q1_527182"/>
      <w:bookmarkEnd w:id="193"/>
      <w:bookmarkEnd w:id="194"/>
      <w:bookmarkEnd w:id="195"/>
      <w:r>
        <w:rPr>
          <w:rFonts w:hint="cs"/>
          <w:rtl/>
          <w:lang w:eastAsia="he-IL"/>
        </w:rPr>
        <w:t xml:space="preserve">אם הם ילדים שהגיעו מגיל 14 לארץ, והם </w:t>
      </w:r>
      <w:bookmarkStart w:id="196" w:name="_ETM_Q1_532667"/>
      <w:bookmarkEnd w:id="196"/>
      <w:r>
        <w:rPr>
          <w:rFonts w:hint="cs"/>
          <w:rtl/>
          <w:lang w:eastAsia="he-IL"/>
        </w:rPr>
        <w:t xml:space="preserve">נמצאים פה בהיתר </w:t>
      </w:r>
      <w:proofErr w:type="spellStart"/>
      <w:r>
        <w:rPr>
          <w:rFonts w:hint="cs"/>
          <w:rtl/>
          <w:lang w:eastAsia="he-IL"/>
        </w:rPr>
        <w:t>מת"ק</w:t>
      </w:r>
      <w:proofErr w:type="spellEnd"/>
      <w:r>
        <w:rPr>
          <w:rFonts w:hint="cs"/>
          <w:rtl/>
          <w:lang w:eastAsia="he-IL"/>
        </w:rPr>
        <w:t xml:space="preserve">, והם לא מתחתנים עם בן זוג, </w:t>
      </w:r>
      <w:bookmarkStart w:id="197" w:name="_ETM_Q1_537952"/>
      <w:bookmarkEnd w:id="197"/>
      <w:r>
        <w:rPr>
          <w:rFonts w:hint="cs"/>
          <w:rtl/>
          <w:lang w:eastAsia="he-IL"/>
        </w:rPr>
        <w:t xml:space="preserve">הם נשארים עם היתר </w:t>
      </w:r>
      <w:proofErr w:type="spellStart"/>
      <w:r>
        <w:rPr>
          <w:rFonts w:hint="cs"/>
          <w:rtl/>
          <w:lang w:eastAsia="he-IL"/>
        </w:rPr>
        <w:t>מת"ק</w:t>
      </w:r>
      <w:proofErr w:type="spellEnd"/>
      <w:r>
        <w:rPr>
          <w:rFonts w:hint="cs"/>
          <w:rtl/>
          <w:lang w:eastAsia="he-IL"/>
        </w:rPr>
        <w:t xml:space="preserve"> לעולם. </w:t>
      </w:r>
    </w:p>
    <w:p w:rsidR="002127C7" w:rsidRDefault="002127C7" w:rsidP="002127C7">
      <w:pPr>
        <w:rPr>
          <w:rtl/>
          <w:lang w:eastAsia="he-IL"/>
        </w:rPr>
      </w:pPr>
      <w:bookmarkStart w:id="198" w:name="_ETM_Q1_537922"/>
      <w:bookmarkStart w:id="199" w:name="_ETM_Q1_538014"/>
      <w:bookmarkEnd w:id="198"/>
      <w:bookmarkEnd w:id="199"/>
    </w:p>
    <w:p w:rsidR="002127C7" w:rsidRDefault="002127C7" w:rsidP="00D12294">
      <w:pPr>
        <w:pStyle w:val="-"/>
      </w:pPr>
      <w:bookmarkStart w:id="200" w:name="ET_speakercontinue_470320_24"/>
      <w:r w:rsidRPr="00D12294">
        <w:rPr>
          <w:rStyle w:val="TagStyle"/>
          <w:rtl/>
        </w:rPr>
        <w:t xml:space="preserve"> &lt;&lt; דובר_המשך &gt;&gt;</w:t>
      </w:r>
      <w:r w:rsidRPr="002127C7">
        <w:rPr>
          <w:rStyle w:val="TagStyle"/>
          <w:rtl/>
        </w:rPr>
        <w:t xml:space="preserve"> </w:t>
      </w:r>
      <w:r>
        <w:rPr>
          <w:rtl/>
        </w:rPr>
        <w:t>נעמה פלאי:</w:t>
      </w:r>
      <w:r w:rsidRPr="002127C7">
        <w:rPr>
          <w:rStyle w:val="TagStyle"/>
          <w:rtl/>
        </w:rPr>
        <w:t xml:space="preserve"> </w:t>
      </w:r>
      <w:r w:rsidRPr="00D12294">
        <w:rPr>
          <w:rStyle w:val="TagStyle"/>
          <w:rtl/>
        </w:rPr>
        <w:t>&lt;&lt; דובר_המשך &gt;&gt;</w:t>
      </w:r>
      <w:r>
        <w:rPr>
          <w:rtl/>
        </w:rPr>
        <w:t xml:space="preserve">   </w:t>
      </w:r>
      <w:bookmarkEnd w:id="200"/>
    </w:p>
    <w:p w:rsidR="002127C7" w:rsidRDefault="002127C7" w:rsidP="002127C7">
      <w:pPr>
        <w:pStyle w:val="KeepWithNext"/>
        <w:rPr>
          <w:rtl/>
          <w:lang w:eastAsia="he-IL"/>
        </w:rPr>
      </w:pPr>
    </w:p>
    <w:p w:rsidR="002127C7" w:rsidRDefault="002127C7" w:rsidP="002127C7">
      <w:pPr>
        <w:rPr>
          <w:rtl/>
          <w:lang w:eastAsia="he-IL"/>
        </w:rPr>
      </w:pPr>
      <w:bookmarkStart w:id="201" w:name="_ETM_Q1_539016"/>
      <w:bookmarkEnd w:id="201"/>
      <w:r>
        <w:rPr>
          <w:rFonts w:hint="cs"/>
          <w:rtl/>
          <w:lang w:eastAsia="he-IL"/>
        </w:rPr>
        <w:t xml:space="preserve">כפי שבן זוג של </w:t>
      </w:r>
      <w:bookmarkStart w:id="202" w:name="_ETM_Q1_538839"/>
      <w:bookmarkEnd w:id="202"/>
      <w:r>
        <w:rPr>
          <w:rFonts w:hint="cs"/>
          <w:rtl/>
          <w:lang w:eastAsia="he-IL"/>
        </w:rPr>
        <w:t xml:space="preserve">תושב </w:t>
      </w:r>
      <w:r w:rsidR="000730F3">
        <w:rPr>
          <w:rFonts w:hint="cs"/>
          <w:rtl/>
          <w:lang w:eastAsia="he-IL"/>
        </w:rPr>
        <w:t>- - -</w:t>
      </w:r>
    </w:p>
    <w:p w:rsidR="000730F3" w:rsidRDefault="000730F3" w:rsidP="002127C7">
      <w:pPr>
        <w:rPr>
          <w:rtl/>
          <w:lang w:eastAsia="he-IL"/>
        </w:rPr>
      </w:pPr>
      <w:bookmarkStart w:id="203" w:name="_ETM_Q1_542646"/>
      <w:bookmarkStart w:id="204" w:name="_ETM_Q1_542751"/>
      <w:bookmarkEnd w:id="203"/>
      <w:bookmarkEnd w:id="204"/>
    </w:p>
    <w:p w:rsidR="000730F3" w:rsidRDefault="000730F3" w:rsidP="00D12294">
      <w:pPr>
        <w:pStyle w:val="af9"/>
        <w:rPr>
          <w:lang w:eastAsia="he-IL"/>
        </w:rPr>
      </w:pPr>
      <w:bookmarkStart w:id="205" w:name="ET_guest_848884_25"/>
      <w:r w:rsidRPr="00D12294">
        <w:rPr>
          <w:rStyle w:val="TagStyle"/>
          <w:rtl/>
        </w:rPr>
        <w:t xml:space="preserve"> &lt;&lt; אורח &gt;&gt;</w:t>
      </w:r>
      <w:r w:rsidRPr="000730F3">
        <w:rPr>
          <w:rStyle w:val="TagStyle"/>
          <w:rtl/>
        </w:rPr>
        <w:t xml:space="preserve"> </w:t>
      </w:r>
      <w:r>
        <w:rPr>
          <w:rtl/>
          <w:lang w:eastAsia="he-IL"/>
        </w:rPr>
        <w:t xml:space="preserve">עדי </w:t>
      </w:r>
      <w:proofErr w:type="spellStart"/>
      <w:r>
        <w:rPr>
          <w:rtl/>
          <w:lang w:eastAsia="he-IL"/>
        </w:rPr>
        <w:t>לוסטיגמן</w:t>
      </w:r>
      <w:proofErr w:type="spellEnd"/>
      <w:r>
        <w:rPr>
          <w:rtl/>
          <w:lang w:eastAsia="he-IL"/>
        </w:rPr>
        <w:t>:</w:t>
      </w:r>
      <w:r w:rsidRPr="000730F3">
        <w:rPr>
          <w:rStyle w:val="TagStyle"/>
          <w:rtl/>
        </w:rPr>
        <w:t xml:space="preserve"> </w:t>
      </w:r>
      <w:r w:rsidRPr="00D12294">
        <w:rPr>
          <w:rStyle w:val="TagStyle"/>
          <w:rtl/>
        </w:rPr>
        <w:t>&lt;&lt; אורח &gt;&gt;</w:t>
      </w:r>
      <w:r>
        <w:rPr>
          <w:rtl/>
          <w:lang w:eastAsia="he-IL"/>
        </w:rPr>
        <w:t xml:space="preserve">   </w:t>
      </w:r>
      <w:bookmarkEnd w:id="205"/>
    </w:p>
    <w:p w:rsidR="000730F3" w:rsidRDefault="000730F3" w:rsidP="000730F3">
      <w:pPr>
        <w:pStyle w:val="KeepWithNext"/>
        <w:rPr>
          <w:rtl/>
          <w:lang w:eastAsia="he-IL"/>
        </w:rPr>
      </w:pPr>
    </w:p>
    <w:p w:rsidR="000730F3" w:rsidRDefault="000730F3" w:rsidP="000730F3">
      <w:pPr>
        <w:rPr>
          <w:rtl/>
          <w:lang w:eastAsia="he-IL"/>
        </w:rPr>
      </w:pPr>
      <w:bookmarkStart w:id="206" w:name="_ETM_Q1_543362"/>
      <w:bookmarkEnd w:id="206"/>
      <w:r>
        <w:rPr>
          <w:rFonts w:hint="cs"/>
          <w:rtl/>
          <w:lang w:eastAsia="he-IL"/>
        </w:rPr>
        <w:t xml:space="preserve">הם לא בני זוג. הם ילדים - </w:t>
      </w:r>
      <w:bookmarkStart w:id="207" w:name="_ETM_Q1_545566"/>
      <w:bookmarkEnd w:id="207"/>
      <w:r>
        <w:rPr>
          <w:rFonts w:hint="cs"/>
          <w:rtl/>
          <w:lang w:eastAsia="he-IL"/>
        </w:rPr>
        <w:t>- -</w:t>
      </w:r>
    </w:p>
    <w:p w:rsidR="000730F3" w:rsidRDefault="000730F3" w:rsidP="000730F3">
      <w:pPr>
        <w:rPr>
          <w:rtl/>
          <w:lang w:eastAsia="he-IL"/>
        </w:rPr>
      </w:pPr>
      <w:bookmarkStart w:id="208" w:name="_ETM_Q1_546294"/>
      <w:bookmarkStart w:id="209" w:name="_ETM_Q1_546396"/>
      <w:bookmarkEnd w:id="208"/>
      <w:bookmarkEnd w:id="209"/>
    </w:p>
    <w:p w:rsidR="000730F3" w:rsidRDefault="000730F3" w:rsidP="00D12294">
      <w:pPr>
        <w:pStyle w:val="af5"/>
      </w:pPr>
      <w:bookmarkStart w:id="210" w:name="ET_interruption_מירי_פרנקל_שור_26"/>
      <w:r w:rsidRPr="00D12294">
        <w:rPr>
          <w:rStyle w:val="TagStyle"/>
          <w:rtl/>
        </w:rPr>
        <w:t xml:space="preserve"> &lt;&lt; קריאה &gt;&gt;</w:t>
      </w:r>
      <w:r w:rsidRPr="000730F3">
        <w:rPr>
          <w:rStyle w:val="TagStyle"/>
          <w:rtl/>
        </w:rPr>
        <w:t xml:space="preserve"> </w:t>
      </w:r>
      <w:r>
        <w:rPr>
          <w:rtl/>
        </w:rPr>
        <w:t>מירי פרנקל-שור:</w:t>
      </w:r>
      <w:r w:rsidRPr="000730F3">
        <w:rPr>
          <w:rStyle w:val="TagStyle"/>
          <w:rtl/>
        </w:rPr>
        <w:t xml:space="preserve"> </w:t>
      </w:r>
      <w:r w:rsidRPr="00D12294">
        <w:rPr>
          <w:rStyle w:val="TagStyle"/>
          <w:rtl/>
        </w:rPr>
        <w:t>&lt;&lt; קריאה &gt;&gt;</w:t>
      </w:r>
      <w:r>
        <w:rPr>
          <w:rtl/>
        </w:rPr>
        <w:t xml:space="preserve">   </w:t>
      </w:r>
      <w:bookmarkEnd w:id="210"/>
    </w:p>
    <w:p w:rsidR="000730F3" w:rsidRDefault="000730F3" w:rsidP="000730F3">
      <w:pPr>
        <w:pStyle w:val="KeepWithNext"/>
        <w:rPr>
          <w:rtl/>
          <w:lang w:eastAsia="he-IL"/>
        </w:rPr>
      </w:pPr>
    </w:p>
    <w:p w:rsidR="000730F3" w:rsidRDefault="000730F3" w:rsidP="000730F3">
      <w:pPr>
        <w:rPr>
          <w:rtl/>
          <w:lang w:eastAsia="he-IL"/>
        </w:rPr>
      </w:pPr>
      <w:bookmarkStart w:id="211" w:name="_ETM_Q1_545665"/>
      <w:bookmarkStart w:id="212" w:name="_ETM_Q1_545911"/>
      <w:bookmarkStart w:id="213" w:name="_ETM_Q1_545993"/>
      <w:bookmarkEnd w:id="211"/>
      <w:bookmarkEnd w:id="212"/>
      <w:bookmarkEnd w:id="213"/>
      <w:r>
        <w:rPr>
          <w:rFonts w:hint="cs"/>
          <w:rtl/>
          <w:lang w:eastAsia="he-IL"/>
        </w:rPr>
        <w:t xml:space="preserve">לא, לא. אין לך את האפשרות. </w:t>
      </w:r>
    </w:p>
    <w:p w:rsidR="000730F3" w:rsidRDefault="000730F3" w:rsidP="000730F3">
      <w:pPr>
        <w:rPr>
          <w:rtl/>
          <w:lang w:eastAsia="he-IL"/>
        </w:rPr>
      </w:pPr>
      <w:bookmarkStart w:id="214" w:name="_ETM_Q1_549067"/>
      <w:bookmarkStart w:id="215" w:name="_ETM_Q1_549155"/>
      <w:bookmarkEnd w:id="214"/>
      <w:bookmarkEnd w:id="215"/>
    </w:p>
    <w:p w:rsidR="000730F3" w:rsidRDefault="000730F3" w:rsidP="00D12294">
      <w:pPr>
        <w:pStyle w:val="af9"/>
        <w:rPr>
          <w:lang w:eastAsia="he-IL"/>
        </w:rPr>
      </w:pPr>
      <w:bookmarkStart w:id="216" w:name="ET_guest_470320_27"/>
      <w:r w:rsidRPr="00D12294">
        <w:rPr>
          <w:rStyle w:val="TagStyle"/>
          <w:rtl/>
        </w:rPr>
        <w:t xml:space="preserve"> &lt;&lt; אורח &gt;&gt;</w:t>
      </w:r>
      <w:r w:rsidRPr="000730F3">
        <w:rPr>
          <w:rStyle w:val="TagStyle"/>
          <w:rtl/>
        </w:rPr>
        <w:t xml:space="preserve"> </w:t>
      </w:r>
      <w:r>
        <w:rPr>
          <w:rtl/>
          <w:lang w:eastAsia="he-IL"/>
        </w:rPr>
        <w:t>נעמה פלאי:</w:t>
      </w:r>
      <w:r w:rsidRPr="000730F3">
        <w:rPr>
          <w:rStyle w:val="TagStyle"/>
          <w:rtl/>
        </w:rPr>
        <w:t xml:space="preserve"> </w:t>
      </w:r>
      <w:r w:rsidRPr="00D12294">
        <w:rPr>
          <w:rStyle w:val="TagStyle"/>
          <w:rtl/>
        </w:rPr>
        <w:t>&lt;&lt; אורח &gt;&gt;</w:t>
      </w:r>
      <w:r>
        <w:rPr>
          <w:rtl/>
          <w:lang w:eastAsia="he-IL"/>
        </w:rPr>
        <w:t xml:space="preserve">   </w:t>
      </w:r>
      <w:bookmarkEnd w:id="216"/>
    </w:p>
    <w:p w:rsidR="000730F3" w:rsidRDefault="000730F3" w:rsidP="000730F3">
      <w:pPr>
        <w:pStyle w:val="KeepWithNext"/>
        <w:rPr>
          <w:rtl/>
          <w:lang w:eastAsia="he-IL"/>
        </w:rPr>
      </w:pPr>
    </w:p>
    <w:p w:rsidR="000730F3" w:rsidRDefault="000730F3" w:rsidP="000730F3">
      <w:pPr>
        <w:rPr>
          <w:rtl/>
          <w:lang w:eastAsia="he-IL"/>
        </w:rPr>
      </w:pPr>
      <w:bookmarkStart w:id="217" w:name="_ETM_Q1_549438"/>
      <w:bookmarkEnd w:id="217"/>
      <w:r>
        <w:rPr>
          <w:rFonts w:hint="cs"/>
          <w:rtl/>
          <w:lang w:eastAsia="he-IL"/>
        </w:rPr>
        <w:t xml:space="preserve">הם ילדים שגרו </w:t>
      </w:r>
      <w:bookmarkStart w:id="218" w:name="_ETM_Q1_549057"/>
      <w:bookmarkEnd w:id="218"/>
      <w:r>
        <w:rPr>
          <w:rFonts w:hint="cs"/>
          <w:rtl/>
          <w:lang w:eastAsia="he-IL"/>
        </w:rPr>
        <w:t xml:space="preserve">באזור עד גיל 14. </w:t>
      </w:r>
    </w:p>
    <w:p w:rsidR="000730F3" w:rsidRDefault="000730F3" w:rsidP="000730F3">
      <w:pPr>
        <w:rPr>
          <w:rtl/>
          <w:lang w:eastAsia="he-IL"/>
        </w:rPr>
      </w:pPr>
      <w:bookmarkStart w:id="219" w:name="_ETM_Q1_550982"/>
      <w:bookmarkStart w:id="220" w:name="_ETM_Q1_551173"/>
      <w:bookmarkEnd w:id="219"/>
      <w:bookmarkEnd w:id="220"/>
    </w:p>
    <w:p w:rsidR="000730F3" w:rsidRDefault="000730F3" w:rsidP="00D12294">
      <w:pPr>
        <w:pStyle w:val="af9"/>
        <w:rPr>
          <w:lang w:eastAsia="he-IL"/>
        </w:rPr>
      </w:pPr>
      <w:bookmarkStart w:id="221" w:name="ET_guest_848884_28"/>
      <w:r w:rsidRPr="00D12294">
        <w:rPr>
          <w:rStyle w:val="TagStyle"/>
          <w:rtl/>
        </w:rPr>
        <w:t xml:space="preserve"> &lt;&lt; אורח &gt;&gt;</w:t>
      </w:r>
      <w:r w:rsidRPr="000730F3">
        <w:rPr>
          <w:rStyle w:val="TagStyle"/>
          <w:rtl/>
        </w:rPr>
        <w:t xml:space="preserve"> </w:t>
      </w:r>
      <w:r>
        <w:rPr>
          <w:rtl/>
          <w:lang w:eastAsia="he-IL"/>
        </w:rPr>
        <w:t xml:space="preserve">עדי </w:t>
      </w:r>
      <w:proofErr w:type="spellStart"/>
      <w:r>
        <w:rPr>
          <w:rtl/>
          <w:lang w:eastAsia="he-IL"/>
        </w:rPr>
        <w:t>לוסטיגמן</w:t>
      </w:r>
      <w:proofErr w:type="spellEnd"/>
      <w:r>
        <w:rPr>
          <w:rtl/>
          <w:lang w:eastAsia="he-IL"/>
        </w:rPr>
        <w:t>:</w:t>
      </w:r>
      <w:r w:rsidRPr="000730F3">
        <w:rPr>
          <w:rStyle w:val="TagStyle"/>
          <w:rtl/>
        </w:rPr>
        <w:t xml:space="preserve"> </w:t>
      </w:r>
      <w:r w:rsidRPr="00D12294">
        <w:rPr>
          <w:rStyle w:val="TagStyle"/>
          <w:rtl/>
        </w:rPr>
        <w:t>&lt;&lt; אורח &gt;&gt;</w:t>
      </w:r>
      <w:r>
        <w:rPr>
          <w:rtl/>
          <w:lang w:eastAsia="he-IL"/>
        </w:rPr>
        <w:t xml:space="preserve">   </w:t>
      </w:r>
      <w:bookmarkEnd w:id="221"/>
    </w:p>
    <w:p w:rsidR="000730F3" w:rsidRDefault="000730F3" w:rsidP="000730F3">
      <w:pPr>
        <w:pStyle w:val="KeepWithNext"/>
        <w:rPr>
          <w:rtl/>
          <w:lang w:eastAsia="he-IL"/>
        </w:rPr>
      </w:pPr>
    </w:p>
    <w:p w:rsidR="000730F3" w:rsidRDefault="000730F3" w:rsidP="000730F3">
      <w:pPr>
        <w:rPr>
          <w:rtl/>
          <w:lang w:eastAsia="he-IL"/>
        </w:rPr>
      </w:pPr>
      <w:bookmarkStart w:id="222" w:name="_ETM_Q1_553484"/>
      <w:bookmarkEnd w:id="222"/>
      <w:r>
        <w:rPr>
          <w:rFonts w:hint="cs"/>
          <w:rtl/>
          <w:lang w:eastAsia="he-IL"/>
        </w:rPr>
        <w:t xml:space="preserve">לא בהכרח, זה ממש לא נכון. </w:t>
      </w:r>
      <w:bookmarkStart w:id="223" w:name="_ETM_Q1_554728"/>
      <w:bookmarkEnd w:id="223"/>
    </w:p>
    <w:p w:rsidR="000730F3" w:rsidRDefault="000730F3" w:rsidP="000730F3">
      <w:pPr>
        <w:rPr>
          <w:rtl/>
          <w:lang w:eastAsia="he-IL"/>
        </w:rPr>
      </w:pPr>
      <w:bookmarkStart w:id="224" w:name="_ETM_Q1_555200"/>
      <w:bookmarkStart w:id="225" w:name="_ETM_Q1_555296"/>
      <w:bookmarkEnd w:id="224"/>
      <w:bookmarkEnd w:id="225"/>
    </w:p>
    <w:p w:rsidR="000730F3" w:rsidRDefault="000730F3" w:rsidP="00D12294">
      <w:pPr>
        <w:pStyle w:val="af9"/>
        <w:rPr>
          <w:lang w:eastAsia="he-IL"/>
        </w:rPr>
      </w:pPr>
      <w:bookmarkStart w:id="226" w:name="ET_guest_470320_29"/>
      <w:r w:rsidRPr="00D12294">
        <w:rPr>
          <w:rStyle w:val="TagStyle"/>
          <w:rtl/>
        </w:rPr>
        <w:t xml:space="preserve"> &lt;&lt; אורח &gt;&gt;</w:t>
      </w:r>
      <w:r w:rsidRPr="000730F3">
        <w:rPr>
          <w:rStyle w:val="TagStyle"/>
          <w:rtl/>
        </w:rPr>
        <w:t xml:space="preserve"> </w:t>
      </w:r>
      <w:r>
        <w:rPr>
          <w:rtl/>
          <w:lang w:eastAsia="he-IL"/>
        </w:rPr>
        <w:t>נעמה פלאי:</w:t>
      </w:r>
      <w:r w:rsidRPr="000730F3">
        <w:rPr>
          <w:rStyle w:val="TagStyle"/>
          <w:rtl/>
        </w:rPr>
        <w:t xml:space="preserve"> </w:t>
      </w:r>
      <w:r w:rsidRPr="00D12294">
        <w:rPr>
          <w:rStyle w:val="TagStyle"/>
          <w:rtl/>
        </w:rPr>
        <w:t>&lt;&lt; אורח &gt;&gt;</w:t>
      </w:r>
      <w:r>
        <w:rPr>
          <w:rtl/>
          <w:lang w:eastAsia="he-IL"/>
        </w:rPr>
        <w:t xml:space="preserve">   </w:t>
      </w:r>
      <w:bookmarkEnd w:id="226"/>
    </w:p>
    <w:p w:rsidR="000730F3" w:rsidRDefault="000730F3" w:rsidP="000730F3">
      <w:pPr>
        <w:pStyle w:val="KeepWithNext"/>
        <w:rPr>
          <w:rtl/>
          <w:lang w:eastAsia="he-IL"/>
        </w:rPr>
      </w:pPr>
    </w:p>
    <w:p w:rsidR="000730F3" w:rsidRDefault="000730F3" w:rsidP="000730F3">
      <w:pPr>
        <w:rPr>
          <w:rtl/>
          <w:lang w:eastAsia="he-IL"/>
        </w:rPr>
      </w:pPr>
      <w:bookmarkStart w:id="227" w:name="_ETM_Q1_555327"/>
      <w:bookmarkEnd w:id="227"/>
      <w:r>
        <w:rPr>
          <w:rFonts w:hint="cs"/>
          <w:rtl/>
          <w:lang w:eastAsia="he-IL"/>
        </w:rPr>
        <w:t xml:space="preserve">אם הם היו גרים בישראל, כנראה הם היו מגישים בקשה </w:t>
      </w:r>
      <w:bookmarkStart w:id="228" w:name="_ETM_Q1_556112"/>
      <w:bookmarkEnd w:id="228"/>
      <w:r>
        <w:rPr>
          <w:rFonts w:hint="cs"/>
          <w:rtl/>
          <w:lang w:eastAsia="he-IL"/>
        </w:rPr>
        <w:t xml:space="preserve">לקבל פה מעמד לפני </w:t>
      </w:r>
      <w:proofErr w:type="spellStart"/>
      <w:r>
        <w:rPr>
          <w:rFonts w:hint="cs"/>
          <w:rtl/>
          <w:lang w:eastAsia="he-IL"/>
        </w:rPr>
        <w:t>הגיעם</w:t>
      </w:r>
      <w:proofErr w:type="spellEnd"/>
      <w:r>
        <w:rPr>
          <w:rFonts w:hint="cs"/>
          <w:rtl/>
          <w:lang w:eastAsia="he-IL"/>
        </w:rPr>
        <w:t xml:space="preserve"> לגיל 14, ואלה מרבית המקרים. </w:t>
      </w:r>
      <w:bookmarkStart w:id="229" w:name="_ETM_Q1_560012"/>
      <w:bookmarkEnd w:id="229"/>
      <w:r>
        <w:rPr>
          <w:rFonts w:hint="cs"/>
          <w:rtl/>
          <w:lang w:eastAsia="he-IL"/>
        </w:rPr>
        <w:t xml:space="preserve">מרבית המקרים, וכפי שהצגנו, מעל 2,000 בקשות בשנה, הן </w:t>
      </w:r>
      <w:bookmarkStart w:id="230" w:name="_ETM_Q1_563192"/>
      <w:bookmarkEnd w:id="230"/>
      <w:r>
        <w:rPr>
          <w:rFonts w:hint="cs"/>
          <w:rtl/>
          <w:lang w:eastAsia="he-IL"/>
        </w:rPr>
        <w:t xml:space="preserve">של ילדים שהם מתחת לגיל 14. מגישים בקשה לרישום </w:t>
      </w:r>
      <w:bookmarkStart w:id="231" w:name="_ETM_Q1_568064"/>
      <w:bookmarkEnd w:id="231"/>
      <w:r>
        <w:rPr>
          <w:rFonts w:hint="cs"/>
          <w:rtl/>
          <w:lang w:eastAsia="he-IL"/>
        </w:rPr>
        <w:t xml:space="preserve">ילדים לקבל פה מעמד בישראל. מקבלים רישיון לישיבת ארעי, ולאחר </w:t>
      </w:r>
      <w:bookmarkStart w:id="232" w:name="_ETM_Q1_572392"/>
      <w:bookmarkEnd w:id="232"/>
      <w:r>
        <w:rPr>
          <w:rFonts w:hint="cs"/>
          <w:rtl/>
          <w:lang w:eastAsia="he-IL"/>
        </w:rPr>
        <w:t xml:space="preserve">מכן מקבלים קבע. אם הם קטנים ובכלל לא חיו באזור, </w:t>
      </w:r>
      <w:bookmarkStart w:id="233" w:name="_ETM_Q1_574360"/>
      <w:bookmarkEnd w:id="233"/>
      <w:r>
        <w:rPr>
          <w:rFonts w:hint="cs"/>
          <w:rtl/>
          <w:lang w:eastAsia="he-IL"/>
        </w:rPr>
        <w:t xml:space="preserve">מקבלים </w:t>
      </w:r>
      <w:proofErr w:type="spellStart"/>
      <w:r>
        <w:rPr>
          <w:rFonts w:hint="cs"/>
          <w:rtl/>
          <w:lang w:eastAsia="he-IL"/>
        </w:rPr>
        <w:t>מייד</w:t>
      </w:r>
      <w:proofErr w:type="spellEnd"/>
      <w:r>
        <w:rPr>
          <w:rFonts w:hint="cs"/>
          <w:rtl/>
          <w:lang w:eastAsia="he-IL"/>
        </w:rPr>
        <w:t xml:space="preserve"> רישיון לישיבת קבע. אז נשים את הדברים בקונוטציה ובמסגרת הנכונה שלהם. זה המצב המשפטי, והבאנו את הנתונים: </w:t>
      </w:r>
      <w:bookmarkStart w:id="234" w:name="_ETM_Q1_588258"/>
      <w:bookmarkEnd w:id="234"/>
      <w:r>
        <w:rPr>
          <w:rFonts w:hint="cs"/>
          <w:rtl/>
          <w:lang w:eastAsia="he-IL"/>
        </w:rPr>
        <w:t xml:space="preserve">כמה בקשות לרישום ילדים מתחת לגיל 14, ומה המצב עם </w:t>
      </w:r>
      <w:bookmarkStart w:id="235" w:name="_ETM_Q1_591820"/>
      <w:bookmarkEnd w:id="235"/>
      <w:r>
        <w:rPr>
          <w:rFonts w:hint="cs"/>
          <w:rtl/>
          <w:lang w:eastAsia="he-IL"/>
        </w:rPr>
        <w:t xml:space="preserve">ילדים מעל גיל 14. כל העניין הזה נתמך בהיבט הביטחוני, ולכן הקו שנחתך בילדים הוא גיל 14. </w:t>
      </w:r>
      <w:bookmarkStart w:id="236" w:name="_ETM_Q1_599814"/>
      <w:bookmarkEnd w:id="236"/>
    </w:p>
    <w:p w:rsidR="000730F3" w:rsidRDefault="000730F3" w:rsidP="000730F3">
      <w:pPr>
        <w:rPr>
          <w:rtl/>
          <w:lang w:eastAsia="he-IL"/>
        </w:rPr>
      </w:pPr>
      <w:bookmarkStart w:id="237" w:name="_ETM_Q1_600086"/>
      <w:bookmarkStart w:id="238" w:name="_ETM_Q1_600185"/>
      <w:bookmarkEnd w:id="237"/>
      <w:bookmarkEnd w:id="238"/>
    </w:p>
    <w:p w:rsidR="000730F3" w:rsidRDefault="000730F3" w:rsidP="00D12294">
      <w:pPr>
        <w:pStyle w:val="af9"/>
        <w:rPr>
          <w:rtl/>
          <w:lang w:eastAsia="he-IL"/>
        </w:rPr>
      </w:pPr>
      <w:bookmarkStart w:id="239" w:name="ET_guest_848884_30"/>
      <w:r w:rsidRPr="00D12294">
        <w:rPr>
          <w:rStyle w:val="TagStyle"/>
          <w:rtl/>
        </w:rPr>
        <w:t xml:space="preserve"> &lt;&lt; אורח &gt;&gt;</w:t>
      </w:r>
      <w:r w:rsidRPr="000730F3">
        <w:rPr>
          <w:rStyle w:val="TagStyle"/>
          <w:rtl/>
        </w:rPr>
        <w:t xml:space="preserve"> </w:t>
      </w:r>
      <w:r>
        <w:rPr>
          <w:rtl/>
          <w:lang w:eastAsia="he-IL"/>
        </w:rPr>
        <w:t xml:space="preserve">עדי </w:t>
      </w:r>
      <w:proofErr w:type="spellStart"/>
      <w:r>
        <w:rPr>
          <w:rtl/>
          <w:lang w:eastAsia="he-IL"/>
        </w:rPr>
        <w:t>לוסטיגמן</w:t>
      </w:r>
      <w:proofErr w:type="spellEnd"/>
      <w:r>
        <w:rPr>
          <w:rtl/>
          <w:lang w:eastAsia="he-IL"/>
        </w:rPr>
        <w:t>:</w:t>
      </w:r>
      <w:r w:rsidRPr="000730F3">
        <w:rPr>
          <w:rStyle w:val="TagStyle"/>
          <w:rtl/>
        </w:rPr>
        <w:t xml:space="preserve"> </w:t>
      </w:r>
      <w:r w:rsidRPr="00D12294">
        <w:rPr>
          <w:rStyle w:val="TagStyle"/>
          <w:rtl/>
        </w:rPr>
        <w:t>&lt;&lt; אורח &gt;&gt;</w:t>
      </w:r>
      <w:r>
        <w:rPr>
          <w:rtl/>
          <w:lang w:eastAsia="he-IL"/>
        </w:rPr>
        <w:t xml:space="preserve">   </w:t>
      </w:r>
      <w:bookmarkEnd w:id="239"/>
    </w:p>
    <w:p w:rsidR="000730F3" w:rsidRDefault="000730F3" w:rsidP="000730F3">
      <w:pPr>
        <w:pStyle w:val="KeepWithNext"/>
        <w:rPr>
          <w:rtl/>
          <w:lang w:eastAsia="he-IL"/>
        </w:rPr>
      </w:pPr>
    </w:p>
    <w:p w:rsidR="000730F3" w:rsidRDefault="000730F3" w:rsidP="000730F3">
      <w:pPr>
        <w:rPr>
          <w:rtl/>
          <w:lang w:eastAsia="he-IL"/>
        </w:rPr>
      </w:pPr>
      <w:bookmarkStart w:id="240" w:name="_ETM_Q1_599589"/>
      <w:bookmarkEnd w:id="240"/>
      <w:r>
        <w:rPr>
          <w:rFonts w:hint="cs"/>
          <w:rtl/>
          <w:lang w:eastAsia="he-IL"/>
        </w:rPr>
        <w:t xml:space="preserve">אנחנו לא שמענו שום נתון בהיבט הביטחוני, שילדים מעל </w:t>
      </w:r>
      <w:bookmarkStart w:id="241" w:name="_ETM_Q1_600860"/>
      <w:bookmarkEnd w:id="241"/>
      <w:r>
        <w:rPr>
          <w:rFonts w:hint="cs"/>
          <w:rtl/>
          <w:lang w:eastAsia="he-IL"/>
        </w:rPr>
        <w:t xml:space="preserve">גיל 14, שהם תושבי קבע, נשקפת מהם סכנה ביטחונית. את </w:t>
      </w:r>
      <w:bookmarkStart w:id="242" w:name="_ETM_Q1_606813"/>
      <w:bookmarkEnd w:id="242"/>
      <w:r>
        <w:rPr>
          <w:rFonts w:hint="cs"/>
          <w:rtl/>
          <w:lang w:eastAsia="he-IL"/>
        </w:rPr>
        <w:t>מדברת על ילדים שהגישו עבורם מעל גיל 14, אב</w:t>
      </w:r>
      <w:bookmarkStart w:id="243" w:name="_ETM_Q1_608751"/>
      <w:bookmarkEnd w:id="243"/>
      <w:r>
        <w:rPr>
          <w:rFonts w:hint="cs"/>
          <w:rtl/>
          <w:lang w:eastAsia="he-IL"/>
        </w:rPr>
        <w:t>ל הם לא בהכרח חיו בשטחים עד גיל 14.</w:t>
      </w:r>
    </w:p>
    <w:p w:rsidR="000730F3" w:rsidRDefault="000730F3" w:rsidP="000730F3">
      <w:pPr>
        <w:rPr>
          <w:rtl/>
          <w:lang w:eastAsia="he-IL"/>
        </w:rPr>
      </w:pPr>
      <w:bookmarkStart w:id="244" w:name="_ETM_Q1_610377"/>
      <w:bookmarkStart w:id="245" w:name="_ETM_Q1_610442"/>
      <w:bookmarkEnd w:id="244"/>
      <w:bookmarkEnd w:id="245"/>
    </w:p>
    <w:p w:rsidR="000730F3" w:rsidRDefault="000730F3" w:rsidP="00D12294">
      <w:pPr>
        <w:pStyle w:val="af9"/>
        <w:rPr>
          <w:rtl/>
          <w:lang w:eastAsia="he-IL"/>
        </w:rPr>
      </w:pPr>
      <w:bookmarkStart w:id="246" w:name="ET_guest_470320_31"/>
      <w:r w:rsidRPr="00D12294">
        <w:rPr>
          <w:rStyle w:val="TagStyle"/>
          <w:rtl/>
        </w:rPr>
        <w:t xml:space="preserve"> &lt;&lt; אורח &gt;&gt;</w:t>
      </w:r>
      <w:r w:rsidRPr="000730F3">
        <w:rPr>
          <w:rStyle w:val="TagStyle"/>
          <w:rtl/>
        </w:rPr>
        <w:t xml:space="preserve"> </w:t>
      </w:r>
      <w:r>
        <w:rPr>
          <w:rtl/>
          <w:lang w:eastAsia="he-IL"/>
        </w:rPr>
        <w:t>נעמה פלאי:</w:t>
      </w:r>
      <w:r w:rsidRPr="000730F3">
        <w:rPr>
          <w:rStyle w:val="TagStyle"/>
          <w:rtl/>
        </w:rPr>
        <w:t xml:space="preserve"> </w:t>
      </w:r>
      <w:r w:rsidRPr="00D12294">
        <w:rPr>
          <w:rStyle w:val="TagStyle"/>
          <w:rtl/>
        </w:rPr>
        <w:t>&lt;&lt; אורח &gt;&gt;</w:t>
      </w:r>
      <w:r>
        <w:rPr>
          <w:rtl/>
          <w:lang w:eastAsia="he-IL"/>
        </w:rPr>
        <w:t xml:space="preserve">   </w:t>
      </w:r>
      <w:bookmarkEnd w:id="246"/>
    </w:p>
    <w:p w:rsidR="000730F3" w:rsidRDefault="000730F3" w:rsidP="000730F3">
      <w:pPr>
        <w:pStyle w:val="KeepWithNext"/>
        <w:rPr>
          <w:rtl/>
          <w:lang w:eastAsia="he-IL"/>
        </w:rPr>
      </w:pPr>
    </w:p>
    <w:p w:rsidR="000730F3" w:rsidRDefault="000730F3" w:rsidP="000730F3">
      <w:pPr>
        <w:rPr>
          <w:rtl/>
          <w:lang w:eastAsia="he-IL"/>
        </w:rPr>
      </w:pPr>
      <w:bookmarkStart w:id="247" w:name="_ETM_Q1_612974"/>
      <w:bookmarkStart w:id="248" w:name="_ETM_Q1_610388"/>
      <w:bookmarkEnd w:id="247"/>
      <w:bookmarkEnd w:id="248"/>
      <w:r>
        <w:rPr>
          <w:rFonts w:hint="cs"/>
          <w:rtl/>
          <w:lang w:eastAsia="he-IL"/>
        </w:rPr>
        <w:t>אז מדוע הם לא הגישו לפני גיל 14?</w:t>
      </w:r>
    </w:p>
    <w:p w:rsidR="005254AD" w:rsidRDefault="005254AD" w:rsidP="000730F3">
      <w:pPr>
        <w:rPr>
          <w:rtl/>
          <w:lang w:eastAsia="he-IL"/>
        </w:rPr>
      </w:pPr>
    </w:p>
    <w:p w:rsidR="005254AD" w:rsidRDefault="005254AD" w:rsidP="00D12294">
      <w:pPr>
        <w:pStyle w:val="af5"/>
        <w:rPr>
          <w:rStyle w:val="TagStyle"/>
          <w:vanish w:val="0"/>
          <w:rtl/>
        </w:rPr>
      </w:pPr>
      <w:bookmarkStart w:id="249" w:name="_ETM_Q1_613251"/>
      <w:bookmarkStart w:id="250" w:name="_ETM_Q1_613366"/>
      <w:bookmarkStart w:id="251" w:name="ET_interruption_מירי_פרנקל_שור_32"/>
      <w:bookmarkEnd w:id="249"/>
      <w:bookmarkEnd w:id="250"/>
      <w:r>
        <w:rPr>
          <w:rStyle w:val="TagStyle"/>
          <w:vanish w:val="0"/>
          <w:rtl/>
        </w:rPr>
        <w:br w:type="page"/>
      </w:r>
    </w:p>
    <w:p w:rsidR="000730F3" w:rsidRDefault="000730F3" w:rsidP="00D12294">
      <w:pPr>
        <w:pStyle w:val="af5"/>
        <w:rPr>
          <w:rtl/>
        </w:rPr>
      </w:pPr>
      <w:r w:rsidRPr="00D12294">
        <w:rPr>
          <w:rStyle w:val="TagStyle"/>
          <w:rtl/>
        </w:rPr>
        <w:t xml:space="preserve"> &lt;&lt; קריאה &gt;&gt;</w:t>
      </w:r>
      <w:r w:rsidRPr="000730F3">
        <w:rPr>
          <w:rStyle w:val="TagStyle"/>
          <w:rtl/>
        </w:rPr>
        <w:t xml:space="preserve"> </w:t>
      </w:r>
      <w:r>
        <w:rPr>
          <w:rtl/>
        </w:rPr>
        <w:t>מירי פרנקל-שור:</w:t>
      </w:r>
      <w:r w:rsidRPr="000730F3">
        <w:rPr>
          <w:rStyle w:val="TagStyle"/>
          <w:rtl/>
        </w:rPr>
        <w:t xml:space="preserve"> </w:t>
      </w:r>
      <w:r w:rsidRPr="00D12294">
        <w:rPr>
          <w:rStyle w:val="TagStyle"/>
          <w:rtl/>
        </w:rPr>
        <w:t>&lt;&lt; קריאה &gt;&gt;</w:t>
      </w:r>
      <w:r>
        <w:rPr>
          <w:rtl/>
        </w:rPr>
        <w:t xml:space="preserve">   </w:t>
      </w:r>
      <w:bookmarkEnd w:id="251"/>
    </w:p>
    <w:p w:rsidR="000730F3" w:rsidRDefault="000730F3" w:rsidP="000730F3">
      <w:pPr>
        <w:pStyle w:val="KeepWithNext"/>
        <w:rPr>
          <w:rtl/>
          <w:lang w:eastAsia="he-IL"/>
        </w:rPr>
      </w:pPr>
    </w:p>
    <w:p w:rsidR="000730F3" w:rsidRDefault="000730F3" w:rsidP="000730F3">
      <w:pPr>
        <w:rPr>
          <w:rtl/>
          <w:lang w:eastAsia="he-IL"/>
        </w:rPr>
      </w:pPr>
      <w:bookmarkStart w:id="252" w:name="_ETM_Q1_614622"/>
      <w:bookmarkStart w:id="253" w:name="_ETM_Q1_614865"/>
      <w:bookmarkStart w:id="254" w:name="_ETM_Q1_614946"/>
      <w:bookmarkEnd w:id="252"/>
      <w:bookmarkEnd w:id="253"/>
      <w:bookmarkEnd w:id="254"/>
      <w:r>
        <w:rPr>
          <w:rFonts w:hint="cs"/>
          <w:rtl/>
          <w:lang w:eastAsia="he-IL"/>
        </w:rPr>
        <w:t xml:space="preserve">מה קורה לאותם </w:t>
      </w:r>
      <w:bookmarkStart w:id="255" w:name="_ETM_Q1_614658"/>
      <w:bookmarkEnd w:id="255"/>
      <w:r>
        <w:rPr>
          <w:rFonts w:hint="cs"/>
          <w:rtl/>
          <w:lang w:eastAsia="he-IL"/>
        </w:rPr>
        <w:t>ילדים מעל גיל 35?</w:t>
      </w:r>
    </w:p>
    <w:p w:rsidR="000730F3" w:rsidRDefault="000730F3" w:rsidP="000730F3">
      <w:pPr>
        <w:rPr>
          <w:rtl/>
          <w:lang w:eastAsia="he-IL"/>
        </w:rPr>
      </w:pPr>
      <w:bookmarkStart w:id="256" w:name="_ETM_Q1_616356"/>
      <w:bookmarkStart w:id="257" w:name="_ETM_Q1_616446"/>
      <w:bookmarkEnd w:id="256"/>
      <w:bookmarkEnd w:id="257"/>
    </w:p>
    <w:p w:rsidR="000730F3" w:rsidRDefault="000730F3" w:rsidP="00D12294">
      <w:pPr>
        <w:pStyle w:val="af9"/>
        <w:rPr>
          <w:rtl/>
          <w:lang w:eastAsia="he-IL"/>
        </w:rPr>
      </w:pPr>
      <w:bookmarkStart w:id="258" w:name="ET_guest_470320_33"/>
      <w:r w:rsidRPr="00D12294">
        <w:rPr>
          <w:rStyle w:val="TagStyle"/>
          <w:rtl/>
        </w:rPr>
        <w:t xml:space="preserve"> &lt;&lt; אורח &gt;&gt;</w:t>
      </w:r>
      <w:r w:rsidRPr="000730F3">
        <w:rPr>
          <w:rStyle w:val="TagStyle"/>
          <w:rtl/>
        </w:rPr>
        <w:t xml:space="preserve"> </w:t>
      </w:r>
      <w:r>
        <w:rPr>
          <w:rtl/>
          <w:lang w:eastAsia="he-IL"/>
        </w:rPr>
        <w:t>נעמה פלאי:</w:t>
      </w:r>
      <w:r w:rsidRPr="000730F3">
        <w:rPr>
          <w:rStyle w:val="TagStyle"/>
          <w:rtl/>
        </w:rPr>
        <w:t xml:space="preserve"> </w:t>
      </w:r>
      <w:r w:rsidRPr="00D12294">
        <w:rPr>
          <w:rStyle w:val="TagStyle"/>
          <w:rtl/>
        </w:rPr>
        <w:t>&lt;&lt; אורח &gt;&gt;</w:t>
      </w:r>
      <w:r>
        <w:rPr>
          <w:rtl/>
          <w:lang w:eastAsia="he-IL"/>
        </w:rPr>
        <w:t xml:space="preserve">   </w:t>
      </w:r>
      <w:bookmarkEnd w:id="258"/>
    </w:p>
    <w:p w:rsidR="000730F3" w:rsidRDefault="000730F3" w:rsidP="000730F3">
      <w:pPr>
        <w:pStyle w:val="KeepWithNext"/>
        <w:rPr>
          <w:rtl/>
          <w:lang w:eastAsia="he-IL"/>
        </w:rPr>
      </w:pPr>
    </w:p>
    <w:p w:rsidR="000730F3" w:rsidRDefault="000730F3" w:rsidP="000730F3">
      <w:pPr>
        <w:rPr>
          <w:rtl/>
          <w:lang w:eastAsia="he-IL"/>
        </w:rPr>
      </w:pPr>
      <w:bookmarkStart w:id="259" w:name="_ETM_Q1_616362"/>
      <w:bookmarkEnd w:id="259"/>
      <w:r>
        <w:rPr>
          <w:rFonts w:hint="cs"/>
          <w:rtl/>
          <w:lang w:eastAsia="he-IL"/>
        </w:rPr>
        <w:t>מ</w:t>
      </w:r>
      <w:bookmarkStart w:id="260" w:name="_ETM_Q1_616644"/>
      <w:bookmarkEnd w:id="260"/>
      <w:r>
        <w:rPr>
          <w:rFonts w:hint="cs"/>
          <w:rtl/>
          <w:lang w:eastAsia="he-IL"/>
        </w:rPr>
        <w:t>מ</w:t>
      </w:r>
      <w:bookmarkStart w:id="261" w:name="_ETM_Q1_616739"/>
      <w:bookmarkEnd w:id="261"/>
      <w:r>
        <w:rPr>
          <w:rFonts w:hint="cs"/>
          <w:rtl/>
          <w:lang w:eastAsia="he-IL"/>
        </w:rPr>
        <w:t>שיכים לקבל היתר - - -</w:t>
      </w:r>
    </w:p>
    <w:p w:rsidR="000730F3" w:rsidRDefault="000730F3" w:rsidP="000730F3">
      <w:pPr>
        <w:rPr>
          <w:rtl/>
          <w:lang w:eastAsia="he-IL"/>
        </w:rPr>
      </w:pPr>
      <w:bookmarkStart w:id="262" w:name="_ETM_Q1_616595"/>
      <w:bookmarkStart w:id="263" w:name="_ETM_Q1_616696"/>
      <w:bookmarkEnd w:id="262"/>
      <w:bookmarkEnd w:id="263"/>
    </w:p>
    <w:p w:rsidR="000730F3" w:rsidRDefault="000730F3" w:rsidP="00D12294">
      <w:pPr>
        <w:pStyle w:val="af6"/>
        <w:rPr>
          <w:rtl/>
        </w:rPr>
      </w:pPr>
      <w:bookmarkStart w:id="264" w:name="ET_yor_5766_34"/>
      <w:r w:rsidRPr="00D12294">
        <w:rPr>
          <w:rStyle w:val="TagStyle"/>
          <w:rtl/>
        </w:rPr>
        <w:t xml:space="preserve"> &lt;&lt; יור &gt;&gt;</w:t>
      </w:r>
      <w:r w:rsidRPr="000730F3">
        <w:rPr>
          <w:rStyle w:val="TagStyle"/>
          <w:rtl/>
        </w:rPr>
        <w:t xml:space="preserve"> </w:t>
      </w:r>
      <w:r>
        <w:rPr>
          <w:rtl/>
        </w:rPr>
        <w:t>היו"ר רם בן ברק:</w:t>
      </w:r>
      <w:r w:rsidRPr="000730F3">
        <w:rPr>
          <w:rStyle w:val="TagStyle"/>
          <w:rtl/>
        </w:rPr>
        <w:t xml:space="preserve"> </w:t>
      </w:r>
      <w:r w:rsidRPr="00D12294">
        <w:rPr>
          <w:rStyle w:val="TagStyle"/>
          <w:rtl/>
        </w:rPr>
        <w:t>&lt;&lt; יור &gt;&gt;</w:t>
      </w:r>
      <w:r>
        <w:rPr>
          <w:rtl/>
        </w:rPr>
        <w:t xml:space="preserve">   </w:t>
      </w:r>
      <w:bookmarkEnd w:id="264"/>
    </w:p>
    <w:p w:rsidR="000730F3" w:rsidRDefault="000730F3" w:rsidP="000730F3">
      <w:pPr>
        <w:pStyle w:val="KeepWithNext"/>
        <w:rPr>
          <w:rtl/>
          <w:lang w:eastAsia="he-IL"/>
        </w:rPr>
      </w:pPr>
    </w:p>
    <w:p w:rsidR="000730F3" w:rsidRDefault="000730F3" w:rsidP="000730F3">
      <w:pPr>
        <w:rPr>
          <w:rtl/>
          <w:lang w:eastAsia="he-IL"/>
        </w:rPr>
      </w:pPr>
      <w:bookmarkStart w:id="265" w:name="_ETM_Q1_615559"/>
      <w:bookmarkEnd w:id="265"/>
      <w:r>
        <w:rPr>
          <w:rFonts w:hint="cs"/>
          <w:rtl/>
          <w:lang w:eastAsia="he-IL"/>
        </w:rPr>
        <w:t xml:space="preserve">אלא אם </w:t>
      </w:r>
      <w:bookmarkStart w:id="266" w:name="_ETM_Q1_616491"/>
      <w:bookmarkEnd w:id="266"/>
      <w:r w:rsidR="00342797">
        <w:rPr>
          <w:rFonts w:hint="cs"/>
          <w:rtl/>
          <w:lang w:eastAsia="he-IL"/>
        </w:rPr>
        <w:t xml:space="preserve">כן הם יתחתנו עם מישהו. </w:t>
      </w:r>
    </w:p>
    <w:p w:rsidR="00342797" w:rsidRDefault="00342797" w:rsidP="000730F3">
      <w:pPr>
        <w:rPr>
          <w:rtl/>
          <w:lang w:eastAsia="he-IL"/>
        </w:rPr>
      </w:pPr>
    </w:p>
    <w:p w:rsidR="00342797" w:rsidRDefault="00342797" w:rsidP="00D12294">
      <w:pPr>
        <w:pStyle w:val="af9"/>
        <w:rPr>
          <w:rtl/>
          <w:lang w:eastAsia="he-IL"/>
        </w:rPr>
      </w:pPr>
      <w:bookmarkStart w:id="267" w:name="ET_guest_470320_35"/>
      <w:r w:rsidRPr="00D12294">
        <w:rPr>
          <w:rStyle w:val="TagStyle"/>
          <w:rtl/>
        </w:rPr>
        <w:t xml:space="preserve"> &lt;&lt; אורח &gt;&gt;</w:t>
      </w:r>
      <w:r w:rsidRPr="00342797">
        <w:rPr>
          <w:rStyle w:val="TagStyle"/>
          <w:rtl/>
        </w:rPr>
        <w:t xml:space="preserve"> </w:t>
      </w:r>
      <w:r>
        <w:rPr>
          <w:rtl/>
          <w:lang w:eastAsia="he-IL"/>
        </w:rPr>
        <w:t>נעמה פלאי:</w:t>
      </w:r>
      <w:r w:rsidRPr="00342797">
        <w:rPr>
          <w:rStyle w:val="TagStyle"/>
          <w:rtl/>
        </w:rPr>
        <w:t xml:space="preserve"> </w:t>
      </w:r>
      <w:r w:rsidRPr="00D12294">
        <w:rPr>
          <w:rStyle w:val="TagStyle"/>
          <w:rtl/>
        </w:rPr>
        <w:t>&lt;&lt; אורח &gt;&gt;</w:t>
      </w:r>
      <w:r>
        <w:rPr>
          <w:rtl/>
          <w:lang w:eastAsia="he-IL"/>
        </w:rPr>
        <w:t xml:space="preserve">   </w:t>
      </w:r>
      <w:bookmarkEnd w:id="267"/>
    </w:p>
    <w:p w:rsidR="00342797" w:rsidRDefault="00342797" w:rsidP="00342797">
      <w:pPr>
        <w:pStyle w:val="KeepWithNext"/>
        <w:rPr>
          <w:rtl/>
          <w:lang w:eastAsia="he-IL"/>
        </w:rPr>
      </w:pPr>
    </w:p>
    <w:p w:rsidR="00342797" w:rsidRDefault="00342797" w:rsidP="00342797">
      <w:pPr>
        <w:rPr>
          <w:rtl/>
          <w:lang w:eastAsia="he-IL"/>
        </w:rPr>
      </w:pPr>
      <w:bookmarkStart w:id="268" w:name="_ETM_Q1_623447"/>
      <w:bookmarkStart w:id="269" w:name="_ETM_Q1_623733"/>
      <w:bookmarkStart w:id="270" w:name="_ETM_Q1_623828"/>
      <w:bookmarkEnd w:id="268"/>
      <w:bookmarkEnd w:id="269"/>
      <w:bookmarkEnd w:id="270"/>
      <w:r>
        <w:rPr>
          <w:rFonts w:hint="cs"/>
          <w:rtl/>
          <w:lang w:eastAsia="he-IL"/>
        </w:rPr>
        <w:t xml:space="preserve">אם הם יתחתנו, הם </w:t>
      </w:r>
      <w:bookmarkStart w:id="271" w:name="_ETM_Q1_624618"/>
      <w:bookmarkEnd w:id="271"/>
      <w:r>
        <w:rPr>
          <w:rFonts w:hint="cs"/>
          <w:rtl/>
          <w:lang w:eastAsia="he-IL"/>
        </w:rPr>
        <w:t xml:space="preserve">ימשיכו לקבל היתר </w:t>
      </w:r>
      <w:proofErr w:type="spellStart"/>
      <w:r>
        <w:rPr>
          <w:rFonts w:hint="cs"/>
          <w:rtl/>
          <w:lang w:eastAsia="he-IL"/>
        </w:rPr>
        <w:t>מת"ק</w:t>
      </w:r>
      <w:proofErr w:type="spellEnd"/>
      <w:r>
        <w:rPr>
          <w:rFonts w:hint="cs"/>
          <w:rtl/>
          <w:lang w:eastAsia="he-IL"/>
        </w:rPr>
        <w:t xml:space="preserve">. </w:t>
      </w:r>
    </w:p>
    <w:p w:rsidR="00342797" w:rsidRDefault="00342797" w:rsidP="00342797">
      <w:pPr>
        <w:rPr>
          <w:rtl/>
          <w:lang w:eastAsia="he-IL"/>
        </w:rPr>
      </w:pPr>
      <w:bookmarkStart w:id="272" w:name="_ETM_Q1_627218"/>
      <w:bookmarkStart w:id="273" w:name="_ETM_Q1_627321"/>
      <w:bookmarkEnd w:id="272"/>
      <w:bookmarkEnd w:id="273"/>
    </w:p>
    <w:p w:rsidR="00342797" w:rsidRDefault="00342797" w:rsidP="00D12294">
      <w:pPr>
        <w:pStyle w:val="af5"/>
        <w:rPr>
          <w:rtl/>
        </w:rPr>
      </w:pPr>
      <w:bookmarkStart w:id="274" w:name="ET_interruption_5292_36"/>
      <w:r w:rsidRPr="00D12294">
        <w:rPr>
          <w:rStyle w:val="TagStyle"/>
          <w:rtl/>
        </w:rPr>
        <w:t xml:space="preserve"> &lt;&lt; קריאה &gt;&gt;</w:t>
      </w:r>
      <w:r w:rsidRPr="00342797">
        <w:rPr>
          <w:rStyle w:val="TagStyle"/>
          <w:rtl/>
        </w:rPr>
        <w:t xml:space="preserve"> </w:t>
      </w:r>
      <w:r>
        <w:rPr>
          <w:rtl/>
        </w:rPr>
        <w:t>אוסאמה סעדי (הרשימה המשותפת):</w:t>
      </w:r>
      <w:r w:rsidRPr="00342797">
        <w:rPr>
          <w:rStyle w:val="TagStyle"/>
          <w:rtl/>
        </w:rPr>
        <w:t xml:space="preserve"> </w:t>
      </w:r>
      <w:r w:rsidRPr="00D12294">
        <w:rPr>
          <w:rStyle w:val="TagStyle"/>
          <w:rtl/>
        </w:rPr>
        <w:t>&lt;&lt; קריאה &gt;&gt;</w:t>
      </w:r>
      <w:r>
        <w:rPr>
          <w:rtl/>
        </w:rPr>
        <w:t xml:space="preserve">   </w:t>
      </w:r>
      <w:bookmarkEnd w:id="274"/>
    </w:p>
    <w:p w:rsidR="00342797" w:rsidRDefault="00342797" w:rsidP="00342797">
      <w:pPr>
        <w:pStyle w:val="KeepWithNext"/>
        <w:rPr>
          <w:rtl/>
          <w:lang w:eastAsia="he-IL"/>
        </w:rPr>
      </w:pPr>
    </w:p>
    <w:p w:rsidR="00342797" w:rsidRDefault="00342797" w:rsidP="00342797">
      <w:pPr>
        <w:rPr>
          <w:rtl/>
          <w:lang w:eastAsia="he-IL"/>
        </w:rPr>
      </w:pPr>
      <w:bookmarkStart w:id="275" w:name="_ETM_Q1_630219"/>
      <w:bookmarkStart w:id="276" w:name="_ETM_Q1_630484"/>
      <w:bookmarkEnd w:id="275"/>
      <w:bookmarkEnd w:id="276"/>
      <w:r>
        <w:rPr>
          <w:rFonts w:hint="cs"/>
          <w:rtl/>
          <w:lang w:eastAsia="he-IL"/>
        </w:rPr>
        <w:t>א</w:t>
      </w:r>
      <w:bookmarkStart w:id="277" w:name="_ETM_Q1_630582"/>
      <w:bookmarkEnd w:id="277"/>
      <w:r>
        <w:rPr>
          <w:rFonts w:hint="cs"/>
          <w:rtl/>
          <w:lang w:eastAsia="he-IL"/>
        </w:rPr>
        <w:t xml:space="preserve">ת אומרת שילד שהגיש בקשה לפני </w:t>
      </w:r>
      <w:bookmarkStart w:id="278" w:name="_ETM_Q1_632212"/>
      <w:bookmarkEnd w:id="278"/>
      <w:r>
        <w:rPr>
          <w:rFonts w:hint="cs"/>
          <w:rtl/>
          <w:lang w:eastAsia="he-IL"/>
        </w:rPr>
        <w:t xml:space="preserve">גיל 14, קיבל ונרשם, זה בסדר. </w:t>
      </w:r>
    </w:p>
    <w:p w:rsidR="00342797" w:rsidRDefault="00342797" w:rsidP="00342797">
      <w:pPr>
        <w:rPr>
          <w:rtl/>
          <w:lang w:eastAsia="he-IL"/>
        </w:rPr>
      </w:pPr>
      <w:bookmarkStart w:id="279" w:name="_ETM_Q1_638244"/>
      <w:bookmarkStart w:id="280" w:name="_ETM_Q1_638343"/>
      <w:bookmarkEnd w:id="279"/>
      <w:bookmarkEnd w:id="280"/>
    </w:p>
    <w:p w:rsidR="00342797" w:rsidRDefault="00342797" w:rsidP="00D12294">
      <w:pPr>
        <w:pStyle w:val="-"/>
        <w:rPr>
          <w:rtl/>
        </w:rPr>
      </w:pPr>
      <w:bookmarkStart w:id="281" w:name="ET_speakercontinue_470320_37"/>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281"/>
    </w:p>
    <w:p w:rsidR="00342797" w:rsidRDefault="00342797" w:rsidP="00342797">
      <w:pPr>
        <w:pStyle w:val="KeepWithNext"/>
        <w:rPr>
          <w:rtl/>
          <w:lang w:eastAsia="he-IL"/>
        </w:rPr>
      </w:pPr>
    </w:p>
    <w:p w:rsidR="00342797" w:rsidRDefault="00342797" w:rsidP="00342797">
      <w:pPr>
        <w:rPr>
          <w:rtl/>
          <w:lang w:eastAsia="he-IL"/>
        </w:rPr>
      </w:pPr>
      <w:bookmarkStart w:id="282" w:name="_ETM_Q1_639010"/>
      <w:bookmarkEnd w:id="282"/>
      <w:r>
        <w:rPr>
          <w:rFonts w:hint="cs"/>
          <w:rtl/>
          <w:lang w:eastAsia="he-IL"/>
        </w:rPr>
        <w:t xml:space="preserve">ילד מתחת לגיל 14, </w:t>
      </w:r>
      <w:bookmarkStart w:id="283" w:name="_ETM_Q1_637914"/>
      <w:bookmarkEnd w:id="283"/>
      <w:r>
        <w:rPr>
          <w:rFonts w:hint="cs"/>
          <w:rtl/>
          <w:lang w:eastAsia="he-IL"/>
        </w:rPr>
        <w:t xml:space="preserve">שיש לו הורה תושב קבע והורה תושב אזור, אם מוגשת </w:t>
      </w:r>
      <w:bookmarkStart w:id="284" w:name="_ETM_Q1_641505"/>
      <w:bookmarkEnd w:id="284"/>
      <w:r>
        <w:rPr>
          <w:rFonts w:hint="cs"/>
          <w:rtl/>
          <w:lang w:eastAsia="he-IL"/>
        </w:rPr>
        <w:t xml:space="preserve">הבקשה לפני הגיעו לגיל 14, נבחן מרכז החיים של ההורה. </w:t>
      </w:r>
      <w:bookmarkStart w:id="285" w:name="_ETM_Q1_646620"/>
      <w:bookmarkEnd w:id="285"/>
      <w:r>
        <w:rPr>
          <w:rFonts w:hint="cs"/>
          <w:rtl/>
          <w:lang w:eastAsia="he-IL"/>
        </w:rPr>
        <w:t xml:space="preserve">אם יש מרכז חיים בישראל, הוא יקבל רישיון לישיבת </w:t>
      </w:r>
      <w:bookmarkStart w:id="286" w:name="_ETM_Q1_649902"/>
      <w:bookmarkEnd w:id="286"/>
      <w:r>
        <w:rPr>
          <w:rFonts w:hint="cs"/>
          <w:rtl/>
          <w:lang w:eastAsia="he-IL"/>
        </w:rPr>
        <w:t xml:space="preserve">ארעי למשך שנתיים, וייבחן המשך שהותו בישראל. אחרי זה </w:t>
      </w:r>
      <w:bookmarkStart w:id="287" w:name="_ETM_Q1_654252"/>
      <w:bookmarkEnd w:id="287"/>
      <w:r>
        <w:rPr>
          <w:rFonts w:hint="cs"/>
          <w:rtl/>
          <w:lang w:eastAsia="he-IL"/>
        </w:rPr>
        <w:t xml:space="preserve">הוא יקבל רישיון לישיבת קבע, גם אם הוא עבר את גיל 14. </w:t>
      </w:r>
    </w:p>
    <w:p w:rsidR="00342797" w:rsidRDefault="00342797" w:rsidP="00342797">
      <w:pPr>
        <w:rPr>
          <w:rtl/>
          <w:lang w:eastAsia="he-IL"/>
        </w:rPr>
      </w:pPr>
      <w:bookmarkStart w:id="288" w:name="_ETM_Q1_658396"/>
      <w:bookmarkStart w:id="289" w:name="_ETM_Q1_658487"/>
      <w:bookmarkEnd w:id="288"/>
      <w:bookmarkEnd w:id="289"/>
    </w:p>
    <w:p w:rsidR="00342797" w:rsidRDefault="00342797" w:rsidP="00D12294">
      <w:pPr>
        <w:pStyle w:val="af5"/>
        <w:rPr>
          <w:rtl/>
        </w:rPr>
      </w:pPr>
      <w:bookmarkStart w:id="290" w:name="ET_interruption_5292_38"/>
      <w:r w:rsidRPr="00D12294">
        <w:rPr>
          <w:rStyle w:val="TagStyle"/>
          <w:rtl/>
        </w:rPr>
        <w:t xml:space="preserve"> &lt;&lt; קריאה &gt;&gt;</w:t>
      </w:r>
      <w:r w:rsidRPr="00342797">
        <w:rPr>
          <w:rStyle w:val="TagStyle"/>
          <w:rtl/>
        </w:rPr>
        <w:t xml:space="preserve"> </w:t>
      </w:r>
      <w:r>
        <w:rPr>
          <w:rtl/>
        </w:rPr>
        <w:t>אוסאמה סעדי (הרשימה המשותפת):</w:t>
      </w:r>
      <w:r w:rsidRPr="00342797">
        <w:rPr>
          <w:rStyle w:val="TagStyle"/>
          <w:rtl/>
        </w:rPr>
        <w:t xml:space="preserve"> </w:t>
      </w:r>
      <w:r w:rsidRPr="00D12294">
        <w:rPr>
          <w:rStyle w:val="TagStyle"/>
          <w:rtl/>
        </w:rPr>
        <w:t>&lt;&lt; קריאה &gt;&gt;</w:t>
      </w:r>
      <w:r>
        <w:rPr>
          <w:rtl/>
        </w:rPr>
        <w:t xml:space="preserve">   </w:t>
      </w:r>
      <w:bookmarkEnd w:id="290"/>
    </w:p>
    <w:p w:rsidR="00342797" w:rsidRDefault="00342797" w:rsidP="00342797">
      <w:pPr>
        <w:pStyle w:val="KeepWithNext"/>
        <w:rPr>
          <w:rtl/>
          <w:lang w:eastAsia="he-IL"/>
        </w:rPr>
      </w:pPr>
    </w:p>
    <w:p w:rsidR="00342797" w:rsidRDefault="00342797" w:rsidP="00342797">
      <w:pPr>
        <w:rPr>
          <w:rtl/>
          <w:lang w:eastAsia="he-IL"/>
        </w:rPr>
      </w:pPr>
      <w:bookmarkStart w:id="291" w:name="_ETM_Q1_661485"/>
      <w:bookmarkStart w:id="292" w:name="_ETM_Q1_661730"/>
      <w:bookmarkStart w:id="293" w:name="_ETM_Q1_661820"/>
      <w:bookmarkEnd w:id="291"/>
      <w:bookmarkEnd w:id="292"/>
      <w:bookmarkEnd w:id="293"/>
      <w:r>
        <w:rPr>
          <w:rFonts w:hint="cs"/>
          <w:rtl/>
          <w:lang w:eastAsia="he-IL"/>
        </w:rPr>
        <w:t xml:space="preserve">ואם הוא בן 14 ומעלה, לעולם הוא לא </w:t>
      </w:r>
      <w:bookmarkStart w:id="294" w:name="_ETM_Q1_664640"/>
      <w:bookmarkEnd w:id="294"/>
      <w:r>
        <w:rPr>
          <w:rFonts w:hint="cs"/>
          <w:rtl/>
          <w:lang w:eastAsia="he-IL"/>
        </w:rPr>
        <w:t xml:space="preserve">יקבל רישיון קבע. </w:t>
      </w:r>
    </w:p>
    <w:p w:rsidR="00342797" w:rsidRDefault="00342797" w:rsidP="00342797">
      <w:pPr>
        <w:rPr>
          <w:rtl/>
          <w:lang w:eastAsia="he-IL"/>
        </w:rPr>
      </w:pPr>
      <w:bookmarkStart w:id="295" w:name="_ETM_Q1_665092"/>
      <w:bookmarkStart w:id="296" w:name="_ETM_Q1_665187"/>
      <w:bookmarkEnd w:id="295"/>
      <w:bookmarkEnd w:id="296"/>
    </w:p>
    <w:p w:rsidR="00342797" w:rsidRDefault="00342797" w:rsidP="00D12294">
      <w:pPr>
        <w:pStyle w:val="-"/>
        <w:rPr>
          <w:rtl/>
        </w:rPr>
      </w:pPr>
      <w:bookmarkStart w:id="297" w:name="ET_speakercontinue_470320_39"/>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297"/>
    </w:p>
    <w:p w:rsidR="00342797" w:rsidRDefault="00342797" w:rsidP="00342797">
      <w:pPr>
        <w:pStyle w:val="KeepWithNext"/>
        <w:rPr>
          <w:rtl/>
          <w:lang w:eastAsia="he-IL"/>
        </w:rPr>
      </w:pPr>
    </w:p>
    <w:p w:rsidR="00342797" w:rsidRDefault="00342797" w:rsidP="00342797">
      <w:pPr>
        <w:rPr>
          <w:rtl/>
          <w:lang w:eastAsia="he-IL"/>
        </w:rPr>
      </w:pPr>
      <w:bookmarkStart w:id="298" w:name="_ETM_Q1_666372"/>
      <w:bookmarkEnd w:id="298"/>
      <w:r>
        <w:rPr>
          <w:rFonts w:hint="cs"/>
          <w:rtl/>
          <w:lang w:eastAsia="he-IL"/>
        </w:rPr>
        <w:t xml:space="preserve">הוא יקבל היתר </w:t>
      </w:r>
      <w:proofErr w:type="spellStart"/>
      <w:r>
        <w:rPr>
          <w:rFonts w:hint="cs"/>
          <w:rtl/>
          <w:lang w:eastAsia="he-IL"/>
        </w:rPr>
        <w:t>מת"ק</w:t>
      </w:r>
      <w:proofErr w:type="spellEnd"/>
      <w:r>
        <w:rPr>
          <w:rFonts w:hint="cs"/>
          <w:rtl/>
          <w:lang w:eastAsia="he-IL"/>
        </w:rPr>
        <w:t xml:space="preserve">. </w:t>
      </w:r>
    </w:p>
    <w:p w:rsidR="00342797" w:rsidRDefault="00342797" w:rsidP="00342797">
      <w:pPr>
        <w:rPr>
          <w:rtl/>
          <w:lang w:eastAsia="he-IL"/>
        </w:rPr>
      </w:pPr>
      <w:bookmarkStart w:id="299" w:name="_ETM_Q1_669436"/>
      <w:bookmarkStart w:id="300" w:name="_ETM_Q1_669525"/>
      <w:bookmarkEnd w:id="299"/>
      <w:bookmarkEnd w:id="300"/>
    </w:p>
    <w:p w:rsidR="00342797" w:rsidRDefault="00342797" w:rsidP="00D12294">
      <w:pPr>
        <w:pStyle w:val="af5"/>
        <w:rPr>
          <w:rtl/>
        </w:rPr>
      </w:pPr>
      <w:bookmarkStart w:id="301" w:name="ET_interruption_5292_40"/>
      <w:r w:rsidRPr="00D12294">
        <w:rPr>
          <w:rStyle w:val="TagStyle"/>
          <w:rtl/>
        </w:rPr>
        <w:t xml:space="preserve"> &lt;&lt; קריאה &gt;&gt;</w:t>
      </w:r>
      <w:r w:rsidRPr="00342797">
        <w:rPr>
          <w:rStyle w:val="TagStyle"/>
          <w:rtl/>
        </w:rPr>
        <w:t xml:space="preserve"> </w:t>
      </w:r>
      <w:r>
        <w:rPr>
          <w:rtl/>
        </w:rPr>
        <w:t>אוסאמה סעדי (הרשימה המשותפת):</w:t>
      </w:r>
      <w:r w:rsidRPr="00342797">
        <w:rPr>
          <w:rStyle w:val="TagStyle"/>
          <w:rtl/>
        </w:rPr>
        <w:t xml:space="preserve"> </w:t>
      </w:r>
      <w:r w:rsidRPr="00D12294">
        <w:rPr>
          <w:rStyle w:val="TagStyle"/>
          <w:rtl/>
        </w:rPr>
        <w:t>&lt;&lt; קריאה &gt;&gt;</w:t>
      </w:r>
      <w:r>
        <w:rPr>
          <w:rtl/>
        </w:rPr>
        <w:t xml:space="preserve">   </w:t>
      </w:r>
      <w:bookmarkEnd w:id="301"/>
    </w:p>
    <w:p w:rsidR="00342797" w:rsidRDefault="00342797" w:rsidP="00342797">
      <w:pPr>
        <w:pStyle w:val="KeepWithNext"/>
        <w:rPr>
          <w:rtl/>
          <w:lang w:eastAsia="he-IL"/>
        </w:rPr>
      </w:pPr>
    </w:p>
    <w:p w:rsidR="00342797" w:rsidRDefault="00342797" w:rsidP="00342797">
      <w:pPr>
        <w:rPr>
          <w:rtl/>
          <w:lang w:eastAsia="he-IL"/>
        </w:rPr>
      </w:pPr>
      <w:r>
        <w:rPr>
          <w:rFonts w:hint="cs"/>
          <w:rtl/>
          <w:lang w:eastAsia="he-IL"/>
        </w:rPr>
        <w:t xml:space="preserve">למה? זה קטין </w:t>
      </w:r>
      <w:bookmarkStart w:id="302" w:name="_ETM_Q1_671902"/>
      <w:bookmarkEnd w:id="302"/>
      <w:r>
        <w:rPr>
          <w:rFonts w:hint="cs"/>
          <w:rtl/>
          <w:lang w:eastAsia="he-IL"/>
        </w:rPr>
        <w:t xml:space="preserve">שלא אחראי על מעשיו. </w:t>
      </w:r>
    </w:p>
    <w:p w:rsidR="00342797" w:rsidRDefault="00342797" w:rsidP="00342797">
      <w:pPr>
        <w:rPr>
          <w:rtl/>
          <w:lang w:eastAsia="he-IL"/>
        </w:rPr>
      </w:pPr>
      <w:bookmarkStart w:id="303" w:name="_ETM_Q1_673196"/>
      <w:bookmarkStart w:id="304" w:name="_ETM_Q1_673297"/>
      <w:bookmarkEnd w:id="303"/>
      <w:bookmarkEnd w:id="304"/>
    </w:p>
    <w:p w:rsidR="00342797" w:rsidRDefault="00342797" w:rsidP="00D12294">
      <w:pPr>
        <w:pStyle w:val="-"/>
        <w:rPr>
          <w:rtl/>
        </w:rPr>
      </w:pPr>
      <w:bookmarkStart w:id="305" w:name="ET_speakercontinue_470320_41"/>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305"/>
    </w:p>
    <w:p w:rsidR="00342797" w:rsidRDefault="00342797" w:rsidP="00342797">
      <w:pPr>
        <w:pStyle w:val="KeepWithNext"/>
        <w:rPr>
          <w:rtl/>
          <w:lang w:eastAsia="he-IL"/>
        </w:rPr>
      </w:pPr>
    </w:p>
    <w:p w:rsidR="00342797" w:rsidRDefault="00342797" w:rsidP="00342797">
      <w:pPr>
        <w:rPr>
          <w:rtl/>
          <w:lang w:eastAsia="he-IL"/>
        </w:rPr>
      </w:pPr>
      <w:bookmarkStart w:id="306" w:name="_ETM_Q1_674124"/>
      <w:bookmarkEnd w:id="306"/>
      <w:r>
        <w:rPr>
          <w:rFonts w:hint="cs"/>
          <w:rtl/>
          <w:lang w:eastAsia="he-IL"/>
        </w:rPr>
        <w:t xml:space="preserve">זה קטין עד גיל 14. </w:t>
      </w:r>
    </w:p>
    <w:p w:rsidR="00342797" w:rsidRDefault="00342797" w:rsidP="00342797">
      <w:pPr>
        <w:rPr>
          <w:rtl/>
          <w:lang w:eastAsia="he-IL"/>
        </w:rPr>
      </w:pPr>
      <w:bookmarkStart w:id="307" w:name="_ETM_Q1_674054"/>
      <w:bookmarkStart w:id="308" w:name="_ETM_Q1_674138"/>
      <w:bookmarkEnd w:id="307"/>
      <w:bookmarkEnd w:id="308"/>
    </w:p>
    <w:p w:rsidR="00342797" w:rsidRDefault="00342797" w:rsidP="00D12294">
      <w:pPr>
        <w:pStyle w:val="af5"/>
        <w:rPr>
          <w:rtl/>
        </w:rPr>
      </w:pPr>
      <w:bookmarkStart w:id="309" w:name="ET_interruption_5292_43"/>
      <w:r w:rsidRPr="00D12294">
        <w:rPr>
          <w:rStyle w:val="TagStyle"/>
          <w:rtl/>
        </w:rPr>
        <w:t xml:space="preserve"> &lt;&lt; קריאה &gt;&gt;</w:t>
      </w:r>
      <w:r w:rsidRPr="00342797">
        <w:rPr>
          <w:rStyle w:val="TagStyle"/>
          <w:rtl/>
        </w:rPr>
        <w:t xml:space="preserve"> </w:t>
      </w:r>
      <w:r>
        <w:rPr>
          <w:rtl/>
        </w:rPr>
        <w:t>אוסאמה סעדי (הרשימה המשותפת):</w:t>
      </w:r>
      <w:r w:rsidRPr="00342797">
        <w:rPr>
          <w:rStyle w:val="TagStyle"/>
          <w:rtl/>
        </w:rPr>
        <w:t xml:space="preserve"> </w:t>
      </w:r>
      <w:r w:rsidRPr="00D12294">
        <w:rPr>
          <w:rStyle w:val="TagStyle"/>
          <w:rtl/>
        </w:rPr>
        <w:t>&lt;&lt; קריאה &gt;&gt;</w:t>
      </w:r>
      <w:r>
        <w:rPr>
          <w:rtl/>
        </w:rPr>
        <w:t xml:space="preserve">   </w:t>
      </w:r>
      <w:bookmarkEnd w:id="309"/>
    </w:p>
    <w:p w:rsidR="00342797" w:rsidRDefault="00342797" w:rsidP="00342797">
      <w:pPr>
        <w:pStyle w:val="KeepWithNext"/>
        <w:rPr>
          <w:rtl/>
          <w:lang w:eastAsia="he-IL"/>
        </w:rPr>
      </w:pPr>
    </w:p>
    <w:p w:rsidR="00342797" w:rsidRDefault="00342797" w:rsidP="00342797">
      <w:pPr>
        <w:rPr>
          <w:rtl/>
          <w:lang w:eastAsia="he-IL"/>
        </w:rPr>
      </w:pPr>
      <w:bookmarkStart w:id="310" w:name="_ETM_Q1_676158"/>
      <w:bookmarkStart w:id="311" w:name="_ETM_Q1_676399"/>
      <w:bookmarkStart w:id="312" w:name="_ETM_Q1_676481"/>
      <w:bookmarkEnd w:id="310"/>
      <w:bookmarkEnd w:id="311"/>
      <w:bookmarkEnd w:id="312"/>
      <w:r>
        <w:rPr>
          <w:rFonts w:hint="cs"/>
          <w:rtl/>
          <w:lang w:eastAsia="he-IL"/>
        </w:rPr>
        <w:t xml:space="preserve">לא. </w:t>
      </w:r>
      <w:bookmarkStart w:id="313" w:name="_ETM_Q1_676968"/>
      <w:bookmarkEnd w:id="313"/>
      <w:r>
        <w:rPr>
          <w:rFonts w:hint="cs"/>
          <w:rtl/>
          <w:lang w:eastAsia="he-IL"/>
        </w:rPr>
        <w:t xml:space="preserve">יכול להיות שהמשפחה שלו לא הגישה בקשה עבורו לפני </w:t>
      </w:r>
      <w:bookmarkStart w:id="314" w:name="_ETM_Q1_678850"/>
      <w:bookmarkEnd w:id="314"/>
      <w:r>
        <w:rPr>
          <w:rFonts w:hint="cs"/>
          <w:rtl/>
          <w:lang w:eastAsia="he-IL"/>
        </w:rPr>
        <w:t xml:space="preserve">גיל 14. </w:t>
      </w:r>
    </w:p>
    <w:p w:rsidR="00342797" w:rsidRPr="00342797" w:rsidRDefault="00342797" w:rsidP="00342797">
      <w:pPr>
        <w:rPr>
          <w:rtl/>
          <w:lang w:eastAsia="he-IL"/>
        </w:rPr>
      </w:pPr>
      <w:bookmarkStart w:id="315" w:name="_ETM_Q1_680962"/>
      <w:bookmarkStart w:id="316" w:name="_ETM_Q1_681066"/>
      <w:bookmarkEnd w:id="315"/>
      <w:bookmarkEnd w:id="316"/>
    </w:p>
    <w:p w:rsidR="00342797" w:rsidRDefault="00342797" w:rsidP="00D12294">
      <w:pPr>
        <w:pStyle w:val="-"/>
        <w:rPr>
          <w:rtl/>
        </w:rPr>
      </w:pPr>
      <w:bookmarkStart w:id="317" w:name="ET_speakercontinue_470320_42"/>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317"/>
    </w:p>
    <w:p w:rsidR="00342797" w:rsidRDefault="00342797" w:rsidP="00342797">
      <w:pPr>
        <w:pStyle w:val="KeepWithNext"/>
        <w:rPr>
          <w:rtl/>
          <w:lang w:eastAsia="he-IL"/>
        </w:rPr>
      </w:pPr>
    </w:p>
    <w:p w:rsidR="00342797" w:rsidRDefault="00342797" w:rsidP="00342797">
      <w:pPr>
        <w:rPr>
          <w:rtl/>
          <w:lang w:eastAsia="he-IL"/>
        </w:rPr>
      </w:pPr>
      <w:bookmarkStart w:id="318" w:name="_ETM_Q1_674871"/>
      <w:bookmarkEnd w:id="318"/>
      <w:r>
        <w:rPr>
          <w:rFonts w:hint="cs"/>
          <w:rtl/>
          <w:lang w:eastAsia="he-IL"/>
        </w:rPr>
        <w:t>14 שנים היא לא הגישה עבורו בקשה להירשם?</w:t>
      </w:r>
    </w:p>
    <w:p w:rsidR="00342797" w:rsidRDefault="00342797" w:rsidP="00342797">
      <w:pPr>
        <w:rPr>
          <w:rtl/>
          <w:lang w:eastAsia="he-IL"/>
        </w:rPr>
      </w:pPr>
      <w:bookmarkStart w:id="319" w:name="_ETM_Q1_684286"/>
      <w:bookmarkStart w:id="320" w:name="_ETM_Q1_684385"/>
      <w:bookmarkEnd w:id="319"/>
      <w:bookmarkEnd w:id="320"/>
    </w:p>
    <w:p w:rsidR="00342797" w:rsidRDefault="00342797" w:rsidP="00D12294">
      <w:pPr>
        <w:pStyle w:val="af5"/>
        <w:rPr>
          <w:rtl/>
        </w:rPr>
      </w:pPr>
      <w:bookmarkStart w:id="321" w:name="ET_interruption_5292_44"/>
      <w:r w:rsidRPr="00D12294">
        <w:rPr>
          <w:rStyle w:val="TagStyle"/>
          <w:rtl/>
        </w:rPr>
        <w:t xml:space="preserve"> &lt;&lt; קריאה &gt;&gt;</w:t>
      </w:r>
      <w:r w:rsidRPr="00342797">
        <w:rPr>
          <w:rStyle w:val="TagStyle"/>
          <w:rtl/>
        </w:rPr>
        <w:t xml:space="preserve"> </w:t>
      </w:r>
      <w:r>
        <w:rPr>
          <w:rtl/>
        </w:rPr>
        <w:t>אוסאמה סעדי (הרשימה המשותפת):</w:t>
      </w:r>
      <w:r w:rsidRPr="00342797">
        <w:rPr>
          <w:rStyle w:val="TagStyle"/>
          <w:rtl/>
        </w:rPr>
        <w:t xml:space="preserve"> </w:t>
      </w:r>
      <w:r w:rsidRPr="00D12294">
        <w:rPr>
          <w:rStyle w:val="TagStyle"/>
          <w:rtl/>
        </w:rPr>
        <w:t>&lt;&lt; קריאה &gt;&gt;</w:t>
      </w:r>
      <w:r>
        <w:rPr>
          <w:rtl/>
        </w:rPr>
        <w:t xml:space="preserve">   </w:t>
      </w:r>
      <w:bookmarkEnd w:id="321"/>
    </w:p>
    <w:p w:rsidR="00342797" w:rsidRDefault="00342797" w:rsidP="00342797">
      <w:pPr>
        <w:pStyle w:val="KeepWithNext"/>
        <w:rPr>
          <w:rtl/>
          <w:lang w:eastAsia="he-IL"/>
        </w:rPr>
      </w:pPr>
    </w:p>
    <w:p w:rsidR="00342797" w:rsidRDefault="00342797" w:rsidP="00342797">
      <w:pPr>
        <w:rPr>
          <w:rtl/>
          <w:lang w:eastAsia="he-IL"/>
        </w:rPr>
      </w:pPr>
      <w:bookmarkStart w:id="322" w:name="_ETM_Q1_684648"/>
      <w:bookmarkStart w:id="323" w:name="_ETM_Q1_684901"/>
      <w:bookmarkStart w:id="324" w:name="_ETM_Q1_684986"/>
      <w:bookmarkEnd w:id="322"/>
      <w:bookmarkEnd w:id="323"/>
      <w:bookmarkEnd w:id="324"/>
      <w:r>
        <w:rPr>
          <w:rFonts w:hint="cs"/>
          <w:rtl/>
          <w:lang w:eastAsia="he-IL"/>
        </w:rPr>
        <w:t xml:space="preserve">אבל </w:t>
      </w:r>
      <w:bookmarkStart w:id="325" w:name="_ETM_Q1_683314"/>
      <w:bookmarkEnd w:id="325"/>
      <w:r>
        <w:rPr>
          <w:rFonts w:hint="cs"/>
          <w:rtl/>
          <w:lang w:eastAsia="he-IL"/>
        </w:rPr>
        <w:t>בודקים את זה. מה זה משנה אם בודקים את ז</w:t>
      </w:r>
      <w:bookmarkStart w:id="326" w:name="_ETM_Q1_686896"/>
      <w:bookmarkEnd w:id="326"/>
      <w:r>
        <w:rPr>
          <w:rFonts w:hint="cs"/>
          <w:rtl/>
          <w:lang w:eastAsia="he-IL"/>
        </w:rPr>
        <w:t xml:space="preserve">ה יום לפני או יום אחרי? הוא עדיין קטין. </w:t>
      </w:r>
    </w:p>
    <w:p w:rsidR="00342797" w:rsidRDefault="00342797" w:rsidP="00342797">
      <w:pPr>
        <w:rPr>
          <w:rtl/>
          <w:lang w:eastAsia="he-IL"/>
        </w:rPr>
      </w:pPr>
      <w:bookmarkStart w:id="327" w:name="_ETM_Q1_694900"/>
      <w:bookmarkStart w:id="328" w:name="_ETM_Q1_695015"/>
      <w:bookmarkEnd w:id="327"/>
      <w:bookmarkEnd w:id="328"/>
    </w:p>
    <w:p w:rsidR="005254AD" w:rsidRDefault="005254AD" w:rsidP="00D12294">
      <w:pPr>
        <w:pStyle w:val="-"/>
        <w:rPr>
          <w:rStyle w:val="TagStyle"/>
          <w:vanish w:val="0"/>
          <w:rtl/>
        </w:rPr>
      </w:pPr>
      <w:bookmarkStart w:id="329" w:name="ET_speakercontinue_470320_45"/>
      <w:r>
        <w:rPr>
          <w:rStyle w:val="TagStyle"/>
          <w:vanish w:val="0"/>
          <w:rtl/>
        </w:rPr>
        <w:br w:type="page"/>
      </w:r>
    </w:p>
    <w:p w:rsidR="00342797" w:rsidRDefault="00342797" w:rsidP="00D12294">
      <w:pPr>
        <w:pStyle w:val="-"/>
        <w:rPr>
          <w:rtl/>
        </w:rPr>
      </w:pPr>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329"/>
    </w:p>
    <w:p w:rsidR="00342797" w:rsidRDefault="00342797" w:rsidP="00342797">
      <w:pPr>
        <w:pStyle w:val="KeepWithNext"/>
        <w:rPr>
          <w:rtl/>
          <w:lang w:eastAsia="he-IL"/>
        </w:rPr>
      </w:pPr>
    </w:p>
    <w:p w:rsidR="00342797" w:rsidRDefault="00342797" w:rsidP="00342797">
      <w:pPr>
        <w:rPr>
          <w:rtl/>
          <w:lang w:eastAsia="he-IL"/>
        </w:rPr>
      </w:pPr>
      <w:bookmarkStart w:id="330" w:name="_ETM_Q1_695667"/>
      <w:bookmarkEnd w:id="330"/>
      <w:r>
        <w:rPr>
          <w:rFonts w:hint="cs"/>
          <w:rtl/>
          <w:lang w:eastAsia="he-IL"/>
        </w:rPr>
        <w:t xml:space="preserve">במסמך </w:t>
      </w:r>
      <w:bookmarkStart w:id="331" w:name="_ETM_Q1_692570"/>
      <w:bookmarkEnd w:id="331"/>
      <w:r>
        <w:rPr>
          <w:rFonts w:hint="cs"/>
          <w:rtl/>
          <w:lang w:eastAsia="he-IL"/>
        </w:rPr>
        <w:t xml:space="preserve">האחרון שהגשנו, הבאנו נתון שקשה לחלץ אותו, </w:t>
      </w:r>
      <w:bookmarkStart w:id="332" w:name="_ETM_Q1_697816"/>
      <w:bookmarkEnd w:id="332"/>
      <w:r>
        <w:rPr>
          <w:rFonts w:hint="cs"/>
          <w:rtl/>
          <w:lang w:eastAsia="he-IL"/>
        </w:rPr>
        <w:t>כי הוא נמצא בתוך הבקשות עצמן. לכן, ה</w:t>
      </w:r>
      <w:bookmarkStart w:id="333" w:name="_ETM_Q1_699292"/>
      <w:bookmarkEnd w:id="333"/>
      <w:r>
        <w:rPr>
          <w:rFonts w:hint="cs"/>
          <w:rtl/>
          <w:lang w:eastAsia="he-IL"/>
        </w:rPr>
        <w:t xml:space="preserve">צגנו בפני הוועדה את הנתון שעמד בפנינו בשנת </w:t>
      </w:r>
      <w:bookmarkStart w:id="334" w:name="_ETM_Q1_701454"/>
      <w:bookmarkEnd w:id="334"/>
      <w:r>
        <w:rPr>
          <w:rFonts w:hint="cs"/>
          <w:rtl/>
          <w:lang w:eastAsia="he-IL"/>
        </w:rPr>
        <w:t>2017. זה נתון שדיבר על המספר 485 ילדים, ש</w:t>
      </w:r>
      <w:bookmarkStart w:id="335" w:name="_ETM_Q1_708163"/>
      <w:bookmarkEnd w:id="335"/>
      <w:r>
        <w:rPr>
          <w:rFonts w:hint="cs"/>
          <w:rtl/>
          <w:lang w:eastAsia="he-IL"/>
        </w:rPr>
        <w:t xml:space="preserve">חלקם כבר לא ילדים היום. </w:t>
      </w:r>
    </w:p>
    <w:p w:rsidR="00342797" w:rsidRDefault="00342797" w:rsidP="00342797">
      <w:pPr>
        <w:rPr>
          <w:rtl/>
          <w:lang w:eastAsia="he-IL"/>
        </w:rPr>
      </w:pPr>
      <w:bookmarkStart w:id="336" w:name="_ETM_Q1_710148"/>
      <w:bookmarkStart w:id="337" w:name="_ETM_Q1_710251"/>
      <w:bookmarkEnd w:id="336"/>
      <w:bookmarkEnd w:id="337"/>
    </w:p>
    <w:p w:rsidR="00342797" w:rsidRDefault="00342797" w:rsidP="00D12294">
      <w:pPr>
        <w:pStyle w:val="af5"/>
        <w:rPr>
          <w:rtl/>
        </w:rPr>
      </w:pPr>
      <w:bookmarkStart w:id="338" w:name="ET_interruption_מירי_פרנקל_שור_46"/>
      <w:r w:rsidRPr="00D12294">
        <w:rPr>
          <w:rStyle w:val="TagStyle"/>
          <w:rtl/>
        </w:rPr>
        <w:lastRenderedPageBreak/>
        <w:t xml:space="preserve"> &lt;&lt; קריאה &gt;&gt;</w:t>
      </w:r>
      <w:r w:rsidRPr="00342797">
        <w:rPr>
          <w:rStyle w:val="TagStyle"/>
          <w:rtl/>
        </w:rPr>
        <w:t xml:space="preserve"> </w:t>
      </w:r>
      <w:r>
        <w:rPr>
          <w:rtl/>
        </w:rPr>
        <w:t>מירי פרנקל-שור:</w:t>
      </w:r>
      <w:r w:rsidRPr="00342797">
        <w:rPr>
          <w:rStyle w:val="TagStyle"/>
          <w:rtl/>
        </w:rPr>
        <w:t xml:space="preserve"> </w:t>
      </w:r>
      <w:r w:rsidRPr="00D12294">
        <w:rPr>
          <w:rStyle w:val="TagStyle"/>
          <w:rtl/>
        </w:rPr>
        <w:t>&lt;&lt; קריאה &gt;&gt;</w:t>
      </w:r>
      <w:r>
        <w:rPr>
          <w:rtl/>
        </w:rPr>
        <w:t xml:space="preserve">   </w:t>
      </w:r>
      <w:bookmarkEnd w:id="338"/>
    </w:p>
    <w:p w:rsidR="00342797" w:rsidRDefault="00342797" w:rsidP="00342797">
      <w:pPr>
        <w:pStyle w:val="KeepWithNext"/>
        <w:rPr>
          <w:rtl/>
          <w:lang w:eastAsia="he-IL"/>
        </w:rPr>
      </w:pPr>
    </w:p>
    <w:p w:rsidR="00342797" w:rsidRDefault="00342797" w:rsidP="00342797">
      <w:pPr>
        <w:rPr>
          <w:rtl/>
          <w:lang w:eastAsia="he-IL"/>
        </w:rPr>
      </w:pPr>
      <w:bookmarkStart w:id="339" w:name="_ETM_Q1_713091"/>
      <w:bookmarkStart w:id="340" w:name="_ETM_Q1_713340"/>
      <w:bookmarkEnd w:id="339"/>
      <w:bookmarkEnd w:id="340"/>
      <w:r>
        <w:rPr>
          <w:rFonts w:hint="cs"/>
          <w:rtl/>
          <w:lang w:eastAsia="he-IL"/>
        </w:rPr>
        <w:t>כ</w:t>
      </w:r>
      <w:bookmarkStart w:id="341" w:name="_ETM_Q1_713438"/>
      <w:bookmarkEnd w:id="341"/>
      <w:r>
        <w:rPr>
          <w:rFonts w:hint="cs"/>
          <w:rtl/>
          <w:lang w:eastAsia="he-IL"/>
        </w:rPr>
        <w:t xml:space="preserve">מה מהם עברו את גיל </w:t>
      </w:r>
      <w:bookmarkStart w:id="342" w:name="_ETM_Q1_714040"/>
      <w:bookmarkEnd w:id="342"/>
      <w:r>
        <w:rPr>
          <w:rFonts w:hint="cs"/>
          <w:rtl/>
          <w:lang w:eastAsia="he-IL"/>
        </w:rPr>
        <w:t>35?</w:t>
      </w:r>
    </w:p>
    <w:p w:rsidR="00342797" w:rsidRDefault="00342797" w:rsidP="00342797">
      <w:pPr>
        <w:rPr>
          <w:rtl/>
          <w:lang w:eastAsia="he-IL"/>
        </w:rPr>
      </w:pPr>
      <w:bookmarkStart w:id="343" w:name="_ETM_Q1_715616"/>
      <w:bookmarkStart w:id="344" w:name="_ETM_Q1_715718"/>
      <w:bookmarkEnd w:id="343"/>
      <w:bookmarkEnd w:id="344"/>
    </w:p>
    <w:p w:rsidR="00342797" w:rsidRDefault="00342797" w:rsidP="00D12294">
      <w:pPr>
        <w:pStyle w:val="-"/>
        <w:rPr>
          <w:rtl/>
        </w:rPr>
      </w:pPr>
      <w:bookmarkStart w:id="345" w:name="ET_speakercontinue_470320_47"/>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345"/>
    </w:p>
    <w:p w:rsidR="00342797" w:rsidRDefault="00342797" w:rsidP="00342797">
      <w:pPr>
        <w:pStyle w:val="KeepWithNext"/>
        <w:rPr>
          <w:rtl/>
          <w:lang w:eastAsia="he-IL"/>
        </w:rPr>
      </w:pPr>
    </w:p>
    <w:p w:rsidR="00342797" w:rsidRDefault="00342797" w:rsidP="00342797">
      <w:pPr>
        <w:rPr>
          <w:rtl/>
          <w:lang w:eastAsia="he-IL"/>
        </w:rPr>
      </w:pPr>
      <w:r>
        <w:rPr>
          <w:rFonts w:hint="cs"/>
          <w:rtl/>
          <w:lang w:eastAsia="he-IL"/>
        </w:rPr>
        <w:t xml:space="preserve">לא כל כך ברור לי למה אנחנו מציגים את </w:t>
      </w:r>
      <w:bookmarkStart w:id="346" w:name="_ETM_Q1_715505"/>
      <w:bookmarkEnd w:id="346"/>
      <w:r>
        <w:rPr>
          <w:rFonts w:hint="cs"/>
          <w:rtl/>
          <w:lang w:eastAsia="he-IL"/>
        </w:rPr>
        <w:t xml:space="preserve">הנקודה של גיל 35. 35 זה המשך היתר </w:t>
      </w:r>
      <w:proofErr w:type="spellStart"/>
      <w:r>
        <w:rPr>
          <w:rFonts w:hint="cs"/>
          <w:rtl/>
          <w:lang w:eastAsia="he-IL"/>
        </w:rPr>
        <w:t>המת"ק</w:t>
      </w:r>
      <w:proofErr w:type="spellEnd"/>
      <w:r>
        <w:rPr>
          <w:rFonts w:hint="cs"/>
          <w:rtl/>
          <w:lang w:eastAsia="he-IL"/>
        </w:rPr>
        <w:t xml:space="preserve">, כלומר </w:t>
      </w:r>
      <w:bookmarkStart w:id="347" w:name="_ETM_Q1_720174"/>
      <w:bookmarkEnd w:id="347"/>
      <w:r>
        <w:rPr>
          <w:rFonts w:hint="cs"/>
          <w:rtl/>
          <w:lang w:eastAsia="he-IL"/>
        </w:rPr>
        <w:t>מה המשמעות? למה נקודת המבחן היא 35?</w:t>
      </w:r>
    </w:p>
    <w:p w:rsidR="00342797" w:rsidRDefault="00342797" w:rsidP="00342797">
      <w:pPr>
        <w:rPr>
          <w:rtl/>
          <w:lang w:eastAsia="he-IL"/>
        </w:rPr>
      </w:pPr>
    </w:p>
    <w:p w:rsidR="00342797" w:rsidRDefault="00342797" w:rsidP="00D12294">
      <w:pPr>
        <w:pStyle w:val="af5"/>
        <w:rPr>
          <w:rtl/>
        </w:rPr>
      </w:pPr>
      <w:bookmarkStart w:id="348" w:name="ET_interruption_5292_48"/>
      <w:r w:rsidRPr="00D12294">
        <w:rPr>
          <w:rStyle w:val="TagStyle"/>
          <w:rtl/>
        </w:rPr>
        <w:t xml:space="preserve"> &lt;&lt; קריאה &gt;&gt;</w:t>
      </w:r>
      <w:r w:rsidRPr="00342797">
        <w:rPr>
          <w:rStyle w:val="TagStyle"/>
          <w:rtl/>
        </w:rPr>
        <w:t xml:space="preserve"> </w:t>
      </w:r>
      <w:r>
        <w:rPr>
          <w:rtl/>
        </w:rPr>
        <w:t>אוסאמה סעדי (הרשימה המשותפת):</w:t>
      </w:r>
      <w:r w:rsidRPr="00342797">
        <w:rPr>
          <w:rStyle w:val="TagStyle"/>
          <w:rtl/>
        </w:rPr>
        <w:t xml:space="preserve"> </w:t>
      </w:r>
      <w:r w:rsidRPr="00D12294">
        <w:rPr>
          <w:rStyle w:val="TagStyle"/>
          <w:rtl/>
        </w:rPr>
        <w:t>&lt;&lt; קריאה &gt;&gt;</w:t>
      </w:r>
      <w:r>
        <w:rPr>
          <w:rtl/>
        </w:rPr>
        <w:t xml:space="preserve">   </w:t>
      </w:r>
      <w:bookmarkEnd w:id="348"/>
    </w:p>
    <w:p w:rsidR="00342797" w:rsidRDefault="00342797" w:rsidP="00342797">
      <w:pPr>
        <w:pStyle w:val="KeepWithNext"/>
        <w:rPr>
          <w:rtl/>
          <w:lang w:eastAsia="he-IL"/>
        </w:rPr>
      </w:pPr>
    </w:p>
    <w:p w:rsidR="00342797" w:rsidRDefault="00342797" w:rsidP="00342797">
      <w:pPr>
        <w:rPr>
          <w:rtl/>
          <w:lang w:eastAsia="he-IL"/>
        </w:rPr>
      </w:pPr>
      <w:bookmarkStart w:id="349" w:name="_ETM_Q1_719745"/>
      <w:bookmarkEnd w:id="349"/>
      <w:r>
        <w:rPr>
          <w:rFonts w:hint="cs"/>
          <w:rtl/>
          <w:lang w:eastAsia="he-IL"/>
        </w:rPr>
        <w:t xml:space="preserve">35 זה הגיל שהוא </w:t>
      </w:r>
      <w:bookmarkStart w:id="350" w:name="_ETM_Q1_720549"/>
      <w:bookmarkEnd w:id="350"/>
      <w:r>
        <w:rPr>
          <w:rFonts w:hint="cs"/>
          <w:rtl/>
          <w:lang w:eastAsia="he-IL"/>
        </w:rPr>
        <w:t xml:space="preserve">יכול להגיש בקשה בעצמו. </w:t>
      </w:r>
    </w:p>
    <w:p w:rsidR="00342797" w:rsidRDefault="00342797" w:rsidP="00342797">
      <w:pPr>
        <w:rPr>
          <w:rtl/>
          <w:lang w:eastAsia="he-IL"/>
        </w:rPr>
      </w:pPr>
      <w:bookmarkStart w:id="351" w:name="_ETM_Q1_722606"/>
      <w:bookmarkStart w:id="352" w:name="_ETM_Q1_722704"/>
      <w:bookmarkEnd w:id="351"/>
      <w:bookmarkEnd w:id="352"/>
    </w:p>
    <w:p w:rsidR="00342797" w:rsidRDefault="00342797" w:rsidP="00D12294">
      <w:pPr>
        <w:pStyle w:val="af5"/>
        <w:rPr>
          <w:rtl/>
        </w:rPr>
      </w:pPr>
      <w:bookmarkStart w:id="353" w:name="ET_interruption_6157_49"/>
      <w:r w:rsidRPr="00D12294">
        <w:rPr>
          <w:rStyle w:val="TagStyle"/>
          <w:rtl/>
        </w:rPr>
        <w:t xml:space="preserve"> &lt;&lt; קריאה &gt;&gt;</w:t>
      </w:r>
      <w:r w:rsidRPr="0034279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42797">
        <w:rPr>
          <w:rStyle w:val="TagStyle"/>
          <w:rtl/>
        </w:rPr>
        <w:t xml:space="preserve"> </w:t>
      </w:r>
      <w:r w:rsidRPr="00D12294">
        <w:rPr>
          <w:rStyle w:val="TagStyle"/>
          <w:rtl/>
        </w:rPr>
        <w:t>&lt;&lt; קריאה &gt;&gt;</w:t>
      </w:r>
      <w:r>
        <w:rPr>
          <w:rtl/>
        </w:rPr>
        <w:t xml:space="preserve">   </w:t>
      </w:r>
      <w:bookmarkEnd w:id="353"/>
    </w:p>
    <w:p w:rsidR="00342797" w:rsidRDefault="00342797" w:rsidP="00342797">
      <w:pPr>
        <w:pStyle w:val="KeepWithNext"/>
        <w:rPr>
          <w:rtl/>
          <w:lang w:eastAsia="he-IL"/>
        </w:rPr>
      </w:pPr>
    </w:p>
    <w:p w:rsidR="00342797" w:rsidRDefault="00342797" w:rsidP="00342797">
      <w:pPr>
        <w:rPr>
          <w:rtl/>
          <w:lang w:eastAsia="he-IL"/>
        </w:rPr>
      </w:pPr>
      <w:bookmarkStart w:id="354" w:name="_ETM_Q1_723307"/>
      <w:bookmarkEnd w:id="354"/>
      <w:r>
        <w:rPr>
          <w:rFonts w:hint="cs"/>
          <w:rtl/>
          <w:lang w:eastAsia="he-IL"/>
        </w:rPr>
        <w:t>א</w:t>
      </w:r>
      <w:bookmarkStart w:id="355" w:name="_ETM_Q1_723554"/>
      <w:bookmarkEnd w:id="355"/>
      <w:r>
        <w:rPr>
          <w:rFonts w:hint="cs"/>
          <w:rtl/>
          <w:lang w:eastAsia="he-IL"/>
        </w:rPr>
        <w:t>ם</w:t>
      </w:r>
      <w:bookmarkStart w:id="356" w:name="_ETM_Q1_723653"/>
      <w:bookmarkEnd w:id="356"/>
      <w:r>
        <w:rPr>
          <w:rFonts w:hint="cs"/>
          <w:rtl/>
          <w:lang w:eastAsia="he-IL"/>
        </w:rPr>
        <w:t xml:space="preserve"> הוא מתחתן. </w:t>
      </w:r>
    </w:p>
    <w:p w:rsidR="00342797" w:rsidRDefault="00342797" w:rsidP="00342797">
      <w:pPr>
        <w:rPr>
          <w:rtl/>
          <w:lang w:eastAsia="he-IL"/>
        </w:rPr>
      </w:pPr>
    </w:p>
    <w:p w:rsidR="00342797" w:rsidRDefault="00342797" w:rsidP="00D12294">
      <w:pPr>
        <w:pStyle w:val="af5"/>
        <w:rPr>
          <w:rtl/>
        </w:rPr>
      </w:pPr>
      <w:bookmarkStart w:id="357" w:name="ET_interruption_5292_50"/>
      <w:r w:rsidRPr="00D12294">
        <w:rPr>
          <w:rStyle w:val="TagStyle"/>
          <w:rtl/>
        </w:rPr>
        <w:t xml:space="preserve"> &lt;&lt; קריאה &gt;&gt;</w:t>
      </w:r>
      <w:r w:rsidRPr="00342797">
        <w:rPr>
          <w:rStyle w:val="TagStyle"/>
          <w:rtl/>
        </w:rPr>
        <w:t xml:space="preserve"> </w:t>
      </w:r>
      <w:r>
        <w:rPr>
          <w:rtl/>
        </w:rPr>
        <w:t>אוסאמה סעדי (הרשימה המשותפת):</w:t>
      </w:r>
      <w:r w:rsidRPr="00342797">
        <w:rPr>
          <w:rStyle w:val="TagStyle"/>
          <w:rtl/>
        </w:rPr>
        <w:t xml:space="preserve"> </w:t>
      </w:r>
      <w:r w:rsidRPr="00D12294">
        <w:rPr>
          <w:rStyle w:val="TagStyle"/>
          <w:rtl/>
        </w:rPr>
        <w:t>&lt;&lt; קריאה &gt;&gt;</w:t>
      </w:r>
      <w:r>
        <w:rPr>
          <w:rtl/>
        </w:rPr>
        <w:t xml:space="preserve">   </w:t>
      </w:r>
      <w:bookmarkEnd w:id="357"/>
    </w:p>
    <w:p w:rsidR="00342797" w:rsidRDefault="00342797" w:rsidP="00342797">
      <w:pPr>
        <w:pStyle w:val="KeepWithNext"/>
        <w:rPr>
          <w:rtl/>
          <w:lang w:eastAsia="he-IL"/>
        </w:rPr>
      </w:pPr>
    </w:p>
    <w:p w:rsidR="00342797" w:rsidRDefault="00342797" w:rsidP="00342797">
      <w:pPr>
        <w:rPr>
          <w:rtl/>
          <w:lang w:eastAsia="he-IL"/>
        </w:rPr>
      </w:pPr>
      <w:bookmarkStart w:id="358" w:name="_ETM_Q1_727448"/>
      <w:bookmarkStart w:id="359" w:name="_ETM_Q1_727707"/>
      <w:bookmarkEnd w:id="358"/>
      <w:bookmarkEnd w:id="359"/>
      <w:r>
        <w:rPr>
          <w:rFonts w:hint="cs"/>
          <w:rtl/>
          <w:lang w:eastAsia="he-IL"/>
        </w:rPr>
        <w:t>ה</w:t>
      </w:r>
      <w:bookmarkStart w:id="360" w:name="_ETM_Q1_727808"/>
      <w:bookmarkEnd w:id="360"/>
      <w:r>
        <w:rPr>
          <w:rFonts w:hint="cs"/>
          <w:rtl/>
          <w:lang w:eastAsia="he-IL"/>
        </w:rPr>
        <w:t xml:space="preserve">יא אומרת שגם </w:t>
      </w:r>
      <w:bookmarkStart w:id="361" w:name="_ETM_Q1_725902"/>
      <w:bookmarkEnd w:id="361"/>
      <w:r>
        <w:rPr>
          <w:rFonts w:hint="cs"/>
          <w:rtl/>
          <w:lang w:eastAsia="he-IL"/>
        </w:rPr>
        <w:t xml:space="preserve">אם הוא מתחתן, אז לא. </w:t>
      </w:r>
    </w:p>
    <w:p w:rsidR="00342797" w:rsidRDefault="00342797" w:rsidP="00342797">
      <w:pPr>
        <w:rPr>
          <w:rtl/>
          <w:lang w:eastAsia="he-IL"/>
        </w:rPr>
      </w:pPr>
      <w:bookmarkStart w:id="362" w:name="_ETM_Q1_727877"/>
      <w:bookmarkStart w:id="363" w:name="_ETM_Q1_727988"/>
      <w:bookmarkEnd w:id="362"/>
      <w:bookmarkEnd w:id="363"/>
    </w:p>
    <w:p w:rsidR="00342797" w:rsidRDefault="00342797" w:rsidP="00D12294">
      <w:pPr>
        <w:pStyle w:val="af5"/>
        <w:rPr>
          <w:rtl/>
        </w:rPr>
      </w:pPr>
      <w:bookmarkStart w:id="364" w:name="ET_interruption_6157_51"/>
      <w:r w:rsidRPr="00D12294">
        <w:rPr>
          <w:rStyle w:val="TagStyle"/>
          <w:rtl/>
        </w:rPr>
        <w:t xml:space="preserve"> &lt;&lt; קריאה &gt;&gt;</w:t>
      </w:r>
      <w:r w:rsidRPr="0034279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42797">
        <w:rPr>
          <w:rStyle w:val="TagStyle"/>
          <w:rtl/>
        </w:rPr>
        <w:t xml:space="preserve"> </w:t>
      </w:r>
      <w:r w:rsidRPr="00D12294">
        <w:rPr>
          <w:rStyle w:val="TagStyle"/>
          <w:rtl/>
        </w:rPr>
        <w:t>&lt;&lt; קריאה &gt;&gt;</w:t>
      </w:r>
      <w:r>
        <w:rPr>
          <w:rtl/>
        </w:rPr>
        <w:t xml:space="preserve">   </w:t>
      </w:r>
      <w:bookmarkEnd w:id="364"/>
    </w:p>
    <w:p w:rsidR="00342797" w:rsidRDefault="00342797" w:rsidP="00342797">
      <w:pPr>
        <w:pStyle w:val="KeepWithNext"/>
        <w:rPr>
          <w:rtl/>
          <w:lang w:eastAsia="he-IL"/>
        </w:rPr>
      </w:pPr>
    </w:p>
    <w:p w:rsidR="00342797" w:rsidRDefault="00342797" w:rsidP="00342797">
      <w:pPr>
        <w:rPr>
          <w:rtl/>
          <w:lang w:eastAsia="he-IL"/>
        </w:rPr>
      </w:pPr>
      <w:bookmarkStart w:id="365" w:name="_ETM_Q1_729648"/>
      <w:bookmarkEnd w:id="365"/>
      <w:r>
        <w:rPr>
          <w:rFonts w:hint="cs"/>
          <w:rtl/>
          <w:lang w:eastAsia="he-IL"/>
        </w:rPr>
        <w:t xml:space="preserve">אם הוא מתחתן אחרי גיל </w:t>
      </w:r>
      <w:bookmarkStart w:id="366" w:name="_ETM_Q1_727979"/>
      <w:bookmarkEnd w:id="366"/>
      <w:r>
        <w:rPr>
          <w:rFonts w:hint="cs"/>
          <w:rtl/>
          <w:lang w:eastAsia="he-IL"/>
        </w:rPr>
        <w:t xml:space="preserve">35, הוא יוכל להגיש כמו כל אחד. </w:t>
      </w:r>
    </w:p>
    <w:p w:rsidR="00342797" w:rsidRDefault="00342797" w:rsidP="00342797">
      <w:pPr>
        <w:rPr>
          <w:rtl/>
          <w:lang w:eastAsia="he-IL"/>
        </w:rPr>
      </w:pPr>
      <w:bookmarkStart w:id="367" w:name="_ETM_Q1_731540"/>
      <w:bookmarkStart w:id="368" w:name="_ETM_Q1_731638"/>
      <w:bookmarkEnd w:id="367"/>
      <w:bookmarkEnd w:id="368"/>
    </w:p>
    <w:p w:rsidR="00342797" w:rsidRDefault="00342797" w:rsidP="00D12294">
      <w:pPr>
        <w:pStyle w:val="-"/>
        <w:rPr>
          <w:rtl/>
        </w:rPr>
      </w:pPr>
      <w:bookmarkStart w:id="369" w:name="ET_speakercontinue_470320_52"/>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369"/>
    </w:p>
    <w:p w:rsidR="00342797" w:rsidRDefault="00342797" w:rsidP="00342797">
      <w:pPr>
        <w:pStyle w:val="KeepWithNext"/>
        <w:rPr>
          <w:rtl/>
          <w:lang w:eastAsia="he-IL"/>
        </w:rPr>
      </w:pPr>
    </w:p>
    <w:p w:rsidR="00342797" w:rsidRDefault="00342797" w:rsidP="00342797">
      <w:pPr>
        <w:rPr>
          <w:rtl/>
          <w:lang w:eastAsia="he-IL"/>
        </w:rPr>
      </w:pPr>
      <w:bookmarkStart w:id="370" w:name="_ETM_Q1_732310"/>
      <w:bookmarkEnd w:id="370"/>
      <w:r>
        <w:rPr>
          <w:rFonts w:hint="cs"/>
          <w:rtl/>
          <w:lang w:eastAsia="he-IL"/>
        </w:rPr>
        <w:t xml:space="preserve">הוא ימשיך לקבל </w:t>
      </w:r>
      <w:bookmarkStart w:id="371" w:name="_ETM_Q1_729734"/>
      <w:bookmarkEnd w:id="371"/>
      <w:r>
        <w:rPr>
          <w:rFonts w:hint="cs"/>
          <w:rtl/>
          <w:lang w:eastAsia="he-IL"/>
        </w:rPr>
        <w:t xml:space="preserve">היתר </w:t>
      </w:r>
      <w:proofErr w:type="spellStart"/>
      <w:r>
        <w:rPr>
          <w:rFonts w:hint="cs"/>
          <w:rtl/>
          <w:lang w:eastAsia="he-IL"/>
        </w:rPr>
        <w:t>מת"ק</w:t>
      </w:r>
      <w:proofErr w:type="spellEnd"/>
      <w:r>
        <w:rPr>
          <w:rFonts w:hint="cs"/>
          <w:rtl/>
          <w:lang w:eastAsia="he-IL"/>
        </w:rPr>
        <w:t>.</w:t>
      </w:r>
    </w:p>
    <w:p w:rsidR="00342797" w:rsidRDefault="00342797" w:rsidP="00342797">
      <w:pPr>
        <w:rPr>
          <w:rtl/>
          <w:lang w:eastAsia="he-IL"/>
        </w:rPr>
      </w:pPr>
      <w:bookmarkStart w:id="372" w:name="_ETM_Q1_733545"/>
      <w:bookmarkStart w:id="373" w:name="_ETM_Q1_733640"/>
      <w:bookmarkEnd w:id="372"/>
      <w:bookmarkEnd w:id="373"/>
    </w:p>
    <w:p w:rsidR="00342797" w:rsidRDefault="00342797" w:rsidP="00D12294">
      <w:pPr>
        <w:pStyle w:val="af5"/>
        <w:rPr>
          <w:rtl/>
        </w:rPr>
      </w:pPr>
      <w:bookmarkStart w:id="374" w:name="ET_interruption_מירי_פרנקל_שור_53"/>
      <w:r w:rsidRPr="00D12294">
        <w:rPr>
          <w:rStyle w:val="TagStyle"/>
          <w:rtl/>
        </w:rPr>
        <w:t xml:space="preserve"> &lt;&lt; קריאה &gt;&gt;</w:t>
      </w:r>
      <w:r w:rsidRPr="00342797">
        <w:rPr>
          <w:rStyle w:val="TagStyle"/>
          <w:rtl/>
        </w:rPr>
        <w:t xml:space="preserve"> </w:t>
      </w:r>
      <w:r>
        <w:rPr>
          <w:rtl/>
        </w:rPr>
        <w:t>מירי פרנקל-שור:</w:t>
      </w:r>
      <w:r w:rsidRPr="00342797">
        <w:rPr>
          <w:rStyle w:val="TagStyle"/>
          <w:rtl/>
        </w:rPr>
        <w:t xml:space="preserve"> </w:t>
      </w:r>
      <w:r w:rsidRPr="00D12294">
        <w:rPr>
          <w:rStyle w:val="TagStyle"/>
          <w:rtl/>
        </w:rPr>
        <w:t>&lt;&lt; קריאה &gt;&gt;</w:t>
      </w:r>
      <w:r>
        <w:rPr>
          <w:rtl/>
        </w:rPr>
        <w:t xml:space="preserve">   </w:t>
      </w:r>
      <w:bookmarkEnd w:id="374"/>
    </w:p>
    <w:p w:rsidR="00342797" w:rsidRDefault="00342797" w:rsidP="00342797">
      <w:pPr>
        <w:pStyle w:val="KeepWithNext"/>
        <w:rPr>
          <w:rtl/>
          <w:lang w:eastAsia="he-IL"/>
        </w:rPr>
      </w:pPr>
    </w:p>
    <w:p w:rsidR="00342797" w:rsidRDefault="00342797" w:rsidP="00342797">
      <w:pPr>
        <w:rPr>
          <w:rtl/>
          <w:lang w:eastAsia="he-IL"/>
        </w:rPr>
      </w:pPr>
      <w:bookmarkStart w:id="375" w:name="_ETM_Q1_733437"/>
      <w:bookmarkStart w:id="376" w:name="_ETM_Q1_733680"/>
      <w:bookmarkStart w:id="377" w:name="_ETM_Q1_733760"/>
      <w:bookmarkEnd w:id="375"/>
      <w:bookmarkEnd w:id="376"/>
      <w:bookmarkEnd w:id="377"/>
      <w:r>
        <w:rPr>
          <w:rFonts w:hint="cs"/>
          <w:rtl/>
          <w:lang w:eastAsia="he-IL"/>
        </w:rPr>
        <w:t>ואם הוא לא מתחתן?</w:t>
      </w:r>
    </w:p>
    <w:p w:rsidR="00342797" w:rsidRDefault="00342797" w:rsidP="00342797">
      <w:pPr>
        <w:rPr>
          <w:rtl/>
          <w:lang w:eastAsia="he-IL"/>
        </w:rPr>
      </w:pPr>
    </w:p>
    <w:p w:rsidR="00342797" w:rsidRDefault="00342797" w:rsidP="00D12294">
      <w:pPr>
        <w:pStyle w:val="-"/>
        <w:rPr>
          <w:rtl/>
        </w:rPr>
      </w:pPr>
      <w:bookmarkStart w:id="378" w:name="ET_speakercontinue_470320_54"/>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378"/>
    </w:p>
    <w:p w:rsidR="00342797" w:rsidRDefault="00342797" w:rsidP="00342797">
      <w:pPr>
        <w:pStyle w:val="KeepWithNext"/>
        <w:rPr>
          <w:rtl/>
          <w:lang w:eastAsia="he-IL"/>
        </w:rPr>
      </w:pPr>
    </w:p>
    <w:p w:rsidR="00342797" w:rsidRDefault="00342797" w:rsidP="00342797">
      <w:pPr>
        <w:rPr>
          <w:rtl/>
          <w:lang w:eastAsia="he-IL"/>
        </w:rPr>
      </w:pPr>
      <w:bookmarkStart w:id="379" w:name="_ETM_Q1_733169"/>
      <w:bookmarkEnd w:id="379"/>
      <w:r>
        <w:rPr>
          <w:rFonts w:hint="cs"/>
          <w:rtl/>
          <w:lang w:eastAsia="he-IL"/>
        </w:rPr>
        <w:t xml:space="preserve">הוא ימשיך לקבל היתר </w:t>
      </w:r>
      <w:proofErr w:type="spellStart"/>
      <w:r>
        <w:rPr>
          <w:rFonts w:hint="cs"/>
          <w:rtl/>
          <w:lang w:eastAsia="he-IL"/>
        </w:rPr>
        <w:t>מת</w:t>
      </w:r>
      <w:bookmarkStart w:id="380" w:name="_ETM_Q1_736752"/>
      <w:bookmarkEnd w:id="380"/>
      <w:r>
        <w:rPr>
          <w:rFonts w:hint="cs"/>
          <w:rtl/>
          <w:lang w:eastAsia="he-IL"/>
        </w:rPr>
        <w:t>"ק</w:t>
      </w:r>
      <w:proofErr w:type="spellEnd"/>
      <w:r>
        <w:rPr>
          <w:rFonts w:hint="cs"/>
          <w:rtl/>
          <w:lang w:eastAsia="he-IL"/>
        </w:rPr>
        <w:t xml:space="preserve">. זה מה שאמרנו, שלא הפסקנו את מתן היתר </w:t>
      </w:r>
      <w:bookmarkStart w:id="381" w:name="_ETM_Q1_737799"/>
      <w:bookmarkEnd w:id="381"/>
      <w:proofErr w:type="spellStart"/>
      <w:r>
        <w:rPr>
          <w:rFonts w:hint="cs"/>
          <w:rtl/>
          <w:lang w:eastAsia="he-IL"/>
        </w:rPr>
        <w:t>המת"ק</w:t>
      </w:r>
      <w:proofErr w:type="spellEnd"/>
      <w:r>
        <w:rPr>
          <w:rFonts w:hint="cs"/>
          <w:rtl/>
          <w:lang w:eastAsia="he-IL"/>
        </w:rPr>
        <w:t xml:space="preserve"> בגיל 18.</w:t>
      </w:r>
    </w:p>
    <w:p w:rsidR="00342797" w:rsidRDefault="00342797" w:rsidP="00342797">
      <w:pPr>
        <w:rPr>
          <w:rtl/>
          <w:lang w:eastAsia="he-IL"/>
        </w:rPr>
      </w:pPr>
    </w:p>
    <w:p w:rsidR="00342797" w:rsidRDefault="00342797" w:rsidP="00D12294">
      <w:pPr>
        <w:pStyle w:val="af6"/>
        <w:rPr>
          <w:rtl/>
        </w:rPr>
      </w:pPr>
      <w:bookmarkStart w:id="382" w:name="ET_yor_5766_55"/>
      <w:r w:rsidRPr="00D12294">
        <w:rPr>
          <w:rStyle w:val="TagStyle"/>
          <w:rtl/>
        </w:rPr>
        <w:t xml:space="preserve"> &lt;&lt; יור &gt;&gt;</w:t>
      </w:r>
      <w:r w:rsidRPr="00342797">
        <w:rPr>
          <w:rStyle w:val="TagStyle"/>
          <w:rtl/>
        </w:rPr>
        <w:t xml:space="preserve"> </w:t>
      </w:r>
      <w:r>
        <w:rPr>
          <w:rtl/>
        </w:rPr>
        <w:t>היו"ר רם בן ברק:</w:t>
      </w:r>
      <w:r w:rsidRPr="00342797">
        <w:rPr>
          <w:rStyle w:val="TagStyle"/>
          <w:rtl/>
        </w:rPr>
        <w:t xml:space="preserve"> </w:t>
      </w:r>
      <w:r w:rsidRPr="00D12294">
        <w:rPr>
          <w:rStyle w:val="TagStyle"/>
          <w:rtl/>
        </w:rPr>
        <w:t>&lt;&lt; יור &gt;&gt;</w:t>
      </w:r>
      <w:r>
        <w:rPr>
          <w:rtl/>
        </w:rPr>
        <w:t xml:space="preserve">   </w:t>
      </w:r>
      <w:bookmarkEnd w:id="382"/>
    </w:p>
    <w:p w:rsidR="00342797" w:rsidRDefault="00342797" w:rsidP="00342797">
      <w:pPr>
        <w:pStyle w:val="KeepWithNext"/>
        <w:rPr>
          <w:rtl/>
          <w:lang w:eastAsia="he-IL"/>
        </w:rPr>
      </w:pPr>
    </w:p>
    <w:p w:rsidR="00342797" w:rsidRDefault="00342797" w:rsidP="00342797">
      <w:pPr>
        <w:rPr>
          <w:rtl/>
          <w:lang w:eastAsia="he-IL"/>
        </w:rPr>
      </w:pPr>
      <w:bookmarkStart w:id="383" w:name="_ETM_Q1_743409"/>
      <w:bookmarkEnd w:id="383"/>
      <w:r>
        <w:rPr>
          <w:rFonts w:hint="cs"/>
          <w:rtl/>
          <w:lang w:eastAsia="he-IL"/>
        </w:rPr>
        <w:t xml:space="preserve">אני אגיד לך </w:t>
      </w:r>
      <w:bookmarkStart w:id="384" w:name="_ETM_Q1_743147"/>
      <w:bookmarkEnd w:id="384"/>
      <w:r>
        <w:rPr>
          <w:rFonts w:hint="cs"/>
          <w:rtl/>
          <w:lang w:eastAsia="he-IL"/>
        </w:rPr>
        <w:t xml:space="preserve">איפה הבעיה. אם יש ילד שמסיבות כלשהן, לא הגישו את </w:t>
      </w:r>
      <w:bookmarkStart w:id="385" w:name="_ETM_Q1_749953"/>
      <w:bookmarkEnd w:id="385"/>
      <w:r>
        <w:rPr>
          <w:rFonts w:hint="cs"/>
          <w:rtl/>
          <w:lang w:eastAsia="he-IL"/>
        </w:rPr>
        <w:t xml:space="preserve">הבקשה לפני גיל 14 אלא רק אחרי, הוא מקבל אישור </w:t>
      </w:r>
      <w:bookmarkStart w:id="386" w:name="_ETM_Q1_754548"/>
      <w:bookmarkEnd w:id="386"/>
      <w:proofErr w:type="spellStart"/>
      <w:r>
        <w:rPr>
          <w:rFonts w:hint="cs"/>
          <w:rtl/>
          <w:lang w:eastAsia="he-IL"/>
        </w:rPr>
        <w:t>מת"ק</w:t>
      </w:r>
      <w:proofErr w:type="spellEnd"/>
      <w:r>
        <w:rPr>
          <w:rFonts w:hint="cs"/>
          <w:rtl/>
          <w:lang w:eastAsia="he-IL"/>
        </w:rPr>
        <w:t xml:space="preserve">. אישור </w:t>
      </w:r>
      <w:proofErr w:type="spellStart"/>
      <w:r>
        <w:rPr>
          <w:rFonts w:hint="cs"/>
          <w:rtl/>
          <w:lang w:eastAsia="he-IL"/>
        </w:rPr>
        <w:t>מת"ק</w:t>
      </w:r>
      <w:proofErr w:type="spellEnd"/>
      <w:r>
        <w:rPr>
          <w:rFonts w:hint="cs"/>
          <w:rtl/>
          <w:lang w:eastAsia="he-IL"/>
        </w:rPr>
        <w:t xml:space="preserve"> הזה מלווה אותו כל חייו, וזה אומר </w:t>
      </w:r>
      <w:bookmarkStart w:id="387" w:name="_ETM_Q1_760050"/>
      <w:bookmarkEnd w:id="387"/>
      <w:r>
        <w:rPr>
          <w:rFonts w:hint="cs"/>
          <w:rtl/>
          <w:lang w:eastAsia="he-IL"/>
        </w:rPr>
        <w:t xml:space="preserve">שכל חייו הוא לא יכול לעבוד בכל עבודה, כל חייו </w:t>
      </w:r>
      <w:bookmarkStart w:id="388" w:name="_ETM_Q1_762913"/>
      <w:bookmarkEnd w:id="388"/>
      <w:r>
        <w:rPr>
          <w:rFonts w:hint="cs"/>
          <w:rtl/>
          <w:lang w:eastAsia="he-IL"/>
        </w:rPr>
        <w:t xml:space="preserve">הוא לא מקבל ביטוח בריאות, כל חייו נמנעות ממנו </w:t>
      </w:r>
      <w:bookmarkStart w:id="389" w:name="_ETM_Q1_771874"/>
      <w:bookmarkEnd w:id="389"/>
      <w:r>
        <w:rPr>
          <w:rFonts w:hint="cs"/>
          <w:rtl/>
          <w:lang w:eastAsia="he-IL"/>
        </w:rPr>
        <w:t xml:space="preserve">זכויות. </w:t>
      </w:r>
    </w:p>
    <w:p w:rsidR="00342797" w:rsidRDefault="00342797" w:rsidP="00342797">
      <w:pPr>
        <w:rPr>
          <w:rtl/>
          <w:lang w:eastAsia="he-IL"/>
        </w:rPr>
      </w:pPr>
      <w:bookmarkStart w:id="390" w:name="_ETM_Q1_771288"/>
      <w:bookmarkStart w:id="391" w:name="_ETM_Q1_771379"/>
      <w:bookmarkEnd w:id="390"/>
      <w:bookmarkEnd w:id="391"/>
    </w:p>
    <w:p w:rsidR="00342797" w:rsidRDefault="00342797" w:rsidP="00D12294">
      <w:pPr>
        <w:pStyle w:val="-"/>
        <w:rPr>
          <w:rtl/>
        </w:rPr>
      </w:pPr>
      <w:bookmarkStart w:id="392" w:name="ET_speakercontinue_470320_56"/>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392"/>
    </w:p>
    <w:p w:rsidR="00342797" w:rsidRDefault="00342797" w:rsidP="00342797">
      <w:pPr>
        <w:pStyle w:val="KeepWithNext"/>
        <w:rPr>
          <w:rtl/>
          <w:lang w:eastAsia="he-IL"/>
        </w:rPr>
      </w:pPr>
    </w:p>
    <w:p w:rsidR="00342797" w:rsidRDefault="00342797" w:rsidP="00342797">
      <w:pPr>
        <w:rPr>
          <w:rtl/>
          <w:lang w:eastAsia="he-IL"/>
        </w:rPr>
      </w:pPr>
      <w:r>
        <w:rPr>
          <w:rFonts w:hint="cs"/>
          <w:rtl/>
          <w:lang w:eastAsia="he-IL"/>
        </w:rPr>
        <w:t xml:space="preserve">אני רק אדייק לגבי שני הדברים שאמרת. לגבי </w:t>
      </w:r>
      <w:bookmarkStart w:id="393" w:name="_ETM_Q1_771564"/>
      <w:bookmarkEnd w:id="393"/>
      <w:r>
        <w:rPr>
          <w:rFonts w:hint="cs"/>
          <w:rtl/>
          <w:lang w:eastAsia="he-IL"/>
        </w:rPr>
        <w:t xml:space="preserve">עניין העבודה, זאת אפשרות לעבודה. יש מקצועות שבהם ניתן לעבוד. </w:t>
      </w:r>
      <w:bookmarkStart w:id="394" w:name="_ETM_Q1_775807"/>
      <w:bookmarkEnd w:id="394"/>
    </w:p>
    <w:p w:rsidR="00342797" w:rsidRDefault="00342797" w:rsidP="00342797">
      <w:pPr>
        <w:rPr>
          <w:rtl/>
          <w:lang w:eastAsia="he-IL"/>
        </w:rPr>
      </w:pPr>
      <w:bookmarkStart w:id="395" w:name="_ETM_Q1_776103"/>
      <w:bookmarkStart w:id="396" w:name="_ETM_Q1_776200"/>
      <w:bookmarkEnd w:id="395"/>
      <w:bookmarkEnd w:id="396"/>
    </w:p>
    <w:p w:rsidR="00342797" w:rsidRDefault="00342797" w:rsidP="00D12294">
      <w:pPr>
        <w:pStyle w:val="af6"/>
        <w:rPr>
          <w:rtl/>
        </w:rPr>
      </w:pPr>
      <w:bookmarkStart w:id="397" w:name="ET_yor_5766_57"/>
      <w:r w:rsidRPr="00D12294">
        <w:rPr>
          <w:rStyle w:val="TagStyle"/>
          <w:rtl/>
        </w:rPr>
        <w:t xml:space="preserve"> &lt;&lt; יור &gt;&gt;</w:t>
      </w:r>
      <w:r w:rsidRPr="00342797">
        <w:rPr>
          <w:rStyle w:val="TagStyle"/>
          <w:rtl/>
        </w:rPr>
        <w:t xml:space="preserve"> </w:t>
      </w:r>
      <w:r>
        <w:rPr>
          <w:rtl/>
        </w:rPr>
        <w:t>היו"ר רם בן ברק:</w:t>
      </w:r>
      <w:r w:rsidRPr="00342797">
        <w:rPr>
          <w:rStyle w:val="TagStyle"/>
          <w:rtl/>
        </w:rPr>
        <w:t xml:space="preserve"> </w:t>
      </w:r>
      <w:r w:rsidRPr="00D12294">
        <w:rPr>
          <w:rStyle w:val="TagStyle"/>
          <w:rtl/>
        </w:rPr>
        <w:t>&lt;&lt; יור &gt;&gt;</w:t>
      </w:r>
      <w:r>
        <w:rPr>
          <w:rtl/>
        </w:rPr>
        <w:t xml:space="preserve">   </w:t>
      </w:r>
      <w:bookmarkEnd w:id="397"/>
    </w:p>
    <w:p w:rsidR="00342797" w:rsidRDefault="00342797" w:rsidP="00342797">
      <w:pPr>
        <w:pStyle w:val="KeepWithNext"/>
        <w:rPr>
          <w:rtl/>
          <w:lang w:eastAsia="he-IL"/>
        </w:rPr>
      </w:pPr>
    </w:p>
    <w:p w:rsidR="00342797" w:rsidRDefault="00342797" w:rsidP="00342797">
      <w:pPr>
        <w:rPr>
          <w:rtl/>
          <w:lang w:eastAsia="he-IL"/>
        </w:rPr>
      </w:pPr>
      <w:bookmarkStart w:id="398" w:name="_ETM_Q1_777691"/>
      <w:bookmarkEnd w:id="398"/>
      <w:r>
        <w:rPr>
          <w:rFonts w:hint="cs"/>
          <w:rtl/>
          <w:lang w:eastAsia="he-IL"/>
        </w:rPr>
        <w:t xml:space="preserve">הוא לא יוכל לצאת משדה התעופה בן גוריון. </w:t>
      </w:r>
      <w:bookmarkStart w:id="399" w:name="_ETM_Q1_777887"/>
      <w:bookmarkEnd w:id="399"/>
    </w:p>
    <w:p w:rsidR="00342797" w:rsidRDefault="00342797" w:rsidP="00342797">
      <w:pPr>
        <w:rPr>
          <w:rtl/>
          <w:lang w:eastAsia="he-IL"/>
        </w:rPr>
      </w:pPr>
      <w:bookmarkStart w:id="400" w:name="_ETM_Q1_778167"/>
      <w:bookmarkStart w:id="401" w:name="_ETM_Q1_778267"/>
      <w:bookmarkEnd w:id="400"/>
      <w:bookmarkEnd w:id="401"/>
    </w:p>
    <w:p w:rsidR="00342797" w:rsidRDefault="00342797" w:rsidP="00D12294">
      <w:pPr>
        <w:pStyle w:val="-"/>
        <w:rPr>
          <w:rtl/>
        </w:rPr>
      </w:pPr>
      <w:bookmarkStart w:id="402" w:name="ET_speakercontinue_470320_58"/>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402"/>
    </w:p>
    <w:p w:rsidR="00342797" w:rsidRDefault="00342797" w:rsidP="00342797">
      <w:pPr>
        <w:pStyle w:val="KeepWithNext"/>
        <w:rPr>
          <w:rtl/>
          <w:lang w:eastAsia="he-IL"/>
        </w:rPr>
      </w:pPr>
    </w:p>
    <w:p w:rsidR="00342797" w:rsidRDefault="00342797" w:rsidP="00342797">
      <w:pPr>
        <w:rPr>
          <w:rtl/>
          <w:lang w:eastAsia="he-IL"/>
        </w:rPr>
      </w:pPr>
      <w:bookmarkStart w:id="403" w:name="_ETM_Q1_778999"/>
      <w:bookmarkEnd w:id="403"/>
      <w:r>
        <w:rPr>
          <w:rFonts w:hint="cs"/>
          <w:rtl/>
          <w:lang w:eastAsia="he-IL"/>
        </w:rPr>
        <w:t xml:space="preserve">נכון. הנושא השני שדיברת עליו, וזה ביטוח הבריאות, יש הסדר </w:t>
      </w:r>
      <w:bookmarkStart w:id="404" w:name="_ETM_Q1_783563"/>
      <w:bookmarkEnd w:id="404"/>
      <w:r>
        <w:rPr>
          <w:rFonts w:hint="cs"/>
          <w:rtl/>
          <w:lang w:eastAsia="he-IL"/>
        </w:rPr>
        <w:t xml:space="preserve">ייחודי שכן מקנה זכויות ביטוח לתושבי האזור שנמצאים בהליך - </w:t>
      </w:r>
      <w:bookmarkStart w:id="405" w:name="_ETM_Q1_792589"/>
      <w:bookmarkEnd w:id="405"/>
      <w:r>
        <w:rPr>
          <w:rFonts w:hint="cs"/>
          <w:rtl/>
          <w:lang w:eastAsia="he-IL"/>
        </w:rPr>
        <w:t>- -</w:t>
      </w:r>
    </w:p>
    <w:p w:rsidR="00342797" w:rsidRDefault="00342797" w:rsidP="00342797">
      <w:pPr>
        <w:rPr>
          <w:rtl/>
          <w:lang w:eastAsia="he-IL"/>
        </w:rPr>
      </w:pPr>
      <w:bookmarkStart w:id="406" w:name="_ETM_Q1_793245"/>
      <w:bookmarkStart w:id="407" w:name="_ETM_Q1_793342"/>
      <w:bookmarkEnd w:id="406"/>
      <w:bookmarkEnd w:id="407"/>
    </w:p>
    <w:p w:rsidR="00342797" w:rsidRDefault="00342797" w:rsidP="00D12294">
      <w:pPr>
        <w:pStyle w:val="af5"/>
        <w:rPr>
          <w:rtl/>
        </w:rPr>
      </w:pPr>
      <w:bookmarkStart w:id="408" w:name="ET_interruption_5292_59"/>
      <w:r w:rsidRPr="00D12294">
        <w:rPr>
          <w:rStyle w:val="TagStyle"/>
          <w:rtl/>
        </w:rPr>
        <w:t xml:space="preserve"> &lt;&lt; קריאה &gt;&gt;</w:t>
      </w:r>
      <w:r w:rsidRPr="00342797">
        <w:rPr>
          <w:rStyle w:val="TagStyle"/>
          <w:rtl/>
        </w:rPr>
        <w:t xml:space="preserve"> </w:t>
      </w:r>
      <w:r>
        <w:rPr>
          <w:rtl/>
        </w:rPr>
        <w:t>אוסאמה סעדי (הרשימה המשותפת):</w:t>
      </w:r>
      <w:r w:rsidRPr="00342797">
        <w:rPr>
          <w:rStyle w:val="TagStyle"/>
          <w:rtl/>
        </w:rPr>
        <w:t xml:space="preserve"> </w:t>
      </w:r>
      <w:r w:rsidRPr="00D12294">
        <w:rPr>
          <w:rStyle w:val="TagStyle"/>
          <w:rtl/>
        </w:rPr>
        <w:t>&lt;&lt; קריאה &gt;&gt;</w:t>
      </w:r>
      <w:r>
        <w:rPr>
          <w:rtl/>
        </w:rPr>
        <w:t xml:space="preserve">   </w:t>
      </w:r>
      <w:bookmarkEnd w:id="408"/>
    </w:p>
    <w:p w:rsidR="00342797" w:rsidRDefault="00342797" w:rsidP="00342797">
      <w:pPr>
        <w:pStyle w:val="KeepWithNext"/>
        <w:rPr>
          <w:rtl/>
          <w:lang w:eastAsia="he-IL"/>
        </w:rPr>
      </w:pPr>
    </w:p>
    <w:p w:rsidR="00342797" w:rsidRDefault="00342797" w:rsidP="00342797">
      <w:pPr>
        <w:rPr>
          <w:rtl/>
          <w:lang w:eastAsia="he-IL"/>
        </w:rPr>
      </w:pPr>
      <w:bookmarkStart w:id="409" w:name="_ETM_Q1_793108"/>
      <w:bookmarkStart w:id="410" w:name="_ETM_Q1_793369"/>
      <w:bookmarkStart w:id="411" w:name="_ETM_Q1_793448"/>
      <w:bookmarkEnd w:id="409"/>
      <w:bookmarkEnd w:id="410"/>
      <w:bookmarkEnd w:id="411"/>
      <w:r>
        <w:rPr>
          <w:rFonts w:hint="cs"/>
          <w:rtl/>
          <w:lang w:eastAsia="he-IL"/>
        </w:rPr>
        <w:t xml:space="preserve">חשבון בנק פשוט הוא לא יכול </w:t>
      </w:r>
      <w:bookmarkStart w:id="412" w:name="_ETM_Q1_790233"/>
      <w:bookmarkEnd w:id="412"/>
      <w:r>
        <w:rPr>
          <w:rFonts w:hint="cs"/>
          <w:rtl/>
          <w:lang w:eastAsia="he-IL"/>
        </w:rPr>
        <w:t xml:space="preserve">לפתוח. אדוני היושב-ראש, הוא לא יכול לפתוח חשבון בנק עם </w:t>
      </w:r>
      <w:bookmarkStart w:id="413" w:name="_ETM_Q1_794972"/>
      <w:bookmarkEnd w:id="413"/>
      <w:r>
        <w:rPr>
          <w:rFonts w:hint="cs"/>
          <w:rtl/>
          <w:lang w:eastAsia="he-IL"/>
        </w:rPr>
        <w:t xml:space="preserve">היתר </w:t>
      </w:r>
      <w:proofErr w:type="spellStart"/>
      <w:r>
        <w:rPr>
          <w:rFonts w:hint="cs"/>
          <w:rtl/>
          <w:lang w:eastAsia="he-IL"/>
        </w:rPr>
        <w:t>מת"ק</w:t>
      </w:r>
      <w:proofErr w:type="spellEnd"/>
      <w:r>
        <w:rPr>
          <w:rFonts w:hint="cs"/>
          <w:rtl/>
          <w:lang w:eastAsia="he-IL"/>
        </w:rPr>
        <w:t xml:space="preserve">. </w:t>
      </w:r>
    </w:p>
    <w:p w:rsidR="00342797" w:rsidRDefault="00342797" w:rsidP="00342797">
      <w:pPr>
        <w:rPr>
          <w:rtl/>
          <w:lang w:eastAsia="he-IL"/>
        </w:rPr>
      </w:pPr>
      <w:bookmarkStart w:id="414" w:name="_ETM_Q1_796988"/>
      <w:bookmarkStart w:id="415" w:name="_ETM_Q1_797082"/>
      <w:bookmarkEnd w:id="414"/>
      <w:bookmarkEnd w:id="415"/>
    </w:p>
    <w:p w:rsidR="00342797" w:rsidRDefault="00342797" w:rsidP="00D12294">
      <w:pPr>
        <w:pStyle w:val="af5"/>
        <w:rPr>
          <w:rtl/>
        </w:rPr>
      </w:pPr>
      <w:bookmarkStart w:id="416" w:name="ET_interruption_6157_60"/>
      <w:r w:rsidRPr="00D12294">
        <w:rPr>
          <w:rStyle w:val="TagStyle"/>
          <w:rtl/>
        </w:rPr>
        <w:t xml:space="preserve"> &lt;&lt; קריאה &gt;&gt;</w:t>
      </w:r>
      <w:r w:rsidRPr="0034279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42797">
        <w:rPr>
          <w:rStyle w:val="TagStyle"/>
          <w:rtl/>
        </w:rPr>
        <w:t xml:space="preserve"> </w:t>
      </w:r>
      <w:r w:rsidRPr="00D12294">
        <w:rPr>
          <w:rStyle w:val="TagStyle"/>
          <w:rtl/>
        </w:rPr>
        <w:t>&lt;&lt; קריאה &gt;&gt;</w:t>
      </w:r>
      <w:r>
        <w:rPr>
          <w:rtl/>
        </w:rPr>
        <w:t xml:space="preserve">   </w:t>
      </w:r>
      <w:bookmarkEnd w:id="416"/>
    </w:p>
    <w:p w:rsidR="00342797" w:rsidRDefault="00342797" w:rsidP="00342797">
      <w:pPr>
        <w:pStyle w:val="KeepWithNext"/>
        <w:rPr>
          <w:rtl/>
          <w:lang w:eastAsia="he-IL"/>
        </w:rPr>
      </w:pPr>
    </w:p>
    <w:p w:rsidR="00342797" w:rsidRDefault="00342797" w:rsidP="00342797">
      <w:pPr>
        <w:rPr>
          <w:rtl/>
          <w:lang w:eastAsia="he-IL"/>
        </w:rPr>
      </w:pPr>
      <w:bookmarkStart w:id="417" w:name="_ETM_Q1_797249"/>
      <w:bookmarkEnd w:id="417"/>
      <w:r>
        <w:rPr>
          <w:rFonts w:hint="cs"/>
          <w:rtl/>
          <w:lang w:eastAsia="he-IL"/>
        </w:rPr>
        <w:t xml:space="preserve">זה לא נכון. </w:t>
      </w:r>
    </w:p>
    <w:p w:rsidR="00342797" w:rsidRDefault="00342797" w:rsidP="00342797">
      <w:pPr>
        <w:rPr>
          <w:rtl/>
          <w:lang w:eastAsia="he-IL"/>
        </w:rPr>
      </w:pPr>
      <w:bookmarkStart w:id="418" w:name="_ETM_Q1_800680"/>
      <w:bookmarkStart w:id="419" w:name="_ETM_Q1_800770"/>
      <w:bookmarkEnd w:id="418"/>
      <w:bookmarkEnd w:id="419"/>
    </w:p>
    <w:p w:rsidR="00342797" w:rsidRDefault="00342797" w:rsidP="00D12294">
      <w:pPr>
        <w:pStyle w:val="af5"/>
        <w:rPr>
          <w:rtl/>
        </w:rPr>
      </w:pPr>
      <w:bookmarkStart w:id="420" w:name="ET_interruption_5292_61"/>
      <w:r w:rsidRPr="00D12294">
        <w:rPr>
          <w:rStyle w:val="TagStyle"/>
          <w:rtl/>
        </w:rPr>
        <w:t xml:space="preserve"> &lt;&lt; קריאה &gt;&gt;</w:t>
      </w:r>
      <w:r w:rsidRPr="00342797">
        <w:rPr>
          <w:rStyle w:val="TagStyle"/>
          <w:rtl/>
        </w:rPr>
        <w:t xml:space="preserve"> </w:t>
      </w:r>
      <w:r>
        <w:rPr>
          <w:rtl/>
        </w:rPr>
        <w:t>אוסאמה סעדי (הרשימה המשותפת):</w:t>
      </w:r>
      <w:r w:rsidRPr="00342797">
        <w:rPr>
          <w:rStyle w:val="TagStyle"/>
          <w:rtl/>
        </w:rPr>
        <w:t xml:space="preserve"> </w:t>
      </w:r>
      <w:r w:rsidRPr="00D12294">
        <w:rPr>
          <w:rStyle w:val="TagStyle"/>
          <w:rtl/>
        </w:rPr>
        <w:t>&lt;&lt; קריאה &gt;&gt;</w:t>
      </w:r>
      <w:r>
        <w:rPr>
          <w:rtl/>
        </w:rPr>
        <w:t xml:space="preserve">   </w:t>
      </w:r>
      <w:bookmarkEnd w:id="420"/>
    </w:p>
    <w:p w:rsidR="00342797" w:rsidRDefault="00342797" w:rsidP="00342797">
      <w:pPr>
        <w:pStyle w:val="KeepWithNext"/>
        <w:rPr>
          <w:rtl/>
          <w:lang w:eastAsia="he-IL"/>
        </w:rPr>
      </w:pPr>
    </w:p>
    <w:p w:rsidR="00342797" w:rsidRDefault="00342797" w:rsidP="00342797">
      <w:pPr>
        <w:rPr>
          <w:rtl/>
          <w:lang w:eastAsia="he-IL"/>
        </w:rPr>
      </w:pPr>
      <w:bookmarkStart w:id="421" w:name="_ETM_Q1_802756"/>
      <w:bookmarkEnd w:id="421"/>
      <w:r>
        <w:rPr>
          <w:rFonts w:hint="cs"/>
          <w:rtl/>
          <w:lang w:eastAsia="he-IL"/>
        </w:rPr>
        <w:t>ניסית?</w:t>
      </w:r>
    </w:p>
    <w:p w:rsidR="00342797" w:rsidRDefault="00342797" w:rsidP="00342797">
      <w:pPr>
        <w:rPr>
          <w:rtl/>
          <w:lang w:eastAsia="he-IL"/>
        </w:rPr>
      </w:pPr>
    </w:p>
    <w:p w:rsidR="00342797" w:rsidRDefault="00342797" w:rsidP="00D12294">
      <w:pPr>
        <w:pStyle w:val="af5"/>
        <w:rPr>
          <w:rtl/>
        </w:rPr>
      </w:pPr>
      <w:bookmarkStart w:id="422" w:name="ET_interruption_6157_62"/>
      <w:r w:rsidRPr="00D12294">
        <w:rPr>
          <w:rStyle w:val="TagStyle"/>
          <w:rtl/>
        </w:rPr>
        <w:t xml:space="preserve"> &lt;&lt; קריאה &gt;&gt;</w:t>
      </w:r>
      <w:r w:rsidRPr="0034279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42797">
        <w:rPr>
          <w:rStyle w:val="TagStyle"/>
          <w:rtl/>
        </w:rPr>
        <w:t xml:space="preserve"> </w:t>
      </w:r>
      <w:r w:rsidRPr="00D12294">
        <w:rPr>
          <w:rStyle w:val="TagStyle"/>
          <w:rtl/>
        </w:rPr>
        <w:t>&lt;&lt; קריאה &gt;&gt;</w:t>
      </w:r>
      <w:r>
        <w:rPr>
          <w:rtl/>
        </w:rPr>
        <w:t xml:space="preserve">   </w:t>
      </w:r>
      <w:bookmarkEnd w:id="422"/>
    </w:p>
    <w:p w:rsidR="00342797" w:rsidRDefault="00342797" w:rsidP="00342797">
      <w:pPr>
        <w:pStyle w:val="KeepWithNext"/>
        <w:rPr>
          <w:rtl/>
          <w:lang w:eastAsia="he-IL"/>
        </w:rPr>
      </w:pPr>
    </w:p>
    <w:p w:rsidR="00342797" w:rsidRDefault="00342797" w:rsidP="00342797">
      <w:pPr>
        <w:rPr>
          <w:rtl/>
          <w:lang w:eastAsia="he-IL"/>
        </w:rPr>
      </w:pPr>
      <w:bookmarkStart w:id="423" w:name="_ETM_Q1_802288"/>
      <w:bookmarkEnd w:id="423"/>
      <w:r>
        <w:rPr>
          <w:rFonts w:hint="cs"/>
          <w:rtl/>
          <w:lang w:eastAsia="he-IL"/>
        </w:rPr>
        <w:t xml:space="preserve">כן, אפילו תושב שטחים פתחתי </w:t>
      </w:r>
      <w:bookmarkStart w:id="424" w:name="_ETM_Q1_805749"/>
      <w:bookmarkEnd w:id="424"/>
      <w:r>
        <w:rPr>
          <w:rFonts w:hint="cs"/>
          <w:rtl/>
          <w:lang w:eastAsia="he-IL"/>
        </w:rPr>
        <w:t xml:space="preserve">פעם חשבון. </w:t>
      </w:r>
    </w:p>
    <w:p w:rsidR="00342797" w:rsidRDefault="00342797" w:rsidP="00342797">
      <w:pPr>
        <w:rPr>
          <w:rtl/>
          <w:lang w:eastAsia="he-IL"/>
        </w:rPr>
      </w:pPr>
      <w:bookmarkStart w:id="425" w:name="_ETM_Q1_805197"/>
      <w:bookmarkStart w:id="426" w:name="_ETM_Q1_805293"/>
      <w:bookmarkEnd w:id="425"/>
      <w:bookmarkEnd w:id="426"/>
    </w:p>
    <w:p w:rsidR="00342797" w:rsidRDefault="00342797" w:rsidP="00D12294">
      <w:pPr>
        <w:pStyle w:val="af5"/>
        <w:rPr>
          <w:rtl/>
        </w:rPr>
      </w:pPr>
      <w:bookmarkStart w:id="427" w:name="ET_interruption_5292_63"/>
      <w:r w:rsidRPr="00D12294">
        <w:rPr>
          <w:rStyle w:val="TagStyle"/>
          <w:rtl/>
        </w:rPr>
        <w:t xml:space="preserve"> &lt;&lt; קריאה &gt;&gt;</w:t>
      </w:r>
      <w:r w:rsidRPr="00342797">
        <w:rPr>
          <w:rStyle w:val="TagStyle"/>
          <w:rtl/>
        </w:rPr>
        <w:t xml:space="preserve"> </w:t>
      </w:r>
      <w:r>
        <w:rPr>
          <w:rtl/>
        </w:rPr>
        <w:t>אוסאמה סעדי (הרשימה המשותפת):</w:t>
      </w:r>
      <w:r w:rsidRPr="00342797">
        <w:rPr>
          <w:rStyle w:val="TagStyle"/>
          <w:rtl/>
        </w:rPr>
        <w:t xml:space="preserve"> </w:t>
      </w:r>
      <w:r w:rsidRPr="00D12294">
        <w:rPr>
          <w:rStyle w:val="TagStyle"/>
          <w:rtl/>
        </w:rPr>
        <w:t>&lt;&lt; קריאה &gt;&gt;</w:t>
      </w:r>
      <w:r>
        <w:rPr>
          <w:rtl/>
        </w:rPr>
        <w:t xml:space="preserve">   </w:t>
      </w:r>
      <w:bookmarkEnd w:id="427"/>
    </w:p>
    <w:p w:rsidR="00342797" w:rsidRDefault="00342797" w:rsidP="00342797">
      <w:pPr>
        <w:pStyle w:val="KeepWithNext"/>
        <w:rPr>
          <w:rtl/>
          <w:lang w:eastAsia="he-IL"/>
        </w:rPr>
      </w:pPr>
    </w:p>
    <w:p w:rsidR="00342797" w:rsidRDefault="00342797" w:rsidP="00342797">
      <w:pPr>
        <w:rPr>
          <w:rtl/>
          <w:lang w:eastAsia="he-IL"/>
        </w:rPr>
      </w:pPr>
      <w:bookmarkStart w:id="428" w:name="_ETM_Q1_807486"/>
      <w:bookmarkEnd w:id="428"/>
      <w:r>
        <w:rPr>
          <w:rFonts w:hint="cs"/>
          <w:rtl/>
          <w:lang w:eastAsia="he-IL"/>
        </w:rPr>
        <w:t>ז</w:t>
      </w:r>
      <w:bookmarkStart w:id="429" w:name="_ETM_Q1_807745"/>
      <w:bookmarkEnd w:id="429"/>
      <w:r>
        <w:rPr>
          <w:rFonts w:hint="cs"/>
          <w:rtl/>
          <w:lang w:eastAsia="he-IL"/>
        </w:rPr>
        <w:t>ה</w:t>
      </w:r>
      <w:bookmarkStart w:id="430" w:name="_ETM_Q1_807840"/>
      <w:bookmarkEnd w:id="430"/>
      <w:r>
        <w:rPr>
          <w:rFonts w:hint="cs"/>
          <w:rtl/>
          <w:lang w:eastAsia="he-IL"/>
        </w:rPr>
        <w:t xml:space="preserve"> יותר קל. </w:t>
      </w:r>
    </w:p>
    <w:p w:rsidR="00342797" w:rsidRDefault="00342797" w:rsidP="00342797">
      <w:pPr>
        <w:rPr>
          <w:rtl/>
          <w:lang w:eastAsia="he-IL"/>
        </w:rPr>
      </w:pPr>
      <w:bookmarkStart w:id="431" w:name="_ETM_Q1_807297"/>
      <w:bookmarkStart w:id="432" w:name="_ETM_Q1_807386"/>
      <w:bookmarkEnd w:id="431"/>
      <w:bookmarkEnd w:id="432"/>
    </w:p>
    <w:p w:rsidR="00342797" w:rsidRDefault="00342797" w:rsidP="00D12294">
      <w:pPr>
        <w:pStyle w:val="-"/>
        <w:rPr>
          <w:rtl/>
        </w:rPr>
      </w:pPr>
      <w:bookmarkStart w:id="433" w:name="ET_speakercontinue_470320_64"/>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433"/>
    </w:p>
    <w:p w:rsidR="00342797" w:rsidRDefault="00342797" w:rsidP="00342797">
      <w:pPr>
        <w:pStyle w:val="KeepWithNext"/>
        <w:rPr>
          <w:rtl/>
          <w:lang w:eastAsia="he-IL"/>
        </w:rPr>
      </w:pPr>
    </w:p>
    <w:p w:rsidR="00342797" w:rsidRDefault="00342797" w:rsidP="00342797">
      <w:pPr>
        <w:rPr>
          <w:rtl/>
          <w:lang w:eastAsia="he-IL"/>
        </w:rPr>
      </w:pPr>
      <w:bookmarkStart w:id="434" w:name="_ETM_Q1_808015"/>
      <w:bookmarkEnd w:id="434"/>
      <w:r>
        <w:rPr>
          <w:rFonts w:hint="cs"/>
          <w:rtl/>
          <w:lang w:eastAsia="he-IL"/>
        </w:rPr>
        <w:t xml:space="preserve">זה ילד שנרשם, כלומר הוריו </w:t>
      </w:r>
      <w:bookmarkStart w:id="435" w:name="_ETM_Q1_808986"/>
      <w:bookmarkEnd w:id="435"/>
      <w:r>
        <w:rPr>
          <w:rFonts w:hint="cs"/>
          <w:rtl/>
          <w:lang w:eastAsia="he-IL"/>
        </w:rPr>
        <w:t xml:space="preserve">רשמו אותו במרשם האזור. הלכו ועשו מעשה אקטיבי של רישום </w:t>
      </w:r>
      <w:bookmarkStart w:id="436" w:name="_ETM_Q1_813262"/>
      <w:bookmarkEnd w:id="436"/>
      <w:r>
        <w:rPr>
          <w:rFonts w:hint="cs"/>
          <w:rtl/>
          <w:lang w:eastAsia="he-IL"/>
        </w:rPr>
        <w:t xml:space="preserve">הילד הזה במרשם האזור. </w:t>
      </w:r>
    </w:p>
    <w:p w:rsidR="00342797" w:rsidRDefault="00342797" w:rsidP="00342797">
      <w:pPr>
        <w:rPr>
          <w:rtl/>
          <w:lang w:eastAsia="he-IL"/>
        </w:rPr>
      </w:pPr>
      <w:bookmarkStart w:id="437" w:name="_ETM_Q1_815383"/>
      <w:bookmarkStart w:id="438" w:name="_ETM_Q1_815487"/>
      <w:bookmarkEnd w:id="437"/>
      <w:bookmarkEnd w:id="438"/>
    </w:p>
    <w:p w:rsidR="00342797" w:rsidRDefault="00342797" w:rsidP="00D12294">
      <w:pPr>
        <w:pStyle w:val="af5"/>
        <w:rPr>
          <w:rtl/>
        </w:rPr>
      </w:pPr>
      <w:bookmarkStart w:id="439" w:name="ET_interruption_עדי_לוסטיגמן_65"/>
      <w:r w:rsidRPr="00D12294">
        <w:rPr>
          <w:rStyle w:val="TagStyle"/>
          <w:rtl/>
        </w:rPr>
        <w:t xml:space="preserve"> &lt;&lt; קריאה &gt;&gt;</w:t>
      </w:r>
      <w:r w:rsidRPr="00342797">
        <w:rPr>
          <w:rStyle w:val="TagStyle"/>
          <w:rtl/>
        </w:rPr>
        <w:t xml:space="preserve"> </w:t>
      </w:r>
      <w:r>
        <w:rPr>
          <w:rtl/>
        </w:rPr>
        <w:t xml:space="preserve">עדי </w:t>
      </w:r>
      <w:proofErr w:type="spellStart"/>
      <w:r>
        <w:rPr>
          <w:rtl/>
        </w:rPr>
        <w:t>לוסטיגמן</w:t>
      </w:r>
      <w:proofErr w:type="spellEnd"/>
      <w:r>
        <w:rPr>
          <w:rtl/>
        </w:rPr>
        <w:t>:</w:t>
      </w:r>
      <w:r w:rsidRPr="00342797">
        <w:rPr>
          <w:rStyle w:val="TagStyle"/>
          <w:rtl/>
        </w:rPr>
        <w:t xml:space="preserve"> </w:t>
      </w:r>
      <w:r w:rsidRPr="00D12294">
        <w:rPr>
          <w:rStyle w:val="TagStyle"/>
          <w:rtl/>
        </w:rPr>
        <w:t>&lt;&lt; קריאה &gt;&gt;</w:t>
      </w:r>
      <w:r>
        <w:rPr>
          <w:rtl/>
        </w:rPr>
        <w:t xml:space="preserve">   </w:t>
      </w:r>
      <w:bookmarkEnd w:id="439"/>
    </w:p>
    <w:p w:rsidR="00342797" w:rsidRDefault="00342797" w:rsidP="00342797">
      <w:pPr>
        <w:pStyle w:val="KeepWithNext"/>
        <w:rPr>
          <w:rtl/>
          <w:lang w:eastAsia="he-IL"/>
        </w:rPr>
      </w:pPr>
    </w:p>
    <w:p w:rsidR="00342797" w:rsidRDefault="00342797" w:rsidP="00342797">
      <w:pPr>
        <w:rPr>
          <w:rtl/>
          <w:lang w:eastAsia="he-IL"/>
        </w:rPr>
      </w:pPr>
      <w:bookmarkStart w:id="440" w:name="_ETM_Q1_817794"/>
      <w:bookmarkStart w:id="441" w:name="_ETM_Q1_818038"/>
      <w:bookmarkStart w:id="442" w:name="_ETM_Q1_818151"/>
      <w:bookmarkStart w:id="443" w:name="_ETM_Q1_818168"/>
      <w:bookmarkStart w:id="444" w:name="_ETM_Q1_818233"/>
      <w:bookmarkEnd w:id="440"/>
      <w:bookmarkEnd w:id="441"/>
      <w:bookmarkEnd w:id="442"/>
      <w:bookmarkEnd w:id="443"/>
      <w:bookmarkEnd w:id="444"/>
      <w:r>
        <w:rPr>
          <w:rFonts w:hint="cs"/>
          <w:rtl/>
          <w:lang w:eastAsia="he-IL"/>
        </w:rPr>
        <w:t xml:space="preserve">לא בהכרח. </w:t>
      </w:r>
    </w:p>
    <w:p w:rsidR="00342797" w:rsidRDefault="00342797" w:rsidP="00342797">
      <w:pPr>
        <w:rPr>
          <w:rtl/>
          <w:lang w:eastAsia="he-IL"/>
        </w:rPr>
      </w:pPr>
      <w:bookmarkStart w:id="445" w:name="_ETM_Q1_816361"/>
      <w:bookmarkStart w:id="446" w:name="_ETM_Q1_816451"/>
      <w:bookmarkEnd w:id="445"/>
      <w:bookmarkEnd w:id="446"/>
    </w:p>
    <w:p w:rsidR="00342797" w:rsidRDefault="00342797" w:rsidP="00D12294">
      <w:pPr>
        <w:pStyle w:val="af5"/>
        <w:rPr>
          <w:rtl/>
        </w:rPr>
      </w:pPr>
      <w:bookmarkStart w:id="447" w:name="ET_interruption_5292_66"/>
      <w:r w:rsidRPr="00D12294">
        <w:rPr>
          <w:rStyle w:val="TagStyle"/>
          <w:rtl/>
        </w:rPr>
        <w:t xml:space="preserve"> &lt;&lt; קריאה &gt;&gt;</w:t>
      </w:r>
      <w:r w:rsidRPr="00342797">
        <w:rPr>
          <w:rStyle w:val="TagStyle"/>
          <w:rtl/>
        </w:rPr>
        <w:t xml:space="preserve"> </w:t>
      </w:r>
      <w:r>
        <w:rPr>
          <w:rtl/>
        </w:rPr>
        <w:t>אוסאמה סעדי (הרשימה המשותפת):</w:t>
      </w:r>
      <w:r w:rsidRPr="00342797">
        <w:rPr>
          <w:rStyle w:val="TagStyle"/>
          <w:rtl/>
        </w:rPr>
        <w:t xml:space="preserve"> </w:t>
      </w:r>
      <w:r w:rsidRPr="00D12294">
        <w:rPr>
          <w:rStyle w:val="TagStyle"/>
          <w:rtl/>
        </w:rPr>
        <w:t>&lt;&lt; קריאה &gt;&gt;</w:t>
      </w:r>
      <w:r>
        <w:rPr>
          <w:rtl/>
        </w:rPr>
        <w:t xml:space="preserve">   </w:t>
      </w:r>
      <w:bookmarkEnd w:id="447"/>
    </w:p>
    <w:p w:rsidR="00342797" w:rsidRDefault="00342797" w:rsidP="00342797">
      <w:pPr>
        <w:pStyle w:val="KeepWithNext"/>
        <w:rPr>
          <w:rtl/>
          <w:lang w:eastAsia="he-IL"/>
        </w:rPr>
      </w:pPr>
    </w:p>
    <w:p w:rsidR="00342797" w:rsidRDefault="00342797" w:rsidP="00342797">
      <w:pPr>
        <w:rPr>
          <w:rtl/>
          <w:lang w:eastAsia="he-IL"/>
        </w:rPr>
      </w:pPr>
      <w:bookmarkStart w:id="448" w:name="_ETM_Q1_818363"/>
      <w:bookmarkStart w:id="449" w:name="_ETM_Q1_818611"/>
      <w:bookmarkStart w:id="450" w:name="_ETM_Q1_818697"/>
      <w:bookmarkEnd w:id="448"/>
      <w:bookmarkEnd w:id="449"/>
      <w:bookmarkEnd w:id="450"/>
      <w:r>
        <w:rPr>
          <w:rFonts w:hint="cs"/>
          <w:rtl/>
          <w:lang w:eastAsia="he-IL"/>
        </w:rPr>
        <w:t xml:space="preserve">אנחנו לא מדברים על </w:t>
      </w:r>
      <w:bookmarkStart w:id="451" w:name="_ETM_Q1_816287"/>
      <w:bookmarkEnd w:id="451"/>
      <w:r>
        <w:rPr>
          <w:rFonts w:hint="cs"/>
          <w:rtl/>
          <w:lang w:eastAsia="he-IL"/>
        </w:rPr>
        <w:t xml:space="preserve">מקרים כאלה. </w:t>
      </w:r>
    </w:p>
    <w:p w:rsidR="00342797" w:rsidRDefault="00342797" w:rsidP="00342797">
      <w:pPr>
        <w:rPr>
          <w:rtl/>
          <w:lang w:eastAsia="he-IL"/>
        </w:rPr>
      </w:pPr>
      <w:bookmarkStart w:id="452" w:name="_ETM_Q1_817999"/>
      <w:bookmarkStart w:id="453" w:name="_ETM_Q1_818082"/>
      <w:bookmarkEnd w:id="452"/>
      <w:bookmarkEnd w:id="453"/>
    </w:p>
    <w:p w:rsidR="00342797" w:rsidRDefault="00342797" w:rsidP="00D12294">
      <w:pPr>
        <w:pStyle w:val="-"/>
        <w:rPr>
          <w:rtl/>
        </w:rPr>
      </w:pPr>
      <w:bookmarkStart w:id="454" w:name="ET_speakercontinue_470320_67"/>
      <w:r w:rsidRPr="00D12294">
        <w:rPr>
          <w:rStyle w:val="TagStyle"/>
          <w:rtl/>
        </w:rPr>
        <w:t xml:space="preserve"> &lt;&lt; דובר_המשך &gt;&gt;</w:t>
      </w:r>
      <w:r w:rsidRPr="00342797">
        <w:rPr>
          <w:rStyle w:val="TagStyle"/>
          <w:rtl/>
        </w:rPr>
        <w:t xml:space="preserve"> </w:t>
      </w:r>
      <w:r>
        <w:rPr>
          <w:rtl/>
        </w:rPr>
        <w:t>נעמה פלאי:</w:t>
      </w:r>
      <w:r w:rsidRPr="00342797">
        <w:rPr>
          <w:rStyle w:val="TagStyle"/>
          <w:rtl/>
        </w:rPr>
        <w:t xml:space="preserve"> </w:t>
      </w:r>
      <w:r w:rsidRPr="00D12294">
        <w:rPr>
          <w:rStyle w:val="TagStyle"/>
          <w:rtl/>
        </w:rPr>
        <w:t>&lt;&lt; דובר_המשך &gt;&gt;</w:t>
      </w:r>
      <w:r>
        <w:rPr>
          <w:rtl/>
        </w:rPr>
        <w:t xml:space="preserve">   </w:t>
      </w:r>
      <w:bookmarkEnd w:id="454"/>
    </w:p>
    <w:p w:rsidR="00342797" w:rsidRDefault="00342797" w:rsidP="00342797">
      <w:pPr>
        <w:pStyle w:val="KeepWithNext"/>
        <w:rPr>
          <w:rtl/>
          <w:lang w:eastAsia="he-IL"/>
        </w:rPr>
      </w:pPr>
    </w:p>
    <w:p w:rsidR="00342797" w:rsidRDefault="00342797" w:rsidP="00342797">
      <w:pPr>
        <w:rPr>
          <w:rtl/>
          <w:lang w:eastAsia="he-IL"/>
        </w:rPr>
      </w:pPr>
      <w:bookmarkStart w:id="455" w:name="_ETM_Q1_818865"/>
      <w:bookmarkEnd w:id="455"/>
      <w:r>
        <w:rPr>
          <w:rFonts w:hint="cs"/>
          <w:rtl/>
          <w:lang w:eastAsia="he-IL"/>
        </w:rPr>
        <w:t xml:space="preserve">אלה המקרים. אלה מרבית המקרים. </w:t>
      </w:r>
    </w:p>
    <w:p w:rsidR="00342797" w:rsidRDefault="00342797" w:rsidP="00342797">
      <w:pPr>
        <w:rPr>
          <w:rtl/>
          <w:lang w:eastAsia="he-IL"/>
        </w:rPr>
      </w:pPr>
      <w:bookmarkStart w:id="456" w:name="_ETM_Q1_821610"/>
      <w:bookmarkStart w:id="457" w:name="_ETM_Q1_821702"/>
      <w:bookmarkEnd w:id="456"/>
      <w:bookmarkEnd w:id="457"/>
    </w:p>
    <w:p w:rsidR="00342797" w:rsidRDefault="00342797" w:rsidP="00D12294">
      <w:pPr>
        <w:pStyle w:val="af5"/>
        <w:rPr>
          <w:rtl/>
        </w:rPr>
      </w:pPr>
      <w:bookmarkStart w:id="458" w:name="ET_interruption_עדי_לוסטיגמן_68"/>
      <w:r w:rsidRPr="00D12294">
        <w:rPr>
          <w:rStyle w:val="TagStyle"/>
          <w:rtl/>
        </w:rPr>
        <w:t xml:space="preserve"> &lt;&lt; קריאה &gt;&gt;</w:t>
      </w:r>
      <w:r w:rsidRPr="00342797">
        <w:rPr>
          <w:rStyle w:val="TagStyle"/>
          <w:rtl/>
        </w:rPr>
        <w:t xml:space="preserve"> </w:t>
      </w:r>
      <w:r>
        <w:rPr>
          <w:rtl/>
        </w:rPr>
        <w:t xml:space="preserve">עדי </w:t>
      </w:r>
      <w:proofErr w:type="spellStart"/>
      <w:r>
        <w:rPr>
          <w:rtl/>
        </w:rPr>
        <w:t>לוסטיגמן</w:t>
      </w:r>
      <w:proofErr w:type="spellEnd"/>
      <w:r>
        <w:rPr>
          <w:rtl/>
        </w:rPr>
        <w:t>:</w:t>
      </w:r>
      <w:r w:rsidRPr="00342797">
        <w:rPr>
          <w:rStyle w:val="TagStyle"/>
          <w:rtl/>
        </w:rPr>
        <w:t xml:space="preserve"> </w:t>
      </w:r>
      <w:r w:rsidRPr="00D12294">
        <w:rPr>
          <w:rStyle w:val="TagStyle"/>
          <w:rtl/>
        </w:rPr>
        <w:t>&lt;&lt; קריאה &gt;&gt;</w:t>
      </w:r>
      <w:r>
        <w:rPr>
          <w:rtl/>
        </w:rPr>
        <w:t xml:space="preserve">   </w:t>
      </w:r>
      <w:bookmarkEnd w:id="458"/>
    </w:p>
    <w:p w:rsidR="00342797" w:rsidRDefault="00342797" w:rsidP="00342797">
      <w:pPr>
        <w:pStyle w:val="KeepWithNext"/>
        <w:rPr>
          <w:rtl/>
          <w:lang w:eastAsia="he-IL"/>
        </w:rPr>
      </w:pPr>
    </w:p>
    <w:p w:rsidR="00342797" w:rsidRDefault="00342797" w:rsidP="00342797">
      <w:pPr>
        <w:rPr>
          <w:rtl/>
          <w:lang w:eastAsia="he-IL"/>
        </w:rPr>
      </w:pPr>
      <w:bookmarkStart w:id="459" w:name="_ETM_Q1_823540"/>
      <w:bookmarkStart w:id="460" w:name="_ETM_Q1_823792"/>
      <w:bookmarkEnd w:id="459"/>
      <w:bookmarkEnd w:id="460"/>
      <w:r>
        <w:rPr>
          <w:rFonts w:hint="cs"/>
          <w:rtl/>
          <w:lang w:eastAsia="he-IL"/>
        </w:rPr>
        <w:t>א</w:t>
      </w:r>
      <w:bookmarkStart w:id="461" w:name="_ETM_Q1_823893"/>
      <w:bookmarkEnd w:id="461"/>
      <w:r>
        <w:rPr>
          <w:rFonts w:hint="cs"/>
          <w:rtl/>
          <w:lang w:eastAsia="he-IL"/>
        </w:rPr>
        <w:t>ני ל</w:t>
      </w:r>
      <w:bookmarkStart w:id="462" w:name="_ETM_Q1_822417"/>
      <w:bookmarkEnd w:id="462"/>
      <w:r>
        <w:rPr>
          <w:rFonts w:hint="cs"/>
          <w:rtl/>
          <w:lang w:eastAsia="he-IL"/>
        </w:rPr>
        <w:t xml:space="preserve">א יודעת מה זה מרבית המקרים, כי לא קיבלנו על </w:t>
      </w:r>
      <w:bookmarkStart w:id="463" w:name="_ETM_Q1_824144"/>
      <w:bookmarkEnd w:id="463"/>
      <w:r>
        <w:rPr>
          <w:rFonts w:hint="cs"/>
          <w:rtl/>
          <w:lang w:eastAsia="he-IL"/>
        </w:rPr>
        <w:t xml:space="preserve">זה נתונים. החוק, כפי שהוא מנוסח </w:t>
      </w:r>
      <w:bookmarkStart w:id="464" w:name="_ETM_Q1_837162"/>
      <w:bookmarkEnd w:id="464"/>
      <w:r>
        <w:rPr>
          <w:rFonts w:hint="cs"/>
          <w:rtl/>
          <w:lang w:eastAsia="he-IL"/>
        </w:rPr>
        <w:t xml:space="preserve">כרגע, לא מדבר בהכרח על ילדים שנרשמו בשטחים. זה גם </w:t>
      </w:r>
      <w:bookmarkStart w:id="465" w:name="_ETM_Q1_837843"/>
      <w:bookmarkEnd w:id="465"/>
      <w:r>
        <w:rPr>
          <w:rFonts w:hint="cs"/>
          <w:rtl/>
          <w:lang w:eastAsia="he-IL"/>
        </w:rPr>
        <w:t xml:space="preserve">יכול להיות ילדים שגרו בשנתיים במשך שנתיים, כי לאחד ההורים </w:t>
      </w:r>
      <w:bookmarkStart w:id="466" w:name="_ETM_Q1_841428"/>
      <w:bookmarkEnd w:id="466"/>
      <w:r>
        <w:rPr>
          <w:rFonts w:hint="cs"/>
          <w:rtl/>
          <w:lang w:eastAsia="he-IL"/>
        </w:rPr>
        <w:t xml:space="preserve">לא היה מותר לחיות בישראל, בגלל הגילאים, ואז הם כבר </w:t>
      </w:r>
      <w:bookmarkStart w:id="467" w:name="_ETM_Q1_843876"/>
      <w:bookmarkEnd w:id="467"/>
      <w:r>
        <w:rPr>
          <w:rFonts w:hint="cs"/>
          <w:rtl/>
          <w:lang w:eastAsia="he-IL"/>
        </w:rPr>
        <w:t xml:space="preserve">מוגדרים כתושבי שטחים, אפילו אם ההורים מעולם לא רשמו אותם. </w:t>
      </w:r>
      <w:bookmarkStart w:id="468" w:name="_ETM_Q1_847622"/>
      <w:bookmarkEnd w:id="468"/>
    </w:p>
    <w:p w:rsidR="00896DF3" w:rsidRDefault="00896DF3" w:rsidP="00342797">
      <w:pPr>
        <w:rPr>
          <w:rtl/>
          <w:lang w:eastAsia="he-IL"/>
        </w:rPr>
      </w:pPr>
      <w:bookmarkStart w:id="469" w:name="_ETM_Q1_849441"/>
      <w:bookmarkStart w:id="470" w:name="_ETM_Q1_849538"/>
      <w:bookmarkEnd w:id="469"/>
      <w:bookmarkEnd w:id="470"/>
    </w:p>
    <w:p w:rsidR="00896DF3" w:rsidRDefault="00896DF3" w:rsidP="00D12294">
      <w:pPr>
        <w:pStyle w:val="af6"/>
        <w:rPr>
          <w:rtl/>
        </w:rPr>
      </w:pPr>
      <w:bookmarkStart w:id="471" w:name="ET_yor_5766_69"/>
      <w:r w:rsidRPr="00D12294">
        <w:rPr>
          <w:rStyle w:val="TagStyle"/>
          <w:rtl/>
        </w:rPr>
        <w:t xml:space="preserve"> &lt;&lt; יור &gt;&gt;</w:t>
      </w:r>
      <w:r w:rsidRPr="00896DF3">
        <w:rPr>
          <w:rStyle w:val="TagStyle"/>
          <w:rtl/>
        </w:rPr>
        <w:t xml:space="preserve"> </w:t>
      </w:r>
      <w:r>
        <w:rPr>
          <w:rtl/>
        </w:rPr>
        <w:t>היו"ר רם בן ברק:</w:t>
      </w:r>
      <w:r w:rsidRPr="00896DF3">
        <w:rPr>
          <w:rStyle w:val="TagStyle"/>
          <w:rtl/>
        </w:rPr>
        <w:t xml:space="preserve"> </w:t>
      </w:r>
      <w:r w:rsidRPr="00D12294">
        <w:rPr>
          <w:rStyle w:val="TagStyle"/>
          <w:rtl/>
        </w:rPr>
        <w:t>&lt;&lt; יור &gt;&gt;</w:t>
      </w:r>
      <w:r>
        <w:rPr>
          <w:rtl/>
        </w:rPr>
        <w:t xml:space="preserve">   </w:t>
      </w:r>
      <w:bookmarkEnd w:id="471"/>
    </w:p>
    <w:p w:rsidR="00896DF3" w:rsidRDefault="00896DF3" w:rsidP="00896DF3">
      <w:pPr>
        <w:pStyle w:val="KeepWithNext"/>
        <w:rPr>
          <w:rtl/>
          <w:lang w:eastAsia="he-IL"/>
        </w:rPr>
      </w:pPr>
    </w:p>
    <w:p w:rsidR="00896DF3" w:rsidRDefault="00896DF3" w:rsidP="00896DF3">
      <w:pPr>
        <w:rPr>
          <w:rtl/>
          <w:lang w:eastAsia="he-IL"/>
        </w:rPr>
      </w:pPr>
      <w:bookmarkStart w:id="472" w:name="_ETM_Q1_850596"/>
      <w:bookmarkEnd w:id="472"/>
      <w:r>
        <w:rPr>
          <w:rFonts w:hint="cs"/>
          <w:rtl/>
          <w:lang w:eastAsia="he-IL"/>
        </w:rPr>
        <w:t xml:space="preserve">את אומרת שאם בחורה התחתנה בגיל 20, וחיה עד גיל </w:t>
      </w:r>
      <w:bookmarkStart w:id="473" w:name="_ETM_Q1_854396"/>
      <w:bookmarkEnd w:id="473"/>
      <w:r>
        <w:rPr>
          <w:rFonts w:hint="cs"/>
          <w:rtl/>
          <w:lang w:eastAsia="he-IL"/>
        </w:rPr>
        <w:t xml:space="preserve">25 בשטחים כי היא לא יכלה לבוא לארץ, בגיל 25 </w:t>
      </w:r>
      <w:bookmarkStart w:id="474" w:name="_ETM_Q1_859846"/>
      <w:bookmarkEnd w:id="474"/>
      <w:r>
        <w:rPr>
          <w:rFonts w:hint="cs"/>
          <w:rtl/>
          <w:lang w:eastAsia="he-IL"/>
        </w:rPr>
        <w:t xml:space="preserve">היא הצטרפה לבעלה בנצרת והילדים שנולדו בשטחים לא יכולים להירשם </w:t>
      </w:r>
      <w:bookmarkStart w:id="475" w:name="_ETM_Q1_864862"/>
      <w:bookmarkEnd w:id="475"/>
      <w:r>
        <w:rPr>
          <w:rFonts w:hint="cs"/>
          <w:rtl/>
          <w:lang w:eastAsia="he-IL"/>
        </w:rPr>
        <w:t xml:space="preserve">לעולם כתושבים. </w:t>
      </w:r>
    </w:p>
    <w:p w:rsidR="00896DF3" w:rsidRDefault="00896DF3" w:rsidP="00896DF3">
      <w:pPr>
        <w:rPr>
          <w:rtl/>
          <w:lang w:eastAsia="he-IL"/>
        </w:rPr>
      </w:pPr>
      <w:bookmarkStart w:id="476" w:name="_ETM_Q1_868323"/>
      <w:bookmarkStart w:id="477" w:name="_ETM_Q1_868412"/>
      <w:bookmarkEnd w:id="476"/>
      <w:bookmarkEnd w:id="477"/>
    </w:p>
    <w:p w:rsidR="005254AD" w:rsidRDefault="005254AD" w:rsidP="00D12294">
      <w:pPr>
        <w:pStyle w:val="-"/>
        <w:rPr>
          <w:rStyle w:val="TagStyle"/>
          <w:vanish w:val="0"/>
          <w:rtl/>
        </w:rPr>
      </w:pPr>
      <w:bookmarkStart w:id="478" w:name="ET_speakercontinue_470320_70"/>
      <w:r>
        <w:rPr>
          <w:rStyle w:val="TagStyle"/>
          <w:vanish w:val="0"/>
          <w:rtl/>
        </w:rPr>
        <w:br w:type="page"/>
      </w:r>
    </w:p>
    <w:p w:rsidR="00896DF3" w:rsidRDefault="00896DF3" w:rsidP="00D12294">
      <w:pPr>
        <w:pStyle w:val="-"/>
        <w:rPr>
          <w:rtl/>
        </w:rPr>
      </w:pPr>
      <w:r w:rsidRPr="00D12294">
        <w:rPr>
          <w:rStyle w:val="TagStyle"/>
          <w:rtl/>
        </w:rPr>
        <w:t xml:space="preserve"> &lt;&lt; דובר_המשך &gt;&gt;</w:t>
      </w:r>
      <w:r w:rsidRPr="00896DF3">
        <w:rPr>
          <w:rStyle w:val="TagStyle"/>
          <w:rtl/>
        </w:rPr>
        <w:t xml:space="preserve"> </w:t>
      </w:r>
      <w:r>
        <w:rPr>
          <w:rtl/>
        </w:rPr>
        <w:t>נעמה פלאי:</w:t>
      </w:r>
      <w:r w:rsidRPr="00896DF3">
        <w:rPr>
          <w:rStyle w:val="TagStyle"/>
          <w:rtl/>
        </w:rPr>
        <w:t xml:space="preserve"> </w:t>
      </w:r>
      <w:r w:rsidRPr="00D12294">
        <w:rPr>
          <w:rStyle w:val="TagStyle"/>
          <w:rtl/>
        </w:rPr>
        <w:t>&lt;&lt; דובר_המשך &gt;&gt;</w:t>
      </w:r>
      <w:r>
        <w:rPr>
          <w:rtl/>
        </w:rPr>
        <w:t xml:space="preserve">   </w:t>
      </w:r>
      <w:bookmarkEnd w:id="478"/>
    </w:p>
    <w:p w:rsidR="00896DF3" w:rsidRDefault="00896DF3" w:rsidP="00896DF3">
      <w:pPr>
        <w:pStyle w:val="KeepWithNext"/>
        <w:rPr>
          <w:rtl/>
          <w:lang w:eastAsia="he-IL"/>
        </w:rPr>
      </w:pPr>
    </w:p>
    <w:p w:rsidR="00896DF3" w:rsidRDefault="00896DF3" w:rsidP="00896DF3">
      <w:pPr>
        <w:rPr>
          <w:rtl/>
          <w:lang w:eastAsia="he-IL"/>
        </w:rPr>
      </w:pPr>
      <w:bookmarkStart w:id="479" w:name="_ETM_Q1_870175"/>
      <w:bookmarkEnd w:id="479"/>
      <w:r>
        <w:rPr>
          <w:rFonts w:hint="cs"/>
          <w:rtl/>
          <w:lang w:eastAsia="he-IL"/>
        </w:rPr>
        <w:t xml:space="preserve">סליחה. אישה יכולה בגיל 25 להגיש </w:t>
      </w:r>
      <w:bookmarkStart w:id="480" w:name="_ETM_Q1_871535"/>
      <w:bookmarkEnd w:id="480"/>
      <w:r>
        <w:rPr>
          <w:rFonts w:hint="cs"/>
          <w:rtl/>
          <w:lang w:eastAsia="he-IL"/>
        </w:rPr>
        <w:t xml:space="preserve">בקשה לרישום ילדים. מרבית הילדים במצב הזה, בו האישה </w:t>
      </w:r>
      <w:bookmarkStart w:id="481" w:name="_ETM_Q1_873944"/>
      <w:bookmarkEnd w:id="481"/>
      <w:r>
        <w:rPr>
          <w:rFonts w:hint="cs"/>
          <w:rtl/>
          <w:lang w:eastAsia="he-IL"/>
        </w:rPr>
        <w:t xml:space="preserve">היא מעל גיל 25, לא יגיעו לגיל 14. הם יהיו יותר קטנים מגיל 14, ואז הם </w:t>
      </w:r>
      <w:bookmarkStart w:id="482" w:name="_ETM_Q1_885301"/>
      <w:bookmarkEnd w:id="482"/>
      <w:r>
        <w:rPr>
          <w:rFonts w:hint="cs"/>
          <w:rtl/>
          <w:lang w:eastAsia="he-IL"/>
        </w:rPr>
        <w:t xml:space="preserve">יוכלו לקבל - - - אישה שהתחתנה בגיל 20, אחרי </w:t>
      </w:r>
      <w:bookmarkStart w:id="483" w:name="_ETM_Q1_890703"/>
      <w:bookmarkEnd w:id="483"/>
      <w:r>
        <w:rPr>
          <w:rFonts w:hint="cs"/>
          <w:rtl/>
          <w:lang w:eastAsia="he-IL"/>
        </w:rPr>
        <w:t xml:space="preserve">חמש שנים, בגיל 25, היא יכולה להגיש. </w:t>
      </w:r>
    </w:p>
    <w:p w:rsidR="00896DF3" w:rsidRDefault="00896DF3" w:rsidP="00896DF3">
      <w:pPr>
        <w:rPr>
          <w:rtl/>
          <w:lang w:eastAsia="he-IL"/>
        </w:rPr>
      </w:pPr>
      <w:bookmarkStart w:id="484" w:name="_ETM_Q1_882475"/>
      <w:bookmarkStart w:id="485" w:name="_ETM_Q1_882566"/>
      <w:bookmarkEnd w:id="484"/>
      <w:bookmarkEnd w:id="485"/>
    </w:p>
    <w:p w:rsidR="00896DF3" w:rsidRDefault="00896DF3" w:rsidP="00D12294">
      <w:pPr>
        <w:pStyle w:val="af5"/>
        <w:rPr>
          <w:rtl/>
        </w:rPr>
      </w:pPr>
      <w:bookmarkStart w:id="486" w:name="ET_interruption_6157_71"/>
      <w:r w:rsidRPr="00D12294">
        <w:rPr>
          <w:rStyle w:val="TagStyle"/>
          <w:rtl/>
        </w:rPr>
        <w:t xml:space="preserve"> &lt;&lt; קריאה &gt;&gt;</w:t>
      </w:r>
      <w:r w:rsidRPr="00896DF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96DF3">
        <w:rPr>
          <w:rStyle w:val="TagStyle"/>
          <w:rtl/>
        </w:rPr>
        <w:t xml:space="preserve"> </w:t>
      </w:r>
      <w:r w:rsidRPr="00D12294">
        <w:rPr>
          <w:rStyle w:val="TagStyle"/>
          <w:rtl/>
        </w:rPr>
        <w:t>&lt;&lt; קריאה &gt;&gt;</w:t>
      </w:r>
      <w:r>
        <w:rPr>
          <w:rtl/>
        </w:rPr>
        <w:t xml:space="preserve">   </w:t>
      </w:r>
      <w:bookmarkEnd w:id="486"/>
    </w:p>
    <w:p w:rsidR="00896DF3" w:rsidRDefault="00896DF3" w:rsidP="00896DF3">
      <w:pPr>
        <w:pStyle w:val="KeepWithNext"/>
        <w:rPr>
          <w:rtl/>
          <w:lang w:eastAsia="he-IL"/>
        </w:rPr>
      </w:pPr>
    </w:p>
    <w:p w:rsidR="00896DF3" w:rsidRDefault="00896DF3" w:rsidP="00896DF3">
      <w:pPr>
        <w:ind w:firstLine="0"/>
        <w:rPr>
          <w:rtl/>
          <w:lang w:eastAsia="he-IL"/>
        </w:rPr>
      </w:pPr>
      <w:bookmarkStart w:id="487" w:name="_ETM_Q1_884951"/>
      <w:bookmarkEnd w:id="487"/>
      <w:r>
        <w:rPr>
          <w:rFonts w:hint="cs"/>
          <w:rtl/>
          <w:lang w:eastAsia="he-IL"/>
        </w:rPr>
        <w:tab/>
        <w:t xml:space="preserve">להבנתי יותר מזה. הם יהיו כלולים בבקשה שתגיש האישה. יש לנו פה מספרי בקשות, ובבקשה שיגישו אחרי גיל </w:t>
      </w:r>
      <w:bookmarkStart w:id="488" w:name="_ETM_Q1_900435"/>
      <w:bookmarkEnd w:id="488"/>
      <w:r>
        <w:rPr>
          <w:rFonts w:hint="cs"/>
          <w:rtl/>
          <w:lang w:eastAsia="he-IL"/>
        </w:rPr>
        <w:t xml:space="preserve">25, יהיו רשומים אישה ושני ילדים, נניח, אם נולדו לה </w:t>
      </w:r>
      <w:bookmarkStart w:id="489" w:name="_ETM_Q1_908693"/>
      <w:bookmarkEnd w:id="489"/>
      <w:r>
        <w:rPr>
          <w:rFonts w:hint="cs"/>
          <w:rtl/>
          <w:lang w:eastAsia="he-IL"/>
        </w:rPr>
        <w:t xml:space="preserve">שני ילדים. זאת תהיה אותה בקשה, שלושה מספרי תעודת זהות </w:t>
      </w:r>
      <w:bookmarkStart w:id="490" w:name="_ETM_Q1_912982"/>
      <w:bookmarkEnd w:id="490"/>
      <w:r>
        <w:rPr>
          <w:rFonts w:hint="cs"/>
          <w:rtl/>
          <w:lang w:eastAsia="he-IL"/>
        </w:rPr>
        <w:t xml:space="preserve">או מספרי אשרה. הם יקבלו את המעמד בצמוד לאימא. </w:t>
      </w:r>
    </w:p>
    <w:p w:rsidR="00896DF3" w:rsidRDefault="00896DF3" w:rsidP="00896DF3">
      <w:pPr>
        <w:ind w:firstLine="0"/>
        <w:rPr>
          <w:rtl/>
          <w:lang w:eastAsia="he-IL"/>
        </w:rPr>
      </w:pPr>
      <w:bookmarkStart w:id="491" w:name="_ETM_Q1_917545"/>
      <w:bookmarkStart w:id="492" w:name="_ETM_Q1_917650"/>
      <w:bookmarkEnd w:id="491"/>
      <w:bookmarkEnd w:id="492"/>
    </w:p>
    <w:p w:rsidR="00896DF3" w:rsidRDefault="00896DF3" w:rsidP="00D12294">
      <w:pPr>
        <w:pStyle w:val="-"/>
        <w:rPr>
          <w:rtl/>
        </w:rPr>
      </w:pPr>
      <w:bookmarkStart w:id="493" w:name="ET_speakercontinue_470320_72"/>
      <w:r w:rsidRPr="00D12294">
        <w:rPr>
          <w:rStyle w:val="TagStyle"/>
          <w:rtl/>
        </w:rPr>
        <w:t xml:space="preserve"> &lt;&lt; דובר_המשך &gt;&gt;</w:t>
      </w:r>
      <w:r w:rsidRPr="00896DF3">
        <w:rPr>
          <w:rStyle w:val="TagStyle"/>
          <w:rtl/>
        </w:rPr>
        <w:t xml:space="preserve"> </w:t>
      </w:r>
      <w:r>
        <w:rPr>
          <w:rtl/>
        </w:rPr>
        <w:t>נעמה פלאי:</w:t>
      </w:r>
      <w:r w:rsidRPr="00896DF3">
        <w:rPr>
          <w:rStyle w:val="TagStyle"/>
          <w:rtl/>
        </w:rPr>
        <w:t xml:space="preserve"> </w:t>
      </w:r>
      <w:r w:rsidRPr="00D12294">
        <w:rPr>
          <w:rStyle w:val="TagStyle"/>
          <w:rtl/>
        </w:rPr>
        <w:t>&lt;&lt; דובר_המשך &gt;&gt;</w:t>
      </w:r>
      <w:r>
        <w:rPr>
          <w:rtl/>
        </w:rPr>
        <w:t xml:space="preserve">   </w:t>
      </w:r>
      <w:bookmarkEnd w:id="493"/>
    </w:p>
    <w:p w:rsidR="00896DF3" w:rsidRDefault="00896DF3" w:rsidP="00896DF3">
      <w:pPr>
        <w:pStyle w:val="KeepWithNext"/>
        <w:rPr>
          <w:rtl/>
          <w:lang w:eastAsia="he-IL"/>
        </w:rPr>
      </w:pPr>
    </w:p>
    <w:p w:rsidR="00896DF3" w:rsidRDefault="00896DF3" w:rsidP="00896DF3">
      <w:pPr>
        <w:rPr>
          <w:rtl/>
          <w:lang w:eastAsia="he-IL"/>
        </w:rPr>
      </w:pPr>
      <w:bookmarkStart w:id="494" w:name="_ETM_Q1_919984"/>
      <w:bookmarkEnd w:id="494"/>
      <w:r>
        <w:rPr>
          <w:rFonts w:hint="cs"/>
          <w:rtl/>
          <w:lang w:eastAsia="he-IL"/>
        </w:rPr>
        <w:t xml:space="preserve">הם יקבלו מעמד יותר מהאימא. האימא תקבל היתר </w:t>
      </w:r>
      <w:proofErr w:type="spellStart"/>
      <w:r>
        <w:rPr>
          <w:rFonts w:hint="cs"/>
          <w:rtl/>
          <w:lang w:eastAsia="he-IL"/>
        </w:rPr>
        <w:t>מת"ק</w:t>
      </w:r>
      <w:proofErr w:type="spellEnd"/>
      <w:r>
        <w:rPr>
          <w:rFonts w:hint="cs"/>
          <w:rtl/>
          <w:lang w:eastAsia="he-IL"/>
        </w:rPr>
        <w:t xml:space="preserve"> והם יקבלו </w:t>
      </w:r>
      <w:bookmarkStart w:id="495" w:name="_ETM_Q1_919175"/>
      <w:bookmarkEnd w:id="495"/>
      <w:r>
        <w:rPr>
          <w:rFonts w:hint="cs"/>
          <w:rtl/>
          <w:lang w:eastAsia="he-IL"/>
        </w:rPr>
        <w:t xml:space="preserve">רישיון לישיבת ארעי. </w:t>
      </w:r>
    </w:p>
    <w:p w:rsidR="00896DF3" w:rsidRDefault="00896DF3" w:rsidP="00896DF3">
      <w:pPr>
        <w:rPr>
          <w:rtl/>
          <w:lang w:eastAsia="he-IL"/>
        </w:rPr>
      </w:pPr>
    </w:p>
    <w:p w:rsidR="00896DF3" w:rsidRDefault="00896DF3" w:rsidP="00D12294">
      <w:pPr>
        <w:pStyle w:val="af5"/>
        <w:rPr>
          <w:rtl/>
        </w:rPr>
      </w:pPr>
      <w:bookmarkStart w:id="496" w:name="ET_interruption_6157_73"/>
      <w:r w:rsidRPr="00D12294">
        <w:rPr>
          <w:rStyle w:val="TagStyle"/>
          <w:rtl/>
        </w:rPr>
        <w:t xml:space="preserve"> &lt;&lt; קריאה &gt;&gt;</w:t>
      </w:r>
      <w:r w:rsidRPr="00896DF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96DF3">
        <w:rPr>
          <w:rStyle w:val="TagStyle"/>
          <w:rtl/>
        </w:rPr>
        <w:t xml:space="preserve"> </w:t>
      </w:r>
      <w:r w:rsidRPr="00D12294">
        <w:rPr>
          <w:rStyle w:val="TagStyle"/>
          <w:rtl/>
        </w:rPr>
        <w:t>&lt;&lt; קריאה &gt;&gt;</w:t>
      </w:r>
      <w:r>
        <w:rPr>
          <w:rtl/>
        </w:rPr>
        <w:t xml:space="preserve">   </w:t>
      </w:r>
      <w:bookmarkEnd w:id="496"/>
    </w:p>
    <w:p w:rsidR="00896DF3" w:rsidRDefault="00896DF3" w:rsidP="00896DF3">
      <w:pPr>
        <w:pStyle w:val="KeepWithNext"/>
        <w:rPr>
          <w:rtl/>
          <w:lang w:eastAsia="he-IL"/>
        </w:rPr>
      </w:pPr>
    </w:p>
    <w:p w:rsidR="00896DF3" w:rsidRDefault="00896DF3" w:rsidP="00896DF3">
      <w:pPr>
        <w:rPr>
          <w:rtl/>
          <w:lang w:eastAsia="he-IL"/>
        </w:rPr>
      </w:pPr>
      <w:bookmarkStart w:id="497" w:name="_ETM_Q1_922126"/>
      <w:bookmarkStart w:id="498" w:name="_ETM_Q1_922387"/>
      <w:bookmarkStart w:id="499" w:name="_ETM_Q1_922469"/>
      <w:bookmarkEnd w:id="497"/>
      <w:bookmarkEnd w:id="498"/>
      <w:bookmarkEnd w:id="499"/>
      <w:r>
        <w:rPr>
          <w:rFonts w:hint="cs"/>
          <w:rtl/>
          <w:lang w:eastAsia="he-IL"/>
        </w:rPr>
        <w:t xml:space="preserve">אבל באותה בקשה, נכון? זה מוגש טכנית </w:t>
      </w:r>
      <w:bookmarkStart w:id="500" w:name="_ETM_Q1_926787"/>
      <w:bookmarkEnd w:id="500"/>
      <w:r>
        <w:rPr>
          <w:rFonts w:hint="cs"/>
          <w:rtl/>
          <w:lang w:eastAsia="he-IL"/>
        </w:rPr>
        <w:t>באותה בקשה. אני צודק?</w:t>
      </w:r>
    </w:p>
    <w:p w:rsidR="00896DF3" w:rsidRDefault="00896DF3" w:rsidP="00896DF3">
      <w:pPr>
        <w:rPr>
          <w:rtl/>
          <w:lang w:eastAsia="he-IL"/>
        </w:rPr>
      </w:pPr>
      <w:bookmarkStart w:id="501" w:name="_ETM_Q1_928224"/>
      <w:bookmarkStart w:id="502" w:name="_ETM_Q1_928327"/>
      <w:bookmarkEnd w:id="501"/>
      <w:bookmarkEnd w:id="502"/>
    </w:p>
    <w:p w:rsidR="00896DF3" w:rsidRDefault="00896DF3" w:rsidP="00D12294">
      <w:pPr>
        <w:pStyle w:val="af5"/>
        <w:rPr>
          <w:rtl/>
        </w:rPr>
      </w:pPr>
      <w:bookmarkStart w:id="503" w:name="ET_interruption_עדי_לוסטיגמן_74"/>
      <w:r w:rsidRPr="00D12294">
        <w:rPr>
          <w:rStyle w:val="TagStyle"/>
          <w:rtl/>
        </w:rPr>
        <w:t xml:space="preserve"> &lt;&lt; קריאה &gt;&gt;</w:t>
      </w:r>
      <w:r w:rsidRPr="00896DF3">
        <w:rPr>
          <w:rStyle w:val="TagStyle"/>
          <w:rtl/>
        </w:rPr>
        <w:t xml:space="preserve"> </w:t>
      </w:r>
      <w:r>
        <w:rPr>
          <w:rtl/>
        </w:rPr>
        <w:t xml:space="preserve">עדי </w:t>
      </w:r>
      <w:proofErr w:type="spellStart"/>
      <w:r>
        <w:rPr>
          <w:rtl/>
        </w:rPr>
        <w:t>לוסטיגמן</w:t>
      </w:r>
      <w:proofErr w:type="spellEnd"/>
      <w:r>
        <w:rPr>
          <w:rtl/>
        </w:rPr>
        <w:t>:</w:t>
      </w:r>
      <w:r w:rsidRPr="00896DF3">
        <w:rPr>
          <w:rStyle w:val="TagStyle"/>
          <w:rtl/>
        </w:rPr>
        <w:t xml:space="preserve"> </w:t>
      </w:r>
      <w:r w:rsidRPr="00D12294">
        <w:rPr>
          <w:rStyle w:val="TagStyle"/>
          <w:rtl/>
        </w:rPr>
        <w:t>&lt;&lt; קריאה &gt;&gt;</w:t>
      </w:r>
      <w:r>
        <w:rPr>
          <w:rtl/>
        </w:rPr>
        <w:t xml:space="preserve">   </w:t>
      </w:r>
      <w:bookmarkEnd w:id="503"/>
    </w:p>
    <w:p w:rsidR="00896DF3" w:rsidRDefault="00896DF3" w:rsidP="00896DF3">
      <w:pPr>
        <w:pStyle w:val="KeepWithNext"/>
        <w:rPr>
          <w:rtl/>
          <w:lang w:eastAsia="he-IL"/>
        </w:rPr>
      </w:pPr>
    </w:p>
    <w:p w:rsidR="00896DF3" w:rsidRDefault="00896DF3" w:rsidP="00896DF3">
      <w:pPr>
        <w:rPr>
          <w:rtl/>
          <w:lang w:eastAsia="he-IL"/>
        </w:rPr>
      </w:pPr>
      <w:bookmarkStart w:id="504" w:name="_ETM_Q1_930053"/>
      <w:bookmarkStart w:id="505" w:name="_ETM_Q1_930307"/>
      <w:bookmarkStart w:id="506" w:name="_ETM_Q1_930394"/>
      <w:bookmarkEnd w:id="504"/>
      <w:bookmarkEnd w:id="505"/>
      <w:bookmarkEnd w:id="506"/>
      <w:r>
        <w:rPr>
          <w:rFonts w:hint="cs"/>
          <w:rtl/>
          <w:lang w:eastAsia="he-IL"/>
        </w:rPr>
        <w:t xml:space="preserve">אני רוצה להסביר עוד נקודה. קודם כול, </w:t>
      </w:r>
      <w:bookmarkStart w:id="507" w:name="_ETM_Q1_930110"/>
      <w:bookmarkEnd w:id="507"/>
      <w:r>
        <w:rPr>
          <w:rFonts w:hint="cs"/>
          <w:rtl/>
          <w:lang w:eastAsia="he-IL"/>
        </w:rPr>
        <w:t xml:space="preserve">יש אבא שצריך להגיע לגיל 35, ואם הוא התחתן בגיל </w:t>
      </w:r>
      <w:bookmarkStart w:id="508" w:name="_ETM_Q1_932203"/>
      <w:bookmarkEnd w:id="508"/>
      <w:r>
        <w:rPr>
          <w:rFonts w:hint="cs"/>
          <w:rtl/>
          <w:lang w:eastAsia="he-IL"/>
        </w:rPr>
        <w:t xml:space="preserve">20, בגיל 35 הילד יהיה בן 15, ולא יוכל </w:t>
      </w:r>
      <w:bookmarkStart w:id="509" w:name="_ETM_Q1_936572"/>
      <w:bookmarkEnd w:id="509"/>
      <w:r>
        <w:rPr>
          <w:rFonts w:hint="cs"/>
          <w:rtl/>
          <w:lang w:eastAsia="he-IL"/>
        </w:rPr>
        <w:t xml:space="preserve">לקבל מעמד. </w:t>
      </w:r>
    </w:p>
    <w:p w:rsidR="00896DF3" w:rsidRDefault="00896DF3" w:rsidP="00896DF3">
      <w:pPr>
        <w:rPr>
          <w:rtl/>
          <w:lang w:eastAsia="he-IL"/>
        </w:rPr>
      </w:pPr>
      <w:bookmarkStart w:id="510" w:name="_ETM_Q1_937123"/>
      <w:bookmarkStart w:id="511" w:name="_ETM_Q1_937227"/>
      <w:bookmarkEnd w:id="510"/>
      <w:bookmarkEnd w:id="511"/>
    </w:p>
    <w:p w:rsidR="00896DF3" w:rsidRDefault="00896DF3" w:rsidP="00D12294">
      <w:pPr>
        <w:pStyle w:val="af6"/>
        <w:rPr>
          <w:rtl/>
        </w:rPr>
      </w:pPr>
      <w:bookmarkStart w:id="512" w:name="ET_yor_5766_75"/>
      <w:r w:rsidRPr="00D12294">
        <w:rPr>
          <w:rStyle w:val="TagStyle"/>
          <w:rtl/>
        </w:rPr>
        <w:t xml:space="preserve"> &lt;&lt; יור &gt;&gt;</w:t>
      </w:r>
      <w:r w:rsidRPr="00896DF3">
        <w:rPr>
          <w:rStyle w:val="TagStyle"/>
          <w:rtl/>
        </w:rPr>
        <w:t xml:space="preserve"> </w:t>
      </w:r>
      <w:r>
        <w:rPr>
          <w:rtl/>
        </w:rPr>
        <w:t>היו"ר רם בן ברק:</w:t>
      </w:r>
      <w:r w:rsidRPr="00896DF3">
        <w:rPr>
          <w:rStyle w:val="TagStyle"/>
          <w:rtl/>
        </w:rPr>
        <w:t xml:space="preserve"> </w:t>
      </w:r>
      <w:r w:rsidRPr="00D12294">
        <w:rPr>
          <w:rStyle w:val="TagStyle"/>
          <w:rtl/>
        </w:rPr>
        <w:t>&lt;&lt; יור &gt;&gt;</w:t>
      </w:r>
      <w:r>
        <w:rPr>
          <w:rtl/>
        </w:rPr>
        <w:t xml:space="preserve">   </w:t>
      </w:r>
      <w:bookmarkEnd w:id="512"/>
    </w:p>
    <w:p w:rsidR="00896DF3" w:rsidRDefault="00896DF3" w:rsidP="00896DF3">
      <w:pPr>
        <w:pStyle w:val="KeepWithNext"/>
        <w:rPr>
          <w:rtl/>
          <w:lang w:eastAsia="he-IL"/>
        </w:rPr>
      </w:pPr>
    </w:p>
    <w:p w:rsidR="00896DF3" w:rsidRDefault="00896DF3" w:rsidP="00896DF3">
      <w:pPr>
        <w:rPr>
          <w:rtl/>
          <w:lang w:eastAsia="he-IL"/>
        </w:rPr>
      </w:pPr>
      <w:bookmarkStart w:id="513" w:name="_ETM_Q1_937988"/>
      <w:bookmarkEnd w:id="513"/>
      <w:r>
        <w:rPr>
          <w:rFonts w:hint="cs"/>
          <w:rtl/>
          <w:lang w:eastAsia="he-IL"/>
        </w:rPr>
        <w:t>כמה כאלה יש היום במדינת ישראל?</w:t>
      </w:r>
    </w:p>
    <w:p w:rsidR="00896DF3" w:rsidRDefault="00896DF3" w:rsidP="00896DF3">
      <w:pPr>
        <w:rPr>
          <w:rtl/>
          <w:lang w:eastAsia="he-IL"/>
        </w:rPr>
      </w:pPr>
      <w:bookmarkStart w:id="514" w:name="_ETM_Q1_940348"/>
      <w:bookmarkStart w:id="515" w:name="_ETM_Q1_940429"/>
      <w:bookmarkEnd w:id="514"/>
      <w:bookmarkEnd w:id="515"/>
    </w:p>
    <w:p w:rsidR="00896DF3" w:rsidRDefault="00896DF3" w:rsidP="00D12294">
      <w:pPr>
        <w:pStyle w:val="af5"/>
        <w:rPr>
          <w:rtl/>
        </w:rPr>
      </w:pPr>
      <w:bookmarkStart w:id="516" w:name="ET_interruption_עדי_לוסטיגמן_77"/>
      <w:r w:rsidRPr="00D12294">
        <w:rPr>
          <w:rStyle w:val="TagStyle"/>
          <w:rtl/>
        </w:rPr>
        <w:t xml:space="preserve"> &lt;&lt; קריאה &gt;&gt;</w:t>
      </w:r>
      <w:r w:rsidRPr="00896DF3">
        <w:rPr>
          <w:rStyle w:val="TagStyle"/>
          <w:rtl/>
        </w:rPr>
        <w:t xml:space="preserve"> </w:t>
      </w:r>
      <w:r>
        <w:rPr>
          <w:rtl/>
        </w:rPr>
        <w:t xml:space="preserve">עדי </w:t>
      </w:r>
      <w:proofErr w:type="spellStart"/>
      <w:r>
        <w:rPr>
          <w:rtl/>
        </w:rPr>
        <w:t>לוסטיגמן</w:t>
      </w:r>
      <w:proofErr w:type="spellEnd"/>
      <w:r>
        <w:rPr>
          <w:rtl/>
        </w:rPr>
        <w:t>:</w:t>
      </w:r>
      <w:r w:rsidRPr="00896DF3">
        <w:rPr>
          <w:rStyle w:val="TagStyle"/>
          <w:rtl/>
        </w:rPr>
        <w:t xml:space="preserve"> </w:t>
      </w:r>
      <w:r w:rsidRPr="00D12294">
        <w:rPr>
          <w:rStyle w:val="TagStyle"/>
          <w:rtl/>
        </w:rPr>
        <w:t>&lt;&lt; קריאה &gt;&gt;</w:t>
      </w:r>
      <w:r>
        <w:rPr>
          <w:rtl/>
        </w:rPr>
        <w:t xml:space="preserve">   </w:t>
      </w:r>
      <w:bookmarkEnd w:id="516"/>
    </w:p>
    <w:p w:rsidR="00896DF3" w:rsidRDefault="00896DF3" w:rsidP="00896DF3">
      <w:pPr>
        <w:pStyle w:val="KeepWithNext"/>
        <w:rPr>
          <w:rtl/>
          <w:lang w:eastAsia="he-IL"/>
        </w:rPr>
      </w:pPr>
    </w:p>
    <w:p w:rsidR="00896DF3" w:rsidRDefault="00896DF3" w:rsidP="00896DF3">
      <w:pPr>
        <w:rPr>
          <w:rtl/>
          <w:lang w:eastAsia="he-IL"/>
        </w:rPr>
      </w:pPr>
      <w:bookmarkStart w:id="517" w:name="_ETM_Q1_940866"/>
      <w:bookmarkStart w:id="518" w:name="_ETM_Q1_942875"/>
      <w:bookmarkEnd w:id="517"/>
      <w:bookmarkEnd w:id="518"/>
      <w:r>
        <w:rPr>
          <w:rFonts w:hint="cs"/>
          <w:rtl/>
          <w:lang w:eastAsia="he-IL"/>
        </w:rPr>
        <w:t xml:space="preserve">צריך לשאול את משרד הפנים. זה </w:t>
      </w:r>
      <w:bookmarkStart w:id="519" w:name="_ETM_Q1_947314"/>
      <w:bookmarkEnd w:id="519"/>
      <w:r>
        <w:rPr>
          <w:rFonts w:hint="cs"/>
          <w:rtl/>
          <w:lang w:eastAsia="he-IL"/>
        </w:rPr>
        <w:t xml:space="preserve">חלק מהטענה שלנו, שהנתונים שקיבלנו הם נתונים עמומים, מעורפלים, ולא </w:t>
      </w:r>
      <w:bookmarkStart w:id="520" w:name="_ETM_Q1_951013"/>
      <w:bookmarkEnd w:id="520"/>
      <w:r>
        <w:rPr>
          <w:rFonts w:hint="cs"/>
          <w:rtl/>
          <w:lang w:eastAsia="he-IL"/>
        </w:rPr>
        <w:t xml:space="preserve">באמת ניתן להבין. </w:t>
      </w:r>
    </w:p>
    <w:p w:rsidR="00896DF3" w:rsidRPr="00896DF3" w:rsidRDefault="00896DF3" w:rsidP="00896DF3">
      <w:pPr>
        <w:rPr>
          <w:rtl/>
          <w:lang w:eastAsia="he-IL"/>
        </w:rPr>
      </w:pPr>
      <w:bookmarkStart w:id="521" w:name="_ETM_Q1_951215"/>
      <w:bookmarkStart w:id="522" w:name="_ETM_Q1_951328"/>
      <w:bookmarkEnd w:id="521"/>
      <w:bookmarkEnd w:id="522"/>
      <w:r>
        <w:rPr>
          <w:rFonts w:hint="cs"/>
          <w:rtl/>
          <w:lang w:eastAsia="he-IL"/>
        </w:rPr>
        <w:t xml:space="preserve"> </w:t>
      </w:r>
    </w:p>
    <w:p w:rsidR="00896DF3" w:rsidRDefault="00896DF3" w:rsidP="00D12294">
      <w:pPr>
        <w:pStyle w:val="-"/>
        <w:rPr>
          <w:rtl/>
        </w:rPr>
      </w:pPr>
      <w:bookmarkStart w:id="523" w:name="ET_speakercontinue_470320_76"/>
      <w:r w:rsidRPr="00D12294">
        <w:rPr>
          <w:rStyle w:val="TagStyle"/>
          <w:rtl/>
        </w:rPr>
        <w:t xml:space="preserve"> &lt;&lt; דובר_המשך &gt;&gt;</w:t>
      </w:r>
      <w:r w:rsidRPr="00896DF3">
        <w:rPr>
          <w:rStyle w:val="TagStyle"/>
          <w:rtl/>
        </w:rPr>
        <w:t xml:space="preserve"> </w:t>
      </w:r>
      <w:r>
        <w:rPr>
          <w:rtl/>
        </w:rPr>
        <w:t>נעמה פלאי:</w:t>
      </w:r>
      <w:r w:rsidRPr="00896DF3">
        <w:rPr>
          <w:rStyle w:val="TagStyle"/>
          <w:rtl/>
        </w:rPr>
        <w:t xml:space="preserve"> </w:t>
      </w:r>
      <w:r w:rsidRPr="00D12294">
        <w:rPr>
          <w:rStyle w:val="TagStyle"/>
          <w:rtl/>
        </w:rPr>
        <w:t>&lt;&lt; דובר_המשך &gt;&gt;</w:t>
      </w:r>
      <w:r>
        <w:rPr>
          <w:rtl/>
        </w:rPr>
        <w:t xml:space="preserve">   </w:t>
      </w:r>
      <w:bookmarkEnd w:id="523"/>
    </w:p>
    <w:p w:rsidR="00896DF3" w:rsidRDefault="00896DF3" w:rsidP="00896DF3">
      <w:pPr>
        <w:pStyle w:val="KeepWithNext"/>
        <w:rPr>
          <w:rtl/>
          <w:lang w:eastAsia="he-IL"/>
        </w:rPr>
      </w:pPr>
    </w:p>
    <w:p w:rsidR="00896DF3" w:rsidRDefault="00896DF3" w:rsidP="00896DF3">
      <w:pPr>
        <w:rPr>
          <w:rtl/>
          <w:lang w:eastAsia="he-IL"/>
        </w:rPr>
      </w:pPr>
      <w:bookmarkStart w:id="524" w:name="_ETM_Q1_942212"/>
      <w:bookmarkEnd w:id="524"/>
      <w:r>
        <w:rPr>
          <w:rFonts w:hint="cs"/>
          <w:rtl/>
          <w:lang w:eastAsia="he-IL"/>
        </w:rPr>
        <w:t xml:space="preserve">אני חושבת שנתנו מספר. </w:t>
      </w:r>
    </w:p>
    <w:p w:rsidR="00896DF3" w:rsidRDefault="00896DF3" w:rsidP="00896DF3">
      <w:pPr>
        <w:rPr>
          <w:rtl/>
          <w:lang w:eastAsia="he-IL"/>
        </w:rPr>
      </w:pPr>
      <w:bookmarkStart w:id="525" w:name="_ETM_Q1_956701"/>
      <w:bookmarkStart w:id="526" w:name="_ETM_Q1_956789"/>
      <w:bookmarkEnd w:id="525"/>
      <w:bookmarkEnd w:id="526"/>
    </w:p>
    <w:p w:rsidR="00896DF3" w:rsidRDefault="00896DF3" w:rsidP="00D12294">
      <w:pPr>
        <w:pStyle w:val="af5"/>
        <w:rPr>
          <w:rtl/>
        </w:rPr>
      </w:pPr>
      <w:bookmarkStart w:id="527" w:name="ET_interruption_עדי_לוסטיגמן_78"/>
      <w:r w:rsidRPr="00D12294">
        <w:rPr>
          <w:rStyle w:val="TagStyle"/>
          <w:rtl/>
        </w:rPr>
        <w:t xml:space="preserve"> &lt;&lt; קריאה &gt;&gt;</w:t>
      </w:r>
      <w:r w:rsidRPr="00896DF3">
        <w:rPr>
          <w:rStyle w:val="TagStyle"/>
          <w:rtl/>
        </w:rPr>
        <w:t xml:space="preserve"> </w:t>
      </w:r>
      <w:r>
        <w:rPr>
          <w:rtl/>
        </w:rPr>
        <w:t xml:space="preserve">עדי </w:t>
      </w:r>
      <w:proofErr w:type="spellStart"/>
      <w:r>
        <w:rPr>
          <w:rtl/>
        </w:rPr>
        <w:t>לוסטיגמן</w:t>
      </w:r>
      <w:proofErr w:type="spellEnd"/>
      <w:r>
        <w:rPr>
          <w:rtl/>
        </w:rPr>
        <w:t>:</w:t>
      </w:r>
      <w:r w:rsidRPr="00896DF3">
        <w:rPr>
          <w:rStyle w:val="TagStyle"/>
          <w:rtl/>
        </w:rPr>
        <w:t xml:space="preserve"> </w:t>
      </w:r>
      <w:r w:rsidRPr="00D12294">
        <w:rPr>
          <w:rStyle w:val="TagStyle"/>
          <w:rtl/>
        </w:rPr>
        <w:t>&lt;&lt; קריאה &gt;&gt;</w:t>
      </w:r>
      <w:r>
        <w:rPr>
          <w:rtl/>
        </w:rPr>
        <w:t xml:space="preserve">   </w:t>
      </w:r>
      <w:bookmarkEnd w:id="527"/>
    </w:p>
    <w:p w:rsidR="00896DF3" w:rsidRDefault="00896DF3" w:rsidP="00896DF3">
      <w:pPr>
        <w:pStyle w:val="KeepWithNext"/>
        <w:rPr>
          <w:rtl/>
          <w:lang w:eastAsia="he-IL"/>
        </w:rPr>
      </w:pPr>
    </w:p>
    <w:p w:rsidR="00896DF3" w:rsidRDefault="00896DF3" w:rsidP="00896DF3">
      <w:pPr>
        <w:rPr>
          <w:rtl/>
          <w:lang w:eastAsia="he-IL"/>
        </w:rPr>
      </w:pPr>
      <w:bookmarkStart w:id="528" w:name="_ETM_Q1_957775"/>
      <w:bookmarkEnd w:id="528"/>
      <w:r>
        <w:rPr>
          <w:rFonts w:hint="cs"/>
          <w:rtl/>
          <w:lang w:eastAsia="he-IL"/>
        </w:rPr>
        <w:t>א</w:t>
      </w:r>
      <w:bookmarkStart w:id="529" w:name="_ETM_Q1_958027"/>
      <w:bookmarkStart w:id="530" w:name="_ETM_Q1_958115"/>
      <w:bookmarkEnd w:id="529"/>
      <w:bookmarkEnd w:id="530"/>
      <w:r>
        <w:rPr>
          <w:rFonts w:hint="cs"/>
          <w:rtl/>
          <w:lang w:eastAsia="he-IL"/>
        </w:rPr>
        <w:t xml:space="preserve">נחנו מטפלים </w:t>
      </w:r>
      <w:bookmarkStart w:id="531" w:name="_ETM_Q1_953703"/>
      <w:bookmarkEnd w:id="531"/>
      <w:r>
        <w:rPr>
          <w:rFonts w:hint="cs"/>
          <w:rtl/>
          <w:lang w:eastAsia="he-IL"/>
        </w:rPr>
        <w:t xml:space="preserve">במאות מקרים כאלה לאורך השנים. המוקד להגנת הפרט, וגם אני </w:t>
      </w:r>
      <w:bookmarkStart w:id="532" w:name="_ETM_Q1_959447"/>
      <w:bookmarkEnd w:id="532"/>
      <w:r>
        <w:rPr>
          <w:rFonts w:hint="cs"/>
          <w:rtl/>
          <w:lang w:eastAsia="he-IL"/>
        </w:rPr>
        <w:t xml:space="preserve">בתור עורכת דין, מאות מקרים כאלה לאורך השנים של ילדים. </w:t>
      </w:r>
      <w:bookmarkStart w:id="533" w:name="_ETM_Q1_962767"/>
      <w:bookmarkEnd w:id="533"/>
      <w:r>
        <w:rPr>
          <w:rFonts w:hint="cs"/>
          <w:rtl/>
          <w:lang w:eastAsia="he-IL"/>
        </w:rPr>
        <w:t xml:space="preserve">חלקם נשארים חסרי מעמד בעולם בכלל, מכיוון שהם גם לא </w:t>
      </w:r>
      <w:bookmarkStart w:id="534" w:name="_ETM_Q1_966061"/>
      <w:bookmarkEnd w:id="534"/>
      <w:r>
        <w:rPr>
          <w:rFonts w:hint="cs"/>
          <w:rtl/>
          <w:lang w:eastAsia="he-IL"/>
        </w:rPr>
        <w:t xml:space="preserve">נרשמים בשטחים, וגם אין להם אפשרות לקבל מעמד בישראל. לגבי זה, ביקשנו כמה פעמים נתונים ממשרד הפנים, ונמסר </w:t>
      </w:r>
      <w:bookmarkStart w:id="535" w:name="_ETM_Q1_971987"/>
      <w:bookmarkEnd w:id="535"/>
      <w:r>
        <w:rPr>
          <w:rFonts w:hint="cs"/>
          <w:rtl/>
          <w:lang w:eastAsia="he-IL"/>
        </w:rPr>
        <w:t xml:space="preserve">לנו שבגלל שהם לא קיימים, גם אין להם נתון על </w:t>
      </w:r>
      <w:bookmarkStart w:id="536" w:name="_ETM_Q1_975913"/>
      <w:bookmarkEnd w:id="536"/>
      <w:r>
        <w:rPr>
          <w:rFonts w:hint="cs"/>
          <w:rtl/>
          <w:lang w:eastAsia="he-IL"/>
        </w:rPr>
        <w:t xml:space="preserve">זה, כי הם לא רשומים בשום מרשם. </w:t>
      </w:r>
    </w:p>
    <w:p w:rsidR="00896DF3" w:rsidRDefault="00896DF3" w:rsidP="00896DF3">
      <w:pPr>
        <w:rPr>
          <w:rtl/>
          <w:lang w:eastAsia="he-IL"/>
        </w:rPr>
      </w:pPr>
      <w:bookmarkStart w:id="537" w:name="_ETM_Q1_978743"/>
      <w:bookmarkStart w:id="538" w:name="_ETM_Q1_978835"/>
      <w:bookmarkEnd w:id="537"/>
      <w:bookmarkEnd w:id="538"/>
    </w:p>
    <w:p w:rsidR="00896DF3" w:rsidRDefault="00896DF3" w:rsidP="00D12294">
      <w:pPr>
        <w:pStyle w:val="af5"/>
        <w:rPr>
          <w:rtl/>
        </w:rPr>
      </w:pPr>
      <w:bookmarkStart w:id="539" w:name="ET_interruption_5292_79"/>
      <w:r w:rsidRPr="00D12294">
        <w:rPr>
          <w:rStyle w:val="TagStyle"/>
          <w:rtl/>
        </w:rPr>
        <w:t xml:space="preserve"> &lt;&lt; קריאה &gt;&gt;</w:t>
      </w:r>
      <w:r w:rsidRPr="00896DF3">
        <w:rPr>
          <w:rStyle w:val="TagStyle"/>
          <w:rtl/>
        </w:rPr>
        <w:t xml:space="preserve"> </w:t>
      </w:r>
      <w:r>
        <w:rPr>
          <w:rtl/>
        </w:rPr>
        <w:t>אוסאמה סעדי (הרשימה המשותפת):</w:t>
      </w:r>
      <w:r w:rsidRPr="00896DF3">
        <w:rPr>
          <w:rStyle w:val="TagStyle"/>
          <w:rtl/>
        </w:rPr>
        <w:t xml:space="preserve"> </w:t>
      </w:r>
      <w:r w:rsidRPr="00D12294">
        <w:rPr>
          <w:rStyle w:val="TagStyle"/>
          <w:rtl/>
        </w:rPr>
        <w:t>&lt;&lt; קריאה &gt;&gt;</w:t>
      </w:r>
      <w:r>
        <w:rPr>
          <w:rtl/>
        </w:rPr>
        <w:t xml:space="preserve">   </w:t>
      </w:r>
      <w:bookmarkEnd w:id="539"/>
    </w:p>
    <w:p w:rsidR="00896DF3" w:rsidRDefault="00896DF3" w:rsidP="00896DF3">
      <w:pPr>
        <w:pStyle w:val="KeepWithNext"/>
        <w:rPr>
          <w:rtl/>
          <w:lang w:eastAsia="he-IL"/>
        </w:rPr>
      </w:pPr>
    </w:p>
    <w:p w:rsidR="00896DF3" w:rsidRDefault="00896DF3" w:rsidP="00896DF3">
      <w:pPr>
        <w:rPr>
          <w:rtl/>
          <w:lang w:eastAsia="he-IL"/>
        </w:rPr>
      </w:pPr>
      <w:bookmarkStart w:id="540" w:name="_ETM_Q1_981166"/>
      <w:bookmarkStart w:id="541" w:name="_ETM_Q1_981422"/>
      <w:bookmarkStart w:id="542" w:name="_ETM_Q1_981502"/>
      <w:bookmarkEnd w:id="540"/>
      <w:bookmarkEnd w:id="541"/>
      <w:bookmarkEnd w:id="542"/>
      <w:r>
        <w:rPr>
          <w:rFonts w:hint="cs"/>
          <w:rtl/>
          <w:lang w:eastAsia="he-IL"/>
        </w:rPr>
        <w:t xml:space="preserve">עדי, מה המספר </w:t>
      </w:r>
      <w:bookmarkStart w:id="543" w:name="_ETM_Q1_981615"/>
      <w:bookmarkEnd w:id="543"/>
      <w:r>
        <w:rPr>
          <w:rFonts w:hint="cs"/>
          <w:rtl/>
          <w:lang w:eastAsia="he-IL"/>
        </w:rPr>
        <w:t xml:space="preserve">ששמענו עכשיו, 485? זה מספר הילדים מעל גיל 14, שהם בהיתרי </w:t>
      </w:r>
      <w:proofErr w:type="spellStart"/>
      <w:r>
        <w:rPr>
          <w:rFonts w:hint="cs"/>
          <w:rtl/>
          <w:lang w:eastAsia="he-IL"/>
        </w:rPr>
        <w:t>מת"ק</w:t>
      </w:r>
      <w:proofErr w:type="spellEnd"/>
      <w:r>
        <w:rPr>
          <w:rFonts w:hint="cs"/>
          <w:rtl/>
          <w:lang w:eastAsia="he-IL"/>
        </w:rPr>
        <w:t>?</w:t>
      </w:r>
    </w:p>
    <w:p w:rsidR="00896DF3" w:rsidRDefault="00896DF3" w:rsidP="00896DF3">
      <w:pPr>
        <w:rPr>
          <w:rtl/>
          <w:lang w:eastAsia="he-IL"/>
        </w:rPr>
      </w:pPr>
      <w:bookmarkStart w:id="544" w:name="_ETM_Q1_982471"/>
      <w:bookmarkStart w:id="545" w:name="_ETM_Q1_982570"/>
      <w:bookmarkEnd w:id="544"/>
      <w:bookmarkEnd w:id="545"/>
    </w:p>
    <w:p w:rsidR="00896DF3" w:rsidRDefault="00896DF3" w:rsidP="00D12294">
      <w:pPr>
        <w:pStyle w:val="af9"/>
        <w:rPr>
          <w:lang w:eastAsia="he-IL"/>
        </w:rPr>
      </w:pPr>
      <w:bookmarkStart w:id="546" w:name="_ETM_Q1_580504"/>
      <w:bookmarkStart w:id="547" w:name="_ETM_Q1_580596"/>
      <w:bookmarkStart w:id="548" w:name="ET_guest_877596_81"/>
      <w:bookmarkEnd w:id="546"/>
      <w:bookmarkEnd w:id="547"/>
      <w:r w:rsidRPr="00D12294">
        <w:rPr>
          <w:rStyle w:val="TagStyle"/>
          <w:rtl/>
        </w:rPr>
        <w:t xml:space="preserve"> &lt;&lt; אורח &gt;&gt;</w:t>
      </w:r>
      <w:r w:rsidRPr="00896DF3">
        <w:rPr>
          <w:rStyle w:val="TagStyle"/>
          <w:rtl/>
        </w:rPr>
        <w:t xml:space="preserve"> </w:t>
      </w:r>
      <w:r>
        <w:rPr>
          <w:rtl/>
          <w:lang w:eastAsia="he-IL"/>
        </w:rPr>
        <w:t>חגית צור:</w:t>
      </w:r>
      <w:r w:rsidRPr="00896DF3">
        <w:rPr>
          <w:rStyle w:val="TagStyle"/>
          <w:rtl/>
        </w:rPr>
        <w:t xml:space="preserve"> </w:t>
      </w:r>
      <w:r w:rsidRPr="00D12294">
        <w:rPr>
          <w:rStyle w:val="TagStyle"/>
          <w:rtl/>
        </w:rPr>
        <w:t>&lt;&lt; אורח &gt;&gt;</w:t>
      </w:r>
      <w:r>
        <w:rPr>
          <w:rtl/>
          <w:lang w:eastAsia="he-IL"/>
        </w:rPr>
        <w:t xml:space="preserve">   </w:t>
      </w:r>
      <w:bookmarkEnd w:id="548"/>
    </w:p>
    <w:p w:rsidR="00896DF3" w:rsidRPr="00896DF3" w:rsidRDefault="00896DF3" w:rsidP="00896DF3">
      <w:pPr>
        <w:pStyle w:val="KeepWithNext"/>
        <w:rPr>
          <w:rtl/>
          <w:lang w:eastAsia="he-IL"/>
        </w:rPr>
      </w:pPr>
    </w:p>
    <w:p w:rsidR="00896DF3" w:rsidRDefault="00896DF3" w:rsidP="00896DF3">
      <w:pPr>
        <w:rPr>
          <w:rtl/>
          <w:lang w:eastAsia="he-IL"/>
        </w:rPr>
      </w:pPr>
      <w:r>
        <w:rPr>
          <w:rFonts w:hint="cs"/>
          <w:rtl/>
          <w:lang w:eastAsia="he-IL"/>
        </w:rPr>
        <w:t xml:space="preserve">זה מספר הילדים שבזמנו ניסינו לאתר אותם, </w:t>
      </w:r>
      <w:bookmarkStart w:id="549" w:name="_ETM_Q1_996784"/>
      <w:bookmarkEnd w:id="549"/>
      <w:r>
        <w:rPr>
          <w:rFonts w:hint="cs"/>
          <w:rtl/>
          <w:lang w:eastAsia="he-IL"/>
        </w:rPr>
        <w:t xml:space="preserve">בקשת </w:t>
      </w:r>
      <w:proofErr w:type="spellStart"/>
      <w:r>
        <w:rPr>
          <w:rFonts w:hint="cs"/>
          <w:rtl/>
          <w:lang w:eastAsia="he-IL"/>
        </w:rPr>
        <w:t>האחמ"ש</w:t>
      </w:r>
      <w:proofErr w:type="spellEnd"/>
      <w:r>
        <w:rPr>
          <w:rFonts w:hint="cs"/>
          <w:rtl/>
          <w:lang w:eastAsia="he-IL"/>
        </w:rPr>
        <w:t>. בצענו אפיון כדי לנסות לאתר את מספר הילדים</w:t>
      </w:r>
      <w:bookmarkStart w:id="550" w:name="_ETM_Q1_1006546"/>
      <w:bookmarkEnd w:id="550"/>
      <w:r>
        <w:rPr>
          <w:rFonts w:hint="cs"/>
          <w:rtl/>
          <w:lang w:eastAsia="he-IL"/>
        </w:rPr>
        <w:t xml:space="preserve"> לפי ההגדרה שכתבנו במסמך שלנו. הם </w:t>
      </w:r>
      <w:bookmarkStart w:id="551" w:name="_ETM_Q1_1013472"/>
      <w:bookmarkEnd w:id="551"/>
      <w:r>
        <w:rPr>
          <w:rFonts w:hint="cs"/>
          <w:rtl/>
          <w:lang w:eastAsia="he-IL"/>
        </w:rPr>
        <w:t xml:space="preserve">הגישו את בקשתם כשהם היו בין הגילאים 14 עד </w:t>
      </w:r>
      <w:bookmarkStart w:id="552" w:name="_ETM_Q1_1017132"/>
      <w:bookmarkEnd w:id="552"/>
      <w:r>
        <w:rPr>
          <w:rFonts w:hint="cs"/>
          <w:rtl/>
          <w:lang w:eastAsia="he-IL"/>
        </w:rPr>
        <w:t xml:space="preserve">18, וקיבלו היתרים </w:t>
      </w:r>
      <w:proofErr w:type="spellStart"/>
      <w:r>
        <w:rPr>
          <w:rFonts w:hint="cs"/>
          <w:rtl/>
          <w:lang w:eastAsia="he-IL"/>
        </w:rPr>
        <w:t>למת"ק</w:t>
      </w:r>
      <w:proofErr w:type="spellEnd"/>
      <w:r>
        <w:rPr>
          <w:rFonts w:hint="cs"/>
          <w:rtl/>
          <w:lang w:eastAsia="he-IL"/>
        </w:rPr>
        <w:t xml:space="preserve">. היום רובם כנראה בגירים. כולם נולדו </w:t>
      </w:r>
      <w:bookmarkStart w:id="553" w:name="_ETM_Q1_1024882"/>
      <w:bookmarkEnd w:id="553"/>
      <w:r>
        <w:rPr>
          <w:rFonts w:hint="cs"/>
          <w:rtl/>
          <w:lang w:eastAsia="he-IL"/>
        </w:rPr>
        <w:t xml:space="preserve">באזור, ואלה לא ילדים שחיו בישראל עם </w:t>
      </w:r>
      <w:bookmarkStart w:id="554" w:name="_ETM_Q1_1029038"/>
      <w:bookmarkEnd w:id="554"/>
      <w:r>
        <w:rPr>
          <w:rFonts w:hint="cs"/>
          <w:rtl/>
          <w:lang w:eastAsia="he-IL"/>
        </w:rPr>
        <w:t xml:space="preserve">ההורים שלהם, והגישו בקשה מאוחר יותר. אלה משפחות שככל הנראה </w:t>
      </w:r>
      <w:bookmarkStart w:id="555" w:name="_ETM_Q1_1034494"/>
      <w:bookmarkEnd w:id="555"/>
      <w:r>
        <w:rPr>
          <w:rFonts w:hint="cs"/>
          <w:rtl/>
          <w:lang w:eastAsia="he-IL"/>
        </w:rPr>
        <w:t xml:space="preserve">התגוררו באזור, והעתיקו את מקום מגוריהם לישראל מאוחר יותר. </w:t>
      </w:r>
    </w:p>
    <w:p w:rsidR="00896DF3" w:rsidRDefault="00896DF3" w:rsidP="00896DF3">
      <w:pPr>
        <w:rPr>
          <w:rtl/>
          <w:lang w:eastAsia="he-IL"/>
        </w:rPr>
      </w:pPr>
      <w:bookmarkStart w:id="556" w:name="_ETM_Q1_1038641"/>
      <w:bookmarkStart w:id="557" w:name="_ETM_Q1_1038733"/>
      <w:bookmarkEnd w:id="556"/>
      <w:bookmarkEnd w:id="557"/>
    </w:p>
    <w:p w:rsidR="00896DF3" w:rsidRDefault="00896DF3" w:rsidP="00D12294">
      <w:pPr>
        <w:pStyle w:val="af5"/>
        <w:rPr>
          <w:rtl/>
        </w:rPr>
      </w:pPr>
      <w:bookmarkStart w:id="558" w:name="ET_interruption_5292_82"/>
      <w:r w:rsidRPr="00D12294">
        <w:rPr>
          <w:rStyle w:val="TagStyle"/>
          <w:rtl/>
        </w:rPr>
        <w:t xml:space="preserve"> &lt;&lt; קריאה &gt;&gt;</w:t>
      </w:r>
      <w:r w:rsidRPr="00896DF3">
        <w:rPr>
          <w:rStyle w:val="TagStyle"/>
          <w:rtl/>
        </w:rPr>
        <w:t xml:space="preserve"> </w:t>
      </w:r>
      <w:r>
        <w:rPr>
          <w:rtl/>
        </w:rPr>
        <w:t>אוסאמה סעדי (הרשימה המשותפת):</w:t>
      </w:r>
      <w:r w:rsidRPr="00896DF3">
        <w:rPr>
          <w:rStyle w:val="TagStyle"/>
          <w:rtl/>
        </w:rPr>
        <w:t xml:space="preserve"> </w:t>
      </w:r>
      <w:r w:rsidRPr="00D12294">
        <w:rPr>
          <w:rStyle w:val="TagStyle"/>
          <w:rtl/>
        </w:rPr>
        <w:t>&lt;&lt; קריאה &gt;&gt;</w:t>
      </w:r>
      <w:r>
        <w:rPr>
          <w:rtl/>
        </w:rPr>
        <w:t xml:space="preserve">   </w:t>
      </w:r>
      <w:bookmarkEnd w:id="558"/>
    </w:p>
    <w:p w:rsidR="00896DF3" w:rsidRDefault="00896DF3" w:rsidP="00896DF3">
      <w:pPr>
        <w:pStyle w:val="KeepWithNext"/>
        <w:rPr>
          <w:rtl/>
          <w:lang w:eastAsia="he-IL"/>
        </w:rPr>
      </w:pPr>
    </w:p>
    <w:p w:rsidR="00896DF3" w:rsidRDefault="00896DF3" w:rsidP="00896DF3">
      <w:pPr>
        <w:rPr>
          <w:rtl/>
          <w:lang w:eastAsia="he-IL"/>
        </w:rPr>
      </w:pPr>
      <w:bookmarkStart w:id="559" w:name="_ETM_Q1_1039335"/>
      <w:bookmarkStart w:id="560" w:name="_ETM_Q1_1039601"/>
      <w:bookmarkStart w:id="561" w:name="_ETM_Q1_1039708"/>
      <w:bookmarkStart w:id="562" w:name="_ETM_Q1_1039725"/>
      <w:bookmarkEnd w:id="559"/>
      <w:bookmarkEnd w:id="560"/>
      <w:bookmarkEnd w:id="561"/>
      <w:bookmarkEnd w:id="562"/>
      <w:r>
        <w:rPr>
          <w:rFonts w:hint="cs"/>
          <w:rtl/>
          <w:lang w:eastAsia="he-IL"/>
        </w:rPr>
        <w:t xml:space="preserve">מה הגילאים שלהם היום? הם כבר בני 24? 22? </w:t>
      </w:r>
    </w:p>
    <w:p w:rsidR="00896DF3" w:rsidRDefault="00896DF3" w:rsidP="00896DF3">
      <w:pPr>
        <w:rPr>
          <w:rtl/>
          <w:lang w:eastAsia="he-IL"/>
        </w:rPr>
      </w:pPr>
      <w:bookmarkStart w:id="563" w:name="_ETM_Q1_1043932"/>
      <w:bookmarkStart w:id="564" w:name="_ETM_Q1_1044039"/>
      <w:bookmarkEnd w:id="563"/>
      <w:bookmarkEnd w:id="564"/>
    </w:p>
    <w:p w:rsidR="00896DF3" w:rsidRDefault="00896DF3" w:rsidP="00D12294">
      <w:pPr>
        <w:pStyle w:val="-"/>
        <w:rPr>
          <w:rtl/>
        </w:rPr>
      </w:pPr>
      <w:bookmarkStart w:id="565" w:name="ET_speakercontinue_877596_83"/>
      <w:r w:rsidRPr="00D12294">
        <w:rPr>
          <w:rStyle w:val="TagStyle"/>
          <w:rtl/>
        </w:rPr>
        <w:t xml:space="preserve"> &lt;&lt; דובר_המשך &gt;&gt;</w:t>
      </w:r>
      <w:r w:rsidRPr="00896DF3">
        <w:rPr>
          <w:rStyle w:val="TagStyle"/>
          <w:rtl/>
        </w:rPr>
        <w:t xml:space="preserve"> </w:t>
      </w:r>
      <w:r>
        <w:rPr>
          <w:rtl/>
        </w:rPr>
        <w:t>חגית צור:</w:t>
      </w:r>
      <w:r w:rsidRPr="00896DF3">
        <w:rPr>
          <w:rStyle w:val="TagStyle"/>
          <w:rtl/>
        </w:rPr>
        <w:t xml:space="preserve"> </w:t>
      </w:r>
      <w:r w:rsidRPr="00D12294">
        <w:rPr>
          <w:rStyle w:val="TagStyle"/>
          <w:rtl/>
        </w:rPr>
        <w:t>&lt;&lt; דובר_המשך &gt;&gt;</w:t>
      </w:r>
      <w:r>
        <w:rPr>
          <w:rtl/>
        </w:rPr>
        <w:t xml:space="preserve">   </w:t>
      </w:r>
      <w:bookmarkEnd w:id="565"/>
    </w:p>
    <w:p w:rsidR="00896DF3" w:rsidRDefault="00896DF3" w:rsidP="00896DF3">
      <w:pPr>
        <w:pStyle w:val="KeepWithNext"/>
        <w:rPr>
          <w:rtl/>
          <w:lang w:eastAsia="he-IL"/>
        </w:rPr>
      </w:pPr>
    </w:p>
    <w:p w:rsidR="00896DF3" w:rsidRDefault="00896DF3" w:rsidP="00896DF3">
      <w:pPr>
        <w:rPr>
          <w:rtl/>
          <w:lang w:eastAsia="he-IL"/>
        </w:rPr>
      </w:pPr>
      <w:bookmarkStart w:id="566" w:name="_ETM_Q1_1045053"/>
      <w:bookmarkEnd w:id="566"/>
      <w:r>
        <w:rPr>
          <w:rFonts w:hint="cs"/>
          <w:rtl/>
          <w:lang w:eastAsia="he-IL"/>
        </w:rPr>
        <w:t xml:space="preserve">חלקם </w:t>
      </w:r>
      <w:bookmarkStart w:id="567" w:name="_ETM_Q1_1045797"/>
      <w:bookmarkEnd w:id="567"/>
      <w:r>
        <w:rPr>
          <w:rFonts w:hint="cs"/>
          <w:rtl/>
          <w:lang w:eastAsia="he-IL"/>
        </w:rPr>
        <w:t xml:space="preserve">הגיעו גם לגיל 30. </w:t>
      </w:r>
    </w:p>
    <w:p w:rsidR="00896DF3" w:rsidRDefault="00896DF3" w:rsidP="00896DF3">
      <w:pPr>
        <w:rPr>
          <w:rtl/>
          <w:lang w:eastAsia="he-IL"/>
        </w:rPr>
      </w:pPr>
      <w:bookmarkStart w:id="568" w:name="_ETM_Q1_1048124"/>
      <w:bookmarkStart w:id="569" w:name="_ETM_Q1_1048210"/>
      <w:bookmarkEnd w:id="568"/>
      <w:bookmarkEnd w:id="569"/>
    </w:p>
    <w:p w:rsidR="00896DF3" w:rsidRDefault="00896DF3" w:rsidP="00D12294">
      <w:pPr>
        <w:pStyle w:val="af5"/>
        <w:rPr>
          <w:rtl/>
        </w:rPr>
      </w:pPr>
      <w:bookmarkStart w:id="570" w:name="ET_interruption_5292_84"/>
      <w:r w:rsidRPr="00D12294">
        <w:rPr>
          <w:rStyle w:val="TagStyle"/>
          <w:rtl/>
        </w:rPr>
        <w:t xml:space="preserve"> &lt;&lt; קריאה &gt;&gt;</w:t>
      </w:r>
      <w:r w:rsidRPr="00896DF3">
        <w:rPr>
          <w:rStyle w:val="TagStyle"/>
          <w:rtl/>
        </w:rPr>
        <w:t xml:space="preserve"> </w:t>
      </w:r>
      <w:r>
        <w:rPr>
          <w:rtl/>
        </w:rPr>
        <w:t>אוסאמה סעדי (הרשימה המשותפת):</w:t>
      </w:r>
      <w:r w:rsidRPr="00896DF3">
        <w:rPr>
          <w:rStyle w:val="TagStyle"/>
          <w:rtl/>
        </w:rPr>
        <w:t xml:space="preserve"> </w:t>
      </w:r>
      <w:r w:rsidRPr="00D12294">
        <w:rPr>
          <w:rStyle w:val="TagStyle"/>
          <w:rtl/>
        </w:rPr>
        <w:t>&lt;&lt; קריאה &gt;&gt;</w:t>
      </w:r>
      <w:r>
        <w:rPr>
          <w:rtl/>
        </w:rPr>
        <w:t xml:space="preserve">   </w:t>
      </w:r>
      <w:bookmarkEnd w:id="570"/>
    </w:p>
    <w:p w:rsidR="00896DF3" w:rsidRDefault="00896DF3" w:rsidP="00896DF3">
      <w:pPr>
        <w:pStyle w:val="KeepWithNext"/>
        <w:rPr>
          <w:rtl/>
          <w:lang w:eastAsia="he-IL"/>
        </w:rPr>
      </w:pPr>
    </w:p>
    <w:p w:rsidR="00896DF3" w:rsidRDefault="00896DF3" w:rsidP="00896DF3">
      <w:pPr>
        <w:rPr>
          <w:rtl/>
          <w:lang w:eastAsia="he-IL"/>
        </w:rPr>
      </w:pPr>
      <w:bookmarkStart w:id="571" w:name="_ETM_Q1_1047946"/>
      <w:bookmarkEnd w:id="571"/>
      <w:r>
        <w:rPr>
          <w:rFonts w:hint="cs"/>
          <w:rtl/>
          <w:lang w:eastAsia="he-IL"/>
        </w:rPr>
        <w:t xml:space="preserve">אז למה אי-אפשר לפתור </w:t>
      </w:r>
      <w:bookmarkStart w:id="572" w:name="_ETM_Q1_1048858"/>
      <w:bookmarkEnd w:id="572"/>
      <w:r>
        <w:rPr>
          <w:rFonts w:hint="cs"/>
          <w:rtl/>
          <w:lang w:eastAsia="he-IL"/>
        </w:rPr>
        <w:t>את הבעיה שלהם, אדוני היושב-ראש?</w:t>
      </w:r>
    </w:p>
    <w:p w:rsidR="00896DF3" w:rsidRDefault="00896DF3" w:rsidP="00896DF3">
      <w:pPr>
        <w:rPr>
          <w:rtl/>
          <w:lang w:eastAsia="he-IL"/>
        </w:rPr>
      </w:pPr>
      <w:bookmarkStart w:id="573" w:name="_ETM_Q1_1048832"/>
      <w:bookmarkStart w:id="574" w:name="_ETM_Q1_1048944"/>
      <w:bookmarkEnd w:id="573"/>
      <w:bookmarkEnd w:id="574"/>
    </w:p>
    <w:p w:rsidR="00896DF3" w:rsidRDefault="00896DF3" w:rsidP="00D12294">
      <w:pPr>
        <w:pStyle w:val="af6"/>
        <w:rPr>
          <w:rtl/>
        </w:rPr>
      </w:pPr>
      <w:bookmarkStart w:id="575" w:name="ET_yor_5766_85"/>
      <w:r w:rsidRPr="00D12294">
        <w:rPr>
          <w:rStyle w:val="TagStyle"/>
          <w:rtl/>
        </w:rPr>
        <w:t xml:space="preserve"> &lt;&lt; יור &gt;&gt;</w:t>
      </w:r>
      <w:r w:rsidRPr="00896DF3">
        <w:rPr>
          <w:rStyle w:val="TagStyle"/>
          <w:rtl/>
        </w:rPr>
        <w:t xml:space="preserve"> </w:t>
      </w:r>
      <w:r>
        <w:rPr>
          <w:rtl/>
        </w:rPr>
        <w:t>היו"ר רם בן ברק:</w:t>
      </w:r>
      <w:r w:rsidRPr="00896DF3">
        <w:rPr>
          <w:rStyle w:val="TagStyle"/>
          <w:rtl/>
        </w:rPr>
        <w:t xml:space="preserve"> </w:t>
      </w:r>
      <w:r w:rsidRPr="00D12294">
        <w:rPr>
          <w:rStyle w:val="TagStyle"/>
          <w:rtl/>
        </w:rPr>
        <w:t>&lt;&lt; יור &gt;&gt;</w:t>
      </w:r>
      <w:r>
        <w:rPr>
          <w:rtl/>
        </w:rPr>
        <w:t xml:space="preserve">   </w:t>
      </w:r>
      <w:bookmarkEnd w:id="575"/>
    </w:p>
    <w:p w:rsidR="00896DF3" w:rsidRDefault="00896DF3" w:rsidP="00896DF3">
      <w:pPr>
        <w:pStyle w:val="KeepWithNext"/>
        <w:rPr>
          <w:rtl/>
          <w:lang w:eastAsia="he-IL"/>
        </w:rPr>
      </w:pPr>
    </w:p>
    <w:p w:rsidR="00896DF3" w:rsidRDefault="00896DF3" w:rsidP="00896DF3">
      <w:pPr>
        <w:rPr>
          <w:rtl/>
          <w:lang w:eastAsia="he-IL"/>
        </w:rPr>
      </w:pPr>
      <w:bookmarkStart w:id="576" w:name="_ETM_Q1_1049810"/>
      <w:bookmarkEnd w:id="576"/>
      <w:r>
        <w:rPr>
          <w:rFonts w:hint="cs"/>
          <w:rtl/>
          <w:lang w:eastAsia="he-IL"/>
        </w:rPr>
        <w:t xml:space="preserve">לא אמרתי שאי-אפשר. אמרתי שיכול </w:t>
      </w:r>
      <w:bookmarkStart w:id="577" w:name="_ETM_Q1_1050532"/>
      <w:bookmarkEnd w:id="577"/>
      <w:r>
        <w:rPr>
          <w:rFonts w:hint="cs"/>
          <w:rtl/>
          <w:lang w:eastAsia="he-IL"/>
        </w:rPr>
        <w:t xml:space="preserve">להיות. </w:t>
      </w:r>
    </w:p>
    <w:p w:rsidR="002671B4" w:rsidRDefault="002671B4" w:rsidP="00896DF3">
      <w:pPr>
        <w:rPr>
          <w:rtl/>
          <w:lang w:eastAsia="he-IL"/>
        </w:rPr>
      </w:pPr>
      <w:bookmarkStart w:id="578" w:name="_ETM_Q1_1054700"/>
      <w:bookmarkStart w:id="579" w:name="_ETM_Q1_1054778"/>
      <w:bookmarkEnd w:id="578"/>
      <w:bookmarkEnd w:id="579"/>
    </w:p>
    <w:p w:rsidR="002671B4" w:rsidRDefault="002671B4" w:rsidP="00D12294">
      <w:pPr>
        <w:pStyle w:val="af5"/>
        <w:rPr>
          <w:rtl/>
        </w:rPr>
      </w:pPr>
      <w:bookmarkStart w:id="580" w:name="ET_interruption_5292_85"/>
      <w:r w:rsidRPr="00D12294">
        <w:rPr>
          <w:rStyle w:val="TagStyle"/>
          <w:rtl/>
        </w:rPr>
        <w:t xml:space="preserve"> &lt;&lt; קריאה &gt;&gt;</w:t>
      </w:r>
      <w:r w:rsidRPr="002671B4">
        <w:rPr>
          <w:rStyle w:val="TagStyle"/>
          <w:rtl/>
        </w:rPr>
        <w:t xml:space="preserve"> </w:t>
      </w:r>
      <w:r>
        <w:rPr>
          <w:rtl/>
        </w:rPr>
        <w:t>אוסאמה סעדי (הרשימה המשותפת):</w:t>
      </w:r>
      <w:r w:rsidRPr="002671B4">
        <w:rPr>
          <w:rStyle w:val="TagStyle"/>
          <w:rtl/>
        </w:rPr>
        <w:t xml:space="preserve"> </w:t>
      </w:r>
      <w:r w:rsidRPr="00D12294">
        <w:rPr>
          <w:rStyle w:val="TagStyle"/>
          <w:rtl/>
        </w:rPr>
        <w:t>&lt;&lt; קריאה &gt;&gt;</w:t>
      </w:r>
      <w:r>
        <w:rPr>
          <w:rtl/>
        </w:rPr>
        <w:t xml:space="preserve">   </w:t>
      </w:r>
      <w:bookmarkEnd w:id="580"/>
    </w:p>
    <w:p w:rsidR="002671B4" w:rsidRDefault="002671B4" w:rsidP="002671B4">
      <w:pPr>
        <w:pStyle w:val="KeepWithNext"/>
        <w:rPr>
          <w:rtl/>
          <w:lang w:eastAsia="he-IL"/>
        </w:rPr>
      </w:pPr>
    </w:p>
    <w:p w:rsidR="002671B4" w:rsidRDefault="002671B4" w:rsidP="002671B4">
      <w:pPr>
        <w:rPr>
          <w:rtl/>
          <w:lang w:eastAsia="he-IL"/>
        </w:rPr>
      </w:pPr>
      <w:bookmarkStart w:id="581" w:name="_ETM_Q1_1059659"/>
      <w:bookmarkStart w:id="582" w:name="_ETM_Q1_1059914"/>
      <w:bookmarkStart w:id="583" w:name="_ETM_Q1_1059997"/>
      <w:bookmarkEnd w:id="581"/>
      <w:bookmarkEnd w:id="582"/>
      <w:bookmarkEnd w:id="583"/>
      <w:r>
        <w:rPr>
          <w:rFonts w:hint="cs"/>
          <w:rtl/>
          <w:lang w:eastAsia="he-IL"/>
        </w:rPr>
        <w:t xml:space="preserve">אם אנחנו רוצים להיות פרקטיים, ולפתור חלק מהבעיות האלה, </w:t>
      </w:r>
      <w:bookmarkStart w:id="584" w:name="_ETM_Q1_1058084"/>
      <w:bookmarkEnd w:id="584"/>
      <w:r>
        <w:rPr>
          <w:rFonts w:hint="cs"/>
          <w:rtl/>
          <w:lang w:eastAsia="he-IL"/>
        </w:rPr>
        <w:t xml:space="preserve">יש לנו קבוצה מצומצמת, ידועה מראש, קטגוריה תחומה במספר </w:t>
      </w:r>
      <w:r>
        <w:rPr>
          <w:rtl/>
          <w:lang w:eastAsia="he-IL"/>
        </w:rPr>
        <w:t>–</w:t>
      </w:r>
      <w:r>
        <w:rPr>
          <w:rFonts w:hint="cs"/>
          <w:rtl/>
          <w:lang w:eastAsia="he-IL"/>
        </w:rPr>
        <w:t xml:space="preserve"> </w:t>
      </w:r>
      <w:bookmarkStart w:id="585" w:name="_ETM_Q1_1066710"/>
      <w:bookmarkEnd w:id="585"/>
      <w:r>
        <w:rPr>
          <w:rFonts w:hint="cs"/>
          <w:rtl/>
          <w:lang w:eastAsia="he-IL"/>
        </w:rPr>
        <w:t xml:space="preserve">300, 450. אפשר לבדוק אותם </w:t>
      </w:r>
      <w:r>
        <w:rPr>
          <w:rtl/>
          <w:lang w:eastAsia="he-IL"/>
        </w:rPr>
        <w:t>–</w:t>
      </w:r>
      <w:r>
        <w:rPr>
          <w:rFonts w:hint="cs"/>
          <w:rtl/>
          <w:lang w:eastAsia="he-IL"/>
        </w:rPr>
        <w:t xml:space="preserve"> הם כבר בני </w:t>
      </w:r>
      <w:bookmarkStart w:id="586" w:name="_ETM_Q1_1071254"/>
      <w:bookmarkEnd w:id="586"/>
      <w:r>
        <w:rPr>
          <w:rFonts w:hint="cs"/>
          <w:rtl/>
          <w:lang w:eastAsia="he-IL"/>
        </w:rPr>
        <w:t xml:space="preserve">30 </w:t>
      </w:r>
      <w:r>
        <w:rPr>
          <w:rtl/>
          <w:lang w:eastAsia="he-IL"/>
        </w:rPr>
        <w:t>–</w:t>
      </w:r>
      <w:r>
        <w:rPr>
          <w:rFonts w:hint="cs"/>
          <w:rtl/>
          <w:lang w:eastAsia="he-IL"/>
        </w:rPr>
        <w:t xml:space="preserve"> ולתת להם רישיון קבוע. מה הבעיה? </w:t>
      </w:r>
    </w:p>
    <w:p w:rsidR="002671B4" w:rsidRDefault="002671B4" w:rsidP="002671B4">
      <w:pPr>
        <w:rPr>
          <w:rtl/>
          <w:lang w:eastAsia="he-IL"/>
        </w:rPr>
      </w:pPr>
      <w:bookmarkStart w:id="587" w:name="_ETM_Q1_1081061"/>
      <w:bookmarkStart w:id="588" w:name="_ETM_Q1_1081135"/>
      <w:bookmarkEnd w:id="587"/>
      <w:bookmarkEnd w:id="588"/>
    </w:p>
    <w:p w:rsidR="002671B4" w:rsidRDefault="002671B4" w:rsidP="00D12294">
      <w:pPr>
        <w:pStyle w:val="af6"/>
        <w:rPr>
          <w:rtl/>
        </w:rPr>
      </w:pPr>
      <w:bookmarkStart w:id="589" w:name="ET_yor_5766_86"/>
      <w:r w:rsidRPr="00D12294">
        <w:rPr>
          <w:rStyle w:val="TagStyle"/>
          <w:rtl/>
        </w:rPr>
        <w:t xml:space="preserve"> &lt;&lt; יור &gt;&gt;</w:t>
      </w:r>
      <w:r w:rsidRPr="002671B4">
        <w:rPr>
          <w:rStyle w:val="TagStyle"/>
          <w:rtl/>
        </w:rPr>
        <w:t xml:space="preserve"> </w:t>
      </w:r>
      <w:r>
        <w:rPr>
          <w:rtl/>
        </w:rPr>
        <w:t>היו"ר רם בן ברק:</w:t>
      </w:r>
      <w:r w:rsidRPr="002671B4">
        <w:rPr>
          <w:rStyle w:val="TagStyle"/>
          <w:rtl/>
        </w:rPr>
        <w:t xml:space="preserve"> </w:t>
      </w:r>
      <w:r w:rsidRPr="00D12294">
        <w:rPr>
          <w:rStyle w:val="TagStyle"/>
          <w:rtl/>
        </w:rPr>
        <w:t>&lt;&lt; יור &gt;&gt;</w:t>
      </w:r>
      <w:r>
        <w:rPr>
          <w:rtl/>
        </w:rPr>
        <w:t xml:space="preserve">   </w:t>
      </w:r>
      <w:bookmarkEnd w:id="589"/>
    </w:p>
    <w:p w:rsidR="002671B4" w:rsidRDefault="002671B4" w:rsidP="002671B4">
      <w:pPr>
        <w:pStyle w:val="KeepWithNext"/>
        <w:rPr>
          <w:rtl/>
          <w:lang w:eastAsia="he-IL"/>
        </w:rPr>
      </w:pPr>
    </w:p>
    <w:p w:rsidR="002671B4" w:rsidRDefault="002671B4" w:rsidP="002671B4">
      <w:pPr>
        <w:rPr>
          <w:rtl/>
          <w:lang w:eastAsia="he-IL"/>
        </w:rPr>
      </w:pPr>
      <w:bookmarkStart w:id="590" w:name="_ETM_Q1_1079945"/>
      <w:bookmarkEnd w:id="590"/>
      <w:r>
        <w:rPr>
          <w:rFonts w:hint="cs"/>
          <w:rtl/>
          <w:lang w:eastAsia="he-IL"/>
        </w:rPr>
        <w:t xml:space="preserve">לא אמרתי </w:t>
      </w:r>
      <w:bookmarkStart w:id="591" w:name="_ETM_Q1_1079061"/>
      <w:bookmarkEnd w:id="591"/>
      <w:r>
        <w:rPr>
          <w:rFonts w:hint="cs"/>
          <w:rtl/>
          <w:lang w:eastAsia="he-IL"/>
        </w:rPr>
        <w:t xml:space="preserve">שזאת בעיה. </w:t>
      </w:r>
    </w:p>
    <w:p w:rsidR="002671B4" w:rsidRDefault="002671B4" w:rsidP="002671B4">
      <w:pPr>
        <w:rPr>
          <w:rtl/>
          <w:lang w:eastAsia="he-IL"/>
        </w:rPr>
      </w:pPr>
      <w:bookmarkStart w:id="592" w:name="_ETM_Q1_1080725"/>
      <w:bookmarkStart w:id="593" w:name="_ETM_Q1_1080800"/>
      <w:bookmarkEnd w:id="592"/>
      <w:bookmarkEnd w:id="593"/>
    </w:p>
    <w:p w:rsidR="002671B4" w:rsidRDefault="002671B4" w:rsidP="00D12294">
      <w:pPr>
        <w:pStyle w:val="af5"/>
        <w:rPr>
          <w:rtl/>
        </w:rPr>
      </w:pPr>
      <w:bookmarkStart w:id="594" w:name="ET_interruption_5292_88"/>
      <w:r w:rsidRPr="00D12294">
        <w:rPr>
          <w:rStyle w:val="TagStyle"/>
          <w:rtl/>
        </w:rPr>
        <w:t xml:space="preserve"> &lt;&lt; קריאה &gt;&gt;</w:t>
      </w:r>
      <w:r w:rsidRPr="002671B4">
        <w:rPr>
          <w:rStyle w:val="TagStyle"/>
          <w:rtl/>
        </w:rPr>
        <w:t xml:space="preserve"> </w:t>
      </w:r>
      <w:r>
        <w:rPr>
          <w:rtl/>
        </w:rPr>
        <w:t>אוסאמה סעדי (הרשימה המשותפת):</w:t>
      </w:r>
      <w:r w:rsidRPr="002671B4">
        <w:rPr>
          <w:rStyle w:val="TagStyle"/>
          <w:rtl/>
        </w:rPr>
        <w:t xml:space="preserve"> </w:t>
      </w:r>
      <w:r w:rsidRPr="00D12294">
        <w:rPr>
          <w:rStyle w:val="TagStyle"/>
          <w:rtl/>
        </w:rPr>
        <w:t>&lt;&lt; קריאה &gt;&gt;</w:t>
      </w:r>
      <w:r>
        <w:rPr>
          <w:rtl/>
        </w:rPr>
        <w:t xml:space="preserve">   </w:t>
      </w:r>
      <w:bookmarkEnd w:id="594"/>
    </w:p>
    <w:p w:rsidR="002671B4" w:rsidRDefault="002671B4" w:rsidP="002671B4">
      <w:pPr>
        <w:pStyle w:val="KeepWithNext"/>
        <w:rPr>
          <w:rtl/>
          <w:lang w:eastAsia="he-IL"/>
        </w:rPr>
      </w:pPr>
    </w:p>
    <w:p w:rsidR="002671B4" w:rsidRDefault="002671B4" w:rsidP="002671B4">
      <w:pPr>
        <w:rPr>
          <w:rtl/>
          <w:lang w:eastAsia="he-IL"/>
        </w:rPr>
      </w:pPr>
      <w:bookmarkStart w:id="595" w:name="_ETM_Q1_1082548"/>
      <w:bookmarkEnd w:id="595"/>
      <w:r>
        <w:rPr>
          <w:rFonts w:hint="cs"/>
          <w:rtl/>
          <w:lang w:eastAsia="he-IL"/>
        </w:rPr>
        <w:t xml:space="preserve">אם הייתה מניעה ביטחונית, לא היו אפילו מחדשים </w:t>
      </w:r>
      <w:bookmarkStart w:id="596" w:name="_ETM_Q1_1085505"/>
      <w:bookmarkEnd w:id="596"/>
      <w:r>
        <w:rPr>
          <w:rFonts w:hint="cs"/>
          <w:rtl/>
          <w:lang w:eastAsia="he-IL"/>
        </w:rPr>
        <w:t xml:space="preserve">להם את היתר </w:t>
      </w:r>
      <w:proofErr w:type="spellStart"/>
      <w:r>
        <w:rPr>
          <w:rFonts w:hint="cs"/>
          <w:rtl/>
          <w:lang w:eastAsia="he-IL"/>
        </w:rPr>
        <w:t>המת"ק</w:t>
      </w:r>
      <w:proofErr w:type="spellEnd"/>
      <w:r>
        <w:rPr>
          <w:rFonts w:hint="cs"/>
          <w:rtl/>
          <w:lang w:eastAsia="he-IL"/>
        </w:rPr>
        <w:t xml:space="preserve">. היו עוצרים את זה. עובדה שהם </w:t>
      </w:r>
      <w:bookmarkStart w:id="597" w:name="_ETM_Q1_1089198"/>
      <w:bookmarkEnd w:id="597"/>
      <w:r>
        <w:rPr>
          <w:rFonts w:hint="cs"/>
          <w:rtl/>
          <w:lang w:eastAsia="he-IL"/>
        </w:rPr>
        <w:t xml:space="preserve">ממשיכים לקבל היתר </w:t>
      </w:r>
      <w:proofErr w:type="spellStart"/>
      <w:r>
        <w:rPr>
          <w:rFonts w:hint="cs"/>
          <w:rtl/>
          <w:lang w:eastAsia="he-IL"/>
        </w:rPr>
        <w:t>מת"ק</w:t>
      </w:r>
      <w:proofErr w:type="spellEnd"/>
      <w:r>
        <w:rPr>
          <w:rFonts w:hint="cs"/>
          <w:rtl/>
          <w:lang w:eastAsia="he-IL"/>
        </w:rPr>
        <w:t xml:space="preserve"> 10, 15 שנים. </w:t>
      </w:r>
    </w:p>
    <w:p w:rsidR="002671B4" w:rsidRDefault="002671B4" w:rsidP="002671B4">
      <w:pPr>
        <w:rPr>
          <w:rtl/>
          <w:lang w:eastAsia="he-IL"/>
        </w:rPr>
      </w:pPr>
      <w:bookmarkStart w:id="598" w:name="_ETM_Q1_1097907"/>
      <w:bookmarkStart w:id="599" w:name="_ETM_Q1_1098015"/>
      <w:bookmarkEnd w:id="598"/>
      <w:bookmarkEnd w:id="599"/>
    </w:p>
    <w:p w:rsidR="002671B4" w:rsidRDefault="002671B4" w:rsidP="00D12294">
      <w:pPr>
        <w:pStyle w:val="af5"/>
        <w:rPr>
          <w:rtl/>
        </w:rPr>
      </w:pPr>
      <w:bookmarkStart w:id="600" w:name="ET_interruption_6157_89"/>
      <w:r w:rsidRPr="00D12294">
        <w:rPr>
          <w:rStyle w:val="TagStyle"/>
          <w:rtl/>
        </w:rPr>
        <w:t xml:space="preserve"> &lt;&lt; קריאה &gt;&gt;</w:t>
      </w:r>
      <w:r w:rsidRPr="002671B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671B4">
        <w:rPr>
          <w:rStyle w:val="TagStyle"/>
          <w:rtl/>
        </w:rPr>
        <w:t xml:space="preserve"> </w:t>
      </w:r>
      <w:r w:rsidRPr="00D12294">
        <w:rPr>
          <w:rStyle w:val="TagStyle"/>
          <w:rtl/>
        </w:rPr>
        <w:t>&lt;&lt; קריאה &gt;&gt;</w:t>
      </w:r>
      <w:r>
        <w:rPr>
          <w:rtl/>
        </w:rPr>
        <w:t xml:space="preserve">   </w:t>
      </w:r>
      <w:bookmarkEnd w:id="600"/>
    </w:p>
    <w:p w:rsidR="002671B4" w:rsidRDefault="002671B4" w:rsidP="002671B4">
      <w:pPr>
        <w:pStyle w:val="KeepWithNext"/>
        <w:rPr>
          <w:rtl/>
          <w:lang w:eastAsia="he-IL"/>
        </w:rPr>
      </w:pPr>
    </w:p>
    <w:p w:rsidR="002671B4" w:rsidRDefault="002671B4" w:rsidP="002671B4">
      <w:pPr>
        <w:rPr>
          <w:rtl/>
          <w:lang w:eastAsia="he-IL"/>
        </w:rPr>
      </w:pPr>
      <w:bookmarkStart w:id="601" w:name="_ETM_Q1_1097906"/>
      <w:bookmarkStart w:id="602" w:name="_ETM_Q1_1098195"/>
      <w:bookmarkStart w:id="603" w:name="_ETM_Q1_1098275"/>
      <w:bookmarkEnd w:id="601"/>
      <w:bookmarkEnd w:id="602"/>
      <w:bookmarkEnd w:id="603"/>
      <w:r>
        <w:rPr>
          <w:rFonts w:hint="cs"/>
          <w:rtl/>
          <w:lang w:eastAsia="he-IL"/>
        </w:rPr>
        <w:t>אוסאמה, אני</w:t>
      </w:r>
      <w:bookmarkStart w:id="604" w:name="_ETM_Q1_1094895"/>
      <w:bookmarkEnd w:id="604"/>
      <w:r>
        <w:rPr>
          <w:rFonts w:hint="cs"/>
          <w:rtl/>
          <w:lang w:eastAsia="he-IL"/>
        </w:rPr>
        <w:t xml:space="preserve"> אפילו לא מתווכח </w:t>
      </w:r>
      <w:proofErr w:type="spellStart"/>
      <w:r>
        <w:rPr>
          <w:rFonts w:hint="cs"/>
          <w:rtl/>
          <w:lang w:eastAsia="he-IL"/>
        </w:rPr>
        <w:t>איתך</w:t>
      </w:r>
      <w:proofErr w:type="spellEnd"/>
      <w:r>
        <w:rPr>
          <w:rFonts w:hint="cs"/>
          <w:rtl/>
          <w:lang w:eastAsia="he-IL"/>
        </w:rPr>
        <w:t xml:space="preserve">. </w:t>
      </w:r>
    </w:p>
    <w:p w:rsidR="002671B4" w:rsidRDefault="002671B4" w:rsidP="002671B4">
      <w:pPr>
        <w:rPr>
          <w:rtl/>
          <w:lang w:eastAsia="he-IL"/>
        </w:rPr>
      </w:pPr>
      <w:bookmarkStart w:id="605" w:name="_ETM_Q1_1098500"/>
      <w:bookmarkStart w:id="606" w:name="_ETM_Q1_1098606"/>
      <w:bookmarkEnd w:id="605"/>
      <w:bookmarkEnd w:id="606"/>
    </w:p>
    <w:p w:rsidR="002671B4" w:rsidRDefault="002671B4" w:rsidP="00D12294">
      <w:pPr>
        <w:pStyle w:val="af5"/>
        <w:rPr>
          <w:rtl/>
        </w:rPr>
      </w:pPr>
      <w:bookmarkStart w:id="607" w:name="ET_interruption_עדי_לוסטיגמן_90"/>
      <w:r w:rsidRPr="00D12294">
        <w:rPr>
          <w:rStyle w:val="TagStyle"/>
          <w:rtl/>
        </w:rPr>
        <w:t xml:space="preserve"> &lt;&lt; קריאה &gt;&gt;</w:t>
      </w:r>
      <w:r w:rsidRPr="002671B4">
        <w:rPr>
          <w:rStyle w:val="TagStyle"/>
          <w:rtl/>
        </w:rPr>
        <w:t xml:space="preserve"> </w:t>
      </w:r>
      <w:r>
        <w:rPr>
          <w:rtl/>
        </w:rPr>
        <w:t xml:space="preserve">עדי </w:t>
      </w:r>
      <w:proofErr w:type="spellStart"/>
      <w:r>
        <w:rPr>
          <w:rtl/>
        </w:rPr>
        <w:t>לוסטיגמן</w:t>
      </w:r>
      <w:proofErr w:type="spellEnd"/>
      <w:r>
        <w:rPr>
          <w:rtl/>
        </w:rPr>
        <w:t>:</w:t>
      </w:r>
      <w:r w:rsidRPr="002671B4">
        <w:rPr>
          <w:rStyle w:val="TagStyle"/>
          <w:rtl/>
        </w:rPr>
        <w:t xml:space="preserve"> </w:t>
      </w:r>
      <w:r w:rsidRPr="00D12294">
        <w:rPr>
          <w:rStyle w:val="TagStyle"/>
          <w:rtl/>
        </w:rPr>
        <w:t>&lt;&lt; קריאה &gt;&gt;</w:t>
      </w:r>
      <w:r>
        <w:rPr>
          <w:rtl/>
        </w:rPr>
        <w:t xml:space="preserve">   </w:t>
      </w:r>
      <w:bookmarkEnd w:id="607"/>
    </w:p>
    <w:p w:rsidR="002671B4" w:rsidRDefault="002671B4" w:rsidP="002671B4">
      <w:pPr>
        <w:pStyle w:val="KeepWithNext"/>
        <w:rPr>
          <w:rtl/>
          <w:lang w:eastAsia="he-IL"/>
        </w:rPr>
      </w:pPr>
    </w:p>
    <w:p w:rsidR="002671B4" w:rsidRDefault="002671B4" w:rsidP="002671B4">
      <w:pPr>
        <w:rPr>
          <w:rtl/>
          <w:lang w:eastAsia="he-IL"/>
        </w:rPr>
      </w:pPr>
      <w:r>
        <w:rPr>
          <w:rFonts w:hint="cs"/>
          <w:rtl/>
          <w:lang w:eastAsia="he-IL"/>
        </w:rPr>
        <w:t xml:space="preserve">האם יש נתון כמה מתוך </w:t>
      </w:r>
      <w:bookmarkStart w:id="608" w:name="_ETM_Q1_1100583"/>
      <w:bookmarkEnd w:id="608"/>
      <w:r>
        <w:rPr>
          <w:rFonts w:hint="cs"/>
          <w:rtl/>
          <w:lang w:eastAsia="he-IL"/>
        </w:rPr>
        <w:t>485 מחזיקים בהיתרים יותר מחמש שנים? כמה יותר מעשר שנים?</w:t>
      </w:r>
    </w:p>
    <w:p w:rsidR="002671B4" w:rsidRDefault="002671B4" w:rsidP="002671B4">
      <w:pPr>
        <w:rPr>
          <w:rtl/>
          <w:lang w:eastAsia="he-IL"/>
        </w:rPr>
      </w:pPr>
      <w:bookmarkStart w:id="609" w:name="_ETM_Q1_1105825"/>
      <w:bookmarkStart w:id="610" w:name="_ETM_Q1_1105933"/>
      <w:bookmarkEnd w:id="609"/>
      <w:bookmarkEnd w:id="610"/>
    </w:p>
    <w:p w:rsidR="002671B4" w:rsidRDefault="002671B4" w:rsidP="00D12294">
      <w:pPr>
        <w:pStyle w:val="af9"/>
        <w:rPr>
          <w:rtl/>
          <w:lang w:eastAsia="he-IL"/>
        </w:rPr>
      </w:pPr>
      <w:bookmarkStart w:id="611" w:name="ET_guest_470320_91"/>
      <w:r w:rsidRPr="00D12294">
        <w:rPr>
          <w:rStyle w:val="TagStyle"/>
          <w:rtl/>
        </w:rPr>
        <w:t xml:space="preserve"> &lt;&lt; אורח &gt;&gt;</w:t>
      </w:r>
      <w:r w:rsidRPr="002671B4">
        <w:rPr>
          <w:rStyle w:val="TagStyle"/>
          <w:rtl/>
        </w:rPr>
        <w:t xml:space="preserve"> </w:t>
      </w:r>
      <w:r>
        <w:rPr>
          <w:rtl/>
          <w:lang w:eastAsia="he-IL"/>
        </w:rPr>
        <w:t>נעמה פלאי:</w:t>
      </w:r>
      <w:r w:rsidRPr="002671B4">
        <w:rPr>
          <w:rStyle w:val="TagStyle"/>
          <w:rtl/>
        </w:rPr>
        <w:t xml:space="preserve"> </w:t>
      </w:r>
      <w:r w:rsidRPr="00D12294">
        <w:rPr>
          <w:rStyle w:val="TagStyle"/>
          <w:rtl/>
        </w:rPr>
        <w:t>&lt;&lt; אורח &gt;&gt;</w:t>
      </w:r>
      <w:r>
        <w:rPr>
          <w:rtl/>
          <w:lang w:eastAsia="he-IL"/>
        </w:rPr>
        <w:t xml:space="preserve">   </w:t>
      </w:r>
      <w:bookmarkEnd w:id="611"/>
    </w:p>
    <w:p w:rsidR="002671B4" w:rsidRDefault="002671B4" w:rsidP="002671B4">
      <w:pPr>
        <w:pStyle w:val="KeepWithNext"/>
        <w:rPr>
          <w:rtl/>
          <w:lang w:eastAsia="he-IL"/>
        </w:rPr>
      </w:pPr>
    </w:p>
    <w:p w:rsidR="002671B4" w:rsidRDefault="002671B4" w:rsidP="002671B4">
      <w:pPr>
        <w:rPr>
          <w:rtl/>
          <w:lang w:eastAsia="he-IL"/>
        </w:rPr>
      </w:pPr>
      <w:bookmarkStart w:id="612" w:name="_ETM_Q1_1107206"/>
      <w:bookmarkEnd w:id="612"/>
      <w:r>
        <w:rPr>
          <w:rFonts w:hint="cs"/>
          <w:rtl/>
          <w:lang w:eastAsia="he-IL"/>
        </w:rPr>
        <w:t>א</w:t>
      </w:r>
      <w:bookmarkStart w:id="613" w:name="_ETM_Q1_1107509"/>
      <w:bookmarkEnd w:id="613"/>
      <w:r>
        <w:rPr>
          <w:rFonts w:hint="cs"/>
          <w:rtl/>
          <w:lang w:eastAsia="he-IL"/>
        </w:rPr>
        <w:t>נ</w:t>
      </w:r>
      <w:bookmarkStart w:id="614" w:name="_ETM_Q1_1107608"/>
      <w:bookmarkEnd w:id="614"/>
      <w:r>
        <w:rPr>
          <w:rFonts w:hint="cs"/>
          <w:rtl/>
          <w:lang w:eastAsia="he-IL"/>
        </w:rPr>
        <w:t xml:space="preserve">י יכולה להבטיח ליושב-ראש הוועדה, שמה שאנחנו עוסקים בו במשך השבוע האחרון, זה רק לנסות להביא נתונים בפני הוועדה. </w:t>
      </w:r>
    </w:p>
    <w:p w:rsidR="002671B4" w:rsidRDefault="002671B4" w:rsidP="002671B4">
      <w:pPr>
        <w:rPr>
          <w:rtl/>
          <w:lang w:eastAsia="he-IL"/>
        </w:rPr>
      </w:pPr>
    </w:p>
    <w:p w:rsidR="002671B4" w:rsidRDefault="002671B4" w:rsidP="00D12294">
      <w:pPr>
        <w:pStyle w:val="af5"/>
        <w:rPr>
          <w:rtl/>
        </w:rPr>
      </w:pPr>
      <w:bookmarkStart w:id="615" w:name="ET_interruption_5292_92"/>
      <w:r w:rsidRPr="00D12294">
        <w:rPr>
          <w:rStyle w:val="TagStyle"/>
          <w:rtl/>
        </w:rPr>
        <w:t xml:space="preserve"> &lt;&lt; קריאה &gt;&gt;</w:t>
      </w:r>
      <w:r w:rsidRPr="002671B4">
        <w:rPr>
          <w:rStyle w:val="TagStyle"/>
          <w:rtl/>
        </w:rPr>
        <w:t xml:space="preserve"> </w:t>
      </w:r>
      <w:r>
        <w:rPr>
          <w:rtl/>
        </w:rPr>
        <w:t>אוסאמה סעדי (הרשימה המשותפת):</w:t>
      </w:r>
      <w:r w:rsidRPr="002671B4">
        <w:rPr>
          <w:rStyle w:val="TagStyle"/>
          <w:rtl/>
        </w:rPr>
        <w:t xml:space="preserve"> </w:t>
      </w:r>
      <w:r w:rsidRPr="00D12294">
        <w:rPr>
          <w:rStyle w:val="TagStyle"/>
          <w:rtl/>
        </w:rPr>
        <w:t>&lt;&lt; קריאה &gt;&gt;</w:t>
      </w:r>
      <w:r>
        <w:rPr>
          <w:rtl/>
        </w:rPr>
        <w:t xml:space="preserve">   </w:t>
      </w:r>
      <w:bookmarkEnd w:id="615"/>
    </w:p>
    <w:p w:rsidR="002671B4" w:rsidRDefault="002671B4" w:rsidP="002671B4">
      <w:pPr>
        <w:pStyle w:val="KeepWithNext"/>
        <w:rPr>
          <w:rtl/>
          <w:lang w:eastAsia="he-IL"/>
        </w:rPr>
      </w:pPr>
    </w:p>
    <w:p w:rsidR="002671B4" w:rsidRDefault="002671B4" w:rsidP="002671B4">
      <w:pPr>
        <w:rPr>
          <w:rtl/>
          <w:lang w:eastAsia="he-IL"/>
        </w:rPr>
      </w:pPr>
      <w:bookmarkStart w:id="616" w:name="_ETM_Q1_1112178"/>
      <w:bookmarkStart w:id="617" w:name="_ETM_Q1_1112442"/>
      <w:bookmarkEnd w:id="616"/>
      <w:bookmarkEnd w:id="617"/>
      <w:r>
        <w:rPr>
          <w:rFonts w:hint="cs"/>
          <w:rtl/>
          <w:lang w:eastAsia="he-IL"/>
        </w:rPr>
        <w:t>סו</w:t>
      </w:r>
      <w:bookmarkStart w:id="618" w:name="_ETM_Q1_1112563"/>
      <w:bookmarkEnd w:id="618"/>
      <w:r>
        <w:rPr>
          <w:rFonts w:hint="cs"/>
          <w:rtl/>
          <w:lang w:eastAsia="he-IL"/>
        </w:rPr>
        <w:t xml:space="preserve">ף סוף, </w:t>
      </w:r>
      <w:bookmarkStart w:id="619" w:name="_ETM_Q1_1111781"/>
      <w:bookmarkEnd w:id="619"/>
      <w:r>
        <w:rPr>
          <w:rFonts w:hint="cs"/>
          <w:rtl/>
          <w:lang w:eastAsia="he-IL"/>
        </w:rPr>
        <w:t xml:space="preserve">הגיע הזמן. סוף סוף, הגיע הזמן. </w:t>
      </w:r>
    </w:p>
    <w:p w:rsidR="002671B4" w:rsidRDefault="002671B4" w:rsidP="002671B4">
      <w:pPr>
        <w:rPr>
          <w:rtl/>
          <w:lang w:eastAsia="he-IL"/>
        </w:rPr>
      </w:pPr>
      <w:bookmarkStart w:id="620" w:name="_ETM_Q1_1114277"/>
      <w:bookmarkStart w:id="621" w:name="_ETM_Q1_1114399"/>
      <w:bookmarkEnd w:id="620"/>
      <w:bookmarkEnd w:id="621"/>
    </w:p>
    <w:p w:rsidR="002671B4" w:rsidRDefault="002671B4" w:rsidP="00D12294">
      <w:pPr>
        <w:pStyle w:val="-"/>
        <w:rPr>
          <w:rtl/>
        </w:rPr>
      </w:pPr>
      <w:bookmarkStart w:id="622" w:name="ET_speakercontinue_470320_93"/>
      <w:r w:rsidRPr="00D12294">
        <w:rPr>
          <w:rStyle w:val="TagStyle"/>
          <w:rtl/>
        </w:rPr>
        <w:t xml:space="preserve"> &lt;&lt; דובר_המשך &gt;&gt;</w:t>
      </w:r>
      <w:r w:rsidRPr="002671B4">
        <w:rPr>
          <w:rStyle w:val="TagStyle"/>
          <w:rtl/>
        </w:rPr>
        <w:t xml:space="preserve"> </w:t>
      </w:r>
      <w:r>
        <w:rPr>
          <w:rtl/>
        </w:rPr>
        <w:t>נעמה פלאי:</w:t>
      </w:r>
      <w:r w:rsidRPr="002671B4">
        <w:rPr>
          <w:rStyle w:val="TagStyle"/>
          <w:rtl/>
        </w:rPr>
        <w:t xml:space="preserve"> </w:t>
      </w:r>
      <w:r w:rsidRPr="00D12294">
        <w:rPr>
          <w:rStyle w:val="TagStyle"/>
          <w:rtl/>
        </w:rPr>
        <w:t>&lt;&lt; דובר_המשך &gt;&gt;</w:t>
      </w:r>
      <w:r>
        <w:rPr>
          <w:rtl/>
        </w:rPr>
        <w:t xml:space="preserve">   </w:t>
      </w:r>
      <w:bookmarkEnd w:id="622"/>
    </w:p>
    <w:p w:rsidR="002671B4" w:rsidRDefault="002671B4" w:rsidP="002671B4">
      <w:pPr>
        <w:pStyle w:val="KeepWithNext"/>
        <w:rPr>
          <w:rtl/>
          <w:lang w:eastAsia="he-IL"/>
        </w:rPr>
      </w:pPr>
    </w:p>
    <w:p w:rsidR="002671B4" w:rsidRDefault="002671B4" w:rsidP="002671B4">
      <w:pPr>
        <w:rPr>
          <w:rtl/>
          <w:lang w:eastAsia="he-IL"/>
        </w:rPr>
      </w:pPr>
      <w:bookmarkStart w:id="623" w:name="_ETM_Q1_1115179"/>
      <w:bookmarkEnd w:id="623"/>
      <w:r>
        <w:rPr>
          <w:rFonts w:hint="cs"/>
          <w:rtl/>
          <w:lang w:eastAsia="he-IL"/>
        </w:rPr>
        <w:t xml:space="preserve">הבאנו נתונים בפעמים הקודמות, </w:t>
      </w:r>
      <w:bookmarkStart w:id="624" w:name="_ETM_Q1_1114737"/>
      <w:bookmarkEnd w:id="624"/>
      <w:r>
        <w:rPr>
          <w:rFonts w:hint="cs"/>
          <w:rtl/>
          <w:lang w:eastAsia="he-IL"/>
        </w:rPr>
        <w:t xml:space="preserve">ואנחנו מביאים את מה שביכולתנו לתת בפני הוועדה לקראת כל </w:t>
      </w:r>
      <w:bookmarkStart w:id="625" w:name="_ETM_Q1_1119003"/>
      <w:bookmarkEnd w:id="625"/>
      <w:r>
        <w:rPr>
          <w:rFonts w:hint="cs"/>
          <w:rtl/>
          <w:lang w:eastAsia="he-IL"/>
        </w:rPr>
        <w:t xml:space="preserve">דיון. </w:t>
      </w:r>
      <w:bookmarkStart w:id="626" w:name="_ETM_Q1_1120492"/>
      <w:bookmarkEnd w:id="626"/>
    </w:p>
    <w:p w:rsidR="002671B4" w:rsidRDefault="002671B4" w:rsidP="002671B4">
      <w:pPr>
        <w:rPr>
          <w:rtl/>
          <w:lang w:eastAsia="he-IL"/>
        </w:rPr>
      </w:pPr>
      <w:bookmarkStart w:id="627" w:name="_ETM_Q1_1120588"/>
      <w:bookmarkEnd w:id="627"/>
    </w:p>
    <w:p w:rsidR="002671B4" w:rsidRDefault="002671B4" w:rsidP="00D12294">
      <w:pPr>
        <w:pStyle w:val="af6"/>
        <w:rPr>
          <w:rtl/>
        </w:rPr>
      </w:pPr>
      <w:bookmarkStart w:id="628" w:name="ET_yor_5766_94"/>
      <w:r w:rsidRPr="00D12294">
        <w:rPr>
          <w:rStyle w:val="TagStyle"/>
          <w:rtl/>
        </w:rPr>
        <w:t xml:space="preserve"> &lt;&lt; יור &gt;&gt;</w:t>
      </w:r>
      <w:r w:rsidRPr="002671B4">
        <w:rPr>
          <w:rStyle w:val="TagStyle"/>
          <w:rtl/>
        </w:rPr>
        <w:t xml:space="preserve"> </w:t>
      </w:r>
      <w:r>
        <w:rPr>
          <w:rtl/>
        </w:rPr>
        <w:t>היו"ר רם בן ברק:</w:t>
      </w:r>
      <w:r w:rsidRPr="002671B4">
        <w:rPr>
          <w:rStyle w:val="TagStyle"/>
          <w:rtl/>
        </w:rPr>
        <w:t xml:space="preserve"> </w:t>
      </w:r>
      <w:r w:rsidRPr="00D12294">
        <w:rPr>
          <w:rStyle w:val="TagStyle"/>
          <w:rtl/>
        </w:rPr>
        <w:t>&lt;&lt; יור &gt;&gt;</w:t>
      </w:r>
      <w:r>
        <w:rPr>
          <w:rtl/>
        </w:rPr>
        <w:t xml:space="preserve">   </w:t>
      </w:r>
      <w:bookmarkEnd w:id="628"/>
    </w:p>
    <w:p w:rsidR="002671B4" w:rsidRDefault="002671B4" w:rsidP="002671B4">
      <w:pPr>
        <w:pStyle w:val="KeepWithNext"/>
        <w:rPr>
          <w:rtl/>
          <w:lang w:eastAsia="he-IL"/>
        </w:rPr>
      </w:pPr>
    </w:p>
    <w:p w:rsidR="002671B4" w:rsidRDefault="002671B4" w:rsidP="002671B4">
      <w:pPr>
        <w:rPr>
          <w:rtl/>
          <w:lang w:eastAsia="he-IL"/>
        </w:rPr>
      </w:pPr>
      <w:bookmarkStart w:id="629" w:name="_ETM_Q1_1122387"/>
      <w:bookmarkEnd w:id="629"/>
      <w:r>
        <w:rPr>
          <w:rFonts w:hint="cs"/>
          <w:rtl/>
          <w:lang w:eastAsia="he-IL"/>
        </w:rPr>
        <w:t xml:space="preserve">לכל הנושאים המיוחדים האלה, כמו אותם ילדים שנמצאים כאן </w:t>
      </w:r>
      <w:bookmarkStart w:id="630" w:name="_ETM_Q1_1124906"/>
      <w:bookmarkEnd w:id="630"/>
      <w:r>
        <w:rPr>
          <w:rFonts w:hint="cs"/>
          <w:rtl/>
          <w:lang w:eastAsia="he-IL"/>
        </w:rPr>
        <w:t xml:space="preserve">הרבה שנים, ואותן נשים במקומות אלימים, ניתן התייחסות נפרדת, ונראה </w:t>
      </w:r>
      <w:bookmarkStart w:id="631" w:name="_ETM_Q1_1131198"/>
      <w:bookmarkEnd w:id="631"/>
      <w:r>
        <w:rPr>
          <w:rFonts w:hint="cs"/>
          <w:rtl/>
          <w:lang w:eastAsia="he-IL"/>
        </w:rPr>
        <w:t xml:space="preserve">איך פותרים את הבעיה הזאת. </w:t>
      </w:r>
    </w:p>
    <w:p w:rsidR="002671B4" w:rsidRDefault="002671B4" w:rsidP="002671B4">
      <w:pPr>
        <w:rPr>
          <w:rtl/>
          <w:lang w:eastAsia="he-IL"/>
        </w:rPr>
      </w:pPr>
      <w:bookmarkStart w:id="632" w:name="_ETM_Q1_1133655"/>
      <w:bookmarkStart w:id="633" w:name="_ETM_Q1_1133747"/>
      <w:bookmarkEnd w:id="632"/>
      <w:bookmarkEnd w:id="633"/>
    </w:p>
    <w:p w:rsidR="002671B4" w:rsidRDefault="002671B4" w:rsidP="00D12294">
      <w:pPr>
        <w:pStyle w:val="af5"/>
        <w:rPr>
          <w:rtl/>
        </w:rPr>
      </w:pPr>
      <w:bookmarkStart w:id="634" w:name="ET_interruption_6157_95"/>
      <w:r w:rsidRPr="00D12294">
        <w:rPr>
          <w:rStyle w:val="TagStyle"/>
          <w:rtl/>
        </w:rPr>
        <w:t xml:space="preserve"> &lt;&lt; קריאה &gt;&gt;</w:t>
      </w:r>
      <w:r w:rsidRPr="002671B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671B4">
        <w:rPr>
          <w:rStyle w:val="TagStyle"/>
          <w:rtl/>
        </w:rPr>
        <w:t xml:space="preserve"> </w:t>
      </w:r>
      <w:r w:rsidRPr="00D12294">
        <w:rPr>
          <w:rStyle w:val="TagStyle"/>
          <w:rtl/>
        </w:rPr>
        <w:t>&lt;&lt; קריאה &gt;&gt;</w:t>
      </w:r>
      <w:r>
        <w:rPr>
          <w:rtl/>
        </w:rPr>
        <w:t xml:space="preserve">   </w:t>
      </w:r>
      <w:bookmarkEnd w:id="634"/>
    </w:p>
    <w:p w:rsidR="002671B4" w:rsidRDefault="002671B4" w:rsidP="002671B4">
      <w:pPr>
        <w:rPr>
          <w:rtl/>
          <w:lang w:eastAsia="he-IL"/>
        </w:rPr>
      </w:pPr>
      <w:bookmarkStart w:id="635" w:name="_ETM_Q1_1133184"/>
      <w:bookmarkStart w:id="636" w:name="_ETM_Q1_1133289"/>
      <w:bookmarkEnd w:id="635"/>
      <w:bookmarkEnd w:id="636"/>
    </w:p>
    <w:p w:rsidR="002671B4" w:rsidRDefault="002671B4" w:rsidP="002671B4">
      <w:pPr>
        <w:rPr>
          <w:rtl/>
          <w:lang w:eastAsia="he-IL"/>
        </w:rPr>
      </w:pPr>
      <w:bookmarkStart w:id="637" w:name="_ETM_Q1_1134608"/>
      <w:bookmarkStart w:id="638" w:name="_ETM_Q1_1134704"/>
      <w:bookmarkEnd w:id="637"/>
      <w:bookmarkEnd w:id="638"/>
      <w:r>
        <w:rPr>
          <w:rFonts w:hint="cs"/>
          <w:rtl/>
          <w:lang w:eastAsia="he-IL"/>
        </w:rPr>
        <w:t xml:space="preserve">אני חושב שהסוגיות הפרטניות האלה תמיד יהיו קיימות. לא משנה איפה נעביר קו </w:t>
      </w:r>
      <w:r>
        <w:rPr>
          <w:rtl/>
          <w:lang w:eastAsia="he-IL"/>
        </w:rPr>
        <w:t>–</w:t>
      </w:r>
      <w:r>
        <w:rPr>
          <w:rFonts w:hint="cs"/>
          <w:rtl/>
          <w:lang w:eastAsia="he-IL"/>
        </w:rPr>
        <w:t xml:space="preserve"> </w:t>
      </w:r>
      <w:bookmarkStart w:id="639" w:name="_ETM_Q1_1158830"/>
      <w:bookmarkEnd w:id="639"/>
      <w:r>
        <w:rPr>
          <w:rFonts w:hint="cs"/>
          <w:rtl/>
          <w:lang w:eastAsia="he-IL"/>
        </w:rPr>
        <w:t xml:space="preserve">זה כלל ידוע, השאלות של רבי ירמיה בגמרא. הוא </w:t>
      </w:r>
      <w:bookmarkStart w:id="640" w:name="_ETM_Q1_1162514"/>
      <w:bookmarkEnd w:id="640"/>
      <w:r>
        <w:rPr>
          <w:rFonts w:hint="cs"/>
          <w:rtl/>
          <w:lang w:eastAsia="he-IL"/>
        </w:rPr>
        <w:t xml:space="preserve">אמר: יש עד 50 אמה, ומה קורה אם אתה מוצא משהו שנמצא בדיוק רגל אחת בצד אחד של הקו, ורגל </w:t>
      </w:r>
      <w:bookmarkStart w:id="641" w:name="_ETM_Q1_1169647"/>
      <w:bookmarkEnd w:id="641"/>
      <w:r>
        <w:rPr>
          <w:rFonts w:hint="cs"/>
          <w:rtl/>
          <w:lang w:eastAsia="he-IL"/>
        </w:rPr>
        <w:t xml:space="preserve">שנייה בצד השני של הקו. שאלות הקצה ושאלות הגבול </w:t>
      </w:r>
      <w:bookmarkStart w:id="642" w:name="_ETM_Q1_1171806"/>
      <w:bookmarkEnd w:id="642"/>
      <w:r>
        <w:rPr>
          <w:rFonts w:hint="cs"/>
          <w:rtl/>
          <w:lang w:eastAsia="he-IL"/>
        </w:rPr>
        <w:t xml:space="preserve">תמיד יהיו קיימות, ויש מנגנון שנותן לזה מענה בחוק. המנגנון </w:t>
      </w:r>
      <w:bookmarkStart w:id="643" w:name="_ETM_Q1_1177862"/>
      <w:bookmarkEnd w:id="643"/>
      <w:r>
        <w:rPr>
          <w:rFonts w:hint="cs"/>
          <w:rtl/>
          <w:lang w:eastAsia="he-IL"/>
        </w:rPr>
        <w:t xml:space="preserve">הזה נקרא החריג ההומניטרי, או הוועדה. אם יש מקרים שהם </w:t>
      </w:r>
      <w:bookmarkStart w:id="644" w:name="_ETM_Q1_1183841"/>
      <w:bookmarkEnd w:id="644"/>
      <w:r>
        <w:rPr>
          <w:rFonts w:hint="cs"/>
          <w:rtl/>
          <w:lang w:eastAsia="he-IL"/>
        </w:rPr>
        <w:t xml:space="preserve">ברמת המספר הבודד, יגישו בקשות. אם יידחו הבקשות, יש </w:t>
      </w:r>
      <w:bookmarkStart w:id="645" w:name="_ETM_Q1_1188020"/>
      <w:bookmarkEnd w:id="645"/>
      <w:r>
        <w:rPr>
          <w:rFonts w:hint="cs"/>
          <w:rtl/>
          <w:lang w:eastAsia="he-IL"/>
        </w:rPr>
        <w:t xml:space="preserve">לצערי או לשמחתי, זה לא משנה, </w:t>
      </w:r>
      <w:r>
        <w:rPr>
          <w:rFonts w:hint="cs"/>
          <w:rtl/>
          <w:lang w:eastAsia="he-IL"/>
        </w:rPr>
        <w:lastRenderedPageBreak/>
        <w:t xml:space="preserve">שהרי בג"ץ לא  ננעל, ואם יש מקרים שצריכים לקבל סעד במקרה הפרטני, אז </w:t>
      </w:r>
      <w:bookmarkStart w:id="646" w:name="_ETM_Q1_1197944"/>
      <w:bookmarkEnd w:id="646"/>
      <w:r>
        <w:rPr>
          <w:rFonts w:hint="cs"/>
          <w:rtl/>
          <w:lang w:eastAsia="he-IL"/>
        </w:rPr>
        <w:t xml:space="preserve">הם יקבלו סעד במקרה הפרטני. </w:t>
      </w:r>
    </w:p>
    <w:p w:rsidR="002671B4" w:rsidRDefault="002671B4" w:rsidP="002671B4">
      <w:pPr>
        <w:rPr>
          <w:rtl/>
          <w:lang w:eastAsia="he-IL"/>
        </w:rPr>
      </w:pPr>
      <w:bookmarkStart w:id="647" w:name="_ETM_Q1_1222443"/>
      <w:bookmarkStart w:id="648" w:name="_ETM_Q1_1222513"/>
      <w:bookmarkEnd w:id="647"/>
      <w:bookmarkEnd w:id="648"/>
    </w:p>
    <w:p w:rsidR="002671B4" w:rsidRDefault="002671B4" w:rsidP="002671B4">
      <w:pPr>
        <w:rPr>
          <w:rtl/>
          <w:lang w:eastAsia="he-IL"/>
        </w:rPr>
      </w:pPr>
      <w:bookmarkStart w:id="649" w:name="_ETM_Q1_1222618"/>
      <w:bookmarkStart w:id="650" w:name="_ETM_Q1_1222664"/>
      <w:bookmarkEnd w:id="649"/>
      <w:bookmarkEnd w:id="650"/>
      <w:r>
        <w:rPr>
          <w:rFonts w:hint="cs"/>
          <w:rtl/>
          <w:lang w:eastAsia="he-IL"/>
        </w:rPr>
        <w:t xml:space="preserve">אני חוזר על מה שאמרתי </w:t>
      </w:r>
      <w:bookmarkStart w:id="651" w:name="_ETM_Q1_1202629"/>
      <w:bookmarkEnd w:id="651"/>
      <w:r>
        <w:rPr>
          <w:rFonts w:hint="cs"/>
          <w:rtl/>
          <w:lang w:eastAsia="he-IL"/>
        </w:rPr>
        <w:t xml:space="preserve">גם בדיון הקודם, שאותו חוק, מילה במילה, הצביעה בעדו </w:t>
      </w:r>
      <w:bookmarkStart w:id="652" w:name="_ETM_Q1_1210409"/>
      <w:bookmarkEnd w:id="652"/>
      <w:r>
        <w:rPr>
          <w:rFonts w:hint="cs"/>
          <w:rtl/>
          <w:lang w:eastAsia="he-IL"/>
        </w:rPr>
        <w:t xml:space="preserve">מפלגת מרצ. הצביעה בעדו, ומיכל </w:t>
      </w:r>
      <w:proofErr w:type="spellStart"/>
      <w:r>
        <w:rPr>
          <w:rFonts w:hint="cs"/>
          <w:rtl/>
          <w:lang w:eastAsia="he-IL"/>
        </w:rPr>
        <w:t>רוזין</w:t>
      </w:r>
      <w:proofErr w:type="spellEnd"/>
      <w:r>
        <w:rPr>
          <w:rFonts w:hint="cs"/>
          <w:rtl/>
          <w:lang w:eastAsia="he-IL"/>
        </w:rPr>
        <w:t xml:space="preserve"> אמר</w:t>
      </w:r>
      <w:bookmarkStart w:id="653" w:name="_ETM_Q1_1213396"/>
      <w:bookmarkEnd w:id="653"/>
      <w:r>
        <w:rPr>
          <w:rFonts w:hint="cs"/>
          <w:rtl/>
          <w:lang w:eastAsia="he-IL"/>
        </w:rPr>
        <w:t xml:space="preserve">ה פה למה היא הצביעה בעדו. היא אמרה שבשנייה שהבטיחו </w:t>
      </w:r>
      <w:bookmarkStart w:id="654" w:name="_ETM_Q1_1215999"/>
      <w:bookmarkEnd w:id="654"/>
      <w:r>
        <w:rPr>
          <w:rFonts w:hint="cs"/>
          <w:rtl/>
          <w:lang w:eastAsia="he-IL"/>
        </w:rPr>
        <w:t xml:space="preserve">לנו שיעשו בדיקה פרטנית של כל מקרה </w:t>
      </w:r>
      <w:bookmarkStart w:id="655" w:name="_ETM_Q1_1219959"/>
      <w:bookmarkEnd w:id="655"/>
      <w:r>
        <w:rPr>
          <w:rFonts w:hint="cs"/>
          <w:rtl/>
          <w:lang w:eastAsia="he-IL"/>
        </w:rPr>
        <w:t xml:space="preserve">ומקרה, אנחנו יכולים לעשות בעד החוק הזה. אם </w:t>
      </w:r>
      <w:bookmarkStart w:id="656" w:name="_ETM_Q1_1221747"/>
      <w:bookmarkEnd w:id="656"/>
      <w:r>
        <w:rPr>
          <w:rFonts w:hint="cs"/>
          <w:rtl/>
          <w:lang w:eastAsia="he-IL"/>
        </w:rPr>
        <w:t xml:space="preserve">לא עושים בדיקה פרטנית בכל מקרה ומקרה, זה חוק גזעני. מיכל </w:t>
      </w:r>
      <w:proofErr w:type="spellStart"/>
      <w:r>
        <w:rPr>
          <w:rFonts w:hint="cs"/>
          <w:rtl/>
          <w:lang w:eastAsia="he-IL"/>
        </w:rPr>
        <w:t>רוזין</w:t>
      </w:r>
      <w:proofErr w:type="spellEnd"/>
      <w:r>
        <w:rPr>
          <w:rFonts w:hint="cs"/>
          <w:rtl/>
          <w:lang w:eastAsia="he-IL"/>
        </w:rPr>
        <w:t xml:space="preserve">, חזקה עליה שהיא יודעת מה היא אומרת. </w:t>
      </w:r>
      <w:bookmarkStart w:id="657" w:name="_ETM_Q1_1231275"/>
      <w:bookmarkEnd w:id="657"/>
    </w:p>
    <w:p w:rsidR="002671B4" w:rsidRDefault="002671B4" w:rsidP="002671B4">
      <w:pPr>
        <w:rPr>
          <w:rtl/>
          <w:lang w:eastAsia="he-IL"/>
        </w:rPr>
      </w:pPr>
    </w:p>
    <w:p w:rsidR="002671B4" w:rsidRDefault="002671B4" w:rsidP="002671B4">
      <w:pPr>
        <w:rPr>
          <w:rtl/>
          <w:lang w:eastAsia="he-IL"/>
        </w:rPr>
      </w:pPr>
      <w:bookmarkStart w:id="658" w:name="_ETM_Q1_1229399"/>
      <w:bookmarkStart w:id="659" w:name="_ETM_Q1_1229456"/>
      <w:bookmarkEnd w:id="658"/>
      <w:bookmarkEnd w:id="659"/>
      <w:r>
        <w:rPr>
          <w:rFonts w:hint="cs"/>
          <w:rtl/>
          <w:lang w:eastAsia="he-IL"/>
        </w:rPr>
        <w:t xml:space="preserve">אם נרד עכשיו בחוק הזה לרמת הרזולוציה שהארגונים רוצים לעשות, </w:t>
      </w:r>
      <w:bookmarkStart w:id="660" w:name="_ETM_Q1_1233978"/>
      <w:bookmarkEnd w:id="660"/>
      <w:r>
        <w:rPr>
          <w:rFonts w:hint="cs"/>
          <w:rtl/>
          <w:lang w:eastAsia="he-IL"/>
        </w:rPr>
        <w:t xml:space="preserve">ונעשה לכל מקרה ומקרה בדיקה פרטנית, אין חוק. </w:t>
      </w:r>
      <w:bookmarkStart w:id="661" w:name="_ETM_Q1_1238292"/>
      <w:bookmarkEnd w:id="661"/>
    </w:p>
    <w:p w:rsidR="002671B4" w:rsidRDefault="002671B4" w:rsidP="002671B4">
      <w:pPr>
        <w:rPr>
          <w:rtl/>
          <w:lang w:eastAsia="he-IL"/>
        </w:rPr>
      </w:pPr>
      <w:bookmarkStart w:id="662" w:name="_ETM_Q1_1235899"/>
      <w:bookmarkStart w:id="663" w:name="_ETM_Q1_1235980"/>
      <w:bookmarkEnd w:id="662"/>
      <w:bookmarkEnd w:id="663"/>
    </w:p>
    <w:p w:rsidR="002671B4" w:rsidRDefault="002671B4" w:rsidP="00D12294">
      <w:pPr>
        <w:pStyle w:val="-"/>
        <w:rPr>
          <w:rtl/>
        </w:rPr>
      </w:pPr>
      <w:bookmarkStart w:id="664" w:name="ET_speakercontinue_470320_96"/>
      <w:r w:rsidRPr="00D12294">
        <w:rPr>
          <w:rStyle w:val="TagStyle"/>
          <w:rtl/>
        </w:rPr>
        <w:t xml:space="preserve"> &lt;&lt; דובר_המשך &gt;&gt;</w:t>
      </w:r>
      <w:r w:rsidRPr="002671B4">
        <w:rPr>
          <w:rStyle w:val="TagStyle"/>
          <w:rtl/>
        </w:rPr>
        <w:t xml:space="preserve"> </w:t>
      </w:r>
      <w:r>
        <w:rPr>
          <w:rtl/>
        </w:rPr>
        <w:t>נעמה פלאי:</w:t>
      </w:r>
      <w:r w:rsidRPr="002671B4">
        <w:rPr>
          <w:rStyle w:val="TagStyle"/>
          <w:rtl/>
        </w:rPr>
        <w:t xml:space="preserve"> </w:t>
      </w:r>
      <w:r w:rsidRPr="00D12294">
        <w:rPr>
          <w:rStyle w:val="TagStyle"/>
          <w:rtl/>
        </w:rPr>
        <w:t>&lt;&lt; דובר_המשך &gt;&gt;</w:t>
      </w:r>
      <w:r>
        <w:rPr>
          <w:rtl/>
        </w:rPr>
        <w:t xml:space="preserve">   </w:t>
      </w:r>
      <w:bookmarkEnd w:id="664"/>
    </w:p>
    <w:p w:rsidR="002671B4" w:rsidRDefault="002671B4" w:rsidP="002671B4">
      <w:pPr>
        <w:pStyle w:val="KeepWithNext"/>
        <w:rPr>
          <w:rtl/>
          <w:lang w:eastAsia="he-IL"/>
        </w:rPr>
      </w:pPr>
    </w:p>
    <w:p w:rsidR="002671B4" w:rsidRDefault="002671B4" w:rsidP="002671B4">
      <w:pPr>
        <w:rPr>
          <w:rtl/>
          <w:lang w:eastAsia="he-IL"/>
        </w:rPr>
      </w:pPr>
      <w:bookmarkStart w:id="665" w:name="_ETM_Q1_1235102"/>
      <w:bookmarkEnd w:id="665"/>
      <w:r>
        <w:rPr>
          <w:rFonts w:hint="cs"/>
          <w:rtl/>
          <w:lang w:eastAsia="he-IL"/>
        </w:rPr>
        <w:t xml:space="preserve">זה לא כל מקרה ומקרה, זה סעיף בחוק. </w:t>
      </w:r>
    </w:p>
    <w:p w:rsidR="002671B4" w:rsidRDefault="002671B4" w:rsidP="002671B4">
      <w:pPr>
        <w:rPr>
          <w:rtl/>
          <w:lang w:eastAsia="he-IL"/>
        </w:rPr>
      </w:pPr>
      <w:bookmarkStart w:id="666" w:name="_ETM_Q1_1240312"/>
      <w:bookmarkStart w:id="667" w:name="_ETM_Q1_1240395"/>
      <w:bookmarkEnd w:id="666"/>
      <w:bookmarkEnd w:id="667"/>
    </w:p>
    <w:p w:rsidR="002671B4" w:rsidRDefault="002671B4" w:rsidP="00D12294">
      <w:pPr>
        <w:pStyle w:val="af5"/>
        <w:rPr>
          <w:rtl/>
        </w:rPr>
      </w:pPr>
      <w:bookmarkStart w:id="668" w:name="ET_interruption_6157_97"/>
      <w:r w:rsidRPr="00D12294">
        <w:rPr>
          <w:rStyle w:val="TagStyle"/>
          <w:rtl/>
        </w:rPr>
        <w:t xml:space="preserve"> &lt;&lt; קריאה &gt;&gt;</w:t>
      </w:r>
      <w:r w:rsidRPr="002671B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671B4">
        <w:rPr>
          <w:rStyle w:val="TagStyle"/>
          <w:rtl/>
        </w:rPr>
        <w:t xml:space="preserve"> </w:t>
      </w:r>
      <w:r w:rsidRPr="00D12294">
        <w:rPr>
          <w:rStyle w:val="TagStyle"/>
          <w:rtl/>
        </w:rPr>
        <w:t>&lt;&lt; קריאה &gt;&gt;</w:t>
      </w:r>
      <w:r>
        <w:rPr>
          <w:rtl/>
        </w:rPr>
        <w:t xml:space="preserve">   </w:t>
      </w:r>
      <w:bookmarkEnd w:id="668"/>
    </w:p>
    <w:p w:rsidR="002671B4" w:rsidRDefault="002671B4" w:rsidP="002671B4">
      <w:pPr>
        <w:pStyle w:val="KeepWithNext"/>
        <w:rPr>
          <w:rtl/>
          <w:lang w:eastAsia="he-IL"/>
        </w:rPr>
      </w:pPr>
    </w:p>
    <w:p w:rsidR="002671B4" w:rsidRDefault="002671B4" w:rsidP="002671B4">
      <w:pPr>
        <w:rPr>
          <w:rtl/>
          <w:lang w:eastAsia="he-IL"/>
        </w:rPr>
      </w:pPr>
      <w:bookmarkStart w:id="669" w:name="_ETM_Q1_1242305"/>
      <w:bookmarkEnd w:id="669"/>
      <w:r>
        <w:rPr>
          <w:rFonts w:hint="cs"/>
          <w:rtl/>
          <w:lang w:eastAsia="he-IL"/>
        </w:rPr>
        <w:t>ה</w:t>
      </w:r>
      <w:bookmarkStart w:id="670" w:name="_ETM_Q1_1242600"/>
      <w:bookmarkEnd w:id="670"/>
      <w:r>
        <w:rPr>
          <w:rFonts w:hint="cs"/>
          <w:rtl/>
          <w:lang w:eastAsia="he-IL"/>
        </w:rPr>
        <w:t>ח</w:t>
      </w:r>
      <w:bookmarkStart w:id="671" w:name="_ETM_Q1_1242686"/>
      <w:bookmarkEnd w:id="671"/>
      <w:r>
        <w:rPr>
          <w:rFonts w:hint="cs"/>
          <w:rtl/>
          <w:lang w:eastAsia="he-IL"/>
        </w:rPr>
        <w:t xml:space="preserve">וק הזה </w:t>
      </w:r>
      <w:bookmarkStart w:id="672" w:name="_ETM_Q1_1241305"/>
      <w:bookmarkEnd w:id="672"/>
      <w:r>
        <w:rPr>
          <w:rFonts w:hint="cs"/>
          <w:rtl/>
          <w:lang w:eastAsia="he-IL"/>
        </w:rPr>
        <w:t xml:space="preserve">יש לו מטרה, מטרה ביטחונית, מטרה דמוגרפית. </w:t>
      </w:r>
    </w:p>
    <w:p w:rsidR="002671B4" w:rsidRDefault="002671B4" w:rsidP="002671B4">
      <w:pPr>
        <w:rPr>
          <w:rtl/>
          <w:lang w:eastAsia="he-IL"/>
        </w:rPr>
      </w:pPr>
      <w:bookmarkStart w:id="673" w:name="_ETM_Q1_1245583"/>
      <w:bookmarkStart w:id="674" w:name="_ETM_Q1_1245674"/>
      <w:bookmarkEnd w:id="673"/>
      <w:bookmarkEnd w:id="674"/>
    </w:p>
    <w:p w:rsidR="002671B4" w:rsidRDefault="002671B4" w:rsidP="00D12294">
      <w:pPr>
        <w:pStyle w:val="af5"/>
        <w:rPr>
          <w:rtl/>
        </w:rPr>
      </w:pPr>
      <w:bookmarkStart w:id="675" w:name="ET_interruption_5292_98"/>
      <w:r w:rsidRPr="00D12294">
        <w:rPr>
          <w:rStyle w:val="TagStyle"/>
          <w:rtl/>
        </w:rPr>
        <w:t xml:space="preserve"> &lt;&lt; קריאה &gt;&gt;</w:t>
      </w:r>
      <w:r w:rsidRPr="002671B4">
        <w:rPr>
          <w:rStyle w:val="TagStyle"/>
          <w:rtl/>
        </w:rPr>
        <w:t xml:space="preserve"> </w:t>
      </w:r>
      <w:r>
        <w:rPr>
          <w:rtl/>
        </w:rPr>
        <w:t>אוסאמה סעדי (הרשימה המשותפת):</w:t>
      </w:r>
      <w:r w:rsidRPr="002671B4">
        <w:rPr>
          <w:rStyle w:val="TagStyle"/>
          <w:rtl/>
        </w:rPr>
        <w:t xml:space="preserve"> </w:t>
      </w:r>
      <w:r w:rsidRPr="00D12294">
        <w:rPr>
          <w:rStyle w:val="TagStyle"/>
          <w:rtl/>
        </w:rPr>
        <w:t>&lt;&lt; קריאה &gt;&gt;</w:t>
      </w:r>
      <w:r>
        <w:rPr>
          <w:rtl/>
        </w:rPr>
        <w:t xml:space="preserve">   </w:t>
      </w:r>
      <w:bookmarkEnd w:id="675"/>
    </w:p>
    <w:p w:rsidR="002671B4" w:rsidRDefault="002671B4" w:rsidP="002671B4">
      <w:pPr>
        <w:pStyle w:val="KeepWithNext"/>
        <w:rPr>
          <w:rtl/>
          <w:lang w:eastAsia="he-IL"/>
        </w:rPr>
      </w:pPr>
    </w:p>
    <w:p w:rsidR="002671B4" w:rsidRDefault="002671B4" w:rsidP="002671B4">
      <w:pPr>
        <w:rPr>
          <w:rtl/>
          <w:lang w:eastAsia="he-IL"/>
        </w:rPr>
      </w:pPr>
      <w:bookmarkStart w:id="676" w:name="_ETM_Q1_1246464"/>
      <w:bookmarkEnd w:id="676"/>
      <w:r>
        <w:rPr>
          <w:rFonts w:hint="cs"/>
          <w:rtl/>
          <w:lang w:eastAsia="he-IL"/>
        </w:rPr>
        <w:t>הי</w:t>
      </w:r>
      <w:bookmarkStart w:id="677" w:name="_ETM_Q1_1246737"/>
      <w:bookmarkEnd w:id="677"/>
      <w:r>
        <w:rPr>
          <w:rFonts w:hint="cs"/>
          <w:rtl/>
          <w:lang w:eastAsia="he-IL"/>
        </w:rPr>
        <w:t>ו</w:t>
      </w:r>
      <w:bookmarkStart w:id="678" w:name="_ETM_Q1_1246830"/>
      <w:bookmarkEnd w:id="678"/>
      <w:r>
        <w:rPr>
          <w:rFonts w:hint="cs"/>
          <w:rtl/>
          <w:lang w:eastAsia="he-IL"/>
        </w:rPr>
        <w:t xml:space="preserve">ם זה יותר דמוגרפית. </w:t>
      </w:r>
    </w:p>
    <w:p w:rsidR="002671B4" w:rsidRDefault="002671B4" w:rsidP="002671B4">
      <w:pPr>
        <w:rPr>
          <w:rtl/>
          <w:lang w:eastAsia="he-IL"/>
        </w:rPr>
      </w:pPr>
      <w:bookmarkStart w:id="679" w:name="_ETM_Q1_1247231"/>
      <w:bookmarkStart w:id="680" w:name="_ETM_Q1_1247315"/>
      <w:bookmarkEnd w:id="679"/>
      <w:bookmarkEnd w:id="680"/>
    </w:p>
    <w:p w:rsidR="002671B4" w:rsidRDefault="002671B4" w:rsidP="00D12294">
      <w:pPr>
        <w:pStyle w:val="af5"/>
        <w:rPr>
          <w:rtl/>
        </w:rPr>
      </w:pPr>
      <w:bookmarkStart w:id="681" w:name="ET_interruption_6157_99"/>
      <w:r w:rsidRPr="00D12294">
        <w:rPr>
          <w:rStyle w:val="TagStyle"/>
          <w:rtl/>
        </w:rPr>
        <w:t xml:space="preserve"> &lt;&lt; קריאה &gt;&gt;</w:t>
      </w:r>
      <w:r w:rsidRPr="002671B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671B4">
        <w:rPr>
          <w:rStyle w:val="TagStyle"/>
          <w:rtl/>
        </w:rPr>
        <w:t xml:space="preserve"> </w:t>
      </w:r>
      <w:r w:rsidRPr="00D12294">
        <w:rPr>
          <w:rStyle w:val="TagStyle"/>
          <w:rtl/>
        </w:rPr>
        <w:t>&lt;&lt; קריאה &gt;&gt;</w:t>
      </w:r>
      <w:r>
        <w:rPr>
          <w:rtl/>
        </w:rPr>
        <w:t xml:space="preserve">   </w:t>
      </w:r>
      <w:bookmarkEnd w:id="681"/>
    </w:p>
    <w:p w:rsidR="002671B4" w:rsidRDefault="002671B4" w:rsidP="002671B4">
      <w:pPr>
        <w:pStyle w:val="KeepWithNext"/>
        <w:rPr>
          <w:rtl/>
          <w:lang w:eastAsia="he-IL"/>
        </w:rPr>
      </w:pPr>
    </w:p>
    <w:p w:rsidR="002671B4" w:rsidRDefault="002671B4" w:rsidP="002671B4">
      <w:pPr>
        <w:rPr>
          <w:rtl/>
          <w:lang w:eastAsia="he-IL"/>
        </w:rPr>
      </w:pPr>
      <w:bookmarkStart w:id="682" w:name="_ETM_Q1_1249548"/>
      <w:bookmarkEnd w:id="682"/>
      <w:r>
        <w:rPr>
          <w:rFonts w:hint="cs"/>
          <w:rtl/>
          <w:lang w:eastAsia="he-IL"/>
        </w:rPr>
        <w:t xml:space="preserve">יש לו מטרה לאומית. </w:t>
      </w:r>
    </w:p>
    <w:p w:rsidR="002671B4" w:rsidRDefault="002671B4" w:rsidP="002671B4">
      <w:pPr>
        <w:rPr>
          <w:rtl/>
          <w:lang w:eastAsia="he-IL"/>
        </w:rPr>
      </w:pPr>
      <w:bookmarkStart w:id="683" w:name="_ETM_Q1_1248179"/>
      <w:bookmarkStart w:id="684" w:name="_ETM_Q1_1248271"/>
      <w:bookmarkEnd w:id="683"/>
      <w:bookmarkEnd w:id="684"/>
    </w:p>
    <w:p w:rsidR="002671B4" w:rsidRDefault="002671B4" w:rsidP="00D12294">
      <w:pPr>
        <w:pStyle w:val="af5"/>
        <w:rPr>
          <w:rtl/>
        </w:rPr>
      </w:pPr>
      <w:bookmarkStart w:id="685" w:name="ET_interruption_5292_100"/>
      <w:r w:rsidRPr="00D12294">
        <w:rPr>
          <w:rStyle w:val="TagStyle"/>
          <w:rtl/>
        </w:rPr>
        <w:t xml:space="preserve"> &lt;&lt; קריאה &gt;&gt;</w:t>
      </w:r>
      <w:r w:rsidRPr="002671B4">
        <w:rPr>
          <w:rStyle w:val="TagStyle"/>
          <w:rtl/>
        </w:rPr>
        <w:t xml:space="preserve"> </w:t>
      </w:r>
      <w:r>
        <w:rPr>
          <w:rtl/>
        </w:rPr>
        <w:t>אוסאמה סעדי (הרשימה המשותפת):</w:t>
      </w:r>
      <w:r w:rsidRPr="002671B4">
        <w:rPr>
          <w:rStyle w:val="TagStyle"/>
          <w:rtl/>
        </w:rPr>
        <w:t xml:space="preserve"> </w:t>
      </w:r>
      <w:r w:rsidRPr="00D12294">
        <w:rPr>
          <w:rStyle w:val="TagStyle"/>
          <w:rtl/>
        </w:rPr>
        <w:t>&lt;&lt; קריאה &gt;&gt;</w:t>
      </w:r>
      <w:r>
        <w:rPr>
          <w:rtl/>
        </w:rPr>
        <w:t xml:space="preserve">   </w:t>
      </w:r>
      <w:bookmarkEnd w:id="685"/>
    </w:p>
    <w:p w:rsidR="002671B4" w:rsidRDefault="002671B4" w:rsidP="002671B4">
      <w:pPr>
        <w:pStyle w:val="KeepWithNext"/>
        <w:rPr>
          <w:rtl/>
          <w:lang w:eastAsia="he-IL"/>
        </w:rPr>
      </w:pPr>
    </w:p>
    <w:p w:rsidR="002671B4" w:rsidRDefault="002671B4" w:rsidP="002671B4">
      <w:pPr>
        <w:rPr>
          <w:rtl/>
          <w:lang w:eastAsia="he-IL"/>
        </w:rPr>
      </w:pPr>
      <w:bookmarkStart w:id="686" w:name="_ETM_Q1_1250438"/>
      <w:bookmarkEnd w:id="686"/>
      <w:r>
        <w:rPr>
          <w:rFonts w:hint="cs"/>
          <w:rtl/>
          <w:lang w:eastAsia="he-IL"/>
        </w:rPr>
        <w:t xml:space="preserve">שמענו כבר. עזוב, עזוב, שמחה. </w:t>
      </w:r>
      <w:bookmarkStart w:id="687" w:name="_ETM_Q1_1252863"/>
      <w:bookmarkEnd w:id="687"/>
      <w:r>
        <w:rPr>
          <w:rFonts w:hint="cs"/>
          <w:rtl/>
          <w:lang w:eastAsia="he-IL"/>
        </w:rPr>
        <w:t xml:space="preserve">זה כבר דמוגרפי </w:t>
      </w:r>
      <w:proofErr w:type="spellStart"/>
      <w:r>
        <w:rPr>
          <w:rFonts w:hint="cs"/>
          <w:rtl/>
          <w:lang w:eastAsia="he-IL"/>
        </w:rPr>
        <w:t>פרופר</w:t>
      </w:r>
      <w:proofErr w:type="spellEnd"/>
      <w:r>
        <w:rPr>
          <w:rFonts w:hint="cs"/>
          <w:rtl/>
          <w:lang w:eastAsia="he-IL"/>
        </w:rPr>
        <w:t xml:space="preserve">. </w:t>
      </w:r>
      <w:bookmarkStart w:id="688" w:name="_ETM_Q1_1254044"/>
      <w:bookmarkStart w:id="689" w:name="_ETM_Q1_1254674"/>
      <w:bookmarkEnd w:id="688"/>
      <w:bookmarkEnd w:id="689"/>
    </w:p>
    <w:p w:rsidR="00A61B76" w:rsidRDefault="00A61B76" w:rsidP="002671B4">
      <w:pPr>
        <w:rPr>
          <w:rtl/>
          <w:lang w:eastAsia="he-IL"/>
        </w:rPr>
      </w:pPr>
    </w:p>
    <w:p w:rsidR="00A61B76" w:rsidRDefault="00A61B76" w:rsidP="00D12294">
      <w:pPr>
        <w:pStyle w:val="a4"/>
        <w:rPr>
          <w:rtl/>
        </w:rPr>
      </w:pPr>
      <w:bookmarkStart w:id="690" w:name="_ETM_Q1_1255024"/>
      <w:bookmarkStart w:id="691" w:name="_ETM_Q1_1255041"/>
      <w:bookmarkStart w:id="692" w:name="_ETM_Q1_1255115"/>
      <w:bookmarkStart w:id="693" w:name="_ETM_Q1_1255151"/>
      <w:bookmarkStart w:id="694" w:name="_ETM_Q1_1255214"/>
      <w:bookmarkStart w:id="695" w:name="_ETM_Q1_1255228"/>
      <w:bookmarkStart w:id="696" w:name="_ETM_Q1_1255281"/>
      <w:bookmarkStart w:id="697" w:name="ET_speaker_הרצל_חגאג_101"/>
      <w:bookmarkEnd w:id="690"/>
      <w:bookmarkEnd w:id="691"/>
      <w:bookmarkEnd w:id="692"/>
      <w:bookmarkEnd w:id="693"/>
      <w:bookmarkEnd w:id="694"/>
      <w:bookmarkEnd w:id="695"/>
      <w:bookmarkEnd w:id="696"/>
      <w:r w:rsidRPr="00D12294">
        <w:rPr>
          <w:rStyle w:val="TagStyle"/>
          <w:rtl/>
        </w:rPr>
        <w:t xml:space="preserve"> &lt;&lt; דובר &gt;&gt;</w:t>
      </w:r>
      <w:r w:rsidRPr="00A61B76">
        <w:rPr>
          <w:rStyle w:val="TagStyle"/>
          <w:rtl/>
        </w:rPr>
        <w:t xml:space="preserve"> </w:t>
      </w:r>
      <w:r>
        <w:rPr>
          <w:rtl/>
        </w:rPr>
        <w:t xml:space="preserve">הרצל </w:t>
      </w:r>
      <w:proofErr w:type="spellStart"/>
      <w:r>
        <w:rPr>
          <w:rtl/>
        </w:rPr>
        <w:t>חג'אג</w:t>
      </w:r>
      <w:proofErr w:type="spellEnd"/>
      <w:r>
        <w:rPr>
          <w:rtl/>
        </w:rPr>
        <w:t>':</w:t>
      </w:r>
      <w:r w:rsidRPr="00A61B76">
        <w:rPr>
          <w:rStyle w:val="TagStyle"/>
          <w:rtl/>
        </w:rPr>
        <w:t xml:space="preserve"> </w:t>
      </w:r>
      <w:r w:rsidRPr="00D12294">
        <w:rPr>
          <w:rStyle w:val="TagStyle"/>
          <w:rtl/>
        </w:rPr>
        <w:t>&lt;&lt; דובר &gt;&gt;</w:t>
      </w:r>
      <w:r>
        <w:rPr>
          <w:rtl/>
        </w:rPr>
        <w:t xml:space="preserve">   </w:t>
      </w:r>
      <w:bookmarkEnd w:id="697"/>
    </w:p>
    <w:p w:rsidR="00A61B76" w:rsidRDefault="00A61B76" w:rsidP="00A61B76">
      <w:pPr>
        <w:pStyle w:val="KeepWithNext"/>
        <w:rPr>
          <w:rtl/>
          <w:lang w:eastAsia="he-IL"/>
        </w:rPr>
      </w:pPr>
    </w:p>
    <w:p w:rsidR="00A61B76" w:rsidRDefault="00A61B76" w:rsidP="00A61B76">
      <w:pPr>
        <w:rPr>
          <w:rtl/>
          <w:lang w:eastAsia="he-IL"/>
        </w:rPr>
      </w:pPr>
      <w:r>
        <w:rPr>
          <w:rFonts w:hint="cs"/>
          <w:rtl/>
          <w:lang w:eastAsia="he-IL"/>
        </w:rPr>
        <w:t xml:space="preserve">כמה מהעצורים הם בנים של איחוד </w:t>
      </w:r>
      <w:bookmarkStart w:id="698" w:name="_ETM_Q1_1256804"/>
      <w:bookmarkEnd w:id="698"/>
      <w:r>
        <w:rPr>
          <w:rFonts w:hint="cs"/>
          <w:rtl/>
          <w:lang w:eastAsia="he-IL"/>
        </w:rPr>
        <w:t xml:space="preserve">משפחות? </w:t>
      </w:r>
    </w:p>
    <w:p w:rsidR="00A61B76" w:rsidRDefault="00A61B76" w:rsidP="00A61B76">
      <w:pPr>
        <w:rPr>
          <w:rtl/>
          <w:lang w:eastAsia="he-IL"/>
        </w:rPr>
      </w:pPr>
      <w:bookmarkStart w:id="699" w:name="_ETM_Q1_1260449"/>
      <w:bookmarkStart w:id="700" w:name="_ETM_Q1_1260537"/>
      <w:bookmarkEnd w:id="699"/>
      <w:bookmarkEnd w:id="700"/>
    </w:p>
    <w:p w:rsidR="00A61B76" w:rsidRDefault="00A61B76" w:rsidP="00D12294">
      <w:pPr>
        <w:pStyle w:val="af6"/>
        <w:rPr>
          <w:rtl/>
        </w:rPr>
      </w:pPr>
      <w:bookmarkStart w:id="701" w:name="ET_yor_5766_102"/>
      <w:r w:rsidRPr="00D12294">
        <w:rPr>
          <w:rStyle w:val="TagStyle"/>
          <w:rtl/>
        </w:rPr>
        <w:t xml:space="preserve"> &lt;&lt; יור &gt;&gt;</w:t>
      </w:r>
      <w:r w:rsidRPr="00A61B76">
        <w:rPr>
          <w:rStyle w:val="TagStyle"/>
          <w:rtl/>
        </w:rPr>
        <w:t xml:space="preserve"> </w:t>
      </w:r>
      <w:r>
        <w:rPr>
          <w:rtl/>
        </w:rPr>
        <w:t>היו"ר רם בן ברק:</w:t>
      </w:r>
      <w:r w:rsidRPr="00A61B76">
        <w:rPr>
          <w:rStyle w:val="TagStyle"/>
          <w:rtl/>
        </w:rPr>
        <w:t xml:space="preserve"> </w:t>
      </w:r>
      <w:r w:rsidRPr="00D12294">
        <w:rPr>
          <w:rStyle w:val="TagStyle"/>
          <w:rtl/>
        </w:rPr>
        <w:t>&lt;&lt; יור &gt;&gt;</w:t>
      </w:r>
      <w:r>
        <w:rPr>
          <w:rtl/>
        </w:rPr>
        <w:t xml:space="preserve">   </w:t>
      </w:r>
      <w:bookmarkEnd w:id="701"/>
    </w:p>
    <w:p w:rsidR="00A61B76" w:rsidRDefault="00A61B76" w:rsidP="00A61B76">
      <w:pPr>
        <w:pStyle w:val="KeepWithNext"/>
        <w:rPr>
          <w:rtl/>
          <w:lang w:eastAsia="he-IL"/>
        </w:rPr>
      </w:pPr>
    </w:p>
    <w:p w:rsidR="00A61B76" w:rsidRDefault="00A61B76" w:rsidP="00A61B76">
      <w:pPr>
        <w:rPr>
          <w:rtl/>
          <w:lang w:eastAsia="he-IL"/>
        </w:rPr>
      </w:pPr>
      <w:bookmarkStart w:id="702" w:name="_ETM_Q1_1261586"/>
      <w:bookmarkEnd w:id="702"/>
      <w:r>
        <w:rPr>
          <w:rFonts w:hint="cs"/>
          <w:rtl/>
          <w:lang w:eastAsia="he-IL"/>
        </w:rPr>
        <w:t xml:space="preserve">אדוני, לא קיבלת אישור דיבור. תודה. </w:t>
      </w:r>
    </w:p>
    <w:p w:rsidR="00A61B76" w:rsidRDefault="00A61B76" w:rsidP="00A61B76">
      <w:pPr>
        <w:rPr>
          <w:rtl/>
          <w:lang w:eastAsia="he-IL"/>
        </w:rPr>
      </w:pPr>
      <w:bookmarkStart w:id="703" w:name="_ETM_Q1_1264151"/>
      <w:bookmarkStart w:id="704" w:name="_ETM_Q1_1264231"/>
      <w:bookmarkEnd w:id="703"/>
      <w:bookmarkEnd w:id="704"/>
    </w:p>
    <w:p w:rsidR="00A61B76" w:rsidRDefault="00A61B76" w:rsidP="00D12294">
      <w:pPr>
        <w:pStyle w:val="af5"/>
        <w:rPr>
          <w:rtl/>
        </w:rPr>
      </w:pPr>
      <w:bookmarkStart w:id="705" w:name="ET_interruption_6157_103"/>
      <w:r w:rsidRPr="00D12294">
        <w:rPr>
          <w:rStyle w:val="TagStyle"/>
          <w:rtl/>
        </w:rPr>
        <w:t xml:space="preserve"> &lt;&lt; קריאה &gt;&gt;</w:t>
      </w:r>
      <w:r w:rsidRPr="00A61B7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61B76">
        <w:rPr>
          <w:rStyle w:val="TagStyle"/>
          <w:rtl/>
        </w:rPr>
        <w:t xml:space="preserve"> </w:t>
      </w:r>
      <w:r w:rsidRPr="00D12294">
        <w:rPr>
          <w:rStyle w:val="TagStyle"/>
          <w:rtl/>
        </w:rPr>
        <w:t>&lt;&lt; קריאה &gt;&gt;</w:t>
      </w:r>
      <w:r>
        <w:rPr>
          <w:rtl/>
        </w:rPr>
        <w:t xml:space="preserve">   </w:t>
      </w:r>
      <w:bookmarkEnd w:id="705"/>
    </w:p>
    <w:p w:rsidR="00A61B76" w:rsidRDefault="00A61B76" w:rsidP="00A61B76">
      <w:pPr>
        <w:pStyle w:val="KeepWithNext"/>
        <w:rPr>
          <w:rtl/>
          <w:lang w:eastAsia="he-IL"/>
        </w:rPr>
      </w:pPr>
    </w:p>
    <w:p w:rsidR="00A61B76" w:rsidRDefault="00A61B76" w:rsidP="00A61B76">
      <w:pPr>
        <w:rPr>
          <w:rtl/>
          <w:lang w:eastAsia="he-IL"/>
        </w:rPr>
      </w:pPr>
      <w:bookmarkStart w:id="706" w:name="_ETM_Q1_1264534"/>
      <w:bookmarkEnd w:id="706"/>
      <w:r>
        <w:rPr>
          <w:rFonts w:hint="cs"/>
          <w:rtl/>
          <w:lang w:eastAsia="he-IL"/>
        </w:rPr>
        <w:t>לחוק הזה</w:t>
      </w:r>
      <w:bookmarkStart w:id="707" w:name="_ETM_Q1_1263445"/>
      <w:bookmarkEnd w:id="707"/>
      <w:r>
        <w:rPr>
          <w:rFonts w:hint="cs"/>
          <w:rtl/>
          <w:lang w:eastAsia="he-IL"/>
        </w:rPr>
        <w:t xml:space="preserve"> יש מטרות. אנחנו יכולים לרדת לאיזה רזולוציות שרוצים, לעשות בדיקה </w:t>
      </w:r>
      <w:bookmarkStart w:id="708" w:name="_ETM_Q1_1269240"/>
      <w:bookmarkEnd w:id="708"/>
      <w:r>
        <w:rPr>
          <w:rFonts w:hint="cs"/>
          <w:rtl/>
          <w:lang w:eastAsia="he-IL"/>
        </w:rPr>
        <w:t xml:space="preserve">פרטנית לכל מקרה, ואז אין חוק. לכן, אני חושב שככל </w:t>
      </w:r>
      <w:bookmarkStart w:id="709" w:name="_ETM_Q1_1274779"/>
      <w:bookmarkEnd w:id="709"/>
      <w:r>
        <w:rPr>
          <w:rFonts w:hint="cs"/>
          <w:rtl/>
          <w:lang w:eastAsia="he-IL"/>
        </w:rPr>
        <w:t xml:space="preserve">שיש טענה מצד ארגון או מצד חבר כנסת או מצד </w:t>
      </w:r>
      <w:bookmarkStart w:id="710" w:name="_ETM_Q1_1277785"/>
      <w:bookmarkEnd w:id="710"/>
      <w:r>
        <w:rPr>
          <w:rFonts w:hint="cs"/>
          <w:rtl/>
          <w:lang w:eastAsia="he-IL"/>
        </w:rPr>
        <w:t>כל אחד אחר, שיש אנשים שנפלו בין הכיסאות</w:t>
      </w:r>
      <w:bookmarkStart w:id="711" w:name="_ETM_Q1_1280258"/>
      <w:bookmarkEnd w:id="711"/>
      <w:r>
        <w:rPr>
          <w:rFonts w:hint="cs"/>
          <w:rtl/>
          <w:lang w:eastAsia="he-IL"/>
        </w:rPr>
        <w:t xml:space="preserve"> </w:t>
      </w:r>
      <w:r>
        <w:rPr>
          <w:rtl/>
          <w:lang w:eastAsia="he-IL"/>
        </w:rPr>
        <w:t>–</w:t>
      </w:r>
      <w:r>
        <w:rPr>
          <w:rFonts w:hint="cs"/>
          <w:rtl/>
          <w:lang w:eastAsia="he-IL"/>
        </w:rPr>
        <w:t xml:space="preserve"> אני מאוד בעד שנקבל כמה שיותר </w:t>
      </w:r>
      <w:bookmarkStart w:id="712" w:name="_ETM_Q1_1284678"/>
      <w:bookmarkEnd w:id="712"/>
      <w:r>
        <w:rPr>
          <w:rFonts w:hint="cs"/>
          <w:rtl/>
          <w:lang w:eastAsia="he-IL"/>
        </w:rPr>
        <w:t xml:space="preserve">נתונים ממשרד הפנים. קיבלנו חלק, וצריך לקבל יותר. במקום שנשאל את עצמנו האם במשרד הפנים יש להם רזולוציות של חסרי </w:t>
      </w:r>
      <w:bookmarkStart w:id="713" w:name="_ETM_Q1_1293915"/>
      <w:bookmarkEnd w:id="713"/>
      <w:r>
        <w:rPr>
          <w:rFonts w:hint="cs"/>
          <w:rtl/>
          <w:lang w:eastAsia="he-IL"/>
        </w:rPr>
        <w:t xml:space="preserve">מעמד או לא, מי שטוען שיש דבר כזה, שיגיד כמה בקשות הגשתם לוועדה ההומניטרית, כמה מהן התקבלו וכמה מהן הודחו. זאת שאלה מאוד פשוטה, במקום שנתחיל להוכיח שאין לנו אחות. </w:t>
      </w:r>
      <w:bookmarkStart w:id="714" w:name="_ETM_Q1_1304935"/>
      <w:bookmarkEnd w:id="714"/>
    </w:p>
    <w:p w:rsidR="00A61B76" w:rsidRDefault="00A61B76" w:rsidP="00A61B76">
      <w:pPr>
        <w:rPr>
          <w:rtl/>
          <w:lang w:eastAsia="he-IL"/>
        </w:rPr>
      </w:pPr>
      <w:bookmarkStart w:id="715" w:name="_ETM_Q1_1306279"/>
      <w:bookmarkStart w:id="716" w:name="_ETM_Q1_1306362"/>
      <w:bookmarkEnd w:id="715"/>
      <w:bookmarkEnd w:id="716"/>
    </w:p>
    <w:p w:rsidR="00A61B76" w:rsidRDefault="00A61B76" w:rsidP="00D12294">
      <w:pPr>
        <w:pStyle w:val="af6"/>
        <w:rPr>
          <w:rtl/>
        </w:rPr>
      </w:pPr>
      <w:bookmarkStart w:id="717" w:name="ET_yor_5766_104"/>
      <w:r w:rsidRPr="00D12294">
        <w:rPr>
          <w:rStyle w:val="TagStyle"/>
          <w:rtl/>
        </w:rPr>
        <w:t xml:space="preserve"> &lt;&lt; יור &gt;&gt;</w:t>
      </w:r>
      <w:r w:rsidRPr="00A61B76">
        <w:rPr>
          <w:rStyle w:val="TagStyle"/>
          <w:rtl/>
        </w:rPr>
        <w:t xml:space="preserve"> </w:t>
      </w:r>
      <w:r>
        <w:rPr>
          <w:rtl/>
        </w:rPr>
        <w:t>היו"ר רם בן ברק:</w:t>
      </w:r>
      <w:r w:rsidRPr="00A61B76">
        <w:rPr>
          <w:rStyle w:val="TagStyle"/>
          <w:rtl/>
        </w:rPr>
        <w:t xml:space="preserve"> </w:t>
      </w:r>
      <w:r w:rsidRPr="00D12294">
        <w:rPr>
          <w:rStyle w:val="TagStyle"/>
          <w:rtl/>
        </w:rPr>
        <w:t>&lt;&lt; יור &gt;&gt;</w:t>
      </w:r>
      <w:r>
        <w:rPr>
          <w:rtl/>
        </w:rPr>
        <w:t xml:space="preserve">   </w:t>
      </w:r>
      <w:bookmarkEnd w:id="717"/>
    </w:p>
    <w:p w:rsidR="00A61B76" w:rsidRDefault="00A61B76" w:rsidP="00A61B76">
      <w:pPr>
        <w:pStyle w:val="KeepWithNext"/>
        <w:rPr>
          <w:rtl/>
          <w:lang w:eastAsia="he-IL"/>
        </w:rPr>
      </w:pPr>
    </w:p>
    <w:p w:rsidR="00A61B76" w:rsidRDefault="00A61B76" w:rsidP="00A61B76">
      <w:pPr>
        <w:rPr>
          <w:rtl/>
          <w:lang w:eastAsia="he-IL"/>
        </w:rPr>
      </w:pPr>
      <w:bookmarkStart w:id="718" w:name="_ETM_Q1_1307468"/>
      <w:bookmarkEnd w:id="718"/>
      <w:r>
        <w:rPr>
          <w:rFonts w:hint="cs"/>
          <w:rtl/>
          <w:lang w:eastAsia="he-IL"/>
        </w:rPr>
        <w:t>תודה רבה. אתה רצית להגיד משהו?</w:t>
      </w:r>
    </w:p>
    <w:p w:rsidR="00A61B76" w:rsidRDefault="00A61B76" w:rsidP="00D12294">
      <w:pPr>
        <w:pStyle w:val="a4"/>
        <w:rPr>
          <w:rtl/>
        </w:rPr>
      </w:pPr>
      <w:bookmarkStart w:id="719" w:name="_ETM_Q1_1309919"/>
      <w:bookmarkStart w:id="720" w:name="_ETM_Q1_1310019"/>
      <w:bookmarkStart w:id="721" w:name="ET_speaker_הרצל_חגאג_105"/>
      <w:bookmarkEnd w:id="719"/>
      <w:bookmarkEnd w:id="720"/>
      <w:r w:rsidRPr="00D12294">
        <w:rPr>
          <w:rStyle w:val="TagStyle"/>
          <w:rtl/>
        </w:rPr>
        <w:t xml:space="preserve"> &lt;&lt; דובר &gt;&gt;</w:t>
      </w:r>
      <w:r w:rsidRPr="00A61B76">
        <w:rPr>
          <w:rStyle w:val="TagStyle"/>
          <w:rtl/>
        </w:rPr>
        <w:t xml:space="preserve"> </w:t>
      </w:r>
      <w:r>
        <w:rPr>
          <w:rtl/>
        </w:rPr>
        <w:t xml:space="preserve">הרצל </w:t>
      </w:r>
      <w:proofErr w:type="spellStart"/>
      <w:r>
        <w:rPr>
          <w:rtl/>
        </w:rPr>
        <w:t>חג'אג</w:t>
      </w:r>
      <w:proofErr w:type="spellEnd"/>
      <w:r>
        <w:rPr>
          <w:rtl/>
        </w:rPr>
        <w:t>':</w:t>
      </w:r>
      <w:r w:rsidRPr="00A61B76">
        <w:rPr>
          <w:rStyle w:val="TagStyle"/>
          <w:rtl/>
        </w:rPr>
        <w:t xml:space="preserve"> </w:t>
      </w:r>
      <w:r w:rsidRPr="00D12294">
        <w:rPr>
          <w:rStyle w:val="TagStyle"/>
          <w:rtl/>
        </w:rPr>
        <w:t>&lt;&lt; דובר &gt;&gt;</w:t>
      </w:r>
      <w:r>
        <w:rPr>
          <w:rtl/>
        </w:rPr>
        <w:t xml:space="preserve">   </w:t>
      </w:r>
      <w:bookmarkEnd w:id="721"/>
    </w:p>
    <w:p w:rsidR="00A61B76" w:rsidRDefault="00A61B76" w:rsidP="00A61B76">
      <w:pPr>
        <w:pStyle w:val="KeepWithNext"/>
        <w:rPr>
          <w:rtl/>
          <w:lang w:eastAsia="he-IL"/>
        </w:rPr>
      </w:pPr>
    </w:p>
    <w:p w:rsidR="00A61B76" w:rsidRDefault="00A61B76" w:rsidP="00A61B76">
      <w:pPr>
        <w:rPr>
          <w:rtl/>
          <w:lang w:eastAsia="he-IL"/>
        </w:rPr>
      </w:pPr>
      <w:bookmarkStart w:id="722" w:name="_ETM_Q1_1320016"/>
      <w:bookmarkEnd w:id="722"/>
      <w:r>
        <w:rPr>
          <w:rFonts w:hint="cs"/>
          <w:rtl/>
          <w:lang w:eastAsia="he-IL"/>
        </w:rPr>
        <w:t xml:space="preserve">אני אבא של סגן שיר חג'אג' שנרצחה בפיגוע בארמון הנציב לפני חמש שנים, </w:t>
      </w:r>
      <w:bookmarkStart w:id="723" w:name="_ETM_Q1_1324680"/>
      <w:bookmarkEnd w:id="723"/>
      <w:r>
        <w:rPr>
          <w:rFonts w:hint="cs"/>
          <w:rtl/>
          <w:lang w:eastAsia="he-IL"/>
        </w:rPr>
        <w:t xml:space="preserve">על ידי פאתי </w:t>
      </w:r>
      <w:proofErr w:type="spellStart"/>
      <w:r>
        <w:rPr>
          <w:rFonts w:hint="cs"/>
          <w:rtl/>
          <w:lang w:eastAsia="he-IL"/>
        </w:rPr>
        <w:t>כונבאב</w:t>
      </w:r>
      <w:proofErr w:type="spellEnd"/>
      <w:r>
        <w:rPr>
          <w:rFonts w:hint="cs"/>
          <w:rtl/>
          <w:lang w:eastAsia="he-IL"/>
        </w:rPr>
        <w:t xml:space="preserve"> מג'בל </w:t>
      </w:r>
      <w:proofErr w:type="spellStart"/>
      <w:r>
        <w:rPr>
          <w:rFonts w:hint="cs"/>
          <w:rtl/>
          <w:lang w:eastAsia="he-IL"/>
        </w:rPr>
        <w:t>מוכבר</w:t>
      </w:r>
      <w:proofErr w:type="spellEnd"/>
      <w:r>
        <w:rPr>
          <w:rFonts w:hint="cs"/>
          <w:rtl/>
          <w:lang w:eastAsia="he-IL"/>
        </w:rPr>
        <w:t xml:space="preserve">, שאני קורא לו כפר </w:t>
      </w:r>
      <w:bookmarkStart w:id="724" w:name="_ETM_Q1_1327907"/>
      <w:bookmarkEnd w:id="724"/>
      <w:r>
        <w:rPr>
          <w:rFonts w:hint="cs"/>
          <w:rtl/>
          <w:lang w:eastAsia="he-IL"/>
        </w:rPr>
        <w:t xml:space="preserve">המחבלים. מעל 250 מחבלים יצאו משם, ועשרות רוצחים. אימא של </w:t>
      </w:r>
      <w:bookmarkStart w:id="725" w:name="_ETM_Q1_1334748"/>
      <w:bookmarkEnd w:id="725"/>
      <w:r>
        <w:rPr>
          <w:rFonts w:hint="cs"/>
          <w:rtl/>
          <w:lang w:eastAsia="he-IL"/>
        </w:rPr>
        <w:t xml:space="preserve">המחבל נמצאת פה באיחוד משפחות, וכשהיא נכנסה לארץ היא רימתה. </w:t>
      </w:r>
      <w:bookmarkStart w:id="726" w:name="_ETM_Q1_1340018"/>
      <w:bookmarkEnd w:id="726"/>
    </w:p>
    <w:p w:rsidR="00A61B76" w:rsidRDefault="00A61B76" w:rsidP="00A61B76">
      <w:pPr>
        <w:rPr>
          <w:rtl/>
          <w:lang w:eastAsia="he-IL"/>
        </w:rPr>
      </w:pPr>
      <w:bookmarkStart w:id="727" w:name="_ETM_Q1_1340322"/>
      <w:bookmarkStart w:id="728" w:name="_ETM_Q1_1340414"/>
      <w:bookmarkEnd w:id="727"/>
      <w:bookmarkEnd w:id="728"/>
    </w:p>
    <w:p w:rsidR="00A61B76" w:rsidRDefault="00A61B76" w:rsidP="00D12294">
      <w:pPr>
        <w:pStyle w:val="af5"/>
        <w:rPr>
          <w:rtl/>
        </w:rPr>
      </w:pPr>
      <w:bookmarkStart w:id="729" w:name="ET_interruption_5292_106"/>
      <w:r w:rsidRPr="00D12294">
        <w:rPr>
          <w:rStyle w:val="TagStyle"/>
          <w:rtl/>
        </w:rPr>
        <w:t xml:space="preserve"> &lt;&lt; קריאה &gt;&gt;</w:t>
      </w:r>
      <w:r w:rsidRPr="00A61B76">
        <w:rPr>
          <w:rStyle w:val="TagStyle"/>
          <w:rtl/>
        </w:rPr>
        <w:t xml:space="preserve"> </w:t>
      </w:r>
      <w:r>
        <w:rPr>
          <w:rtl/>
        </w:rPr>
        <w:t>אוסאמה סעדי (הרשימה המשותפת):</w:t>
      </w:r>
      <w:r w:rsidRPr="00A61B76">
        <w:rPr>
          <w:rStyle w:val="TagStyle"/>
          <w:rtl/>
        </w:rPr>
        <w:t xml:space="preserve"> </w:t>
      </w:r>
      <w:r w:rsidRPr="00D12294">
        <w:rPr>
          <w:rStyle w:val="TagStyle"/>
          <w:rtl/>
        </w:rPr>
        <w:t>&lt;&lt; קריאה &gt;&gt;</w:t>
      </w:r>
      <w:r>
        <w:rPr>
          <w:rtl/>
        </w:rPr>
        <w:t xml:space="preserve">   </w:t>
      </w:r>
      <w:bookmarkEnd w:id="729"/>
    </w:p>
    <w:p w:rsidR="00A61B76" w:rsidRDefault="00A61B76" w:rsidP="00A61B76">
      <w:pPr>
        <w:pStyle w:val="KeepWithNext"/>
        <w:rPr>
          <w:rtl/>
          <w:lang w:eastAsia="he-IL"/>
        </w:rPr>
      </w:pPr>
    </w:p>
    <w:p w:rsidR="00A61B76" w:rsidRDefault="00A61B76" w:rsidP="00A61B76">
      <w:pPr>
        <w:rPr>
          <w:rtl/>
          <w:lang w:eastAsia="he-IL"/>
        </w:rPr>
      </w:pPr>
      <w:bookmarkStart w:id="730" w:name="_ETM_Q1_1343273"/>
      <w:bookmarkEnd w:id="730"/>
      <w:r>
        <w:rPr>
          <w:rFonts w:hint="cs"/>
          <w:rtl/>
          <w:lang w:eastAsia="he-IL"/>
        </w:rPr>
        <w:t>אנ</w:t>
      </w:r>
      <w:bookmarkStart w:id="731" w:name="_ETM_Q1_1343539"/>
      <w:bookmarkEnd w:id="731"/>
      <w:r>
        <w:rPr>
          <w:rFonts w:hint="cs"/>
          <w:rtl/>
          <w:lang w:eastAsia="he-IL"/>
        </w:rPr>
        <w:t>י</w:t>
      </w:r>
      <w:bookmarkStart w:id="732" w:name="_ETM_Q1_1343625"/>
      <w:bookmarkEnd w:id="732"/>
      <w:r>
        <w:rPr>
          <w:rFonts w:hint="cs"/>
          <w:rtl/>
          <w:lang w:eastAsia="he-IL"/>
        </w:rPr>
        <w:t xml:space="preserve"> לא רוצה לקטוע אותו, הוא אבא שכול. אבל </w:t>
      </w:r>
      <w:bookmarkStart w:id="733" w:name="_ETM_Q1_1346579"/>
      <w:bookmarkEnd w:id="733"/>
      <w:r>
        <w:rPr>
          <w:rFonts w:hint="cs"/>
          <w:rtl/>
          <w:lang w:eastAsia="he-IL"/>
        </w:rPr>
        <w:t xml:space="preserve">להגיד על כפר שהוא כפר של מחבלים, באמת, איך אני </w:t>
      </w:r>
      <w:bookmarkStart w:id="734" w:name="_ETM_Q1_1352561"/>
      <w:bookmarkEnd w:id="734"/>
      <w:r>
        <w:rPr>
          <w:rFonts w:hint="cs"/>
          <w:rtl/>
          <w:lang w:eastAsia="he-IL"/>
        </w:rPr>
        <w:t>יכול - - -</w:t>
      </w:r>
    </w:p>
    <w:p w:rsidR="00A61B76" w:rsidRDefault="00A61B76" w:rsidP="00A61B76">
      <w:pPr>
        <w:rPr>
          <w:rtl/>
          <w:lang w:eastAsia="he-IL"/>
        </w:rPr>
      </w:pPr>
      <w:bookmarkStart w:id="735" w:name="_ETM_Q1_1350178"/>
      <w:bookmarkStart w:id="736" w:name="_ETM_Q1_1350260"/>
      <w:bookmarkEnd w:id="735"/>
      <w:bookmarkEnd w:id="736"/>
    </w:p>
    <w:p w:rsidR="00A61B76" w:rsidRDefault="00A61B76" w:rsidP="00D12294">
      <w:pPr>
        <w:pStyle w:val="af5"/>
        <w:rPr>
          <w:rtl/>
        </w:rPr>
      </w:pPr>
      <w:bookmarkStart w:id="737" w:name="ET_interruption_6157_107"/>
      <w:r w:rsidRPr="00D12294">
        <w:rPr>
          <w:rStyle w:val="TagStyle"/>
          <w:rtl/>
        </w:rPr>
        <w:t xml:space="preserve"> &lt;&lt; קריאה &gt;&gt;</w:t>
      </w:r>
      <w:r w:rsidRPr="00A61B7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61B76">
        <w:rPr>
          <w:rStyle w:val="TagStyle"/>
          <w:rtl/>
        </w:rPr>
        <w:t xml:space="preserve"> </w:t>
      </w:r>
      <w:r w:rsidRPr="00D12294">
        <w:rPr>
          <w:rStyle w:val="TagStyle"/>
          <w:rtl/>
        </w:rPr>
        <w:t>&lt;&lt; קריאה &gt;&gt;</w:t>
      </w:r>
      <w:r>
        <w:rPr>
          <w:rtl/>
        </w:rPr>
        <w:t xml:space="preserve">   </w:t>
      </w:r>
      <w:bookmarkEnd w:id="737"/>
    </w:p>
    <w:p w:rsidR="00A61B76" w:rsidRDefault="00A61B76" w:rsidP="00A61B76">
      <w:pPr>
        <w:pStyle w:val="KeepWithNext"/>
        <w:rPr>
          <w:rtl/>
          <w:lang w:eastAsia="he-IL"/>
        </w:rPr>
      </w:pPr>
    </w:p>
    <w:p w:rsidR="00A61B76" w:rsidRDefault="00A61B76" w:rsidP="00A61B76">
      <w:pPr>
        <w:rPr>
          <w:rtl/>
          <w:lang w:eastAsia="he-IL"/>
        </w:rPr>
      </w:pPr>
      <w:bookmarkStart w:id="738" w:name="_ETM_Q1_1352612"/>
      <w:bookmarkEnd w:id="738"/>
      <w:r>
        <w:rPr>
          <w:rFonts w:hint="cs"/>
          <w:rtl/>
          <w:lang w:eastAsia="he-IL"/>
        </w:rPr>
        <w:t>או</w:t>
      </w:r>
      <w:bookmarkStart w:id="739" w:name="_ETM_Q1_1352894"/>
      <w:bookmarkStart w:id="740" w:name="_ETM_Q1_1352980"/>
      <w:bookmarkEnd w:id="739"/>
      <w:bookmarkEnd w:id="740"/>
      <w:r>
        <w:rPr>
          <w:rFonts w:hint="cs"/>
          <w:rtl/>
          <w:lang w:eastAsia="he-IL"/>
        </w:rPr>
        <w:t>סאמה, אתה לא רוצה לקטוע אותו? אל</w:t>
      </w:r>
      <w:bookmarkStart w:id="741" w:name="_ETM_Q1_1354209"/>
      <w:bookmarkEnd w:id="741"/>
      <w:r>
        <w:rPr>
          <w:rFonts w:hint="cs"/>
          <w:rtl/>
          <w:lang w:eastAsia="he-IL"/>
        </w:rPr>
        <w:t xml:space="preserve"> תקטע אותו. תן לו לדבר. </w:t>
      </w:r>
    </w:p>
    <w:p w:rsidR="00A61B76" w:rsidRDefault="00A61B76" w:rsidP="00A61B76">
      <w:pPr>
        <w:rPr>
          <w:rtl/>
          <w:lang w:eastAsia="he-IL"/>
        </w:rPr>
      </w:pPr>
      <w:bookmarkStart w:id="742" w:name="_ETM_Q1_1353611"/>
      <w:bookmarkStart w:id="743" w:name="_ETM_Q1_1353708"/>
      <w:bookmarkEnd w:id="742"/>
      <w:bookmarkEnd w:id="743"/>
    </w:p>
    <w:p w:rsidR="00A61B76" w:rsidRDefault="00A61B76" w:rsidP="00D12294">
      <w:pPr>
        <w:pStyle w:val="-"/>
        <w:rPr>
          <w:rtl/>
        </w:rPr>
      </w:pPr>
      <w:bookmarkStart w:id="744" w:name="ET_speakercontinue_הרצל_חגאג_108"/>
      <w:r w:rsidRPr="00D12294">
        <w:rPr>
          <w:rStyle w:val="TagStyle"/>
          <w:rtl/>
        </w:rPr>
        <w:t xml:space="preserve"> &lt;&lt; דובר_המשך &gt;&gt;</w:t>
      </w:r>
      <w:r w:rsidRPr="00A61B76">
        <w:rPr>
          <w:rStyle w:val="TagStyle"/>
          <w:rtl/>
        </w:rPr>
        <w:t xml:space="preserve"> </w:t>
      </w:r>
      <w:r>
        <w:rPr>
          <w:rtl/>
        </w:rPr>
        <w:t xml:space="preserve">הרצל </w:t>
      </w:r>
      <w:proofErr w:type="spellStart"/>
      <w:r>
        <w:rPr>
          <w:rtl/>
        </w:rPr>
        <w:t>חג'אג</w:t>
      </w:r>
      <w:proofErr w:type="spellEnd"/>
      <w:r>
        <w:rPr>
          <w:rtl/>
        </w:rPr>
        <w:t>':</w:t>
      </w:r>
      <w:r w:rsidRPr="00A61B76">
        <w:rPr>
          <w:rStyle w:val="TagStyle"/>
          <w:rtl/>
        </w:rPr>
        <w:t xml:space="preserve"> </w:t>
      </w:r>
      <w:r w:rsidRPr="00D12294">
        <w:rPr>
          <w:rStyle w:val="TagStyle"/>
          <w:rtl/>
        </w:rPr>
        <w:t>&lt;&lt; דובר_המשך &gt;&gt;</w:t>
      </w:r>
      <w:r>
        <w:rPr>
          <w:rtl/>
        </w:rPr>
        <w:t xml:space="preserve">   </w:t>
      </w:r>
      <w:bookmarkEnd w:id="744"/>
    </w:p>
    <w:p w:rsidR="00A61B76" w:rsidRDefault="00A61B76" w:rsidP="00A61B76">
      <w:pPr>
        <w:pStyle w:val="KeepWithNext"/>
        <w:rPr>
          <w:rtl/>
          <w:lang w:eastAsia="he-IL"/>
        </w:rPr>
      </w:pPr>
    </w:p>
    <w:p w:rsidR="00A61B76" w:rsidRDefault="00A61B76" w:rsidP="00A61B76">
      <w:pPr>
        <w:rPr>
          <w:rtl/>
          <w:lang w:eastAsia="he-IL"/>
        </w:rPr>
      </w:pPr>
      <w:bookmarkStart w:id="745" w:name="_ETM_Q1_1354696"/>
      <w:bookmarkEnd w:id="745"/>
      <w:r>
        <w:rPr>
          <w:rFonts w:hint="cs"/>
          <w:rtl/>
          <w:lang w:eastAsia="he-IL"/>
        </w:rPr>
        <w:t xml:space="preserve">אני לא קורא כך לבית </w:t>
      </w:r>
      <w:bookmarkStart w:id="746" w:name="_ETM_Q1_1355428"/>
      <w:bookmarkEnd w:id="746"/>
      <w:proofErr w:type="spellStart"/>
      <w:r>
        <w:rPr>
          <w:rFonts w:hint="cs"/>
          <w:rtl/>
          <w:lang w:eastAsia="he-IL"/>
        </w:rPr>
        <w:t>צפפא</w:t>
      </w:r>
      <w:proofErr w:type="spellEnd"/>
      <w:r>
        <w:rPr>
          <w:rFonts w:hint="cs"/>
          <w:rtl/>
          <w:lang w:eastAsia="he-IL"/>
        </w:rPr>
        <w:t xml:space="preserve"> או למקומות אחרים. </w:t>
      </w:r>
      <w:bookmarkStart w:id="747" w:name="_ETM_Q1_1357344"/>
      <w:bookmarkEnd w:id="747"/>
    </w:p>
    <w:p w:rsidR="00A61B76" w:rsidRDefault="00A61B76" w:rsidP="00A61B76">
      <w:pPr>
        <w:rPr>
          <w:rtl/>
          <w:lang w:eastAsia="he-IL"/>
        </w:rPr>
      </w:pPr>
      <w:bookmarkStart w:id="748" w:name="_ETM_Q1_1357448"/>
      <w:bookmarkEnd w:id="748"/>
    </w:p>
    <w:p w:rsidR="00A61B76" w:rsidRDefault="00A61B76" w:rsidP="00D12294">
      <w:pPr>
        <w:pStyle w:val="af6"/>
        <w:rPr>
          <w:rtl/>
        </w:rPr>
      </w:pPr>
      <w:bookmarkStart w:id="749" w:name="ET_yor_5766_109"/>
      <w:r w:rsidRPr="00D12294">
        <w:rPr>
          <w:rStyle w:val="TagStyle"/>
          <w:rtl/>
        </w:rPr>
        <w:t xml:space="preserve"> &lt;&lt; יור &gt;&gt;</w:t>
      </w:r>
      <w:r w:rsidRPr="00A61B76">
        <w:rPr>
          <w:rStyle w:val="TagStyle"/>
          <w:rtl/>
        </w:rPr>
        <w:t xml:space="preserve"> </w:t>
      </w:r>
      <w:r>
        <w:rPr>
          <w:rtl/>
        </w:rPr>
        <w:t>היו"ר רם בן ברק:</w:t>
      </w:r>
      <w:r w:rsidRPr="00A61B76">
        <w:rPr>
          <w:rStyle w:val="TagStyle"/>
          <w:rtl/>
        </w:rPr>
        <w:t xml:space="preserve"> </w:t>
      </w:r>
      <w:r w:rsidRPr="00D12294">
        <w:rPr>
          <w:rStyle w:val="TagStyle"/>
          <w:rtl/>
        </w:rPr>
        <w:t>&lt;&lt; יור &gt;&gt;</w:t>
      </w:r>
      <w:r>
        <w:rPr>
          <w:rtl/>
        </w:rPr>
        <w:t xml:space="preserve">   </w:t>
      </w:r>
      <w:bookmarkEnd w:id="749"/>
    </w:p>
    <w:p w:rsidR="00A61B76" w:rsidRDefault="00A61B76" w:rsidP="00A61B76">
      <w:pPr>
        <w:pStyle w:val="KeepWithNext"/>
        <w:rPr>
          <w:rtl/>
          <w:lang w:eastAsia="he-IL"/>
        </w:rPr>
      </w:pPr>
    </w:p>
    <w:p w:rsidR="00A61B76" w:rsidRDefault="00A61B76" w:rsidP="00A61B76">
      <w:pPr>
        <w:rPr>
          <w:rtl/>
          <w:lang w:eastAsia="he-IL"/>
        </w:rPr>
      </w:pPr>
      <w:bookmarkStart w:id="750" w:name="_ETM_Q1_1358386"/>
      <w:bookmarkEnd w:id="750"/>
      <w:r>
        <w:rPr>
          <w:rFonts w:hint="cs"/>
          <w:rtl/>
          <w:lang w:eastAsia="he-IL"/>
        </w:rPr>
        <w:t xml:space="preserve">אתה לא מתבקש לענות. </w:t>
      </w:r>
    </w:p>
    <w:p w:rsidR="00A61B76" w:rsidRDefault="00A61B76" w:rsidP="00A61B76">
      <w:pPr>
        <w:rPr>
          <w:rtl/>
          <w:lang w:eastAsia="he-IL"/>
        </w:rPr>
      </w:pPr>
      <w:bookmarkStart w:id="751" w:name="_ETM_Q1_1358600"/>
      <w:bookmarkStart w:id="752" w:name="_ETM_Q1_1358672"/>
      <w:bookmarkEnd w:id="751"/>
      <w:bookmarkEnd w:id="752"/>
    </w:p>
    <w:p w:rsidR="00A61B76" w:rsidRDefault="00A61B76" w:rsidP="00D12294">
      <w:pPr>
        <w:pStyle w:val="-"/>
        <w:rPr>
          <w:rtl/>
        </w:rPr>
      </w:pPr>
      <w:bookmarkStart w:id="753" w:name="ET_speakercontinue_הרצל_חגאג_110"/>
      <w:r w:rsidRPr="00D12294">
        <w:rPr>
          <w:rStyle w:val="TagStyle"/>
          <w:rtl/>
        </w:rPr>
        <w:t xml:space="preserve"> &lt;&lt; דובר_המשך &gt;&gt;</w:t>
      </w:r>
      <w:r w:rsidRPr="00A61B76">
        <w:rPr>
          <w:rStyle w:val="TagStyle"/>
          <w:rtl/>
        </w:rPr>
        <w:t xml:space="preserve"> </w:t>
      </w:r>
      <w:r>
        <w:rPr>
          <w:rtl/>
        </w:rPr>
        <w:t xml:space="preserve">הרצל </w:t>
      </w:r>
      <w:proofErr w:type="spellStart"/>
      <w:r>
        <w:rPr>
          <w:rtl/>
        </w:rPr>
        <w:t>חג'אג</w:t>
      </w:r>
      <w:proofErr w:type="spellEnd"/>
      <w:r>
        <w:rPr>
          <w:rtl/>
        </w:rPr>
        <w:t>':</w:t>
      </w:r>
      <w:r w:rsidRPr="00A61B76">
        <w:rPr>
          <w:rStyle w:val="TagStyle"/>
          <w:rtl/>
        </w:rPr>
        <w:t xml:space="preserve"> </w:t>
      </w:r>
      <w:r w:rsidRPr="00D12294">
        <w:rPr>
          <w:rStyle w:val="TagStyle"/>
          <w:rtl/>
        </w:rPr>
        <w:t>&lt;&lt; דובר_המשך &gt;&gt;</w:t>
      </w:r>
      <w:r>
        <w:rPr>
          <w:rtl/>
        </w:rPr>
        <w:t xml:space="preserve">   </w:t>
      </w:r>
      <w:bookmarkEnd w:id="753"/>
    </w:p>
    <w:p w:rsidR="00A61B76" w:rsidRDefault="00A61B76" w:rsidP="00A61B76">
      <w:pPr>
        <w:pStyle w:val="KeepWithNext"/>
        <w:rPr>
          <w:rtl/>
          <w:lang w:eastAsia="he-IL"/>
        </w:rPr>
      </w:pPr>
    </w:p>
    <w:p w:rsidR="00A61B76" w:rsidRDefault="00A61B76" w:rsidP="00A61B76">
      <w:pPr>
        <w:rPr>
          <w:rtl/>
          <w:lang w:eastAsia="he-IL"/>
        </w:rPr>
      </w:pPr>
      <w:bookmarkStart w:id="754" w:name="_ETM_Q1_1359700"/>
      <w:bookmarkEnd w:id="754"/>
      <w:r>
        <w:rPr>
          <w:rFonts w:hint="cs"/>
          <w:rtl/>
          <w:lang w:eastAsia="he-IL"/>
        </w:rPr>
        <w:t xml:space="preserve">אבל עזוב, </w:t>
      </w:r>
      <w:bookmarkStart w:id="755" w:name="_ETM_Q1_1359528"/>
      <w:bookmarkEnd w:id="755"/>
      <w:r>
        <w:rPr>
          <w:rFonts w:hint="cs"/>
          <w:rtl/>
          <w:lang w:eastAsia="he-IL"/>
        </w:rPr>
        <w:t xml:space="preserve">בוא לא ניכנס לשטויות האלה. האימא של המחבל הזה נכנסה </w:t>
      </w:r>
      <w:bookmarkStart w:id="756" w:name="_ETM_Q1_1367162"/>
      <w:bookmarkEnd w:id="756"/>
      <w:r>
        <w:rPr>
          <w:rFonts w:hint="cs"/>
          <w:rtl/>
          <w:lang w:eastAsia="he-IL"/>
        </w:rPr>
        <w:t xml:space="preserve">לפה באיחוד משפחות </w:t>
      </w:r>
      <w:r>
        <w:rPr>
          <w:rtl/>
          <w:lang w:eastAsia="he-IL"/>
        </w:rPr>
        <w:t>–</w:t>
      </w:r>
      <w:r>
        <w:rPr>
          <w:rFonts w:hint="cs"/>
          <w:rtl/>
          <w:lang w:eastAsia="he-IL"/>
        </w:rPr>
        <w:t xml:space="preserve"> 10 ילדים או יותר, אני לא </w:t>
      </w:r>
      <w:bookmarkStart w:id="757" w:name="_ETM_Q1_1369913"/>
      <w:bookmarkEnd w:id="757"/>
      <w:r>
        <w:rPr>
          <w:rFonts w:hint="cs"/>
          <w:rtl/>
          <w:lang w:eastAsia="he-IL"/>
        </w:rPr>
        <w:t>יודע כמה. כיום מנסים לגרש אותם מישראל, אותה ואת המשפחה</w:t>
      </w:r>
      <w:bookmarkStart w:id="758" w:name="_ETM_Q1_1375610"/>
      <w:bookmarkEnd w:id="758"/>
      <w:r>
        <w:rPr>
          <w:rFonts w:hint="cs"/>
          <w:rtl/>
          <w:lang w:eastAsia="he-IL"/>
        </w:rPr>
        <w:t xml:space="preserve">. הם נמצאים במעמד הכי נמוך, וכל שנה מחדשים </w:t>
      </w:r>
      <w:bookmarkStart w:id="759" w:name="_ETM_Q1_1379598"/>
      <w:bookmarkEnd w:id="759"/>
      <w:r>
        <w:rPr>
          <w:rFonts w:hint="cs"/>
          <w:rtl/>
          <w:lang w:eastAsia="he-IL"/>
        </w:rPr>
        <w:t xml:space="preserve">להם, אבל לא מצליחים. אתם מדברים על חוק </w:t>
      </w:r>
      <w:bookmarkStart w:id="760" w:name="_ETM_Q1_1384653"/>
      <w:bookmarkEnd w:id="760"/>
      <w:r>
        <w:rPr>
          <w:rFonts w:hint="cs"/>
          <w:rtl/>
          <w:lang w:eastAsia="he-IL"/>
        </w:rPr>
        <w:t xml:space="preserve">האזרחות, ולתת להם להיכנס לפה. אי-אפשר להוציא </w:t>
      </w:r>
      <w:bookmarkStart w:id="761" w:name="_ETM_Q1_1388293"/>
      <w:bookmarkEnd w:id="761"/>
      <w:r>
        <w:rPr>
          <w:rFonts w:hint="cs"/>
          <w:rtl/>
          <w:lang w:eastAsia="he-IL"/>
        </w:rPr>
        <w:t>אותם. יש פה חבר'ה מהמוקד להגנת הפרט והאגדה לזכויות המחבל</w:t>
      </w:r>
      <w:bookmarkStart w:id="762" w:name="_ETM_Q1_1392688"/>
      <w:bookmarkEnd w:id="762"/>
      <w:r>
        <w:rPr>
          <w:rFonts w:hint="cs"/>
          <w:rtl/>
          <w:lang w:eastAsia="he-IL"/>
        </w:rPr>
        <w:t xml:space="preserve"> או האזרח </w:t>
      </w:r>
      <w:r>
        <w:rPr>
          <w:rtl/>
          <w:lang w:eastAsia="he-IL"/>
        </w:rPr>
        <w:t>–</w:t>
      </w:r>
      <w:r>
        <w:rPr>
          <w:rFonts w:hint="cs"/>
          <w:rtl/>
          <w:lang w:eastAsia="he-IL"/>
        </w:rPr>
        <w:t xml:space="preserve"> איך שתקראו לזה </w:t>
      </w:r>
      <w:r>
        <w:rPr>
          <w:rtl/>
          <w:lang w:eastAsia="he-IL"/>
        </w:rPr>
        <w:t>–</w:t>
      </w:r>
      <w:r>
        <w:rPr>
          <w:rFonts w:hint="cs"/>
          <w:rtl/>
          <w:lang w:eastAsia="he-IL"/>
        </w:rPr>
        <w:t xml:space="preserve"> שפשוט </w:t>
      </w:r>
      <w:proofErr w:type="spellStart"/>
      <w:r>
        <w:rPr>
          <w:rFonts w:hint="cs"/>
          <w:rtl/>
          <w:lang w:eastAsia="he-IL"/>
        </w:rPr>
        <w:t>מגינים</w:t>
      </w:r>
      <w:proofErr w:type="spellEnd"/>
      <w:r>
        <w:rPr>
          <w:rFonts w:hint="cs"/>
          <w:rtl/>
          <w:lang w:eastAsia="he-IL"/>
        </w:rPr>
        <w:t xml:space="preserve"> על </w:t>
      </w:r>
      <w:bookmarkStart w:id="763" w:name="_ETM_Q1_1393801"/>
      <w:bookmarkEnd w:id="763"/>
      <w:r>
        <w:rPr>
          <w:rFonts w:hint="cs"/>
          <w:rtl/>
          <w:lang w:eastAsia="he-IL"/>
        </w:rPr>
        <w:t>- - -</w:t>
      </w:r>
    </w:p>
    <w:p w:rsidR="00A61B76" w:rsidRDefault="00A61B76" w:rsidP="00A61B76">
      <w:pPr>
        <w:rPr>
          <w:rtl/>
          <w:lang w:eastAsia="he-IL"/>
        </w:rPr>
      </w:pPr>
      <w:bookmarkStart w:id="764" w:name="_ETM_Q1_1391089"/>
      <w:bookmarkStart w:id="765" w:name="_ETM_Q1_1391206"/>
      <w:bookmarkEnd w:id="764"/>
      <w:bookmarkEnd w:id="765"/>
    </w:p>
    <w:p w:rsidR="00A61B76" w:rsidRDefault="00A61B76" w:rsidP="00D12294">
      <w:pPr>
        <w:pStyle w:val="af6"/>
        <w:rPr>
          <w:rtl/>
        </w:rPr>
      </w:pPr>
      <w:bookmarkStart w:id="766" w:name="ET_yor_5766_111"/>
      <w:r w:rsidRPr="00D12294">
        <w:rPr>
          <w:rStyle w:val="TagStyle"/>
          <w:rtl/>
        </w:rPr>
        <w:t xml:space="preserve"> &lt;&lt; יור &gt;&gt;</w:t>
      </w:r>
      <w:r w:rsidRPr="00A61B76">
        <w:rPr>
          <w:rStyle w:val="TagStyle"/>
          <w:rtl/>
        </w:rPr>
        <w:t xml:space="preserve"> </w:t>
      </w:r>
      <w:r>
        <w:rPr>
          <w:rtl/>
        </w:rPr>
        <w:t>היו"ר רם בן ברק:</w:t>
      </w:r>
      <w:r w:rsidRPr="00A61B76">
        <w:rPr>
          <w:rStyle w:val="TagStyle"/>
          <w:rtl/>
        </w:rPr>
        <w:t xml:space="preserve"> </w:t>
      </w:r>
      <w:r w:rsidRPr="00D12294">
        <w:rPr>
          <w:rStyle w:val="TagStyle"/>
          <w:rtl/>
        </w:rPr>
        <w:t>&lt;&lt; יור &gt;&gt;</w:t>
      </w:r>
      <w:r>
        <w:rPr>
          <w:rtl/>
        </w:rPr>
        <w:t xml:space="preserve">   </w:t>
      </w:r>
      <w:bookmarkEnd w:id="766"/>
    </w:p>
    <w:p w:rsidR="00A61B76" w:rsidRDefault="00A61B76" w:rsidP="00A61B76">
      <w:pPr>
        <w:pStyle w:val="KeepWithNext"/>
        <w:rPr>
          <w:rtl/>
          <w:lang w:eastAsia="he-IL"/>
        </w:rPr>
      </w:pPr>
    </w:p>
    <w:p w:rsidR="00A61B76" w:rsidRDefault="00A61B76" w:rsidP="00A61B76">
      <w:pPr>
        <w:rPr>
          <w:rtl/>
          <w:lang w:eastAsia="he-IL"/>
        </w:rPr>
      </w:pPr>
      <w:bookmarkStart w:id="767" w:name="_ETM_Q1_1391993"/>
      <w:bookmarkEnd w:id="767"/>
      <w:r>
        <w:rPr>
          <w:rFonts w:hint="cs"/>
          <w:rtl/>
          <w:lang w:eastAsia="he-IL"/>
        </w:rPr>
        <w:t xml:space="preserve">אני מבקש ממך, תקשיב, תקשיב טוב. </w:t>
      </w:r>
      <w:r w:rsidR="00A35766">
        <w:rPr>
          <w:rFonts w:hint="cs"/>
          <w:rtl/>
          <w:lang w:eastAsia="he-IL"/>
        </w:rPr>
        <w:t>אני מבק</w:t>
      </w:r>
      <w:bookmarkStart w:id="768" w:name="_ETM_Q1_1401825"/>
      <w:bookmarkEnd w:id="768"/>
      <w:r w:rsidR="00A35766">
        <w:rPr>
          <w:rFonts w:hint="cs"/>
          <w:rtl/>
          <w:lang w:eastAsia="he-IL"/>
        </w:rPr>
        <w:t xml:space="preserve">ש ממך, קודם כול, כשאתה מדבר לחבר כנסת, לכל חבר </w:t>
      </w:r>
      <w:bookmarkStart w:id="769" w:name="_ETM_Q1_1405078"/>
      <w:bookmarkEnd w:id="769"/>
      <w:r w:rsidR="00A35766">
        <w:rPr>
          <w:rFonts w:hint="cs"/>
          <w:rtl/>
          <w:lang w:eastAsia="he-IL"/>
        </w:rPr>
        <w:t xml:space="preserve">כנסת, אתה לא מדבר אליו בזלזול. אתה רוצה להשמיע את </w:t>
      </w:r>
      <w:bookmarkStart w:id="770" w:name="_ETM_Q1_1412411"/>
      <w:bookmarkEnd w:id="770"/>
      <w:r w:rsidR="00A35766">
        <w:rPr>
          <w:rFonts w:hint="cs"/>
          <w:rtl/>
          <w:lang w:eastAsia="he-IL"/>
        </w:rPr>
        <w:t xml:space="preserve">מה שיש לך? אנחנו מוכנים לשמוע. אל תיתן </w:t>
      </w:r>
      <w:bookmarkStart w:id="771" w:name="_ETM_Q1_1415434"/>
      <w:bookmarkEnd w:id="771"/>
      <w:r w:rsidR="00A35766">
        <w:rPr>
          <w:rFonts w:hint="cs"/>
          <w:rtl/>
          <w:lang w:eastAsia="he-IL"/>
        </w:rPr>
        <w:t>שמות תואר לכל - - -</w:t>
      </w:r>
    </w:p>
    <w:p w:rsidR="00A35766" w:rsidRDefault="00A35766" w:rsidP="00A61B76">
      <w:pPr>
        <w:rPr>
          <w:rtl/>
          <w:lang w:eastAsia="he-IL"/>
        </w:rPr>
      </w:pPr>
      <w:bookmarkStart w:id="772" w:name="_ETM_Q1_1417054"/>
      <w:bookmarkStart w:id="773" w:name="_ETM_Q1_1417146"/>
      <w:bookmarkEnd w:id="772"/>
      <w:bookmarkEnd w:id="773"/>
    </w:p>
    <w:p w:rsidR="00A35766" w:rsidRDefault="00A35766" w:rsidP="00D12294">
      <w:pPr>
        <w:pStyle w:val="af5"/>
        <w:rPr>
          <w:rtl/>
        </w:rPr>
      </w:pPr>
      <w:bookmarkStart w:id="774" w:name="ET_interruption_6157_112"/>
      <w:r w:rsidRPr="00D12294">
        <w:rPr>
          <w:rStyle w:val="TagStyle"/>
          <w:rtl/>
        </w:rPr>
        <w:t xml:space="preserve"> &lt;&lt; קריאה &gt;&gt;</w:t>
      </w:r>
      <w:r w:rsidRPr="00A3576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35766">
        <w:rPr>
          <w:rStyle w:val="TagStyle"/>
          <w:rtl/>
        </w:rPr>
        <w:t xml:space="preserve"> </w:t>
      </w:r>
      <w:r w:rsidRPr="00D12294">
        <w:rPr>
          <w:rStyle w:val="TagStyle"/>
          <w:rtl/>
        </w:rPr>
        <w:t>&lt;&lt; קריאה &gt;&gt;</w:t>
      </w:r>
      <w:r>
        <w:rPr>
          <w:rtl/>
        </w:rPr>
        <w:t xml:space="preserve">   </w:t>
      </w:r>
      <w:bookmarkEnd w:id="774"/>
    </w:p>
    <w:p w:rsidR="00A35766" w:rsidRDefault="00A35766" w:rsidP="00A35766">
      <w:pPr>
        <w:pStyle w:val="KeepWithNext"/>
        <w:rPr>
          <w:rtl/>
          <w:lang w:eastAsia="he-IL"/>
        </w:rPr>
      </w:pPr>
    </w:p>
    <w:p w:rsidR="00A35766" w:rsidRDefault="00A35766" w:rsidP="00A35766">
      <w:pPr>
        <w:rPr>
          <w:rtl/>
          <w:lang w:eastAsia="he-IL"/>
        </w:rPr>
      </w:pPr>
      <w:bookmarkStart w:id="775" w:name="_ETM_Q1_1419127"/>
      <w:bookmarkEnd w:id="775"/>
      <w:r>
        <w:rPr>
          <w:rFonts w:hint="cs"/>
          <w:rtl/>
          <w:lang w:eastAsia="he-IL"/>
        </w:rPr>
        <w:t xml:space="preserve">אני לא מבין את הצורה </w:t>
      </w:r>
      <w:bookmarkStart w:id="776" w:name="_ETM_Q1_1419331"/>
      <w:bookmarkEnd w:id="776"/>
      <w:r>
        <w:rPr>
          <w:rFonts w:hint="cs"/>
          <w:rtl/>
          <w:lang w:eastAsia="he-IL"/>
        </w:rPr>
        <w:t xml:space="preserve">הזאת. יש פה אף שכול, ואתה עושה לו צנזורה? מה </w:t>
      </w:r>
      <w:bookmarkStart w:id="777" w:name="_ETM_Q1_1421339"/>
      <w:bookmarkEnd w:id="777"/>
      <w:r>
        <w:rPr>
          <w:rFonts w:hint="cs"/>
          <w:rtl/>
          <w:lang w:eastAsia="he-IL"/>
        </w:rPr>
        <w:t>הסיפור?</w:t>
      </w:r>
    </w:p>
    <w:p w:rsidR="00A35766" w:rsidRDefault="00A35766" w:rsidP="00A35766">
      <w:pPr>
        <w:rPr>
          <w:rtl/>
          <w:lang w:eastAsia="he-IL"/>
        </w:rPr>
      </w:pPr>
      <w:bookmarkStart w:id="778" w:name="_ETM_Q1_1422823"/>
      <w:bookmarkStart w:id="779" w:name="_ETM_Q1_1422918"/>
      <w:bookmarkEnd w:id="778"/>
      <w:bookmarkEnd w:id="779"/>
    </w:p>
    <w:p w:rsidR="00A35766" w:rsidRDefault="00A35766" w:rsidP="00D12294">
      <w:pPr>
        <w:pStyle w:val="-"/>
        <w:rPr>
          <w:rtl/>
        </w:rPr>
      </w:pPr>
      <w:bookmarkStart w:id="780" w:name="ET_speakercontinue_הרצל_חגאג_113"/>
      <w:r w:rsidRPr="00D12294">
        <w:rPr>
          <w:rStyle w:val="TagStyle"/>
          <w:rtl/>
        </w:rPr>
        <w:t xml:space="preserve"> &lt;&lt; דובר_המשך &gt;&gt;</w:t>
      </w:r>
      <w:r w:rsidRPr="00A35766">
        <w:rPr>
          <w:rStyle w:val="TagStyle"/>
          <w:rtl/>
        </w:rPr>
        <w:t xml:space="preserve"> </w:t>
      </w:r>
      <w:r>
        <w:rPr>
          <w:rtl/>
        </w:rPr>
        <w:t xml:space="preserve">הרצל </w:t>
      </w:r>
      <w:proofErr w:type="spellStart"/>
      <w:r>
        <w:rPr>
          <w:rtl/>
        </w:rPr>
        <w:t>חג'אג</w:t>
      </w:r>
      <w:proofErr w:type="spellEnd"/>
      <w:r>
        <w:rPr>
          <w:rtl/>
        </w:rPr>
        <w:t>':</w:t>
      </w:r>
      <w:r w:rsidRPr="00A35766">
        <w:rPr>
          <w:rStyle w:val="TagStyle"/>
          <w:rtl/>
        </w:rPr>
        <w:t xml:space="preserve"> </w:t>
      </w:r>
      <w:r w:rsidRPr="00D12294">
        <w:rPr>
          <w:rStyle w:val="TagStyle"/>
          <w:rtl/>
        </w:rPr>
        <w:t>&lt;&lt; דובר_המשך &gt;&gt;</w:t>
      </w:r>
      <w:r>
        <w:rPr>
          <w:rtl/>
        </w:rPr>
        <w:t xml:space="preserve">   </w:t>
      </w:r>
      <w:bookmarkEnd w:id="780"/>
    </w:p>
    <w:p w:rsidR="00A35766" w:rsidRDefault="00A35766" w:rsidP="00A35766">
      <w:pPr>
        <w:pStyle w:val="KeepWithNext"/>
        <w:rPr>
          <w:rtl/>
          <w:lang w:eastAsia="he-IL"/>
        </w:rPr>
      </w:pPr>
    </w:p>
    <w:p w:rsidR="00A35766" w:rsidRDefault="00A35766" w:rsidP="00A35766">
      <w:pPr>
        <w:rPr>
          <w:rtl/>
          <w:lang w:eastAsia="he-IL"/>
        </w:rPr>
      </w:pPr>
      <w:bookmarkStart w:id="781" w:name="_ETM_Q1_1423947"/>
      <w:bookmarkEnd w:id="781"/>
      <w:r>
        <w:rPr>
          <w:rFonts w:hint="cs"/>
          <w:rtl/>
          <w:lang w:eastAsia="he-IL"/>
        </w:rPr>
        <w:t xml:space="preserve">אני לא רק אב שכול, אני גם בפורום בוחרים </w:t>
      </w:r>
      <w:bookmarkStart w:id="782" w:name="_ETM_Q1_1425533"/>
      <w:bookmarkEnd w:id="782"/>
      <w:r>
        <w:rPr>
          <w:rFonts w:hint="cs"/>
          <w:rtl/>
          <w:lang w:eastAsia="he-IL"/>
        </w:rPr>
        <w:t xml:space="preserve">בחיים. </w:t>
      </w:r>
    </w:p>
    <w:p w:rsidR="00A35766" w:rsidRDefault="00A35766" w:rsidP="00A35766">
      <w:pPr>
        <w:rPr>
          <w:rtl/>
          <w:lang w:eastAsia="he-IL"/>
        </w:rPr>
      </w:pPr>
    </w:p>
    <w:p w:rsidR="00A35766" w:rsidRDefault="00A35766" w:rsidP="00D12294">
      <w:pPr>
        <w:pStyle w:val="af6"/>
        <w:rPr>
          <w:rtl/>
        </w:rPr>
      </w:pPr>
      <w:bookmarkStart w:id="783" w:name="ET_yor_5766_114"/>
      <w:r w:rsidRPr="00D12294">
        <w:rPr>
          <w:rStyle w:val="TagStyle"/>
          <w:rtl/>
        </w:rPr>
        <w:t xml:space="preserve"> &lt;&lt; יור &gt;&gt;</w:t>
      </w:r>
      <w:r w:rsidRPr="00A35766">
        <w:rPr>
          <w:rStyle w:val="TagStyle"/>
          <w:rtl/>
        </w:rPr>
        <w:t xml:space="preserve"> </w:t>
      </w:r>
      <w:r>
        <w:rPr>
          <w:rtl/>
        </w:rPr>
        <w:t>היו"ר רם בן ברק:</w:t>
      </w:r>
      <w:r w:rsidRPr="00A35766">
        <w:rPr>
          <w:rStyle w:val="TagStyle"/>
          <w:rtl/>
        </w:rPr>
        <w:t xml:space="preserve"> </w:t>
      </w:r>
      <w:r w:rsidRPr="00D12294">
        <w:rPr>
          <w:rStyle w:val="TagStyle"/>
          <w:rtl/>
        </w:rPr>
        <w:t>&lt;&lt; יור &gt;&gt;</w:t>
      </w:r>
      <w:r>
        <w:rPr>
          <w:rtl/>
        </w:rPr>
        <w:t xml:space="preserve">   </w:t>
      </w:r>
      <w:bookmarkEnd w:id="783"/>
    </w:p>
    <w:p w:rsidR="00A35766" w:rsidRDefault="00A35766" w:rsidP="00A35766">
      <w:pPr>
        <w:pStyle w:val="KeepWithNext"/>
        <w:rPr>
          <w:rtl/>
          <w:lang w:eastAsia="he-IL"/>
        </w:rPr>
      </w:pPr>
    </w:p>
    <w:p w:rsidR="00A35766" w:rsidRDefault="00A35766" w:rsidP="00A35766">
      <w:pPr>
        <w:rPr>
          <w:rtl/>
          <w:lang w:eastAsia="he-IL"/>
        </w:rPr>
      </w:pPr>
      <w:bookmarkStart w:id="784" w:name="_ETM_Q1_1425695"/>
      <w:bookmarkEnd w:id="784"/>
      <w:r>
        <w:rPr>
          <w:rFonts w:hint="cs"/>
          <w:rtl/>
          <w:lang w:eastAsia="he-IL"/>
        </w:rPr>
        <w:t xml:space="preserve">בבקשה, תמשיך. </w:t>
      </w:r>
    </w:p>
    <w:p w:rsidR="00A35766" w:rsidRDefault="00A35766" w:rsidP="00A35766">
      <w:pPr>
        <w:rPr>
          <w:rtl/>
          <w:lang w:eastAsia="he-IL"/>
        </w:rPr>
      </w:pPr>
      <w:bookmarkStart w:id="785" w:name="_ETM_Q1_1427274"/>
      <w:bookmarkStart w:id="786" w:name="_ETM_Q1_1427345"/>
      <w:bookmarkEnd w:id="785"/>
      <w:bookmarkEnd w:id="786"/>
    </w:p>
    <w:p w:rsidR="00A35766" w:rsidRDefault="00A35766" w:rsidP="00D12294">
      <w:pPr>
        <w:pStyle w:val="-"/>
        <w:rPr>
          <w:rtl/>
        </w:rPr>
      </w:pPr>
      <w:bookmarkStart w:id="787" w:name="ET_speakercontinue_הרצל_חגאג_115"/>
      <w:r w:rsidRPr="00D12294">
        <w:rPr>
          <w:rStyle w:val="TagStyle"/>
          <w:rtl/>
        </w:rPr>
        <w:t xml:space="preserve"> &lt;&lt; דובר_המשך &gt;&gt;</w:t>
      </w:r>
      <w:r w:rsidRPr="00A35766">
        <w:rPr>
          <w:rStyle w:val="TagStyle"/>
          <w:rtl/>
        </w:rPr>
        <w:t xml:space="preserve"> </w:t>
      </w:r>
      <w:r>
        <w:rPr>
          <w:rtl/>
        </w:rPr>
        <w:t xml:space="preserve">הרצל </w:t>
      </w:r>
      <w:proofErr w:type="spellStart"/>
      <w:r>
        <w:rPr>
          <w:rtl/>
        </w:rPr>
        <w:t>חג'אג</w:t>
      </w:r>
      <w:proofErr w:type="spellEnd"/>
      <w:r>
        <w:rPr>
          <w:rtl/>
        </w:rPr>
        <w:t>':</w:t>
      </w:r>
      <w:r w:rsidRPr="00A35766">
        <w:rPr>
          <w:rStyle w:val="TagStyle"/>
          <w:rtl/>
        </w:rPr>
        <w:t xml:space="preserve"> </w:t>
      </w:r>
      <w:r w:rsidRPr="00D12294">
        <w:rPr>
          <w:rStyle w:val="TagStyle"/>
          <w:rtl/>
        </w:rPr>
        <w:t>&lt;&lt; דובר_המשך &gt;&gt;</w:t>
      </w:r>
      <w:r>
        <w:rPr>
          <w:rtl/>
        </w:rPr>
        <w:t xml:space="preserve">   </w:t>
      </w:r>
      <w:bookmarkEnd w:id="787"/>
    </w:p>
    <w:p w:rsidR="00A35766" w:rsidRDefault="00A35766" w:rsidP="00A35766">
      <w:pPr>
        <w:pStyle w:val="KeepWithNext"/>
        <w:rPr>
          <w:rtl/>
          <w:lang w:eastAsia="he-IL"/>
        </w:rPr>
      </w:pPr>
    </w:p>
    <w:p w:rsidR="00A35766" w:rsidRDefault="00A35766" w:rsidP="00A35766">
      <w:pPr>
        <w:rPr>
          <w:rtl/>
          <w:lang w:eastAsia="he-IL"/>
        </w:rPr>
      </w:pPr>
      <w:bookmarkStart w:id="788" w:name="_ETM_Q1_1428261"/>
      <w:bookmarkEnd w:id="788"/>
      <w:r>
        <w:rPr>
          <w:rFonts w:hint="cs"/>
          <w:rtl/>
          <w:lang w:eastAsia="he-IL"/>
        </w:rPr>
        <w:t xml:space="preserve">אני נמצא פה, ואנחנו פוגשים את הארגונים </w:t>
      </w:r>
      <w:bookmarkStart w:id="789" w:name="_ETM_Q1_1428697"/>
      <w:bookmarkEnd w:id="789"/>
      <w:r>
        <w:rPr>
          <w:rFonts w:hint="cs"/>
          <w:rtl/>
          <w:lang w:eastAsia="he-IL"/>
        </w:rPr>
        <w:t xml:space="preserve">האלה בבתי דין לערערים, כשאף אחד לא שמע על זה </w:t>
      </w:r>
      <w:bookmarkStart w:id="790" w:name="_ETM_Q1_1433103"/>
      <w:bookmarkEnd w:id="790"/>
      <w:r>
        <w:rPr>
          <w:rFonts w:hint="cs"/>
          <w:rtl/>
          <w:lang w:eastAsia="he-IL"/>
        </w:rPr>
        <w:t xml:space="preserve">בכלל. יושבים שם </w:t>
      </w:r>
      <w:proofErr w:type="spellStart"/>
      <w:r>
        <w:rPr>
          <w:rFonts w:hint="cs"/>
          <w:rtl/>
          <w:lang w:eastAsia="he-IL"/>
        </w:rPr>
        <w:t>ומגינים</w:t>
      </w:r>
      <w:proofErr w:type="spellEnd"/>
      <w:r>
        <w:rPr>
          <w:rFonts w:hint="cs"/>
          <w:rtl/>
          <w:lang w:eastAsia="he-IL"/>
        </w:rPr>
        <w:t xml:space="preserve"> על משפחות של מחבלים, שנמצאות במעמד </w:t>
      </w:r>
      <w:bookmarkStart w:id="791" w:name="_ETM_Q1_1438198"/>
      <w:bookmarkEnd w:id="791"/>
      <w:r>
        <w:rPr>
          <w:rFonts w:hint="cs"/>
          <w:rtl/>
          <w:lang w:eastAsia="he-IL"/>
        </w:rPr>
        <w:t xml:space="preserve">הכי נמוך פה בישראל, ואי אפשר לגרש אותם. מי שנכנס </w:t>
      </w:r>
      <w:bookmarkStart w:id="792" w:name="_ETM_Q1_1442344"/>
      <w:bookmarkEnd w:id="792"/>
      <w:r>
        <w:rPr>
          <w:rFonts w:hint="cs"/>
          <w:rtl/>
          <w:lang w:eastAsia="he-IL"/>
        </w:rPr>
        <w:t xml:space="preserve">הנה, ולא משנה באיזו צורה </w:t>
      </w:r>
      <w:r>
        <w:rPr>
          <w:rtl/>
          <w:lang w:eastAsia="he-IL"/>
        </w:rPr>
        <w:t>–</w:t>
      </w:r>
      <w:r>
        <w:rPr>
          <w:rFonts w:hint="cs"/>
          <w:rtl/>
          <w:lang w:eastAsia="he-IL"/>
        </w:rPr>
        <w:t xml:space="preserve"> לא חוקית, כן חוקית, </w:t>
      </w:r>
      <w:bookmarkStart w:id="793" w:name="_ETM_Q1_1443911"/>
      <w:bookmarkEnd w:id="793"/>
      <w:r>
        <w:rPr>
          <w:rFonts w:hint="cs"/>
          <w:rtl/>
          <w:lang w:eastAsia="he-IL"/>
        </w:rPr>
        <w:t xml:space="preserve">רימה, עבד עלינו, לא יוצא מפה. זה משהו שאתם צריכים </w:t>
      </w:r>
      <w:bookmarkStart w:id="794" w:name="_ETM_Q1_1447893"/>
      <w:bookmarkEnd w:id="794"/>
      <w:r>
        <w:rPr>
          <w:rFonts w:hint="cs"/>
          <w:rtl/>
          <w:lang w:eastAsia="he-IL"/>
        </w:rPr>
        <w:t xml:space="preserve">לשים לב אליו בחוק. מעבר לחוק האזרחות, זה הגזר למי </w:t>
      </w:r>
      <w:bookmarkStart w:id="795" w:name="_ETM_Q1_1453755"/>
      <w:bookmarkEnd w:id="795"/>
      <w:r>
        <w:rPr>
          <w:rFonts w:hint="cs"/>
          <w:rtl/>
          <w:lang w:eastAsia="he-IL"/>
        </w:rPr>
        <w:t xml:space="preserve">שאפשר לתת לו להיכנס, ושאתם רוצים לתת לו להיכנס. אתם </w:t>
      </w:r>
      <w:bookmarkStart w:id="796" w:name="_ETM_Q1_1456700"/>
      <w:bookmarkEnd w:id="796"/>
      <w:r>
        <w:rPr>
          <w:rFonts w:hint="cs"/>
          <w:rtl/>
          <w:lang w:eastAsia="he-IL"/>
        </w:rPr>
        <w:t xml:space="preserve">צריכים לשים גם מקל </w:t>
      </w:r>
      <w:r>
        <w:rPr>
          <w:rtl/>
          <w:lang w:eastAsia="he-IL"/>
        </w:rPr>
        <w:t>–</w:t>
      </w:r>
      <w:r>
        <w:rPr>
          <w:rFonts w:hint="cs"/>
          <w:rtl/>
          <w:lang w:eastAsia="he-IL"/>
        </w:rPr>
        <w:t xml:space="preserve"> איך מעיפים את מי שתומך </w:t>
      </w:r>
      <w:bookmarkStart w:id="797" w:name="_ETM_Q1_1461931"/>
      <w:bookmarkEnd w:id="797"/>
      <w:r>
        <w:rPr>
          <w:rFonts w:hint="cs"/>
          <w:rtl/>
          <w:lang w:eastAsia="he-IL"/>
        </w:rPr>
        <w:t xml:space="preserve">בטרור, מי שהשתתף בטרור, ויש הרבה כאלה. 70% מהעצורים בנגב </w:t>
      </w:r>
      <w:bookmarkStart w:id="798" w:name="_ETM_Q1_1467227"/>
      <w:bookmarkEnd w:id="798"/>
      <w:r>
        <w:rPr>
          <w:rFonts w:hint="cs"/>
          <w:rtl/>
          <w:lang w:eastAsia="he-IL"/>
        </w:rPr>
        <w:t xml:space="preserve">במהומות האחרונות היו משפחות של שב"חים, שהתחתנו עם פלסטיניות. </w:t>
      </w:r>
    </w:p>
    <w:p w:rsidR="00A35766" w:rsidRDefault="00A35766" w:rsidP="00D12294">
      <w:pPr>
        <w:pStyle w:val="af6"/>
        <w:rPr>
          <w:rtl/>
        </w:rPr>
      </w:pPr>
      <w:bookmarkStart w:id="799" w:name="_ETM_Q1_1473151"/>
      <w:bookmarkStart w:id="800" w:name="_ETM_Q1_1473262"/>
      <w:bookmarkStart w:id="801" w:name="ET_yor_5766_116"/>
      <w:bookmarkEnd w:id="799"/>
      <w:bookmarkEnd w:id="800"/>
      <w:r w:rsidRPr="00D12294">
        <w:rPr>
          <w:rStyle w:val="TagStyle"/>
          <w:rtl/>
        </w:rPr>
        <w:t xml:space="preserve"> &lt;&lt; יור &gt;&gt;</w:t>
      </w:r>
      <w:r w:rsidRPr="00A35766">
        <w:rPr>
          <w:rStyle w:val="TagStyle"/>
          <w:rtl/>
        </w:rPr>
        <w:t xml:space="preserve"> </w:t>
      </w:r>
      <w:r>
        <w:rPr>
          <w:rtl/>
        </w:rPr>
        <w:t>היו"ר רם בן ברק:</w:t>
      </w:r>
      <w:r w:rsidRPr="00A35766">
        <w:rPr>
          <w:rStyle w:val="TagStyle"/>
          <w:rtl/>
        </w:rPr>
        <w:t xml:space="preserve"> </w:t>
      </w:r>
      <w:r w:rsidRPr="00D12294">
        <w:rPr>
          <w:rStyle w:val="TagStyle"/>
          <w:rtl/>
        </w:rPr>
        <w:t>&lt;&lt; יור &gt;&gt;</w:t>
      </w:r>
      <w:r>
        <w:rPr>
          <w:rtl/>
        </w:rPr>
        <w:t xml:space="preserve">   </w:t>
      </w:r>
      <w:bookmarkEnd w:id="801"/>
    </w:p>
    <w:p w:rsidR="00A35766" w:rsidRDefault="00A35766" w:rsidP="00A35766">
      <w:pPr>
        <w:pStyle w:val="KeepWithNext"/>
        <w:rPr>
          <w:rtl/>
          <w:lang w:eastAsia="he-IL"/>
        </w:rPr>
      </w:pPr>
    </w:p>
    <w:p w:rsidR="00A35766" w:rsidRDefault="00A35766" w:rsidP="00A35766">
      <w:pPr>
        <w:rPr>
          <w:rtl/>
          <w:lang w:eastAsia="he-IL"/>
        </w:rPr>
      </w:pPr>
      <w:bookmarkStart w:id="802" w:name="_ETM_Q1_1474348"/>
      <w:bookmarkEnd w:id="802"/>
      <w:r>
        <w:rPr>
          <w:rFonts w:hint="cs"/>
          <w:rtl/>
          <w:lang w:eastAsia="he-IL"/>
        </w:rPr>
        <w:t xml:space="preserve">40%, </w:t>
      </w:r>
      <w:bookmarkStart w:id="803" w:name="_ETM_Q1_1474463"/>
      <w:bookmarkEnd w:id="803"/>
      <w:r>
        <w:rPr>
          <w:rFonts w:hint="cs"/>
          <w:rtl/>
          <w:lang w:eastAsia="he-IL"/>
        </w:rPr>
        <w:t>לא 70%.</w:t>
      </w:r>
    </w:p>
    <w:p w:rsidR="00A35766" w:rsidRDefault="00A35766" w:rsidP="00A35766">
      <w:pPr>
        <w:rPr>
          <w:rtl/>
          <w:lang w:eastAsia="he-IL"/>
        </w:rPr>
      </w:pPr>
      <w:bookmarkStart w:id="804" w:name="_ETM_Q1_1478045"/>
      <w:bookmarkStart w:id="805" w:name="_ETM_Q1_1478126"/>
      <w:bookmarkEnd w:id="804"/>
      <w:bookmarkEnd w:id="805"/>
    </w:p>
    <w:p w:rsidR="00A35766" w:rsidRDefault="00A35766" w:rsidP="00D12294">
      <w:pPr>
        <w:pStyle w:val="-"/>
        <w:rPr>
          <w:rtl/>
        </w:rPr>
      </w:pPr>
      <w:bookmarkStart w:id="806" w:name="ET_speakercontinue_הרצל_חגאג_117"/>
      <w:r w:rsidRPr="00D12294">
        <w:rPr>
          <w:rStyle w:val="TagStyle"/>
          <w:rtl/>
        </w:rPr>
        <w:t xml:space="preserve"> &lt;&lt; דובר_המשך &gt;&gt;</w:t>
      </w:r>
      <w:r w:rsidRPr="00A35766">
        <w:rPr>
          <w:rStyle w:val="TagStyle"/>
          <w:rtl/>
        </w:rPr>
        <w:t xml:space="preserve"> </w:t>
      </w:r>
      <w:r>
        <w:rPr>
          <w:rtl/>
        </w:rPr>
        <w:t xml:space="preserve">הרצל </w:t>
      </w:r>
      <w:proofErr w:type="spellStart"/>
      <w:r>
        <w:rPr>
          <w:rtl/>
        </w:rPr>
        <w:t>חג'אג</w:t>
      </w:r>
      <w:proofErr w:type="spellEnd"/>
      <w:r>
        <w:rPr>
          <w:rtl/>
        </w:rPr>
        <w:t>':</w:t>
      </w:r>
      <w:r w:rsidRPr="00A35766">
        <w:rPr>
          <w:rStyle w:val="TagStyle"/>
          <w:rtl/>
        </w:rPr>
        <w:t xml:space="preserve"> </w:t>
      </w:r>
      <w:r w:rsidRPr="00D12294">
        <w:rPr>
          <w:rStyle w:val="TagStyle"/>
          <w:rtl/>
        </w:rPr>
        <w:t>&lt;&lt; דובר_המשך &gt;&gt;</w:t>
      </w:r>
      <w:r>
        <w:rPr>
          <w:rtl/>
        </w:rPr>
        <w:t xml:space="preserve">   </w:t>
      </w:r>
      <w:bookmarkEnd w:id="806"/>
    </w:p>
    <w:p w:rsidR="00A35766" w:rsidRDefault="00A35766" w:rsidP="00A35766">
      <w:pPr>
        <w:pStyle w:val="KeepWithNext"/>
        <w:rPr>
          <w:rtl/>
          <w:lang w:eastAsia="he-IL"/>
        </w:rPr>
      </w:pPr>
    </w:p>
    <w:p w:rsidR="00A35766" w:rsidRDefault="00A35766" w:rsidP="00A35766">
      <w:pPr>
        <w:rPr>
          <w:rtl/>
          <w:lang w:eastAsia="he-IL"/>
        </w:rPr>
      </w:pPr>
      <w:bookmarkStart w:id="807" w:name="_ETM_Q1_1479062"/>
      <w:bookmarkEnd w:id="807"/>
      <w:r>
        <w:rPr>
          <w:rFonts w:hint="cs"/>
          <w:rtl/>
          <w:lang w:eastAsia="he-IL"/>
        </w:rPr>
        <w:t xml:space="preserve">יש כמויות אדירות. המחבל שרצח את רון </w:t>
      </w:r>
      <w:proofErr w:type="spellStart"/>
      <w:r>
        <w:rPr>
          <w:rFonts w:hint="cs"/>
          <w:rtl/>
          <w:lang w:eastAsia="he-IL"/>
        </w:rPr>
        <w:t>קוקיא</w:t>
      </w:r>
      <w:proofErr w:type="spellEnd"/>
      <w:r>
        <w:rPr>
          <w:rFonts w:hint="cs"/>
          <w:rtl/>
          <w:lang w:eastAsia="he-IL"/>
        </w:rPr>
        <w:t xml:space="preserve"> היה </w:t>
      </w:r>
      <w:bookmarkStart w:id="808" w:name="_ETM_Q1_1484741"/>
      <w:bookmarkEnd w:id="808"/>
      <w:r>
        <w:rPr>
          <w:rFonts w:hint="cs"/>
          <w:rtl/>
          <w:lang w:eastAsia="he-IL"/>
        </w:rPr>
        <w:t xml:space="preserve">מהפזורה הבדואית, אבו </w:t>
      </w:r>
      <w:proofErr w:type="spellStart"/>
      <w:r>
        <w:rPr>
          <w:rFonts w:hint="cs"/>
          <w:rtl/>
          <w:lang w:eastAsia="he-IL"/>
        </w:rPr>
        <w:t>ג'ודא</w:t>
      </w:r>
      <w:proofErr w:type="spellEnd"/>
      <w:r>
        <w:rPr>
          <w:rFonts w:hint="cs"/>
          <w:rtl/>
          <w:lang w:eastAsia="he-IL"/>
        </w:rPr>
        <w:t xml:space="preserve">. אימא שלו </w:t>
      </w:r>
      <w:proofErr w:type="spellStart"/>
      <w:r>
        <w:rPr>
          <w:rFonts w:hint="cs"/>
          <w:rtl/>
          <w:lang w:eastAsia="he-IL"/>
        </w:rPr>
        <w:t>שב"חית</w:t>
      </w:r>
      <w:proofErr w:type="spellEnd"/>
      <w:r>
        <w:rPr>
          <w:rFonts w:hint="cs"/>
          <w:rtl/>
          <w:lang w:eastAsia="he-IL"/>
        </w:rPr>
        <w:t xml:space="preserve">. יש שם אלפי </w:t>
      </w:r>
      <w:bookmarkStart w:id="809" w:name="_ETM_Q1_1490683"/>
      <w:bookmarkEnd w:id="809"/>
      <w:proofErr w:type="spellStart"/>
      <w:r>
        <w:rPr>
          <w:rFonts w:hint="cs"/>
          <w:rtl/>
          <w:lang w:eastAsia="he-IL"/>
        </w:rPr>
        <w:t>שב"חיות</w:t>
      </w:r>
      <w:proofErr w:type="spellEnd"/>
      <w:r>
        <w:rPr>
          <w:rFonts w:hint="cs"/>
          <w:rtl/>
          <w:lang w:eastAsia="he-IL"/>
        </w:rPr>
        <w:t xml:space="preserve">, שהן נשים שניות ושלישיות. הן נמצאות פה </w:t>
      </w:r>
      <w:bookmarkStart w:id="810" w:name="_ETM_Q1_1495239"/>
      <w:bookmarkEnd w:id="810"/>
      <w:r>
        <w:rPr>
          <w:rFonts w:hint="cs"/>
          <w:rtl/>
          <w:lang w:eastAsia="he-IL"/>
        </w:rPr>
        <w:t xml:space="preserve">ואי-אפשר להוציא אותן. </w:t>
      </w:r>
    </w:p>
    <w:p w:rsidR="00A35766" w:rsidRDefault="00A35766" w:rsidP="00A35766">
      <w:pPr>
        <w:rPr>
          <w:rtl/>
          <w:lang w:eastAsia="he-IL"/>
        </w:rPr>
      </w:pPr>
      <w:bookmarkStart w:id="811" w:name="_ETM_Q1_1499377"/>
      <w:bookmarkStart w:id="812" w:name="_ETM_Q1_1499456"/>
      <w:bookmarkEnd w:id="811"/>
      <w:bookmarkEnd w:id="812"/>
    </w:p>
    <w:p w:rsidR="00A35766" w:rsidRDefault="00A35766" w:rsidP="00A35766">
      <w:pPr>
        <w:rPr>
          <w:rtl/>
          <w:lang w:eastAsia="he-IL"/>
        </w:rPr>
      </w:pPr>
      <w:bookmarkStart w:id="813" w:name="_ETM_Q1_1499537"/>
      <w:bookmarkStart w:id="814" w:name="_ETM_Q1_1499638"/>
      <w:bookmarkEnd w:id="813"/>
      <w:bookmarkEnd w:id="814"/>
      <w:proofErr w:type="spellStart"/>
      <w:r>
        <w:rPr>
          <w:rFonts w:hint="cs"/>
          <w:rtl/>
          <w:lang w:eastAsia="he-IL"/>
        </w:rPr>
        <w:t>מחאד</w:t>
      </w:r>
      <w:proofErr w:type="spellEnd"/>
      <w:r>
        <w:rPr>
          <w:rFonts w:hint="cs"/>
          <w:rtl/>
          <w:lang w:eastAsia="he-IL"/>
        </w:rPr>
        <w:t xml:space="preserve"> אל </w:t>
      </w:r>
      <w:proofErr w:type="spellStart"/>
      <w:r>
        <w:rPr>
          <w:rFonts w:hint="cs"/>
          <w:rtl/>
          <w:lang w:eastAsia="he-IL"/>
        </w:rPr>
        <w:t>מפרג'ה</w:t>
      </w:r>
      <w:proofErr w:type="spellEnd"/>
      <w:r>
        <w:rPr>
          <w:rFonts w:hint="cs"/>
          <w:rtl/>
          <w:lang w:eastAsia="he-IL"/>
        </w:rPr>
        <w:t xml:space="preserve">, מטען באוטובוס בתל </w:t>
      </w:r>
      <w:bookmarkStart w:id="815" w:name="_ETM_Q1_1501962"/>
      <w:bookmarkEnd w:id="815"/>
      <w:r>
        <w:rPr>
          <w:rFonts w:hint="cs"/>
          <w:rtl/>
          <w:lang w:eastAsia="he-IL"/>
        </w:rPr>
        <w:t xml:space="preserve">אביב בזמן עמוד ענן. השופטות ששפטו אותו כותבות כך: הורשע </w:t>
      </w:r>
      <w:bookmarkStart w:id="816" w:name="_ETM_Q1_1509283"/>
      <w:bookmarkEnd w:id="816"/>
      <w:r>
        <w:rPr>
          <w:rFonts w:hint="cs"/>
          <w:rtl/>
          <w:lang w:eastAsia="he-IL"/>
        </w:rPr>
        <w:t xml:space="preserve">בסיוע לאויב, מעשיו הם בגידה במדינה. זאת אומרת, אם </w:t>
      </w:r>
      <w:bookmarkStart w:id="817" w:name="_ETM_Q1_1515715"/>
      <w:bookmarkEnd w:id="817"/>
      <w:r>
        <w:rPr>
          <w:rFonts w:hint="cs"/>
          <w:rtl/>
          <w:lang w:eastAsia="he-IL"/>
        </w:rPr>
        <w:t xml:space="preserve">שופטים כתבו את זה, כל מי שתומך בטרור, כל מי </w:t>
      </w:r>
      <w:bookmarkStart w:id="818" w:name="_ETM_Q1_1518597"/>
      <w:bookmarkEnd w:id="818"/>
      <w:r>
        <w:rPr>
          <w:rFonts w:hint="cs"/>
          <w:rtl/>
          <w:lang w:eastAsia="he-IL"/>
        </w:rPr>
        <w:t xml:space="preserve">שהשתתף בטרור, הוא בוגד במדינה וצריך להוציא אותו מפה. </w:t>
      </w:r>
      <w:bookmarkStart w:id="819" w:name="_ETM_Q1_1522277"/>
      <w:bookmarkEnd w:id="819"/>
      <w:r>
        <w:rPr>
          <w:rFonts w:hint="cs"/>
          <w:rtl/>
          <w:lang w:eastAsia="he-IL"/>
        </w:rPr>
        <w:t xml:space="preserve">אתם חייבים לעשות משהו, להגן על אזרחי ישראל ולא </w:t>
      </w:r>
      <w:bookmarkStart w:id="820" w:name="_ETM_Q1_1528681"/>
      <w:bookmarkEnd w:id="820"/>
      <w:r>
        <w:rPr>
          <w:rFonts w:hint="cs"/>
          <w:rtl/>
          <w:lang w:eastAsia="he-IL"/>
        </w:rPr>
        <w:t xml:space="preserve">לראות רק טובת מי שרוצה להיכנס לפה. אני לא רואה </w:t>
      </w:r>
      <w:bookmarkStart w:id="821" w:name="_ETM_Q1_1530220"/>
      <w:bookmarkEnd w:id="821"/>
      <w:r>
        <w:rPr>
          <w:rFonts w:hint="cs"/>
          <w:rtl/>
          <w:lang w:eastAsia="he-IL"/>
        </w:rPr>
        <w:t xml:space="preserve">שום סיבה לכך שהם לא יוכלו להתאחד. בכפר עקב, שזה </w:t>
      </w:r>
      <w:bookmarkStart w:id="822" w:name="_ETM_Q1_1535054"/>
      <w:bookmarkEnd w:id="822"/>
      <w:r>
        <w:rPr>
          <w:rFonts w:hint="cs"/>
          <w:rtl/>
          <w:lang w:eastAsia="he-IL"/>
        </w:rPr>
        <w:t xml:space="preserve">שני מטר מהגדר, למה כולם רוצים להיכנס לפה? מה כל </w:t>
      </w:r>
      <w:bookmarkStart w:id="823" w:name="_ETM_Q1_1538099"/>
      <w:bookmarkEnd w:id="823"/>
      <w:r>
        <w:rPr>
          <w:rFonts w:hint="cs"/>
          <w:rtl/>
          <w:lang w:eastAsia="he-IL"/>
        </w:rPr>
        <w:t xml:space="preserve">כך טוב פה, אם אנחנו מדינת אפרטהייד וכל הדברים האלה. </w:t>
      </w:r>
      <w:bookmarkStart w:id="824" w:name="_ETM_Q1_1543267"/>
      <w:bookmarkEnd w:id="824"/>
    </w:p>
    <w:p w:rsidR="00A35766" w:rsidRDefault="00A35766" w:rsidP="00A35766">
      <w:pPr>
        <w:rPr>
          <w:rtl/>
          <w:lang w:eastAsia="he-IL"/>
        </w:rPr>
      </w:pPr>
    </w:p>
    <w:p w:rsidR="00A35766" w:rsidRDefault="00A35766" w:rsidP="00D12294">
      <w:pPr>
        <w:pStyle w:val="af5"/>
        <w:rPr>
          <w:rtl/>
        </w:rPr>
      </w:pPr>
      <w:bookmarkStart w:id="825" w:name="ET_interruption_6154_118"/>
      <w:r w:rsidRPr="00D12294">
        <w:rPr>
          <w:rStyle w:val="TagStyle"/>
          <w:rtl/>
        </w:rPr>
        <w:t xml:space="preserve"> &lt;&lt; קריאה &gt;&gt;</w:t>
      </w:r>
      <w:r w:rsidRPr="00A35766">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A35766">
        <w:rPr>
          <w:rStyle w:val="TagStyle"/>
          <w:rtl/>
        </w:rPr>
        <w:t xml:space="preserve"> </w:t>
      </w:r>
      <w:r w:rsidRPr="00D12294">
        <w:rPr>
          <w:rStyle w:val="TagStyle"/>
          <w:rtl/>
        </w:rPr>
        <w:t>&lt;&lt; קריאה &gt;&gt;</w:t>
      </w:r>
      <w:r>
        <w:rPr>
          <w:rtl/>
        </w:rPr>
        <w:t xml:space="preserve">   </w:t>
      </w:r>
      <w:bookmarkEnd w:id="825"/>
    </w:p>
    <w:p w:rsidR="00A35766" w:rsidRDefault="00A35766" w:rsidP="00A35766">
      <w:pPr>
        <w:pStyle w:val="KeepWithNext"/>
        <w:rPr>
          <w:rtl/>
          <w:lang w:eastAsia="he-IL"/>
        </w:rPr>
      </w:pPr>
    </w:p>
    <w:p w:rsidR="00A35766" w:rsidRDefault="00A35766" w:rsidP="00A35766">
      <w:pPr>
        <w:rPr>
          <w:rtl/>
          <w:lang w:eastAsia="he-IL"/>
        </w:rPr>
      </w:pPr>
      <w:bookmarkStart w:id="826" w:name="_ETM_Q1_1543141"/>
      <w:bookmarkStart w:id="827" w:name="_ETM_Q1_1543409"/>
      <w:bookmarkStart w:id="828" w:name="_ETM_Q1_1543483"/>
      <w:bookmarkEnd w:id="826"/>
      <w:bookmarkEnd w:id="827"/>
      <w:bookmarkEnd w:id="828"/>
      <w:r>
        <w:rPr>
          <w:rFonts w:hint="cs"/>
          <w:rtl/>
          <w:lang w:eastAsia="he-IL"/>
        </w:rPr>
        <w:t xml:space="preserve">אפרטהייד קוראים לזה. </w:t>
      </w:r>
    </w:p>
    <w:p w:rsidR="00A35766" w:rsidRDefault="00A35766" w:rsidP="00A35766">
      <w:pPr>
        <w:rPr>
          <w:rtl/>
          <w:lang w:eastAsia="he-IL"/>
        </w:rPr>
      </w:pPr>
    </w:p>
    <w:p w:rsidR="00A35766" w:rsidRDefault="00A35766" w:rsidP="00D12294">
      <w:pPr>
        <w:pStyle w:val="-"/>
        <w:rPr>
          <w:rtl/>
        </w:rPr>
      </w:pPr>
      <w:bookmarkStart w:id="829" w:name="ET_speakercontinue_הרצל_חגאג_119"/>
      <w:r w:rsidRPr="00D12294">
        <w:rPr>
          <w:rStyle w:val="TagStyle"/>
          <w:rtl/>
        </w:rPr>
        <w:t xml:space="preserve"> &lt;&lt; דובר_המשך &gt;&gt;</w:t>
      </w:r>
      <w:r w:rsidRPr="00A35766">
        <w:rPr>
          <w:rStyle w:val="TagStyle"/>
          <w:rtl/>
        </w:rPr>
        <w:t xml:space="preserve"> </w:t>
      </w:r>
      <w:r>
        <w:rPr>
          <w:rtl/>
        </w:rPr>
        <w:t xml:space="preserve">הרצל </w:t>
      </w:r>
      <w:proofErr w:type="spellStart"/>
      <w:r>
        <w:rPr>
          <w:rtl/>
        </w:rPr>
        <w:t>חג'אג</w:t>
      </w:r>
      <w:proofErr w:type="spellEnd"/>
      <w:r>
        <w:rPr>
          <w:rtl/>
        </w:rPr>
        <w:t>':</w:t>
      </w:r>
      <w:r w:rsidRPr="00A35766">
        <w:rPr>
          <w:rStyle w:val="TagStyle"/>
          <w:rtl/>
        </w:rPr>
        <w:t xml:space="preserve"> </w:t>
      </w:r>
      <w:r w:rsidRPr="00D12294">
        <w:rPr>
          <w:rStyle w:val="TagStyle"/>
          <w:rtl/>
        </w:rPr>
        <w:t>&lt;&lt; דובר_המשך &gt;&gt;</w:t>
      </w:r>
      <w:r>
        <w:rPr>
          <w:rtl/>
        </w:rPr>
        <w:t xml:space="preserve">   </w:t>
      </w:r>
      <w:bookmarkEnd w:id="829"/>
    </w:p>
    <w:p w:rsidR="00A35766" w:rsidRDefault="00A35766" w:rsidP="00A35766">
      <w:pPr>
        <w:pStyle w:val="KeepWithNext"/>
        <w:rPr>
          <w:rtl/>
          <w:lang w:eastAsia="he-IL"/>
        </w:rPr>
      </w:pPr>
    </w:p>
    <w:p w:rsidR="00A35766" w:rsidRDefault="00A35766" w:rsidP="00A35766">
      <w:pPr>
        <w:rPr>
          <w:rtl/>
          <w:lang w:eastAsia="he-IL"/>
        </w:rPr>
      </w:pPr>
      <w:bookmarkStart w:id="830" w:name="_ETM_Q1_1542123"/>
      <w:bookmarkEnd w:id="830"/>
      <w:r>
        <w:rPr>
          <w:rFonts w:hint="cs"/>
          <w:rtl/>
          <w:lang w:eastAsia="he-IL"/>
        </w:rPr>
        <w:t xml:space="preserve">תקראי לזה איך שאת רוצה. מה לעשות, </w:t>
      </w:r>
      <w:bookmarkStart w:id="831" w:name="_ETM_Q1_1548517"/>
      <w:bookmarkEnd w:id="831"/>
      <w:r>
        <w:rPr>
          <w:rFonts w:hint="cs"/>
          <w:rtl/>
          <w:lang w:eastAsia="he-IL"/>
        </w:rPr>
        <w:t>אנחנו לא למדנו - - -</w:t>
      </w:r>
    </w:p>
    <w:p w:rsidR="00A35766" w:rsidRDefault="00A35766" w:rsidP="00A35766">
      <w:pPr>
        <w:rPr>
          <w:rtl/>
          <w:lang w:eastAsia="he-IL"/>
        </w:rPr>
      </w:pPr>
      <w:bookmarkStart w:id="832" w:name="_ETM_Q1_1547089"/>
      <w:bookmarkStart w:id="833" w:name="_ETM_Q1_1547191"/>
      <w:bookmarkEnd w:id="832"/>
      <w:bookmarkEnd w:id="833"/>
    </w:p>
    <w:p w:rsidR="00A35766" w:rsidRDefault="00A35766" w:rsidP="00D12294">
      <w:pPr>
        <w:pStyle w:val="af5"/>
        <w:rPr>
          <w:rtl/>
        </w:rPr>
      </w:pPr>
      <w:bookmarkStart w:id="834" w:name="ET_interruption_6154_120"/>
      <w:r w:rsidRPr="00D12294">
        <w:rPr>
          <w:rStyle w:val="TagStyle"/>
          <w:rtl/>
        </w:rPr>
        <w:t xml:space="preserve"> &lt;&lt; קריאה &gt;&gt;</w:t>
      </w:r>
      <w:r w:rsidRPr="00A35766">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A35766">
        <w:rPr>
          <w:rStyle w:val="TagStyle"/>
          <w:rtl/>
        </w:rPr>
        <w:t xml:space="preserve"> </w:t>
      </w:r>
      <w:r w:rsidRPr="00D12294">
        <w:rPr>
          <w:rStyle w:val="TagStyle"/>
          <w:rtl/>
        </w:rPr>
        <w:t>&lt;&lt; קריאה &gt;&gt;</w:t>
      </w:r>
      <w:r>
        <w:rPr>
          <w:rtl/>
        </w:rPr>
        <w:t xml:space="preserve">   </w:t>
      </w:r>
      <w:bookmarkEnd w:id="834"/>
    </w:p>
    <w:p w:rsidR="00A35766" w:rsidRDefault="00A35766" w:rsidP="00A35766">
      <w:pPr>
        <w:pStyle w:val="KeepWithNext"/>
        <w:rPr>
          <w:rtl/>
          <w:lang w:eastAsia="he-IL"/>
        </w:rPr>
      </w:pPr>
    </w:p>
    <w:p w:rsidR="00A35766" w:rsidRDefault="00A35766" w:rsidP="00A35766">
      <w:pPr>
        <w:rPr>
          <w:rtl/>
          <w:lang w:eastAsia="he-IL"/>
        </w:rPr>
      </w:pPr>
      <w:bookmarkStart w:id="835" w:name="_ETM_Q1_1549780"/>
      <w:bookmarkEnd w:id="835"/>
      <w:r>
        <w:rPr>
          <w:rFonts w:hint="cs"/>
          <w:rtl/>
          <w:lang w:eastAsia="he-IL"/>
        </w:rPr>
        <w:t>למ</w:t>
      </w:r>
      <w:bookmarkStart w:id="836" w:name="_ETM_Q1_1550064"/>
      <w:bookmarkStart w:id="837" w:name="_ETM_Q1_1550149"/>
      <w:bookmarkEnd w:id="836"/>
      <w:bookmarkEnd w:id="837"/>
      <w:r>
        <w:rPr>
          <w:rFonts w:hint="cs"/>
          <w:rtl/>
          <w:lang w:eastAsia="he-IL"/>
        </w:rPr>
        <w:t xml:space="preserve">דתם, למדתם מצוין. </w:t>
      </w:r>
    </w:p>
    <w:p w:rsidR="00A35766" w:rsidRDefault="00A35766" w:rsidP="00A35766">
      <w:pPr>
        <w:rPr>
          <w:rtl/>
          <w:lang w:eastAsia="he-IL"/>
        </w:rPr>
      </w:pPr>
    </w:p>
    <w:p w:rsidR="00A35766" w:rsidRDefault="00A35766" w:rsidP="00D12294">
      <w:pPr>
        <w:pStyle w:val="-"/>
        <w:rPr>
          <w:rtl/>
        </w:rPr>
      </w:pPr>
      <w:bookmarkStart w:id="838" w:name="ET_speakercontinue_הרצל_חגאג_121"/>
      <w:r w:rsidRPr="00D12294">
        <w:rPr>
          <w:rStyle w:val="TagStyle"/>
          <w:rtl/>
        </w:rPr>
        <w:t xml:space="preserve"> &lt;&lt; דובר_המשך &gt;&gt;</w:t>
      </w:r>
      <w:r w:rsidRPr="00A35766">
        <w:rPr>
          <w:rStyle w:val="TagStyle"/>
          <w:rtl/>
        </w:rPr>
        <w:t xml:space="preserve"> </w:t>
      </w:r>
      <w:r>
        <w:rPr>
          <w:rtl/>
        </w:rPr>
        <w:t xml:space="preserve">הרצל </w:t>
      </w:r>
      <w:proofErr w:type="spellStart"/>
      <w:r>
        <w:rPr>
          <w:rtl/>
        </w:rPr>
        <w:t>חג'אג</w:t>
      </w:r>
      <w:proofErr w:type="spellEnd"/>
      <w:r>
        <w:rPr>
          <w:rtl/>
        </w:rPr>
        <w:t>':</w:t>
      </w:r>
      <w:r w:rsidRPr="00A35766">
        <w:rPr>
          <w:rStyle w:val="TagStyle"/>
          <w:rtl/>
        </w:rPr>
        <w:t xml:space="preserve"> </w:t>
      </w:r>
      <w:r w:rsidRPr="00D12294">
        <w:rPr>
          <w:rStyle w:val="TagStyle"/>
          <w:rtl/>
        </w:rPr>
        <w:t>&lt;&lt; דובר_המשך &gt;&gt;</w:t>
      </w:r>
      <w:r>
        <w:rPr>
          <w:rtl/>
        </w:rPr>
        <w:t xml:space="preserve">   </w:t>
      </w:r>
      <w:bookmarkEnd w:id="838"/>
    </w:p>
    <w:p w:rsidR="00A35766" w:rsidRDefault="00A35766" w:rsidP="00A35766">
      <w:pPr>
        <w:pStyle w:val="KeepWithNext"/>
        <w:rPr>
          <w:rtl/>
          <w:lang w:eastAsia="he-IL"/>
        </w:rPr>
      </w:pPr>
    </w:p>
    <w:p w:rsidR="00A35766" w:rsidRDefault="00A35766" w:rsidP="00A35766">
      <w:pPr>
        <w:rPr>
          <w:rtl/>
          <w:lang w:eastAsia="he-IL"/>
        </w:rPr>
      </w:pPr>
      <w:bookmarkStart w:id="839" w:name="_ETM_Q1_1549983"/>
      <w:bookmarkEnd w:id="839"/>
      <w:r>
        <w:rPr>
          <w:rFonts w:hint="cs"/>
          <w:rtl/>
          <w:lang w:eastAsia="he-IL"/>
        </w:rPr>
        <w:t xml:space="preserve">אנחנו לא </w:t>
      </w:r>
      <w:bookmarkStart w:id="840" w:name="_ETM_Q1_1550920"/>
      <w:bookmarkEnd w:id="840"/>
      <w:r>
        <w:rPr>
          <w:rFonts w:hint="cs"/>
          <w:rtl/>
          <w:lang w:eastAsia="he-IL"/>
        </w:rPr>
        <w:t xml:space="preserve">מלומדים כאלה. אנחנו רק נרצחים על ידי מחבלים. זה מה </w:t>
      </w:r>
      <w:bookmarkStart w:id="841" w:name="_ETM_Q1_1555845"/>
      <w:bookmarkEnd w:id="841"/>
      <w:r>
        <w:rPr>
          <w:rFonts w:hint="cs"/>
          <w:rtl/>
          <w:lang w:eastAsia="he-IL"/>
        </w:rPr>
        <w:t xml:space="preserve">שאני מבקש, שתשימו לב לא רק את מי להכניס לפה, </w:t>
      </w:r>
      <w:bookmarkStart w:id="842" w:name="_ETM_Q1_1557656"/>
      <w:bookmarkEnd w:id="842"/>
      <w:r>
        <w:rPr>
          <w:rFonts w:hint="cs"/>
          <w:rtl/>
          <w:lang w:eastAsia="he-IL"/>
        </w:rPr>
        <w:t xml:space="preserve">ואיך לחפש את הטובה של המשפחות שבאות לפה, וקיבלו את </w:t>
      </w:r>
      <w:bookmarkStart w:id="843" w:name="_ETM_Q1_1562444"/>
      <w:bookmarkEnd w:id="843"/>
      <w:r>
        <w:rPr>
          <w:rFonts w:hint="cs"/>
          <w:rtl/>
          <w:lang w:eastAsia="he-IL"/>
        </w:rPr>
        <w:t xml:space="preserve">השנאה משנת 1994. הרשות הפלסטינית הגדילה את השנאה ליהודים בצורה </w:t>
      </w:r>
      <w:bookmarkStart w:id="844" w:name="_ETM_Q1_1569044"/>
      <w:bookmarkEnd w:id="844"/>
      <w:r>
        <w:rPr>
          <w:rFonts w:hint="cs"/>
          <w:rtl/>
          <w:lang w:eastAsia="he-IL"/>
        </w:rPr>
        <w:t xml:space="preserve">מטורפת. תחשבו גם איך מוציאים מפה את מי שביצע או </w:t>
      </w:r>
      <w:bookmarkStart w:id="845" w:name="_ETM_Q1_1573882"/>
      <w:bookmarkEnd w:id="845"/>
      <w:r>
        <w:rPr>
          <w:rFonts w:hint="cs"/>
          <w:rtl/>
          <w:lang w:eastAsia="he-IL"/>
        </w:rPr>
        <w:t xml:space="preserve">תמך בפיגועי טרור. תודה רבה. </w:t>
      </w:r>
    </w:p>
    <w:p w:rsidR="00A35766" w:rsidRDefault="00A35766" w:rsidP="00A35766">
      <w:pPr>
        <w:rPr>
          <w:rtl/>
          <w:lang w:eastAsia="he-IL"/>
        </w:rPr>
      </w:pPr>
      <w:bookmarkStart w:id="846" w:name="_ETM_Q1_1574301"/>
      <w:bookmarkStart w:id="847" w:name="_ETM_Q1_1574384"/>
      <w:bookmarkEnd w:id="846"/>
      <w:bookmarkEnd w:id="847"/>
    </w:p>
    <w:p w:rsidR="00A35766" w:rsidRDefault="00A35766" w:rsidP="00D12294">
      <w:pPr>
        <w:pStyle w:val="af6"/>
        <w:rPr>
          <w:rtl/>
        </w:rPr>
      </w:pPr>
      <w:bookmarkStart w:id="848" w:name="ET_yor_5766_122"/>
      <w:r w:rsidRPr="00D12294">
        <w:rPr>
          <w:rStyle w:val="TagStyle"/>
          <w:rtl/>
        </w:rPr>
        <w:t xml:space="preserve"> &lt;&lt; יור &gt;&gt;</w:t>
      </w:r>
      <w:r w:rsidRPr="00A35766">
        <w:rPr>
          <w:rStyle w:val="TagStyle"/>
          <w:rtl/>
        </w:rPr>
        <w:t xml:space="preserve"> </w:t>
      </w:r>
      <w:r>
        <w:rPr>
          <w:rtl/>
        </w:rPr>
        <w:t>היו"ר רם בן ברק:</w:t>
      </w:r>
      <w:r w:rsidRPr="00A35766">
        <w:rPr>
          <w:rStyle w:val="TagStyle"/>
          <w:rtl/>
        </w:rPr>
        <w:t xml:space="preserve"> </w:t>
      </w:r>
      <w:r w:rsidRPr="00D12294">
        <w:rPr>
          <w:rStyle w:val="TagStyle"/>
          <w:rtl/>
        </w:rPr>
        <w:t>&lt;&lt; יור &gt;&gt;</w:t>
      </w:r>
      <w:r>
        <w:rPr>
          <w:rtl/>
        </w:rPr>
        <w:t xml:space="preserve">   </w:t>
      </w:r>
      <w:bookmarkEnd w:id="848"/>
    </w:p>
    <w:p w:rsidR="00A35766" w:rsidRDefault="00A35766" w:rsidP="00A35766">
      <w:pPr>
        <w:pStyle w:val="KeepWithNext"/>
        <w:rPr>
          <w:rtl/>
          <w:lang w:eastAsia="he-IL"/>
        </w:rPr>
      </w:pPr>
    </w:p>
    <w:p w:rsidR="00A35766" w:rsidRDefault="00A35766" w:rsidP="00A35766">
      <w:pPr>
        <w:rPr>
          <w:rtl/>
          <w:lang w:eastAsia="he-IL"/>
        </w:rPr>
      </w:pPr>
      <w:bookmarkStart w:id="849" w:name="_ETM_Q1_1575141"/>
      <w:bookmarkEnd w:id="849"/>
      <w:r>
        <w:rPr>
          <w:rFonts w:hint="cs"/>
          <w:rtl/>
          <w:lang w:eastAsia="he-IL"/>
        </w:rPr>
        <w:t xml:space="preserve">תודה רבה לך. אני </w:t>
      </w:r>
      <w:bookmarkStart w:id="850" w:name="_ETM_Q1_1577933"/>
      <w:bookmarkEnd w:id="850"/>
      <w:r>
        <w:rPr>
          <w:rFonts w:hint="cs"/>
          <w:rtl/>
          <w:lang w:eastAsia="he-IL"/>
        </w:rPr>
        <w:t xml:space="preserve">מקווה שלא תדע עוד צער. </w:t>
      </w:r>
    </w:p>
    <w:p w:rsidR="00A35766" w:rsidRDefault="00A35766" w:rsidP="00A35766">
      <w:pPr>
        <w:rPr>
          <w:rtl/>
          <w:lang w:eastAsia="he-IL"/>
        </w:rPr>
      </w:pPr>
      <w:bookmarkStart w:id="851" w:name="_ETM_Q1_1582141"/>
      <w:bookmarkStart w:id="852" w:name="_ETM_Q1_1582216"/>
      <w:bookmarkEnd w:id="851"/>
      <w:bookmarkEnd w:id="852"/>
    </w:p>
    <w:p w:rsidR="00A35766" w:rsidRDefault="00A35766" w:rsidP="00A35766">
      <w:pPr>
        <w:rPr>
          <w:rtl/>
          <w:lang w:eastAsia="he-IL"/>
        </w:rPr>
      </w:pPr>
      <w:bookmarkStart w:id="853" w:name="_ETM_Q1_1582285"/>
      <w:bookmarkStart w:id="854" w:name="_ETM_Q1_1582390"/>
      <w:bookmarkEnd w:id="853"/>
      <w:bookmarkEnd w:id="854"/>
      <w:r>
        <w:rPr>
          <w:rFonts w:hint="cs"/>
          <w:rtl/>
          <w:lang w:eastAsia="he-IL"/>
        </w:rPr>
        <w:t xml:space="preserve">כן, בבקשה, עודד </w:t>
      </w:r>
      <w:proofErr w:type="spellStart"/>
      <w:r>
        <w:rPr>
          <w:rFonts w:hint="cs"/>
          <w:rtl/>
          <w:lang w:eastAsia="he-IL"/>
        </w:rPr>
        <w:t>פלר</w:t>
      </w:r>
      <w:proofErr w:type="spellEnd"/>
      <w:r>
        <w:rPr>
          <w:rFonts w:hint="cs"/>
          <w:rtl/>
          <w:lang w:eastAsia="he-IL"/>
        </w:rPr>
        <w:t xml:space="preserve">. </w:t>
      </w:r>
    </w:p>
    <w:p w:rsidR="00A35766" w:rsidRDefault="00A35766" w:rsidP="00A35766">
      <w:pPr>
        <w:rPr>
          <w:rtl/>
          <w:lang w:eastAsia="he-IL"/>
        </w:rPr>
      </w:pPr>
      <w:bookmarkStart w:id="855" w:name="_ETM_Q1_1586157"/>
      <w:bookmarkStart w:id="856" w:name="_ETM_Q1_1586232"/>
      <w:bookmarkEnd w:id="855"/>
      <w:bookmarkEnd w:id="856"/>
    </w:p>
    <w:p w:rsidR="00A35766" w:rsidRDefault="00A35766" w:rsidP="00D12294">
      <w:pPr>
        <w:pStyle w:val="af9"/>
        <w:rPr>
          <w:rtl/>
          <w:lang w:eastAsia="he-IL"/>
        </w:rPr>
      </w:pPr>
      <w:bookmarkStart w:id="857" w:name="ET_guest_471891_123"/>
      <w:r w:rsidRPr="00D12294">
        <w:rPr>
          <w:rStyle w:val="TagStyle"/>
          <w:rtl/>
        </w:rPr>
        <w:t xml:space="preserve"> &lt;&lt; אורח &gt;&gt;</w:t>
      </w:r>
      <w:r w:rsidRPr="00A35766">
        <w:rPr>
          <w:rStyle w:val="TagStyle"/>
          <w:rtl/>
        </w:rPr>
        <w:t xml:space="preserve"> </w:t>
      </w:r>
      <w:r>
        <w:rPr>
          <w:rtl/>
          <w:lang w:eastAsia="he-IL"/>
        </w:rPr>
        <w:t xml:space="preserve">עודד </w:t>
      </w:r>
      <w:proofErr w:type="spellStart"/>
      <w:r>
        <w:rPr>
          <w:rtl/>
          <w:lang w:eastAsia="he-IL"/>
        </w:rPr>
        <w:t>פלר</w:t>
      </w:r>
      <w:proofErr w:type="spellEnd"/>
      <w:r>
        <w:rPr>
          <w:rtl/>
          <w:lang w:eastAsia="he-IL"/>
        </w:rPr>
        <w:t>:</w:t>
      </w:r>
      <w:r w:rsidRPr="00A35766">
        <w:rPr>
          <w:rStyle w:val="TagStyle"/>
          <w:rtl/>
        </w:rPr>
        <w:t xml:space="preserve"> </w:t>
      </w:r>
      <w:r w:rsidRPr="00D12294">
        <w:rPr>
          <w:rStyle w:val="TagStyle"/>
          <w:rtl/>
        </w:rPr>
        <w:t>&lt;&lt; אורח &gt;&gt;</w:t>
      </w:r>
      <w:r>
        <w:rPr>
          <w:rtl/>
          <w:lang w:eastAsia="he-IL"/>
        </w:rPr>
        <w:t xml:space="preserve">   </w:t>
      </w:r>
      <w:bookmarkEnd w:id="857"/>
    </w:p>
    <w:p w:rsidR="00A35766" w:rsidRDefault="00A35766" w:rsidP="00A35766">
      <w:pPr>
        <w:pStyle w:val="KeepWithNext"/>
        <w:rPr>
          <w:rtl/>
          <w:lang w:eastAsia="he-IL"/>
        </w:rPr>
      </w:pPr>
    </w:p>
    <w:p w:rsidR="00A35766" w:rsidRDefault="00A35766" w:rsidP="00A35766">
      <w:pPr>
        <w:rPr>
          <w:rtl/>
          <w:lang w:eastAsia="he-IL"/>
        </w:rPr>
      </w:pPr>
      <w:bookmarkStart w:id="858" w:name="_ETM_Q1_1587060"/>
      <w:bookmarkStart w:id="859" w:name="_ETM_Q1_1587378"/>
      <w:bookmarkStart w:id="860" w:name="_ETM_Q1_1587461"/>
      <w:bookmarkEnd w:id="858"/>
      <w:bookmarkEnd w:id="859"/>
      <w:bookmarkEnd w:id="860"/>
      <w:r>
        <w:rPr>
          <w:rFonts w:hint="cs"/>
          <w:rtl/>
          <w:lang w:eastAsia="he-IL"/>
        </w:rPr>
        <w:t xml:space="preserve">אני </w:t>
      </w:r>
      <w:bookmarkStart w:id="861" w:name="_ETM_Q1_1585614"/>
      <w:bookmarkEnd w:id="861"/>
      <w:r>
        <w:rPr>
          <w:rFonts w:hint="cs"/>
          <w:rtl/>
          <w:lang w:eastAsia="he-IL"/>
        </w:rPr>
        <w:t xml:space="preserve">מהאגודה לזכויות האזרח. אדוני, עדי, מירי </w:t>
      </w:r>
      <w:bookmarkStart w:id="862" w:name="_ETM_Q1_1590108"/>
      <w:bookmarkEnd w:id="862"/>
      <w:r>
        <w:rPr>
          <w:rFonts w:hint="cs"/>
          <w:rtl/>
          <w:lang w:eastAsia="he-IL"/>
        </w:rPr>
        <w:t xml:space="preserve">ואני מלווים את החוק הזה עוד מ-2003. </w:t>
      </w:r>
    </w:p>
    <w:p w:rsidR="00A35766" w:rsidRDefault="00A35766" w:rsidP="00A35766">
      <w:pPr>
        <w:rPr>
          <w:rtl/>
          <w:lang w:eastAsia="he-IL"/>
        </w:rPr>
      </w:pPr>
      <w:bookmarkStart w:id="863" w:name="_ETM_Q1_1595115"/>
      <w:bookmarkStart w:id="864" w:name="_ETM_Q1_1595211"/>
      <w:bookmarkEnd w:id="863"/>
      <w:bookmarkEnd w:id="864"/>
    </w:p>
    <w:p w:rsidR="00A35766" w:rsidRDefault="00A35766" w:rsidP="00D12294">
      <w:pPr>
        <w:pStyle w:val="af6"/>
        <w:rPr>
          <w:rtl/>
        </w:rPr>
      </w:pPr>
      <w:bookmarkStart w:id="865" w:name="ET_yor_5766_124"/>
      <w:r w:rsidRPr="00D12294">
        <w:rPr>
          <w:rStyle w:val="TagStyle"/>
          <w:rtl/>
        </w:rPr>
        <w:t xml:space="preserve"> &lt;&lt; יור &gt;&gt;</w:t>
      </w:r>
      <w:r w:rsidRPr="00A35766">
        <w:rPr>
          <w:rStyle w:val="TagStyle"/>
          <w:rtl/>
        </w:rPr>
        <w:t xml:space="preserve"> </w:t>
      </w:r>
      <w:r>
        <w:rPr>
          <w:rtl/>
        </w:rPr>
        <w:t>היו"ר רם בן ברק:</w:t>
      </w:r>
      <w:r w:rsidRPr="00A35766">
        <w:rPr>
          <w:rStyle w:val="TagStyle"/>
          <w:rtl/>
        </w:rPr>
        <w:t xml:space="preserve"> </w:t>
      </w:r>
      <w:r w:rsidRPr="00D12294">
        <w:rPr>
          <w:rStyle w:val="TagStyle"/>
          <w:rtl/>
        </w:rPr>
        <w:t>&lt;&lt; יור &gt;&gt;</w:t>
      </w:r>
      <w:r>
        <w:rPr>
          <w:rtl/>
        </w:rPr>
        <w:t xml:space="preserve">   </w:t>
      </w:r>
      <w:bookmarkEnd w:id="865"/>
    </w:p>
    <w:p w:rsidR="00A35766" w:rsidRDefault="00A35766" w:rsidP="00A35766">
      <w:pPr>
        <w:pStyle w:val="KeepWithNext"/>
        <w:rPr>
          <w:rtl/>
          <w:lang w:eastAsia="he-IL"/>
        </w:rPr>
      </w:pPr>
    </w:p>
    <w:p w:rsidR="00A35766" w:rsidRDefault="00A35766" w:rsidP="00A35766">
      <w:pPr>
        <w:rPr>
          <w:rtl/>
          <w:lang w:eastAsia="he-IL"/>
        </w:rPr>
      </w:pPr>
      <w:bookmarkStart w:id="866" w:name="_ETM_Q1_1594175"/>
      <w:bookmarkEnd w:id="866"/>
      <w:r>
        <w:rPr>
          <w:rFonts w:hint="cs"/>
          <w:rtl/>
          <w:lang w:eastAsia="he-IL"/>
        </w:rPr>
        <w:t>אתה היית בזום לפני רגע, לא?</w:t>
      </w:r>
    </w:p>
    <w:p w:rsidR="00A35766" w:rsidRDefault="00A35766" w:rsidP="00A35766">
      <w:pPr>
        <w:rPr>
          <w:rtl/>
          <w:lang w:eastAsia="he-IL"/>
        </w:rPr>
      </w:pPr>
      <w:bookmarkStart w:id="867" w:name="_ETM_Q1_1596247"/>
      <w:bookmarkStart w:id="868" w:name="_ETM_Q1_1596335"/>
      <w:bookmarkEnd w:id="867"/>
      <w:bookmarkEnd w:id="868"/>
    </w:p>
    <w:p w:rsidR="00A35766" w:rsidRDefault="00A35766" w:rsidP="00D12294">
      <w:pPr>
        <w:pStyle w:val="-"/>
        <w:rPr>
          <w:rtl/>
        </w:rPr>
      </w:pPr>
      <w:bookmarkStart w:id="869" w:name="ET_speakercontinue_471891_125"/>
      <w:r w:rsidRPr="00D12294">
        <w:rPr>
          <w:rStyle w:val="TagStyle"/>
          <w:rtl/>
        </w:rPr>
        <w:t xml:space="preserve"> &lt;&lt; דובר_המשך &gt;&gt;</w:t>
      </w:r>
      <w:r w:rsidRPr="00A35766">
        <w:rPr>
          <w:rStyle w:val="TagStyle"/>
          <w:rtl/>
        </w:rPr>
        <w:t xml:space="preserve"> </w:t>
      </w:r>
      <w:r>
        <w:rPr>
          <w:rtl/>
        </w:rPr>
        <w:t xml:space="preserve">עודד </w:t>
      </w:r>
      <w:proofErr w:type="spellStart"/>
      <w:r>
        <w:rPr>
          <w:rtl/>
        </w:rPr>
        <w:t>פלר</w:t>
      </w:r>
      <w:proofErr w:type="spellEnd"/>
      <w:r>
        <w:rPr>
          <w:rtl/>
        </w:rPr>
        <w:t>:</w:t>
      </w:r>
      <w:r w:rsidRPr="00A35766">
        <w:rPr>
          <w:rStyle w:val="TagStyle"/>
          <w:rtl/>
        </w:rPr>
        <w:t xml:space="preserve"> </w:t>
      </w:r>
      <w:r w:rsidRPr="00D12294">
        <w:rPr>
          <w:rStyle w:val="TagStyle"/>
          <w:rtl/>
        </w:rPr>
        <w:t>&lt;&lt; דובר_המשך &gt;&gt;</w:t>
      </w:r>
      <w:r>
        <w:rPr>
          <w:rtl/>
        </w:rPr>
        <w:t xml:space="preserve">   </w:t>
      </w:r>
      <w:bookmarkEnd w:id="869"/>
    </w:p>
    <w:p w:rsidR="00A35766" w:rsidRDefault="00A35766" w:rsidP="00A35766">
      <w:pPr>
        <w:pStyle w:val="KeepWithNext"/>
        <w:rPr>
          <w:rtl/>
          <w:lang w:eastAsia="he-IL"/>
        </w:rPr>
      </w:pPr>
    </w:p>
    <w:p w:rsidR="00A35766" w:rsidRDefault="00A35766" w:rsidP="00A35766">
      <w:pPr>
        <w:rPr>
          <w:rtl/>
          <w:lang w:eastAsia="he-IL"/>
        </w:rPr>
      </w:pPr>
      <w:bookmarkStart w:id="870" w:name="_ETM_Q1_1595693"/>
      <w:bookmarkEnd w:id="870"/>
      <w:r>
        <w:rPr>
          <w:rFonts w:hint="cs"/>
          <w:rtl/>
          <w:lang w:eastAsia="he-IL"/>
        </w:rPr>
        <w:t xml:space="preserve">הייתי </w:t>
      </w:r>
      <w:bookmarkStart w:id="871" w:name="_ETM_Q1_1594148"/>
      <w:bookmarkEnd w:id="871"/>
      <w:r>
        <w:rPr>
          <w:rFonts w:hint="cs"/>
          <w:rtl/>
          <w:lang w:eastAsia="he-IL"/>
        </w:rPr>
        <w:t xml:space="preserve">בזום, ונכנסתי לכנסת. כמו שנאמר, אנחנו סבורים שלחוק אין הצדקה, </w:t>
      </w:r>
      <w:bookmarkStart w:id="872" w:name="_ETM_Q1_1607717"/>
      <w:bookmarkEnd w:id="872"/>
      <w:r>
        <w:rPr>
          <w:rFonts w:hint="cs"/>
          <w:rtl/>
          <w:lang w:eastAsia="he-IL"/>
        </w:rPr>
        <w:t xml:space="preserve">ויש דרכים אחרות לטפל גם בעניינים ביטחוניים. </w:t>
      </w:r>
    </w:p>
    <w:p w:rsidR="00A35766" w:rsidRDefault="00A35766" w:rsidP="00A35766">
      <w:pPr>
        <w:rPr>
          <w:rtl/>
          <w:lang w:eastAsia="he-IL"/>
        </w:rPr>
      </w:pPr>
      <w:bookmarkStart w:id="873" w:name="_ETM_Q1_1611151"/>
      <w:bookmarkStart w:id="874" w:name="_ETM_Q1_1611241"/>
      <w:bookmarkEnd w:id="873"/>
      <w:bookmarkEnd w:id="874"/>
    </w:p>
    <w:p w:rsidR="00A35766" w:rsidRDefault="00A35766" w:rsidP="00A35766">
      <w:pPr>
        <w:rPr>
          <w:rtl/>
          <w:lang w:eastAsia="he-IL"/>
        </w:rPr>
      </w:pPr>
      <w:bookmarkStart w:id="875" w:name="_ETM_Q1_1611278"/>
      <w:bookmarkStart w:id="876" w:name="_ETM_Q1_1611379"/>
      <w:bookmarkEnd w:id="875"/>
      <w:bookmarkEnd w:id="876"/>
    </w:p>
    <w:p w:rsidR="00456C35" w:rsidRDefault="00456C35" w:rsidP="00A35766">
      <w:pPr>
        <w:rPr>
          <w:rtl/>
          <w:lang w:eastAsia="he-IL"/>
        </w:rPr>
      </w:pPr>
    </w:p>
    <w:p w:rsidR="00A35766" w:rsidRDefault="00A35766" w:rsidP="00A35766">
      <w:pPr>
        <w:rPr>
          <w:rtl/>
          <w:lang w:eastAsia="he-IL"/>
        </w:rPr>
      </w:pPr>
    </w:p>
    <w:p w:rsidR="00A35766" w:rsidRDefault="00A35766" w:rsidP="00A35766">
      <w:pPr>
        <w:rPr>
          <w:rtl/>
          <w:lang w:eastAsia="he-IL"/>
        </w:rPr>
      </w:pPr>
      <w:r>
        <w:rPr>
          <w:rFonts w:hint="cs"/>
          <w:rtl/>
          <w:lang w:eastAsia="he-IL"/>
        </w:rPr>
        <w:t>בכל זאת,</w:t>
      </w:r>
      <w:bookmarkStart w:id="877" w:name="_ETM_Q1_1612559"/>
      <w:bookmarkEnd w:id="877"/>
      <w:r>
        <w:rPr>
          <w:rFonts w:hint="cs"/>
          <w:rtl/>
          <w:lang w:eastAsia="he-IL"/>
        </w:rPr>
        <w:t xml:space="preserve"> בשתי מילים, נניח שאנחנו מקבלים את התכלית הביטחונית של </w:t>
      </w:r>
      <w:bookmarkStart w:id="878" w:name="_ETM_Q1_1617937"/>
      <w:bookmarkEnd w:id="878"/>
      <w:r>
        <w:rPr>
          <w:rFonts w:hint="cs"/>
          <w:rtl/>
          <w:lang w:eastAsia="he-IL"/>
        </w:rPr>
        <w:t xml:space="preserve">החוק. מה שהוא בעצם מבקש לעשות, זה לא לתת למי </w:t>
      </w:r>
      <w:bookmarkStart w:id="879" w:name="_ETM_Q1_1621528"/>
      <w:bookmarkEnd w:id="879"/>
      <w:r>
        <w:rPr>
          <w:rFonts w:hint="cs"/>
          <w:rtl/>
          <w:lang w:eastAsia="he-IL"/>
        </w:rPr>
        <w:t xml:space="preserve">שנמצא בקבוצת סיכון </w:t>
      </w:r>
      <w:r>
        <w:rPr>
          <w:rtl/>
          <w:lang w:eastAsia="he-IL"/>
        </w:rPr>
        <w:t>–</w:t>
      </w:r>
      <w:r>
        <w:rPr>
          <w:rFonts w:hint="cs"/>
          <w:rtl/>
          <w:lang w:eastAsia="he-IL"/>
        </w:rPr>
        <w:t xml:space="preserve"> גברים מתחת לגיל 35, נשים </w:t>
      </w:r>
      <w:bookmarkStart w:id="880" w:name="_ETM_Q1_1625695"/>
      <w:bookmarkEnd w:id="880"/>
      <w:r>
        <w:rPr>
          <w:rFonts w:hint="cs"/>
          <w:rtl/>
          <w:lang w:eastAsia="he-IL"/>
        </w:rPr>
        <w:t xml:space="preserve">מתחת לגיל 25 </w:t>
      </w:r>
      <w:r>
        <w:rPr>
          <w:rtl/>
          <w:lang w:eastAsia="he-IL"/>
        </w:rPr>
        <w:t>–</w:t>
      </w:r>
      <w:r>
        <w:rPr>
          <w:rFonts w:hint="cs"/>
          <w:rtl/>
          <w:lang w:eastAsia="he-IL"/>
        </w:rPr>
        <w:t xml:space="preserve"> לא יקבלו. לא יכולים לבוא לפה </w:t>
      </w:r>
      <w:bookmarkStart w:id="881" w:name="_ETM_Q1_1627011"/>
      <w:bookmarkEnd w:id="881"/>
      <w:r>
        <w:rPr>
          <w:rFonts w:hint="cs"/>
          <w:rtl/>
          <w:lang w:eastAsia="he-IL"/>
        </w:rPr>
        <w:t xml:space="preserve">ולקבל מעמד, כי הם קבוצת סיכון. מי שהסיכון מהם מופחת </w:t>
      </w:r>
      <w:bookmarkStart w:id="882" w:name="_ETM_Q1_1631033"/>
      <w:bookmarkEnd w:id="882"/>
      <w:r>
        <w:rPr>
          <w:rtl/>
          <w:lang w:eastAsia="he-IL"/>
        </w:rPr>
        <w:t>–</w:t>
      </w:r>
      <w:r>
        <w:rPr>
          <w:rFonts w:hint="cs"/>
          <w:rtl/>
          <w:lang w:eastAsia="he-IL"/>
        </w:rPr>
        <w:t xml:space="preserve"> גברים מעל גיל 35, נשים מעל גיל 25 </w:t>
      </w:r>
      <w:r>
        <w:rPr>
          <w:rtl/>
          <w:lang w:eastAsia="he-IL"/>
        </w:rPr>
        <w:t>–</w:t>
      </w:r>
      <w:r>
        <w:rPr>
          <w:rFonts w:hint="cs"/>
          <w:rtl/>
          <w:lang w:eastAsia="he-IL"/>
        </w:rPr>
        <w:t xml:space="preserve"> יוכל לבוא, ולהיות פה במעמד שמתחדש מעת </w:t>
      </w:r>
      <w:bookmarkStart w:id="883" w:name="_ETM_Q1_1637211"/>
      <w:bookmarkEnd w:id="883"/>
      <w:r>
        <w:rPr>
          <w:rFonts w:hint="cs"/>
          <w:rtl/>
          <w:lang w:eastAsia="he-IL"/>
        </w:rPr>
        <w:t xml:space="preserve">לעת, תוך בחינה עיתית כדי לא לתת מעמד קבע, כי יש סיכון. </w:t>
      </w:r>
      <w:r w:rsidR="00BE147F">
        <w:rPr>
          <w:rFonts w:hint="cs"/>
          <w:rtl/>
          <w:lang w:eastAsia="he-IL"/>
        </w:rPr>
        <w:t xml:space="preserve">זה בעצם מנגנון שהחוק קובע. </w:t>
      </w:r>
    </w:p>
    <w:p w:rsidR="00BE147F" w:rsidRDefault="00BE147F" w:rsidP="00A35766">
      <w:pPr>
        <w:rPr>
          <w:rtl/>
          <w:lang w:eastAsia="he-IL"/>
        </w:rPr>
      </w:pPr>
      <w:bookmarkStart w:id="884" w:name="_ETM_Q1_1643832"/>
      <w:bookmarkStart w:id="885" w:name="_ETM_Q1_1643927"/>
      <w:bookmarkEnd w:id="884"/>
      <w:bookmarkEnd w:id="885"/>
    </w:p>
    <w:p w:rsidR="00BE147F" w:rsidRDefault="00BE147F" w:rsidP="00A35766">
      <w:pPr>
        <w:rPr>
          <w:rtl/>
          <w:lang w:eastAsia="he-IL"/>
        </w:rPr>
      </w:pPr>
      <w:bookmarkStart w:id="886" w:name="_ETM_Q1_1643970"/>
      <w:bookmarkStart w:id="887" w:name="_ETM_Q1_1644033"/>
      <w:bookmarkEnd w:id="886"/>
      <w:bookmarkEnd w:id="887"/>
      <w:r>
        <w:rPr>
          <w:rFonts w:hint="cs"/>
          <w:rtl/>
          <w:lang w:eastAsia="he-IL"/>
        </w:rPr>
        <w:t xml:space="preserve">נשמעו פה עוד טענות לגבי תכלית החוק, מה היא לא. בשנת 2005, כשעשו תיקון </w:t>
      </w:r>
      <w:bookmarkStart w:id="888" w:name="_ETM_Q1_1653456"/>
      <w:bookmarkEnd w:id="888"/>
      <w:r>
        <w:rPr>
          <w:rFonts w:hint="cs"/>
          <w:rtl/>
          <w:lang w:eastAsia="he-IL"/>
        </w:rPr>
        <w:t xml:space="preserve">ראשון לחוק בוועדת הפנים, היה מני מזוז, דאז היועץ </w:t>
      </w:r>
      <w:bookmarkStart w:id="889" w:name="_ETM_Q1_1655622"/>
      <w:bookmarkEnd w:id="889"/>
      <w:r>
        <w:rPr>
          <w:rFonts w:hint="cs"/>
          <w:rtl/>
          <w:lang w:eastAsia="he-IL"/>
        </w:rPr>
        <w:t xml:space="preserve">המשפטי לממשלה, ואמר במפורש לפרוטוקול: התכלית היא ביטחונית. אם </w:t>
      </w:r>
      <w:bookmarkStart w:id="890" w:name="_ETM_Q1_1661031"/>
      <w:bookmarkEnd w:id="890"/>
      <w:r>
        <w:rPr>
          <w:rFonts w:hint="cs"/>
          <w:rtl/>
          <w:lang w:eastAsia="he-IL"/>
        </w:rPr>
        <w:t xml:space="preserve">היא לא ביטחונית, שבג"ץ יבטל את החוק. כך אמר, וחזר </w:t>
      </w:r>
      <w:bookmarkStart w:id="891" w:name="_ETM_Q1_1662681"/>
      <w:bookmarkEnd w:id="891"/>
      <w:r>
        <w:rPr>
          <w:rFonts w:hint="cs"/>
          <w:rtl/>
          <w:lang w:eastAsia="he-IL"/>
        </w:rPr>
        <w:t xml:space="preserve">על זה שוב ושוב </w:t>
      </w:r>
      <w:proofErr w:type="spellStart"/>
      <w:r>
        <w:rPr>
          <w:rFonts w:hint="cs"/>
          <w:rtl/>
          <w:lang w:eastAsia="he-IL"/>
        </w:rPr>
        <w:t>ושוב</w:t>
      </w:r>
      <w:proofErr w:type="spellEnd"/>
      <w:r>
        <w:rPr>
          <w:rFonts w:hint="cs"/>
          <w:rtl/>
          <w:lang w:eastAsia="he-IL"/>
        </w:rPr>
        <w:t xml:space="preserve">. זאת התכלית. </w:t>
      </w:r>
      <w:bookmarkStart w:id="892" w:name="_ETM_Q1_1665307"/>
      <w:bookmarkEnd w:id="892"/>
      <w:r>
        <w:rPr>
          <w:rFonts w:hint="cs"/>
          <w:rtl/>
          <w:lang w:eastAsia="he-IL"/>
        </w:rPr>
        <w:t xml:space="preserve">לא ביטחונית </w:t>
      </w:r>
      <w:r>
        <w:rPr>
          <w:rtl/>
          <w:lang w:eastAsia="he-IL"/>
        </w:rPr>
        <w:t>–</w:t>
      </w:r>
      <w:r>
        <w:rPr>
          <w:rFonts w:hint="cs"/>
          <w:rtl/>
          <w:lang w:eastAsia="he-IL"/>
        </w:rPr>
        <w:t xml:space="preserve"> בג"ץ יבטל. לכן אני אומר </w:t>
      </w:r>
      <w:bookmarkStart w:id="893" w:name="_ETM_Q1_1668124"/>
      <w:bookmarkEnd w:id="893"/>
      <w:r>
        <w:rPr>
          <w:rFonts w:hint="cs"/>
          <w:rtl/>
          <w:lang w:eastAsia="he-IL"/>
        </w:rPr>
        <w:t xml:space="preserve">שאם כרגע נשמעות טענות אחרות, ראוי שיישמעו, אבל זה מה </w:t>
      </w:r>
      <w:bookmarkStart w:id="894" w:name="_ETM_Q1_1673895"/>
      <w:bookmarkEnd w:id="894"/>
      <w:r>
        <w:rPr>
          <w:rFonts w:hint="cs"/>
          <w:rtl/>
          <w:lang w:eastAsia="he-IL"/>
        </w:rPr>
        <w:t xml:space="preserve">שנאמר פה בזמנו. </w:t>
      </w:r>
    </w:p>
    <w:p w:rsidR="00BE147F" w:rsidRDefault="00BE147F" w:rsidP="00A35766">
      <w:pPr>
        <w:rPr>
          <w:rtl/>
          <w:lang w:eastAsia="he-IL"/>
        </w:rPr>
      </w:pPr>
      <w:bookmarkStart w:id="895" w:name="_ETM_Q1_1674397"/>
      <w:bookmarkStart w:id="896" w:name="_ETM_Q1_1674492"/>
      <w:bookmarkEnd w:id="895"/>
      <w:bookmarkEnd w:id="896"/>
    </w:p>
    <w:p w:rsidR="00BE147F" w:rsidRDefault="00BE147F" w:rsidP="00A35766">
      <w:pPr>
        <w:rPr>
          <w:rtl/>
          <w:lang w:eastAsia="he-IL"/>
        </w:rPr>
      </w:pPr>
      <w:bookmarkStart w:id="897" w:name="_ETM_Q1_1674541"/>
      <w:bookmarkStart w:id="898" w:name="_ETM_Q1_1674609"/>
      <w:bookmarkEnd w:id="897"/>
      <w:bookmarkEnd w:id="898"/>
      <w:r>
        <w:rPr>
          <w:rFonts w:hint="cs"/>
          <w:rtl/>
          <w:lang w:eastAsia="he-IL"/>
        </w:rPr>
        <w:t xml:space="preserve">אם אנחנו נצמדים לתכלית הביטחונית, וזה הסיפור, </w:t>
      </w:r>
      <w:bookmarkStart w:id="899" w:name="_ETM_Q1_1678545"/>
      <w:bookmarkEnd w:id="899"/>
      <w:r>
        <w:rPr>
          <w:rFonts w:hint="cs"/>
          <w:rtl/>
          <w:lang w:eastAsia="he-IL"/>
        </w:rPr>
        <w:t xml:space="preserve">עולות כמה שאלות. קודם כול, שאלת המעמד שניתן. למה היתר, </w:t>
      </w:r>
      <w:bookmarkStart w:id="900" w:name="_ETM_Q1_1682994"/>
      <w:bookmarkEnd w:id="900"/>
      <w:r>
        <w:rPr>
          <w:rFonts w:hint="cs"/>
          <w:rtl/>
          <w:lang w:eastAsia="he-IL"/>
        </w:rPr>
        <w:t xml:space="preserve">שלא כולל שום זכות סוציאלית, שלא כולל אפשרות לקבל לא </w:t>
      </w:r>
      <w:bookmarkStart w:id="901" w:name="_ETM_Q1_1687269"/>
      <w:bookmarkEnd w:id="901"/>
      <w:r>
        <w:rPr>
          <w:rFonts w:hint="cs"/>
          <w:rtl/>
          <w:lang w:eastAsia="he-IL"/>
        </w:rPr>
        <w:t>ביטוח לאומי, לא ביטוח בריאות ממלכתי אלא הסדר אחר, ולא</w:t>
      </w:r>
      <w:bookmarkStart w:id="902" w:name="_ETM_Q1_1690540"/>
      <w:bookmarkEnd w:id="902"/>
      <w:r>
        <w:rPr>
          <w:rFonts w:hint="cs"/>
          <w:rtl/>
          <w:lang w:eastAsia="he-IL"/>
        </w:rPr>
        <w:t xml:space="preserve"> אפשרות ללמוד כמו שצריך, ולא זכאות לשירותי רווחה, ולא תושבו</w:t>
      </w:r>
      <w:bookmarkStart w:id="903" w:name="_ETM_Q1_1695006"/>
      <w:bookmarkEnd w:id="903"/>
      <w:r>
        <w:rPr>
          <w:rFonts w:hint="cs"/>
          <w:rtl/>
          <w:lang w:eastAsia="he-IL"/>
        </w:rPr>
        <w:t xml:space="preserve">ת שנותנת את כל הדברים האלה? כששאלנו בשעתו, כמעט </w:t>
      </w:r>
      <w:bookmarkStart w:id="904" w:name="_ETM_Q1_1699526"/>
      <w:bookmarkEnd w:id="904"/>
      <w:r>
        <w:rPr>
          <w:rFonts w:hint="cs"/>
          <w:rtl/>
          <w:lang w:eastAsia="he-IL"/>
        </w:rPr>
        <w:t xml:space="preserve">לפני עשרים שנה, היה תירוץ </w:t>
      </w:r>
      <w:r>
        <w:rPr>
          <w:rtl/>
          <w:lang w:eastAsia="he-IL"/>
        </w:rPr>
        <w:t>–</w:t>
      </w:r>
      <w:r>
        <w:rPr>
          <w:rFonts w:hint="cs"/>
          <w:rtl/>
          <w:lang w:eastAsia="he-IL"/>
        </w:rPr>
        <w:t xml:space="preserve"> כשהם עוברים במעברים, היתר </w:t>
      </w:r>
      <w:bookmarkStart w:id="905" w:name="_ETM_Q1_1704725"/>
      <w:bookmarkEnd w:id="905"/>
      <w:r>
        <w:rPr>
          <w:rFonts w:hint="cs"/>
          <w:rtl/>
          <w:lang w:eastAsia="he-IL"/>
        </w:rPr>
        <w:t xml:space="preserve">בודקים יותר, ותושבות בודקים פחות. אנחנו רוצים לדאוג שיבדקו יותר. </w:t>
      </w:r>
      <w:bookmarkStart w:id="906" w:name="_ETM_Q1_1710294"/>
      <w:bookmarkEnd w:id="906"/>
      <w:r>
        <w:rPr>
          <w:rFonts w:hint="cs"/>
          <w:rtl/>
          <w:lang w:eastAsia="he-IL"/>
        </w:rPr>
        <w:t xml:space="preserve">בסופו של דבר, אמרו לנו שהיתר הוא תיוג, הוא סוג </w:t>
      </w:r>
      <w:bookmarkStart w:id="907" w:name="_ETM_Q1_1713539"/>
      <w:bookmarkEnd w:id="907"/>
      <w:r>
        <w:rPr>
          <w:rFonts w:hint="cs"/>
          <w:rtl/>
          <w:lang w:eastAsia="he-IL"/>
        </w:rPr>
        <w:t xml:space="preserve">של תג, שאותו בודקים יותר. אפשר היה לתייג </w:t>
      </w:r>
      <w:bookmarkStart w:id="908" w:name="_ETM_Q1_1716477"/>
      <w:bookmarkEnd w:id="908"/>
      <w:r>
        <w:rPr>
          <w:rFonts w:hint="cs"/>
          <w:rtl/>
          <w:lang w:eastAsia="he-IL"/>
        </w:rPr>
        <w:t xml:space="preserve">גם את תעודות הזהות, ואנחנו לא נתנגד לזה. לתת </w:t>
      </w:r>
      <w:bookmarkStart w:id="909" w:name="_ETM_Q1_1718958"/>
      <w:bookmarkEnd w:id="909"/>
      <w:r>
        <w:rPr>
          <w:rFonts w:hint="cs"/>
          <w:rtl/>
          <w:lang w:eastAsia="he-IL"/>
        </w:rPr>
        <w:t xml:space="preserve">תעודות זהות עם שלל זכויות סוציאליות, ושיבדקו אותם יותר. </w:t>
      </w:r>
    </w:p>
    <w:p w:rsidR="00BE147F" w:rsidRDefault="00BE147F" w:rsidP="00A35766">
      <w:pPr>
        <w:rPr>
          <w:rtl/>
          <w:lang w:eastAsia="he-IL"/>
        </w:rPr>
      </w:pPr>
      <w:bookmarkStart w:id="910" w:name="_ETM_Q1_1724056"/>
      <w:bookmarkStart w:id="911" w:name="_ETM_Q1_1724140"/>
      <w:bookmarkEnd w:id="910"/>
      <w:bookmarkEnd w:id="911"/>
    </w:p>
    <w:p w:rsidR="00BE147F" w:rsidRDefault="00BE147F" w:rsidP="00A35766">
      <w:pPr>
        <w:rPr>
          <w:rtl/>
          <w:lang w:eastAsia="he-IL"/>
        </w:rPr>
      </w:pPr>
      <w:bookmarkStart w:id="912" w:name="_ETM_Q1_1724181"/>
      <w:bookmarkStart w:id="913" w:name="_ETM_Q1_1724254"/>
      <w:bookmarkEnd w:id="912"/>
      <w:bookmarkEnd w:id="913"/>
      <w:r>
        <w:rPr>
          <w:rFonts w:hint="cs"/>
          <w:rtl/>
          <w:lang w:eastAsia="he-IL"/>
        </w:rPr>
        <w:t xml:space="preserve">אדוני, </w:t>
      </w:r>
      <w:bookmarkStart w:id="914" w:name="_ETM_Q1_1723633"/>
      <w:bookmarkEnd w:id="914"/>
      <w:r>
        <w:rPr>
          <w:rFonts w:hint="cs"/>
          <w:rtl/>
          <w:lang w:eastAsia="he-IL"/>
        </w:rPr>
        <w:t xml:space="preserve">אני אגיד יותר מזה, תנו לכל בני הזוג באיחוד משפחות, </w:t>
      </w:r>
      <w:bookmarkStart w:id="915" w:name="_ETM_Q1_1726687"/>
      <w:bookmarkEnd w:id="915"/>
      <w:r>
        <w:rPr>
          <w:rFonts w:hint="cs"/>
          <w:rtl/>
          <w:lang w:eastAsia="he-IL"/>
        </w:rPr>
        <w:t xml:space="preserve">לא רק פלסטינים, תעודת זהות בצבע סגול. גם לרומנים, לאמריקנים </w:t>
      </w:r>
      <w:bookmarkStart w:id="916" w:name="_ETM_Q1_1729070"/>
      <w:bookmarkEnd w:id="916"/>
      <w:r>
        <w:rPr>
          <w:rFonts w:hint="cs"/>
          <w:rtl/>
          <w:lang w:eastAsia="he-IL"/>
        </w:rPr>
        <w:t xml:space="preserve">ולמולדבים. שכולם יסתובבו עם תעודות בצבע סגול, ויבדקו אותם במחסנים. </w:t>
      </w:r>
      <w:bookmarkStart w:id="917" w:name="_ETM_Q1_1735047"/>
      <w:bookmarkEnd w:id="917"/>
      <w:r>
        <w:rPr>
          <w:rFonts w:hint="cs"/>
          <w:rtl/>
          <w:lang w:eastAsia="he-IL"/>
        </w:rPr>
        <w:t xml:space="preserve">אנחנו נמצאים כבר כמעט עשרים שנה אחרי, והמעברים לא עובדים </w:t>
      </w:r>
      <w:bookmarkStart w:id="918" w:name="_ETM_Q1_1739649"/>
      <w:bookmarkEnd w:id="918"/>
      <w:r>
        <w:rPr>
          <w:rFonts w:hint="cs"/>
          <w:rtl/>
          <w:lang w:eastAsia="he-IL"/>
        </w:rPr>
        <w:t xml:space="preserve">ככה יותר היום. רוב המעברים הם סטריליים, וברוב המעברים עובדים </w:t>
      </w:r>
      <w:bookmarkStart w:id="919" w:name="_ETM_Q1_1743291"/>
      <w:bookmarkEnd w:id="919"/>
      <w:r>
        <w:rPr>
          <w:rFonts w:hint="cs"/>
          <w:rtl/>
          <w:lang w:eastAsia="he-IL"/>
        </w:rPr>
        <w:t xml:space="preserve">בצורה ביומטרית. אף אחד לא בודק תיעוד. הבן אדם עובר, </w:t>
      </w:r>
      <w:bookmarkStart w:id="920" w:name="_ETM_Q1_1744013"/>
      <w:bookmarkEnd w:id="920"/>
      <w:r>
        <w:rPr>
          <w:rFonts w:hint="cs"/>
          <w:rtl/>
          <w:lang w:eastAsia="he-IL"/>
        </w:rPr>
        <w:t xml:space="preserve">שם את היד, רואים במחשב מיהו, והוא נכנס. כלומר, </w:t>
      </w:r>
      <w:bookmarkStart w:id="921" w:name="_ETM_Q1_1747296"/>
      <w:bookmarkEnd w:id="921"/>
      <w:r>
        <w:rPr>
          <w:rFonts w:hint="cs"/>
          <w:rtl/>
          <w:lang w:eastAsia="he-IL"/>
        </w:rPr>
        <w:t xml:space="preserve">אפשר לדעת מה המעמד שלו. </w:t>
      </w:r>
    </w:p>
    <w:p w:rsidR="00BE147F" w:rsidRDefault="00BE147F" w:rsidP="00A35766">
      <w:pPr>
        <w:rPr>
          <w:rtl/>
          <w:lang w:eastAsia="he-IL"/>
        </w:rPr>
      </w:pPr>
      <w:bookmarkStart w:id="922" w:name="_ETM_Q1_1748862"/>
      <w:bookmarkStart w:id="923" w:name="_ETM_Q1_1748955"/>
      <w:bookmarkEnd w:id="922"/>
      <w:bookmarkEnd w:id="923"/>
    </w:p>
    <w:p w:rsidR="00BE147F" w:rsidRDefault="00BE147F" w:rsidP="00A35766">
      <w:pPr>
        <w:rPr>
          <w:rtl/>
          <w:lang w:eastAsia="he-IL"/>
        </w:rPr>
      </w:pPr>
      <w:bookmarkStart w:id="924" w:name="_ETM_Q1_1748986"/>
      <w:bookmarkStart w:id="925" w:name="_ETM_Q1_1749038"/>
      <w:bookmarkEnd w:id="924"/>
      <w:bookmarkEnd w:id="925"/>
      <w:r>
        <w:rPr>
          <w:rFonts w:hint="cs"/>
          <w:rtl/>
          <w:lang w:eastAsia="he-IL"/>
        </w:rPr>
        <w:t xml:space="preserve">לכן, תוצאת הלוואי של החוק </w:t>
      </w:r>
      <w:bookmarkStart w:id="926" w:name="_ETM_Q1_1750819"/>
      <w:bookmarkEnd w:id="926"/>
      <w:r>
        <w:rPr>
          <w:rFonts w:hint="cs"/>
          <w:rtl/>
          <w:lang w:eastAsia="he-IL"/>
        </w:rPr>
        <w:t xml:space="preserve">הזה, בעצם אומר שאנשים יהיו פה בהיתרים, ויישללו מהם </w:t>
      </w:r>
      <w:bookmarkStart w:id="927" w:name="_ETM_Q1_1754214"/>
      <w:bookmarkEnd w:id="927"/>
      <w:r>
        <w:rPr>
          <w:rFonts w:hint="cs"/>
          <w:rtl/>
          <w:lang w:eastAsia="he-IL"/>
        </w:rPr>
        <w:t xml:space="preserve">כל הזכויות. כל הזכויות הסוציאליות כי זה עניין ביטחוני. מעולם </w:t>
      </w:r>
      <w:bookmarkStart w:id="928" w:name="_ETM_Q1_1757262"/>
      <w:bookmarkEnd w:id="928"/>
      <w:r>
        <w:rPr>
          <w:rFonts w:hint="cs"/>
          <w:rtl/>
          <w:lang w:eastAsia="he-IL"/>
        </w:rPr>
        <w:t xml:space="preserve">לא הצליחו להצדיק את העניין הביטחוני, למה היתר ולא תושבות </w:t>
      </w:r>
      <w:bookmarkStart w:id="929" w:name="_ETM_Q1_1762578"/>
      <w:bookmarkEnd w:id="929"/>
      <w:r>
        <w:rPr>
          <w:rFonts w:hint="cs"/>
          <w:rtl/>
          <w:lang w:eastAsia="he-IL"/>
        </w:rPr>
        <w:t xml:space="preserve">ארעית. לכן, גם אם נלך עם הרציונל של החוק, ונגיד </w:t>
      </w:r>
      <w:bookmarkStart w:id="930" w:name="_ETM_Q1_1764328"/>
      <w:bookmarkEnd w:id="930"/>
      <w:r>
        <w:rPr>
          <w:rFonts w:hint="cs"/>
          <w:rtl/>
          <w:lang w:eastAsia="he-IL"/>
        </w:rPr>
        <w:t xml:space="preserve">שזה ביטחוני, תנו להם תושבות. תנו להם את כל סל </w:t>
      </w:r>
      <w:bookmarkStart w:id="931" w:name="_ETM_Q1_1766412"/>
      <w:bookmarkEnd w:id="931"/>
      <w:r>
        <w:rPr>
          <w:rFonts w:hint="cs"/>
          <w:rtl/>
          <w:lang w:eastAsia="he-IL"/>
        </w:rPr>
        <w:t xml:space="preserve">הזכויות. למה לא לתת להם את זה? למה להשאיר פה </w:t>
      </w:r>
      <w:bookmarkStart w:id="932" w:name="_ETM_Q1_1768103"/>
      <w:bookmarkEnd w:id="932"/>
      <w:r>
        <w:rPr>
          <w:rFonts w:hint="cs"/>
          <w:rtl/>
          <w:lang w:eastAsia="he-IL"/>
        </w:rPr>
        <w:t xml:space="preserve">כמו שסיפר </w:t>
      </w:r>
      <w:proofErr w:type="spellStart"/>
      <w:r>
        <w:rPr>
          <w:rFonts w:hint="cs"/>
          <w:rtl/>
          <w:lang w:eastAsia="he-IL"/>
        </w:rPr>
        <w:t>תאיסיר</w:t>
      </w:r>
      <w:proofErr w:type="spellEnd"/>
      <w:r>
        <w:rPr>
          <w:rFonts w:hint="cs"/>
          <w:rtl/>
          <w:lang w:eastAsia="he-IL"/>
        </w:rPr>
        <w:t xml:space="preserve"> על אשתו, במשך שנים בלי ביטוח לאומי, </w:t>
      </w:r>
      <w:bookmarkStart w:id="933" w:name="_ETM_Q1_1775902"/>
      <w:bookmarkEnd w:id="933"/>
      <w:r>
        <w:rPr>
          <w:rFonts w:hint="cs"/>
          <w:rtl/>
          <w:lang w:eastAsia="he-IL"/>
        </w:rPr>
        <w:t>ובלי אפשרות לעבוד. היא יכולה לעבוד בניקיון או כקופאית. הי</w:t>
      </w:r>
      <w:bookmarkStart w:id="934" w:name="_ETM_Q1_1778125"/>
      <w:bookmarkEnd w:id="934"/>
      <w:r>
        <w:rPr>
          <w:rFonts w:hint="cs"/>
          <w:rtl/>
          <w:lang w:eastAsia="he-IL"/>
        </w:rPr>
        <w:t xml:space="preserve">א לא יכולה ללמד, היא לא יכולה לעבוד בבנק, והיא </w:t>
      </w:r>
      <w:bookmarkStart w:id="935" w:name="_ETM_Q1_1780420"/>
      <w:bookmarkEnd w:id="935"/>
      <w:r>
        <w:rPr>
          <w:rFonts w:hint="cs"/>
          <w:rtl/>
          <w:lang w:eastAsia="he-IL"/>
        </w:rPr>
        <w:t xml:space="preserve">אישה משכילה. למה הדברים האלה, כשהיא יכולה הייתה לקבל </w:t>
      </w:r>
      <w:bookmarkStart w:id="936" w:name="_ETM_Q1_1781897"/>
      <w:bookmarkEnd w:id="936"/>
      <w:r>
        <w:rPr>
          <w:rFonts w:hint="cs"/>
          <w:rtl/>
          <w:lang w:eastAsia="he-IL"/>
        </w:rPr>
        <w:t>את כל סל הזכויות?</w:t>
      </w:r>
    </w:p>
    <w:p w:rsidR="00BE147F" w:rsidRDefault="00BE147F" w:rsidP="00A35766">
      <w:pPr>
        <w:rPr>
          <w:rtl/>
          <w:lang w:eastAsia="he-IL"/>
        </w:rPr>
      </w:pPr>
      <w:bookmarkStart w:id="937" w:name="_ETM_Q1_1785113"/>
      <w:bookmarkStart w:id="938" w:name="_ETM_Q1_1785222"/>
      <w:bookmarkEnd w:id="937"/>
      <w:bookmarkEnd w:id="938"/>
    </w:p>
    <w:p w:rsidR="00BE147F" w:rsidRDefault="00BE147F" w:rsidP="00A35766">
      <w:pPr>
        <w:rPr>
          <w:rtl/>
          <w:lang w:eastAsia="he-IL"/>
        </w:rPr>
      </w:pPr>
      <w:bookmarkStart w:id="939" w:name="_ETM_Q1_1785273"/>
      <w:bookmarkStart w:id="940" w:name="_ETM_Q1_1785351"/>
      <w:bookmarkEnd w:id="939"/>
      <w:bookmarkEnd w:id="940"/>
      <w:r>
        <w:rPr>
          <w:rFonts w:hint="cs"/>
          <w:rtl/>
          <w:lang w:eastAsia="he-IL"/>
        </w:rPr>
        <w:t xml:space="preserve">דבר שני, אדוני, הקימו ועדה הומניטרית </w:t>
      </w:r>
      <w:bookmarkStart w:id="941" w:name="_ETM_Q1_1789710"/>
      <w:bookmarkEnd w:id="941"/>
      <w:r>
        <w:rPr>
          <w:rFonts w:hint="cs"/>
          <w:rtl/>
          <w:lang w:eastAsia="he-IL"/>
        </w:rPr>
        <w:t xml:space="preserve">בעקבות הערות שנשמעו, על כך שאין איזשהו מסלול עוקף לדבר </w:t>
      </w:r>
      <w:bookmarkStart w:id="942" w:name="_ETM_Q1_1793170"/>
      <w:bookmarkEnd w:id="942"/>
      <w:r>
        <w:rPr>
          <w:rFonts w:hint="cs"/>
          <w:rtl/>
          <w:lang w:eastAsia="he-IL"/>
        </w:rPr>
        <w:t xml:space="preserve">הזה, אבל שם יצרו איזשהו מחסום. כבלו את מתן </w:t>
      </w:r>
      <w:bookmarkStart w:id="943" w:name="_ETM_Q1_1797196"/>
      <w:bookmarkEnd w:id="943"/>
      <w:r>
        <w:rPr>
          <w:rFonts w:hint="cs"/>
          <w:rtl/>
          <w:lang w:eastAsia="he-IL"/>
        </w:rPr>
        <w:t xml:space="preserve">המעמד מטעמים הומניטריים, לזה שאתה מצביע על ספונסר ששוהה בישראל </w:t>
      </w:r>
      <w:bookmarkStart w:id="944" w:name="_ETM_Q1_1801140"/>
      <w:bookmarkEnd w:id="944"/>
      <w:r>
        <w:rPr>
          <w:rFonts w:hint="cs"/>
          <w:rtl/>
          <w:lang w:eastAsia="he-IL"/>
        </w:rPr>
        <w:t xml:space="preserve">כדין. ואז מגיעות לכאן נשים אלמנות, נשים שהן קורבנות </w:t>
      </w:r>
      <w:bookmarkStart w:id="945" w:name="_ETM_Q1_1807131"/>
      <w:bookmarkEnd w:id="945"/>
      <w:r>
        <w:rPr>
          <w:rFonts w:hint="cs"/>
          <w:rtl/>
          <w:lang w:eastAsia="he-IL"/>
        </w:rPr>
        <w:t xml:space="preserve">אלימות, ילדים שהגיעו לפה בגפם, נמלטו לכאן ואין להם בן </w:t>
      </w:r>
      <w:bookmarkStart w:id="946" w:name="_ETM_Q1_1811011"/>
      <w:bookmarkEnd w:id="946"/>
      <w:r>
        <w:rPr>
          <w:rFonts w:hint="cs"/>
          <w:rtl/>
          <w:lang w:eastAsia="he-IL"/>
        </w:rPr>
        <w:t xml:space="preserve">משפחה. אי-אפשר להגיע עם כל האנשים האלה לוועדה </w:t>
      </w:r>
      <w:bookmarkStart w:id="947" w:name="_ETM_Q1_1814774"/>
      <w:bookmarkEnd w:id="947"/>
      <w:r>
        <w:rPr>
          <w:rFonts w:hint="cs"/>
          <w:rtl/>
          <w:lang w:eastAsia="he-IL"/>
        </w:rPr>
        <w:t xml:space="preserve">הומניטרית, כי אין להם בן משפחה ששוהה בישראל כדין. מה </w:t>
      </w:r>
      <w:bookmarkStart w:id="948" w:name="_ETM_Q1_1816555"/>
      <w:bookmarkEnd w:id="948"/>
      <w:r>
        <w:rPr>
          <w:rFonts w:hint="cs"/>
          <w:rtl/>
          <w:lang w:eastAsia="he-IL"/>
        </w:rPr>
        <w:t xml:space="preserve">העניין הביטחוני מאחורי זה? מה הקשר הביטחוני לעניין הזה? זה </w:t>
      </w:r>
      <w:bookmarkStart w:id="949" w:name="_ETM_Q1_1821598"/>
      <w:bookmarkEnd w:id="949"/>
      <w:r>
        <w:rPr>
          <w:rFonts w:hint="cs"/>
          <w:rtl/>
          <w:lang w:eastAsia="he-IL"/>
        </w:rPr>
        <w:t xml:space="preserve">סיפור הומניטרי. להפך, הרי מספרים לנו שאם יש בן משפחה </w:t>
      </w:r>
      <w:bookmarkStart w:id="950" w:name="_ETM_Q1_1824185"/>
      <w:bookmarkEnd w:id="950"/>
      <w:r>
        <w:rPr>
          <w:rFonts w:hint="cs"/>
          <w:rtl/>
          <w:lang w:eastAsia="he-IL"/>
        </w:rPr>
        <w:t xml:space="preserve">ששוהה בישראל כדין, יהיה דור ב' והם יהיו יותר מסוכנים. </w:t>
      </w:r>
      <w:bookmarkStart w:id="951" w:name="_ETM_Q1_1825894"/>
      <w:bookmarkEnd w:id="951"/>
      <w:r>
        <w:rPr>
          <w:rFonts w:hint="cs"/>
          <w:rtl/>
          <w:lang w:eastAsia="he-IL"/>
        </w:rPr>
        <w:t xml:space="preserve">אנחנו מדברים על אנשים שהרבה פעמים גדלו במעונות, בפנימיות, במקומות </w:t>
      </w:r>
      <w:bookmarkStart w:id="952" w:name="_ETM_Q1_1830324"/>
      <w:bookmarkEnd w:id="952"/>
      <w:r>
        <w:rPr>
          <w:rFonts w:hint="cs"/>
          <w:rtl/>
          <w:lang w:eastAsia="he-IL"/>
        </w:rPr>
        <w:t xml:space="preserve">ישראליים לגמרי, ולא יכולים לקבל מעמד, כי הדרך לוועדה </w:t>
      </w:r>
      <w:bookmarkStart w:id="953" w:name="_ETM_Q1_1831641"/>
      <w:bookmarkEnd w:id="953"/>
      <w:r>
        <w:rPr>
          <w:rFonts w:hint="cs"/>
          <w:rtl/>
          <w:lang w:eastAsia="he-IL"/>
        </w:rPr>
        <w:t xml:space="preserve">ההומניטרית חסומה בפניהם. מה העניין הביטחוני? שום קשר ביטחוני. </w:t>
      </w:r>
      <w:bookmarkStart w:id="954" w:name="_ETM_Q1_1836830"/>
      <w:bookmarkStart w:id="955" w:name="_ETM_Q1_1836398"/>
      <w:bookmarkEnd w:id="954"/>
      <w:bookmarkEnd w:id="955"/>
    </w:p>
    <w:p w:rsidR="00BE147F" w:rsidRDefault="00BE147F" w:rsidP="00A35766">
      <w:pPr>
        <w:rPr>
          <w:rtl/>
          <w:lang w:eastAsia="he-IL"/>
        </w:rPr>
      </w:pPr>
      <w:bookmarkStart w:id="956" w:name="_ETM_Q1_1836488"/>
      <w:bookmarkEnd w:id="956"/>
    </w:p>
    <w:p w:rsidR="00BE147F" w:rsidRDefault="00BE147F" w:rsidP="00A35766">
      <w:pPr>
        <w:rPr>
          <w:rtl/>
          <w:lang w:eastAsia="he-IL"/>
        </w:rPr>
      </w:pPr>
      <w:bookmarkStart w:id="957" w:name="_ETM_Q1_1836542"/>
      <w:bookmarkStart w:id="958" w:name="_ETM_Q1_1836611"/>
      <w:bookmarkEnd w:id="957"/>
      <w:bookmarkEnd w:id="958"/>
      <w:r>
        <w:rPr>
          <w:rFonts w:hint="cs"/>
          <w:rtl/>
          <w:lang w:eastAsia="he-IL"/>
        </w:rPr>
        <w:t>אני אומר לאדוני, שבוועדה לעניינים הומניטריים שלא דנה בפלסטינים, אין</w:t>
      </w:r>
      <w:bookmarkStart w:id="959" w:name="_ETM_Q1_1840544"/>
      <w:bookmarkEnd w:id="959"/>
      <w:r>
        <w:rPr>
          <w:rFonts w:hint="cs"/>
          <w:rtl/>
          <w:lang w:eastAsia="he-IL"/>
        </w:rPr>
        <w:t xml:space="preserve"> צורך להצביע על בן משפחה ספונסר. שם אתה יכול </w:t>
      </w:r>
      <w:bookmarkStart w:id="960" w:name="_ETM_Q1_1841591"/>
      <w:bookmarkEnd w:id="960"/>
      <w:r>
        <w:rPr>
          <w:rFonts w:hint="cs"/>
          <w:rtl/>
          <w:lang w:eastAsia="he-IL"/>
        </w:rPr>
        <w:t xml:space="preserve">לקבל, אם יש לך טעמים הומניטריים. </w:t>
      </w:r>
    </w:p>
    <w:p w:rsidR="00BE147F" w:rsidRDefault="00BE147F" w:rsidP="00A35766">
      <w:pPr>
        <w:rPr>
          <w:rtl/>
          <w:lang w:eastAsia="he-IL"/>
        </w:rPr>
      </w:pPr>
      <w:bookmarkStart w:id="961" w:name="_ETM_Q1_1844167"/>
      <w:bookmarkStart w:id="962" w:name="_ETM_Q1_1844257"/>
      <w:bookmarkEnd w:id="961"/>
      <w:bookmarkEnd w:id="962"/>
    </w:p>
    <w:p w:rsidR="00BE147F" w:rsidRDefault="00BE147F" w:rsidP="00A35766">
      <w:pPr>
        <w:rPr>
          <w:rtl/>
          <w:lang w:eastAsia="he-IL"/>
        </w:rPr>
      </w:pPr>
      <w:bookmarkStart w:id="963" w:name="_ETM_Q1_1844294"/>
      <w:bookmarkStart w:id="964" w:name="_ETM_Q1_1844362"/>
      <w:bookmarkEnd w:id="963"/>
      <w:bookmarkEnd w:id="964"/>
      <w:r>
        <w:rPr>
          <w:rFonts w:hint="cs"/>
          <w:rtl/>
          <w:lang w:eastAsia="he-IL"/>
        </w:rPr>
        <w:t xml:space="preserve">הדבר הנוסף, למשל, הוא </w:t>
      </w:r>
      <w:bookmarkStart w:id="965" w:name="_ETM_Q1_1845834"/>
      <w:bookmarkEnd w:id="965"/>
      <w:r>
        <w:rPr>
          <w:rFonts w:hint="cs"/>
          <w:rtl/>
          <w:lang w:eastAsia="he-IL"/>
        </w:rPr>
        <w:t>שהחוק הזה חוקק לפני הרבה שנים, ונקבע בו שאזרח או תושב יכ</w:t>
      </w:r>
      <w:bookmarkStart w:id="966" w:name="_ETM_Q1_1852081"/>
      <w:bookmarkEnd w:id="966"/>
      <w:r>
        <w:rPr>
          <w:rFonts w:hint="cs"/>
          <w:rtl/>
          <w:lang w:eastAsia="he-IL"/>
        </w:rPr>
        <w:t xml:space="preserve">ול לבקש עבור בת זוגו, ואזרחית או תושבת עבור בן </w:t>
      </w:r>
      <w:bookmarkStart w:id="967" w:name="_ETM_Q1_1855996"/>
      <w:bookmarkEnd w:id="967"/>
      <w:r>
        <w:rPr>
          <w:rFonts w:hint="cs"/>
          <w:rtl/>
          <w:lang w:eastAsia="he-IL"/>
        </w:rPr>
        <w:t xml:space="preserve">זוגה. במהלך השנים הגיעו זוגות מאותו המין. </w:t>
      </w:r>
      <w:bookmarkStart w:id="968" w:name="_ETM_Q1_1859208"/>
      <w:bookmarkEnd w:id="968"/>
      <w:r>
        <w:rPr>
          <w:rFonts w:hint="cs"/>
          <w:rtl/>
          <w:lang w:eastAsia="he-IL"/>
        </w:rPr>
        <w:t xml:space="preserve">אמר משרד הפנים: אי-אפשר. החוק מדבר על אזרחית </w:t>
      </w:r>
      <w:bookmarkStart w:id="969" w:name="_ETM_Q1_1862060"/>
      <w:bookmarkEnd w:id="969"/>
      <w:r>
        <w:rPr>
          <w:rFonts w:hint="cs"/>
          <w:rtl/>
          <w:lang w:eastAsia="he-IL"/>
        </w:rPr>
        <w:t xml:space="preserve">ובן זוג, או על אזרח ובת זוג. אי-אפשר, </w:t>
      </w:r>
      <w:bookmarkStart w:id="970" w:name="_ETM_Q1_1864418"/>
      <w:bookmarkEnd w:id="970"/>
      <w:r>
        <w:rPr>
          <w:rFonts w:hint="cs"/>
          <w:rtl/>
          <w:lang w:eastAsia="he-IL"/>
        </w:rPr>
        <w:t xml:space="preserve">תלכו לוועדה ההומניטרית. הולכים לוועדה ההומניטרית, אבל יש שם </w:t>
      </w:r>
      <w:bookmarkStart w:id="971" w:name="_ETM_Q1_1867274"/>
      <w:bookmarkEnd w:id="971"/>
      <w:r>
        <w:rPr>
          <w:rFonts w:hint="cs"/>
          <w:rtl/>
          <w:lang w:eastAsia="he-IL"/>
        </w:rPr>
        <w:t xml:space="preserve">סעיף אחר, שאומר שבן משפחה זה לא טעם הומניטרי, אז </w:t>
      </w:r>
      <w:bookmarkStart w:id="972" w:name="_ETM_Q1_1869672"/>
      <w:bookmarkEnd w:id="972"/>
      <w:r>
        <w:rPr>
          <w:rFonts w:hint="cs"/>
          <w:rtl/>
          <w:lang w:eastAsia="he-IL"/>
        </w:rPr>
        <w:t xml:space="preserve">גם שם הם לא יכולים לקבל. חסמו בפניהם את </w:t>
      </w:r>
      <w:bookmarkStart w:id="973" w:name="_ETM_Q1_1873192"/>
      <w:bookmarkEnd w:id="973"/>
      <w:r>
        <w:rPr>
          <w:rFonts w:hint="cs"/>
          <w:rtl/>
          <w:lang w:eastAsia="he-IL"/>
        </w:rPr>
        <w:t xml:space="preserve">הדרך. </w:t>
      </w:r>
    </w:p>
    <w:p w:rsidR="00BE147F" w:rsidRDefault="00BE147F" w:rsidP="00A35766">
      <w:pPr>
        <w:rPr>
          <w:rtl/>
          <w:lang w:eastAsia="he-IL"/>
        </w:rPr>
      </w:pPr>
    </w:p>
    <w:p w:rsidR="00BE147F" w:rsidRDefault="00BE147F" w:rsidP="00A35766">
      <w:pPr>
        <w:rPr>
          <w:rtl/>
          <w:lang w:eastAsia="he-IL"/>
        </w:rPr>
      </w:pPr>
      <w:bookmarkStart w:id="974" w:name="_ETM_Q1_1871816"/>
      <w:bookmarkStart w:id="975" w:name="_ETM_Q1_1871895"/>
      <w:bookmarkEnd w:id="974"/>
      <w:bookmarkEnd w:id="975"/>
      <w:r>
        <w:rPr>
          <w:rFonts w:hint="cs"/>
          <w:rtl/>
          <w:lang w:eastAsia="he-IL"/>
        </w:rPr>
        <w:t xml:space="preserve">מה העניין הביטחוני פה? למה זוגות מאותו </w:t>
      </w:r>
      <w:bookmarkStart w:id="976" w:name="_ETM_Q1_1876648"/>
      <w:bookmarkEnd w:id="976"/>
      <w:r>
        <w:rPr>
          <w:rFonts w:hint="cs"/>
          <w:rtl/>
          <w:lang w:eastAsia="he-IL"/>
        </w:rPr>
        <w:t xml:space="preserve">מין לא יכולים? כל מיני סוגיות שהחוק הזה העלה, ואני </w:t>
      </w:r>
      <w:bookmarkStart w:id="977" w:name="_ETM_Q1_1877619"/>
      <w:bookmarkEnd w:id="977"/>
      <w:r>
        <w:rPr>
          <w:rFonts w:hint="cs"/>
          <w:rtl/>
          <w:lang w:eastAsia="he-IL"/>
        </w:rPr>
        <w:t xml:space="preserve">מניח שהיום תתחיל ההקראה. </w:t>
      </w:r>
    </w:p>
    <w:p w:rsidR="00007345" w:rsidRDefault="00007345" w:rsidP="00A35766">
      <w:pPr>
        <w:rPr>
          <w:rtl/>
          <w:lang w:eastAsia="he-IL"/>
        </w:rPr>
      </w:pPr>
      <w:bookmarkStart w:id="978" w:name="_ETM_Q1_1880101"/>
      <w:bookmarkStart w:id="979" w:name="_ETM_Q1_1880183"/>
      <w:bookmarkEnd w:id="978"/>
      <w:bookmarkEnd w:id="979"/>
    </w:p>
    <w:p w:rsidR="005254AD" w:rsidRDefault="005254AD" w:rsidP="00D12294">
      <w:pPr>
        <w:pStyle w:val="af6"/>
        <w:rPr>
          <w:rStyle w:val="TagStyle"/>
          <w:vanish w:val="0"/>
          <w:rtl/>
        </w:rPr>
      </w:pPr>
      <w:bookmarkStart w:id="980" w:name="ET_yor_5766_125"/>
      <w:r>
        <w:rPr>
          <w:rStyle w:val="TagStyle"/>
          <w:vanish w:val="0"/>
          <w:rtl/>
        </w:rPr>
        <w:br w:type="page"/>
      </w:r>
    </w:p>
    <w:p w:rsidR="00007345" w:rsidRDefault="00007345" w:rsidP="00D12294">
      <w:pPr>
        <w:pStyle w:val="af6"/>
        <w:rPr>
          <w:rtl/>
        </w:rPr>
      </w:pPr>
      <w:r w:rsidRPr="00D12294">
        <w:rPr>
          <w:rStyle w:val="TagStyle"/>
          <w:rtl/>
        </w:rPr>
        <w:t xml:space="preserve"> &lt;&lt; יור &gt;&gt;</w:t>
      </w:r>
      <w:r w:rsidRPr="00007345">
        <w:rPr>
          <w:rStyle w:val="TagStyle"/>
          <w:rtl/>
        </w:rPr>
        <w:t xml:space="preserve"> </w:t>
      </w:r>
      <w:r>
        <w:rPr>
          <w:rtl/>
        </w:rPr>
        <w:t>היו"ר רם בן ברק:</w:t>
      </w:r>
      <w:r w:rsidRPr="00007345">
        <w:rPr>
          <w:rStyle w:val="TagStyle"/>
          <w:rtl/>
        </w:rPr>
        <w:t xml:space="preserve"> </w:t>
      </w:r>
      <w:r w:rsidRPr="00D12294">
        <w:rPr>
          <w:rStyle w:val="TagStyle"/>
          <w:rtl/>
        </w:rPr>
        <w:t>&lt;&lt; יור &gt;&gt;</w:t>
      </w:r>
      <w:r>
        <w:rPr>
          <w:rtl/>
        </w:rPr>
        <w:t xml:space="preserve">   </w:t>
      </w:r>
      <w:bookmarkEnd w:id="980"/>
    </w:p>
    <w:p w:rsidR="00007345" w:rsidRDefault="00007345" w:rsidP="00007345">
      <w:pPr>
        <w:pStyle w:val="KeepWithNext"/>
        <w:rPr>
          <w:rtl/>
          <w:lang w:eastAsia="he-IL"/>
        </w:rPr>
      </w:pPr>
    </w:p>
    <w:p w:rsidR="00007345" w:rsidRDefault="00007345" w:rsidP="00007345">
      <w:pPr>
        <w:ind w:firstLine="0"/>
        <w:rPr>
          <w:rtl/>
          <w:lang w:eastAsia="he-IL"/>
        </w:rPr>
      </w:pPr>
      <w:bookmarkStart w:id="981" w:name="_ETM_Q1_1882647"/>
      <w:bookmarkStart w:id="982" w:name="_ETM_Q1_1883467"/>
      <w:bookmarkEnd w:id="981"/>
      <w:bookmarkEnd w:id="982"/>
      <w:r>
        <w:rPr>
          <w:rtl/>
          <w:lang w:eastAsia="he-IL"/>
        </w:rPr>
        <w:tab/>
      </w:r>
      <w:r>
        <w:rPr>
          <w:rFonts w:hint="cs"/>
          <w:rtl/>
          <w:lang w:eastAsia="he-IL"/>
        </w:rPr>
        <w:t>את רוצה להעיר לנקודה הזאת?</w:t>
      </w:r>
      <w:bookmarkStart w:id="983" w:name="_ETM_Q1_1882421"/>
      <w:bookmarkEnd w:id="983"/>
    </w:p>
    <w:p w:rsidR="00007345" w:rsidRDefault="00007345" w:rsidP="00007345">
      <w:pPr>
        <w:ind w:firstLine="0"/>
        <w:rPr>
          <w:rtl/>
          <w:lang w:eastAsia="he-IL"/>
        </w:rPr>
      </w:pPr>
      <w:bookmarkStart w:id="984" w:name="_ETM_Q1_1882528"/>
      <w:bookmarkEnd w:id="984"/>
    </w:p>
    <w:p w:rsidR="00007345" w:rsidRDefault="00007345" w:rsidP="00D12294">
      <w:pPr>
        <w:pStyle w:val="af9"/>
        <w:rPr>
          <w:rtl/>
          <w:lang w:eastAsia="he-IL"/>
        </w:rPr>
      </w:pPr>
      <w:bookmarkStart w:id="985" w:name="ET_guest_890431_127"/>
      <w:r w:rsidRPr="00D12294">
        <w:rPr>
          <w:rStyle w:val="TagStyle"/>
          <w:rtl/>
        </w:rPr>
        <w:t xml:space="preserve"> &lt;&lt; אורח &gt;&gt;</w:t>
      </w:r>
      <w:r w:rsidRPr="00007345">
        <w:rPr>
          <w:rStyle w:val="TagStyle"/>
          <w:rtl/>
        </w:rPr>
        <w:t xml:space="preserve"> </w:t>
      </w:r>
      <w:r>
        <w:rPr>
          <w:rtl/>
          <w:lang w:eastAsia="he-IL"/>
        </w:rPr>
        <w:t>תהילה אראל:</w:t>
      </w:r>
      <w:r w:rsidRPr="00007345">
        <w:rPr>
          <w:rStyle w:val="TagStyle"/>
          <w:rtl/>
        </w:rPr>
        <w:t xml:space="preserve"> </w:t>
      </w:r>
      <w:r w:rsidRPr="00D12294">
        <w:rPr>
          <w:rStyle w:val="TagStyle"/>
          <w:rtl/>
        </w:rPr>
        <w:t>&lt;&lt; אורח &gt;&gt;</w:t>
      </w:r>
      <w:r>
        <w:rPr>
          <w:rtl/>
          <w:lang w:eastAsia="he-IL"/>
        </w:rPr>
        <w:t xml:space="preserve">   </w:t>
      </w:r>
      <w:bookmarkEnd w:id="985"/>
    </w:p>
    <w:p w:rsidR="00007345" w:rsidRDefault="00007345" w:rsidP="00007345">
      <w:pPr>
        <w:pStyle w:val="KeepWithNext"/>
        <w:rPr>
          <w:rtl/>
          <w:lang w:eastAsia="he-IL"/>
        </w:rPr>
      </w:pPr>
    </w:p>
    <w:p w:rsidR="00007345" w:rsidRDefault="00007345" w:rsidP="00007345">
      <w:pPr>
        <w:rPr>
          <w:rtl/>
          <w:lang w:eastAsia="he-IL"/>
        </w:rPr>
      </w:pPr>
      <w:r>
        <w:rPr>
          <w:rFonts w:hint="cs"/>
          <w:rtl/>
          <w:lang w:eastAsia="he-IL"/>
        </w:rPr>
        <w:t xml:space="preserve">לעניין מה </w:t>
      </w:r>
      <w:bookmarkStart w:id="986" w:name="_ETM_Q1_1883408"/>
      <w:bookmarkEnd w:id="986"/>
      <w:r>
        <w:rPr>
          <w:rFonts w:hint="cs"/>
          <w:rtl/>
          <w:lang w:eastAsia="he-IL"/>
        </w:rPr>
        <w:t xml:space="preserve">שאמרת, לגבי בני זוג מאותו מין או ידועים בציבור, הם </w:t>
      </w:r>
      <w:bookmarkStart w:id="987" w:name="_ETM_Q1_1888632"/>
      <w:bookmarkEnd w:id="987"/>
      <w:r>
        <w:rPr>
          <w:rFonts w:hint="cs"/>
          <w:rtl/>
          <w:lang w:eastAsia="he-IL"/>
        </w:rPr>
        <w:t xml:space="preserve">כן נבחנים בוועדה המקצועית ההומניטרית, וברוב המקרים המכריע, כשבודקים ורואים </w:t>
      </w:r>
      <w:bookmarkStart w:id="988" w:name="_ETM_Q1_1894408"/>
      <w:bookmarkEnd w:id="988"/>
      <w:r>
        <w:rPr>
          <w:rFonts w:hint="cs"/>
          <w:rtl/>
          <w:lang w:eastAsia="he-IL"/>
        </w:rPr>
        <w:t>שיש מרכז חיים, כנות קשר, היעדר מניעה ביטחונית או פלילית</w:t>
      </w:r>
      <w:bookmarkStart w:id="989" w:name="_ETM_Q1_1898276"/>
      <w:bookmarkEnd w:id="989"/>
      <w:r>
        <w:rPr>
          <w:rFonts w:hint="cs"/>
          <w:rtl/>
          <w:lang w:eastAsia="he-IL"/>
        </w:rPr>
        <w:t xml:space="preserve"> וחיים משותפים ביחד, הם גם מאושרים. </w:t>
      </w:r>
    </w:p>
    <w:p w:rsidR="00007345" w:rsidRDefault="00007345" w:rsidP="00007345">
      <w:pPr>
        <w:rPr>
          <w:rtl/>
          <w:lang w:eastAsia="he-IL"/>
        </w:rPr>
      </w:pPr>
      <w:bookmarkStart w:id="990" w:name="_ETM_Q1_1899878"/>
      <w:bookmarkStart w:id="991" w:name="_ETM_Q1_1899964"/>
      <w:bookmarkEnd w:id="990"/>
      <w:bookmarkEnd w:id="991"/>
    </w:p>
    <w:p w:rsidR="00007345" w:rsidRDefault="00007345" w:rsidP="00D12294">
      <w:pPr>
        <w:pStyle w:val="af9"/>
        <w:rPr>
          <w:rtl/>
          <w:lang w:eastAsia="he-IL"/>
        </w:rPr>
      </w:pPr>
      <w:bookmarkStart w:id="992" w:name="ET_guest_471891_128"/>
      <w:r w:rsidRPr="00D12294">
        <w:rPr>
          <w:rStyle w:val="TagStyle"/>
          <w:rtl/>
        </w:rPr>
        <w:t xml:space="preserve"> &lt;&lt; אורח &gt;&gt;</w:t>
      </w:r>
      <w:r w:rsidRPr="00007345">
        <w:rPr>
          <w:rStyle w:val="TagStyle"/>
          <w:rtl/>
        </w:rPr>
        <w:t xml:space="preserve"> </w:t>
      </w:r>
      <w:r>
        <w:rPr>
          <w:rtl/>
          <w:lang w:eastAsia="he-IL"/>
        </w:rPr>
        <w:t xml:space="preserve">עודד </w:t>
      </w:r>
      <w:proofErr w:type="spellStart"/>
      <w:r>
        <w:rPr>
          <w:rtl/>
          <w:lang w:eastAsia="he-IL"/>
        </w:rPr>
        <w:t>פלר</w:t>
      </w:r>
      <w:proofErr w:type="spellEnd"/>
      <w:r>
        <w:rPr>
          <w:rtl/>
          <w:lang w:eastAsia="he-IL"/>
        </w:rPr>
        <w:t>:</w:t>
      </w:r>
      <w:r w:rsidRPr="00007345">
        <w:rPr>
          <w:rStyle w:val="TagStyle"/>
          <w:rtl/>
        </w:rPr>
        <w:t xml:space="preserve"> </w:t>
      </w:r>
      <w:r w:rsidRPr="00D12294">
        <w:rPr>
          <w:rStyle w:val="TagStyle"/>
          <w:rtl/>
        </w:rPr>
        <w:t>&lt;&lt; אורח &gt;&gt;</w:t>
      </w:r>
      <w:r>
        <w:rPr>
          <w:rtl/>
          <w:lang w:eastAsia="he-IL"/>
        </w:rPr>
        <w:t xml:space="preserve">   </w:t>
      </w:r>
      <w:bookmarkEnd w:id="992"/>
    </w:p>
    <w:p w:rsidR="00007345" w:rsidRDefault="00007345" w:rsidP="00007345">
      <w:pPr>
        <w:pStyle w:val="KeepWithNext"/>
        <w:rPr>
          <w:rtl/>
          <w:lang w:eastAsia="he-IL"/>
        </w:rPr>
      </w:pPr>
    </w:p>
    <w:p w:rsidR="00007345" w:rsidRDefault="00007345" w:rsidP="00007345">
      <w:pPr>
        <w:rPr>
          <w:rtl/>
          <w:lang w:eastAsia="he-IL"/>
        </w:rPr>
      </w:pPr>
      <w:bookmarkStart w:id="993" w:name="_ETM_Q1_1902195"/>
      <w:bookmarkEnd w:id="993"/>
      <w:r>
        <w:rPr>
          <w:rFonts w:hint="cs"/>
          <w:rtl/>
          <w:lang w:eastAsia="he-IL"/>
        </w:rPr>
        <w:t xml:space="preserve">לא נכון. אנחנו </w:t>
      </w:r>
      <w:bookmarkStart w:id="994" w:name="_ETM_Q1_1901237"/>
      <w:bookmarkEnd w:id="994"/>
      <w:r>
        <w:rPr>
          <w:rFonts w:hint="cs"/>
          <w:rtl/>
          <w:lang w:eastAsia="he-IL"/>
        </w:rPr>
        <w:t xml:space="preserve">טיפלנו במקרים שאמרו לנו, שבן משפחה הוא לא טעם הומניטרי. </w:t>
      </w:r>
      <w:bookmarkStart w:id="995" w:name="_ETM_Q1_1902054"/>
      <w:bookmarkEnd w:id="995"/>
    </w:p>
    <w:p w:rsidR="00007345" w:rsidRDefault="00007345" w:rsidP="00007345">
      <w:pPr>
        <w:rPr>
          <w:rtl/>
          <w:lang w:eastAsia="he-IL"/>
        </w:rPr>
      </w:pPr>
      <w:bookmarkStart w:id="996" w:name="_ETM_Q1_1902326"/>
      <w:bookmarkStart w:id="997" w:name="_ETM_Q1_1902431"/>
      <w:bookmarkEnd w:id="996"/>
      <w:bookmarkEnd w:id="997"/>
    </w:p>
    <w:p w:rsidR="00007345" w:rsidRDefault="00007345" w:rsidP="00D12294">
      <w:pPr>
        <w:pStyle w:val="af5"/>
        <w:rPr>
          <w:rtl/>
        </w:rPr>
      </w:pPr>
      <w:bookmarkStart w:id="998" w:name="ET_interruption_6154_129"/>
      <w:r w:rsidRPr="00D12294">
        <w:rPr>
          <w:rStyle w:val="TagStyle"/>
          <w:rtl/>
        </w:rPr>
        <w:t xml:space="preserve"> &lt;&lt; קריאה &gt;&gt;</w:t>
      </w:r>
      <w:r w:rsidRPr="00007345">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007345">
        <w:rPr>
          <w:rStyle w:val="TagStyle"/>
          <w:rtl/>
        </w:rPr>
        <w:t xml:space="preserve"> </w:t>
      </w:r>
      <w:r w:rsidRPr="00D12294">
        <w:rPr>
          <w:rStyle w:val="TagStyle"/>
          <w:rtl/>
        </w:rPr>
        <w:t>&lt;&lt; קריאה &gt;&gt;</w:t>
      </w:r>
      <w:r>
        <w:rPr>
          <w:rtl/>
        </w:rPr>
        <w:t xml:space="preserve">   </w:t>
      </w:r>
      <w:bookmarkEnd w:id="998"/>
    </w:p>
    <w:p w:rsidR="00007345" w:rsidRDefault="00007345" w:rsidP="00007345">
      <w:pPr>
        <w:pStyle w:val="KeepWithNext"/>
        <w:rPr>
          <w:rtl/>
          <w:lang w:eastAsia="he-IL"/>
        </w:rPr>
      </w:pPr>
    </w:p>
    <w:p w:rsidR="00007345" w:rsidRDefault="00007345" w:rsidP="00007345">
      <w:pPr>
        <w:rPr>
          <w:rtl/>
          <w:lang w:eastAsia="he-IL"/>
        </w:rPr>
      </w:pPr>
      <w:bookmarkStart w:id="999" w:name="_ETM_Q1_1905300"/>
      <w:bookmarkEnd w:id="999"/>
      <w:r>
        <w:rPr>
          <w:rFonts w:hint="cs"/>
          <w:rtl/>
          <w:lang w:eastAsia="he-IL"/>
        </w:rPr>
        <w:t>כמה מקרים כאלה יש?</w:t>
      </w:r>
    </w:p>
    <w:p w:rsidR="00007345" w:rsidRDefault="00007345" w:rsidP="00007345">
      <w:pPr>
        <w:rPr>
          <w:rtl/>
          <w:lang w:eastAsia="he-IL"/>
        </w:rPr>
      </w:pPr>
      <w:bookmarkStart w:id="1000" w:name="_ETM_Q1_1906052"/>
      <w:bookmarkStart w:id="1001" w:name="_ETM_Q1_1906148"/>
      <w:bookmarkEnd w:id="1000"/>
      <w:bookmarkEnd w:id="1001"/>
    </w:p>
    <w:p w:rsidR="00007345" w:rsidRDefault="00007345" w:rsidP="00D12294">
      <w:pPr>
        <w:pStyle w:val="af6"/>
        <w:rPr>
          <w:rtl/>
        </w:rPr>
      </w:pPr>
      <w:bookmarkStart w:id="1002" w:name="ET_yor_5766_130"/>
      <w:r w:rsidRPr="00D12294">
        <w:rPr>
          <w:rStyle w:val="TagStyle"/>
          <w:rtl/>
        </w:rPr>
        <w:t xml:space="preserve"> &lt;&lt; יור &gt;&gt;</w:t>
      </w:r>
      <w:r w:rsidRPr="00007345">
        <w:rPr>
          <w:rStyle w:val="TagStyle"/>
          <w:rtl/>
        </w:rPr>
        <w:t xml:space="preserve"> </w:t>
      </w:r>
      <w:r>
        <w:rPr>
          <w:rtl/>
        </w:rPr>
        <w:t>היו"ר רם בן ברק:</w:t>
      </w:r>
      <w:r w:rsidRPr="00007345">
        <w:rPr>
          <w:rStyle w:val="TagStyle"/>
          <w:rtl/>
        </w:rPr>
        <w:t xml:space="preserve"> </w:t>
      </w:r>
      <w:r w:rsidRPr="00D12294">
        <w:rPr>
          <w:rStyle w:val="TagStyle"/>
          <w:rtl/>
        </w:rPr>
        <w:t>&lt;&lt; יור &gt;&gt;</w:t>
      </w:r>
      <w:r>
        <w:rPr>
          <w:rtl/>
        </w:rPr>
        <w:t xml:space="preserve">   </w:t>
      </w:r>
      <w:bookmarkEnd w:id="1002"/>
    </w:p>
    <w:p w:rsidR="00007345" w:rsidRDefault="00007345" w:rsidP="00007345">
      <w:pPr>
        <w:pStyle w:val="KeepWithNext"/>
        <w:rPr>
          <w:rtl/>
          <w:lang w:eastAsia="he-IL"/>
        </w:rPr>
      </w:pPr>
    </w:p>
    <w:p w:rsidR="00007345" w:rsidRDefault="00007345" w:rsidP="00007345">
      <w:pPr>
        <w:rPr>
          <w:rtl/>
          <w:lang w:eastAsia="he-IL"/>
        </w:rPr>
      </w:pPr>
      <w:bookmarkStart w:id="1003" w:name="_ETM_Q1_1907108"/>
      <w:bookmarkEnd w:id="1003"/>
      <w:r>
        <w:rPr>
          <w:rFonts w:hint="cs"/>
          <w:rtl/>
          <w:lang w:eastAsia="he-IL"/>
        </w:rPr>
        <w:t xml:space="preserve">זאת הייתה הערה, אתה יכול להמשיך. </w:t>
      </w:r>
    </w:p>
    <w:p w:rsidR="00007345" w:rsidRDefault="00007345" w:rsidP="00007345">
      <w:pPr>
        <w:rPr>
          <w:rtl/>
          <w:lang w:eastAsia="he-IL"/>
        </w:rPr>
      </w:pPr>
      <w:bookmarkStart w:id="1004" w:name="_ETM_Q1_1909341"/>
      <w:bookmarkStart w:id="1005" w:name="_ETM_Q1_1909440"/>
      <w:bookmarkEnd w:id="1004"/>
      <w:bookmarkEnd w:id="1005"/>
    </w:p>
    <w:p w:rsidR="00007345" w:rsidRDefault="00007345" w:rsidP="00D12294">
      <w:pPr>
        <w:pStyle w:val="-"/>
        <w:rPr>
          <w:rtl/>
        </w:rPr>
      </w:pPr>
      <w:bookmarkStart w:id="1006" w:name="ET_speakercontinue_471891_131"/>
      <w:r w:rsidRPr="00D12294">
        <w:rPr>
          <w:rStyle w:val="TagStyle"/>
          <w:rtl/>
        </w:rPr>
        <w:t xml:space="preserve"> &lt;&lt; דובר_המשך &gt;&gt;</w:t>
      </w:r>
      <w:r w:rsidRPr="00007345">
        <w:rPr>
          <w:rStyle w:val="TagStyle"/>
          <w:rtl/>
        </w:rPr>
        <w:t xml:space="preserve"> </w:t>
      </w:r>
      <w:r>
        <w:rPr>
          <w:rtl/>
        </w:rPr>
        <w:t xml:space="preserve">עודד </w:t>
      </w:r>
      <w:proofErr w:type="spellStart"/>
      <w:r>
        <w:rPr>
          <w:rtl/>
        </w:rPr>
        <w:t>פלר</w:t>
      </w:r>
      <w:proofErr w:type="spellEnd"/>
      <w:r>
        <w:rPr>
          <w:rtl/>
        </w:rPr>
        <w:t>:</w:t>
      </w:r>
      <w:r w:rsidRPr="00007345">
        <w:rPr>
          <w:rStyle w:val="TagStyle"/>
          <w:rtl/>
        </w:rPr>
        <w:t xml:space="preserve"> </w:t>
      </w:r>
      <w:r w:rsidRPr="00D12294">
        <w:rPr>
          <w:rStyle w:val="TagStyle"/>
          <w:rtl/>
        </w:rPr>
        <w:t>&lt;&lt; דובר_המשך &gt;&gt;</w:t>
      </w:r>
      <w:r>
        <w:rPr>
          <w:rtl/>
        </w:rPr>
        <w:t xml:space="preserve">   </w:t>
      </w:r>
      <w:bookmarkEnd w:id="1006"/>
    </w:p>
    <w:p w:rsidR="00007345" w:rsidRDefault="00007345" w:rsidP="00007345">
      <w:pPr>
        <w:pStyle w:val="KeepWithNext"/>
        <w:rPr>
          <w:rtl/>
          <w:lang w:eastAsia="he-IL"/>
        </w:rPr>
      </w:pPr>
    </w:p>
    <w:p w:rsidR="00007345" w:rsidRDefault="00007345" w:rsidP="00007345">
      <w:pPr>
        <w:rPr>
          <w:rtl/>
          <w:lang w:eastAsia="he-IL"/>
        </w:rPr>
      </w:pPr>
      <w:bookmarkStart w:id="1007" w:name="_ETM_Q1_1908251"/>
      <w:bookmarkEnd w:id="1007"/>
      <w:r>
        <w:rPr>
          <w:rFonts w:hint="cs"/>
          <w:rtl/>
          <w:lang w:eastAsia="he-IL"/>
        </w:rPr>
        <w:t xml:space="preserve">החוק קובע, אדוני, במפורש, שבן משפחה הוא לא טעם הומניטרי. </w:t>
      </w:r>
    </w:p>
    <w:p w:rsidR="00007345" w:rsidRDefault="00007345" w:rsidP="00007345">
      <w:pPr>
        <w:rPr>
          <w:rtl/>
          <w:lang w:eastAsia="he-IL"/>
        </w:rPr>
      </w:pPr>
      <w:bookmarkStart w:id="1008" w:name="_ETM_Q1_1911258"/>
      <w:bookmarkStart w:id="1009" w:name="_ETM_Q1_1911339"/>
      <w:bookmarkEnd w:id="1008"/>
      <w:bookmarkEnd w:id="1009"/>
    </w:p>
    <w:p w:rsidR="00007345" w:rsidRDefault="00007345" w:rsidP="00D12294">
      <w:pPr>
        <w:pStyle w:val="af5"/>
        <w:rPr>
          <w:rtl/>
        </w:rPr>
      </w:pPr>
      <w:bookmarkStart w:id="1010" w:name="ET_interruption_6157_132"/>
      <w:r w:rsidRPr="00D12294">
        <w:rPr>
          <w:rStyle w:val="TagStyle"/>
          <w:rtl/>
        </w:rPr>
        <w:t xml:space="preserve"> &lt;&lt; קריאה &gt;&gt;</w:t>
      </w:r>
      <w:r w:rsidRPr="0000734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07345">
        <w:rPr>
          <w:rStyle w:val="TagStyle"/>
          <w:rtl/>
        </w:rPr>
        <w:t xml:space="preserve"> </w:t>
      </w:r>
      <w:r w:rsidRPr="00D12294">
        <w:rPr>
          <w:rStyle w:val="TagStyle"/>
          <w:rtl/>
        </w:rPr>
        <w:t>&lt;&lt; קריאה &gt;&gt;</w:t>
      </w:r>
      <w:r>
        <w:rPr>
          <w:rtl/>
        </w:rPr>
        <w:t xml:space="preserve">   </w:t>
      </w:r>
      <w:bookmarkEnd w:id="1010"/>
    </w:p>
    <w:p w:rsidR="00007345" w:rsidRDefault="00007345" w:rsidP="00007345">
      <w:pPr>
        <w:pStyle w:val="KeepWithNext"/>
        <w:rPr>
          <w:rtl/>
          <w:lang w:eastAsia="he-IL"/>
        </w:rPr>
      </w:pPr>
    </w:p>
    <w:p w:rsidR="00007345" w:rsidRDefault="00007345" w:rsidP="00007345">
      <w:pPr>
        <w:rPr>
          <w:rtl/>
          <w:lang w:eastAsia="he-IL"/>
        </w:rPr>
      </w:pPr>
      <w:bookmarkStart w:id="1011" w:name="_ETM_Q1_1913946"/>
      <w:bookmarkEnd w:id="1011"/>
      <w:r>
        <w:rPr>
          <w:rFonts w:hint="cs"/>
          <w:rtl/>
          <w:lang w:eastAsia="he-IL"/>
        </w:rPr>
        <w:t>כשלעצמו,</w:t>
      </w:r>
      <w:bookmarkStart w:id="1012" w:name="_ETM_Q1_1913092"/>
      <w:bookmarkEnd w:id="1012"/>
      <w:r>
        <w:rPr>
          <w:rFonts w:hint="cs"/>
          <w:rtl/>
          <w:lang w:eastAsia="he-IL"/>
        </w:rPr>
        <w:t xml:space="preserve"> אבל הוא לא - - -</w:t>
      </w:r>
    </w:p>
    <w:p w:rsidR="00007345" w:rsidRDefault="00007345" w:rsidP="00007345">
      <w:pPr>
        <w:rPr>
          <w:rtl/>
          <w:lang w:eastAsia="he-IL"/>
        </w:rPr>
      </w:pPr>
      <w:bookmarkStart w:id="1013" w:name="_ETM_Q1_1913731"/>
      <w:bookmarkStart w:id="1014" w:name="_ETM_Q1_1913822"/>
      <w:bookmarkEnd w:id="1013"/>
      <w:bookmarkEnd w:id="1014"/>
    </w:p>
    <w:p w:rsidR="00007345" w:rsidRDefault="00007345" w:rsidP="00D12294">
      <w:pPr>
        <w:pStyle w:val="-"/>
        <w:rPr>
          <w:rtl/>
        </w:rPr>
      </w:pPr>
      <w:bookmarkStart w:id="1015" w:name="ET_speakercontinue_471891_133"/>
      <w:r w:rsidRPr="00D12294">
        <w:rPr>
          <w:rStyle w:val="TagStyle"/>
          <w:rtl/>
        </w:rPr>
        <w:t xml:space="preserve"> &lt;&lt; דובר_המשך &gt;&gt;</w:t>
      </w:r>
      <w:r w:rsidRPr="00007345">
        <w:rPr>
          <w:rStyle w:val="TagStyle"/>
          <w:rtl/>
        </w:rPr>
        <w:t xml:space="preserve"> </w:t>
      </w:r>
      <w:r>
        <w:rPr>
          <w:rtl/>
        </w:rPr>
        <w:t xml:space="preserve">עודד </w:t>
      </w:r>
      <w:proofErr w:type="spellStart"/>
      <w:r>
        <w:rPr>
          <w:rtl/>
        </w:rPr>
        <w:t>פלר</w:t>
      </w:r>
      <w:proofErr w:type="spellEnd"/>
      <w:r>
        <w:rPr>
          <w:rtl/>
        </w:rPr>
        <w:t>:</w:t>
      </w:r>
      <w:r w:rsidRPr="00007345">
        <w:rPr>
          <w:rStyle w:val="TagStyle"/>
          <w:rtl/>
        </w:rPr>
        <w:t xml:space="preserve"> </w:t>
      </w:r>
      <w:r w:rsidRPr="00D12294">
        <w:rPr>
          <w:rStyle w:val="TagStyle"/>
          <w:rtl/>
        </w:rPr>
        <w:t>&lt;&lt; דובר_המשך &gt;&gt;</w:t>
      </w:r>
      <w:r>
        <w:rPr>
          <w:rtl/>
        </w:rPr>
        <w:t xml:space="preserve">   </w:t>
      </w:r>
      <w:bookmarkEnd w:id="1015"/>
    </w:p>
    <w:p w:rsidR="00007345" w:rsidRDefault="00007345" w:rsidP="00007345">
      <w:pPr>
        <w:pStyle w:val="KeepWithNext"/>
        <w:rPr>
          <w:rtl/>
          <w:lang w:eastAsia="he-IL"/>
        </w:rPr>
      </w:pPr>
    </w:p>
    <w:p w:rsidR="00007345" w:rsidRDefault="00007345" w:rsidP="00007345">
      <w:pPr>
        <w:rPr>
          <w:rtl/>
          <w:lang w:eastAsia="he-IL"/>
        </w:rPr>
      </w:pPr>
      <w:bookmarkStart w:id="1016" w:name="_ETM_Q1_1915253"/>
      <w:bookmarkEnd w:id="1016"/>
      <w:r>
        <w:rPr>
          <w:rFonts w:hint="cs"/>
          <w:rtl/>
          <w:lang w:eastAsia="he-IL"/>
        </w:rPr>
        <w:t xml:space="preserve">אולי חיפשו האם מישהו </w:t>
      </w:r>
      <w:bookmarkStart w:id="1017" w:name="_ETM_Q1_1919091"/>
      <w:bookmarkEnd w:id="1017"/>
      <w:r>
        <w:rPr>
          <w:rFonts w:hint="cs"/>
          <w:rtl/>
          <w:lang w:eastAsia="he-IL"/>
        </w:rPr>
        <w:t xml:space="preserve">נרדף שם. חיפשו טעם הומניטרי כדי לתת, אבל למה </w:t>
      </w:r>
      <w:bookmarkStart w:id="1018" w:name="_ETM_Q1_1923171"/>
      <w:bookmarkEnd w:id="1018"/>
      <w:r>
        <w:rPr>
          <w:rFonts w:hint="cs"/>
          <w:rtl/>
          <w:lang w:eastAsia="he-IL"/>
        </w:rPr>
        <w:t xml:space="preserve">צריך טעם הומניטרי כדי לתת, הרי מדובר בבני זוג, </w:t>
      </w:r>
      <w:bookmarkStart w:id="1019" w:name="_ETM_Q1_1925942"/>
      <w:bookmarkEnd w:id="1019"/>
      <w:r>
        <w:rPr>
          <w:rFonts w:hint="cs"/>
          <w:rtl/>
          <w:lang w:eastAsia="he-IL"/>
        </w:rPr>
        <w:t xml:space="preserve">כמו גבר ואישה. למה היה צריך </w:t>
      </w:r>
      <w:proofErr w:type="spellStart"/>
      <w:r>
        <w:rPr>
          <w:rFonts w:hint="cs"/>
          <w:rtl/>
          <w:lang w:eastAsia="he-IL"/>
        </w:rPr>
        <w:t>להחריג</w:t>
      </w:r>
      <w:proofErr w:type="spellEnd"/>
      <w:r>
        <w:rPr>
          <w:rFonts w:hint="cs"/>
          <w:rtl/>
          <w:lang w:eastAsia="he-IL"/>
        </w:rPr>
        <w:t xml:space="preserve"> אותם מהחוק? למה </w:t>
      </w:r>
      <w:bookmarkStart w:id="1020" w:name="_ETM_Q1_1929435"/>
      <w:bookmarkEnd w:id="1020"/>
      <w:r>
        <w:rPr>
          <w:rFonts w:hint="cs"/>
          <w:rtl/>
          <w:lang w:eastAsia="he-IL"/>
        </w:rPr>
        <w:t>אי-אפשר לקבוע בחוק - - -</w:t>
      </w:r>
    </w:p>
    <w:p w:rsidR="00007345" w:rsidRDefault="00007345" w:rsidP="00007345">
      <w:pPr>
        <w:rPr>
          <w:rtl/>
          <w:lang w:eastAsia="he-IL"/>
        </w:rPr>
      </w:pPr>
      <w:bookmarkStart w:id="1021" w:name="_ETM_Q1_1928497"/>
      <w:bookmarkStart w:id="1022" w:name="_ETM_Q1_1928593"/>
      <w:bookmarkEnd w:id="1021"/>
      <w:bookmarkEnd w:id="1022"/>
    </w:p>
    <w:p w:rsidR="00007345" w:rsidRDefault="00007345" w:rsidP="00D12294">
      <w:pPr>
        <w:pStyle w:val="af5"/>
        <w:rPr>
          <w:rtl/>
        </w:rPr>
      </w:pPr>
      <w:bookmarkStart w:id="1023" w:name="ET_interruption_6157_134"/>
      <w:r w:rsidRPr="00D12294">
        <w:rPr>
          <w:rStyle w:val="TagStyle"/>
          <w:rtl/>
        </w:rPr>
        <w:t xml:space="preserve"> &lt;&lt; קריאה &gt;&gt;</w:t>
      </w:r>
      <w:r w:rsidRPr="0000734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07345">
        <w:rPr>
          <w:rStyle w:val="TagStyle"/>
          <w:rtl/>
        </w:rPr>
        <w:t xml:space="preserve"> </w:t>
      </w:r>
      <w:r w:rsidRPr="00D12294">
        <w:rPr>
          <w:rStyle w:val="TagStyle"/>
          <w:rtl/>
        </w:rPr>
        <w:t>&lt;&lt; קריאה &gt;&gt;</w:t>
      </w:r>
      <w:r>
        <w:rPr>
          <w:rtl/>
        </w:rPr>
        <w:t xml:space="preserve">   </w:t>
      </w:r>
      <w:bookmarkEnd w:id="1023"/>
    </w:p>
    <w:p w:rsidR="00007345" w:rsidRDefault="00007345" w:rsidP="00007345">
      <w:pPr>
        <w:pStyle w:val="KeepWithNext"/>
        <w:rPr>
          <w:rtl/>
          <w:lang w:eastAsia="he-IL"/>
        </w:rPr>
      </w:pPr>
    </w:p>
    <w:p w:rsidR="00007345" w:rsidRDefault="00007345" w:rsidP="00007345">
      <w:pPr>
        <w:rPr>
          <w:rtl/>
          <w:lang w:eastAsia="he-IL"/>
        </w:rPr>
      </w:pPr>
      <w:bookmarkStart w:id="1024" w:name="_ETM_Q1_1930303"/>
      <w:bookmarkEnd w:id="1024"/>
      <w:r>
        <w:rPr>
          <w:rFonts w:hint="cs"/>
          <w:rtl/>
          <w:lang w:eastAsia="he-IL"/>
        </w:rPr>
        <w:t xml:space="preserve">גם גבר ואישה </w:t>
      </w:r>
      <w:bookmarkStart w:id="1025" w:name="_ETM_Q1_1929918"/>
      <w:bookmarkEnd w:id="1025"/>
      <w:r>
        <w:rPr>
          <w:rFonts w:hint="cs"/>
          <w:rtl/>
          <w:lang w:eastAsia="he-IL"/>
        </w:rPr>
        <w:t>לא היו מקבלים בסיטואציה כזא</w:t>
      </w:r>
      <w:bookmarkStart w:id="1026" w:name="_ETM_Q1_1932491"/>
      <w:bookmarkEnd w:id="1026"/>
      <w:r>
        <w:rPr>
          <w:rFonts w:hint="cs"/>
          <w:rtl/>
          <w:lang w:eastAsia="he-IL"/>
        </w:rPr>
        <w:t xml:space="preserve">ת, כי גם גבר ואישה הם בני משפחה. </w:t>
      </w:r>
      <w:bookmarkStart w:id="1027" w:name="_ETM_Q1_1937552"/>
      <w:bookmarkEnd w:id="1027"/>
    </w:p>
    <w:p w:rsidR="00007345" w:rsidRDefault="00007345" w:rsidP="00007345">
      <w:pPr>
        <w:rPr>
          <w:rtl/>
          <w:lang w:eastAsia="he-IL"/>
        </w:rPr>
      </w:pPr>
      <w:bookmarkStart w:id="1028" w:name="_ETM_Q1_1937665"/>
      <w:bookmarkEnd w:id="1028"/>
    </w:p>
    <w:p w:rsidR="00007345" w:rsidRDefault="00007345" w:rsidP="00D12294">
      <w:pPr>
        <w:pStyle w:val="af6"/>
        <w:rPr>
          <w:rtl/>
        </w:rPr>
      </w:pPr>
      <w:bookmarkStart w:id="1029" w:name="ET_yor_5766_136"/>
      <w:r w:rsidRPr="00D12294">
        <w:rPr>
          <w:rStyle w:val="TagStyle"/>
          <w:rtl/>
        </w:rPr>
        <w:t xml:space="preserve"> &lt;&lt; יור &gt;&gt;</w:t>
      </w:r>
      <w:r w:rsidRPr="00007345">
        <w:rPr>
          <w:rStyle w:val="TagStyle"/>
          <w:rtl/>
        </w:rPr>
        <w:t xml:space="preserve"> </w:t>
      </w:r>
      <w:r>
        <w:rPr>
          <w:rtl/>
        </w:rPr>
        <w:t>היו"ר רם בן ברק:</w:t>
      </w:r>
      <w:r w:rsidRPr="00007345">
        <w:rPr>
          <w:rStyle w:val="TagStyle"/>
          <w:rtl/>
        </w:rPr>
        <w:t xml:space="preserve"> </w:t>
      </w:r>
      <w:r w:rsidRPr="00D12294">
        <w:rPr>
          <w:rStyle w:val="TagStyle"/>
          <w:rtl/>
        </w:rPr>
        <w:t>&lt;&lt; יור &gt;&gt;</w:t>
      </w:r>
      <w:r>
        <w:rPr>
          <w:rtl/>
        </w:rPr>
        <w:t xml:space="preserve">   </w:t>
      </w:r>
      <w:bookmarkEnd w:id="1029"/>
    </w:p>
    <w:p w:rsidR="00007345" w:rsidRDefault="00007345" w:rsidP="00007345">
      <w:pPr>
        <w:pStyle w:val="KeepWithNext"/>
        <w:rPr>
          <w:rtl/>
          <w:lang w:eastAsia="he-IL"/>
        </w:rPr>
      </w:pPr>
    </w:p>
    <w:p w:rsidR="00007345" w:rsidRDefault="00007345" w:rsidP="00007345">
      <w:pPr>
        <w:rPr>
          <w:rtl/>
          <w:lang w:eastAsia="he-IL"/>
        </w:rPr>
      </w:pPr>
      <w:bookmarkStart w:id="1030" w:name="_ETM_Q1_1938572"/>
      <w:bookmarkEnd w:id="1030"/>
      <w:r>
        <w:rPr>
          <w:rFonts w:hint="cs"/>
          <w:rtl/>
          <w:lang w:eastAsia="he-IL"/>
        </w:rPr>
        <w:t xml:space="preserve">חברים, אין </w:t>
      </w:r>
      <w:bookmarkStart w:id="1031" w:name="_ETM_Q1_1939681"/>
      <w:bookmarkEnd w:id="1031"/>
      <w:r>
        <w:rPr>
          <w:rFonts w:hint="cs"/>
          <w:rtl/>
          <w:lang w:eastAsia="he-IL"/>
        </w:rPr>
        <w:t xml:space="preserve">שום ספק שהיום, במדינת ישראל, בני זוג יכולים להיות </w:t>
      </w:r>
      <w:bookmarkStart w:id="1032" w:name="_ETM_Q1_1944979"/>
      <w:bookmarkEnd w:id="1032"/>
      <w:r>
        <w:rPr>
          <w:rFonts w:hint="cs"/>
          <w:rtl/>
          <w:lang w:eastAsia="he-IL"/>
        </w:rPr>
        <w:t xml:space="preserve">מאותו מין, נקודה. </w:t>
      </w:r>
    </w:p>
    <w:p w:rsidR="00007345" w:rsidRDefault="00007345" w:rsidP="00007345">
      <w:pPr>
        <w:rPr>
          <w:rtl/>
          <w:lang w:eastAsia="he-IL"/>
        </w:rPr>
      </w:pPr>
      <w:bookmarkStart w:id="1033" w:name="_ETM_Q1_1943782"/>
      <w:bookmarkStart w:id="1034" w:name="_ETM_Q1_1943877"/>
      <w:bookmarkEnd w:id="1033"/>
      <w:bookmarkEnd w:id="1034"/>
    </w:p>
    <w:p w:rsidR="00007345" w:rsidRDefault="00007345" w:rsidP="00D12294">
      <w:pPr>
        <w:pStyle w:val="af5"/>
        <w:rPr>
          <w:rtl/>
        </w:rPr>
      </w:pPr>
      <w:bookmarkStart w:id="1035" w:name="ET_interruption_6157_137"/>
      <w:r w:rsidRPr="00D12294">
        <w:rPr>
          <w:rStyle w:val="TagStyle"/>
          <w:rtl/>
        </w:rPr>
        <w:t xml:space="preserve"> &lt;&lt; קריאה &gt;&gt;</w:t>
      </w:r>
      <w:r w:rsidRPr="0000734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07345">
        <w:rPr>
          <w:rStyle w:val="TagStyle"/>
          <w:rtl/>
        </w:rPr>
        <w:t xml:space="preserve"> </w:t>
      </w:r>
      <w:r w:rsidRPr="00D12294">
        <w:rPr>
          <w:rStyle w:val="TagStyle"/>
          <w:rtl/>
        </w:rPr>
        <w:t>&lt;&lt; קריאה &gt;&gt;</w:t>
      </w:r>
      <w:r>
        <w:rPr>
          <w:rtl/>
        </w:rPr>
        <w:t xml:space="preserve">   </w:t>
      </w:r>
      <w:bookmarkEnd w:id="1035"/>
    </w:p>
    <w:p w:rsidR="00007345" w:rsidRDefault="00007345" w:rsidP="00007345">
      <w:pPr>
        <w:pStyle w:val="KeepWithNext"/>
        <w:rPr>
          <w:rtl/>
          <w:lang w:eastAsia="he-IL"/>
        </w:rPr>
      </w:pPr>
    </w:p>
    <w:p w:rsidR="00007345" w:rsidRPr="00007345" w:rsidRDefault="00007345" w:rsidP="00007345">
      <w:pPr>
        <w:rPr>
          <w:rtl/>
          <w:lang w:eastAsia="he-IL"/>
        </w:rPr>
      </w:pPr>
      <w:bookmarkStart w:id="1036" w:name="_ETM_Q1_1945907"/>
      <w:bookmarkEnd w:id="1036"/>
      <w:r>
        <w:rPr>
          <w:rFonts w:hint="cs"/>
          <w:rtl/>
          <w:lang w:eastAsia="he-IL"/>
        </w:rPr>
        <w:t xml:space="preserve">זה לא הדיון כאן. </w:t>
      </w:r>
    </w:p>
    <w:p w:rsidR="00007345" w:rsidRDefault="00007345" w:rsidP="00007345">
      <w:pPr>
        <w:rPr>
          <w:rtl/>
          <w:lang w:eastAsia="he-IL"/>
        </w:rPr>
      </w:pPr>
      <w:bookmarkStart w:id="1037" w:name="_ETM_Q1_1932759"/>
      <w:bookmarkStart w:id="1038" w:name="_ETM_Q1_1932857"/>
      <w:bookmarkEnd w:id="1037"/>
      <w:bookmarkEnd w:id="1038"/>
    </w:p>
    <w:p w:rsidR="00007345" w:rsidRDefault="00007345" w:rsidP="00D12294">
      <w:pPr>
        <w:pStyle w:val="-"/>
        <w:rPr>
          <w:rtl/>
        </w:rPr>
      </w:pPr>
      <w:bookmarkStart w:id="1039" w:name="ET_speakercontinue_471891_135"/>
      <w:r w:rsidRPr="00D12294">
        <w:rPr>
          <w:rStyle w:val="TagStyle"/>
          <w:rtl/>
        </w:rPr>
        <w:t xml:space="preserve"> &lt;&lt; דובר_המשך &gt;&gt;</w:t>
      </w:r>
      <w:r w:rsidRPr="00007345">
        <w:rPr>
          <w:rStyle w:val="TagStyle"/>
          <w:rtl/>
        </w:rPr>
        <w:t xml:space="preserve"> </w:t>
      </w:r>
      <w:r>
        <w:rPr>
          <w:rtl/>
        </w:rPr>
        <w:t xml:space="preserve">עודד </w:t>
      </w:r>
      <w:proofErr w:type="spellStart"/>
      <w:r>
        <w:rPr>
          <w:rtl/>
        </w:rPr>
        <w:t>פלר</w:t>
      </w:r>
      <w:proofErr w:type="spellEnd"/>
      <w:r>
        <w:rPr>
          <w:rtl/>
        </w:rPr>
        <w:t>:</w:t>
      </w:r>
      <w:r w:rsidRPr="00007345">
        <w:rPr>
          <w:rStyle w:val="TagStyle"/>
          <w:rtl/>
        </w:rPr>
        <w:t xml:space="preserve"> </w:t>
      </w:r>
      <w:r w:rsidRPr="00D12294">
        <w:rPr>
          <w:rStyle w:val="TagStyle"/>
          <w:rtl/>
        </w:rPr>
        <w:t>&lt;&lt; דובר_המשך &gt;&gt;</w:t>
      </w:r>
      <w:r>
        <w:rPr>
          <w:rtl/>
        </w:rPr>
        <w:t xml:space="preserve">   </w:t>
      </w:r>
      <w:bookmarkEnd w:id="1039"/>
    </w:p>
    <w:p w:rsidR="00007345" w:rsidRDefault="00007345" w:rsidP="00007345">
      <w:pPr>
        <w:pStyle w:val="KeepWithNext"/>
        <w:rPr>
          <w:rtl/>
          <w:lang w:eastAsia="he-IL"/>
        </w:rPr>
      </w:pPr>
    </w:p>
    <w:p w:rsidR="00007345" w:rsidRDefault="00007345" w:rsidP="00007345">
      <w:pPr>
        <w:rPr>
          <w:rtl/>
          <w:lang w:eastAsia="he-IL"/>
        </w:rPr>
      </w:pPr>
      <w:bookmarkStart w:id="1040" w:name="_ETM_Q1_1932659"/>
      <w:bookmarkEnd w:id="1040"/>
      <w:r>
        <w:rPr>
          <w:rFonts w:hint="cs"/>
          <w:rtl/>
          <w:lang w:eastAsia="he-IL"/>
        </w:rPr>
        <w:t xml:space="preserve">לכן, </w:t>
      </w:r>
      <w:bookmarkStart w:id="1041" w:name="_ETM_Q1_1948611"/>
      <w:bookmarkEnd w:id="1041"/>
      <w:r>
        <w:rPr>
          <w:rFonts w:hint="cs"/>
          <w:rtl/>
          <w:lang w:eastAsia="he-IL"/>
        </w:rPr>
        <w:t xml:space="preserve">אם יורשה לי, אדוני, בניסוח סעיפי החוק אין הצדקה לכך </w:t>
      </w:r>
      <w:bookmarkStart w:id="1042" w:name="_ETM_Q1_1951510"/>
      <w:bookmarkEnd w:id="1042"/>
      <w:r>
        <w:rPr>
          <w:rFonts w:hint="cs"/>
          <w:rtl/>
          <w:lang w:eastAsia="he-IL"/>
        </w:rPr>
        <w:t xml:space="preserve">שבסעיף שעוסק בבני זוג, ואומר: גבר מעל גיל 35 </w:t>
      </w:r>
      <w:bookmarkStart w:id="1043" w:name="_ETM_Q1_1953745"/>
      <w:bookmarkEnd w:id="1043"/>
      <w:r>
        <w:rPr>
          <w:rFonts w:hint="cs"/>
          <w:rtl/>
          <w:lang w:eastAsia="he-IL"/>
        </w:rPr>
        <w:t xml:space="preserve">ואישה מעל גיל 25, יהיה מדובר על בת זוג או </w:t>
      </w:r>
      <w:bookmarkStart w:id="1044" w:name="_ETM_Q1_1957976"/>
      <w:bookmarkEnd w:id="1044"/>
      <w:r>
        <w:rPr>
          <w:rFonts w:hint="cs"/>
          <w:rtl/>
          <w:lang w:eastAsia="he-IL"/>
        </w:rPr>
        <w:t xml:space="preserve">בן זוג בהתאמה, אלא מדובר על בני זוג באופן </w:t>
      </w:r>
      <w:bookmarkStart w:id="1045" w:name="_ETM_Q1_1960325"/>
      <w:bookmarkEnd w:id="1045"/>
      <w:r>
        <w:rPr>
          <w:rFonts w:hint="cs"/>
          <w:rtl/>
          <w:lang w:eastAsia="he-IL"/>
        </w:rPr>
        <w:t xml:space="preserve">כללי. ואם מדובר על בני זוג באופן כללי, ואני מניח </w:t>
      </w:r>
      <w:bookmarkStart w:id="1046" w:name="_ETM_Q1_1964666"/>
      <w:bookmarkEnd w:id="1046"/>
      <w:r>
        <w:rPr>
          <w:rFonts w:hint="cs"/>
          <w:rtl/>
          <w:lang w:eastAsia="he-IL"/>
        </w:rPr>
        <w:t xml:space="preserve">שגם חבר הכנסת </w:t>
      </w:r>
      <w:proofErr w:type="spellStart"/>
      <w:r>
        <w:rPr>
          <w:rFonts w:hint="cs"/>
          <w:rtl/>
          <w:lang w:eastAsia="he-IL"/>
        </w:rPr>
        <w:t>רוטמן</w:t>
      </w:r>
      <w:proofErr w:type="spellEnd"/>
      <w:r>
        <w:rPr>
          <w:rFonts w:hint="cs"/>
          <w:rtl/>
          <w:lang w:eastAsia="he-IL"/>
        </w:rPr>
        <w:t xml:space="preserve"> מסכים, זה יכול גם על בני </w:t>
      </w:r>
      <w:bookmarkStart w:id="1047" w:name="_ETM_Q1_1968035"/>
      <w:bookmarkEnd w:id="1047"/>
      <w:r>
        <w:rPr>
          <w:rFonts w:hint="cs"/>
          <w:rtl/>
          <w:lang w:eastAsia="he-IL"/>
        </w:rPr>
        <w:t xml:space="preserve">זוג מאותו המין. </w:t>
      </w:r>
    </w:p>
    <w:p w:rsidR="00007345" w:rsidRDefault="00007345" w:rsidP="00007345">
      <w:pPr>
        <w:rPr>
          <w:rtl/>
          <w:lang w:eastAsia="he-IL"/>
        </w:rPr>
      </w:pPr>
      <w:bookmarkStart w:id="1048" w:name="_ETM_Q1_1969541"/>
      <w:bookmarkStart w:id="1049" w:name="_ETM_Q1_1969647"/>
      <w:bookmarkEnd w:id="1048"/>
      <w:bookmarkEnd w:id="1049"/>
    </w:p>
    <w:p w:rsidR="005254AD" w:rsidRDefault="005254AD" w:rsidP="00D12294">
      <w:pPr>
        <w:pStyle w:val="af5"/>
        <w:rPr>
          <w:rStyle w:val="TagStyle"/>
          <w:vanish w:val="0"/>
          <w:rtl/>
        </w:rPr>
      </w:pPr>
      <w:bookmarkStart w:id="1050" w:name="ET_interruption_6157_138"/>
      <w:r>
        <w:rPr>
          <w:rStyle w:val="TagStyle"/>
          <w:vanish w:val="0"/>
          <w:rtl/>
        </w:rPr>
        <w:br w:type="page"/>
      </w:r>
    </w:p>
    <w:p w:rsidR="00007345" w:rsidRDefault="00007345" w:rsidP="00D12294">
      <w:pPr>
        <w:pStyle w:val="af5"/>
        <w:rPr>
          <w:rtl/>
        </w:rPr>
      </w:pPr>
      <w:r w:rsidRPr="00D12294">
        <w:rPr>
          <w:rStyle w:val="TagStyle"/>
          <w:rtl/>
        </w:rPr>
        <w:t xml:space="preserve"> &lt;&lt; קריאה &gt;&gt;</w:t>
      </w:r>
      <w:r w:rsidRPr="0000734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07345">
        <w:rPr>
          <w:rStyle w:val="TagStyle"/>
          <w:rtl/>
        </w:rPr>
        <w:t xml:space="preserve"> </w:t>
      </w:r>
      <w:r w:rsidRPr="00D12294">
        <w:rPr>
          <w:rStyle w:val="TagStyle"/>
          <w:rtl/>
        </w:rPr>
        <w:t>&lt;&lt; קריאה &gt;&gt;</w:t>
      </w:r>
      <w:r>
        <w:rPr>
          <w:rtl/>
        </w:rPr>
        <w:t xml:space="preserve">   </w:t>
      </w:r>
      <w:bookmarkEnd w:id="1050"/>
    </w:p>
    <w:p w:rsidR="00007345" w:rsidRDefault="00007345" w:rsidP="00007345">
      <w:pPr>
        <w:pStyle w:val="KeepWithNext"/>
        <w:rPr>
          <w:rtl/>
          <w:lang w:eastAsia="he-IL"/>
        </w:rPr>
      </w:pPr>
    </w:p>
    <w:p w:rsidR="00007345" w:rsidRDefault="00007345" w:rsidP="00007345">
      <w:pPr>
        <w:rPr>
          <w:rtl/>
          <w:lang w:eastAsia="he-IL"/>
        </w:rPr>
      </w:pPr>
      <w:bookmarkStart w:id="1051" w:name="_ETM_Q1_1972527"/>
      <w:bookmarkEnd w:id="1051"/>
      <w:r>
        <w:rPr>
          <w:rFonts w:hint="cs"/>
          <w:rtl/>
          <w:lang w:eastAsia="he-IL"/>
        </w:rPr>
        <w:t>א</w:t>
      </w:r>
      <w:bookmarkStart w:id="1052" w:name="_ETM_Q1_1972835"/>
      <w:bookmarkEnd w:id="1052"/>
      <w:r>
        <w:rPr>
          <w:rFonts w:hint="cs"/>
          <w:rtl/>
          <w:lang w:eastAsia="he-IL"/>
        </w:rPr>
        <w:t>נ</w:t>
      </w:r>
      <w:bookmarkStart w:id="1053" w:name="_ETM_Q1_1972939"/>
      <w:bookmarkEnd w:id="1053"/>
      <w:r>
        <w:rPr>
          <w:rFonts w:hint="cs"/>
          <w:rtl/>
          <w:lang w:eastAsia="he-IL"/>
        </w:rPr>
        <w:t xml:space="preserve">חנו עוסקים עכשיו בשאלת ניסוח המילה, אם </w:t>
      </w:r>
      <w:bookmarkStart w:id="1054" w:name="_ETM_Q1_1971594"/>
      <w:bookmarkEnd w:id="1054"/>
      <w:r>
        <w:rPr>
          <w:rFonts w:hint="cs"/>
          <w:rtl/>
          <w:lang w:eastAsia="he-IL"/>
        </w:rPr>
        <w:t xml:space="preserve">זה יהיה בת או בן? הרי אנחנו יודעים שחוק הפרשנות, </w:t>
      </w:r>
      <w:bookmarkStart w:id="1055" w:name="_ETM_Q1_1979451"/>
      <w:bookmarkEnd w:id="1055"/>
      <w:r>
        <w:rPr>
          <w:rFonts w:hint="cs"/>
          <w:rtl/>
          <w:lang w:eastAsia="he-IL"/>
        </w:rPr>
        <w:t xml:space="preserve">בוודאי בנושא של זוגיות, ובוודאי לאור פסיקת בית המשפט </w:t>
      </w:r>
      <w:bookmarkStart w:id="1056" w:name="_ETM_Q1_1982359"/>
      <w:bookmarkEnd w:id="1056"/>
      <w:r>
        <w:rPr>
          <w:rFonts w:hint="cs"/>
          <w:rtl/>
          <w:lang w:eastAsia="he-IL"/>
        </w:rPr>
        <w:t xml:space="preserve">העליון, לא נולד אתמול. </w:t>
      </w:r>
    </w:p>
    <w:p w:rsidR="00007345" w:rsidRDefault="00007345" w:rsidP="00007345">
      <w:pPr>
        <w:rPr>
          <w:rtl/>
          <w:lang w:eastAsia="he-IL"/>
        </w:rPr>
      </w:pPr>
      <w:bookmarkStart w:id="1057" w:name="_ETM_Q1_1987343"/>
      <w:bookmarkStart w:id="1058" w:name="_ETM_Q1_1987456"/>
      <w:bookmarkEnd w:id="1057"/>
      <w:bookmarkEnd w:id="1058"/>
    </w:p>
    <w:p w:rsidR="00007345" w:rsidRDefault="00007345" w:rsidP="00D12294">
      <w:pPr>
        <w:pStyle w:val="af6"/>
        <w:rPr>
          <w:rtl/>
        </w:rPr>
      </w:pPr>
      <w:bookmarkStart w:id="1059" w:name="ET_yor_5766_139"/>
      <w:r w:rsidRPr="00D12294">
        <w:rPr>
          <w:rStyle w:val="TagStyle"/>
          <w:rtl/>
        </w:rPr>
        <w:t xml:space="preserve"> &lt;&lt; יור &gt;&gt;</w:t>
      </w:r>
      <w:r w:rsidRPr="00007345">
        <w:rPr>
          <w:rStyle w:val="TagStyle"/>
          <w:rtl/>
        </w:rPr>
        <w:t xml:space="preserve"> </w:t>
      </w:r>
      <w:r>
        <w:rPr>
          <w:rtl/>
        </w:rPr>
        <w:t>היו"ר רם בן ברק:</w:t>
      </w:r>
      <w:r w:rsidRPr="00007345">
        <w:rPr>
          <w:rStyle w:val="TagStyle"/>
          <w:rtl/>
        </w:rPr>
        <w:t xml:space="preserve"> </w:t>
      </w:r>
      <w:r w:rsidRPr="00D12294">
        <w:rPr>
          <w:rStyle w:val="TagStyle"/>
          <w:rtl/>
        </w:rPr>
        <w:t>&lt;&lt; יור &gt;&gt;</w:t>
      </w:r>
      <w:r>
        <w:rPr>
          <w:rtl/>
        </w:rPr>
        <w:t xml:space="preserve">   </w:t>
      </w:r>
      <w:bookmarkEnd w:id="1059"/>
    </w:p>
    <w:p w:rsidR="00007345" w:rsidRDefault="00007345" w:rsidP="00007345">
      <w:pPr>
        <w:pStyle w:val="KeepWithNext"/>
        <w:rPr>
          <w:rtl/>
          <w:lang w:eastAsia="he-IL"/>
        </w:rPr>
      </w:pPr>
    </w:p>
    <w:p w:rsidR="00007345" w:rsidRDefault="00007345" w:rsidP="00007345">
      <w:pPr>
        <w:rPr>
          <w:rtl/>
          <w:lang w:eastAsia="he-IL"/>
        </w:rPr>
      </w:pPr>
      <w:bookmarkStart w:id="1060" w:name="_ETM_Q1_1988253"/>
      <w:bookmarkEnd w:id="1060"/>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סליחה. </w:t>
      </w:r>
    </w:p>
    <w:p w:rsidR="00007345" w:rsidRDefault="00007345" w:rsidP="00007345">
      <w:pPr>
        <w:rPr>
          <w:rtl/>
          <w:lang w:eastAsia="he-IL"/>
        </w:rPr>
      </w:pPr>
      <w:bookmarkStart w:id="1061" w:name="_ETM_Q1_1988355"/>
      <w:bookmarkStart w:id="1062" w:name="_ETM_Q1_1988436"/>
      <w:bookmarkEnd w:id="1061"/>
      <w:bookmarkEnd w:id="1062"/>
    </w:p>
    <w:p w:rsidR="00007345" w:rsidRDefault="00007345" w:rsidP="00D12294">
      <w:pPr>
        <w:pStyle w:val="af5"/>
        <w:rPr>
          <w:rtl/>
        </w:rPr>
      </w:pPr>
      <w:bookmarkStart w:id="1063" w:name="ET_interruption_6157_140"/>
      <w:r w:rsidRPr="00D12294">
        <w:rPr>
          <w:rStyle w:val="TagStyle"/>
          <w:rtl/>
        </w:rPr>
        <w:t xml:space="preserve"> &lt;&lt; קריאה &gt;&gt;</w:t>
      </w:r>
      <w:r w:rsidRPr="0000734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07345">
        <w:rPr>
          <w:rStyle w:val="TagStyle"/>
          <w:rtl/>
        </w:rPr>
        <w:t xml:space="preserve"> </w:t>
      </w:r>
      <w:r w:rsidRPr="00D12294">
        <w:rPr>
          <w:rStyle w:val="TagStyle"/>
          <w:rtl/>
        </w:rPr>
        <w:t>&lt;&lt; קריאה &gt;&gt;</w:t>
      </w:r>
      <w:r>
        <w:rPr>
          <w:rtl/>
        </w:rPr>
        <w:t xml:space="preserve">   </w:t>
      </w:r>
      <w:bookmarkEnd w:id="1063"/>
    </w:p>
    <w:p w:rsidR="00007345" w:rsidRDefault="00007345" w:rsidP="00007345">
      <w:pPr>
        <w:pStyle w:val="KeepWithNext"/>
        <w:rPr>
          <w:rtl/>
          <w:lang w:eastAsia="he-IL"/>
        </w:rPr>
      </w:pPr>
    </w:p>
    <w:p w:rsidR="00007345" w:rsidRDefault="00007345" w:rsidP="00007345">
      <w:pPr>
        <w:rPr>
          <w:rtl/>
          <w:lang w:eastAsia="he-IL"/>
        </w:rPr>
      </w:pPr>
      <w:bookmarkStart w:id="1064" w:name="_ETM_Q1_1990437"/>
      <w:bookmarkEnd w:id="1064"/>
      <w:r>
        <w:rPr>
          <w:rFonts w:hint="cs"/>
          <w:rtl/>
          <w:lang w:eastAsia="he-IL"/>
        </w:rPr>
        <w:t xml:space="preserve">יש פה </w:t>
      </w:r>
      <w:bookmarkStart w:id="1065" w:name="_ETM_Q1_1988902"/>
      <w:bookmarkEnd w:id="1065"/>
      <w:r>
        <w:rPr>
          <w:rFonts w:hint="cs"/>
          <w:rtl/>
          <w:lang w:eastAsia="he-IL"/>
        </w:rPr>
        <w:t xml:space="preserve">צחוק מהעבודה. </w:t>
      </w:r>
    </w:p>
    <w:p w:rsidR="00007345" w:rsidRDefault="00007345" w:rsidP="00007345">
      <w:pPr>
        <w:rPr>
          <w:rtl/>
          <w:lang w:eastAsia="he-IL"/>
        </w:rPr>
      </w:pPr>
      <w:bookmarkStart w:id="1066" w:name="_ETM_Q1_1991429"/>
      <w:bookmarkStart w:id="1067" w:name="_ETM_Q1_1991534"/>
      <w:bookmarkEnd w:id="1066"/>
      <w:bookmarkEnd w:id="1067"/>
    </w:p>
    <w:p w:rsidR="00007345" w:rsidRDefault="00007345" w:rsidP="00D12294">
      <w:pPr>
        <w:pStyle w:val="af6"/>
        <w:rPr>
          <w:rtl/>
        </w:rPr>
      </w:pPr>
      <w:bookmarkStart w:id="1068" w:name="ET_yor_5766_141"/>
      <w:r w:rsidRPr="00D12294">
        <w:rPr>
          <w:rStyle w:val="TagStyle"/>
          <w:rtl/>
        </w:rPr>
        <w:t xml:space="preserve"> &lt;&lt; יור &gt;&gt;</w:t>
      </w:r>
      <w:r w:rsidRPr="00007345">
        <w:rPr>
          <w:rStyle w:val="TagStyle"/>
          <w:rtl/>
        </w:rPr>
        <w:t xml:space="preserve"> </w:t>
      </w:r>
      <w:r>
        <w:rPr>
          <w:rtl/>
        </w:rPr>
        <w:t>היו"ר רם בן ברק:</w:t>
      </w:r>
      <w:r w:rsidRPr="00007345">
        <w:rPr>
          <w:rStyle w:val="TagStyle"/>
          <w:rtl/>
        </w:rPr>
        <w:t xml:space="preserve"> </w:t>
      </w:r>
      <w:r w:rsidRPr="00D12294">
        <w:rPr>
          <w:rStyle w:val="TagStyle"/>
          <w:rtl/>
        </w:rPr>
        <w:t>&lt;&lt; יור &gt;&gt;</w:t>
      </w:r>
      <w:r>
        <w:rPr>
          <w:rtl/>
        </w:rPr>
        <w:t xml:space="preserve">   </w:t>
      </w:r>
      <w:bookmarkEnd w:id="1068"/>
    </w:p>
    <w:p w:rsidR="00007345" w:rsidRDefault="00007345" w:rsidP="00007345">
      <w:pPr>
        <w:pStyle w:val="KeepWithNext"/>
        <w:rPr>
          <w:rtl/>
          <w:lang w:eastAsia="he-IL"/>
        </w:rPr>
      </w:pPr>
    </w:p>
    <w:p w:rsidR="00007345" w:rsidRDefault="00007345" w:rsidP="00007345">
      <w:pPr>
        <w:rPr>
          <w:rtl/>
          <w:lang w:eastAsia="he-IL"/>
        </w:rPr>
      </w:pPr>
      <w:bookmarkStart w:id="1069" w:name="_ETM_Q1_1992288"/>
      <w:bookmarkEnd w:id="1069"/>
      <w:r>
        <w:rPr>
          <w:rFonts w:hint="cs"/>
          <w:rtl/>
          <w:lang w:eastAsia="he-IL"/>
        </w:rPr>
        <w:t xml:space="preserve">אין מה לעשות. </w:t>
      </w:r>
    </w:p>
    <w:p w:rsidR="00007345" w:rsidRDefault="00007345" w:rsidP="00007345">
      <w:pPr>
        <w:rPr>
          <w:rtl/>
          <w:lang w:eastAsia="he-IL"/>
        </w:rPr>
      </w:pPr>
      <w:bookmarkStart w:id="1070" w:name="_ETM_Q1_1992088"/>
      <w:bookmarkStart w:id="1071" w:name="_ETM_Q1_1992178"/>
      <w:bookmarkEnd w:id="1070"/>
      <w:bookmarkEnd w:id="1071"/>
    </w:p>
    <w:p w:rsidR="00007345" w:rsidRDefault="00007345" w:rsidP="00D12294">
      <w:pPr>
        <w:pStyle w:val="-"/>
        <w:rPr>
          <w:rtl/>
        </w:rPr>
      </w:pPr>
      <w:bookmarkStart w:id="1072" w:name="ET_speakercontinue_471891_142"/>
      <w:r w:rsidRPr="00D12294">
        <w:rPr>
          <w:rStyle w:val="TagStyle"/>
          <w:rtl/>
        </w:rPr>
        <w:t xml:space="preserve"> &lt;&lt; דובר_המשך &gt;&gt;</w:t>
      </w:r>
      <w:r w:rsidRPr="00007345">
        <w:rPr>
          <w:rStyle w:val="TagStyle"/>
          <w:rtl/>
        </w:rPr>
        <w:t xml:space="preserve"> </w:t>
      </w:r>
      <w:r>
        <w:rPr>
          <w:rtl/>
        </w:rPr>
        <w:t xml:space="preserve">עודד </w:t>
      </w:r>
      <w:proofErr w:type="spellStart"/>
      <w:r>
        <w:rPr>
          <w:rtl/>
        </w:rPr>
        <w:t>פלר</w:t>
      </w:r>
      <w:proofErr w:type="spellEnd"/>
      <w:r>
        <w:rPr>
          <w:rtl/>
        </w:rPr>
        <w:t>:</w:t>
      </w:r>
      <w:r w:rsidRPr="00007345">
        <w:rPr>
          <w:rStyle w:val="TagStyle"/>
          <w:rtl/>
        </w:rPr>
        <w:t xml:space="preserve"> </w:t>
      </w:r>
      <w:r w:rsidRPr="00D12294">
        <w:rPr>
          <w:rStyle w:val="TagStyle"/>
          <w:rtl/>
        </w:rPr>
        <w:t>&lt;&lt; דובר_המשך &gt;&gt;</w:t>
      </w:r>
      <w:r>
        <w:rPr>
          <w:rtl/>
        </w:rPr>
        <w:t xml:space="preserve">   </w:t>
      </w:r>
      <w:bookmarkEnd w:id="1072"/>
    </w:p>
    <w:p w:rsidR="00007345" w:rsidRDefault="00007345" w:rsidP="00007345">
      <w:pPr>
        <w:pStyle w:val="KeepWithNext"/>
        <w:rPr>
          <w:rtl/>
          <w:lang w:eastAsia="he-IL"/>
        </w:rPr>
      </w:pPr>
    </w:p>
    <w:p w:rsidR="00007345" w:rsidRDefault="00007345" w:rsidP="00007345">
      <w:pPr>
        <w:rPr>
          <w:rtl/>
          <w:lang w:eastAsia="he-IL"/>
        </w:rPr>
      </w:pPr>
      <w:bookmarkStart w:id="1073" w:name="_ETM_Q1_1993351"/>
      <w:bookmarkEnd w:id="1073"/>
      <w:r>
        <w:rPr>
          <w:rFonts w:hint="cs"/>
          <w:rtl/>
          <w:lang w:eastAsia="he-IL"/>
        </w:rPr>
        <w:t xml:space="preserve">אומר משרד הפנים, שהוא מפנה </w:t>
      </w:r>
      <w:bookmarkStart w:id="1074" w:name="_ETM_Q1_1992533"/>
      <w:bookmarkEnd w:id="1074"/>
      <w:r>
        <w:rPr>
          <w:rFonts w:hint="cs"/>
          <w:rtl/>
          <w:lang w:eastAsia="he-IL"/>
        </w:rPr>
        <w:t xml:space="preserve">אותם לוועדה ההומניטרית. לא צריך ועדה הומניטרית. </w:t>
      </w:r>
    </w:p>
    <w:p w:rsidR="00007345" w:rsidRDefault="00007345" w:rsidP="00007345">
      <w:pPr>
        <w:rPr>
          <w:rtl/>
          <w:lang w:eastAsia="he-IL"/>
        </w:rPr>
      </w:pPr>
      <w:bookmarkStart w:id="1075" w:name="_ETM_Q1_1995739"/>
      <w:bookmarkStart w:id="1076" w:name="_ETM_Q1_1995840"/>
      <w:bookmarkEnd w:id="1075"/>
      <w:bookmarkEnd w:id="1076"/>
    </w:p>
    <w:p w:rsidR="00007345" w:rsidRDefault="00007345" w:rsidP="00D12294">
      <w:pPr>
        <w:pStyle w:val="af6"/>
        <w:rPr>
          <w:rtl/>
        </w:rPr>
      </w:pPr>
      <w:bookmarkStart w:id="1077" w:name="ET_yor_5766_143"/>
      <w:r w:rsidRPr="00D12294">
        <w:rPr>
          <w:rStyle w:val="TagStyle"/>
          <w:rtl/>
        </w:rPr>
        <w:t xml:space="preserve"> &lt;&lt; יור &gt;&gt;</w:t>
      </w:r>
      <w:r w:rsidRPr="00007345">
        <w:rPr>
          <w:rStyle w:val="TagStyle"/>
          <w:rtl/>
        </w:rPr>
        <w:t xml:space="preserve"> </w:t>
      </w:r>
      <w:r>
        <w:rPr>
          <w:rtl/>
        </w:rPr>
        <w:t>היו"ר רם בן ברק:</w:t>
      </w:r>
      <w:r w:rsidRPr="00007345">
        <w:rPr>
          <w:rStyle w:val="TagStyle"/>
          <w:rtl/>
        </w:rPr>
        <w:t xml:space="preserve"> </w:t>
      </w:r>
      <w:r w:rsidRPr="00D12294">
        <w:rPr>
          <w:rStyle w:val="TagStyle"/>
          <w:rtl/>
        </w:rPr>
        <w:t>&lt;&lt; יור &gt;&gt;</w:t>
      </w:r>
      <w:r>
        <w:rPr>
          <w:rtl/>
        </w:rPr>
        <w:t xml:space="preserve">   </w:t>
      </w:r>
      <w:bookmarkEnd w:id="1077"/>
    </w:p>
    <w:p w:rsidR="00007345" w:rsidRDefault="00007345" w:rsidP="00007345">
      <w:pPr>
        <w:pStyle w:val="KeepWithNext"/>
        <w:rPr>
          <w:rtl/>
          <w:lang w:eastAsia="he-IL"/>
        </w:rPr>
      </w:pPr>
    </w:p>
    <w:p w:rsidR="00007345" w:rsidRDefault="00007345" w:rsidP="00007345">
      <w:pPr>
        <w:rPr>
          <w:rtl/>
          <w:lang w:eastAsia="he-IL"/>
        </w:rPr>
      </w:pPr>
      <w:bookmarkStart w:id="1078" w:name="_ETM_Q1_1996939"/>
      <w:bookmarkEnd w:id="1078"/>
      <w:r>
        <w:rPr>
          <w:rFonts w:hint="cs"/>
          <w:rtl/>
          <w:lang w:eastAsia="he-IL"/>
        </w:rPr>
        <w:t xml:space="preserve">יש לך עוד </w:t>
      </w:r>
      <w:bookmarkStart w:id="1079" w:name="_ETM_Q1_1996064"/>
      <w:bookmarkEnd w:id="1079"/>
      <w:r>
        <w:rPr>
          <w:rFonts w:hint="cs"/>
          <w:rtl/>
          <w:lang w:eastAsia="he-IL"/>
        </w:rPr>
        <w:t>משהו להוסיף?</w:t>
      </w:r>
    </w:p>
    <w:p w:rsidR="00007345" w:rsidRDefault="00007345" w:rsidP="00007345">
      <w:pPr>
        <w:rPr>
          <w:rtl/>
          <w:lang w:eastAsia="he-IL"/>
        </w:rPr>
      </w:pPr>
      <w:bookmarkStart w:id="1080" w:name="_ETM_Q1_1998176"/>
      <w:bookmarkStart w:id="1081" w:name="_ETM_Q1_1998266"/>
      <w:bookmarkEnd w:id="1080"/>
      <w:bookmarkEnd w:id="1081"/>
    </w:p>
    <w:p w:rsidR="00007345" w:rsidRDefault="00007345" w:rsidP="00D12294">
      <w:pPr>
        <w:pStyle w:val="-"/>
        <w:rPr>
          <w:rtl/>
        </w:rPr>
      </w:pPr>
      <w:bookmarkStart w:id="1082" w:name="ET_speakercontinue_471891_144"/>
      <w:r w:rsidRPr="00D12294">
        <w:rPr>
          <w:rStyle w:val="TagStyle"/>
          <w:rtl/>
        </w:rPr>
        <w:t xml:space="preserve"> &lt;&lt; דובר_המשך &gt;&gt;</w:t>
      </w:r>
      <w:r w:rsidRPr="00007345">
        <w:rPr>
          <w:rStyle w:val="TagStyle"/>
          <w:rtl/>
        </w:rPr>
        <w:t xml:space="preserve"> </w:t>
      </w:r>
      <w:r>
        <w:rPr>
          <w:rtl/>
        </w:rPr>
        <w:t xml:space="preserve">עודד </w:t>
      </w:r>
      <w:proofErr w:type="spellStart"/>
      <w:r>
        <w:rPr>
          <w:rtl/>
        </w:rPr>
        <w:t>פלר</w:t>
      </w:r>
      <w:proofErr w:type="spellEnd"/>
      <w:r>
        <w:rPr>
          <w:rtl/>
        </w:rPr>
        <w:t>:</w:t>
      </w:r>
      <w:r w:rsidRPr="00007345">
        <w:rPr>
          <w:rStyle w:val="TagStyle"/>
          <w:rtl/>
        </w:rPr>
        <w:t xml:space="preserve"> </w:t>
      </w:r>
      <w:r w:rsidRPr="00D12294">
        <w:rPr>
          <w:rStyle w:val="TagStyle"/>
          <w:rtl/>
        </w:rPr>
        <w:t>&lt;&lt; דובר_המשך &gt;&gt;</w:t>
      </w:r>
      <w:r>
        <w:rPr>
          <w:rtl/>
        </w:rPr>
        <w:t xml:space="preserve">   </w:t>
      </w:r>
      <w:bookmarkEnd w:id="1082"/>
    </w:p>
    <w:p w:rsidR="00007345" w:rsidRDefault="00007345" w:rsidP="00007345">
      <w:pPr>
        <w:pStyle w:val="KeepWithNext"/>
        <w:rPr>
          <w:rtl/>
          <w:lang w:eastAsia="he-IL"/>
        </w:rPr>
      </w:pPr>
    </w:p>
    <w:p w:rsidR="00007345" w:rsidRDefault="00007345" w:rsidP="00007345">
      <w:pPr>
        <w:rPr>
          <w:rtl/>
          <w:lang w:eastAsia="he-IL"/>
        </w:rPr>
      </w:pPr>
      <w:bookmarkStart w:id="1083" w:name="_ETM_Q1_1999093"/>
      <w:bookmarkEnd w:id="1083"/>
      <w:r>
        <w:rPr>
          <w:rFonts w:hint="cs"/>
          <w:rtl/>
          <w:lang w:eastAsia="he-IL"/>
        </w:rPr>
        <w:t xml:space="preserve">כן, אדוני. אומר משרד הפנים, שפרשנותו היא שהם </w:t>
      </w:r>
      <w:bookmarkStart w:id="1084" w:name="_ETM_Q1_1999750"/>
      <w:bookmarkEnd w:id="1084"/>
      <w:r>
        <w:rPr>
          <w:rFonts w:hint="cs"/>
          <w:rtl/>
          <w:lang w:eastAsia="he-IL"/>
        </w:rPr>
        <w:t xml:space="preserve">לא מקבלים לפי החוק, והם צריכים ללכת לוועדה הומניטרית. לא </w:t>
      </w:r>
      <w:bookmarkStart w:id="1085" w:name="_ETM_Q1_2002027"/>
      <w:bookmarkEnd w:id="1085"/>
      <w:r>
        <w:rPr>
          <w:rFonts w:hint="cs"/>
          <w:rtl/>
          <w:lang w:eastAsia="he-IL"/>
        </w:rPr>
        <w:t xml:space="preserve">צריך ועדה הומניטרית, ואפשר להסדיר את זה בחוק. </w:t>
      </w:r>
    </w:p>
    <w:p w:rsidR="00007345" w:rsidRDefault="00007345" w:rsidP="00007345">
      <w:pPr>
        <w:rPr>
          <w:rtl/>
          <w:lang w:eastAsia="he-IL"/>
        </w:rPr>
      </w:pPr>
      <w:bookmarkStart w:id="1086" w:name="_ETM_Q1_2004834"/>
      <w:bookmarkStart w:id="1087" w:name="_ETM_Q1_2004938"/>
      <w:bookmarkEnd w:id="1086"/>
      <w:bookmarkEnd w:id="1087"/>
    </w:p>
    <w:p w:rsidR="00007345" w:rsidRDefault="00007345" w:rsidP="00007345">
      <w:pPr>
        <w:rPr>
          <w:rtl/>
          <w:lang w:eastAsia="he-IL"/>
        </w:rPr>
      </w:pPr>
      <w:bookmarkStart w:id="1088" w:name="_ETM_Q1_2004962"/>
      <w:bookmarkStart w:id="1089" w:name="_ETM_Q1_2005050"/>
      <w:bookmarkEnd w:id="1088"/>
      <w:bookmarkEnd w:id="1089"/>
      <w:r>
        <w:rPr>
          <w:rFonts w:hint="cs"/>
          <w:rtl/>
          <w:lang w:eastAsia="he-IL"/>
        </w:rPr>
        <w:t>דבר נוסף</w:t>
      </w:r>
      <w:bookmarkStart w:id="1090" w:name="_ETM_Q1_2006082"/>
      <w:bookmarkEnd w:id="1090"/>
      <w:r>
        <w:rPr>
          <w:rFonts w:hint="cs"/>
          <w:rtl/>
          <w:lang w:eastAsia="he-IL"/>
        </w:rPr>
        <w:t xml:space="preserve"> לגבי הוועדה ההומניטרית, אדוני. החוק קובע מנגנון באמת יוצא </w:t>
      </w:r>
      <w:bookmarkStart w:id="1091" w:name="_ETM_Q1_2009129"/>
      <w:bookmarkEnd w:id="1091"/>
      <w:r>
        <w:rPr>
          <w:rFonts w:hint="cs"/>
          <w:rtl/>
          <w:lang w:eastAsia="he-IL"/>
        </w:rPr>
        <w:t xml:space="preserve">דופן, של בירוקרטיה שלא ראינו בשום מקום אחר. המנגנון </w:t>
      </w:r>
      <w:bookmarkStart w:id="1092" w:name="_ETM_Q1_2011875"/>
      <w:bookmarkEnd w:id="1092"/>
      <w:r>
        <w:rPr>
          <w:rFonts w:hint="cs"/>
          <w:rtl/>
          <w:lang w:eastAsia="he-IL"/>
        </w:rPr>
        <w:t xml:space="preserve">קובע שהוועדה תקבל החלטה חצי שנה מיום שהומצא לה המסמך האחרון שהיא דרשה. איפה נמצא </w:t>
      </w:r>
      <w:proofErr w:type="spellStart"/>
      <w:r>
        <w:rPr>
          <w:rFonts w:hint="cs"/>
          <w:rtl/>
          <w:lang w:eastAsia="he-IL"/>
        </w:rPr>
        <w:t>שהמינהל</w:t>
      </w:r>
      <w:proofErr w:type="spellEnd"/>
      <w:r>
        <w:rPr>
          <w:rFonts w:hint="cs"/>
          <w:rtl/>
          <w:lang w:eastAsia="he-IL"/>
        </w:rPr>
        <w:t xml:space="preserve"> הציבורי עובד בעניינים הומניטריים </w:t>
      </w:r>
      <w:bookmarkStart w:id="1093" w:name="_ETM_Q1_2019763"/>
      <w:bookmarkEnd w:id="1093"/>
      <w:r>
        <w:rPr>
          <w:rFonts w:hint="cs"/>
          <w:rtl/>
          <w:lang w:eastAsia="he-IL"/>
        </w:rPr>
        <w:t xml:space="preserve">במשך חצי שנה? חצי שנה הוא לוקח לעצמו פרק זמן, </w:t>
      </w:r>
      <w:bookmarkStart w:id="1094" w:name="_ETM_Q1_2022525"/>
      <w:bookmarkEnd w:id="1094"/>
      <w:r>
        <w:rPr>
          <w:rFonts w:hint="cs"/>
          <w:rtl/>
          <w:lang w:eastAsia="he-IL"/>
        </w:rPr>
        <w:t xml:space="preserve">לבדוק דברים. למה לא לקבוע פרק זמן סביר, כמו כל </w:t>
      </w:r>
      <w:bookmarkStart w:id="1095" w:name="_ETM_Q1_2025257"/>
      <w:bookmarkEnd w:id="1095"/>
      <w:r>
        <w:rPr>
          <w:rFonts w:hint="cs"/>
          <w:rtl/>
          <w:lang w:eastAsia="he-IL"/>
        </w:rPr>
        <w:t xml:space="preserve">החלטה של רשות </w:t>
      </w:r>
      <w:proofErr w:type="spellStart"/>
      <w:r>
        <w:rPr>
          <w:rFonts w:hint="cs"/>
          <w:rtl/>
          <w:lang w:eastAsia="he-IL"/>
        </w:rPr>
        <w:t>מינהלית</w:t>
      </w:r>
      <w:proofErr w:type="spellEnd"/>
      <w:r>
        <w:rPr>
          <w:rFonts w:hint="cs"/>
          <w:rtl/>
          <w:lang w:eastAsia="he-IL"/>
        </w:rPr>
        <w:t>, ולתת בחוק חצי שנה?</w:t>
      </w:r>
    </w:p>
    <w:p w:rsidR="00007345" w:rsidRDefault="00007345" w:rsidP="00007345">
      <w:pPr>
        <w:rPr>
          <w:rtl/>
          <w:lang w:eastAsia="he-IL"/>
        </w:rPr>
      </w:pPr>
      <w:bookmarkStart w:id="1096" w:name="_ETM_Q1_2028969"/>
      <w:bookmarkStart w:id="1097" w:name="_ETM_Q1_2029070"/>
      <w:bookmarkEnd w:id="1096"/>
      <w:bookmarkEnd w:id="1097"/>
    </w:p>
    <w:p w:rsidR="00007345" w:rsidRDefault="00007345" w:rsidP="00D12294">
      <w:pPr>
        <w:pStyle w:val="af6"/>
        <w:rPr>
          <w:rtl/>
        </w:rPr>
      </w:pPr>
      <w:bookmarkStart w:id="1098" w:name="ET_yor_5766_145"/>
      <w:r w:rsidRPr="00D12294">
        <w:rPr>
          <w:rStyle w:val="TagStyle"/>
          <w:rtl/>
        </w:rPr>
        <w:t xml:space="preserve"> &lt;&lt; יור &gt;&gt;</w:t>
      </w:r>
      <w:r w:rsidRPr="00007345">
        <w:rPr>
          <w:rStyle w:val="TagStyle"/>
          <w:rtl/>
        </w:rPr>
        <w:t xml:space="preserve"> </w:t>
      </w:r>
      <w:r>
        <w:rPr>
          <w:rtl/>
        </w:rPr>
        <w:t>היו"ר רם בן ברק:</w:t>
      </w:r>
      <w:r w:rsidRPr="00007345">
        <w:rPr>
          <w:rStyle w:val="TagStyle"/>
          <w:rtl/>
        </w:rPr>
        <w:t xml:space="preserve"> </w:t>
      </w:r>
      <w:r w:rsidRPr="00D12294">
        <w:rPr>
          <w:rStyle w:val="TagStyle"/>
          <w:rtl/>
        </w:rPr>
        <w:t>&lt;&lt; יור &gt;&gt;</w:t>
      </w:r>
      <w:r>
        <w:rPr>
          <w:rtl/>
        </w:rPr>
        <w:t xml:space="preserve">   </w:t>
      </w:r>
      <w:bookmarkEnd w:id="1098"/>
    </w:p>
    <w:p w:rsidR="00007345" w:rsidRDefault="00007345" w:rsidP="00007345">
      <w:pPr>
        <w:pStyle w:val="KeepWithNext"/>
        <w:rPr>
          <w:rtl/>
          <w:lang w:eastAsia="he-IL"/>
        </w:rPr>
      </w:pPr>
    </w:p>
    <w:p w:rsidR="00007345" w:rsidRDefault="00007345" w:rsidP="00007345">
      <w:pPr>
        <w:rPr>
          <w:rtl/>
          <w:lang w:eastAsia="he-IL"/>
        </w:rPr>
      </w:pPr>
      <w:bookmarkStart w:id="1099" w:name="_ETM_Q1_2029943"/>
      <w:bookmarkEnd w:id="1099"/>
      <w:r>
        <w:rPr>
          <w:rFonts w:hint="cs"/>
          <w:rtl/>
          <w:lang w:eastAsia="he-IL"/>
        </w:rPr>
        <w:t xml:space="preserve">תודה רבה. חבר </w:t>
      </w:r>
      <w:bookmarkStart w:id="1100" w:name="_ETM_Q1_2029468"/>
      <w:bookmarkEnd w:id="1100"/>
      <w:r>
        <w:rPr>
          <w:rFonts w:hint="cs"/>
          <w:rtl/>
          <w:lang w:eastAsia="he-IL"/>
        </w:rPr>
        <w:t xml:space="preserve">הכנסת </w:t>
      </w:r>
      <w:proofErr w:type="spellStart"/>
      <w:r>
        <w:rPr>
          <w:rFonts w:hint="cs"/>
          <w:rtl/>
          <w:lang w:eastAsia="he-IL"/>
        </w:rPr>
        <w:t>דיכטר</w:t>
      </w:r>
      <w:proofErr w:type="spellEnd"/>
      <w:r>
        <w:rPr>
          <w:rFonts w:hint="cs"/>
          <w:rtl/>
          <w:lang w:eastAsia="he-IL"/>
        </w:rPr>
        <w:t xml:space="preserve">, בבקשה. </w:t>
      </w:r>
    </w:p>
    <w:p w:rsidR="00007345" w:rsidRDefault="00007345" w:rsidP="00007345">
      <w:pPr>
        <w:rPr>
          <w:rtl/>
          <w:lang w:eastAsia="he-IL"/>
        </w:rPr>
      </w:pPr>
      <w:bookmarkStart w:id="1101" w:name="_ETM_Q1_2031150"/>
      <w:bookmarkStart w:id="1102" w:name="_ETM_Q1_2031235"/>
      <w:bookmarkEnd w:id="1101"/>
      <w:bookmarkEnd w:id="1102"/>
    </w:p>
    <w:p w:rsidR="00007345" w:rsidRDefault="00007345" w:rsidP="00D12294">
      <w:pPr>
        <w:pStyle w:val="a4"/>
        <w:rPr>
          <w:rtl/>
        </w:rPr>
      </w:pPr>
      <w:bookmarkStart w:id="1103" w:name="ET_knessetmember_4613_146"/>
      <w:r w:rsidRPr="00D12294">
        <w:rPr>
          <w:rStyle w:val="TagStyle"/>
          <w:rtl/>
        </w:rPr>
        <w:t xml:space="preserve"> &lt;&lt; דובר &gt;&gt;</w:t>
      </w:r>
      <w:r w:rsidRPr="00007345">
        <w:rPr>
          <w:rStyle w:val="TagStyle"/>
          <w:rtl/>
        </w:rPr>
        <w:t xml:space="preserve"> </w:t>
      </w:r>
      <w:r>
        <w:rPr>
          <w:rtl/>
        </w:rPr>
        <w:t xml:space="preserve">אבי </w:t>
      </w:r>
      <w:proofErr w:type="spellStart"/>
      <w:r>
        <w:rPr>
          <w:rtl/>
        </w:rPr>
        <w:t>דיכטר</w:t>
      </w:r>
      <w:proofErr w:type="spellEnd"/>
      <w:r>
        <w:rPr>
          <w:rtl/>
        </w:rPr>
        <w:t xml:space="preserve"> (הליכוד):</w:t>
      </w:r>
      <w:r w:rsidRPr="00007345">
        <w:rPr>
          <w:rStyle w:val="TagStyle"/>
          <w:rtl/>
        </w:rPr>
        <w:t xml:space="preserve"> </w:t>
      </w:r>
      <w:r w:rsidRPr="00D12294">
        <w:rPr>
          <w:rStyle w:val="TagStyle"/>
          <w:rtl/>
        </w:rPr>
        <w:t>&lt;&lt; דובר &gt;&gt;</w:t>
      </w:r>
      <w:r>
        <w:rPr>
          <w:rtl/>
        </w:rPr>
        <w:t xml:space="preserve">   </w:t>
      </w:r>
      <w:bookmarkEnd w:id="1103"/>
    </w:p>
    <w:p w:rsidR="00007345" w:rsidRDefault="00007345" w:rsidP="00007345">
      <w:pPr>
        <w:pStyle w:val="KeepWithNext"/>
        <w:rPr>
          <w:rtl/>
          <w:lang w:eastAsia="he-IL"/>
        </w:rPr>
      </w:pPr>
    </w:p>
    <w:p w:rsidR="00007345" w:rsidRDefault="00007345" w:rsidP="00007345">
      <w:pPr>
        <w:rPr>
          <w:rtl/>
          <w:lang w:eastAsia="he-IL"/>
        </w:rPr>
      </w:pPr>
      <w:bookmarkStart w:id="1104" w:name="_ETM_Q1_2033871"/>
      <w:bookmarkStart w:id="1105" w:name="_ETM_Q1_2034174"/>
      <w:bookmarkEnd w:id="1104"/>
      <w:bookmarkEnd w:id="1105"/>
      <w:r>
        <w:rPr>
          <w:rFonts w:hint="cs"/>
          <w:rtl/>
          <w:lang w:eastAsia="he-IL"/>
        </w:rPr>
        <w:t>ב</w:t>
      </w:r>
      <w:bookmarkStart w:id="1106" w:name="_ETM_Q1_2034280"/>
      <w:bookmarkEnd w:id="1106"/>
      <w:r>
        <w:rPr>
          <w:rFonts w:hint="cs"/>
          <w:rtl/>
          <w:lang w:eastAsia="he-IL"/>
        </w:rPr>
        <w:t xml:space="preserve">וקר טוב, אני מסתכל על </w:t>
      </w:r>
      <w:bookmarkStart w:id="1107" w:name="_ETM_Q1_2036904"/>
      <w:bookmarkEnd w:id="1107"/>
      <w:r>
        <w:rPr>
          <w:rFonts w:hint="cs"/>
          <w:rtl/>
          <w:lang w:eastAsia="he-IL"/>
        </w:rPr>
        <w:t xml:space="preserve">המסמכים, גם של רשות האוכלוסין וגם של </w:t>
      </w:r>
      <w:bookmarkStart w:id="1108" w:name="_ETM_Q1_2042750"/>
      <w:bookmarkEnd w:id="1108"/>
      <w:r>
        <w:rPr>
          <w:rFonts w:hint="cs"/>
          <w:rtl/>
          <w:lang w:eastAsia="he-IL"/>
        </w:rPr>
        <w:t xml:space="preserve">השב"כ, ורואה נתונים מאוד מעניינים. קודם כול, רשות האוכלוסין </w:t>
      </w:r>
      <w:bookmarkStart w:id="1109" w:name="_ETM_Q1_2047030"/>
      <w:bookmarkEnd w:id="1109"/>
      <w:r>
        <w:rPr>
          <w:rFonts w:hint="cs"/>
          <w:rtl/>
          <w:lang w:eastAsia="he-IL"/>
        </w:rPr>
        <w:t xml:space="preserve">מציגה נתון שאומר, שמ-2015 ועד היום, מתוך הבקשות שהוגשו, 55% </w:t>
      </w:r>
      <w:bookmarkStart w:id="1110" w:name="_ETM_Q1_2056548"/>
      <w:bookmarkEnd w:id="1110"/>
      <w:r>
        <w:rPr>
          <w:rFonts w:hint="cs"/>
          <w:rtl/>
          <w:lang w:eastAsia="he-IL"/>
        </w:rPr>
        <w:t xml:space="preserve">אושרו. אתה שואל את עצמך איך זה שאושר היקף כזה </w:t>
      </w:r>
      <w:bookmarkStart w:id="1111" w:name="_ETM_Q1_2066467"/>
      <w:bookmarkEnd w:id="1111"/>
      <w:r>
        <w:rPr>
          <w:rFonts w:hint="cs"/>
          <w:rtl/>
          <w:lang w:eastAsia="he-IL"/>
        </w:rPr>
        <w:t xml:space="preserve">של אנשים, כשאתה רואה את מסמך שב"כ, שמציג נתון מדהים. </w:t>
      </w:r>
      <w:bookmarkStart w:id="1112" w:name="_ETM_Q1_2074051"/>
      <w:bookmarkEnd w:id="1112"/>
      <w:r>
        <w:rPr>
          <w:rFonts w:hint="cs"/>
          <w:rtl/>
          <w:lang w:eastAsia="he-IL"/>
        </w:rPr>
        <w:t>הוא אומר ככה</w:t>
      </w:r>
      <w:r w:rsidR="006B5D44">
        <w:rPr>
          <w:rFonts w:hint="cs"/>
          <w:rtl/>
          <w:lang w:eastAsia="he-IL"/>
        </w:rPr>
        <w:t xml:space="preserve">: דור א', שקיבלו איחוד משפחות בכל </w:t>
      </w:r>
      <w:bookmarkStart w:id="1113" w:name="_ETM_Q1_2080070"/>
      <w:bookmarkEnd w:id="1113"/>
      <w:r w:rsidR="006B5D44">
        <w:rPr>
          <w:rFonts w:hint="cs"/>
          <w:rtl/>
          <w:lang w:eastAsia="he-IL"/>
        </w:rPr>
        <w:t xml:space="preserve">מעמד שהוא, ומהם נוצרו מחבלים, מחבלי דור א' ייצרו </w:t>
      </w:r>
      <w:bookmarkStart w:id="1114" w:name="_ETM_Q1_2092125"/>
      <w:bookmarkEnd w:id="1114"/>
      <w:r w:rsidR="006B5D44">
        <w:rPr>
          <w:rFonts w:hint="cs"/>
          <w:rtl/>
          <w:lang w:eastAsia="he-IL"/>
        </w:rPr>
        <w:t xml:space="preserve">פי שישה מחבלים בדור ב'. זאת אומרת, אנחנו עוסקים בפצצות </w:t>
      </w:r>
      <w:bookmarkStart w:id="1115" w:name="_ETM_Q1_2097568"/>
      <w:bookmarkEnd w:id="1115"/>
      <w:r w:rsidR="006B5D44">
        <w:rPr>
          <w:rFonts w:hint="cs"/>
          <w:rtl/>
          <w:lang w:eastAsia="he-IL"/>
        </w:rPr>
        <w:t xml:space="preserve">השהייה, וכדאי שנדבר בצורה הכי גלויה כשאנחנו עוסקים בטרור. </w:t>
      </w:r>
    </w:p>
    <w:p w:rsidR="006B5D44" w:rsidRDefault="006B5D44" w:rsidP="00007345">
      <w:pPr>
        <w:rPr>
          <w:rtl/>
          <w:lang w:eastAsia="he-IL"/>
        </w:rPr>
      </w:pPr>
    </w:p>
    <w:p w:rsidR="006B5D44" w:rsidRDefault="006B5D44" w:rsidP="00D12294">
      <w:pPr>
        <w:pStyle w:val="af5"/>
        <w:rPr>
          <w:rtl/>
        </w:rPr>
      </w:pPr>
      <w:bookmarkStart w:id="1116" w:name="ET_interruption_5105_147"/>
      <w:r w:rsidRPr="00D12294">
        <w:rPr>
          <w:rStyle w:val="TagStyle"/>
          <w:rtl/>
        </w:rPr>
        <w:t xml:space="preserve"> &lt;&lt; קריאה &gt;&gt;</w:t>
      </w:r>
      <w:r w:rsidRPr="006B5D44">
        <w:rPr>
          <w:rStyle w:val="TagStyle"/>
          <w:rtl/>
        </w:rPr>
        <w:t xml:space="preserve"> </w:t>
      </w:r>
      <w:r>
        <w:rPr>
          <w:rtl/>
        </w:rPr>
        <w:t xml:space="preserve">מיכל </w:t>
      </w:r>
      <w:proofErr w:type="spellStart"/>
      <w:r>
        <w:rPr>
          <w:rtl/>
        </w:rPr>
        <w:t>רוזין</w:t>
      </w:r>
      <w:proofErr w:type="spellEnd"/>
      <w:r>
        <w:rPr>
          <w:rtl/>
        </w:rPr>
        <w:t xml:space="preserve"> (מרצ):</w:t>
      </w:r>
      <w:r w:rsidRPr="006B5D44">
        <w:rPr>
          <w:rStyle w:val="TagStyle"/>
          <w:rtl/>
        </w:rPr>
        <w:t xml:space="preserve"> </w:t>
      </w:r>
      <w:r w:rsidRPr="00D12294">
        <w:rPr>
          <w:rStyle w:val="TagStyle"/>
          <w:rtl/>
        </w:rPr>
        <w:t>&lt;&lt; קריאה &gt;&gt;</w:t>
      </w:r>
      <w:r>
        <w:rPr>
          <w:rtl/>
        </w:rPr>
        <w:t xml:space="preserve">   </w:t>
      </w:r>
      <w:bookmarkEnd w:id="1116"/>
    </w:p>
    <w:p w:rsidR="006B5D44" w:rsidRDefault="006B5D44" w:rsidP="006B5D44">
      <w:pPr>
        <w:pStyle w:val="KeepWithNext"/>
        <w:rPr>
          <w:rtl/>
          <w:lang w:eastAsia="he-IL"/>
        </w:rPr>
      </w:pPr>
    </w:p>
    <w:p w:rsidR="006B5D44" w:rsidRDefault="006B5D44" w:rsidP="006B5D44">
      <w:pPr>
        <w:rPr>
          <w:rtl/>
          <w:lang w:eastAsia="he-IL"/>
        </w:rPr>
      </w:pPr>
      <w:bookmarkStart w:id="1117" w:name="_ETM_Q1_2103113"/>
      <w:bookmarkEnd w:id="1117"/>
      <w:r>
        <w:rPr>
          <w:rFonts w:hint="cs"/>
          <w:rtl/>
          <w:lang w:eastAsia="he-IL"/>
        </w:rPr>
        <w:t>ל</w:t>
      </w:r>
      <w:bookmarkStart w:id="1118" w:name="_ETM_Q1_2103405"/>
      <w:bookmarkEnd w:id="1118"/>
      <w:r>
        <w:rPr>
          <w:rFonts w:hint="cs"/>
          <w:rtl/>
          <w:lang w:eastAsia="he-IL"/>
        </w:rPr>
        <w:t>א</w:t>
      </w:r>
      <w:bookmarkStart w:id="1119" w:name="_ETM_Q1_2103502"/>
      <w:bookmarkEnd w:id="1119"/>
      <w:r>
        <w:rPr>
          <w:rFonts w:hint="cs"/>
          <w:rtl/>
          <w:lang w:eastAsia="he-IL"/>
        </w:rPr>
        <w:t xml:space="preserve"> הבנתי את הסטטיסטיקה. איך קישרת את זה? יש פה בעיה </w:t>
      </w:r>
      <w:bookmarkStart w:id="1120" w:name="_ETM_Q1_2106587"/>
      <w:bookmarkEnd w:id="1120"/>
      <w:r>
        <w:rPr>
          <w:rFonts w:hint="cs"/>
          <w:rtl/>
          <w:lang w:eastAsia="he-IL"/>
        </w:rPr>
        <w:t xml:space="preserve">בסטטיסטיקה. </w:t>
      </w:r>
    </w:p>
    <w:p w:rsidR="006B5D44" w:rsidRDefault="006B5D44" w:rsidP="006B5D44">
      <w:pPr>
        <w:rPr>
          <w:rtl/>
          <w:lang w:eastAsia="he-IL"/>
        </w:rPr>
      </w:pPr>
      <w:bookmarkStart w:id="1121" w:name="_ETM_Q1_2106633"/>
      <w:bookmarkStart w:id="1122" w:name="_ETM_Q1_2106729"/>
      <w:bookmarkEnd w:id="1121"/>
      <w:bookmarkEnd w:id="1122"/>
    </w:p>
    <w:p w:rsidR="006B5D44" w:rsidRDefault="006B5D44" w:rsidP="00D12294">
      <w:pPr>
        <w:pStyle w:val="-"/>
        <w:rPr>
          <w:rtl/>
        </w:rPr>
      </w:pPr>
      <w:bookmarkStart w:id="1123" w:name="ET_knessetmember_4613_148"/>
      <w:r w:rsidRPr="00D12294">
        <w:rPr>
          <w:rStyle w:val="TagStyle"/>
          <w:rtl/>
        </w:rPr>
        <w:t xml:space="preserve"> &lt;&lt; דובר_המשך &gt;&gt;</w:t>
      </w:r>
      <w:r w:rsidRPr="006B5D44">
        <w:rPr>
          <w:rStyle w:val="TagStyle"/>
          <w:rtl/>
        </w:rPr>
        <w:t xml:space="preserve"> </w:t>
      </w:r>
      <w:r>
        <w:rPr>
          <w:rtl/>
        </w:rPr>
        <w:t xml:space="preserve">אבי </w:t>
      </w:r>
      <w:proofErr w:type="spellStart"/>
      <w:r>
        <w:rPr>
          <w:rtl/>
        </w:rPr>
        <w:t>דיכטר</w:t>
      </w:r>
      <w:proofErr w:type="spellEnd"/>
      <w:r>
        <w:rPr>
          <w:rtl/>
        </w:rPr>
        <w:t xml:space="preserve"> (הליכוד):</w:t>
      </w:r>
      <w:r w:rsidRPr="006B5D44">
        <w:rPr>
          <w:rStyle w:val="TagStyle"/>
          <w:rtl/>
        </w:rPr>
        <w:t xml:space="preserve"> </w:t>
      </w:r>
      <w:r w:rsidRPr="00D12294">
        <w:rPr>
          <w:rStyle w:val="TagStyle"/>
          <w:rtl/>
        </w:rPr>
        <w:t>&lt;&lt; דובר_המשך &gt;&gt;</w:t>
      </w:r>
      <w:r>
        <w:rPr>
          <w:rtl/>
        </w:rPr>
        <w:t xml:space="preserve">   </w:t>
      </w:r>
      <w:bookmarkEnd w:id="1123"/>
    </w:p>
    <w:p w:rsidR="006B5D44" w:rsidRDefault="006B5D44" w:rsidP="006B5D44">
      <w:pPr>
        <w:pStyle w:val="KeepWithNext"/>
        <w:rPr>
          <w:rtl/>
          <w:lang w:eastAsia="he-IL"/>
        </w:rPr>
      </w:pPr>
    </w:p>
    <w:p w:rsidR="006B5D44" w:rsidRDefault="006B5D44" w:rsidP="006B5D44">
      <w:pPr>
        <w:rPr>
          <w:rtl/>
          <w:lang w:eastAsia="he-IL"/>
        </w:rPr>
      </w:pPr>
      <w:bookmarkStart w:id="1124" w:name="_ETM_Q1_2109763"/>
      <w:bookmarkEnd w:id="1124"/>
      <w:r>
        <w:rPr>
          <w:rFonts w:hint="cs"/>
          <w:rtl/>
          <w:lang w:eastAsia="he-IL"/>
        </w:rPr>
        <w:t xml:space="preserve">יש סטטיסטיקה פשוטה. </w:t>
      </w:r>
    </w:p>
    <w:p w:rsidR="006B5D44" w:rsidRDefault="006B5D44" w:rsidP="006B5D44">
      <w:pPr>
        <w:rPr>
          <w:rtl/>
          <w:lang w:eastAsia="he-IL"/>
        </w:rPr>
      </w:pPr>
    </w:p>
    <w:p w:rsidR="005254AD" w:rsidRDefault="005254AD" w:rsidP="00D12294">
      <w:pPr>
        <w:pStyle w:val="af5"/>
        <w:rPr>
          <w:rStyle w:val="TagStyle"/>
          <w:vanish w:val="0"/>
          <w:rtl/>
        </w:rPr>
      </w:pPr>
      <w:bookmarkStart w:id="1125" w:name="ET_interruption_5292_149"/>
      <w:r>
        <w:rPr>
          <w:rStyle w:val="TagStyle"/>
          <w:vanish w:val="0"/>
          <w:rtl/>
        </w:rPr>
        <w:br w:type="page"/>
      </w:r>
    </w:p>
    <w:p w:rsidR="006B5D44" w:rsidRDefault="006B5D44" w:rsidP="00D12294">
      <w:pPr>
        <w:pStyle w:val="af5"/>
        <w:rPr>
          <w:rtl/>
        </w:rPr>
      </w:pPr>
      <w:r w:rsidRPr="00D12294">
        <w:rPr>
          <w:rStyle w:val="TagStyle"/>
          <w:rtl/>
        </w:rPr>
        <w:t xml:space="preserve"> &lt;&lt; קריאה &gt;&gt;</w:t>
      </w:r>
      <w:r w:rsidRPr="006B5D44">
        <w:rPr>
          <w:rStyle w:val="TagStyle"/>
          <w:rtl/>
        </w:rPr>
        <w:t xml:space="preserve"> </w:t>
      </w:r>
      <w:r>
        <w:rPr>
          <w:rtl/>
        </w:rPr>
        <w:t>אוסאמה סעדי (הרשימה המשותפת):</w:t>
      </w:r>
      <w:r w:rsidRPr="006B5D44">
        <w:rPr>
          <w:rStyle w:val="TagStyle"/>
          <w:rtl/>
        </w:rPr>
        <w:t xml:space="preserve"> </w:t>
      </w:r>
      <w:r w:rsidRPr="00D12294">
        <w:rPr>
          <w:rStyle w:val="TagStyle"/>
          <w:rtl/>
        </w:rPr>
        <w:t>&lt;&lt; קריאה &gt;&gt;</w:t>
      </w:r>
      <w:r>
        <w:rPr>
          <w:rtl/>
        </w:rPr>
        <w:t xml:space="preserve">   </w:t>
      </w:r>
      <w:bookmarkEnd w:id="1125"/>
    </w:p>
    <w:p w:rsidR="006B5D44" w:rsidRDefault="006B5D44" w:rsidP="006B5D44">
      <w:pPr>
        <w:pStyle w:val="KeepWithNext"/>
        <w:rPr>
          <w:rtl/>
          <w:lang w:eastAsia="he-IL"/>
        </w:rPr>
      </w:pPr>
    </w:p>
    <w:p w:rsidR="006B5D44" w:rsidRDefault="006B5D44" w:rsidP="006B5D44">
      <w:pPr>
        <w:rPr>
          <w:rtl/>
          <w:lang w:eastAsia="he-IL"/>
        </w:rPr>
      </w:pPr>
      <w:bookmarkStart w:id="1126" w:name="_ETM_Q1_2111773"/>
      <w:bookmarkEnd w:id="1126"/>
      <w:r>
        <w:rPr>
          <w:rFonts w:hint="cs"/>
          <w:rtl/>
          <w:lang w:eastAsia="he-IL"/>
        </w:rPr>
        <w:t xml:space="preserve">יש לו בעיה בחשבון. </w:t>
      </w:r>
    </w:p>
    <w:p w:rsidR="006B5D44" w:rsidRDefault="006B5D44" w:rsidP="006B5D44">
      <w:pPr>
        <w:rPr>
          <w:rtl/>
          <w:lang w:eastAsia="he-IL"/>
        </w:rPr>
      </w:pPr>
      <w:bookmarkStart w:id="1127" w:name="_ETM_Q1_2112374"/>
      <w:bookmarkStart w:id="1128" w:name="_ETM_Q1_2112461"/>
      <w:bookmarkEnd w:id="1127"/>
      <w:bookmarkEnd w:id="1128"/>
    </w:p>
    <w:p w:rsidR="006B5D44" w:rsidRDefault="006B5D44" w:rsidP="00D12294">
      <w:pPr>
        <w:pStyle w:val="-"/>
        <w:rPr>
          <w:rtl/>
        </w:rPr>
      </w:pPr>
      <w:bookmarkStart w:id="1129" w:name="ET_knessetmember_4613_150"/>
      <w:r w:rsidRPr="00D12294">
        <w:rPr>
          <w:rStyle w:val="TagStyle"/>
          <w:rtl/>
        </w:rPr>
        <w:t xml:space="preserve"> &lt;&lt; דובר_המשך &gt;&gt;</w:t>
      </w:r>
      <w:r w:rsidRPr="006B5D44">
        <w:rPr>
          <w:rStyle w:val="TagStyle"/>
          <w:rtl/>
        </w:rPr>
        <w:t xml:space="preserve"> </w:t>
      </w:r>
      <w:r>
        <w:rPr>
          <w:rtl/>
        </w:rPr>
        <w:t xml:space="preserve">אבי </w:t>
      </w:r>
      <w:proofErr w:type="spellStart"/>
      <w:r>
        <w:rPr>
          <w:rtl/>
        </w:rPr>
        <w:t>דיכטר</w:t>
      </w:r>
      <w:proofErr w:type="spellEnd"/>
      <w:r>
        <w:rPr>
          <w:rtl/>
        </w:rPr>
        <w:t xml:space="preserve"> (הליכוד):</w:t>
      </w:r>
      <w:r w:rsidRPr="006B5D44">
        <w:rPr>
          <w:rStyle w:val="TagStyle"/>
          <w:rtl/>
        </w:rPr>
        <w:t xml:space="preserve"> </w:t>
      </w:r>
      <w:r w:rsidRPr="00D12294">
        <w:rPr>
          <w:rStyle w:val="TagStyle"/>
          <w:rtl/>
        </w:rPr>
        <w:t>&lt;&lt; דובר_המשך &gt;&gt;</w:t>
      </w:r>
      <w:r>
        <w:rPr>
          <w:rtl/>
        </w:rPr>
        <w:t xml:space="preserve">   </w:t>
      </w:r>
      <w:bookmarkEnd w:id="1129"/>
    </w:p>
    <w:p w:rsidR="006B5D44" w:rsidRDefault="006B5D44" w:rsidP="006B5D44">
      <w:pPr>
        <w:pStyle w:val="KeepWithNext"/>
        <w:rPr>
          <w:rtl/>
          <w:lang w:eastAsia="he-IL"/>
        </w:rPr>
      </w:pPr>
    </w:p>
    <w:p w:rsidR="006B5D44" w:rsidRDefault="006B5D44" w:rsidP="006B5D44">
      <w:pPr>
        <w:rPr>
          <w:rtl/>
          <w:lang w:eastAsia="he-IL"/>
        </w:rPr>
      </w:pPr>
      <w:bookmarkStart w:id="1130" w:name="_ETM_Q1_2113299"/>
      <w:bookmarkEnd w:id="1130"/>
      <w:r>
        <w:rPr>
          <w:rFonts w:hint="cs"/>
          <w:rtl/>
          <w:lang w:eastAsia="he-IL"/>
        </w:rPr>
        <w:t xml:space="preserve">35 מחבלים </w:t>
      </w:r>
      <w:bookmarkStart w:id="1131" w:name="_ETM_Q1_2118118"/>
      <w:bookmarkEnd w:id="1131"/>
      <w:r>
        <w:rPr>
          <w:rFonts w:hint="cs"/>
          <w:rtl/>
          <w:lang w:eastAsia="he-IL"/>
        </w:rPr>
        <w:t xml:space="preserve">מדור א', ייצרו 210 מחבלים מדור ב'. </w:t>
      </w:r>
    </w:p>
    <w:p w:rsidR="006B5D44" w:rsidRDefault="006B5D44" w:rsidP="006B5D44">
      <w:pPr>
        <w:rPr>
          <w:rtl/>
          <w:lang w:eastAsia="he-IL"/>
        </w:rPr>
      </w:pPr>
    </w:p>
    <w:p w:rsidR="006B5D44" w:rsidRDefault="006B5D44" w:rsidP="00D12294">
      <w:pPr>
        <w:pStyle w:val="af5"/>
        <w:rPr>
          <w:rtl/>
        </w:rPr>
      </w:pPr>
      <w:bookmarkStart w:id="1132" w:name="ET_interruption_5105_151"/>
      <w:r w:rsidRPr="00D12294">
        <w:rPr>
          <w:rStyle w:val="TagStyle"/>
          <w:rtl/>
        </w:rPr>
        <w:t xml:space="preserve"> &lt;&lt; קריאה &gt;&gt;</w:t>
      </w:r>
      <w:r w:rsidRPr="006B5D44">
        <w:rPr>
          <w:rStyle w:val="TagStyle"/>
          <w:rtl/>
        </w:rPr>
        <w:t xml:space="preserve"> </w:t>
      </w:r>
      <w:r>
        <w:rPr>
          <w:rtl/>
        </w:rPr>
        <w:t xml:space="preserve">מיכל </w:t>
      </w:r>
      <w:proofErr w:type="spellStart"/>
      <w:r>
        <w:rPr>
          <w:rtl/>
        </w:rPr>
        <w:t>רוזין</w:t>
      </w:r>
      <w:proofErr w:type="spellEnd"/>
      <w:r>
        <w:rPr>
          <w:rtl/>
        </w:rPr>
        <w:t xml:space="preserve"> (מרצ):</w:t>
      </w:r>
      <w:r w:rsidRPr="006B5D44">
        <w:rPr>
          <w:rStyle w:val="TagStyle"/>
          <w:rtl/>
        </w:rPr>
        <w:t xml:space="preserve"> </w:t>
      </w:r>
      <w:r w:rsidRPr="00D12294">
        <w:rPr>
          <w:rStyle w:val="TagStyle"/>
          <w:rtl/>
        </w:rPr>
        <w:t>&lt;&lt; קריאה &gt;&gt;</w:t>
      </w:r>
      <w:r>
        <w:rPr>
          <w:rtl/>
        </w:rPr>
        <w:t xml:space="preserve">   </w:t>
      </w:r>
      <w:bookmarkEnd w:id="1132"/>
    </w:p>
    <w:p w:rsidR="006B5D44" w:rsidRDefault="006B5D44" w:rsidP="006B5D44">
      <w:pPr>
        <w:pStyle w:val="KeepWithNext"/>
        <w:rPr>
          <w:rtl/>
          <w:lang w:eastAsia="he-IL"/>
        </w:rPr>
      </w:pPr>
    </w:p>
    <w:p w:rsidR="006B5D44" w:rsidRDefault="006B5D44" w:rsidP="006B5D44">
      <w:pPr>
        <w:rPr>
          <w:rtl/>
          <w:lang w:eastAsia="he-IL"/>
        </w:rPr>
      </w:pPr>
      <w:bookmarkStart w:id="1133" w:name="_ETM_Q1_2123462"/>
      <w:bookmarkEnd w:id="1133"/>
      <w:r>
        <w:rPr>
          <w:rFonts w:hint="cs"/>
          <w:rtl/>
          <w:lang w:eastAsia="he-IL"/>
        </w:rPr>
        <w:t>אי</w:t>
      </w:r>
      <w:bookmarkStart w:id="1134" w:name="_ETM_Q1_2123746"/>
      <w:bookmarkEnd w:id="1134"/>
      <w:r>
        <w:rPr>
          <w:rFonts w:hint="cs"/>
          <w:rtl/>
          <w:lang w:eastAsia="he-IL"/>
        </w:rPr>
        <w:t>פ</w:t>
      </w:r>
      <w:bookmarkStart w:id="1135" w:name="_ETM_Q1_2123840"/>
      <w:bookmarkEnd w:id="1135"/>
      <w:r>
        <w:rPr>
          <w:rFonts w:hint="cs"/>
          <w:rtl/>
          <w:lang w:eastAsia="he-IL"/>
        </w:rPr>
        <w:t xml:space="preserve">ה ה-210 האלה? </w:t>
      </w:r>
      <w:bookmarkStart w:id="1136" w:name="_ETM_Q1_2123707"/>
      <w:bookmarkEnd w:id="1136"/>
      <w:r>
        <w:rPr>
          <w:rFonts w:hint="cs"/>
          <w:rtl/>
          <w:lang w:eastAsia="he-IL"/>
        </w:rPr>
        <w:t>איפה הם במסמכים?</w:t>
      </w:r>
    </w:p>
    <w:p w:rsidR="006B5D44" w:rsidRDefault="006B5D44" w:rsidP="006B5D44">
      <w:pPr>
        <w:rPr>
          <w:rtl/>
          <w:lang w:eastAsia="he-IL"/>
        </w:rPr>
      </w:pPr>
      <w:bookmarkStart w:id="1137" w:name="_ETM_Q1_2124031"/>
      <w:bookmarkStart w:id="1138" w:name="_ETM_Q1_2124122"/>
      <w:bookmarkEnd w:id="1137"/>
      <w:bookmarkEnd w:id="1138"/>
    </w:p>
    <w:p w:rsidR="006B5D44" w:rsidRDefault="006B5D44" w:rsidP="00D12294">
      <w:pPr>
        <w:pStyle w:val="af5"/>
        <w:rPr>
          <w:rtl/>
        </w:rPr>
      </w:pPr>
      <w:bookmarkStart w:id="1139" w:name="ET_interruption_6157_152"/>
      <w:r w:rsidRPr="00D12294">
        <w:rPr>
          <w:rStyle w:val="TagStyle"/>
          <w:rtl/>
        </w:rPr>
        <w:t xml:space="preserve"> &lt;&lt; קריאה &gt;&gt;</w:t>
      </w:r>
      <w:r w:rsidRPr="006B5D4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B5D44">
        <w:rPr>
          <w:rStyle w:val="TagStyle"/>
          <w:rtl/>
        </w:rPr>
        <w:t xml:space="preserve"> </w:t>
      </w:r>
      <w:r w:rsidRPr="00D12294">
        <w:rPr>
          <w:rStyle w:val="TagStyle"/>
          <w:rtl/>
        </w:rPr>
        <w:t>&lt;&lt; קריאה &gt;&gt;</w:t>
      </w:r>
      <w:r>
        <w:rPr>
          <w:rtl/>
        </w:rPr>
        <w:t xml:space="preserve">   </w:t>
      </w:r>
      <w:bookmarkEnd w:id="1139"/>
    </w:p>
    <w:p w:rsidR="006B5D44" w:rsidRDefault="006B5D44" w:rsidP="006B5D44">
      <w:pPr>
        <w:pStyle w:val="KeepWithNext"/>
        <w:rPr>
          <w:rtl/>
          <w:lang w:eastAsia="he-IL"/>
        </w:rPr>
      </w:pPr>
    </w:p>
    <w:p w:rsidR="006B5D44" w:rsidRDefault="006B5D44" w:rsidP="006B5D44">
      <w:pPr>
        <w:rPr>
          <w:rtl/>
          <w:lang w:eastAsia="he-IL"/>
        </w:rPr>
      </w:pPr>
      <w:bookmarkStart w:id="1140" w:name="_ETM_Q1_2126619"/>
      <w:bookmarkEnd w:id="1140"/>
      <w:r>
        <w:rPr>
          <w:rFonts w:hint="cs"/>
          <w:rtl/>
          <w:lang w:eastAsia="he-IL"/>
        </w:rPr>
        <w:t>כ</w:t>
      </w:r>
      <w:bookmarkStart w:id="1141" w:name="_ETM_Q1_2126897"/>
      <w:bookmarkStart w:id="1142" w:name="_ETM_Q1_2126984"/>
      <w:bookmarkEnd w:id="1141"/>
      <w:bookmarkEnd w:id="1142"/>
      <w:r>
        <w:rPr>
          <w:rFonts w:hint="cs"/>
          <w:rtl/>
          <w:lang w:eastAsia="he-IL"/>
        </w:rPr>
        <w:t xml:space="preserve">אן, בטור השמאלי. </w:t>
      </w:r>
    </w:p>
    <w:p w:rsidR="006B5D44" w:rsidRDefault="006B5D44" w:rsidP="006B5D44">
      <w:pPr>
        <w:rPr>
          <w:rtl/>
          <w:lang w:eastAsia="he-IL"/>
        </w:rPr>
      </w:pPr>
      <w:bookmarkStart w:id="1143" w:name="_ETM_Q1_2128787"/>
      <w:bookmarkStart w:id="1144" w:name="_ETM_Q1_2128871"/>
      <w:bookmarkEnd w:id="1143"/>
      <w:bookmarkEnd w:id="1144"/>
    </w:p>
    <w:p w:rsidR="006B5D44" w:rsidRDefault="006B5D44" w:rsidP="00D12294">
      <w:pPr>
        <w:pStyle w:val="-"/>
        <w:rPr>
          <w:rtl/>
        </w:rPr>
      </w:pPr>
      <w:bookmarkStart w:id="1145" w:name="ET_knessetmember_4613_153"/>
      <w:r w:rsidRPr="00D12294">
        <w:rPr>
          <w:rStyle w:val="TagStyle"/>
          <w:rtl/>
        </w:rPr>
        <w:t xml:space="preserve"> &lt;&lt; דובר_המשך &gt;&gt;</w:t>
      </w:r>
      <w:r w:rsidRPr="006B5D44">
        <w:rPr>
          <w:rStyle w:val="TagStyle"/>
          <w:rtl/>
        </w:rPr>
        <w:t xml:space="preserve"> </w:t>
      </w:r>
      <w:r>
        <w:rPr>
          <w:rtl/>
        </w:rPr>
        <w:t xml:space="preserve">אבי </w:t>
      </w:r>
      <w:proofErr w:type="spellStart"/>
      <w:r>
        <w:rPr>
          <w:rtl/>
        </w:rPr>
        <w:t>דיכטר</w:t>
      </w:r>
      <w:proofErr w:type="spellEnd"/>
      <w:r>
        <w:rPr>
          <w:rtl/>
        </w:rPr>
        <w:t xml:space="preserve"> (הליכוד):</w:t>
      </w:r>
      <w:r w:rsidRPr="006B5D44">
        <w:rPr>
          <w:rStyle w:val="TagStyle"/>
          <w:rtl/>
        </w:rPr>
        <w:t xml:space="preserve"> </w:t>
      </w:r>
      <w:r w:rsidRPr="00D12294">
        <w:rPr>
          <w:rStyle w:val="TagStyle"/>
          <w:rtl/>
        </w:rPr>
        <w:t>&lt;&lt; דובר_המשך &gt;&gt;</w:t>
      </w:r>
      <w:r>
        <w:rPr>
          <w:rtl/>
        </w:rPr>
        <w:t xml:space="preserve">   </w:t>
      </w:r>
      <w:bookmarkEnd w:id="1145"/>
    </w:p>
    <w:p w:rsidR="006B5D44" w:rsidRDefault="006B5D44" w:rsidP="006B5D44">
      <w:pPr>
        <w:pStyle w:val="KeepWithNext"/>
        <w:rPr>
          <w:rtl/>
          <w:lang w:eastAsia="he-IL"/>
        </w:rPr>
      </w:pPr>
      <w:bookmarkStart w:id="1146" w:name="_ETM_Q1_2129771"/>
      <w:bookmarkEnd w:id="1146"/>
    </w:p>
    <w:p w:rsidR="006B5D44" w:rsidRPr="006B5D44" w:rsidRDefault="006B5D44" w:rsidP="006B5D44">
      <w:pPr>
        <w:rPr>
          <w:rtl/>
          <w:lang w:eastAsia="he-IL"/>
        </w:rPr>
      </w:pPr>
      <w:bookmarkStart w:id="1147" w:name="_ETM_Q1_2129442"/>
      <w:bookmarkStart w:id="1148" w:name="_ETM_Q1_2129540"/>
      <w:bookmarkEnd w:id="1147"/>
      <w:bookmarkEnd w:id="1148"/>
      <w:r>
        <w:rPr>
          <w:rFonts w:hint="cs"/>
          <w:rtl/>
          <w:lang w:eastAsia="he-IL"/>
        </w:rPr>
        <w:t xml:space="preserve">קיבלנו את זה כולנו. אלה המסמכים שהוועדה סיפקה לנו, גם </w:t>
      </w:r>
      <w:bookmarkStart w:id="1149" w:name="_ETM_Q1_2139543"/>
      <w:bookmarkEnd w:id="1149"/>
      <w:r>
        <w:rPr>
          <w:rFonts w:hint="cs"/>
          <w:rtl/>
          <w:lang w:eastAsia="he-IL"/>
        </w:rPr>
        <w:t xml:space="preserve">לי, ואני מניח שגם לכם. אני </w:t>
      </w:r>
      <w:bookmarkStart w:id="1150" w:name="_ETM_Q1_2132499"/>
      <w:bookmarkEnd w:id="1150"/>
      <w:r>
        <w:rPr>
          <w:rFonts w:hint="cs"/>
          <w:rtl/>
          <w:lang w:eastAsia="he-IL"/>
        </w:rPr>
        <w:t xml:space="preserve">ממשיך הלאה. הרי זה לא </w:t>
      </w:r>
      <w:bookmarkStart w:id="1151" w:name="_ETM_Q1_2144548"/>
      <w:bookmarkEnd w:id="1151"/>
      <w:r>
        <w:rPr>
          <w:rFonts w:hint="cs"/>
          <w:rtl/>
          <w:lang w:eastAsia="he-IL"/>
        </w:rPr>
        <w:t xml:space="preserve">מקרה שהחוק הזה נחקק ב-2003, תוך כדי האינתיפאדה, שבה דיממנו </w:t>
      </w:r>
      <w:bookmarkStart w:id="1152" w:name="_ETM_Q1_2154644"/>
      <w:bookmarkEnd w:id="1152"/>
      <w:r>
        <w:rPr>
          <w:rFonts w:hint="cs"/>
          <w:rtl/>
          <w:lang w:eastAsia="he-IL"/>
        </w:rPr>
        <w:t xml:space="preserve">בהיקפים מטורפים. כשאתה מסתכל על החוק שעבר ועל הצעת החוק, </w:t>
      </w:r>
      <w:bookmarkStart w:id="1153" w:name="_ETM_Q1_2165124"/>
      <w:bookmarkEnd w:id="1153"/>
      <w:r>
        <w:rPr>
          <w:rFonts w:hint="cs"/>
          <w:rtl/>
          <w:lang w:eastAsia="he-IL"/>
        </w:rPr>
        <w:t xml:space="preserve">שנמצאת כאן היום, אתה רואה שבנספח, המדינות שהן </w:t>
      </w:r>
      <w:bookmarkStart w:id="1154" w:name="_ETM_Q1_2175973"/>
      <w:bookmarkEnd w:id="1154"/>
      <w:r>
        <w:rPr>
          <w:rFonts w:hint="cs"/>
          <w:rtl/>
          <w:lang w:eastAsia="he-IL"/>
        </w:rPr>
        <w:t xml:space="preserve">מדינות האויב, לצורך העניין, מופיעות איראן, לבנון, סוריה ועירק. כולנו </w:t>
      </w:r>
      <w:bookmarkStart w:id="1155" w:name="_ETM_Q1_2184077"/>
      <w:bookmarkEnd w:id="1155"/>
      <w:r>
        <w:rPr>
          <w:rFonts w:hint="cs"/>
          <w:rtl/>
          <w:lang w:eastAsia="he-IL"/>
        </w:rPr>
        <w:t xml:space="preserve">מבינים שמה שחסר בנספח הזה, זה הרשות הפלסטינית. אבל מסיבות </w:t>
      </w:r>
      <w:bookmarkStart w:id="1156" w:name="_ETM_Q1_2187557"/>
      <w:bookmarkEnd w:id="1156"/>
      <w:r>
        <w:rPr>
          <w:rFonts w:hint="cs"/>
          <w:rtl/>
          <w:lang w:eastAsia="he-IL"/>
        </w:rPr>
        <w:t xml:space="preserve">של דיפלומטיה בין-לאומית </w:t>
      </w:r>
      <w:r>
        <w:rPr>
          <w:rtl/>
          <w:lang w:eastAsia="he-IL"/>
        </w:rPr>
        <w:t>–</w:t>
      </w:r>
      <w:r>
        <w:rPr>
          <w:rFonts w:hint="cs"/>
          <w:rtl/>
          <w:lang w:eastAsia="he-IL"/>
        </w:rPr>
        <w:t xml:space="preserve"> אנחנו 28 שנים </w:t>
      </w:r>
      <w:bookmarkStart w:id="1157" w:name="_ETM_Q1_2191108"/>
      <w:bookmarkEnd w:id="1157"/>
      <w:r>
        <w:rPr>
          <w:rFonts w:hint="cs"/>
          <w:rtl/>
          <w:lang w:eastAsia="he-IL"/>
        </w:rPr>
        <w:t xml:space="preserve">אחרי שהרשות קמה, 29 שנים אחרי אוסלו. אנחנו </w:t>
      </w:r>
      <w:bookmarkStart w:id="1158" w:name="_ETM_Q1_2195994"/>
      <w:bookmarkEnd w:id="1158"/>
      <w:r>
        <w:rPr>
          <w:rFonts w:hint="cs"/>
          <w:rtl/>
          <w:lang w:eastAsia="he-IL"/>
        </w:rPr>
        <w:t xml:space="preserve">מבינים שהסכם אוסלו נכשל, ואי-אפשר לבטל אותו מסיבות </w:t>
      </w:r>
      <w:bookmarkStart w:id="1159" w:name="_ETM_Q1_2198450"/>
      <w:bookmarkEnd w:id="1159"/>
      <w:r>
        <w:rPr>
          <w:rFonts w:hint="cs"/>
          <w:rtl/>
          <w:lang w:eastAsia="he-IL"/>
        </w:rPr>
        <w:t xml:space="preserve">של דיפלומטיה בין-לאומית של ישראל? </w:t>
      </w:r>
      <w:proofErr w:type="spellStart"/>
      <w:r>
        <w:rPr>
          <w:rFonts w:hint="cs"/>
          <w:rtl/>
          <w:lang w:eastAsia="he-IL"/>
        </w:rPr>
        <w:t>אוקיי</w:t>
      </w:r>
      <w:proofErr w:type="spellEnd"/>
      <w:r>
        <w:rPr>
          <w:rFonts w:hint="cs"/>
          <w:rtl/>
          <w:lang w:eastAsia="he-IL"/>
        </w:rPr>
        <w:t xml:space="preserve">. אבל אנחנו עוסקים </w:t>
      </w:r>
      <w:bookmarkStart w:id="1160" w:name="_ETM_Q1_2205529"/>
      <w:bookmarkEnd w:id="1160"/>
      <w:r>
        <w:rPr>
          <w:rFonts w:hint="cs"/>
          <w:rtl/>
          <w:lang w:eastAsia="he-IL"/>
        </w:rPr>
        <w:t xml:space="preserve">עכשיו במשהו שהתכלית שלו היא איזה היקף של פצצות השהייה </w:t>
      </w:r>
      <w:bookmarkStart w:id="1161" w:name="_ETM_Q1_2209435"/>
      <w:bookmarkEnd w:id="1161"/>
      <w:r>
        <w:rPr>
          <w:rFonts w:hint="cs"/>
          <w:rtl/>
          <w:lang w:eastAsia="he-IL"/>
        </w:rPr>
        <w:t xml:space="preserve">אנחנו מכניסים למדינת ישראל. זאת המשמעות. </w:t>
      </w:r>
    </w:p>
    <w:p w:rsidR="00A35766" w:rsidRDefault="00A35766" w:rsidP="00A35766">
      <w:pPr>
        <w:rPr>
          <w:rtl/>
          <w:lang w:eastAsia="he-IL"/>
        </w:rPr>
      </w:pPr>
      <w:bookmarkStart w:id="1162" w:name="_ETM_Q1_1640867"/>
      <w:bookmarkStart w:id="1163" w:name="_ETM_Q1_1640980"/>
      <w:bookmarkStart w:id="1164" w:name="_ETM_Q1_1641010"/>
      <w:bookmarkEnd w:id="1162"/>
      <w:bookmarkEnd w:id="1163"/>
      <w:bookmarkEnd w:id="1164"/>
    </w:p>
    <w:p w:rsidR="00A35766" w:rsidRDefault="006B5D44" w:rsidP="00A35766">
      <w:pPr>
        <w:rPr>
          <w:rtl/>
          <w:lang w:eastAsia="he-IL"/>
        </w:rPr>
      </w:pPr>
      <w:bookmarkStart w:id="1165" w:name="_ETM_Q1_1641098"/>
      <w:bookmarkEnd w:id="1165"/>
      <w:r>
        <w:rPr>
          <w:rFonts w:hint="cs"/>
          <w:rtl/>
          <w:lang w:eastAsia="he-IL"/>
        </w:rPr>
        <w:t xml:space="preserve">אם היינו יכולים, הרשות הפלסטינית הייתה נכנסת לנספח א', בנוסף למדינות האויב הקיימות, והיינו </w:t>
      </w:r>
      <w:bookmarkStart w:id="1166" w:name="_ETM_Q1_2222743"/>
      <w:bookmarkEnd w:id="1166"/>
      <w:r>
        <w:rPr>
          <w:rFonts w:hint="cs"/>
          <w:rtl/>
          <w:lang w:eastAsia="he-IL"/>
        </w:rPr>
        <w:t xml:space="preserve">מבינים. אגב, עזה כבר צריכה להיות שם, כי היא רשות </w:t>
      </w:r>
      <w:bookmarkStart w:id="1167" w:name="_ETM_Q1_2230294"/>
      <w:bookmarkEnd w:id="1167"/>
      <w:r>
        <w:rPr>
          <w:rFonts w:hint="cs"/>
          <w:rtl/>
          <w:lang w:eastAsia="he-IL"/>
        </w:rPr>
        <w:t xml:space="preserve">פלסטינית נפרדת. </w:t>
      </w:r>
    </w:p>
    <w:p w:rsidR="006B5D44" w:rsidRDefault="006B5D44" w:rsidP="00A35766">
      <w:pPr>
        <w:rPr>
          <w:rtl/>
          <w:lang w:eastAsia="he-IL"/>
        </w:rPr>
      </w:pPr>
      <w:bookmarkStart w:id="1168" w:name="_ETM_Q1_2230805"/>
      <w:bookmarkStart w:id="1169" w:name="_ETM_Q1_2230888"/>
      <w:bookmarkEnd w:id="1168"/>
      <w:bookmarkEnd w:id="1169"/>
    </w:p>
    <w:p w:rsidR="006B5D44" w:rsidRDefault="006B5D44" w:rsidP="00D12294">
      <w:pPr>
        <w:pStyle w:val="af5"/>
        <w:rPr>
          <w:rtl/>
        </w:rPr>
      </w:pPr>
      <w:bookmarkStart w:id="1170" w:name="ET_interruption_5292_154"/>
      <w:r w:rsidRPr="00D12294">
        <w:rPr>
          <w:rStyle w:val="TagStyle"/>
          <w:rtl/>
        </w:rPr>
        <w:t xml:space="preserve"> &lt;&lt; קריאה &gt;&gt;</w:t>
      </w:r>
      <w:r w:rsidRPr="006B5D44">
        <w:rPr>
          <w:rStyle w:val="TagStyle"/>
          <w:rtl/>
        </w:rPr>
        <w:t xml:space="preserve"> </w:t>
      </w:r>
      <w:r>
        <w:rPr>
          <w:rtl/>
        </w:rPr>
        <w:t>אוסאמה סעדי (הרשימה המשותפת):</w:t>
      </w:r>
      <w:r w:rsidRPr="006B5D44">
        <w:rPr>
          <w:rStyle w:val="TagStyle"/>
          <w:rtl/>
        </w:rPr>
        <w:t xml:space="preserve"> </w:t>
      </w:r>
      <w:r w:rsidRPr="00D12294">
        <w:rPr>
          <w:rStyle w:val="TagStyle"/>
          <w:rtl/>
        </w:rPr>
        <w:t>&lt;&lt; קריאה &gt;&gt;</w:t>
      </w:r>
      <w:r>
        <w:rPr>
          <w:rtl/>
        </w:rPr>
        <w:t xml:space="preserve">   </w:t>
      </w:r>
      <w:bookmarkEnd w:id="1170"/>
    </w:p>
    <w:p w:rsidR="006B5D44" w:rsidRDefault="006B5D44" w:rsidP="006B5D44">
      <w:pPr>
        <w:pStyle w:val="KeepWithNext"/>
        <w:rPr>
          <w:rtl/>
          <w:lang w:eastAsia="he-IL"/>
        </w:rPr>
      </w:pPr>
    </w:p>
    <w:p w:rsidR="006B5D44" w:rsidRDefault="006B5D44" w:rsidP="006B5D44">
      <w:pPr>
        <w:rPr>
          <w:rtl/>
          <w:lang w:eastAsia="he-IL"/>
        </w:rPr>
      </w:pPr>
      <w:bookmarkStart w:id="1171" w:name="_ETM_Q1_2232044"/>
      <w:bookmarkEnd w:id="1171"/>
      <w:r>
        <w:rPr>
          <w:rFonts w:hint="cs"/>
          <w:rtl/>
          <w:lang w:eastAsia="he-IL"/>
        </w:rPr>
        <w:t>א</w:t>
      </w:r>
      <w:bookmarkStart w:id="1172" w:name="_ETM_Q1_2232315"/>
      <w:bookmarkEnd w:id="1172"/>
      <w:r>
        <w:rPr>
          <w:rFonts w:hint="cs"/>
          <w:rtl/>
          <w:lang w:eastAsia="he-IL"/>
        </w:rPr>
        <w:t>ב</w:t>
      </w:r>
      <w:bookmarkStart w:id="1173" w:name="_ETM_Q1_2232408"/>
      <w:bookmarkEnd w:id="1173"/>
      <w:r>
        <w:rPr>
          <w:rFonts w:hint="cs"/>
          <w:rtl/>
          <w:lang w:eastAsia="he-IL"/>
        </w:rPr>
        <w:t xml:space="preserve">ל זה חל עליהן, על מה אתה </w:t>
      </w:r>
      <w:bookmarkStart w:id="1174" w:name="_ETM_Q1_2232764"/>
      <w:bookmarkEnd w:id="1174"/>
      <w:r>
        <w:rPr>
          <w:rFonts w:hint="cs"/>
          <w:rtl/>
          <w:lang w:eastAsia="he-IL"/>
        </w:rPr>
        <w:t xml:space="preserve">מדבר? גם אם זה לא מוגדר, זה חל עליהן. כל הבקשות מהרשות הפלסטינית ומעזה, לא מאפשרים להם. על מה אתה מדבר? </w:t>
      </w:r>
    </w:p>
    <w:p w:rsidR="006B5D44" w:rsidRDefault="006B5D44" w:rsidP="006B5D44">
      <w:pPr>
        <w:rPr>
          <w:rtl/>
          <w:lang w:eastAsia="he-IL"/>
        </w:rPr>
      </w:pPr>
      <w:bookmarkStart w:id="1175" w:name="_ETM_Q1_2236118"/>
      <w:bookmarkStart w:id="1176" w:name="_ETM_Q1_2236199"/>
      <w:bookmarkEnd w:id="1175"/>
      <w:bookmarkEnd w:id="1176"/>
    </w:p>
    <w:p w:rsidR="006B5D44" w:rsidRDefault="006B5D44" w:rsidP="00D12294">
      <w:pPr>
        <w:pStyle w:val="-"/>
        <w:rPr>
          <w:rtl/>
        </w:rPr>
      </w:pPr>
      <w:bookmarkStart w:id="1177" w:name="ET_knessetmember_4613_155"/>
      <w:r w:rsidRPr="00D12294">
        <w:rPr>
          <w:rStyle w:val="TagStyle"/>
          <w:rtl/>
        </w:rPr>
        <w:t xml:space="preserve"> &lt;&lt; דובר_המשך &gt;&gt;</w:t>
      </w:r>
      <w:r w:rsidRPr="006B5D44">
        <w:rPr>
          <w:rStyle w:val="TagStyle"/>
          <w:rtl/>
        </w:rPr>
        <w:t xml:space="preserve"> </w:t>
      </w:r>
      <w:r>
        <w:rPr>
          <w:rtl/>
        </w:rPr>
        <w:t xml:space="preserve">אבי </w:t>
      </w:r>
      <w:proofErr w:type="spellStart"/>
      <w:r>
        <w:rPr>
          <w:rtl/>
        </w:rPr>
        <w:t>דיכטר</w:t>
      </w:r>
      <w:proofErr w:type="spellEnd"/>
      <w:r>
        <w:rPr>
          <w:rtl/>
        </w:rPr>
        <w:t xml:space="preserve"> (הליכוד):</w:t>
      </w:r>
      <w:r w:rsidRPr="006B5D44">
        <w:rPr>
          <w:rStyle w:val="TagStyle"/>
          <w:rtl/>
        </w:rPr>
        <w:t xml:space="preserve"> </w:t>
      </w:r>
      <w:r w:rsidRPr="00D12294">
        <w:rPr>
          <w:rStyle w:val="TagStyle"/>
          <w:rtl/>
        </w:rPr>
        <w:t>&lt;&lt; דובר_המשך &gt;&gt;</w:t>
      </w:r>
      <w:r>
        <w:rPr>
          <w:rtl/>
        </w:rPr>
        <w:t xml:space="preserve">   </w:t>
      </w:r>
      <w:bookmarkEnd w:id="1177"/>
    </w:p>
    <w:p w:rsidR="006B5D44" w:rsidRDefault="006B5D44" w:rsidP="006B5D44">
      <w:pPr>
        <w:pStyle w:val="KeepWithNext"/>
        <w:rPr>
          <w:rtl/>
          <w:lang w:eastAsia="he-IL"/>
        </w:rPr>
      </w:pPr>
    </w:p>
    <w:p w:rsidR="006B5D44" w:rsidRDefault="006B5D44" w:rsidP="006B5D44">
      <w:pPr>
        <w:rPr>
          <w:rtl/>
          <w:lang w:eastAsia="he-IL"/>
        </w:rPr>
      </w:pPr>
      <w:bookmarkStart w:id="1178" w:name="_ETM_Q1_2237393"/>
      <w:bookmarkEnd w:id="1178"/>
      <w:r>
        <w:rPr>
          <w:rFonts w:hint="cs"/>
          <w:rtl/>
          <w:lang w:eastAsia="he-IL"/>
        </w:rPr>
        <w:t xml:space="preserve">חבר הכנסת סעדי, </w:t>
      </w:r>
      <w:bookmarkStart w:id="1179" w:name="_ETM_Q1_2238441"/>
      <w:bookmarkEnd w:id="1179"/>
      <w:r>
        <w:rPr>
          <w:rFonts w:hint="cs"/>
          <w:rtl/>
          <w:lang w:eastAsia="he-IL"/>
        </w:rPr>
        <w:t xml:space="preserve">25% </w:t>
      </w:r>
      <w:proofErr w:type="spellStart"/>
      <w:r>
        <w:rPr>
          <w:rFonts w:hint="cs"/>
          <w:rtl/>
          <w:lang w:eastAsia="he-IL"/>
        </w:rPr>
        <w:t>מהאחמ"שים</w:t>
      </w:r>
      <w:proofErr w:type="spellEnd"/>
      <w:r>
        <w:rPr>
          <w:rFonts w:hint="cs"/>
          <w:rtl/>
          <w:lang w:eastAsia="he-IL"/>
        </w:rPr>
        <w:t xml:space="preserve"> שהוגשו לרשות </w:t>
      </w:r>
      <w:bookmarkStart w:id="1180" w:name="_ETM_Q1_2257511"/>
      <w:bookmarkEnd w:id="1180"/>
      <w:r>
        <w:rPr>
          <w:rFonts w:hint="cs"/>
          <w:rtl/>
          <w:lang w:eastAsia="he-IL"/>
        </w:rPr>
        <w:t xml:space="preserve">האוכלוסין משנת 2000, עוסקים בפלסטינים שבאים מיהודה, שומרון ועזה. 25%. </w:t>
      </w:r>
      <w:bookmarkStart w:id="1181" w:name="_ETM_Q1_2271143"/>
      <w:bookmarkEnd w:id="1181"/>
      <w:r>
        <w:rPr>
          <w:rFonts w:hint="cs"/>
          <w:rtl/>
          <w:lang w:eastAsia="he-IL"/>
        </w:rPr>
        <w:t xml:space="preserve">זאת אומרת, אנחנו עוסקים בדיון כאילו נורבגיה, שוויץ, אוקראינה ומדינות </w:t>
      </w:r>
      <w:bookmarkStart w:id="1182" w:name="_ETM_Q1_2281241"/>
      <w:bookmarkEnd w:id="1182"/>
      <w:r>
        <w:rPr>
          <w:rFonts w:hint="cs"/>
          <w:rtl/>
          <w:lang w:eastAsia="he-IL"/>
        </w:rPr>
        <w:t xml:space="preserve">נוספות, ובנוסף הרשות הפלסטינית. לא, זה משהו אחר. זה </w:t>
      </w:r>
      <w:bookmarkStart w:id="1183" w:name="_ETM_Q1_2283309"/>
      <w:bookmarkEnd w:id="1183"/>
      <w:r>
        <w:rPr>
          <w:rFonts w:hint="cs"/>
          <w:rtl/>
          <w:lang w:eastAsia="he-IL"/>
        </w:rPr>
        <w:t>בית חרושת לייצור פצצות חיות. מה לעשות? פצצות חיות</w:t>
      </w:r>
      <w:bookmarkStart w:id="1184" w:name="_ETM_Q1_2292374"/>
      <w:bookmarkEnd w:id="1184"/>
      <w:r>
        <w:rPr>
          <w:rFonts w:hint="cs"/>
          <w:rtl/>
          <w:lang w:eastAsia="he-IL"/>
        </w:rPr>
        <w:t>.</w:t>
      </w:r>
    </w:p>
    <w:p w:rsidR="006B5D44" w:rsidRDefault="006B5D44" w:rsidP="006B5D44">
      <w:pPr>
        <w:rPr>
          <w:rtl/>
          <w:lang w:eastAsia="he-IL"/>
        </w:rPr>
      </w:pPr>
      <w:bookmarkStart w:id="1185" w:name="_ETM_Q1_2289392"/>
      <w:bookmarkStart w:id="1186" w:name="_ETM_Q1_2289506"/>
      <w:bookmarkEnd w:id="1185"/>
      <w:bookmarkEnd w:id="1186"/>
    </w:p>
    <w:p w:rsidR="006B5D44" w:rsidRDefault="006B5D44" w:rsidP="00D12294">
      <w:pPr>
        <w:pStyle w:val="af5"/>
        <w:rPr>
          <w:rtl/>
        </w:rPr>
      </w:pPr>
      <w:bookmarkStart w:id="1187" w:name="ET_interruption_5105_156"/>
      <w:r w:rsidRPr="00D12294">
        <w:rPr>
          <w:rStyle w:val="TagStyle"/>
          <w:rtl/>
        </w:rPr>
        <w:t xml:space="preserve"> &lt;&lt; קריאה &gt;&gt;</w:t>
      </w:r>
      <w:r w:rsidRPr="006B5D44">
        <w:rPr>
          <w:rStyle w:val="TagStyle"/>
          <w:rtl/>
        </w:rPr>
        <w:t xml:space="preserve"> </w:t>
      </w:r>
      <w:r>
        <w:rPr>
          <w:rtl/>
        </w:rPr>
        <w:t xml:space="preserve">מיכל </w:t>
      </w:r>
      <w:proofErr w:type="spellStart"/>
      <w:r>
        <w:rPr>
          <w:rtl/>
        </w:rPr>
        <w:t>רוזין</w:t>
      </w:r>
      <w:proofErr w:type="spellEnd"/>
      <w:r>
        <w:rPr>
          <w:rtl/>
        </w:rPr>
        <w:t xml:space="preserve"> (מרצ):</w:t>
      </w:r>
      <w:r w:rsidRPr="006B5D44">
        <w:rPr>
          <w:rStyle w:val="TagStyle"/>
          <w:rtl/>
        </w:rPr>
        <w:t xml:space="preserve"> </w:t>
      </w:r>
      <w:r w:rsidRPr="00D12294">
        <w:rPr>
          <w:rStyle w:val="TagStyle"/>
          <w:rtl/>
        </w:rPr>
        <w:t>&lt;&lt; קריאה &gt;&gt;</w:t>
      </w:r>
      <w:r>
        <w:rPr>
          <w:rtl/>
        </w:rPr>
        <w:t xml:space="preserve">   </w:t>
      </w:r>
      <w:bookmarkEnd w:id="1187"/>
    </w:p>
    <w:p w:rsidR="006B5D44" w:rsidRDefault="006B5D44" w:rsidP="006B5D44">
      <w:pPr>
        <w:pStyle w:val="KeepWithNext"/>
        <w:rPr>
          <w:rtl/>
          <w:lang w:eastAsia="he-IL"/>
        </w:rPr>
      </w:pPr>
    </w:p>
    <w:p w:rsidR="006B5D44" w:rsidRDefault="006B5D44" w:rsidP="006B5D44">
      <w:pPr>
        <w:rPr>
          <w:rtl/>
          <w:lang w:eastAsia="he-IL"/>
        </w:rPr>
      </w:pPr>
      <w:bookmarkStart w:id="1188" w:name="_ETM_Q1_2292816"/>
      <w:bookmarkEnd w:id="1188"/>
      <w:r>
        <w:rPr>
          <w:rFonts w:hint="cs"/>
          <w:rtl/>
          <w:lang w:eastAsia="he-IL"/>
        </w:rPr>
        <w:t>אפשר להימנע מלקרוא לאנשים פצצות?</w:t>
      </w:r>
    </w:p>
    <w:p w:rsidR="006B5D44" w:rsidRDefault="006B5D44" w:rsidP="006B5D44">
      <w:pPr>
        <w:rPr>
          <w:rtl/>
          <w:lang w:eastAsia="he-IL"/>
        </w:rPr>
      </w:pPr>
      <w:bookmarkStart w:id="1189" w:name="_ETM_Q1_2293877"/>
      <w:bookmarkStart w:id="1190" w:name="_ETM_Q1_2293962"/>
      <w:bookmarkEnd w:id="1189"/>
      <w:bookmarkEnd w:id="1190"/>
    </w:p>
    <w:p w:rsidR="006B5D44" w:rsidRDefault="006B5D44" w:rsidP="00D12294">
      <w:pPr>
        <w:pStyle w:val="-"/>
        <w:rPr>
          <w:rtl/>
        </w:rPr>
      </w:pPr>
      <w:bookmarkStart w:id="1191" w:name="ET_knessetmember_4613_157"/>
      <w:r w:rsidRPr="00D12294">
        <w:rPr>
          <w:rStyle w:val="TagStyle"/>
          <w:rtl/>
        </w:rPr>
        <w:t xml:space="preserve"> &lt;&lt; דובר_המשך &gt;&gt;</w:t>
      </w:r>
      <w:r w:rsidRPr="006B5D44">
        <w:rPr>
          <w:rStyle w:val="TagStyle"/>
          <w:rtl/>
        </w:rPr>
        <w:t xml:space="preserve"> </w:t>
      </w:r>
      <w:r>
        <w:rPr>
          <w:rtl/>
        </w:rPr>
        <w:t xml:space="preserve">אבי </w:t>
      </w:r>
      <w:proofErr w:type="spellStart"/>
      <w:r>
        <w:rPr>
          <w:rtl/>
        </w:rPr>
        <w:t>דיכטר</w:t>
      </w:r>
      <w:proofErr w:type="spellEnd"/>
      <w:r>
        <w:rPr>
          <w:rtl/>
        </w:rPr>
        <w:t xml:space="preserve"> (הליכוד):</w:t>
      </w:r>
      <w:r w:rsidRPr="006B5D44">
        <w:rPr>
          <w:rStyle w:val="TagStyle"/>
          <w:rtl/>
        </w:rPr>
        <w:t xml:space="preserve"> </w:t>
      </w:r>
      <w:r w:rsidRPr="00D12294">
        <w:rPr>
          <w:rStyle w:val="TagStyle"/>
          <w:rtl/>
        </w:rPr>
        <w:t>&lt;&lt; דובר_המשך &gt;&gt;</w:t>
      </w:r>
      <w:r>
        <w:rPr>
          <w:rtl/>
        </w:rPr>
        <w:t xml:space="preserve">   </w:t>
      </w:r>
      <w:bookmarkEnd w:id="1191"/>
    </w:p>
    <w:p w:rsidR="006B5D44" w:rsidRDefault="006B5D44" w:rsidP="006B5D44">
      <w:pPr>
        <w:pStyle w:val="KeepWithNext"/>
        <w:rPr>
          <w:rtl/>
          <w:lang w:eastAsia="he-IL"/>
        </w:rPr>
      </w:pPr>
    </w:p>
    <w:p w:rsidR="006B5D44" w:rsidRDefault="006B5D44" w:rsidP="006B5D44">
      <w:pPr>
        <w:rPr>
          <w:rtl/>
          <w:lang w:eastAsia="he-IL"/>
        </w:rPr>
      </w:pPr>
      <w:bookmarkStart w:id="1192" w:name="_ETM_Q1_2293143"/>
      <w:bookmarkEnd w:id="1192"/>
      <w:r>
        <w:rPr>
          <w:rFonts w:hint="cs"/>
          <w:rtl/>
          <w:lang w:eastAsia="he-IL"/>
        </w:rPr>
        <w:t xml:space="preserve">אני </w:t>
      </w:r>
      <w:bookmarkStart w:id="1193" w:name="_ETM_Q1_2291308"/>
      <w:bookmarkEnd w:id="1193"/>
      <w:r>
        <w:rPr>
          <w:rFonts w:hint="cs"/>
          <w:rtl/>
          <w:lang w:eastAsia="he-IL"/>
        </w:rPr>
        <w:t>מבקש לתת לי לסיים, ואחרי זה תוכלי - - -</w:t>
      </w:r>
    </w:p>
    <w:p w:rsidR="006B5D44" w:rsidRDefault="006B5D44" w:rsidP="006B5D44">
      <w:pPr>
        <w:rPr>
          <w:rtl/>
          <w:lang w:eastAsia="he-IL"/>
        </w:rPr>
      </w:pPr>
    </w:p>
    <w:p w:rsidR="006B5D44" w:rsidRDefault="006B5D44" w:rsidP="00D12294">
      <w:pPr>
        <w:pStyle w:val="af5"/>
        <w:rPr>
          <w:rtl/>
        </w:rPr>
      </w:pPr>
      <w:bookmarkStart w:id="1194" w:name="ET_interruption_5292_158"/>
      <w:r w:rsidRPr="00D12294">
        <w:rPr>
          <w:rStyle w:val="TagStyle"/>
          <w:rtl/>
        </w:rPr>
        <w:t xml:space="preserve"> &lt;&lt; קריאה &gt;&gt;</w:t>
      </w:r>
      <w:r w:rsidRPr="006B5D44">
        <w:rPr>
          <w:rStyle w:val="TagStyle"/>
          <w:rtl/>
        </w:rPr>
        <w:t xml:space="preserve"> </w:t>
      </w:r>
      <w:r>
        <w:rPr>
          <w:rtl/>
        </w:rPr>
        <w:t>אוסאמה סעדי (הרשימה המשותפת):</w:t>
      </w:r>
      <w:r w:rsidRPr="006B5D44">
        <w:rPr>
          <w:rStyle w:val="TagStyle"/>
          <w:rtl/>
        </w:rPr>
        <w:t xml:space="preserve"> </w:t>
      </w:r>
      <w:r w:rsidRPr="00D12294">
        <w:rPr>
          <w:rStyle w:val="TagStyle"/>
          <w:rtl/>
        </w:rPr>
        <w:t>&lt;&lt; קריאה &gt;&gt;</w:t>
      </w:r>
      <w:r>
        <w:rPr>
          <w:rtl/>
        </w:rPr>
        <w:t xml:space="preserve">   </w:t>
      </w:r>
      <w:bookmarkEnd w:id="1194"/>
    </w:p>
    <w:p w:rsidR="006B5D44" w:rsidRDefault="006B5D44" w:rsidP="006B5D44">
      <w:pPr>
        <w:pStyle w:val="KeepWithNext"/>
        <w:rPr>
          <w:rtl/>
          <w:lang w:eastAsia="he-IL"/>
        </w:rPr>
      </w:pPr>
    </w:p>
    <w:p w:rsidR="006B5D44" w:rsidRDefault="006B5D44" w:rsidP="006B5D44">
      <w:pPr>
        <w:rPr>
          <w:rtl/>
          <w:lang w:eastAsia="he-IL"/>
        </w:rPr>
      </w:pPr>
      <w:bookmarkStart w:id="1195" w:name="_ETM_Q1_2298776"/>
      <w:bookmarkStart w:id="1196" w:name="_ETM_Q1_2299069"/>
      <w:bookmarkStart w:id="1197" w:name="_ETM_Q1_2299150"/>
      <w:bookmarkEnd w:id="1195"/>
      <w:bookmarkEnd w:id="1196"/>
      <w:bookmarkEnd w:id="1197"/>
      <w:r>
        <w:rPr>
          <w:rFonts w:hint="cs"/>
          <w:rtl/>
          <w:lang w:eastAsia="he-IL"/>
        </w:rPr>
        <w:t xml:space="preserve">בושה </w:t>
      </w:r>
      <w:bookmarkStart w:id="1198" w:name="_ETM_Q1_2296879"/>
      <w:bookmarkEnd w:id="1198"/>
      <w:r>
        <w:rPr>
          <w:rFonts w:hint="cs"/>
          <w:rtl/>
          <w:lang w:eastAsia="he-IL"/>
        </w:rPr>
        <w:t>איך שאתה מדבר. אתה היית ראש שב"</w:t>
      </w:r>
      <w:bookmarkStart w:id="1199" w:name="_ETM_Q1_2300197"/>
      <w:bookmarkStart w:id="1200" w:name="_ETM_Q1_2300299"/>
      <w:bookmarkEnd w:id="1199"/>
      <w:bookmarkEnd w:id="1200"/>
      <w:r>
        <w:rPr>
          <w:rFonts w:hint="cs"/>
          <w:rtl/>
          <w:lang w:eastAsia="he-IL"/>
        </w:rPr>
        <w:t xml:space="preserve">כ ואתה מדבר </w:t>
      </w:r>
      <w:bookmarkStart w:id="1201" w:name="_ETM_Q1_2301614"/>
      <w:bookmarkEnd w:id="1201"/>
      <w:r>
        <w:rPr>
          <w:rFonts w:hint="cs"/>
          <w:rtl/>
          <w:lang w:eastAsia="he-IL"/>
        </w:rPr>
        <w:t xml:space="preserve">ככה? תתבייש לך. </w:t>
      </w:r>
    </w:p>
    <w:p w:rsidR="006B5D44" w:rsidRDefault="006B5D44" w:rsidP="006B5D44">
      <w:pPr>
        <w:rPr>
          <w:rtl/>
          <w:lang w:eastAsia="he-IL"/>
        </w:rPr>
      </w:pPr>
    </w:p>
    <w:p w:rsidR="006B5D44" w:rsidRDefault="006B5D44" w:rsidP="00D12294">
      <w:pPr>
        <w:pStyle w:val="-"/>
        <w:rPr>
          <w:rtl/>
        </w:rPr>
      </w:pPr>
      <w:bookmarkStart w:id="1202" w:name="ET_knessetmember_4613_159"/>
      <w:r w:rsidRPr="00D12294">
        <w:rPr>
          <w:rStyle w:val="TagStyle"/>
          <w:rtl/>
        </w:rPr>
        <w:t xml:space="preserve"> &lt;&lt; דובר_המשך &gt;&gt;</w:t>
      </w:r>
      <w:r w:rsidRPr="006B5D44">
        <w:rPr>
          <w:rStyle w:val="TagStyle"/>
          <w:rtl/>
        </w:rPr>
        <w:t xml:space="preserve"> </w:t>
      </w:r>
      <w:r>
        <w:rPr>
          <w:rtl/>
        </w:rPr>
        <w:t xml:space="preserve">אבי </w:t>
      </w:r>
      <w:proofErr w:type="spellStart"/>
      <w:r>
        <w:rPr>
          <w:rtl/>
        </w:rPr>
        <w:t>דיכטר</w:t>
      </w:r>
      <w:proofErr w:type="spellEnd"/>
      <w:r>
        <w:rPr>
          <w:rtl/>
        </w:rPr>
        <w:t xml:space="preserve"> (הליכוד):</w:t>
      </w:r>
      <w:r w:rsidRPr="006B5D44">
        <w:rPr>
          <w:rStyle w:val="TagStyle"/>
          <w:rtl/>
        </w:rPr>
        <w:t xml:space="preserve"> </w:t>
      </w:r>
      <w:r w:rsidRPr="00D12294">
        <w:rPr>
          <w:rStyle w:val="TagStyle"/>
          <w:rtl/>
        </w:rPr>
        <w:t>&lt;&lt; דובר_המשך &gt;&gt;</w:t>
      </w:r>
      <w:r>
        <w:rPr>
          <w:rtl/>
        </w:rPr>
        <w:t xml:space="preserve">   </w:t>
      </w:r>
      <w:bookmarkEnd w:id="1202"/>
    </w:p>
    <w:p w:rsidR="006B5D44" w:rsidRDefault="006B5D44" w:rsidP="006B5D44">
      <w:pPr>
        <w:pStyle w:val="KeepWithNext"/>
        <w:rPr>
          <w:rtl/>
          <w:lang w:eastAsia="he-IL"/>
        </w:rPr>
      </w:pPr>
    </w:p>
    <w:p w:rsidR="006B5D44" w:rsidRDefault="006B5D44" w:rsidP="006B5D44">
      <w:pPr>
        <w:rPr>
          <w:rtl/>
          <w:lang w:eastAsia="he-IL"/>
        </w:rPr>
      </w:pPr>
      <w:bookmarkStart w:id="1203" w:name="_ETM_Q1_2304769"/>
      <w:bookmarkEnd w:id="1203"/>
      <w:r>
        <w:rPr>
          <w:rFonts w:hint="cs"/>
          <w:rtl/>
          <w:lang w:eastAsia="he-IL"/>
        </w:rPr>
        <w:t>אוסאמה, בגלל שהייתי בשב"כ, אני</w:t>
      </w:r>
      <w:bookmarkStart w:id="1204" w:name="_ETM_Q1_2314526"/>
      <w:bookmarkEnd w:id="1204"/>
      <w:r>
        <w:rPr>
          <w:rFonts w:hint="cs"/>
          <w:rtl/>
          <w:lang w:eastAsia="he-IL"/>
        </w:rPr>
        <w:t xml:space="preserve"> חושב - - -</w:t>
      </w:r>
    </w:p>
    <w:p w:rsidR="006B5D44" w:rsidRDefault="006B5D44" w:rsidP="006B5D44">
      <w:pPr>
        <w:rPr>
          <w:rtl/>
          <w:lang w:eastAsia="he-IL"/>
        </w:rPr>
      </w:pPr>
      <w:bookmarkStart w:id="1205" w:name="_ETM_Q1_2314208"/>
      <w:bookmarkStart w:id="1206" w:name="_ETM_Q1_2314329"/>
      <w:bookmarkEnd w:id="1205"/>
      <w:bookmarkEnd w:id="1206"/>
    </w:p>
    <w:p w:rsidR="006B5D44" w:rsidRDefault="006B5D44" w:rsidP="00D12294">
      <w:pPr>
        <w:pStyle w:val="af5"/>
        <w:rPr>
          <w:rtl/>
        </w:rPr>
      </w:pPr>
      <w:bookmarkStart w:id="1207" w:name="ET_interruption_5292_160"/>
      <w:r w:rsidRPr="00D12294">
        <w:rPr>
          <w:rStyle w:val="TagStyle"/>
          <w:rtl/>
        </w:rPr>
        <w:t xml:space="preserve"> &lt;&lt; קריאה &gt;&gt;</w:t>
      </w:r>
      <w:r w:rsidRPr="006B5D44">
        <w:rPr>
          <w:rStyle w:val="TagStyle"/>
          <w:rtl/>
        </w:rPr>
        <w:t xml:space="preserve"> </w:t>
      </w:r>
      <w:r>
        <w:rPr>
          <w:rtl/>
        </w:rPr>
        <w:t>אוסאמה סעדי (הרשימה המשותפת):</w:t>
      </w:r>
      <w:r w:rsidRPr="006B5D44">
        <w:rPr>
          <w:rStyle w:val="TagStyle"/>
          <w:rtl/>
        </w:rPr>
        <w:t xml:space="preserve"> </w:t>
      </w:r>
      <w:r w:rsidRPr="00D12294">
        <w:rPr>
          <w:rStyle w:val="TagStyle"/>
          <w:rtl/>
        </w:rPr>
        <w:t>&lt;&lt; קריאה &gt;&gt;</w:t>
      </w:r>
      <w:r>
        <w:rPr>
          <w:rtl/>
        </w:rPr>
        <w:t xml:space="preserve">   </w:t>
      </w:r>
      <w:bookmarkEnd w:id="1207"/>
    </w:p>
    <w:p w:rsidR="006B5D44" w:rsidRDefault="006B5D44" w:rsidP="006B5D44">
      <w:pPr>
        <w:pStyle w:val="KeepWithNext"/>
        <w:rPr>
          <w:rtl/>
          <w:lang w:eastAsia="he-IL"/>
        </w:rPr>
      </w:pPr>
    </w:p>
    <w:p w:rsidR="006B5D44" w:rsidRDefault="006B5D44" w:rsidP="006B5D44">
      <w:pPr>
        <w:rPr>
          <w:rtl/>
          <w:lang w:eastAsia="he-IL"/>
        </w:rPr>
      </w:pPr>
      <w:r>
        <w:rPr>
          <w:rFonts w:hint="cs"/>
          <w:rtl/>
          <w:lang w:eastAsia="he-IL"/>
        </w:rPr>
        <w:t>מה זה? הוא משתמש בחיות?</w:t>
      </w:r>
      <w:bookmarkStart w:id="1208" w:name="_ETM_Q1_2314922"/>
      <w:bookmarkEnd w:id="1208"/>
      <w:r>
        <w:rPr>
          <w:rFonts w:hint="cs"/>
          <w:rtl/>
          <w:lang w:eastAsia="he-IL"/>
        </w:rPr>
        <w:t xml:space="preserve"> הוא צריך לחזור בו. אתה צריך למנוע ממנו להשתמש בביטויי</w:t>
      </w:r>
      <w:bookmarkStart w:id="1209" w:name="_ETM_Q1_2319174"/>
      <w:bookmarkEnd w:id="1209"/>
      <w:r>
        <w:rPr>
          <w:rFonts w:hint="cs"/>
          <w:rtl/>
          <w:lang w:eastAsia="he-IL"/>
        </w:rPr>
        <w:t xml:space="preserve">ם כאלה, עם כל הכבוד. </w:t>
      </w:r>
    </w:p>
    <w:p w:rsidR="006B5D44" w:rsidRDefault="006B5D44" w:rsidP="006B5D44">
      <w:pPr>
        <w:rPr>
          <w:rtl/>
          <w:lang w:eastAsia="he-IL"/>
        </w:rPr>
      </w:pPr>
      <w:bookmarkStart w:id="1210" w:name="_ETM_Q1_2317481"/>
      <w:bookmarkStart w:id="1211" w:name="_ETM_Q1_2317567"/>
      <w:bookmarkEnd w:id="1210"/>
      <w:bookmarkEnd w:id="1211"/>
    </w:p>
    <w:p w:rsidR="006B5D44" w:rsidRDefault="006B5D44" w:rsidP="00D12294">
      <w:pPr>
        <w:pStyle w:val="af6"/>
        <w:rPr>
          <w:rtl/>
        </w:rPr>
      </w:pPr>
      <w:bookmarkStart w:id="1212" w:name="ET_yor_5766_161"/>
      <w:r w:rsidRPr="00D12294">
        <w:rPr>
          <w:rStyle w:val="TagStyle"/>
          <w:rtl/>
        </w:rPr>
        <w:t xml:space="preserve"> &lt;&lt; יור &gt;&gt;</w:t>
      </w:r>
      <w:r w:rsidRPr="006B5D44">
        <w:rPr>
          <w:rStyle w:val="TagStyle"/>
          <w:rtl/>
        </w:rPr>
        <w:t xml:space="preserve"> </w:t>
      </w:r>
      <w:r>
        <w:rPr>
          <w:rtl/>
        </w:rPr>
        <w:t>היו"ר רם בן ברק:</w:t>
      </w:r>
      <w:r w:rsidRPr="006B5D44">
        <w:rPr>
          <w:rStyle w:val="TagStyle"/>
          <w:rtl/>
        </w:rPr>
        <w:t xml:space="preserve"> </w:t>
      </w:r>
      <w:r w:rsidRPr="00D12294">
        <w:rPr>
          <w:rStyle w:val="TagStyle"/>
          <w:rtl/>
        </w:rPr>
        <w:t>&lt;&lt; יור &gt;&gt;</w:t>
      </w:r>
      <w:r>
        <w:rPr>
          <w:rtl/>
        </w:rPr>
        <w:t xml:space="preserve">   </w:t>
      </w:r>
      <w:bookmarkEnd w:id="1212"/>
    </w:p>
    <w:p w:rsidR="006B5D44" w:rsidRDefault="006B5D44" w:rsidP="006B5D44">
      <w:pPr>
        <w:pStyle w:val="KeepWithNext"/>
        <w:rPr>
          <w:rtl/>
          <w:lang w:eastAsia="he-IL"/>
        </w:rPr>
      </w:pPr>
    </w:p>
    <w:p w:rsidR="006B5D44" w:rsidRDefault="006B5D44" w:rsidP="006B5D44">
      <w:pPr>
        <w:rPr>
          <w:rtl/>
          <w:lang w:eastAsia="he-IL"/>
        </w:rPr>
      </w:pPr>
      <w:r>
        <w:rPr>
          <w:rFonts w:hint="cs"/>
          <w:rtl/>
          <w:lang w:eastAsia="he-IL"/>
        </w:rPr>
        <w:t>א</w:t>
      </w:r>
      <w:bookmarkStart w:id="1213" w:name="_ETM_Q1_2318500"/>
      <w:bookmarkEnd w:id="1213"/>
      <w:r>
        <w:rPr>
          <w:rFonts w:hint="cs"/>
          <w:rtl/>
          <w:lang w:eastAsia="he-IL"/>
        </w:rPr>
        <w:t xml:space="preserve">וסאמה, בבקשה. </w:t>
      </w:r>
    </w:p>
    <w:p w:rsidR="006B5D44" w:rsidRDefault="006B5D44" w:rsidP="006B5D44">
      <w:pPr>
        <w:rPr>
          <w:rtl/>
          <w:lang w:eastAsia="he-IL"/>
        </w:rPr>
      </w:pPr>
      <w:bookmarkStart w:id="1214" w:name="_ETM_Q1_2321348"/>
      <w:bookmarkStart w:id="1215" w:name="_ETM_Q1_2321434"/>
      <w:bookmarkEnd w:id="1214"/>
      <w:bookmarkEnd w:id="1215"/>
    </w:p>
    <w:p w:rsidR="006B5D44" w:rsidRDefault="006B5D44" w:rsidP="00D12294">
      <w:pPr>
        <w:pStyle w:val="af5"/>
        <w:rPr>
          <w:rtl/>
        </w:rPr>
      </w:pPr>
      <w:bookmarkStart w:id="1216" w:name="ET_interruption_5292_163"/>
      <w:r w:rsidRPr="00D12294">
        <w:rPr>
          <w:rStyle w:val="TagStyle"/>
          <w:rtl/>
        </w:rPr>
        <w:t xml:space="preserve"> &lt;&lt; קריאה &gt;&gt;</w:t>
      </w:r>
      <w:r w:rsidRPr="006B5D44">
        <w:rPr>
          <w:rStyle w:val="TagStyle"/>
          <w:rtl/>
        </w:rPr>
        <w:t xml:space="preserve"> </w:t>
      </w:r>
      <w:r>
        <w:rPr>
          <w:rtl/>
        </w:rPr>
        <w:t>אוסאמה סעדי (הרשימה המשותפת):</w:t>
      </w:r>
      <w:r w:rsidRPr="006B5D44">
        <w:rPr>
          <w:rStyle w:val="TagStyle"/>
          <w:rtl/>
        </w:rPr>
        <w:t xml:space="preserve"> </w:t>
      </w:r>
      <w:r w:rsidRPr="00D12294">
        <w:rPr>
          <w:rStyle w:val="TagStyle"/>
          <w:rtl/>
        </w:rPr>
        <w:t>&lt;&lt; קריאה &gt;&gt;</w:t>
      </w:r>
      <w:r>
        <w:rPr>
          <w:rtl/>
        </w:rPr>
        <w:t xml:space="preserve">   </w:t>
      </w:r>
      <w:bookmarkEnd w:id="1216"/>
    </w:p>
    <w:p w:rsidR="006B5D44" w:rsidRDefault="006B5D44" w:rsidP="006B5D44">
      <w:pPr>
        <w:pStyle w:val="KeepWithNext"/>
        <w:rPr>
          <w:rtl/>
          <w:lang w:eastAsia="he-IL"/>
        </w:rPr>
      </w:pPr>
    </w:p>
    <w:p w:rsidR="006B5D44" w:rsidRDefault="006B5D44" w:rsidP="006B5D44">
      <w:pPr>
        <w:rPr>
          <w:rtl/>
          <w:lang w:eastAsia="he-IL"/>
        </w:rPr>
      </w:pPr>
      <w:bookmarkStart w:id="1217" w:name="_ETM_Q1_2326457"/>
      <w:bookmarkEnd w:id="1217"/>
      <w:r>
        <w:rPr>
          <w:rFonts w:hint="cs"/>
          <w:rtl/>
          <w:lang w:eastAsia="he-IL"/>
        </w:rPr>
        <w:t xml:space="preserve">כמה בשנת 2021? על מה אתה מדבר? אפילו הנתונים </w:t>
      </w:r>
      <w:bookmarkStart w:id="1218" w:name="_ETM_Q1_2330492"/>
      <w:bookmarkEnd w:id="1218"/>
      <w:r>
        <w:rPr>
          <w:rFonts w:hint="cs"/>
          <w:rtl/>
          <w:lang w:eastAsia="he-IL"/>
        </w:rPr>
        <w:t>של השב"כ - - -</w:t>
      </w:r>
    </w:p>
    <w:p w:rsidR="006B5D44" w:rsidRPr="006B5D44" w:rsidRDefault="006B5D44" w:rsidP="006B5D44">
      <w:pPr>
        <w:rPr>
          <w:rtl/>
          <w:lang w:eastAsia="he-IL"/>
        </w:rPr>
      </w:pPr>
      <w:bookmarkStart w:id="1219" w:name="_ETM_Q1_2330903"/>
      <w:bookmarkStart w:id="1220" w:name="_ETM_Q1_2331019"/>
      <w:bookmarkEnd w:id="1219"/>
      <w:bookmarkEnd w:id="1220"/>
    </w:p>
    <w:p w:rsidR="006B5D44" w:rsidRDefault="006B5D44" w:rsidP="00D12294">
      <w:pPr>
        <w:pStyle w:val="-"/>
        <w:rPr>
          <w:rtl/>
        </w:rPr>
      </w:pPr>
      <w:bookmarkStart w:id="1221" w:name="ET_knessetmember_4613_162"/>
      <w:r w:rsidRPr="00D12294">
        <w:rPr>
          <w:rStyle w:val="TagStyle"/>
          <w:rtl/>
        </w:rPr>
        <w:t xml:space="preserve"> &lt;&lt; דובר_המשך &gt;&gt;</w:t>
      </w:r>
      <w:r w:rsidRPr="006B5D44">
        <w:rPr>
          <w:rStyle w:val="TagStyle"/>
          <w:rtl/>
        </w:rPr>
        <w:t xml:space="preserve"> </w:t>
      </w:r>
      <w:r>
        <w:rPr>
          <w:rtl/>
        </w:rPr>
        <w:t xml:space="preserve">אבי </w:t>
      </w:r>
      <w:proofErr w:type="spellStart"/>
      <w:r>
        <w:rPr>
          <w:rtl/>
        </w:rPr>
        <w:t>דיכטר</w:t>
      </w:r>
      <w:proofErr w:type="spellEnd"/>
      <w:r>
        <w:rPr>
          <w:rtl/>
        </w:rPr>
        <w:t xml:space="preserve"> (הליכוד):</w:t>
      </w:r>
      <w:r w:rsidRPr="006B5D44">
        <w:rPr>
          <w:rStyle w:val="TagStyle"/>
          <w:rtl/>
        </w:rPr>
        <w:t xml:space="preserve"> </w:t>
      </w:r>
      <w:r w:rsidRPr="00D12294">
        <w:rPr>
          <w:rStyle w:val="TagStyle"/>
          <w:rtl/>
        </w:rPr>
        <w:t>&lt;&lt; דובר_המשך &gt;&gt;</w:t>
      </w:r>
      <w:r>
        <w:rPr>
          <w:rtl/>
        </w:rPr>
        <w:t xml:space="preserve">   </w:t>
      </w:r>
      <w:bookmarkEnd w:id="1221"/>
    </w:p>
    <w:p w:rsidR="006B5D44" w:rsidRDefault="006B5D44" w:rsidP="006B5D44">
      <w:pPr>
        <w:pStyle w:val="KeepWithNext"/>
        <w:rPr>
          <w:rtl/>
          <w:lang w:eastAsia="he-IL"/>
        </w:rPr>
      </w:pPr>
    </w:p>
    <w:p w:rsidR="006B5D44" w:rsidRDefault="006B5D44" w:rsidP="006B5D44">
      <w:pPr>
        <w:rPr>
          <w:rtl/>
          <w:lang w:eastAsia="he-IL"/>
        </w:rPr>
      </w:pPr>
      <w:bookmarkStart w:id="1222" w:name="_ETM_Q1_2322191"/>
      <w:bookmarkEnd w:id="1222"/>
      <w:r>
        <w:rPr>
          <w:rFonts w:hint="cs"/>
          <w:rtl/>
          <w:lang w:eastAsia="he-IL"/>
        </w:rPr>
        <w:t xml:space="preserve">חבר הכנסת סעדי, </w:t>
      </w:r>
      <w:bookmarkStart w:id="1223" w:name="_ETM_Q1_2324180"/>
      <w:bookmarkEnd w:id="1223"/>
      <w:r>
        <w:rPr>
          <w:rFonts w:hint="cs"/>
          <w:rtl/>
          <w:lang w:eastAsia="he-IL"/>
        </w:rPr>
        <w:t>אנחנו מדברים על מחבלים שהגיעו לכאן</w:t>
      </w:r>
      <w:bookmarkStart w:id="1224" w:name="_ETM_Q1_2333918"/>
      <w:bookmarkEnd w:id="1224"/>
      <w:r>
        <w:rPr>
          <w:rFonts w:hint="cs"/>
          <w:rtl/>
          <w:lang w:eastAsia="he-IL"/>
        </w:rPr>
        <w:t xml:space="preserve">. </w:t>
      </w:r>
    </w:p>
    <w:p w:rsidR="00113D29" w:rsidRDefault="00113D29" w:rsidP="006B5D44">
      <w:pPr>
        <w:rPr>
          <w:rtl/>
          <w:lang w:eastAsia="he-IL"/>
        </w:rPr>
      </w:pPr>
    </w:p>
    <w:p w:rsidR="006B5D44" w:rsidRDefault="006B5D44" w:rsidP="00D12294">
      <w:pPr>
        <w:pStyle w:val="af5"/>
        <w:rPr>
          <w:rtl/>
        </w:rPr>
      </w:pPr>
      <w:bookmarkStart w:id="1225" w:name="ET_interruption_5292_164"/>
      <w:r w:rsidRPr="00D12294">
        <w:rPr>
          <w:rStyle w:val="TagStyle"/>
          <w:rtl/>
        </w:rPr>
        <w:t>&lt;&lt; קריאה &gt;&gt;</w:t>
      </w:r>
      <w:r w:rsidRPr="006B5D44">
        <w:rPr>
          <w:rStyle w:val="TagStyle"/>
          <w:rtl/>
        </w:rPr>
        <w:t xml:space="preserve"> </w:t>
      </w:r>
      <w:r>
        <w:rPr>
          <w:rtl/>
        </w:rPr>
        <w:t>אוסאמה סעדי (הרשימה המשותפת):</w:t>
      </w:r>
      <w:r w:rsidRPr="006B5D44">
        <w:rPr>
          <w:rStyle w:val="TagStyle"/>
          <w:rtl/>
        </w:rPr>
        <w:t xml:space="preserve"> </w:t>
      </w:r>
      <w:r w:rsidRPr="00D12294">
        <w:rPr>
          <w:rStyle w:val="TagStyle"/>
          <w:rtl/>
        </w:rPr>
        <w:t>&lt;&lt; קריאה &gt;&gt;</w:t>
      </w:r>
      <w:r>
        <w:rPr>
          <w:rtl/>
        </w:rPr>
        <w:t xml:space="preserve">   </w:t>
      </w:r>
      <w:bookmarkEnd w:id="1225"/>
    </w:p>
    <w:p w:rsidR="006B5D44" w:rsidRDefault="006B5D44" w:rsidP="006B5D44">
      <w:pPr>
        <w:pStyle w:val="KeepWithNext"/>
        <w:rPr>
          <w:rtl/>
          <w:lang w:eastAsia="he-IL"/>
        </w:rPr>
      </w:pPr>
    </w:p>
    <w:p w:rsidR="006B5D44" w:rsidRDefault="006B5D44" w:rsidP="006B5D44">
      <w:pPr>
        <w:rPr>
          <w:rtl/>
          <w:lang w:eastAsia="he-IL"/>
        </w:rPr>
      </w:pPr>
      <w:bookmarkStart w:id="1226" w:name="_ETM_Q1_2336896"/>
      <w:bookmarkEnd w:id="1226"/>
      <w:r>
        <w:rPr>
          <w:rFonts w:hint="cs"/>
          <w:rtl/>
          <w:lang w:eastAsia="he-IL"/>
        </w:rPr>
        <w:t xml:space="preserve">חיות. </w:t>
      </w:r>
    </w:p>
    <w:p w:rsidR="006B5D44" w:rsidRDefault="006B5D44" w:rsidP="006B5D44">
      <w:pPr>
        <w:rPr>
          <w:rtl/>
          <w:lang w:eastAsia="he-IL"/>
        </w:rPr>
      </w:pPr>
      <w:bookmarkStart w:id="1227" w:name="_ETM_Q1_2334075"/>
      <w:bookmarkStart w:id="1228" w:name="_ETM_Q1_2334157"/>
      <w:bookmarkEnd w:id="1227"/>
      <w:bookmarkEnd w:id="1228"/>
    </w:p>
    <w:p w:rsidR="006B5D44" w:rsidRDefault="006B5D44" w:rsidP="00D12294">
      <w:pPr>
        <w:pStyle w:val="-"/>
        <w:rPr>
          <w:rtl/>
        </w:rPr>
      </w:pPr>
      <w:bookmarkStart w:id="1229" w:name="ET_knessetmember_4613_165"/>
      <w:r w:rsidRPr="00D12294">
        <w:rPr>
          <w:rStyle w:val="TagStyle"/>
          <w:rtl/>
        </w:rPr>
        <w:t xml:space="preserve"> &lt;&lt; דובר_המשך &gt;&gt;</w:t>
      </w:r>
      <w:r w:rsidRPr="006B5D44">
        <w:rPr>
          <w:rStyle w:val="TagStyle"/>
          <w:rtl/>
        </w:rPr>
        <w:t xml:space="preserve"> </w:t>
      </w:r>
      <w:r>
        <w:rPr>
          <w:rtl/>
        </w:rPr>
        <w:t xml:space="preserve">אבי </w:t>
      </w:r>
      <w:proofErr w:type="spellStart"/>
      <w:r>
        <w:rPr>
          <w:rtl/>
        </w:rPr>
        <w:t>דיכטר</w:t>
      </w:r>
      <w:proofErr w:type="spellEnd"/>
      <w:r>
        <w:rPr>
          <w:rtl/>
        </w:rPr>
        <w:t xml:space="preserve"> (הליכוד):</w:t>
      </w:r>
      <w:r w:rsidRPr="006B5D44">
        <w:rPr>
          <w:rStyle w:val="TagStyle"/>
          <w:rtl/>
        </w:rPr>
        <w:t xml:space="preserve"> </w:t>
      </w:r>
      <w:r w:rsidRPr="00D12294">
        <w:rPr>
          <w:rStyle w:val="TagStyle"/>
          <w:rtl/>
        </w:rPr>
        <w:t>&lt;&lt; דובר_המשך &gt;&gt;</w:t>
      </w:r>
      <w:r>
        <w:rPr>
          <w:rtl/>
        </w:rPr>
        <w:t xml:space="preserve">   </w:t>
      </w:r>
      <w:bookmarkEnd w:id="1229"/>
    </w:p>
    <w:p w:rsidR="006B5D44" w:rsidRDefault="006B5D44" w:rsidP="006B5D44">
      <w:pPr>
        <w:pStyle w:val="KeepWithNext"/>
        <w:rPr>
          <w:rtl/>
          <w:lang w:eastAsia="he-IL"/>
        </w:rPr>
      </w:pPr>
    </w:p>
    <w:p w:rsidR="006B5D44" w:rsidRPr="006B5D44" w:rsidRDefault="006B5D44" w:rsidP="006B5D44">
      <w:pPr>
        <w:rPr>
          <w:rtl/>
          <w:lang w:eastAsia="he-IL"/>
        </w:rPr>
      </w:pPr>
      <w:bookmarkStart w:id="1230" w:name="_ETM_Q1_2334949"/>
      <w:bookmarkEnd w:id="1230"/>
      <w:r>
        <w:rPr>
          <w:rFonts w:hint="cs"/>
          <w:rtl/>
          <w:lang w:eastAsia="he-IL"/>
        </w:rPr>
        <w:t xml:space="preserve">כן, אלה חיות. מחבלים שביצעו פיגוע, מחבל שהתאבד </w:t>
      </w:r>
      <w:bookmarkStart w:id="1231" w:name="_ETM_Q1_2340607"/>
      <w:bookmarkEnd w:id="1231"/>
      <w:r>
        <w:rPr>
          <w:rFonts w:hint="cs"/>
          <w:rtl/>
          <w:lang w:eastAsia="he-IL"/>
        </w:rPr>
        <w:t xml:space="preserve">או המחבל שרצח את שיר </w:t>
      </w:r>
      <w:proofErr w:type="spellStart"/>
      <w:r>
        <w:rPr>
          <w:rFonts w:hint="cs"/>
          <w:rtl/>
          <w:lang w:eastAsia="he-IL"/>
        </w:rPr>
        <w:t>חג'אג</w:t>
      </w:r>
      <w:proofErr w:type="spellEnd"/>
      <w:r>
        <w:rPr>
          <w:rFonts w:hint="cs"/>
          <w:rtl/>
          <w:lang w:eastAsia="he-IL"/>
        </w:rPr>
        <w:t xml:space="preserve">', השם ייקום </w:t>
      </w:r>
      <w:bookmarkStart w:id="1232" w:name="_ETM_Q1_2343699"/>
      <w:bookmarkEnd w:id="1232"/>
      <w:r>
        <w:rPr>
          <w:rFonts w:hint="cs"/>
          <w:rtl/>
          <w:lang w:eastAsia="he-IL"/>
        </w:rPr>
        <w:t>דמה, ומחבלים אחרים שביצעו את זממם, או ניסו לבצע א</w:t>
      </w:r>
      <w:bookmarkStart w:id="1233" w:name="_ETM_Q1_2346804"/>
      <w:bookmarkEnd w:id="1233"/>
      <w:r>
        <w:rPr>
          <w:rFonts w:hint="cs"/>
          <w:rtl/>
          <w:lang w:eastAsia="he-IL"/>
        </w:rPr>
        <w:t xml:space="preserve">ת זממם ונכשלו, בין אם הפצצה לא עבדה, בין </w:t>
      </w:r>
      <w:bookmarkStart w:id="1234" w:name="_ETM_Q1_2352467"/>
      <w:bookmarkEnd w:id="1234"/>
      <w:r>
        <w:rPr>
          <w:rFonts w:hint="cs"/>
          <w:rtl/>
          <w:lang w:eastAsia="he-IL"/>
        </w:rPr>
        <w:t xml:space="preserve">אם סוכלו על ידי משטרת ישראל, צה"ל או שב"כ, ובין </w:t>
      </w:r>
      <w:bookmarkStart w:id="1235" w:name="_ETM_Q1_2354831"/>
      <w:bookmarkEnd w:id="1235"/>
      <w:r>
        <w:rPr>
          <w:rFonts w:hint="cs"/>
          <w:rtl/>
          <w:lang w:eastAsia="he-IL"/>
        </w:rPr>
        <w:t xml:space="preserve">אם סוכלו בדרכים אחרות, אלה חיות אדם. </w:t>
      </w:r>
    </w:p>
    <w:p w:rsidR="00113D29" w:rsidRDefault="00113D29" w:rsidP="00113D29">
      <w:pPr>
        <w:rPr>
          <w:rStyle w:val="TagStyle"/>
          <w:rFonts w:ascii="David" w:hAnsi="David"/>
          <w:u w:val="single"/>
          <w:rtl/>
          <w:lang w:eastAsia="he-IL"/>
        </w:rPr>
      </w:pPr>
      <w:bookmarkStart w:id="1236" w:name="_ETM_Q1_2297610"/>
      <w:bookmarkStart w:id="1237" w:name="_ETM_Q1_2297702"/>
      <w:bookmarkStart w:id="1238" w:name="_ETM_Q1_2361350"/>
      <w:bookmarkEnd w:id="1236"/>
      <w:bookmarkEnd w:id="1237"/>
      <w:bookmarkEnd w:id="1238"/>
    </w:p>
    <w:p w:rsidR="00113D29" w:rsidRDefault="00113D29" w:rsidP="00D12294">
      <w:pPr>
        <w:pStyle w:val="af6"/>
        <w:rPr>
          <w:rtl/>
        </w:rPr>
      </w:pPr>
      <w:bookmarkStart w:id="1239" w:name="ET_yor_5766_170"/>
      <w:r w:rsidRPr="00D12294">
        <w:rPr>
          <w:rStyle w:val="TagStyle"/>
          <w:rtl/>
        </w:rPr>
        <w:t xml:space="preserve"> &lt;&lt; יור &gt;&gt;</w:t>
      </w:r>
      <w:r w:rsidRPr="00113D29">
        <w:rPr>
          <w:rStyle w:val="TagStyle"/>
          <w:rtl/>
        </w:rPr>
        <w:t xml:space="preserve"> </w:t>
      </w:r>
      <w:r>
        <w:rPr>
          <w:rtl/>
        </w:rPr>
        <w:t>היו"ר רם בן ברק:</w:t>
      </w:r>
      <w:r w:rsidRPr="00113D29">
        <w:rPr>
          <w:rStyle w:val="TagStyle"/>
          <w:rtl/>
        </w:rPr>
        <w:t xml:space="preserve"> </w:t>
      </w:r>
      <w:r w:rsidRPr="00D12294">
        <w:rPr>
          <w:rStyle w:val="TagStyle"/>
          <w:rtl/>
        </w:rPr>
        <w:t>&lt;&lt; יור &gt;&gt;</w:t>
      </w:r>
      <w:r>
        <w:rPr>
          <w:rtl/>
        </w:rPr>
        <w:t xml:space="preserve">   </w:t>
      </w:r>
      <w:bookmarkEnd w:id="1239"/>
    </w:p>
    <w:p w:rsidR="00113D29" w:rsidRDefault="00113D29" w:rsidP="00113D29">
      <w:pPr>
        <w:pStyle w:val="KeepWithNext"/>
        <w:rPr>
          <w:rtl/>
        </w:rPr>
      </w:pPr>
    </w:p>
    <w:p w:rsidR="00113D29" w:rsidRDefault="00113D29" w:rsidP="00113D29">
      <w:pPr>
        <w:rPr>
          <w:rtl/>
        </w:rPr>
      </w:pPr>
      <w:bookmarkStart w:id="1240" w:name="_ETM_Q1_2359824"/>
      <w:bookmarkEnd w:id="1240"/>
      <w:r>
        <w:rPr>
          <w:rFonts w:hint="cs"/>
          <w:rtl/>
        </w:rPr>
        <w:t xml:space="preserve">חברת הכנסת </w:t>
      </w:r>
      <w:bookmarkStart w:id="1241" w:name="_ETM_Q1_2360460"/>
      <w:bookmarkEnd w:id="1241"/>
      <w:proofErr w:type="spellStart"/>
      <w:r>
        <w:rPr>
          <w:rFonts w:hint="cs"/>
          <w:rtl/>
        </w:rPr>
        <w:t>רוזין</w:t>
      </w:r>
      <w:proofErr w:type="spellEnd"/>
      <w:r>
        <w:rPr>
          <w:rFonts w:hint="cs"/>
          <w:rtl/>
        </w:rPr>
        <w:t>.</w:t>
      </w:r>
    </w:p>
    <w:p w:rsidR="00113D29" w:rsidRDefault="00113D29" w:rsidP="00113D29">
      <w:pPr>
        <w:rPr>
          <w:rtl/>
          <w:lang w:eastAsia="he-IL"/>
        </w:rPr>
      </w:pPr>
      <w:bookmarkStart w:id="1242" w:name="_ETM_Q1_2361662"/>
      <w:bookmarkStart w:id="1243" w:name="_ETM_Q1_2361755"/>
      <w:bookmarkEnd w:id="1242"/>
      <w:bookmarkEnd w:id="1243"/>
    </w:p>
    <w:p w:rsidR="00113D29" w:rsidRDefault="00113D29" w:rsidP="00D12294">
      <w:pPr>
        <w:pStyle w:val="-"/>
        <w:rPr>
          <w:rtl/>
        </w:rPr>
      </w:pPr>
      <w:bookmarkStart w:id="1244" w:name="ET_knessetmember_4613_168"/>
      <w:r w:rsidRPr="00D12294">
        <w:rPr>
          <w:rStyle w:val="TagStyle"/>
          <w:rtl/>
        </w:rPr>
        <w:t xml:space="preserve"> &lt;&lt; דובר_המשך &gt;&gt;</w:t>
      </w:r>
      <w:r w:rsidRPr="00113D29">
        <w:rPr>
          <w:rStyle w:val="TagStyle"/>
          <w:rtl/>
        </w:rPr>
        <w:t xml:space="preserve"> </w:t>
      </w:r>
      <w:r>
        <w:rPr>
          <w:rtl/>
        </w:rPr>
        <w:t xml:space="preserve">אבי </w:t>
      </w:r>
      <w:proofErr w:type="spellStart"/>
      <w:r>
        <w:rPr>
          <w:rtl/>
        </w:rPr>
        <w:t>דיכטר</w:t>
      </w:r>
      <w:proofErr w:type="spellEnd"/>
      <w:r>
        <w:rPr>
          <w:rtl/>
        </w:rPr>
        <w:t xml:space="preserve"> (הליכוד):</w:t>
      </w:r>
      <w:r w:rsidRPr="00113D29">
        <w:rPr>
          <w:rStyle w:val="TagStyle"/>
          <w:rtl/>
        </w:rPr>
        <w:t xml:space="preserve"> </w:t>
      </w:r>
      <w:r w:rsidRPr="00D12294">
        <w:rPr>
          <w:rStyle w:val="TagStyle"/>
          <w:rtl/>
        </w:rPr>
        <w:t>&lt;&lt; דובר_המשך &gt;&gt;</w:t>
      </w:r>
      <w:r>
        <w:rPr>
          <w:rtl/>
        </w:rPr>
        <w:t xml:space="preserve">   </w:t>
      </w:r>
      <w:bookmarkEnd w:id="1244"/>
    </w:p>
    <w:p w:rsidR="00113D29" w:rsidRDefault="00113D29" w:rsidP="00113D29">
      <w:pPr>
        <w:pStyle w:val="KeepWithNext"/>
        <w:rPr>
          <w:rtl/>
          <w:lang w:eastAsia="he-IL"/>
        </w:rPr>
      </w:pPr>
    </w:p>
    <w:p w:rsidR="00113D29" w:rsidRPr="00113D29" w:rsidRDefault="00113D29" w:rsidP="00113D29">
      <w:pPr>
        <w:rPr>
          <w:rtl/>
          <w:lang w:eastAsia="he-IL"/>
        </w:rPr>
      </w:pPr>
      <w:bookmarkStart w:id="1245" w:name="_ETM_Q1_2362835"/>
      <w:bookmarkEnd w:id="1245"/>
      <w:r>
        <w:rPr>
          <w:rFonts w:hint="cs"/>
          <w:rtl/>
          <w:lang w:eastAsia="he-IL"/>
        </w:rPr>
        <w:t xml:space="preserve">אלה חיות אדם. </w:t>
      </w:r>
    </w:p>
    <w:p w:rsidR="006B5D44" w:rsidRDefault="006B5D44" w:rsidP="006B5D44">
      <w:pPr>
        <w:rPr>
          <w:rtl/>
          <w:lang w:eastAsia="he-IL"/>
        </w:rPr>
      </w:pPr>
      <w:bookmarkStart w:id="1246" w:name="_ETM_Q1_2296942"/>
      <w:bookmarkStart w:id="1247" w:name="_ETM_Q1_2297016"/>
      <w:bookmarkEnd w:id="1246"/>
      <w:bookmarkEnd w:id="1247"/>
    </w:p>
    <w:p w:rsidR="00113D29" w:rsidRDefault="00113D29" w:rsidP="00D12294">
      <w:pPr>
        <w:pStyle w:val="af6"/>
        <w:rPr>
          <w:rtl/>
        </w:rPr>
      </w:pPr>
      <w:bookmarkStart w:id="1248" w:name="ET_yor_5766_171"/>
      <w:r w:rsidRPr="00D12294">
        <w:rPr>
          <w:rStyle w:val="TagStyle"/>
          <w:rtl/>
        </w:rPr>
        <w:t xml:space="preserve"> &lt;&lt; יור &gt;&gt;</w:t>
      </w:r>
      <w:r w:rsidRPr="00113D29">
        <w:rPr>
          <w:rStyle w:val="TagStyle"/>
          <w:rtl/>
        </w:rPr>
        <w:t xml:space="preserve"> </w:t>
      </w:r>
      <w:r>
        <w:rPr>
          <w:rtl/>
        </w:rPr>
        <w:t>היו"ר רם בן ברק:</w:t>
      </w:r>
      <w:r w:rsidRPr="00113D29">
        <w:rPr>
          <w:rStyle w:val="TagStyle"/>
          <w:rtl/>
        </w:rPr>
        <w:t xml:space="preserve"> </w:t>
      </w:r>
      <w:r w:rsidRPr="00D12294">
        <w:rPr>
          <w:rStyle w:val="TagStyle"/>
          <w:rtl/>
        </w:rPr>
        <w:t>&lt;&lt; יור &gt;&gt;</w:t>
      </w:r>
      <w:r>
        <w:rPr>
          <w:rtl/>
        </w:rPr>
        <w:t xml:space="preserve">   </w:t>
      </w:r>
      <w:bookmarkEnd w:id="1248"/>
    </w:p>
    <w:p w:rsidR="00113D29" w:rsidRDefault="00113D29" w:rsidP="00113D29">
      <w:pPr>
        <w:pStyle w:val="KeepWithNext"/>
        <w:rPr>
          <w:rtl/>
          <w:lang w:eastAsia="he-IL"/>
        </w:rPr>
      </w:pPr>
    </w:p>
    <w:p w:rsidR="00113D29" w:rsidRDefault="00113D29" w:rsidP="00113D29">
      <w:pPr>
        <w:rPr>
          <w:rtl/>
          <w:lang w:eastAsia="he-IL"/>
        </w:rPr>
      </w:pPr>
      <w:bookmarkStart w:id="1249" w:name="_ETM_Q1_2360757"/>
      <w:bookmarkEnd w:id="1249"/>
      <w:r>
        <w:rPr>
          <w:rFonts w:hint="cs"/>
          <w:rtl/>
          <w:lang w:eastAsia="he-IL"/>
        </w:rPr>
        <w:t xml:space="preserve">חברת הכנסת </w:t>
      </w:r>
      <w:proofErr w:type="spellStart"/>
      <w:r>
        <w:rPr>
          <w:rFonts w:hint="cs"/>
          <w:rtl/>
          <w:lang w:eastAsia="he-IL"/>
        </w:rPr>
        <w:t>רוזין</w:t>
      </w:r>
      <w:proofErr w:type="spellEnd"/>
      <w:r>
        <w:rPr>
          <w:rFonts w:hint="cs"/>
          <w:rtl/>
          <w:lang w:eastAsia="he-IL"/>
        </w:rPr>
        <w:t>, אני מ</w:t>
      </w:r>
      <w:bookmarkStart w:id="1250" w:name="_ETM_Q1_2361353"/>
      <w:bookmarkEnd w:id="1250"/>
      <w:r>
        <w:rPr>
          <w:rFonts w:hint="cs"/>
          <w:rtl/>
          <w:lang w:eastAsia="he-IL"/>
        </w:rPr>
        <w:t xml:space="preserve">בקש ממך לא להפריע לו. </w:t>
      </w:r>
    </w:p>
    <w:p w:rsidR="00113D29" w:rsidRDefault="00113D29" w:rsidP="00113D29">
      <w:pPr>
        <w:rPr>
          <w:rtl/>
          <w:lang w:eastAsia="he-IL"/>
        </w:rPr>
      </w:pPr>
      <w:bookmarkStart w:id="1251" w:name="_ETM_Q1_2362571"/>
      <w:bookmarkStart w:id="1252" w:name="_ETM_Q1_2362666"/>
      <w:bookmarkEnd w:id="1251"/>
      <w:bookmarkEnd w:id="1252"/>
    </w:p>
    <w:p w:rsidR="00113D29" w:rsidRDefault="00113D29" w:rsidP="00D12294">
      <w:pPr>
        <w:pStyle w:val="-"/>
        <w:rPr>
          <w:rtl/>
        </w:rPr>
      </w:pPr>
      <w:bookmarkStart w:id="1253" w:name="ET_knessetmember_4613_172"/>
      <w:r w:rsidRPr="00D12294">
        <w:rPr>
          <w:rStyle w:val="TagStyle"/>
          <w:rtl/>
        </w:rPr>
        <w:t xml:space="preserve"> &lt;&lt; דובר_המשך &gt;&gt;</w:t>
      </w:r>
      <w:r w:rsidRPr="00113D29">
        <w:rPr>
          <w:rStyle w:val="TagStyle"/>
          <w:rtl/>
        </w:rPr>
        <w:t xml:space="preserve"> </w:t>
      </w:r>
      <w:r>
        <w:rPr>
          <w:rtl/>
        </w:rPr>
        <w:t xml:space="preserve">אבי </w:t>
      </w:r>
      <w:proofErr w:type="spellStart"/>
      <w:r>
        <w:rPr>
          <w:rtl/>
        </w:rPr>
        <w:t>דיכטר</w:t>
      </w:r>
      <w:proofErr w:type="spellEnd"/>
      <w:r>
        <w:rPr>
          <w:rtl/>
        </w:rPr>
        <w:t xml:space="preserve"> (הליכוד):</w:t>
      </w:r>
      <w:r w:rsidRPr="00113D29">
        <w:rPr>
          <w:rStyle w:val="TagStyle"/>
          <w:rtl/>
        </w:rPr>
        <w:t xml:space="preserve"> </w:t>
      </w:r>
      <w:r w:rsidRPr="00D12294">
        <w:rPr>
          <w:rStyle w:val="TagStyle"/>
          <w:rtl/>
        </w:rPr>
        <w:t>&lt;&lt; דובר_המשך &gt;&gt;</w:t>
      </w:r>
      <w:r>
        <w:rPr>
          <w:rtl/>
        </w:rPr>
        <w:t xml:space="preserve">   </w:t>
      </w:r>
      <w:bookmarkEnd w:id="1253"/>
    </w:p>
    <w:p w:rsidR="00113D29" w:rsidRDefault="00113D29" w:rsidP="00113D29">
      <w:pPr>
        <w:pStyle w:val="KeepWithNext"/>
        <w:rPr>
          <w:rtl/>
          <w:lang w:eastAsia="he-IL"/>
        </w:rPr>
      </w:pPr>
    </w:p>
    <w:p w:rsidR="00113D29" w:rsidRDefault="00113D29" w:rsidP="00113D29">
      <w:pPr>
        <w:rPr>
          <w:rtl/>
          <w:lang w:eastAsia="he-IL"/>
        </w:rPr>
      </w:pPr>
      <w:bookmarkStart w:id="1254" w:name="_ETM_Q1_2363522"/>
      <w:bookmarkEnd w:id="1254"/>
      <w:r>
        <w:rPr>
          <w:rFonts w:hint="cs"/>
          <w:rtl/>
          <w:lang w:eastAsia="he-IL"/>
        </w:rPr>
        <w:t xml:space="preserve">אני לא יודע לקרוא </w:t>
      </w:r>
      <w:bookmarkStart w:id="1255" w:name="_ETM_Q1_2370748"/>
      <w:bookmarkEnd w:id="1255"/>
      <w:r>
        <w:rPr>
          <w:rFonts w:hint="cs"/>
          <w:rtl/>
          <w:lang w:eastAsia="he-IL"/>
        </w:rPr>
        <w:t xml:space="preserve">למחבל כזה בכינוי אחר. </w:t>
      </w:r>
    </w:p>
    <w:p w:rsidR="00113D29" w:rsidRDefault="00113D29" w:rsidP="00113D29">
      <w:pPr>
        <w:rPr>
          <w:rtl/>
          <w:lang w:eastAsia="he-IL"/>
        </w:rPr>
      </w:pPr>
    </w:p>
    <w:p w:rsidR="00113D29" w:rsidRDefault="00113D29" w:rsidP="00D12294">
      <w:pPr>
        <w:pStyle w:val="af6"/>
        <w:rPr>
          <w:rtl/>
        </w:rPr>
      </w:pPr>
      <w:bookmarkStart w:id="1256" w:name="ET_yor_5766_173"/>
      <w:r w:rsidRPr="00D12294">
        <w:rPr>
          <w:rStyle w:val="TagStyle"/>
          <w:rtl/>
        </w:rPr>
        <w:t xml:space="preserve"> &lt;&lt; יור &gt;&gt;</w:t>
      </w:r>
      <w:r w:rsidRPr="00113D29">
        <w:rPr>
          <w:rStyle w:val="TagStyle"/>
          <w:rtl/>
        </w:rPr>
        <w:t xml:space="preserve"> </w:t>
      </w:r>
      <w:r>
        <w:rPr>
          <w:rtl/>
        </w:rPr>
        <w:t>היו"ר רם בן ברק:</w:t>
      </w:r>
      <w:r w:rsidRPr="00113D29">
        <w:rPr>
          <w:rStyle w:val="TagStyle"/>
          <w:rtl/>
        </w:rPr>
        <w:t xml:space="preserve"> </w:t>
      </w:r>
      <w:r w:rsidRPr="00D12294">
        <w:rPr>
          <w:rStyle w:val="TagStyle"/>
          <w:rtl/>
        </w:rPr>
        <w:t>&lt;&lt; יור &gt;&gt;</w:t>
      </w:r>
      <w:r>
        <w:rPr>
          <w:rtl/>
        </w:rPr>
        <w:t xml:space="preserve">   </w:t>
      </w:r>
      <w:bookmarkEnd w:id="1256"/>
    </w:p>
    <w:p w:rsidR="00113D29" w:rsidRDefault="00113D29" w:rsidP="00113D29">
      <w:pPr>
        <w:pStyle w:val="KeepWithNext"/>
        <w:rPr>
          <w:rtl/>
          <w:lang w:eastAsia="he-IL"/>
        </w:rPr>
      </w:pPr>
    </w:p>
    <w:p w:rsidR="00113D29" w:rsidRDefault="00113D29" w:rsidP="00113D29">
      <w:pPr>
        <w:rPr>
          <w:rtl/>
          <w:lang w:eastAsia="he-IL"/>
        </w:rPr>
      </w:pPr>
      <w:bookmarkStart w:id="1257" w:name="_ETM_Q1_2370651"/>
      <w:bookmarkEnd w:id="1257"/>
      <w:r>
        <w:rPr>
          <w:rFonts w:hint="cs"/>
          <w:rtl/>
          <w:lang w:eastAsia="he-IL"/>
        </w:rPr>
        <w:t xml:space="preserve">את מדברת אחריו, תגידי מה שאת </w:t>
      </w:r>
      <w:bookmarkStart w:id="1258" w:name="_ETM_Q1_2374639"/>
      <w:bookmarkEnd w:id="1258"/>
      <w:r>
        <w:rPr>
          <w:rFonts w:hint="cs"/>
          <w:rtl/>
          <w:lang w:eastAsia="he-IL"/>
        </w:rPr>
        <w:t xml:space="preserve">רוצה. </w:t>
      </w:r>
    </w:p>
    <w:p w:rsidR="00113D29" w:rsidRDefault="00113D29" w:rsidP="00113D29">
      <w:pPr>
        <w:rPr>
          <w:rtl/>
          <w:lang w:eastAsia="he-IL"/>
        </w:rPr>
      </w:pPr>
      <w:bookmarkStart w:id="1259" w:name="_ETM_Q1_2375535"/>
      <w:bookmarkStart w:id="1260" w:name="_ETM_Q1_2375615"/>
      <w:bookmarkEnd w:id="1259"/>
      <w:bookmarkEnd w:id="1260"/>
    </w:p>
    <w:p w:rsidR="00113D29" w:rsidRDefault="00113D29" w:rsidP="00D12294">
      <w:pPr>
        <w:pStyle w:val="-"/>
        <w:rPr>
          <w:rtl/>
        </w:rPr>
      </w:pPr>
      <w:bookmarkStart w:id="1261" w:name="ET_knessetmember_4613_174"/>
      <w:r w:rsidRPr="00D12294">
        <w:rPr>
          <w:rStyle w:val="TagStyle"/>
          <w:rtl/>
        </w:rPr>
        <w:t xml:space="preserve"> &lt;&lt; דובר_המשך &gt;&gt;</w:t>
      </w:r>
      <w:r w:rsidRPr="00113D29">
        <w:rPr>
          <w:rStyle w:val="TagStyle"/>
          <w:rtl/>
        </w:rPr>
        <w:t xml:space="preserve"> </w:t>
      </w:r>
      <w:r>
        <w:rPr>
          <w:rtl/>
        </w:rPr>
        <w:t xml:space="preserve">אבי </w:t>
      </w:r>
      <w:proofErr w:type="spellStart"/>
      <w:r>
        <w:rPr>
          <w:rtl/>
        </w:rPr>
        <w:t>דיכטר</w:t>
      </w:r>
      <w:proofErr w:type="spellEnd"/>
      <w:r>
        <w:rPr>
          <w:rtl/>
        </w:rPr>
        <w:t xml:space="preserve"> (הליכוד):</w:t>
      </w:r>
      <w:r w:rsidRPr="00113D29">
        <w:rPr>
          <w:rStyle w:val="TagStyle"/>
          <w:rtl/>
        </w:rPr>
        <w:t xml:space="preserve"> </w:t>
      </w:r>
      <w:r w:rsidRPr="00D12294">
        <w:rPr>
          <w:rStyle w:val="TagStyle"/>
          <w:rtl/>
        </w:rPr>
        <w:t>&lt;&lt; דובר_המשך &gt;&gt;</w:t>
      </w:r>
      <w:r>
        <w:rPr>
          <w:rtl/>
        </w:rPr>
        <w:t xml:space="preserve">   </w:t>
      </w:r>
      <w:bookmarkEnd w:id="1261"/>
    </w:p>
    <w:p w:rsidR="00113D29" w:rsidRDefault="00113D29" w:rsidP="00113D29">
      <w:pPr>
        <w:pStyle w:val="KeepWithNext"/>
        <w:rPr>
          <w:rtl/>
          <w:lang w:eastAsia="he-IL"/>
        </w:rPr>
      </w:pPr>
    </w:p>
    <w:p w:rsidR="00113D29" w:rsidRDefault="00113D29" w:rsidP="00113D29">
      <w:pPr>
        <w:rPr>
          <w:rtl/>
          <w:lang w:eastAsia="he-IL"/>
        </w:rPr>
      </w:pPr>
      <w:bookmarkStart w:id="1262" w:name="_ETM_Q1_2375621"/>
      <w:bookmarkEnd w:id="1262"/>
      <w:r>
        <w:rPr>
          <w:rFonts w:hint="cs"/>
          <w:rtl/>
          <w:lang w:eastAsia="he-IL"/>
        </w:rPr>
        <w:t xml:space="preserve">אני לא יודע לקרוא למחבל בסדר גודל כזה, בכינוי </w:t>
      </w:r>
      <w:bookmarkStart w:id="1263" w:name="_ETM_Q1_2375021"/>
      <w:bookmarkEnd w:id="1263"/>
      <w:r>
        <w:rPr>
          <w:rFonts w:hint="cs"/>
          <w:rtl/>
          <w:lang w:eastAsia="he-IL"/>
        </w:rPr>
        <w:t>אחר, זולת חיית אדם. לשמחתי, חלק מחיות הא</w:t>
      </w:r>
      <w:bookmarkStart w:id="1264" w:name="_ETM_Q1_2381148"/>
      <w:bookmarkEnd w:id="1264"/>
      <w:r>
        <w:rPr>
          <w:rFonts w:hint="cs"/>
          <w:rtl/>
          <w:lang w:eastAsia="he-IL"/>
        </w:rPr>
        <w:t xml:space="preserve">דם האלה סוכלו מבעוד מועד. לצערי, לא כולם. </w:t>
      </w:r>
    </w:p>
    <w:p w:rsidR="00113D29" w:rsidRDefault="00113D29" w:rsidP="00113D29">
      <w:pPr>
        <w:rPr>
          <w:rtl/>
          <w:lang w:eastAsia="he-IL"/>
        </w:rPr>
      </w:pPr>
      <w:bookmarkStart w:id="1265" w:name="_ETM_Q1_2385936"/>
      <w:bookmarkStart w:id="1266" w:name="_ETM_Q1_2386037"/>
      <w:bookmarkEnd w:id="1265"/>
      <w:bookmarkEnd w:id="1266"/>
    </w:p>
    <w:p w:rsidR="00113D29" w:rsidRDefault="00113D29" w:rsidP="00113D29">
      <w:pPr>
        <w:rPr>
          <w:rtl/>
          <w:lang w:eastAsia="he-IL"/>
        </w:rPr>
      </w:pPr>
      <w:bookmarkStart w:id="1267" w:name="_ETM_Q1_2386080"/>
      <w:bookmarkStart w:id="1268" w:name="_ETM_Q1_2386190"/>
      <w:bookmarkEnd w:id="1267"/>
      <w:bookmarkEnd w:id="1268"/>
      <w:r>
        <w:rPr>
          <w:rFonts w:hint="cs"/>
          <w:rtl/>
          <w:lang w:eastAsia="he-IL"/>
        </w:rPr>
        <w:t xml:space="preserve">עכשיו אנחנו </w:t>
      </w:r>
      <w:bookmarkStart w:id="1269" w:name="_ETM_Q1_2387745"/>
      <w:bookmarkEnd w:id="1269"/>
      <w:r>
        <w:rPr>
          <w:rFonts w:hint="cs"/>
          <w:rtl/>
          <w:lang w:eastAsia="he-IL"/>
        </w:rPr>
        <w:t xml:space="preserve">שואלים את עצמנו, אם הפוטנציאל הוא כמו שמופיע במסמך הביטחוני, </w:t>
      </w:r>
      <w:bookmarkStart w:id="1270" w:name="_ETM_Q1_2390629"/>
      <w:bookmarkEnd w:id="1270"/>
      <w:r>
        <w:rPr>
          <w:rFonts w:hint="cs"/>
          <w:rtl/>
          <w:lang w:eastAsia="he-IL"/>
        </w:rPr>
        <w:t xml:space="preserve">זאת אומרת שדור א' של מחבלים ייצר פי שישה מחבלים </w:t>
      </w:r>
      <w:bookmarkStart w:id="1271" w:name="_ETM_Q1_2399238"/>
      <w:bookmarkEnd w:id="1271"/>
      <w:r>
        <w:rPr>
          <w:rFonts w:hint="cs"/>
          <w:rtl/>
          <w:lang w:eastAsia="he-IL"/>
        </w:rPr>
        <w:t xml:space="preserve">בדור ב', זה הדיון. </w:t>
      </w:r>
    </w:p>
    <w:p w:rsidR="00113D29" w:rsidRDefault="00113D29" w:rsidP="00113D29">
      <w:pPr>
        <w:rPr>
          <w:rtl/>
          <w:lang w:eastAsia="he-IL"/>
        </w:rPr>
      </w:pPr>
      <w:bookmarkStart w:id="1272" w:name="_ETM_Q1_2403190"/>
      <w:bookmarkStart w:id="1273" w:name="_ETM_Q1_2403283"/>
      <w:bookmarkEnd w:id="1272"/>
      <w:bookmarkEnd w:id="1273"/>
    </w:p>
    <w:p w:rsidR="00113D29" w:rsidRDefault="00113D29" w:rsidP="00D12294">
      <w:pPr>
        <w:pStyle w:val="af5"/>
        <w:rPr>
          <w:rtl/>
        </w:rPr>
      </w:pPr>
      <w:bookmarkStart w:id="1274" w:name="ET_interruption_5105_175"/>
      <w:r w:rsidRPr="00D12294">
        <w:rPr>
          <w:rStyle w:val="TagStyle"/>
          <w:rtl/>
        </w:rPr>
        <w:t xml:space="preserve"> &lt;&lt; קריאה &gt;&gt;</w:t>
      </w:r>
      <w:r w:rsidRPr="00113D29">
        <w:rPr>
          <w:rStyle w:val="TagStyle"/>
          <w:rtl/>
        </w:rPr>
        <w:t xml:space="preserve"> </w:t>
      </w:r>
      <w:r>
        <w:rPr>
          <w:rtl/>
        </w:rPr>
        <w:t xml:space="preserve">מיכל </w:t>
      </w:r>
      <w:proofErr w:type="spellStart"/>
      <w:r>
        <w:rPr>
          <w:rtl/>
        </w:rPr>
        <w:t>רוזין</w:t>
      </w:r>
      <w:proofErr w:type="spellEnd"/>
      <w:r>
        <w:rPr>
          <w:rtl/>
        </w:rPr>
        <w:t xml:space="preserve"> (מרצ):</w:t>
      </w:r>
      <w:r w:rsidRPr="00113D29">
        <w:rPr>
          <w:rStyle w:val="TagStyle"/>
          <w:rtl/>
        </w:rPr>
        <w:t xml:space="preserve"> </w:t>
      </w:r>
      <w:r w:rsidRPr="00D12294">
        <w:rPr>
          <w:rStyle w:val="TagStyle"/>
          <w:rtl/>
        </w:rPr>
        <w:t>&lt;&lt; קריאה &gt;&gt;</w:t>
      </w:r>
      <w:r>
        <w:rPr>
          <w:rtl/>
        </w:rPr>
        <w:t xml:space="preserve">   </w:t>
      </w:r>
      <w:bookmarkEnd w:id="1274"/>
    </w:p>
    <w:p w:rsidR="00113D29" w:rsidRDefault="00113D29" w:rsidP="00113D29">
      <w:pPr>
        <w:pStyle w:val="KeepWithNext"/>
        <w:rPr>
          <w:rtl/>
          <w:lang w:eastAsia="he-IL"/>
        </w:rPr>
      </w:pPr>
    </w:p>
    <w:p w:rsidR="00113D29" w:rsidRDefault="00113D29" w:rsidP="00113D29">
      <w:pPr>
        <w:rPr>
          <w:rtl/>
          <w:lang w:eastAsia="he-IL"/>
        </w:rPr>
      </w:pPr>
      <w:bookmarkStart w:id="1275" w:name="_ETM_Q1_2403115"/>
      <w:bookmarkEnd w:id="1275"/>
      <w:r>
        <w:rPr>
          <w:rFonts w:hint="cs"/>
          <w:rtl/>
          <w:lang w:eastAsia="he-IL"/>
        </w:rPr>
        <w:t>ז</w:t>
      </w:r>
      <w:bookmarkStart w:id="1276" w:name="_ETM_Q1_2403404"/>
      <w:bookmarkEnd w:id="1276"/>
      <w:r>
        <w:rPr>
          <w:rFonts w:hint="cs"/>
          <w:rtl/>
          <w:lang w:eastAsia="he-IL"/>
        </w:rPr>
        <w:t xml:space="preserve">ה </w:t>
      </w:r>
      <w:bookmarkStart w:id="1277" w:name="_ETM_Q1_2403547"/>
      <w:bookmarkEnd w:id="1277"/>
      <w:r>
        <w:rPr>
          <w:rFonts w:hint="cs"/>
          <w:rtl/>
          <w:lang w:eastAsia="he-IL"/>
        </w:rPr>
        <w:t xml:space="preserve">פשוט לא נכון. </w:t>
      </w:r>
    </w:p>
    <w:p w:rsidR="00113D29" w:rsidRDefault="00113D29" w:rsidP="00113D29">
      <w:pPr>
        <w:rPr>
          <w:rtl/>
          <w:lang w:eastAsia="he-IL"/>
        </w:rPr>
      </w:pPr>
      <w:bookmarkStart w:id="1278" w:name="_ETM_Q1_2403494"/>
      <w:bookmarkStart w:id="1279" w:name="_ETM_Q1_2403595"/>
      <w:bookmarkEnd w:id="1278"/>
      <w:bookmarkEnd w:id="1279"/>
    </w:p>
    <w:p w:rsidR="00113D29" w:rsidRDefault="00113D29" w:rsidP="00D12294">
      <w:pPr>
        <w:pStyle w:val="af6"/>
        <w:rPr>
          <w:rtl/>
        </w:rPr>
      </w:pPr>
      <w:bookmarkStart w:id="1280" w:name="ET_yor_5766_177"/>
      <w:r w:rsidRPr="00D12294">
        <w:rPr>
          <w:rStyle w:val="TagStyle"/>
          <w:rtl/>
        </w:rPr>
        <w:t xml:space="preserve"> &lt;&lt; יור &gt;&gt;</w:t>
      </w:r>
      <w:r w:rsidRPr="00113D29">
        <w:rPr>
          <w:rStyle w:val="TagStyle"/>
          <w:rtl/>
        </w:rPr>
        <w:t xml:space="preserve"> </w:t>
      </w:r>
      <w:r>
        <w:rPr>
          <w:rtl/>
        </w:rPr>
        <w:t>היו"ר רם בן ברק:</w:t>
      </w:r>
      <w:r w:rsidRPr="00113D29">
        <w:rPr>
          <w:rStyle w:val="TagStyle"/>
          <w:rtl/>
        </w:rPr>
        <w:t xml:space="preserve"> </w:t>
      </w:r>
      <w:r w:rsidRPr="00D12294">
        <w:rPr>
          <w:rStyle w:val="TagStyle"/>
          <w:rtl/>
        </w:rPr>
        <w:t>&lt;&lt; יור &gt;&gt;</w:t>
      </w:r>
      <w:r>
        <w:rPr>
          <w:rtl/>
        </w:rPr>
        <w:t xml:space="preserve">   </w:t>
      </w:r>
      <w:bookmarkEnd w:id="1280"/>
    </w:p>
    <w:p w:rsidR="00113D29" w:rsidRDefault="00113D29" w:rsidP="00113D29">
      <w:pPr>
        <w:pStyle w:val="KeepWithNext"/>
        <w:rPr>
          <w:rtl/>
          <w:lang w:eastAsia="he-IL"/>
        </w:rPr>
      </w:pPr>
    </w:p>
    <w:p w:rsidR="00113D29" w:rsidRDefault="00113D29" w:rsidP="00113D29">
      <w:pPr>
        <w:rPr>
          <w:rtl/>
          <w:lang w:eastAsia="he-IL"/>
        </w:rPr>
      </w:pPr>
      <w:r>
        <w:rPr>
          <w:rFonts w:hint="cs"/>
          <w:rtl/>
          <w:lang w:eastAsia="he-IL"/>
        </w:rPr>
        <w:t>חב</w:t>
      </w:r>
      <w:bookmarkStart w:id="1281" w:name="_ETM_Q1_2407614"/>
      <w:bookmarkEnd w:id="1281"/>
      <w:r>
        <w:rPr>
          <w:rFonts w:hint="cs"/>
          <w:rtl/>
          <w:lang w:eastAsia="he-IL"/>
        </w:rPr>
        <w:t xml:space="preserve">רת הכנסת </w:t>
      </w:r>
      <w:proofErr w:type="spellStart"/>
      <w:r>
        <w:rPr>
          <w:rFonts w:hint="cs"/>
          <w:rtl/>
          <w:lang w:eastAsia="he-IL"/>
        </w:rPr>
        <w:t>רוזין</w:t>
      </w:r>
      <w:proofErr w:type="spellEnd"/>
      <w:r>
        <w:rPr>
          <w:rFonts w:hint="cs"/>
          <w:rtl/>
          <w:lang w:eastAsia="he-IL"/>
        </w:rPr>
        <w:t xml:space="preserve">, את מדברת אחריו. את מדברת </w:t>
      </w:r>
      <w:bookmarkStart w:id="1282" w:name="_ETM_Q1_2411413"/>
      <w:bookmarkEnd w:id="1282"/>
      <w:proofErr w:type="spellStart"/>
      <w:r>
        <w:rPr>
          <w:rFonts w:hint="cs"/>
          <w:rtl/>
          <w:lang w:eastAsia="he-IL"/>
        </w:rPr>
        <w:t>מייד</w:t>
      </w:r>
      <w:proofErr w:type="spellEnd"/>
      <w:r>
        <w:rPr>
          <w:rFonts w:hint="cs"/>
          <w:rtl/>
          <w:lang w:eastAsia="he-IL"/>
        </w:rPr>
        <w:t xml:space="preserve"> אחריו, למה קשה לך להתאפק?</w:t>
      </w:r>
    </w:p>
    <w:p w:rsidR="00113D29" w:rsidRPr="00113D29" w:rsidRDefault="00113D29" w:rsidP="00113D29">
      <w:pPr>
        <w:rPr>
          <w:rtl/>
          <w:lang w:eastAsia="he-IL"/>
        </w:rPr>
      </w:pPr>
      <w:bookmarkStart w:id="1283" w:name="_ETM_Q1_2414243"/>
      <w:bookmarkStart w:id="1284" w:name="_ETM_Q1_2414331"/>
      <w:bookmarkEnd w:id="1283"/>
      <w:bookmarkEnd w:id="1284"/>
    </w:p>
    <w:p w:rsidR="00113D29" w:rsidRDefault="00113D29" w:rsidP="00D12294">
      <w:pPr>
        <w:pStyle w:val="-"/>
        <w:rPr>
          <w:rtl/>
        </w:rPr>
      </w:pPr>
      <w:bookmarkStart w:id="1285" w:name="ET_knessetmember_4613_176"/>
      <w:r w:rsidRPr="00D12294">
        <w:rPr>
          <w:rStyle w:val="TagStyle"/>
          <w:rtl/>
        </w:rPr>
        <w:t xml:space="preserve"> &lt;&lt; דובר_המשך &gt;&gt;</w:t>
      </w:r>
      <w:r w:rsidRPr="00113D29">
        <w:rPr>
          <w:rStyle w:val="TagStyle"/>
          <w:rtl/>
        </w:rPr>
        <w:t xml:space="preserve"> </w:t>
      </w:r>
      <w:r>
        <w:rPr>
          <w:rtl/>
        </w:rPr>
        <w:t xml:space="preserve">אבי </w:t>
      </w:r>
      <w:proofErr w:type="spellStart"/>
      <w:r>
        <w:rPr>
          <w:rtl/>
        </w:rPr>
        <w:t>דיכטר</w:t>
      </w:r>
      <w:proofErr w:type="spellEnd"/>
      <w:r>
        <w:rPr>
          <w:rtl/>
        </w:rPr>
        <w:t xml:space="preserve"> (הליכוד):</w:t>
      </w:r>
      <w:r w:rsidRPr="00113D29">
        <w:rPr>
          <w:rStyle w:val="TagStyle"/>
          <w:rtl/>
        </w:rPr>
        <w:t xml:space="preserve"> </w:t>
      </w:r>
      <w:r w:rsidRPr="00D12294">
        <w:rPr>
          <w:rStyle w:val="TagStyle"/>
          <w:rtl/>
        </w:rPr>
        <w:t>&lt;&lt; דובר_המשך &gt;&gt;</w:t>
      </w:r>
      <w:r>
        <w:rPr>
          <w:rtl/>
        </w:rPr>
        <w:t xml:space="preserve">   </w:t>
      </w:r>
      <w:bookmarkEnd w:id="1285"/>
    </w:p>
    <w:p w:rsidR="00113D29" w:rsidRDefault="00113D29" w:rsidP="00113D29">
      <w:pPr>
        <w:pStyle w:val="KeepWithNext"/>
        <w:rPr>
          <w:rtl/>
          <w:lang w:eastAsia="he-IL"/>
        </w:rPr>
      </w:pPr>
    </w:p>
    <w:p w:rsidR="00113D29" w:rsidRDefault="00113D29" w:rsidP="00113D29">
      <w:pPr>
        <w:rPr>
          <w:rtl/>
          <w:lang w:eastAsia="he-IL"/>
        </w:rPr>
      </w:pPr>
      <w:bookmarkStart w:id="1286" w:name="_ETM_Q1_2404670"/>
      <w:bookmarkEnd w:id="1286"/>
      <w:r>
        <w:rPr>
          <w:rFonts w:hint="cs"/>
          <w:rtl/>
          <w:lang w:eastAsia="he-IL"/>
        </w:rPr>
        <w:t xml:space="preserve">אני </w:t>
      </w:r>
      <w:bookmarkStart w:id="1287" w:name="_ETM_Q1_2405220"/>
      <w:bookmarkEnd w:id="1287"/>
      <w:r>
        <w:rPr>
          <w:rFonts w:hint="cs"/>
          <w:rtl/>
          <w:lang w:eastAsia="he-IL"/>
        </w:rPr>
        <w:t xml:space="preserve">לא מצליח להבין איך מארבע הצעות חוק </w:t>
      </w:r>
      <w:bookmarkStart w:id="1288" w:name="_ETM_Q1_2426232"/>
      <w:bookmarkEnd w:id="1288"/>
      <w:r>
        <w:rPr>
          <w:rFonts w:hint="cs"/>
          <w:rtl/>
          <w:lang w:eastAsia="he-IL"/>
        </w:rPr>
        <w:t xml:space="preserve">שהונחו במליאה, ועברו קריאה ראשונה, הגיעו לכאן והוועדה מניחה </w:t>
      </w:r>
      <w:bookmarkStart w:id="1289" w:name="_ETM_Q1_2432008"/>
      <w:bookmarkEnd w:id="1289"/>
      <w:r>
        <w:rPr>
          <w:rFonts w:hint="cs"/>
          <w:rtl/>
          <w:lang w:eastAsia="he-IL"/>
        </w:rPr>
        <w:t>בפנינו נוסח לקריאה ולהצבעה, וחסרים בו אלמנטים מאוד משמעותיים,</w:t>
      </w:r>
      <w:bookmarkStart w:id="1290" w:name="_ETM_Q1_2440684"/>
      <w:bookmarkEnd w:id="1290"/>
      <w:r>
        <w:rPr>
          <w:rFonts w:hint="cs"/>
          <w:rtl/>
          <w:lang w:eastAsia="he-IL"/>
        </w:rPr>
        <w:t xml:space="preserve"> שאמורים להתמודד עם הבעיות שהצגתי כרגע. מילה אחת על </w:t>
      </w:r>
      <w:bookmarkStart w:id="1291" w:name="_ETM_Q1_2444487"/>
      <w:bookmarkEnd w:id="1291"/>
      <w:r>
        <w:rPr>
          <w:rFonts w:hint="cs"/>
          <w:rtl/>
          <w:lang w:eastAsia="he-IL"/>
        </w:rPr>
        <w:t xml:space="preserve">מכסה אין כאן. למה? </w:t>
      </w:r>
    </w:p>
    <w:p w:rsidR="00113D29" w:rsidRDefault="00113D29" w:rsidP="00113D29">
      <w:pPr>
        <w:rPr>
          <w:rtl/>
          <w:lang w:eastAsia="he-IL"/>
        </w:rPr>
      </w:pPr>
    </w:p>
    <w:p w:rsidR="00113D29" w:rsidRDefault="00113D29" w:rsidP="00D12294">
      <w:pPr>
        <w:pStyle w:val="af5"/>
        <w:rPr>
          <w:rtl/>
        </w:rPr>
      </w:pPr>
      <w:bookmarkStart w:id="1292" w:name="ET_interruption_5292_178"/>
      <w:r w:rsidRPr="00D12294">
        <w:rPr>
          <w:rStyle w:val="TagStyle"/>
          <w:rtl/>
        </w:rPr>
        <w:t xml:space="preserve"> &lt;&lt; קריאה &gt;&gt;</w:t>
      </w:r>
      <w:r w:rsidRPr="00113D29">
        <w:rPr>
          <w:rStyle w:val="TagStyle"/>
          <w:rtl/>
        </w:rPr>
        <w:t xml:space="preserve"> </w:t>
      </w:r>
      <w:r>
        <w:rPr>
          <w:rtl/>
        </w:rPr>
        <w:t>אוסאמה סעדי (הרשימה המשותפת):</w:t>
      </w:r>
      <w:r w:rsidRPr="00113D29">
        <w:rPr>
          <w:rStyle w:val="TagStyle"/>
          <w:rtl/>
        </w:rPr>
        <w:t xml:space="preserve"> </w:t>
      </w:r>
      <w:r w:rsidRPr="00D12294">
        <w:rPr>
          <w:rStyle w:val="TagStyle"/>
          <w:rtl/>
        </w:rPr>
        <w:t>&lt;&lt; קריאה &gt;&gt;</w:t>
      </w:r>
      <w:r>
        <w:rPr>
          <w:rtl/>
        </w:rPr>
        <w:t xml:space="preserve">   </w:t>
      </w:r>
      <w:bookmarkEnd w:id="1292"/>
    </w:p>
    <w:p w:rsidR="00113D29" w:rsidRDefault="00113D29" w:rsidP="00113D29">
      <w:pPr>
        <w:pStyle w:val="KeepWithNext"/>
        <w:rPr>
          <w:rtl/>
          <w:lang w:eastAsia="he-IL"/>
        </w:rPr>
      </w:pPr>
    </w:p>
    <w:p w:rsidR="00113D29" w:rsidRDefault="00113D29" w:rsidP="00113D29">
      <w:pPr>
        <w:rPr>
          <w:rtl/>
          <w:lang w:eastAsia="he-IL"/>
        </w:rPr>
      </w:pPr>
      <w:bookmarkStart w:id="1293" w:name="_ETM_Q1_2448996"/>
      <w:bookmarkStart w:id="1294" w:name="_ETM_Q1_2449256"/>
      <w:bookmarkStart w:id="1295" w:name="_ETM_Q1_2449334"/>
      <w:bookmarkEnd w:id="1293"/>
      <w:bookmarkEnd w:id="1294"/>
      <w:bookmarkEnd w:id="1295"/>
      <w:r>
        <w:rPr>
          <w:rFonts w:hint="cs"/>
          <w:rtl/>
          <w:lang w:eastAsia="he-IL"/>
        </w:rPr>
        <w:t xml:space="preserve">יש. אתה לא קורא. יש סעיף. </w:t>
      </w:r>
      <w:bookmarkStart w:id="1296" w:name="_ETM_Q1_2455364"/>
      <w:bookmarkEnd w:id="1296"/>
    </w:p>
    <w:p w:rsidR="00113D29" w:rsidRDefault="00113D29" w:rsidP="00113D29">
      <w:pPr>
        <w:rPr>
          <w:rtl/>
          <w:lang w:eastAsia="he-IL"/>
        </w:rPr>
      </w:pPr>
    </w:p>
    <w:p w:rsidR="00113D29" w:rsidRDefault="00113D29" w:rsidP="00D12294">
      <w:pPr>
        <w:pStyle w:val="-"/>
        <w:rPr>
          <w:rtl/>
        </w:rPr>
      </w:pPr>
      <w:bookmarkStart w:id="1297" w:name="ET_knessetmember_4613_179"/>
      <w:r w:rsidRPr="00D12294">
        <w:rPr>
          <w:rStyle w:val="TagStyle"/>
          <w:rtl/>
        </w:rPr>
        <w:t xml:space="preserve"> &lt;&lt; דובר_המשך &gt;&gt;</w:t>
      </w:r>
      <w:r w:rsidRPr="00113D29">
        <w:rPr>
          <w:rStyle w:val="TagStyle"/>
          <w:rtl/>
        </w:rPr>
        <w:t xml:space="preserve"> </w:t>
      </w:r>
      <w:r>
        <w:rPr>
          <w:rtl/>
        </w:rPr>
        <w:t xml:space="preserve">אבי </w:t>
      </w:r>
      <w:proofErr w:type="spellStart"/>
      <w:r>
        <w:rPr>
          <w:rtl/>
        </w:rPr>
        <w:t>דיכטר</w:t>
      </w:r>
      <w:proofErr w:type="spellEnd"/>
      <w:r>
        <w:rPr>
          <w:rtl/>
        </w:rPr>
        <w:t xml:space="preserve"> (הליכוד):</w:t>
      </w:r>
      <w:r w:rsidRPr="00113D29">
        <w:rPr>
          <w:rStyle w:val="TagStyle"/>
          <w:rtl/>
        </w:rPr>
        <w:t xml:space="preserve"> </w:t>
      </w:r>
      <w:r w:rsidRPr="00D12294">
        <w:rPr>
          <w:rStyle w:val="TagStyle"/>
          <w:rtl/>
        </w:rPr>
        <w:t>&lt;&lt; דובר_המשך &gt;&gt;</w:t>
      </w:r>
      <w:r>
        <w:rPr>
          <w:rtl/>
        </w:rPr>
        <w:t xml:space="preserve">   </w:t>
      </w:r>
      <w:bookmarkEnd w:id="1297"/>
    </w:p>
    <w:p w:rsidR="00113D29" w:rsidRDefault="00113D29" w:rsidP="00113D29">
      <w:pPr>
        <w:pStyle w:val="KeepWithNext"/>
        <w:rPr>
          <w:rtl/>
          <w:lang w:eastAsia="he-IL"/>
        </w:rPr>
      </w:pPr>
    </w:p>
    <w:p w:rsidR="00113D29" w:rsidRDefault="00113D29" w:rsidP="00113D29">
      <w:pPr>
        <w:rPr>
          <w:rtl/>
          <w:lang w:eastAsia="he-IL"/>
        </w:rPr>
      </w:pPr>
      <w:bookmarkStart w:id="1298" w:name="_ETM_Q1_2454325"/>
      <w:bookmarkEnd w:id="1298"/>
      <w:r>
        <w:rPr>
          <w:rFonts w:hint="cs"/>
          <w:rtl/>
          <w:lang w:eastAsia="he-IL"/>
        </w:rPr>
        <w:t xml:space="preserve">אין כאן מילה על מכסה, למעט הסמכות של שר </w:t>
      </w:r>
      <w:bookmarkStart w:id="1299" w:name="_ETM_Q1_2459106"/>
      <w:bookmarkEnd w:id="1299"/>
      <w:r>
        <w:rPr>
          <w:rFonts w:hint="cs"/>
          <w:rtl/>
          <w:lang w:eastAsia="he-IL"/>
        </w:rPr>
        <w:t xml:space="preserve">הפנים </w:t>
      </w:r>
      <w:r>
        <w:rPr>
          <w:rtl/>
          <w:lang w:eastAsia="he-IL"/>
        </w:rPr>
        <w:t>–</w:t>
      </w:r>
      <w:r>
        <w:rPr>
          <w:rFonts w:hint="cs"/>
          <w:rtl/>
          <w:lang w:eastAsia="he-IL"/>
        </w:rPr>
        <w:t xml:space="preserve"> שר הפנים רשאי. </w:t>
      </w:r>
    </w:p>
    <w:p w:rsidR="00113D29" w:rsidRDefault="00113D29" w:rsidP="00113D29">
      <w:pPr>
        <w:rPr>
          <w:rtl/>
          <w:lang w:eastAsia="he-IL"/>
        </w:rPr>
      </w:pPr>
      <w:bookmarkStart w:id="1300" w:name="_ETM_Q1_2459181"/>
      <w:bookmarkStart w:id="1301" w:name="_ETM_Q1_2459272"/>
      <w:bookmarkEnd w:id="1300"/>
      <w:bookmarkEnd w:id="1301"/>
    </w:p>
    <w:p w:rsidR="00113D29" w:rsidRDefault="00113D29" w:rsidP="00D12294">
      <w:pPr>
        <w:pStyle w:val="af5"/>
        <w:rPr>
          <w:rtl/>
        </w:rPr>
      </w:pPr>
      <w:bookmarkStart w:id="1302" w:name="ET_interruption_5292_180"/>
      <w:r w:rsidRPr="00D12294">
        <w:rPr>
          <w:rStyle w:val="TagStyle"/>
          <w:rtl/>
        </w:rPr>
        <w:t xml:space="preserve"> &lt;&lt; קריאה &gt;&gt;</w:t>
      </w:r>
      <w:r w:rsidRPr="00113D29">
        <w:rPr>
          <w:rStyle w:val="TagStyle"/>
          <w:rtl/>
        </w:rPr>
        <w:t xml:space="preserve"> </w:t>
      </w:r>
      <w:r>
        <w:rPr>
          <w:rtl/>
        </w:rPr>
        <w:t>אוסאמה סעדי (הרשימה המשותפת):</w:t>
      </w:r>
      <w:r w:rsidRPr="00113D29">
        <w:rPr>
          <w:rStyle w:val="TagStyle"/>
          <w:rtl/>
        </w:rPr>
        <w:t xml:space="preserve"> </w:t>
      </w:r>
      <w:r w:rsidRPr="00D12294">
        <w:rPr>
          <w:rStyle w:val="TagStyle"/>
          <w:rtl/>
        </w:rPr>
        <w:t>&lt;&lt; קריאה &gt;&gt;</w:t>
      </w:r>
      <w:r>
        <w:rPr>
          <w:rtl/>
        </w:rPr>
        <w:t xml:space="preserve">   </w:t>
      </w:r>
      <w:bookmarkEnd w:id="1302"/>
    </w:p>
    <w:p w:rsidR="00113D29" w:rsidRDefault="00113D29" w:rsidP="00113D29">
      <w:pPr>
        <w:pStyle w:val="KeepWithNext"/>
        <w:rPr>
          <w:rtl/>
          <w:lang w:eastAsia="he-IL"/>
        </w:rPr>
      </w:pPr>
    </w:p>
    <w:p w:rsidR="00113D29" w:rsidRDefault="00113D29" w:rsidP="00113D29">
      <w:pPr>
        <w:rPr>
          <w:rtl/>
          <w:lang w:eastAsia="he-IL"/>
        </w:rPr>
      </w:pPr>
      <w:bookmarkStart w:id="1303" w:name="_ETM_Q1_2459928"/>
      <w:bookmarkEnd w:id="1303"/>
      <w:r>
        <w:rPr>
          <w:rFonts w:hint="cs"/>
          <w:rtl/>
          <w:lang w:eastAsia="he-IL"/>
        </w:rPr>
        <w:t>א</w:t>
      </w:r>
      <w:bookmarkStart w:id="1304" w:name="_ETM_Q1_2460187"/>
      <w:bookmarkEnd w:id="1304"/>
      <w:r>
        <w:rPr>
          <w:rFonts w:hint="cs"/>
          <w:rtl/>
          <w:lang w:eastAsia="he-IL"/>
        </w:rPr>
        <w:t>ת</w:t>
      </w:r>
      <w:bookmarkStart w:id="1305" w:name="_ETM_Q1_2460283"/>
      <w:bookmarkEnd w:id="1305"/>
      <w:r>
        <w:rPr>
          <w:rFonts w:hint="cs"/>
          <w:rtl/>
          <w:lang w:eastAsia="he-IL"/>
        </w:rPr>
        <w:t xml:space="preserve">ה רוצה מכסה אפס? </w:t>
      </w:r>
      <w:bookmarkStart w:id="1306" w:name="_ETM_Q1_2459108"/>
      <w:bookmarkEnd w:id="1306"/>
      <w:r>
        <w:rPr>
          <w:rFonts w:hint="cs"/>
          <w:rtl/>
          <w:lang w:eastAsia="he-IL"/>
        </w:rPr>
        <w:t>זה מה שאתה רוצה?</w:t>
      </w:r>
    </w:p>
    <w:p w:rsidR="00113D29" w:rsidRDefault="00113D29" w:rsidP="00113D29">
      <w:pPr>
        <w:rPr>
          <w:rtl/>
          <w:lang w:eastAsia="he-IL"/>
        </w:rPr>
      </w:pPr>
      <w:bookmarkStart w:id="1307" w:name="_ETM_Q1_2461427"/>
      <w:bookmarkStart w:id="1308" w:name="_ETM_Q1_2461508"/>
      <w:bookmarkEnd w:id="1307"/>
      <w:bookmarkEnd w:id="1308"/>
    </w:p>
    <w:p w:rsidR="00113D29" w:rsidRDefault="00113D29" w:rsidP="00D12294">
      <w:pPr>
        <w:pStyle w:val="af6"/>
        <w:rPr>
          <w:rtl/>
        </w:rPr>
      </w:pPr>
      <w:bookmarkStart w:id="1309" w:name="ET_yor_5766_181"/>
      <w:r w:rsidRPr="00D12294">
        <w:rPr>
          <w:rStyle w:val="TagStyle"/>
          <w:rtl/>
        </w:rPr>
        <w:t xml:space="preserve"> &lt;&lt; יור &gt;&gt;</w:t>
      </w:r>
      <w:r w:rsidRPr="00113D29">
        <w:rPr>
          <w:rStyle w:val="TagStyle"/>
          <w:rtl/>
        </w:rPr>
        <w:t xml:space="preserve"> </w:t>
      </w:r>
      <w:r>
        <w:rPr>
          <w:rtl/>
        </w:rPr>
        <w:t>היו"ר רם בן ברק:</w:t>
      </w:r>
      <w:r w:rsidRPr="00113D29">
        <w:rPr>
          <w:rStyle w:val="TagStyle"/>
          <w:rtl/>
        </w:rPr>
        <w:t xml:space="preserve"> </w:t>
      </w:r>
      <w:r w:rsidRPr="00D12294">
        <w:rPr>
          <w:rStyle w:val="TagStyle"/>
          <w:rtl/>
        </w:rPr>
        <w:t>&lt;&lt; יור &gt;&gt;</w:t>
      </w:r>
      <w:r>
        <w:rPr>
          <w:rtl/>
        </w:rPr>
        <w:t xml:space="preserve">   </w:t>
      </w:r>
      <w:bookmarkEnd w:id="1309"/>
    </w:p>
    <w:p w:rsidR="00113D29" w:rsidRDefault="00113D29" w:rsidP="00113D29">
      <w:pPr>
        <w:pStyle w:val="KeepWithNext"/>
        <w:rPr>
          <w:rtl/>
          <w:lang w:eastAsia="he-IL"/>
        </w:rPr>
      </w:pPr>
    </w:p>
    <w:p w:rsidR="00113D29" w:rsidRDefault="00113D29" w:rsidP="00113D29">
      <w:pPr>
        <w:rPr>
          <w:rtl/>
          <w:lang w:eastAsia="he-IL"/>
        </w:rPr>
      </w:pPr>
      <w:r>
        <w:rPr>
          <w:rFonts w:hint="cs"/>
          <w:rtl/>
          <w:lang w:eastAsia="he-IL"/>
        </w:rPr>
        <w:t>חב</w:t>
      </w:r>
      <w:bookmarkStart w:id="1310" w:name="_ETM_Q1_2460697"/>
      <w:bookmarkEnd w:id="1310"/>
      <w:r>
        <w:rPr>
          <w:rFonts w:hint="cs"/>
          <w:rtl/>
          <w:lang w:eastAsia="he-IL"/>
        </w:rPr>
        <w:t xml:space="preserve">רים, בגלל זה אנחנו יושבים ונדון </w:t>
      </w:r>
      <w:proofErr w:type="spellStart"/>
      <w:r>
        <w:rPr>
          <w:rFonts w:hint="cs"/>
          <w:rtl/>
          <w:lang w:eastAsia="he-IL"/>
        </w:rPr>
        <w:t>בהכול</w:t>
      </w:r>
      <w:proofErr w:type="spellEnd"/>
      <w:r>
        <w:rPr>
          <w:rFonts w:hint="cs"/>
          <w:rtl/>
          <w:lang w:eastAsia="he-IL"/>
        </w:rPr>
        <w:t xml:space="preserve">. </w:t>
      </w:r>
      <w:bookmarkStart w:id="1311" w:name="_ETM_Q1_2458928"/>
      <w:bookmarkEnd w:id="1311"/>
    </w:p>
    <w:p w:rsidR="00113D29" w:rsidRDefault="00113D29" w:rsidP="00113D29">
      <w:pPr>
        <w:rPr>
          <w:rtl/>
          <w:lang w:eastAsia="he-IL"/>
        </w:rPr>
      </w:pPr>
      <w:bookmarkStart w:id="1312" w:name="_ETM_Q1_2460144"/>
      <w:bookmarkStart w:id="1313" w:name="_ETM_Q1_2460236"/>
      <w:bookmarkEnd w:id="1312"/>
      <w:bookmarkEnd w:id="1313"/>
    </w:p>
    <w:p w:rsidR="00113D29" w:rsidRDefault="00113D29" w:rsidP="00D12294">
      <w:pPr>
        <w:pStyle w:val="af5"/>
        <w:rPr>
          <w:rtl/>
        </w:rPr>
      </w:pPr>
      <w:bookmarkStart w:id="1314" w:name="ET_interruption_5292_182"/>
      <w:r w:rsidRPr="00D12294">
        <w:rPr>
          <w:rStyle w:val="TagStyle"/>
          <w:rtl/>
        </w:rPr>
        <w:t xml:space="preserve"> &lt;&lt; קריאה &gt;&gt;</w:t>
      </w:r>
      <w:r w:rsidRPr="00113D29">
        <w:rPr>
          <w:rStyle w:val="TagStyle"/>
          <w:rtl/>
        </w:rPr>
        <w:t xml:space="preserve"> </w:t>
      </w:r>
      <w:r>
        <w:rPr>
          <w:rtl/>
        </w:rPr>
        <w:t>אוסאמה סעדי (הרשימה המשותפת):</w:t>
      </w:r>
      <w:r w:rsidRPr="00113D29">
        <w:rPr>
          <w:rStyle w:val="TagStyle"/>
          <w:rtl/>
        </w:rPr>
        <w:t xml:space="preserve"> </w:t>
      </w:r>
      <w:r w:rsidRPr="00D12294">
        <w:rPr>
          <w:rStyle w:val="TagStyle"/>
          <w:rtl/>
        </w:rPr>
        <w:t>&lt;&lt; קריאה &gt;&gt;</w:t>
      </w:r>
      <w:r>
        <w:rPr>
          <w:rtl/>
        </w:rPr>
        <w:t xml:space="preserve">   </w:t>
      </w:r>
      <w:bookmarkEnd w:id="1314"/>
    </w:p>
    <w:p w:rsidR="00113D29" w:rsidRDefault="00113D29" w:rsidP="00113D29">
      <w:pPr>
        <w:pStyle w:val="KeepWithNext"/>
        <w:rPr>
          <w:rtl/>
          <w:lang w:eastAsia="he-IL"/>
        </w:rPr>
      </w:pPr>
    </w:p>
    <w:p w:rsidR="00113D29" w:rsidRDefault="00113D29" w:rsidP="00113D29">
      <w:pPr>
        <w:rPr>
          <w:rtl/>
          <w:lang w:eastAsia="he-IL"/>
        </w:rPr>
      </w:pPr>
      <w:bookmarkStart w:id="1315" w:name="_ETM_Q1_2469763"/>
      <w:bookmarkEnd w:id="1315"/>
      <w:r>
        <w:rPr>
          <w:rFonts w:hint="cs"/>
          <w:rtl/>
          <w:lang w:eastAsia="he-IL"/>
        </w:rPr>
        <w:t>א</w:t>
      </w:r>
      <w:bookmarkStart w:id="1316" w:name="_ETM_Q1_2470035"/>
      <w:bookmarkStart w:id="1317" w:name="_ETM_Q1_2470119"/>
      <w:bookmarkEnd w:id="1316"/>
      <w:bookmarkEnd w:id="1317"/>
      <w:r>
        <w:rPr>
          <w:rFonts w:hint="cs"/>
          <w:rtl/>
          <w:lang w:eastAsia="he-IL"/>
        </w:rPr>
        <w:t xml:space="preserve">תה רוצה לקבוע מכסה אפס, וזהו. אני יודע מה אתה </w:t>
      </w:r>
      <w:bookmarkStart w:id="1318" w:name="_ETM_Q1_2470467"/>
      <w:bookmarkEnd w:id="1318"/>
      <w:r>
        <w:rPr>
          <w:rFonts w:hint="cs"/>
          <w:rtl/>
          <w:lang w:eastAsia="he-IL"/>
        </w:rPr>
        <w:t xml:space="preserve">רוצה, </w:t>
      </w:r>
      <w:proofErr w:type="spellStart"/>
      <w:r>
        <w:rPr>
          <w:rFonts w:hint="cs"/>
          <w:rtl/>
          <w:lang w:eastAsia="he-IL"/>
        </w:rPr>
        <w:t>דיכטר</w:t>
      </w:r>
      <w:proofErr w:type="spellEnd"/>
      <w:r>
        <w:rPr>
          <w:rFonts w:hint="cs"/>
          <w:rtl/>
          <w:lang w:eastAsia="he-IL"/>
        </w:rPr>
        <w:t xml:space="preserve">. אתה רוצה שהמכסה תהיה אפס, וזהו. </w:t>
      </w:r>
      <w:bookmarkStart w:id="1319" w:name="_ETM_Q1_2475839"/>
      <w:bookmarkEnd w:id="1319"/>
    </w:p>
    <w:p w:rsidR="00113D29" w:rsidRDefault="00113D29" w:rsidP="00113D29">
      <w:pPr>
        <w:rPr>
          <w:rtl/>
          <w:lang w:eastAsia="he-IL"/>
        </w:rPr>
      </w:pPr>
      <w:bookmarkStart w:id="1320" w:name="_ETM_Q1_2475916"/>
      <w:bookmarkEnd w:id="1320"/>
    </w:p>
    <w:p w:rsidR="00113D29" w:rsidRDefault="00113D29" w:rsidP="00D12294">
      <w:pPr>
        <w:pStyle w:val="-"/>
        <w:rPr>
          <w:rtl/>
        </w:rPr>
      </w:pPr>
      <w:bookmarkStart w:id="1321" w:name="ET_knessetmember_4613_183"/>
      <w:r w:rsidRPr="00D12294">
        <w:rPr>
          <w:rStyle w:val="TagStyle"/>
          <w:rtl/>
        </w:rPr>
        <w:t xml:space="preserve"> &lt;&lt; דובר_המשך &gt;&gt;</w:t>
      </w:r>
      <w:r w:rsidRPr="00113D29">
        <w:rPr>
          <w:rStyle w:val="TagStyle"/>
          <w:rtl/>
        </w:rPr>
        <w:t xml:space="preserve"> </w:t>
      </w:r>
      <w:r>
        <w:rPr>
          <w:rtl/>
        </w:rPr>
        <w:t xml:space="preserve">אבי </w:t>
      </w:r>
      <w:proofErr w:type="spellStart"/>
      <w:r>
        <w:rPr>
          <w:rtl/>
        </w:rPr>
        <w:t>דיכטר</w:t>
      </w:r>
      <w:proofErr w:type="spellEnd"/>
      <w:r>
        <w:rPr>
          <w:rtl/>
        </w:rPr>
        <w:t xml:space="preserve"> (הליכוד):</w:t>
      </w:r>
      <w:r w:rsidRPr="00113D29">
        <w:rPr>
          <w:rStyle w:val="TagStyle"/>
          <w:rtl/>
        </w:rPr>
        <w:t xml:space="preserve"> </w:t>
      </w:r>
      <w:r w:rsidRPr="00D12294">
        <w:rPr>
          <w:rStyle w:val="TagStyle"/>
          <w:rtl/>
        </w:rPr>
        <w:t>&lt;&lt; דובר_המשך &gt;&gt;</w:t>
      </w:r>
      <w:r>
        <w:rPr>
          <w:rtl/>
        </w:rPr>
        <w:t xml:space="preserve">   </w:t>
      </w:r>
      <w:bookmarkEnd w:id="1321"/>
    </w:p>
    <w:p w:rsidR="00113D29" w:rsidRDefault="00113D29" w:rsidP="00113D29">
      <w:pPr>
        <w:pStyle w:val="KeepWithNext"/>
        <w:rPr>
          <w:rtl/>
          <w:lang w:eastAsia="he-IL"/>
        </w:rPr>
      </w:pPr>
    </w:p>
    <w:p w:rsidR="00113D29" w:rsidRDefault="00113D29" w:rsidP="00113D29">
      <w:pPr>
        <w:rPr>
          <w:rtl/>
          <w:lang w:eastAsia="he-IL"/>
        </w:rPr>
      </w:pPr>
      <w:r>
        <w:rPr>
          <w:rFonts w:hint="cs"/>
          <w:rtl/>
          <w:lang w:eastAsia="he-IL"/>
        </w:rPr>
        <w:t>ת</w:t>
      </w:r>
      <w:bookmarkStart w:id="1322" w:name="_ETM_Q1_2476965"/>
      <w:bookmarkEnd w:id="1322"/>
      <w:r>
        <w:rPr>
          <w:rFonts w:hint="cs"/>
          <w:rtl/>
          <w:lang w:eastAsia="he-IL"/>
        </w:rPr>
        <w:t xml:space="preserve">ן לי לומר מה שאני רוצה. סעדי, אני שמח שאתה מוכן </w:t>
      </w:r>
      <w:bookmarkStart w:id="1323" w:name="_ETM_Q1_2479155"/>
      <w:bookmarkEnd w:id="1323"/>
      <w:r>
        <w:rPr>
          <w:rFonts w:hint="cs"/>
          <w:rtl/>
          <w:lang w:eastAsia="he-IL"/>
        </w:rPr>
        <w:t xml:space="preserve">להיות הפרשן שלי, ואני מקווה שאתה לא גובה על </w:t>
      </w:r>
      <w:bookmarkStart w:id="1324" w:name="_ETM_Q1_2483473"/>
      <w:bookmarkEnd w:id="1324"/>
      <w:r>
        <w:rPr>
          <w:rFonts w:hint="cs"/>
          <w:rtl/>
          <w:lang w:eastAsia="he-IL"/>
        </w:rPr>
        <w:t xml:space="preserve">זה מחיר. </w:t>
      </w:r>
    </w:p>
    <w:p w:rsidR="00113D29" w:rsidRDefault="00113D29" w:rsidP="00113D29">
      <w:pPr>
        <w:rPr>
          <w:rtl/>
          <w:lang w:eastAsia="he-IL"/>
        </w:rPr>
      </w:pPr>
      <w:bookmarkStart w:id="1325" w:name="_ETM_Q1_2489253"/>
      <w:bookmarkStart w:id="1326" w:name="_ETM_Q1_2489337"/>
      <w:bookmarkEnd w:id="1325"/>
      <w:bookmarkEnd w:id="1326"/>
    </w:p>
    <w:p w:rsidR="00113D29" w:rsidRDefault="00113D29" w:rsidP="00113D29">
      <w:pPr>
        <w:rPr>
          <w:rtl/>
          <w:lang w:eastAsia="he-IL"/>
        </w:rPr>
      </w:pPr>
      <w:bookmarkStart w:id="1327" w:name="_ETM_Q1_2489445"/>
      <w:bookmarkStart w:id="1328" w:name="_ETM_Q1_2489528"/>
      <w:bookmarkEnd w:id="1327"/>
      <w:bookmarkEnd w:id="1328"/>
      <w:r>
        <w:rPr>
          <w:rFonts w:hint="cs"/>
          <w:rtl/>
          <w:lang w:eastAsia="he-IL"/>
        </w:rPr>
        <w:t xml:space="preserve">לעצם העניין, אנחנו ככנסת </w:t>
      </w:r>
      <w:bookmarkStart w:id="1329" w:name="_ETM_Q1_2487694"/>
      <w:bookmarkEnd w:id="1329"/>
      <w:r>
        <w:rPr>
          <w:rFonts w:hint="cs"/>
          <w:rtl/>
          <w:lang w:eastAsia="he-IL"/>
        </w:rPr>
        <w:t xml:space="preserve">אמורים לפקח </w:t>
      </w:r>
      <w:bookmarkStart w:id="1330" w:name="_ETM_Q1_2483605"/>
      <w:bookmarkStart w:id="1331" w:name="_ETM_Q1_2483703"/>
      <w:bookmarkStart w:id="1332" w:name="_ETM_Q1_2484843"/>
      <w:bookmarkStart w:id="1333" w:name="_ETM_Q1_2470756"/>
      <w:bookmarkStart w:id="1334" w:name="_ETM_Q1_2470835"/>
      <w:bookmarkEnd w:id="1330"/>
      <w:bookmarkEnd w:id="1331"/>
      <w:bookmarkEnd w:id="1332"/>
      <w:bookmarkEnd w:id="1333"/>
      <w:bookmarkEnd w:id="1334"/>
      <w:r>
        <w:rPr>
          <w:rFonts w:hint="cs"/>
          <w:rtl/>
          <w:lang w:eastAsia="he-IL"/>
        </w:rPr>
        <w:t xml:space="preserve">ולבקר את הרשות המבצעת. מפקידים סמכות בידי שר </w:t>
      </w:r>
      <w:bookmarkStart w:id="1335" w:name="_ETM_Q1_2497998"/>
      <w:bookmarkEnd w:id="1335"/>
      <w:r>
        <w:rPr>
          <w:rFonts w:hint="cs"/>
          <w:rtl/>
          <w:lang w:eastAsia="he-IL"/>
        </w:rPr>
        <w:t xml:space="preserve">הפנים, ואני אומר שאת הסמכות הזאת צריך להגביל. מילה אחת </w:t>
      </w:r>
      <w:bookmarkStart w:id="1336" w:name="_ETM_Q1_2500321"/>
      <w:bookmarkEnd w:id="1336"/>
      <w:r>
        <w:rPr>
          <w:rFonts w:hint="cs"/>
          <w:rtl/>
          <w:lang w:eastAsia="he-IL"/>
        </w:rPr>
        <w:t xml:space="preserve">על הגבלה אין כאן. ירצה </w:t>
      </w:r>
      <w:r>
        <w:rPr>
          <w:rtl/>
          <w:lang w:eastAsia="he-IL"/>
        </w:rPr>
        <w:t>–</w:t>
      </w:r>
      <w:r>
        <w:rPr>
          <w:rFonts w:hint="cs"/>
          <w:rtl/>
          <w:lang w:eastAsia="he-IL"/>
        </w:rPr>
        <w:t xml:space="preserve"> יעביר. מכסה כזאת או </w:t>
      </w:r>
      <w:bookmarkStart w:id="1337" w:name="_ETM_Q1_2503397"/>
      <w:bookmarkEnd w:id="1337"/>
      <w:r>
        <w:rPr>
          <w:rFonts w:hint="cs"/>
          <w:rtl/>
          <w:lang w:eastAsia="he-IL"/>
        </w:rPr>
        <w:t xml:space="preserve">מכסה אחרת. זה לא עובד. לא יכול להיות שההצעה </w:t>
      </w:r>
      <w:bookmarkStart w:id="1338" w:name="_ETM_Q1_2509606"/>
      <w:bookmarkEnd w:id="1338"/>
      <w:r>
        <w:rPr>
          <w:rFonts w:hint="cs"/>
          <w:rtl/>
          <w:lang w:eastAsia="he-IL"/>
        </w:rPr>
        <w:t xml:space="preserve">שאתם גיבשתם </w:t>
      </w:r>
      <w:r>
        <w:rPr>
          <w:rtl/>
          <w:lang w:eastAsia="he-IL"/>
        </w:rPr>
        <w:t>–</w:t>
      </w:r>
      <w:r>
        <w:rPr>
          <w:rFonts w:hint="cs"/>
          <w:rtl/>
          <w:lang w:eastAsia="he-IL"/>
        </w:rPr>
        <w:t xml:space="preserve"> אין לי מושג איך הגעתם להצעה הזאת </w:t>
      </w:r>
      <w:bookmarkStart w:id="1339" w:name="_ETM_Q1_2511818"/>
      <w:bookmarkEnd w:id="1339"/>
      <w:r>
        <w:rPr>
          <w:rtl/>
          <w:lang w:eastAsia="he-IL"/>
        </w:rPr>
        <w:t>–</w:t>
      </w:r>
      <w:r>
        <w:rPr>
          <w:rFonts w:hint="cs"/>
          <w:rtl/>
          <w:lang w:eastAsia="he-IL"/>
        </w:rPr>
        <w:t xml:space="preserve"> לא מסתמכת על הצעות החוק שהועברו לוועדה. </w:t>
      </w:r>
    </w:p>
    <w:p w:rsidR="00113D29" w:rsidRDefault="00113D29" w:rsidP="00113D29">
      <w:pPr>
        <w:rPr>
          <w:rtl/>
          <w:lang w:eastAsia="he-IL"/>
        </w:rPr>
      </w:pPr>
      <w:bookmarkStart w:id="1340" w:name="_ETM_Q1_2517195"/>
      <w:bookmarkStart w:id="1341" w:name="_ETM_Q1_2517272"/>
      <w:bookmarkEnd w:id="1340"/>
      <w:bookmarkEnd w:id="1341"/>
    </w:p>
    <w:p w:rsidR="00113D29" w:rsidRDefault="00113D29" w:rsidP="00113D29">
      <w:pPr>
        <w:rPr>
          <w:rtl/>
          <w:lang w:eastAsia="he-IL"/>
        </w:rPr>
      </w:pPr>
      <w:bookmarkStart w:id="1342" w:name="_ETM_Q1_2517339"/>
      <w:bookmarkStart w:id="1343" w:name="_ETM_Q1_2517410"/>
      <w:bookmarkEnd w:id="1342"/>
      <w:bookmarkEnd w:id="1343"/>
      <w:r>
        <w:rPr>
          <w:rFonts w:hint="cs"/>
          <w:rtl/>
          <w:lang w:eastAsia="he-IL"/>
        </w:rPr>
        <w:t xml:space="preserve">לכן, </w:t>
      </w:r>
      <w:bookmarkStart w:id="1344" w:name="_ETM_Q1_2518011"/>
      <w:bookmarkEnd w:id="1344"/>
      <w:r>
        <w:rPr>
          <w:rFonts w:hint="cs"/>
          <w:rtl/>
          <w:lang w:eastAsia="he-IL"/>
        </w:rPr>
        <w:t>אני מבקש שבנוסח שאתם שמים, תכללו גם למען המקצוענות</w:t>
      </w:r>
      <w:bookmarkStart w:id="1345" w:name="_ETM_Q1_2524981"/>
      <w:bookmarkEnd w:id="1345"/>
      <w:r>
        <w:rPr>
          <w:rFonts w:hint="cs"/>
          <w:rtl/>
          <w:lang w:eastAsia="he-IL"/>
        </w:rPr>
        <w:t xml:space="preserve">, גם למען ההגינות וגם למען הנראות, את הסעיפים הרלוונטיים </w:t>
      </w:r>
      <w:bookmarkStart w:id="1346" w:name="_ETM_Q1_2530825"/>
      <w:bookmarkEnd w:id="1346"/>
      <w:r>
        <w:rPr>
          <w:rFonts w:hint="cs"/>
          <w:rtl/>
          <w:lang w:eastAsia="he-IL"/>
        </w:rPr>
        <w:t xml:space="preserve">לגבי מכסה, לגבי הנושא של שקיפות. השקיפות שהוצעה בהצעת </w:t>
      </w:r>
      <w:bookmarkStart w:id="1347" w:name="_ETM_Q1_2535745"/>
      <w:bookmarkEnd w:id="1347"/>
      <w:r>
        <w:rPr>
          <w:rFonts w:hint="cs"/>
          <w:rtl/>
          <w:lang w:eastAsia="he-IL"/>
        </w:rPr>
        <w:t xml:space="preserve">החוק, ועברה בקריאה הראשונה בכנסת, לא דומה לשקיפות שהצגתם כאן. </w:t>
      </w:r>
      <w:bookmarkStart w:id="1348" w:name="_ETM_Q1_2541511"/>
      <w:bookmarkEnd w:id="1348"/>
      <w:r>
        <w:rPr>
          <w:rFonts w:hint="cs"/>
          <w:rtl/>
          <w:lang w:eastAsia="he-IL"/>
        </w:rPr>
        <w:t xml:space="preserve">אפשר להתווכח על זה, אבל אי-אפשר מחודש לעבור לשנה. </w:t>
      </w:r>
      <w:bookmarkStart w:id="1349" w:name="_ETM_Q1_2542371"/>
      <w:bookmarkStart w:id="1350" w:name="_ETM_Q1_2542627"/>
      <w:bookmarkEnd w:id="1349"/>
      <w:bookmarkEnd w:id="1350"/>
    </w:p>
    <w:p w:rsidR="00113D29" w:rsidRDefault="00113D29" w:rsidP="00113D29">
      <w:pPr>
        <w:rPr>
          <w:rtl/>
          <w:lang w:eastAsia="he-IL"/>
        </w:rPr>
      </w:pPr>
      <w:bookmarkStart w:id="1351" w:name="_ETM_Q1_2542723"/>
      <w:bookmarkEnd w:id="1351"/>
    </w:p>
    <w:p w:rsidR="00113D29" w:rsidRDefault="00113D29" w:rsidP="00D12294">
      <w:pPr>
        <w:pStyle w:val="af5"/>
        <w:rPr>
          <w:rtl/>
        </w:rPr>
      </w:pPr>
      <w:bookmarkStart w:id="1352" w:name="ET_interruption_6157_185"/>
      <w:r w:rsidRPr="00D12294">
        <w:rPr>
          <w:rStyle w:val="TagStyle"/>
          <w:rtl/>
        </w:rPr>
        <w:t xml:space="preserve"> &lt;&lt; קריאה &gt;&gt;</w:t>
      </w:r>
      <w:r w:rsidRPr="00113D2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13D29">
        <w:rPr>
          <w:rStyle w:val="TagStyle"/>
          <w:rtl/>
        </w:rPr>
        <w:t xml:space="preserve"> </w:t>
      </w:r>
      <w:r w:rsidRPr="00D12294">
        <w:rPr>
          <w:rStyle w:val="TagStyle"/>
          <w:rtl/>
        </w:rPr>
        <w:t>&lt;&lt; קריאה &gt;&gt;</w:t>
      </w:r>
      <w:r>
        <w:rPr>
          <w:rtl/>
        </w:rPr>
        <w:t xml:space="preserve">   </w:t>
      </w:r>
      <w:bookmarkEnd w:id="1352"/>
    </w:p>
    <w:p w:rsidR="00113D29" w:rsidRDefault="00113D29" w:rsidP="00113D29">
      <w:pPr>
        <w:pStyle w:val="KeepWithNext"/>
        <w:rPr>
          <w:rtl/>
          <w:lang w:eastAsia="he-IL"/>
        </w:rPr>
      </w:pPr>
    </w:p>
    <w:p w:rsidR="00113D29" w:rsidRDefault="00113D29" w:rsidP="00113D29">
      <w:pPr>
        <w:rPr>
          <w:rtl/>
          <w:lang w:eastAsia="he-IL"/>
        </w:rPr>
      </w:pPr>
      <w:bookmarkStart w:id="1353" w:name="_ETM_Q1_2544485"/>
      <w:bookmarkEnd w:id="1353"/>
      <w:r>
        <w:rPr>
          <w:rFonts w:hint="cs"/>
          <w:rtl/>
          <w:lang w:eastAsia="he-IL"/>
        </w:rPr>
        <w:t xml:space="preserve">היה דיווח פעם בחודש, ופה דיווח פעם בשנה. דיווח פעם </w:t>
      </w:r>
      <w:bookmarkStart w:id="1354" w:name="_ETM_Q1_2545837"/>
      <w:bookmarkEnd w:id="1354"/>
      <w:r>
        <w:rPr>
          <w:rFonts w:hint="cs"/>
          <w:rtl/>
          <w:lang w:eastAsia="he-IL"/>
        </w:rPr>
        <w:t xml:space="preserve">בשנה זה בדיחה, כי בכל מקרה החוק מוארך. </w:t>
      </w:r>
    </w:p>
    <w:p w:rsidR="00113D29" w:rsidRDefault="00113D29" w:rsidP="00113D29">
      <w:pPr>
        <w:rPr>
          <w:rtl/>
          <w:lang w:eastAsia="he-IL"/>
        </w:rPr>
      </w:pPr>
      <w:bookmarkStart w:id="1355" w:name="_ETM_Q1_2549268"/>
      <w:bookmarkStart w:id="1356" w:name="_ETM_Q1_2549369"/>
      <w:bookmarkEnd w:id="1355"/>
      <w:bookmarkEnd w:id="1356"/>
    </w:p>
    <w:p w:rsidR="00113D29" w:rsidRDefault="00113D29" w:rsidP="00D12294">
      <w:pPr>
        <w:pStyle w:val="-"/>
        <w:rPr>
          <w:rtl/>
        </w:rPr>
      </w:pPr>
      <w:bookmarkStart w:id="1357" w:name="ET_knessetmember_4613_186"/>
      <w:r w:rsidRPr="00D12294">
        <w:rPr>
          <w:rStyle w:val="TagStyle"/>
          <w:rtl/>
        </w:rPr>
        <w:t xml:space="preserve"> &lt;&lt; דובר_המשך &gt;&gt;</w:t>
      </w:r>
      <w:r w:rsidRPr="00113D29">
        <w:rPr>
          <w:rStyle w:val="TagStyle"/>
          <w:rtl/>
        </w:rPr>
        <w:t xml:space="preserve"> </w:t>
      </w:r>
      <w:r>
        <w:rPr>
          <w:rtl/>
        </w:rPr>
        <w:t xml:space="preserve">אבי </w:t>
      </w:r>
      <w:proofErr w:type="spellStart"/>
      <w:r>
        <w:rPr>
          <w:rtl/>
        </w:rPr>
        <w:t>דיכטר</w:t>
      </w:r>
      <w:proofErr w:type="spellEnd"/>
      <w:r>
        <w:rPr>
          <w:rtl/>
        </w:rPr>
        <w:t xml:space="preserve"> (הליכוד):</w:t>
      </w:r>
      <w:r w:rsidRPr="00113D29">
        <w:rPr>
          <w:rStyle w:val="TagStyle"/>
          <w:rtl/>
        </w:rPr>
        <w:t xml:space="preserve"> </w:t>
      </w:r>
      <w:r w:rsidRPr="00D12294">
        <w:rPr>
          <w:rStyle w:val="TagStyle"/>
          <w:rtl/>
        </w:rPr>
        <w:t>&lt;&lt; דובר_המשך &gt;&gt;</w:t>
      </w:r>
      <w:r>
        <w:rPr>
          <w:rtl/>
        </w:rPr>
        <w:t xml:space="preserve">   </w:t>
      </w:r>
      <w:bookmarkEnd w:id="1357"/>
    </w:p>
    <w:p w:rsidR="00113D29" w:rsidRDefault="00113D29" w:rsidP="00113D29">
      <w:pPr>
        <w:pStyle w:val="KeepWithNext"/>
        <w:rPr>
          <w:rtl/>
          <w:lang w:eastAsia="he-IL"/>
        </w:rPr>
      </w:pPr>
    </w:p>
    <w:p w:rsidR="00113D29" w:rsidRDefault="000D37AF" w:rsidP="003B1E1D">
      <w:pPr>
        <w:rPr>
          <w:rtl/>
          <w:lang w:eastAsia="he-IL"/>
        </w:rPr>
      </w:pPr>
      <w:bookmarkStart w:id="1358" w:name="_ETM_Q1_2550683"/>
      <w:bookmarkEnd w:id="1358"/>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שמח שאתה מחזק את דעתי. אני אומר </w:t>
      </w:r>
      <w:bookmarkStart w:id="1359" w:name="_ETM_Q1_2558858"/>
      <w:bookmarkEnd w:id="1359"/>
      <w:r>
        <w:rPr>
          <w:rFonts w:hint="cs"/>
          <w:rtl/>
          <w:lang w:eastAsia="he-IL"/>
        </w:rPr>
        <w:t xml:space="preserve">לעצמנו, שהדיון הזה וההתייחסות של המכובדים </w:t>
      </w:r>
      <w:bookmarkStart w:id="1360" w:name="_ETM_Q1_2562362"/>
      <w:bookmarkEnd w:id="1360"/>
      <w:r>
        <w:rPr>
          <w:rFonts w:hint="cs"/>
          <w:rtl/>
          <w:lang w:eastAsia="he-IL"/>
        </w:rPr>
        <w:t xml:space="preserve">שדיברו כאן, זה כאילו אנחנו עוסקים בקליטת אנשים שמגיעים מזירות </w:t>
      </w:r>
      <w:bookmarkStart w:id="1361" w:name="_ETM_Q1_2570602"/>
      <w:bookmarkEnd w:id="1361"/>
      <w:r>
        <w:rPr>
          <w:rFonts w:hint="cs"/>
          <w:rtl/>
          <w:lang w:eastAsia="he-IL"/>
        </w:rPr>
        <w:t xml:space="preserve">שונות, ממדינות שונות. הסוגיה המרכזית שלשלמה החוק הזה נחקק ב-2003, </w:t>
      </w:r>
      <w:bookmarkStart w:id="1362" w:name="_ETM_Q1_2582458"/>
      <w:bookmarkEnd w:id="1362"/>
      <w:r>
        <w:rPr>
          <w:rFonts w:hint="cs"/>
          <w:rtl/>
          <w:lang w:eastAsia="he-IL"/>
        </w:rPr>
        <w:t xml:space="preserve">תוקן בהמשך, עולה עכשיו פעם נוספת, ובסוף </w:t>
      </w:r>
      <w:bookmarkStart w:id="1363" w:name="_ETM_Q1_2586056"/>
      <w:bookmarkEnd w:id="1363"/>
      <w:r>
        <w:rPr>
          <w:rFonts w:hint="cs"/>
          <w:rtl/>
          <w:lang w:eastAsia="he-IL"/>
        </w:rPr>
        <w:t xml:space="preserve">ייכנס, אני מקווה, לחוק ההגירה, במהרה בימינו, שיעשה סדר </w:t>
      </w:r>
      <w:bookmarkStart w:id="1364" w:name="_ETM_Q1_2591067"/>
      <w:bookmarkEnd w:id="1364"/>
      <w:r>
        <w:rPr>
          <w:rFonts w:hint="cs"/>
          <w:rtl/>
          <w:lang w:eastAsia="he-IL"/>
        </w:rPr>
        <w:t xml:space="preserve">לא בהוראת שעה, אלא בחוק בספר החוקים של מדינת ישראל. </w:t>
      </w:r>
      <w:bookmarkStart w:id="1365" w:name="_ETM_Q1_2594194"/>
      <w:bookmarkEnd w:id="1365"/>
      <w:r>
        <w:rPr>
          <w:rFonts w:hint="cs"/>
          <w:rtl/>
          <w:lang w:eastAsia="he-IL"/>
        </w:rPr>
        <w:t xml:space="preserve">לא יכול להיות שזירה כמו יהודה, שומרון ועזה, שהיא זירת </w:t>
      </w:r>
      <w:bookmarkStart w:id="1366" w:name="_ETM_Q1_2602618"/>
      <w:bookmarkEnd w:id="1366"/>
      <w:r>
        <w:rPr>
          <w:rFonts w:hint="cs"/>
          <w:rtl/>
          <w:lang w:eastAsia="he-IL"/>
        </w:rPr>
        <w:t xml:space="preserve">טרור לכל דבר ועניין, יצרנית הטרור הכי קשה למדינת ישראל, </w:t>
      </w:r>
      <w:bookmarkStart w:id="1367" w:name="_ETM_Q1_2606293"/>
      <w:bookmarkEnd w:id="1367"/>
      <w:r>
        <w:rPr>
          <w:rFonts w:hint="cs"/>
          <w:rtl/>
          <w:lang w:eastAsia="he-IL"/>
        </w:rPr>
        <w:t xml:space="preserve">שהייתה אי פעם, יותר קשה מכל זירה אחרת, לא יכול </w:t>
      </w:r>
      <w:bookmarkStart w:id="1368" w:name="_ETM_Q1_2611404"/>
      <w:bookmarkEnd w:id="1368"/>
      <w:r>
        <w:rPr>
          <w:rFonts w:hint="cs"/>
          <w:rtl/>
          <w:lang w:eastAsia="he-IL"/>
        </w:rPr>
        <w:t xml:space="preserve">להיות שאנחנו עוסקים בזירה הזאת כאילו היא זירה רגילה. היא </w:t>
      </w:r>
      <w:bookmarkStart w:id="1369" w:name="_ETM_Q1_2615601"/>
      <w:bookmarkEnd w:id="1369"/>
      <w:r>
        <w:rPr>
          <w:rFonts w:hint="cs"/>
          <w:rtl/>
          <w:lang w:eastAsia="he-IL"/>
        </w:rPr>
        <w:t xml:space="preserve">לא זירה רגילה; היא לא זירה שאפשר להתייחס אליה </w:t>
      </w:r>
      <w:bookmarkStart w:id="1370" w:name="_ETM_Q1_2617486"/>
      <w:bookmarkEnd w:id="1370"/>
      <w:r>
        <w:rPr>
          <w:rFonts w:hint="cs"/>
          <w:rtl/>
          <w:lang w:eastAsia="he-IL"/>
        </w:rPr>
        <w:t xml:space="preserve">כזירה רגילה; היא לא זירה שאפשר לומר </w:t>
      </w:r>
      <w:bookmarkStart w:id="1371" w:name="_ETM_Q1_2622181"/>
      <w:bookmarkEnd w:id="1371"/>
      <w:r>
        <w:rPr>
          <w:rFonts w:hint="cs"/>
          <w:rtl/>
          <w:lang w:eastAsia="he-IL"/>
        </w:rPr>
        <w:t xml:space="preserve">עליה </w:t>
      </w:r>
      <w:r>
        <w:rPr>
          <w:rtl/>
          <w:lang w:eastAsia="he-IL"/>
        </w:rPr>
        <w:t>–</w:t>
      </w:r>
      <w:r>
        <w:rPr>
          <w:rFonts w:hint="cs"/>
          <w:rtl/>
          <w:lang w:eastAsia="he-IL"/>
        </w:rPr>
        <w:t xml:space="preserve"> יבואו כמה שיבואו. </w:t>
      </w:r>
    </w:p>
    <w:p w:rsidR="000D37AF" w:rsidRDefault="000D37AF" w:rsidP="00113D29">
      <w:pPr>
        <w:rPr>
          <w:rtl/>
          <w:lang w:eastAsia="he-IL"/>
        </w:rPr>
      </w:pPr>
      <w:bookmarkStart w:id="1372" w:name="_ETM_Q1_2624146"/>
      <w:bookmarkStart w:id="1373" w:name="_ETM_Q1_2624229"/>
      <w:bookmarkEnd w:id="1372"/>
      <w:bookmarkEnd w:id="1373"/>
    </w:p>
    <w:p w:rsidR="000D37AF" w:rsidRDefault="000D37AF" w:rsidP="00A965C0">
      <w:pPr>
        <w:rPr>
          <w:rtl/>
          <w:lang w:eastAsia="he-IL"/>
        </w:rPr>
      </w:pPr>
      <w:bookmarkStart w:id="1374" w:name="_ETM_Q1_2624305"/>
      <w:bookmarkEnd w:id="1374"/>
      <w:r>
        <w:rPr>
          <w:rFonts w:hint="cs"/>
          <w:rtl/>
          <w:lang w:eastAsia="he-IL"/>
        </w:rPr>
        <w:t>ב</w:t>
      </w:r>
      <w:bookmarkStart w:id="1375" w:name="_ETM_Q1_2624387"/>
      <w:bookmarkEnd w:id="1375"/>
      <w:r>
        <w:rPr>
          <w:rFonts w:hint="cs"/>
          <w:rtl/>
          <w:lang w:eastAsia="he-IL"/>
        </w:rPr>
        <w:t xml:space="preserve">מסמך שב"כ מופיע סעיף מאוד </w:t>
      </w:r>
      <w:bookmarkStart w:id="1376" w:name="_ETM_Q1_2626901"/>
      <w:bookmarkEnd w:id="1376"/>
      <w:r>
        <w:rPr>
          <w:rFonts w:hint="cs"/>
          <w:rtl/>
          <w:lang w:eastAsia="he-IL"/>
        </w:rPr>
        <w:t xml:space="preserve">משמעותי, בעיניי, למי שעוסק בחוק הזה ובאמת מבין את </w:t>
      </w:r>
      <w:bookmarkStart w:id="1377" w:name="_ETM_Q1_2634966"/>
      <w:bookmarkEnd w:id="1377"/>
      <w:r>
        <w:rPr>
          <w:rFonts w:hint="cs"/>
          <w:rtl/>
          <w:lang w:eastAsia="he-IL"/>
        </w:rPr>
        <w:t xml:space="preserve">הדברים שנכתבו כאן. במסמך נכתב שלאיומים הנ"ל יש </w:t>
      </w:r>
      <w:bookmarkStart w:id="1378" w:name="_ETM_Q1_2643400"/>
      <w:bookmarkEnd w:id="1378"/>
      <w:r>
        <w:rPr>
          <w:rFonts w:hint="cs"/>
          <w:rtl/>
          <w:lang w:eastAsia="he-IL"/>
        </w:rPr>
        <w:t>להוסיף את הבעייתיות והקושי הטבועים והמובנים בעריכת אבחון ביטחוני</w:t>
      </w:r>
      <w:bookmarkStart w:id="1379" w:name="_ETM_Q1_2656591"/>
      <w:bookmarkEnd w:id="1379"/>
      <w:r>
        <w:rPr>
          <w:rFonts w:hint="cs"/>
          <w:rtl/>
          <w:lang w:eastAsia="he-IL"/>
        </w:rPr>
        <w:t xml:space="preserve"> פרטני מראש לכלל מבקשי איחוד המשפחות</w:t>
      </w:r>
      <w:r w:rsidR="003B1E1D">
        <w:rPr>
          <w:rFonts w:hint="cs"/>
          <w:rtl/>
          <w:lang w:eastAsia="he-IL"/>
        </w:rPr>
        <w:t xml:space="preserve">, והנינים הם אוכלוסיית הסיכון. </w:t>
      </w:r>
      <w:bookmarkStart w:id="1380" w:name="_ETM_Q1_2662688"/>
      <w:bookmarkEnd w:id="1380"/>
      <w:r w:rsidR="003B1E1D">
        <w:rPr>
          <w:rFonts w:hint="cs"/>
          <w:rtl/>
          <w:lang w:eastAsia="he-IL"/>
        </w:rPr>
        <w:t>אלה נובעים מכך שהמוטיבציה של ארגו</w:t>
      </w:r>
      <w:r w:rsidR="00A965C0">
        <w:rPr>
          <w:rFonts w:hint="cs"/>
          <w:rtl/>
          <w:lang w:eastAsia="he-IL"/>
        </w:rPr>
        <w:t>ני</w:t>
      </w:r>
      <w:r w:rsidR="003B1E1D">
        <w:rPr>
          <w:rFonts w:hint="cs"/>
          <w:rtl/>
          <w:lang w:eastAsia="he-IL"/>
        </w:rPr>
        <w:t xml:space="preserve"> הטרור </w:t>
      </w:r>
      <w:r w:rsidR="003B1E1D">
        <w:rPr>
          <w:rtl/>
          <w:lang w:eastAsia="he-IL"/>
        </w:rPr>
        <w:t>–</w:t>
      </w:r>
      <w:r w:rsidR="003B1E1D">
        <w:rPr>
          <w:rFonts w:hint="cs"/>
          <w:rtl/>
          <w:lang w:eastAsia="he-IL"/>
        </w:rPr>
        <w:t xml:space="preserve"> </w:t>
      </w:r>
      <w:bookmarkStart w:id="1381" w:name="_ETM_Q1_2667309"/>
      <w:bookmarkEnd w:id="1381"/>
      <w:r w:rsidR="003B1E1D">
        <w:rPr>
          <w:rFonts w:hint="cs"/>
          <w:rtl/>
          <w:lang w:eastAsia="he-IL"/>
        </w:rPr>
        <w:t xml:space="preserve">אדוני היושב-ראש, אני רוצה את תשומת לבך. למרות שאתה </w:t>
      </w:r>
      <w:bookmarkStart w:id="1382" w:name="_ETM_Q1_2672194"/>
      <w:bookmarkEnd w:id="1382"/>
      <w:r w:rsidR="003B1E1D">
        <w:rPr>
          <w:rFonts w:hint="cs"/>
          <w:rtl/>
          <w:lang w:eastAsia="he-IL"/>
        </w:rPr>
        <w:t xml:space="preserve">לא בא מתחום הביטחון, אני רוצה שתהיה מרוכז בדברים </w:t>
      </w:r>
      <w:bookmarkStart w:id="1383" w:name="_ETM_Q1_2674267"/>
      <w:bookmarkEnd w:id="1383"/>
      <w:r w:rsidR="003B1E1D">
        <w:rPr>
          <w:rFonts w:hint="cs"/>
          <w:rtl/>
          <w:lang w:eastAsia="he-IL"/>
        </w:rPr>
        <w:t xml:space="preserve">האלה </w:t>
      </w:r>
      <w:r w:rsidR="00A965C0">
        <w:rPr>
          <w:rtl/>
          <w:lang w:eastAsia="he-IL"/>
        </w:rPr>
        <w:t>–</w:t>
      </w:r>
      <w:r w:rsidR="003B1E1D">
        <w:rPr>
          <w:rFonts w:hint="cs"/>
          <w:rtl/>
          <w:lang w:eastAsia="he-IL"/>
        </w:rPr>
        <w:t xml:space="preserve"> </w:t>
      </w:r>
      <w:r w:rsidR="00A965C0">
        <w:rPr>
          <w:rFonts w:hint="cs"/>
          <w:rtl/>
          <w:lang w:eastAsia="he-IL"/>
        </w:rPr>
        <w:t xml:space="preserve">לגייס לשורותיהם את מבקשי איחוד המשפחות, גוברת </w:t>
      </w:r>
      <w:bookmarkStart w:id="1384" w:name="_ETM_Q1_2689305"/>
      <w:bookmarkEnd w:id="1384"/>
      <w:r w:rsidR="00A965C0">
        <w:rPr>
          <w:rFonts w:hint="cs"/>
          <w:rtl/>
          <w:lang w:eastAsia="he-IL"/>
        </w:rPr>
        <w:t xml:space="preserve">דווקא לאחר שהמבקש זוכה להיתר, המאפשר לו להיכנס לישראל, לנוע </w:t>
      </w:r>
      <w:bookmarkStart w:id="1385" w:name="_ETM_Q1_2695679"/>
      <w:bookmarkEnd w:id="1385"/>
      <w:r w:rsidR="00A965C0">
        <w:rPr>
          <w:rFonts w:hint="cs"/>
          <w:rtl/>
          <w:lang w:eastAsia="he-IL"/>
        </w:rPr>
        <w:t xml:space="preserve">בה בחופשיות, ומכך שתוצאותיו של האבחון הפרטני אינו מעיד לכשעצמו </w:t>
      </w:r>
      <w:bookmarkStart w:id="1386" w:name="_ETM_Q1_2702179"/>
      <w:bookmarkEnd w:id="1386"/>
      <w:r w:rsidR="00A965C0">
        <w:rPr>
          <w:rFonts w:hint="cs"/>
          <w:rtl/>
          <w:lang w:eastAsia="he-IL"/>
        </w:rPr>
        <w:t xml:space="preserve">על היעדר סיכון ביטחוני עתידי, אם בכלל. </w:t>
      </w:r>
    </w:p>
    <w:p w:rsidR="00A965C0" w:rsidRDefault="00A965C0" w:rsidP="00A965C0">
      <w:pPr>
        <w:rPr>
          <w:rtl/>
          <w:lang w:eastAsia="he-IL"/>
        </w:rPr>
      </w:pPr>
      <w:bookmarkStart w:id="1387" w:name="_ETM_Q1_2705860"/>
      <w:bookmarkStart w:id="1388" w:name="_ETM_Q1_2705942"/>
      <w:bookmarkEnd w:id="1387"/>
      <w:bookmarkEnd w:id="1388"/>
    </w:p>
    <w:p w:rsidR="00A965C0" w:rsidRDefault="00A965C0" w:rsidP="00A965C0">
      <w:pPr>
        <w:rPr>
          <w:rtl/>
          <w:lang w:eastAsia="he-IL"/>
        </w:rPr>
      </w:pPr>
      <w:bookmarkStart w:id="1389" w:name="_ETM_Q1_2706020"/>
      <w:bookmarkStart w:id="1390" w:name="_ETM_Q1_2706088"/>
      <w:bookmarkEnd w:id="1389"/>
      <w:bookmarkEnd w:id="1390"/>
      <w:r>
        <w:rPr>
          <w:rFonts w:hint="cs"/>
          <w:rtl/>
          <w:lang w:eastAsia="he-IL"/>
        </w:rPr>
        <w:t>זה סעיף מקצועי,</w:t>
      </w:r>
      <w:bookmarkStart w:id="1391" w:name="_ETM_Q1_2707102"/>
      <w:bookmarkEnd w:id="1391"/>
      <w:r>
        <w:rPr>
          <w:rFonts w:hint="cs"/>
          <w:rtl/>
          <w:lang w:eastAsia="he-IL"/>
        </w:rPr>
        <w:t xml:space="preserve"> רציני, ואני אומר לך שהוא עובר ככה, החבר'ה </w:t>
      </w:r>
      <w:bookmarkStart w:id="1392" w:name="_ETM_Q1_2710504"/>
      <w:bookmarkEnd w:id="1392"/>
      <w:r>
        <w:rPr>
          <w:rFonts w:hint="cs"/>
          <w:rtl/>
          <w:lang w:eastAsia="he-IL"/>
        </w:rPr>
        <w:t xml:space="preserve">מטאטאים אותו הצידה. אנחנו לא יכולים לעבור בחוק הזה ולומר: </w:t>
      </w:r>
      <w:bookmarkStart w:id="1393" w:name="_ETM_Q1_2719178"/>
      <w:bookmarkEnd w:id="1393"/>
      <w:r>
        <w:rPr>
          <w:rFonts w:hint="cs"/>
          <w:rtl/>
          <w:lang w:eastAsia="he-IL"/>
        </w:rPr>
        <w:t xml:space="preserve">יש ירידה בטרור? נפגוש את הסיפור, אם חס וחלילה יהיה </w:t>
      </w:r>
      <w:bookmarkStart w:id="1394" w:name="_ETM_Q1_2724440"/>
      <w:bookmarkEnd w:id="1394"/>
      <w:r>
        <w:rPr>
          <w:rFonts w:hint="cs"/>
          <w:rtl/>
          <w:lang w:eastAsia="he-IL"/>
        </w:rPr>
        <w:t xml:space="preserve">פה גל טרור נוסף, ואז נבדוק את עצמנו. </w:t>
      </w:r>
    </w:p>
    <w:p w:rsidR="00A965C0" w:rsidRDefault="00A965C0" w:rsidP="00A965C0">
      <w:pPr>
        <w:rPr>
          <w:rtl/>
          <w:lang w:eastAsia="he-IL"/>
        </w:rPr>
      </w:pPr>
      <w:bookmarkStart w:id="1395" w:name="_ETM_Q1_2726783"/>
      <w:bookmarkStart w:id="1396" w:name="_ETM_Q1_2726854"/>
      <w:bookmarkEnd w:id="1395"/>
      <w:bookmarkEnd w:id="1396"/>
    </w:p>
    <w:p w:rsidR="00A965C0" w:rsidRDefault="00A965C0" w:rsidP="00D12294">
      <w:pPr>
        <w:pStyle w:val="af5"/>
        <w:rPr>
          <w:rtl/>
        </w:rPr>
      </w:pPr>
      <w:bookmarkStart w:id="1397" w:name="ET_interruption_5292_187"/>
      <w:r w:rsidRPr="00D12294">
        <w:rPr>
          <w:rStyle w:val="TagStyle"/>
          <w:rtl/>
        </w:rPr>
        <w:t xml:space="preserve"> &lt;&lt; קריאה &gt;&gt;</w:t>
      </w:r>
      <w:r w:rsidRPr="00A965C0">
        <w:rPr>
          <w:rStyle w:val="TagStyle"/>
          <w:rtl/>
        </w:rPr>
        <w:t xml:space="preserve"> </w:t>
      </w:r>
      <w:r>
        <w:rPr>
          <w:rtl/>
        </w:rPr>
        <w:t>אוסאמה סעדי (הרשימה המשותפת):</w:t>
      </w:r>
      <w:r w:rsidRPr="00A965C0">
        <w:rPr>
          <w:rStyle w:val="TagStyle"/>
          <w:rtl/>
        </w:rPr>
        <w:t xml:space="preserve"> </w:t>
      </w:r>
      <w:r w:rsidRPr="00D12294">
        <w:rPr>
          <w:rStyle w:val="TagStyle"/>
          <w:rtl/>
        </w:rPr>
        <w:t>&lt;&lt; קריאה &gt;&gt;</w:t>
      </w:r>
      <w:r>
        <w:rPr>
          <w:rtl/>
        </w:rPr>
        <w:t xml:space="preserve">   </w:t>
      </w:r>
      <w:bookmarkEnd w:id="1397"/>
    </w:p>
    <w:p w:rsidR="00A965C0" w:rsidRDefault="00A965C0" w:rsidP="00A965C0">
      <w:pPr>
        <w:pStyle w:val="KeepWithNext"/>
        <w:rPr>
          <w:rtl/>
          <w:lang w:eastAsia="he-IL"/>
        </w:rPr>
      </w:pPr>
    </w:p>
    <w:p w:rsidR="00A965C0" w:rsidRDefault="00A965C0" w:rsidP="00A965C0">
      <w:pPr>
        <w:rPr>
          <w:rtl/>
          <w:lang w:eastAsia="he-IL"/>
        </w:rPr>
      </w:pPr>
      <w:bookmarkStart w:id="1398" w:name="_ETM_Q1_2729025"/>
      <w:bookmarkEnd w:id="1398"/>
      <w:r>
        <w:rPr>
          <w:rFonts w:hint="cs"/>
          <w:rtl/>
          <w:lang w:eastAsia="he-IL"/>
        </w:rPr>
        <w:t xml:space="preserve">לכן זה </w:t>
      </w:r>
      <w:bookmarkStart w:id="1399" w:name="_ETM_Q1_2730400"/>
      <w:bookmarkEnd w:id="1399"/>
      <w:r>
        <w:rPr>
          <w:rFonts w:hint="cs"/>
          <w:rtl/>
          <w:lang w:eastAsia="he-IL"/>
        </w:rPr>
        <w:t>כל שנה.</w:t>
      </w:r>
    </w:p>
    <w:p w:rsidR="005254AD" w:rsidRDefault="005254AD" w:rsidP="00A965C0">
      <w:pPr>
        <w:rPr>
          <w:rtl/>
          <w:lang w:eastAsia="he-IL"/>
        </w:rPr>
      </w:pPr>
    </w:p>
    <w:p w:rsidR="00A965C0" w:rsidRDefault="00A965C0" w:rsidP="00A965C0">
      <w:pPr>
        <w:rPr>
          <w:rStyle w:val="TagStyle"/>
          <w:rtl/>
        </w:rPr>
      </w:pPr>
      <w:bookmarkStart w:id="1400" w:name="_ETM_Q1_2730628"/>
      <w:bookmarkStart w:id="1401" w:name="_ETM_Q1_2730722"/>
      <w:bookmarkEnd w:id="1400"/>
      <w:bookmarkEnd w:id="1401"/>
    </w:p>
    <w:p w:rsidR="00A965C0" w:rsidRDefault="00A965C0" w:rsidP="00D12294">
      <w:pPr>
        <w:pStyle w:val="-"/>
        <w:rPr>
          <w:rtl/>
        </w:rPr>
      </w:pPr>
      <w:bookmarkStart w:id="1402" w:name="ET_knessetmember_4613_189"/>
      <w:r w:rsidRPr="00D12294">
        <w:rPr>
          <w:rStyle w:val="TagStyle"/>
          <w:rtl/>
        </w:rPr>
        <w:t xml:space="preserve"> &lt;&lt; דובר_המשך &gt;&gt;</w:t>
      </w:r>
      <w:r w:rsidRPr="00A965C0">
        <w:rPr>
          <w:rStyle w:val="TagStyle"/>
          <w:rtl/>
        </w:rPr>
        <w:t xml:space="preserve"> </w:t>
      </w:r>
      <w:r>
        <w:rPr>
          <w:rtl/>
        </w:rPr>
        <w:t xml:space="preserve">אבי </w:t>
      </w:r>
      <w:proofErr w:type="spellStart"/>
      <w:r>
        <w:rPr>
          <w:rtl/>
        </w:rPr>
        <w:t>דיכטר</w:t>
      </w:r>
      <w:proofErr w:type="spellEnd"/>
      <w:r>
        <w:rPr>
          <w:rtl/>
        </w:rPr>
        <w:t xml:space="preserve"> (הליכוד):</w:t>
      </w:r>
      <w:r w:rsidRPr="00A965C0">
        <w:rPr>
          <w:rStyle w:val="TagStyle"/>
          <w:rtl/>
        </w:rPr>
        <w:t xml:space="preserve"> </w:t>
      </w:r>
      <w:r w:rsidRPr="00D12294">
        <w:rPr>
          <w:rStyle w:val="TagStyle"/>
          <w:rtl/>
        </w:rPr>
        <w:t>&lt;&lt; דובר_המשך &gt;&gt;</w:t>
      </w:r>
      <w:r>
        <w:rPr>
          <w:rtl/>
        </w:rPr>
        <w:t xml:space="preserve">   </w:t>
      </w:r>
      <w:bookmarkEnd w:id="1402"/>
    </w:p>
    <w:p w:rsidR="00A965C0" w:rsidRDefault="00A965C0" w:rsidP="00A965C0">
      <w:pPr>
        <w:pStyle w:val="KeepWithNext"/>
        <w:rPr>
          <w:rtl/>
        </w:rPr>
      </w:pPr>
    </w:p>
    <w:p w:rsidR="00A965C0" w:rsidRDefault="00A965C0" w:rsidP="00A965C0">
      <w:pPr>
        <w:rPr>
          <w:rtl/>
        </w:rPr>
      </w:pPr>
      <w:bookmarkStart w:id="1403" w:name="_ETM_Q1_2728673"/>
      <w:bookmarkEnd w:id="1403"/>
      <w:r>
        <w:rPr>
          <w:rFonts w:hint="cs"/>
          <w:rtl/>
        </w:rPr>
        <w:t xml:space="preserve">לא, אבל זה לא עובד ככה. </w:t>
      </w:r>
      <w:bookmarkStart w:id="1404" w:name="_ETM_Q1_2731578"/>
      <w:bookmarkStart w:id="1405" w:name="_ETM_Q1_2732139"/>
      <w:bookmarkEnd w:id="1404"/>
      <w:bookmarkEnd w:id="1405"/>
    </w:p>
    <w:p w:rsidR="00A965C0" w:rsidRDefault="00A965C0" w:rsidP="00A965C0">
      <w:pPr>
        <w:rPr>
          <w:rtl/>
        </w:rPr>
      </w:pPr>
      <w:bookmarkStart w:id="1406" w:name="_ETM_Q1_2732219"/>
      <w:bookmarkEnd w:id="1406"/>
    </w:p>
    <w:p w:rsidR="00A965C0" w:rsidRDefault="00A965C0" w:rsidP="00D12294">
      <w:pPr>
        <w:pStyle w:val="af5"/>
        <w:rPr>
          <w:rtl/>
        </w:rPr>
      </w:pPr>
      <w:bookmarkStart w:id="1407" w:name="ET_interruption_5292_190"/>
      <w:r w:rsidRPr="00D12294">
        <w:rPr>
          <w:rStyle w:val="TagStyle"/>
          <w:rtl/>
        </w:rPr>
        <w:t xml:space="preserve"> &lt;&lt; קריאה &gt;&gt;</w:t>
      </w:r>
      <w:r w:rsidRPr="00A965C0">
        <w:rPr>
          <w:rStyle w:val="TagStyle"/>
          <w:rtl/>
        </w:rPr>
        <w:t xml:space="preserve"> </w:t>
      </w:r>
      <w:r>
        <w:rPr>
          <w:rtl/>
        </w:rPr>
        <w:t>אוסאמה סעדי (הרשימה המשותפת):</w:t>
      </w:r>
      <w:r w:rsidRPr="00A965C0">
        <w:rPr>
          <w:rStyle w:val="TagStyle"/>
          <w:rtl/>
        </w:rPr>
        <w:t xml:space="preserve"> </w:t>
      </w:r>
      <w:r w:rsidRPr="00D12294">
        <w:rPr>
          <w:rStyle w:val="TagStyle"/>
          <w:rtl/>
        </w:rPr>
        <w:t>&lt;&lt; קריאה &gt;&gt;</w:t>
      </w:r>
      <w:r>
        <w:rPr>
          <w:rtl/>
        </w:rPr>
        <w:t xml:space="preserve">   </w:t>
      </w:r>
      <w:bookmarkEnd w:id="1407"/>
    </w:p>
    <w:p w:rsidR="00A965C0" w:rsidRDefault="00A965C0" w:rsidP="00A965C0">
      <w:pPr>
        <w:pStyle w:val="KeepWithNext"/>
        <w:rPr>
          <w:rtl/>
          <w:lang w:eastAsia="he-IL"/>
        </w:rPr>
      </w:pPr>
    </w:p>
    <w:p w:rsidR="00A965C0" w:rsidRDefault="00A965C0" w:rsidP="00A965C0">
      <w:pPr>
        <w:rPr>
          <w:rtl/>
        </w:rPr>
      </w:pPr>
      <w:r>
        <w:rPr>
          <w:rFonts w:hint="cs"/>
          <w:rtl/>
          <w:lang w:eastAsia="he-IL"/>
        </w:rPr>
        <w:t xml:space="preserve">לכן </w:t>
      </w:r>
      <w:bookmarkStart w:id="1408" w:name="_ETM_Q1_2732299"/>
      <w:bookmarkStart w:id="1409" w:name="_ETM_Q1_2732350"/>
      <w:bookmarkStart w:id="1410" w:name="_ETM_Q1_2732442"/>
      <w:bookmarkStart w:id="1411" w:name="_ETM_Q1_2732498"/>
      <w:bookmarkEnd w:id="1408"/>
      <w:bookmarkEnd w:id="1409"/>
      <w:bookmarkEnd w:id="1410"/>
      <w:bookmarkEnd w:id="1411"/>
      <w:r>
        <w:rPr>
          <w:rFonts w:hint="cs"/>
          <w:rtl/>
        </w:rPr>
        <w:t xml:space="preserve">זה זמני. </w:t>
      </w:r>
    </w:p>
    <w:p w:rsidR="00A965C0" w:rsidRDefault="00A965C0" w:rsidP="00A965C0">
      <w:pPr>
        <w:rPr>
          <w:rtl/>
        </w:rPr>
      </w:pPr>
      <w:bookmarkStart w:id="1412" w:name="_ETM_Q1_2730924"/>
      <w:bookmarkStart w:id="1413" w:name="_ETM_Q1_2730999"/>
      <w:bookmarkEnd w:id="1412"/>
      <w:bookmarkEnd w:id="1413"/>
    </w:p>
    <w:p w:rsidR="00A965C0" w:rsidRDefault="00A965C0" w:rsidP="00D12294">
      <w:pPr>
        <w:pStyle w:val="-"/>
        <w:rPr>
          <w:rtl/>
        </w:rPr>
      </w:pPr>
      <w:bookmarkStart w:id="1414" w:name="ET_knessetmember_4613_191"/>
      <w:r w:rsidRPr="00D12294">
        <w:rPr>
          <w:rStyle w:val="TagStyle"/>
          <w:rtl/>
        </w:rPr>
        <w:t xml:space="preserve"> &lt;&lt; דובר_המשך &gt;&gt;</w:t>
      </w:r>
      <w:r w:rsidRPr="00A965C0">
        <w:rPr>
          <w:rStyle w:val="TagStyle"/>
          <w:rtl/>
        </w:rPr>
        <w:t xml:space="preserve"> </w:t>
      </w:r>
      <w:r>
        <w:rPr>
          <w:rtl/>
        </w:rPr>
        <w:t xml:space="preserve">אבי </w:t>
      </w:r>
      <w:proofErr w:type="spellStart"/>
      <w:r>
        <w:rPr>
          <w:rtl/>
        </w:rPr>
        <w:t>דיכטר</w:t>
      </w:r>
      <w:proofErr w:type="spellEnd"/>
      <w:r>
        <w:rPr>
          <w:rtl/>
        </w:rPr>
        <w:t xml:space="preserve"> (הליכוד):</w:t>
      </w:r>
      <w:r w:rsidRPr="00A965C0">
        <w:rPr>
          <w:rStyle w:val="TagStyle"/>
          <w:rtl/>
        </w:rPr>
        <w:t xml:space="preserve"> </w:t>
      </w:r>
      <w:r w:rsidRPr="00D12294">
        <w:rPr>
          <w:rStyle w:val="TagStyle"/>
          <w:rtl/>
        </w:rPr>
        <w:t>&lt;&lt; דובר_המשך &gt;&gt;</w:t>
      </w:r>
      <w:r>
        <w:rPr>
          <w:rtl/>
        </w:rPr>
        <w:t xml:space="preserve">   </w:t>
      </w:r>
      <w:bookmarkEnd w:id="1414"/>
    </w:p>
    <w:p w:rsidR="00A965C0" w:rsidRDefault="00A965C0" w:rsidP="00A965C0">
      <w:pPr>
        <w:pStyle w:val="KeepWithNext"/>
        <w:rPr>
          <w:rtl/>
          <w:lang w:eastAsia="he-IL"/>
        </w:rPr>
      </w:pPr>
    </w:p>
    <w:p w:rsidR="00A965C0" w:rsidRDefault="00A965C0" w:rsidP="00A965C0">
      <w:pPr>
        <w:rPr>
          <w:rtl/>
          <w:lang w:eastAsia="he-IL"/>
        </w:rPr>
      </w:pPr>
      <w:bookmarkStart w:id="1415" w:name="_ETM_Q1_2732057"/>
      <w:bookmarkEnd w:id="1415"/>
      <w:r>
        <w:rPr>
          <w:rFonts w:hint="cs"/>
          <w:rtl/>
          <w:lang w:eastAsia="he-IL"/>
        </w:rPr>
        <w:t xml:space="preserve">אבל זה לא עובד ככה. </w:t>
      </w:r>
    </w:p>
    <w:p w:rsidR="00A965C0" w:rsidRDefault="00A965C0" w:rsidP="00A965C0">
      <w:pPr>
        <w:rPr>
          <w:rtl/>
          <w:lang w:eastAsia="he-IL"/>
        </w:rPr>
      </w:pPr>
    </w:p>
    <w:p w:rsidR="00A965C0" w:rsidRDefault="00A965C0" w:rsidP="00D12294">
      <w:pPr>
        <w:pStyle w:val="af5"/>
        <w:rPr>
          <w:rtl/>
        </w:rPr>
      </w:pPr>
      <w:bookmarkStart w:id="1416" w:name="ET_interruption_5292_192"/>
      <w:r w:rsidRPr="00D12294">
        <w:rPr>
          <w:rStyle w:val="TagStyle"/>
          <w:rtl/>
        </w:rPr>
        <w:t xml:space="preserve"> &lt;&lt; קריאה &gt;&gt;</w:t>
      </w:r>
      <w:r w:rsidRPr="00A965C0">
        <w:rPr>
          <w:rStyle w:val="TagStyle"/>
          <w:rtl/>
        </w:rPr>
        <w:t xml:space="preserve"> </w:t>
      </w:r>
      <w:r>
        <w:rPr>
          <w:rtl/>
        </w:rPr>
        <w:t>אוסאמה סעדי (הרשימה המשותפת):</w:t>
      </w:r>
      <w:r w:rsidRPr="00A965C0">
        <w:rPr>
          <w:rStyle w:val="TagStyle"/>
          <w:rtl/>
        </w:rPr>
        <w:t xml:space="preserve"> </w:t>
      </w:r>
      <w:r w:rsidRPr="00D12294">
        <w:rPr>
          <w:rStyle w:val="TagStyle"/>
          <w:rtl/>
        </w:rPr>
        <w:t>&lt;&lt; קריאה &gt;&gt;</w:t>
      </w:r>
      <w:r>
        <w:rPr>
          <w:rtl/>
        </w:rPr>
        <w:t xml:space="preserve">   </w:t>
      </w:r>
      <w:bookmarkEnd w:id="1416"/>
    </w:p>
    <w:p w:rsidR="00A965C0" w:rsidRDefault="00A965C0" w:rsidP="00A965C0">
      <w:pPr>
        <w:pStyle w:val="KeepWithNext"/>
        <w:rPr>
          <w:rtl/>
          <w:lang w:eastAsia="he-IL"/>
        </w:rPr>
      </w:pPr>
    </w:p>
    <w:p w:rsidR="00A965C0" w:rsidRDefault="00A965C0" w:rsidP="00A965C0">
      <w:pPr>
        <w:rPr>
          <w:rtl/>
          <w:lang w:eastAsia="he-IL"/>
        </w:rPr>
      </w:pPr>
      <w:bookmarkStart w:id="1417" w:name="_ETM_Q1_2733634"/>
      <w:bookmarkEnd w:id="1417"/>
      <w:r>
        <w:rPr>
          <w:rFonts w:hint="cs"/>
          <w:rtl/>
          <w:lang w:eastAsia="he-IL"/>
        </w:rPr>
        <w:t xml:space="preserve">זאת הייתה הכוונה </w:t>
      </w:r>
      <w:bookmarkStart w:id="1418" w:name="_ETM_Q1_2733733"/>
      <w:bookmarkEnd w:id="1418"/>
      <w:r>
        <w:rPr>
          <w:rFonts w:hint="cs"/>
          <w:rtl/>
          <w:lang w:eastAsia="he-IL"/>
        </w:rPr>
        <w:t xml:space="preserve">- - - אמרו: תן לבדוק את זה כל </w:t>
      </w:r>
      <w:bookmarkStart w:id="1419" w:name="_ETM_Q1_2737063"/>
      <w:bookmarkEnd w:id="1419"/>
      <w:r>
        <w:rPr>
          <w:rFonts w:hint="cs"/>
          <w:rtl/>
          <w:lang w:eastAsia="he-IL"/>
        </w:rPr>
        <w:t xml:space="preserve">שנה. אבל מה שאתה רוצה, זה קבוע. </w:t>
      </w:r>
    </w:p>
    <w:p w:rsidR="00A965C0" w:rsidRDefault="00A965C0" w:rsidP="00A965C0">
      <w:pPr>
        <w:rPr>
          <w:rtl/>
          <w:lang w:eastAsia="he-IL"/>
        </w:rPr>
      </w:pPr>
      <w:bookmarkStart w:id="1420" w:name="_ETM_Q1_2739430"/>
      <w:bookmarkStart w:id="1421" w:name="_ETM_Q1_2739517"/>
      <w:bookmarkEnd w:id="1420"/>
      <w:bookmarkEnd w:id="1421"/>
    </w:p>
    <w:p w:rsidR="00A965C0" w:rsidRDefault="00A965C0" w:rsidP="00D12294">
      <w:pPr>
        <w:pStyle w:val="af5"/>
        <w:rPr>
          <w:rtl/>
        </w:rPr>
      </w:pPr>
      <w:bookmarkStart w:id="1422" w:name="ET_interruption_5292_193"/>
      <w:r w:rsidRPr="00D12294">
        <w:rPr>
          <w:rStyle w:val="TagStyle"/>
          <w:rtl/>
        </w:rPr>
        <w:t xml:space="preserve"> &lt;&lt; קריאה &gt;&gt;</w:t>
      </w:r>
      <w:r w:rsidRPr="00A965C0">
        <w:rPr>
          <w:rStyle w:val="TagStyle"/>
          <w:rtl/>
        </w:rPr>
        <w:t xml:space="preserve"> </w:t>
      </w:r>
      <w:r>
        <w:rPr>
          <w:rtl/>
        </w:rPr>
        <w:t>אוסאמה סעדי (הרשימה המשותפת):</w:t>
      </w:r>
      <w:r w:rsidRPr="00A965C0">
        <w:rPr>
          <w:rStyle w:val="TagStyle"/>
          <w:rtl/>
        </w:rPr>
        <w:t xml:space="preserve"> </w:t>
      </w:r>
      <w:r w:rsidRPr="00D12294">
        <w:rPr>
          <w:rStyle w:val="TagStyle"/>
          <w:rtl/>
        </w:rPr>
        <w:t>&lt;&lt; קריאה &gt;&gt;</w:t>
      </w:r>
      <w:r>
        <w:rPr>
          <w:rtl/>
        </w:rPr>
        <w:t xml:space="preserve">   </w:t>
      </w:r>
      <w:bookmarkEnd w:id="1422"/>
    </w:p>
    <w:p w:rsidR="00A965C0" w:rsidRDefault="00A965C0" w:rsidP="00A965C0">
      <w:pPr>
        <w:pStyle w:val="KeepWithNext"/>
        <w:rPr>
          <w:rtl/>
          <w:lang w:eastAsia="he-IL"/>
        </w:rPr>
      </w:pPr>
      <w:bookmarkStart w:id="1423" w:name="_ETM_Q1_2741648"/>
      <w:bookmarkStart w:id="1424" w:name="_ETM_Q1_2741734"/>
      <w:bookmarkEnd w:id="1423"/>
      <w:bookmarkEnd w:id="1424"/>
    </w:p>
    <w:p w:rsidR="00A965C0" w:rsidRDefault="00A965C0" w:rsidP="00A965C0">
      <w:pPr>
        <w:rPr>
          <w:rtl/>
          <w:lang w:eastAsia="he-IL"/>
        </w:rPr>
      </w:pPr>
      <w:bookmarkStart w:id="1425" w:name="_ETM_Q1_2741373"/>
      <w:bookmarkEnd w:id="1425"/>
      <w:r>
        <w:rPr>
          <w:rFonts w:hint="cs"/>
          <w:rtl/>
          <w:lang w:eastAsia="he-IL"/>
        </w:rPr>
        <w:t xml:space="preserve">חבר הכנסת </w:t>
      </w:r>
      <w:bookmarkStart w:id="1426" w:name="_ETM_Q1_2743579"/>
      <w:bookmarkEnd w:id="1426"/>
      <w:r>
        <w:rPr>
          <w:rFonts w:hint="cs"/>
          <w:rtl/>
          <w:lang w:eastAsia="he-IL"/>
        </w:rPr>
        <w:t xml:space="preserve">סעדי, כשאתה נוטע מטע מנגו, אתה יודע שהפירות האלה </w:t>
      </w:r>
      <w:bookmarkStart w:id="1427" w:name="_ETM_Q1_2759950"/>
      <w:bookmarkEnd w:id="1427"/>
      <w:r>
        <w:rPr>
          <w:rFonts w:hint="cs"/>
          <w:rtl/>
          <w:lang w:eastAsia="he-IL"/>
        </w:rPr>
        <w:t xml:space="preserve">לא יגיעו בשנה הראשונה ולא יגיעו בשנה השנייה ולא יגיעו </w:t>
      </w:r>
      <w:bookmarkStart w:id="1428" w:name="_ETM_Q1_2762846"/>
      <w:bookmarkEnd w:id="1428"/>
      <w:r>
        <w:rPr>
          <w:rFonts w:hint="cs"/>
          <w:rtl/>
          <w:lang w:eastAsia="he-IL"/>
        </w:rPr>
        <w:t xml:space="preserve">בשנה השלישית. אולי בשנה הרביעית תתחיל לראות משהו. </w:t>
      </w:r>
    </w:p>
    <w:p w:rsidR="00A965C0" w:rsidRDefault="00A965C0" w:rsidP="00A965C0">
      <w:pPr>
        <w:rPr>
          <w:rtl/>
          <w:lang w:eastAsia="he-IL"/>
        </w:rPr>
      </w:pPr>
      <w:bookmarkStart w:id="1429" w:name="_ETM_Q1_2769282"/>
      <w:bookmarkStart w:id="1430" w:name="_ETM_Q1_2769375"/>
      <w:bookmarkEnd w:id="1429"/>
      <w:bookmarkEnd w:id="1430"/>
    </w:p>
    <w:p w:rsidR="00A965C0" w:rsidRDefault="00A965C0" w:rsidP="00A965C0">
      <w:pPr>
        <w:rPr>
          <w:rtl/>
          <w:lang w:eastAsia="he-IL"/>
        </w:rPr>
      </w:pPr>
      <w:bookmarkStart w:id="1431" w:name="_ETM_Q1_2769426"/>
      <w:bookmarkStart w:id="1432" w:name="_ETM_Q1_2769504"/>
      <w:bookmarkEnd w:id="1431"/>
      <w:bookmarkEnd w:id="1432"/>
      <w:r>
        <w:rPr>
          <w:rFonts w:hint="cs"/>
          <w:rtl/>
          <w:lang w:eastAsia="he-IL"/>
        </w:rPr>
        <w:t xml:space="preserve">הסיפור הזה </w:t>
      </w:r>
      <w:bookmarkStart w:id="1433" w:name="_ETM_Q1_2769540"/>
      <w:bookmarkEnd w:id="1433"/>
      <w:r>
        <w:rPr>
          <w:rFonts w:hint="cs"/>
          <w:rtl/>
          <w:lang w:eastAsia="he-IL"/>
        </w:rPr>
        <w:t xml:space="preserve">פה הוא לא עץ ולא מנגו. הוא אנשים, מחבלים, פיגועים </w:t>
      </w:r>
      <w:bookmarkStart w:id="1434" w:name="_ETM_Q1_2773474"/>
      <w:bookmarkEnd w:id="1434"/>
      <w:r>
        <w:rPr>
          <w:rFonts w:hint="cs"/>
          <w:rtl/>
          <w:lang w:eastAsia="he-IL"/>
        </w:rPr>
        <w:t xml:space="preserve">ונפגעים. ואת השרשרת הזאת שמנסים לייצר </w:t>
      </w:r>
      <w:r>
        <w:rPr>
          <w:rtl/>
          <w:lang w:eastAsia="he-IL"/>
        </w:rPr>
        <w:t>–</w:t>
      </w:r>
      <w:r>
        <w:rPr>
          <w:rFonts w:hint="cs"/>
          <w:rtl/>
          <w:lang w:eastAsia="he-IL"/>
        </w:rPr>
        <w:t xml:space="preserve"> בשנה אחת אין </w:t>
      </w:r>
      <w:bookmarkStart w:id="1435" w:name="_ETM_Q1_2780798"/>
      <w:bookmarkEnd w:id="1435"/>
      <w:r>
        <w:rPr>
          <w:rFonts w:hint="cs"/>
          <w:rtl/>
          <w:lang w:eastAsia="he-IL"/>
        </w:rPr>
        <w:t xml:space="preserve">טרור? בואו נפתח את הברז. יש טרור? נסגור את הברז. </w:t>
      </w:r>
      <w:bookmarkStart w:id="1436" w:name="_ETM_Q1_2786509"/>
      <w:bookmarkEnd w:id="1436"/>
      <w:r>
        <w:rPr>
          <w:rFonts w:hint="cs"/>
          <w:rtl/>
          <w:lang w:eastAsia="he-IL"/>
        </w:rPr>
        <w:t xml:space="preserve">כשאנחנו נרצה לסגור את הברז, אנחנו כבר נהיה כאן </w:t>
      </w:r>
      <w:bookmarkStart w:id="1437" w:name="_ETM_Q1_2790340"/>
      <w:bookmarkEnd w:id="1437"/>
      <w:r>
        <w:rPr>
          <w:rFonts w:hint="cs"/>
          <w:rtl/>
          <w:lang w:eastAsia="he-IL"/>
        </w:rPr>
        <w:t xml:space="preserve">עם פצצות השהייה חיות שלא נדמיין. </w:t>
      </w:r>
    </w:p>
    <w:p w:rsidR="00A965C0" w:rsidRDefault="00A965C0" w:rsidP="00A965C0">
      <w:pPr>
        <w:rPr>
          <w:rtl/>
          <w:lang w:eastAsia="he-IL"/>
        </w:rPr>
      </w:pPr>
      <w:bookmarkStart w:id="1438" w:name="_ETM_Q1_2793899"/>
      <w:bookmarkStart w:id="1439" w:name="_ETM_Q1_2794006"/>
      <w:bookmarkEnd w:id="1438"/>
      <w:bookmarkEnd w:id="1439"/>
    </w:p>
    <w:p w:rsidR="00A965C0" w:rsidRDefault="00A965C0" w:rsidP="00D12294">
      <w:pPr>
        <w:pStyle w:val="af5"/>
        <w:rPr>
          <w:rtl/>
        </w:rPr>
      </w:pPr>
      <w:bookmarkStart w:id="1440" w:name="ET_interruption_6154_194"/>
      <w:r w:rsidRPr="00D12294">
        <w:rPr>
          <w:rStyle w:val="TagStyle"/>
          <w:rtl/>
        </w:rPr>
        <w:t xml:space="preserve"> &lt;&lt; קריאה &gt;&gt;</w:t>
      </w:r>
      <w:r w:rsidRPr="00A965C0">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A965C0">
        <w:rPr>
          <w:rStyle w:val="TagStyle"/>
          <w:rtl/>
        </w:rPr>
        <w:t xml:space="preserve"> </w:t>
      </w:r>
      <w:r w:rsidRPr="00D12294">
        <w:rPr>
          <w:rStyle w:val="TagStyle"/>
          <w:rtl/>
        </w:rPr>
        <w:t>&lt;&lt; קריאה &gt;&gt;</w:t>
      </w:r>
      <w:r>
        <w:rPr>
          <w:rtl/>
        </w:rPr>
        <w:t xml:space="preserve">   </w:t>
      </w:r>
      <w:bookmarkEnd w:id="1440"/>
    </w:p>
    <w:p w:rsidR="00A965C0" w:rsidRDefault="00A965C0" w:rsidP="00A965C0">
      <w:pPr>
        <w:pStyle w:val="KeepWithNext"/>
        <w:rPr>
          <w:rtl/>
          <w:lang w:eastAsia="he-IL"/>
        </w:rPr>
      </w:pPr>
    </w:p>
    <w:p w:rsidR="00A965C0" w:rsidRDefault="00A965C0" w:rsidP="00A965C0">
      <w:pPr>
        <w:rPr>
          <w:rtl/>
          <w:lang w:eastAsia="he-IL"/>
        </w:rPr>
      </w:pPr>
      <w:bookmarkStart w:id="1441" w:name="_ETM_Q1_2796688"/>
      <w:bookmarkEnd w:id="1441"/>
      <w:r>
        <w:rPr>
          <w:rFonts w:hint="cs"/>
          <w:rtl/>
          <w:lang w:eastAsia="he-IL"/>
        </w:rPr>
        <w:t>א</w:t>
      </w:r>
      <w:bookmarkStart w:id="1442" w:name="_ETM_Q1_2796959"/>
      <w:bookmarkEnd w:id="1442"/>
      <w:r>
        <w:rPr>
          <w:rFonts w:hint="cs"/>
          <w:rtl/>
          <w:lang w:eastAsia="he-IL"/>
        </w:rPr>
        <w:t>ל</w:t>
      </w:r>
      <w:bookmarkStart w:id="1443" w:name="_ETM_Q1_2797052"/>
      <w:bookmarkEnd w:id="1443"/>
      <w:r>
        <w:rPr>
          <w:rFonts w:hint="cs"/>
          <w:rtl/>
          <w:lang w:eastAsia="he-IL"/>
        </w:rPr>
        <w:t xml:space="preserve"> תגזים. </w:t>
      </w:r>
    </w:p>
    <w:p w:rsidR="00A965C0" w:rsidRDefault="00A965C0" w:rsidP="00A965C0">
      <w:pPr>
        <w:rPr>
          <w:rtl/>
          <w:lang w:eastAsia="he-IL"/>
        </w:rPr>
      </w:pPr>
      <w:bookmarkStart w:id="1444" w:name="_ETM_Q1_2796478"/>
      <w:bookmarkStart w:id="1445" w:name="_ETM_Q1_2796574"/>
      <w:bookmarkEnd w:id="1444"/>
      <w:bookmarkEnd w:id="1445"/>
    </w:p>
    <w:p w:rsidR="00A965C0" w:rsidRDefault="00A965C0" w:rsidP="00D12294">
      <w:pPr>
        <w:pStyle w:val="-"/>
        <w:rPr>
          <w:rtl/>
        </w:rPr>
      </w:pPr>
      <w:bookmarkStart w:id="1446" w:name="ET_knessetmember_4613_195"/>
      <w:r w:rsidRPr="00D12294">
        <w:rPr>
          <w:rStyle w:val="TagStyle"/>
          <w:rtl/>
        </w:rPr>
        <w:t xml:space="preserve"> &lt;&lt; דובר_המשך &gt;&gt;</w:t>
      </w:r>
      <w:r w:rsidRPr="00A965C0">
        <w:rPr>
          <w:rStyle w:val="TagStyle"/>
          <w:rtl/>
        </w:rPr>
        <w:t xml:space="preserve"> </w:t>
      </w:r>
      <w:r>
        <w:rPr>
          <w:rtl/>
        </w:rPr>
        <w:t xml:space="preserve">אבי </w:t>
      </w:r>
      <w:proofErr w:type="spellStart"/>
      <w:r>
        <w:rPr>
          <w:rtl/>
        </w:rPr>
        <w:t>דיכטר</w:t>
      </w:r>
      <w:proofErr w:type="spellEnd"/>
      <w:r>
        <w:rPr>
          <w:rtl/>
        </w:rPr>
        <w:t xml:space="preserve"> (הליכוד):</w:t>
      </w:r>
      <w:r w:rsidRPr="00A965C0">
        <w:rPr>
          <w:rStyle w:val="TagStyle"/>
          <w:rtl/>
        </w:rPr>
        <w:t xml:space="preserve"> </w:t>
      </w:r>
      <w:r w:rsidRPr="00D12294">
        <w:rPr>
          <w:rStyle w:val="TagStyle"/>
          <w:rtl/>
        </w:rPr>
        <w:t>&lt;&lt; דובר_המשך &gt;&gt;</w:t>
      </w:r>
      <w:r>
        <w:rPr>
          <w:rtl/>
        </w:rPr>
        <w:t xml:space="preserve">   </w:t>
      </w:r>
      <w:bookmarkEnd w:id="1446"/>
    </w:p>
    <w:p w:rsidR="00A965C0" w:rsidRDefault="00A965C0" w:rsidP="00A965C0">
      <w:pPr>
        <w:pStyle w:val="KeepWithNext"/>
        <w:rPr>
          <w:rtl/>
          <w:lang w:eastAsia="he-IL"/>
        </w:rPr>
      </w:pPr>
    </w:p>
    <w:p w:rsidR="00A965C0" w:rsidRDefault="00A965C0" w:rsidP="00A965C0">
      <w:pPr>
        <w:rPr>
          <w:rtl/>
          <w:lang w:eastAsia="he-IL"/>
        </w:rPr>
      </w:pPr>
      <w:bookmarkStart w:id="1447" w:name="_ETM_Q1_2797697"/>
      <w:bookmarkEnd w:id="1447"/>
      <w:r>
        <w:rPr>
          <w:rFonts w:hint="cs"/>
          <w:rtl/>
          <w:lang w:eastAsia="he-IL"/>
        </w:rPr>
        <w:t>עד שהם יתפוצצו, ואז נדע שהם פצצות חיות. אני אומר</w:t>
      </w:r>
      <w:bookmarkStart w:id="1448" w:name="_ETM_Q1_2800013"/>
      <w:bookmarkEnd w:id="1448"/>
      <w:r>
        <w:rPr>
          <w:rFonts w:hint="cs"/>
          <w:rtl/>
          <w:lang w:eastAsia="he-IL"/>
        </w:rPr>
        <w:t xml:space="preserve"> לך, זה תפקידה של הוועדה, זה התפקיד של חברי </w:t>
      </w:r>
      <w:bookmarkStart w:id="1449" w:name="_ETM_Q1_2804137"/>
      <w:bookmarkEnd w:id="1449"/>
      <w:r>
        <w:rPr>
          <w:rFonts w:hint="cs"/>
          <w:rtl/>
          <w:lang w:eastAsia="he-IL"/>
        </w:rPr>
        <w:t xml:space="preserve">הכנסת כאן, ואני  מצפה מאוד שבנושא הזה נעשה </w:t>
      </w:r>
      <w:bookmarkStart w:id="1450" w:name="_ETM_Q1_2806639"/>
      <w:bookmarkEnd w:id="1450"/>
      <w:r>
        <w:rPr>
          <w:rFonts w:hint="cs"/>
          <w:rtl/>
          <w:lang w:eastAsia="he-IL"/>
        </w:rPr>
        <w:t xml:space="preserve">את מלאכתנו נאמנה. </w:t>
      </w:r>
    </w:p>
    <w:p w:rsidR="00A965C0" w:rsidRDefault="00A965C0" w:rsidP="00A965C0">
      <w:pPr>
        <w:rPr>
          <w:rtl/>
          <w:lang w:eastAsia="he-IL"/>
        </w:rPr>
      </w:pPr>
      <w:bookmarkStart w:id="1451" w:name="_ETM_Q1_2808665"/>
      <w:bookmarkStart w:id="1452" w:name="_ETM_Q1_2808750"/>
      <w:bookmarkEnd w:id="1451"/>
      <w:bookmarkEnd w:id="1452"/>
    </w:p>
    <w:p w:rsidR="005254AD" w:rsidRDefault="005254AD" w:rsidP="00D12294">
      <w:pPr>
        <w:pStyle w:val="af6"/>
        <w:rPr>
          <w:rStyle w:val="TagStyle"/>
          <w:vanish w:val="0"/>
          <w:rtl/>
        </w:rPr>
      </w:pPr>
      <w:bookmarkStart w:id="1453" w:name="ET_yor_5766_196"/>
      <w:r>
        <w:rPr>
          <w:rStyle w:val="TagStyle"/>
          <w:vanish w:val="0"/>
          <w:rtl/>
        </w:rPr>
        <w:br w:type="page"/>
      </w:r>
    </w:p>
    <w:p w:rsidR="00A965C0" w:rsidRDefault="00A965C0" w:rsidP="00D12294">
      <w:pPr>
        <w:pStyle w:val="af6"/>
        <w:rPr>
          <w:rtl/>
        </w:rPr>
      </w:pPr>
      <w:r w:rsidRPr="00D12294">
        <w:rPr>
          <w:rStyle w:val="TagStyle"/>
          <w:rtl/>
        </w:rPr>
        <w:t xml:space="preserve"> &lt;&lt; יור &gt;&gt;</w:t>
      </w:r>
      <w:r w:rsidRPr="00A965C0">
        <w:rPr>
          <w:rStyle w:val="TagStyle"/>
          <w:rtl/>
        </w:rPr>
        <w:t xml:space="preserve"> </w:t>
      </w:r>
      <w:r>
        <w:rPr>
          <w:rtl/>
        </w:rPr>
        <w:t>היו"ר רם בן ברק:</w:t>
      </w:r>
      <w:r w:rsidRPr="00A965C0">
        <w:rPr>
          <w:rStyle w:val="TagStyle"/>
          <w:rtl/>
        </w:rPr>
        <w:t xml:space="preserve"> </w:t>
      </w:r>
      <w:r w:rsidRPr="00D12294">
        <w:rPr>
          <w:rStyle w:val="TagStyle"/>
          <w:rtl/>
        </w:rPr>
        <w:t>&lt;&lt; יור &gt;&gt;</w:t>
      </w:r>
      <w:r>
        <w:rPr>
          <w:rtl/>
        </w:rPr>
        <w:t xml:space="preserve">   </w:t>
      </w:r>
      <w:bookmarkEnd w:id="1453"/>
    </w:p>
    <w:p w:rsidR="00A965C0" w:rsidRDefault="00A965C0" w:rsidP="00A965C0">
      <w:pPr>
        <w:pStyle w:val="KeepWithNext"/>
        <w:rPr>
          <w:rtl/>
          <w:lang w:eastAsia="he-IL"/>
        </w:rPr>
      </w:pPr>
    </w:p>
    <w:p w:rsidR="00A965C0" w:rsidRDefault="00A965C0" w:rsidP="00A965C0">
      <w:pPr>
        <w:rPr>
          <w:rtl/>
          <w:lang w:eastAsia="he-IL"/>
        </w:rPr>
      </w:pPr>
      <w:bookmarkStart w:id="1454" w:name="_ETM_Q1_2809723"/>
      <w:bookmarkEnd w:id="1454"/>
      <w:r>
        <w:rPr>
          <w:rFonts w:hint="cs"/>
          <w:rtl/>
          <w:lang w:eastAsia="he-IL"/>
        </w:rPr>
        <w:t xml:space="preserve">תודה רבה. חברת הכנסת </w:t>
      </w:r>
      <w:proofErr w:type="spellStart"/>
      <w:r>
        <w:rPr>
          <w:rFonts w:hint="cs"/>
          <w:rtl/>
          <w:lang w:eastAsia="he-IL"/>
        </w:rPr>
        <w:t>רוזין</w:t>
      </w:r>
      <w:proofErr w:type="spellEnd"/>
      <w:r>
        <w:rPr>
          <w:rFonts w:hint="cs"/>
          <w:rtl/>
          <w:lang w:eastAsia="he-IL"/>
        </w:rPr>
        <w:t xml:space="preserve">. </w:t>
      </w:r>
    </w:p>
    <w:p w:rsidR="00A965C0" w:rsidRDefault="00A965C0" w:rsidP="00A965C0">
      <w:pPr>
        <w:rPr>
          <w:rtl/>
          <w:lang w:eastAsia="he-IL"/>
        </w:rPr>
      </w:pPr>
      <w:bookmarkStart w:id="1455" w:name="_ETM_Q1_2813513"/>
      <w:bookmarkStart w:id="1456" w:name="_ETM_Q1_2813595"/>
      <w:bookmarkEnd w:id="1455"/>
      <w:bookmarkEnd w:id="1456"/>
    </w:p>
    <w:p w:rsidR="00A965C0" w:rsidRDefault="00A965C0" w:rsidP="00D12294">
      <w:pPr>
        <w:pStyle w:val="a4"/>
        <w:rPr>
          <w:rtl/>
        </w:rPr>
      </w:pPr>
      <w:bookmarkStart w:id="1457" w:name="ET_speaker_5105_197"/>
      <w:r w:rsidRPr="00D12294">
        <w:rPr>
          <w:rStyle w:val="TagStyle"/>
          <w:rtl/>
        </w:rPr>
        <w:t xml:space="preserve"> &lt;&lt; דובר &gt;&gt;</w:t>
      </w:r>
      <w:r w:rsidRPr="00A965C0">
        <w:rPr>
          <w:rStyle w:val="TagStyle"/>
          <w:rtl/>
        </w:rPr>
        <w:t xml:space="preserve"> </w:t>
      </w:r>
      <w:r>
        <w:rPr>
          <w:rtl/>
        </w:rPr>
        <w:t xml:space="preserve">מיכל </w:t>
      </w:r>
      <w:proofErr w:type="spellStart"/>
      <w:r>
        <w:rPr>
          <w:rtl/>
        </w:rPr>
        <w:t>רוזין</w:t>
      </w:r>
      <w:proofErr w:type="spellEnd"/>
      <w:r>
        <w:rPr>
          <w:rtl/>
        </w:rPr>
        <w:t xml:space="preserve"> (מרצ):</w:t>
      </w:r>
      <w:r w:rsidRPr="00A965C0">
        <w:rPr>
          <w:rStyle w:val="TagStyle"/>
          <w:rtl/>
        </w:rPr>
        <w:t xml:space="preserve"> </w:t>
      </w:r>
      <w:r w:rsidRPr="00D12294">
        <w:rPr>
          <w:rStyle w:val="TagStyle"/>
          <w:rtl/>
        </w:rPr>
        <w:t>&lt;&lt; דובר &gt;&gt;</w:t>
      </w:r>
      <w:r>
        <w:rPr>
          <w:rtl/>
        </w:rPr>
        <w:t xml:space="preserve">   </w:t>
      </w:r>
      <w:bookmarkEnd w:id="1457"/>
    </w:p>
    <w:p w:rsidR="00A965C0" w:rsidRDefault="00A965C0" w:rsidP="00A965C0">
      <w:pPr>
        <w:pStyle w:val="KeepWithNext"/>
        <w:rPr>
          <w:rtl/>
          <w:lang w:eastAsia="he-IL"/>
        </w:rPr>
      </w:pPr>
    </w:p>
    <w:p w:rsidR="00A965C0" w:rsidRDefault="00A965C0" w:rsidP="00A965C0">
      <w:pPr>
        <w:rPr>
          <w:rtl/>
          <w:lang w:eastAsia="he-IL"/>
        </w:rPr>
      </w:pPr>
      <w:bookmarkStart w:id="1458" w:name="_ETM_Q1_2815929"/>
      <w:bookmarkStart w:id="1459" w:name="_ETM_Q1_2816229"/>
      <w:bookmarkStart w:id="1460" w:name="_ETM_Q1_2816308"/>
      <w:bookmarkEnd w:id="1458"/>
      <w:bookmarkEnd w:id="1459"/>
      <w:bookmarkEnd w:id="1460"/>
      <w:r>
        <w:rPr>
          <w:rFonts w:hint="cs"/>
          <w:rtl/>
          <w:lang w:eastAsia="he-IL"/>
        </w:rPr>
        <w:t xml:space="preserve">בוקר טוב, </w:t>
      </w:r>
      <w:bookmarkStart w:id="1461" w:name="_ETM_Q1_2813452"/>
      <w:bookmarkEnd w:id="1461"/>
      <w:r>
        <w:rPr>
          <w:rFonts w:hint="cs"/>
          <w:rtl/>
          <w:lang w:eastAsia="he-IL"/>
        </w:rPr>
        <w:t xml:space="preserve">אולי צריך להגיד את המובן מאליו, ולצערי הרב, בכל פעם </w:t>
      </w:r>
      <w:bookmarkStart w:id="1462" w:name="_ETM_Q1_2818542"/>
      <w:bookmarkEnd w:id="1462"/>
      <w:r>
        <w:rPr>
          <w:rFonts w:hint="cs"/>
          <w:rtl/>
          <w:lang w:eastAsia="he-IL"/>
        </w:rPr>
        <w:t xml:space="preserve">זה קצת בתגובה להסתה מימין, אבל אני אגיד את המובן </w:t>
      </w:r>
      <w:bookmarkStart w:id="1463" w:name="_ETM_Q1_2821420"/>
      <w:bookmarkEnd w:id="1463"/>
      <w:r>
        <w:rPr>
          <w:rFonts w:hint="cs"/>
          <w:rtl/>
          <w:lang w:eastAsia="he-IL"/>
        </w:rPr>
        <w:t xml:space="preserve">מאליו. כולנו נגד טרור, כולנו בעד ביטחון המדינה חד משמעית. </w:t>
      </w:r>
      <w:bookmarkStart w:id="1464" w:name="_ETM_Q1_2826776"/>
      <w:bookmarkEnd w:id="1464"/>
      <w:r>
        <w:rPr>
          <w:rFonts w:hint="cs"/>
          <w:rtl/>
          <w:lang w:eastAsia="he-IL"/>
        </w:rPr>
        <w:t xml:space="preserve">לא יעזור אם נמשיך להסית כל הזמן, כאילו מישהו כאן </w:t>
      </w:r>
      <w:bookmarkStart w:id="1465" w:name="_ETM_Q1_2831838"/>
      <w:bookmarkEnd w:id="1465"/>
      <w:r>
        <w:rPr>
          <w:rFonts w:hint="cs"/>
          <w:rtl/>
          <w:lang w:eastAsia="he-IL"/>
        </w:rPr>
        <w:t xml:space="preserve">בעד טרור. בטח לא בארגוני זכויות האדם. </w:t>
      </w:r>
    </w:p>
    <w:p w:rsidR="00A965C0" w:rsidRDefault="00A965C0" w:rsidP="00A965C0">
      <w:pPr>
        <w:rPr>
          <w:rtl/>
          <w:lang w:eastAsia="he-IL"/>
        </w:rPr>
      </w:pPr>
      <w:bookmarkStart w:id="1466" w:name="_ETM_Q1_2835279"/>
      <w:bookmarkStart w:id="1467" w:name="_ETM_Q1_2835360"/>
      <w:bookmarkEnd w:id="1466"/>
      <w:bookmarkEnd w:id="1467"/>
    </w:p>
    <w:p w:rsidR="00A965C0" w:rsidRDefault="00A965C0" w:rsidP="00D12294">
      <w:pPr>
        <w:pStyle w:val="af5"/>
        <w:rPr>
          <w:rtl/>
        </w:rPr>
      </w:pPr>
      <w:bookmarkStart w:id="1468" w:name="ET_interruption_4613_198"/>
      <w:r w:rsidRPr="00D12294">
        <w:rPr>
          <w:rStyle w:val="TagStyle"/>
          <w:rtl/>
        </w:rPr>
        <w:t xml:space="preserve"> &lt;&lt; קריאה &gt;&gt;</w:t>
      </w:r>
      <w:r w:rsidRPr="00A965C0">
        <w:rPr>
          <w:rStyle w:val="TagStyle"/>
          <w:rtl/>
        </w:rPr>
        <w:t xml:space="preserve"> </w:t>
      </w:r>
      <w:r>
        <w:rPr>
          <w:rtl/>
        </w:rPr>
        <w:t xml:space="preserve">אבי </w:t>
      </w:r>
      <w:proofErr w:type="spellStart"/>
      <w:r>
        <w:rPr>
          <w:rtl/>
        </w:rPr>
        <w:t>דיכטר</w:t>
      </w:r>
      <w:proofErr w:type="spellEnd"/>
      <w:r>
        <w:rPr>
          <w:rtl/>
        </w:rPr>
        <w:t xml:space="preserve"> (הליכוד):</w:t>
      </w:r>
      <w:r w:rsidRPr="00A965C0">
        <w:rPr>
          <w:rStyle w:val="TagStyle"/>
          <w:rtl/>
        </w:rPr>
        <w:t xml:space="preserve"> </w:t>
      </w:r>
      <w:r w:rsidRPr="00D12294">
        <w:rPr>
          <w:rStyle w:val="TagStyle"/>
          <w:rtl/>
        </w:rPr>
        <w:t>&lt;&lt; קריאה &gt;&gt;</w:t>
      </w:r>
      <w:r>
        <w:rPr>
          <w:rtl/>
        </w:rPr>
        <w:t xml:space="preserve">   </w:t>
      </w:r>
      <w:bookmarkEnd w:id="1468"/>
    </w:p>
    <w:p w:rsidR="00A965C0" w:rsidRDefault="00A965C0" w:rsidP="00A965C0">
      <w:pPr>
        <w:pStyle w:val="KeepWithNext"/>
        <w:rPr>
          <w:rtl/>
          <w:lang w:eastAsia="he-IL"/>
        </w:rPr>
      </w:pPr>
    </w:p>
    <w:p w:rsidR="00A965C0" w:rsidRDefault="00A965C0" w:rsidP="00A965C0">
      <w:pPr>
        <w:rPr>
          <w:rtl/>
          <w:lang w:eastAsia="he-IL"/>
        </w:rPr>
      </w:pPr>
      <w:bookmarkStart w:id="1469" w:name="_ETM_Q1_2835810"/>
      <w:bookmarkEnd w:id="1469"/>
      <w:r>
        <w:rPr>
          <w:rFonts w:hint="cs"/>
          <w:rtl/>
          <w:lang w:eastAsia="he-IL"/>
        </w:rPr>
        <w:t>ל</w:t>
      </w:r>
      <w:bookmarkStart w:id="1470" w:name="_ETM_Q1_2836090"/>
      <w:bookmarkStart w:id="1471" w:name="_ETM_Q1_2836177"/>
      <w:bookmarkEnd w:id="1470"/>
      <w:bookmarkEnd w:id="1471"/>
      <w:r>
        <w:rPr>
          <w:rFonts w:hint="cs"/>
          <w:rtl/>
          <w:lang w:eastAsia="he-IL"/>
        </w:rPr>
        <w:t>א ראיתי את זה בהצבעתכם נגד קיזוז - - -</w:t>
      </w:r>
    </w:p>
    <w:p w:rsidR="00A965C0" w:rsidRDefault="00A965C0" w:rsidP="00A965C0">
      <w:pPr>
        <w:rPr>
          <w:rtl/>
          <w:lang w:eastAsia="he-IL"/>
        </w:rPr>
      </w:pPr>
      <w:bookmarkStart w:id="1472" w:name="_ETM_Q1_2836490"/>
      <w:bookmarkStart w:id="1473" w:name="_ETM_Q1_2836578"/>
      <w:bookmarkEnd w:id="1472"/>
      <w:bookmarkEnd w:id="1473"/>
    </w:p>
    <w:p w:rsidR="00A965C0" w:rsidRDefault="00A965C0" w:rsidP="00D12294">
      <w:pPr>
        <w:pStyle w:val="af5"/>
        <w:rPr>
          <w:rtl/>
        </w:rPr>
      </w:pPr>
      <w:bookmarkStart w:id="1474" w:name="ET_interruption_6152_199"/>
      <w:r w:rsidRPr="00D12294">
        <w:rPr>
          <w:rStyle w:val="TagStyle"/>
          <w:rtl/>
        </w:rPr>
        <w:t xml:space="preserve"> &lt;&lt; קריאה &gt;&gt;</w:t>
      </w:r>
      <w:r w:rsidRPr="00A965C0">
        <w:rPr>
          <w:rStyle w:val="TagStyle"/>
          <w:rtl/>
        </w:rPr>
        <w:t xml:space="preserve"> </w:t>
      </w:r>
      <w:r>
        <w:rPr>
          <w:rtl/>
        </w:rPr>
        <w:t xml:space="preserve">אמילי חיה </w:t>
      </w:r>
      <w:proofErr w:type="spellStart"/>
      <w:r>
        <w:rPr>
          <w:rtl/>
        </w:rPr>
        <w:t>מואטי</w:t>
      </w:r>
      <w:proofErr w:type="spellEnd"/>
      <w:r>
        <w:rPr>
          <w:rtl/>
        </w:rPr>
        <w:t xml:space="preserve"> (העבודה):</w:t>
      </w:r>
      <w:r w:rsidRPr="00A965C0">
        <w:rPr>
          <w:rStyle w:val="TagStyle"/>
          <w:rtl/>
        </w:rPr>
        <w:t xml:space="preserve"> </w:t>
      </w:r>
      <w:r w:rsidRPr="00D12294">
        <w:rPr>
          <w:rStyle w:val="TagStyle"/>
          <w:rtl/>
        </w:rPr>
        <w:t>&lt;&lt; קריאה &gt;&gt;</w:t>
      </w:r>
      <w:r>
        <w:rPr>
          <w:rtl/>
        </w:rPr>
        <w:t xml:space="preserve">   </w:t>
      </w:r>
      <w:bookmarkEnd w:id="1474"/>
    </w:p>
    <w:p w:rsidR="00A965C0" w:rsidRDefault="00A965C0" w:rsidP="00A965C0">
      <w:pPr>
        <w:pStyle w:val="KeepWithNext"/>
        <w:rPr>
          <w:rtl/>
          <w:lang w:eastAsia="he-IL"/>
        </w:rPr>
      </w:pPr>
    </w:p>
    <w:p w:rsidR="00A965C0" w:rsidRDefault="00A965C0" w:rsidP="00A965C0">
      <w:pPr>
        <w:rPr>
          <w:rtl/>
          <w:lang w:eastAsia="he-IL"/>
        </w:rPr>
      </w:pPr>
      <w:bookmarkStart w:id="1475" w:name="_ETM_Q1_2840626"/>
      <w:bookmarkEnd w:id="1475"/>
      <w:r>
        <w:rPr>
          <w:rFonts w:hint="cs"/>
          <w:rtl/>
          <w:lang w:eastAsia="he-IL"/>
        </w:rPr>
        <w:t xml:space="preserve">חבר הכנסת </w:t>
      </w:r>
      <w:proofErr w:type="spellStart"/>
      <w:r>
        <w:rPr>
          <w:rFonts w:hint="cs"/>
          <w:rtl/>
          <w:lang w:eastAsia="he-IL"/>
        </w:rPr>
        <w:t>דיכטר</w:t>
      </w:r>
      <w:proofErr w:type="spellEnd"/>
      <w:r>
        <w:rPr>
          <w:rFonts w:hint="cs"/>
          <w:rtl/>
          <w:lang w:eastAsia="he-IL"/>
        </w:rPr>
        <w:t xml:space="preserve">, אין לך פה בעלות על ביטחון המדינה ולא על הציונות. </w:t>
      </w:r>
      <w:bookmarkStart w:id="1476" w:name="_ETM_Q1_2843340"/>
      <w:bookmarkEnd w:id="1476"/>
      <w:r>
        <w:rPr>
          <w:rFonts w:hint="cs"/>
          <w:rtl/>
          <w:lang w:eastAsia="he-IL"/>
        </w:rPr>
        <w:t xml:space="preserve">מעדכנת. </w:t>
      </w:r>
    </w:p>
    <w:p w:rsidR="00A965C0" w:rsidRDefault="00A965C0" w:rsidP="00A965C0">
      <w:pPr>
        <w:rPr>
          <w:rtl/>
          <w:lang w:eastAsia="he-IL"/>
        </w:rPr>
      </w:pPr>
      <w:bookmarkStart w:id="1477" w:name="_ETM_Q1_2838504"/>
      <w:bookmarkStart w:id="1478" w:name="_ETM_Q1_2838602"/>
      <w:bookmarkEnd w:id="1477"/>
      <w:bookmarkEnd w:id="1478"/>
    </w:p>
    <w:p w:rsidR="00A965C0" w:rsidRDefault="00A965C0" w:rsidP="00D12294">
      <w:pPr>
        <w:pStyle w:val="af5"/>
        <w:rPr>
          <w:rtl/>
        </w:rPr>
      </w:pPr>
      <w:bookmarkStart w:id="1479" w:name="ET_interruption_4613_200"/>
      <w:r w:rsidRPr="00D12294">
        <w:rPr>
          <w:rStyle w:val="TagStyle"/>
          <w:rtl/>
        </w:rPr>
        <w:t xml:space="preserve"> &lt;&lt; קריאה &gt;&gt;</w:t>
      </w:r>
      <w:r w:rsidRPr="00A965C0">
        <w:rPr>
          <w:rStyle w:val="TagStyle"/>
          <w:rtl/>
        </w:rPr>
        <w:t xml:space="preserve"> </w:t>
      </w:r>
      <w:r>
        <w:rPr>
          <w:rtl/>
        </w:rPr>
        <w:t xml:space="preserve">אבי </w:t>
      </w:r>
      <w:proofErr w:type="spellStart"/>
      <w:r>
        <w:rPr>
          <w:rtl/>
        </w:rPr>
        <w:t>דיכטר</w:t>
      </w:r>
      <w:proofErr w:type="spellEnd"/>
      <w:r>
        <w:rPr>
          <w:rtl/>
        </w:rPr>
        <w:t xml:space="preserve"> (הליכוד):</w:t>
      </w:r>
      <w:r w:rsidRPr="00A965C0">
        <w:rPr>
          <w:rStyle w:val="TagStyle"/>
          <w:rtl/>
        </w:rPr>
        <w:t xml:space="preserve"> </w:t>
      </w:r>
      <w:r w:rsidRPr="00D12294">
        <w:rPr>
          <w:rStyle w:val="TagStyle"/>
          <w:rtl/>
        </w:rPr>
        <w:t>&lt;&lt; קריאה &gt;&gt;</w:t>
      </w:r>
      <w:r>
        <w:rPr>
          <w:rtl/>
        </w:rPr>
        <w:t xml:space="preserve">   </w:t>
      </w:r>
      <w:bookmarkEnd w:id="1479"/>
    </w:p>
    <w:p w:rsidR="00A965C0" w:rsidRDefault="00A965C0" w:rsidP="00A965C0">
      <w:pPr>
        <w:pStyle w:val="KeepWithNext"/>
        <w:rPr>
          <w:rtl/>
          <w:lang w:eastAsia="he-IL"/>
        </w:rPr>
      </w:pPr>
    </w:p>
    <w:p w:rsidR="00A965C0" w:rsidRDefault="00A965C0" w:rsidP="00A965C0">
      <w:pPr>
        <w:rPr>
          <w:rtl/>
          <w:lang w:eastAsia="he-IL"/>
        </w:rPr>
      </w:pPr>
      <w:bookmarkStart w:id="1480" w:name="_ETM_Q1_2841640"/>
      <w:bookmarkEnd w:id="1480"/>
      <w:r>
        <w:rPr>
          <w:rFonts w:hint="cs"/>
          <w:rtl/>
          <w:lang w:eastAsia="he-IL"/>
        </w:rPr>
        <w:t xml:space="preserve">לא ראיתי את מרצ ואת הרשימה המשותפת מצביעות </w:t>
      </w:r>
      <w:bookmarkStart w:id="1481" w:name="_ETM_Q1_2844447"/>
      <w:bookmarkEnd w:id="1481"/>
      <w:r>
        <w:rPr>
          <w:rFonts w:hint="cs"/>
          <w:rtl/>
          <w:lang w:eastAsia="he-IL"/>
        </w:rPr>
        <w:t xml:space="preserve">בעד קיזוז משכורות מחבלים. 87 חברי כנסת אחרים, כולל העבודה, </w:t>
      </w:r>
      <w:bookmarkStart w:id="1482" w:name="_ETM_Q1_2850176"/>
      <w:bookmarkEnd w:id="1482"/>
      <w:r>
        <w:rPr>
          <w:rFonts w:hint="cs"/>
          <w:rtl/>
          <w:lang w:eastAsia="he-IL"/>
        </w:rPr>
        <w:t xml:space="preserve">הצביעו בעד. </w:t>
      </w:r>
      <w:bookmarkStart w:id="1483" w:name="_ETM_Q1_2850552"/>
      <w:bookmarkEnd w:id="1483"/>
    </w:p>
    <w:p w:rsidR="00A965C0" w:rsidRDefault="00A965C0" w:rsidP="00A965C0">
      <w:pPr>
        <w:rPr>
          <w:rtl/>
          <w:lang w:eastAsia="he-IL"/>
        </w:rPr>
      </w:pPr>
      <w:bookmarkStart w:id="1484" w:name="_ETM_Q1_2850643"/>
      <w:bookmarkEnd w:id="1484"/>
    </w:p>
    <w:p w:rsidR="00A965C0" w:rsidRDefault="00A965C0" w:rsidP="00D12294">
      <w:pPr>
        <w:pStyle w:val="-"/>
        <w:rPr>
          <w:rtl/>
        </w:rPr>
      </w:pPr>
      <w:bookmarkStart w:id="1485" w:name="ET_speakercontinue_5105_201"/>
      <w:r w:rsidRPr="00D12294">
        <w:rPr>
          <w:rStyle w:val="TagStyle"/>
          <w:rtl/>
        </w:rPr>
        <w:t xml:space="preserve"> &lt;&lt; דובר_המשך &gt;&gt;</w:t>
      </w:r>
      <w:r w:rsidRPr="00A965C0">
        <w:rPr>
          <w:rStyle w:val="TagStyle"/>
          <w:rtl/>
        </w:rPr>
        <w:t xml:space="preserve"> </w:t>
      </w:r>
      <w:r>
        <w:rPr>
          <w:rtl/>
        </w:rPr>
        <w:t xml:space="preserve">מיכל </w:t>
      </w:r>
      <w:proofErr w:type="spellStart"/>
      <w:r>
        <w:rPr>
          <w:rtl/>
        </w:rPr>
        <w:t>רוזין</w:t>
      </w:r>
      <w:proofErr w:type="spellEnd"/>
      <w:r>
        <w:rPr>
          <w:rtl/>
        </w:rPr>
        <w:t xml:space="preserve"> (מרצ):</w:t>
      </w:r>
      <w:r w:rsidRPr="00A965C0">
        <w:rPr>
          <w:rStyle w:val="TagStyle"/>
          <w:rtl/>
        </w:rPr>
        <w:t xml:space="preserve"> </w:t>
      </w:r>
      <w:r w:rsidRPr="00D12294">
        <w:rPr>
          <w:rStyle w:val="TagStyle"/>
          <w:rtl/>
        </w:rPr>
        <w:t>&lt;&lt; דובר_המשך &gt;&gt;</w:t>
      </w:r>
      <w:r>
        <w:rPr>
          <w:rtl/>
        </w:rPr>
        <w:t xml:space="preserve">   </w:t>
      </w:r>
      <w:bookmarkEnd w:id="1485"/>
    </w:p>
    <w:p w:rsidR="00A965C0" w:rsidRDefault="00A965C0" w:rsidP="00A965C0">
      <w:pPr>
        <w:pStyle w:val="KeepWithNext"/>
        <w:rPr>
          <w:rtl/>
          <w:lang w:eastAsia="he-IL"/>
        </w:rPr>
      </w:pPr>
    </w:p>
    <w:p w:rsidR="00A965C0" w:rsidRDefault="00A965C0" w:rsidP="00A965C0">
      <w:pPr>
        <w:rPr>
          <w:rtl/>
          <w:lang w:eastAsia="he-IL"/>
        </w:rPr>
      </w:pPr>
      <w:r>
        <w:rPr>
          <w:rFonts w:hint="cs"/>
          <w:rtl/>
          <w:lang w:eastAsia="he-IL"/>
        </w:rPr>
        <w:t>את</w:t>
      </w:r>
      <w:bookmarkStart w:id="1486" w:name="_ETM_Q1_2851749"/>
      <w:bookmarkEnd w:id="1486"/>
      <w:r>
        <w:rPr>
          <w:rFonts w:hint="cs"/>
          <w:rtl/>
          <w:lang w:eastAsia="he-IL"/>
        </w:rPr>
        <w:t xml:space="preserve">ה יכול להמשיך להסית, ואני יכולה לענות על </w:t>
      </w:r>
      <w:bookmarkStart w:id="1487" w:name="_ETM_Q1_2854803"/>
      <w:bookmarkEnd w:id="1487"/>
      <w:r>
        <w:rPr>
          <w:rFonts w:hint="cs"/>
          <w:rtl/>
          <w:lang w:eastAsia="he-IL"/>
        </w:rPr>
        <w:t xml:space="preserve">זה, אבל זה לא הדיון. </w:t>
      </w:r>
    </w:p>
    <w:p w:rsidR="00A965C0" w:rsidRDefault="00A965C0" w:rsidP="00A965C0">
      <w:pPr>
        <w:rPr>
          <w:rtl/>
          <w:lang w:eastAsia="he-IL"/>
        </w:rPr>
      </w:pPr>
      <w:bookmarkStart w:id="1488" w:name="_ETM_Q1_2854973"/>
      <w:bookmarkStart w:id="1489" w:name="_ETM_Q1_2855063"/>
      <w:bookmarkEnd w:id="1488"/>
      <w:bookmarkEnd w:id="1489"/>
    </w:p>
    <w:p w:rsidR="00A965C0" w:rsidRDefault="00A965C0" w:rsidP="00D12294">
      <w:pPr>
        <w:pStyle w:val="af6"/>
        <w:rPr>
          <w:rtl/>
        </w:rPr>
      </w:pPr>
      <w:bookmarkStart w:id="1490" w:name="ET_yor_5766_202"/>
      <w:r w:rsidRPr="00D12294">
        <w:rPr>
          <w:rStyle w:val="TagStyle"/>
          <w:rtl/>
        </w:rPr>
        <w:t xml:space="preserve"> &lt;&lt; יור &gt;&gt;</w:t>
      </w:r>
      <w:r w:rsidRPr="00A965C0">
        <w:rPr>
          <w:rStyle w:val="TagStyle"/>
          <w:rtl/>
        </w:rPr>
        <w:t xml:space="preserve"> </w:t>
      </w:r>
      <w:r>
        <w:rPr>
          <w:rtl/>
        </w:rPr>
        <w:t>היו"ר רם בן ברק:</w:t>
      </w:r>
      <w:r w:rsidRPr="00A965C0">
        <w:rPr>
          <w:rStyle w:val="TagStyle"/>
          <w:rtl/>
        </w:rPr>
        <w:t xml:space="preserve"> </w:t>
      </w:r>
      <w:r w:rsidRPr="00D12294">
        <w:rPr>
          <w:rStyle w:val="TagStyle"/>
          <w:rtl/>
        </w:rPr>
        <w:t>&lt;&lt; יור &gt;&gt;</w:t>
      </w:r>
      <w:r>
        <w:rPr>
          <w:rtl/>
        </w:rPr>
        <w:t xml:space="preserve">   </w:t>
      </w:r>
      <w:bookmarkEnd w:id="1490"/>
    </w:p>
    <w:p w:rsidR="00A965C0" w:rsidRDefault="00A965C0" w:rsidP="00A965C0">
      <w:pPr>
        <w:pStyle w:val="KeepWithNext"/>
        <w:rPr>
          <w:rtl/>
          <w:lang w:eastAsia="he-IL"/>
        </w:rPr>
      </w:pPr>
    </w:p>
    <w:p w:rsidR="00A965C0" w:rsidRDefault="00A965C0" w:rsidP="00A965C0">
      <w:pPr>
        <w:rPr>
          <w:rtl/>
          <w:lang w:eastAsia="he-IL"/>
        </w:rPr>
      </w:pPr>
      <w:bookmarkStart w:id="1491" w:name="_ETM_Q1_2855954"/>
      <w:bookmarkEnd w:id="1491"/>
      <w:r>
        <w:rPr>
          <w:rFonts w:hint="cs"/>
          <w:rtl/>
          <w:lang w:eastAsia="he-IL"/>
        </w:rPr>
        <w:t xml:space="preserve">זה לא הדיון, ואני </w:t>
      </w:r>
      <w:bookmarkStart w:id="1492" w:name="_ETM_Q1_2855003"/>
      <w:bookmarkEnd w:id="1492"/>
      <w:r>
        <w:rPr>
          <w:rFonts w:hint="cs"/>
          <w:rtl/>
          <w:lang w:eastAsia="he-IL"/>
        </w:rPr>
        <w:t xml:space="preserve">מבקש שנחזור לדיון. </w:t>
      </w:r>
    </w:p>
    <w:p w:rsidR="00A965C0" w:rsidRDefault="00A965C0" w:rsidP="00A965C0">
      <w:pPr>
        <w:rPr>
          <w:rtl/>
          <w:lang w:eastAsia="he-IL"/>
        </w:rPr>
      </w:pPr>
    </w:p>
    <w:p w:rsidR="00A965C0" w:rsidRDefault="00A965C0" w:rsidP="00D12294">
      <w:pPr>
        <w:pStyle w:val="-"/>
        <w:rPr>
          <w:rtl/>
        </w:rPr>
      </w:pPr>
      <w:bookmarkStart w:id="1493" w:name="ET_speakercontinue_5105_203"/>
      <w:r w:rsidRPr="00D12294">
        <w:rPr>
          <w:rStyle w:val="TagStyle"/>
          <w:rtl/>
        </w:rPr>
        <w:t xml:space="preserve"> &lt;&lt; דובר_המשך &gt;&gt;</w:t>
      </w:r>
      <w:r w:rsidRPr="00A965C0">
        <w:rPr>
          <w:rStyle w:val="TagStyle"/>
          <w:rtl/>
        </w:rPr>
        <w:t xml:space="preserve"> </w:t>
      </w:r>
      <w:r>
        <w:rPr>
          <w:rtl/>
        </w:rPr>
        <w:t xml:space="preserve">מיכל </w:t>
      </w:r>
      <w:proofErr w:type="spellStart"/>
      <w:r>
        <w:rPr>
          <w:rtl/>
        </w:rPr>
        <w:t>רוזין</w:t>
      </w:r>
      <w:proofErr w:type="spellEnd"/>
      <w:r>
        <w:rPr>
          <w:rtl/>
        </w:rPr>
        <w:t xml:space="preserve"> (מרצ):</w:t>
      </w:r>
      <w:r w:rsidRPr="00A965C0">
        <w:rPr>
          <w:rStyle w:val="TagStyle"/>
          <w:rtl/>
        </w:rPr>
        <w:t xml:space="preserve"> </w:t>
      </w:r>
      <w:r w:rsidRPr="00D12294">
        <w:rPr>
          <w:rStyle w:val="TagStyle"/>
          <w:rtl/>
        </w:rPr>
        <w:t>&lt;&lt; דובר_המשך &gt;&gt;</w:t>
      </w:r>
      <w:r>
        <w:rPr>
          <w:rtl/>
        </w:rPr>
        <w:t xml:space="preserve">   </w:t>
      </w:r>
      <w:bookmarkEnd w:id="1493"/>
    </w:p>
    <w:p w:rsidR="00A965C0" w:rsidRDefault="00A965C0" w:rsidP="00A965C0">
      <w:pPr>
        <w:pStyle w:val="KeepWithNext"/>
        <w:rPr>
          <w:rtl/>
          <w:lang w:eastAsia="he-IL"/>
        </w:rPr>
      </w:pPr>
    </w:p>
    <w:p w:rsidR="00A965C0" w:rsidRDefault="00A965C0" w:rsidP="00A965C0">
      <w:pPr>
        <w:rPr>
          <w:rtl/>
          <w:lang w:eastAsia="he-IL"/>
        </w:rPr>
      </w:pPr>
      <w:bookmarkStart w:id="1494" w:name="_ETM_Q1_2857101"/>
      <w:bookmarkEnd w:id="1494"/>
      <w:r>
        <w:rPr>
          <w:rFonts w:hint="cs"/>
          <w:rtl/>
          <w:lang w:eastAsia="he-IL"/>
        </w:rPr>
        <w:t xml:space="preserve">שמעתי את השטות שאמרת על הסכם אוסלו. ממשלת הימין שלך שמרה על הסכם אוסלו לא מסיבות </w:t>
      </w:r>
      <w:bookmarkStart w:id="1495" w:name="_ETM_Q1_2866708"/>
      <w:bookmarkEnd w:id="1495"/>
      <w:r>
        <w:rPr>
          <w:rFonts w:hint="cs"/>
          <w:rtl/>
          <w:lang w:eastAsia="he-IL"/>
        </w:rPr>
        <w:t xml:space="preserve">דיפלומטיות ובין-לאומיות. </w:t>
      </w:r>
    </w:p>
    <w:p w:rsidR="00A965C0" w:rsidRDefault="00A965C0" w:rsidP="00A965C0">
      <w:pPr>
        <w:rPr>
          <w:rtl/>
          <w:lang w:eastAsia="he-IL"/>
        </w:rPr>
      </w:pPr>
      <w:bookmarkStart w:id="1496" w:name="_ETM_Q1_2868576"/>
      <w:bookmarkStart w:id="1497" w:name="_ETM_Q1_2868673"/>
      <w:bookmarkEnd w:id="1496"/>
      <w:bookmarkEnd w:id="1497"/>
    </w:p>
    <w:p w:rsidR="00A965C0" w:rsidRDefault="00A965C0" w:rsidP="00D12294">
      <w:pPr>
        <w:pStyle w:val="af5"/>
        <w:rPr>
          <w:rtl/>
        </w:rPr>
      </w:pPr>
      <w:bookmarkStart w:id="1498" w:name="ET_interruption_6152_204"/>
      <w:r w:rsidRPr="00D12294">
        <w:rPr>
          <w:rStyle w:val="TagStyle"/>
          <w:rtl/>
        </w:rPr>
        <w:t xml:space="preserve"> &lt;&lt; קריאה &gt;&gt;</w:t>
      </w:r>
      <w:r w:rsidRPr="00A965C0">
        <w:rPr>
          <w:rStyle w:val="TagStyle"/>
          <w:rtl/>
        </w:rPr>
        <w:t xml:space="preserve"> </w:t>
      </w:r>
      <w:r>
        <w:rPr>
          <w:rtl/>
        </w:rPr>
        <w:t xml:space="preserve">אמילי חיה </w:t>
      </w:r>
      <w:proofErr w:type="spellStart"/>
      <w:r>
        <w:rPr>
          <w:rtl/>
        </w:rPr>
        <w:t>מואטי</w:t>
      </w:r>
      <w:proofErr w:type="spellEnd"/>
      <w:r>
        <w:rPr>
          <w:rtl/>
        </w:rPr>
        <w:t xml:space="preserve"> (העבודה):</w:t>
      </w:r>
      <w:r w:rsidRPr="00A965C0">
        <w:rPr>
          <w:rStyle w:val="TagStyle"/>
          <w:rtl/>
        </w:rPr>
        <w:t xml:space="preserve"> </w:t>
      </w:r>
      <w:r w:rsidRPr="00D12294">
        <w:rPr>
          <w:rStyle w:val="TagStyle"/>
          <w:rtl/>
        </w:rPr>
        <w:t>&lt;&lt; קריאה &gt;&gt;</w:t>
      </w:r>
      <w:r>
        <w:rPr>
          <w:rtl/>
        </w:rPr>
        <w:t xml:space="preserve">   </w:t>
      </w:r>
      <w:bookmarkEnd w:id="1498"/>
    </w:p>
    <w:p w:rsidR="00A965C0" w:rsidRDefault="00A965C0" w:rsidP="00A965C0">
      <w:pPr>
        <w:pStyle w:val="KeepWithNext"/>
        <w:rPr>
          <w:rtl/>
          <w:lang w:eastAsia="he-IL"/>
        </w:rPr>
      </w:pPr>
    </w:p>
    <w:p w:rsidR="00A965C0" w:rsidRDefault="00A965C0" w:rsidP="00A965C0">
      <w:pPr>
        <w:rPr>
          <w:rtl/>
          <w:lang w:eastAsia="he-IL"/>
        </w:rPr>
      </w:pPr>
      <w:r>
        <w:rPr>
          <w:rFonts w:hint="cs"/>
          <w:rtl/>
          <w:lang w:eastAsia="he-IL"/>
        </w:rPr>
        <w:t xml:space="preserve">והעמיקה אותו עם הסכמי חברון. </w:t>
      </w:r>
    </w:p>
    <w:p w:rsidR="00A965C0" w:rsidRDefault="00A965C0" w:rsidP="00A965C0">
      <w:pPr>
        <w:rPr>
          <w:rtl/>
          <w:lang w:eastAsia="he-IL"/>
        </w:rPr>
      </w:pPr>
      <w:bookmarkStart w:id="1499" w:name="_ETM_Q1_2867903"/>
      <w:bookmarkStart w:id="1500" w:name="_ETM_Q1_2867979"/>
      <w:bookmarkEnd w:id="1499"/>
      <w:bookmarkEnd w:id="1500"/>
    </w:p>
    <w:p w:rsidR="00A965C0" w:rsidRDefault="00A965C0" w:rsidP="00D12294">
      <w:pPr>
        <w:pStyle w:val="af6"/>
        <w:rPr>
          <w:rtl/>
        </w:rPr>
      </w:pPr>
      <w:bookmarkStart w:id="1501" w:name="ET_yor_5766_205"/>
      <w:r w:rsidRPr="00D12294">
        <w:rPr>
          <w:rStyle w:val="TagStyle"/>
          <w:rtl/>
        </w:rPr>
        <w:t xml:space="preserve"> &lt;&lt; יור &gt;&gt;</w:t>
      </w:r>
      <w:r w:rsidRPr="00A965C0">
        <w:rPr>
          <w:rStyle w:val="TagStyle"/>
          <w:rtl/>
        </w:rPr>
        <w:t xml:space="preserve"> </w:t>
      </w:r>
      <w:r>
        <w:rPr>
          <w:rtl/>
        </w:rPr>
        <w:t>היו"ר רם בן ברק:</w:t>
      </w:r>
      <w:r w:rsidRPr="00A965C0">
        <w:rPr>
          <w:rStyle w:val="TagStyle"/>
          <w:rtl/>
        </w:rPr>
        <w:t xml:space="preserve"> </w:t>
      </w:r>
      <w:r w:rsidRPr="00D12294">
        <w:rPr>
          <w:rStyle w:val="TagStyle"/>
          <w:rtl/>
        </w:rPr>
        <w:t>&lt;&lt; יור &gt;&gt;</w:t>
      </w:r>
      <w:r>
        <w:rPr>
          <w:rtl/>
        </w:rPr>
        <w:t xml:space="preserve">   </w:t>
      </w:r>
      <w:bookmarkEnd w:id="1501"/>
    </w:p>
    <w:p w:rsidR="00A965C0" w:rsidRDefault="00A965C0" w:rsidP="00A965C0">
      <w:pPr>
        <w:pStyle w:val="KeepWithNext"/>
        <w:rPr>
          <w:rtl/>
          <w:lang w:eastAsia="he-IL"/>
        </w:rPr>
      </w:pPr>
    </w:p>
    <w:p w:rsidR="00A965C0" w:rsidRDefault="00A965C0" w:rsidP="00A965C0">
      <w:pPr>
        <w:rPr>
          <w:rtl/>
          <w:lang w:eastAsia="he-IL"/>
        </w:rPr>
      </w:pPr>
      <w:bookmarkStart w:id="1502" w:name="_ETM_Q1_2869022"/>
      <w:bookmarkEnd w:id="1502"/>
      <w:r>
        <w:rPr>
          <w:rFonts w:hint="cs"/>
          <w:rtl/>
          <w:lang w:eastAsia="he-IL"/>
        </w:rPr>
        <w:t xml:space="preserve">חבר'ה, די. </w:t>
      </w:r>
      <w:bookmarkStart w:id="1503" w:name="_ETM_Q1_2872527"/>
      <w:bookmarkEnd w:id="1503"/>
    </w:p>
    <w:p w:rsidR="00A965C0" w:rsidRDefault="00A965C0" w:rsidP="00A965C0">
      <w:pPr>
        <w:rPr>
          <w:rtl/>
          <w:lang w:eastAsia="he-IL"/>
        </w:rPr>
      </w:pPr>
      <w:bookmarkStart w:id="1504" w:name="_ETM_Q1_2872630"/>
      <w:bookmarkEnd w:id="1504"/>
    </w:p>
    <w:p w:rsidR="00A965C0" w:rsidRDefault="00A965C0" w:rsidP="00D12294">
      <w:pPr>
        <w:pStyle w:val="af5"/>
        <w:rPr>
          <w:rtl/>
        </w:rPr>
      </w:pPr>
      <w:bookmarkStart w:id="1505" w:name="ET_interruption_6152_207"/>
      <w:r w:rsidRPr="00D12294">
        <w:rPr>
          <w:rStyle w:val="TagStyle"/>
          <w:rtl/>
        </w:rPr>
        <w:t xml:space="preserve"> &lt;&lt; קריאה &gt;&gt;</w:t>
      </w:r>
      <w:r w:rsidRPr="00A965C0">
        <w:rPr>
          <w:rStyle w:val="TagStyle"/>
          <w:rtl/>
        </w:rPr>
        <w:t xml:space="preserve"> </w:t>
      </w:r>
      <w:r>
        <w:rPr>
          <w:rtl/>
        </w:rPr>
        <w:t xml:space="preserve">אמילי חיה </w:t>
      </w:r>
      <w:proofErr w:type="spellStart"/>
      <w:r>
        <w:rPr>
          <w:rtl/>
        </w:rPr>
        <w:t>מואטי</w:t>
      </w:r>
      <w:proofErr w:type="spellEnd"/>
      <w:r>
        <w:rPr>
          <w:rtl/>
        </w:rPr>
        <w:t xml:space="preserve"> (העבודה):</w:t>
      </w:r>
      <w:r w:rsidRPr="00A965C0">
        <w:rPr>
          <w:rStyle w:val="TagStyle"/>
          <w:rtl/>
        </w:rPr>
        <w:t xml:space="preserve"> </w:t>
      </w:r>
      <w:r w:rsidRPr="00D12294">
        <w:rPr>
          <w:rStyle w:val="TagStyle"/>
          <w:rtl/>
        </w:rPr>
        <w:t>&lt;&lt; קריאה &gt;&gt;</w:t>
      </w:r>
      <w:r>
        <w:rPr>
          <w:rtl/>
        </w:rPr>
        <w:t xml:space="preserve">   </w:t>
      </w:r>
      <w:bookmarkEnd w:id="1505"/>
    </w:p>
    <w:p w:rsidR="00A965C0" w:rsidRDefault="00A965C0" w:rsidP="00A965C0">
      <w:pPr>
        <w:pStyle w:val="KeepWithNext"/>
        <w:rPr>
          <w:rtl/>
          <w:lang w:eastAsia="he-IL"/>
        </w:rPr>
      </w:pPr>
    </w:p>
    <w:p w:rsidR="00A965C0" w:rsidRDefault="00A965C0" w:rsidP="00A965C0">
      <w:pPr>
        <w:rPr>
          <w:rtl/>
          <w:lang w:eastAsia="he-IL"/>
        </w:rPr>
      </w:pPr>
      <w:bookmarkStart w:id="1506" w:name="_ETM_Q1_2871306"/>
      <w:bookmarkStart w:id="1507" w:name="_ETM_Q1_2871576"/>
      <w:bookmarkStart w:id="1508" w:name="_ETM_Q1_2871651"/>
      <w:bookmarkEnd w:id="1506"/>
      <w:bookmarkEnd w:id="1507"/>
      <w:bookmarkEnd w:id="1508"/>
      <w:r>
        <w:rPr>
          <w:rFonts w:hint="cs"/>
          <w:rtl/>
          <w:lang w:eastAsia="he-IL"/>
        </w:rPr>
        <w:t xml:space="preserve">חשוב </w:t>
      </w:r>
      <w:bookmarkStart w:id="1509" w:name="_ETM_Q1_2870078"/>
      <w:bookmarkEnd w:id="1509"/>
      <w:r>
        <w:rPr>
          <w:rFonts w:hint="cs"/>
          <w:rtl/>
          <w:lang w:eastAsia="he-IL"/>
        </w:rPr>
        <w:t xml:space="preserve">להגיד, חשוב להגיד. העמיקו את הסכמי אוסלו. </w:t>
      </w:r>
    </w:p>
    <w:p w:rsidR="00A965C0" w:rsidRDefault="00A965C0" w:rsidP="00A965C0">
      <w:pPr>
        <w:rPr>
          <w:rtl/>
          <w:lang w:eastAsia="he-IL"/>
        </w:rPr>
      </w:pPr>
    </w:p>
    <w:p w:rsidR="00A965C0" w:rsidRDefault="00A965C0" w:rsidP="00D12294">
      <w:pPr>
        <w:pStyle w:val="-"/>
        <w:rPr>
          <w:rtl/>
        </w:rPr>
      </w:pPr>
      <w:bookmarkStart w:id="1510" w:name="ET_speakercontinue_5105_208"/>
      <w:r w:rsidRPr="00D12294">
        <w:rPr>
          <w:rStyle w:val="TagStyle"/>
          <w:rtl/>
        </w:rPr>
        <w:t xml:space="preserve"> &lt;&lt; דובר_המשך &gt;&gt;</w:t>
      </w:r>
      <w:r w:rsidRPr="00A965C0">
        <w:rPr>
          <w:rStyle w:val="TagStyle"/>
          <w:rtl/>
        </w:rPr>
        <w:t xml:space="preserve"> </w:t>
      </w:r>
      <w:r>
        <w:rPr>
          <w:rtl/>
        </w:rPr>
        <w:t xml:space="preserve">מיכל </w:t>
      </w:r>
      <w:proofErr w:type="spellStart"/>
      <w:r>
        <w:rPr>
          <w:rtl/>
        </w:rPr>
        <w:t>רוזין</w:t>
      </w:r>
      <w:proofErr w:type="spellEnd"/>
      <w:r>
        <w:rPr>
          <w:rtl/>
        </w:rPr>
        <w:t xml:space="preserve"> (מרצ):</w:t>
      </w:r>
      <w:r w:rsidRPr="00A965C0">
        <w:rPr>
          <w:rStyle w:val="TagStyle"/>
          <w:rtl/>
        </w:rPr>
        <w:t xml:space="preserve"> </w:t>
      </w:r>
      <w:r w:rsidRPr="00D12294">
        <w:rPr>
          <w:rStyle w:val="TagStyle"/>
          <w:rtl/>
        </w:rPr>
        <w:t>&lt;&lt; דובר_המשך &gt;&gt;</w:t>
      </w:r>
      <w:r>
        <w:rPr>
          <w:rtl/>
        </w:rPr>
        <w:t xml:space="preserve">   </w:t>
      </w:r>
      <w:bookmarkEnd w:id="1510"/>
    </w:p>
    <w:p w:rsidR="00A965C0" w:rsidRDefault="00A965C0" w:rsidP="00A965C0">
      <w:pPr>
        <w:pStyle w:val="KeepWithNext"/>
        <w:rPr>
          <w:rtl/>
          <w:lang w:eastAsia="he-IL"/>
        </w:rPr>
      </w:pPr>
    </w:p>
    <w:p w:rsidR="00A965C0" w:rsidRDefault="00A965C0" w:rsidP="00A965C0">
      <w:pPr>
        <w:rPr>
          <w:rtl/>
          <w:lang w:eastAsia="he-IL"/>
        </w:rPr>
      </w:pPr>
      <w:r>
        <w:rPr>
          <w:rFonts w:hint="cs"/>
          <w:rtl/>
          <w:lang w:eastAsia="he-IL"/>
        </w:rPr>
        <w:t>א</w:t>
      </w:r>
      <w:bookmarkStart w:id="1511" w:name="_ETM_Q1_2873161"/>
      <w:bookmarkEnd w:id="1511"/>
      <w:r>
        <w:rPr>
          <w:rFonts w:hint="cs"/>
          <w:rtl/>
          <w:lang w:eastAsia="he-IL"/>
        </w:rPr>
        <w:t xml:space="preserve">מילי, אני מדברת. </w:t>
      </w:r>
      <w:bookmarkStart w:id="1512" w:name="_ETM_Q1_2876825"/>
      <w:bookmarkEnd w:id="1512"/>
    </w:p>
    <w:p w:rsidR="00A965C0" w:rsidRDefault="00A965C0" w:rsidP="00A965C0">
      <w:pPr>
        <w:rPr>
          <w:rtl/>
          <w:lang w:eastAsia="he-IL"/>
        </w:rPr>
      </w:pPr>
      <w:bookmarkStart w:id="1513" w:name="_ETM_Q1_2875471"/>
      <w:bookmarkStart w:id="1514" w:name="_ETM_Q1_2875561"/>
      <w:bookmarkEnd w:id="1513"/>
      <w:bookmarkEnd w:id="1514"/>
    </w:p>
    <w:p w:rsidR="00A965C0" w:rsidRDefault="00A965C0" w:rsidP="00D12294">
      <w:pPr>
        <w:pStyle w:val="af5"/>
        <w:rPr>
          <w:rtl/>
        </w:rPr>
      </w:pPr>
      <w:bookmarkStart w:id="1515" w:name="ET_interruption_6152_209"/>
      <w:r w:rsidRPr="00D12294">
        <w:rPr>
          <w:rStyle w:val="TagStyle"/>
          <w:rtl/>
        </w:rPr>
        <w:t xml:space="preserve"> &lt;&lt; קריאה &gt;&gt;</w:t>
      </w:r>
      <w:r w:rsidRPr="00A965C0">
        <w:rPr>
          <w:rStyle w:val="TagStyle"/>
          <w:rtl/>
        </w:rPr>
        <w:t xml:space="preserve"> </w:t>
      </w:r>
      <w:r>
        <w:rPr>
          <w:rtl/>
        </w:rPr>
        <w:t xml:space="preserve">אמילי חיה </w:t>
      </w:r>
      <w:proofErr w:type="spellStart"/>
      <w:r>
        <w:rPr>
          <w:rtl/>
        </w:rPr>
        <w:t>מואטי</w:t>
      </w:r>
      <w:proofErr w:type="spellEnd"/>
      <w:r>
        <w:rPr>
          <w:rtl/>
        </w:rPr>
        <w:t xml:space="preserve"> (העבודה):</w:t>
      </w:r>
      <w:r w:rsidRPr="00A965C0">
        <w:rPr>
          <w:rStyle w:val="TagStyle"/>
          <w:rtl/>
        </w:rPr>
        <w:t xml:space="preserve"> </w:t>
      </w:r>
      <w:r w:rsidRPr="00D12294">
        <w:rPr>
          <w:rStyle w:val="TagStyle"/>
          <w:rtl/>
        </w:rPr>
        <w:t>&lt;&lt; קריאה &gt;&gt;</w:t>
      </w:r>
      <w:r>
        <w:rPr>
          <w:rtl/>
        </w:rPr>
        <w:t xml:space="preserve">   </w:t>
      </w:r>
      <w:bookmarkEnd w:id="1515"/>
    </w:p>
    <w:p w:rsidR="00A965C0" w:rsidRDefault="00A965C0" w:rsidP="00A965C0">
      <w:pPr>
        <w:pStyle w:val="KeepWithNext"/>
        <w:rPr>
          <w:rtl/>
          <w:lang w:eastAsia="he-IL"/>
        </w:rPr>
      </w:pPr>
    </w:p>
    <w:p w:rsidR="00A965C0" w:rsidRDefault="00A965C0" w:rsidP="00A965C0">
      <w:pPr>
        <w:rPr>
          <w:rtl/>
          <w:lang w:eastAsia="he-IL"/>
        </w:rPr>
      </w:pPr>
      <w:bookmarkStart w:id="1516" w:name="_ETM_Q1_2876929"/>
      <w:bookmarkStart w:id="1517" w:name="_ETM_Q1_2877206"/>
      <w:bookmarkStart w:id="1518" w:name="_ETM_Q1_2877290"/>
      <w:bookmarkEnd w:id="1516"/>
      <w:bookmarkEnd w:id="1517"/>
      <w:bookmarkEnd w:id="1518"/>
      <w:r>
        <w:rPr>
          <w:rFonts w:hint="cs"/>
          <w:rtl/>
          <w:lang w:eastAsia="he-IL"/>
        </w:rPr>
        <w:t xml:space="preserve">דברי. </w:t>
      </w:r>
    </w:p>
    <w:p w:rsidR="00A965C0" w:rsidRDefault="00A965C0" w:rsidP="00A965C0">
      <w:pPr>
        <w:rPr>
          <w:rtl/>
          <w:lang w:eastAsia="he-IL"/>
        </w:rPr>
      </w:pPr>
      <w:bookmarkStart w:id="1519" w:name="_ETM_Q1_2876076"/>
      <w:bookmarkStart w:id="1520" w:name="_ETM_Q1_2876142"/>
      <w:bookmarkEnd w:id="1519"/>
      <w:bookmarkEnd w:id="1520"/>
    </w:p>
    <w:p w:rsidR="005254AD" w:rsidRDefault="005254AD" w:rsidP="00D12294">
      <w:pPr>
        <w:pStyle w:val="-"/>
        <w:rPr>
          <w:rStyle w:val="TagStyle"/>
          <w:vanish w:val="0"/>
          <w:rtl/>
        </w:rPr>
      </w:pPr>
      <w:bookmarkStart w:id="1521" w:name="ET_speakercontinue_5105_210"/>
      <w:r>
        <w:rPr>
          <w:rStyle w:val="TagStyle"/>
          <w:vanish w:val="0"/>
          <w:rtl/>
        </w:rPr>
        <w:br w:type="page"/>
      </w:r>
    </w:p>
    <w:p w:rsidR="00A965C0" w:rsidRDefault="00A965C0" w:rsidP="00D12294">
      <w:pPr>
        <w:pStyle w:val="-"/>
        <w:rPr>
          <w:rtl/>
        </w:rPr>
      </w:pPr>
      <w:r w:rsidRPr="00D12294">
        <w:rPr>
          <w:rStyle w:val="TagStyle"/>
          <w:rtl/>
        </w:rPr>
        <w:t xml:space="preserve"> &lt;&lt; דובר_המשך &gt;&gt;</w:t>
      </w:r>
      <w:r w:rsidRPr="00A965C0">
        <w:rPr>
          <w:rStyle w:val="TagStyle"/>
          <w:rtl/>
        </w:rPr>
        <w:t xml:space="preserve"> </w:t>
      </w:r>
      <w:r>
        <w:rPr>
          <w:rtl/>
        </w:rPr>
        <w:t xml:space="preserve">מיכל </w:t>
      </w:r>
      <w:proofErr w:type="spellStart"/>
      <w:r>
        <w:rPr>
          <w:rtl/>
        </w:rPr>
        <w:t>רוזין</w:t>
      </w:r>
      <w:proofErr w:type="spellEnd"/>
      <w:r>
        <w:rPr>
          <w:rtl/>
        </w:rPr>
        <w:t xml:space="preserve"> (מרצ):</w:t>
      </w:r>
      <w:r w:rsidRPr="00A965C0">
        <w:rPr>
          <w:rStyle w:val="TagStyle"/>
          <w:rtl/>
        </w:rPr>
        <w:t xml:space="preserve"> </w:t>
      </w:r>
      <w:r w:rsidRPr="00D12294">
        <w:rPr>
          <w:rStyle w:val="TagStyle"/>
          <w:rtl/>
        </w:rPr>
        <w:t>&lt;&lt; דובר_המשך &gt;&gt;</w:t>
      </w:r>
      <w:r>
        <w:rPr>
          <w:rtl/>
        </w:rPr>
        <w:t xml:space="preserve">   </w:t>
      </w:r>
      <w:bookmarkEnd w:id="1521"/>
    </w:p>
    <w:p w:rsidR="00A965C0" w:rsidRDefault="00A965C0" w:rsidP="00A965C0">
      <w:pPr>
        <w:pStyle w:val="KeepWithNext"/>
        <w:rPr>
          <w:rtl/>
          <w:lang w:eastAsia="he-IL"/>
        </w:rPr>
      </w:pPr>
    </w:p>
    <w:p w:rsidR="00A965C0" w:rsidRDefault="00A965C0" w:rsidP="00A965C0">
      <w:pPr>
        <w:rPr>
          <w:rtl/>
          <w:lang w:eastAsia="he-IL"/>
        </w:rPr>
      </w:pPr>
      <w:bookmarkStart w:id="1522" w:name="_ETM_Q1_2876833"/>
      <w:bookmarkEnd w:id="1522"/>
      <w:r>
        <w:rPr>
          <w:rFonts w:hint="cs"/>
          <w:rtl/>
          <w:lang w:eastAsia="he-IL"/>
        </w:rPr>
        <w:t xml:space="preserve">תבקשי את זכות הדיבור. </w:t>
      </w:r>
      <w:bookmarkStart w:id="1523" w:name="_ETM_Q1_2877821"/>
      <w:bookmarkEnd w:id="1523"/>
    </w:p>
    <w:p w:rsidR="00A965C0" w:rsidRDefault="00A965C0" w:rsidP="00A965C0">
      <w:pPr>
        <w:rPr>
          <w:rtl/>
          <w:lang w:eastAsia="he-IL"/>
        </w:rPr>
      </w:pPr>
      <w:bookmarkStart w:id="1524" w:name="_ETM_Q1_2877905"/>
      <w:bookmarkEnd w:id="1524"/>
    </w:p>
    <w:p w:rsidR="00A965C0" w:rsidRDefault="00A965C0" w:rsidP="00D12294">
      <w:pPr>
        <w:pStyle w:val="af5"/>
        <w:rPr>
          <w:rtl/>
        </w:rPr>
      </w:pPr>
      <w:bookmarkStart w:id="1525" w:name="ET_interruption_6152_211"/>
      <w:r w:rsidRPr="00D12294">
        <w:rPr>
          <w:rStyle w:val="TagStyle"/>
          <w:rtl/>
        </w:rPr>
        <w:t xml:space="preserve"> &lt;&lt; קריאה &gt;&gt;</w:t>
      </w:r>
      <w:r w:rsidRPr="00A965C0">
        <w:rPr>
          <w:rStyle w:val="TagStyle"/>
          <w:rtl/>
        </w:rPr>
        <w:t xml:space="preserve"> </w:t>
      </w:r>
      <w:r>
        <w:rPr>
          <w:rtl/>
        </w:rPr>
        <w:t xml:space="preserve">אמילי חיה </w:t>
      </w:r>
      <w:proofErr w:type="spellStart"/>
      <w:r>
        <w:rPr>
          <w:rtl/>
        </w:rPr>
        <w:t>מואטי</w:t>
      </w:r>
      <w:proofErr w:type="spellEnd"/>
      <w:r>
        <w:rPr>
          <w:rtl/>
        </w:rPr>
        <w:t xml:space="preserve"> (העבודה):</w:t>
      </w:r>
      <w:r w:rsidRPr="00A965C0">
        <w:rPr>
          <w:rStyle w:val="TagStyle"/>
          <w:rtl/>
        </w:rPr>
        <w:t xml:space="preserve"> </w:t>
      </w:r>
      <w:r w:rsidRPr="00D12294">
        <w:rPr>
          <w:rStyle w:val="TagStyle"/>
          <w:rtl/>
        </w:rPr>
        <w:t>&lt;&lt; קריאה &gt;&gt;</w:t>
      </w:r>
      <w:r>
        <w:rPr>
          <w:rtl/>
        </w:rPr>
        <w:t xml:space="preserve">   </w:t>
      </w:r>
      <w:bookmarkEnd w:id="1525"/>
    </w:p>
    <w:p w:rsidR="00A965C0" w:rsidRDefault="00A965C0" w:rsidP="00A965C0">
      <w:pPr>
        <w:pStyle w:val="KeepWithNext"/>
        <w:rPr>
          <w:rtl/>
          <w:lang w:eastAsia="he-IL"/>
        </w:rPr>
      </w:pPr>
    </w:p>
    <w:p w:rsidR="00A965C0" w:rsidRDefault="00A965C0" w:rsidP="00A965C0">
      <w:pPr>
        <w:rPr>
          <w:rtl/>
          <w:lang w:eastAsia="he-IL"/>
        </w:rPr>
      </w:pPr>
      <w:bookmarkStart w:id="1526" w:name="_ETM_Q1_2879974"/>
      <w:bookmarkStart w:id="1527" w:name="_ETM_Q1_2880241"/>
      <w:bookmarkStart w:id="1528" w:name="_ETM_Q1_2880315"/>
      <w:bookmarkEnd w:id="1526"/>
      <w:bookmarkEnd w:id="1527"/>
      <w:bookmarkEnd w:id="1528"/>
      <w:r>
        <w:rPr>
          <w:rFonts w:hint="cs"/>
          <w:rtl/>
          <w:lang w:eastAsia="he-IL"/>
        </w:rPr>
        <w:t xml:space="preserve">לא רוצה. </w:t>
      </w:r>
    </w:p>
    <w:p w:rsidR="00A965C0" w:rsidRDefault="00A965C0" w:rsidP="00A965C0">
      <w:pPr>
        <w:rPr>
          <w:rtl/>
          <w:lang w:eastAsia="he-IL"/>
        </w:rPr>
      </w:pPr>
      <w:bookmarkStart w:id="1529" w:name="_ETM_Q1_2879217"/>
      <w:bookmarkStart w:id="1530" w:name="_ETM_Q1_2879305"/>
      <w:bookmarkEnd w:id="1529"/>
      <w:bookmarkEnd w:id="1530"/>
    </w:p>
    <w:p w:rsidR="00A965C0" w:rsidRDefault="00A965C0" w:rsidP="00D12294">
      <w:pPr>
        <w:pStyle w:val="-"/>
        <w:rPr>
          <w:rtl/>
        </w:rPr>
      </w:pPr>
      <w:bookmarkStart w:id="1531" w:name="ET_speakercontinue_5105_212"/>
      <w:r w:rsidRPr="00D12294">
        <w:rPr>
          <w:rStyle w:val="TagStyle"/>
          <w:rtl/>
        </w:rPr>
        <w:t xml:space="preserve"> &lt;&lt; דובר_המשך &gt;&gt;</w:t>
      </w:r>
      <w:r w:rsidRPr="00A965C0">
        <w:rPr>
          <w:rStyle w:val="TagStyle"/>
          <w:rtl/>
        </w:rPr>
        <w:t xml:space="preserve"> </w:t>
      </w:r>
      <w:r>
        <w:rPr>
          <w:rtl/>
        </w:rPr>
        <w:t xml:space="preserve">מיכל </w:t>
      </w:r>
      <w:proofErr w:type="spellStart"/>
      <w:r>
        <w:rPr>
          <w:rtl/>
        </w:rPr>
        <w:t>רוזין</w:t>
      </w:r>
      <w:proofErr w:type="spellEnd"/>
      <w:r>
        <w:rPr>
          <w:rtl/>
        </w:rPr>
        <w:t xml:space="preserve"> (מרצ):</w:t>
      </w:r>
      <w:r w:rsidRPr="00A965C0">
        <w:rPr>
          <w:rStyle w:val="TagStyle"/>
          <w:rtl/>
        </w:rPr>
        <w:t xml:space="preserve"> </w:t>
      </w:r>
      <w:r w:rsidRPr="00D12294">
        <w:rPr>
          <w:rStyle w:val="TagStyle"/>
          <w:rtl/>
        </w:rPr>
        <w:t>&lt;&lt; דובר_המשך &gt;&gt;</w:t>
      </w:r>
      <w:r>
        <w:rPr>
          <w:rtl/>
        </w:rPr>
        <w:t xml:space="preserve">   </w:t>
      </w:r>
      <w:bookmarkEnd w:id="1531"/>
    </w:p>
    <w:p w:rsidR="00A965C0" w:rsidRDefault="00A965C0" w:rsidP="00A965C0">
      <w:pPr>
        <w:pStyle w:val="KeepWithNext"/>
        <w:rPr>
          <w:rtl/>
          <w:lang w:eastAsia="he-IL"/>
        </w:rPr>
      </w:pPr>
    </w:p>
    <w:p w:rsidR="00A965C0" w:rsidRDefault="00A965C0" w:rsidP="00A965C0">
      <w:pPr>
        <w:rPr>
          <w:rtl/>
          <w:lang w:eastAsia="he-IL"/>
        </w:rPr>
      </w:pPr>
      <w:r>
        <w:rPr>
          <w:rFonts w:hint="cs"/>
          <w:rtl/>
          <w:lang w:eastAsia="he-IL"/>
        </w:rPr>
        <w:t>ע</w:t>
      </w:r>
      <w:bookmarkStart w:id="1532" w:name="_ETM_Q1_2880270"/>
      <w:bookmarkEnd w:id="1532"/>
      <w:r>
        <w:rPr>
          <w:rFonts w:hint="cs"/>
          <w:rtl/>
          <w:lang w:eastAsia="he-IL"/>
        </w:rPr>
        <w:t xml:space="preserve">ם כל הכבוד, </w:t>
      </w:r>
      <w:bookmarkStart w:id="1533" w:name="_ETM_Q1_2879346"/>
      <w:bookmarkEnd w:id="1533"/>
      <w:r>
        <w:rPr>
          <w:rFonts w:hint="cs"/>
          <w:rtl/>
          <w:lang w:eastAsia="he-IL"/>
        </w:rPr>
        <w:t xml:space="preserve">אני ישבתי בוועדת חוץ וביטחון </w:t>
      </w:r>
      <w:proofErr w:type="spellStart"/>
      <w:r>
        <w:rPr>
          <w:rFonts w:hint="cs"/>
          <w:rtl/>
          <w:lang w:eastAsia="he-IL"/>
        </w:rPr>
        <w:t>איתך</w:t>
      </w:r>
      <w:proofErr w:type="spellEnd"/>
      <w:r>
        <w:rPr>
          <w:rFonts w:hint="cs"/>
          <w:rtl/>
          <w:lang w:eastAsia="he-IL"/>
        </w:rPr>
        <w:t xml:space="preserve">, ושמעתי את </w:t>
      </w:r>
      <w:bookmarkStart w:id="1534" w:name="_ETM_Q1_2882535"/>
      <w:bookmarkEnd w:id="1534"/>
      <w:r>
        <w:rPr>
          <w:rFonts w:hint="cs"/>
          <w:rtl/>
          <w:lang w:eastAsia="he-IL"/>
        </w:rPr>
        <w:t xml:space="preserve">כל הסקירות של שר הביטחון וראש הממשלה, שהדבר הכי חשוב להם היה קיומה של הרשות הפלסטינית לביטחון ישראל. </w:t>
      </w:r>
      <w:bookmarkStart w:id="1535" w:name="_ETM_Q1_2889911"/>
      <w:bookmarkEnd w:id="1535"/>
      <w:r>
        <w:rPr>
          <w:rFonts w:hint="cs"/>
          <w:rtl/>
          <w:lang w:eastAsia="he-IL"/>
        </w:rPr>
        <w:t xml:space="preserve">אז תפסיקו לספר לנו סיפורים </w:t>
      </w:r>
      <w:r>
        <w:rPr>
          <w:rtl/>
          <w:lang w:eastAsia="he-IL"/>
        </w:rPr>
        <w:t>–</w:t>
      </w:r>
      <w:r>
        <w:rPr>
          <w:rFonts w:hint="cs"/>
          <w:rtl/>
          <w:lang w:eastAsia="he-IL"/>
        </w:rPr>
        <w:t xml:space="preserve"> בגלל דיפלומטיה. אל תשנו את ההיסטוריה. אני ישבתי </w:t>
      </w:r>
      <w:proofErr w:type="spellStart"/>
      <w:r>
        <w:rPr>
          <w:rFonts w:hint="cs"/>
          <w:rtl/>
          <w:lang w:eastAsia="he-IL"/>
        </w:rPr>
        <w:t>איתך</w:t>
      </w:r>
      <w:proofErr w:type="spellEnd"/>
      <w:r>
        <w:rPr>
          <w:rFonts w:hint="cs"/>
          <w:rtl/>
          <w:lang w:eastAsia="he-IL"/>
        </w:rPr>
        <w:t xml:space="preserve"> בכל הסקירות האלה, </w:t>
      </w:r>
      <w:bookmarkStart w:id="1536" w:name="_ETM_Q1_2898590"/>
      <w:bookmarkEnd w:id="1536"/>
      <w:r>
        <w:rPr>
          <w:rFonts w:hint="cs"/>
          <w:rtl/>
          <w:lang w:eastAsia="he-IL"/>
        </w:rPr>
        <w:t xml:space="preserve">אז לא לשקר, בבקשה. </w:t>
      </w:r>
      <w:bookmarkStart w:id="1537" w:name="_ETM_Q1_2899547"/>
      <w:bookmarkEnd w:id="1537"/>
    </w:p>
    <w:p w:rsidR="00A965C0" w:rsidRDefault="00A965C0" w:rsidP="00A965C0">
      <w:pPr>
        <w:rPr>
          <w:rtl/>
          <w:lang w:eastAsia="he-IL"/>
        </w:rPr>
      </w:pPr>
      <w:bookmarkStart w:id="1538" w:name="_ETM_Q1_2899637"/>
      <w:bookmarkEnd w:id="1538"/>
    </w:p>
    <w:p w:rsidR="00A965C0" w:rsidRDefault="00A965C0" w:rsidP="00A965C0">
      <w:pPr>
        <w:rPr>
          <w:rtl/>
          <w:lang w:eastAsia="he-IL"/>
        </w:rPr>
      </w:pPr>
      <w:bookmarkStart w:id="1539" w:name="_ETM_Q1_2900175"/>
      <w:bookmarkStart w:id="1540" w:name="_ETM_Q1_2900245"/>
      <w:bookmarkEnd w:id="1539"/>
      <w:bookmarkEnd w:id="1540"/>
      <w:r>
        <w:rPr>
          <w:rFonts w:hint="cs"/>
          <w:rtl/>
          <w:lang w:eastAsia="he-IL"/>
        </w:rPr>
        <w:t xml:space="preserve">לגופו של עניין, אפשר לדבר על </w:t>
      </w:r>
      <w:bookmarkStart w:id="1541" w:name="_ETM_Q1_2904718"/>
      <w:bookmarkEnd w:id="1541"/>
      <w:r>
        <w:rPr>
          <w:rFonts w:hint="cs"/>
          <w:rtl/>
          <w:lang w:eastAsia="he-IL"/>
        </w:rPr>
        <w:t xml:space="preserve">הכללות, ואפשר לדבר על הבחנות. אי-אפשר לדבר על כל </w:t>
      </w:r>
      <w:bookmarkStart w:id="1542" w:name="_ETM_Q1_2906673"/>
      <w:bookmarkEnd w:id="1542"/>
      <w:r>
        <w:rPr>
          <w:rFonts w:hint="cs"/>
          <w:rtl/>
          <w:lang w:eastAsia="he-IL"/>
        </w:rPr>
        <w:t xml:space="preserve">הפלסטינים כפצצות מתקתקות, עם כל הכבוד. מדובר בבני אדם. כמו </w:t>
      </w:r>
      <w:bookmarkStart w:id="1543" w:name="_ETM_Q1_2912255"/>
      <w:bookmarkEnd w:id="1543"/>
      <w:r>
        <w:rPr>
          <w:rFonts w:hint="cs"/>
          <w:rtl/>
          <w:lang w:eastAsia="he-IL"/>
        </w:rPr>
        <w:t xml:space="preserve">שאני לא אגיד שאין פצצות מתקתקות, אי-אפשר להגיד </w:t>
      </w:r>
      <w:bookmarkStart w:id="1544" w:name="_ETM_Q1_2916495"/>
      <w:bookmarkEnd w:id="1544"/>
      <w:r>
        <w:rPr>
          <w:rFonts w:hint="cs"/>
          <w:rtl/>
          <w:lang w:eastAsia="he-IL"/>
        </w:rPr>
        <w:t xml:space="preserve">שכולם. אי-אפשר להתייחס לכל בני האדם בענישה </w:t>
      </w:r>
      <w:bookmarkStart w:id="1545" w:name="_ETM_Q1_2918692"/>
      <w:bookmarkEnd w:id="1545"/>
      <w:r>
        <w:rPr>
          <w:rFonts w:hint="cs"/>
          <w:rtl/>
          <w:lang w:eastAsia="he-IL"/>
        </w:rPr>
        <w:t xml:space="preserve">קולקטיבית, שכולם מראש הם פצצה מונחית. צריך להתייחס אליהם כבני אדם עם כל הזהירות, עם כל הצרכים הביטחוניים. אנחנו </w:t>
      </w:r>
      <w:bookmarkStart w:id="1546" w:name="_ETM_Q1_2928461"/>
      <w:bookmarkEnd w:id="1546"/>
      <w:r>
        <w:rPr>
          <w:rFonts w:hint="cs"/>
          <w:rtl/>
          <w:lang w:eastAsia="he-IL"/>
        </w:rPr>
        <w:t>שוב חוזרים ואומרים, שכל מי שנמצא במדינת</w:t>
      </w:r>
      <w:bookmarkStart w:id="1547" w:name="_ETM_Q1_2931652"/>
      <w:bookmarkEnd w:id="1547"/>
      <w:r>
        <w:rPr>
          <w:rFonts w:hint="cs"/>
          <w:rtl/>
          <w:lang w:eastAsia="he-IL"/>
        </w:rPr>
        <w:t xml:space="preserve"> ישראל נמצא באישור שב"כ, עם היתר </w:t>
      </w:r>
      <w:proofErr w:type="spellStart"/>
      <w:r>
        <w:rPr>
          <w:rFonts w:hint="cs"/>
          <w:rtl/>
          <w:lang w:eastAsia="he-IL"/>
        </w:rPr>
        <w:t>מת"ק</w:t>
      </w:r>
      <w:proofErr w:type="spellEnd"/>
      <w:r>
        <w:rPr>
          <w:rFonts w:hint="cs"/>
          <w:rtl/>
          <w:lang w:eastAsia="he-IL"/>
        </w:rPr>
        <w:t xml:space="preserve">. באישור כוחות </w:t>
      </w:r>
      <w:bookmarkStart w:id="1548" w:name="_ETM_Q1_2936719"/>
      <w:bookmarkEnd w:id="1548"/>
      <w:r>
        <w:rPr>
          <w:rFonts w:hint="cs"/>
          <w:rtl/>
          <w:lang w:eastAsia="he-IL"/>
        </w:rPr>
        <w:t xml:space="preserve">הביטחון. </w:t>
      </w:r>
    </w:p>
    <w:p w:rsidR="00A965C0" w:rsidRDefault="00A965C0" w:rsidP="00A965C0">
      <w:pPr>
        <w:rPr>
          <w:rtl/>
          <w:lang w:eastAsia="he-IL"/>
        </w:rPr>
      </w:pPr>
      <w:bookmarkStart w:id="1549" w:name="_ETM_Q1_2938591"/>
      <w:bookmarkStart w:id="1550" w:name="_ETM_Q1_2938676"/>
      <w:bookmarkEnd w:id="1549"/>
      <w:bookmarkEnd w:id="1550"/>
    </w:p>
    <w:p w:rsidR="00A965C0" w:rsidRDefault="00A965C0" w:rsidP="00A965C0">
      <w:pPr>
        <w:rPr>
          <w:rtl/>
          <w:lang w:eastAsia="he-IL"/>
        </w:rPr>
      </w:pPr>
      <w:bookmarkStart w:id="1551" w:name="_ETM_Q1_2938735"/>
      <w:bookmarkEnd w:id="1551"/>
      <w:r>
        <w:rPr>
          <w:rFonts w:hint="cs"/>
          <w:rtl/>
          <w:lang w:eastAsia="he-IL"/>
        </w:rPr>
        <w:t>כ</w:t>
      </w:r>
      <w:bookmarkStart w:id="1552" w:name="_ETM_Q1_2938803"/>
      <w:bookmarkEnd w:id="1552"/>
      <w:r>
        <w:rPr>
          <w:rFonts w:hint="cs"/>
          <w:rtl/>
          <w:lang w:eastAsia="he-IL"/>
        </w:rPr>
        <w:t>שאתה מכניס את דור ב', זה שיא ההסתה</w:t>
      </w:r>
      <w:bookmarkStart w:id="1553" w:name="_ETM_Q1_2940335"/>
      <w:bookmarkEnd w:id="1553"/>
      <w:r>
        <w:rPr>
          <w:rFonts w:hint="cs"/>
          <w:rtl/>
          <w:lang w:eastAsia="he-IL"/>
        </w:rPr>
        <w:t xml:space="preserve">, בגלל שמדובר באזרחי ישראל, והחוק הזה לא מדבר עליהם </w:t>
      </w:r>
      <w:bookmarkStart w:id="1554" w:name="_ETM_Q1_2945738"/>
      <w:bookmarkEnd w:id="1554"/>
      <w:r>
        <w:rPr>
          <w:rFonts w:hint="cs"/>
          <w:rtl/>
          <w:lang w:eastAsia="he-IL"/>
        </w:rPr>
        <w:t xml:space="preserve">בכלל. הם יחיו פה והם חיים פה. אלה ילדים </w:t>
      </w:r>
      <w:bookmarkStart w:id="1555" w:name="_ETM_Q1_2947377"/>
      <w:bookmarkEnd w:id="1555"/>
      <w:r>
        <w:rPr>
          <w:rFonts w:hint="cs"/>
          <w:rtl/>
          <w:lang w:eastAsia="he-IL"/>
        </w:rPr>
        <w:t xml:space="preserve">עם תעודות זהות ישראליות, שחיים פה. הכישלון הוא שלנו, </w:t>
      </w:r>
      <w:bookmarkStart w:id="1556" w:name="_ETM_Q1_2952005"/>
      <w:bookmarkEnd w:id="1556"/>
      <w:r>
        <w:rPr>
          <w:rFonts w:hint="cs"/>
          <w:rtl/>
          <w:lang w:eastAsia="he-IL"/>
        </w:rPr>
        <w:t xml:space="preserve">כחברה, שלא צימחנו אותם. </w:t>
      </w:r>
    </w:p>
    <w:p w:rsidR="00A965C0" w:rsidRDefault="00A965C0" w:rsidP="00A965C0">
      <w:pPr>
        <w:rPr>
          <w:rtl/>
          <w:lang w:eastAsia="he-IL"/>
        </w:rPr>
      </w:pPr>
      <w:bookmarkStart w:id="1557" w:name="_ETM_Q1_2953547"/>
      <w:bookmarkStart w:id="1558" w:name="_ETM_Q1_2953623"/>
      <w:bookmarkEnd w:id="1557"/>
      <w:bookmarkEnd w:id="1558"/>
    </w:p>
    <w:p w:rsidR="00A965C0" w:rsidRDefault="00A965C0" w:rsidP="00D12294">
      <w:pPr>
        <w:pStyle w:val="af5"/>
        <w:rPr>
          <w:rtl/>
        </w:rPr>
      </w:pPr>
      <w:bookmarkStart w:id="1559" w:name="ET_interruption_6157_213"/>
      <w:r w:rsidRPr="00D12294">
        <w:rPr>
          <w:rStyle w:val="TagStyle"/>
          <w:rtl/>
        </w:rPr>
        <w:t xml:space="preserve"> &lt;&lt; קריאה &gt;&gt;</w:t>
      </w:r>
      <w:r w:rsidRPr="00A965C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965C0">
        <w:rPr>
          <w:rStyle w:val="TagStyle"/>
          <w:rtl/>
        </w:rPr>
        <w:t xml:space="preserve"> </w:t>
      </w:r>
      <w:r w:rsidRPr="00D12294">
        <w:rPr>
          <w:rStyle w:val="TagStyle"/>
          <w:rtl/>
        </w:rPr>
        <w:t>&lt;&lt; קריאה &gt;&gt;</w:t>
      </w:r>
      <w:r>
        <w:rPr>
          <w:rtl/>
        </w:rPr>
        <w:t xml:space="preserve">   </w:t>
      </w:r>
      <w:bookmarkEnd w:id="1559"/>
    </w:p>
    <w:p w:rsidR="00A965C0" w:rsidRDefault="00A965C0" w:rsidP="00A965C0">
      <w:pPr>
        <w:pStyle w:val="KeepWithNext"/>
        <w:rPr>
          <w:rtl/>
          <w:lang w:eastAsia="he-IL"/>
        </w:rPr>
      </w:pPr>
    </w:p>
    <w:p w:rsidR="00A965C0" w:rsidRDefault="00A965C0" w:rsidP="00A965C0">
      <w:pPr>
        <w:rPr>
          <w:rtl/>
          <w:lang w:eastAsia="he-IL"/>
        </w:rPr>
      </w:pPr>
      <w:bookmarkStart w:id="1560" w:name="_ETM_Q1_2955367"/>
      <w:bookmarkEnd w:id="1560"/>
      <w:r>
        <w:rPr>
          <w:rFonts w:hint="cs"/>
          <w:rtl/>
          <w:lang w:eastAsia="he-IL"/>
        </w:rPr>
        <w:t xml:space="preserve">שנתנו להם להיכנס לפה ולהיות פה. </w:t>
      </w:r>
      <w:bookmarkStart w:id="1561" w:name="_ETM_Q1_2955297"/>
      <w:bookmarkEnd w:id="1561"/>
    </w:p>
    <w:p w:rsidR="00A965C0" w:rsidRDefault="00A965C0" w:rsidP="00A965C0">
      <w:pPr>
        <w:rPr>
          <w:rtl/>
          <w:lang w:eastAsia="he-IL"/>
        </w:rPr>
      </w:pPr>
      <w:bookmarkStart w:id="1562" w:name="_ETM_Q1_2955569"/>
      <w:bookmarkStart w:id="1563" w:name="_ETM_Q1_2955662"/>
      <w:bookmarkEnd w:id="1562"/>
      <w:bookmarkEnd w:id="1563"/>
    </w:p>
    <w:p w:rsidR="00A965C0" w:rsidRDefault="00A965C0" w:rsidP="00D12294">
      <w:pPr>
        <w:pStyle w:val="-"/>
        <w:rPr>
          <w:rtl/>
        </w:rPr>
      </w:pPr>
      <w:bookmarkStart w:id="1564" w:name="ET_speakercontinue_5105_214"/>
      <w:r w:rsidRPr="00D12294">
        <w:rPr>
          <w:rStyle w:val="TagStyle"/>
          <w:rtl/>
        </w:rPr>
        <w:t xml:space="preserve"> &lt;&lt; דובר_המשך &gt;&gt;</w:t>
      </w:r>
      <w:r w:rsidRPr="00A965C0">
        <w:rPr>
          <w:rStyle w:val="TagStyle"/>
          <w:rtl/>
        </w:rPr>
        <w:t xml:space="preserve"> </w:t>
      </w:r>
      <w:r>
        <w:rPr>
          <w:rtl/>
        </w:rPr>
        <w:t xml:space="preserve">מיכל </w:t>
      </w:r>
      <w:proofErr w:type="spellStart"/>
      <w:r>
        <w:rPr>
          <w:rtl/>
        </w:rPr>
        <w:t>רוזין</w:t>
      </w:r>
      <w:proofErr w:type="spellEnd"/>
      <w:r>
        <w:rPr>
          <w:rtl/>
        </w:rPr>
        <w:t xml:space="preserve"> (מרצ):</w:t>
      </w:r>
      <w:r w:rsidRPr="00A965C0">
        <w:rPr>
          <w:rStyle w:val="TagStyle"/>
          <w:rtl/>
        </w:rPr>
        <w:t xml:space="preserve"> </w:t>
      </w:r>
      <w:r w:rsidRPr="00D12294">
        <w:rPr>
          <w:rStyle w:val="TagStyle"/>
          <w:rtl/>
        </w:rPr>
        <w:t>&lt;&lt; דובר_המשך &gt;&gt;</w:t>
      </w:r>
      <w:r>
        <w:rPr>
          <w:rtl/>
        </w:rPr>
        <w:t xml:space="preserve">   </w:t>
      </w:r>
      <w:bookmarkEnd w:id="1564"/>
    </w:p>
    <w:p w:rsidR="00A965C0" w:rsidRDefault="00A965C0" w:rsidP="00A965C0">
      <w:pPr>
        <w:pStyle w:val="KeepWithNext"/>
        <w:rPr>
          <w:rtl/>
          <w:lang w:eastAsia="he-IL"/>
        </w:rPr>
      </w:pPr>
    </w:p>
    <w:p w:rsidR="00A965C0" w:rsidRDefault="00A965C0" w:rsidP="00A965C0">
      <w:pPr>
        <w:rPr>
          <w:rtl/>
          <w:lang w:eastAsia="he-IL"/>
        </w:rPr>
      </w:pPr>
      <w:bookmarkStart w:id="1565" w:name="_ETM_Q1_2956458"/>
      <w:bookmarkEnd w:id="1565"/>
      <w:r>
        <w:rPr>
          <w:rFonts w:hint="cs"/>
          <w:rtl/>
          <w:lang w:eastAsia="he-IL"/>
        </w:rPr>
        <w:t xml:space="preserve">אל תפריע לי. </w:t>
      </w:r>
    </w:p>
    <w:p w:rsidR="00A965C0" w:rsidRDefault="00A965C0" w:rsidP="00A965C0">
      <w:pPr>
        <w:rPr>
          <w:rtl/>
          <w:lang w:eastAsia="he-IL"/>
        </w:rPr>
      </w:pPr>
      <w:bookmarkStart w:id="1566" w:name="_ETM_Q1_2954027"/>
      <w:bookmarkStart w:id="1567" w:name="_ETM_Q1_2954109"/>
      <w:bookmarkEnd w:id="1566"/>
      <w:bookmarkEnd w:id="1567"/>
    </w:p>
    <w:p w:rsidR="00A965C0" w:rsidRDefault="00A965C0" w:rsidP="00D12294">
      <w:pPr>
        <w:pStyle w:val="af6"/>
        <w:rPr>
          <w:rtl/>
        </w:rPr>
      </w:pPr>
      <w:bookmarkStart w:id="1568" w:name="ET_yor_5766_215"/>
      <w:r w:rsidRPr="00D12294">
        <w:rPr>
          <w:rStyle w:val="TagStyle"/>
          <w:rtl/>
        </w:rPr>
        <w:t xml:space="preserve"> &lt;&lt; יור &gt;&gt;</w:t>
      </w:r>
      <w:r w:rsidRPr="00A965C0">
        <w:rPr>
          <w:rStyle w:val="TagStyle"/>
          <w:rtl/>
        </w:rPr>
        <w:t xml:space="preserve"> </w:t>
      </w:r>
      <w:r>
        <w:rPr>
          <w:rtl/>
        </w:rPr>
        <w:t>היו"ר רם בן ברק:</w:t>
      </w:r>
      <w:r w:rsidRPr="00A965C0">
        <w:rPr>
          <w:rStyle w:val="TagStyle"/>
          <w:rtl/>
        </w:rPr>
        <w:t xml:space="preserve"> </w:t>
      </w:r>
      <w:r w:rsidRPr="00D12294">
        <w:rPr>
          <w:rStyle w:val="TagStyle"/>
          <w:rtl/>
        </w:rPr>
        <w:t>&lt;&lt; יור &gt;&gt;</w:t>
      </w:r>
      <w:r>
        <w:rPr>
          <w:rtl/>
        </w:rPr>
        <w:t xml:space="preserve">   </w:t>
      </w:r>
      <w:bookmarkEnd w:id="1568"/>
    </w:p>
    <w:p w:rsidR="00A965C0" w:rsidRDefault="00A965C0" w:rsidP="00A965C0">
      <w:pPr>
        <w:pStyle w:val="KeepWithNext"/>
        <w:rPr>
          <w:rtl/>
          <w:lang w:eastAsia="he-IL"/>
        </w:rPr>
      </w:pPr>
    </w:p>
    <w:p w:rsidR="00A965C0" w:rsidRDefault="00A965C0" w:rsidP="00A965C0">
      <w:pPr>
        <w:rPr>
          <w:rtl/>
          <w:lang w:eastAsia="he-IL"/>
        </w:rPr>
      </w:pPr>
      <w:r>
        <w:rPr>
          <w:rFonts w:hint="cs"/>
          <w:rtl/>
          <w:lang w:eastAsia="he-IL"/>
        </w:rPr>
        <w:t>חב</w:t>
      </w:r>
      <w:bookmarkStart w:id="1569" w:name="_ETM_Q1_2955190"/>
      <w:bookmarkEnd w:id="1569"/>
      <w:r>
        <w:rPr>
          <w:rFonts w:hint="cs"/>
          <w:rtl/>
          <w:lang w:eastAsia="he-IL"/>
        </w:rPr>
        <w:t xml:space="preserve">ר הכנסת </w:t>
      </w:r>
      <w:proofErr w:type="spellStart"/>
      <w:r>
        <w:rPr>
          <w:rFonts w:hint="cs"/>
          <w:rtl/>
          <w:lang w:eastAsia="he-IL"/>
        </w:rPr>
        <w:t>רוטמן</w:t>
      </w:r>
      <w:proofErr w:type="spellEnd"/>
      <w:r>
        <w:rPr>
          <w:rFonts w:hint="cs"/>
          <w:rtl/>
          <w:lang w:eastAsia="he-IL"/>
        </w:rPr>
        <w:t xml:space="preserve">, אני מבקש. </w:t>
      </w:r>
    </w:p>
    <w:p w:rsidR="00A965C0" w:rsidRDefault="00A965C0" w:rsidP="00A965C0">
      <w:pPr>
        <w:rPr>
          <w:rtl/>
          <w:lang w:eastAsia="he-IL"/>
        </w:rPr>
      </w:pPr>
      <w:bookmarkStart w:id="1570" w:name="_ETM_Q1_2957195"/>
      <w:bookmarkStart w:id="1571" w:name="_ETM_Q1_2957280"/>
      <w:bookmarkEnd w:id="1570"/>
      <w:bookmarkEnd w:id="1571"/>
    </w:p>
    <w:p w:rsidR="00A965C0" w:rsidRDefault="00A965C0" w:rsidP="00D12294">
      <w:pPr>
        <w:pStyle w:val="af5"/>
        <w:rPr>
          <w:rtl/>
        </w:rPr>
      </w:pPr>
      <w:bookmarkStart w:id="1572" w:name="ET_interruption_6154_216"/>
      <w:r w:rsidRPr="00D12294">
        <w:rPr>
          <w:rStyle w:val="TagStyle"/>
          <w:rtl/>
        </w:rPr>
        <w:t xml:space="preserve"> &lt;&lt; קריאה &gt;&gt;</w:t>
      </w:r>
      <w:r w:rsidRPr="00A965C0">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A965C0">
        <w:rPr>
          <w:rStyle w:val="TagStyle"/>
          <w:rtl/>
        </w:rPr>
        <w:t xml:space="preserve"> </w:t>
      </w:r>
      <w:r w:rsidRPr="00D12294">
        <w:rPr>
          <w:rStyle w:val="TagStyle"/>
          <w:rtl/>
        </w:rPr>
        <w:t>&lt;&lt; קריאה &gt;&gt;</w:t>
      </w:r>
      <w:r>
        <w:rPr>
          <w:rtl/>
        </w:rPr>
        <w:t xml:space="preserve">   </w:t>
      </w:r>
      <w:bookmarkEnd w:id="1572"/>
    </w:p>
    <w:p w:rsidR="00A965C0" w:rsidRDefault="00A965C0" w:rsidP="00A965C0">
      <w:pPr>
        <w:pStyle w:val="KeepWithNext"/>
        <w:rPr>
          <w:rtl/>
          <w:lang w:eastAsia="he-IL"/>
        </w:rPr>
      </w:pPr>
    </w:p>
    <w:p w:rsidR="00A965C0" w:rsidRDefault="00A965C0" w:rsidP="00A965C0">
      <w:pPr>
        <w:rPr>
          <w:rtl/>
          <w:lang w:eastAsia="he-IL"/>
        </w:rPr>
      </w:pPr>
      <w:bookmarkStart w:id="1573" w:name="_ETM_Q1_2959565"/>
      <w:bookmarkStart w:id="1574" w:name="_ETM_Q1_2959828"/>
      <w:bookmarkEnd w:id="1573"/>
      <w:bookmarkEnd w:id="1574"/>
      <w:r>
        <w:rPr>
          <w:rFonts w:hint="cs"/>
          <w:rtl/>
          <w:lang w:eastAsia="he-IL"/>
        </w:rPr>
        <w:t>א</w:t>
      </w:r>
      <w:bookmarkStart w:id="1575" w:name="_ETM_Q1_2959930"/>
      <w:bookmarkEnd w:id="1575"/>
      <w:r>
        <w:rPr>
          <w:rFonts w:hint="cs"/>
          <w:rtl/>
          <w:lang w:eastAsia="he-IL"/>
        </w:rPr>
        <w:t xml:space="preserve">ל תפריע </w:t>
      </w:r>
      <w:bookmarkStart w:id="1576" w:name="_ETM_Q1_2957355"/>
      <w:bookmarkEnd w:id="1576"/>
      <w:r>
        <w:rPr>
          <w:rFonts w:hint="cs"/>
          <w:rtl/>
          <w:lang w:eastAsia="he-IL"/>
        </w:rPr>
        <w:t xml:space="preserve">לה. </w:t>
      </w:r>
    </w:p>
    <w:p w:rsidR="00A965C0" w:rsidRDefault="00A965C0" w:rsidP="00A965C0">
      <w:pPr>
        <w:rPr>
          <w:rtl/>
          <w:lang w:eastAsia="he-IL"/>
        </w:rPr>
      </w:pPr>
      <w:bookmarkStart w:id="1577" w:name="_ETM_Q1_2958203"/>
      <w:bookmarkStart w:id="1578" w:name="_ETM_Q1_2958283"/>
      <w:bookmarkEnd w:id="1577"/>
      <w:bookmarkEnd w:id="1578"/>
    </w:p>
    <w:p w:rsidR="00A965C0" w:rsidRDefault="00A965C0" w:rsidP="00D12294">
      <w:pPr>
        <w:pStyle w:val="af5"/>
        <w:rPr>
          <w:rtl/>
        </w:rPr>
      </w:pPr>
      <w:bookmarkStart w:id="1579" w:name="ET_interruption_6157_217"/>
      <w:r w:rsidRPr="00D12294">
        <w:rPr>
          <w:rStyle w:val="TagStyle"/>
          <w:rtl/>
        </w:rPr>
        <w:t xml:space="preserve"> &lt;&lt; קריאה &gt;&gt;</w:t>
      </w:r>
      <w:r w:rsidRPr="00A965C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965C0">
        <w:rPr>
          <w:rStyle w:val="TagStyle"/>
          <w:rtl/>
        </w:rPr>
        <w:t xml:space="preserve"> </w:t>
      </w:r>
      <w:r w:rsidRPr="00D12294">
        <w:rPr>
          <w:rStyle w:val="TagStyle"/>
          <w:rtl/>
        </w:rPr>
        <w:t>&lt;&lt; קריאה &gt;&gt;</w:t>
      </w:r>
      <w:r>
        <w:rPr>
          <w:rtl/>
        </w:rPr>
        <w:t xml:space="preserve">   </w:t>
      </w:r>
      <w:bookmarkEnd w:id="1579"/>
    </w:p>
    <w:p w:rsidR="00A965C0" w:rsidRDefault="00A965C0" w:rsidP="00A965C0">
      <w:pPr>
        <w:pStyle w:val="KeepWithNext"/>
        <w:rPr>
          <w:rtl/>
          <w:lang w:eastAsia="he-IL"/>
        </w:rPr>
      </w:pPr>
    </w:p>
    <w:p w:rsidR="00A965C0" w:rsidRDefault="00A965C0" w:rsidP="00A965C0">
      <w:pPr>
        <w:rPr>
          <w:rtl/>
          <w:lang w:eastAsia="he-IL"/>
        </w:rPr>
      </w:pPr>
      <w:bookmarkStart w:id="1580" w:name="_ETM_Q1_2958365"/>
      <w:bookmarkEnd w:id="1580"/>
      <w:r>
        <w:rPr>
          <w:rFonts w:hint="cs"/>
          <w:rtl/>
          <w:lang w:eastAsia="he-IL"/>
        </w:rPr>
        <w:t xml:space="preserve">מותר לי הערות ביניים? כשאני דיברתי גם נאמרו </w:t>
      </w:r>
      <w:bookmarkStart w:id="1581" w:name="_ETM_Q1_2959718"/>
      <w:bookmarkEnd w:id="1581"/>
      <w:r>
        <w:rPr>
          <w:rFonts w:hint="cs"/>
          <w:rtl/>
          <w:lang w:eastAsia="he-IL"/>
        </w:rPr>
        <w:t>הערות ביניים. או שיש כללים לימניים וכללים לשמאלנים?</w:t>
      </w:r>
    </w:p>
    <w:p w:rsidR="00A965C0" w:rsidRDefault="00A965C0" w:rsidP="00A965C0">
      <w:pPr>
        <w:rPr>
          <w:rtl/>
          <w:lang w:eastAsia="he-IL"/>
        </w:rPr>
      </w:pPr>
      <w:bookmarkStart w:id="1582" w:name="_ETM_Q1_2963921"/>
      <w:bookmarkStart w:id="1583" w:name="_ETM_Q1_2964019"/>
      <w:bookmarkEnd w:id="1582"/>
      <w:bookmarkEnd w:id="1583"/>
    </w:p>
    <w:p w:rsidR="00A965C0" w:rsidRDefault="00A965C0" w:rsidP="00D12294">
      <w:pPr>
        <w:pStyle w:val="af5"/>
        <w:rPr>
          <w:rtl/>
        </w:rPr>
      </w:pPr>
      <w:bookmarkStart w:id="1584" w:name="ET_interruption_6154_218"/>
      <w:r w:rsidRPr="00D12294">
        <w:rPr>
          <w:rStyle w:val="TagStyle"/>
          <w:rtl/>
        </w:rPr>
        <w:t xml:space="preserve"> &lt;&lt; קריאה &gt;&gt;</w:t>
      </w:r>
      <w:r w:rsidRPr="00A965C0">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A965C0">
        <w:rPr>
          <w:rStyle w:val="TagStyle"/>
          <w:rtl/>
        </w:rPr>
        <w:t xml:space="preserve"> </w:t>
      </w:r>
      <w:r w:rsidRPr="00D12294">
        <w:rPr>
          <w:rStyle w:val="TagStyle"/>
          <w:rtl/>
        </w:rPr>
        <w:t>&lt;&lt; קריאה &gt;&gt;</w:t>
      </w:r>
      <w:r>
        <w:rPr>
          <w:rtl/>
        </w:rPr>
        <w:t xml:space="preserve">   </w:t>
      </w:r>
      <w:bookmarkEnd w:id="1584"/>
    </w:p>
    <w:p w:rsidR="00A965C0" w:rsidRDefault="00A965C0" w:rsidP="00A965C0">
      <w:pPr>
        <w:pStyle w:val="KeepWithNext"/>
        <w:rPr>
          <w:rtl/>
          <w:lang w:eastAsia="he-IL"/>
        </w:rPr>
      </w:pPr>
    </w:p>
    <w:p w:rsidR="00A965C0" w:rsidRDefault="00A965C0" w:rsidP="00A965C0">
      <w:pPr>
        <w:rPr>
          <w:rtl/>
          <w:lang w:eastAsia="he-IL"/>
        </w:rPr>
      </w:pPr>
      <w:r>
        <w:rPr>
          <w:rFonts w:hint="cs"/>
          <w:rtl/>
          <w:lang w:eastAsia="he-IL"/>
        </w:rPr>
        <w:t xml:space="preserve">ממש </w:t>
      </w:r>
      <w:bookmarkStart w:id="1585" w:name="_ETM_Q1_2962659"/>
      <w:bookmarkEnd w:id="1585"/>
      <w:r>
        <w:rPr>
          <w:rFonts w:hint="cs"/>
          <w:rtl/>
          <w:lang w:eastAsia="he-IL"/>
        </w:rPr>
        <w:t xml:space="preserve">לא. אולי לגברים ונשים. </w:t>
      </w:r>
    </w:p>
    <w:p w:rsidR="00A965C0" w:rsidRDefault="00A965C0" w:rsidP="00A965C0">
      <w:pPr>
        <w:rPr>
          <w:rtl/>
          <w:lang w:eastAsia="he-IL"/>
        </w:rPr>
      </w:pPr>
      <w:bookmarkStart w:id="1586" w:name="_ETM_Q1_2967187"/>
      <w:bookmarkStart w:id="1587" w:name="_ETM_Q1_2967293"/>
      <w:bookmarkEnd w:id="1586"/>
      <w:bookmarkEnd w:id="1587"/>
    </w:p>
    <w:p w:rsidR="00A965C0" w:rsidRDefault="00A965C0" w:rsidP="00D12294">
      <w:pPr>
        <w:pStyle w:val="-"/>
        <w:rPr>
          <w:rtl/>
        </w:rPr>
      </w:pPr>
      <w:bookmarkStart w:id="1588" w:name="ET_speakercontinue_5105_219"/>
      <w:r w:rsidRPr="00D12294">
        <w:rPr>
          <w:rStyle w:val="TagStyle"/>
          <w:rtl/>
        </w:rPr>
        <w:t xml:space="preserve"> &lt;&lt; דובר_המשך &gt;&gt;</w:t>
      </w:r>
      <w:r w:rsidRPr="00A965C0">
        <w:rPr>
          <w:rStyle w:val="TagStyle"/>
          <w:rtl/>
        </w:rPr>
        <w:t xml:space="preserve"> </w:t>
      </w:r>
      <w:r>
        <w:rPr>
          <w:rtl/>
        </w:rPr>
        <w:t xml:space="preserve">מיכל </w:t>
      </w:r>
      <w:proofErr w:type="spellStart"/>
      <w:r>
        <w:rPr>
          <w:rtl/>
        </w:rPr>
        <w:t>רוזין</w:t>
      </w:r>
      <w:proofErr w:type="spellEnd"/>
      <w:r>
        <w:rPr>
          <w:rtl/>
        </w:rPr>
        <w:t xml:space="preserve"> (מרצ):</w:t>
      </w:r>
      <w:r w:rsidRPr="00A965C0">
        <w:rPr>
          <w:rStyle w:val="TagStyle"/>
          <w:rtl/>
        </w:rPr>
        <w:t xml:space="preserve"> </w:t>
      </w:r>
      <w:r w:rsidRPr="00D12294">
        <w:rPr>
          <w:rStyle w:val="TagStyle"/>
          <w:rtl/>
        </w:rPr>
        <w:t>&lt;&lt; דובר_המשך &gt;&gt;</w:t>
      </w:r>
      <w:r>
        <w:rPr>
          <w:rtl/>
        </w:rPr>
        <w:t xml:space="preserve">   </w:t>
      </w:r>
      <w:bookmarkEnd w:id="1588"/>
    </w:p>
    <w:p w:rsidR="00A965C0" w:rsidRDefault="00A965C0" w:rsidP="00A965C0">
      <w:pPr>
        <w:pStyle w:val="KeepWithNext"/>
        <w:rPr>
          <w:rtl/>
          <w:lang w:eastAsia="he-IL"/>
        </w:rPr>
      </w:pPr>
    </w:p>
    <w:p w:rsidR="00A965C0" w:rsidRDefault="00A965C0" w:rsidP="00A965C0">
      <w:pPr>
        <w:rPr>
          <w:rtl/>
          <w:lang w:eastAsia="he-IL"/>
        </w:rPr>
      </w:pPr>
      <w:bookmarkStart w:id="1589" w:name="_ETM_Q1_2968765"/>
      <w:bookmarkEnd w:id="1589"/>
      <w:r>
        <w:rPr>
          <w:rFonts w:hint="cs"/>
          <w:rtl/>
          <w:lang w:eastAsia="he-IL"/>
        </w:rPr>
        <w:t xml:space="preserve">האחריות היא עלינו, לייצר חינוך ולייצר </w:t>
      </w:r>
      <w:bookmarkStart w:id="1590" w:name="_ETM_Q1_2971669"/>
      <w:bookmarkEnd w:id="1590"/>
      <w:r>
        <w:rPr>
          <w:rFonts w:hint="cs"/>
          <w:rtl/>
          <w:lang w:eastAsia="he-IL"/>
        </w:rPr>
        <w:t>שילוב ולייצר תמיכה בחברה הערבית כולה. זה לא קשור לדור</w:t>
      </w:r>
      <w:bookmarkStart w:id="1591" w:name="_ETM_Q1_2978282"/>
      <w:bookmarkEnd w:id="1591"/>
      <w:r>
        <w:rPr>
          <w:rFonts w:hint="cs"/>
          <w:rtl/>
          <w:lang w:eastAsia="he-IL"/>
        </w:rPr>
        <w:t xml:space="preserve"> ב'. לקחת סטטיסטיקה ולהראות שמאלה יצאו אלה, זה פשוט לא </w:t>
      </w:r>
      <w:bookmarkStart w:id="1592" w:name="_ETM_Q1_2981624"/>
      <w:bookmarkEnd w:id="1592"/>
      <w:r>
        <w:rPr>
          <w:rFonts w:hint="cs"/>
          <w:rtl/>
          <w:lang w:eastAsia="he-IL"/>
        </w:rPr>
        <w:t xml:space="preserve">מציאותי בעליל. </w:t>
      </w:r>
      <w:r w:rsidR="00427363">
        <w:rPr>
          <w:rFonts w:hint="cs"/>
          <w:rtl/>
          <w:lang w:eastAsia="he-IL"/>
        </w:rPr>
        <w:t xml:space="preserve">אין קשר בכלל. אנחנו מדברים על ילדים </w:t>
      </w:r>
      <w:bookmarkStart w:id="1593" w:name="_ETM_Q1_2987453"/>
      <w:bookmarkEnd w:id="1593"/>
      <w:r w:rsidR="00427363">
        <w:rPr>
          <w:rFonts w:hint="cs"/>
          <w:rtl/>
          <w:lang w:eastAsia="he-IL"/>
        </w:rPr>
        <w:t xml:space="preserve">שגדלים פה, וצריך לתת להם חינוך. הם ישראלים, ואתה לא </w:t>
      </w:r>
      <w:bookmarkStart w:id="1594" w:name="_ETM_Q1_2988759"/>
      <w:bookmarkEnd w:id="1594"/>
      <w:r w:rsidR="00427363">
        <w:rPr>
          <w:rFonts w:hint="cs"/>
          <w:rtl/>
          <w:lang w:eastAsia="he-IL"/>
        </w:rPr>
        <w:t xml:space="preserve">מגרש אותם, או לא נותן להם מעמד. זה להורה שלהם </w:t>
      </w:r>
      <w:bookmarkStart w:id="1595" w:name="_ETM_Q1_2994564"/>
      <w:bookmarkEnd w:id="1595"/>
      <w:r w:rsidR="00427363">
        <w:rPr>
          <w:rFonts w:hint="cs"/>
          <w:rtl/>
          <w:lang w:eastAsia="he-IL"/>
        </w:rPr>
        <w:t xml:space="preserve">או להורה שלהם, ולכן זה אבסורד גם סטטיסטית וגם מהותית. </w:t>
      </w:r>
      <w:bookmarkStart w:id="1596" w:name="_ETM_Q1_2996879"/>
      <w:bookmarkEnd w:id="1596"/>
    </w:p>
    <w:p w:rsidR="00427363" w:rsidRDefault="00427363" w:rsidP="00A965C0">
      <w:pPr>
        <w:rPr>
          <w:rtl/>
          <w:lang w:eastAsia="he-IL"/>
        </w:rPr>
      </w:pPr>
      <w:bookmarkStart w:id="1597" w:name="_ETM_Q1_2997248"/>
      <w:bookmarkStart w:id="1598" w:name="_ETM_Q1_2997334"/>
      <w:bookmarkEnd w:id="1597"/>
      <w:bookmarkEnd w:id="1598"/>
    </w:p>
    <w:p w:rsidR="00427363" w:rsidRDefault="00427363" w:rsidP="00A965C0">
      <w:pPr>
        <w:rPr>
          <w:rtl/>
          <w:lang w:eastAsia="he-IL"/>
        </w:rPr>
      </w:pPr>
      <w:bookmarkStart w:id="1599" w:name="_ETM_Q1_2997391"/>
      <w:bookmarkStart w:id="1600" w:name="_ETM_Q1_2997493"/>
      <w:bookmarkEnd w:id="1599"/>
      <w:bookmarkEnd w:id="1600"/>
      <w:r>
        <w:rPr>
          <w:rFonts w:hint="cs"/>
          <w:rtl/>
          <w:lang w:eastAsia="he-IL"/>
        </w:rPr>
        <w:t xml:space="preserve">אני מבינה, </w:t>
      </w:r>
      <w:proofErr w:type="spellStart"/>
      <w:r>
        <w:rPr>
          <w:rFonts w:hint="cs"/>
          <w:rtl/>
          <w:lang w:eastAsia="he-IL"/>
        </w:rPr>
        <w:t>דיכטר</w:t>
      </w:r>
      <w:proofErr w:type="spellEnd"/>
      <w:r>
        <w:rPr>
          <w:rFonts w:hint="cs"/>
          <w:rtl/>
          <w:lang w:eastAsia="he-IL"/>
        </w:rPr>
        <w:t xml:space="preserve"> גדל כנראה במסלול הזה, ומה </w:t>
      </w:r>
      <w:bookmarkStart w:id="1601" w:name="_ETM_Q1_3004304"/>
      <w:bookmarkEnd w:id="1601"/>
      <w:r>
        <w:rPr>
          <w:rFonts w:hint="cs"/>
          <w:rtl/>
          <w:lang w:eastAsia="he-IL"/>
        </w:rPr>
        <w:t xml:space="preserve">לעשות, התפקיד שלו היה לראות את כולם כפצצות מתקתקות, ולמצוא </w:t>
      </w:r>
      <w:bookmarkStart w:id="1602" w:name="_ETM_Q1_3010528"/>
      <w:bookmarkEnd w:id="1602"/>
      <w:r>
        <w:rPr>
          <w:rFonts w:hint="cs"/>
          <w:rtl/>
          <w:lang w:eastAsia="he-IL"/>
        </w:rPr>
        <w:t xml:space="preserve">אותם מבין הקהל. </w:t>
      </w:r>
    </w:p>
    <w:p w:rsidR="00427363" w:rsidRDefault="00427363" w:rsidP="00A965C0">
      <w:pPr>
        <w:rPr>
          <w:rtl/>
          <w:lang w:eastAsia="he-IL"/>
        </w:rPr>
      </w:pPr>
      <w:bookmarkStart w:id="1603" w:name="_ETM_Q1_3011010"/>
      <w:bookmarkStart w:id="1604" w:name="_ETM_Q1_3011099"/>
      <w:bookmarkEnd w:id="1603"/>
      <w:bookmarkEnd w:id="1604"/>
    </w:p>
    <w:p w:rsidR="00427363" w:rsidRDefault="00427363" w:rsidP="00D12294">
      <w:pPr>
        <w:pStyle w:val="af6"/>
        <w:rPr>
          <w:rtl/>
        </w:rPr>
      </w:pPr>
      <w:bookmarkStart w:id="1605" w:name="ET_yor_5766_220"/>
      <w:r w:rsidRPr="00D12294">
        <w:rPr>
          <w:rStyle w:val="TagStyle"/>
          <w:rtl/>
        </w:rPr>
        <w:t xml:space="preserve"> &lt;&lt; יור &gt;&gt;</w:t>
      </w:r>
      <w:r w:rsidRPr="00427363">
        <w:rPr>
          <w:rStyle w:val="TagStyle"/>
          <w:rtl/>
        </w:rPr>
        <w:t xml:space="preserve"> </w:t>
      </w:r>
      <w:r>
        <w:rPr>
          <w:rtl/>
        </w:rPr>
        <w:t>היו"ר רם בן ברק:</w:t>
      </w:r>
      <w:r w:rsidRPr="00427363">
        <w:rPr>
          <w:rStyle w:val="TagStyle"/>
          <w:rtl/>
        </w:rPr>
        <w:t xml:space="preserve"> </w:t>
      </w:r>
      <w:r w:rsidRPr="00D12294">
        <w:rPr>
          <w:rStyle w:val="TagStyle"/>
          <w:rtl/>
        </w:rPr>
        <w:t>&lt;&lt; יור &gt;&gt;</w:t>
      </w:r>
      <w:r>
        <w:rPr>
          <w:rtl/>
        </w:rPr>
        <w:t xml:space="preserve">   </w:t>
      </w:r>
      <w:bookmarkEnd w:id="1605"/>
    </w:p>
    <w:p w:rsidR="00427363" w:rsidRDefault="00427363" w:rsidP="00427363">
      <w:pPr>
        <w:pStyle w:val="KeepWithNext"/>
        <w:rPr>
          <w:rtl/>
          <w:lang w:eastAsia="he-IL"/>
        </w:rPr>
      </w:pPr>
    </w:p>
    <w:p w:rsidR="00427363" w:rsidRDefault="00427363" w:rsidP="00427363">
      <w:pPr>
        <w:rPr>
          <w:rtl/>
          <w:lang w:eastAsia="he-IL"/>
        </w:rPr>
      </w:pPr>
      <w:bookmarkStart w:id="1606" w:name="_ETM_Q1_3012478"/>
      <w:bookmarkEnd w:id="1606"/>
      <w:r>
        <w:rPr>
          <w:rFonts w:hint="cs"/>
          <w:rtl/>
          <w:lang w:eastAsia="he-IL"/>
        </w:rPr>
        <w:t xml:space="preserve">הוא עשה </w:t>
      </w:r>
      <w:bookmarkStart w:id="1607" w:name="_ETM_Q1_3012607"/>
      <w:bookmarkEnd w:id="1607"/>
      <w:r>
        <w:rPr>
          <w:rFonts w:hint="cs"/>
          <w:rtl/>
          <w:lang w:eastAsia="he-IL"/>
        </w:rPr>
        <w:t xml:space="preserve">את זה טוב, דרך אגב. </w:t>
      </w:r>
    </w:p>
    <w:p w:rsidR="00427363" w:rsidRDefault="00427363" w:rsidP="00427363">
      <w:pPr>
        <w:rPr>
          <w:rtl/>
          <w:lang w:eastAsia="he-IL"/>
        </w:rPr>
      </w:pPr>
      <w:bookmarkStart w:id="1608" w:name="_ETM_Q1_3014424"/>
      <w:bookmarkStart w:id="1609" w:name="_ETM_Q1_3014498"/>
      <w:bookmarkEnd w:id="1608"/>
      <w:bookmarkEnd w:id="1609"/>
    </w:p>
    <w:p w:rsidR="00427363" w:rsidRDefault="00427363" w:rsidP="00D12294">
      <w:pPr>
        <w:pStyle w:val="-"/>
        <w:rPr>
          <w:rtl/>
        </w:rPr>
      </w:pPr>
      <w:bookmarkStart w:id="1610" w:name="ET_speakercontinue_5105_221"/>
      <w:r w:rsidRPr="00D12294">
        <w:rPr>
          <w:rStyle w:val="TagStyle"/>
          <w:rtl/>
        </w:rPr>
        <w:t xml:space="preserve"> &lt;&lt; דובר_המשך &gt;&gt;</w:t>
      </w:r>
      <w:r w:rsidRPr="00427363">
        <w:rPr>
          <w:rStyle w:val="TagStyle"/>
          <w:rtl/>
        </w:rPr>
        <w:t xml:space="preserve"> </w:t>
      </w:r>
      <w:r>
        <w:rPr>
          <w:rtl/>
        </w:rPr>
        <w:t xml:space="preserve">מיכל </w:t>
      </w:r>
      <w:proofErr w:type="spellStart"/>
      <w:r>
        <w:rPr>
          <w:rtl/>
        </w:rPr>
        <w:t>רוזין</w:t>
      </w:r>
      <w:proofErr w:type="spellEnd"/>
      <w:r>
        <w:rPr>
          <w:rtl/>
        </w:rPr>
        <w:t xml:space="preserve"> (מרצ):</w:t>
      </w:r>
      <w:r w:rsidRPr="00427363">
        <w:rPr>
          <w:rStyle w:val="TagStyle"/>
          <w:rtl/>
        </w:rPr>
        <w:t xml:space="preserve"> </w:t>
      </w:r>
      <w:r w:rsidRPr="00D12294">
        <w:rPr>
          <w:rStyle w:val="TagStyle"/>
          <w:rtl/>
        </w:rPr>
        <w:t>&lt;&lt; דובר_המשך &gt;&gt;</w:t>
      </w:r>
      <w:r>
        <w:rPr>
          <w:rtl/>
        </w:rPr>
        <w:t xml:space="preserve">   </w:t>
      </w:r>
      <w:bookmarkEnd w:id="1610"/>
    </w:p>
    <w:p w:rsidR="00427363" w:rsidRDefault="00427363" w:rsidP="00427363">
      <w:pPr>
        <w:pStyle w:val="KeepWithNext"/>
        <w:rPr>
          <w:rtl/>
          <w:lang w:eastAsia="he-IL"/>
        </w:rPr>
      </w:pPr>
    </w:p>
    <w:p w:rsidR="00427363" w:rsidRDefault="00427363" w:rsidP="00427363">
      <w:pPr>
        <w:rPr>
          <w:rtl/>
          <w:lang w:eastAsia="he-IL"/>
        </w:rPr>
      </w:pPr>
      <w:r>
        <w:rPr>
          <w:rFonts w:hint="cs"/>
          <w:rtl/>
          <w:lang w:eastAsia="he-IL"/>
        </w:rPr>
        <w:t>ל</w:t>
      </w:r>
      <w:bookmarkStart w:id="1611" w:name="_ETM_Q1_3015460"/>
      <w:bookmarkEnd w:id="1611"/>
      <w:r>
        <w:rPr>
          <w:rFonts w:hint="cs"/>
          <w:rtl/>
          <w:lang w:eastAsia="he-IL"/>
        </w:rPr>
        <w:t xml:space="preserve">א אמרתי שלא, </w:t>
      </w:r>
      <w:bookmarkStart w:id="1612" w:name="_ETM_Q1_3015206"/>
      <w:bookmarkEnd w:id="1612"/>
      <w:r>
        <w:rPr>
          <w:rFonts w:hint="cs"/>
          <w:rtl/>
          <w:lang w:eastAsia="he-IL"/>
        </w:rPr>
        <w:t xml:space="preserve">ויש לו זכויות. לא לקחתי ממנו את זכויותיו, אבל כנראה </w:t>
      </w:r>
      <w:bookmarkStart w:id="1613" w:name="_ETM_Q1_3021152"/>
      <w:bookmarkEnd w:id="1613"/>
      <w:r>
        <w:rPr>
          <w:rFonts w:hint="cs"/>
          <w:rtl/>
          <w:lang w:eastAsia="he-IL"/>
        </w:rPr>
        <w:t>זה הראש. אנחנו שוב חוזרים למקום הזה, בהתחשב בנוש</w:t>
      </w:r>
      <w:bookmarkStart w:id="1614" w:name="_ETM_Q1_3027133"/>
      <w:bookmarkEnd w:id="1614"/>
      <w:r>
        <w:rPr>
          <w:rFonts w:hint="cs"/>
          <w:rtl/>
          <w:lang w:eastAsia="he-IL"/>
        </w:rPr>
        <w:t xml:space="preserve">אים הביטחוניים </w:t>
      </w:r>
      <w:r>
        <w:rPr>
          <w:rtl/>
          <w:lang w:eastAsia="he-IL"/>
        </w:rPr>
        <w:t>–</w:t>
      </w:r>
      <w:r>
        <w:rPr>
          <w:rFonts w:hint="cs"/>
          <w:rtl/>
          <w:lang w:eastAsia="he-IL"/>
        </w:rPr>
        <w:t xml:space="preserve"> אני לא מזלזלת בהם, ולכן אנחנו מדברים </w:t>
      </w:r>
      <w:bookmarkStart w:id="1615" w:name="_ETM_Q1_3029928"/>
      <w:bookmarkEnd w:id="1615"/>
      <w:r>
        <w:rPr>
          <w:rFonts w:hint="cs"/>
          <w:rtl/>
          <w:lang w:eastAsia="he-IL"/>
        </w:rPr>
        <w:t xml:space="preserve">רק על מי שלא יקבל אישור ביטחוני, רק היתרי </w:t>
      </w:r>
      <w:proofErr w:type="spellStart"/>
      <w:r>
        <w:rPr>
          <w:rFonts w:hint="cs"/>
          <w:rtl/>
          <w:lang w:eastAsia="he-IL"/>
        </w:rPr>
        <w:t>מת"ק</w:t>
      </w:r>
      <w:proofErr w:type="spellEnd"/>
      <w:r>
        <w:rPr>
          <w:rFonts w:hint="cs"/>
          <w:rtl/>
          <w:lang w:eastAsia="he-IL"/>
        </w:rPr>
        <w:t xml:space="preserve">. </w:t>
      </w:r>
      <w:bookmarkStart w:id="1616" w:name="_ETM_Q1_3032934"/>
      <w:bookmarkEnd w:id="1616"/>
      <w:r>
        <w:rPr>
          <w:rFonts w:hint="cs"/>
          <w:rtl/>
          <w:lang w:eastAsia="he-IL"/>
        </w:rPr>
        <w:t xml:space="preserve">אני לא מבקשת את זה משבדי, שמתחתן עם ישראלית, וגם </w:t>
      </w:r>
      <w:bookmarkStart w:id="1617" w:name="_ETM_Q1_3038252"/>
      <w:bookmarkEnd w:id="1617"/>
      <w:r>
        <w:rPr>
          <w:rFonts w:hint="cs"/>
          <w:rtl/>
          <w:lang w:eastAsia="he-IL"/>
        </w:rPr>
        <w:t xml:space="preserve">לא </w:t>
      </w:r>
      <w:proofErr w:type="spellStart"/>
      <w:r>
        <w:rPr>
          <w:rFonts w:hint="cs"/>
          <w:rtl/>
          <w:lang w:eastAsia="he-IL"/>
        </w:rPr>
        <w:t>ממולדובי</w:t>
      </w:r>
      <w:proofErr w:type="spellEnd"/>
      <w:r>
        <w:rPr>
          <w:rFonts w:hint="cs"/>
          <w:rtl/>
          <w:lang w:eastAsia="he-IL"/>
        </w:rPr>
        <w:t xml:space="preserve"> ולא מאוקראיני. אנחנו כן מבקשים את השלב</w:t>
      </w:r>
      <w:bookmarkStart w:id="1618" w:name="_ETM_Q1_3042701"/>
      <w:bookmarkEnd w:id="1618"/>
      <w:r>
        <w:rPr>
          <w:rFonts w:hint="cs"/>
          <w:rtl/>
          <w:lang w:eastAsia="he-IL"/>
        </w:rPr>
        <w:t xml:space="preserve"> הנוסף הזה לגבי פלסטינים. </w:t>
      </w:r>
    </w:p>
    <w:p w:rsidR="00427363" w:rsidRDefault="00427363" w:rsidP="00427363">
      <w:pPr>
        <w:rPr>
          <w:rtl/>
          <w:lang w:eastAsia="he-IL"/>
        </w:rPr>
      </w:pPr>
      <w:bookmarkStart w:id="1619" w:name="_ETM_Q1_3045180"/>
      <w:bookmarkStart w:id="1620" w:name="_ETM_Q1_3045267"/>
      <w:bookmarkEnd w:id="1619"/>
      <w:bookmarkEnd w:id="1620"/>
    </w:p>
    <w:p w:rsidR="00427363" w:rsidRDefault="00427363" w:rsidP="00427363">
      <w:pPr>
        <w:rPr>
          <w:rtl/>
          <w:lang w:eastAsia="he-IL"/>
        </w:rPr>
      </w:pPr>
      <w:bookmarkStart w:id="1621" w:name="_ETM_Q1_3045325"/>
      <w:bookmarkStart w:id="1622" w:name="_ETM_Q1_3045394"/>
      <w:bookmarkEnd w:id="1621"/>
      <w:bookmarkEnd w:id="1622"/>
      <w:r>
        <w:rPr>
          <w:rFonts w:hint="cs"/>
          <w:rtl/>
          <w:lang w:eastAsia="he-IL"/>
        </w:rPr>
        <w:t xml:space="preserve">ועדיין, להגיד שאף אחד לא </w:t>
      </w:r>
      <w:bookmarkStart w:id="1623" w:name="_ETM_Q1_3046123"/>
      <w:bookmarkEnd w:id="1623"/>
      <w:r>
        <w:rPr>
          <w:rFonts w:hint="cs"/>
          <w:rtl/>
          <w:lang w:eastAsia="he-IL"/>
        </w:rPr>
        <w:t xml:space="preserve">יכול, רק כי הוא פלסטיני? זאת כבר לא הבחנה, זאת </w:t>
      </w:r>
      <w:bookmarkStart w:id="1624" w:name="_ETM_Q1_3051318"/>
      <w:bookmarkEnd w:id="1624"/>
      <w:r>
        <w:rPr>
          <w:rFonts w:hint="cs"/>
          <w:rtl/>
          <w:lang w:eastAsia="he-IL"/>
        </w:rPr>
        <w:t xml:space="preserve">הכללה, זה עונש קולקטיבי וזאת פגיעה משמעותית מאוד במיעוט </w:t>
      </w:r>
      <w:bookmarkStart w:id="1625" w:name="_ETM_Q1_3055738"/>
      <w:bookmarkEnd w:id="1625"/>
      <w:r>
        <w:rPr>
          <w:rFonts w:hint="cs"/>
          <w:rtl/>
          <w:lang w:eastAsia="he-IL"/>
        </w:rPr>
        <w:t xml:space="preserve">הפלסטיני שחי במדינת ישראל, והוא שווה זכויות לכולנו. זה מה </w:t>
      </w:r>
      <w:bookmarkStart w:id="1626" w:name="_ETM_Q1_3061365"/>
      <w:bookmarkEnd w:id="1626"/>
      <w:r>
        <w:rPr>
          <w:rFonts w:hint="cs"/>
          <w:rtl/>
          <w:lang w:eastAsia="he-IL"/>
        </w:rPr>
        <w:t xml:space="preserve">שעומד פה על השולחן, זאת השאלה שעומדת פה על השולחן </w:t>
      </w:r>
      <w:bookmarkStart w:id="1627" w:name="_ETM_Q1_3064249"/>
      <w:bookmarkEnd w:id="1627"/>
      <w:r>
        <w:rPr>
          <w:rtl/>
          <w:lang w:eastAsia="he-IL"/>
        </w:rPr>
        <w:t>–</w:t>
      </w:r>
      <w:r>
        <w:rPr>
          <w:rFonts w:hint="cs"/>
          <w:rtl/>
          <w:lang w:eastAsia="he-IL"/>
        </w:rPr>
        <w:t xml:space="preserve"> האם בדמוקרטיה אנחנו מסוגלים לעשות הבחנה, או נהיה כדיקטטורה </w:t>
      </w:r>
      <w:bookmarkStart w:id="1628" w:name="_ETM_Q1_3067686"/>
      <w:bookmarkEnd w:id="1628"/>
      <w:r>
        <w:rPr>
          <w:rFonts w:hint="cs"/>
          <w:rtl/>
          <w:lang w:eastAsia="he-IL"/>
        </w:rPr>
        <w:t xml:space="preserve">ונעשה הכללות? תודה. </w:t>
      </w:r>
    </w:p>
    <w:p w:rsidR="00427363" w:rsidRDefault="00427363" w:rsidP="00427363">
      <w:pPr>
        <w:rPr>
          <w:rtl/>
          <w:lang w:eastAsia="he-IL"/>
        </w:rPr>
      </w:pPr>
      <w:bookmarkStart w:id="1629" w:name="_ETM_Q1_3070934"/>
      <w:bookmarkStart w:id="1630" w:name="_ETM_Q1_3071021"/>
      <w:bookmarkEnd w:id="1629"/>
      <w:bookmarkEnd w:id="1630"/>
    </w:p>
    <w:p w:rsidR="00427363" w:rsidRDefault="00427363" w:rsidP="00D12294">
      <w:pPr>
        <w:pStyle w:val="af6"/>
        <w:rPr>
          <w:rtl/>
        </w:rPr>
      </w:pPr>
      <w:bookmarkStart w:id="1631" w:name="ET_yor_5766_222"/>
      <w:r w:rsidRPr="00D12294">
        <w:rPr>
          <w:rStyle w:val="TagStyle"/>
          <w:rtl/>
        </w:rPr>
        <w:t xml:space="preserve"> &lt;&lt; יור &gt;&gt;</w:t>
      </w:r>
      <w:r w:rsidRPr="00427363">
        <w:rPr>
          <w:rStyle w:val="TagStyle"/>
          <w:rtl/>
        </w:rPr>
        <w:t xml:space="preserve"> </w:t>
      </w:r>
      <w:r>
        <w:rPr>
          <w:rtl/>
        </w:rPr>
        <w:t>היו"ר רם בן ברק:</w:t>
      </w:r>
      <w:r w:rsidRPr="00427363">
        <w:rPr>
          <w:rStyle w:val="TagStyle"/>
          <w:rtl/>
        </w:rPr>
        <w:t xml:space="preserve"> </w:t>
      </w:r>
      <w:r w:rsidRPr="00D12294">
        <w:rPr>
          <w:rStyle w:val="TagStyle"/>
          <w:rtl/>
        </w:rPr>
        <w:t>&lt;&lt; יור &gt;&gt;</w:t>
      </w:r>
      <w:r>
        <w:rPr>
          <w:rtl/>
        </w:rPr>
        <w:t xml:space="preserve">   </w:t>
      </w:r>
      <w:bookmarkEnd w:id="1631"/>
    </w:p>
    <w:p w:rsidR="00427363" w:rsidRDefault="00427363" w:rsidP="00427363">
      <w:pPr>
        <w:pStyle w:val="KeepWithNext"/>
        <w:rPr>
          <w:rtl/>
          <w:lang w:eastAsia="he-IL"/>
        </w:rPr>
      </w:pPr>
    </w:p>
    <w:p w:rsidR="00427363" w:rsidRDefault="00427363" w:rsidP="00427363">
      <w:pPr>
        <w:rPr>
          <w:rtl/>
          <w:lang w:eastAsia="he-IL"/>
        </w:rPr>
      </w:pPr>
      <w:r>
        <w:rPr>
          <w:rFonts w:hint="cs"/>
          <w:rtl/>
          <w:lang w:eastAsia="he-IL"/>
        </w:rPr>
        <w:t>א</w:t>
      </w:r>
      <w:bookmarkStart w:id="1632" w:name="_ETM_Q1_3072170"/>
      <w:bookmarkEnd w:id="1632"/>
      <w:r>
        <w:rPr>
          <w:rFonts w:hint="cs"/>
          <w:rtl/>
          <w:lang w:eastAsia="he-IL"/>
        </w:rPr>
        <w:t xml:space="preserve">מילי </w:t>
      </w:r>
      <w:proofErr w:type="spellStart"/>
      <w:r>
        <w:rPr>
          <w:rFonts w:hint="cs"/>
          <w:rtl/>
          <w:lang w:eastAsia="he-IL"/>
        </w:rPr>
        <w:t>מואטי</w:t>
      </w:r>
      <w:proofErr w:type="spellEnd"/>
      <w:r>
        <w:rPr>
          <w:rFonts w:hint="cs"/>
          <w:rtl/>
          <w:lang w:eastAsia="he-IL"/>
        </w:rPr>
        <w:t>, בבקשה. אני מבקש לקצר</w:t>
      </w:r>
      <w:bookmarkStart w:id="1633" w:name="_ETM_Q1_3075323"/>
      <w:bookmarkEnd w:id="1633"/>
      <w:r>
        <w:rPr>
          <w:rFonts w:hint="cs"/>
          <w:rtl/>
          <w:lang w:eastAsia="he-IL"/>
        </w:rPr>
        <w:t xml:space="preserve">. לא התכוונתי לתת לכם לדבר, כי כולכם דיברתם כבר </w:t>
      </w:r>
      <w:bookmarkStart w:id="1634" w:name="_ETM_Q1_3078914"/>
      <w:bookmarkEnd w:id="1634"/>
      <w:r>
        <w:rPr>
          <w:rFonts w:hint="cs"/>
          <w:rtl/>
          <w:lang w:eastAsia="he-IL"/>
        </w:rPr>
        <w:t xml:space="preserve">בדיון הקודם. לשמוע את אותו דבר עוד פעם, זה מיותר </w:t>
      </w:r>
      <w:bookmarkStart w:id="1635" w:name="_ETM_Q1_3082540"/>
      <w:bookmarkEnd w:id="1635"/>
      <w:r>
        <w:rPr>
          <w:rFonts w:hint="cs"/>
          <w:rtl/>
          <w:lang w:eastAsia="he-IL"/>
        </w:rPr>
        <w:t xml:space="preserve">וגוזל זמן. </w:t>
      </w:r>
    </w:p>
    <w:p w:rsidR="00427363" w:rsidRDefault="00427363" w:rsidP="00427363">
      <w:pPr>
        <w:rPr>
          <w:rtl/>
          <w:lang w:eastAsia="he-IL"/>
        </w:rPr>
      </w:pPr>
      <w:bookmarkStart w:id="1636" w:name="_ETM_Q1_3083608"/>
      <w:bookmarkStart w:id="1637" w:name="_ETM_Q1_3083688"/>
      <w:bookmarkEnd w:id="1636"/>
      <w:bookmarkEnd w:id="1637"/>
    </w:p>
    <w:p w:rsidR="00427363" w:rsidRDefault="00427363" w:rsidP="00D12294">
      <w:pPr>
        <w:pStyle w:val="a4"/>
        <w:rPr>
          <w:rtl/>
        </w:rPr>
      </w:pPr>
      <w:bookmarkStart w:id="1638" w:name="ET_speaker_6152_223"/>
      <w:r w:rsidRPr="00D12294">
        <w:rPr>
          <w:rStyle w:val="TagStyle"/>
          <w:rtl/>
        </w:rPr>
        <w:t xml:space="preserve"> &lt;&lt; דובר &gt;&gt;</w:t>
      </w:r>
      <w:r w:rsidRPr="00427363">
        <w:rPr>
          <w:rStyle w:val="TagStyle"/>
          <w:rtl/>
        </w:rPr>
        <w:t xml:space="preserve"> </w:t>
      </w:r>
      <w:r>
        <w:rPr>
          <w:rtl/>
        </w:rPr>
        <w:t xml:space="preserve">אמילי חיה </w:t>
      </w:r>
      <w:proofErr w:type="spellStart"/>
      <w:r>
        <w:rPr>
          <w:rtl/>
        </w:rPr>
        <w:t>מואטי</w:t>
      </w:r>
      <w:proofErr w:type="spellEnd"/>
      <w:r>
        <w:rPr>
          <w:rtl/>
        </w:rPr>
        <w:t xml:space="preserve"> (העבודה):</w:t>
      </w:r>
      <w:r w:rsidRPr="00427363">
        <w:rPr>
          <w:rStyle w:val="TagStyle"/>
          <w:rtl/>
        </w:rPr>
        <w:t xml:space="preserve"> </w:t>
      </w:r>
      <w:r w:rsidRPr="00D12294">
        <w:rPr>
          <w:rStyle w:val="TagStyle"/>
          <w:rtl/>
        </w:rPr>
        <w:t>&lt;&lt; דובר &gt;&gt;</w:t>
      </w:r>
      <w:r>
        <w:rPr>
          <w:rtl/>
        </w:rPr>
        <w:t xml:space="preserve">   </w:t>
      </w:r>
      <w:bookmarkEnd w:id="1638"/>
    </w:p>
    <w:p w:rsidR="00427363" w:rsidRDefault="00427363" w:rsidP="00427363">
      <w:pPr>
        <w:pStyle w:val="KeepWithNext"/>
        <w:rPr>
          <w:rtl/>
          <w:lang w:eastAsia="he-IL"/>
        </w:rPr>
      </w:pPr>
    </w:p>
    <w:p w:rsidR="00427363" w:rsidRDefault="00427363" w:rsidP="00427363">
      <w:pPr>
        <w:rPr>
          <w:rtl/>
          <w:lang w:eastAsia="he-IL"/>
        </w:rPr>
      </w:pPr>
      <w:bookmarkStart w:id="1639" w:name="_ETM_Q1_3086033"/>
      <w:bookmarkEnd w:id="1639"/>
      <w:r>
        <w:rPr>
          <w:rFonts w:hint="cs"/>
          <w:rtl/>
          <w:lang w:eastAsia="he-IL"/>
        </w:rPr>
        <w:t xml:space="preserve">יש לי דברים חדשים להוסיף. לא מייצרים שלום </w:t>
      </w:r>
      <w:bookmarkStart w:id="1640" w:name="_ETM_Q1_3089346"/>
      <w:bookmarkEnd w:id="1640"/>
      <w:r>
        <w:rPr>
          <w:rFonts w:hint="cs"/>
          <w:rtl/>
          <w:lang w:eastAsia="he-IL"/>
        </w:rPr>
        <w:t xml:space="preserve">בשיטות צבאיות. שלום אתה חייב לבנות על מערכת אמון, אחרי </w:t>
      </w:r>
      <w:bookmarkStart w:id="1641" w:name="_ETM_Q1_3094219"/>
      <w:bookmarkEnd w:id="1641"/>
      <w:r>
        <w:rPr>
          <w:rFonts w:hint="cs"/>
          <w:rtl/>
          <w:lang w:eastAsia="he-IL"/>
        </w:rPr>
        <w:t xml:space="preserve">מהלכים צבאיים או בלעדיהם. כמי שמכיר את </w:t>
      </w:r>
      <w:bookmarkStart w:id="1642" w:name="_ETM_Q1_3097498"/>
      <w:bookmarkEnd w:id="1642"/>
      <w:r>
        <w:rPr>
          <w:rFonts w:hint="cs"/>
          <w:rtl/>
          <w:lang w:eastAsia="he-IL"/>
        </w:rPr>
        <w:t xml:space="preserve">הפלסטינים היטב, אני טוען שלא צריכה להיות בעיה לייצר איתם </w:t>
      </w:r>
      <w:bookmarkStart w:id="1643" w:name="_ETM_Q1_3100616"/>
      <w:bookmarkEnd w:id="1643"/>
      <w:r>
        <w:rPr>
          <w:rFonts w:hint="cs"/>
          <w:rtl/>
          <w:lang w:eastAsia="he-IL"/>
        </w:rPr>
        <w:t xml:space="preserve">יחסי אמון. אבי </w:t>
      </w:r>
      <w:proofErr w:type="spellStart"/>
      <w:r>
        <w:rPr>
          <w:rFonts w:hint="cs"/>
          <w:rtl/>
          <w:lang w:eastAsia="he-IL"/>
        </w:rPr>
        <w:t>דיכטר</w:t>
      </w:r>
      <w:proofErr w:type="spellEnd"/>
      <w:r>
        <w:rPr>
          <w:rFonts w:hint="cs"/>
          <w:rtl/>
          <w:lang w:eastAsia="he-IL"/>
        </w:rPr>
        <w:t xml:space="preserve">, בסרט שומרי הסף. </w:t>
      </w:r>
    </w:p>
    <w:p w:rsidR="00427363" w:rsidRDefault="00427363" w:rsidP="00427363">
      <w:pPr>
        <w:rPr>
          <w:rtl/>
          <w:lang w:eastAsia="he-IL"/>
        </w:rPr>
      </w:pPr>
      <w:bookmarkStart w:id="1644" w:name="_ETM_Q1_3106404"/>
      <w:bookmarkStart w:id="1645" w:name="_ETM_Q1_3106487"/>
      <w:bookmarkEnd w:id="1644"/>
      <w:bookmarkEnd w:id="1645"/>
    </w:p>
    <w:p w:rsidR="00427363" w:rsidRDefault="00427363" w:rsidP="00427363">
      <w:pPr>
        <w:rPr>
          <w:rtl/>
          <w:lang w:eastAsia="he-IL"/>
        </w:rPr>
      </w:pPr>
      <w:bookmarkStart w:id="1646" w:name="_ETM_Q1_3106547"/>
      <w:bookmarkStart w:id="1647" w:name="_ETM_Q1_3106655"/>
      <w:bookmarkEnd w:id="1646"/>
      <w:bookmarkEnd w:id="1647"/>
      <w:r>
        <w:rPr>
          <w:rFonts w:hint="cs"/>
          <w:rtl/>
          <w:lang w:eastAsia="he-IL"/>
        </w:rPr>
        <w:t xml:space="preserve">אחרי הסרט הזה </w:t>
      </w:r>
      <w:bookmarkStart w:id="1648" w:name="_ETM_Q1_3108294"/>
      <w:bookmarkEnd w:id="1648"/>
      <w:r>
        <w:rPr>
          <w:rtl/>
          <w:lang w:eastAsia="he-IL"/>
        </w:rPr>
        <w:t>–</w:t>
      </w:r>
      <w:r>
        <w:rPr>
          <w:rFonts w:hint="cs"/>
          <w:rtl/>
          <w:lang w:eastAsia="he-IL"/>
        </w:rPr>
        <w:t xml:space="preserve"> לא הכרתי אותך לפני כן, חבר הכנסת </w:t>
      </w:r>
      <w:proofErr w:type="spellStart"/>
      <w:r>
        <w:rPr>
          <w:rFonts w:hint="cs"/>
          <w:rtl/>
          <w:lang w:eastAsia="he-IL"/>
        </w:rPr>
        <w:t>דיכטר</w:t>
      </w:r>
      <w:proofErr w:type="spellEnd"/>
      <w:r>
        <w:rPr>
          <w:rFonts w:hint="cs"/>
          <w:rtl/>
          <w:lang w:eastAsia="he-IL"/>
        </w:rPr>
        <w:t xml:space="preserve"> </w:t>
      </w:r>
      <w:r>
        <w:rPr>
          <w:rtl/>
          <w:lang w:eastAsia="he-IL"/>
        </w:rPr>
        <w:t>–</w:t>
      </w:r>
      <w:bookmarkStart w:id="1649" w:name="_ETM_Q1_3111396"/>
      <w:bookmarkEnd w:id="1649"/>
      <w:r>
        <w:rPr>
          <w:rFonts w:hint="cs"/>
          <w:rtl/>
          <w:lang w:eastAsia="he-IL"/>
        </w:rPr>
        <w:t xml:space="preserve"> פניתי אליו ואמרתי לו, שאדם שמדבר כמו שהוא דיבר </w:t>
      </w:r>
      <w:bookmarkStart w:id="1650" w:name="_ETM_Q1_3116104"/>
      <w:bookmarkEnd w:id="1650"/>
      <w:r>
        <w:rPr>
          <w:rFonts w:hint="cs"/>
          <w:rtl/>
          <w:lang w:eastAsia="he-IL"/>
        </w:rPr>
        <w:t xml:space="preserve">בסרט, צריך להיות ראש ממשלה במדינת ישראל. אדם שמדבר </w:t>
      </w:r>
      <w:bookmarkStart w:id="1651" w:name="_ETM_Q1_3127142"/>
      <w:bookmarkEnd w:id="1651"/>
      <w:r>
        <w:rPr>
          <w:rFonts w:hint="cs"/>
          <w:rtl/>
          <w:lang w:eastAsia="he-IL"/>
        </w:rPr>
        <w:t xml:space="preserve">על עוצמה, שמדבר על היכולת לגלות נדיבות כלפי אלה שהפסידו </w:t>
      </w:r>
      <w:bookmarkStart w:id="1652" w:name="_ETM_Q1_3136806"/>
      <w:bookmarkEnd w:id="1652"/>
      <w:r>
        <w:rPr>
          <w:rFonts w:hint="cs"/>
          <w:rtl/>
          <w:lang w:eastAsia="he-IL"/>
        </w:rPr>
        <w:t>ב-48', בן אדם שמדבר על פתרון מדיני ולא רק על</w:t>
      </w:r>
      <w:bookmarkStart w:id="1653" w:name="_ETM_Q1_3139818"/>
      <w:bookmarkEnd w:id="1653"/>
      <w:r>
        <w:rPr>
          <w:rFonts w:hint="cs"/>
          <w:rtl/>
          <w:lang w:eastAsia="he-IL"/>
        </w:rPr>
        <w:t xml:space="preserve"> פתרון של כוח הזרוע, ופטיש חמישה קילו. עד כאן </w:t>
      </w:r>
      <w:bookmarkStart w:id="1654" w:name="_ETM_Q1_3144008"/>
      <w:bookmarkEnd w:id="1654"/>
      <w:r>
        <w:rPr>
          <w:rFonts w:hint="cs"/>
          <w:rtl/>
          <w:lang w:eastAsia="he-IL"/>
        </w:rPr>
        <w:t xml:space="preserve">הסרט שומרי הסף. </w:t>
      </w:r>
    </w:p>
    <w:p w:rsidR="00427363" w:rsidRDefault="00427363" w:rsidP="00427363">
      <w:pPr>
        <w:rPr>
          <w:rtl/>
          <w:lang w:eastAsia="he-IL"/>
        </w:rPr>
      </w:pPr>
      <w:bookmarkStart w:id="1655" w:name="_ETM_Q1_3146552"/>
      <w:bookmarkStart w:id="1656" w:name="_ETM_Q1_3146643"/>
      <w:bookmarkEnd w:id="1655"/>
      <w:bookmarkEnd w:id="1656"/>
    </w:p>
    <w:p w:rsidR="00427363" w:rsidRDefault="00427363" w:rsidP="00427363">
      <w:pPr>
        <w:rPr>
          <w:rtl/>
          <w:lang w:eastAsia="he-IL"/>
        </w:rPr>
      </w:pPr>
      <w:bookmarkStart w:id="1657" w:name="_ETM_Q1_3146696"/>
      <w:bookmarkStart w:id="1658" w:name="_ETM_Q1_3146768"/>
      <w:bookmarkEnd w:id="1657"/>
      <w:bookmarkEnd w:id="1658"/>
      <w:r>
        <w:rPr>
          <w:rFonts w:hint="cs"/>
          <w:rtl/>
          <w:lang w:eastAsia="he-IL"/>
        </w:rPr>
        <w:t xml:space="preserve">אני לא מצליחה להבין למה היתר בלי </w:t>
      </w:r>
      <w:bookmarkStart w:id="1659" w:name="_ETM_Q1_3153162"/>
      <w:bookmarkEnd w:id="1659"/>
      <w:r>
        <w:rPr>
          <w:rFonts w:hint="cs"/>
          <w:rtl/>
          <w:lang w:eastAsia="he-IL"/>
        </w:rPr>
        <w:t xml:space="preserve">זכויות ולא תושבות ארעית עם זכויות? בכל מקרה, הרי האנשים </w:t>
      </w:r>
      <w:bookmarkStart w:id="1660" w:name="_ETM_Q1_3159993"/>
      <w:bookmarkEnd w:id="1660"/>
      <w:r>
        <w:rPr>
          <w:rFonts w:hint="cs"/>
          <w:rtl/>
          <w:lang w:eastAsia="he-IL"/>
        </w:rPr>
        <w:t xml:space="preserve">האלה נבדקים שוב ושוב </w:t>
      </w:r>
      <w:proofErr w:type="spellStart"/>
      <w:r>
        <w:rPr>
          <w:rFonts w:hint="cs"/>
          <w:rtl/>
          <w:lang w:eastAsia="he-IL"/>
        </w:rPr>
        <w:t>ושוב</w:t>
      </w:r>
      <w:proofErr w:type="spellEnd"/>
      <w:r>
        <w:rPr>
          <w:rFonts w:hint="cs"/>
          <w:rtl/>
          <w:lang w:eastAsia="he-IL"/>
        </w:rPr>
        <w:t xml:space="preserve">, כך שגם המקרה הזה וגם </w:t>
      </w:r>
      <w:bookmarkStart w:id="1661" w:name="_ETM_Q1_3164273"/>
      <w:bookmarkEnd w:id="1661"/>
      <w:r>
        <w:rPr>
          <w:rFonts w:hint="cs"/>
          <w:rtl/>
          <w:lang w:eastAsia="he-IL"/>
        </w:rPr>
        <w:t xml:space="preserve">המקרה הזה משרת את ביטחון המדינה. מתי, אתם חושבים, </w:t>
      </w:r>
      <w:bookmarkStart w:id="1662" w:name="_ETM_Q1_3167461"/>
      <w:bookmarkEnd w:id="1662"/>
      <w:r>
        <w:rPr>
          <w:rFonts w:hint="cs"/>
          <w:rtl/>
          <w:lang w:eastAsia="he-IL"/>
        </w:rPr>
        <w:t xml:space="preserve">נקבל תשובה על זה? לפני ההצבעות? אחרי ההצבעות? אדוני יושב-הראש, </w:t>
      </w:r>
      <w:bookmarkStart w:id="1663" w:name="_ETM_Q1_3176969"/>
      <w:bookmarkEnd w:id="1663"/>
      <w:r>
        <w:rPr>
          <w:rFonts w:hint="cs"/>
          <w:rtl/>
          <w:lang w:eastAsia="he-IL"/>
        </w:rPr>
        <w:t xml:space="preserve">מיציתי את זכות הדיבור לשלב הזה, אבל אני עוד אחזור. </w:t>
      </w:r>
      <w:bookmarkStart w:id="1664" w:name="_ETM_Q1_3179715"/>
      <w:bookmarkEnd w:id="1664"/>
      <w:r>
        <w:rPr>
          <w:rFonts w:hint="cs"/>
          <w:rtl/>
          <w:lang w:eastAsia="he-IL"/>
        </w:rPr>
        <w:t xml:space="preserve">באמת אמרתי את זה </w:t>
      </w:r>
      <w:proofErr w:type="spellStart"/>
      <w:r>
        <w:rPr>
          <w:rFonts w:hint="cs"/>
          <w:rtl/>
          <w:lang w:eastAsia="he-IL"/>
        </w:rPr>
        <w:t>לדיכטר</w:t>
      </w:r>
      <w:proofErr w:type="spellEnd"/>
      <w:r>
        <w:rPr>
          <w:rFonts w:hint="cs"/>
          <w:rtl/>
          <w:lang w:eastAsia="he-IL"/>
        </w:rPr>
        <w:t xml:space="preserve">, ובאמת חשבתי ככה. </w:t>
      </w:r>
    </w:p>
    <w:p w:rsidR="00427363" w:rsidRDefault="00427363" w:rsidP="00427363">
      <w:pPr>
        <w:rPr>
          <w:rtl/>
          <w:lang w:eastAsia="he-IL"/>
        </w:rPr>
      </w:pPr>
      <w:bookmarkStart w:id="1665" w:name="_ETM_Q1_3183875"/>
      <w:bookmarkStart w:id="1666" w:name="_ETM_Q1_3183971"/>
      <w:bookmarkEnd w:id="1665"/>
      <w:bookmarkEnd w:id="1666"/>
    </w:p>
    <w:p w:rsidR="00427363" w:rsidRDefault="00427363" w:rsidP="00D12294">
      <w:pPr>
        <w:pStyle w:val="af6"/>
        <w:rPr>
          <w:rtl/>
        </w:rPr>
      </w:pPr>
      <w:bookmarkStart w:id="1667" w:name="ET_yor_5766_224"/>
      <w:r w:rsidRPr="00D12294">
        <w:rPr>
          <w:rStyle w:val="TagStyle"/>
          <w:rtl/>
        </w:rPr>
        <w:t xml:space="preserve"> &lt;&lt; יור &gt;&gt;</w:t>
      </w:r>
      <w:r w:rsidRPr="00427363">
        <w:rPr>
          <w:rStyle w:val="TagStyle"/>
          <w:rtl/>
        </w:rPr>
        <w:t xml:space="preserve"> </w:t>
      </w:r>
      <w:r>
        <w:rPr>
          <w:rtl/>
        </w:rPr>
        <w:t>היו"ר רם בן ברק:</w:t>
      </w:r>
      <w:r w:rsidRPr="00427363">
        <w:rPr>
          <w:rStyle w:val="TagStyle"/>
          <w:rtl/>
        </w:rPr>
        <w:t xml:space="preserve"> </w:t>
      </w:r>
      <w:r w:rsidRPr="00D12294">
        <w:rPr>
          <w:rStyle w:val="TagStyle"/>
          <w:rtl/>
        </w:rPr>
        <w:t>&lt;&lt; יור &gt;&gt;</w:t>
      </w:r>
      <w:r>
        <w:rPr>
          <w:rtl/>
        </w:rPr>
        <w:t xml:space="preserve">   </w:t>
      </w:r>
      <w:bookmarkEnd w:id="1667"/>
    </w:p>
    <w:p w:rsidR="00427363" w:rsidRDefault="00427363" w:rsidP="00427363">
      <w:pPr>
        <w:pStyle w:val="KeepWithNext"/>
        <w:rPr>
          <w:rtl/>
          <w:lang w:eastAsia="he-IL"/>
        </w:rPr>
      </w:pPr>
    </w:p>
    <w:p w:rsidR="00427363" w:rsidRDefault="00427363" w:rsidP="00427363">
      <w:pPr>
        <w:rPr>
          <w:rtl/>
          <w:lang w:eastAsia="he-IL"/>
        </w:rPr>
      </w:pPr>
      <w:bookmarkStart w:id="1668" w:name="_ETM_Q1_3184681"/>
      <w:bookmarkEnd w:id="1668"/>
      <w:proofErr w:type="spellStart"/>
      <w:r>
        <w:rPr>
          <w:rFonts w:hint="cs"/>
          <w:rtl/>
          <w:lang w:eastAsia="he-IL"/>
        </w:rPr>
        <w:t>אבתיסאם</w:t>
      </w:r>
      <w:proofErr w:type="spellEnd"/>
      <w:r>
        <w:rPr>
          <w:rFonts w:hint="cs"/>
          <w:rtl/>
          <w:lang w:eastAsia="he-IL"/>
        </w:rPr>
        <w:t>,</w:t>
      </w:r>
      <w:bookmarkStart w:id="1669" w:name="_ETM_Q1_3186262"/>
      <w:bookmarkEnd w:id="1669"/>
      <w:r>
        <w:rPr>
          <w:rFonts w:hint="cs"/>
          <w:rtl/>
          <w:lang w:eastAsia="he-IL"/>
        </w:rPr>
        <w:t xml:space="preserve"> בבקשה. </w:t>
      </w:r>
    </w:p>
    <w:p w:rsidR="00427363" w:rsidRDefault="00427363" w:rsidP="00427363">
      <w:pPr>
        <w:rPr>
          <w:rtl/>
          <w:lang w:eastAsia="he-IL"/>
        </w:rPr>
      </w:pPr>
      <w:bookmarkStart w:id="1670" w:name="_ETM_Q1_3188090"/>
      <w:bookmarkStart w:id="1671" w:name="_ETM_Q1_3188186"/>
      <w:bookmarkEnd w:id="1670"/>
      <w:bookmarkEnd w:id="1671"/>
    </w:p>
    <w:p w:rsidR="00427363" w:rsidRDefault="00427363" w:rsidP="00D12294">
      <w:pPr>
        <w:pStyle w:val="a4"/>
        <w:rPr>
          <w:rtl/>
        </w:rPr>
      </w:pPr>
      <w:bookmarkStart w:id="1672" w:name="ET_speaker_6154_225"/>
      <w:r w:rsidRPr="00D12294">
        <w:rPr>
          <w:rStyle w:val="TagStyle"/>
          <w:rtl/>
        </w:rPr>
        <w:t xml:space="preserve"> &lt;&lt; דובר &gt;&gt;</w:t>
      </w:r>
      <w:r w:rsidRPr="0042736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27363">
        <w:rPr>
          <w:rStyle w:val="TagStyle"/>
          <w:rtl/>
        </w:rPr>
        <w:t xml:space="preserve"> </w:t>
      </w:r>
      <w:r w:rsidRPr="00D12294">
        <w:rPr>
          <w:rStyle w:val="TagStyle"/>
          <w:rtl/>
        </w:rPr>
        <w:t>&lt;&lt; דובר &gt;&gt;</w:t>
      </w:r>
      <w:r>
        <w:rPr>
          <w:rtl/>
        </w:rPr>
        <w:t xml:space="preserve">   </w:t>
      </w:r>
      <w:bookmarkEnd w:id="1672"/>
    </w:p>
    <w:p w:rsidR="00427363" w:rsidRDefault="00427363" w:rsidP="00427363">
      <w:pPr>
        <w:pStyle w:val="KeepWithNext"/>
        <w:rPr>
          <w:rtl/>
          <w:lang w:eastAsia="he-IL"/>
        </w:rPr>
      </w:pPr>
    </w:p>
    <w:p w:rsidR="00427363" w:rsidRDefault="00427363" w:rsidP="00427363">
      <w:pPr>
        <w:rPr>
          <w:rtl/>
          <w:lang w:eastAsia="he-IL"/>
        </w:rPr>
      </w:pPr>
      <w:bookmarkStart w:id="1673" w:name="_ETM_Q1_3190743"/>
      <w:bookmarkEnd w:id="1673"/>
      <w:r>
        <w:rPr>
          <w:rFonts w:hint="cs"/>
          <w:rtl/>
          <w:lang w:eastAsia="he-IL"/>
        </w:rPr>
        <w:t xml:space="preserve">אני רוצה להגיד בתור יושבת-ראש הוועדה לעובדות </w:t>
      </w:r>
      <w:bookmarkStart w:id="1674" w:name="_ETM_Q1_3204012"/>
      <w:bookmarkEnd w:id="1674"/>
      <w:r>
        <w:rPr>
          <w:rFonts w:hint="cs"/>
          <w:rtl/>
          <w:lang w:eastAsia="he-IL"/>
        </w:rPr>
        <w:t>ועובדים זרים, שאנחנו בהחלט מקבלות ומקבלים בברכה את בוני הארץ</w:t>
      </w:r>
      <w:bookmarkStart w:id="1675" w:name="_ETM_Q1_3210133"/>
      <w:bookmarkEnd w:id="1675"/>
      <w:r>
        <w:rPr>
          <w:rFonts w:hint="cs"/>
          <w:rtl/>
          <w:lang w:eastAsia="he-IL"/>
        </w:rPr>
        <w:t xml:space="preserve">. כמעט 100 אלף עובדים פלסטינים שנמצאים במדינת ישראל, </w:t>
      </w:r>
      <w:bookmarkStart w:id="1676" w:name="_ETM_Q1_3214839"/>
      <w:bookmarkEnd w:id="1676"/>
      <w:r>
        <w:rPr>
          <w:rFonts w:hint="cs"/>
          <w:rtl/>
          <w:lang w:eastAsia="he-IL"/>
        </w:rPr>
        <w:t>עובדים בבניין, והם עובדים גם בחקלאות. אני חייב</w:t>
      </w:r>
      <w:bookmarkStart w:id="1677" w:name="_ETM_Q1_3221195"/>
      <w:bookmarkEnd w:id="1677"/>
      <w:r>
        <w:rPr>
          <w:rFonts w:hint="cs"/>
          <w:rtl/>
          <w:lang w:eastAsia="he-IL"/>
        </w:rPr>
        <w:t xml:space="preserve">ת לציין עם מספר כל כך עצום של פלסטינים, שנכנסים </w:t>
      </w:r>
      <w:bookmarkStart w:id="1678" w:name="_ETM_Q1_3225307"/>
      <w:bookmarkEnd w:id="1678"/>
      <w:r>
        <w:rPr>
          <w:rFonts w:hint="cs"/>
          <w:rtl/>
          <w:lang w:eastAsia="he-IL"/>
        </w:rPr>
        <w:t xml:space="preserve">לשטח מדינת ישראל, חלקם גם ישנים כאן, בטח ובטח בתקופת </w:t>
      </w:r>
      <w:bookmarkStart w:id="1679" w:name="_ETM_Q1_3230469"/>
      <w:bookmarkEnd w:id="1679"/>
      <w:r>
        <w:rPr>
          <w:rFonts w:hint="cs"/>
          <w:rtl/>
          <w:lang w:eastAsia="he-IL"/>
        </w:rPr>
        <w:t>הקורונה או בתקופה של עימות, מלחמה או סכסוך מתגבר</w:t>
      </w:r>
      <w:bookmarkStart w:id="1680" w:name="_ETM_Q1_3237378"/>
      <w:bookmarkEnd w:id="1680"/>
      <w:r>
        <w:rPr>
          <w:rFonts w:hint="cs"/>
          <w:rtl/>
          <w:lang w:eastAsia="he-IL"/>
        </w:rPr>
        <w:t xml:space="preserve">. הם בהחלט שוהים בארץ, </w:t>
      </w:r>
      <w:bookmarkStart w:id="1681" w:name="_ETM_Q1_3240346"/>
      <w:bookmarkStart w:id="1682" w:name="_ETM_Q1_3240462"/>
      <w:bookmarkEnd w:id="1681"/>
      <w:bookmarkEnd w:id="1682"/>
      <w:r>
        <w:rPr>
          <w:rFonts w:hint="cs"/>
          <w:rtl/>
          <w:lang w:eastAsia="he-IL"/>
        </w:rPr>
        <w:t>הם נמצאים בארץ,</w:t>
      </w:r>
      <w:bookmarkStart w:id="1683" w:name="_ETM_Q1_3240793"/>
      <w:bookmarkEnd w:id="1683"/>
      <w:r>
        <w:rPr>
          <w:rFonts w:hint="cs"/>
          <w:rtl/>
          <w:lang w:eastAsia="he-IL"/>
        </w:rPr>
        <w:t xml:space="preserve"> הם חיים </w:t>
      </w:r>
      <w:proofErr w:type="spellStart"/>
      <w:r>
        <w:rPr>
          <w:rFonts w:hint="cs"/>
          <w:rtl/>
          <w:lang w:eastAsia="he-IL"/>
        </w:rPr>
        <w:t>איתנו</w:t>
      </w:r>
      <w:proofErr w:type="spellEnd"/>
      <w:r>
        <w:rPr>
          <w:rFonts w:hint="cs"/>
          <w:rtl/>
          <w:lang w:eastAsia="he-IL"/>
        </w:rPr>
        <w:t xml:space="preserve"> והם בונים את הבניינים, את בתי החולים,</w:t>
      </w:r>
      <w:bookmarkStart w:id="1684" w:name="_ETM_Q1_3244627"/>
      <w:bookmarkEnd w:id="1684"/>
      <w:r>
        <w:rPr>
          <w:rFonts w:hint="cs"/>
          <w:rtl/>
          <w:lang w:eastAsia="he-IL"/>
        </w:rPr>
        <w:t xml:space="preserve"> את הקניונים וכל מיני דברים חשובים למדינת ישראל. כמובן, גם </w:t>
      </w:r>
      <w:bookmarkStart w:id="1685" w:name="_ETM_Q1_3250813"/>
      <w:bookmarkEnd w:id="1685"/>
      <w:r>
        <w:rPr>
          <w:rFonts w:hint="cs"/>
          <w:rtl/>
          <w:lang w:eastAsia="he-IL"/>
        </w:rPr>
        <w:t xml:space="preserve">לגבי חקלאות. </w:t>
      </w:r>
      <w:bookmarkStart w:id="1686" w:name="_ETM_Q1_3252751"/>
      <w:bookmarkEnd w:id="1686"/>
    </w:p>
    <w:p w:rsidR="00427363" w:rsidRDefault="00427363" w:rsidP="00427363">
      <w:pPr>
        <w:rPr>
          <w:rtl/>
          <w:lang w:eastAsia="he-IL"/>
        </w:rPr>
      </w:pPr>
      <w:bookmarkStart w:id="1687" w:name="_ETM_Q1_3252857"/>
      <w:bookmarkEnd w:id="1687"/>
    </w:p>
    <w:p w:rsidR="00427363" w:rsidRDefault="00427363" w:rsidP="00427363">
      <w:pPr>
        <w:rPr>
          <w:rtl/>
          <w:lang w:eastAsia="he-IL"/>
        </w:rPr>
      </w:pPr>
      <w:bookmarkStart w:id="1688" w:name="_ETM_Q1_3252927"/>
      <w:bookmarkEnd w:id="1688"/>
      <w:r>
        <w:rPr>
          <w:rFonts w:hint="cs"/>
          <w:rtl/>
          <w:lang w:eastAsia="he-IL"/>
        </w:rPr>
        <w:t>א</w:t>
      </w:r>
      <w:bookmarkStart w:id="1689" w:name="_ETM_Q1_3253034"/>
      <w:bookmarkEnd w:id="1689"/>
      <w:r>
        <w:rPr>
          <w:rFonts w:hint="cs"/>
          <w:rtl/>
          <w:lang w:eastAsia="he-IL"/>
        </w:rPr>
        <w:t xml:space="preserve">ני רוצה להגיד שאם יש כזה מספר של </w:t>
      </w:r>
      <w:bookmarkStart w:id="1690" w:name="_ETM_Q1_3254960"/>
      <w:bookmarkEnd w:id="1690"/>
      <w:r>
        <w:rPr>
          <w:rFonts w:hint="cs"/>
          <w:rtl/>
          <w:lang w:eastAsia="he-IL"/>
        </w:rPr>
        <w:t xml:space="preserve">פלסטינים מחבלים, שנכנסים מידי יום לשטח מדינת ישראל, נמצאים כאן </w:t>
      </w:r>
      <w:bookmarkStart w:id="1691" w:name="_ETM_Q1_3259771"/>
      <w:bookmarkEnd w:id="1691"/>
      <w:r>
        <w:rPr>
          <w:rFonts w:hint="cs"/>
          <w:rtl/>
          <w:lang w:eastAsia="he-IL"/>
        </w:rPr>
        <w:t xml:space="preserve">ומסתובבים כמעט בכל מקום, אני לא מצליחה להבין את </w:t>
      </w:r>
      <w:bookmarkStart w:id="1692" w:name="_ETM_Q1_3263902"/>
      <w:bookmarkEnd w:id="1692"/>
      <w:r>
        <w:rPr>
          <w:rFonts w:hint="cs"/>
          <w:rtl/>
          <w:lang w:eastAsia="he-IL"/>
        </w:rPr>
        <w:t xml:space="preserve">הסוגיה של הביטחון. </w:t>
      </w:r>
      <w:bookmarkStart w:id="1693" w:name="_ETM_Q1_3267054"/>
      <w:bookmarkEnd w:id="1693"/>
    </w:p>
    <w:p w:rsidR="00427363" w:rsidRDefault="00427363" w:rsidP="00427363">
      <w:pPr>
        <w:rPr>
          <w:rtl/>
          <w:lang w:eastAsia="he-IL"/>
        </w:rPr>
      </w:pPr>
      <w:bookmarkStart w:id="1694" w:name="_ETM_Q1_3267133"/>
      <w:bookmarkEnd w:id="1694"/>
    </w:p>
    <w:p w:rsidR="00427363" w:rsidRDefault="00427363" w:rsidP="00427363">
      <w:pPr>
        <w:rPr>
          <w:rtl/>
          <w:lang w:eastAsia="he-IL"/>
        </w:rPr>
      </w:pPr>
      <w:bookmarkStart w:id="1695" w:name="_ETM_Q1_3267197"/>
      <w:bookmarkStart w:id="1696" w:name="_ETM_Q1_3267260"/>
      <w:bookmarkEnd w:id="1695"/>
      <w:bookmarkEnd w:id="1696"/>
      <w:r>
        <w:rPr>
          <w:rFonts w:hint="cs"/>
          <w:rtl/>
          <w:lang w:eastAsia="he-IL"/>
        </w:rPr>
        <w:t xml:space="preserve">לגבי הסרט שומרי הסף, אני מאמינה שיש </w:t>
      </w:r>
      <w:bookmarkStart w:id="1697" w:name="_ETM_Q1_3271319"/>
      <w:bookmarkEnd w:id="1697"/>
      <w:r>
        <w:rPr>
          <w:rFonts w:hint="cs"/>
          <w:rtl/>
          <w:lang w:eastAsia="he-IL"/>
        </w:rPr>
        <w:t xml:space="preserve">אנשים שכאשר הם פוגשים את עצמם על אמת, הם בהחלט </w:t>
      </w:r>
      <w:bookmarkStart w:id="1698" w:name="_ETM_Q1_3275533"/>
      <w:bookmarkEnd w:id="1698"/>
      <w:r>
        <w:rPr>
          <w:rFonts w:hint="cs"/>
          <w:rtl/>
          <w:lang w:eastAsia="he-IL"/>
        </w:rPr>
        <w:t xml:space="preserve">מסוגלים להסתכל על בני אדם, ולהגיד את מה שהם באמת </w:t>
      </w:r>
      <w:bookmarkStart w:id="1699" w:name="_ETM_Q1_3282317"/>
      <w:bookmarkEnd w:id="1699"/>
      <w:r>
        <w:rPr>
          <w:rFonts w:hint="cs"/>
          <w:rtl/>
          <w:lang w:eastAsia="he-IL"/>
        </w:rPr>
        <w:t>חושבים. אבל כשהם נמצאים בפרלמנט וצריכים לשווק את הסיפור שלהם</w:t>
      </w:r>
      <w:bookmarkStart w:id="1700" w:name="_ETM_Q1_3286358"/>
      <w:bookmarkEnd w:id="1700"/>
      <w:r>
        <w:rPr>
          <w:rFonts w:hint="cs"/>
          <w:rtl/>
          <w:lang w:eastAsia="he-IL"/>
        </w:rPr>
        <w:t xml:space="preserve"> </w:t>
      </w:r>
      <w:proofErr w:type="spellStart"/>
      <w:r>
        <w:rPr>
          <w:rFonts w:hint="cs"/>
          <w:rtl/>
          <w:lang w:eastAsia="he-IL"/>
        </w:rPr>
        <w:t>לבייס</w:t>
      </w:r>
      <w:proofErr w:type="spellEnd"/>
      <w:r>
        <w:rPr>
          <w:rFonts w:hint="cs"/>
          <w:rtl/>
          <w:lang w:eastAsia="he-IL"/>
        </w:rPr>
        <w:t xml:space="preserve"> שלהם, הם הופכים להיות משהו אחר. </w:t>
      </w:r>
      <w:bookmarkStart w:id="1701" w:name="_ETM_Q1_3315737"/>
      <w:bookmarkEnd w:id="1701"/>
    </w:p>
    <w:p w:rsidR="00427363" w:rsidRDefault="00427363" w:rsidP="00427363">
      <w:pPr>
        <w:rPr>
          <w:rtl/>
          <w:lang w:eastAsia="he-IL"/>
        </w:rPr>
      </w:pPr>
      <w:bookmarkStart w:id="1702" w:name="_ETM_Q1_3315800"/>
      <w:bookmarkStart w:id="1703" w:name="_ETM_Q1_3316185"/>
      <w:bookmarkEnd w:id="1702"/>
      <w:bookmarkEnd w:id="1703"/>
    </w:p>
    <w:p w:rsidR="00427363" w:rsidRDefault="00427363" w:rsidP="00427363">
      <w:pPr>
        <w:rPr>
          <w:rtl/>
          <w:lang w:eastAsia="he-IL"/>
        </w:rPr>
      </w:pPr>
      <w:bookmarkStart w:id="1704" w:name="_ETM_Q1_3316248"/>
      <w:bookmarkEnd w:id="1704"/>
      <w:r>
        <w:rPr>
          <w:rFonts w:hint="cs"/>
          <w:rtl/>
          <w:lang w:eastAsia="he-IL"/>
        </w:rPr>
        <w:t xml:space="preserve">אדוני, אני </w:t>
      </w:r>
      <w:bookmarkStart w:id="1705" w:name="_ETM_Q1_3292613"/>
      <w:bookmarkEnd w:id="1705"/>
      <w:r>
        <w:rPr>
          <w:rFonts w:hint="cs"/>
          <w:rtl/>
          <w:lang w:eastAsia="he-IL"/>
        </w:rPr>
        <w:t xml:space="preserve">מברכת על הדיון, ואני אשמח שהיום נסגור את הסיפור הזה </w:t>
      </w:r>
      <w:bookmarkStart w:id="1706" w:name="_ETM_Q1_3298344"/>
      <w:bookmarkEnd w:id="1706"/>
      <w:r>
        <w:rPr>
          <w:rFonts w:hint="cs"/>
          <w:rtl/>
          <w:lang w:eastAsia="he-IL"/>
        </w:rPr>
        <w:t xml:space="preserve">של החוק, עם כמה שיותר תיקון לעוולות של עשרים שנה, </w:t>
      </w:r>
      <w:bookmarkStart w:id="1707" w:name="_ETM_Q1_3305064"/>
      <w:bookmarkEnd w:id="1707"/>
      <w:r>
        <w:rPr>
          <w:rFonts w:hint="cs"/>
          <w:rtl/>
          <w:lang w:eastAsia="he-IL"/>
        </w:rPr>
        <w:t xml:space="preserve">עם אנשים שלא באו לכאן להרוג אף אחד. הרוב רוצים לחיות את החיים שלהם, ואם הם כבר פה, צריך </w:t>
      </w:r>
      <w:bookmarkStart w:id="1708" w:name="_ETM_Q1_3312825"/>
      <w:bookmarkEnd w:id="1708"/>
      <w:r>
        <w:rPr>
          <w:rFonts w:hint="cs"/>
          <w:rtl/>
          <w:lang w:eastAsia="he-IL"/>
        </w:rPr>
        <w:t xml:space="preserve">לאפשר להם לעבוד, לקיים חיי משפחה, ושתהיה </w:t>
      </w:r>
      <w:bookmarkStart w:id="1709" w:name="_ETM_Q1_3316379"/>
      <w:bookmarkEnd w:id="1709"/>
      <w:r>
        <w:rPr>
          <w:rFonts w:hint="cs"/>
          <w:rtl/>
          <w:lang w:eastAsia="he-IL"/>
        </w:rPr>
        <w:t xml:space="preserve">להם בריאות. הם יתרמו למדינת ישראל, יתרמו לחברה, והם לא </w:t>
      </w:r>
      <w:bookmarkStart w:id="1710" w:name="_ETM_Q1_3321520"/>
      <w:bookmarkEnd w:id="1710"/>
      <w:r>
        <w:rPr>
          <w:rFonts w:hint="cs"/>
          <w:rtl/>
          <w:lang w:eastAsia="he-IL"/>
        </w:rPr>
        <w:t xml:space="preserve">באים לפוצץ אף אחד. אפשר להירגע. </w:t>
      </w:r>
    </w:p>
    <w:p w:rsidR="00427363" w:rsidRDefault="00427363" w:rsidP="00427363">
      <w:pPr>
        <w:rPr>
          <w:rtl/>
          <w:lang w:eastAsia="he-IL"/>
        </w:rPr>
      </w:pPr>
      <w:bookmarkStart w:id="1711" w:name="_ETM_Q1_3326447"/>
      <w:bookmarkStart w:id="1712" w:name="_ETM_Q1_3326529"/>
      <w:bookmarkEnd w:id="1711"/>
      <w:bookmarkEnd w:id="1712"/>
    </w:p>
    <w:p w:rsidR="00427363" w:rsidRDefault="00427363" w:rsidP="00D12294">
      <w:pPr>
        <w:pStyle w:val="af6"/>
        <w:rPr>
          <w:rtl/>
        </w:rPr>
      </w:pPr>
      <w:bookmarkStart w:id="1713" w:name="ET_yor_5766_226"/>
      <w:r w:rsidRPr="00D12294">
        <w:rPr>
          <w:rStyle w:val="TagStyle"/>
          <w:rtl/>
        </w:rPr>
        <w:t xml:space="preserve"> &lt;&lt; יור &gt;&gt;</w:t>
      </w:r>
      <w:r w:rsidRPr="00427363">
        <w:rPr>
          <w:rStyle w:val="TagStyle"/>
          <w:rtl/>
        </w:rPr>
        <w:t xml:space="preserve"> </w:t>
      </w:r>
      <w:r>
        <w:rPr>
          <w:rtl/>
        </w:rPr>
        <w:t>היו"ר רם בן ברק:</w:t>
      </w:r>
      <w:r w:rsidRPr="00427363">
        <w:rPr>
          <w:rStyle w:val="TagStyle"/>
          <w:rtl/>
        </w:rPr>
        <w:t xml:space="preserve"> </w:t>
      </w:r>
      <w:r w:rsidRPr="00D12294">
        <w:rPr>
          <w:rStyle w:val="TagStyle"/>
          <w:rtl/>
        </w:rPr>
        <w:t>&lt;&lt; יור &gt;&gt;</w:t>
      </w:r>
      <w:r>
        <w:rPr>
          <w:rtl/>
        </w:rPr>
        <w:t xml:space="preserve">   </w:t>
      </w:r>
      <w:bookmarkEnd w:id="1713"/>
    </w:p>
    <w:p w:rsidR="00427363" w:rsidRDefault="00427363" w:rsidP="00427363">
      <w:pPr>
        <w:pStyle w:val="KeepWithNext"/>
        <w:rPr>
          <w:rtl/>
          <w:lang w:eastAsia="he-IL"/>
        </w:rPr>
      </w:pPr>
    </w:p>
    <w:p w:rsidR="00427363" w:rsidRDefault="00427363" w:rsidP="00427363">
      <w:pPr>
        <w:rPr>
          <w:rtl/>
          <w:lang w:eastAsia="he-IL"/>
        </w:rPr>
      </w:pPr>
      <w:bookmarkStart w:id="1714" w:name="_ETM_Q1_3327554"/>
      <w:bookmarkEnd w:id="1714"/>
      <w:r>
        <w:rPr>
          <w:rFonts w:hint="cs"/>
          <w:rtl/>
          <w:lang w:eastAsia="he-IL"/>
        </w:rPr>
        <w:t xml:space="preserve">תודה רבה. חבר הכנסת </w:t>
      </w:r>
      <w:bookmarkStart w:id="1715" w:name="_ETM_Q1_3328269"/>
      <w:bookmarkEnd w:id="1715"/>
      <w:r>
        <w:rPr>
          <w:rFonts w:hint="cs"/>
          <w:rtl/>
          <w:lang w:eastAsia="he-IL"/>
        </w:rPr>
        <w:t xml:space="preserve">האוזר, בקצרה, בבקשה, כי כבר שמענו אותך בדיון הזה. </w:t>
      </w:r>
      <w:bookmarkStart w:id="1716" w:name="_ETM_Q1_3333891"/>
      <w:bookmarkEnd w:id="1716"/>
    </w:p>
    <w:p w:rsidR="00427363" w:rsidRDefault="00427363" w:rsidP="00427363">
      <w:pPr>
        <w:rPr>
          <w:rtl/>
          <w:lang w:eastAsia="he-IL"/>
        </w:rPr>
      </w:pPr>
      <w:bookmarkStart w:id="1717" w:name="_ETM_Q1_3333989"/>
      <w:bookmarkEnd w:id="1717"/>
    </w:p>
    <w:p w:rsidR="00427363" w:rsidRDefault="00427363" w:rsidP="00D12294">
      <w:pPr>
        <w:pStyle w:val="a4"/>
        <w:rPr>
          <w:rtl/>
        </w:rPr>
      </w:pPr>
      <w:bookmarkStart w:id="1718" w:name="ET_speaker_5774_227"/>
      <w:r w:rsidRPr="00D12294">
        <w:rPr>
          <w:rStyle w:val="TagStyle"/>
          <w:rtl/>
        </w:rPr>
        <w:t xml:space="preserve"> &lt;&lt; דובר &gt;&gt;</w:t>
      </w:r>
      <w:r w:rsidRPr="00427363">
        <w:rPr>
          <w:rStyle w:val="TagStyle"/>
          <w:rtl/>
        </w:rPr>
        <w:t xml:space="preserve"> </w:t>
      </w:r>
      <w:r>
        <w:rPr>
          <w:rtl/>
        </w:rPr>
        <w:t>צבי האוזר (תקווה חדשה):</w:t>
      </w:r>
      <w:r w:rsidRPr="00427363">
        <w:rPr>
          <w:rStyle w:val="TagStyle"/>
          <w:rtl/>
        </w:rPr>
        <w:t xml:space="preserve"> </w:t>
      </w:r>
      <w:r w:rsidRPr="00D12294">
        <w:rPr>
          <w:rStyle w:val="TagStyle"/>
          <w:rtl/>
        </w:rPr>
        <w:t>&lt;&lt; דובר &gt;&gt;</w:t>
      </w:r>
      <w:r>
        <w:rPr>
          <w:rtl/>
        </w:rPr>
        <w:t xml:space="preserve">   </w:t>
      </w:r>
      <w:bookmarkEnd w:id="1718"/>
    </w:p>
    <w:p w:rsidR="00427363" w:rsidRDefault="00427363" w:rsidP="00427363">
      <w:pPr>
        <w:pStyle w:val="KeepWithNext"/>
        <w:rPr>
          <w:rtl/>
          <w:lang w:eastAsia="he-IL"/>
        </w:rPr>
      </w:pPr>
    </w:p>
    <w:p w:rsidR="00427363" w:rsidRDefault="00427363" w:rsidP="00427363">
      <w:pPr>
        <w:rPr>
          <w:rtl/>
          <w:lang w:eastAsia="he-IL"/>
        </w:rPr>
      </w:pPr>
      <w:bookmarkStart w:id="1719" w:name="_ETM_Q1_3336121"/>
      <w:bookmarkStart w:id="1720" w:name="_ETM_Q1_3336428"/>
      <w:bookmarkEnd w:id="1719"/>
      <w:bookmarkEnd w:id="1720"/>
      <w:r>
        <w:rPr>
          <w:rFonts w:hint="cs"/>
          <w:rtl/>
          <w:lang w:eastAsia="he-IL"/>
        </w:rPr>
        <w:t>ב</w:t>
      </w:r>
      <w:bookmarkStart w:id="1721" w:name="_ETM_Q1_3336533"/>
      <w:bookmarkEnd w:id="1721"/>
      <w:r>
        <w:rPr>
          <w:rFonts w:hint="cs"/>
          <w:rtl/>
          <w:lang w:eastAsia="he-IL"/>
        </w:rPr>
        <w:t xml:space="preserve">טרם </w:t>
      </w:r>
      <w:bookmarkStart w:id="1722" w:name="_ETM_Q1_3337107"/>
      <w:bookmarkEnd w:id="1722"/>
      <w:r>
        <w:rPr>
          <w:rFonts w:hint="cs"/>
          <w:rtl/>
          <w:lang w:eastAsia="he-IL"/>
        </w:rPr>
        <w:t xml:space="preserve">קבלת החלטה, אני מבקש לקבל אולי בישיבה סגורה ואולי בוועדה </w:t>
      </w:r>
      <w:bookmarkStart w:id="1723" w:name="_ETM_Q1_3343231"/>
      <w:bookmarkEnd w:id="1723"/>
      <w:r>
        <w:rPr>
          <w:rFonts w:hint="cs"/>
          <w:rtl/>
          <w:lang w:eastAsia="he-IL"/>
        </w:rPr>
        <w:t xml:space="preserve">מצומצמת, חוות דעת של השב"כ ושל </w:t>
      </w:r>
      <w:proofErr w:type="spellStart"/>
      <w:r>
        <w:rPr>
          <w:rFonts w:hint="cs"/>
          <w:rtl/>
          <w:lang w:eastAsia="he-IL"/>
        </w:rPr>
        <w:t>המל"ל</w:t>
      </w:r>
      <w:proofErr w:type="spellEnd"/>
      <w:r>
        <w:rPr>
          <w:rFonts w:hint="cs"/>
          <w:rtl/>
          <w:lang w:eastAsia="he-IL"/>
        </w:rPr>
        <w:t xml:space="preserve">, מה המשמעות. </w:t>
      </w:r>
      <w:bookmarkStart w:id="1724" w:name="_ETM_Q1_3351485"/>
      <w:bookmarkEnd w:id="1724"/>
    </w:p>
    <w:p w:rsidR="00807F34" w:rsidRDefault="00807F34" w:rsidP="00427363">
      <w:pPr>
        <w:rPr>
          <w:rtl/>
          <w:lang w:eastAsia="he-IL"/>
        </w:rPr>
      </w:pPr>
      <w:bookmarkStart w:id="1725" w:name="_ETM_Q1_3349563"/>
      <w:bookmarkStart w:id="1726" w:name="_ETM_Q1_3349647"/>
      <w:bookmarkEnd w:id="1725"/>
      <w:bookmarkEnd w:id="1726"/>
    </w:p>
    <w:p w:rsidR="00807F34" w:rsidRDefault="00807F34" w:rsidP="00D12294">
      <w:pPr>
        <w:pStyle w:val="af6"/>
        <w:rPr>
          <w:rtl/>
        </w:rPr>
      </w:pPr>
      <w:bookmarkStart w:id="1727" w:name="ET_yor_5766_228"/>
      <w:r w:rsidRPr="00D12294">
        <w:rPr>
          <w:rStyle w:val="TagStyle"/>
          <w:rtl/>
        </w:rPr>
        <w:t xml:space="preserve"> &lt;&lt; יור &gt;&gt;</w:t>
      </w:r>
      <w:r w:rsidRPr="00807F34">
        <w:rPr>
          <w:rStyle w:val="TagStyle"/>
          <w:rtl/>
        </w:rPr>
        <w:t xml:space="preserve"> </w:t>
      </w:r>
      <w:r>
        <w:rPr>
          <w:rtl/>
        </w:rPr>
        <w:t>היו"ר רם בן ברק:</w:t>
      </w:r>
      <w:r w:rsidRPr="00807F34">
        <w:rPr>
          <w:rStyle w:val="TagStyle"/>
          <w:rtl/>
        </w:rPr>
        <w:t xml:space="preserve"> </w:t>
      </w:r>
      <w:r w:rsidRPr="00D12294">
        <w:rPr>
          <w:rStyle w:val="TagStyle"/>
          <w:rtl/>
        </w:rPr>
        <w:t>&lt;&lt; יור &gt;&gt;</w:t>
      </w:r>
      <w:r>
        <w:rPr>
          <w:rtl/>
        </w:rPr>
        <w:t xml:space="preserve">   </w:t>
      </w:r>
      <w:bookmarkEnd w:id="1727"/>
    </w:p>
    <w:p w:rsidR="00807F34" w:rsidRDefault="00807F34" w:rsidP="00807F34">
      <w:pPr>
        <w:pStyle w:val="KeepWithNext"/>
        <w:rPr>
          <w:rtl/>
          <w:lang w:eastAsia="he-IL"/>
        </w:rPr>
      </w:pPr>
    </w:p>
    <w:p w:rsidR="00807F34" w:rsidRDefault="00807F34" w:rsidP="00807F34">
      <w:pPr>
        <w:rPr>
          <w:rtl/>
          <w:lang w:eastAsia="he-IL"/>
        </w:rPr>
      </w:pPr>
      <w:r>
        <w:rPr>
          <w:rFonts w:hint="cs"/>
          <w:rtl/>
          <w:lang w:eastAsia="he-IL"/>
        </w:rPr>
        <w:t>ה</w:t>
      </w:r>
      <w:bookmarkStart w:id="1728" w:name="_ETM_Q1_3350759"/>
      <w:bookmarkEnd w:id="1728"/>
      <w:r>
        <w:rPr>
          <w:rFonts w:hint="cs"/>
          <w:rtl/>
          <w:lang w:eastAsia="he-IL"/>
        </w:rPr>
        <w:t>שב"כ ייתן לנו היום סקירה.</w:t>
      </w:r>
    </w:p>
    <w:p w:rsidR="00807F34" w:rsidRDefault="00807F34" w:rsidP="00807F34">
      <w:pPr>
        <w:rPr>
          <w:rtl/>
          <w:lang w:eastAsia="he-IL"/>
        </w:rPr>
      </w:pPr>
      <w:bookmarkStart w:id="1729" w:name="_ETM_Q1_3360784"/>
      <w:bookmarkStart w:id="1730" w:name="_ETM_Q1_3360867"/>
      <w:bookmarkEnd w:id="1729"/>
      <w:bookmarkEnd w:id="1730"/>
    </w:p>
    <w:p w:rsidR="00807F34" w:rsidRDefault="00807F34" w:rsidP="00D12294">
      <w:pPr>
        <w:pStyle w:val="-"/>
        <w:rPr>
          <w:rtl/>
        </w:rPr>
      </w:pPr>
      <w:bookmarkStart w:id="1731" w:name="ET_speakercontinue_5774_229"/>
      <w:r w:rsidRPr="00D12294">
        <w:rPr>
          <w:rStyle w:val="TagStyle"/>
          <w:rtl/>
        </w:rPr>
        <w:t xml:space="preserve"> &lt;&lt; דובר_המשך &gt;&gt;</w:t>
      </w:r>
      <w:r w:rsidRPr="00807F34">
        <w:rPr>
          <w:rStyle w:val="TagStyle"/>
          <w:rtl/>
        </w:rPr>
        <w:t xml:space="preserve"> </w:t>
      </w:r>
      <w:r>
        <w:rPr>
          <w:rtl/>
        </w:rPr>
        <w:t>צבי האוזר (תקווה חדשה):</w:t>
      </w:r>
      <w:r w:rsidRPr="00807F34">
        <w:rPr>
          <w:rStyle w:val="TagStyle"/>
          <w:rtl/>
        </w:rPr>
        <w:t xml:space="preserve"> </w:t>
      </w:r>
      <w:r w:rsidRPr="00D12294">
        <w:rPr>
          <w:rStyle w:val="TagStyle"/>
          <w:rtl/>
        </w:rPr>
        <w:t>&lt;&lt; דובר_המשך &gt;&gt;</w:t>
      </w:r>
      <w:r>
        <w:rPr>
          <w:rtl/>
        </w:rPr>
        <w:t xml:space="preserve">   </w:t>
      </w:r>
      <w:bookmarkEnd w:id="1731"/>
    </w:p>
    <w:p w:rsidR="00807F34" w:rsidRDefault="00807F34" w:rsidP="00807F34">
      <w:pPr>
        <w:pStyle w:val="KeepWithNext"/>
        <w:rPr>
          <w:rtl/>
          <w:lang w:eastAsia="he-IL"/>
        </w:rPr>
      </w:pPr>
    </w:p>
    <w:p w:rsidR="00807F34" w:rsidRDefault="00807F34" w:rsidP="00807F34">
      <w:pPr>
        <w:rPr>
          <w:rtl/>
          <w:lang w:eastAsia="he-IL"/>
        </w:rPr>
      </w:pPr>
      <w:bookmarkStart w:id="1732" w:name="_ETM_Q1_3362088"/>
      <w:bookmarkEnd w:id="1732"/>
      <w:r>
        <w:rPr>
          <w:rFonts w:hint="cs"/>
          <w:rtl/>
          <w:lang w:eastAsia="he-IL"/>
        </w:rPr>
        <w:t>בישיבה סגורה?</w:t>
      </w:r>
    </w:p>
    <w:p w:rsidR="00807F34" w:rsidRDefault="00807F34" w:rsidP="00807F34">
      <w:pPr>
        <w:rPr>
          <w:rtl/>
          <w:lang w:eastAsia="he-IL"/>
        </w:rPr>
      </w:pPr>
    </w:p>
    <w:p w:rsidR="00807F34" w:rsidRDefault="00807F34" w:rsidP="00D12294">
      <w:pPr>
        <w:pStyle w:val="af6"/>
        <w:rPr>
          <w:rtl/>
        </w:rPr>
      </w:pPr>
      <w:bookmarkStart w:id="1733" w:name="ET_yor_5766_230"/>
      <w:r w:rsidRPr="00D12294">
        <w:rPr>
          <w:rStyle w:val="TagStyle"/>
          <w:rtl/>
        </w:rPr>
        <w:t xml:space="preserve"> &lt;&lt; יור &gt;&gt;</w:t>
      </w:r>
      <w:r w:rsidRPr="00807F34">
        <w:rPr>
          <w:rStyle w:val="TagStyle"/>
          <w:rtl/>
        </w:rPr>
        <w:t xml:space="preserve"> </w:t>
      </w:r>
      <w:r>
        <w:rPr>
          <w:rtl/>
        </w:rPr>
        <w:t>היו"ר רם בן ברק:</w:t>
      </w:r>
      <w:r w:rsidRPr="00807F34">
        <w:rPr>
          <w:rStyle w:val="TagStyle"/>
          <w:rtl/>
        </w:rPr>
        <w:t xml:space="preserve"> </w:t>
      </w:r>
      <w:r w:rsidRPr="00D12294">
        <w:rPr>
          <w:rStyle w:val="TagStyle"/>
          <w:rtl/>
        </w:rPr>
        <w:t>&lt;&lt; יור &gt;&gt;</w:t>
      </w:r>
      <w:r>
        <w:rPr>
          <w:rtl/>
        </w:rPr>
        <w:t xml:space="preserve">   </w:t>
      </w:r>
      <w:bookmarkEnd w:id="1733"/>
    </w:p>
    <w:p w:rsidR="00807F34" w:rsidRDefault="00807F34" w:rsidP="00807F34">
      <w:pPr>
        <w:pStyle w:val="KeepWithNext"/>
        <w:rPr>
          <w:rtl/>
          <w:lang w:eastAsia="he-IL"/>
        </w:rPr>
      </w:pPr>
    </w:p>
    <w:p w:rsidR="00807F34" w:rsidRDefault="00807F34" w:rsidP="00807F34">
      <w:pPr>
        <w:rPr>
          <w:rtl/>
          <w:lang w:eastAsia="he-IL"/>
        </w:rPr>
      </w:pPr>
      <w:r>
        <w:rPr>
          <w:rFonts w:hint="cs"/>
          <w:rtl/>
          <w:lang w:eastAsia="he-IL"/>
        </w:rPr>
        <w:t xml:space="preserve">לא סגורה. זה רק </w:t>
      </w:r>
      <w:bookmarkStart w:id="1734" w:name="_ETM_Q1_3363360"/>
      <w:bookmarkEnd w:id="1734"/>
      <w:r>
        <w:rPr>
          <w:rFonts w:hint="cs"/>
          <w:rtl/>
          <w:lang w:eastAsia="he-IL"/>
        </w:rPr>
        <w:t xml:space="preserve">לחברי כנסת, בלי תקשורת. </w:t>
      </w:r>
    </w:p>
    <w:p w:rsidR="00807F34" w:rsidRDefault="00807F34" w:rsidP="00807F34">
      <w:pPr>
        <w:rPr>
          <w:rtl/>
          <w:lang w:eastAsia="he-IL"/>
        </w:rPr>
      </w:pPr>
      <w:bookmarkStart w:id="1735" w:name="_ETM_Q1_3362461"/>
      <w:bookmarkStart w:id="1736" w:name="_ETM_Q1_3362539"/>
      <w:bookmarkEnd w:id="1735"/>
      <w:bookmarkEnd w:id="1736"/>
    </w:p>
    <w:p w:rsidR="00807F34" w:rsidRDefault="00807F34" w:rsidP="00D12294">
      <w:pPr>
        <w:pStyle w:val="af5"/>
        <w:rPr>
          <w:rtl/>
        </w:rPr>
      </w:pPr>
      <w:bookmarkStart w:id="1737" w:name="ET_interruption_אסף_פרידמן_232"/>
      <w:r w:rsidRPr="00D12294">
        <w:rPr>
          <w:rStyle w:val="TagStyle"/>
          <w:rtl/>
        </w:rPr>
        <w:t xml:space="preserve"> &lt;&lt; קריאה &gt;&gt;</w:t>
      </w:r>
      <w:r w:rsidRPr="00807F34">
        <w:rPr>
          <w:rStyle w:val="TagStyle"/>
          <w:rtl/>
        </w:rPr>
        <w:t xml:space="preserve"> </w:t>
      </w:r>
      <w:r>
        <w:rPr>
          <w:rtl/>
        </w:rPr>
        <w:t>אסף פרידמן:</w:t>
      </w:r>
      <w:r w:rsidRPr="00807F34">
        <w:rPr>
          <w:rStyle w:val="TagStyle"/>
          <w:rtl/>
        </w:rPr>
        <w:t xml:space="preserve"> </w:t>
      </w:r>
      <w:r w:rsidRPr="00D12294">
        <w:rPr>
          <w:rStyle w:val="TagStyle"/>
          <w:rtl/>
        </w:rPr>
        <w:t>&lt;&lt; קריאה &gt;&gt;</w:t>
      </w:r>
      <w:r>
        <w:rPr>
          <w:rtl/>
        </w:rPr>
        <w:t xml:space="preserve">   </w:t>
      </w:r>
      <w:bookmarkEnd w:id="1737"/>
    </w:p>
    <w:p w:rsidR="00807F34" w:rsidRDefault="00807F34" w:rsidP="00807F34">
      <w:pPr>
        <w:pStyle w:val="KeepWithNext"/>
        <w:rPr>
          <w:rtl/>
          <w:lang w:eastAsia="he-IL"/>
        </w:rPr>
      </w:pPr>
    </w:p>
    <w:p w:rsidR="00807F34" w:rsidRDefault="00807F34" w:rsidP="00807F34">
      <w:pPr>
        <w:rPr>
          <w:rtl/>
          <w:lang w:eastAsia="he-IL"/>
        </w:rPr>
      </w:pPr>
      <w:bookmarkStart w:id="1738" w:name="_ETM_Q1_3368689"/>
      <w:bookmarkEnd w:id="1738"/>
      <w:r>
        <w:rPr>
          <w:rFonts w:hint="cs"/>
          <w:rtl/>
          <w:lang w:eastAsia="he-IL"/>
        </w:rPr>
        <w:t xml:space="preserve">אבל זה לא יהיה חסוי, והפרוטוקול </w:t>
      </w:r>
      <w:bookmarkStart w:id="1739" w:name="_ETM_Q1_3368387"/>
      <w:bookmarkEnd w:id="1739"/>
      <w:r>
        <w:rPr>
          <w:rFonts w:hint="cs"/>
          <w:rtl/>
          <w:lang w:eastAsia="he-IL"/>
        </w:rPr>
        <w:t xml:space="preserve">יפורסם. </w:t>
      </w:r>
    </w:p>
    <w:p w:rsidR="00807F34" w:rsidRPr="00807F34" w:rsidRDefault="00807F34" w:rsidP="00807F34">
      <w:pPr>
        <w:rPr>
          <w:rtl/>
          <w:lang w:eastAsia="he-IL"/>
        </w:rPr>
      </w:pPr>
      <w:bookmarkStart w:id="1740" w:name="_ETM_Q1_3370148"/>
      <w:bookmarkStart w:id="1741" w:name="_ETM_Q1_3370235"/>
      <w:bookmarkEnd w:id="1740"/>
      <w:bookmarkEnd w:id="1741"/>
    </w:p>
    <w:p w:rsidR="00807F34" w:rsidRDefault="00807F34" w:rsidP="00D12294">
      <w:pPr>
        <w:pStyle w:val="-"/>
        <w:rPr>
          <w:rtl/>
        </w:rPr>
      </w:pPr>
      <w:bookmarkStart w:id="1742" w:name="ET_speakercontinue_5774_231"/>
      <w:r w:rsidRPr="00D12294">
        <w:rPr>
          <w:rStyle w:val="TagStyle"/>
          <w:rtl/>
        </w:rPr>
        <w:t xml:space="preserve"> &lt;&lt; דובר_המשך &gt;&gt;</w:t>
      </w:r>
      <w:r w:rsidRPr="00807F34">
        <w:rPr>
          <w:rStyle w:val="TagStyle"/>
          <w:rtl/>
        </w:rPr>
        <w:t xml:space="preserve"> </w:t>
      </w:r>
      <w:r>
        <w:rPr>
          <w:rtl/>
        </w:rPr>
        <w:t>צבי האוזר (תקווה חדשה):</w:t>
      </w:r>
      <w:r w:rsidRPr="00807F34">
        <w:rPr>
          <w:rStyle w:val="TagStyle"/>
          <w:rtl/>
        </w:rPr>
        <w:t xml:space="preserve"> </w:t>
      </w:r>
      <w:r w:rsidRPr="00D12294">
        <w:rPr>
          <w:rStyle w:val="TagStyle"/>
          <w:rtl/>
        </w:rPr>
        <w:t>&lt;&lt; דובר_המשך &gt;&gt;</w:t>
      </w:r>
      <w:r>
        <w:rPr>
          <w:rtl/>
        </w:rPr>
        <w:t xml:space="preserve">   </w:t>
      </w:r>
      <w:bookmarkEnd w:id="1742"/>
    </w:p>
    <w:p w:rsidR="00807F34" w:rsidRDefault="00807F34" w:rsidP="00807F34">
      <w:pPr>
        <w:pStyle w:val="KeepWithNext"/>
        <w:rPr>
          <w:rtl/>
          <w:lang w:eastAsia="he-IL"/>
        </w:rPr>
      </w:pPr>
    </w:p>
    <w:p w:rsidR="00807F34" w:rsidRDefault="00807F34" w:rsidP="00807F34">
      <w:pPr>
        <w:rPr>
          <w:rtl/>
          <w:lang w:eastAsia="he-IL"/>
        </w:rPr>
      </w:pPr>
      <w:bookmarkStart w:id="1743" w:name="_ETM_Q1_3363668"/>
      <w:bookmarkEnd w:id="1743"/>
      <w:r>
        <w:rPr>
          <w:rFonts w:hint="cs"/>
          <w:rtl/>
          <w:lang w:eastAsia="he-IL"/>
        </w:rPr>
        <w:t xml:space="preserve">בסדר, אחרי זה יחליטו הגורמים. אני לא דן עכשיו </w:t>
      </w:r>
      <w:bookmarkStart w:id="1744" w:name="_ETM_Q1_3374831"/>
      <w:bookmarkEnd w:id="1744"/>
      <w:r>
        <w:rPr>
          <w:rFonts w:hint="cs"/>
          <w:rtl/>
          <w:lang w:eastAsia="he-IL"/>
        </w:rPr>
        <w:t xml:space="preserve">בשאלת הסיווג. אני חוזר לתזה שאמרתי, והוועדה הזאת מתחמקת </w:t>
      </w:r>
      <w:bookmarkStart w:id="1745" w:name="_ETM_Q1_3380843"/>
      <w:bookmarkEnd w:id="1745"/>
      <w:r>
        <w:rPr>
          <w:rFonts w:hint="cs"/>
          <w:rtl/>
          <w:lang w:eastAsia="he-IL"/>
        </w:rPr>
        <w:t xml:space="preserve">ממנה. כשאנחנו בוחנים את הנושא מנקודת מבט פרטנית, יש </w:t>
      </w:r>
      <w:bookmarkStart w:id="1746" w:name="_ETM_Q1_3388307"/>
      <w:bookmarkEnd w:id="1746"/>
      <w:r>
        <w:rPr>
          <w:rFonts w:hint="cs"/>
          <w:rtl/>
          <w:lang w:eastAsia="he-IL"/>
        </w:rPr>
        <w:t xml:space="preserve">לא מעט מקרים שבהם הלב נחמץ. אנחנו מצווים, מבחינת האינטרס </w:t>
      </w:r>
      <w:bookmarkStart w:id="1747" w:name="_ETM_Q1_3394036"/>
      <w:bookmarkEnd w:id="1747"/>
      <w:r>
        <w:rPr>
          <w:rFonts w:hint="cs"/>
          <w:rtl/>
          <w:lang w:eastAsia="he-IL"/>
        </w:rPr>
        <w:t xml:space="preserve">הציבורי, לבחון את זה לא רק מנקודת מבט פרטנית, אלא </w:t>
      </w:r>
      <w:bookmarkStart w:id="1748" w:name="_ETM_Q1_3398562"/>
      <w:bookmarkEnd w:id="1748"/>
      <w:r>
        <w:rPr>
          <w:rFonts w:hint="cs"/>
          <w:rtl/>
          <w:lang w:eastAsia="he-IL"/>
        </w:rPr>
        <w:t>מנקודת מבט כוללת-לאומית, ולא רק בדיון של שנה בשנה, אל</w:t>
      </w:r>
      <w:bookmarkStart w:id="1749" w:name="_ETM_Q1_3405779"/>
      <w:bookmarkEnd w:id="1749"/>
      <w:r>
        <w:rPr>
          <w:rFonts w:hint="cs"/>
          <w:rtl/>
          <w:lang w:eastAsia="he-IL"/>
        </w:rPr>
        <w:t xml:space="preserve">א בהסתכלות תהליכית. אנחנו נחטא לתפקידנו, אדוני היושב-ראש, אם </w:t>
      </w:r>
      <w:bookmarkStart w:id="1750" w:name="_ETM_Q1_3412348"/>
      <w:bookmarkEnd w:id="1750"/>
      <w:r>
        <w:rPr>
          <w:rFonts w:hint="cs"/>
          <w:rtl/>
          <w:lang w:eastAsia="he-IL"/>
        </w:rPr>
        <w:t xml:space="preserve">אנחנו מסתכלים על המקרה הפרטני ודיונים </w:t>
      </w:r>
      <w:bookmarkStart w:id="1751" w:name="_ETM_Q1_3415214"/>
      <w:bookmarkEnd w:id="1751"/>
      <w:r>
        <w:rPr>
          <w:rFonts w:hint="cs"/>
          <w:rtl/>
          <w:lang w:eastAsia="he-IL"/>
        </w:rPr>
        <w:t xml:space="preserve">מידי שנה. </w:t>
      </w:r>
    </w:p>
    <w:p w:rsidR="00807F34" w:rsidRDefault="00807F34" w:rsidP="00807F34">
      <w:pPr>
        <w:rPr>
          <w:rtl/>
          <w:lang w:eastAsia="he-IL"/>
        </w:rPr>
      </w:pPr>
      <w:bookmarkStart w:id="1752" w:name="_ETM_Q1_3417422"/>
      <w:bookmarkStart w:id="1753" w:name="_ETM_Q1_3417513"/>
      <w:bookmarkEnd w:id="1752"/>
      <w:bookmarkEnd w:id="1753"/>
    </w:p>
    <w:p w:rsidR="00807F34" w:rsidRDefault="00807F34" w:rsidP="00807F34">
      <w:pPr>
        <w:rPr>
          <w:rtl/>
          <w:lang w:eastAsia="he-IL"/>
        </w:rPr>
      </w:pPr>
      <w:bookmarkStart w:id="1754" w:name="_ETM_Q1_3417582"/>
      <w:bookmarkEnd w:id="1754"/>
      <w:r>
        <w:rPr>
          <w:rFonts w:hint="cs"/>
          <w:rtl/>
          <w:lang w:eastAsia="he-IL"/>
        </w:rPr>
        <w:t>א</w:t>
      </w:r>
      <w:bookmarkStart w:id="1755" w:name="_ETM_Q1_3417663"/>
      <w:bookmarkEnd w:id="1755"/>
      <w:r>
        <w:rPr>
          <w:rFonts w:hint="cs"/>
          <w:rtl/>
          <w:lang w:eastAsia="he-IL"/>
        </w:rPr>
        <w:t>ני חוזר לנתון הבסיס שהוביל לחוק הז</w:t>
      </w:r>
      <w:bookmarkStart w:id="1756" w:name="_ETM_Q1_3420562"/>
      <w:bookmarkEnd w:id="1756"/>
      <w:r>
        <w:rPr>
          <w:rFonts w:hint="cs"/>
          <w:rtl/>
          <w:lang w:eastAsia="he-IL"/>
        </w:rPr>
        <w:t xml:space="preserve">ה: בין 93' ל-2003 </w:t>
      </w:r>
      <w:r>
        <w:rPr>
          <w:rtl/>
          <w:lang w:eastAsia="he-IL"/>
        </w:rPr>
        <w:t>–</w:t>
      </w:r>
      <w:r>
        <w:rPr>
          <w:rFonts w:hint="cs"/>
          <w:rtl/>
          <w:lang w:eastAsia="he-IL"/>
        </w:rPr>
        <w:t xml:space="preserve"> 140 אלף אנשים. על פי </w:t>
      </w:r>
      <w:bookmarkStart w:id="1757" w:name="_ETM_Q1_3423866"/>
      <w:bookmarkEnd w:id="1757"/>
      <w:r>
        <w:rPr>
          <w:rFonts w:hint="cs"/>
          <w:rtl/>
          <w:lang w:eastAsia="he-IL"/>
        </w:rPr>
        <w:t>הנתונים שהונחו בפני הוועדה הזאת ולא הוסתרו, אפשר להניח שללא</w:t>
      </w:r>
      <w:bookmarkStart w:id="1758" w:name="_ETM_Q1_3430096"/>
      <w:bookmarkEnd w:id="1758"/>
      <w:r>
        <w:rPr>
          <w:rFonts w:hint="cs"/>
          <w:rtl/>
          <w:lang w:eastAsia="he-IL"/>
        </w:rPr>
        <w:t xml:space="preserve"> החוק הזה, אנחנו נגיע ל-12 אלף בקשות בשנה, 120 </w:t>
      </w:r>
      <w:bookmarkStart w:id="1759" w:name="_ETM_Q1_3435336"/>
      <w:bookmarkEnd w:id="1759"/>
      <w:r>
        <w:rPr>
          <w:rFonts w:hint="cs"/>
          <w:rtl/>
          <w:lang w:eastAsia="he-IL"/>
        </w:rPr>
        <w:t xml:space="preserve">אלף בעשור. אני מבקש חוות דעת של </w:t>
      </w:r>
      <w:proofErr w:type="spellStart"/>
      <w:r>
        <w:rPr>
          <w:rFonts w:hint="cs"/>
          <w:rtl/>
          <w:lang w:eastAsia="he-IL"/>
        </w:rPr>
        <w:t>המל"ל</w:t>
      </w:r>
      <w:proofErr w:type="spellEnd"/>
      <w:r>
        <w:rPr>
          <w:rFonts w:hint="cs"/>
          <w:rtl/>
          <w:lang w:eastAsia="he-IL"/>
        </w:rPr>
        <w:t xml:space="preserve"> ושל השב"כ. </w:t>
      </w:r>
      <w:bookmarkStart w:id="1760" w:name="_ETM_Q1_3443257"/>
      <w:bookmarkEnd w:id="1760"/>
      <w:r>
        <w:rPr>
          <w:rFonts w:hint="cs"/>
          <w:rtl/>
          <w:lang w:eastAsia="he-IL"/>
        </w:rPr>
        <w:t xml:space="preserve">בהינתן שאנחנו מאפשרים לאוכלוסייה שמקורה מאזור סכסוך, ואני אשים בסימן </w:t>
      </w:r>
      <w:bookmarkStart w:id="1761" w:name="_ETM_Q1_3449420"/>
      <w:bookmarkEnd w:id="1761"/>
      <w:r>
        <w:rPr>
          <w:rFonts w:hint="cs"/>
          <w:rtl/>
          <w:lang w:eastAsia="he-IL"/>
        </w:rPr>
        <w:t xml:space="preserve">קריאה </w:t>
      </w:r>
      <w:r>
        <w:rPr>
          <w:rtl/>
          <w:lang w:eastAsia="he-IL"/>
        </w:rPr>
        <w:t>–</w:t>
      </w:r>
      <w:r>
        <w:rPr>
          <w:rFonts w:hint="cs"/>
          <w:rtl/>
          <w:lang w:eastAsia="he-IL"/>
        </w:rPr>
        <w:t xml:space="preserve"> לצערי, בסכסוך, בטרם שלום </w:t>
      </w:r>
      <w:r>
        <w:rPr>
          <w:rtl/>
          <w:lang w:eastAsia="he-IL"/>
        </w:rPr>
        <w:t>–</w:t>
      </w:r>
      <w:r>
        <w:rPr>
          <w:rFonts w:hint="cs"/>
          <w:rtl/>
          <w:lang w:eastAsia="he-IL"/>
        </w:rPr>
        <w:t xml:space="preserve"> מה משמעות הביטחון </w:t>
      </w:r>
      <w:bookmarkStart w:id="1762" w:name="_ETM_Q1_3455041"/>
      <w:bookmarkEnd w:id="1762"/>
      <w:r>
        <w:rPr>
          <w:rFonts w:hint="cs"/>
          <w:rtl/>
          <w:lang w:eastAsia="he-IL"/>
        </w:rPr>
        <w:t xml:space="preserve">הלאומי להיערכות, בהינתן התלקחות ביהודה ושומרון או בעזה בעוד </w:t>
      </w:r>
      <w:bookmarkStart w:id="1763" w:name="_ETM_Q1_3462328"/>
      <w:bookmarkEnd w:id="1763"/>
      <w:r>
        <w:rPr>
          <w:rFonts w:hint="cs"/>
          <w:rtl/>
          <w:lang w:eastAsia="he-IL"/>
        </w:rPr>
        <w:t xml:space="preserve">עשר שנים, ברמה של התנהלות מול אוכלוסייה, שקרוביה מדרגה ראשונה </w:t>
      </w:r>
      <w:bookmarkStart w:id="1764" w:name="_ETM_Q1_3473353"/>
      <w:bookmarkEnd w:id="1764"/>
      <w:r>
        <w:rPr>
          <w:rFonts w:hint="cs"/>
          <w:rtl/>
          <w:lang w:eastAsia="he-IL"/>
        </w:rPr>
        <w:t xml:space="preserve">נמצאים מהצד השני של הלחימה? מה קורה בעכו, כשנקודת גיוס </w:t>
      </w:r>
      <w:bookmarkStart w:id="1765" w:name="_ETM_Q1_3481058"/>
      <w:bookmarkEnd w:id="1765"/>
      <w:r>
        <w:rPr>
          <w:rFonts w:hint="cs"/>
          <w:rtl/>
          <w:lang w:eastAsia="he-IL"/>
        </w:rPr>
        <w:t>המילואים היא מתחת לבית של אותו אחד?</w:t>
      </w:r>
    </w:p>
    <w:p w:rsidR="00807F34" w:rsidRDefault="00807F34" w:rsidP="00807F34">
      <w:pPr>
        <w:rPr>
          <w:rtl/>
          <w:lang w:eastAsia="he-IL"/>
        </w:rPr>
      </w:pPr>
      <w:bookmarkStart w:id="1766" w:name="_ETM_Q1_3485650"/>
      <w:bookmarkStart w:id="1767" w:name="_ETM_Q1_3485749"/>
      <w:bookmarkEnd w:id="1766"/>
      <w:bookmarkEnd w:id="1767"/>
    </w:p>
    <w:p w:rsidR="00807F34" w:rsidRDefault="00807F34" w:rsidP="00807F34">
      <w:pPr>
        <w:rPr>
          <w:rtl/>
          <w:lang w:eastAsia="he-IL"/>
        </w:rPr>
      </w:pPr>
      <w:bookmarkStart w:id="1768" w:name="_ETM_Q1_3543438"/>
      <w:bookmarkStart w:id="1769" w:name="_ETM_Q1_3543528"/>
      <w:bookmarkEnd w:id="1768"/>
      <w:bookmarkEnd w:id="1769"/>
    </w:p>
    <w:p w:rsidR="00807F34" w:rsidRDefault="00807F34" w:rsidP="00807F34">
      <w:pPr>
        <w:rPr>
          <w:rtl/>
          <w:lang w:eastAsia="he-IL"/>
        </w:rPr>
      </w:pPr>
      <w:bookmarkStart w:id="1770" w:name="_ETM_Q1_3485826"/>
      <w:bookmarkStart w:id="1771" w:name="_ETM_Q1_3485934"/>
      <w:bookmarkEnd w:id="1770"/>
      <w:bookmarkEnd w:id="1771"/>
      <w:r>
        <w:rPr>
          <w:rFonts w:hint="cs"/>
          <w:rtl/>
          <w:lang w:eastAsia="he-IL"/>
        </w:rPr>
        <w:t xml:space="preserve">חלילה, אני לא רוצה </w:t>
      </w:r>
      <w:bookmarkStart w:id="1772" w:name="_ETM_Q1_3485767"/>
      <w:bookmarkEnd w:id="1772"/>
      <w:r>
        <w:rPr>
          <w:rFonts w:hint="cs"/>
          <w:rtl/>
          <w:lang w:eastAsia="he-IL"/>
        </w:rPr>
        <w:t>להאשים אף אחד ולא לחשוד באף אחד, אבל אנ</w:t>
      </w:r>
      <w:bookmarkStart w:id="1773" w:name="_ETM_Q1_3488692"/>
      <w:bookmarkEnd w:id="1773"/>
      <w:r>
        <w:rPr>
          <w:rFonts w:hint="cs"/>
          <w:rtl/>
          <w:lang w:eastAsia="he-IL"/>
        </w:rPr>
        <w:t xml:space="preserve">י חושב שלפני קבלת ההחלטה אנחנו מחויבים </w:t>
      </w:r>
      <w:r>
        <w:rPr>
          <w:rtl/>
          <w:lang w:eastAsia="he-IL"/>
        </w:rPr>
        <w:t>–</w:t>
      </w:r>
      <w:r>
        <w:rPr>
          <w:rFonts w:hint="cs"/>
          <w:rtl/>
          <w:lang w:eastAsia="he-IL"/>
        </w:rPr>
        <w:t xml:space="preserve"> אני </w:t>
      </w:r>
      <w:bookmarkStart w:id="1774" w:name="_ETM_Q1_3493380"/>
      <w:bookmarkEnd w:id="1774"/>
      <w:r>
        <w:rPr>
          <w:rFonts w:hint="cs"/>
          <w:rtl/>
          <w:lang w:eastAsia="he-IL"/>
        </w:rPr>
        <w:t xml:space="preserve">מבקש את זה או ב-12 או לאחר מכן </w:t>
      </w:r>
      <w:r>
        <w:rPr>
          <w:rtl/>
          <w:lang w:eastAsia="he-IL"/>
        </w:rPr>
        <w:t>–</w:t>
      </w:r>
      <w:r>
        <w:rPr>
          <w:rFonts w:hint="cs"/>
          <w:rtl/>
          <w:lang w:eastAsia="he-IL"/>
        </w:rPr>
        <w:t xml:space="preserve"> תנועה </w:t>
      </w:r>
      <w:bookmarkStart w:id="1775" w:name="_ETM_Q1_3496670"/>
      <w:bookmarkEnd w:id="1775"/>
      <w:r>
        <w:rPr>
          <w:rFonts w:hint="cs"/>
          <w:rtl/>
          <w:lang w:eastAsia="he-IL"/>
        </w:rPr>
        <w:t xml:space="preserve">של צירים, העברת כוחות, היערכות להתלקחות כוללת ביהודה, שומרון ועזה, </w:t>
      </w:r>
      <w:bookmarkStart w:id="1776" w:name="_ETM_Q1_3504162"/>
      <w:bookmarkEnd w:id="1776"/>
      <w:r>
        <w:rPr>
          <w:rFonts w:hint="cs"/>
          <w:rtl/>
          <w:lang w:eastAsia="he-IL"/>
        </w:rPr>
        <w:t xml:space="preserve">ובמקביל זה יכול להיות גם בגזרת לבנון. מה המשמעות </w:t>
      </w:r>
      <w:bookmarkStart w:id="1777" w:name="_ETM_Q1_3508134"/>
      <w:bookmarkEnd w:id="1777"/>
      <w:r>
        <w:rPr>
          <w:rFonts w:hint="cs"/>
          <w:rtl/>
          <w:lang w:eastAsia="he-IL"/>
        </w:rPr>
        <w:t>עם אוכלוסייה בהיקפים שאנחנו מדברים עליהם</w:t>
      </w:r>
      <w:bookmarkStart w:id="1778" w:name="_ETM_Q1_3512006"/>
      <w:bookmarkEnd w:id="1778"/>
      <w:r>
        <w:rPr>
          <w:rFonts w:hint="cs"/>
          <w:rtl/>
          <w:lang w:eastAsia="he-IL"/>
        </w:rPr>
        <w:t xml:space="preserve">? </w:t>
      </w:r>
    </w:p>
    <w:p w:rsidR="00807F34" w:rsidRDefault="00807F34" w:rsidP="00807F34">
      <w:pPr>
        <w:rPr>
          <w:rtl/>
          <w:lang w:eastAsia="he-IL"/>
        </w:rPr>
      </w:pPr>
      <w:bookmarkStart w:id="1779" w:name="_ETM_Q1_3513654"/>
      <w:bookmarkStart w:id="1780" w:name="_ETM_Q1_3513740"/>
      <w:bookmarkEnd w:id="1779"/>
      <w:bookmarkEnd w:id="1780"/>
    </w:p>
    <w:p w:rsidR="00807F34" w:rsidRDefault="00807F34" w:rsidP="00807F34">
      <w:pPr>
        <w:rPr>
          <w:rtl/>
          <w:lang w:eastAsia="he-IL"/>
        </w:rPr>
      </w:pPr>
      <w:bookmarkStart w:id="1781" w:name="_ETM_Q1_3513782"/>
      <w:bookmarkStart w:id="1782" w:name="_ETM_Q1_3513843"/>
      <w:bookmarkEnd w:id="1781"/>
      <w:bookmarkEnd w:id="1782"/>
      <w:r>
        <w:rPr>
          <w:rFonts w:hint="cs"/>
          <w:rtl/>
          <w:lang w:eastAsia="he-IL"/>
        </w:rPr>
        <w:t xml:space="preserve">בהקשר הזה אני אומר לחבריי, ובצער רב, שאלה לא </w:t>
      </w:r>
      <w:bookmarkStart w:id="1783" w:name="_ETM_Q1_3516597"/>
      <w:bookmarkEnd w:id="1783"/>
      <w:r>
        <w:rPr>
          <w:rFonts w:hint="cs"/>
          <w:rtl/>
          <w:lang w:eastAsia="he-IL"/>
        </w:rPr>
        <w:t xml:space="preserve">אוקראינים, אלא לא שבדים, זה אירוע ייחודי, מורכב וקשה. ולצד </w:t>
      </w:r>
      <w:bookmarkStart w:id="1784" w:name="_ETM_Q1_3523380"/>
      <w:bookmarkEnd w:id="1784"/>
      <w:r>
        <w:rPr>
          <w:rFonts w:hint="cs"/>
          <w:rtl/>
          <w:lang w:eastAsia="he-IL"/>
        </w:rPr>
        <w:t xml:space="preserve">זכויות אדם, שאנחנו מחויבים לשקול בהקשר הזה, אנחנו נעשה עוול </w:t>
      </w:r>
      <w:bookmarkStart w:id="1785" w:name="_ETM_Q1_3531103"/>
      <w:bookmarkEnd w:id="1785"/>
      <w:r>
        <w:rPr>
          <w:rFonts w:hint="cs"/>
          <w:rtl/>
          <w:lang w:eastAsia="he-IL"/>
        </w:rPr>
        <w:t xml:space="preserve">היסטורי לאזרחי מדינת ישראל, אם לא נשקול שיקולים שהם מעבר </w:t>
      </w:r>
      <w:bookmarkStart w:id="1786" w:name="_ETM_Q1_3539845"/>
      <w:bookmarkEnd w:id="1786"/>
      <w:r>
        <w:rPr>
          <w:rFonts w:hint="cs"/>
          <w:rtl/>
          <w:lang w:eastAsia="he-IL"/>
        </w:rPr>
        <w:t xml:space="preserve">לזכויות אדם, מעבר לכבוד האדם וחירותו בסיפור הזה. </w:t>
      </w:r>
    </w:p>
    <w:p w:rsidR="00807F34" w:rsidRDefault="00807F34" w:rsidP="00807F34">
      <w:pPr>
        <w:rPr>
          <w:rtl/>
          <w:lang w:eastAsia="he-IL"/>
        </w:rPr>
      </w:pPr>
      <w:bookmarkStart w:id="1787" w:name="_ETM_Q1_3541508"/>
      <w:bookmarkStart w:id="1788" w:name="_ETM_Q1_3541574"/>
      <w:bookmarkEnd w:id="1787"/>
      <w:bookmarkEnd w:id="1788"/>
    </w:p>
    <w:p w:rsidR="00807F34" w:rsidRDefault="00807F34" w:rsidP="00D12294">
      <w:pPr>
        <w:pStyle w:val="af5"/>
        <w:rPr>
          <w:rtl/>
        </w:rPr>
      </w:pPr>
      <w:bookmarkStart w:id="1789" w:name="ET_interruption_6152_233"/>
      <w:r w:rsidRPr="00D12294">
        <w:rPr>
          <w:rStyle w:val="TagStyle"/>
          <w:rtl/>
        </w:rPr>
        <w:t xml:space="preserve"> &lt;&lt; קריאה &gt;&gt;</w:t>
      </w:r>
      <w:r w:rsidRPr="00807F34">
        <w:rPr>
          <w:rStyle w:val="TagStyle"/>
          <w:rtl/>
        </w:rPr>
        <w:t xml:space="preserve"> </w:t>
      </w:r>
      <w:r>
        <w:rPr>
          <w:rtl/>
        </w:rPr>
        <w:t xml:space="preserve">אמילי חיה </w:t>
      </w:r>
      <w:proofErr w:type="spellStart"/>
      <w:r>
        <w:rPr>
          <w:rtl/>
        </w:rPr>
        <w:t>מואטי</w:t>
      </w:r>
      <w:proofErr w:type="spellEnd"/>
      <w:r>
        <w:rPr>
          <w:rtl/>
        </w:rPr>
        <w:t xml:space="preserve"> (העבודה):</w:t>
      </w:r>
      <w:r w:rsidRPr="00807F34">
        <w:rPr>
          <w:rStyle w:val="TagStyle"/>
          <w:rtl/>
        </w:rPr>
        <w:t xml:space="preserve"> </w:t>
      </w:r>
      <w:r w:rsidRPr="00D12294">
        <w:rPr>
          <w:rStyle w:val="TagStyle"/>
          <w:rtl/>
        </w:rPr>
        <w:t>&lt;&lt; קריאה &gt;&gt;</w:t>
      </w:r>
      <w:r>
        <w:rPr>
          <w:rtl/>
        </w:rPr>
        <w:t xml:space="preserve">   </w:t>
      </w:r>
      <w:bookmarkEnd w:id="1789"/>
    </w:p>
    <w:p w:rsidR="00807F34" w:rsidRDefault="00807F34" w:rsidP="00807F34">
      <w:pPr>
        <w:pStyle w:val="KeepWithNext"/>
        <w:rPr>
          <w:rtl/>
          <w:lang w:eastAsia="he-IL"/>
        </w:rPr>
      </w:pPr>
    </w:p>
    <w:p w:rsidR="00807F34" w:rsidRDefault="00807F34" w:rsidP="00807F34">
      <w:pPr>
        <w:rPr>
          <w:rtl/>
          <w:lang w:eastAsia="he-IL"/>
        </w:rPr>
      </w:pPr>
      <w:bookmarkStart w:id="1790" w:name="_ETM_Q1_3544777"/>
      <w:bookmarkEnd w:id="1790"/>
      <w:r>
        <w:rPr>
          <w:rFonts w:hint="cs"/>
          <w:rtl/>
          <w:lang w:eastAsia="he-IL"/>
        </w:rPr>
        <w:t xml:space="preserve">לכן </w:t>
      </w:r>
      <w:bookmarkStart w:id="1791" w:name="_ETM_Q1_3543290"/>
      <w:bookmarkEnd w:id="1791"/>
      <w:r>
        <w:rPr>
          <w:rFonts w:hint="cs"/>
          <w:rtl/>
          <w:lang w:eastAsia="he-IL"/>
        </w:rPr>
        <w:t xml:space="preserve">יגיעו גורמי ביטחון מוסמכים, וייתנו את הדברים. </w:t>
      </w:r>
    </w:p>
    <w:p w:rsidR="00807F34" w:rsidRDefault="00807F34" w:rsidP="00807F34">
      <w:pPr>
        <w:rPr>
          <w:rtl/>
          <w:lang w:eastAsia="he-IL"/>
        </w:rPr>
      </w:pPr>
    </w:p>
    <w:p w:rsidR="00807F34" w:rsidRDefault="00807F34" w:rsidP="00D12294">
      <w:pPr>
        <w:pStyle w:val="-"/>
        <w:rPr>
          <w:rtl/>
        </w:rPr>
      </w:pPr>
      <w:bookmarkStart w:id="1792" w:name="ET_speakercontinue_5774_234"/>
      <w:r w:rsidRPr="00D12294">
        <w:rPr>
          <w:rStyle w:val="TagStyle"/>
          <w:rtl/>
        </w:rPr>
        <w:t xml:space="preserve"> &lt;&lt; דובר_המשך &gt;&gt;</w:t>
      </w:r>
      <w:r w:rsidRPr="00807F34">
        <w:rPr>
          <w:rStyle w:val="TagStyle"/>
          <w:rtl/>
        </w:rPr>
        <w:t xml:space="preserve"> </w:t>
      </w:r>
      <w:r>
        <w:rPr>
          <w:rtl/>
        </w:rPr>
        <w:t>צבי האוזר (תקווה חדשה):</w:t>
      </w:r>
      <w:r w:rsidRPr="00807F34">
        <w:rPr>
          <w:rStyle w:val="TagStyle"/>
          <w:rtl/>
        </w:rPr>
        <w:t xml:space="preserve"> </w:t>
      </w:r>
      <w:r w:rsidRPr="00D12294">
        <w:rPr>
          <w:rStyle w:val="TagStyle"/>
          <w:rtl/>
        </w:rPr>
        <w:t>&lt;&lt; דובר_המשך &gt;&gt;</w:t>
      </w:r>
      <w:r>
        <w:rPr>
          <w:rtl/>
        </w:rPr>
        <w:t xml:space="preserve">   </w:t>
      </w:r>
      <w:bookmarkEnd w:id="1792"/>
    </w:p>
    <w:p w:rsidR="00807F34" w:rsidRDefault="00807F34" w:rsidP="00807F34">
      <w:pPr>
        <w:pStyle w:val="KeepWithNext"/>
        <w:rPr>
          <w:rtl/>
          <w:lang w:eastAsia="he-IL"/>
        </w:rPr>
      </w:pPr>
    </w:p>
    <w:p w:rsidR="00807F34" w:rsidRDefault="00807F34" w:rsidP="00807F34">
      <w:pPr>
        <w:rPr>
          <w:rtl/>
          <w:lang w:eastAsia="he-IL"/>
        </w:rPr>
      </w:pPr>
      <w:r>
        <w:rPr>
          <w:rFonts w:hint="cs"/>
          <w:rtl/>
          <w:lang w:eastAsia="he-IL"/>
        </w:rPr>
        <w:t>נ</w:t>
      </w:r>
      <w:bookmarkStart w:id="1793" w:name="_ETM_Q1_3547618"/>
      <w:bookmarkEnd w:id="1793"/>
      <w:r>
        <w:rPr>
          <w:rFonts w:hint="cs"/>
          <w:rtl/>
          <w:lang w:eastAsia="he-IL"/>
        </w:rPr>
        <w:t xml:space="preserve">כון, ייתנו את </w:t>
      </w:r>
      <w:bookmarkStart w:id="1794" w:name="_ETM_Q1_3547321"/>
      <w:bookmarkEnd w:id="1794"/>
      <w:r>
        <w:rPr>
          <w:rFonts w:hint="cs"/>
          <w:rtl/>
          <w:lang w:eastAsia="he-IL"/>
        </w:rPr>
        <w:t xml:space="preserve">הדברים. אשר על כן, אני מבקש את זה, ואני חושב </w:t>
      </w:r>
      <w:bookmarkStart w:id="1795" w:name="_ETM_Q1_3553483"/>
      <w:bookmarkEnd w:id="1795"/>
      <w:r>
        <w:rPr>
          <w:rFonts w:hint="cs"/>
          <w:rtl/>
          <w:lang w:eastAsia="he-IL"/>
        </w:rPr>
        <w:t xml:space="preserve">שאי אפשר לקבל החלטה ללא הנתון הזה. תודה. </w:t>
      </w:r>
      <w:bookmarkStart w:id="1796" w:name="_ETM_Q1_3556381"/>
      <w:bookmarkEnd w:id="1796"/>
    </w:p>
    <w:p w:rsidR="00807F34" w:rsidRDefault="00807F34" w:rsidP="00807F34">
      <w:pPr>
        <w:rPr>
          <w:rtl/>
          <w:lang w:eastAsia="he-IL"/>
        </w:rPr>
      </w:pPr>
      <w:bookmarkStart w:id="1797" w:name="_ETM_Q1_3556471"/>
      <w:bookmarkEnd w:id="1797"/>
    </w:p>
    <w:p w:rsidR="00807F34" w:rsidRDefault="00807F34" w:rsidP="00D12294">
      <w:pPr>
        <w:pStyle w:val="af6"/>
        <w:rPr>
          <w:rtl/>
        </w:rPr>
      </w:pPr>
      <w:bookmarkStart w:id="1798" w:name="ET_yor_5766_235"/>
      <w:r w:rsidRPr="00D12294">
        <w:rPr>
          <w:rStyle w:val="TagStyle"/>
          <w:rtl/>
        </w:rPr>
        <w:t xml:space="preserve"> &lt;&lt; יור &gt;&gt;</w:t>
      </w:r>
      <w:r w:rsidRPr="00807F34">
        <w:rPr>
          <w:rStyle w:val="TagStyle"/>
          <w:rtl/>
        </w:rPr>
        <w:t xml:space="preserve"> </w:t>
      </w:r>
      <w:r>
        <w:rPr>
          <w:rtl/>
        </w:rPr>
        <w:t>היו"ר רם בן ברק:</w:t>
      </w:r>
      <w:r w:rsidRPr="00807F34">
        <w:rPr>
          <w:rStyle w:val="TagStyle"/>
          <w:rtl/>
        </w:rPr>
        <w:t xml:space="preserve"> </w:t>
      </w:r>
      <w:r w:rsidRPr="00D12294">
        <w:rPr>
          <w:rStyle w:val="TagStyle"/>
          <w:rtl/>
        </w:rPr>
        <w:t>&lt;&lt; יור &gt;&gt;</w:t>
      </w:r>
      <w:r>
        <w:rPr>
          <w:rtl/>
        </w:rPr>
        <w:t xml:space="preserve">   </w:t>
      </w:r>
      <w:bookmarkEnd w:id="1798"/>
    </w:p>
    <w:p w:rsidR="00807F34" w:rsidRDefault="00807F34" w:rsidP="00807F34">
      <w:pPr>
        <w:pStyle w:val="KeepWithNext"/>
        <w:rPr>
          <w:rtl/>
          <w:lang w:eastAsia="he-IL"/>
        </w:rPr>
      </w:pPr>
    </w:p>
    <w:p w:rsidR="00807F34" w:rsidRDefault="00807F34" w:rsidP="00807F34">
      <w:pPr>
        <w:rPr>
          <w:rtl/>
          <w:lang w:eastAsia="he-IL"/>
        </w:rPr>
      </w:pPr>
      <w:r>
        <w:rPr>
          <w:rFonts w:hint="cs"/>
          <w:rtl/>
          <w:lang w:eastAsia="he-IL"/>
        </w:rPr>
        <w:t>ת</w:t>
      </w:r>
      <w:bookmarkStart w:id="1799" w:name="_ETM_Q1_3557622"/>
      <w:bookmarkEnd w:id="1799"/>
      <w:r>
        <w:rPr>
          <w:rFonts w:hint="cs"/>
          <w:rtl/>
          <w:lang w:eastAsia="he-IL"/>
        </w:rPr>
        <w:t xml:space="preserve">ודה רבה, </w:t>
      </w:r>
      <w:bookmarkStart w:id="1800" w:name="_ETM_Q1_3556998"/>
      <w:bookmarkEnd w:id="1800"/>
      <w:r>
        <w:rPr>
          <w:rFonts w:hint="cs"/>
          <w:rtl/>
          <w:lang w:eastAsia="he-IL"/>
        </w:rPr>
        <w:t xml:space="preserve">חבר הכנסת האוזר. יש עוד חברי כנסת שרוצים להביע את </w:t>
      </w:r>
      <w:bookmarkStart w:id="1801" w:name="_ETM_Q1_3560382"/>
      <w:bookmarkEnd w:id="1801"/>
      <w:r>
        <w:rPr>
          <w:rFonts w:hint="cs"/>
          <w:rtl/>
          <w:lang w:eastAsia="he-IL"/>
        </w:rPr>
        <w:t xml:space="preserve">עמדתם בעניין? </w:t>
      </w:r>
    </w:p>
    <w:p w:rsidR="00807F34" w:rsidRDefault="00807F34" w:rsidP="00807F34">
      <w:pPr>
        <w:rPr>
          <w:rtl/>
          <w:lang w:eastAsia="he-IL"/>
        </w:rPr>
      </w:pPr>
      <w:bookmarkStart w:id="1802" w:name="_ETM_Q1_3565902"/>
      <w:bookmarkStart w:id="1803" w:name="_ETM_Q1_3565975"/>
      <w:bookmarkEnd w:id="1802"/>
      <w:bookmarkEnd w:id="1803"/>
    </w:p>
    <w:p w:rsidR="00807F34" w:rsidRDefault="00807F34" w:rsidP="00D12294">
      <w:pPr>
        <w:pStyle w:val="af5"/>
        <w:rPr>
          <w:rtl/>
        </w:rPr>
      </w:pPr>
      <w:bookmarkStart w:id="1804" w:name="ET_interruption_6157_236"/>
      <w:r w:rsidRPr="00D12294">
        <w:rPr>
          <w:rStyle w:val="TagStyle"/>
          <w:rtl/>
        </w:rPr>
        <w:t xml:space="preserve"> &lt;&lt; קריאה &gt;&gt;</w:t>
      </w:r>
      <w:r w:rsidRPr="00807F3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07F34">
        <w:rPr>
          <w:rStyle w:val="TagStyle"/>
          <w:rtl/>
        </w:rPr>
        <w:t xml:space="preserve"> </w:t>
      </w:r>
      <w:r w:rsidRPr="00D12294">
        <w:rPr>
          <w:rStyle w:val="TagStyle"/>
          <w:rtl/>
        </w:rPr>
        <w:t>&lt;&lt; קריאה &gt;&gt;</w:t>
      </w:r>
      <w:r>
        <w:rPr>
          <w:rtl/>
        </w:rPr>
        <w:t xml:space="preserve">   </w:t>
      </w:r>
      <w:bookmarkEnd w:id="1804"/>
    </w:p>
    <w:p w:rsidR="00807F34" w:rsidRDefault="00807F34" w:rsidP="00807F34">
      <w:pPr>
        <w:pStyle w:val="KeepWithNext"/>
        <w:rPr>
          <w:rtl/>
          <w:lang w:eastAsia="he-IL"/>
        </w:rPr>
      </w:pPr>
    </w:p>
    <w:p w:rsidR="00807F34" w:rsidRDefault="00807F34" w:rsidP="00807F34">
      <w:pPr>
        <w:rPr>
          <w:rtl/>
          <w:lang w:eastAsia="he-IL"/>
        </w:rPr>
      </w:pPr>
      <w:bookmarkStart w:id="1805" w:name="_ETM_Q1_3565521"/>
      <w:bookmarkEnd w:id="1805"/>
      <w:r>
        <w:rPr>
          <w:rFonts w:hint="cs"/>
          <w:rtl/>
          <w:lang w:eastAsia="he-IL"/>
        </w:rPr>
        <w:t>אנחנו עוברים להקראה? לדבר על סעיפים?</w:t>
      </w:r>
    </w:p>
    <w:p w:rsidR="00807F34" w:rsidRDefault="00807F34" w:rsidP="00807F34">
      <w:pPr>
        <w:rPr>
          <w:rtl/>
          <w:lang w:eastAsia="he-IL"/>
        </w:rPr>
      </w:pPr>
      <w:bookmarkStart w:id="1806" w:name="_ETM_Q1_3569884"/>
      <w:bookmarkStart w:id="1807" w:name="_ETM_Q1_3569971"/>
      <w:bookmarkEnd w:id="1806"/>
      <w:bookmarkEnd w:id="1807"/>
    </w:p>
    <w:p w:rsidR="00807F34" w:rsidRDefault="00807F34" w:rsidP="00D12294">
      <w:pPr>
        <w:pStyle w:val="a4"/>
        <w:rPr>
          <w:rtl/>
        </w:rPr>
      </w:pPr>
      <w:bookmarkStart w:id="1808" w:name="ET_speaker_6233_237"/>
      <w:r w:rsidRPr="00D12294">
        <w:rPr>
          <w:rStyle w:val="TagStyle"/>
          <w:rtl/>
        </w:rPr>
        <w:t xml:space="preserve"> &lt;&lt; דובר &gt;&gt;</w:t>
      </w:r>
      <w:r w:rsidRPr="00807F34">
        <w:rPr>
          <w:rStyle w:val="TagStyle"/>
          <w:rtl/>
        </w:rPr>
        <w:t xml:space="preserve"> </w:t>
      </w:r>
      <w:r>
        <w:rPr>
          <w:rtl/>
        </w:rPr>
        <w:t>גבי לסקי (מרצ):</w:t>
      </w:r>
      <w:r w:rsidRPr="00807F34">
        <w:rPr>
          <w:rStyle w:val="TagStyle"/>
          <w:rtl/>
        </w:rPr>
        <w:t xml:space="preserve"> </w:t>
      </w:r>
      <w:r w:rsidRPr="00D12294">
        <w:rPr>
          <w:rStyle w:val="TagStyle"/>
          <w:rtl/>
        </w:rPr>
        <w:t>&lt;&lt; דובר &gt;&gt;</w:t>
      </w:r>
      <w:r>
        <w:rPr>
          <w:rtl/>
        </w:rPr>
        <w:t xml:space="preserve">   </w:t>
      </w:r>
      <w:bookmarkEnd w:id="1808"/>
    </w:p>
    <w:p w:rsidR="00807F34" w:rsidRDefault="00807F34" w:rsidP="00807F34">
      <w:pPr>
        <w:pStyle w:val="KeepWithNext"/>
        <w:rPr>
          <w:rtl/>
          <w:lang w:eastAsia="he-IL"/>
        </w:rPr>
      </w:pPr>
    </w:p>
    <w:p w:rsidR="00807F34" w:rsidRDefault="00807F34" w:rsidP="00807F34">
      <w:pPr>
        <w:rPr>
          <w:rtl/>
          <w:lang w:eastAsia="he-IL"/>
        </w:rPr>
      </w:pPr>
      <w:bookmarkStart w:id="1809" w:name="_ETM_Q1_3570090"/>
      <w:bookmarkEnd w:id="1809"/>
      <w:r>
        <w:rPr>
          <w:rFonts w:hint="cs"/>
          <w:rtl/>
          <w:lang w:eastAsia="he-IL"/>
        </w:rPr>
        <w:t xml:space="preserve">אני רוצה לדבר </w:t>
      </w:r>
      <w:bookmarkStart w:id="1810" w:name="_ETM_Q1_3569105"/>
      <w:bookmarkEnd w:id="1810"/>
      <w:r>
        <w:rPr>
          <w:rFonts w:hint="cs"/>
          <w:rtl/>
          <w:lang w:eastAsia="he-IL"/>
        </w:rPr>
        <w:t xml:space="preserve">לפני ההקראה. </w:t>
      </w:r>
    </w:p>
    <w:p w:rsidR="00807F34" w:rsidRDefault="00807F34" w:rsidP="00807F34">
      <w:pPr>
        <w:rPr>
          <w:rtl/>
          <w:lang w:eastAsia="he-IL"/>
        </w:rPr>
      </w:pPr>
    </w:p>
    <w:p w:rsidR="00807F34" w:rsidRDefault="00807F34" w:rsidP="00D12294">
      <w:pPr>
        <w:pStyle w:val="af6"/>
        <w:rPr>
          <w:rtl/>
        </w:rPr>
      </w:pPr>
      <w:bookmarkStart w:id="1811" w:name="ET_yor_5766_238"/>
      <w:r w:rsidRPr="00D12294">
        <w:rPr>
          <w:rStyle w:val="TagStyle"/>
          <w:rtl/>
        </w:rPr>
        <w:t xml:space="preserve"> &lt;&lt; יור &gt;&gt;</w:t>
      </w:r>
      <w:r w:rsidRPr="00807F34">
        <w:rPr>
          <w:rStyle w:val="TagStyle"/>
          <w:rtl/>
        </w:rPr>
        <w:t xml:space="preserve"> </w:t>
      </w:r>
      <w:r>
        <w:rPr>
          <w:rtl/>
        </w:rPr>
        <w:t>היו"ר רם בן ברק:</w:t>
      </w:r>
      <w:r w:rsidRPr="00807F34">
        <w:rPr>
          <w:rStyle w:val="TagStyle"/>
          <w:rtl/>
        </w:rPr>
        <w:t xml:space="preserve"> </w:t>
      </w:r>
      <w:r w:rsidRPr="00D12294">
        <w:rPr>
          <w:rStyle w:val="TagStyle"/>
          <w:rtl/>
        </w:rPr>
        <w:t>&lt;&lt; יור &gt;&gt;</w:t>
      </w:r>
      <w:r>
        <w:rPr>
          <w:rtl/>
        </w:rPr>
        <w:t xml:space="preserve">   </w:t>
      </w:r>
      <w:bookmarkEnd w:id="1811"/>
    </w:p>
    <w:p w:rsidR="00807F34" w:rsidRDefault="00807F34" w:rsidP="00807F34">
      <w:pPr>
        <w:pStyle w:val="KeepWithNext"/>
        <w:rPr>
          <w:rtl/>
          <w:lang w:eastAsia="he-IL"/>
        </w:rPr>
      </w:pPr>
    </w:p>
    <w:p w:rsidR="00807F34" w:rsidRDefault="00807F34" w:rsidP="00807F34">
      <w:pPr>
        <w:rPr>
          <w:rtl/>
          <w:lang w:eastAsia="he-IL"/>
        </w:rPr>
      </w:pPr>
      <w:r>
        <w:rPr>
          <w:rFonts w:hint="cs"/>
          <w:rtl/>
          <w:lang w:eastAsia="he-IL"/>
        </w:rPr>
        <w:t>כ</w:t>
      </w:r>
      <w:bookmarkStart w:id="1812" w:name="_ETM_Q1_3570315"/>
      <w:bookmarkEnd w:id="1812"/>
      <w:r>
        <w:rPr>
          <w:rFonts w:hint="cs"/>
          <w:rtl/>
          <w:lang w:eastAsia="he-IL"/>
        </w:rPr>
        <w:t xml:space="preserve">ן, בבקשה. </w:t>
      </w:r>
    </w:p>
    <w:p w:rsidR="00807F34" w:rsidRDefault="00807F34" w:rsidP="00807F34">
      <w:pPr>
        <w:rPr>
          <w:rtl/>
          <w:lang w:eastAsia="he-IL"/>
        </w:rPr>
      </w:pPr>
      <w:bookmarkStart w:id="1813" w:name="_ETM_Q1_3569540"/>
      <w:bookmarkStart w:id="1814" w:name="_ETM_Q1_3569615"/>
      <w:bookmarkEnd w:id="1813"/>
      <w:bookmarkEnd w:id="1814"/>
    </w:p>
    <w:p w:rsidR="00807F34" w:rsidRDefault="00807F34" w:rsidP="00D12294">
      <w:pPr>
        <w:pStyle w:val="-"/>
        <w:rPr>
          <w:rtl/>
        </w:rPr>
      </w:pPr>
      <w:bookmarkStart w:id="1815" w:name="ET_speakercontinue_6233_239"/>
      <w:r w:rsidRPr="00D12294">
        <w:rPr>
          <w:rStyle w:val="TagStyle"/>
          <w:rtl/>
        </w:rPr>
        <w:t xml:space="preserve"> &lt;&lt; דובר_המשך &gt;&gt;</w:t>
      </w:r>
      <w:r w:rsidRPr="00807F34">
        <w:rPr>
          <w:rStyle w:val="TagStyle"/>
          <w:rtl/>
        </w:rPr>
        <w:t xml:space="preserve"> </w:t>
      </w:r>
      <w:r>
        <w:rPr>
          <w:rtl/>
        </w:rPr>
        <w:t>גבי לסקי (מרצ):</w:t>
      </w:r>
      <w:r w:rsidRPr="00807F34">
        <w:rPr>
          <w:rStyle w:val="TagStyle"/>
          <w:rtl/>
        </w:rPr>
        <w:t xml:space="preserve"> </w:t>
      </w:r>
      <w:r w:rsidRPr="00D12294">
        <w:rPr>
          <w:rStyle w:val="TagStyle"/>
          <w:rtl/>
        </w:rPr>
        <w:t>&lt;&lt; דובר_המשך &gt;&gt;</w:t>
      </w:r>
      <w:r>
        <w:rPr>
          <w:rtl/>
        </w:rPr>
        <w:t xml:space="preserve">   </w:t>
      </w:r>
      <w:bookmarkEnd w:id="1815"/>
    </w:p>
    <w:p w:rsidR="00807F34" w:rsidRDefault="00807F34" w:rsidP="00807F34">
      <w:pPr>
        <w:pStyle w:val="KeepWithNext"/>
        <w:rPr>
          <w:rtl/>
          <w:lang w:eastAsia="he-IL"/>
        </w:rPr>
      </w:pPr>
    </w:p>
    <w:p w:rsidR="00807F34" w:rsidRDefault="00807F34" w:rsidP="00807F34">
      <w:pPr>
        <w:rPr>
          <w:rtl/>
          <w:lang w:eastAsia="he-IL"/>
        </w:rPr>
      </w:pPr>
      <w:r>
        <w:rPr>
          <w:rFonts w:hint="cs"/>
          <w:rtl/>
          <w:lang w:eastAsia="he-IL"/>
        </w:rPr>
        <w:t>ת</w:t>
      </w:r>
      <w:bookmarkStart w:id="1816" w:name="_ETM_Q1_3571022"/>
      <w:bookmarkEnd w:id="1816"/>
      <w:r>
        <w:rPr>
          <w:rFonts w:hint="cs"/>
          <w:rtl/>
          <w:lang w:eastAsia="he-IL"/>
        </w:rPr>
        <w:t xml:space="preserve">ודה, כבוד היושב-ראש, ואני מתנצלת על </w:t>
      </w:r>
      <w:bookmarkStart w:id="1817" w:name="_ETM_Q1_3574220"/>
      <w:bookmarkEnd w:id="1817"/>
      <w:r>
        <w:rPr>
          <w:rFonts w:hint="cs"/>
          <w:rtl/>
          <w:lang w:eastAsia="he-IL"/>
        </w:rPr>
        <w:t xml:space="preserve">האיחור. מאחר ועסקתי בעניין הזה כבר המון שנים, ונמצאים </w:t>
      </w:r>
      <w:bookmarkStart w:id="1818" w:name="_ETM_Q1_3580549"/>
      <w:bookmarkEnd w:id="1818"/>
      <w:r>
        <w:rPr>
          <w:rFonts w:hint="cs"/>
          <w:rtl/>
          <w:lang w:eastAsia="he-IL"/>
        </w:rPr>
        <w:t xml:space="preserve">פה גם אנשים אחרים שכך עשו, עולות הרבה שאלות. </w:t>
      </w:r>
      <w:bookmarkStart w:id="1819" w:name="_ETM_Q1_3587798"/>
      <w:bookmarkEnd w:id="1819"/>
      <w:r>
        <w:rPr>
          <w:rFonts w:hint="cs"/>
          <w:rtl/>
          <w:lang w:eastAsia="he-IL"/>
        </w:rPr>
        <w:t xml:space="preserve">בניגוד למה שאמר חבר הכנסת האוזר, אף </w:t>
      </w:r>
      <w:bookmarkStart w:id="1820" w:name="_ETM_Q1_3595600"/>
      <w:bookmarkEnd w:id="1820"/>
      <w:r>
        <w:rPr>
          <w:rFonts w:hint="cs"/>
          <w:rtl/>
          <w:lang w:eastAsia="he-IL"/>
        </w:rPr>
        <w:t xml:space="preserve">אחד לא מדיר את גורמי הביטחון מכל הסיפור הזה ומכל </w:t>
      </w:r>
      <w:bookmarkStart w:id="1821" w:name="_ETM_Q1_3599514"/>
      <w:bookmarkEnd w:id="1821"/>
      <w:r>
        <w:rPr>
          <w:rFonts w:hint="cs"/>
          <w:rtl/>
          <w:lang w:eastAsia="he-IL"/>
        </w:rPr>
        <w:t xml:space="preserve">האירוע. הם חלק אינטגרלי במתן היתר. בניגוד לכל אוכלוסייה אחרת, שמבקשת להיכנס לישראל ולקבל היתרים, הם אינם </w:t>
      </w:r>
      <w:bookmarkStart w:id="1822" w:name="_ETM_Q1_3608444"/>
      <w:bookmarkEnd w:id="1822"/>
      <w:r>
        <w:rPr>
          <w:rFonts w:hint="cs"/>
          <w:rtl/>
          <w:lang w:eastAsia="he-IL"/>
        </w:rPr>
        <w:t xml:space="preserve">צריכים לעבור בדיקה פרטנית ביטחונית. </w:t>
      </w:r>
    </w:p>
    <w:p w:rsidR="00807F34" w:rsidRDefault="00807F34" w:rsidP="00807F34">
      <w:pPr>
        <w:rPr>
          <w:rtl/>
          <w:lang w:eastAsia="he-IL"/>
        </w:rPr>
      </w:pPr>
      <w:bookmarkStart w:id="1823" w:name="_ETM_Q1_3611678"/>
      <w:bookmarkStart w:id="1824" w:name="_ETM_Q1_3611770"/>
      <w:bookmarkEnd w:id="1823"/>
      <w:bookmarkEnd w:id="1824"/>
    </w:p>
    <w:p w:rsidR="00807F34" w:rsidRDefault="00807F34" w:rsidP="00D12294">
      <w:pPr>
        <w:pStyle w:val="af5"/>
        <w:rPr>
          <w:rtl/>
        </w:rPr>
      </w:pPr>
      <w:bookmarkStart w:id="1825" w:name="ET_interruption_5774_240"/>
      <w:r w:rsidRPr="00D12294">
        <w:rPr>
          <w:rStyle w:val="TagStyle"/>
          <w:rtl/>
        </w:rPr>
        <w:t xml:space="preserve"> &lt;&lt; קריאה &gt;&gt;</w:t>
      </w:r>
      <w:r w:rsidRPr="00807F34">
        <w:rPr>
          <w:rStyle w:val="TagStyle"/>
          <w:rtl/>
        </w:rPr>
        <w:t xml:space="preserve"> </w:t>
      </w:r>
      <w:r>
        <w:rPr>
          <w:rtl/>
        </w:rPr>
        <w:t>צבי האוזר (תקווה חדשה):</w:t>
      </w:r>
      <w:r w:rsidRPr="00807F34">
        <w:rPr>
          <w:rStyle w:val="TagStyle"/>
          <w:rtl/>
        </w:rPr>
        <w:t xml:space="preserve"> </w:t>
      </w:r>
      <w:r w:rsidRPr="00D12294">
        <w:rPr>
          <w:rStyle w:val="TagStyle"/>
          <w:rtl/>
        </w:rPr>
        <w:t>&lt;&lt; קריאה &gt;&gt;</w:t>
      </w:r>
      <w:r>
        <w:rPr>
          <w:rtl/>
        </w:rPr>
        <w:t xml:space="preserve">   </w:t>
      </w:r>
      <w:bookmarkEnd w:id="1825"/>
    </w:p>
    <w:p w:rsidR="00807F34" w:rsidRDefault="00807F34" w:rsidP="00807F34">
      <w:pPr>
        <w:pStyle w:val="KeepWithNext"/>
        <w:rPr>
          <w:rtl/>
        </w:rPr>
      </w:pPr>
    </w:p>
    <w:p w:rsidR="00807F34" w:rsidRDefault="00807F34" w:rsidP="00807F34">
      <w:pPr>
        <w:rPr>
          <w:rtl/>
        </w:rPr>
      </w:pPr>
      <w:bookmarkStart w:id="1826" w:name="_ETM_Q1_3613902"/>
      <w:bookmarkEnd w:id="1826"/>
      <w:r>
        <w:rPr>
          <w:rFonts w:hint="cs"/>
          <w:rtl/>
        </w:rPr>
        <w:t>לא</w:t>
      </w:r>
      <w:bookmarkStart w:id="1827" w:name="_ETM_Q1_3614181"/>
      <w:bookmarkEnd w:id="1827"/>
      <w:r>
        <w:rPr>
          <w:rFonts w:hint="cs"/>
          <w:rtl/>
        </w:rPr>
        <w:t xml:space="preserve"> </w:t>
      </w:r>
      <w:bookmarkStart w:id="1828" w:name="_ETM_Q1_3614260"/>
      <w:bookmarkEnd w:id="1828"/>
      <w:r>
        <w:rPr>
          <w:rFonts w:hint="cs"/>
          <w:rtl/>
        </w:rPr>
        <w:t xml:space="preserve">התכוונתי ברמה הפרטנית. </w:t>
      </w:r>
    </w:p>
    <w:p w:rsidR="005254AD" w:rsidRDefault="005254AD" w:rsidP="00807F34">
      <w:pPr>
        <w:rPr>
          <w:rtl/>
        </w:rPr>
      </w:pPr>
    </w:p>
    <w:p w:rsidR="00807F34" w:rsidRDefault="00807F34" w:rsidP="00807F34">
      <w:pPr>
        <w:rPr>
          <w:rStyle w:val="TagStyle"/>
          <w:rtl/>
        </w:rPr>
      </w:pPr>
      <w:bookmarkStart w:id="1829" w:name="_ETM_Q1_3616194"/>
      <w:bookmarkStart w:id="1830" w:name="_ETM_Q1_3616271"/>
      <w:bookmarkStart w:id="1831" w:name="_ETM_Q1_3617361"/>
      <w:bookmarkEnd w:id="1829"/>
      <w:bookmarkEnd w:id="1830"/>
      <w:bookmarkEnd w:id="1831"/>
    </w:p>
    <w:p w:rsidR="00EC5E37" w:rsidRDefault="00EC5E37" w:rsidP="00D12294">
      <w:pPr>
        <w:pStyle w:val="-"/>
        <w:rPr>
          <w:rtl/>
        </w:rPr>
      </w:pPr>
      <w:bookmarkStart w:id="1832" w:name="ET_speakercontinue_6233_242"/>
      <w:r w:rsidRPr="00D12294">
        <w:rPr>
          <w:rStyle w:val="TagStyle"/>
          <w:rtl/>
        </w:rPr>
        <w:t xml:space="preserve"> &lt;&lt; דובר_המשך &gt;&gt;</w:t>
      </w:r>
      <w:r w:rsidRPr="00EC5E37">
        <w:rPr>
          <w:rStyle w:val="TagStyle"/>
          <w:rtl/>
        </w:rPr>
        <w:t xml:space="preserve"> </w:t>
      </w:r>
      <w:r>
        <w:rPr>
          <w:rtl/>
        </w:rPr>
        <w:t>גבי לסקי (מרצ):</w:t>
      </w:r>
      <w:r w:rsidRPr="00EC5E37">
        <w:rPr>
          <w:rStyle w:val="TagStyle"/>
          <w:rtl/>
        </w:rPr>
        <w:t xml:space="preserve"> </w:t>
      </w:r>
      <w:r w:rsidRPr="00D12294">
        <w:rPr>
          <w:rStyle w:val="TagStyle"/>
          <w:rtl/>
        </w:rPr>
        <w:t>&lt;&lt; דובר_המשך &gt;&gt;</w:t>
      </w:r>
      <w:r>
        <w:rPr>
          <w:rtl/>
        </w:rPr>
        <w:t xml:space="preserve">   </w:t>
      </w:r>
      <w:bookmarkEnd w:id="1832"/>
    </w:p>
    <w:p w:rsidR="00EC5E37" w:rsidRDefault="00EC5E37" w:rsidP="00EC5E37">
      <w:pPr>
        <w:pStyle w:val="KeepWithNext"/>
        <w:rPr>
          <w:rtl/>
          <w:lang w:eastAsia="he-IL"/>
        </w:rPr>
      </w:pPr>
    </w:p>
    <w:p w:rsidR="00EC5E37" w:rsidRDefault="00EC5E37" w:rsidP="00EC5E37">
      <w:pPr>
        <w:rPr>
          <w:rtl/>
          <w:lang w:eastAsia="he-IL"/>
        </w:rPr>
      </w:pPr>
      <w:bookmarkStart w:id="1833" w:name="_ETM_Q1_3616253"/>
      <w:bookmarkEnd w:id="1833"/>
      <w:r>
        <w:rPr>
          <w:rFonts w:hint="cs"/>
          <w:rtl/>
          <w:lang w:eastAsia="he-IL"/>
        </w:rPr>
        <w:t xml:space="preserve">ברמה </w:t>
      </w:r>
      <w:bookmarkStart w:id="1834" w:name="_ETM_Q1_3616824"/>
      <w:bookmarkEnd w:id="1834"/>
      <w:r>
        <w:rPr>
          <w:rFonts w:hint="cs"/>
          <w:rtl/>
          <w:lang w:eastAsia="he-IL"/>
        </w:rPr>
        <w:t xml:space="preserve">הלא פרטנית, וזה בדיוק העניין, אי-אפשר להתייחס באופן </w:t>
      </w:r>
      <w:bookmarkStart w:id="1835" w:name="_ETM_Q1_3625914"/>
      <w:bookmarkEnd w:id="1835"/>
      <w:r>
        <w:rPr>
          <w:rFonts w:hint="cs"/>
          <w:rtl/>
          <w:lang w:eastAsia="he-IL"/>
        </w:rPr>
        <w:t xml:space="preserve">כוללני לאנשים שאין להם שום רקע, גם </w:t>
      </w:r>
      <w:bookmarkStart w:id="1836" w:name="_ETM_Q1_3631892"/>
      <w:bookmarkEnd w:id="1836"/>
      <w:r>
        <w:rPr>
          <w:rFonts w:hint="cs"/>
          <w:rtl/>
          <w:lang w:eastAsia="he-IL"/>
        </w:rPr>
        <w:t>לא רקע ביטחוני, רק בגלל המקום שבו הם נולדו. מה גם, שספציפית לגבי השטחים, יש הסכמים. יש הרבה אנשים שקיבלו כבר היתרים</w:t>
      </w:r>
      <w:bookmarkStart w:id="1837" w:name="_ETM_Q1_3644273"/>
      <w:bookmarkEnd w:id="1837"/>
      <w:r>
        <w:rPr>
          <w:rFonts w:hint="cs"/>
          <w:rtl/>
          <w:lang w:eastAsia="he-IL"/>
        </w:rPr>
        <w:t xml:space="preserve">, ועולה שאלה: אם אנשים כבר קיבלו היתרי </w:t>
      </w:r>
      <w:proofErr w:type="spellStart"/>
      <w:r>
        <w:rPr>
          <w:rFonts w:hint="cs"/>
          <w:rtl/>
          <w:lang w:eastAsia="he-IL"/>
        </w:rPr>
        <w:t>מת"ק</w:t>
      </w:r>
      <w:proofErr w:type="spellEnd"/>
      <w:r>
        <w:rPr>
          <w:rFonts w:hint="cs"/>
          <w:rtl/>
          <w:lang w:eastAsia="he-IL"/>
        </w:rPr>
        <w:t xml:space="preserve">, </w:t>
      </w:r>
      <w:bookmarkStart w:id="1838" w:name="_ETM_Q1_3647264"/>
      <w:bookmarkEnd w:id="1838"/>
      <w:r>
        <w:rPr>
          <w:rFonts w:hint="cs"/>
          <w:rtl/>
          <w:lang w:eastAsia="he-IL"/>
        </w:rPr>
        <w:t xml:space="preserve">מדוע ההיתרים האלה מרוקנים מתוכן? הרי אם הם קיבלו </w:t>
      </w:r>
      <w:bookmarkStart w:id="1839" w:name="_ETM_Q1_3651640"/>
      <w:bookmarkEnd w:id="1839"/>
      <w:r>
        <w:rPr>
          <w:rFonts w:hint="cs"/>
          <w:rtl/>
          <w:lang w:eastAsia="he-IL"/>
        </w:rPr>
        <w:t xml:space="preserve">היתרי </w:t>
      </w:r>
      <w:proofErr w:type="spellStart"/>
      <w:r>
        <w:rPr>
          <w:rFonts w:hint="cs"/>
          <w:rtl/>
          <w:lang w:eastAsia="he-IL"/>
        </w:rPr>
        <w:t>מת"ק</w:t>
      </w:r>
      <w:proofErr w:type="spellEnd"/>
      <w:r>
        <w:rPr>
          <w:rFonts w:hint="cs"/>
          <w:rtl/>
          <w:lang w:eastAsia="he-IL"/>
        </w:rPr>
        <w:t xml:space="preserve">, אנחנו יודעים שהם שוהים כאן כדין, אחרי שעברו </w:t>
      </w:r>
      <w:bookmarkStart w:id="1840" w:name="_ETM_Q1_3655908"/>
      <w:bookmarkEnd w:id="1840"/>
      <w:r>
        <w:rPr>
          <w:rFonts w:hint="cs"/>
          <w:rtl/>
          <w:lang w:eastAsia="he-IL"/>
        </w:rPr>
        <w:t xml:space="preserve">בדיקות פרטניות. מדוע לא ניתן להם אפשרות להמשיך את החיים </w:t>
      </w:r>
      <w:bookmarkStart w:id="1841" w:name="_ETM_Q1_3660538"/>
      <w:bookmarkEnd w:id="1841"/>
      <w:r>
        <w:rPr>
          <w:rFonts w:hint="cs"/>
          <w:rtl/>
          <w:lang w:eastAsia="he-IL"/>
        </w:rPr>
        <w:t>שלהם עם זכויות, עם רישיון נהיגה, עם יכולת להתפרנס</w:t>
      </w:r>
      <w:bookmarkStart w:id="1842" w:name="_ETM_Q1_3667796"/>
      <w:bookmarkEnd w:id="1842"/>
      <w:r>
        <w:rPr>
          <w:rFonts w:hint="cs"/>
          <w:rtl/>
          <w:lang w:eastAsia="he-IL"/>
        </w:rPr>
        <w:t xml:space="preserve"> בכבוד, ושהילדים שלהם ייכנסו למערכת באופן מוסדר ומסודר? שמעתי כל </w:t>
      </w:r>
      <w:bookmarkStart w:id="1843" w:name="_ETM_Q1_3673851"/>
      <w:bookmarkEnd w:id="1843"/>
      <w:r>
        <w:rPr>
          <w:rFonts w:hint="cs"/>
          <w:rtl/>
          <w:lang w:eastAsia="he-IL"/>
        </w:rPr>
        <w:t xml:space="preserve">מיני דברים גם על הילדים שלהם. </w:t>
      </w:r>
    </w:p>
    <w:p w:rsidR="00EC5E37" w:rsidRDefault="00EC5E37" w:rsidP="00EC5E37">
      <w:pPr>
        <w:rPr>
          <w:rtl/>
          <w:lang w:eastAsia="he-IL"/>
        </w:rPr>
      </w:pPr>
      <w:bookmarkStart w:id="1844" w:name="_ETM_Q1_3679003"/>
      <w:bookmarkStart w:id="1845" w:name="_ETM_Q1_3679103"/>
      <w:bookmarkEnd w:id="1844"/>
      <w:bookmarkEnd w:id="1845"/>
    </w:p>
    <w:p w:rsidR="00EC5E37" w:rsidRDefault="00EC5E37" w:rsidP="00EC5E37">
      <w:pPr>
        <w:rPr>
          <w:rtl/>
          <w:lang w:eastAsia="he-IL"/>
        </w:rPr>
      </w:pPr>
      <w:bookmarkStart w:id="1846" w:name="_ETM_Q1_3679162"/>
      <w:bookmarkStart w:id="1847" w:name="_ETM_Q1_3679236"/>
      <w:bookmarkEnd w:id="1846"/>
      <w:bookmarkEnd w:id="1847"/>
      <w:r>
        <w:rPr>
          <w:rFonts w:hint="cs"/>
          <w:rtl/>
          <w:lang w:eastAsia="he-IL"/>
        </w:rPr>
        <w:t xml:space="preserve">כל מי שכבר </w:t>
      </w:r>
      <w:bookmarkStart w:id="1848" w:name="_ETM_Q1_3678842"/>
      <w:bookmarkEnd w:id="1848"/>
      <w:r>
        <w:rPr>
          <w:rFonts w:hint="cs"/>
          <w:rtl/>
          <w:lang w:eastAsia="he-IL"/>
        </w:rPr>
        <w:t xml:space="preserve">עבר את כל ההליכים המחמירים ביותר, מדוע לא יכול </w:t>
      </w:r>
      <w:bookmarkStart w:id="1849" w:name="_ETM_Q1_3684296"/>
      <w:bookmarkEnd w:id="1849"/>
      <w:r>
        <w:rPr>
          <w:rFonts w:hint="cs"/>
          <w:rtl/>
          <w:lang w:eastAsia="he-IL"/>
        </w:rPr>
        <w:t xml:space="preserve">להיכנס למסלול הרגיל של כולם? למה אנחנו עדיין משאירים אותם </w:t>
      </w:r>
      <w:bookmarkStart w:id="1850" w:name="_ETM_Q1_3692146"/>
      <w:bookmarkEnd w:id="1850"/>
      <w:r>
        <w:rPr>
          <w:rFonts w:hint="cs"/>
          <w:rtl/>
          <w:lang w:eastAsia="he-IL"/>
        </w:rPr>
        <w:t>בפינה מיוחדת לאנשים שאפילו לא עברו בדיקה ביטחונית?</w:t>
      </w:r>
    </w:p>
    <w:p w:rsidR="00EC5E37" w:rsidRDefault="00EC5E37" w:rsidP="00EC5E37">
      <w:pPr>
        <w:rPr>
          <w:rtl/>
          <w:lang w:eastAsia="he-IL"/>
        </w:rPr>
      </w:pPr>
      <w:bookmarkStart w:id="1851" w:name="_ETM_Q1_3696600"/>
      <w:bookmarkStart w:id="1852" w:name="_ETM_Q1_3696691"/>
      <w:bookmarkStart w:id="1853" w:name="_ETM_Q1_3698232"/>
      <w:bookmarkEnd w:id="1851"/>
      <w:bookmarkEnd w:id="1852"/>
      <w:bookmarkEnd w:id="1853"/>
    </w:p>
    <w:p w:rsidR="00EC5E37" w:rsidRDefault="00EC5E37" w:rsidP="00EC5E37">
      <w:pPr>
        <w:rPr>
          <w:rtl/>
          <w:lang w:eastAsia="he-IL"/>
        </w:rPr>
      </w:pPr>
      <w:bookmarkStart w:id="1854" w:name="_ETM_Q1_3698320"/>
      <w:bookmarkStart w:id="1855" w:name="_ETM_Q1_3697356"/>
      <w:bookmarkEnd w:id="1854"/>
      <w:bookmarkEnd w:id="1855"/>
      <w:r>
        <w:rPr>
          <w:rFonts w:hint="cs"/>
          <w:rtl/>
          <w:lang w:eastAsia="he-IL"/>
        </w:rPr>
        <w:t>לא הייתי בדיון שבו השב"כ הציג את הנתונים,</w:t>
      </w:r>
      <w:bookmarkStart w:id="1856" w:name="_ETM_Q1_3705834"/>
      <w:bookmarkEnd w:id="1856"/>
      <w:r>
        <w:rPr>
          <w:rFonts w:hint="cs"/>
          <w:rtl/>
          <w:lang w:eastAsia="he-IL"/>
        </w:rPr>
        <w:t xml:space="preserve"> אבל עדיין לא ראיתי נתונים פרטניים לגבי העילות לפסילה. </w:t>
      </w:r>
      <w:bookmarkStart w:id="1857" w:name="_ETM_Q1_3717030"/>
      <w:bookmarkEnd w:id="1857"/>
      <w:r>
        <w:rPr>
          <w:rFonts w:hint="cs"/>
          <w:rtl/>
          <w:lang w:eastAsia="he-IL"/>
        </w:rPr>
        <w:t xml:space="preserve">יש אנשים שמקבלים עילה ביטחונית לפסילה, אך ורק בגלל שקרוב </w:t>
      </w:r>
      <w:bookmarkStart w:id="1858" w:name="_ETM_Q1_3722448"/>
      <w:bookmarkEnd w:id="1858"/>
      <w:r>
        <w:rPr>
          <w:rFonts w:hint="cs"/>
          <w:rtl/>
          <w:lang w:eastAsia="he-IL"/>
        </w:rPr>
        <w:t xml:space="preserve">משפחה רחוק נכנס לכלא, אפילו על עבירה אחרת. לכן, הם </w:t>
      </w:r>
      <w:bookmarkStart w:id="1859" w:name="_ETM_Q1_3729744"/>
      <w:bookmarkEnd w:id="1859"/>
      <w:r>
        <w:rPr>
          <w:rFonts w:hint="cs"/>
          <w:rtl/>
          <w:lang w:eastAsia="he-IL"/>
        </w:rPr>
        <w:t xml:space="preserve">לא מקבלים היתרים. לא קיבלנו נתונים כמה אנשים ששוהים פה </w:t>
      </w:r>
      <w:bookmarkStart w:id="1860" w:name="_ETM_Q1_3734521"/>
      <w:bookmarkEnd w:id="1860"/>
      <w:r>
        <w:rPr>
          <w:rFonts w:hint="cs"/>
          <w:rtl/>
          <w:lang w:eastAsia="he-IL"/>
        </w:rPr>
        <w:t xml:space="preserve">היו מעורבים באופן כזה או אחר בפיגועים. מעבר לזה, רוב </w:t>
      </w:r>
      <w:bookmarkStart w:id="1861" w:name="_ETM_Q1_3742168"/>
      <w:bookmarkEnd w:id="1861"/>
      <w:r>
        <w:rPr>
          <w:rFonts w:hint="cs"/>
          <w:rtl/>
          <w:lang w:eastAsia="he-IL"/>
        </w:rPr>
        <w:t xml:space="preserve">האנשים שקיבלו היתרים ושמבקשים היתרים, הם נשים. כמה נשים מעורבות </w:t>
      </w:r>
      <w:bookmarkStart w:id="1862" w:name="_ETM_Q1_3747590"/>
      <w:bookmarkEnd w:id="1862"/>
      <w:r>
        <w:rPr>
          <w:rFonts w:hint="cs"/>
          <w:rtl/>
          <w:lang w:eastAsia="he-IL"/>
        </w:rPr>
        <w:t xml:space="preserve">בעניין הזה? למה אנחנו לא מחריגות בכלל את </w:t>
      </w:r>
      <w:bookmarkStart w:id="1863" w:name="_ETM_Q1_3750005"/>
      <w:bookmarkEnd w:id="1863"/>
      <w:r>
        <w:rPr>
          <w:rFonts w:hint="cs"/>
          <w:rtl/>
          <w:lang w:eastAsia="he-IL"/>
        </w:rPr>
        <w:t xml:space="preserve">הנשים מכל הסיפור הזה? אם למישהו כאן יש הוכחה, </w:t>
      </w:r>
      <w:bookmarkStart w:id="1864" w:name="_ETM_Q1_3755336"/>
      <w:bookmarkEnd w:id="1864"/>
      <w:r>
        <w:rPr>
          <w:rFonts w:hint="cs"/>
          <w:rtl/>
          <w:lang w:eastAsia="he-IL"/>
        </w:rPr>
        <w:t xml:space="preserve">שיש אישה שקיבלה היתר ואחר כך ניצלה את זה לרעה, </w:t>
      </w:r>
      <w:bookmarkStart w:id="1865" w:name="_ETM_Q1_3759564"/>
      <w:bookmarkEnd w:id="1865"/>
      <w:r>
        <w:rPr>
          <w:rFonts w:hint="cs"/>
          <w:rtl/>
          <w:lang w:eastAsia="he-IL"/>
        </w:rPr>
        <w:t xml:space="preserve">תביאו את ההוכחה, תראו לנו. אין מספרים כאלה, אין נתונים </w:t>
      </w:r>
      <w:bookmarkStart w:id="1866" w:name="_ETM_Q1_3765048"/>
      <w:bookmarkEnd w:id="1866"/>
      <w:r>
        <w:rPr>
          <w:rFonts w:hint="cs"/>
          <w:rtl/>
          <w:lang w:eastAsia="he-IL"/>
        </w:rPr>
        <w:t xml:space="preserve">כאלה. רוב המבקשות הן נשים. </w:t>
      </w:r>
    </w:p>
    <w:p w:rsidR="00EC5E37" w:rsidRDefault="00EC5E37" w:rsidP="00EC5E37">
      <w:pPr>
        <w:rPr>
          <w:rtl/>
          <w:lang w:eastAsia="he-IL"/>
        </w:rPr>
      </w:pPr>
      <w:bookmarkStart w:id="1867" w:name="_ETM_Q1_3766603"/>
      <w:bookmarkStart w:id="1868" w:name="_ETM_Q1_3766691"/>
      <w:bookmarkEnd w:id="1867"/>
      <w:bookmarkEnd w:id="1868"/>
    </w:p>
    <w:p w:rsidR="00EC5E37" w:rsidRDefault="00EC5E37" w:rsidP="00EC5E37">
      <w:pPr>
        <w:rPr>
          <w:rtl/>
          <w:lang w:eastAsia="he-IL"/>
        </w:rPr>
      </w:pPr>
      <w:bookmarkStart w:id="1869" w:name="_ETM_Q1_3766747"/>
      <w:bookmarkStart w:id="1870" w:name="_ETM_Q1_3766845"/>
      <w:bookmarkEnd w:id="1869"/>
      <w:bookmarkEnd w:id="1870"/>
      <w:r>
        <w:rPr>
          <w:rFonts w:hint="cs"/>
          <w:rtl/>
          <w:lang w:eastAsia="he-IL"/>
        </w:rPr>
        <w:t xml:space="preserve">אי-אפשר לנהל דיון </w:t>
      </w:r>
      <w:bookmarkStart w:id="1871" w:name="_ETM_Q1_3769994"/>
      <w:bookmarkEnd w:id="1871"/>
      <w:r>
        <w:rPr>
          <w:rFonts w:hint="cs"/>
          <w:rtl/>
          <w:lang w:eastAsia="he-IL"/>
        </w:rPr>
        <w:t xml:space="preserve">כזה באצטלה של עילה ביטחונית, כאשר לא מציגים לנו נתונים ביטחוניים. אני חייבת לומר שכאשר מדברים על ביטחון, </w:t>
      </w:r>
      <w:bookmarkStart w:id="1872" w:name="_ETM_Q1_3782814"/>
      <w:bookmarkEnd w:id="1872"/>
      <w:r>
        <w:rPr>
          <w:rFonts w:hint="cs"/>
          <w:rtl/>
          <w:lang w:eastAsia="he-IL"/>
        </w:rPr>
        <w:t>כולם עומדים דום. אבל אין לי נתונים ביטחוניים. חברי</w:t>
      </w:r>
      <w:bookmarkStart w:id="1873" w:name="_ETM_Q1_3788073"/>
      <w:bookmarkEnd w:id="1873"/>
      <w:r>
        <w:rPr>
          <w:rFonts w:hint="cs"/>
          <w:rtl/>
          <w:lang w:eastAsia="he-IL"/>
        </w:rPr>
        <w:t xml:space="preserve"> חבר הכנסת האוזר אומר, שאי אפשר לשקול רק שיקולים </w:t>
      </w:r>
      <w:bookmarkStart w:id="1874" w:name="_ETM_Q1_3790924"/>
      <w:bookmarkEnd w:id="1874"/>
      <w:r>
        <w:rPr>
          <w:rFonts w:hint="cs"/>
          <w:rtl/>
          <w:lang w:eastAsia="he-IL"/>
        </w:rPr>
        <w:t xml:space="preserve">של זכויות אדם, אבל השיקול העיקרי הוא כן שיקול של </w:t>
      </w:r>
      <w:bookmarkStart w:id="1875" w:name="_ETM_Q1_3794231"/>
      <w:bookmarkEnd w:id="1875"/>
      <w:r>
        <w:rPr>
          <w:rFonts w:hint="cs"/>
          <w:rtl/>
          <w:lang w:eastAsia="he-IL"/>
        </w:rPr>
        <w:t xml:space="preserve">זכויות אדם, של האזרח הישראלי, שמגיעה לו הזכות </w:t>
      </w:r>
      <w:bookmarkStart w:id="1876" w:name="_ETM_Q1_3801150"/>
      <w:bookmarkEnd w:id="1876"/>
      <w:r>
        <w:rPr>
          <w:rFonts w:hint="cs"/>
          <w:rtl/>
          <w:lang w:eastAsia="he-IL"/>
        </w:rPr>
        <w:t xml:space="preserve">לחיי משפחה. כדי לאפשר את זה, במקרים ספציפיים גם עושים </w:t>
      </w:r>
      <w:bookmarkStart w:id="1877" w:name="_ETM_Q1_3805491"/>
      <w:bookmarkEnd w:id="1877"/>
      <w:r>
        <w:rPr>
          <w:rFonts w:hint="cs"/>
          <w:rtl/>
          <w:lang w:eastAsia="he-IL"/>
        </w:rPr>
        <w:t xml:space="preserve">בדיקה ביטחונית, ולא להפך. אתם לא נותנים נתונים </w:t>
      </w:r>
      <w:bookmarkStart w:id="1878" w:name="_ETM_Q1_3810493"/>
      <w:bookmarkEnd w:id="1878"/>
      <w:r>
        <w:rPr>
          <w:rFonts w:hint="cs"/>
          <w:rtl/>
          <w:lang w:eastAsia="he-IL"/>
        </w:rPr>
        <w:t>ביטחוניים, וגם ביקשנו פירוט. ראיתי שפירטתם קצת יותר בענייני העילות</w:t>
      </w:r>
      <w:bookmarkStart w:id="1879" w:name="_ETM_Q1_3815032"/>
      <w:bookmarkEnd w:id="1879"/>
      <w:r>
        <w:rPr>
          <w:rFonts w:hint="cs"/>
          <w:rtl/>
          <w:lang w:eastAsia="he-IL"/>
        </w:rPr>
        <w:t xml:space="preserve">, אבל זה לא פירוט מספיק. כתוב שיש מניע ביטחוני ומניע </w:t>
      </w:r>
      <w:bookmarkStart w:id="1880" w:name="_ETM_Q1_3821022"/>
      <w:bookmarkEnd w:id="1880"/>
      <w:r>
        <w:rPr>
          <w:rFonts w:hint="cs"/>
          <w:rtl/>
          <w:lang w:eastAsia="he-IL"/>
        </w:rPr>
        <w:t xml:space="preserve">משטרתי, ואתם לא אמרתם למה. מה הרקע של המניע </w:t>
      </w:r>
      <w:bookmarkStart w:id="1881" w:name="_ETM_Q1_3825188"/>
      <w:bookmarkEnd w:id="1881"/>
      <w:r>
        <w:rPr>
          <w:rFonts w:hint="cs"/>
          <w:rtl/>
          <w:lang w:eastAsia="he-IL"/>
        </w:rPr>
        <w:t xml:space="preserve">הביטחוני והמניע המשטרתי? תדברו </w:t>
      </w:r>
      <w:proofErr w:type="spellStart"/>
      <w:r>
        <w:rPr>
          <w:rFonts w:hint="cs"/>
          <w:rtl/>
          <w:lang w:eastAsia="he-IL"/>
        </w:rPr>
        <w:t>איתנו</w:t>
      </w:r>
      <w:proofErr w:type="spellEnd"/>
      <w:r>
        <w:rPr>
          <w:rFonts w:hint="cs"/>
          <w:rtl/>
          <w:lang w:eastAsia="he-IL"/>
        </w:rPr>
        <w:t>, כדי שכל הנתונים יהיו בפנינו</w:t>
      </w:r>
      <w:bookmarkStart w:id="1882" w:name="_ETM_Q1_3829236"/>
      <w:bookmarkStart w:id="1883" w:name="_ETM_Q1_3830949"/>
      <w:bookmarkStart w:id="1884" w:name="_ETM_Q1_3831048"/>
      <w:bookmarkEnd w:id="1882"/>
      <w:bookmarkEnd w:id="1883"/>
      <w:bookmarkEnd w:id="1884"/>
      <w:r>
        <w:rPr>
          <w:rFonts w:hint="cs"/>
          <w:rtl/>
          <w:lang w:eastAsia="he-IL"/>
        </w:rPr>
        <w:t>.</w:t>
      </w:r>
    </w:p>
    <w:p w:rsidR="00EC5E37" w:rsidRDefault="00EC5E37" w:rsidP="00EC5E37">
      <w:pPr>
        <w:rPr>
          <w:rtl/>
          <w:lang w:eastAsia="he-IL"/>
        </w:rPr>
      </w:pPr>
      <w:bookmarkStart w:id="1885" w:name="_ETM_Q1_3830368"/>
      <w:bookmarkStart w:id="1886" w:name="_ETM_Q1_3830448"/>
      <w:bookmarkEnd w:id="1885"/>
      <w:bookmarkEnd w:id="1886"/>
    </w:p>
    <w:p w:rsidR="00EC5E37" w:rsidRDefault="00EC5E37" w:rsidP="00EC5E37">
      <w:pPr>
        <w:rPr>
          <w:rtl/>
          <w:lang w:eastAsia="he-IL"/>
        </w:rPr>
      </w:pPr>
      <w:bookmarkStart w:id="1887" w:name="_ETM_Q1_3830528"/>
      <w:bookmarkStart w:id="1888" w:name="_ETM_Q1_3830603"/>
      <w:bookmarkEnd w:id="1887"/>
      <w:bookmarkEnd w:id="1888"/>
      <w:r>
        <w:rPr>
          <w:rFonts w:hint="cs"/>
          <w:rtl/>
          <w:lang w:eastAsia="he-IL"/>
        </w:rPr>
        <w:t xml:space="preserve">אתם תראו ברוב רובם של המקרים, מדובר בעניינים שלא </w:t>
      </w:r>
      <w:bookmarkStart w:id="1889" w:name="_ETM_Q1_3832934"/>
      <w:bookmarkEnd w:id="1889"/>
      <w:r>
        <w:rPr>
          <w:rFonts w:hint="cs"/>
          <w:rtl/>
          <w:lang w:eastAsia="he-IL"/>
        </w:rPr>
        <w:t xml:space="preserve">קשורים לביטחון המדינה אלא לדברים אחרים. תודה. </w:t>
      </w:r>
    </w:p>
    <w:p w:rsidR="00EC5E37" w:rsidRDefault="00EC5E37" w:rsidP="00EC5E37">
      <w:pPr>
        <w:rPr>
          <w:rtl/>
          <w:lang w:eastAsia="he-IL"/>
        </w:rPr>
      </w:pPr>
      <w:bookmarkStart w:id="1890" w:name="_ETM_Q1_3838416"/>
      <w:bookmarkStart w:id="1891" w:name="_ETM_Q1_3838504"/>
      <w:bookmarkEnd w:id="1890"/>
      <w:bookmarkEnd w:id="1891"/>
    </w:p>
    <w:p w:rsidR="00EC5E37" w:rsidRDefault="00EC5E37" w:rsidP="00D12294">
      <w:pPr>
        <w:pStyle w:val="af6"/>
        <w:rPr>
          <w:rtl/>
        </w:rPr>
      </w:pPr>
      <w:bookmarkStart w:id="1892" w:name="ET_yor_5766_1108"/>
      <w:r w:rsidRPr="00D12294">
        <w:rPr>
          <w:rStyle w:val="TagStyle"/>
          <w:rtl/>
        </w:rPr>
        <w:t xml:space="preserve"> &lt;&lt; יור &gt;&gt;</w:t>
      </w:r>
      <w:r w:rsidRPr="00EC5E37">
        <w:rPr>
          <w:rStyle w:val="TagStyle"/>
          <w:rtl/>
        </w:rPr>
        <w:t xml:space="preserve"> </w:t>
      </w:r>
      <w:r>
        <w:rPr>
          <w:rtl/>
        </w:rPr>
        <w:t>היו"ר רם בן ברק:</w:t>
      </w:r>
      <w:r w:rsidRPr="00EC5E37">
        <w:rPr>
          <w:rStyle w:val="TagStyle"/>
          <w:rtl/>
        </w:rPr>
        <w:t xml:space="preserve"> </w:t>
      </w:r>
      <w:r w:rsidRPr="00D12294">
        <w:rPr>
          <w:rStyle w:val="TagStyle"/>
          <w:rtl/>
        </w:rPr>
        <w:t>&lt;&lt; יור &gt;&gt;</w:t>
      </w:r>
      <w:bookmarkEnd w:id="1892"/>
      <w:r>
        <w:rPr>
          <w:rtl/>
        </w:rPr>
        <w:t xml:space="preserve">   </w:t>
      </w:r>
    </w:p>
    <w:p w:rsidR="00EC5E37" w:rsidRDefault="00EC5E37" w:rsidP="00EC5E37">
      <w:pPr>
        <w:pStyle w:val="KeepWithNext"/>
        <w:rPr>
          <w:rtl/>
          <w:lang w:eastAsia="he-IL"/>
        </w:rPr>
      </w:pPr>
    </w:p>
    <w:p w:rsidR="00EC5E37" w:rsidRDefault="00EC5E37" w:rsidP="00EC5E37">
      <w:pPr>
        <w:rPr>
          <w:rtl/>
          <w:lang w:eastAsia="he-IL"/>
        </w:rPr>
      </w:pPr>
      <w:r>
        <w:rPr>
          <w:rFonts w:hint="cs"/>
          <w:rtl/>
          <w:lang w:eastAsia="he-IL"/>
        </w:rPr>
        <w:t>ת</w:t>
      </w:r>
      <w:bookmarkStart w:id="1893" w:name="_ETM_Q1_3839778"/>
      <w:bookmarkEnd w:id="1893"/>
      <w:r>
        <w:rPr>
          <w:rFonts w:hint="cs"/>
          <w:rtl/>
          <w:lang w:eastAsia="he-IL"/>
        </w:rPr>
        <w:t xml:space="preserve">ודה. חבר </w:t>
      </w:r>
      <w:bookmarkStart w:id="1894" w:name="_ETM_Q1_3840816"/>
      <w:bookmarkEnd w:id="1894"/>
      <w:r>
        <w:rPr>
          <w:rFonts w:hint="cs"/>
          <w:rtl/>
          <w:lang w:eastAsia="he-IL"/>
        </w:rPr>
        <w:t xml:space="preserve">הכנסת שיין, בבקשה. </w:t>
      </w:r>
    </w:p>
    <w:p w:rsidR="00EC5E37" w:rsidRDefault="00EC5E37" w:rsidP="00EC5E37">
      <w:pPr>
        <w:rPr>
          <w:rtl/>
          <w:lang w:eastAsia="he-IL"/>
        </w:rPr>
      </w:pPr>
      <w:bookmarkStart w:id="1895" w:name="_ETM_Q1_3841820"/>
      <w:bookmarkStart w:id="1896" w:name="_ETM_Q1_3841912"/>
      <w:bookmarkEnd w:id="1895"/>
      <w:bookmarkEnd w:id="1896"/>
    </w:p>
    <w:p w:rsidR="00EC5E37" w:rsidRDefault="00EC5E37" w:rsidP="00D12294">
      <w:pPr>
        <w:pStyle w:val="a4"/>
        <w:rPr>
          <w:rtl/>
        </w:rPr>
      </w:pPr>
      <w:bookmarkStart w:id="1897" w:name="ET_speaker_6235_244"/>
      <w:r w:rsidRPr="00D12294">
        <w:rPr>
          <w:rStyle w:val="TagStyle"/>
          <w:rtl/>
        </w:rPr>
        <w:t xml:space="preserve"> &lt;&lt; דובר &gt;&gt;</w:t>
      </w:r>
      <w:r w:rsidRPr="00EC5E37">
        <w:rPr>
          <w:rStyle w:val="TagStyle"/>
          <w:rtl/>
        </w:rPr>
        <w:t xml:space="preserve"> </w:t>
      </w:r>
      <w:r>
        <w:rPr>
          <w:rtl/>
        </w:rPr>
        <w:t>יוסף שיין (ישראל ביתנו):</w:t>
      </w:r>
      <w:r w:rsidRPr="00EC5E37">
        <w:rPr>
          <w:rStyle w:val="TagStyle"/>
          <w:rtl/>
        </w:rPr>
        <w:t xml:space="preserve"> </w:t>
      </w:r>
      <w:r w:rsidRPr="00D12294">
        <w:rPr>
          <w:rStyle w:val="TagStyle"/>
          <w:rtl/>
        </w:rPr>
        <w:t>&lt;&lt; דובר &gt;&gt;</w:t>
      </w:r>
      <w:r>
        <w:rPr>
          <w:rtl/>
        </w:rPr>
        <w:t xml:space="preserve">   </w:t>
      </w:r>
      <w:bookmarkEnd w:id="1897"/>
    </w:p>
    <w:p w:rsidR="00EC5E37" w:rsidRDefault="00EC5E37" w:rsidP="00EC5E37">
      <w:pPr>
        <w:pStyle w:val="KeepWithNext"/>
        <w:rPr>
          <w:rtl/>
          <w:lang w:eastAsia="he-IL"/>
        </w:rPr>
      </w:pPr>
    </w:p>
    <w:p w:rsidR="00EC5E37" w:rsidRDefault="00542A96" w:rsidP="00EC5E37">
      <w:pPr>
        <w:rPr>
          <w:rtl/>
          <w:lang w:eastAsia="he-IL"/>
        </w:rPr>
      </w:pPr>
      <w:bookmarkStart w:id="1898" w:name="_ETM_Q1_3845230"/>
      <w:bookmarkStart w:id="1899" w:name="_ETM_Q1_3845526"/>
      <w:bookmarkEnd w:id="1898"/>
      <w:bookmarkEnd w:id="1899"/>
      <w:r>
        <w:rPr>
          <w:rFonts w:hint="cs"/>
          <w:rtl/>
          <w:lang w:eastAsia="he-IL"/>
        </w:rPr>
        <w:t xml:space="preserve">תודה, </w:t>
      </w:r>
      <w:r w:rsidR="00EC5E37">
        <w:rPr>
          <w:rFonts w:hint="cs"/>
          <w:rtl/>
          <w:lang w:eastAsia="he-IL"/>
        </w:rPr>
        <w:t>א</w:t>
      </w:r>
      <w:bookmarkStart w:id="1900" w:name="_ETM_Q1_3845624"/>
      <w:bookmarkEnd w:id="1900"/>
      <w:r w:rsidR="00EC5E37">
        <w:rPr>
          <w:rFonts w:hint="cs"/>
          <w:rtl/>
          <w:lang w:eastAsia="he-IL"/>
        </w:rPr>
        <w:t xml:space="preserve">ני </w:t>
      </w:r>
      <w:r>
        <w:rPr>
          <w:rFonts w:hint="cs"/>
          <w:rtl/>
          <w:lang w:eastAsia="he-IL"/>
        </w:rPr>
        <w:t xml:space="preserve">לא רוצה להוסיף הרבה על מה שנאמר </w:t>
      </w:r>
      <w:r w:rsidR="00EC5E37">
        <w:rPr>
          <w:rFonts w:hint="cs"/>
          <w:rtl/>
          <w:lang w:eastAsia="he-IL"/>
        </w:rPr>
        <w:t xml:space="preserve">פה, אני רק אומר בהקשר לדיון שהיה בפעם הקודמת, </w:t>
      </w:r>
      <w:bookmarkStart w:id="1901" w:name="_ETM_Q1_3848461"/>
      <w:bookmarkEnd w:id="1901"/>
      <w:r>
        <w:rPr>
          <w:rFonts w:hint="cs"/>
          <w:rtl/>
          <w:lang w:eastAsia="he-IL"/>
        </w:rPr>
        <w:t xml:space="preserve">לגבי הזכות של המדינה להגן על עצמה </w:t>
      </w:r>
      <w:bookmarkStart w:id="1902" w:name="_ETM_Q1_3828027"/>
      <w:bookmarkEnd w:id="1902"/>
      <w:r>
        <w:rPr>
          <w:rFonts w:hint="cs"/>
          <w:rtl/>
          <w:lang w:eastAsia="he-IL"/>
        </w:rPr>
        <w:t xml:space="preserve">מפני ישות עוינת וכן הלאה, ובו בזמן יש נושאים </w:t>
      </w:r>
      <w:bookmarkStart w:id="1903" w:name="_ETM_Q1_3832201"/>
      <w:bookmarkEnd w:id="1903"/>
      <w:r>
        <w:rPr>
          <w:rFonts w:hint="cs"/>
          <w:rtl/>
          <w:lang w:eastAsia="he-IL"/>
        </w:rPr>
        <w:t xml:space="preserve">שבהחלט יש להם גוון הומניטרי ובירוקרטי. הדברים </w:t>
      </w:r>
      <w:bookmarkStart w:id="1904" w:name="_ETM_Q1_3839145"/>
      <w:bookmarkEnd w:id="1904"/>
      <w:r>
        <w:rPr>
          <w:rFonts w:hint="cs"/>
          <w:rtl/>
          <w:lang w:eastAsia="he-IL"/>
        </w:rPr>
        <w:t xml:space="preserve">האחרונים שנשמעו כאן, בהחלט ראויים לתשומת לב, גם של חבר </w:t>
      </w:r>
      <w:bookmarkStart w:id="1905" w:name="_ETM_Q1_3844536"/>
      <w:bookmarkEnd w:id="1905"/>
      <w:r>
        <w:rPr>
          <w:rFonts w:hint="cs"/>
          <w:rtl/>
          <w:lang w:eastAsia="he-IL"/>
        </w:rPr>
        <w:t xml:space="preserve">הכנסת האוזר </w:t>
      </w:r>
      <w:r>
        <w:rPr>
          <w:rtl/>
          <w:lang w:eastAsia="he-IL"/>
        </w:rPr>
        <w:t>–</w:t>
      </w:r>
      <w:r>
        <w:rPr>
          <w:rFonts w:hint="cs"/>
          <w:rtl/>
          <w:lang w:eastAsia="he-IL"/>
        </w:rPr>
        <w:t xml:space="preserve"> אנחנו מבקשים אינפורמציה מאוד טובה מכוחות </w:t>
      </w:r>
      <w:bookmarkStart w:id="1906" w:name="_ETM_Q1_3848851"/>
      <w:bookmarkEnd w:id="1906"/>
      <w:r>
        <w:rPr>
          <w:rFonts w:hint="cs"/>
          <w:rtl/>
          <w:lang w:eastAsia="he-IL"/>
        </w:rPr>
        <w:t xml:space="preserve">הביטחון, לגבי האיומים עצמם. יש הרבה רטוריקה מוצדקת, אולי, שנשארה </w:t>
      </w:r>
      <w:bookmarkStart w:id="1907" w:name="_ETM_Q1_3855687"/>
      <w:bookmarkEnd w:id="1907"/>
      <w:r>
        <w:rPr>
          <w:rFonts w:hint="cs"/>
          <w:rtl/>
          <w:lang w:eastAsia="he-IL"/>
        </w:rPr>
        <w:t xml:space="preserve">מהתקופה של האינתיפאדה והפוסט-אינתיפאדה. בהחלט ראוי לשים </w:t>
      </w:r>
      <w:bookmarkStart w:id="1908" w:name="_ETM_Q1_3862309"/>
      <w:bookmarkEnd w:id="1908"/>
      <w:r>
        <w:rPr>
          <w:rFonts w:hint="cs"/>
          <w:rtl/>
          <w:lang w:eastAsia="he-IL"/>
        </w:rPr>
        <w:t>לב אליה. יש רטוריקה שקשורה לסכסוך עצמו בין שני העמים</w:t>
      </w:r>
      <w:bookmarkStart w:id="1909" w:name="_ETM_Q1_3866229"/>
      <w:bookmarkEnd w:id="1909"/>
      <w:r>
        <w:rPr>
          <w:rFonts w:hint="cs"/>
          <w:rtl/>
          <w:lang w:eastAsia="he-IL"/>
        </w:rPr>
        <w:t>.</w:t>
      </w:r>
    </w:p>
    <w:p w:rsidR="00542A96" w:rsidRDefault="00542A96" w:rsidP="00EC5E37">
      <w:pPr>
        <w:rPr>
          <w:rtl/>
          <w:lang w:eastAsia="he-IL"/>
        </w:rPr>
      </w:pPr>
      <w:bookmarkStart w:id="1910" w:name="_ETM_Q1_3865631"/>
      <w:bookmarkStart w:id="1911" w:name="_ETM_Q1_3865741"/>
      <w:bookmarkEnd w:id="1910"/>
      <w:bookmarkEnd w:id="1911"/>
    </w:p>
    <w:p w:rsidR="00542A96" w:rsidRDefault="00542A96" w:rsidP="00D12294">
      <w:pPr>
        <w:pStyle w:val="af5"/>
        <w:rPr>
          <w:rtl/>
        </w:rPr>
      </w:pPr>
      <w:bookmarkStart w:id="1912" w:name="ET_interruption_5774_237"/>
      <w:r w:rsidRPr="00D12294">
        <w:rPr>
          <w:rStyle w:val="TagStyle"/>
          <w:rtl/>
        </w:rPr>
        <w:t xml:space="preserve"> &lt;&lt; קריאה &gt;&gt;</w:t>
      </w:r>
      <w:r w:rsidRPr="00542A96">
        <w:rPr>
          <w:rStyle w:val="TagStyle"/>
          <w:rtl/>
        </w:rPr>
        <w:t xml:space="preserve"> </w:t>
      </w:r>
      <w:r>
        <w:rPr>
          <w:rtl/>
        </w:rPr>
        <w:t>צבי האוזר (תקווה חדשה):</w:t>
      </w:r>
      <w:r w:rsidRPr="00542A96">
        <w:rPr>
          <w:rStyle w:val="TagStyle"/>
          <w:rtl/>
        </w:rPr>
        <w:t xml:space="preserve"> </w:t>
      </w:r>
      <w:r w:rsidRPr="00D12294">
        <w:rPr>
          <w:rStyle w:val="TagStyle"/>
          <w:rtl/>
        </w:rPr>
        <w:t>&lt;&lt; קריאה &gt;&gt;</w:t>
      </w:r>
      <w:r>
        <w:rPr>
          <w:rtl/>
        </w:rPr>
        <w:t xml:space="preserve">   </w:t>
      </w:r>
      <w:bookmarkEnd w:id="1912"/>
    </w:p>
    <w:p w:rsidR="00542A96" w:rsidRDefault="00542A96" w:rsidP="00542A96">
      <w:pPr>
        <w:pStyle w:val="KeepWithNext"/>
        <w:rPr>
          <w:rtl/>
          <w:lang w:eastAsia="he-IL"/>
        </w:rPr>
      </w:pPr>
    </w:p>
    <w:p w:rsidR="00542A96" w:rsidRDefault="00542A96" w:rsidP="00542A96">
      <w:pPr>
        <w:rPr>
          <w:rtl/>
          <w:lang w:eastAsia="he-IL"/>
        </w:rPr>
      </w:pPr>
      <w:bookmarkStart w:id="1913" w:name="_ETM_Q1_3873569"/>
      <w:bookmarkStart w:id="1914" w:name="_ETM_Q1_3873824"/>
      <w:bookmarkStart w:id="1915" w:name="_ETM_Q1_3873902"/>
      <w:bookmarkEnd w:id="1913"/>
      <w:bookmarkEnd w:id="1914"/>
      <w:bookmarkEnd w:id="1915"/>
      <w:r>
        <w:rPr>
          <w:rFonts w:hint="cs"/>
          <w:rtl/>
          <w:lang w:eastAsia="he-IL"/>
        </w:rPr>
        <w:t xml:space="preserve">יש התפתחויות מעודכנות, ראה שומר החומות. </w:t>
      </w:r>
    </w:p>
    <w:p w:rsidR="00542A96" w:rsidRDefault="00542A96" w:rsidP="00542A96">
      <w:pPr>
        <w:rPr>
          <w:rtl/>
          <w:lang w:eastAsia="he-IL"/>
        </w:rPr>
      </w:pPr>
      <w:bookmarkStart w:id="1916" w:name="_ETM_Q1_3870335"/>
      <w:bookmarkStart w:id="1917" w:name="_ETM_Q1_3870416"/>
      <w:bookmarkEnd w:id="1916"/>
      <w:bookmarkEnd w:id="1917"/>
    </w:p>
    <w:p w:rsidR="00542A96" w:rsidRDefault="00542A96" w:rsidP="00D12294">
      <w:pPr>
        <w:pStyle w:val="-"/>
        <w:rPr>
          <w:rtl/>
        </w:rPr>
      </w:pPr>
      <w:bookmarkStart w:id="1918" w:name="ET_speakercontinue_6235_238"/>
      <w:r w:rsidRPr="00D12294">
        <w:rPr>
          <w:rStyle w:val="TagStyle"/>
          <w:rtl/>
        </w:rPr>
        <w:t xml:space="preserve"> &lt;&lt; דובר_המשך &gt;&gt;</w:t>
      </w:r>
      <w:r w:rsidRPr="00542A96">
        <w:rPr>
          <w:rStyle w:val="TagStyle"/>
          <w:rtl/>
        </w:rPr>
        <w:t xml:space="preserve"> </w:t>
      </w:r>
      <w:r>
        <w:rPr>
          <w:rtl/>
        </w:rPr>
        <w:t>יוסף שיין (ישראל ביתנו):</w:t>
      </w:r>
      <w:r w:rsidRPr="00542A96">
        <w:rPr>
          <w:rStyle w:val="TagStyle"/>
          <w:rtl/>
        </w:rPr>
        <w:t xml:space="preserve"> </w:t>
      </w:r>
      <w:r w:rsidRPr="00D12294">
        <w:rPr>
          <w:rStyle w:val="TagStyle"/>
          <w:rtl/>
        </w:rPr>
        <w:t>&lt;&lt; דובר_המשך &gt;&gt;</w:t>
      </w:r>
      <w:r>
        <w:rPr>
          <w:rtl/>
        </w:rPr>
        <w:t xml:space="preserve">   </w:t>
      </w:r>
      <w:bookmarkEnd w:id="1918"/>
    </w:p>
    <w:p w:rsidR="00542A96" w:rsidRDefault="00542A96" w:rsidP="00542A96">
      <w:pPr>
        <w:pStyle w:val="KeepWithNext"/>
        <w:rPr>
          <w:rtl/>
          <w:lang w:eastAsia="he-IL"/>
        </w:rPr>
      </w:pPr>
    </w:p>
    <w:p w:rsidR="00542A96" w:rsidRDefault="00542A96" w:rsidP="00542A96">
      <w:pPr>
        <w:rPr>
          <w:rtl/>
          <w:lang w:eastAsia="he-IL"/>
        </w:rPr>
      </w:pPr>
      <w:bookmarkStart w:id="1919" w:name="_ETM_Q1_3871493"/>
      <w:bookmarkEnd w:id="1919"/>
      <w:r>
        <w:rPr>
          <w:rFonts w:hint="cs"/>
          <w:rtl/>
          <w:lang w:eastAsia="he-IL"/>
        </w:rPr>
        <w:t xml:space="preserve">יש התפתחויות </w:t>
      </w:r>
      <w:bookmarkStart w:id="1920" w:name="_ETM_Q1_3870622"/>
      <w:bookmarkEnd w:id="1920"/>
      <w:r>
        <w:rPr>
          <w:rFonts w:hint="cs"/>
          <w:rtl/>
          <w:lang w:eastAsia="he-IL"/>
        </w:rPr>
        <w:t xml:space="preserve">מעודכנות, ולכן אנחנו זקוקים לזה. קיבלתי </w:t>
      </w:r>
      <w:bookmarkStart w:id="1921" w:name="_ETM_Q1_3877528"/>
      <w:bookmarkEnd w:id="1921"/>
      <w:r>
        <w:rPr>
          <w:rFonts w:hint="cs"/>
          <w:rtl/>
          <w:lang w:eastAsia="he-IL"/>
        </w:rPr>
        <w:t xml:space="preserve">כל מיני מסמכים, ואני רוצה לבדוק אותם, כמו רבים מהחברים </w:t>
      </w:r>
      <w:bookmarkStart w:id="1922" w:name="_ETM_Q1_3885353"/>
      <w:bookmarkEnd w:id="1922"/>
      <w:r>
        <w:rPr>
          <w:rFonts w:hint="cs"/>
          <w:rtl/>
          <w:lang w:eastAsia="he-IL"/>
        </w:rPr>
        <w:t xml:space="preserve">כאן. מסמכים מארגוני נשים ומארגונים כאלה ואחרים. כולנו </w:t>
      </w:r>
      <w:bookmarkStart w:id="1923" w:name="_ETM_Q1_3888901"/>
      <w:bookmarkEnd w:id="1923"/>
      <w:r>
        <w:rPr>
          <w:rFonts w:hint="cs"/>
          <w:rtl/>
          <w:lang w:eastAsia="he-IL"/>
        </w:rPr>
        <w:t xml:space="preserve">מוצפים במידע. אני רוצה לקבל דאטה מידע אמין לא רק </w:t>
      </w:r>
      <w:bookmarkStart w:id="1924" w:name="_ETM_Q1_3896570"/>
      <w:bookmarkEnd w:id="1924"/>
      <w:r>
        <w:rPr>
          <w:rFonts w:hint="cs"/>
          <w:rtl/>
          <w:lang w:eastAsia="he-IL"/>
        </w:rPr>
        <w:t xml:space="preserve">לגבי האיומים הביטחוניים, וזאת גולת הכותרת של כל החרדה או </w:t>
      </w:r>
      <w:bookmarkStart w:id="1925" w:name="_ETM_Q1_3900624"/>
      <w:bookmarkEnd w:id="1925"/>
      <w:r>
        <w:rPr>
          <w:rFonts w:hint="cs"/>
          <w:rtl/>
          <w:lang w:eastAsia="he-IL"/>
        </w:rPr>
        <w:t xml:space="preserve">החשש שלנו, אלא גם לצרכים. אנחנו רואים עולם משתנה לנגד </w:t>
      </w:r>
      <w:bookmarkStart w:id="1926" w:name="_ETM_Q1_3906460"/>
      <w:bookmarkEnd w:id="1926"/>
      <w:r>
        <w:rPr>
          <w:rFonts w:hint="cs"/>
          <w:rtl/>
          <w:lang w:eastAsia="he-IL"/>
        </w:rPr>
        <w:t>עינינו, אנחנו רואים מיליון פליטים בגבולות אוקראינה, אנחנו רואים מה הנזקים החמורים שדברים כאלה עושים, ואנחנו יודעים בסכסוך הישראלי</w:t>
      </w:r>
      <w:bookmarkStart w:id="1927" w:name="_ETM_Q1_3916880"/>
      <w:bookmarkEnd w:id="1927"/>
      <w:r>
        <w:rPr>
          <w:rFonts w:hint="cs"/>
          <w:rtl/>
          <w:lang w:eastAsia="he-IL"/>
        </w:rPr>
        <w:t>-פלסטיני המתמשך מה ההשלכות, ולא צריך להכביר מילים. אנחנו צריכ</w:t>
      </w:r>
      <w:bookmarkStart w:id="1928" w:name="_ETM_Q1_3922050"/>
      <w:bookmarkEnd w:id="1928"/>
      <w:r>
        <w:rPr>
          <w:rFonts w:hint="cs"/>
          <w:rtl/>
          <w:lang w:eastAsia="he-IL"/>
        </w:rPr>
        <w:t xml:space="preserve">ים לצמצם את הנזקים בכל הרמות האלה, עד כמה שאפשר. </w:t>
      </w:r>
      <w:bookmarkStart w:id="1929" w:name="_ETM_Q1_3925380"/>
      <w:bookmarkEnd w:id="1929"/>
    </w:p>
    <w:p w:rsidR="00542A96" w:rsidRDefault="00542A96" w:rsidP="00542A96">
      <w:pPr>
        <w:rPr>
          <w:rtl/>
          <w:lang w:eastAsia="he-IL"/>
        </w:rPr>
      </w:pPr>
      <w:bookmarkStart w:id="1930" w:name="_ETM_Q1_3925924"/>
      <w:bookmarkStart w:id="1931" w:name="_ETM_Q1_3926016"/>
      <w:bookmarkStart w:id="1932" w:name="_ETM_Q1_3926084"/>
      <w:bookmarkEnd w:id="1930"/>
      <w:bookmarkEnd w:id="1931"/>
      <w:bookmarkEnd w:id="1932"/>
    </w:p>
    <w:p w:rsidR="00542A96" w:rsidRDefault="00542A96" w:rsidP="00542A96">
      <w:pPr>
        <w:rPr>
          <w:rtl/>
          <w:lang w:eastAsia="he-IL"/>
        </w:rPr>
      </w:pPr>
      <w:bookmarkStart w:id="1933" w:name="_ETM_Q1_3926149"/>
      <w:bookmarkEnd w:id="1933"/>
      <w:r>
        <w:rPr>
          <w:rFonts w:hint="cs"/>
          <w:rtl/>
          <w:lang w:eastAsia="he-IL"/>
        </w:rPr>
        <w:t xml:space="preserve">אם אפשר, לעשות את זה בדרך בירוקרטית, ובו בזמן לשלב </w:t>
      </w:r>
      <w:bookmarkStart w:id="1934" w:name="_ETM_Q1_3927016"/>
      <w:bookmarkEnd w:id="1934"/>
      <w:r>
        <w:rPr>
          <w:rFonts w:hint="cs"/>
          <w:rtl/>
          <w:lang w:eastAsia="he-IL"/>
        </w:rPr>
        <w:t xml:space="preserve">גם את הדרך הביטחונית. זאת נוסחה לא פשוטה, אבל אני </w:t>
      </w:r>
      <w:bookmarkStart w:id="1935" w:name="_ETM_Q1_3932443"/>
      <w:bookmarkEnd w:id="1935"/>
      <w:r>
        <w:rPr>
          <w:rFonts w:hint="cs"/>
          <w:rtl/>
          <w:lang w:eastAsia="he-IL"/>
        </w:rPr>
        <w:t xml:space="preserve">חושב שהיא תיעשה אך ורק אם נדע </w:t>
      </w:r>
      <w:bookmarkStart w:id="1936" w:name="_ETM_Q1_3936266"/>
      <w:bookmarkEnd w:id="1936"/>
      <w:r>
        <w:rPr>
          <w:rFonts w:hint="cs"/>
          <w:rtl/>
          <w:lang w:eastAsia="he-IL"/>
        </w:rPr>
        <w:t xml:space="preserve">את האמת, ואני בטוח שגם </w:t>
      </w:r>
      <w:bookmarkStart w:id="1937" w:name="_ETM_Q1_3936702"/>
      <w:bookmarkEnd w:id="1937"/>
      <w:r>
        <w:rPr>
          <w:rFonts w:hint="cs"/>
          <w:rtl/>
          <w:lang w:eastAsia="he-IL"/>
        </w:rPr>
        <w:t xml:space="preserve">אבי יסכים איתי. אלא אם כן, נקבל החלטות הרות גורל, של הפרדת שתי </w:t>
      </w:r>
      <w:bookmarkStart w:id="1938" w:name="_ETM_Q1_3943318"/>
      <w:bookmarkEnd w:id="1938"/>
      <w:r>
        <w:rPr>
          <w:rFonts w:hint="cs"/>
          <w:rtl/>
          <w:lang w:eastAsia="he-IL"/>
        </w:rPr>
        <w:t xml:space="preserve">האוכלוסיות, בלי  לשים לב לשום דבר אחר. ואני מניח </w:t>
      </w:r>
      <w:bookmarkStart w:id="1939" w:name="_ETM_Q1_3944348"/>
      <w:bookmarkEnd w:id="1939"/>
      <w:r>
        <w:rPr>
          <w:rFonts w:hint="cs"/>
          <w:rtl/>
          <w:lang w:eastAsia="he-IL"/>
        </w:rPr>
        <w:t xml:space="preserve">שאת זה לא נעשה. </w:t>
      </w:r>
    </w:p>
    <w:p w:rsidR="00542A96" w:rsidRDefault="00542A96" w:rsidP="00542A96">
      <w:pPr>
        <w:rPr>
          <w:rtl/>
          <w:lang w:eastAsia="he-IL"/>
        </w:rPr>
      </w:pPr>
      <w:bookmarkStart w:id="1940" w:name="_ETM_Q1_3947100"/>
      <w:bookmarkStart w:id="1941" w:name="_ETM_Q1_3947192"/>
      <w:bookmarkEnd w:id="1940"/>
      <w:bookmarkEnd w:id="1941"/>
    </w:p>
    <w:p w:rsidR="00542A96" w:rsidRDefault="00542A96" w:rsidP="00D12294">
      <w:pPr>
        <w:pStyle w:val="af5"/>
        <w:rPr>
          <w:rtl/>
        </w:rPr>
      </w:pPr>
      <w:bookmarkStart w:id="1942" w:name="ET_interruption_4613_239"/>
      <w:r w:rsidRPr="00D12294">
        <w:rPr>
          <w:rStyle w:val="TagStyle"/>
          <w:rtl/>
        </w:rPr>
        <w:t xml:space="preserve"> &lt;&lt; קריאה &gt;&gt;</w:t>
      </w:r>
      <w:r w:rsidRPr="00542A96">
        <w:rPr>
          <w:rStyle w:val="TagStyle"/>
          <w:rtl/>
        </w:rPr>
        <w:t xml:space="preserve"> </w:t>
      </w:r>
      <w:r>
        <w:rPr>
          <w:rtl/>
        </w:rPr>
        <w:t xml:space="preserve">אבי </w:t>
      </w:r>
      <w:proofErr w:type="spellStart"/>
      <w:r>
        <w:rPr>
          <w:rtl/>
        </w:rPr>
        <w:t>דיכטר</w:t>
      </w:r>
      <w:proofErr w:type="spellEnd"/>
      <w:r>
        <w:rPr>
          <w:rtl/>
        </w:rPr>
        <w:t xml:space="preserve"> (הליכוד):</w:t>
      </w:r>
      <w:r w:rsidRPr="00542A96">
        <w:rPr>
          <w:rStyle w:val="TagStyle"/>
          <w:rtl/>
        </w:rPr>
        <w:t xml:space="preserve"> </w:t>
      </w:r>
      <w:r w:rsidRPr="00D12294">
        <w:rPr>
          <w:rStyle w:val="TagStyle"/>
          <w:rtl/>
        </w:rPr>
        <w:t>&lt;&lt; קריאה &gt;&gt;</w:t>
      </w:r>
      <w:r>
        <w:rPr>
          <w:rtl/>
        </w:rPr>
        <w:t xml:space="preserve">   </w:t>
      </w:r>
      <w:bookmarkEnd w:id="1942"/>
    </w:p>
    <w:p w:rsidR="00542A96" w:rsidRDefault="00542A96" w:rsidP="00542A96">
      <w:pPr>
        <w:pStyle w:val="KeepWithNext"/>
        <w:rPr>
          <w:rtl/>
          <w:lang w:eastAsia="he-IL"/>
        </w:rPr>
      </w:pPr>
    </w:p>
    <w:p w:rsidR="00542A96" w:rsidRDefault="00542A96" w:rsidP="00542A96">
      <w:pPr>
        <w:rPr>
          <w:rtl/>
          <w:lang w:eastAsia="he-IL"/>
        </w:rPr>
      </w:pPr>
      <w:bookmarkStart w:id="1943" w:name="_ETM_Q1_3950104"/>
      <w:bookmarkEnd w:id="1943"/>
      <w:r>
        <w:rPr>
          <w:rFonts w:hint="cs"/>
          <w:rtl/>
          <w:lang w:eastAsia="he-IL"/>
        </w:rPr>
        <w:t>י</w:t>
      </w:r>
      <w:bookmarkStart w:id="1944" w:name="_ETM_Q1_3950396"/>
      <w:bookmarkStart w:id="1945" w:name="_ETM_Q1_3950491"/>
      <w:bookmarkEnd w:id="1944"/>
      <w:bookmarkEnd w:id="1945"/>
      <w:r>
        <w:rPr>
          <w:rFonts w:hint="cs"/>
          <w:rtl/>
          <w:lang w:eastAsia="he-IL"/>
        </w:rPr>
        <w:t xml:space="preserve">וסי, יש פה מסמך ביטחוני שאומר </w:t>
      </w:r>
      <w:bookmarkStart w:id="1946" w:name="_ETM_Q1_3949930"/>
      <w:bookmarkEnd w:id="1946"/>
      <w:r>
        <w:rPr>
          <w:rFonts w:hint="cs"/>
          <w:rtl/>
          <w:lang w:eastAsia="he-IL"/>
        </w:rPr>
        <w:t xml:space="preserve">לך ש-200 מחבלים בעשור האחרון הם איחוד משפחות. אתה לא </w:t>
      </w:r>
      <w:bookmarkStart w:id="1947" w:name="_ETM_Q1_3955861"/>
      <w:bookmarkEnd w:id="1947"/>
      <w:r>
        <w:rPr>
          <w:rFonts w:hint="cs"/>
          <w:rtl/>
          <w:lang w:eastAsia="he-IL"/>
        </w:rPr>
        <w:t xml:space="preserve">יכול להגיד שאין לך נתון מספרי. על 200 </w:t>
      </w:r>
      <w:bookmarkStart w:id="1948" w:name="_ETM_Q1_3957732"/>
      <w:bookmarkEnd w:id="1948"/>
      <w:r>
        <w:rPr>
          <w:rFonts w:hint="cs"/>
          <w:rtl/>
          <w:lang w:eastAsia="he-IL"/>
        </w:rPr>
        <w:t xml:space="preserve">מחבלים אתה יכול להגיד שזה מעט, זה הרבה. </w:t>
      </w:r>
    </w:p>
    <w:p w:rsidR="00542A96" w:rsidRDefault="00542A96" w:rsidP="00542A96">
      <w:pPr>
        <w:rPr>
          <w:rtl/>
          <w:lang w:eastAsia="he-IL"/>
        </w:rPr>
      </w:pPr>
      <w:bookmarkStart w:id="1949" w:name="_ETM_Q1_3959709"/>
      <w:bookmarkEnd w:id="1949"/>
    </w:p>
    <w:p w:rsidR="00542A96" w:rsidRDefault="00542A96" w:rsidP="00D12294">
      <w:pPr>
        <w:pStyle w:val="-"/>
        <w:rPr>
          <w:rtl/>
        </w:rPr>
      </w:pPr>
      <w:bookmarkStart w:id="1950" w:name="ET_speakercontinue_6235_240"/>
      <w:r w:rsidRPr="00D12294">
        <w:rPr>
          <w:rStyle w:val="TagStyle"/>
          <w:rtl/>
        </w:rPr>
        <w:t xml:space="preserve"> &lt;&lt; דובר_המשך &gt;&gt;</w:t>
      </w:r>
      <w:r w:rsidRPr="00542A96">
        <w:rPr>
          <w:rStyle w:val="TagStyle"/>
          <w:rtl/>
        </w:rPr>
        <w:t xml:space="preserve"> </w:t>
      </w:r>
      <w:r>
        <w:rPr>
          <w:rtl/>
        </w:rPr>
        <w:t>יוסף שיין (ישראל ביתנו):</w:t>
      </w:r>
      <w:r w:rsidRPr="00542A96">
        <w:rPr>
          <w:rStyle w:val="TagStyle"/>
          <w:rtl/>
        </w:rPr>
        <w:t xml:space="preserve"> </w:t>
      </w:r>
      <w:r w:rsidRPr="00D12294">
        <w:rPr>
          <w:rStyle w:val="TagStyle"/>
          <w:rtl/>
        </w:rPr>
        <w:t>&lt;&lt; דובר_המשך &gt;&gt;</w:t>
      </w:r>
      <w:r>
        <w:rPr>
          <w:rtl/>
        </w:rPr>
        <w:t xml:space="preserve">   </w:t>
      </w:r>
      <w:bookmarkEnd w:id="1950"/>
    </w:p>
    <w:p w:rsidR="00542A96" w:rsidRDefault="00542A96" w:rsidP="00542A96">
      <w:pPr>
        <w:pStyle w:val="KeepWithNext"/>
        <w:rPr>
          <w:rtl/>
          <w:lang w:eastAsia="he-IL"/>
        </w:rPr>
      </w:pPr>
    </w:p>
    <w:p w:rsidR="00542A96" w:rsidRDefault="00542A96" w:rsidP="00542A96">
      <w:pPr>
        <w:rPr>
          <w:rtl/>
          <w:lang w:eastAsia="he-IL"/>
        </w:rPr>
      </w:pPr>
      <w:bookmarkStart w:id="1951" w:name="_ETM_Q1_3961059"/>
      <w:bookmarkEnd w:id="1951"/>
      <w:r>
        <w:rPr>
          <w:rFonts w:hint="cs"/>
          <w:rtl/>
          <w:lang w:eastAsia="he-IL"/>
        </w:rPr>
        <w:t>אני לא</w:t>
      </w:r>
      <w:bookmarkStart w:id="1952" w:name="_ETM_Q1_3961762"/>
      <w:bookmarkEnd w:id="1952"/>
      <w:r>
        <w:rPr>
          <w:rFonts w:hint="cs"/>
          <w:rtl/>
          <w:lang w:eastAsia="he-IL"/>
        </w:rPr>
        <w:t xml:space="preserve"> יכול להגיד את זה, כמה שאני רוצה להגיד את </w:t>
      </w:r>
      <w:bookmarkStart w:id="1953" w:name="_ETM_Q1_3964808"/>
      <w:bookmarkEnd w:id="1953"/>
      <w:r>
        <w:rPr>
          <w:rFonts w:hint="cs"/>
          <w:rtl/>
          <w:lang w:eastAsia="he-IL"/>
        </w:rPr>
        <w:t xml:space="preserve">זה. חברת הכנסת  לסקי שאלה פה שאלה </w:t>
      </w:r>
      <w:r>
        <w:rPr>
          <w:rtl/>
          <w:lang w:eastAsia="he-IL"/>
        </w:rPr>
        <w:t>–</w:t>
      </w:r>
      <w:r>
        <w:rPr>
          <w:rFonts w:hint="cs"/>
          <w:rtl/>
          <w:lang w:eastAsia="he-IL"/>
        </w:rPr>
        <w:t xml:space="preserve"> </w:t>
      </w:r>
      <w:bookmarkStart w:id="1954" w:name="_ETM_Q1_3965856"/>
      <w:bookmarkEnd w:id="1954"/>
      <w:r>
        <w:rPr>
          <w:rFonts w:hint="cs"/>
          <w:rtl/>
          <w:lang w:eastAsia="he-IL"/>
        </w:rPr>
        <w:t xml:space="preserve">אני לא במפלגה שלה, ממש לא. הסתכלתי גם </w:t>
      </w:r>
      <w:bookmarkStart w:id="1955" w:name="_ETM_Q1_3970378"/>
      <w:bookmarkEnd w:id="1955"/>
      <w:r>
        <w:rPr>
          <w:rFonts w:hint="cs"/>
          <w:rtl/>
          <w:lang w:eastAsia="he-IL"/>
        </w:rPr>
        <w:t>על נתונים של ילדים, של נשים וכן הלאה. אני</w:t>
      </w:r>
      <w:bookmarkStart w:id="1956" w:name="_ETM_Q1_3977113"/>
      <w:bookmarkEnd w:id="1956"/>
      <w:r>
        <w:rPr>
          <w:rFonts w:hint="cs"/>
          <w:rtl/>
          <w:lang w:eastAsia="he-IL"/>
        </w:rPr>
        <w:t xml:space="preserve"> מסתכל על עצמי כיהודי, לאומי, ובו בזמן מסתכל על </w:t>
      </w:r>
      <w:bookmarkStart w:id="1957" w:name="_ETM_Q1_3983733"/>
      <w:bookmarkEnd w:id="1957"/>
      <w:r>
        <w:rPr>
          <w:rFonts w:hint="cs"/>
          <w:rtl/>
          <w:lang w:eastAsia="he-IL"/>
        </w:rPr>
        <w:t xml:space="preserve">הדברים האלה בעיניים פקוחות, מה אפשר ומה אי-אפשר. וגם </w:t>
      </w:r>
      <w:bookmarkStart w:id="1958" w:name="_ETM_Q1_3986559"/>
      <w:bookmarkEnd w:id="1958"/>
      <w:r>
        <w:rPr>
          <w:rFonts w:hint="cs"/>
          <w:rtl/>
          <w:lang w:eastAsia="he-IL"/>
        </w:rPr>
        <w:t xml:space="preserve">בעיניים הומניטריות מסוימות. אני רוצה לראות נתונים. אני מסכים </w:t>
      </w:r>
      <w:bookmarkStart w:id="1959" w:name="_ETM_Q1_3992314"/>
      <w:bookmarkEnd w:id="1959"/>
      <w:proofErr w:type="spellStart"/>
      <w:r>
        <w:rPr>
          <w:rFonts w:hint="cs"/>
          <w:rtl/>
          <w:lang w:eastAsia="he-IL"/>
        </w:rPr>
        <w:t>איתך</w:t>
      </w:r>
      <w:proofErr w:type="spellEnd"/>
      <w:r>
        <w:rPr>
          <w:rFonts w:hint="cs"/>
          <w:rtl/>
          <w:lang w:eastAsia="he-IL"/>
        </w:rPr>
        <w:t xml:space="preserve">, שהמספר 200 נשמע לך גבוה. יכול להיות </w:t>
      </w:r>
      <w:bookmarkStart w:id="1960" w:name="_ETM_Q1_3993428"/>
      <w:bookmarkEnd w:id="1960"/>
      <w:r>
        <w:rPr>
          <w:rFonts w:hint="cs"/>
          <w:rtl/>
          <w:lang w:eastAsia="he-IL"/>
        </w:rPr>
        <w:t xml:space="preserve">שהוא נשמע עצום לאדם אחר. בשבילי הוא מאיים מספיק, </w:t>
      </w:r>
      <w:bookmarkStart w:id="1961" w:name="_ETM_Q1_3998857"/>
      <w:bookmarkEnd w:id="1961"/>
      <w:r>
        <w:rPr>
          <w:rFonts w:hint="cs"/>
          <w:rtl/>
          <w:lang w:eastAsia="he-IL"/>
        </w:rPr>
        <w:t xml:space="preserve">אבל אני רוצה לקבל את כל התמונה. בשאלות הגדולות </w:t>
      </w:r>
      <w:bookmarkStart w:id="1962" w:name="_ETM_Q1_4004294"/>
      <w:bookmarkEnd w:id="1962"/>
      <w:r>
        <w:rPr>
          <w:rFonts w:hint="cs"/>
          <w:rtl/>
          <w:lang w:eastAsia="he-IL"/>
        </w:rPr>
        <w:t xml:space="preserve">של הגירה ומדינה יהודית, יש בינינו אולי הסכמה רחבה, </w:t>
      </w:r>
      <w:bookmarkStart w:id="1963" w:name="_ETM_Q1_4007513"/>
      <w:bookmarkEnd w:id="1963"/>
      <w:r>
        <w:rPr>
          <w:rFonts w:hint="cs"/>
          <w:rtl/>
          <w:lang w:eastAsia="he-IL"/>
        </w:rPr>
        <w:t xml:space="preserve">אבל יש פה נתון אחד בלבד. בפעם הקודמת דיברת על </w:t>
      </w:r>
      <w:bookmarkStart w:id="1964" w:name="_ETM_Q1_4014048"/>
      <w:bookmarkEnd w:id="1964"/>
      <w:r>
        <w:rPr>
          <w:rFonts w:hint="cs"/>
          <w:rtl/>
          <w:lang w:eastAsia="he-IL"/>
        </w:rPr>
        <w:t>3,000, כבוד היושב-ראש? לכמה נעשה כבר הסדר?</w:t>
      </w:r>
    </w:p>
    <w:p w:rsidR="00542A96" w:rsidRDefault="00542A96" w:rsidP="00542A96">
      <w:pPr>
        <w:rPr>
          <w:rtl/>
          <w:lang w:eastAsia="he-IL"/>
        </w:rPr>
      </w:pPr>
      <w:bookmarkStart w:id="1965" w:name="_ETM_Q1_4020183"/>
      <w:bookmarkStart w:id="1966" w:name="_ETM_Q1_4020275"/>
      <w:bookmarkEnd w:id="1965"/>
      <w:bookmarkEnd w:id="1966"/>
    </w:p>
    <w:p w:rsidR="00542A96" w:rsidRDefault="00542A96" w:rsidP="00D12294">
      <w:pPr>
        <w:pStyle w:val="af6"/>
        <w:rPr>
          <w:rtl/>
        </w:rPr>
      </w:pPr>
      <w:bookmarkStart w:id="1967" w:name="ET_yor_5766_241"/>
      <w:r w:rsidRPr="00D12294">
        <w:rPr>
          <w:rStyle w:val="TagStyle"/>
          <w:rtl/>
        </w:rPr>
        <w:t xml:space="preserve"> &lt;&lt; יור &gt;&gt;</w:t>
      </w:r>
      <w:r w:rsidRPr="00542A96">
        <w:rPr>
          <w:rStyle w:val="TagStyle"/>
          <w:rtl/>
        </w:rPr>
        <w:t xml:space="preserve"> </w:t>
      </w:r>
      <w:r>
        <w:rPr>
          <w:rtl/>
        </w:rPr>
        <w:t>היו"ר רם בן ברק:</w:t>
      </w:r>
      <w:r w:rsidRPr="00542A96">
        <w:rPr>
          <w:rStyle w:val="TagStyle"/>
          <w:rtl/>
        </w:rPr>
        <w:t xml:space="preserve"> </w:t>
      </w:r>
      <w:r w:rsidRPr="00D12294">
        <w:rPr>
          <w:rStyle w:val="TagStyle"/>
          <w:rtl/>
        </w:rPr>
        <w:t>&lt;&lt; יור &gt;&gt;</w:t>
      </w:r>
      <w:r>
        <w:rPr>
          <w:rtl/>
        </w:rPr>
        <w:t xml:space="preserve">   </w:t>
      </w:r>
      <w:bookmarkEnd w:id="1967"/>
    </w:p>
    <w:p w:rsidR="00542A96" w:rsidRDefault="00542A96" w:rsidP="00542A96">
      <w:pPr>
        <w:pStyle w:val="KeepWithNext"/>
        <w:rPr>
          <w:rtl/>
          <w:lang w:eastAsia="he-IL"/>
        </w:rPr>
      </w:pPr>
    </w:p>
    <w:p w:rsidR="00542A96" w:rsidRDefault="00542A96" w:rsidP="00542A96">
      <w:pPr>
        <w:rPr>
          <w:rtl/>
          <w:lang w:eastAsia="he-IL"/>
        </w:rPr>
      </w:pPr>
      <w:bookmarkStart w:id="1968" w:name="_ETM_Q1_4021268"/>
      <w:bookmarkEnd w:id="1968"/>
      <w:r>
        <w:rPr>
          <w:rFonts w:hint="cs"/>
          <w:rtl/>
          <w:lang w:eastAsia="he-IL"/>
        </w:rPr>
        <w:t xml:space="preserve">3,000 פלוס </w:t>
      </w:r>
      <w:bookmarkStart w:id="1969" w:name="_ETM_Q1_4023021"/>
      <w:bookmarkEnd w:id="1969"/>
      <w:r>
        <w:rPr>
          <w:rFonts w:hint="cs"/>
          <w:rtl/>
          <w:lang w:eastAsia="he-IL"/>
        </w:rPr>
        <w:t xml:space="preserve">מתוך 15,000. אני רוצה להזכיר לכולם, שהחוק צופה פני עתיד </w:t>
      </w:r>
      <w:bookmarkStart w:id="1970" w:name="_ETM_Q1_4029835"/>
      <w:bookmarkEnd w:id="1970"/>
      <w:r>
        <w:rPr>
          <w:rFonts w:hint="cs"/>
          <w:rtl/>
          <w:lang w:eastAsia="he-IL"/>
        </w:rPr>
        <w:t xml:space="preserve">ולא צופה פני עבר. </w:t>
      </w:r>
    </w:p>
    <w:p w:rsidR="00542A96" w:rsidRDefault="00542A96" w:rsidP="00542A96">
      <w:pPr>
        <w:rPr>
          <w:rtl/>
          <w:lang w:eastAsia="he-IL"/>
        </w:rPr>
      </w:pPr>
      <w:bookmarkStart w:id="1971" w:name="_ETM_Q1_4032063"/>
      <w:bookmarkStart w:id="1972" w:name="_ETM_Q1_4032169"/>
      <w:bookmarkEnd w:id="1971"/>
      <w:bookmarkEnd w:id="1972"/>
    </w:p>
    <w:p w:rsidR="00542A96" w:rsidRDefault="00542A96" w:rsidP="00D12294">
      <w:pPr>
        <w:pStyle w:val="-"/>
        <w:rPr>
          <w:rtl/>
        </w:rPr>
      </w:pPr>
      <w:bookmarkStart w:id="1973" w:name="ET_speakercontinue_6235_242"/>
      <w:r w:rsidRPr="00D12294">
        <w:rPr>
          <w:rStyle w:val="TagStyle"/>
          <w:rtl/>
        </w:rPr>
        <w:t xml:space="preserve"> &lt;&lt; דובר_המשך &gt;&gt;</w:t>
      </w:r>
      <w:r w:rsidRPr="00542A96">
        <w:rPr>
          <w:rStyle w:val="TagStyle"/>
          <w:rtl/>
        </w:rPr>
        <w:t xml:space="preserve"> </w:t>
      </w:r>
      <w:r>
        <w:rPr>
          <w:rtl/>
        </w:rPr>
        <w:t>יוסף שיין (ישראל ביתנו):</w:t>
      </w:r>
      <w:r w:rsidRPr="00542A96">
        <w:rPr>
          <w:rStyle w:val="TagStyle"/>
          <w:rtl/>
        </w:rPr>
        <w:t xml:space="preserve"> </w:t>
      </w:r>
      <w:r w:rsidRPr="00D12294">
        <w:rPr>
          <w:rStyle w:val="TagStyle"/>
          <w:rtl/>
        </w:rPr>
        <w:t>&lt;&lt; דובר_המשך &gt;&gt;</w:t>
      </w:r>
      <w:r>
        <w:rPr>
          <w:rtl/>
        </w:rPr>
        <w:t xml:space="preserve">   </w:t>
      </w:r>
      <w:bookmarkEnd w:id="1973"/>
    </w:p>
    <w:p w:rsidR="00542A96" w:rsidRDefault="00542A96" w:rsidP="00542A96">
      <w:pPr>
        <w:pStyle w:val="KeepWithNext"/>
        <w:rPr>
          <w:rtl/>
          <w:lang w:eastAsia="he-IL"/>
        </w:rPr>
      </w:pPr>
    </w:p>
    <w:p w:rsidR="00542A96" w:rsidRDefault="00542A96" w:rsidP="00542A96">
      <w:pPr>
        <w:rPr>
          <w:rtl/>
          <w:lang w:eastAsia="he-IL"/>
        </w:rPr>
      </w:pPr>
      <w:bookmarkStart w:id="1974" w:name="_ETM_Q1_4033143"/>
      <w:bookmarkEnd w:id="1974"/>
      <w:r>
        <w:rPr>
          <w:rFonts w:hint="cs"/>
          <w:rtl/>
          <w:lang w:eastAsia="he-IL"/>
        </w:rPr>
        <w:t xml:space="preserve">בדיוק. סיימתי את דבריי, ואני </w:t>
      </w:r>
      <w:bookmarkStart w:id="1975" w:name="_ETM_Q1_4036563"/>
      <w:bookmarkEnd w:id="1975"/>
      <w:r>
        <w:rPr>
          <w:rFonts w:hint="cs"/>
          <w:rtl/>
          <w:lang w:eastAsia="he-IL"/>
        </w:rPr>
        <w:t xml:space="preserve">רק אומר לכם, שכל הגורמים פה זקוקים לנתונים טובים. </w:t>
      </w:r>
      <w:bookmarkStart w:id="1976" w:name="_ETM_Q1_4040770"/>
      <w:bookmarkEnd w:id="1976"/>
      <w:r>
        <w:rPr>
          <w:rFonts w:hint="cs"/>
          <w:rtl/>
          <w:lang w:eastAsia="he-IL"/>
        </w:rPr>
        <w:t xml:space="preserve">אני לא חושב שקיבלנו נתונים טובים. </w:t>
      </w:r>
    </w:p>
    <w:p w:rsidR="00542A96" w:rsidRDefault="00542A96" w:rsidP="00542A96">
      <w:pPr>
        <w:rPr>
          <w:rtl/>
          <w:lang w:eastAsia="he-IL"/>
        </w:rPr>
      </w:pPr>
      <w:bookmarkStart w:id="1977" w:name="_ETM_Q1_4042819"/>
      <w:bookmarkStart w:id="1978" w:name="_ETM_Q1_4042914"/>
      <w:bookmarkEnd w:id="1977"/>
      <w:bookmarkEnd w:id="1978"/>
    </w:p>
    <w:p w:rsidR="00542A96" w:rsidRDefault="00542A96" w:rsidP="00D12294">
      <w:pPr>
        <w:pStyle w:val="af6"/>
        <w:rPr>
          <w:rtl/>
        </w:rPr>
      </w:pPr>
      <w:bookmarkStart w:id="1979" w:name="ET_yor_5766_243"/>
      <w:r w:rsidRPr="00D12294">
        <w:rPr>
          <w:rStyle w:val="TagStyle"/>
          <w:rtl/>
        </w:rPr>
        <w:t xml:space="preserve"> &lt;&lt; יור &gt;&gt;</w:t>
      </w:r>
      <w:r w:rsidRPr="00542A96">
        <w:rPr>
          <w:rStyle w:val="TagStyle"/>
          <w:rtl/>
        </w:rPr>
        <w:t xml:space="preserve"> </w:t>
      </w:r>
      <w:r>
        <w:rPr>
          <w:rtl/>
        </w:rPr>
        <w:t>היו"ר רם בן ברק:</w:t>
      </w:r>
      <w:r w:rsidRPr="00542A96">
        <w:rPr>
          <w:rStyle w:val="TagStyle"/>
          <w:rtl/>
        </w:rPr>
        <w:t xml:space="preserve"> </w:t>
      </w:r>
      <w:r w:rsidRPr="00D12294">
        <w:rPr>
          <w:rStyle w:val="TagStyle"/>
          <w:rtl/>
        </w:rPr>
        <w:t>&lt;&lt; יור &gt;&gt;</w:t>
      </w:r>
      <w:r>
        <w:rPr>
          <w:rtl/>
        </w:rPr>
        <w:t xml:space="preserve">   </w:t>
      </w:r>
      <w:bookmarkEnd w:id="1979"/>
    </w:p>
    <w:p w:rsidR="00542A96" w:rsidRDefault="00542A96" w:rsidP="00542A96">
      <w:pPr>
        <w:pStyle w:val="KeepWithNext"/>
        <w:rPr>
          <w:rtl/>
          <w:lang w:eastAsia="he-IL"/>
        </w:rPr>
      </w:pPr>
    </w:p>
    <w:p w:rsidR="00542A96" w:rsidRDefault="00542A96" w:rsidP="00542A96">
      <w:pPr>
        <w:rPr>
          <w:rtl/>
          <w:lang w:eastAsia="he-IL"/>
        </w:rPr>
      </w:pPr>
      <w:bookmarkStart w:id="1980" w:name="_ETM_Q1_4043765"/>
      <w:bookmarkEnd w:id="1980"/>
      <w:r>
        <w:rPr>
          <w:rFonts w:hint="cs"/>
          <w:rtl/>
          <w:lang w:eastAsia="he-IL"/>
        </w:rPr>
        <w:t>אני רוצה ל</w:t>
      </w:r>
      <w:r w:rsidR="00480C76">
        <w:rPr>
          <w:rFonts w:hint="cs"/>
          <w:rtl/>
          <w:lang w:eastAsia="he-IL"/>
        </w:rPr>
        <w:t xml:space="preserve">התקדם ולהעיר </w:t>
      </w:r>
      <w:bookmarkStart w:id="1981" w:name="_ETM_Q1_4053763"/>
      <w:bookmarkEnd w:id="1981"/>
      <w:r w:rsidR="00480C76">
        <w:rPr>
          <w:rFonts w:hint="cs"/>
          <w:rtl/>
          <w:lang w:eastAsia="he-IL"/>
        </w:rPr>
        <w:t>הערה. אין ספק, אנחנו לא חיים במרכז אירופה ו</w:t>
      </w:r>
      <w:bookmarkStart w:id="1982" w:name="_ETM_Q1_4063603"/>
      <w:bookmarkEnd w:id="1982"/>
      <w:r w:rsidR="00480C76">
        <w:rPr>
          <w:rFonts w:hint="cs"/>
          <w:rtl/>
          <w:lang w:eastAsia="he-IL"/>
        </w:rPr>
        <w:t xml:space="preserve">המציאות שלנו היא מציאות מורכבת יותר. השיקולים שנלקחים כאן </w:t>
      </w:r>
      <w:bookmarkStart w:id="1983" w:name="_ETM_Q1_4069643"/>
      <w:bookmarkEnd w:id="1983"/>
      <w:r w:rsidR="00480C76">
        <w:rPr>
          <w:rFonts w:hint="cs"/>
          <w:rtl/>
          <w:lang w:eastAsia="he-IL"/>
        </w:rPr>
        <w:t xml:space="preserve">מבחינה ביטחונית, הם שיקולים שמאלצים אותנו לקבל החלטות לא </w:t>
      </w:r>
      <w:bookmarkStart w:id="1984" w:name="_ETM_Q1_4075847"/>
      <w:bookmarkEnd w:id="1984"/>
      <w:r w:rsidR="00480C76">
        <w:rPr>
          <w:rFonts w:hint="cs"/>
          <w:rtl/>
          <w:lang w:eastAsia="he-IL"/>
        </w:rPr>
        <w:t xml:space="preserve">פשוטות מבחינת הרבה מאוד זכויות אחרות. </w:t>
      </w:r>
    </w:p>
    <w:p w:rsidR="00480C76" w:rsidRDefault="00480C76" w:rsidP="00542A96">
      <w:pPr>
        <w:rPr>
          <w:rtl/>
          <w:lang w:eastAsia="he-IL"/>
        </w:rPr>
      </w:pPr>
      <w:bookmarkStart w:id="1985" w:name="_ETM_Q1_4080126"/>
      <w:bookmarkStart w:id="1986" w:name="_ETM_Q1_4080220"/>
      <w:bookmarkEnd w:id="1985"/>
      <w:bookmarkEnd w:id="1986"/>
    </w:p>
    <w:p w:rsidR="00480C76" w:rsidRDefault="00480C76" w:rsidP="00D12294">
      <w:pPr>
        <w:pStyle w:val="af5"/>
        <w:rPr>
          <w:rtl/>
        </w:rPr>
      </w:pPr>
      <w:bookmarkStart w:id="1987" w:name="ET_interruption_5774_244"/>
      <w:r w:rsidRPr="00D12294">
        <w:rPr>
          <w:rStyle w:val="TagStyle"/>
          <w:rtl/>
        </w:rPr>
        <w:t xml:space="preserve"> &lt;&lt; קריאה &gt;&gt;</w:t>
      </w:r>
      <w:r w:rsidRPr="00480C76">
        <w:rPr>
          <w:rStyle w:val="TagStyle"/>
          <w:rtl/>
        </w:rPr>
        <w:t xml:space="preserve"> </w:t>
      </w:r>
      <w:r>
        <w:rPr>
          <w:rtl/>
        </w:rPr>
        <w:t>צבי האוזר (תקווה חדשה):</w:t>
      </w:r>
      <w:r w:rsidRPr="00480C76">
        <w:rPr>
          <w:rStyle w:val="TagStyle"/>
          <w:rtl/>
        </w:rPr>
        <w:t xml:space="preserve"> </w:t>
      </w:r>
      <w:r w:rsidRPr="00D12294">
        <w:rPr>
          <w:rStyle w:val="TagStyle"/>
          <w:rtl/>
        </w:rPr>
        <w:t>&lt;&lt; קריאה &gt;&gt;</w:t>
      </w:r>
      <w:r>
        <w:rPr>
          <w:rtl/>
        </w:rPr>
        <w:t xml:space="preserve">   </w:t>
      </w:r>
      <w:bookmarkEnd w:id="1987"/>
    </w:p>
    <w:p w:rsidR="00480C76" w:rsidRDefault="00480C76" w:rsidP="00480C76">
      <w:pPr>
        <w:pStyle w:val="KeepWithNext"/>
        <w:rPr>
          <w:rtl/>
          <w:lang w:eastAsia="he-IL"/>
        </w:rPr>
      </w:pPr>
    </w:p>
    <w:p w:rsidR="00480C76" w:rsidRDefault="00480C76" w:rsidP="00480C76">
      <w:pPr>
        <w:rPr>
          <w:rtl/>
          <w:lang w:eastAsia="he-IL"/>
        </w:rPr>
      </w:pPr>
      <w:bookmarkStart w:id="1988" w:name="_ETM_Q1_4082948"/>
      <w:bookmarkEnd w:id="1988"/>
      <w:r>
        <w:rPr>
          <w:rFonts w:hint="cs"/>
          <w:rtl/>
          <w:lang w:eastAsia="he-IL"/>
        </w:rPr>
        <w:t>א</w:t>
      </w:r>
      <w:bookmarkStart w:id="1989" w:name="_ETM_Q1_4083220"/>
      <w:bookmarkEnd w:id="1989"/>
      <w:r>
        <w:rPr>
          <w:rFonts w:hint="cs"/>
          <w:rtl/>
          <w:lang w:eastAsia="he-IL"/>
        </w:rPr>
        <w:t>ד</w:t>
      </w:r>
      <w:bookmarkStart w:id="1990" w:name="_ETM_Q1_4083311"/>
      <w:bookmarkEnd w:id="1990"/>
      <w:r>
        <w:rPr>
          <w:rFonts w:hint="cs"/>
          <w:rtl/>
          <w:lang w:eastAsia="he-IL"/>
        </w:rPr>
        <w:t xml:space="preserve">וני היושב-ראש, גם מרכז </w:t>
      </w:r>
      <w:bookmarkStart w:id="1991" w:name="_ETM_Q1_4082268"/>
      <w:bookmarkEnd w:id="1991"/>
      <w:r>
        <w:rPr>
          <w:rFonts w:hint="cs"/>
          <w:rtl/>
          <w:lang w:eastAsia="he-IL"/>
        </w:rPr>
        <w:t xml:space="preserve">אירופה, במקרה </w:t>
      </w:r>
      <w:r>
        <w:rPr>
          <w:rtl/>
          <w:lang w:eastAsia="he-IL"/>
        </w:rPr>
        <w:t>–</w:t>
      </w:r>
      <w:r>
        <w:rPr>
          <w:rFonts w:hint="cs"/>
          <w:rtl/>
          <w:lang w:eastAsia="he-IL"/>
        </w:rPr>
        <w:t xml:space="preserve"> הכינותי מראש, וחלילה, אני לא רוצה להשוות. </w:t>
      </w:r>
      <w:bookmarkStart w:id="1992" w:name="_ETM_Q1_4087697"/>
      <w:bookmarkEnd w:id="1992"/>
      <w:r>
        <w:rPr>
          <w:rFonts w:hint="cs"/>
          <w:rtl/>
          <w:lang w:eastAsia="he-IL"/>
        </w:rPr>
        <w:t xml:space="preserve">חלילה, שלא יעלה שאני משווה. ראו את החבלים הבדלניים באוקראינה, </w:t>
      </w:r>
      <w:bookmarkStart w:id="1993" w:name="_ETM_Q1_4095785"/>
      <w:bookmarkEnd w:id="1993"/>
      <w:r>
        <w:rPr>
          <w:rFonts w:hint="cs"/>
          <w:rtl/>
          <w:lang w:eastAsia="he-IL"/>
        </w:rPr>
        <w:t xml:space="preserve">ותראו את ההתנהלות של אוכלוסיות, שנמצאות בסכסוך אתני, כולל </w:t>
      </w:r>
      <w:bookmarkStart w:id="1994" w:name="_ETM_Q1_4100518"/>
      <w:bookmarkEnd w:id="1994"/>
      <w:r>
        <w:rPr>
          <w:rFonts w:hint="cs"/>
          <w:rtl/>
          <w:lang w:eastAsia="he-IL"/>
        </w:rPr>
        <w:t xml:space="preserve">בשעת חירום. תראו מה קורה בחבלים הבדלניים. זה אירוע, </w:t>
      </w:r>
      <w:bookmarkStart w:id="1995" w:name="_ETM_Q1_4103950"/>
      <w:bookmarkEnd w:id="1995"/>
      <w:r>
        <w:rPr>
          <w:rFonts w:hint="cs"/>
          <w:rtl/>
          <w:lang w:eastAsia="he-IL"/>
        </w:rPr>
        <w:t xml:space="preserve">ואי אפשר לעצום עיניים עליו, וחלילה, אינני משווה. </w:t>
      </w:r>
    </w:p>
    <w:p w:rsidR="00480C76" w:rsidRDefault="00480C76" w:rsidP="00480C76">
      <w:pPr>
        <w:rPr>
          <w:rtl/>
          <w:lang w:eastAsia="he-IL"/>
        </w:rPr>
      </w:pPr>
      <w:bookmarkStart w:id="1996" w:name="_ETM_Q1_4108381"/>
      <w:bookmarkStart w:id="1997" w:name="_ETM_Q1_4108477"/>
      <w:bookmarkEnd w:id="1996"/>
      <w:bookmarkEnd w:id="1997"/>
    </w:p>
    <w:p w:rsidR="00480C76" w:rsidRDefault="00480C76" w:rsidP="00D12294">
      <w:pPr>
        <w:pStyle w:val="af6"/>
        <w:rPr>
          <w:rtl/>
        </w:rPr>
      </w:pPr>
      <w:bookmarkStart w:id="1998" w:name="ET_yor_5766_245"/>
      <w:r w:rsidRPr="00D12294">
        <w:rPr>
          <w:rStyle w:val="TagStyle"/>
          <w:rtl/>
        </w:rPr>
        <w:t xml:space="preserve"> &lt;&lt; יור &gt;&gt;</w:t>
      </w:r>
      <w:r w:rsidRPr="00480C76">
        <w:rPr>
          <w:rStyle w:val="TagStyle"/>
          <w:rtl/>
        </w:rPr>
        <w:t xml:space="preserve"> </w:t>
      </w:r>
      <w:r>
        <w:rPr>
          <w:rtl/>
        </w:rPr>
        <w:t>היו"ר רם בן ברק:</w:t>
      </w:r>
      <w:r w:rsidRPr="00480C76">
        <w:rPr>
          <w:rStyle w:val="TagStyle"/>
          <w:rtl/>
        </w:rPr>
        <w:t xml:space="preserve"> </w:t>
      </w:r>
      <w:r w:rsidRPr="00D12294">
        <w:rPr>
          <w:rStyle w:val="TagStyle"/>
          <w:rtl/>
        </w:rPr>
        <w:t>&lt;&lt; יור &gt;&gt;</w:t>
      </w:r>
      <w:r>
        <w:rPr>
          <w:rtl/>
        </w:rPr>
        <w:t xml:space="preserve">   </w:t>
      </w:r>
      <w:bookmarkEnd w:id="1998"/>
    </w:p>
    <w:p w:rsidR="00480C76" w:rsidRDefault="00480C76" w:rsidP="00480C76">
      <w:pPr>
        <w:pStyle w:val="KeepWithNext"/>
        <w:rPr>
          <w:rtl/>
          <w:lang w:eastAsia="he-IL"/>
        </w:rPr>
      </w:pPr>
    </w:p>
    <w:p w:rsidR="00480C76" w:rsidRDefault="00480C76" w:rsidP="00480C76">
      <w:pPr>
        <w:rPr>
          <w:rtl/>
          <w:lang w:eastAsia="he-IL"/>
        </w:rPr>
      </w:pPr>
      <w:bookmarkStart w:id="1999" w:name="_ETM_Q1_4109346"/>
      <w:bookmarkEnd w:id="1999"/>
      <w:r>
        <w:rPr>
          <w:rFonts w:hint="cs"/>
          <w:rtl/>
          <w:lang w:eastAsia="he-IL"/>
        </w:rPr>
        <w:t xml:space="preserve">חבר הכנסת </w:t>
      </w:r>
      <w:bookmarkStart w:id="2000" w:name="_ETM_Q1_4108332"/>
      <w:bookmarkEnd w:id="2000"/>
      <w:r>
        <w:rPr>
          <w:rFonts w:hint="cs"/>
          <w:rtl/>
          <w:lang w:eastAsia="he-IL"/>
        </w:rPr>
        <w:t xml:space="preserve">האוזר, אל תפריע לי. </w:t>
      </w:r>
    </w:p>
    <w:p w:rsidR="00480C76" w:rsidRDefault="00480C76" w:rsidP="00480C76">
      <w:pPr>
        <w:rPr>
          <w:rtl/>
          <w:lang w:eastAsia="he-IL"/>
        </w:rPr>
      </w:pPr>
    </w:p>
    <w:p w:rsidR="00480C76" w:rsidRDefault="00480C76" w:rsidP="00D12294">
      <w:pPr>
        <w:pStyle w:val="af5"/>
        <w:rPr>
          <w:rtl/>
        </w:rPr>
      </w:pPr>
      <w:bookmarkStart w:id="2001" w:name="ET_interruption_5774_246"/>
      <w:r w:rsidRPr="00D12294">
        <w:rPr>
          <w:rStyle w:val="TagStyle"/>
          <w:rtl/>
        </w:rPr>
        <w:t xml:space="preserve"> &lt;&lt; קריאה &gt;&gt;</w:t>
      </w:r>
      <w:r w:rsidRPr="00480C76">
        <w:rPr>
          <w:rStyle w:val="TagStyle"/>
          <w:rtl/>
        </w:rPr>
        <w:t xml:space="preserve"> </w:t>
      </w:r>
      <w:r>
        <w:rPr>
          <w:rtl/>
        </w:rPr>
        <w:t>צבי האוזר (תקווה חדשה):</w:t>
      </w:r>
      <w:r w:rsidRPr="00480C76">
        <w:rPr>
          <w:rStyle w:val="TagStyle"/>
          <w:rtl/>
        </w:rPr>
        <w:t xml:space="preserve"> </w:t>
      </w:r>
      <w:r w:rsidRPr="00D12294">
        <w:rPr>
          <w:rStyle w:val="TagStyle"/>
          <w:rtl/>
        </w:rPr>
        <w:t>&lt;&lt; קריאה &gt;&gt;</w:t>
      </w:r>
      <w:r>
        <w:rPr>
          <w:rtl/>
        </w:rPr>
        <w:t xml:space="preserve">   </w:t>
      </w:r>
      <w:bookmarkEnd w:id="2001"/>
    </w:p>
    <w:p w:rsidR="00480C76" w:rsidRDefault="00480C76" w:rsidP="00480C76">
      <w:pPr>
        <w:pStyle w:val="KeepWithNext"/>
        <w:rPr>
          <w:rtl/>
          <w:lang w:eastAsia="he-IL"/>
        </w:rPr>
      </w:pPr>
    </w:p>
    <w:p w:rsidR="00480C76" w:rsidRDefault="00480C76" w:rsidP="00480C76">
      <w:pPr>
        <w:rPr>
          <w:rtl/>
          <w:lang w:eastAsia="he-IL"/>
        </w:rPr>
      </w:pPr>
      <w:bookmarkStart w:id="2002" w:name="_ETM_Q1_4112674"/>
      <w:bookmarkEnd w:id="2002"/>
      <w:r>
        <w:rPr>
          <w:rFonts w:hint="cs"/>
          <w:rtl/>
          <w:lang w:eastAsia="he-IL"/>
        </w:rPr>
        <w:t xml:space="preserve">אמרתי שאנחנו לא במרכז אירופה. </w:t>
      </w:r>
      <w:bookmarkStart w:id="2003" w:name="_ETM_Q1_4112142"/>
      <w:bookmarkEnd w:id="2003"/>
    </w:p>
    <w:p w:rsidR="00480C76" w:rsidRDefault="00480C76" w:rsidP="00480C76">
      <w:pPr>
        <w:rPr>
          <w:rtl/>
          <w:lang w:eastAsia="he-IL"/>
        </w:rPr>
      </w:pPr>
      <w:bookmarkStart w:id="2004" w:name="_ETM_Q1_4112236"/>
      <w:bookmarkEnd w:id="2004"/>
    </w:p>
    <w:p w:rsidR="00480C76" w:rsidRDefault="00480C76" w:rsidP="00D12294">
      <w:pPr>
        <w:pStyle w:val="af6"/>
        <w:rPr>
          <w:rtl/>
        </w:rPr>
      </w:pPr>
      <w:bookmarkStart w:id="2005" w:name="ET_yor_5766_247"/>
      <w:r w:rsidRPr="00D12294">
        <w:rPr>
          <w:rStyle w:val="TagStyle"/>
          <w:rtl/>
        </w:rPr>
        <w:t xml:space="preserve"> &lt;&lt; יור &gt;&gt;</w:t>
      </w:r>
      <w:r w:rsidRPr="00480C76">
        <w:rPr>
          <w:rStyle w:val="TagStyle"/>
          <w:rtl/>
        </w:rPr>
        <w:t xml:space="preserve"> </w:t>
      </w:r>
      <w:r>
        <w:rPr>
          <w:rtl/>
        </w:rPr>
        <w:t>היו"ר רם בן ברק:</w:t>
      </w:r>
      <w:r w:rsidRPr="00480C76">
        <w:rPr>
          <w:rStyle w:val="TagStyle"/>
          <w:rtl/>
        </w:rPr>
        <w:t xml:space="preserve"> </w:t>
      </w:r>
      <w:r w:rsidRPr="00D12294">
        <w:rPr>
          <w:rStyle w:val="TagStyle"/>
          <w:rtl/>
        </w:rPr>
        <w:t>&lt;&lt; יור &gt;&gt;</w:t>
      </w:r>
      <w:r>
        <w:rPr>
          <w:rtl/>
        </w:rPr>
        <w:t xml:space="preserve">   </w:t>
      </w:r>
      <w:bookmarkEnd w:id="2005"/>
    </w:p>
    <w:p w:rsidR="00480C76" w:rsidRDefault="00480C76" w:rsidP="00480C76">
      <w:pPr>
        <w:pStyle w:val="KeepWithNext"/>
        <w:rPr>
          <w:rtl/>
          <w:lang w:eastAsia="he-IL"/>
        </w:rPr>
      </w:pPr>
    </w:p>
    <w:p w:rsidR="00480C76" w:rsidRDefault="00480C76" w:rsidP="00480C76">
      <w:pPr>
        <w:rPr>
          <w:rtl/>
          <w:lang w:eastAsia="he-IL"/>
        </w:rPr>
      </w:pPr>
      <w:bookmarkStart w:id="2006" w:name="_ETM_Q1_4113162"/>
      <w:bookmarkStart w:id="2007" w:name="_ETM_Q1_4113445"/>
      <w:bookmarkEnd w:id="2006"/>
      <w:bookmarkEnd w:id="2007"/>
      <w:r>
        <w:rPr>
          <w:rFonts w:hint="cs"/>
          <w:rtl/>
          <w:lang w:eastAsia="he-IL"/>
        </w:rPr>
        <w:t>לא שמעת את המשך המשפט. לכן, מדינת ישראל צריכה לקחת בחשבון</w:t>
      </w:r>
      <w:bookmarkStart w:id="2008" w:name="_ETM_Q1_4119857"/>
      <w:bookmarkEnd w:id="2008"/>
      <w:r>
        <w:rPr>
          <w:rFonts w:hint="cs"/>
          <w:rtl/>
          <w:lang w:eastAsia="he-IL"/>
        </w:rPr>
        <w:t xml:space="preserve"> גם החלטות ביטחוניות, שלא תמיד עולות אולי בקנה אחד עם </w:t>
      </w:r>
      <w:bookmarkStart w:id="2009" w:name="_ETM_Q1_4127245"/>
      <w:bookmarkEnd w:id="2009"/>
      <w:r>
        <w:rPr>
          <w:rFonts w:hint="cs"/>
          <w:rtl/>
          <w:lang w:eastAsia="he-IL"/>
        </w:rPr>
        <w:t>ערכים אחרים. גם בנוגע לערכים אחרים, אנחנו</w:t>
      </w:r>
      <w:bookmarkStart w:id="2010" w:name="_ETM_Q1_4129833"/>
      <w:bookmarkEnd w:id="2010"/>
      <w:r>
        <w:rPr>
          <w:rFonts w:hint="cs"/>
          <w:rtl/>
          <w:lang w:eastAsia="he-IL"/>
        </w:rPr>
        <w:t xml:space="preserve"> צריכים לראות איך אנחנו יודעים להתחשב בזה, בזמן שאנחנו </w:t>
      </w:r>
      <w:bookmarkStart w:id="2011" w:name="_ETM_Q1_4137908"/>
      <w:bookmarkEnd w:id="2011"/>
      <w:r>
        <w:rPr>
          <w:rFonts w:hint="cs"/>
          <w:rtl/>
          <w:lang w:eastAsia="he-IL"/>
        </w:rPr>
        <w:t xml:space="preserve">מחוקקים את החוק הזה, ואנחנו עדיין רק בתהליך. אחרון הדוברים, </w:t>
      </w:r>
      <w:bookmarkStart w:id="2012" w:name="_ETM_Q1_4142749"/>
      <w:bookmarkEnd w:id="2012"/>
      <w:r>
        <w:rPr>
          <w:rFonts w:hint="cs"/>
          <w:rtl/>
          <w:lang w:eastAsia="he-IL"/>
        </w:rPr>
        <w:t xml:space="preserve">לפני שנלך להקראת החוק ולדון בכל הדברים האחרים שיעלו מצד מציעים חוקים אחרים, הוא הבחור ממרכז </w:t>
      </w:r>
      <w:proofErr w:type="spellStart"/>
      <w:r>
        <w:rPr>
          <w:rFonts w:hint="cs"/>
          <w:rtl/>
          <w:lang w:eastAsia="he-IL"/>
        </w:rPr>
        <w:t>עדאלה</w:t>
      </w:r>
      <w:proofErr w:type="spellEnd"/>
      <w:r>
        <w:rPr>
          <w:rFonts w:hint="cs"/>
          <w:rtl/>
          <w:lang w:eastAsia="he-IL"/>
        </w:rPr>
        <w:t xml:space="preserve">. </w:t>
      </w:r>
    </w:p>
    <w:p w:rsidR="00480C76" w:rsidRDefault="00480C76" w:rsidP="00480C76">
      <w:pPr>
        <w:rPr>
          <w:rtl/>
          <w:lang w:eastAsia="he-IL"/>
        </w:rPr>
      </w:pPr>
      <w:bookmarkStart w:id="2013" w:name="_ETM_Q1_4152616"/>
      <w:bookmarkStart w:id="2014" w:name="_ETM_Q1_4152713"/>
      <w:bookmarkEnd w:id="2013"/>
      <w:bookmarkEnd w:id="2014"/>
    </w:p>
    <w:p w:rsidR="00480C76" w:rsidRDefault="00480C76" w:rsidP="00D12294">
      <w:pPr>
        <w:pStyle w:val="af9"/>
        <w:rPr>
          <w:rtl/>
          <w:lang w:eastAsia="he-IL"/>
        </w:rPr>
      </w:pPr>
      <w:bookmarkStart w:id="2015" w:name="ET_guest_890434_248"/>
      <w:r w:rsidRPr="00D12294">
        <w:rPr>
          <w:rStyle w:val="TagStyle"/>
          <w:rtl/>
        </w:rPr>
        <w:t xml:space="preserve"> &lt;&lt; אורח &gt;&gt;</w:t>
      </w:r>
      <w:r w:rsidRPr="00480C76">
        <w:rPr>
          <w:rStyle w:val="TagStyle"/>
          <w:rtl/>
        </w:rPr>
        <w:t xml:space="preserve"> </w:t>
      </w:r>
      <w:r>
        <w:rPr>
          <w:rtl/>
          <w:lang w:eastAsia="he-IL"/>
        </w:rPr>
        <w:t xml:space="preserve">עדי </w:t>
      </w:r>
      <w:proofErr w:type="spellStart"/>
      <w:r>
        <w:rPr>
          <w:rtl/>
          <w:lang w:eastAsia="he-IL"/>
        </w:rPr>
        <w:t>מנסור</w:t>
      </w:r>
      <w:proofErr w:type="spellEnd"/>
      <w:r>
        <w:rPr>
          <w:rtl/>
          <w:lang w:eastAsia="he-IL"/>
        </w:rPr>
        <w:t>:</w:t>
      </w:r>
      <w:r w:rsidRPr="00480C76">
        <w:rPr>
          <w:rStyle w:val="TagStyle"/>
          <w:rtl/>
        </w:rPr>
        <w:t xml:space="preserve"> </w:t>
      </w:r>
      <w:r w:rsidRPr="00D12294">
        <w:rPr>
          <w:rStyle w:val="TagStyle"/>
          <w:rtl/>
        </w:rPr>
        <w:t>&lt;&lt; אורח &gt;&gt;</w:t>
      </w:r>
      <w:r>
        <w:rPr>
          <w:rtl/>
          <w:lang w:eastAsia="he-IL"/>
        </w:rPr>
        <w:t xml:space="preserve">   </w:t>
      </w:r>
      <w:bookmarkEnd w:id="2015"/>
    </w:p>
    <w:p w:rsidR="00480C76" w:rsidRDefault="00480C76" w:rsidP="00480C76">
      <w:pPr>
        <w:pStyle w:val="KeepWithNext"/>
        <w:rPr>
          <w:rtl/>
          <w:lang w:eastAsia="he-IL"/>
        </w:rPr>
      </w:pPr>
    </w:p>
    <w:p w:rsidR="00480C76" w:rsidRDefault="00480C76" w:rsidP="00480C76">
      <w:pPr>
        <w:rPr>
          <w:rtl/>
          <w:lang w:eastAsia="he-IL"/>
        </w:rPr>
      </w:pPr>
      <w:bookmarkStart w:id="2016" w:name="_ETM_Q1_4155449"/>
      <w:bookmarkStart w:id="2017" w:name="_ETM_Q1_4155755"/>
      <w:bookmarkEnd w:id="2016"/>
      <w:bookmarkEnd w:id="2017"/>
      <w:r>
        <w:rPr>
          <w:rFonts w:hint="cs"/>
          <w:rtl/>
          <w:lang w:eastAsia="he-IL"/>
        </w:rPr>
        <w:t>ב</w:t>
      </w:r>
      <w:bookmarkStart w:id="2018" w:name="_ETM_Q1_4155859"/>
      <w:bookmarkEnd w:id="2018"/>
      <w:r>
        <w:rPr>
          <w:rFonts w:hint="cs"/>
          <w:rtl/>
          <w:lang w:eastAsia="he-IL"/>
        </w:rPr>
        <w:t xml:space="preserve">וקר טוב, </w:t>
      </w:r>
      <w:bookmarkStart w:id="2019" w:name="_ETM_Q1_4156840"/>
      <w:bookmarkEnd w:id="2019"/>
      <w:r>
        <w:rPr>
          <w:rFonts w:hint="cs"/>
          <w:rtl/>
          <w:lang w:eastAsia="he-IL"/>
        </w:rPr>
        <w:t xml:space="preserve">אני אציג בקצרה את עמדת מרכז </w:t>
      </w:r>
      <w:proofErr w:type="spellStart"/>
      <w:r>
        <w:rPr>
          <w:rFonts w:hint="cs"/>
          <w:rtl/>
          <w:lang w:eastAsia="he-IL"/>
        </w:rPr>
        <w:t>עדאלה</w:t>
      </w:r>
      <w:proofErr w:type="spellEnd"/>
      <w:r>
        <w:rPr>
          <w:rFonts w:hint="cs"/>
          <w:rtl/>
          <w:lang w:eastAsia="he-IL"/>
        </w:rPr>
        <w:t xml:space="preserve">. אנחנו </w:t>
      </w:r>
      <w:bookmarkStart w:id="2020" w:name="_ETM_Q1_4164630"/>
      <w:bookmarkEnd w:id="2020"/>
      <w:r>
        <w:rPr>
          <w:rFonts w:hint="cs"/>
          <w:rtl/>
          <w:lang w:eastAsia="he-IL"/>
        </w:rPr>
        <w:t xml:space="preserve">נמצאים במעקב אחרי החוק משנת 2003, כבר </w:t>
      </w:r>
      <w:proofErr w:type="spellStart"/>
      <w:r>
        <w:rPr>
          <w:rFonts w:hint="cs"/>
          <w:rtl/>
          <w:lang w:eastAsia="he-IL"/>
        </w:rPr>
        <w:t>מהבג"ץ</w:t>
      </w:r>
      <w:proofErr w:type="spellEnd"/>
      <w:r>
        <w:rPr>
          <w:rFonts w:hint="cs"/>
          <w:rtl/>
          <w:lang w:eastAsia="he-IL"/>
        </w:rPr>
        <w:t xml:space="preserve"> הראשון שהוגש.</w:t>
      </w:r>
      <w:bookmarkStart w:id="2021" w:name="_ETM_Q1_4175634"/>
      <w:bookmarkEnd w:id="2021"/>
      <w:r>
        <w:rPr>
          <w:rFonts w:hint="cs"/>
          <w:rtl/>
          <w:lang w:eastAsia="he-IL"/>
        </w:rPr>
        <w:t xml:space="preserve"> נכון, חשוב לדבר על העניינים הפרטניים, אבל חשוב גם לדבר </w:t>
      </w:r>
      <w:bookmarkStart w:id="2022" w:name="_ETM_Q1_4179881"/>
      <w:bookmarkEnd w:id="2022"/>
      <w:r>
        <w:rPr>
          <w:rFonts w:hint="cs"/>
          <w:rtl/>
          <w:lang w:eastAsia="he-IL"/>
        </w:rPr>
        <w:t xml:space="preserve">על התמונה הכוללת. מדובר על חוק גזעני, שמייצר ומשריש הפרדה </w:t>
      </w:r>
      <w:bookmarkStart w:id="2023" w:name="_ETM_Q1_4186839"/>
      <w:bookmarkEnd w:id="2023"/>
      <w:r>
        <w:rPr>
          <w:rFonts w:hint="cs"/>
          <w:rtl/>
          <w:lang w:eastAsia="he-IL"/>
        </w:rPr>
        <w:t xml:space="preserve">גזעית. </w:t>
      </w:r>
    </w:p>
    <w:p w:rsidR="00480C76" w:rsidRDefault="00480C76" w:rsidP="00480C76">
      <w:pPr>
        <w:rPr>
          <w:rtl/>
          <w:lang w:eastAsia="he-IL"/>
        </w:rPr>
      </w:pPr>
      <w:bookmarkStart w:id="2024" w:name="_ETM_Q1_4192624"/>
      <w:bookmarkStart w:id="2025" w:name="_ETM_Q1_4192708"/>
      <w:bookmarkEnd w:id="2024"/>
      <w:bookmarkEnd w:id="2025"/>
      <w:r>
        <w:rPr>
          <w:rFonts w:hint="cs"/>
          <w:rtl/>
          <w:lang w:eastAsia="he-IL"/>
        </w:rPr>
        <w:t xml:space="preserve">החוק בעצם מונע במפורש מפלסטינים בעיקר לאחד את משפחותיהם, </w:t>
      </w:r>
      <w:bookmarkStart w:id="2026" w:name="_ETM_Q1_4193061"/>
      <w:bookmarkEnd w:id="2026"/>
      <w:r>
        <w:rPr>
          <w:rFonts w:hint="cs"/>
          <w:rtl/>
          <w:lang w:eastAsia="he-IL"/>
        </w:rPr>
        <w:t xml:space="preserve">ולקבל אזרחות שתאפשר להם להתקיים, ולקיים משק בית </w:t>
      </w:r>
      <w:bookmarkStart w:id="2027" w:name="_ETM_Q1_4195977"/>
      <w:bookmarkEnd w:id="2027"/>
      <w:r>
        <w:rPr>
          <w:rFonts w:hint="cs"/>
          <w:rtl/>
          <w:lang w:eastAsia="he-IL"/>
        </w:rPr>
        <w:t xml:space="preserve">משותף. </w:t>
      </w:r>
    </w:p>
    <w:p w:rsidR="00480C76" w:rsidRDefault="00480C76" w:rsidP="00480C76">
      <w:pPr>
        <w:rPr>
          <w:rtl/>
          <w:lang w:eastAsia="he-IL"/>
        </w:rPr>
      </w:pPr>
      <w:bookmarkStart w:id="2028" w:name="_ETM_Q1_4197548"/>
      <w:bookmarkStart w:id="2029" w:name="_ETM_Q1_4197628"/>
      <w:bookmarkEnd w:id="2028"/>
      <w:bookmarkEnd w:id="2029"/>
    </w:p>
    <w:p w:rsidR="00480C76" w:rsidRDefault="00480C76" w:rsidP="00480C76">
      <w:pPr>
        <w:rPr>
          <w:rtl/>
          <w:lang w:eastAsia="he-IL"/>
        </w:rPr>
      </w:pPr>
      <w:bookmarkStart w:id="2030" w:name="_ETM_Q1_4198957"/>
      <w:bookmarkStart w:id="2031" w:name="_ETM_Q1_4199036"/>
      <w:bookmarkEnd w:id="2030"/>
      <w:bookmarkEnd w:id="2031"/>
      <w:r>
        <w:rPr>
          <w:rFonts w:hint="cs"/>
          <w:rtl/>
          <w:lang w:eastAsia="he-IL"/>
        </w:rPr>
        <w:t xml:space="preserve">חמור מכך, כפי שגם נאמר בוועדה, לא רק שהרשויות </w:t>
      </w:r>
      <w:bookmarkStart w:id="2032" w:name="_ETM_Q1_4202086"/>
      <w:bookmarkEnd w:id="2032"/>
      <w:r>
        <w:rPr>
          <w:rFonts w:hint="cs"/>
          <w:rtl/>
          <w:lang w:eastAsia="he-IL"/>
        </w:rPr>
        <w:t xml:space="preserve">מונעות אזרחות, אלא גם מטילות הגבלות חסרות תקדים על כל </w:t>
      </w:r>
      <w:bookmarkStart w:id="2033" w:name="_ETM_Q1_4206792"/>
      <w:bookmarkEnd w:id="2033"/>
      <w:r>
        <w:rPr>
          <w:rFonts w:hint="cs"/>
          <w:rtl/>
          <w:lang w:eastAsia="he-IL"/>
        </w:rPr>
        <w:t xml:space="preserve">האנשים שיש להם היתרי שהייה מכוח החוק. אנשים, ובעיקר נשים, </w:t>
      </w:r>
      <w:bookmarkStart w:id="2034" w:name="_ETM_Q1_4211711"/>
      <w:bookmarkEnd w:id="2034"/>
      <w:r>
        <w:rPr>
          <w:rFonts w:hint="cs"/>
          <w:rtl/>
          <w:lang w:eastAsia="he-IL"/>
        </w:rPr>
        <w:t xml:space="preserve">מושפלות בכל מקום ומופרדות רק מעצם תעודת הזהות שלהן. החוק </w:t>
      </w:r>
      <w:bookmarkStart w:id="2035" w:name="_ETM_Q1_4217787"/>
      <w:bookmarkEnd w:id="2035"/>
      <w:r>
        <w:rPr>
          <w:rFonts w:hint="cs"/>
          <w:rtl/>
          <w:lang w:eastAsia="he-IL"/>
        </w:rPr>
        <w:t xml:space="preserve">בעצם עושה דה-לגיטימציה שלמה לפלסטינים, ומעניש אותם באופן קולקטיבי, רק </w:t>
      </w:r>
      <w:bookmarkStart w:id="2036" w:name="_ETM_Q1_4223843"/>
      <w:bookmarkEnd w:id="2036"/>
      <w:r>
        <w:rPr>
          <w:rFonts w:hint="cs"/>
          <w:rtl/>
          <w:lang w:eastAsia="he-IL"/>
        </w:rPr>
        <w:t xml:space="preserve">מעצם היותם פלסטינים. בכך, הוא מנסה לנטוע ספקולציה שיש </w:t>
      </w:r>
      <w:bookmarkStart w:id="2037" w:name="_ETM_Q1_4231829"/>
      <w:bookmarkEnd w:id="2037"/>
      <w:r>
        <w:rPr>
          <w:rFonts w:hint="cs"/>
          <w:rtl/>
          <w:lang w:eastAsia="he-IL"/>
        </w:rPr>
        <w:t xml:space="preserve">שנאה מושרשת מעצם היותם פלסטינים. זאת אותה שנאה </w:t>
      </w:r>
      <w:bookmarkStart w:id="2038" w:name="_ETM_Q1_4237467"/>
      <w:bookmarkEnd w:id="2038"/>
      <w:r>
        <w:rPr>
          <w:rFonts w:hint="cs"/>
          <w:rtl/>
          <w:lang w:eastAsia="he-IL"/>
        </w:rPr>
        <w:t xml:space="preserve">ששמים על גביה טענות ביטחוניות מופרכות. כפי שהוצג בדיוני הוועדה, הן מסתמכות על איזושהי טענה, שהשנאה עוברת ומועברת מדור א' </w:t>
      </w:r>
      <w:bookmarkStart w:id="2039" w:name="_ETM_Q1_4248753"/>
      <w:bookmarkEnd w:id="2039"/>
      <w:r>
        <w:rPr>
          <w:rFonts w:hint="cs"/>
          <w:rtl/>
          <w:lang w:eastAsia="he-IL"/>
        </w:rPr>
        <w:t xml:space="preserve">לדור ב'. </w:t>
      </w:r>
    </w:p>
    <w:p w:rsidR="00480C76" w:rsidRDefault="00480C76" w:rsidP="00480C76">
      <w:pPr>
        <w:rPr>
          <w:rtl/>
          <w:lang w:eastAsia="he-IL"/>
        </w:rPr>
      </w:pPr>
      <w:bookmarkStart w:id="2040" w:name="_ETM_Q1_4249194"/>
      <w:bookmarkStart w:id="2041" w:name="_ETM_Q1_4249297"/>
      <w:bookmarkEnd w:id="2040"/>
      <w:bookmarkEnd w:id="2041"/>
    </w:p>
    <w:p w:rsidR="005254AD" w:rsidRDefault="005254AD" w:rsidP="00D12294">
      <w:pPr>
        <w:pStyle w:val="af5"/>
        <w:rPr>
          <w:rStyle w:val="TagStyle"/>
          <w:vanish w:val="0"/>
          <w:rtl/>
        </w:rPr>
      </w:pPr>
      <w:bookmarkStart w:id="2042" w:name="ET_interruption_4613_249"/>
      <w:r>
        <w:rPr>
          <w:rStyle w:val="TagStyle"/>
          <w:vanish w:val="0"/>
          <w:rtl/>
        </w:rPr>
        <w:br w:type="page"/>
      </w:r>
    </w:p>
    <w:p w:rsidR="00480C76" w:rsidRDefault="00480C76" w:rsidP="00D12294">
      <w:pPr>
        <w:pStyle w:val="af5"/>
        <w:rPr>
          <w:rtl/>
        </w:rPr>
      </w:pPr>
      <w:r w:rsidRPr="00D12294">
        <w:rPr>
          <w:rStyle w:val="TagStyle"/>
          <w:rtl/>
        </w:rPr>
        <w:t xml:space="preserve"> &lt;&lt; קריאה &gt;&gt;</w:t>
      </w:r>
      <w:r w:rsidRPr="00480C76">
        <w:rPr>
          <w:rStyle w:val="TagStyle"/>
          <w:rtl/>
        </w:rPr>
        <w:t xml:space="preserve"> </w:t>
      </w:r>
      <w:r>
        <w:rPr>
          <w:rtl/>
        </w:rPr>
        <w:t xml:space="preserve">אבי </w:t>
      </w:r>
      <w:proofErr w:type="spellStart"/>
      <w:r>
        <w:rPr>
          <w:rtl/>
        </w:rPr>
        <w:t>דיכטר</w:t>
      </w:r>
      <w:proofErr w:type="spellEnd"/>
      <w:r>
        <w:rPr>
          <w:rtl/>
        </w:rPr>
        <w:t xml:space="preserve"> (הליכוד):</w:t>
      </w:r>
      <w:r w:rsidRPr="00480C76">
        <w:rPr>
          <w:rStyle w:val="TagStyle"/>
          <w:rtl/>
        </w:rPr>
        <w:t xml:space="preserve"> </w:t>
      </w:r>
      <w:r w:rsidRPr="00D12294">
        <w:rPr>
          <w:rStyle w:val="TagStyle"/>
          <w:rtl/>
        </w:rPr>
        <w:t>&lt;&lt; קריאה &gt;&gt;</w:t>
      </w:r>
      <w:r>
        <w:rPr>
          <w:rtl/>
        </w:rPr>
        <w:t xml:space="preserve">   </w:t>
      </w:r>
      <w:bookmarkEnd w:id="2042"/>
    </w:p>
    <w:p w:rsidR="00480C76" w:rsidRDefault="00480C76" w:rsidP="00480C76">
      <w:pPr>
        <w:pStyle w:val="KeepWithNext"/>
        <w:rPr>
          <w:rtl/>
          <w:lang w:eastAsia="he-IL"/>
        </w:rPr>
      </w:pPr>
    </w:p>
    <w:p w:rsidR="00480C76" w:rsidRDefault="00480C76" w:rsidP="00480C76">
      <w:pPr>
        <w:rPr>
          <w:rtl/>
          <w:lang w:eastAsia="he-IL"/>
        </w:rPr>
      </w:pPr>
      <w:bookmarkStart w:id="2043" w:name="_ETM_Q1_4251664"/>
      <w:bookmarkEnd w:id="2043"/>
      <w:r>
        <w:rPr>
          <w:rFonts w:hint="cs"/>
          <w:rtl/>
          <w:lang w:eastAsia="he-IL"/>
        </w:rPr>
        <w:t>הי</w:t>
      </w:r>
      <w:bookmarkStart w:id="2044" w:name="_ETM_Q1_4251938"/>
      <w:bookmarkEnd w:id="2044"/>
      <w:r>
        <w:rPr>
          <w:rFonts w:hint="cs"/>
          <w:rtl/>
          <w:lang w:eastAsia="he-IL"/>
        </w:rPr>
        <w:t xml:space="preserve">א </w:t>
      </w:r>
      <w:bookmarkStart w:id="2045" w:name="_ETM_Q1_4252059"/>
      <w:bookmarkEnd w:id="2045"/>
      <w:r>
        <w:rPr>
          <w:rFonts w:hint="cs"/>
          <w:rtl/>
          <w:lang w:eastAsia="he-IL"/>
        </w:rPr>
        <w:t xml:space="preserve">עוברת גם מספר א' לספר ב' בבתי </w:t>
      </w:r>
      <w:bookmarkStart w:id="2046" w:name="_ETM_Q1_4251641"/>
      <w:bookmarkEnd w:id="2046"/>
      <w:r>
        <w:rPr>
          <w:rFonts w:hint="cs"/>
          <w:rtl/>
          <w:lang w:eastAsia="he-IL"/>
        </w:rPr>
        <w:t xml:space="preserve">הספר. </w:t>
      </w:r>
    </w:p>
    <w:p w:rsidR="00480C76" w:rsidRDefault="00480C76" w:rsidP="00480C76">
      <w:pPr>
        <w:rPr>
          <w:rtl/>
          <w:lang w:eastAsia="he-IL"/>
        </w:rPr>
      </w:pPr>
      <w:bookmarkStart w:id="2047" w:name="_ETM_Q1_4253673"/>
      <w:bookmarkStart w:id="2048" w:name="_ETM_Q1_4253763"/>
      <w:bookmarkEnd w:id="2047"/>
      <w:bookmarkEnd w:id="2048"/>
    </w:p>
    <w:p w:rsidR="00480C76" w:rsidRDefault="00480C76" w:rsidP="00D12294">
      <w:pPr>
        <w:pStyle w:val="-"/>
        <w:rPr>
          <w:rtl/>
        </w:rPr>
      </w:pPr>
      <w:bookmarkStart w:id="2049" w:name="ET_speakercontinue_890434_250"/>
      <w:r w:rsidRPr="00D12294">
        <w:rPr>
          <w:rStyle w:val="TagStyle"/>
          <w:rtl/>
        </w:rPr>
        <w:t xml:space="preserve"> &lt;&lt; דובר_המשך &gt;&gt;</w:t>
      </w:r>
      <w:r w:rsidRPr="00480C76">
        <w:rPr>
          <w:rStyle w:val="TagStyle"/>
          <w:rtl/>
        </w:rPr>
        <w:t xml:space="preserve"> </w:t>
      </w:r>
      <w:r>
        <w:rPr>
          <w:rtl/>
        </w:rPr>
        <w:t xml:space="preserve">עדי </w:t>
      </w:r>
      <w:proofErr w:type="spellStart"/>
      <w:r>
        <w:rPr>
          <w:rtl/>
        </w:rPr>
        <w:t>מנסור</w:t>
      </w:r>
      <w:proofErr w:type="spellEnd"/>
      <w:r>
        <w:rPr>
          <w:rtl/>
        </w:rPr>
        <w:t>:</w:t>
      </w:r>
      <w:r w:rsidRPr="00480C76">
        <w:rPr>
          <w:rStyle w:val="TagStyle"/>
          <w:rtl/>
        </w:rPr>
        <w:t xml:space="preserve"> </w:t>
      </w:r>
      <w:r w:rsidRPr="00D12294">
        <w:rPr>
          <w:rStyle w:val="TagStyle"/>
          <w:rtl/>
        </w:rPr>
        <w:t>&lt;&lt; דובר_המשך &gt;&gt;</w:t>
      </w:r>
      <w:r>
        <w:rPr>
          <w:rtl/>
        </w:rPr>
        <w:t xml:space="preserve">   </w:t>
      </w:r>
      <w:bookmarkEnd w:id="2049"/>
    </w:p>
    <w:p w:rsidR="00480C76" w:rsidRDefault="00480C76" w:rsidP="00480C76">
      <w:pPr>
        <w:pStyle w:val="KeepWithNext"/>
        <w:rPr>
          <w:rtl/>
          <w:lang w:eastAsia="he-IL"/>
        </w:rPr>
      </w:pPr>
    </w:p>
    <w:p w:rsidR="00480C76" w:rsidRDefault="00480C76" w:rsidP="00480C76">
      <w:pPr>
        <w:rPr>
          <w:rtl/>
          <w:lang w:eastAsia="he-IL"/>
        </w:rPr>
      </w:pPr>
      <w:bookmarkStart w:id="2050" w:name="_ETM_Q1_4255049"/>
      <w:bookmarkEnd w:id="2050"/>
      <w:r>
        <w:rPr>
          <w:rFonts w:hint="cs"/>
          <w:rtl/>
          <w:lang w:eastAsia="he-IL"/>
        </w:rPr>
        <w:t xml:space="preserve">הטענה הזאת כשלעצמה בעצם מנסה להגיד, שהשנאה עוברת או </w:t>
      </w:r>
      <w:bookmarkStart w:id="2051" w:name="_ETM_Q1_4259461"/>
      <w:bookmarkEnd w:id="2051"/>
      <w:r>
        <w:rPr>
          <w:rFonts w:hint="cs"/>
          <w:rtl/>
          <w:lang w:eastAsia="he-IL"/>
        </w:rPr>
        <w:t xml:space="preserve">גנטית או תרבותית מגיל ראשון לגיל שני, ומנסה להציג </w:t>
      </w:r>
      <w:bookmarkStart w:id="2052" w:name="_ETM_Q1_4266289"/>
      <w:bookmarkEnd w:id="2052"/>
      <w:r>
        <w:rPr>
          <w:rFonts w:hint="cs"/>
          <w:rtl/>
          <w:lang w:eastAsia="he-IL"/>
        </w:rPr>
        <w:t xml:space="preserve">תמונה כוללת של קבוצה, שמנסה לעשות מעשה כזה או אחר. </w:t>
      </w:r>
      <w:bookmarkStart w:id="2053" w:name="_ETM_Q1_4272717"/>
      <w:bookmarkEnd w:id="2053"/>
    </w:p>
    <w:p w:rsidR="00480C76" w:rsidRDefault="00480C76" w:rsidP="00480C76">
      <w:pPr>
        <w:rPr>
          <w:rtl/>
          <w:lang w:eastAsia="he-IL"/>
        </w:rPr>
      </w:pPr>
      <w:bookmarkStart w:id="2054" w:name="_ETM_Q1_4272974"/>
      <w:bookmarkStart w:id="2055" w:name="_ETM_Q1_4273063"/>
      <w:bookmarkStart w:id="2056" w:name="_ETM_Q1_4273134"/>
      <w:bookmarkEnd w:id="2054"/>
      <w:bookmarkEnd w:id="2055"/>
      <w:bookmarkEnd w:id="2056"/>
    </w:p>
    <w:p w:rsidR="00480C76" w:rsidRDefault="00480C76" w:rsidP="00480C76">
      <w:pPr>
        <w:rPr>
          <w:rtl/>
          <w:lang w:eastAsia="he-IL"/>
        </w:rPr>
      </w:pPr>
      <w:bookmarkStart w:id="2057" w:name="_ETM_Q1_4273202"/>
      <w:bookmarkEnd w:id="2057"/>
      <w:r>
        <w:rPr>
          <w:rFonts w:hint="cs"/>
          <w:rtl/>
          <w:lang w:eastAsia="he-IL"/>
        </w:rPr>
        <w:t xml:space="preserve">הטענות האלה מציגות את התכלית </w:t>
      </w:r>
      <w:proofErr w:type="spellStart"/>
      <w:r>
        <w:rPr>
          <w:rFonts w:hint="cs"/>
          <w:rtl/>
          <w:lang w:eastAsia="he-IL"/>
        </w:rPr>
        <w:t>האמיתית</w:t>
      </w:r>
      <w:proofErr w:type="spellEnd"/>
      <w:r>
        <w:rPr>
          <w:rFonts w:hint="cs"/>
          <w:rtl/>
          <w:lang w:eastAsia="he-IL"/>
        </w:rPr>
        <w:t xml:space="preserve"> של החוק. מדובר על </w:t>
      </w:r>
      <w:bookmarkStart w:id="2058" w:name="_ETM_Q1_4276310"/>
      <w:bookmarkEnd w:id="2058"/>
      <w:r>
        <w:rPr>
          <w:rFonts w:hint="cs"/>
          <w:rtl/>
          <w:lang w:eastAsia="he-IL"/>
        </w:rPr>
        <w:t xml:space="preserve">תכלית דמוגרפית, תכלית שהוצגה לא פעם בדיוני </w:t>
      </w:r>
      <w:bookmarkStart w:id="2059" w:name="_ETM_Q1_4282606"/>
      <w:bookmarkEnd w:id="2059"/>
      <w:r>
        <w:rPr>
          <w:rFonts w:hint="cs"/>
          <w:rtl/>
          <w:lang w:eastAsia="he-IL"/>
        </w:rPr>
        <w:t xml:space="preserve">הוועדה בטענות של זכות שיבה, או בטענות של חוק הלאום. </w:t>
      </w:r>
      <w:bookmarkStart w:id="2060" w:name="_ETM_Q1_4287509"/>
      <w:bookmarkEnd w:id="2060"/>
      <w:r>
        <w:rPr>
          <w:rFonts w:hint="cs"/>
          <w:rtl/>
          <w:lang w:eastAsia="he-IL"/>
        </w:rPr>
        <w:t xml:space="preserve">זאת התכלית </w:t>
      </w:r>
      <w:proofErr w:type="spellStart"/>
      <w:r>
        <w:rPr>
          <w:rFonts w:hint="cs"/>
          <w:rtl/>
          <w:lang w:eastAsia="he-IL"/>
        </w:rPr>
        <w:t>האמיתית</w:t>
      </w:r>
      <w:proofErr w:type="spellEnd"/>
      <w:r>
        <w:rPr>
          <w:rFonts w:hint="cs"/>
          <w:rtl/>
          <w:lang w:eastAsia="he-IL"/>
        </w:rPr>
        <w:t xml:space="preserve"> שנמצאת במהות החוק. </w:t>
      </w:r>
    </w:p>
    <w:p w:rsidR="00480C76" w:rsidRDefault="00480C76" w:rsidP="00480C76">
      <w:pPr>
        <w:rPr>
          <w:rtl/>
          <w:lang w:eastAsia="he-IL"/>
        </w:rPr>
      </w:pPr>
      <w:bookmarkStart w:id="2061" w:name="_ETM_Q1_4292159"/>
      <w:bookmarkStart w:id="2062" w:name="_ETM_Q1_4292249"/>
      <w:bookmarkEnd w:id="2061"/>
      <w:bookmarkEnd w:id="2062"/>
    </w:p>
    <w:p w:rsidR="005256B4" w:rsidRDefault="00480C76" w:rsidP="00480C76">
      <w:pPr>
        <w:rPr>
          <w:rtl/>
          <w:lang w:eastAsia="he-IL"/>
        </w:rPr>
      </w:pPr>
      <w:bookmarkStart w:id="2063" w:name="_ETM_Q1_4292303"/>
      <w:bookmarkStart w:id="2064" w:name="_ETM_Q1_4292379"/>
      <w:bookmarkEnd w:id="2063"/>
      <w:bookmarkEnd w:id="2064"/>
      <w:r>
        <w:rPr>
          <w:rFonts w:hint="cs"/>
          <w:rtl/>
          <w:lang w:eastAsia="he-IL"/>
        </w:rPr>
        <w:t xml:space="preserve">על התכלית הזאת, וגם על עצם </w:t>
      </w:r>
      <w:bookmarkStart w:id="2065" w:name="_ETM_Q1_4292695"/>
      <w:bookmarkEnd w:id="2065"/>
      <w:r>
        <w:rPr>
          <w:rFonts w:hint="cs"/>
          <w:rtl/>
          <w:lang w:eastAsia="he-IL"/>
        </w:rPr>
        <w:t xml:space="preserve">קיומו של החוק, לאורך השנים יש ביקורת בין-לאומית </w:t>
      </w:r>
      <w:bookmarkStart w:id="2066" w:name="_ETM_Q1_4296181"/>
      <w:bookmarkEnd w:id="2066"/>
      <w:r>
        <w:rPr>
          <w:rFonts w:hint="cs"/>
          <w:rtl/>
          <w:lang w:eastAsia="he-IL"/>
        </w:rPr>
        <w:t xml:space="preserve">מתמשכת ונוקבת נגד החוק ונגד חיקוקו ונגד הימשכותו. צריך להגיד </w:t>
      </w:r>
      <w:bookmarkStart w:id="2067" w:name="_ETM_Q1_4304867"/>
      <w:bookmarkEnd w:id="2067"/>
      <w:r>
        <w:rPr>
          <w:rFonts w:hint="cs"/>
          <w:rtl/>
          <w:lang w:eastAsia="he-IL"/>
        </w:rPr>
        <w:t xml:space="preserve">בצורה ברורה, שלא רק ביקורת בין-לאומית, אלא גם ביקורת בג"ץ </w:t>
      </w:r>
      <w:bookmarkStart w:id="2068" w:name="_ETM_Q1_4307490"/>
      <w:bookmarkEnd w:id="2068"/>
      <w:r>
        <w:rPr>
          <w:rFonts w:hint="cs"/>
          <w:rtl/>
          <w:lang w:eastAsia="he-IL"/>
        </w:rPr>
        <w:t xml:space="preserve">על החוק. החוק אכן עבר, אבל ברוב זעום </w:t>
      </w:r>
      <w:r>
        <w:rPr>
          <w:rtl/>
          <w:lang w:eastAsia="he-IL"/>
        </w:rPr>
        <w:t>–</w:t>
      </w:r>
      <w:r>
        <w:rPr>
          <w:rFonts w:hint="cs"/>
          <w:rtl/>
          <w:lang w:eastAsia="he-IL"/>
        </w:rPr>
        <w:t xml:space="preserve"> 6 </w:t>
      </w:r>
      <w:bookmarkStart w:id="2069" w:name="_ETM_Q1_4312312"/>
      <w:bookmarkEnd w:id="2069"/>
      <w:r>
        <w:rPr>
          <w:rFonts w:hint="cs"/>
          <w:rtl/>
          <w:lang w:eastAsia="he-IL"/>
        </w:rPr>
        <w:t xml:space="preserve">נגד 5. רוב השופטים קבעו קודם כול, שהחוק פוגע בשוויון </w:t>
      </w:r>
      <w:bookmarkStart w:id="2070" w:name="_ETM_Q1_4318741"/>
      <w:bookmarkEnd w:id="2070"/>
      <w:r>
        <w:rPr>
          <w:rFonts w:hint="cs"/>
          <w:rtl/>
          <w:lang w:eastAsia="he-IL"/>
        </w:rPr>
        <w:t xml:space="preserve">בחיי משפחה. שנית, השופטים קבעו שמדובר בחוק גזעני. לפחות </w:t>
      </w:r>
      <w:bookmarkStart w:id="2071" w:name="_ETM_Q1_4328477"/>
      <w:bookmarkEnd w:id="2071"/>
      <w:r>
        <w:rPr>
          <w:rFonts w:hint="cs"/>
          <w:rtl/>
          <w:lang w:eastAsia="he-IL"/>
        </w:rPr>
        <w:t xml:space="preserve">שלושה שופטים קבעו שמדובר בחוק גזעני. </w:t>
      </w:r>
    </w:p>
    <w:p w:rsidR="005256B4" w:rsidRDefault="005256B4" w:rsidP="00480C76">
      <w:pPr>
        <w:rPr>
          <w:rtl/>
          <w:lang w:eastAsia="he-IL"/>
        </w:rPr>
      </w:pPr>
    </w:p>
    <w:p w:rsidR="00480C76" w:rsidRDefault="005256B4" w:rsidP="005256B4">
      <w:pPr>
        <w:rPr>
          <w:rtl/>
          <w:lang w:eastAsia="he-IL"/>
        </w:rPr>
      </w:pPr>
      <w:r>
        <w:rPr>
          <w:rFonts w:hint="cs"/>
          <w:rtl/>
          <w:lang w:eastAsia="he-IL"/>
        </w:rPr>
        <w:t xml:space="preserve">לצד זאת, החוק לא </w:t>
      </w:r>
      <w:bookmarkStart w:id="2072" w:name="_ETM_Q1_4333902"/>
      <w:bookmarkEnd w:id="2072"/>
      <w:r>
        <w:rPr>
          <w:rFonts w:hint="cs"/>
          <w:rtl/>
          <w:lang w:eastAsia="he-IL"/>
        </w:rPr>
        <w:t xml:space="preserve">היה עובר, אלא אם היה מדובר על חוק שהוא הוראת </w:t>
      </w:r>
      <w:bookmarkStart w:id="2073" w:name="_ETM_Q1_4338181"/>
      <w:bookmarkEnd w:id="2073"/>
      <w:r>
        <w:rPr>
          <w:rFonts w:hint="cs"/>
          <w:rtl/>
          <w:lang w:eastAsia="he-IL"/>
        </w:rPr>
        <w:t xml:space="preserve">שעה. לכן, עצם כך שמדובר על הוראת שעה, שהתארכה כבר </w:t>
      </w:r>
      <w:bookmarkStart w:id="2074" w:name="_ETM_Q1_4344923"/>
      <w:bookmarkEnd w:id="2074"/>
      <w:r>
        <w:rPr>
          <w:rFonts w:hint="cs"/>
          <w:rtl/>
          <w:lang w:eastAsia="he-IL"/>
        </w:rPr>
        <w:t xml:space="preserve">19 שנים, ואי אפשר היה בכל דרך נוספת להעביר </w:t>
      </w:r>
      <w:bookmarkStart w:id="2075" w:name="_ETM_Q1_4349594"/>
      <w:bookmarkEnd w:id="2075"/>
      <w:r>
        <w:rPr>
          <w:rFonts w:hint="cs"/>
          <w:rtl/>
          <w:lang w:eastAsia="he-IL"/>
        </w:rPr>
        <w:t xml:space="preserve">את החוק בטענה אחרת, מכיוון שהוא אינו חוקתי, הדבר מדגיש </w:t>
      </w:r>
      <w:bookmarkStart w:id="2076" w:name="_ETM_Q1_4352542"/>
      <w:bookmarkEnd w:id="2076"/>
      <w:r>
        <w:rPr>
          <w:rFonts w:hint="cs"/>
          <w:rtl/>
          <w:lang w:eastAsia="he-IL"/>
        </w:rPr>
        <w:t xml:space="preserve">שהחוק כשלעצמו אינו עומד במבחנים של בג"ץ, ואינו עומד במבחנים </w:t>
      </w:r>
      <w:bookmarkStart w:id="2077" w:name="_ETM_Q1_4360349"/>
      <w:bookmarkEnd w:id="2077"/>
      <w:r>
        <w:rPr>
          <w:rFonts w:hint="cs"/>
          <w:rtl/>
          <w:lang w:eastAsia="he-IL"/>
        </w:rPr>
        <w:t xml:space="preserve">של פגיעה בזכויות יסוד. </w:t>
      </w:r>
    </w:p>
    <w:p w:rsidR="005256B4" w:rsidRDefault="005256B4" w:rsidP="005256B4">
      <w:pPr>
        <w:rPr>
          <w:rtl/>
          <w:lang w:eastAsia="he-IL"/>
        </w:rPr>
      </w:pPr>
      <w:bookmarkStart w:id="2078" w:name="_ETM_Q1_4366044"/>
      <w:bookmarkStart w:id="2079" w:name="_ETM_Q1_4366133"/>
      <w:bookmarkEnd w:id="2078"/>
      <w:bookmarkEnd w:id="2079"/>
    </w:p>
    <w:p w:rsidR="005256B4" w:rsidRDefault="005256B4" w:rsidP="005256B4">
      <w:pPr>
        <w:rPr>
          <w:rtl/>
          <w:lang w:eastAsia="he-IL"/>
        </w:rPr>
      </w:pPr>
      <w:bookmarkStart w:id="2080" w:name="_ETM_Q1_4366204"/>
      <w:bookmarkStart w:id="2081" w:name="_ETM_Q1_4366269"/>
      <w:bookmarkEnd w:id="2080"/>
      <w:bookmarkEnd w:id="2081"/>
      <w:r>
        <w:rPr>
          <w:rFonts w:hint="cs"/>
          <w:rtl/>
          <w:lang w:eastAsia="he-IL"/>
        </w:rPr>
        <w:t xml:space="preserve">אני רוצה לציין שהחוק פוגע </w:t>
      </w:r>
      <w:bookmarkStart w:id="2082" w:name="_ETM_Q1_4370244"/>
      <w:bookmarkEnd w:id="2082"/>
      <w:r>
        <w:rPr>
          <w:rFonts w:hint="cs"/>
          <w:rtl/>
          <w:lang w:eastAsia="he-IL"/>
        </w:rPr>
        <w:t xml:space="preserve">בחירות הכי בסיסית גם של אזרחים פלסטינים, וגם </w:t>
      </w:r>
      <w:bookmarkStart w:id="2083" w:name="_ETM_Q1_4376834"/>
      <w:bookmarkEnd w:id="2083"/>
      <w:r>
        <w:rPr>
          <w:rFonts w:hint="cs"/>
          <w:rtl/>
          <w:lang w:eastAsia="he-IL"/>
        </w:rPr>
        <w:t xml:space="preserve">בעצם ההגדרה מהי זכות אנושית </w:t>
      </w:r>
      <w:r>
        <w:rPr>
          <w:rtl/>
          <w:lang w:eastAsia="he-IL"/>
        </w:rPr>
        <w:t>–</w:t>
      </w:r>
      <w:r>
        <w:rPr>
          <w:rFonts w:hint="cs"/>
          <w:rtl/>
          <w:lang w:eastAsia="he-IL"/>
        </w:rPr>
        <w:t xml:space="preserve"> להתאהב, להיכנס לזוגיות ולהתחתן. החוק מנסה להיכנס לפרטי פרטים בחיי אנשים, ולמנוע מהם להתקיים </w:t>
      </w:r>
      <w:bookmarkStart w:id="2084" w:name="_ETM_Q1_4387324"/>
      <w:bookmarkEnd w:id="2084"/>
      <w:r>
        <w:rPr>
          <w:rFonts w:hint="cs"/>
          <w:rtl/>
          <w:lang w:eastAsia="he-IL"/>
        </w:rPr>
        <w:t xml:space="preserve">כפי שהם רוצים להתקיים, ובצורה שהם רוצים להיות. הוא מונע </w:t>
      </w:r>
      <w:bookmarkStart w:id="2085" w:name="_ETM_Q1_4392231"/>
      <w:bookmarkEnd w:id="2085"/>
      <w:r>
        <w:rPr>
          <w:rFonts w:hint="cs"/>
          <w:rtl/>
          <w:lang w:eastAsia="he-IL"/>
        </w:rPr>
        <w:t xml:space="preserve">מהם אוטונומיה אישית, מונע מהם חירות. </w:t>
      </w:r>
      <w:bookmarkStart w:id="2086" w:name="_ETM_Q1_4398496"/>
      <w:bookmarkEnd w:id="2086"/>
      <w:r>
        <w:rPr>
          <w:rFonts w:hint="cs"/>
          <w:rtl/>
          <w:lang w:eastAsia="he-IL"/>
        </w:rPr>
        <w:t xml:space="preserve">משנת 2003 ועד היום, וגם בדיונים שהיו בשבועיים האחרונים </w:t>
      </w:r>
      <w:bookmarkStart w:id="2087" w:name="_ETM_Q1_4403085"/>
      <w:bookmarkEnd w:id="2087"/>
      <w:r>
        <w:rPr>
          <w:rFonts w:hint="cs"/>
          <w:rtl/>
          <w:lang w:eastAsia="he-IL"/>
        </w:rPr>
        <w:t xml:space="preserve">לא הוצג אף נתון שיכול להצדיק את הפגיעה הקשה. </w:t>
      </w:r>
      <w:bookmarkStart w:id="2088" w:name="_ETM_Q1_4407290"/>
      <w:bookmarkEnd w:id="2088"/>
    </w:p>
    <w:p w:rsidR="005256B4" w:rsidRDefault="005256B4" w:rsidP="005256B4">
      <w:pPr>
        <w:rPr>
          <w:rtl/>
          <w:lang w:eastAsia="he-IL"/>
        </w:rPr>
      </w:pPr>
      <w:bookmarkStart w:id="2089" w:name="_ETM_Q1_4409146"/>
      <w:bookmarkStart w:id="2090" w:name="_ETM_Q1_4409229"/>
      <w:bookmarkEnd w:id="2089"/>
      <w:bookmarkEnd w:id="2090"/>
    </w:p>
    <w:p w:rsidR="005256B4" w:rsidRDefault="005256B4" w:rsidP="005256B4">
      <w:pPr>
        <w:rPr>
          <w:rtl/>
          <w:lang w:eastAsia="he-IL"/>
        </w:rPr>
      </w:pPr>
      <w:bookmarkStart w:id="2091" w:name="_ETM_Q1_4412603"/>
      <w:bookmarkStart w:id="2092" w:name="_ETM_Q1_4412682"/>
      <w:bookmarkEnd w:id="2091"/>
      <w:bookmarkEnd w:id="2092"/>
      <w:r>
        <w:rPr>
          <w:rFonts w:hint="cs"/>
          <w:rtl/>
          <w:lang w:eastAsia="he-IL"/>
        </w:rPr>
        <w:t xml:space="preserve">כל תיקון לחוק </w:t>
      </w:r>
      <w:bookmarkStart w:id="2093" w:name="_ETM_Q1_4413510"/>
      <w:bookmarkEnd w:id="2093"/>
      <w:r>
        <w:rPr>
          <w:rFonts w:hint="cs"/>
          <w:rtl/>
          <w:lang w:eastAsia="he-IL"/>
        </w:rPr>
        <w:t xml:space="preserve">הזה לא מונע את התכלית הגזענית שלו. לכן, נכון </w:t>
      </w:r>
      <w:bookmarkStart w:id="2094" w:name="_ETM_Q1_4417110"/>
      <w:bookmarkEnd w:id="2094"/>
      <w:r>
        <w:rPr>
          <w:rFonts w:hint="cs"/>
          <w:rtl/>
          <w:lang w:eastAsia="he-IL"/>
        </w:rPr>
        <w:t xml:space="preserve">שחשוב לדון על הדברים האלה, חשוב לדעת שהחוק כשלעצמו הוא </w:t>
      </w:r>
      <w:bookmarkStart w:id="2095" w:name="_ETM_Q1_4423450"/>
      <w:bookmarkEnd w:id="2095"/>
      <w:r>
        <w:rPr>
          <w:rFonts w:hint="cs"/>
          <w:rtl/>
          <w:lang w:eastAsia="he-IL"/>
        </w:rPr>
        <w:t xml:space="preserve">גזעני, ואף תיקון שלו לא ימנע את היותו גזעני </w:t>
      </w:r>
      <w:bookmarkStart w:id="2096" w:name="_ETM_Q1_4426224"/>
      <w:bookmarkEnd w:id="2096"/>
      <w:r>
        <w:rPr>
          <w:rFonts w:hint="cs"/>
          <w:rtl/>
          <w:lang w:eastAsia="he-IL"/>
        </w:rPr>
        <w:t xml:space="preserve">ולא חוקתי. תודה. </w:t>
      </w:r>
      <w:bookmarkStart w:id="2097" w:name="_ETM_Q1_4429104"/>
      <w:bookmarkEnd w:id="2097"/>
    </w:p>
    <w:p w:rsidR="005256B4" w:rsidRDefault="005256B4" w:rsidP="005256B4">
      <w:pPr>
        <w:rPr>
          <w:rtl/>
          <w:lang w:eastAsia="he-IL"/>
        </w:rPr>
      </w:pPr>
      <w:bookmarkStart w:id="2098" w:name="_ETM_Q1_4429200"/>
      <w:bookmarkEnd w:id="2098"/>
    </w:p>
    <w:p w:rsidR="005256B4" w:rsidRDefault="005256B4" w:rsidP="00D12294">
      <w:pPr>
        <w:pStyle w:val="af6"/>
        <w:rPr>
          <w:rtl/>
        </w:rPr>
      </w:pPr>
      <w:bookmarkStart w:id="2099" w:name="_ETM_Q1_4409306"/>
      <w:bookmarkStart w:id="2100" w:name="_ETM_Q1_4409377"/>
      <w:bookmarkStart w:id="2101" w:name="ET_yor_5766_251"/>
      <w:bookmarkEnd w:id="2099"/>
      <w:bookmarkEnd w:id="2100"/>
      <w:r w:rsidRPr="00D12294">
        <w:rPr>
          <w:rStyle w:val="TagStyle"/>
          <w:rtl/>
        </w:rPr>
        <w:t xml:space="preserve"> &lt;&lt; יור &gt;&gt;</w:t>
      </w:r>
      <w:r w:rsidRPr="005256B4">
        <w:rPr>
          <w:rStyle w:val="TagStyle"/>
          <w:rtl/>
        </w:rPr>
        <w:t xml:space="preserve"> </w:t>
      </w:r>
      <w:r>
        <w:rPr>
          <w:rtl/>
        </w:rPr>
        <w:t>היו"ר רם בן ברק:</w:t>
      </w:r>
      <w:r w:rsidRPr="005256B4">
        <w:rPr>
          <w:rStyle w:val="TagStyle"/>
          <w:rtl/>
        </w:rPr>
        <w:t xml:space="preserve"> </w:t>
      </w:r>
      <w:r w:rsidRPr="00D12294">
        <w:rPr>
          <w:rStyle w:val="TagStyle"/>
          <w:rtl/>
        </w:rPr>
        <w:t>&lt;&lt; יור &gt;&gt;</w:t>
      </w:r>
      <w:r>
        <w:rPr>
          <w:rtl/>
        </w:rPr>
        <w:t xml:space="preserve">   </w:t>
      </w:r>
      <w:bookmarkEnd w:id="2101"/>
    </w:p>
    <w:p w:rsidR="005256B4" w:rsidRDefault="005256B4" w:rsidP="005256B4">
      <w:pPr>
        <w:pStyle w:val="KeepWithNext"/>
        <w:rPr>
          <w:rtl/>
          <w:lang w:eastAsia="he-IL"/>
        </w:rPr>
      </w:pPr>
    </w:p>
    <w:p w:rsidR="005256B4" w:rsidRDefault="005256B4" w:rsidP="005256B4">
      <w:pPr>
        <w:rPr>
          <w:rtl/>
          <w:lang w:eastAsia="he-IL"/>
        </w:rPr>
      </w:pPr>
      <w:bookmarkStart w:id="2102" w:name="_ETM_Q1_4412820"/>
      <w:bookmarkEnd w:id="2102"/>
      <w:r>
        <w:rPr>
          <w:rFonts w:hint="cs"/>
          <w:rtl/>
          <w:lang w:eastAsia="he-IL"/>
        </w:rPr>
        <w:t xml:space="preserve">יש לי שאלה אליך, העלה חבר הכנסת </w:t>
      </w:r>
      <w:proofErr w:type="spellStart"/>
      <w:r>
        <w:rPr>
          <w:rFonts w:hint="cs"/>
          <w:rtl/>
          <w:lang w:eastAsia="he-IL"/>
        </w:rPr>
        <w:t>דיכטר</w:t>
      </w:r>
      <w:proofErr w:type="spellEnd"/>
      <w:r>
        <w:rPr>
          <w:rFonts w:hint="cs"/>
          <w:rtl/>
          <w:lang w:eastAsia="he-IL"/>
        </w:rPr>
        <w:t xml:space="preserve"> סוגיה, ש</w:t>
      </w:r>
      <w:bookmarkStart w:id="2103" w:name="_ETM_Q1_4439744"/>
      <w:bookmarkEnd w:id="2103"/>
      <w:r>
        <w:rPr>
          <w:rFonts w:hint="cs"/>
          <w:rtl/>
          <w:lang w:eastAsia="he-IL"/>
        </w:rPr>
        <w:t xml:space="preserve">יש בה הרבה היגיון. הוא אומר שאם מגיעים </w:t>
      </w:r>
      <w:bookmarkStart w:id="2104" w:name="_ETM_Q1_4442883"/>
      <w:bookmarkEnd w:id="2104"/>
      <w:r>
        <w:rPr>
          <w:rFonts w:hint="cs"/>
          <w:rtl/>
          <w:lang w:eastAsia="he-IL"/>
        </w:rPr>
        <w:t xml:space="preserve">לאיחוד משפחות אישה או גבר, והם מקבלים כאן מעמד של </w:t>
      </w:r>
      <w:bookmarkStart w:id="2105" w:name="_ETM_Q1_4449801"/>
      <w:bookmarkEnd w:id="2105"/>
      <w:r>
        <w:rPr>
          <w:rFonts w:hint="cs"/>
          <w:rtl/>
          <w:lang w:eastAsia="he-IL"/>
        </w:rPr>
        <w:t>תושבות, האם לטעמך הם אמורים לוותר על מעמד הפליט שלהם?</w:t>
      </w:r>
    </w:p>
    <w:p w:rsidR="005256B4" w:rsidRDefault="005256B4" w:rsidP="005256B4">
      <w:pPr>
        <w:rPr>
          <w:rtl/>
          <w:lang w:eastAsia="he-IL"/>
        </w:rPr>
      </w:pPr>
      <w:bookmarkStart w:id="2106" w:name="_ETM_Q1_4459192"/>
      <w:bookmarkStart w:id="2107" w:name="_ETM_Q1_4459278"/>
      <w:bookmarkEnd w:id="2106"/>
      <w:bookmarkEnd w:id="2107"/>
    </w:p>
    <w:p w:rsidR="005256B4" w:rsidRDefault="005256B4" w:rsidP="00D12294">
      <w:pPr>
        <w:pStyle w:val="-"/>
        <w:rPr>
          <w:rtl/>
        </w:rPr>
      </w:pPr>
      <w:bookmarkStart w:id="2108" w:name="ET_speakercontinue_890434_252"/>
      <w:r w:rsidRPr="00D12294">
        <w:rPr>
          <w:rStyle w:val="TagStyle"/>
          <w:rtl/>
        </w:rPr>
        <w:t xml:space="preserve"> &lt;&lt; דובר_המשך &gt;&gt;</w:t>
      </w:r>
      <w:r w:rsidRPr="005256B4">
        <w:rPr>
          <w:rStyle w:val="TagStyle"/>
          <w:rtl/>
        </w:rPr>
        <w:t xml:space="preserve"> </w:t>
      </w:r>
      <w:r>
        <w:rPr>
          <w:rtl/>
        </w:rPr>
        <w:t xml:space="preserve">עדי </w:t>
      </w:r>
      <w:proofErr w:type="spellStart"/>
      <w:r>
        <w:rPr>
          <w:rtl/>
        </w:rPr>
        <w:t>מנסור</w:t>
      </w:r>
      <w:proofErr w:type="spellEnd"/>
      <w:r>
        <w:rPr>
          <w:rtl/>
        </w:rPr>
        <w:t>:</w:t>
      </w:r>
      <w:r w:rsidRPr="005256B4">
        <w:rPr>
          <w:rStyle w:val="TagStyle"/>
          <w:rtl/>
        </w:rPr>
        <w:t xml:space="preserve"> </w:t>
      </w:r>
      <w:r w:rsidRPr="00D12294">
        <w:rPr>
          <w:rStyle w:val="TagStyle"/>
          <w:rtl/>
        </w:rPr>
        <w:t>&lt;&lt; דובר_המשך &gt;&gt;</w:t>
      </w:r>
      <w:r>
        <w:rPr>
          <w:rtl/>
        </w:rPr>
        <w:t xml:space="preserve">   </w:t>
      </w:r>
      <w:bookmarkEnd w:id="2108"/>
    </w:p>
    <w:p w:rsidR="005256B4" w:rsidRDefault="005256B4" w:rsidP="005256B4">
      <w:pPr>
        <w:pStyle w:val="KeepWithNext"/>
        <w:rPr>
          <w:rtl/>
          <w:lang w:eastAsia="he-IL"/>
        </w:rPr>
      </w:pPr>
    </w:p>
    <w:p w:rsidR="005256B4" w:rsidRDefault="005256B4" w:rsidP="005256B4">
      <w:pPr>
        <w:rPr>
          <w:rtl/>
          <w:lang w:eastAsia="he-IL"/>
        </w:rPr>
      </w:pPr>
      <w:bookmarkStart w:id="2109" w:name="_ETM_Q1_4460273"/>
      <w:bookmarkEnd w:id="2109"/>
      <w:r>
        <w:rPr>
          <w:rFonts w:hint="cs"/>
          <w:rtl/>
          <w:lang w:eastAsia="he-IL"/>
        </w:rPr>
        <w:t>זאת</w:t>
      </w:r>
      <w:bookmarkStart w:id="2110" w:name="_ETM_Q1_4460807"/>
      <w:bookmarkEnd w:id="2110"/>
      <w:r>
        <w:rPr>
          <w:rFonts w:hint="cs"/>
          <w:rtl/>
          <w:lang w:eastAsia="he-IL"/>
        </w:rPr>
        <w:t xml:space="preserve"> טענה לא רלוונטית לחוק עצמה.</w:t>
      </w:r>
    </w:p>
    <w:p w:rsidR="005256B4" w:rsidRDefault="005256B4" w:rsidP="005256B4">
      <w:pPr>
        <w:rPr>
          <w:rtl/>
          <w:lang w:eastAsia="he-IL"/>
        </w:rPr>
      </w:pPr>
      <w:bookmarkStart w:id="2111" w:name="_ETM_Q1_4463130"/>
      <w:bookmarkStart w:id="2112" w:name="_ETM_Q1_4463232"/>
      <w:bookmarkEnd w:id="2111"/>
      <w:bookmarkEnd w:id="2112"/>
    </w:p>
    <w:p w:rsidR="005256B4" w:rsidRDefault="005256B4" w:rsidP="00D12294">
      <w:pPr>
        <w:pStyle w:val="af6"/>
        <w:rPr>
          <w:rtl/>
        </w:rPr>
      </w:pPr>
      <w:bookmarkStart w:id="2113" w:name="ET_yor_5766_253"/>
      <w:r w:rsidRPr="00D12294">
        <w:rPr>
          <w:rStyle w:val="TagStyle"/>
          <w:rtl/>
        </w:rPr>
        <w:t xml:space="preserve"> &lt;&lt; יור &gt;&gt;</w:t>
      </w:r>
      <w:r w:rsidRPr="005256B4">
        <w:rPr>
          <w:rStyle w:val="TagStyle"/>
          <w:rtl/>
        </w:rPr>
        <w:t xml:space="preserve"> </w:t>
      </w:r>
      <w:r>
        <w:rPr>
          <w:rtl/>
        </w:rPr>
        <w:t>היו"ר רם בן ברק:</w:t>
      </w:r>
      <w:r w:rsidRPr="005256B4">
        <w:rPr>
          <w:rStyle w:val="TagStyle"/>
          <w:rtl/>
        </w:rPr>
        <w:t xml:space="preserve"> </w:t>
      </w:r>
      <w:r w:rsidRPr="00D12294">
        <w:rPr>
          <w:rStyle w:val="TagStyle"/>
          <w:rtl/>
        </w:rPr>
        <w:t>&lt;&lt; יור &gt;&gt;</w:t>
      </w:r>
      <w:r>
        <w:rPr>
          <w:rtl/>
        </w:rPr>
        <w:t xml:space="preserve">   </w:t>
      </w:r>
      <w:bookmarkEnd w:id="2113"/>
    </w:p>
    <w:p w:rsidR="005256B4" w:rsidRDefault="005256B4" w:rsidP="005256B4">
      <w:pPr>
        <w:pStyle w:val="KeepWithNext"/>
        <w:rPr>
          <w:rtl/>
          <w:lang w:eastAsia="he-IL"/>
        </w:rPr>
      </w:pPr>
    </w:p>
    <w:p w:rsidR="005256B4" w:rsidRDefault="005256B4" w:rsidP="005256B4">
      <w:pPr>
        <w:rPr>
          <w:rtl/>
          <w:lang w:eastAsia="he-IL"/>
        </w:rPr>
      </w:pPr>
      <w:bookmarkStart w:id="2114" w:name="_ETM_Q1_4464345"/>
      <w:bookmarkEnd w:id="2114"/>
      <w:r>
        <w:rPr>
          <w:rFonts w:hint="cs"/>
          <w:rtl/>
          <w:lang w:eastAsia="he-IL"/>
        </w:rPr>
        <w:t xml:space="preserve">אני שואל </w:t>
      </w:r>
      <w:bookmarkStart w:id="2115" w:name="_ETM_Q1_4465979"/>
      <w:bookmarkEnd w:id="2115"/>
      <w:r>
        <w:rPr>
          <w:rFonts w:hint="cs"/>
          <w:rtl/>
          <w:lang w:eastAsia="he-IL"/>
        </w:rPr>
        <w:t xml:space="preserve">את דעתך. </w:t>
      </w:r>
    </w:p>
    <w:p w:rsidR="005256B4" w:rsidRDefault="005256B4" w:rsidP="005256B4">
      <w:pPr>
        <w:rPr>
          <w:rtl/>
          <w:lang w:eastAsia="he-IL"/>
        </w:rPr>
      </w:pPr>
      <w:bookmarkStart w:id="2116" w:name="_ETM_Q1_4474315"/>
      <w:bookmarkStart w:id="2117" w:name="_ETM_Q1_4474404"/>
      <w:bookmarkEnd w:id="2116"/>
      <w:bookmarkEnd w:id="2117"/>
    </w:p>
    <w:p w:rsidR="005256B4" w:rsidRDefault="005256B4" w:rsidP="00D12294">
      <w:pPr>
        <w:pStyle w:val="-"/>
        <w:rPr>
          <w:rtl/>
        </w:rPr>
      </w:pPr>
      <w:bookmarkStart w:id="2118" w:name="ET_speakercontinue_890434_254"/>
      <w:r w:rsidRPr="00D12294">
        <w:rPr>
          <w:rStyle w:val="TagStyle"/>
          <w:rtl/>
        </w:rPr>
        <w:t xml:space="preserve"> &lt;&lt; דובר_המשך &gt;&gt;</w:t>
      </w:r>
      <w:r w:rsidRPr="005256B4">
        <w:rPr>
          <w:rStyle w:val="TagStyle"/>
          <w:rtl/>
        </w:rPr>
        <w:t xml:space="preserve"> </w:t>
      </w:r>
      <w:r>
        <w:rPr>
          <w:rtl/>
        </w:rPr>
        <w:t xml:space="preserve">עדי </w:t>
      </w:r>
      <w:proofErr w:type="spellStart"/>
      <w:r>
        <w:rPr>
          <w:rtl/>
        </w:rPr>
        <w:t>מנסור</w:t>
      </w:r>
      <w:proofErr w:type="spellEnd"/>
      <w:r>
        <w:rPr>
          <w:rtl/>
        </w:rPr>
        <w:t>:</w:t>
      </w:r>
      <w:r w:rsidRPr="005256B4">
        <w:rPr>
          <w:rStyle w:val="TagStyle"/>
          <w:rtl/>
        </w:rPr>
        <w:t xml:space="preserve"> </w:t>
      </w:r>
      <w:r w:rsidRPr="00D12294">
        <w:rPr>
          <w:rStyle w:val="TagStyle"/>
          <w:rtl/>
        </w:rPr>
        <w:t>&lt;&lt; דובר_המשך &gt;&gt;</w:t>
      </w:r>
      <w:r>
        <w:rPr>
          <w:rtl/>
        </w:rPr>
        <w:t xml:space="preserve">   </w:t>
      </w:r>
      <w:bookmarkEnd w:id="2118"/>
    </w:p>
    <w:p w:rsidR="005256B4" w:rsidRDefault="005256B4" w:rsidP="005256B4">
      <w:pPr>
        <w:pStyle w:val="KeepWithNext"/>
        <w:rPr>
          <w:rtl/>
          <w:lang w:eastAsia="he-IL"/>
        </w:rPr>
      </w:pPr>
    </w:p>
    <w:p w:rsidR="005256B4" w:rsidRDefault="005256B4" w:rsidP="005256B4">
      <w:pPr>
        <w:rPr>
          <w:rtl/>
          <w:lang w:eastAsia="he-IL"/>
        </w:rPr>
      </w:pPr>
      <w:bookmarkStart w:id="2119" w:name="_ETM_Q1_4475930"/>
      <w:bookmarkEnd w:id="2119"/>
      <w:r>
        <w:rPr>
          <w:rFonts w:hint="cs"/>
          <w:rtl/>
          <w:lang w:eastAsia="he-IL"/>
        </w:rPr>
        <w:t xml:space="preserve">הדיון על מעמד הפליטים הוא דיון כשלעצמו. </w:t>
      </w:r>
    </w:p>
    <w:p w:rsidR="005256B4" w:rsidRDefault="005256B4" w:rsidP="005256B4">
      <w:pPr>
        <w:rPr>
          <w:rtl/>
          <w:lang w:eastAsia="he-IL"/>
        </w:rPr>
      </w:pPr>
      <w:bookmarkStart w:id="2120" w:name="_ETM_Q1_4478396"/>
      <w:bookmarkStart w:id="2121" w:name="_ETM_Q1_4478485"/>
      <w:bookmarkEnd w:id="2120"/>
      <w:bookmarkEnd w:id="2121"/>
    </w:p>
    <w:p w:rsidR="005256B4" w:rsidRDefault="005256B4" w:rsidP="00D12294">
      <w:pPr>
        <w:pStyle w:val="af6"/>
        <w:rPr>
          <w:rtl/>
        </w:rPr>
      </w:pPr>
      <w:bookmarkStart w:id="2122" w:name="ET_yor_5766_255"/>
      <w:r w:rsidRPr="00D12294">
        <w:rPr>
          <w:rStyle w:val="TagStyle"/>
          <w:rtl/>
        </w:rPr>
        <w:t xml:space="preserve"> &lt;&lt; יור &gt;&gt;</w:t>
      </w:r>
      <w:r w:rsidRPr="005256B4">
        <w:rPr>
          <w:rStyle w:val="TagStyle"/>
          <w:rtl/>
        </w:rPr>
        <w:t xml:space="preserve"> </w:t>
      </w:r>
      <w:r>
        <w:rPr>
          <w:rtl/>
        </w:rPr>
        <w:t>היו"ר רם בן ברק:</w:t>
      </w:r>
      <w:r w:rsidRPr="005256B4">
        <w:rPr>
          <w:rStyle w:val="TagStyle"/>
          <w:rtl/>
        </w:rPr>
        <w:t xml:space="preserve"> </w:t>
      </w:r>
      <w:r w:rsidRPr="00D12294">
        <w:rPr>
          <w:rStyle w:val="TagStyle"/>
          <w:rtl/>
        </w:rPr>
        <w:t>&lt;&lt; יור &gt;&gt;</w:t>
      </w:r>
      <w:r>
        <w:rPr>
          <w:rtl/>
        </w:rPr>
        <w:t xml:space="preserve">   </w:t>
      </w:r>
      <w:bookmarkEnd w:id="2122"/>
    </w:p>
    <w:p w:rsidR="005256B4" w:rsidRDefault="005256B4" w:rsidP="005256B4">
      <w:pPr>
        <w:pStyle w:val="KeepWithNext"/>
        <w:rPr>
          <w:rtl/>
          <w:lang w:eastAsia="he-IL"/>
        </w:rPr>
      </w:pPr>
    </w:p>
    <w:p w:rsidR="005256B4" w:rsidRDefault="005256B4" w:rsidP="005256B4">
      <w:pPr>
        <w:rPr>
          <w:rtl/>
          <w:lang w:eastAsia="he-IL"/>
        </w:rPr>
      </w:pPr>
      <w:bookmarkStart w:id="2123" w:name="_ETM_Q1_4479226"/>
      <w:bookmarkEnd w:id="2123"/>
      <w:r>
        <w:rPr>
          <w:rFonts w:hint="cs"/>
          <w:rtl/>
          <w:lang w:eastAsia="he-IL"/>
        </w:rPr>
        <w:t xml:space="preserve">אני </w:t>
      </w:r>
      <w:bookmarkStart w:id="2124" w:name="_ETM_Q1_4479788"/>
      <w:bookmarkEnd w:id="2124"/>
      <w:r>
        <w:rPr>
          <w:rFonts w:hint="cs"/>
          <w:rtl/>
          <w:lang w:eastAsia="he-IL"/>
        </w:rPr>
        <w:t xml:space="preserve">שואל את דעתך. </w:t>
      </w:r>
    </w:p>
    <w:p w:rsidR="005256B4" w:rsidRDefault="005256B4" w:rsidP="005256B4">
      <w:pPr>
        <w:rPr>
          <w:rtl/>
          <w:lang w:eastAsia="he-IL"/>
        </w:rPr>
      </w:pPr>
      <w:bookmarkStart w:id="2125" w:name="_ETM_Q1_4479648"/>
      <w:bookmarkStart w:id="2126" w:name="_ETM_Q1_4479733"/>
      <w:bookmarkEnd w:id="2125"/>
      <w:bookmarkEnd w:id="2126"/>
    </w:p>
    <w:p w:rsidR="005256B4" w:rsidRDefault="005256B4" w:rsidP="00D12294">
      <w:pPr>
        <w:pStyle w:val="-"/>
        <w:rPr>
          <w:rtl/>
        </w:rPr>
      </w:pPr>
      <w:bookmarkStart w:id="2127" w:name="ET_speakercontinue_890434_256"/>
      <w:r w:rsidRPr="00D12294">
        <w:rPr>
          <w:rStyle w:val="TagStyle"/>
          <w:rtl/>
        </w:rPr>
        <w:t xml:space="preserve"> &lt;&lt; דובר_המשך &gt;&gt;</w:t>
      </w:r>
      <w:r w:rsidRPr="005256B4">
        <w:rPr>
          <w:rStyle w:val="TagStyle"/>
          <w:rtl/>
        </w:rPr>
        <w:t xml:space="preserve"> </w:t>
      </w:r>
      <w:r>
        <w:rPr>
          <w:rtl/>
        </w:rPr>
        <w:t xml:space="preserve">עדי </w:t>
      </w:r>
      <w:proofErr w:type="spellStart"/>
      <w:r>
        <w:rPr>
          <w:rtl/>
        </w:rPr>
        <w:t>מנסור</w:t>
      </w:r>
      <w:proofErr w:type="spellEnd"/>
      <w:r>
        <w:rPr>
          <w:rtl/>
        </w:rPr>
        <w:t>:</w:t>
      </w:r>
      <w:r w:rsidRPr="005256B4">
        <w:rPr>
          <w:rStyle w:val="TagStyle"/>
          <w:rtl/>
        </w:rPr>
        <w:t xml:space="preserve"> </w:t>
      </w:r>
      <w:r w:rsidRPr="00D12294">
        <w:rPr>
          <w:rStyle w:val="TagStyle"/>
          <w:rtl/>
        </w:rPr>
        <w:t>&lt;&lt; דובר_המשך &gt;&gt;</w:t>
      </w:r>
      <w:r>
        <w:rPr>
          <w:rtl/>
        </w:rPr>
        <w:t xml:space="preserve">   </w:t>
      </w:r>
      <w:bookmarkEnd w:id="2127"/>
    </w:p>
    <w:p w:rsidR="005256B4" w:rsidRDefault="005256B4" w:rsidP="005256B4">
      <w:pPr>
        <w:pStyle w:val="KeepWithNext"/>
        <w:rPr>
          <w:rtl/>
          <w:lang w:eastAsia="he-IL"/>
        </w:rPr>
      </w:pPr>
    </w:p>
    <w:p w:rsidR="005256B4" w:rsidRDefault="005256B4" w:rsidP="005256B4">
      <w:pPr>
        <w:rPr>
          <w:rtl/>
          <w:lang w:eastAsia="he-IL"/>
        </w:rPr>
      </w:pPr>
      <w:bookmarkStart w:id="2128" w:name="_ETM_Q1_4480584"/>
      <w:bookmarkEnd w:id="2128"/>
      <w:r>
        <w:rPr>
          <w:rFonts w:hint="cs"/>
          <w:rtl/>
          <w:lang w:eastAsia="he-IL"/>
        </w:rPr>
        <w:t xml:space="preserve">הוא אינו קשור לחקיקת החוק הזה. </w:t>
      </w:r>
    </w:p>
    <w:p w:rsidR="005256B4" w:rsidRDefault="005256B4" w:rsidP="005256B4">
      <w:pPr>
        <w:rPr>
          <w:rtl/>
          <w:lang w:eastAsia="he-IL"/>
        </w:rPr>
      </w:pPr>
    </w:p>
    <w:p w:rsidR="005256B4" w:rsidRDefault="005256B4" w:rsidP="00D12294">
      <w:pPr>
        <w:pStyle w:val="af6"/>
        <w:rPr>
          <w:rtl/>
        </w:rPr>
      </w:pPr>
      <w:bookmarkStart w:id="2129" w:name="ET_yor_5766_257"/>
      <w:r w:rsidRPr="00D12294">
        <w:rPr>
          <w:rStyle w:val="TagStyle"/>
          <w:rtl/>
        </w:rPr>
        <w:t xml:space="preserve"> &lt;&lt; יור &gt;&gt;</w:t>
      </w:r>
      <w:r w:rsidRPr="005256B4">
        <w:rPr>
          <w:rStyle w:val="TagStyle"/>
          <w:rtl/>
        </w:rPr>
        <w:t xml:space="preserve"> </w:t>
      </w:r>
      <w:r>
        <w:rPr>
          <w:rtl/>
        </w:rPr>
        <w:t>היו"ר רם בן ברק:</w:t>
      </w:r>
      <w:r w:rsidRPr="005256B4">
        <w:rPr>
          <w:rStyle w:val="TagStyle"/>
          <w:rtl/>
        </w:rPr>
        <w:t xml:space="preserve"> </w:t>
      </w:r>
      <w:r w:rsidRPr="00D12294">
        <w:rPr>
          <w:rStyle w:val="TagStyle"/>
          <w:rtl/>
        </w:rPr>
        <w:t>&lt;&lt; יור &gt;&gt;</w:t>
      </w:r>
      <w:r>
        <w:rPr>
          <w:rtl/>
        </w:rPr>
        <w:t xml:space="preserve">   </w:t>
      </w:r>
      <w:bookmarkEnd w:id="2129"/>
    </w:p>
    <w:p w:rsidR="005256B4" w:rsidRDefault="005256B4" w:rsidP="005256B4">
      <w:pPr>
        <w:pStyle w:val="KeepWithNext"/>
        <w:rPr>
          <w:rtl/>
          <w:lang w:eastAsia="he-IL"/>
        </w:rPr>
      </w:pPr>
    </w:p>
    <w:p w:rsidR="005256B4" w:rsidRDefault="005256B4" w:rsidP="005256B4">
      <w:pPr>
        <w:rPr>
          <w:rtl/>
          <w:lang w:eastAsia="he-IL"/>
        </w:rPr>
      </w:pPr>
      <w:bookmarkStart w:id="2130" w:name="_ETM_Q1_4484230"/>
      <w:bookmarkEnd w:id="2130"/>
      <w:r>
        <w:rPr>
          <w:rFonts w:hint="cs"/>
          <w:rtl/>
          <w:lang w:eastAsia="he-IL"/>
        </w:rPr>
        <w:t xml:space="preserve">אני </w:t>
      </w:r>
      <w:bookmarkStart w:id="2131" w:name="_ETM_Q1_4484643"/>
      <w:bookmarkEnd w:id="2131"/>
      <w:r>
        <w:rPr>
          <w:rFonts w:hint="cs"/>
          <w:rtl/>
          <w:lang w:eastAsia="he-IL"/>
        </w:rPr>
        <w:t>שואל את דעתך. האם</w:t>
      </w:r>
      <w:bookmarkStart w:id="2132" w:name="_ETM_Q1_4493998"/>
      <w:bookmarkEnd w:id="2132"/>
      <w:r>
        <w:rPr>
          <w:rFonts w:hint="cs"/>
          <w:rtl/>
          <w:lang w:eastAsia="he-IL"/>
        </w:rPr>
        <w:t xml:space="preserve"> פלסטיני מעזה, שמקבל אזרחות במדינת ישראל, מוותר על מעמדו </w:t>
      </w:r>
      <w:bookmarkStart w:id="2133" w:name="_ETM_Q1_4497174"/>
      <w:bookmarkEnd w:id="2133"/>
      <w:r>
        <w:rPr>
          <w:rFonts w:hint="cs"/>
          <w:rtl/>
          <w:lang w:eastAsia="he-IL"/>
        </w:rPr>
        <w:t xml:space="preserve">כפליט? אני שואל את דעתך, ותענה לי כן או לא. זה הכול. בלי קשר לחוק הזה. </w:t>
      </w:r>
    </w:p>
    <w:p w:rsidR="005256B4" w:rsidRDefault="005256B4" w:rsidP="005256B4">
      <w:pPr>
        <w:rPr>
          <w:rtl/>
          <w:lang w:eastAsia="he-IL"/>
        </w:rPr>
      </w:pPr>
      <w:bookmarkStart w:id="2134" w:name="_ETM_Q1_4504578"/>
      <w:bookmarkStart w:id="2135" w:name="_ETM_Q1_4504679"/>
      <w:bookmarkEnd w:id="2134"/>
      <w:bookmarkEnd w:id="2135"/>
    </w:p>
    <w:p w:rsidR="005256B4" w:rsidRDefault="005256B4" w:rsidP="00D12294">
      <w:pPr>
        <w:pStyle w:val="-"/>
        <w:rPr>
          <w:rtl/>
        </w:rPr>
      </w:pPr>
      <w:bookmarkStart w:id="2136" w:name="ET_speakercontinue_890434_258"/>
      <w:r w:rsidRPr="00D12294">
        <w:rPr>
          <w:rStyle w:val="TagStyle"/>
          <w:rtl/>
        </w:rPr>
        <w:t xml:space="preserve"> &lt;&lt; דובר_המשך &gt;&gt;</w:t>
      </w:r>
      <w:r w:rsidRPr="005256B4">
        <w:rPr>
          <w:rStyle w:val="TagStyle"/>
          <w:rtl/>
        </w:rPr>
        <w:t xml:space="preserve"> </w:t>
      </w:r>
      <w:r>
        <w:rPr>
          <w:rtl/>
        </w:rPr>
        <w:t xml:space="preserve">עדי </w:t>
      </w:r>
      <w:proofErr w:type="spellStart"/>
      <w:r>
        <w:rPr>
          <w:rtl/>
        </w:rPr>
        <w:t>מנסור</w:t>
      </w:r>
      <w:proofErr w:type="spellEnd"/>
      <w:r>
        <w:rPr>
          <w:rtl/>
        </w:rPr>
        <w:t>:</w:t>
      </w:r>
      <w:r w:rsidRPr="005256B4">
        <w:rPr>
          <w:rStyle w:val="TagStyle"/>
          <w:rtl/>
        </w:rPr>
        <w:t xml:space="preserve"> </w:t>
      </w:r>
      <w:r w:rsidRPr="00D12294">
        <w:rPr>
          <w:rStyle w:val="TagStyle"/>
          <w:rtl/>
        </w:rPr>
        <w:t>&lt;&lt; דובר_המשך &gt;&gt;</w:t>
      </w:r>
      <w:r>
        <w:rPr>
          <w:rtl/>
        </w:rPr>
        <w:t xml:space="preserve">   </w:t>
      </w:r>
      <w:bookmarkEnd w:id="2136"/>
    </w:p>
    <w:p w:rsidR="005256B4" w:rsidRDefault="005256B4" w:rsidP="005256B4">
      <w:pPr>
        <w:pStyle w:val="KeepWithNext"/>
        <w:rPr>
          <w:rtl/>
          <w:lang w:eastAsia="he-IL"/>
        </w:rPr>
      </w:pPr>
    </w:p>
    <w:p w:rsidR="005256B4" w:rsidRDefault="005256B4" w:rsidP="005256B4">
      <w:pPr>
        <w:rPr>
          <w:rtl/>
          <w:lang w:eastAsia="he-IL"/>
        </w:rPr>
      </w:pPr>
      <w:bookmarkStart w:id="2137" w:name="_ETM_Q1_4503416"/>
      <w:bookmarkEnd w:id="2137"/>
      <w:r>
        <w:rPr>
          <w:rFonts w:hint="cs"/>
          <w:rtl/>
          <w:lang w:eastAsia="he-IL"/>
        </w:rPr>
        <w:t xml:space="preserve">אני חושב </w:t>
      </w:r>
      <w:bookmarkStart w:id="2138" w:name="_ETM_Q1_4501013"/>
      <w:bookmarkEnd w:id="2138"/>
      <w:r>
        <w:rPr>
          <w:rFonts w:hint="cs"/>
          <w:rtl/>
          <w:lang w:eastAsia="he-IL"/>
        </w:rPr>
        <w:t xml:space="preserve">שהחוק קשור. </w:t>
      </w:r>
    </w:p>
    <w:p w:rsidR="005256B4" w:rsidRDefault="005256B4" w:rsidP="005256B4">
      <w:pPr>
        <w:rPr>
          <w:rtl/>
          <w:lang w:eastAsia="he-IL"/>
        </w:rPr>
      </w:pPr>
      <w:bookmarkStart w:id="2139" w:name="_ETM_Q1_4503220"/>
      <w:bookmarkStart w:id="2140" w:name="_ETM_Q1_4503309"/>
      <w:bookmarkEnd w:id="2139"/>
      <w:bookmarkEnd w:id="2140"/>
    </w:p>
    <w:p w:rsidR="005256B4" w:rsidRDefault="005256B4" w:rsidP="00D12294">
      <w:pPr>
        <w:pStyle w:val="af6"/>
        <w:rPr>
          <w:rtl/>
        </w:rPr>
      </w:pPr>
      <w:bookmarkStart w:id="2141" w:name="ET_yor_5766_259"/>
      <w:r w:rsidRPr="00D12294">
        <w:rPr>
          <w:rStyle w:val="TagStyle"/>
          <w:rtl/>
        </w:rPr>
        <w:t xml:space="preserve"> &lt;&lt; יור &gt;&gt;</w:t>
      </w:r>
      <w:r w:rsidRPr="005256B4">
        <w:rPr>
          <w:rStyle w:val="TagStyle"/>
          <w:rtl/>
        </w:rPr>
        <w:t xml:space="preserve"> </w:t>
      </w:r>
      <w:r>
        <w:rPr>
          <w:rtl/>
        </w:rPr>
        <w:t>היו"ר רם בן ברק:</w:t>
      </w:r>
      <w:r w:rsidRPr="005256B4">
        <w:rPr>
          <w:rStyle w:val="TagStyle"/>
          <w:rtl/>
        </w:rPr>
        <w:t xml:space="preserve"> </w:t>
      </w:r>
      <w:r w:rsidRPr="00D12294">
        <w:rPr>
          <w:rStyle w:val="TagStyle"/>
          <w:rtl/>
        </w:rPr>
        <w:t>&lt;&lt; יור &gt;&gt;</w:t>
      </w:r>
      <w:r>
        <w:rPr>
          <w:rtl/>
        </w:rPr>
        <w:t xml:space="preserve">   </w:t>
      </w:r>
      <w:bookmarkEnd w:id="2141"/>
    </w:p>
    <w:p w:rsidR="005256B4" w:rsidRDefault="005256B4" w:rsidP="005256B4">
      <w:pPr>
        <w:pStyle w:val="KeepWithNext"/>
        <w:rPr>
          <w:rtl/>
          <w:lang w:eastAsia="he-IL"/>
        </w:rPr>
      </w:pPr>
    </w:p>
    <w:p w:rsidR="005256B4" w:rsidRDefault="005256B4" w:rsidP="005256B4">
      <w:pPr>
        <w:rPr>
          <w:rtl/>
          <w:lang w:eastAsia="he-IL"/>
        </w:rPr>
      </w:pPr>
      <w:bookmarkStart w:id="2142" w:name="_ETM_Q1_4504153"/>
      <w:bookmarkEnd w:id="2142"/>
      <w:r>
        <w:rPr>
          <w:rFonts w:hint="cs"/>
          <w:rtl/>
          <w:lang w:eastAsia="he-IL"/>
        </w:rPr>
        <w:t xml:space="preserve">אבל אני שואל בלי קשר לחוק. </w:t>
      </w:r>
    </w:p>
    <w:p w:rsidR="005256B4" w:rsidRDefault="005256B4" w:rsidP="005256B4">
      <w:pPr>
        <w:rPr>
          <w:rtl/>
          <w:lang w:eastAsia="he-IL"/>
        </w:rPr>
      </w:pPr>
      <w:bookmarkStart w:id="2143" w:name="_ETM_Q1_4509892"/>
      <w:bookmarkStart w:id="2144" w:name="_ETM_Q1_4509979"/>
      <w:bookmarkEnd w:id="2143"/>
      <w:bookmarkEnd w:id="2144"/>
    </w:p>
    <w:p w:rsidR="005256B4" w:rsidRDefault="005256B4" w:rsidP="00D12294">
      <w:pPr>
        <w:pStyle w:val="-"/>
        <w:rPr>
          <w:rtl/>
        </w:rPr>
      </w:pPr>
      <w:bookmarkStart w:id="2145" w:name="ET_speakercontinue_890434_260"/>
      <w:r w:rsidRPr="00D12294">
        <w:rPr>
          <w:rStyle w:val="TagStyle"/>
          <w:rtl/>
        </w:rPr>
        <w:t xml:space="preserve"> &lt;&lt; דובר_המשך &gt;&gt;</w:t>
      </w:r>
      <w:r w:rsidRPr="005256B4">
        <w:rPr>
          <w:rStyle w:val="TagStyle"/>
          <w:rtl/>
        </w:rPr>
        <w:t xml:space="preserve"> </w:t>
      </w:r>
      <w:r>
        <w:rPr>
          <w:rtl/>
        </w:rPr>
        <w:t xml:space="preserve">עדי </w:t>
      </w:r>
      <w:proofErr w:type="spellStart"/>
      <w:r>
        <w:rPr>
          <w:rtl/>
        </w:rPr>
        <w:t>מנסור</w:t>
      </w:r>
      <w:proofErr w:type="spellEnd"/>
      <w:r>
        <w:rPr>
          <w:rtl/>
        </w:rPr>
        <w:t>:</w:t>
      </w:r>
      <w:r w:rsidRPr="005256B4">
        <w:rPr>
          <w:rStyle w:val="TagStyle"/>
          <w:rtl/>
        </w:rPr>
        <w:t xml:space="preserve"> </w:t>
      </w:r>
      <w:r w:rsidRPr="00D12294">
        <w:rPr>
          <w:rStyle w:val="TagStyle"/>
          <w:rtl/>
        </w:rPr>
        <w:t>&lt;&lt; דובר_המשך &gt;&gt;</w:t>
      </w:r>
      <w:r>
        <w:rPr>
          <w:rtl/>
        </w:rPr>
        <w:t xml:space="preserve">   </w:t>
      </w:r>
      <w:bookmarkEnd w:id="2145"/>
    </w:p>
    <w:p w:rsidR="005256B4" w:rsidRDefault="005256B4" w:rsidP="005256B4">
      <w:pPr>
        <w:pStyle w:val="KeepWithNext"/>
        <w:rPr>
          <w:rtl/>
          <w:lang w:eastAsia="he-IL"/>
        </w:rPr>
      </w:pPr>
    </w:p>
    <w:p w:rsidR="005256B4" w:rsidRDefault="005256B4" w:rsidP="005256B4">
      <w:pPr>
        <w:rPr>
          <w:rtl/>
          <w:lang w:eastAsia="he-IL"/>
        </w:rPr>
      </w:pPr>
      <w:r>
        <w:rPr>
          <w:rFonts w:hint="cs"/>
          <w:rtl/>
          <w:lang w:eastAsia="he-IL"/>
        </w:rPr>
        <w:t xml:space="preserve">הניסיון להשיג </w:t>
      </w:r>
      <w:bookmarkStart w:id="2146" w:name="_ETM_Q1_4508040"/>
      <w:bookmarkEnd w:id="2146"/>
      <w:r>
        <w:rPr>
          <w:rFonts w:hint="cs"/>
          <w:rtl/>
          <w:lang w:eastAsia="he-IL"/>
        </w:rPr>
        <w:t xml:space="preserve">תשובה מסוימת, שתצדיק את הדיון על החוק הזה, הוא קשור. האם המעמד כפליט עומד כשלעצמו? כן, הוא </w:t>
      </w:r>
      <w:bookmarkStart w:id="2147" w:name="_ETM_Q1_4514911"/>
      <w:bookmarkEnd w:id="2147"/>
      <w:r>
        <w:rPr>
          <w:rFonts w:hint="cs"/>
          <w:rtl/>
          <w:lang w:eastAsia="he-IL"/>
        </w:rPr>
        <w:t xml:space="preserve">עומד כשלעצמו, מכיוון שמדובר על הגדרה של חוק בין-לאומי, שהגדיר </w:t>
      </w:r>
      <w:bookmarkStart w:id="2148" w:name="_ETM_Q1_4522094"/>
      <w:bookmarkEnd w:id="2148"/>
      <w:r>
        <w:rPr>
          <w:rFonts w:hint="cs"/>
          <w:rtl/>
          <w:lang w:eastAsia="he-IL"/>
        </w:rPr>
        <w:t xml:space="preserve">מיהו פליט. </w:t>
      </w:r>
    </w:p>
    <w:p w:rsidR="005256B4" w:rsidRDefault="005256B4" w:rsidP="005256B4">
      <w:pPr>
        <w:rPr>
          <w:rtl/>
          <w:lang w:eastAsia="he-IL"/>
        </w:rPr>
      </w:pPr>
      <w:bookmarkStart w:id="2149" w:name="_ETM_Q1_4522104"/>
      <w:bookmarkStart w:id="2150" w:name="_ETM_Q1_4522189"/>
      <w:bookmarkEnd w:id="2149"/>
      <w:bookmarkEnd w:id="2150"/>
    </w:p>
    <w:p w:rsidR="005256B4" w:rsidRDefault="005256B4" w:rsidP="00D12294">
      <w:pPr>
        <w:pStyle w:val="af5"/>
        <w:rPr>
          <w:rtl/>
        </w:rPr>
      </w:pPr>
      <w:bookmarkStart w:id="2151" w:name="ET_interruption_6157_261"/>
      <w:r w:rsidRPr="00D12294">
        <w:rPr>
          <w:rStyle w:val="TagStyle"/>
          <w:rtl/>
        </w:rPr>
        <w:t xml:space="preserve"> &lt;&lt; קריאה &gt;&gt;</w:t>
      </w:r>
      <w:r w:rsidRPr="005256B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256B4">
        <w:rPr>
          <w:rStyle w:val="TagStyle"/>
          <w:rtl/>
        </w:rPr>
        <w:t xml:space="preserve"> </w:t>
      </w:r>
      <w:r w:rsidRPr="00D12294">
        <w:rPr>
          <w:rStyle w:val="TagStyle"/>
          <w:rtl/>
        </w:rPr>
        <w:t>&lt;&lt; קריאה &gt;&gt;</w:t>
      </w:r>
      <w:r>
        <w:rPr>
          <w:rtl/>
        </w:rPr>
        <w:t xml:space="preserve">   </w:t>
      </w:r>
      <w:bookmarkEnd w:id="2151"/>
    </w:p>
    <w:p w:rsidR="005256B4" w:rsidRDefault="005256B4" w:rsidP="005256B4">
      <w:pPr>
        <w:pStyle w:val="KeepWithNext"/>
        <w:rPr>
          <w:rtl/>
          <w:lang w:eastAsia="he-IL"/>
        </w:rPr>
      </w:pPr>
    </w:p>
    <w:p w:rsidR="005256B4" w:rsidRDefault="005256B4" w:rsidP="005256B4">
      <w:pPr>
        <w:rPr>
          <w:rtl/>
          <w:lang w:eastAsia="he-IL"/>
        </w:rPr>
      </w:pPr>
      <w:bookmarkStart w:id="2152" w:name="_ETM_Q1_4524293"/>
      <w:bookmarkEnd w:id="2152"/>
      <w:r>
        <w:rPr>
          <w:rFonts w:hint="cs"/>
          <w:rtl/>
          <w:lang w:eastAsia="he-IL"/>
        </w:rPr>
        <w:t xml:space="preserve">אין לו מעמד כפליט, אז זה לא ממש </w:t>
      </w:r>
      <w:bookmarkStart w:id="2153" w:name="_ETM_Q1_4524569"/>
      <w:bookmarkEnd w:id="2153"/>
      <w:r>
        <w:rPr>
          <w:rFonts w:hint="cs"/>
          <w:rtl/>
          <w:lang w:eastAsia="he-IL"/>
        </w:rPr>
        <w:t xml:space="preserve">משנה. </w:t>
      </w:r>
    </w:p>
    <w:p w:rsidR="005256B4" w:rsidRDefault="005256B4" w:rsidP="005256B4">
      <w:pPr>
        <w:rPr>
          <w:rtl/>
          <w:lang w:eastAsia="he-IL"/>
        </w:rPr>
      </w:pPr>
      <w:bookmarkStart w:id="2154" w:name="_ETM_Q1_4526073"/>
      <w:bookmarkStart w:id="2155" w:name="_ETM_Q1_4526162"/>
      <w:bookmarkEnd w:id="2154"/>
      <w:bookmarkEnd w:id="2155"/>
    </w:p>
    <w:p w:rsidR="005256B4" w:rsidRDefault="005256B4" w:rsidP="00D12294">
      <w:pPr>
        <w:pStyle w:val="af6"/>
        <w:rPr>
          <w:rtl/>
        </w:rPr>
      </w:pPr>
      <w:bookmarkStart w:id="2156" w:name="ET_yor_5766_262"/>
      <w:r w:rsidRPr="00D12294">
        <w:rPr>
          <w:rStyle w:val="TagStyle"/>
          <w:rtl/>
        </w:rPr>
        <w:t xml:space="preserve"> &lt;&lt; יור &gt;&gt;</w:t>
      </w:r>
      <w:r w:rsidRPr="005256B4">
        <w:rPr>
          <w:rStyle w:val="TagStyle"/>
          <w:rtl/>
        </w:rPr>
        <w:t xml:space="preserve"> </w:t>
      </w:r>
      <w:r>
        <w:rPr>
          <w:rtl/>
        </w:rPr>
        <w:t>היו"ר רם בן ברק:</w:t>
      </w:r>
      <w:r w:rsidRPr="005256B4">
        <w:rPr>
          <w:rStyle w:val="TagStyle"/>
          <w:rtl/>
        </w:rPr>
        <w:t xml:space="preserve"> </w:t>
      </w:r>
      <w:r w:rsidRPr="00D12294">
        <w:rPr>
          <w:rStyle w:val="TagStyle"/>
          <w:rtl/>
        </w:rPr>
        <w:t>&lt;&lt; יור &gt;&gt;</w:t>
      </w:r>
      <w:r>
        <w:rPr>
          <w:rtl/>
        </w:rPr>
        <w:t xml:space="preserve">   </w:t>
      </w:r>
      <w:bookmarkEnd w:id="2156"/>
    </w:p>
    <w:p w:rsidR="005256B4" w:rsidRDefault="005256B4" w:rsidP="005256B4">
      <w:pPr>
        <w:pStyle w:val="KeepWithNext"/>
        <w:rPr>
          <w:rtl/>
          <w:lang w:eastAsia="he-IL"/>
        </w:rPr>
      </w:pPr>
    </w:p>
    <w:p w:rsidR="005256B4" w:rsidRDefault="005256B4" w:rsidP="005256B4">
      <w:pPr>
        <w:rPr>
          <w:rtl/>
          <w:lang w:eastAsia="he-IL"/>
        </w:rPr>
      </w:pPr>
      <w:bookmarkStart w:id="2157" w:name="_ETM_Q1_4527047"/>
      <w:bookmarkEnd w:id="2157"/>
      <w:r>
        <w:rPr>
          <w:rFonts w:hint="cs"/>
          <w:rtl/>
          <w:lang w:eastAsia="he-IL"/>
        </w:rPr>
        <w:t xml:space="preserve">תודה רבה. </w:t>
      </w:r>
    </w:p>
    <w:p w:rsidR="005256B4" w:rsidRDefault="005256B4" w:rsidP="005256B4">
      <w:pPr>
        <w:rPr>
          <w:rtl/>
          <w:lang w:eastAsia="he-IL"/>
        </w:rPr>
      </w:pPr>
      <w:bookmarkStart w:id="2158" w:name="_ETM_Q1_4529209"/>
      <w:bookmarkStart w:id="2159" w:name="_ETM_Q1_4529305"/>
      <w:bookmarkEnd w:id="2158"/>
      <w:bookmarkEnd w:id="2159"/>
    </w:p>
    <w:p w:rsidR="005256B4" w:rsidRDefault="005256B4" w:rsidP="00D12294">
      <w:pPr>
        <w:pStyle w:val="-"/>
        <w:rPr>
          <w:rtl/>
        </w:rPr>
      </w:pPr>
      <w:bookmarkStart w:id="2160" w:name="ET_speakercontinue_890434_263"/>
      <w:r w:rsidRPr="00D12294">
        <w:rPr>
          <w:rStyle w:val="TagStyle"/>
          <w:rtl/>
        </w:rPr>
        <w:t xml:space="preserve"> &lt;&lt; דובר_המשך &gt;&gt;</w:t>
      </w:r>
      <w:r w:rsidRPr="005256B4">
        <w:rPr>
          <w:rStyle w:val="TagStyle"/>
          <w:rtl/>
        </w:rPr>
        <w:t xml:space="preserve"> </w:t>
      </w:r>
      <w:r>
        <w:rPr>
          <w:rtl/>
        </w:rPr>
        <w:t xml:space="preserve">עדי </w:t>
      </w:r>
      <w:proofErr w:type="spellStart"/>
      <w:r>
        <w:rPr>
          <w:rtl/>
        </w:rPr>
        <w:t>מנסור</w:t>
      </w:r>
      <w:proofErr w:type="spellEnd"/>
      <w:r>
        <w:rPr>
          <w:rtl/>
        </w:rPr>
        <w:t>:</w:t>
      </w:r>
      <w:r w:rsidRPr="005256B4">
        <w:rPr>
          <w:rStyle w:val="TagStyle"/>
          <w:rtl/>
        </w:rPr>
        <w:t xml:space="preserve"> </w:t>
      </w:r>
      <w:r w:rsidRPr="00D12294">
        <w:rPr>
          <w:rStyle w:val="TagStyle"/>
          <w:rtl/>
        </w:rPr>
        <w:t>&lt;&lt; דובר_המשך &gt;&gt;</w:t>
      </w:r>
      <w:r>
        <w:rPr>
          <w:rtl/>
        </w:rPr>
        <w:t xml:space="preserve">   </w:t>
      </w:r>
      <w:bookmarkEnd w:id="2160"/>
    </w:p>
    <w:p w:rsidR="005256B4" w:rsidRDefault="005256B4" w:rsidP="005256B4">
      <w:pPr>
        <w:pStyle w:val="KeepWithNext"/>
        <w:rPr>
          <w:rtl/>
          <w:lang w:eastAsia="he-IL"/>
        </w:rPr>
      </w:pPr>
    </w:p>
    <w:p w:rsidR="005256B4" w:rsidRDefault="005256B4" w:rsidP="005256B4">
      <w:pPr>
        <w:rPr>
          <w:rtl/>
          <w:lang w:eastAsia="he-IL"/>
        </w:rPr>
      </w:pPr>
      <w:bookmarkStart w:id="2161" w:name="_ETM_Q1_4530786"/>
      <w:bookmarkEnd w:id="2161"/>
      <w:r>
        <w:rPr>
          <w:rFonts w:hint="cs"/>
          <w:rtl/>
          <w:lang w:eastAsia="he-IL"/>
        </w:rPr>
        <w:t xml:space="preserve">הניסיון להחדיר את הטענה </w:t>
      </w:r>
      <w:bookmarkStart w:id="2162" w:name="_ETM_Q1_4528387"/>
      <w:bookmarkEnd w:id="2162"/>
      <w:r>
        <w:rPr>
          <w:rFonts w:hint="cs"/>
          <w:rtl/>
          <w:lang w:eastAsia="he-IL"/>
        </w:rPr>
        <w:t xml:space="preserve">הזאת לתוך הדיון על חוק האזרחות, היא ניסיון להגיד </w:t>
      </w:r>
      <w:bookmarkStart w:id="2163" w:name="_ETM_Q1_4534885"/>
      <w:bookmarkEnd w:id="2163"/>
      <w:r>
        <w:rPr>
          <w:rFonts w:hint="cs"/>
          <w:rtl/>
          <w:lang w:eastAsia="he-IL"/>
        </w:rPr>
        <w:t>שהאנשים האלה, שמנסים להתאחד, מנסים - - -</w:t>
      </w:r>
    </w:p>
    <w:p w:rsidR="005256B4" w:rsidRDefault="005256B4" w:rsidP="005256B4">
      <w:pPr>
        <w:rPr>
          <w:rtl/>
          <w:lang w:eastAsia="he-IL"/>
        </w:rPr>
      </w:pPr>
      <w:bookmarkStart w:id="2164" w:name="_ETM_Q1_4536830"/>
      <w:bookmarkStart w:id="2165" w:name="_ETM_Q1_4536939"/>
      <w:bookmarkEnd w:id="2164"/>
      <w:bookmarkEnd w:id="2165"/>
    </w:p>
    <w:p w:rsidR="005256B4" w:rsidRDefault="005256B4" w:rsidP="00D12294">
      <w:pPr>
        <w:pStyle w:val="af6"/>
        <w:rPr>
          <w:rtl/>
        </w:rPr>
      </w:pPr>
      <w:bookmarkStart w:id="2166" w:name="ET_yor_5766_264"/>
      <w:r w:rsidRPr="00D12294">
        <w:rPr>
          <w:rStyle w:val="TagStyle"/>
          <w:rtl/>
        </w:rPr>
        <w:t xml:space="preserve"> &lt;&lt; יור &gt;&gt;</w:t>
      </w:r>
      <w:r w:rsidRPr="005256B4">
        <w:rPr>
          <w:rStyle w:val="TagStyle"/>
          <w:rtl/>
        </w:rPr>
        <w:t xml:space="preserve"> </w:t>
      </w:r>
      <w:r>
        <w:rPr>
          <w:rtl/>
        </w:rPr>
        <w:t>היו"ר רם בן ברק:</w:t>
      </w:r>
      <w:r w:rsidRPr="005256B4">
        <w:rPr>
          <w:rStyle w:val="TagStyle"/>
          <w:rtl/>
        </w:rPr>
        <w:t xml:space="preserve"> </w:t>
      </w:r>
      <w:r w:rsidRPr="00D12294">
        <w:rPr>
          <w:rStyle w:val="TagStyle"/>
          <w:rtl/>
        </w:rPr>
        <w:t>&lt;&lt; יור &gt;&gt;</w:t>
      </w:r>
      <w:r>
        <w:rPr>
          <w:rtl/>
        </w:rPr>
        <w:t xml:space="preserve">   </w:t>
      </w:r>
      <w:bookmarkEnd w:id="2166"/>
    </w:p>
    <w:p w:rsidR="005256B4" w:rsidRDefault="005256B4" w:rsidP="005256B4">
      <w:pPr>
        <w:pStyle w:val="KeepWithNext"/>
        <w:rPr>
          <w:rtl/>
          <w:lang w:eastAsia="he-IL"/>
        </w:rPr>
      </w:pPr>
    </w:p>
    <w:p w:rsidR="005256B4" w:rsidRDefault="005256B4" w:rsidP="005256B4">
      <w:pPr>
        <w:rPr>
          <w:rtl/>
          <w:lang w:eastAsia="he-IL"/>
        </w:rPr>
      </w:pPr>
      <w:bookmarkStart w:id="2167" w:name="_ETM_Q1_4537895"/>
      <w:bookmarkEnd w:id="2167"/>
      <w:r>
        <w:rPr>
          <w:rFonts w:hint="cs"/>
          <w:rtl/>
          <w:lang w:eastAsia="he-IL"/>
        </w:rPr>
        <w:t xml:space="preserve">תודה רבה. </w:t>
      </w:r>
    </w:p>
    <w:p w:rsidR="005256B4" w:rsidRDefault="005256B4" w:rsidP="005256B4">
      <w:pPr>
        <w:rPr>
          <w:rtl/>
          <w:lang w:eastAsia="he-IL"/>
        </w:rPr>
      </w:pPr>
      <w:bookmarkStart w:id="2168" w:name="_ETM_Q1_4542317"/>
      <w:bookmarkStart w:id="2169" w:name="_ETM_Q1_4542426"/>
      <w:bookmarkEnd w:id="2168"/>
      <w:bookmarkEnd w:id="2169"/>
    </w:p>
    <w:p w:rsidR="005256B4" w:rsidRDefault="005256B4" w:rsidP="00D12294">
      <w:pPr>
        <w:pStyle w:val="af5"/>
        <w:rPr>
          <w:rtl/>
        </w:rPr>
      </w:pPr>
      <w:bookmarkStart w:id="2170" w:name="ET_interruption_6235_265"/>
      <w:r w:rsidRPr="00D12294">
        <w:rPr>
          <w:rStyle w:val="TagStyle"/>
          <w:rtl/>
        </w:rPr>
        <w:t xml:space="preserve"> &lt;&lt; קריאה &gt;&gt;</w:t>
      </w:r>
      <w:r w:rsidRPr="005256B4">
        <w:rPr>
          <w:rStyle w:val="TagStyle"/>
          <w:rtl/>
        </w:rPr>
        <w:t xml:space="preserve"> </w:t>
      </w:r>
      <w:r>
        <w:rPr>
          <w:rtl/>
        </w:rPr>
        <w:t>יוסף שיין (ישראל ביתנו):</w:t>
      </w:r>
      <w:r w:rsidRPr="005256B4">
        <w:rPr>
          <w:rStyle w:val="TagStyle"/>
          <w:rtl/>
        </w:rPr>
        <w:t xml:space="preserve"> </w:t>
      </w:r>
      <w:r w:rsidRPr="00D12294">
        <w:rPr>
          <w:rStyle w:val="TagStyle"/>
          <w:rtl/>
        </w:rPr>
        <w:t>&lt;&lt; קריאה &gt;&gt;</w:t>
      </w:r>
      <w:r>
        <w:rPr>
          <w:rtl/>
        </w:rPr>
        <w:t xml:space="preserve">   </w:t>
      </w:r>
      <w:bookmarkEnd w:id="2170"/>
    </w:p>
    <w:p w:rsidR="005256B4" w:rsidRDefault="005256B4" w:rsidP="005256B4">
      <w:pPr>
        <w:pStyle w:val="KeepWithNext"/>
        <w:rPr>
          <w:rtl/>
          <w:lang w:eastAsia="he-IL"/>
        </w:rPr>
      </w:pPr>
    </w:p>
    <w:p w:rsidR="005256B4" w:rsidRPr="005256B4" w:rsidRDefault="005256B4" w:rsidP="005256B4">
      <w:pPr>
        <w:rPr>
          <w:lang w:eastAsia="he-IL"/>
        </w:rPr>
      </w:pPr>
      <w:bookmarkStart w:id="2171" w:name="_ETM_Q1_4548720"/>
      <w:bookmarkEnd w:id="2171"/>
      <w:r>
        <w:rPr>
          <w:rFonts w:hint="cs"/>
          <w:rtl/>
          <w:lang w:eastAsia="he-IL"/>
        </w:rPr>
        <w:t xml:space="preserve">פליט הוא מעמד בחוק הבין-לאומי. על פי </w:t>
      </w:r>
      <w:bookmarkStart w:id="2172" w:name="_ETM_Q1_4550832"/>
      <w:bookmarkEnd w:id="2172"/>
      <w:r>
        <w:rPr>
          <w:rFonts w:hint="cs"/>
          <w:rtl/>
          <w:lang w:eastAsia="he-IL"/>
        </w:rPr>
        <w:t>החוק הבין-לאומי, ברגע שהוא הפך לאזרח שאין לו מה ש</w:t>
      </w:r>
      <w:bookmarkStart w:id="2173" w:name="_ETM_Q1_4555022"/>
      <w:bookmarkEnd w:id="2173"/>
      <w:r>
        <w:rPr>
          <w:rFonts w:hint="cs"/>
          <w:rtl/>
          <w:lang w:eastAsia="he-IL"/>
        </w:rPr>
        <w:t>נקרא</w:t>
      </w:r>
      <w:r>
        <w:rPr>
          <w:lang w:eastAsia="he-IL"/>
        </w:rPr>
        <w:t>in the country of origin or in the country o</w:t>
      </w:r>
      <w:r w:rsidR="007A7C5F">
        <w:rPr>
          <w:lang w:eastAsia="he-IL"/>
        </w:rPr>
        <w:t xml:space="preserve">f settlement </w:t>
      </w:r>
      <w:r>
        <w:rPr>
          <w:rFonts w:hint="cs"/>
          <w:rtl/>
          <w:lang w:eastAsia="he-IL"/>
        </w:rPr>
        <w:t xml:space="preserve"> </w:t>
      </w:r>
      <w:r w:rsidRPr="005256B4">
        <w:rPr>
          <w:lang w:eastAsia="he-IL"/>
        </w:rPr>
        <w:t>well-founded fear of persecution</w:t>
      </w:r>
    </w:p>
    <w:p w:rsidR="005256B4" w:rsidRDefault="007A7C5F" w:rsidP="007A7C5F">
      <w:pPr>
        <w:ind w:firstLine="0"/>
        <w:rPr>
          <w:rtl/>
          <w:lang w:eastAsia="he-IL"/>
        </w:rPr>
      </w:pPr>
      <w:bookmarkStart w:id="2174" w:name="_ETM_Q1_4542478"/>
      <w:bookmarkStart w:id="2175" w:name="_ETM_Q1_4542557"/>
      <w:bookmarkEnd w:id="2174"/>
      <w:bookmarkEnd w:id="2175"/>
      <w:r>
        <w:rPr>
          <w:rFonts w:hint="cs"/>
          <w:rtl/>
          <w:lang w:eastAsia="he-IL"/>
        </w:rPr>
        <w:t xml:space="preserve">הוא כבר לא נתפס כפליט אם הסדיר את מעמדו כאזרח. יש לו אולי חשיבה </w:t>
      </w:r>
      <w:bookmarkStart w:id="2176" w:name="_ETM_Q1_4564762"/>
      <w:bookmarkEnd w:id="2176"/>
      <w:r>
        <w:rPr>
          <w:rFonts w:hint="cs"/>
          <w:rtl/>
          <w:lang w:eastAsia="he-IL"/>
        </w:rPr>
        <w:t>על הבית, יש לו זיקות, ואת זה אתה לא יכול</w:t>
      </w:r>
      <w:bookmarkStart w:id="2177" w:name="_ETM_Q1_4568562"/>
      <w:bookmarkEnd w:id="2177"/>
      <w:r>
        <w:rPr>
          <w:rFonts w:hint="cs"/>
          <w:rtl/>
          <w:lang w:eastAsia="he-IL"/>
        </w:rPr>
        <w:t xml:space="preserve"> לקחת ממנו. מבחינה מעמדית, ברגע שהוא אזרח, </w:t>
      </w:r>
      <w:bookmarkStart w:id="2178" w:name="_ETM_Q1_4570896"/>
      <w:bookmarkEnd w:id="2178"/>
      <w:r>
        <w:rPr>
          <w:rFonts w:hint="cs"/>
          <w:rtl/>
          <w:lang w:eastAsia="he-IL"/>
        </w:rPr>
        <w:t xml:space="preserve">יש לו מדינה שחייבת להגן עליו על פי החוק. </w:t>
      </w:r>
    </w:p>
    <w:p w:rsidR="007A7C5F" w:rsidRDefault="007A7C5F" w:rsidP="007A7C5F">
      <w:pPr>
        <w:ind w:firstLine="0"/>
        <w:rPr>
          <w:rtl/>
          <w:lang w:eastAsia="he-IL"/>
        </w:rPr>
      </w:pPr>
      <w:bookmarkStart w:id="2179" w:name="_ETM_Q1_4576481"/>
      <w:bookmarkStart w:id="2180" w:name="_ETM_Q1_4576579"/>
      <w:bookmarkEnd w:id="2179"/>
      <w:bookmarkEnd w:id="2180"/>
    </w:p>
    <w:p w:rsidR="007A7C5F" w:rsidRDefault="007A7C5F" w:rsidP="00D12294">
      <w:pPr>
        <w:pStyle w:val="af5"/>
        <w:rPr>
          <w:rtl/>
        </w:rPr>
      </w:pPr>
      <w:bookmarkStart w:id="2181" w:name="ET_interruption_4613_266"/>
      <w:r w:rsidRPr="00D12294">
        <w:rPr>
          <w:rStyle w:val="TagStyle"/>
          <w:rtl/>
        </w:rPr>
        <w:t xml:space="preserve"> &lt;&lt; קריאה &gt;&gt;</w:t>
      </w:r>
      <w:r w:rsidRPr="007A7C5F">
        <w:rPr>
          <w:rStyle w:val="TagStyle"/>
          <w:rtl/>
        </w:rPr>
        <w:t xml:space="preserve"> </w:t>
      </w:r>
      <w:r>
        <w:rPr>
          <w:rtl/>
        </w:rPr>
        <w:t xml:space="preserve">אבי </w:t>
      </w:r>
      <w:proofErr w:type="spellStart"/>
      <w:r>
        <w:rPr>
          <w:rtl/>
        </w:rPr>
        <w:t>דיכטר</w:t>
      </w:r>
      <w:proofErr w:type="spellEnd"/>
      <w:r>
        <w:rPr>
          <w:rtl/>
        </w:rPr>
        <w:t xml:space="preserve"> (הליכוד):</w:t>
      </w:r>
      <w:r w:rsidRPr="007A7C5F">
        <w:rPr>
          <w:rStyle w:val="TagStyle"/>
          <w:rtl/>
        </w:rPr>
        <w:t xml:space="preserve"> </w:t>
      </w:r>
      <w:r w:rsidRPr="00D12294">
        <w:rPr>
          <w:rStyle w:val="TagStyle"/>
          <w:rtl/>
        </w:rPr>
        <w:t>&lt;&lt; קריאה &gt;&gt;</w:t>
      </w:r>
      <w:r>
        <w:rPr>
          <w:rtl/>
        </w:rPr>
        <w:t xml:space="preserve">   </w:t>
      </w:r>
      <w:bookmarkEnd w:id="2181"/>
    </w:p>
    <w:p w:rsidR="007A7C5F" w:rsidRDefault="007A7C5F" w:rsidP="007A7C5F">
      <w:pPr>
        <w:pStyle w:val="KeepWithNext"/>
        <w:rPr>
          <w:rtl/>
          <w:lang w:eastAsia="he-IL"/>
        </w:rPr>
      </w:pPr>
    </w:p>
    <w:p w:rsidR="007A7C5F" w:rsidRDefault="007A7C5F" w:rsidP="007A7C5F">
      <w:pPr>
        <w:rPr>
          <w:rtl/>
          <w:lang w:eastAsia="he-IL"/>
        </w:rPr>
      </w:pPr>
      <w:bookmarkStart w:id="2182" w:name="_ETM_Q1_4577311"/>
      <w:bookmarkEnd w:id="2182"/>
      <w:r>
        <w:rPr>
          <w:rFonts w:hint="cs"/>
          <w:rtl/>
          <w:lang w:eastAsia="he-IL"/>
        </w:rPr>
        <w:t>א</w:t>
      </w:r>
      <w:bookmarkStart w:id="2183" w:name="_ETM_Q1_4577625"/>
      <w:bookmarkEnd w:id="2183"/>
      <w:r>
        <w:rPr>
          <w:rFonts w:hint="cs"/>
          <w:rtl/>
          <w:lang w:eastAsia="he-IL"/>
        </w:rPr>
        <w:t>ני</w:t>
      </w:r>
      <w:bookmarkStart w:id="2184" w:name="_ETM_Q1_4577770"/>
      <w:bookmarkEnd w:id="2184"/>
      <w:r>
        <w:rPr>
          <w:rFonts w:hint="cs"/>
          <w:rtl/>
          <w:lang w:eastAsia="he-IL"/>
        </w:rPr>
        <w:t xml:space="preserve"> משוכנע שאם תבדוק, יוסי, אתה תמצא בישראל אנשים שקיבלו מעמד </w:t>
      </w:r>
      <w:bookmarkStart w:id="2185" w:name="_ETM_Q1_4582641"/>
      <w:bookmarkEnd w:id="2185"/>
      <w:r>
        <w:rPr>
          <w:rFonts w:hint="cs"/>
          <w:rtl/>
          <w:lang w:eastAsia="he-IL"/>
        </w:rPr>
        <w:t xml:space="preserve">כלשהו, מ-א5 ועד אזרחות, שהיו תושבי יהודה, שומרון </w:t>
      </w:r>
      <w:bookmarkStart w:id="2186" w:name="_ETM_Q1_4587083"/>
      <w:bookmarkEnd w:id="2186"/>
      <w:r>
        <w:rPr>
          <w:rFonts w:hint="cs"/>
          <w:rtl/>
          <w:lang w:eastAsia="he-IL"/>
        </w:rPr>
        <w:t xml:space="preserve">ועזה או מחנות פליטים בירדן, ואתה תראה שהם עדיין </w:t>
      </w:r>
      <w:bookmarkStart w:id="2187" w:name="_ETM_Q1_4593670"/>
      <w:bookmarkEnd w:id="2187"/>
      <w:r>
        <w:rPr>
          <w:rFonts w:hint="cs"/>
          <w:rtl/>
          <w:lang w:eastAsia="he-IL"/>
        </w:rPr>
        <w:t xml:space="preserve">פליטים </w:t>
      </w:r>
      <w:proofErr w:type="spellStart"/>
      <w:r>
        <w:rPr>
          <w:rFonts w:hint="cs"/>
          <w:rtl/>
          <w:lang w:eastAsia="he-IL"/>
        </w:rPr>
        <w:t>באונר"א</w:t>
      </w:r>
      <w:proofErr w:type="spellEnd"/>
      <w:r>
        <w:rPr>
          <w:rFonts w:hint="cs"/>
          <w:rtl/>
          <w:lang w:eastAsia="he-IL"/>
        </w:rPr>
        <w:t xml:space="preserve">. </w:t>
      </w:r>
      <w:proofErr w:type="spellStart"/>
      <w:r>
        <w:rPr>
          <w:rFonts w:hint="cs"/>
          <w:rtl/>
          <w:lang w:eastAsia="he-IL"/>
        </w:rPr>
        <w:t>אונר"א</w:t>
      </w:r>
      <w:proofErr w:type="spellEnd"/>
      <w:r>
        <w:rPr>
          <w:rFonts w:hint="cs"/>
          <w:rtl/>
          <w:lang w:eastAsia="he-IL"/>
        </w:rPr>
        <w:t xml:space="preserve"> זה </w:t>
      </w:r>
      <w:proofErr w:type="spellStart"/>
      <w:r>
        <w:rPr>
          <w:rFonts w:hint="cs"/>
          <w:rtl/>
          <w:lang w:eastAsia="he-IL"/>
        </w:rPr>
        <w:t>לטיפונדיה</w:t>
      </w:r>
      <w:proofErr w:type="spellEnd"/>
      <w:r>
        <w:rPr>
          <w:rFonts w:hint="cs"/>
          <w:rtl/>
          <w:lang w:eastAsia="he-IL"/>
        </w:rPr>
        <w:t xml:space="preserve"> שונה, וזה לא </w:t>
      </w:r>
      <w:r>
        <w:rPr>
          <w:rFonts w:hint="cs"/>
          <w:lang w:eastAsia="he-IL"/>
        </w:rPr>
        <w:t>UNHCR</w:t>
      </w:r>
      <w:bookmarkStart w:id="2188" w:name="_ETM_Q1_4601968"/>
      <w:bookmarkEnd w:id="2188"/>
      <w:r>
        <w:rPr>
          <w:rFonts w:hint="cs"/>
          <w:rtl/>
          <w:lang w:eastAsia="he-IL"/>
        </w:rPr>
        <w:t xml:space="preserve">. זה בשולי הדברים. גם הבחור </w:t>
      </w:r>
      <w:proofErr w:type="spellStart"/>
      <w:r>
        <w:rPr>
          <w:rFonts w:hint="cs"/>
          <w:rtl/>
          <w:lang w:eastAsia="he-IL"/>
        </w:rPr>
        <w:t>מעדאלה</w:t>
      </w:r>
      <w:proofErr w:type="spellEnd"/>
      <w:r>
        <w:rPr>
          <w:rFonts w:hint="cs"/>
          <w:rtl/>
          <w:lang w:eastAsia="he-IL"/>
        </w:rPr>
        <w:t>, אנחנו</w:t>
      </w:r>
      <w:bookmarkStart w:id="2189" w:name="_ETM_Q1_4607817"/>
      <w:bookmarkEnd w:id="2189"/>
      <w:r>
        <w:rPr>
          <w:rFonts w:hint="cs"/>
          <w:rtl/>
          <w:lang w:eastAsia="he-IL"/>
        </w:rPr>
        <w:t xml:space="preserve"> מבינים שזה ניסיון לממש את מה שנקרא זכות השיבה בצורה </w:t>
      </w:r>
      <w:bookmarkStart w:id="2190" w:name="_ETM_Q1_4614645"/>
      <w:bookmarkEnd w:id="2190"/>
      <w:r>
        <w:rPr>
          <w:rFonts w:hint="cs"/>
          <w:rtl/>
          <w:lang w:eastAsia="he-IL"/>
        </w:rPr>
        <w:t xml:space="preserve">כזאת או בצורה אחרת, ובלבד להביא לכאן את המתיישבים הפלסטינים </w:t>
      </w:r>
      <w:bookmarkStart w:id="2191" w:name="_ETM_Q1_4621357"/>
      <w:bookmarkEnd w:id="2191"/>
      <w:r>
        <w:rPr>
          <w:rFonts w:hint="cs"/>
          <w:rtl/>
          <w:lang w:eastAsia="he-IL"/>
        </w:rPr>
        <w:t xml:space="preserve">מיהודה, שומרון, עזה, לבנון וסוריה. אנחנו עומדים בפרץ ואנחנו </w:t>
      </w:r>
      <w:bookmarkStart w:id="2192" w:name="_ETM_Q1_4626820"/>
      <w:bookmarkEnd w:id="2192"/>
      <w:r>
        <w:rPr>
          <w:rFonts w:hint="cs"/>
          <w:rtl/>
          <w:lang w:eastAsia="he-IL"/>
        </w:rPr>
        <w:t xml:space="preserve">לא ההולנדי עם האצבע. אנחנו מדינה עם אגרוף. עוצרים את </w:t>
      </w:r>
      <w:bookmarkStart w:id="2193" w:name="_ETM_Q1_4630838"/>
      <w:bookmarkEnd w:id="2193"/>
      <w:r>
        <w:rPr>
          <w:rFonts w:hint="cs"/>
          <w:rtl/>
          <w:lang w:eastAsia="he-IL"/>
        </w:rPr>
        <w:t xml:space="preserve">זה. החוק הזה נועד לעצור את זה מסיבות ביטחוניות, שהתחילו </w:t>
      </w:r>
      <w:bookmarkStart w:id="2194" w:name="_ETM_Q1_4633886"/>
      <w:bookmarkEnd w:id="2194"/>
      <w:r>
        <w:rPr>
          <w:rFonts w:hint="cs"/>
          <w:rtl/>
          <w:lang w:eastAsia="he-IL"/>
        </w:rPr>
        <w:t xml:space="preserve">ב-2003 להציג את האבסורד. היקף האנשים שנכנס לכאן עד 2003 </w:t>
      </w:r>
      <w:bookmarkStart w:id="2195" w:name="_ETM_Q1_4641763"/>
      <w:bookmarkEnd w:id="2195"/>
      <w:r>
        <w:rPr>
          <w:rFonts w:hint="cs"/>
          <w:rtl/>
          <w:lang w:eastAsia="he-IL"/>
        </w:rPr>
        <w:t xml:space="preserve">היה מטורף, ומדינת ישראל הייתה בתהליך של התאבדות לאומית. אפילו </w:t>
      </w:r>
      <w:bookmarkStart w:id="2196" w:name="_ETM_Q1_4649599"/>
      <w:bookmarkEnd w:id="2196"/>
      <w:r>
        <w:rPr>
          <w:rFonts w:hint="cs"/>
          <w:rtl/>
          <w:lang w:eastAsia="he-IL"/>
        </w:rPr>
        <w:t xml:space="preserve">המספרים היו לא ברורים, מפני שהיקף הנכנסים היה מטורף. היו כל מיני טריקים ותחבולות של נישואים פיקטיביים וכיוצא באלה. </w:t>
      </w:r>
    </w:p>
    <w:p w:rsidR="007A7C5F" w:rsidRDefault="007A7C5F" w:rsidP="007A7C5F">
      <w:pPr>
        <w:rPr>
          <w:rtl/>
          <w:lang w:eastAsia="he-IL"/>
        </w:rPr>
      </w:pPr>
    </w:p>
    <w:p w:rsidR="005254AD" w:rsidRDefault="005254AD" w:rsidP="00D12294">
      <w:pPr>
        <w:pStyle w:val="af5"/>
        <w:rPr>
          <w:rStyle w:val="TagStyle"/>
          <w:vanish w:val="0"/>
          <w:rtl/>
        </w:rPr>
      </w:pPr>
      <w:bookmarkStart w:id="2197" w:name="ET_interruption_6154_267"/>
      <w:r>
        <w:rPr>
          <w:rStyle w:val="TagStyle"/>
          <w:vanish w:val="0"/>
          <w:rtl/>
        </w:rPr>
        <w:br w:type="page"/>
      </w:r>
    </w:p>
    <w:p w:rsidR="007A7C5F" w:rsidRDefault="007A7C5F" w:rsidP="00D12294">
      <w:pPr>
        <w:pStyle w:val="af5"/>
        <w:rPr>
          <w:rtl/>
        </w:rPr>
      </w:pPr>
      <w:r w:rsidRPr="00D12294">
        <w:rPr>
          <w:rStyle w:val="TagStyle"/>
          <w:rtl/>
        </w:rPr>
        <w:t xml:space="preserve"> &lt;&lt; קריאה &gt;&gt;</w:t>
      </w:r>
      <w:r w:rsidRPr="007A7C5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A7C5F">
        <w:rPr>
          <w:rStyle w:val="TagStyle"/>
          <w:rtl/>
        </w:rPr>
        <w:t xml:space="preserve"> </w:t>
      </w:r>
      <w:r w:rsidRPr="00D12294">
        <w:rPr>
          <w:rStyle w:val="TagStyle"/>
          <w:rtl/>
        </w:rPr>
        <w:t>&lt;&lt; קריאה &gt;&gt;</w:t>
      </w:r>
      <w:r>
        <w:rPr>
          <w:rtl/>
        </w:rPr>
        <w:t xml:space="preserve">   </w:t>
      </w:r>
      <w:bookmarkEnd w:id="2197"/>
    </w:p>
    <w:p w:rsidR="007A7C5F" w:rsidRDefault="007A7C5F" w:rsidP="007A7C5F">
      <w:pPr>
        <w:pStyle w:val="KeepWithNext"/>
        <w:rPr>
          <w:rtl/>
          <w:lang w:eastAsia="he-IL"/>
        </w:rPr>
      </w:pPr>
    </w:p>
    <w:p w:rsidR="007A7C5F" w:rsidRDefault="007A7C5F" w:rsidP="007A7C5F">
      <w:pPr>
        <w:rPr>
          <w:rtl/>
          <w:lang w:eastAsia="he-IL"/>
        </w:rPr>
      </w:pPr>
      <w:bookmarkStart w:id="2198" w:name="_ETM_Q1_4666722"/>
      <w:bookmarkEnd w:id="2198"/>
      <w:r>
        <w:rPr>
          <w:rFonts w:hint="cs"/>
          <w:rtl/>
          <w:lang w:eastAsia="he-IL"/>
        </w:rPr>
        <w:t>א</w:t>
      </w:r>
      <w:bookmarkStart w:id="2199" w:name="_ETM_Q1_4666996"/>
      <w:bookmarkEnd w:id="2199"/>
      <w:r>
        <w:rPr>
          <w:rFonts w:hint="cs"/>
          <w:rtl/>
          <w:lang w:eastAsia="he-IL"/>
        </w:rPr>
        <w:t>ד</w:t>
      </w:r>
      <w:bookmarkStart w:id="2200" w:name="_ETM_Q1_4667090"/>
      <w:bookmarkEnd w:id="2200"/>
      <w:r>
        <w:rPr>
          <w:rFonts w:hint="cs"/>
          <w:rtl/>
          <w:lang w:eastAsia="he-IL"/>
        </w:rPr>
        <w:t xml:space="preserve">וני, </w:t>
      </w:r>
      <w:bookmarkStart w:id="2201" w:name="_ETM_Q1_4665330"/>
      <w:bookmarkEnd w:id="2201"/>
      <w:r>
        <w:rPr>
          <w:rFonts w:hint="cs"/>
          <w:rtl/>
          <w:lang w:eastAsia="he-IL"/>
        </w:rPr>
        <w:t xml:space="preserve">בסוגיית הפליטים, אני מציעה שנקיים על זה דיון, נעמיק בדבר הזה ונלמד אותו נכון. אי-אפשר לשלוף כאן </w:t>
      </w:r>
      <w:bookmarkStart w:id="2202" w:name="_ETM_Q1_4673913"/>
      <w:bookmarkEnd w:id="2202"/>
      <w:r>
        <w:rPr>
          <w:rFonts w:hint="cs"/>
          <w:rtl/>
          <w:lang w:eastAsia="he-IL"/>
        </w:rPr>
        <w:t xml:space="preserve">את הסיפור של הפליטים, ולהתחיל חרדות זכות שיבה. </w:t>
      </w:r>
    </w:p>
    <w:p w:rsidR="007A7C5F" w:rsidRDefault="007A7C5F" w:rsidP="007A7C5F">
      <w:pPr>
        <w:rPr>
          <w:rtl/>
          <w:lang w:eastAsia="he-IL"/>
        </w:rPr>
      </w:pPr>
      <w:bookmarkStart w:id="2203" w:name="_ETM_Q1_4675115"/>
      <w:bookmarkStart w:id="2204" w:name="_ETM_Q1_4675203"/>
      <w:bookmarkEnd w:id="2203"/>
      <w:bookmarkEnd w:id="2204"/>
    </w:p>
    <w:p w:rsidR="007A7C5F" w:rsidRDefault="007A7C5F" w:rsidP="00D12294">
      <w:pPr>
        <w:pStyle w:val="af6"/>
        <w:rPr>
          <w:rtl/>
        </w:rPr>
      </w:pPr>
      <w:bookmarkStart w:id="2205" w:name="ET_yor_5766_268"/>
      <w:r w:rsidRPr="00D12294">
        <w:rPr>
          <w:rStyle w:val="TagStyle"/>
          <w:rtl/>
        </w:rPr>
        <w:t xml:space="preserve"> &lt;&lt; יור &gt;&gt;</w:t>
      </w:r>
      <w:r w:rsidRPr="007A7C5F">
        <w:rPr>
          <w:rStyle w:val="TagStyle"/>
          <w:rtl/>
        </w:rPr>
        <w:t xml:space="preserve"> </w:t>
      </w:r>
      <w:r>
        <w:rPr>
          <w:rtl/>
        </w:rPr>
        <w:t>היו"ר רם בן ברק:</w:t>
      </w:r>
      <w:r w:rsidRPr="007A7C5F">
        <w:rPr>
          <w:rStyle w:val="TagStyle"/>
          <w:rtl/>
        </w:rPr>
        <w:t xml:space="preserve"> </w:t>
      </w:r>
      <w:r w:rsidRPr="00D12294">
        <w:rPr>
          <w:rStyle w:val="TagStyle"/>
          <w:rtl/>
        </w:rPr>
        <w:t>&lt;&lt; יור &gt;&gt;</w:t>
      </w:r>
      <w:r>
        <w:rPr>
          <w:rtl/>
        </w:rPr>
        <w:t xml:space="preserve">   </w:t>
      </w:r>
      <w:bookmarkEnd w:id="2205"/>
    </w:p>
    <w:p w:rsidR="007A7C5F" w:rsidRDefault="007A7C5F" w:rsidP="007A7C5F">
      <w:pPr>
        <w:pStyle w:val="KeepWithNext"/>
        <w:rPr>
          <w:rtl/>
          <w:lang w:eastAsia="he-IL"/>
        </w:rPr>
      </w:pPr>
    </w:p>
    <w:p w:rsidR="007A7C5F" w:rsidRDefault="007A7C5F" w:rsidP="007A7C5F">
      <w:pPr>
        <w:rPr>
          <w:rtl/>
          <w:lang w:eastAsia="he-IL"/>
        </w:rPr>
      </w:pPr>
      <w:bookmarkStart w:id="2206" w:name="_ETM_Q1_4676113"/>
      <w:bookmarkEnd w:id="2206"/>
      <w:r>
        <w:rPr>
          <w:rFonts w:hint="cs"/>
          <w:rtl/>
          <w:lang w:eastAsia="he-IL"/>
        </w:rPr>
        <w:t xml:space="preserve">צודקת, צודקת. </w:t>
      </w:r>
      <w:bookmarkStart w:id="2207" w:name="_ETM_Q1_4678587"/>
      <w:bookmarkEnd w:id="2207"/>
    </w:p>
    <w:p w:rsidR="007A7C5F" w:rsidRDefault="007A7C5F" w:rsidP="007A7C5F">
      <w:pPr>
        <w:rPr>
          <w:rtl/>
          <w:lang w:eastAsia="he-IL"/>
        </w:rPr>
      </w:pPr>
    </w:p>
    <w:p w:rsidR="007A7C5F" w:rsidRDefault="007A7C5F" w:rsidP="00D12294">
      <w:pPr>
        <w:pStyle w:val="af5"/>
        <w:rPr>
          <w:rtl/>
        </w:rPr>
      </w:pPr>
      <w:bookmarkStart w:id="2208" w:name="ET_interruption_6154_270"/>
      <w:r w:rsidRPr="00D12294">
        <w:rPr>
          <w:rStyle w:val="TagStyle"/>
          <w:rtl/>
        </w:rPr>
        <w:t xml:space="preserve"> &lt;&lt; קריאה &gt;&gt;</w:t>
      </w:r>
      <w:r w:rsidRPr="007A7C5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A7C5F">
        <w:rPr>
          <w:rStyle w:val="TagStyle"/>
          <w:rtl/>
        </w:rPr>
        <w:t xml:space="preserve"> </w:t>
      </w:r>
      <w:r w:rsidRPr="00D12294">
        <w:rPr>
          <w:rStyle w:val="TagStyle"/>
          <w:rtl/>
        </w:rPr>
        <w:t>&lt;&lt; קריאה &gt;&gt;</w:t>
      </w:r>
      <w:r>
        <w:rPr>
          <w:rtl/>
        </w:rPr>
        <w:t xml:space="preserve">   </w:t>
      </w:r>
      <w:bookmarkEnd w:id="2208"/>
    </w:p>
    <w:p w:rsidR="007A7C5F" w:rsidRDefault="007A7C5F" w:rsidP="007A7C5F">
      <w:pPr>
        <w:pStyle w:val="KeepWithNext"/>
        <w:rPr>
          <w:rtl/>
          <w:lang w:eastAsia="he-IL"/>
        </w:rPr>
      </w:pPr>
    </w:p>
    <w:p w:rsidR="007A7C5F" w:rsidRDefault="007A7C5F" w:rsidP="007A7C5F">
      <w:pPr>
        <w:rPr>
          <w:rtl/>
          <w:lang w:eastAsia="he-IL"/>
        </w:rPr>
      </w:pPr>
      <w:bookmarkStart w:id="2209" w:name="_ETM_Q1_4675901"/>
      <w:bookmarkEnd w:id="2209"/>
      <w:r>
        <w:rPr>
          <w:rFonts w:hint="cs"/>
          <w:rtl/>
          <w:lang w:eastAsia="he-IL"/>
        </w:rPr>
        <w:t xml:space="preserve">אני מודה לך. </w:t>
      </w:r>
    </w:p>
    <w:p w:rsidR="007A7C5F" w:rsidRDefault="007A7C5F" w:rsidP="007A7C5F">
      <w:pPr>
        <w:rPr>
          <w:rtl/>
          <w:lang w:eastAsia="he-IL"/>
        </w:rPr>
      </w:pPr>
      <w:bookmarkStart w:id="2210" w:name="_ETM_Q1_4677838"/>
      <w:bookmarkStart w:id="2211" w:name="_ETM_Q1_4677950"/>
      <w:bookmarkEnd w:id="2210"/>
      <w:bookmarkEnd w:id="2211"/>
    </w:p>
    <w:p w:rsidR="007A7C5F" w:rsidRDefault="007A7C5F" w:rsidP="00D12294">
      <w:pPr>
        <w:pStyle w:val="af5"/>
        <w:rPr>
          <w:rtl/>
        </w:rPr>
      </w:pPr>
      <w:bookmarkStart w:id="2212" w:name="ET_interruption_4613_271"/>
      <w:r w:rsidRPr="00D12294">
        <w:rPr>
          <w:rStyle w:val="TagStyle"/>
          <w:rtl/>
        </w:rPr>
        <w:t xml:space="preserve"> &lt;&lt; קריאה &gt;&gt;</w:t>
      </w:r>
      <w:r w:rsidRPr="007A7C5F">
        <w:rPr>
          <w:rStyle w:val="TagStyle"/>
          <w:rtl/>
        </w:rPr>
        <w:t xml:space="preserve"> </w:t>
      </w:r>
      <w:r>
        <w:rPr>
          <w:rtl/>
        </w:rPr>
        <w:t xml:space="preserve">אבי </w:t>
      </w:r>
      <w:proofErr w:type="spellStart"/>
      <w:r>
        <w:rPr>
          <w:rtl/>
        </w:rPr>
        <w:t>דיכטר</w:t>
      </w:r>
      <w:proofErr w:type="spellEnd"/>
      <w:r>
        <w:rPr>
          <w:rtl/>
        </w:rPr>
        <w:t xml:space="preserve"> (הליכוד):</w:t>
      </w:r>
      <w:r w:rsidRPr="007A7C5F">
        <w:rPr>
          <w:rStyle w:val="TagStyle"/>
          <w:rtl/>
        </w:rPr>
        <w:t xml:space="preserve"> </w:t>
      </w:r>
      <w:r w:rsidRPr="00D12294">
        <w:rPr>
          <w:rStyle w:val="TagStyle"/>
          <w:rtl/>
        </w:rPr>
        <w:t>&lt;&lt; קריאה &gt;&gt;</w:t>
      </w:r>
      <w:r>
        <w:rPr>
          <w:rtl/>
        </w:rPr>
        <w:t xml:space="preserve">   </w:t>
      </w:r>
      <w:bookmarkEnd w:id="2212"/>
    </w:p>
    <w:p w:rsidR="007A7C5F" w:rsidRDefault="007A7C5F" w:rsidP="007A7C5F">
      <w:pPr>
        <w:pStyle w:val="KeepWithNext"/>
        <w:rPr>
          <w:rtl/>
          <w:lang w:eastAsia="he-IL"/>
        </w:rPr>
      </w:pPr>
    </w:p>
    <w:p w:rsidR="007A7C5F" w:rsidRDefault="007A7C5F" w:rsidP="007A7C5F">
      <w:pPr>
        <w:rPr>
          <w:rtl/>
          <w:lang w:eastAsia="he-IL"/>
        </w:rPr>
      </w:pPr>
      <w:bookmarkStart w:id="2213" w:name="_ETM_Q1_4680745"/>
      <w:bookmarkStart w:id="2214" w:name="_ETM_Q1_4681017"/>
      <w:bookmarkStart w:id="2215" w:name="_ETM_Q1_4681098"/>
      <w:bookmarkEnd w:id="2213"/>
      <w:bookmarkEnd w:id="2214"/>
      <w:bookmarkEnd w:id="2215"/>
      <w:r>
        <w:rPr>
          <w:rFonts w:hint="cs"/>
          <w:rtl/>
          <w:lang w:eastAsia="he-IL"/>
        </w:rPr>
        <w:t xml:space="preserve">אדוני היושב-ראש, מה בדיוק הבעיה שלנו להכניס </w:t>
      </w:r>
      <w:bookmarkStart w:id="2216" w:name="_ETM_Q1_4682856"/>
      <w:bookmarkEnd w:id="2216"/>
      <w:r>
        <w:rPr>
          <w:rFonts w:hint="cs"/>
          <w:rtl/>
          <w:lang w:eastAsia="he-IL"/>
        </w:rPr>
        <w:t xml:space="preserve">בחוק סעיף - - </w:t>
      </w:r>
    </w:p>
    <w:p w:rsidR="007A7C5F" w:rsidRDefault="007A7C5F" w:rsidP="007A7C5F">
      <w:pPr>
        <w:rPr>
          <w:rtl/>
          <w:lang w:eastAsia="he-IL"/>
        </w:rPr>
      </w:pPr>
      <w:bookmarkStart w:id="2217" w:name="_ETM_Q1_4683792"/>
      <w:bookmarkStart w:id="2218" w:name="_ETM_Q1_4683894"/>
      <w:bookmarkEnd w:id="2217"/>
      <w:bookmarkEnd w:id="2218"/>
    </w:p>
    <w:p w:rsidR="007A7C5F" w:rsidRDefault="007A7C5F" w:rsidP="00D12294">
      <w:pPr>
        <w:pStyle w:val="af5"/>
        <w:rPr>
          <w:rtl/>
        </w:rPr>
      </w:pPr>
      <w:bookmarkStart w:id="2219" w:name="ET_interruption_6154_272"/>
      <w:r w:rsidRPr="00D12294">
        <w:rPr>
          <w:rStyle w:val="TagStyle"/>
          <w:rtl/>
        </w:rPr>
        <w:t xml:space="preserve"> &lt;&lt; קריאה &gt;&gt;</w:t>
      </w:r>
      <w:r w:rsidRPr="007A7C5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A7C5F">
        <w:rPr>
          <w:rStyle w:val="TagStyle"/>
          <w:rtl/>
        </w:rPr>
        <w:t xml:space="preserve"> </w:t>
      </w:r>
      <w:r w:rsidRPr="00D12294">
        <w:rPr>
          <w:rStyle w:val="TagStyle"/>
          <w:rtl/>
        </w:rPr>
        <w:t>&lt;&lt; קריאה &gt;&gt;</w:t>
      </w:r>
      <w:r>
        <w:rPr>
          <w:rtl/>
        </w:rPr>
        <w:t xml:space="preserve">   </w:t>
      </w:r>
      <w:bookmarkEnd w:id="2219"/>
    </w:p>
    <w:p w:rsidR="007A7C5F" w:rsidRDefault="007A7C5F" w:rsidP="007A7C5F">
      <w:pPr>
        <w:pStyle w:val="KeepWithNext"/>
        <w:rPr>
          <w:rtl/>
          <w:lang w:eastAsia="he-IL"/>
        </w:rPr>
      </w:pPr>
    </w:p>
    <w:p w:rsidR="007A7C5F" w:rsidRDefault="007A7C5F" w:rsidP="007A7C5F">
      <w:pPr>
        <w:rPr>
          <w:rtl/>
          <w:lang w:eastAsia="he-IL"/>
        </w:rPr>
      </w:pPr>
      <w:bookmarkStart w:id="2220" w:name="_ETM_Q1_4683306"/>
      <w:bookmarkEnd w:id="2220"/>
      <w:r>
        <w:rPr>
          <w:rFonts w:hint="cs"/>
          <w:rtl/>
          <w:lang w:eastAsia="he-IL"/>
        </w:rPr>
        <w:t>א</w:t>
      </w:r>
      <w:bookmarkStart w:id="2221" w:name="_ETM_Q1_4683569"/>
      <w:bookmarkStart w:id="2222" w:name="_ETM_Q1_4683654"/>
      <w:bookmarkEnd w:id="2221"/>
      <w:bookmarkEnd w:id="2222"/>
      <w:r>
        <w:rPr>
          <w:rFonts w:hint="cs"/>
          <w:rtl/>
          <w:lang w:eastAsia="he-IL"/>
        </w:rPr>
        <w:t xml:space="preserve">דונך היושב-ראש, אני חושבת שאתה </w:t>
      </w:r>
      <w:bookmarkStart w:id="2223" w:name="_ETM_Q1_4683382"/>
      <w:bookmarkEnd w:id="2223"/>
      <w:r>
        <w:rPr>
          <w:rFonts w:hint="cs"/>
          <w:rtl/>
          <w:lang w:eastAsia="he-IL"/>
        </w:rPr>
        <w:t xml:space="preserve">פשוט מנסה לעמעם את הדיון. </w:t>
      </w:r>
    </w:p>
    <w:p w:rsidR="007A7C5F" w:rsidRDefault="007A7C5F" w:rsidP="007A7C5F">
      <w:pPr>
        <w:rPr>
          <w:rtl/>
          <w:lang w:eastAsia="he-IL"/>
        </w:rPr>
      </w:pPr>
      <w:bookmarkStart w:id="2224" w:name="_ETM_Q1_4683374"/>
      <w:bookmarkStart w:id="2225" w:name="_ETM_Q1_4683576"/>
      <w:bookmarkEnd w:id="2224"/>
      <w:bookmarkEnd w:id="2225"/>
    </w:p>
    <w:p w:rsidR="007A7C5F" w:rsidRDefault="007A7C5F" w:rsidP="00D12294">
      <w:pPr>
        <w:pStyle w:val="af5"/>
        <w:rPr>
          <w:rtl/>
        </w:rPr>
      </w:pPr>
      <w:bookmarkStart w:id="2226" w:name="ET_interruption_4613_273"/>
      <w:r w:rsidRPr="00D12294">
        <w:rPr>
          <w:rStyle w:val="TagStyle"/>
          <w:rtl/>
        </w:rPr>
        <w:t xml:space="preserve"> &lt;&lt; קריאה &gt;&gt;</w:t>
      </w:r>
      <w:r w:rsidRPr="007A7C5F">
        <w:rPr>
          <w:rStyle w:val="TagStyle"/>
          <w:rtl/>
        </w:rPr>
        <w:t xml:space="preserve"> </w:t>
      </w:r>
      <w:r>
        <w:rPr>
          <w:rtl/>
        </w:rPr>
        <w:t xml:space="preserve">אבי </w:t>
      </w:r>
      <w:proofErr w:type="spellStart"/>
      <w:r>
        <w:rPr>
          <w:rtl/>
        </w:rPr>
        <w:t>דיכטר</w:t>
      </w:r>
      <w:proofErr w:type="spellEnd"/>
      <w:r>
        <w:rPr>
          <w:rtl/>
        </w:rPr>
        <w:t xml:space="preserve"> (הליכוד):</w:t>
      </w:r>
      <w:r w:rsidRPr="007A7C5F">
        <w:rPr>
          <w:rStyle w:val="TagStyle"/>
          <w:rtl/>
        </w:rPr>
        <w:t xml:space="preserve"> </w:t>
      </w:r>
      <w:r w:rsidRPr="00D12294">
        <w:rPr>
          <w:rStyle w:val="TagStyle"/>
          <w:rtl/>
        </w:rPr>
        <w:t>&lt;&lt; קריאה &gt;&gt;</w:t>
      </w:r>
      <w:r>
        <w:rPr>
          <w:rtl/>
        </w:rPr>
        <w:t xml:space="preserve">   </w:t>
      </w:r>
      <w:bookmarkEnd w:id="2226"/>
    </w:p>
    <w:p w:rsidR="007A7C5F" w:rsidRDefault="007A7C5F" w:rsidP="007A7C5F">
      <w:pPr>
        <w:pStyle w:val="KeepWithNext"/>
        <w:rPr>
          <w:rtl/>
          <w:lang w:eastAsia="he-IL"/>
        </w:rPr>
      </w:pPr>
    </w:p>
    <w:p w:rsidR="007A7C5F" w:rsidRDefault="007A7C5F" w:rsidP="007A7C5F">
      <w:pPr>
        <w:rPr>
          <w:rtl/>
          <w:lang w:eastAsia="he-IL"/>
        </w:rPr>
      </w:pPr>
      <w:bookmarkStart w:id="2227" w:name="_ETM_Q1_4685156"/>
      <w:bookmarkStart w:id="2228" w:name="_ETM_Q1_4685436"/>
      <w:bookmarkStart w:id="2229" w:name="_ETM_Q1_4685515"/>
      <w:bookmarkEnd w:id="2227"/>
      <w:bookmarkEnd w:id="2228"/>
      <w:bookmarkEnd w:id="2229"/>
      <w:r>
        <w:rPr>
          <w:rFonts w:hint="cs"/>
          <w:rtl/>
          <w:lang w:eastAsia="he-IL"/>
        </w:rPr>
        <w:t xml:space="preserve">- - </w:t>
      </w:r>
      <w:bookmarkStart w:id="2230" w:name="_ETM_Q1_4683985"/>
      <w:bookmarkEnd w:id="2230"/>
      <w:r>
        <w:rPr>
          <w:rFonts w:hint="cs"/>
          <w:rtl/>
          <w:lang w:eastAsia="he-IL"/>
        </w:rPr>
        <w:t xml:space="preserve">לצורך הדיון, אם הוא עוסק באדם אחד או במאה. </w:t>
      </w:r>
      <w:bookmarkStart w:id="2231" w:name="_ETM_Q1_4689007"/>
      <w:bookmarkEnd w:id="2231"/>
      <w:r>
        <w:rPr>
          <w:rFonts w:hint="cs"/>
          <w:rtl/>
          <w:lang w:eastAsia="he-IL"/>
        </w:rPr>
        <w:t xml:space="preserve">סעיף שאומר את המשפט הפשוט - - </w:t>
      </w:r>
    </w:p>
    <w:p w:rsidR="007A7C5F" w:rsidRDefault="007A7C5F" w:rsidP="007A7C5F">
      <w:pPr>
        <w:rPr>
          <w:rtl/>
          <w:lang w:eastAsia="he-IL"/>
        </w:rPr>
      </w:pPr>
      <w:bookmarkStart w:id="2232" w:name="_ETM_Q1_4688162"/>
      <w:bookmarkStart w:id="2233" w:name="_ETM_Q1_4688267"/>
      <w:bookmarkEnd w:id="2232"/>
      <w:bookmarkEnd w:id="2233"/>
    </w:p>
    <w:p w:rsidR="007A7C5F" w:rsidRDefault="007A7C5F" w:rsidP="00D12294">
      <w:pPr>
        <w:pStyle w:val="af5"/>
        <w:rPr>
          <w:rtl/>
        </w:rPr>
      </w:pPr>
      <w:bookmarkStart w:id="2234" w:name="ET_interruption_6154_274"/>
      <w:r w:rsidRPr="00D12294">
        <w:rPr>
          <w:rStyle w:val="TagStyle"/>
          <w:rtl/>
        </w:rPr>
        <w:t xml:space="preserve"> &lt;&lt; קריאה &gt;&gt;</w:t>
      </w:r>
      <w:r w:rsidRPr="007A7C5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A7C5F">
        <w:rPr>
          <w:rStyle w:val="TagStyle"/>
          <w:rtl/>
        </w:rPr>
        <w:t xml:space="preserve"> </w:t>
      </w:r>
      <w:r w:rsidRPr="00D12294">
        <w:rPr>
          <w:rStyle w:val="TagStyle"/>
          <w:rtl/>
        </w:rPr>
        <w:t>&lt;&lt; קריאה &gt;&gt;</w:t>
      </w:r>
      <w:r>
        <w:rPr>
          <w:rtl/>
        </w:rPr>
        <w:t xml:space="preserve">   </w:t>
      </w:r>
      <w:bookmarkEnd w:id="2234"/>
    </w:p>
    <w:p w:rsidR="007A7C5F" w:rsidRDefault="007A7C5F" w:rsidP="007A7C5F">
      <w:pPr>
        <w:pStyle w:val="KeepWithNext"/>
        <w:rPr>
          <w:rtl/>
          <w:lang w:eastAsia="he-IL"/>
        </w:rPr>
      </w:pPr>
    </w:p>
    <w:p w:rsidR="007A7C5F" w:rsidRDefault="007A7C5F" w:rsidP="007A7C5F">
      <w:pPr>
        <w:rPr>
          <w:rtl/>
          <w:lang w:eastAsia="he-IL"/>
        </w:rPr>
      </w:pPr>
      <w:bookmarkStart w:id="2235" w:name="_ETM_Q1_4688843"/>
      <w:bookmarkEnd w:id="2235"/>
      <w:r>
        <w:rPr>
          <w:rFonts w:hint="cs"/>
          <w:rtl/>
          <w:lang w:eastAsia="he-IL"/>
        </w:rPr>
        <w:t>את</w:t>
      </w:r>
      <w:bookmarkStart w:id="2236" w:name="_ETM_Q1_4689111"/>
      <w:bookmarkStart w:id="2237" w:name="_ETM_Q1_4689202"/>
      <w:bookmarkEnd w:id="2236"/>
      <w:bookmarkEnd w:id="2237"/>
      <w:r>
        <w:rPr>
          <w:rFonts w:hint="cs"/>
          <w:rtl/>
          <w:lang w:eastAsia="he-IL"/>
        </w:rPr>
        <w:t xml:space="preserve">ם מעמעמים </w:t>
      </w:r>
      <w:bookmarkStart w:id="2238" w:name="_ETM_Q1_4687006"/>
      <w:bookmarkEnd w:id="2238"/>
      <w:r>
        <w:rPr>
          <w:rFonts w:hint="cs"/>
          <w:rtl/>
          <w:lang w:eastAsia="he-IL"/>
        </w:rPr>
        <w:t xml:space="preserve">את הדיון. אף אחד מכם לא ממש מבין בסיפור </w:t>
      </w:r>
      <w:bookmarkStart w:id="2239" w:name="_ETM_Q1_4691963"/>
      <w:bookmarkEnd w:id="2239"/>
      <w:r>
        <w:rPr>
          <w:rFonts w:hint="cs"/>
          <w:rtl/>
          <w:lang w:eastAsia="he-IL"/>
        </w:rPr>
        <w:t xml:space="preserve">של הפליטים. </w:t>
      </w:r>
    </w:p>
    <w:p w:rsidR="007A7C5F" w:rsidRDefault="007A7C5F" w:rsidP="007A7C5F">
      <w:pPr>
        <w:rPr>
          <w:rtl/>
          <w:lang w:eastAsia="he-IL"/>
        </w:rPr>
      </w:pPr>
    </w:p>
    <w:p w:rsidR="007A7C5F" w:rsidRDefault="007A7C5F" w:rsidP="00D12294">
      <w:pPr>
        <w:pStyle w:val="af5"/>
        <w:rPr>
          <w:rtl/>
        </w:rPr>
      </w:pPr>
      <w:bookmarkStart w:id="2240" w:name="ET_interruption_4613_275"/>
      <w:r w:rsidRPr="00D12294">
        <w:rPr>
          <w:rStyle w:val="TagStyle"/>
          <w:rtl/>
        </w:rPr>
        <w:t xml:space="preserve"> &lt;&lt; קריאה &gt;&gt;</w:t>
      </w:r>
      <w:r w:rsidRPr="007A7C5F">
        <w:rPr>
          <w:rStyle w:val="TagStyle"/>
          <w:rtl/>
        </w:rPr>
        <w:t xml:space="preserve"> </w:t>
      </w:r>
      <w:r>
        <w:rPr>
          <w:rtl/>
        </w:rPr>
        <w:t xml:space="preserve">אבי </w:t>
      </w:r>
      <w:proofErr w:type="spellStart"/>
      <w:r>
        <w:rPr>
          <w:rtl/>
        </w:rPr>
        <w:t>דיכטר</w:t>
      </w:r>
      <w:proofErr w:type="spellEnd"/>
      <w:r>
        <w:rPr>
          <w:rtl/>
        </w:rPr>
        <w:t xml:space="preserve"> (הליכוד):</w:t>
      </w:r>
      <w:r w:rsidRPr="007A7C5F">
        <w:rPr>
          <w:rStyle w:val="TagStyle"/>
          <w:rtl/>
        </w:rPr>
        <w:t xml:space="preserve"> </w:t>
      </w:r>
      <w:r w:rsidRPr="00D12294">
        <w:rPr>
          <w:rStyle w:val="TagStyle"/>
          <w:rtl/>
        </w:rPr>
        <w:t>&lt;&lt; קריאה &gt;&gt;</w:t>
      </w:r>
      <w:r>
        <w:rPr>
          <w:rtl/>
        </w:rPr>
        <w:t xml:space="preserve">   </w:t>
      </w:r>
      <w:bookmarkEnd w:id="2240"/>
    </w:p>
    <w:p w:rsidR="007A7C5F" w:rsidRDefault="007A7C5F" w:rsidP="007A7C5F">
      <w:pPr>
        <w:pStyle w:val="KeepWithNext"/>
        <w:rPr>
          <w:rtl/>
          <w:lang w:eastAsia="he-IL"/>
        </w:rPr>
      </w:pPr>
    </w:p>
    <w:p w:rsidR="007A7C5F" w:rsidRDefault="007A7C5F" w:rsidP="007A7C5F">
      <w:pPr>
        <w:rPr>
          <w:rtl/>
          <w:lang w:eastAsia="he-IL"/>
        </w:rPr>
      </w:pPr>
      <w:bookmarkStart w:id="2241" w:name="_ETM_Q1_4691721"/>
      <w:bookmarkEnd w:id="2241"/>
      <w:r>
        <w:rPr>
          <w:rFonts w:hint="cs"/>
          <w:rtl/>
          <w:lang w:eastAsia="he-IL"/>
        </w:rPr>
        <w:t xml:space="preserve">- - קיבל מעמד במדינת ישראל, לא יוכל </w:t>
      </w:r>
      <w:bookmarkStart w:id="2242" w:name="_ETM_Q1_4692229"/>
      <w:bookmarkEnd w:id="2242"/>
      <w:r>
        <w:rPr>
          <w:rFonts w:hint="cs"/>
          <w:rtl/>
          <w:lang w:eastAsia="he-IL"/>
        </w:rPr>
        <w:t xml:space="preserve">להחזיק מעמד של פליט </w:t>
      </w:r>
      <w:proofErr w:type="spellStart"/>
      <w:r>
        <w:rPr>
          <w:rFonts w:hint="cs"/>
          <w:rtl/>
          <w:lang w:eastAsia="he-IL"/>
        </w:rPr>
        <w:t>באונר"א</w:t>
      </w:r>
      <w:proofErr w:type="spellEnd"/>
      <w:r>
        <w:rPr>
          <w:rFonts w:hint="cs"/>
          <w:rtl/>
          <w:lang w:eastAsia="he-IL"/>
        </w:rPr>
        <w:t xml:space="preserve">. נקודה. </w:t>
      </w:r>
    </w:p>
    <w:p w:rsidR="007A7C5F" w:rsidRDefault="007A7C5F" w:rsidP="007A7C5F">
      <w:pPr>
        <w:rPr>
          <w:rtl/>
          <w:lang w:eastAsia="he-IL"/>
        </w:rPr>
      </w:pPr>
      <w:bookmarkStart w:id="2243" w:name="_ETM_Q1_4695051"/>
      <w:bookmarkStart w:id="2244" w:name="_ETM_Q1_4695148"/>
      <w:bookmarkEnd w:id="2243"/>
      <w:bookmarkEnd w:id="2244"/>
    </w:p>
    <w:p w:rsidR="007A7C5F" w:rsidRDefault="007A7C5F" w:rsidP="00D12294">
      <w:pPr>
        <w:pStyle w:val="af5"/>
        <w:rPr>
          <w:rtl/>
        </w:rPr>
      </w:pPr>
      <w:bookmarkStart w:id="2245" w:name="ET_interruption_6154_276"/>
      <w:r w:rsidRPr="00D12294">
        <w:rPr>
          <w:rStyle w:val="TagStyle"/>
          <w:rtl/>
        </w:rPr>
        <w:t xml:space="preserve"> &lt;&lt; קריאה &gt;&gt;</w:t>
      </w:r>
      <w:r w:rsidRPr="007A7C5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A7C5F">
        <w:rPr>
          <w:rStyle w:val="TagStyle"/>
          <w:rtl/>
        </w:rPr>
        <w:t xml:space="preserve"> </w:t>
      </w:r>
      <w:r w:rsidRPr="00D12294">
        <w:rPr>
          <w:rStyle w:val="TagStyle"/>
          <w:rtl/>
        </w:rPr>
        <w:t>&lt;&lt; קריאה &gt;&gt;</w:t>
      </w:r>
      <w:r>
        <w:rPr>
          <w:rtl/>
        </w:rPr>
        <w:t xml:space="preserve">   </w:t>
      </w:r>
      <w:bookmarkEnd w:id="2245"/>
    </w:p>
    <w:p w:rsidR="007A7C5F" w:rsidRDefault="007A7C5F" w:rsidP="007A7C5F">
      <w:pPr>
        <w:pStyle w:val="KeepWithNext"/>
        <w:rPr>
          <w:rtl/>
          <w:lang w:eastAsia="he-IL"/>
        </w:rPr>
      </w:pPr>
    </w:p>
    <w:p w:rsidR="007A7C5F" w:rsidRDefault="007A7C5F" w:rsidP="007A7C5F">
      <w:pPr>
        <w:rPr>
          <w:rtl/>
          <w:lang w:eastAsia="he-IL"/>
        </w:rPr>
      </w:pPr>
      <w:bookmarkStart w:id="2246" w:name="_ETM_Q1_4698626"/>
      <w:bookmarkEnd w:id="2246"/>
      <w:r>
        <w:rPr>
          <w:rFonts w:hint="cs"/>
          <w:rtl/>
          <w:lang w:eastAsia="he-IL"/>
        </w:rPr>
        <w:t>בו</w:t>
      </w:r>
      <w:bookmarkStart w:id="2247" w:name="_ETM_Q1_4698914"/>
      <w:bookmarkEnd w:id="2247"/>
      <w:r>
        <w:rPr>
          <w:rFonts w:hint="cs"/>
          <w:rtl/>
          <w:lang w:eastAsia="he-IL"/>
        </w:rPr>
        <w:t>א</w:t>
      </w:r>
      <w:bookmarkStart w:id="2248" w:name="_ETM_Q1_4699037"/>
      <w:bookmarkEnd w:id="2248"/>
      <w:r>
        <w:rPr>
          <w:rFonts w:hint="cs"/>
          <w:rtl/>
          <w:lang w:eastAsia="he-IL"/>
        </w:rPr>
        <w:t xml:space="preserve">ו נלמד את </w:t>
      </w:r>
      <w:bookmarkStart w:id="2249" w:name="_ETM_Q1_4697381"/>
      <w:bookmarkEnd w:id="2249"/>
      <w:r>
        <w:rPr>
          <w:rFonts w:hint="cs"/>
          <w:rtl/>
          <w:lang w:eastAsia="he-IL"/>
        </w:rPr>
        <w:t xml:space="preserve">הסוגיה הזאת. תפסיקו לבלבל את השכל עם הסוגיה של הפליטים. </w:t>
      </w:r>
    </w:p>
    <w:p w:rsidR="007A7C5F" w:rsidRDefault="007A7C5F" w:rsidP="007A7C5F">
      <w:pPr>
        <w:rPr>
          <w:rtl/>
          <w:lang w:eastAsia="he-IL"/>
        </w:rPr>
      </w:pPr>
      <w:bookmarkStart w:id="2250" w:name="_ETM_Q1_4696824"/>
      <w:bookmarkStart w:id="2251" w:name="_ETM_Q1_4697032"/>
      <w:bookmarkEnd w:id="2250"/>
      <w:bookmarkEnd w:id="2251"/>
    </w:p>
    <w:p w:rsidR="007A7C5F" w:rsidRDefault="007A7C5F" w:rsidP="00D12294">
      <w:pPr>
        <w:pStyle w:val="af5"/>
        <w:rPr>
          <w:rtl/>
        </w:rPr>
      </w:pPr>
      <w:bookmarkStart w:id="2252" w:name="ET_interruption_4613_277"/>
      <w:r w:rsidRPr="00D12294">
        <w:rPr>
          <w:rStyle w:val="TagStyle"/>
          <w:rtl/>
        </w:rPr>
        <w:t xml:space="preserve"> &lt;&lt; קריאה &gt;&gt;</w:t>
      </w:r>
      <w:r w:rsidRPr="007A7C5F">
        <w:rPr>
          <w:rStyle w:val="TagStyle"/>
          <w:rtl/>
        </w:rPr>
        <w:t xml:space="preserve"> </w:t>
      </w:r>
      <w:r>
        <w:rPr>
          <w:rtl/>
        </w:rPr>
        <w:t xml:space="preserve">אבי </w:t>
      </w:r>
      <w:proofErr w:type="spellStart"/>
      <w:r>
        <w:rPr>
          <w:rtl/>
        </w:rPr>
        <w:t>דיכטר</w:t>
      </w:r>
      <w:proofErr w:type="spellEnd"/>
      <w:r>
        <w:rPr>
          <w:rtl/>
        </w:rPr>
        <w:t xml:space="preserve"> (הליכוד):</w:t>
      </w:r>
      <w:r w:rsidRPr="007A7C5F">
        <w:rPr>
          <w:rStyle w:val="TagStyle"/>
          <w:rtl/>
        </w:rPr>
        <w:t xml:space="preserve"> </w:t>
      </w:r>
      <w:r w:rsidRPr="00D12294">
        <w:rPr>
          <w:rStyle w:val="TagStyle"/>
          <w:rtl/>
        </w:rPr>
        <w:t>&lt;&lt; קריאה &gt;&gt;</w:t>
      </w:r>
      <w:r>
        <w:rPr>
          <w:rtl/>
        </w:rPr>
        <w:t xml:space="preserve">   </w:t>
      </w:r>
      <w:bookmarkEnd w:id="2252"/>
    </w:p>
    <w:p w:rsidR="007A7C5F" w:rsidRDefault="007A7C5F" w:rsidP="007A7C5F">
      <w:pPr>
        <w:pStyle w:val="KeepWithNext"/>
        <w:rPr>
          <w:rtl/>
          <w:lang w:eastAsia="he-IL"/>
        </w:rPr>
      </w:pPr>
    </w:p>
    <w:p w:rsidR="007A7C5F" w:rsidRDefault="007A7C5F" w:rsidP="007A7C5F">
      <w:pPr>
        <w:rPr>
          <w:rtl/>
          <w:lang w:eastAsia="he-IL"/>
        </w:rPr>
      </w:pPr>
      <w:bookmarkStart w:id="2253" w:name="_ETM_Q1_4697731"/>
      <w:bookmarkEnd w:id="2253"/>
      <w:r>
        <w:rPr>
          <w:rFonts w:hint="cs"/>
          <w:rtl/>
          <w:lang w:eastAsia="he-IL"/>
        </w:rPr>
        <w:t xml:space="preserve">מה צריך ללמוד פה? מה צריך ללמוד פה? זה משפט </w:t>
      </w:r>
      <w:bookmarkStart w:id="2254" w:name="_ETM_Q1_4700296"/>
      <w:bookmarkEnd w:id="2254"/>
      <w:r>
        <w:rPr>
          <w:rFonts w:hint="cs"/>
          <w:rtl/>
          <w:lang w:eastAsia="he-IL"/>
        </w:rPr>
        <w:t xml:space="preserve">שלא צריך ללמוד אותו. </w:t>
      </w:r>
    </w:p>
    <w:p w:rsidR="007A7C5F" w:rsidRDefault="007A7C5F" w:rsidP="007A7C5F">
      <w:pPr>
        <w:rPr>
          <w:rtl/>
          <w:lang w:eastAsia="he-IL"/>
        </w:rPr>
      </w:pPr>
      <w:bookmarkStart w:id="2255" w:name="_ETM_Q1_4700949"/>
      <w:bookmarkStart w:id="2256" w:name="_ETM_Q1_4701070"/>
      <w:bookmarkEnd w:id="2255"/>
      <w:bookmarkEnd w:id="2256"/>
    </w:p>
    <w:p w:rsidR="007A7C5F" w:rsidRDefault="007A7C5F" w:rsidP="00D12294">
      <w:pPr>
        <w:pStyle w:val="af5"/>
        <w:rPr>
          <w:rtl/>
        </w:rPr>
      </w:pPr>
      <w:bookmarkStart w:id="2257" w:name="ET_interruption_6154_278"/>
      <w:r w:rsidRPr="00D12294">
        <w:rPr>
          <w:rStyle w:val="TagStyle"/>
          <w:rtl/>
        </w:rPr>
        <w:t xml:space="preserve"> &lt;&lt; קריאה &gt;&gt;</w:t>
      </w:r>
      <w:r w:rsidRPr="007A7C5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A7C5F">
        <w:rPr>
          <w:rStyle w:val="TagStyle"/>
          <w:rtl/>
        </w:rPr>
        <w:t xml:space="preserve"> </w:t>
      </w:r>
      <w:r w:rsidRPr="00D12294">
        <w:rPr>
          <w:rStyle w:val="TagStyle"/>
          <w:rtl/>
        </w:rPr>
        <w:t>&lt;&lt; קריאה &gt;&gt;</w:t>
      </w:r>
      <w:r>
        <w:rPr>
          <w:rtl/>
        </w:rPr>
        <w:t xml:space="preserve">   </w:t>
      </w:r>
      <w:bookmarkEnd w:id="2257"/>
    </w:p>
    <w:p w:rsidR="007A7C5F" w:rsidRDefault="007A7C5F" w:rsidP="007A7C5F">
      <w:pPr>
        <w:pStyle w:val="KeepWithNext"/>
        <w:rPr>
          <w:rtl/>
          <w:lang w:eastAsia="he-IL"/>
        </w:rPr>
      </w:pPr>
    </w:p>
    <w:p w:rsidR="007A7C5F" w:rsidRDefault="007A7C5F" w:rsidP="007A7C5F">
      <w:pPr>
        <w:rPr>
          <w:rtl/>
          <w:lang w:eastAsia="he-IL"/>
        </w:rPr>
      </w:pPr>
      <w:bookmarkStart w:id="2258" w:name="_ETM_Q1_4704601"/>
      <w:bookmarkEnd w:id="2258"/>
      <w:r>
        <w:rPr>
          <w:rFonts w:hint="cs"/>
          <w:rtl/>
          <w:lang w:eastAsia="he-IL"/>
        </w:rPr>
        <w:t xml:space="preserve">לכו תלמדו קודם, ואז נדבר על </w:t>
      </w:r>
      <w:bookmarkStart w:id="2259" w:name="_ETM_Q1_4702190"/>
      <w:bookmarkEnd w:id="2259"/>
      <w:r>
        <w:rPr>
          <w:rFonts w:hint="cs"/>
          <w:rtl/>
          <w:lang w:eastAsia="he-IL"/>
        </w:rPr>
        <w:t xml:space="preserve">זה. </w:t>
      </w:r>
    </w:p>
    <w:p w:rsidR="007A7C5F" w:rsidRDefault="007A7C5F" w:rsidP="007A7C5F">
      <w:pPr>
        <w:rPr>
          <w:rtl/>
          <w:lang w:eastAsia="he-IL"/>
        </w:rPr>
      </w:pPr>
      <w:bookmarkStart w:id="2260" w:name="_ETM_Q1_4702799"/>
      <w:bookmarkStart w:id="2261" w:name="_ETM_Q1_4702912"/>
      <w:bookmarkEnd w:id="2260"/>
      <w:bookmarkEnd w:id="2261"/>
    </w:p>
    <w:p w:rsidR="007A7C5F" w:rsidRDefault="007A7C5F" w:rsidP="00D12294">
      <w:pPr>
        <w:pStyle w:val="af6"/>
        <w:rPr>
          <w:rtl/>
        </w:rPr>
      </w:pPr>
      <w:bookmarkStart w:id="2262" w:name="ET_yor_5766_279"/>
      <w:r w:rsidRPr="00D12294">
        <w:rPr>
          <w:rStyle w:val="TagStyle"/>
          <w:rtl/>
        </w:rPr>
        <w:t xml:space="preserve"> &lt;&lt; יור &gt;&gt;</w:t>
      </w:r>
      <w:r w:rsidRPr="007A7C5F">
        <w:rPr>
          <w:rStyle w:val="TagStyle"/>
          <w:rtl/>
        </w:rPr>
        <w:t xml:space="preserve"> </w:t>
      </w:r>
      <w:r>
        <w:rPr>
          <w:rtl/>
        </w:rPr>
        <w:t>היו"ר רם בן ברק:</w:t>
      </w:r>
      <w:r w:rsidRPr="007A7C5F">
        <w:rPr>
          <w:rStyle w:val="TagStyle"/>
          <w:rtl/>
        </w:rPr>
        <w:t xml:space="preserve"> </w:t>
      </w:r>
      <w:r w:rsidRPr="00D12294">
        <w:rPr>
          <w:rStyle w:val="TagStyle"/>
          <w:rtl/>
        </w:rPr>
        <w:t>&lt;&lt; יור &gt;&gt;</w:t>
      </w:r>
      <w:r>
        <w:rPr>
          <w:rtl/>
        </w:rPr>
        <w:t xml:space="preserve">   </w:t>
      </w:r>
      <w:bookmarkEnd w:id="2262"/>
    </w:p>
    <w:p w:rsidR="007A7C5F" w:rsidRDefault="007A7C5F" w:rsidP="007A7C5F">
      <w:pPr>
        <w:pStyle w:val="KeepWithNext"/>
        <w:rPr>
          <w:rtl/>
          <w:lang w:eastAsia="he-IL"/>
        </w:rPr>
      </w:pPr>
    </w:p>
    <w:p w:rsidR="007A7C5F" w:rsidRDefault="007A7C5F" w:rsidP="007A7C5F">
      <w:pPr>
        <w:rPr>
          <w:rtl/>
          <w:lang w:eastAsia="he-IL"/>
        </w:rPr>
      </w:pPr>
      <w:bookmarkStart w:id="2263" w:name="_ETM_Q1_4703728"/>
      <w:bookmarkEnd w:id="2263"/>
      <w:r>
        <w:rPr>
          <w:rFonts w:hint="cs"/>
          <w:rtl/>
          <w:lang w:eastAsia="he-IL"/>
        </w:rPr>
        <w:t xml:space="preserve">אני מתנצל על השאלה ששאלתי. חבר הכנסת </w:t>
      </w:r>
      <w:proofErr w:type="spellStart"/>
      <w:r>
        <w:rPr>
          <w:rFonts w:hint="cs"/>
          <w:rtl/>
          <w:lang w:eastAsia="he-IL"/>
        </w:rPr>
        <w:t>רוטמן</w:t>
      </w:r>
      <w:proofErr w:type="spellEnd"/>
      <w:r>
        <w:rPr>
          <w:rFonts w:hint="cs"/>
          <w:rtl/>
          <w:lang w:eastAsia="he-IL"/>
        </w:rPr>
        <w:t xml:space="preserve">, כאחד </w:t>
      </w:r>
      <w:bookmarkStart w:id="2264" w:name="_ETM_Q1_4711321"/>
      <w:bookmarkEnd w:id="2264"/>
      <w:proofErr w:type="spellStart"/>
      <w:r>
        <w:rPr>
          <w:rFonts w:hint="cs"/>
          <w:rtl/>
          <w:lang w:eastAsia="he-IL"/>
        </w:rPr>
        <w:t>ממציעי</w:t>
      </w:r>
      <w:proofErr w:type="spellEnd"/>
      <w:r>
        <w:rPr>
          <w:rFonts w:hint="cs"/>
          <w:rtl/>
          <w:lang w:eastAsia="he-IL"/>
        </w:rPr>
        <w:t xml:space="preserve"> החוק, אני נותן לך את הזכות האחרונה לדבר</w:t>
      </w:r>
      <w:bookmarkStart w:id="2265" w:name="_ETM_Q1_4714245"/>
      <w:bookmarkEnd w:id="2265"/>
      <w:r>
        <w:rPr>
          <w:rFonts w:hint="cs"/>
          <w:rtl/>
          <w:lang w:eastAsia="he-IL"/>
        </w:rPr>
        <w:t xml:space="preserve"> לפני ההקראה. </w:t>
      </w:r>
    </w:p>
    <w:p w:rsidR="007A7C5F" w:rsidRDefault="007A7C5F" w:rsidP="007A7C5F">
      <w:pPr>
        <w:rPr>
          <w:rtl/>
          <w:lang w:eastAsia="he-IL"/>
        </w:rPr>
      </w:pPr>
    </w:p>
    <w:p w:rsidR="007A7C5F" w:rsidRDefault="007A7C5F" w:rsidP="00D12294">
      <w:pPr>
        <w:pStyle w:val="a4"/>
        <w:rPr>
          <w:rtl/>
        </w:rPr>
      </w:pPr>
      <w:bookmarkStart w:id="2266" w:name="ET_knessetmember_6157_280"/>
      <w:r w:rsidRPr="00D12294">
        <w:rPr>
          <w:rStyle w:val="TagStyle"/>
          <w:rtl/>
        </w:rPr>
        <w:t xml:space="preserve"> &lt;&lt; דובר &gt;&gt;</w:t>
      </w:r>
      <w:r w:rsidRPr="007A7C5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A7C5F">
        <w:rPr>
          <w:rStyle w:val="TagStyle"/>
          <w:rtl/>
        </w:rPr>
        <w:t xml:space="preserve"> </w:t>
      </w:r>
      <w:r w:rsidRPr="00D12294">
        <w:rPr>
          <w:rStyle w:val="TagStyle"/>
          <w:rtl/>
        </w:rPr>
        <w:t>&lt;&lt; דובר &gt;&gt;</w:t>
      </w:r>
      <w:r>
        <w:rPr>
          <w:rtl/>
        </w:rPr>
        <w:t xml:space="preserve">   </w:t>
      </w:r>
      <w:bookmarkEnd w:id="2266"/>
    </w:p>
    <w:p w:rsidR="007A7C5F" w:rsidRDefault="007A7C5F" w:rsidP="007A7C5F">
      <w:pPr>
        <w:pStyle w:val="KeepWithNext"/>
        <w:rPr>
          <w:rtl/>
          <w:lang w:eastAsia="he-IL"/>
        </w:rPr>
      </w:pPr>
    </w:p>
    <w:p w:rsidR="007A7C5F" w:rsidRDefault="007A7C5F" w:rsidP="007A7C5F">
      <w:pPr>
        <w:rPr>
          <w:rtl/>
          <w:lang w:eastAsia="he-IL"/>
        </w:rPr>
      </w:pPr>
      <w:r>
        <w:rPr>
          <w:rFonts w:hint="cs"/>
          <w:rtl/>
          <w:lang w:eastAsia="he-IL"/>
        </w:rPr>
        <w:t xml:space="preserve">תודה. אני אשתדל לדבר בקצרה. ראשית, </w:t>
      </w:r>
      <w:bookmarkStart w:id="2267" w:name="_ETM_Q1_4724350"/>
      <w:bookmarkEnd w:id="2267"/>
      <w:r>
        <w:rPr>
          <w:rFonts w:hint="cs"/>
          <w:rtl/>
          <w:lang w:eastAsia="he-IL"/>
        </w:rPr>
        <w:t>החקיקה של החוק הזה כהוראת שעה, והעובדה שכ</w:t>
      </w:r>
      <w:bookmarkStart w:id="2268" w:name="_ETM_Q1_4729219"/>
      <w:bookmarkEnd w:id="2268"/>
      <w:r>
        <w:rPr>
          <w:rFonts w:hint="cs"/>
          <w:rtl/>
          <w:lang w:eastAsia="he-IL"/>
        </w:rPr>
        <w:t xml:space="preserve">מעט כל ההסדרים, מלבד שלילה גורפת שהופיעה בגרסאות הראשונות </w:t>
      </w:r>
      <w:bookmarkStart w:id="2269" w:name="_ETM_Q1_4736354"/>
      <w:bookmarkEnd w:id="2269"/>
      <w:r>
        <w:rPr>
          <w:rFonts w:hint="cs"/>
          <w:rtl/>
          <w:lang w:eastAsia="he-IL"/>
        </w:rPr>
        <w:t xml:space="preserve">שלו </w:t>
      </w:r>
      <w:r>
        <w:rPr>
          <w:rtl/>
          <w:lang w:eastAsia="he-IL"/>
        </w:rPr>
        <w:t>–</w:t>
      </w:r>
      <w:r>
        <w:rPr>
          <w:rFonts w:hint="cs"/>
          <w:rtl/>
          <w:lang w:eastAsia="he-IL"/>
        </w:rPr>
        <w:t xml:space="preserve"> כל החריגים שאנחנו דנים בהם, הוועדה</w:t>
      </w:r>
      <w:bookmarkStart w:id="2270" w:name="_ETM_Q1_4737909"/>
      <w:bookmarkEnd w:id="2270"/>
      <w:r>
        <w:rPr>
          <w:rFonts w:hint="cs"/>
          <w:rtl/>
          <w:lang w:eastAsia="he-IL"/>
        </w:rPr>
        <w:t xml:space="preserve"> ההומניטרית, ה-25 וה-35 וכל הדברים האלה </w:t>
      </w:r>
      <w:r>
        <w:rPr>
          <w:rtl/>
          <w:lang w:eastAsia="he-IL"/>
        </w:rPr>
        <w:t>–</w:t>
      </w:r>
      <w:r>
        <w:rPr>
          <w:rFonts w:hint="cs"/>
          <w:rtl/>
          <w:lang w:eastAsia="he-IL"/>
        </w:rPr>
        <w:t xml:space="preserve"> הם תוספות שהוספו </w:t>
      </w:r>
      <w:bookmarkStart w:id="2271" w:name="_ETM_Q1_4743529"/>
      <w:bookmarkEnd w:id="2271"/>
      <w:r>
        <w:rPr>
          <w:rFonts w:hint="cs"/>
          <w:rtl/>
          <w:lang w:eastAsia="he-IL"/>
        </w:rPr>
        <w:t xml:space="preserve">בעקבות חרב בג"ץ, נקרא לזה כך, המונפת מעל החוק </w:t>
      </w:r>
      <w:bookmarkStart w:id="2272" w:name="_ETM_Q1_4747551"/>
      <w:bookmarkEnd w:id="2272"/>
      <w:r>
        <w:rPr>
          <w:rFonts w:hint="cs"/>
          <w:rtl/>
          <w:lang w:eastAsia="he-IL"/>
        </w:rPr>
        <w:t xml:space="preserve">הזה. </w:t>
      </w:r>
    </w:p>
    <w:p w:rsidR="007A7C5F" w:rsidRDefault="007A7C5F" w:rsidP="007A7C5F">
      <w:pPr>
        <w:rPr>
          <w:rtl/>
          <w:lang w:eastAsia="he-IL"/>
        </w:rPr>
      </w:pPr>
    </w:p>
    <w:p w:rsidR="007A7C5F" w:rsidRDefault="007A7C5F" w:rsidP="007A7C5F">
      <w:pPr>
        <w:rPr>
          <w:rtl/>
          <w:lang w:eastAsia="he-IL"/>
        </w:rPr>
      </w:pPr>
      <w:bookmarkStart w:id="2273" w:name="_ETM_Q1_4748885"/>
      <w:bookmarkStart w:id="2274" w:name="_ETM_Q1_4748951"/>
      <w:bookmarkEnd w:id="2273"/>
      <w:bookmarkEnd w:id="2274"/>
      <w:r>
        <w:rPr>
          <w:rFonts w:hint="cs"/>
          <w:rtl/>
          <w:lang w:eastAsia="he-IL"/>
        </w:rPr>
        <w:t xml:space="preserve">לדעתי, הנושא המרכזי שאנחנו צריכים לדון בו, </w:t>
      </w:r>
      <w:bookmarkStart w:id="2275" w:name="_ETM_Q1_4751333"/>
      <w:bookmarkEnd w:id="2275"/>
      <w:r>
        <w:rPr>
          <w:rFonts w:hint="cs"/>
          <w:rtl/>
          <w:lang w:eastAsia="he-IL"/>
        </w:rPr>
        <w:t xml:space="preserve">בניסיון לחוקק עכשיו את החוק, הוא לא השאלה מה בג"ץ </w:t>
      </w:r>
      <w:bookmarkStart w:id="2276" w:name="_ETM_Q1_4758037"/>
      <w:bookmarkEnd w:id="2276"/>
      <w:r>
        <w:rPr>
          <w:rFonts w:hint="cs"/>
          <w:rtl/>
          <w:lang w:eastAsia="he-IL"/>
        </w:rPr>
        <w:t xml:space="preserve">יפסוק, כי אני לא חושב שצריך לחוקק בהתאם למה שמרשים </w:t>
      </w:r>
      <w:bookmarkStart w:id="2277" w:name="_ETM_Q1_4760226"/>
      <w:bookmarkEnd w:id="2277"/>
      <w:r>
        <w:rPr>
          <w:rFonts w:hint="cs"/>
          <w:rtl/>
          <w:lang w:eastAsia="he-IL"/>
        </w:rPr>
        <w:t>לנו באדיבותם שופטי בג"ץ, אלא בשאלה מה אנחנו כמחוקקים רוצים,</w:t>
      </w:r>
      <w:bookmarkStart w:id="2278" w:name="_ETM_Q1_4765640"/>
      <w:bookmarkEnd w:id="2278"/>
      <w:r>
        <w:rPr>
          <w:rFonts w:hint="cs"/>
          <w:rtl/>
          <w:lang w:eastAsia="he-IL"/>
        </w:rPr>
        <w:t xml:space="preserve"> ומה אנחנו כמחוקקים רוצים להגיד בחוק. מה אנחנו רוצים להגיד </w:t>
      </w:r>
      <w:bookmarkStart w:id="2279" w:name="_ETM_Q1_4770199"/>
      <w:bookmarkEnd w:id="2279"/>
      <w:r>
        <w:rPr>
          <w:rFonts w:hint="cs"/>
          <w:rtl/>
          <w:lang w:eastAsia="he-IL"/>
        </w:rPr>
        <w:t xml:space="preserve">גם נוכח פסיקת בג"ץ, שעסקה בחוק. </w:t>
      </w:r>
    </w:p>
    <w:p w:rsidR="007A7C5F" w:rsidRDefault="007A7C5F" w:rsidP="007A7C5F">
      <w:pPr>
        <w:rPr>
          <w:rtl/>
          <w:lang w:eastAsia="he-IL"/>
        </w:rPr>
      </w:pPr>
      <w:bookmarkStart w:id="2280" w:name="_ETM_Q1_4776790"/>
      <w:bookmarkStart w:id="2281" w:name="_ETM_Q1_4776862"/>
      <w:bookmarkEnd w:id="2280"/>
      <w:bookmarkEnd w:id="2281"/>
    </w:p>
    <w:p w:rsidR="007A7C5F" w:rsidRDefault="007A7C5F" w:rsidP="007A7C5F">
      <w:pPr>
        <w:rPr>
          <w:rtl/>
          <w:lang w:eastAsia="he-IL"/>
        </w:rPr>
      </w:pPr>
      <w:r>
        <w:rPr>
          <w:rFonts w:hint="cs"/>
          <w:rtl/>
          <w:lang w:eastAsia="he-IL"/>
        </w:rPr>
        <w:t xml:space="preserve">שני דברים נאמרו בפסיקת </w:t>
      </w:r>
      <w:bookmarkStart w:id="2282" w:name="_ETM_Q1_4777514"/>
      <w:bookmarkEnd w:id="2282"/>
      <w:r>
        <w:rPr>
          <w:rFonts w:hint="cs"/>
          <w:rtl/>
          <w:lang w:eastAsia="he-IL"/>
        </w:rPr>
        <w:t xml:space="preserve">בג"ץ, וטוב שאני מדבר אחרי נציג </w:t>
      </w:r>
      <w:proofErr w:type="spellStart"/>
      <w:r>
        <w:rPr>
          <w:rFonts w:hint="cs"/>
          <w:rtl/>
          <w:lang w:eastAsia="he-IL"/>
        </w:rPr>
        <w:t>עדאלה</w:t>
      </w:r>
      <w:proofErr w:type="spellEnd"/>
      <w:r>
        <w:rPr>
          <w:rFonts w:hint="cs"/>
          <w:rtl/>
          <w:lang w:eastAsia="he-IL"/>
        </w:rPr>
        <w:t xml:space="preserve">, כי זה פסק </w:t>
      </w:r>
      <w:bookmarkStart w:id="2283" w:name="_ETM_Q1_4784098"/>
      <w:bookmarkEnd w:id="2283"/>
      <w:r>
        <w:rPr>
          <w:rFonts w:hint="cs"/>
          <w:rtl/>
          <w:lang w:eastAsia="he-IL"/>
        </w:rPr>
        <w:t xml:space="preserve">דין שנושא את השם </w:t>
      </w:r>
      <w:proofErr w:type="spellStart"/>
      <w:r>
        <w:rPr>
          <w:rFonts w:hint="cs"/>
          <w:rtl/>
          <w:lang w:eastAsia="he-IL"/>
        </w:rPr>
        <w:t>עדאלה</w:t>
      </w:r>
      <w:proofErr w:type="spellEnd"/>
      <w:r>
        <w:rPr>
          <w:rFonts w:hint="cs"/>
          <w:rtl/>
          <w:lang w:eastAsia="he-IL"/>
        </w:rPr>
        <w:t xml:space="preserve">, ועסק בחוק האזרחות. </w:t>
      </w:r>
      <w:bookmarkStart w:id="2284" w:name="_ETM_Q1_4790288"/>
      <w:bookmarkEnd w:id="2284"/>
      <w:r>
        <w:rPr>
          <w:rFonts w:hint="cs"/>
          <w:rtl/>
          <w:lang w:eastAsia="he-IL"/>
        </w:rPr>
        <w:t xml:space="preserve">השופט חשין תיאר בלשונו הציורית שהוא משייט בים יחד </w:t>
      </w:r>
      <w:bookmarkStart w:id="2285" w:name="_ETM_Q1_4802372"/>
      <w:bookmarkEnd w:id="2285"/>
      <w:r>
        <w:rPr>
          <w:rFonts w:hint="cs"/>
          <w:rtl/>
          <w:lang w:eastAsia="he-IL"/>
        </w:rPr>
        <w:t xml:space="preserve">עם השופט ברק, והוא מגיע אל האי אוטופיה, של תומאס </w:t>
      </w:r>
      <w:bookmarkStart w:id="2286" w:name="_ETM_Q1_4804355"/>
      <w:bookmarkEnd w:id="2286"/>
      <w:r>
        <w:rPr>
          <w:rFonts w:hint="cs"/>
          <w:rtl/>
          <w:lang w:eastAsia="he-IL"/>
        </w:rPr>
        <w:t xml:space="preserve">מור. והוא שואל אותו: האם שיטת המשפט באוטופיה דומה לשיטת </w:t>
      </w:r>
      <w:bookmarkStart w:id="2287" w:name="_ETM_Q1_4808196"/>
      <w:bookmarkEnd w:id="2287"/>
      <w:r>
        <w:rPr>
          <w:rFonts w:hint="cs"/>
          <w:rtl/>
          <w:lang w:eastAsia="he-IL"/>
        </w:rPr>
        <w:t xml:space="preserve">המשפט בישראל, והוא אומר לו: יום אחד אתם תהיו אוטופיה, </w:t>
      </w:r>
      <w:bookmarkStart w:id="2288" w:name="_ETM_Q1_4811070"/>
      <w:bookmarkEnd w:id="2288"/>
      <w:r>
        <w:rPr>
          <w:rFonts w:hint="cs"/>
          <w:rtl/>
          <w:lang w:eastAsia="he-IL"/>
        </w:rPr>
        <w:t xml:space="preserve">תעשו שיטת משפט כמו באוטופיה. כל זמן שאתם נלחמים על </w:t>
      </w:r>
      <w:bookmarkStart w:id="2289" w:name="_ETM_Q1_4815087"/>
      <w:bookmarkEnd w:id="2289"/>
      <w:r>
        <w:rPr>
          <w:rFonts w:hint="cs"/>
          <w:rtl/>
          <w:lang w:eastAsia="he-IL"/>
        </w:rPr>
        <w:t xml:space="preserve">חייכם, על יכולתכם לקיים קהילה יהודית וכדומה, תעשו את </w:t>
      </w:r>
      <w:bookmarkStart w:id="2290" w:name="_ETM_Q1_4818154"/>
      <w:bookmarkEnd w:id="2290"/>
      <w:r>
        <w:rPr>
          <w:rFonts w:hint="cs"/>
          <w:rtl/>
          <w:lang w:eastAsia="he-IL"/>
        </w:rPr>
        <w:t xml:space="preserve">מה שאתם מבינים לשמור על עצמכם, ותדונו בשאלות האוטופיות ביום </w:t>
      </w:r>
      <w:bookmarkStart w:id="2291" w:name="_ETM_Q1_4822979"/>
      <w:bookmarkEnd w:id="2291"/>
      <w:r>
        <w:rPr>
          <w:rFonts w:hint="cs"/>
          <w:rtl/>
          <w:lang w:eastAsia="he-IL"/>
        </w:rPr>
        <w:t xml:space="preserve">אחר. להגיד את זה בלשונו של חשין, זה היה מאוד </w:t>
      </w:r>
      <w:bookmarkStart w:id="2292" w:name="_ETM_Q1_4825418"/>
      <w:bookmarkEnd w:id="2292"/>
      <w:r>
        <w:rPr>
          <w:rFonts w:hint="cs"/>
          <w:rtl/>
          <w:lang w:eastAsia="he-IL"/>
        </w:rPr>
        <w:t xml:space="preserve">מאוד יפה, והיה מוסיף הרבה לפרוטוקול, אבל אני רוצה לחסוך </w:t>
      </w:r>
      <w:bookmarkStart w:id="2293" w:name="_ETM_Q1_4827913"/>
      <w:bookmarkEnd w:id="2293"/>
      <w:r>
        <w:rPr>
          <w:rFonts w:hint="cs"/>
          <w:rtl/>
          <w:lang w:eastAsia="he-IL"/>
        </w:rPr>
        <w:t xml:space="preserve">בזמן, וחזקה עליי מצוותו של היושב-ראש. </w:t>
      </w:r>
    </w:p>
    <w:p w:rsidR="007A7C5F" w:rsidRDefault="007A7C5F" w:rsidP="007A7C5F">
      <w:pPr>
        <w:rPr>
          <w:rtl/>
          <w:lang w:eastAsia="he-IL"/>
        </w:rPr>
      </w:pPr>
      <w:bookmarkStart w:id="2294" w:name="_ETM_Q1_4831769"/>
      <w:bookmarkStart w:id="2295" w:name="_ETM_Q1_4831853"/>
      <w:bookmarkStart w:id="2296" w:name="_ETM_Q1_4831913"/>
      <w:bookmarkStart w:id="2297" w:name="_ETM_Q1_4832016"/>
      <w:bookmarkEnd w:id="2294"/>
      <w:bookmarkEnd w:id="2295"/>
      <w:bookmarkEnd w:id="2296"/>
      <w:bookmarkEnd w:id="2297"/>
    </w:p>
    <w:p w:rsidR="00C822BB" w:rsidRDefault="00C822BB" w:rsidP="007A7C5F">
      <w:pPr>
        <w:rPr>
          <w:rtl/>
          <w:lang w:eastAsia="he-IL"/>
        </w:rPr>
      </w:pPr>
      <w:bookmarkStart w:id="2298" w:name="_ETM_Q1_4826747"/>
      <w:bookmarkStart w:id="2299" w:name="_ETM_Q1_4826850"/>
      <w:bookmarkEnd w:id="2298"/>
      <w:bookmarkEnd w:id="2299"/>
      <w:r>
        <w:rPr>
          <w:rFonts w:hint="cs"/>
          <w:rtl/>
          <w:lang w:eastAsia="he-IL"/>
        </w:rPr>
        <w:t xml:space="preserve">שופט אחר שעסק בנושא </w:t>
      </w:r>
      <w:bookmarkStart w:id="2300" w:name="_ETM_Q1_4837049"/>
      <w:bookmarkEnd w:id="2300"/>
      <w:r>
        <w:rPr>
          <w:rFonts w:hint="cs"/>
          <w:rtl/>
          <w:lang w:eastAsia="he-IL"/>
        </w:rPr>
        <w:t xml:space="preserve">הזה, השופט אדמונד לוי, דווקא לא רצה לאשר </w:t>
      </w:r>
      <w:bookmarkStart w:id="2301" w:name="_ETM_Q1_4840801"/>
      <w:bookmarkEnd w:id="2301"/>
      <w:r>
        <w:rPr>
          <w:rFonts w:hint="cs"/>
          <w:rtl/>
          <w:lang w:eastAsia="he-IL"/>
        </w:rPr>
        <w:t xml:space="preserve">את החוק. זה די מפתיע, כי הוא היה מזוהה, </w:t>
      </w:r>
      <w:bookmarkStart w:id="2302" w:name="_ETM_Q1_4846976"/>
      <w:bookmarkEnd w:id="2302"/>
      <w:r>
        <w:rPr>
          <w:rFonts w:hint="cs"/>
          <w:rtl/>
          <w:lang w:eastAsia="he-IL"/>
        </w:rPr>
        <w:t xml:space="preserve">בוודאי גם מבחינה פוליטית, כאיש ימין, ומאוד לאומי. הוא </w:t>
      </w:r>
      <w:bookmarkStart w:id="2303" w:name="_ETM_Q1_4854669"/>
      <w:bookmarkEnd w:id="2303"/>
      <w:r>
        <w:rPr>
          <w:rFonts w:hint="cs"/>
          <w:rtl/>
          <w:lang w:eastAsia="he-IL"/>
        </w:rPr>
        <w:t xml:space="preserve">לא רצה לאשר את החוק, והוא אמר שיש פה </w:t>
      </w:r>
      <w:bookmarkStart w:id="2304" w:name="_ETM_Q1_4857092"/>
      <w:bookmarkEnd w:id="2304"/>
      <w:r>
        <w:rPr>
          <w:rFonts w:hint="cs"/>
          <w:rtl/>
          <w:lang w:eastAsia="he-IL"/>
        </w:rPr>
        <w:t xml:space="preserve">פגיעה בזכויות אדם, והוא היה לוחם זכויות אדם גדול. </w:t>
      </w:r>
      <w:bookmarkStart w:id="2305" w:name="_ETM_Q1_4862808"/>
      <w:bookmarkEnd w:id="2305"/>
      <w:r>
        <w:rPr>
          <w:rFonts w:hint="cs"/>
          <w:rtl/>
          <w:lang w:eastAsia="he-IL"/>
        </w:rPr>
        <w:t>למרות, ואני חושב שדווקא בגלל עמדתו הימנית. הוא אמר,</w:t>
      </w:r>
      <w:bookmarkStart w:id="2306" w:name="_ETM_Q1_4870322"/>
      <w:bookmarkEnd w:id="2306"/>
      <w:r>
        <w:rPr>
          <w:rFonts w:hint="cs"/>
          <w:rtl/>
          <w:lang w:eastAsia="he-IL"/>
        </w:rPr>
        <w:t xml:space="preserve"> גם אם אני מאשר את החוק, אנחנו חייבים להכניס סעיף. </w:t>
      </w:r>
      <w:bookmarkStart w:id="2307" w:name="_ETM_Q1_4874176"/>
      <w:bookmarkEnd w:id="2307"/>
      <w:r>
        <w:rPr>
          <w:rFonts w:hint="cs"/>
          <w:rtl/>
          <w:lang w:eastAsia="he-IL"/>
        </w:rPr>
        <w:t xml:space="preserve">אני מצטט: תופעה נפוצה היא, שפלסטיני המבקש להתאחד עם </w:t>
      </w:r>
      <w:bookmarkStart w:id="2308" w:name="_ETM_Q1_4877810"/>
      <w:bookmarkEnd w:id="2308"/>
      <w:r>
        <w:rPr>
          <w:rFonts w:hint="cs"/>
          <w:rtl/>
          <w:lang w:eastAsia="he-IL"/>
        </w:rPr>
        <w:t xml:space="preserve">בן זוגו הישראלי, מקדים ומעתיק את מקום מגוריו לתחומה של </w:t>
      </w:r>
      <w:bookmarkStart w:id="2309" w:name="_ETM_Q1_4881729"/>
      <w:bookmarkEnd w:id="2309"/>
      <w:r>
        <w:rPr>
          <w:rFonts w:hint="cs"/>
          <w:rtl/>
          <w:lang w:eastAsia="he-IL"/>
        </w:rPr>
        <w:t xml:space="preserve">המדינה. בכך, הוא מעמיד את הרשויות בפני עובדה מוגמרת. </w:t>
      </w:r>
      <w:bookmarkStart w:id="2310" w:name="_ETM_Q1_4886019"/>
      <w:bookmarkEnd w:id="2310"/>
      <w:r>
        <w:rPr>
          <w:rFonts w:hint="cs"/>
          <w:rtl/>
          <w:lang w:eastAsia="he-IL"/>
        </w:rPr>
        <w:t xml:space="preserve">יתרה מכך, הואיל ובדיקתן של בקשות לאיחוד משפחות נמשכת זמן </w:t>
      </w:r>
      <w:bookmarkStart w:id="2311" w:name="_ETM_Q1_4890471"/>
      <w:bookmarkEnd w:id="2311"/>
      <w:r>
        <w:rPr>
          <w:rFonts w:hint="cs"/>
          <w:rtl/>
          <w:lang w:eastAsia="he-IL"/>
        </w:rPr>
        <w:t xml:space="preserve">רב, לעיתים גם עקב מחדלים של המבקשים עצמם, מכים בני הזוג שורשים,  רוכשים נכסים, משתלבים במעגל העבודה, וילדיהם </w:t>
      </w:r>
      <w:bookmarkStart w:id="2312" w:name="_ETM_Q1_4895889"/>
      <w:bookmarkEnd w:id="2312"/>
      <w:r>
        <w:rPr>
          <w:rFonts w:hint="cs"/>
          <w:rtl/>
          <w:lang w:eastAsia="he-IL"/>
        </w:rPr>
        <w:t xml:space="preserve">משתלבים במערכת החינוך המקומית. זהו, להשקפתי, מצב שאין להשלים </w:t>
      </w:r>
      <w:bookmarkStart w:id="2313" w:name="_ETM_Q1_4900747"/>
      <w:bookmarkEnd w:id="2313"/>
      <w:proofErr w:type="spellStart"/>
      <w:r>
        <w:rPr>
          <w:rFonts w:hint="cs"/>
          <w:rtl/>
          <w:lang w:eastAsia="he-IL"/>
        </w:rPr>
        <w:t>עימו</w:t>
      </w:r>
      <w:proofErr w:type="spellEnd"/>
      <w:r>
        <w:rPr>
          <w:rFonts w:hint="cs"/>
          <w:rtl/>
          <w:lang w:eastAsia="he-IL"/>
        </w:rPr>
        <w:t xml:space="preserve">, הואיל והוא כרוך בעבירות על חוק הכניסה לישראל. </w:t>
      </w:r>
      <w:bookmarkStart w:id="2314" w:name="_ETM_Q1_4904671"/>
      <w:bookmarkEnd w:id="2314"/>
      <w:r>
        <w:rPr>
          <w:rFonts w:hint="cs"/>
          <w:rtl/>
          <w:lang w:eastAsia="he-IL"/>
        </w:rPr>
        <w:t xml:space="preserve">הרי מושג יסוד הוא, כי המבקש להגר למדינה זרה, </w:t>
      </w:r>
      <w:bookmarkStart w:id="2315" w:name="_ETM_Q1_4907872"/>
      <w:bookmarkEnd w:id="2315"/>
      <w:r>
        <w:rPr>
          <w:rFonts w:hint="cs"/>
          <w:rtl/>
          <w:lang w:eastAsia="he-IL"/>
        </w:rPr>
        <w:t xml:space="preserve">חייב בראש ובראשונה לציית לחוקיה. </w:t>
      </w:r>
    </w:p>
    <w:p w:rsidR="00C822BB" w:rsidRDefault="00C822BB" w:rsidP="007A7C5F">
      <w:pPr>
        <w:rPr>
          <w:rtl/>
          <w:lang w:eastAsia="he-IL"/>
        </w:rPr>
      </w:pPr>
      <w:bookmarkStart w:id="2316" w:name="_ETM_Q1_4911655"/>
      <w:bookmarkStart w:id="2317" w:name="_ETM_Q1_4911737"/>
      <w:bookmarkEnd w:id="2316"/>
      <w:bookmarkEnd w:id="2317"/>
    </w:p>
    <w:p w:rsidR="00C822BB" w:rsidRDefault="00C822BB" w:rsidP="00C822BB">
      <w:pPr>
        <w:rPr>
          <w:rtl/>
          <w:lang w:eastAsia="he-IL"/>
        </w:rPr>
      </w:pPr>
      <w:bookmarkStart w:id="2318" w:name="_ETM_Q1_4911799"/>
      <w:bookmarkStart w:id="2319" w:name="_ETM_Q1_4911872"/>
      <w:bookmarkEnd w:id="2318"/>
      <w:bookmarkEnd w:id="2319"/>
      <w:r>
        <w:rPr>
          <w:rFonts w:hint="cs"/>
          <w:rtl/>
          <w:lang w:eastAsia="he-IL"/>
        </w:rPr>
        <w:t xml:space="preserve">מכאן גם דעתי. הוא בעצם מציב שתי דרישות. הוא אומר, בעיקרון הייתי נותן </w:t>
      </w:r>
      <w:bookmarkStart w:id="2320" w:name="_ETM_Q1_4918154"/>
      <w:bookmarkEnd w:id="2320"/>
      <w:r>
        <w:rPr>
          <w:rFonts w:hint="cs"/>
          <w:rtl/>
          <w:lang w:eastAsia="he-IL"/>
        </w:rPr>
        <w:t xml:space="preserve">לכולם תושבות קבע, או אפילו אזרחות בסוף הדרך. עד כדי </w:t>
      </w:r>
      <w:bookmarkStart w:id="2321" w:name="_ETM_Q1_4922641"/>
      <w:bookmarkEnd w:id="2321"/>
      <w:r>
        <w:rPr>
          <w:rFonts w:hint="cs"/>
          <w:rtl/>
          <w:lang w:eastAsia="he-IL"/>
        </w:rPr>
        <w:t xml:space="preserve">כך הוא הגיע. אני לא שם, כמובן, אבל אני אומר </w:t>
      </w:r>
      <w:bookmarkStart w:id="2322" w:name="_ETM_Q1_4925680"/>
      <w:bookmarkEnd w:id="2322"/>
      <w:r>
        <w:rPr>
          <w:rFonts w:hint="cs"/>
          <w:rtl/>
          <w:lang w:eastAsia="he-IL"/>
        </w:rPr>
        <w:t xml:space="preserve">שאפילו לשיטתו. הוא אומר: מכאן גם דעתי, כי דיון בבקשתו </w:t>
      </w:r>
      <w:bookmarkStart w:id="2323" w:name="_ETM_Q1_4928044"/>
      <w:bookmarkEnd w:id="2323"/>
      <w:r>
        <w:rPr>
          <w:rFonts w:hint="cs"/>
          <w:rtl/>
          <w:lang w:eastAsia="he-IL"/>
        </w:rPr>
        <w:t xml:space="preserve">של פלסטיני, המבקש להתאחד עם בן זוגו בישראל, תותנה בכך </w:t>
      </w:r>
      <w:bookmarkStart w:id="2324" w:name="_ETM_Q1_4931838"/>
      <w:bookmarkEnd w:id="2324"/>
      <w:r>
        <w:rPr>
          <w:rFonts w:hint="cs"/>
          <w:rtl/>
          <w:lang w:eastAsia="he-IL"/>
        </w:rPr>
        <w:t xml:space="preserve">שכל עוד לא הוחלט בה, הוא יתחייב שלא ייכנס לתחומה </w:t>
      </w:r>
      <w:bookmarkStart w:id="2325" w:name="_ETM_Q1_4935675"/>
      <w:bookmarkEnd w:id="2325"/>
      <w:r>
        <w:rPr>
          <w:rFonts w:hint="cs"/>
          <w:rtl/>
          <w:lang w:eastAsia="he-IL"/>
        </w:rPr>
        <w:t xml:space="preserve">של המדינה. זה תנאי אחד, ודיבר עליו אבי </w:t>
      </w:r>
      <w:proofErr w:type="spellStart"/>
      <w:r>
        <w:rPr>
          <w:rFonts w:hint="cs"/>
          <w:rtl/>
          <w:lang w:eastAsia="he-IL"/>
        </w:rPr>
        <w:t>דיכטר</w:t>
      </w:r>
      <w:proofErr w:type="spellEnd"/>
      <w:r>
        <w:rPr>
          <w:rFonts w:hint="cs"/>
          <w:rtl/>
          <w:lang w:eastAsia="he-IL"/>
        </w:rPr>
        <w:t xml:space="preserve"> בדיון </w:t>
      </w:r>
      <w:bookmarkStart w:id="2326" w:name="_ETM_Q1_4939413"/>
      <w:bookmarkEnd w:id="2326"/>
      <w:r>
        <w:rPr>
          <w:rFonts w:hint="cs"/>
          <w:rtl/>
          <w:lang w:eastAsia="he-IL"/>
        </w:rPr>
        <w:t xml:space="preserve">הקודם. ולהפך, כניסה לישראל ו/או שהייה בה שלא כדין, </w:t>
      </w:r>
      <w:bookmarkStart w:id="2327" w:name="_ETM_Q1_4942457"/>
      <w:bookmarkEnd w:id="2327"/>
      <w:r>
        <w:rPr>
          <w:rFonts w:hint="cs"/>
          <w:rtl/>
          <w:lang w:eastAsia="he-IL"/>
        </w:rPr>
        <w:t xml:space="preserve">יהוו עילה מספקת לדחייתה של בקשת האיחוד. עוד אני סבור, כי נכון יהיה לדרוש מכל פלסטיני המבקש להתאחד עם בן </w:t>
      </w:r>
      <w:bookmarkStart w:id="2328" w:name="_ETM_Q1_4949678"/>
      <w:bookmarkEnd w:id="2328"/>
      <w:r>
        <w:rPr>
          <w:rFonts w:hint="cs"/>
          <w:rtl/>
          <w:lang w:eastAsia="he-IL"/>
        </w:rPr>
        <w:t xml:space="preserve">זוגו בישראל, להצהיר על נאמנותו למדינת ישראל ולחוקיה, </w:t>
      </w:r>
      <w:bookmarkStart w:id="2329" w:name="_ETM_Q1_4954606"/>
      <w:bookmarkEnd w:id="2329"/>
      <w:r>
        <w:rPr>
          <w:rFonts w:hint="cs"/>
          <w:rtl/>
          <w:lang w:eastAsia="he-IL"/>
        </w:rPr>
        <w:t xml:space="preserve">מלווה בוויתור על נאמנות למדינה או לישות אחרת. </w:t>
      </w:r>
    </w:p>
    <w:p w:rsidR="00C822BB" w:rsidRDefault="00C822BB" w:rsidP="007A7C5F">
      <w:pPr>
        <w:rPr>
          <w:rtl/>
          <w:lang w:eastAsia="he-IL"/>
        </w:rPr>
      </w:pPr>
    </w:p>
    <w:p w:rsidR="00C822BB" w:rsidRDefault="00C822BB" w:rsidP="007A7C5F">
      <w:pPr>
        <w:rPr>
          <w:rtl/>
          <w:lang w:eastAsia="he-IL"/>
        </w:rPr>
      </w:pPr>
      <w:bookmarkStart w:id="2330" w:name="_ETM_Q1_4955518"/>
      <w:bookmarkStart w:id="2331" w:name="_ETM_Q1_4955580"/>
      <w:bookmarkEnd w:id="2330"/>
      <w:bookmarkEnd w:id="2331"/>
      <w:r>
        <w:rPr>
          <w:rFonts w:hint="cs"/>
          <w:rtl/>
          <w:lang w:eastAsia="he-IL"/>
        </w:rPr>
        <w:t xml:space="preserve">שתי </w:t>
      </w:r>
      <w:bookmarkStart w:id="2332" w:name="_ETM_Q1_4956560"/>
      <w:bookmarkEnd w:id="2332"/>
      <w:r>
        <w:rPr>
          <w:rFonts w:hint="cs"/>
          <w:rtl/>
          <w:lang w:eastAsia="he-IL"/>
        </w:rPr>
        <w:t xml:space="preserve">הדרישות האלה הן דרישות שוויתרנו עליהן. באופן אבסורדי, אפילו אנשים </w:t>
      </w:r>
      <w:bookmarkStart w:id="2333" w:name="_ETM_Q1_4963660"/>
      <w:bookmarkEnd w:id="2333"/>
      <w:r>
        <w:rPr>
          <w:rFonts w:hint="cs"/>
          <w:rtl/>
          <w:lang w:eastAsia="he-IL"/>
        </w:rPr>
        <w:t xml:space="preserve">שאמרו שהחוק הזה לא חוקתי, כי הוא פוגע מדי בזכויות </w:t>
      </w:r>
      <w:bookmarkStart w:id="2334" w:name="_ETM_Q1_4968256"/>
      <w:bookmarkEnd w:id="2334"/>
      <w:r>
        <w:rPr>
          <w:rFonts w:hint="cs"/>
          <w:rtl/>
          <w:lang w:eastAsia="he-IL"/>
        </w:rPr>
        <w:t>אדם, אמרו שהדרישות המינימליות האלה, של ציות לחוקים קודם כ</w:t>
      </w:r>
      <w:bookmarkStart w:id="2335" w:name="_ETM_Q1_4970657"/>
      <w:bookmarkEnd w:id="2335"/>
      <w:r>
        <w:rPr>
          <w:rFonts w:hint="cs"/>
          <w:rtl/>
          <w:lang w:eastAsia="he-IL"/>
        </w:rPr>
        <w:t xml:space="preserve">ול. זה דבר שנהוג בכל העולם. ואם הפרת את חוקי </w:t>
      </w:r>
      <w:bookmarkStart w:id="2336" w:name="_ETM_Q1_4973309"/>
      <w:bookmarkEnd w:id="2336"/>
      <w:r>
        <w:rPr>
          <w:rFonts w:hint="cs"/>
          <w:rtl/>
          <w:lang w:eastAsia="he-IL"/>
        </w:rPr>
        <w:t xml:space="preserve">ההגירה של ארצות הברית, לעולם לא תקבל שם מעמד. אם </w:t>
      </w:r>
      <w:bookmarkStart w:id="2337" w:name="_ETM_Q1_4977123"/>
      <w:bookmarkEnd w:id="2337"/>
      <w:r>
        <w:rPr>
          <w:rFonts w:hint="cs"/>
          <w:rtl/>
          <w:lang w:eastAsia="he-IL"/>
        </w:rPr>
        <w:t xml:space="preserve">אתה לא מצהיר נאמנות למדינה שבה אתה מבקש להיות </w:t>
      </w:r>
      <w:bookmarkStart w:id="2338" w:name="_ETM_Q1_4982714"/>
      <w:bookmarkEnd w:id="2338"/>
      <w:r>
        <w:rPr>
          <w:rFonts w:hint="cs"/>
          <w:rtl/>
          <w:lang w:eastAsia="he-IL"/>
        </w:rPr>
        <w:t xml:space="preserve">אזרח, בשביל מה אתה בא לבקש להיות אזרח? ויתרנו על </w:t>
      </w:r>
      <w:bookmarkStart w:id="2339" w:name="_ETM_Q1_4985642"/>
      <w:bookmarkEnd w:id="2339"/>
      <w:r>
        <w:rPr>
          <w:rFonts w:hint="cs"/>
          <w:rtl/>
          <w:lang w:eastAsia="he-IL"/>
        </w:rPr>
        <w:t xml:space="preserve">כל הדברים האלה. </w:t>
      </w:r>
    </w:p>
    <w:p w:rsidR="00C822BB" w:rsidRDefault="00C822BB" w:rsidP="007A7C5F">
      <w:pPr>
        <w:rPr>
          <w:rtl/>
          <w:lang w:eastAsia="he-IL"/>
        </w:rPr>
      </w:pPr>
      <w:bookmarkStart w:id="2340" w:name="_ETM_Q1_4985348"/>
      <w:bookmarkStart w:id="2341" w:name="_ETM_Q1_4985435"/>
      <w:bookmarkEnd w:id="2340"/>
      <w:bookmarkEnd w:id="2341"/>
    </w:p>
    <w:p w:rsidR="00C822BB" w:rsidRDefault="00C822BB" w:rsidP="007A7C5F">
      <w:pPr>
        <w:rPr>
          <w:rtl/>
          <w:lang w:eastAsia="he-IL"/>
        </w:rPr>
      </w:pPr>
      <w:bookmarkStart w:id="2342" w:name="_ETM_Q1_4985492"/>
      <w:bookmarkStart w:id="2343" w:name="_ETM_Q1_4985565"/>
      <w:bookmarkEnd w:id="2342"/>
      <w:bookmarkEnd w:id="2343"/>
      <w:r>
        <w:rPr>
          <w:rFonts w:hint="cs"/>
          <w:rtl/>
          <w:lang w:eastAsia="he-IL"/>
        </w:rPr>
        <w:t xml:space="preserve">ומכאן, לנתוני השב"כ. נתוני השב"כ לא באו </w:t>
      </w:r>
      <w:bookmarkStart w:id="2344" w:name="_ETM_Q1_4989272"/>
      <w:bookmarkEnd w:id="2344"/>
      <w:r>
        <w:rPr>
          <w:rFonts w:hint="cs"/>
          <w:rtl/>
          <w:lang w:eastAsia="he-IL"/>
        </w:rPr>
        <w:t xml:space="preserve">בחלל ריק. אנחנו הפכנו את מדינת ישראל למדינה שמקבלת ומאפשרת </w:t>
      </w:r>
      <w:bookmarkStart w:id="2345" w:name="_ETM_Q1_4996464"/>
      <w:bookmarkEnd w:id="2345"/>
      <w:r>
        <w:rPr>
          <w:rFonts w:hint="cs"/>
          <w:rtl/>
          <w:lang w:eastAsia="he-IL"/>
        </w:rPr>
        <w:t xml:space="preserve">את הזכות לחיי משפחה, שהוכרה על ידי בית המשפט כחלק </w:t>
      </w:r>
      <w:bookmarkStart w:id="2346" w:name="_ETM_Q1_4999403"/>
      <w:bookmarkEnd w:id="2346"/>
      <w:r>
        <w:rPr>
          <w:rFonts w:hint="cs"/>
          <w:rtl/>
          <w:lang w:eastAsia="he-IL"/>
        </w:rPr>
        <w:t xml:space="preserve">מכבוד האדם. אני חושב שגם זאת הייתה טעות, אבל זה </w:t>
      </w:r>
      <w:bookmarkStart w:id="2347" w:name="_ETM_Q1_5002770"/>
      <w:bookmarkEnd w:id="2347"/>
      <w:r>
        <w:rPr>
          <w:rFonts w:hint="cs"/>
          <w:rtl/>
          <w:lang w:eastAsia="he-IL"/>
        </w:rPr>
        <w:t xml:space="preserve">לא משנה. מדינת ישראל מקבלת, אבל פשוט לא דורשת דרישות </w:t>
      </w:r>
      <w:bookmarkStart w:id="2348" w:name="_ETM_Q1_5005548"/>
      <w:bookmarkEnd w:id="2348"/>
      <w:r>
        <w:rPr>
          <w:rFonts w:hint="cs"/>
          <w:rtl/>
          <w:lang w:eastAsia="he-IL"/>
        </w:rPr>
        <w:t>מינימליות של כבוד וציות לחוק ההגירה מלכתחילה, ודבר שני,</w:t>
      </w:r>
      <w:bookmarkStart w:id="2349" w:name="_ETM_Q1_5010027"/>
      <w:bookmarkEnd w:id="2349"/>
      <w:r>
        <w:rPr>
          <w:rFonts w:hint="cs"/>
          <w:rtl/>
          <w:lang w:eastAsia="he-IL"/>
        </w:rPr>
        <w:t xml:space="preserve"> כבוד וציות למדינת ישראל ולחוקיה. והתוצאה היא הדוח הזה של </w:t>
      </w:r>
      <w:bookmarkStart w:id="2350" w:name="_ETM_Q1_5015751"/>
      <w:bookmarkEnd w:id="2350"/>
      <w:r>
        <w:rPr>
          <w:rFonts w:hint="cs"/>
          <w:rtl/>
          <w:lang w:eastAsia="he-IL"/>
        </w:rPr>
        <w:t xml:space="preserve">השב"כ. </w:t>
      </w:r>
    </w:p>
    <w:p w:rsidR="00C822BB" w:rsidRDefault="00C822BB" w:rsidP="007A7C5F">
      <w:pPr>
        <w:rPr>
          <w:rtl/>
          <w:lang w:eastAsia="he-IL"/>
        </w:rPr>
      </w:pPr>
      <w:bookmarkStart w:id="2351" w:name="_ETM_Q1_5015073"/>
      <w:bookmarkStart w:id="2352" w:name="_ETM_Q1_5015169"/>
      <w:bookmarkEnd w:id="2351"/>
      <w:bookmarkEnd w:id="2352"/>
    </w:p>
    <w:p w:rsidR="00C822BB" w:rsidRDefault="00C822BB" w:rsidP="007A7C5F">
      <w:pPr>
        <w:rPr>
          <w:rtl/>
          <w:lang w:eastAsia="he-IL"/>
        </w:rPr>
      </w:pPr>
      <w:bookmarkStart w:id="2353" w:name="_ETM_Q1_5015217"/>
      <w:bookmarkStart w:id="2354" w:name="_ETM_Q1_5015293"/>
      <w:bookmarkEnd w:id="2353"/>
      <w:bookmarkEnd w:id="2354"/>
      <w:r>
        <w:rPr>
          <w:rFonts w:hint="cs"/>
          <w:rtl/>
          <w:lang w:eastAsia="he-IL"/>
        </w:rPr>
        <w:t xml:space="preserve">לכן, אנחנו חייבים להכניס את הדרישה הזאת לתוך </w:t>
      </w:r>
      <w:bookmarkStart w:id="2355" w:name="_ETM_Q1_5018725"/>
      <w:bookmarkEnd w:id="2355"/>
      <w:r>
        <w:rPr>
          <w:rFonts w:hint="cs"/>
          <w:rtl/>
          <w:lang w:eastAsia="he-IL"/>
        </w:rPr>
        <w:t xml:space="preserve">החוק. </w:t>
      </w:r>
    </w:p>
    <w:p w:rsidR="005254AD" w:rsidRDefault="005254AD" w:rsidP="007A7C5F">
      <w:pPr>
        <w:rPr>
          <w:rtl/>
          <w:lang w:eastAsia="he-IL"/>
        </w:rPr>
      </w:pPr>
    </w:p>
    <w:p w:rsidR="00C822BB" w:rsidRDefault="00C822BB" w:rsidP="00D12294">
      <w:pPr>
        <w:pStyle w:val="af6"/>
        <w:rPr>
          <w:rtl/>
        </w:rPr>
      </w:pPr>
      <w:bookmarkStart w:id="2356" w:name="_ETM_Q1_5019637"/>
      <w:bookmarkStart w:id="2357" w:name="_ETM_Q1_5019742"/>
      <w:bookmarkStart w:id="2358" w:name="ET_yor_5766_281"/>
      <w:bookmarkEnd w:id="2356"/>
      <w:bookmarkEnd w:id="2357"/>
      <w:r w:rsidRPr="00D12294">
        <w:rPr>
          <w:rStyle w:val="TagStyle"/>
          <w:rtl/>
        </w:rPr>
        <w:t xml:space="preserve"> &lt;&lt; יור &gt;&gt;</w:t>
      </w:r>
      <w:r w:rsidRPr="00C822BB">
        <w:rPr>
          <w:rStyle w:val="TagStyle"/>
          <w:rtl/>
        </w:rPr>
        <w:t xml:space="preserve"> </w:t>
      </w:r>
      <w:r>
        <w:rPr>
          <w:rtl/>
        </w:rPr>
        <w:t>היו"ר רם בן ברק:</w:t>
      </w:r>
      <w:r w:rsidRPr="00C822BB">
        <w:rPr>
          <w:rStyle w:val="TagStyle"/>
          <w:rtl/>
        </w:rPr>
        <w:t xml:space="preserve"> </w:t>
      </w:r>
      <w:r w:rsidRPr="00D12294">
        <w:rPr>
          <w:rStyle w:val="TagStyle"/>
          <w:rtl/>
        </w:rPr>
        <w:t>&lt;&lt; יור &gt;&gt;</w:t>
      </w:r>
      <w:r>
        <w:rPr>
          <w:rtl/>
        </w:rPr>
        <w:t xml:space="preserve">   </w:t>
      </w:r>
      <w:bookmarkEnd w:id="2358"/>
    </w:p>
    <w:p w:rsidR="00C822BB" w:rsidRDefault="00C822BB" w:rsidP="00C822BB">
      <w:pPr>
        <w:pStyle w:val="KeepWithNext"/>
        <w:rPr>
          <w:rtl/>
          <w:lang w:eastAsia="he-IL"/>
        </w:rPr>
      </w:pPr>
    </w:p>
    <w:p w:rsidR="00C822BB" w:rsidRDefault="00C822BB" w:rsidP="00C822BB">
      <w:pPr>
        <w:rPr>
          <w:rtl/>
          <w:lang w:eastAsia="he-IL"/>
        </w:rPr>
      </w:pPr>
      <w:bookmarkStart w:id="2359" w:name="_ETM_Q1_5020601"/>
      <w:bookmarkEnd w:id="2359"/>
      <w:r>
        <w:rPr>
          <w:rFonts w:hint="cs"/>
          <w:rtl/>
          <w:lang w:eastAsia="he-IL"/>
        </w:rPr>
        <w:t xml:space="preserve">תודה רבה. נמצא </w:t>
      </w:r>
      <w:proofErr w:type="spellStart"/>
      <w:r>
        <w:rPr>
          <w:rFonts w:hint="cs"/>
          <w:rtl/>
          <w:lang w:eastAsia="he-IL"/>
        </w:rPr>
        <w:t>איתנו</w:t>
      </w:r>
      <w:proofErr w:type="spellEnd"/>
      <w:r>
        <w:rPr>
          <w:rFonts w:hint="cs"/>
          <w:rtl/>
          <w:lang w:eastAsia="he-IL"/>
        </w:rPr>
        <w:t xml:space="preserve"> המשנה ליועצת המשפטית לממשלה, </w:t>
      </w:r>
      <w:bookmarkStart w:id="2360" w:name="_ETM_Q1_5031782"/>
      <w:bookmarkEnd w:id="2360"/>
      <w:r>
        <w:rPr>
          <w:rFonts w:hint="cs"/>
          <w:rtl/>
          <w:lang w:eastAsia="he-IL"/>
        </w:rPr>
        <w:t xml:space="preserve">רז נזרי. </w:t>
      </w:r>
    </w:p>
    <w:p w:rsidR="00C822BB" w:rsidRDefault="00C822BB" w:rsidP="00C822BB">
      <w:pPr>
        <w:rPr>
          <w:rtl/>
          <w:lang w:eastAsia="he-IL"/>
        </w:rPr>
      </w:pPr>
      <w:bookmarkStart w:id="2361" w:name="_ETM_Q1_5031859"/>
      <w:bookmarkStart w:id="2362" w:name="_ETM_Q1_5031957"/>
      <w:bookmarkEnd w:id="2361"/>
      <w:bookmarkEnd w:id="2362"/>
    </w:p>
    <w:p w:rsidR="00C822BB" w:rsidRDefault="00C822BB" w:rsidP="00D12294">
      <w:pPr>
        <w:pStyle w:val="af9"/>
        <w:rPr>
          <w:rtl/>
          <w:lang w:eastAsia="he-IL"/>
        </w:rPr>
      </w:pPr>
      <w:bookmarkStart w:id="2363" w:name="ET_guest_469201_282"/>
      <w:r w:rsidRPr="00D12294">
        <w:rPr>
          <w:rStyle w:val="TagStyle"/>
          <w:rtl/>
        </w:rPr>
        <w:t xml:space="preserve"> &lt;&lt; אורח &gt;&gt;</w:t>
      </w:r>
      <w:r w:rsidRPr="00C822BB">
        <w:rPr>
          <w:rStyle w:val="TagStyle"/>
          <w:rtl/>
        </w:rPr>
        <w:t xml:space="preserve"> </w:t>
      </w:r>
      <w:r>
        <w:rPr>
          <w:rtl/>
          <w:lang w:eastAsia="he-IL"/>
        </w:rPr>
        <w:t>רז נזרי:</w:t>
      </w:r>
      <w:r w:rsidRPr="00C822BB">
        <w:rPr>
          <w:rStyle w:val="TagStyle"/>
          <w:rtl/>
        </w:rPr>
        <w:t xml:space="preserve"> </w:t>
      </w:r>
      <w:r w:rsidRPr="00D12294">
        <w:rPr>
          <w:rStyle w:val="TagStyle"/>
          <w:rtl/>
        </w:rPr>
        <w:t>&lt;&lt; אורח &gt;&gt;</w:t>
      </w:r>
      <w:r>
        <w:rPr>
          <w:rtl/>
          <w:lang w:eastAsia="he-IL"/>
        </w:rPr>
        <w:t xml:space="preserve">   </w:t>
      </w:r>
      <w:bookmarkEnd w:id="2363"/>
    </w:p>
    <w:p w:rsidR="00C822BB" w:rsidRDefault="00C822BB" w:rsidP="00C822BB">
      <w:pPr>
        <w:pStyle w:val="KeepWithNext"/>
        <w:rPr>
          <w:rtl/>
          <w:lang w:eastAsia="he-IL"/>
        </w:rPr>
      </w:pPr>
    </w:p>
    <w:p w:rsidR="00C822BB" w:rsidRDefault="00C822BB" w:rsidP="00C822BB">
      <w:pPr>
        <w:rPr>
          <w:rtl/>
          <w:lang w:eastAsia="he-IL"/>
        </w:rPr>
      </w:pPr>
      <w:bookmarkStart w:id="2364" w:name="_ETM_Q1_5036376"/>
      <w:bookmarkEnd w:id="2364"/>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w:t>
      </w:r>
    </w:p>
    <w:p w:rsidR="00C822BB" w:rsidRDefault="00C822BB" w:rsidP="00C822BB">
      <w:pPr>
        <w:rPr>
          <w:rtl/>
          <w:lang w:eastAsia="he-IL"/>
        </w:rPr>
      </w:pPr>
      <w:bookmarkStart w:id="2365" w:name="_ETM_Q1_5038134"/>
      <w:bookmarkStart w:id="2366" w:name="_ETM_Q1_5038215"/>
      <w:bookmarkEnd w:id="2365"/>
      <w:bookmarkEnd w:id="2366"/>
    </w:p>
    <w:p w:rsidR="005254AD" w:rsidRDefault="005254AD" w:rsidP="00D12294">
      <w:pPr>
        <w:pStyle w:val="af6"/>
        <w:rPr>
          <w:rStyle w:val="TagStyle"/>
          <w:vanish w:val="0"/>
          <w:rtl/>
        </w:rPr>
      </w:pPr>
      <w:bookmarkStart w:id="2367" w:name="ET_yor_5766_283"/>
      <w:r>
        <w:rPr>
          <w:rStyle w:val="TagStyle"/>
          <w:vanish w:val="0"/>
          <w:rtl/>
        </w:rPr>
        <w:br w:type="page"/>
      </w:r>
    </w:p>
    <w:p w:rsidR="00C822BB" w:rsidRDefault="00C822BB" w:rsidP="00D12294">
      <w:pPr>
        <w:pStyle w:val="af6"/>
        <w:rPr>
          <w:rtl/>
        </w:rPr>
      </w:pPr>
      <w:r w:rsidRPr="00D12294">
        <w:rPr>
          <w:rStyle w:val="TagStyle"/>
          <w:rtl/>
        </w:rPr>
        <w:t xml:space="preserve"> &lt;&lt; יור &gt;&gt;</w:t>
      </w:r>
      <w:r w:rsidRPr="00C822BB">
        <w:rPr>
          <w:rStyle w:val="TagStyle"/>
          <w:rtl/>
        </w:rPr>
        <w:t xml:space="preserve"> </w:t>
      </w:r>
      <w:r>
        <w:rPr>
          <w:rtl/>
        </w:rPr>
        <w:t>היו"ר רם בן ברק:</w:t>
      </w:r>
      <w:r w:rsidRPr="00C822BB">
        <w:rPr>
          <w:rStyle w:val="TagStyle"/>
          <w:rtl/>
        </w:rPr>
        <w:t xml:space="preserve"> </w:t>
      </w:r>
      <w:r w:rsidRPr="00D12294">
        <w:rPr>
          <w:rStyle w:val="TagStyle"/>
          <w:rtl/>
        </w:rPr>
        <w:t>&lt;&lt; יור &gt;&gt;</w:t>
      </w:r>
      <w:r>
        <w:rPr>
          <w:rtl/>
        </w:rPr>
        <w:t xml:space="preserve">   </w:t>
      </w:r>
      <w:bookmarkEnd w:id="2367"/>
    </w:p>
    <w:p w:rsidR="00C822BB" w:rsidRDefault="00C822BB" w:rsidP="00C822BB">
      <w:pPr>
        <w:pStyle w:val="KeepWithNext"/>
        <w:rPr>
          <w:rtl/>
          <w:lang w:eastAsia="he-IL"/>
        </w:rPr>
      </w:pPr>
    </w:p>
    <w:p w:rsidR="00C822BB" w:rsidRDefault="00C822BB" w:rsidP="00C822BB">
      <w:pPr>
        <w:rPr>
          <w:rtl/>
          <w:lang w:eastAsia="he-IL"/>
        </w:rPr>
      </w:pPr>
      <w:bookmarkStart w:id="2368" w:name="_ETM_Q1_5039186"/>
      <w:bookmarkEnd w:id="2368"/>
      <w:r>
        <w:rPr>
          <w:rFonts w:hint="cs"/>
          <w:rtl/>
          <w:lang w:eastAsia="he-IL"/>
        </w:rPr>
        <w:t xml:space="preserve">התייחסותך לחוק, ואם אפשר, גם </w:t>
      </w:r>
      <w:bookmarkStart w:id="2369" w:name="_ETM_Q1_5041355"/>
      <w:bookmarkEnd w:id="2369"/>
      <w:r>
        <w:rPr>
          <w:rFonts w:hint="cs"/>
          <w:rtl/>
          <w:lang w:eastAsia="he-IL"/>
        </w:rPr>
        <w:t xml:space="preserve">התייחסות לנושא המכסות כפי שעלה בהצעתו של חבר הכנסת </w:t>
      </w:r>
      <w:proofErr w:type="spellStart"/>
      <w:r>
        <w:rPr>
          <w:rFonts w:hint="cs"/>
          <w:rtl/>
          <w:lang w:eastAsia="he-IL"/>
        </w:rPr>
        <w:t>רוטמ</w:t>
      </w:r>
      <w:bookmarkStart w:id="2370" w:name="_ETM_Q1_5045694"/>
      <w:bookmarkStart w:id="2371" w:name="_ETM_Q1_5047676"/>
      <w:bookmarkStart w:id="2372" w:name="_ETM_Q1_5047789"/>
      <w:bookmarkEnd w:id="2370"/>
      <w:bookmarkEnd w:id="2371"/>
      <w:bookmarkEnd w:id="2372"/>
      <w:r>
        <w:rPr>
          <w:rFonts w:hint="cs"/>
          <w:rtl/>
          <w:lang w:eastAsia="he-IL"/>
        </w:rPr>
        <w:t>ן</w:t>
      </w:r>
      <w:proofErr w:type="spellEnd"/>
      <w:r>
        <w:rPr>
          <w:rFonts w:hint="cs"/>
          <w:rtl/>
          <w:lang w:eastAsia="he-IL"/>
        </w:rPr>
        <w:t>.</w:t>
      </w:r>
    </w:p>
    <w:p w:rsidR="00C822BB" w:rsidRDefault="00C822BB" w:rsidP="00C822BB">
      <w:pPr>
        <w:rPr>
          <w:rtl/>
          <w:lang w:eastAsia="he-IL"/>
        </w:rPr>
      </w:pPr>
      <w:bookmarkStart w:id="2373" w:name="_ETM_Q1_5045719"/>
      <w:bookmarkStart w:id="2374" w:name="_ETM_Q1_5045806"/>
      <w:bookmarkEnd w:id="2373"/>
      <w:bookmarkEnd w:id="2374"/>
    </w:p>
    <w:p w:rsidR="00C822BB" w:rsidRDefault="00C822BB" w:rsidP="00D12294">
      <w:pPr>
        <w:pStyle w:val="af5"/>
        <w:rPr>
          <w:rtl/>
        </w:rPr>
      </w:pPr>
      <w:bookmarkStart w:id="2375" w:name="ET_interruption_5774_284"/>
      <w:r w:rsidRPr="00D12294">
        <w:rPr>
          <w:rStyle w:val="TagStyle"/>
          <w:rtl/>
        </w:rPr>
        <w:t xml:space="preserve"> &lt;&lt; קריאה &gt;&gt;</w:t>
      </w:r>
      <w:r w:rsidRPr="00C822BB">
        <w:rPr>
          <w:rStyle w:val="TagStyle"/>
          <w:rtl/>
        </w:rPr>
        <w:t xml:space="preserve"> </w:t>
      </w:r>
      <w:r>
        <w:rPr>
          <w:rtl/>
        </w:rPr>
        <w:t>צבי האוזר (תקווה חדשה):</w:t>
      </w:r>
      <w:r w:rsidRPr="00C822BB">
        <w:rPr>
          <w:rStyle w:val="TagStyle"/>
          <w:rtl/>
        </w:rPr>
        <w:t xml:space="preserve"> </w:t>
      </w:r>
      <w:r w:rsidRPr="00D12294">
        <w:rPr>
          <w:rStyle w:val="TagStyle"/>
          <w:rtl/>
        </w:rPr>
        <w:t>&lt;&lt; קריאה &gt;&gt;</w:t>
      </w:r>
      <w:r>
        <w:rPr>
          <w:rtl/>
        </w:rPr>
        <w:t xml:space="preserve">   </w:t>
      </w:r>
      <w:bookmarkEnd w:id="2375"/>
    </w:p>
    <w:p w:rsidR="00C822BB" w:rsidRDefault="00C822BB" w:rsidP="00C822BB">
      <w:pPr>
        <w:pStyle w:val="KeepWithNext"/>
        <w:rPr>
          <w:rtl/>
          <w:lang w:eastAsia="he-IL"/>
        </w:rPr>
      </w:pPr>
    </w:p>
    <w:p w:rsidR="00C822BB" w:rsidRDefault="00C822BB" w:rsidP="00C822BB">
      <w:pPr>
        <w:rPr>
          <w:rtl/>
          <w:lang w:eastAsia="he-IL"/>
        </w:rPr>
      </w:pPr>
      <w:bookmarkStart w:id="2376" w:name="_ETM_Q1_5048379"/>
      <w:bookmarkEnd w:id="2376"/>
      <w:r>
        <w:rPr>
          <w:rFonts w:hint="cs"/>
          <w:rtl/>
          <w:lang w:eastAsia="he-IL"/>
        </w:rPr>
        <w:t xml:space="preserve">אני מבקש התייחסות גם להצעת החוק שלי. </w:t>
      </w:r>
    </w:p>
    <w:p w:rsidR="00C822BB" w:rsidRDefault="00C822BB" w:rsidP="00C822BB">
      <w:pPr>
        <w:rPr>
          <w:rtl/>
          <w:lang w:eastAsia="he-IL"/>
        </w:rPr>
      </w:pPr>
      <w:bookmarkStart w:id="2377" w:name="_ETM_Q1_5049915"/>
      <w:bookmarkStart w:id="2378" w:name="_ETM_Q1_5050010"/>
      <w:bookmarkEnd w:id="2377"/>
      <w:bookmarkEnd w:id="2378"/>
    </w:p>
    <w:p w:rsidR="00C822BB" w:rsidRDefault="00C822BB" w:rsidP="00D12294">
      <w:pPr>
        <w:pStyle w:val="-"/>
        <w:rPr>
          <w:rtl/>
        </w:rPr>
      </w:pPr>
      <w:bookmarkStart w:id="2379" w:name="ET_speakercontinue_469201_285"/>
      <w:r w:rsidRPr="00D12294">
        <w:rPr>
          <w:rStyle w:val="TagStyle"/>
          <w:rtl/>
        </w:rPr>
        <w:t xml:space="preserve"> &lt;&lt; דובר_המשך &gt;&gt;</w:t>
      </w:r>
      <w:r w:rsidRPr="00C822BB">
        <w:rPr>
          <w:rStyle w:val="TagStyle"/>
          <w:rtl/>
        </w:rPr>
        <w:t xml:space="preserve"> </w:t>
      </w:r>
      <w:r>
        <w:rPr>
          <w:rtl/>
        </w:rPr>
        <w:t>רז נזרי:</w:t>
      </w:r>
      <w:r w:rsidRPr="00C822BB">
        <w:rPr>
          <w:rStyle w:val="TagStyle"/>
          <w:rtl/>
        </w:rPr>
        <w:t xml:space="preserve"> </w:t>
      </w:r>
      <w:r w:rsidRPr="00D12294">
        <w:rPr>
          <w:rStyle w:val="TagStyle"/>
          <w:rtl/>
        </w:rPr>
        <w:t>&lt;&lt; דובר_המשך &gt;&gt;</w:t>
      </w:r>
      <w:r>
        <w:rPr>
          <w:rtl/>
        </w:rPr>
        <w:t xml:space="preserve">   </w:t>
      </w:r>
      <w:bookmarkEnd w:id="2379"/>
    </w:p>
    <w:p w:rsidR="00C822BB" w:rsidRDefault="00C822BB" w:rsidP="00C822BB">
      <w:pPr>
        <w:pStyle w:val="KeepWithNext"/>
        <w:rPr>
          <w:rtl/>
          <w:lang w:eastAsia="he-IL"/>
        </w:rPr>
      </w:pPr>
    </w:p>
    <w:p w:rsidR="00C822BB" w:rsidRDefault="00C822BB" w:rsidP="00C822BB">
      <w:pPr>
        <w:rPr>
          <w:rtl/>
          <w:lang w:eastAsia="he-IL"/>
        </w:rPr>
      </w:pPr>
      <w:bookmarkStart w:id="2380" w:name="_ETM_Q1_5055133"/>
      <w:bookmarkEnd w:id="2380"/>
      <w:r>
        <w:rPr>
          <w:rFonts w:hint="cs"/>
          <w:rtl/>
          <w:lang w:eastAsia="he-IL"/>
        </w:rPr>
        <w:t xml:space="preserve">שלום לכם, אדוני </w:t>
      </w:r>
      <w:bookmarkStart w:id="2381" w:name="_ETM_Q1_5052748"/>
      <w:bookmarkEnd w:id="2381"/>
      <w:r>
        <w:rPr>
          <w:rFonts w:hint="cs"/>
          <w:rtl/>
          <w:lang w:eastAsia="he-IL"/>
        </w:rPr>
        <w:t xml:space="preserve">היושב-ראש, חברי הכנסת, </w:t>
      </w:r>
      <w:proofErr w:type="spellStart"/>
      <w:r>
        <w:rPr>
          <w:rFonts w:hint="cs"/>
          <w:rtl/>
          <w:lang w:eastAsia="he-IL"/>
        </w:rPr>
        <w:t>צוהריים</w:t>
      </w:r>
      <w:proofErr w:type="spellEnd"/>
      <w:r>
        <w:rPr>
          <w:rFonts w:hint="cs"/>
          <w:rtl/>
          <w:lang w:eastAsia="he-IL"/>
        </w:rPr>
        <w:t xml:space="preserve"> טובים. אני  מצטער, רק עכשיו הצטרפתי ולא הייתי בדיון קודם לכן, </w:t>
      </w:r>
      <w:bookmarkStart w:id="2382" w:name="_ETM_Q1_5061927"/>
      <w:bookmarkEnd w:id="2382"/>
      <w:r>
        <w:rPr>
          <w:rFonts w:hint="cs"/>
          <w:rtl/>
          <w:lang w:eastAsia="he-IL"/>
        </w:rPr>
        <w:t xml:space="preserve">ואני לא כל כך יודע מה נאמר. </w:t>
      </w:r>
    </w:p>
    <w:p w:rsidR="00C822BB" w:rsidRDefault="00C822BB" w:rsidP="00C822BB">
      <w:pPr>
        <w:rPr>
          <w:rtl/>
          <w:lang w:eastAsia="he-IL"/>
        </w:rPr>
      </w:pPr>
      <w:bookmarkStart w:id="2383" w:name="_ETM_Q1_5064429"/>
      <w:bookmarkStart w:id="2384" w:name="_ETM_Q1_5064518"/>
      <w:bookmarkEnd w:id="2383"/>
      <w:bookmarkEnd w:id="2384"/>
    </w:p>
    <w:p w:rsidR="00C822BB" w:rsidRDefault="00C822BB" w:rsidP="00C822BB">
      <w:pPr>
        <w:rPr>
          <w:rtl/>
          <w:lang w:eastAsia="he-IL"/>
        </w:rPr>
      </w:pPr>
      <w:bookmarkStart w:id="2385" w:name="_ETM_Q1_5064574"/>
      <w:bookmarkEnd w:id="2385"/>
      <w:r>
        <w:rPr>
          <w:rFonts w:hint="cs"/>
          <w:rtl/>
          <w:lang w:eastAsia="he-IL"/>
        </w:rPr>
        <w:t>ב</w:t>
      </w:r>
      <w:bookmarkStart w:id="2386" w:name="_ETM_Q1_5064668"/>
      <w:bookmarkEnd w:id="2386"/>
      <w:r>
        <w:rPr>
          <w:rFonts w:hint="cs"/>
          <w:rtl/>
          <w:lang w:eastAsia="he-IL"/>
        </w:rPr>
        <w:t xml:space="preserve">רשותכם, אני אתייחס </w:t>
      </w:r>
      <w:bookmarkStart w:id="2387" w:name="_ETM_Q1_5067150"/>
      <w:bookmarkEnd w:id="2387"/>
      <w:r>
        <w:rPr>
          <w:rFonts w:hint="cs"/>
          <w:rtl/>
          <w:lang w:eastAsia="he-IL"/>
        </w:rPr>
        <w:t xml:space="preserve">בתמצית להצעה הממשלתית, שמונחת בפניכם. כפי שהיושב-ראש ביקש, אתייחס גם </w:t>
      </w:r>
      <w:bookmarkStart w:id="2388" w:name="_ETM_Q1_5076345"/>
      <w:bookmarkEnd w:id="2388"/>
      <w:r>
        <w:rPr>
          <w:rFonts w:hint="cs"/>
          <w:rtl/>
          <w:lang w:eastAsia="he-IL"/>
        </w:rPr>
        <w:t xml:space="preserve">להצעות של חברי הכנסת האוזר </w:t>
      </w:r>
      <w:proofErr w:type="spellStart"/>
      <w:r>
        <w:rPr>
          <w:rFonts w:hint="cs"/>
          <w:rtl/>
          <w:lang w:eastAsia="he-IL"/>
        </w:rPr>
        <w:t>ורוטמן</w:t>
      </w:r>
      <w:proofErr w:type="spellEnd"/>
      <w:r>
        <w:rPr>
          <w:rFonts w:hint="cs"/>
          <w:rtl/>
          <w:lang w:eastAsia="he-IL"/>
        </w:rPr>
        <w:t xml:space="preserve">. נדמה לי שגם לחבר </w:t>
      </w:r>
      <w:bookmarkStart w:id="2389" w:name="_ETM_Q1_5077831"/>
      <w:bookmarkEnd w:id="2389"/>
      <w:r>
        <w:rPr>
          <w:rFonts w:hint="cs"/>
          <w:rtl/>
          <w:lang w:eastAsia="he-IL"/>
        </w:rPr>
        <w:t xml:space="preserve">הכנסת </w:t>
      </w:r>
      <w:proofErr w:type="spellStart"/>
      <w:r>
        <w:rPr>
          <w:rFonts w:hint="cs"/>
          <w:rtl/>
          <w:lang w:eastAsia="he-IL"/>
        </w:rPr>
        <w:t>דיכטר</w:t>
      </w:r>
      <w:proofErr w:type="spellEnd"/>
      <w:r>
        <w:rPr>
          <w:rFonts w:hint="cs"/>
          <w:rtl/>
          <w:lang w:eastAsia="he-IL"/>
        </w:rPr>
        <w:t xml:space="preserve"> יש הצעות פרטיות, ואני מבין שהן נדונות ביחד. </w:t>
      </w:r>
      <w:bookmarkStart w:id="2390" w:name="_ETM_Q1_5083716"/>
      <w:bookmarkEnd w:id="2390"/>
    </w:p>
    <w:p w:rsidR="00C822BB" w:rsidRDefault="00C822BB" w:rsidP="00C822BB">
      <w:pPr>
        <w:rPr>
          <w:rtl/>
          <w:lang w:eastAsia="he-IL"/>
        </w:rPr>
      </w:pPr>
      <w:bookmarkStart w:id="2391" w:name="_ETM_Q1_5083956"/>
      <w:bookmarkStart w:id="2392" w:name="_ETM_Q1_5084040"/>
      <w:bookmarkEnd w:id="2391"/>
      <w:bookmarkEnd w:id="2392"/>
    </w:p>
    <w:p w:rsidR="00C822BB" w:rsidRDefault="00C822BB" w:rsidP="00C822BB">
      <w:pPr>
        <w:rPr>
          <w:rtl/>
          <w:lang w:eastAsia="he-IL"/>
        </w:rPr>
      </w:pPr>
      <w:bookmarkStart w:id="2393" w:name="_ETM_Q1_5084101"/>
      <w:bookmarkStart w:id="2394" w:name="_ETM_Q1_5084177"/>
      <w:bookmarkEnd w:id="2393"/>
      <w:bookmarkEnd w:id="2394"/>
      <w:r>
        <w:rPr>
          <w:rFonts w:hint="cs"/>
          <w:rtl/>
          <w:lang w:eastAsia="he-IL"/>
        </w:rPr>
        <w:t xml:space="preserve">קודם כול, ברמה העקרונית, אני מניח שדיברתם על כך, </w:t>
      </w:r>
      <w:bookmarkStart w:id="2395" w:name="_ETM_Q1_5087684"/>
      <w:bookmarkEnd w:id="2395"/>
      <w:r>
        <w:rPr>
          <w:rFonts w:hint="cs"/>
          <w:rtl/>
          <w:lang w:eastAsia="he-IL"/>
        </w:rPr>
        <w:t>ו</w:t>
      </w:r>
      <w:r w:rsidR="00B31123">
        <w:rPr>
          <w:rFonts w:hint="cs"/>
          <w:rtl/>
          <w:lang w:eastAsia="he-IL"/>
        </w:rPr>
        <w:t xml:space="preserve">הממשלה מבקשת לחדש את הצעת החוק הממשלתית. הארכת </w:t>
      </w:r>
      <w:bookmarkStart w:id="2396" w:name="_ETM_Q1_5095417"/>
      <w:bookmarkEnd w:id="2396"/>
      <w:r w:rsidR="00B31123">
        <w:rPr>
          <w:rFonts w:hint="cs"/>
          <w:rtl/>
          <w:lang w:eastAsia="he-IL"/>
        </w:rPr>
        <w:t xml:space="preserve">השעה פקעה ביולי שעבר, אחרי שנים ארוכות שהיא הייתה </w:t>
      </w:r>
      <w:bookmarkStart w:id="2397" w:name="_ETM_Q1_5098239"/>
      <w:bookmarkEnd w:id="2397"/>
      <w:r w:rsidR="00B31123">
        <w:rPr>
          <w:rFonts w:hint="cs"/>
          <w:rtl/>
          <w:lang w:eastAsia="he-IL"/>
        </w:rPr>
        <w:t xml:space="preserve">בתוקף. החוק, כידוע, חוקק בשעתו מטעמים ביטחוניים, ואני לא אפרט </w:t>
      </w:r>
      <w:bookmarkStart w:id="2398" w:name="_ETM_Q1_5107572"/>
      <w:bookmarkEnd w:id="2398"/>
      <w:r w:rsidR="00B31123">
        <w:rPr>
          <w:rFonts w:hint="cs"/>
          <w:rtl/>
          <w:lang w:eastAsia="he-IL"/>
        </w:rPr>
        <w:t xml:space="preserve">את כל התהליכים שהיו, ואני מניח שדיברתם על </w:t>
      </w:r>
      <w:bookmarkStart w:id="2399" w:name="_ETM_Q1_5110099"/>
      <w:bookmarkEnd w:id="2399"/>
      <w:r w:rsidR="00B31123">
        <w:rPr>
          <w:rFonts w:hint="cs"/>
          <w:rtl/>
          <w:lang w:eastAsia="he-IL"/>
        </w:rPr>
        <w:t xml:space="preserve">זה בדיונים הקודמים. צריך לומר שהיו שני פסקי דין של </w:t>
      </w:r>
      <w:bookmarkStart w:id="2400" w:name="_ETM_Q1_5114314"/>
      <w:bookmarkEnd w:id="2400"/>
      <w:r w:rsidR="00B31123">
        <w:rPr>
          <w:rFonts w:hint="cs"/>
          <w:rtl/>
          <w:lang w:eastAsia="he-IL"/>
        </w:rPr>
        <w:t xml:space="preserve">בג"ץ, בהקשר הזה בהרכב מורחב. פסק הדין האחרון שהוא פסק דין בפרשת גלאון, מה שנקרא </w:t>
      </w:r>
      <w:r w:rsidR="00B31123">
        <w:rPr>
          <w:rtl/>
          <w:lang w:eastAsia="he-IL"/>
        </w:rPr>
        <w:t>–</w:t>
      </w:r>
      <w:r w:rsidR="00B31123">
        <w:rPr>
          <w:rFonts w:hint="cs"/>
          <w:rtl/>
          <w:lang w:eastAsia="he-IL"/>
        </w:rPr>
        <w:t xml:space="preserve"> חברת הכנסת גלאון עתרה </w:t>
      </w:r>
      <w:bookmarkStart w:id="2401" w:name="_ETM_Q1_5125277"/>
      <w:bookmarkEnd w:id="2401"/>
      <w:r w:rsidR="00B31123">
        <w:rPr>
          <w:rtl/>
          <w:lang w:eastAsia="he-IL"/>
        </w:rPr>
        <w:t>–</w:t>
      </w:r>
      <w:r w:rsidR="00B31123">
        <w:rPr>
          <w:rFonts w:hint="cs"/>
          <w:rtl/>
          <w:lang w:eastAsia="he-IL"/>
        </w:rPr>
        <w:t xml:space="preserve"> ושם נקבע, בהתאם לעמדת המדינה, שאכן, יש פגיעה בזכות </w:t>
      </w:r>
      <w:bookmarkStart w:id="2402" w:name="_ETM_Q1_5132198"/>
      <w:bookmarkEnd w:id="2402"/>
      <w:r w:rsidR="00B31123">
        <w:rPr>
          <w:rFonts w:hint="cs"/>
          <w:rtl/>
          <w:lang w:eastAsia="he-IL"/>
        </w:rPr>
        <w:t xml:space="preserve">החוקתית. כלומר, הזכות לחיי משפחה נגזרת מהזכות לכבוד, שנמצאת בחוק </w:t>
      </w:r>
      <w:bookmarkStart w:id="2403" w:name="_ETM_Q1_5134344"/>
      <w:bookmarkEnd w:id="2403"/>
      <w:r w:rsidR="00B31123">
        <w:rPr>
          <w:rFonts w:hint="cs"/>
          <w:rtl/>
          <w:lang w:eastAsia="he-IL"/>
        </w:rPr>
        <w:t xml:space="preserve">יסוד: כבוד האדם וחירותו. רוב השופטים קבעו שיש פגיעה </w:t>
      </w:r>
      <w:bookmarkStart w:id="2404" w:name="_ETM_Q1_5140561"/>
      <w:bookmarkEnd w:id="2404"/>
      <w:r w:rsidR="00B31123">
        <w:rPr>
          <w:rFonts w:hint="cs"/>
          <w:rtl/>
          <w:lang w:eastAsia="he-IL"/>
        </w:rPr>
        <w:t xml:space="preserve">בזכות הזאת, ועדיין, דעת הרוב הייתה, וזאת גם עמדת </w:t>
      </w:r>
      <w:bookmarkStart w:id="2405" w:name="_ETM_Q1_5145971"/>
      <w:bookmarkEnd w:id="2405"/>
      <w:r w:rsidR="00B31123">
        <w:rPr>
          <w:rFonts w:hint="cs"/>
          <w:rtl/>
          <w:lang w:eastAsia="he-IL"/>
        </w:rPr>
        <w:t xml:space="preserve">המדינה </w:t>
      </w:r>
      <w:r w:rsidR="00B31123">
        <w:rPr>
          <w:rtl/>
          <w:lang w:eastAsia="he-IL"/>
        </w:rPr>
        <w:t>–</w:t>
      </w:r>
      <w:r w:rsidR="00B31123">
        <w:rPr>
          <w:rFonts w:hint="cs"/>
          <w:rtl/>
          <w:lang w:eastAsia="he-IL"/>
        </w:rPr>
        <w:t xml:space="preserve"> זאת גם העמדה שלנו, וככה התייחסנו גם ל</w:t>
      </w:r>
      <w:bookmarkStart w:id="2406" w:name="_ETM_Q1_5148305"/>
      <w:bookmarkEnd w:id="2406"/>
      <w:r w:rsidR="00B31123">
        <w:rPr>
          <w:rFonts w:hint="cs"/>
          <w:rtl/>
          <w:lang w:eastAsia="he-IL"/>
        </w:rPr>
        <w:t xml:space="preserve">הצעת החוק הנוכחית </w:t>
      </w:r>
      <w:r w:rsidR="00B31123">
        <w:rPr>
          <w:rtl/>
          <w:lang w:eastAsia="he-IL"/>
        </w:rPr>
        <w:t>–</w:t>
      </w:r>
      <w:r w:rsidR="00B31123">
        <w:rPr>
          <w:rFonts w:hint="cs"/>
          <w:rtl/>
          <w:lang w:eastAsia="he-IL"/>
        </w:rPr>
        <w:t xml:space="preserve"> שהצעת החוק עומדת במבחני ההגבלה. </w:t>
      </w:r>
    </w:p>
    <w:p w:rsidR="00B31123" w:rsidRDefault="00B31123" w:rsidP="00C822BB">
      <w:pPr>
        <w:rPr>
          <w:rtl/>
          <w:lang w:eastAsia="he-IL"/>
        </w:rPr>
      </w:pPr>
      <w:bookmarkStart w:id="2407" w:name="_ETM_Q1_5154748"/>
      <w:bookmarkStart w:id="2408" w:name="_ETM_Q1_5154823"/>
      <w:bookmarkEnd w:id="2407"/>
      <w:bookmarkEnd w:id="2408"/>
    </w:p>
    <w:p w:rsidR="00B31123" w:rsidRDefault="00B31123" w:rsidP="00B31123">
      <w:pPr>
        <w:rPr>
          <w:rtl/>
          <w:lang w:eastAsia="he-IL"/>
        </w:rPr>
      </w:pPr>
      <w:bookmarkStart w:id="2409" w:name="_ETM_Q1_5154891"/>
      <w:bookmarkStart w:id="2410" w:name="_ETM_Q1_5154959"/>
      <w:bookmarkEnd w:id="2409"/>
      <w:bookmarkEnd w:id="2410"/>
      <w:r>
        <w:rPr>
          <w:rFonts w:hint="cs"/>
          <w:rtl/>
          <w:lang w:eastAsia="he-IL"/>
        </w:rPr>
        <w:t xml:space="preserve">צריך </w:t>
      </w:r>
      <w:bookmarkStart w:id="2411" w:name="_ETM_Q1_5155740"/>
      <w:bookmarkEnd w:id="2411"/>
      <w:r>
        <w:rPr>
          <w:rFonts w:hint="cs"/>
          <w:rtl/>
          <w:lang w:eastAsia="he-IL"/>
        </w:rPr>
        <w:t>לומר, כמו שנאמר גם בפסק הדין שם, שהזכות לכבוד</w:t>
      </w:r>
      <w:bookmarkStart w:id="2412" w:name="_ETM_Q1_5158515"/>
      <w:bookmarkEnd w:id="2412"/>
      <w:r>
        <w:rPr>
          <w:rFonts w:hint="cs"/>
          <w:rtl/>
          <w:lang w:eastAsia="he-IL"/>
        </w:rPr>
        <w:t xml:space="preserve">, ההיקף שלה לא בהכרח צריך להתממש דווקא </w:t>
      </w:r>
      <w:bookmarkStart w:id="2413" w:name="_ETM_Q1_5163761"/>
      <w:bookmarkEnd w:id="2413"/>
      <w:r>
        <w:rPr>
          <w:rFonts w:hint="cs"/>
          <w:rtl/>
          <w:lang w:eastAsia="he-IL"/>
        </w:rPr>
        <w:t xml:space="preserve">בישראל. אמירה שנייה, הייתה שכמו בכל משפט חוקתי, זכויות הן </w:t>
      </w:r>
      <w:bookmarkStart w:id="2414" w:name="_ETM_Q1_5169663"/>
      <w:bookmarkEnd w:id="2414"/>
      <w:r>
        <w:rPr>
          <w:rFonts w:hint="cs"/>
          <w:rtl/>
          <w:lang w:eastAsia="he-IL"/>
        </w:rPr>
        <w:t xml:space="preserve">לא דבר מוחלט. יש זכויות, ויש </w:t>
      </w:r>
      <w:proofErr w:type="spellStart"/>
      <w:r>
        <w:rPr>
          <w:rFonts w:hint="cs"/>
          <w:rtl/>
          <w:lang w:eastAsia="he-IL"/>
        </w:rPr>
        <w:t>איזונים</w:t>
      </w:r>
      <w:proofErr w:type="spellEnd"/>
      <w:r>
        <w:rPr>
          <w:rFonts w:hint="cs"/>
          <w:rtl/>
          <w:lang w:eastAsia="he-IL"/>
        </w:rPr>
        <w:t xml:space="preserve"> בין זכויות. כלומר, </w:t>
      </w:r>
      <w:bookmarkStart w:id="2415" w:name="_ETM_Q1_5173451"/>
      <w:bookmarkEnd w:id="2415"/>
      <w:r>
        <w:rPr>
          <w:rFonts w:hint="cs"/>
          <w:rtl/>
          <w:lang w:eastAsia="he-IL"/>
        </w:rPr>
        <w:t xml:space="preserve">לכל זכות יש זכות כנגדה, ויש פסקת ההגבלה הידועה בסעיף </w:t>
      </w:r>
      <w:bookmarkStart w:id="2416" w:name="_ETM_Q1_5176559"/>
      <w:bookmarkEnd w:id="2416"/>
      <w:r>
        <w:rPr>
          <w:rFonts w:hint="cs"/>
          <w:rtl/>
          <w:lang w:eastAsia="he-IL"/>
        </w:rPr>
        <w:t xml:space="preserve">8 לחוק יסוד: כבוד האדם וחירותו. אפשר גם לפגוע בזכות בחוק, שהולם את ערכיה של מדינת ישראל כמדינה יהודית ודמוקרטית, </w:t>
      </w:r>
      <w:bookmarkStart w:id="2417" w:name="_ETM_Q1_5183801"/>
      <w:bookmarkEnd w:id="2417"/>
      <w:r>
        <w:rPr>
          <w:rFonts w:hint="cs"/>
          <w:rtl/>
          <w:lang w:eastAsia="he-IL"/>
        </w:rPr>
        <w:t xml:space="preserve">לתכלית ראויה, ובמידה שאינה עולה על הנדרש. </w:t>
      </w:r>
    </w:p>
    <w:p w:rsidR="00B31123" w:rsidRDefault="00B31123" w:rsidP="00C822BB">
      <w:pPr>
        <w:rPr>
          <w:rtl/>
          <w:lang w:eastAsia="he-IL"/>
        </w:rPr>
      </w:pPr>
      <w:bookmarkStart w:id="2418" w:name="_ETM_Q1_5187957"/>
      <w:bookmarkStart w:id="2419" w:name="_ETM_Q1_5188047"/>
      <w:bookmarkEnd w:id="2418"/>
      <w:bookmarkEnd w:id="2419"/>
    </w:p>
    <w:p w:rsidR="00B31123" w:rsidRDefault="00B31123" w:rsidP="00B31123">
      <w:pPr>
        <w:rPr>
          <w:rtl/>
          <w:lang w:eastAsia="he-IL"/>
        </w:rPr>
      </w:pPr>
      <w:bookmarkStart w:id="2420" w:name="_ETM_Q1_5188101"/>
      <w:bookmarkStart w:id="2421" w:name="_ETM_Q1_5188164"/>
      <w:bookmarkEnd w:id="2420"/>
      <w:bookmarkEnd w:id="2421"/>
      <w:r>
        <w:rPr>
          <w:rFonts w:hint="cs"/>
          <w:rtl/>
          <w:lang w:eastAsia="he-IL"/>
        </w:rPr>
        <w:t xml:space="preserve">גם בהקשר הזה, </w:t>
      </w:r>
      <w:bookmarkStart w:id="2422" w:name="_ETM_Q1_5189942"/>
      <w:bookmarkEnd w:id="2422"/>
      <w:r>
        <w:rPr>
          <w:rFonts w:hint="cs"/>
          <w:rtl/>
          <w:lang w:eastAsia="he-IL"/>
        </w:rPr>
        <w:t xml:space="preserve">אף שאכן חשבנו שהזכות לכבוד כוללת גם את הזכות </w:t>
      </w:r>
      <w:bookmarkStart w:id="2423" w:name="_ETM_Q1_5193078"/>
      <w:bookmarkEnd w:id="2423"/>
      <w:r>
        <w:rPr>
          <w:rFonts w:hint="cs"/>
          <w:rtl/>
          <w:lang w:eastAsia="he-IL"/>
        </w:rPr>
        <w:t xml:space="preserve">לחיי משפחה, ומעבר לשאלה האם מימוש הזכות חייבת להיות </w:t>
      </w:r>
      <w:bookmarkStart w:id="2424" w:name="_ETM_Q1_5198371"/>
      <w:bookmarkEnd w:id="2424"/>
      <w:r>
        <w:rPr>
          <w:rFonts w:hint="cs"/>
          <w:rtl/>
          <w:lang w:eastAsia="he-IL"/>
        </w:rPr>
        <w:t xml:space="preserve">דווקא בישראל או לא, מאחר שמנגד עמדו </w:t>
      </w:r>
      <w:bookmarkStart w:id="2425" w:name="_ETM_Q1_5204608"/>
      <w:bookmarkEnd w:id="2425"/>
      <w:r>
        <w:rPr>
          <w:rFonts w:hint="cs"/>
          <w:rtl/>
          <w:lang w:eastAsia="he-IL"/>
        </w:rPr>
        <w:t xml:space="preserve">טעמים ביטחוניים, וטעמים ביטחוניים אלה היו משמעותיים </w:t>
      </w:r>
      <w:r>
        <w:rPr>
          <w:rtl/>
          <w:lang w:eastAsia="he-IL"/>
        </w:rPr>
        <w:t>–</w:t>
      </w:r>
      <w:r>
        <w:rPr>
          <w:rFonts w:hint="cs"/>
          <w:rtl/>
          <w:lang w:eastAsia="he-IL"/>
        </w:rPr>
        <w:t xml:space="preserve"> כבר אז, דובר על כך שהעמדה המקצועית של גורמי הביטחון והשב"כ, דיברו </w:t>
      </w:r>
      <w:bookmarkStart w:id="2426" w:name="_ETM_Q1_5216002"/>
      <w:bookmarkEnd w:id="2426"/>
      <w:r>
        <w:rPr>
          <w:rFonts w:hint="cs"/>
          <w:rtl/>
          <w:lang w:eastAsia="he-IL"/>
        </w:rPr>
        <w:t xml:space="preserve">על כך שארגוני הטרור ינצלו את מעמדם של </w:t>
      </w:r>
      <w:bookmarkStart w:id="2427" w:name="_ETM_Q1_5219714"/>
      <w:bookmarkEnd w:id="2427"/>
      <w:r>
        <w:rPr>
          <w:rFonts w:hint="cs"/>
          <w:rtl/>
          <w:lang w:eastAsia="he-IL"/>
        </w:rPr>
        <w:t xml:space="preserve">אנשים שייכנסו באיחוד משפחות. דובר על כך שדווקא עם בניית </w:t>
      </w:r>
      <w:bookmarkStart w:id="2428" w:name="_ETM_Q1_5226645"/>
      <w:bookmarkEnd w:id="2428"/>
      <w:r>
        <w:rPr>
          <w:rFonts w:hint="cs"/>
          <w:rtl/>
          <w:lang w:eastAsia="he-IL"/>
        </w:rPr>
        <w:t xml:space="preserve">הגדר בשעתו, האוכלוסייה של פלסטינים שמחזיקים בתעודות זהות ישראליות, הופכת </w:t>
      </w:r>
      <w:bookmarkStart w:id="2429" w:name="_ETM_Q1_5228759"/>
      <w:bookmarkEnd w:id="2429"/>
      <w:r>
        <w:rPr>
          <w:rFonts w:hint="cs"/>
          <w:rtl/>
          <w:lang w:eastAsia="he-IL"/>
        </w:rPr>
        <w:t xml:space="preserve">להיות אוכלוסיית יעד מועדפת על ארגוני טרור. לכן, בעצם, יש </w:t>
      </w:r>
      <w:bookmarkStart w:id="2430" w:name="_ETM_Q1_5234262"/>
      <w:bookmarkEnd w:id="2430"/>
      <w:r>
        <w:rPr>
          <w:rFonts w:hint="cs"/>
          <w:rtl/>
          <w:lang w:eastAsia="he-IL"/>
        </w:rPr>
        <w:t xml:space="preserve">חשש משמעותי לשימוש בהקשר הזה לעידוד פיגועים, וכפלטפורמה ליצירת פיגועים. </w:t>
      </w:r>
      <w:bookmarkStart w:id="2431" w:name="_ETM_Q1_5243409"/>
      <w:bookmarkEnd w:id="2431"/>
      <w:r>
        <w:rPr>
          <w:rFonts w:hint="cs"/>
          <w:rtl/>
          <w:lang w:eastAsia="he-IL"/>
        </w:rPr>
        <w:t xml:space="preserve">כאשר עמדה התכלית הביטחונית הזאת, וכאשר בפני בג"ץ עמדה הסוגיה הזאת, נקבע, כמו שאמרתי קודם לכן, שאכן, גם אם יש </w:t>
      </w:r>
      <w:bookmarkStart w:id="2432" w:name="_ETM_Q1_5253121"/>
      <w:bookmarkEnd w:id="2432"/>
      <w:r>
        <w:rPr>
          <w:rFonts w:hint="cs"/>
          <w:rtl/>
          <w:lang w:eastAsia="he-IL"/>
        </w:rPr>
        <w:t xml:space="preserve">פגיעה בזכות לכבוד, ובזכות למימוש חיי המשפחה כנגזרת מהזכות לכבוד, </w:t>
      </w:r>
      <w:bookmarkStart w:id="2433" w:name="_ETM_Q1_5256625"/>
      <w:bookmarkEnd w:id="2433"/>
      <w:r>
        <w:rPr>
          <w:rFonts w:hint="cs"/>
          <w:rtl/>
          <w:lang w:eastAsia="he-IL"/>
        </w:rPr>
        <w:t>עדיין הפגיעה הזאת עומדת בתנאי פסקת ההגבלה, כי היא נע</w:t>
      </w:r>
      <w:bookmarkStart w:id="2434" w:name="_ETM_Q1_5261641"/>
      <w:bookmarkEnd w:id="2434"/>
      <w:r>
        <w:rPr>
          <w:rFonts w:hint="cs"/>
          <w:rtl/>
          <w:lang w:eastAsia="he-IL"/>
        </w:rPr>
        <w:t xml:space="preserve">שתה בחוק, והיא נעשתה לתכלית ראויה, והיא נעשתה במידה שאינה </w:t>
      </w:r>
      <w:bookmarkStart w:id="2435" w:name="_ETM_Q1_5266435"/>
      <w:bookmarkEnd w:id="2435"/>
      <w:r>
        <w:rPr>
          <w:rFonts w:hint="cs"/>
          <w:rtl/>
          <w:lang w:eastAsia="he-IL"/>
        </w:rPr>
        <w:t>עולה על הנדרש לפי שלושת מבחני המידתיות. אנחנו לא בקור</w:t>
      </w:r>
      <w:bookmarkStart w:id="2436" w:name="_ETM_Q1_5270090"/>
      <w:bookmarkEnd w:id="2436"/>
      <w:r>
        <w:rPr>
          <w:rFonts w:hint="cs"/>
          <w:rtl/>
          <w:lang w:eastAsia="he-IL"/>
        </w:rPr>
        <w:t xml:space="preserve">ס משפט חוקתי ולא נפרט הכול, ואני מניח שדובר על </w:t>
      </w:r>
      <w:bookmarkStart w:id="2437" w:name="_ETM_Q1_5271796"/>
      <w:bookmarkEnd w:id="2437"/>
      <w:r>
        <w:rPr>
          <w:rFonts w:hint="cs"/>
          <w:rtl/>
          <w:lang w:eastAsia="he-IL"/>
        </w:rPr>
        <w:t xml:space="preserve">כך בדיונים הקודמים. </w:t>
      </w:r>
      <w:bookmarkStart w:id="2438" w:name="_ETM_Q1_5274547"/>
      <w:bookmarkEnd w:id="2438"/>
    </w:p>
    <w:p w:rsidR="00B31123" w:rsidRDefault="00B31123" w:rsidP="00B31123">
      <w:pPr>
        <w:rPr>
          <w:rtl/>
          <w:lang w:eastAsia="he-IL"/>
        </w:rPr>
      </w:pPr>
      <w:bookmarkStart w:id="2439" w:name="_ETM_Q1_5274658"/>
      <w:bookmarkEnd w:id="2439"/>
    </w:p>
    <w:p w:rsidR="00B31123" w:rsidRDefault="00B31123" w:rsidP="00B31123">
      <w:pPr>
        <w:rPr>
          <w:rtl/>
          <w:lang w:eastAsia="he-IL"/>
        </w:rPr>
      </w:pPr>
      <w:bookmarkStart w:id="2440" w:name="_ETM_Q1_5274691"/>
      <w:bookmarkStart w:id="2441" w:name="_ETM_Q1_5274784"/>
      <w:bookmarkEnd w:id="2440"/>
      <w:bookmarkEnd w:id="2441"/>
      <w:r>
        <w:rPr>
          <w:rFonts w:hint="cs"/>
          <w:rtl/>
          <w:lang w:eastAsia="he-IL"/>
        </w:rPr>
        <w:t xml:space="preserve">זאת גם עמדתנו, בגדול, ביחס להצעת החוק </w:t>
      </w:r>
      <w:bookmarkStart w:id="2442" w:name="_ETM_Q1_5277602"/>
      <w:bookmarkEnd w:id="2442"/>
      <w:r>
        <w:rPr>
          <w:rFonts w:hint="cs"/>
          <w:rtl/>
          <w:lang w:eastAsia="he-IL"/>
        </w:rPr>
        <w:t xml:space="preserve">הממשלתית שעומדת כרגע בפניכם. הצעת החוק הממשלתית בעצם מאריכה את </w:t>
      </w:r>
      <w:bookmarkStart w:id="2443" w:name="_ETM_Q1_5284478"/>
      <w:bookmarkEnd w:id="2443"/>
      <w:r>
        <w:rPr>
          <w:rFonts w:hint="cs"/>
          <w:rtl/>
          <w:lang w:eastAsia="he-IL"/>
        </w:rPr>
        <w:t xml:space="preserve">מה שהיה בעבר. היא כוללת גם את החריגים ואת התנאים </w:t>
      </w:r>
      <w:bookmarkStart w:id="2444" w:name="_ETM_Q1_5287983"/>
      <w:bookmarkEnd w:id="2444"/>
      <w:r>
        <w:rPr>
          <w:rFonts w:hint="cs"/>
          <w:rtl/>
          <w:lang w:eastAsia="he-IL"/>
        </w:rPr>
        <w:t xml:space="preserve">השונים, לגבי מקרים שבהם כן תינתן אפשרות לאיחוד משפחות, בהגבלים </w:t>
      </w:r>
      <w:bookmarkStart w:id="2445" w:name="_ETM_Q1_5297459"/>
      <w:bookmarkEnd w:id="2445"/>
      <w:r>
        <w:rPr>
          <w:rFonts w:hint="cs"/>
          <w:rtl/>
          <w:lang w:eastAsia="he-IL"/>
        </w:rPr>
        <w:t xml:space="preserve">כאלה ואחרים </w:t>
      </w:r>
      <w:r>
        <w:rPr>
          <w:rtl/>
          <w:lang w:eastAsia="he-IL"/>
        </w:rPr>
        <w:t>–</w:t>
      </w:r>
      <w:r>
        <w:rPr>
          <w:rFonts w:hint="cs"/>
          <w:rtl/>
          <w:lang w:eastAsia="he-IL"/>
        </w:rPr>
        <w:t xml:space="preserve"> עניינים של גיל, עניינים של קטינים וכולי. </w:t>
      </w:r>
      <w:bookmarkStart w:id="2446" w:name="_ETM_Q1_5299371"/>
      <w:bookmarkEnd w:id="2446"/>
      <w:r>
        <w:rPr>
          <w:rFonts w:hint="cs"/>
          <w:rtl/>
          <w:lang w:eastAsia="he-IL"/>
        </w:rPr>
        <w:t>לא נפרט כרגע את כל זה, ואני מניח</w:t>
      </w:r>
      <w:r>
        <w:rPr>
          <w:rFonts w:hint="cs"/>
          <w:lang w:eastAsia="he-IL"/>
        </w:rPr>
        <w:t xml:space="preserve"> </w:t>
      </w:r>
      <w:bookmarkStart w:id="2447" w:name="_ETM_Q1_5301748"/>
      <w:bookmarkEnd w:id="2447"/>
      <w:r>
        <w:rPr>
          <w:rFonts w:hint="cs"/>
          <w:rtl/>
          <w:lang w:eastAsia="he-IL"/>
        </w:rPr>
        <w:t>שזה פורט.</w:t>
      </w:r>
      <w:bookmarkStart w:id="2448" w:name="_ETM_Q1_5303108"/>
      <w:bookmarkEnd w:id="2448"/>
    </w:p>
    <w:p w:rsidR="00B31123" w:rsidRDefault="00B31123" w:rsidP="00F10778">
      <w:pPr>
        <w:rPr>
          <w:rtl/>
          <w:lang w:eastAsia="he-IL"/>
        </w:rPr>
      </w:pPr>
      <w:bookmarkStart w:id="2449" w:name="_ETM_Q1_5303213"/>
      <w:bookmarkEnd w:id="2449"/>
      <w:r>
        <w:rPr>
          <w:rFonts w:hint="cs"/>
          <w:rtl/>
          <w:lang w:eastAsia="he-IL"/>
        </w:rPr>
        <w:t xml:space="preserve">בתמצית, העמדה המשפטית שלנו היא שאין מניעה </w:t>
      </w:r>
      <w:bookmarkStart w:id="2450" w:name="_ETM_Q1_5306883"/>
      <w:bookmarkEnd w:id="2450"/>
      <w:r>
        <w:rPr>
          <w:rFonts w:hint="cs"/>
          <w:rtl/>
          <w:lang w:eastAsia="he-IL"/>
        </w:rPr>
        <w:t xml:space="preserve">משפטית באישור הצעת החוק הזאת. העמדה הזאת עומדת בתנאי </w:t>
      </w:r>
      <w:bookmarkStart w:id="2451" w:name="_ETM_Q1_5321907"/>
      <w:bookmarkEnd w:id="2451"/>
      <w:r>
        <w:rPr>
          <w:rFonts w:hint="cs"/>
          <w:rtl/>
          <w:lang w:eastAsia="he-IL"/>
        </w:rPr>
        <w:t>פסקת ההגבלה</w:t>
      </w:r>
      <w:r w:rsidR="00F10778">
        <w:rPr>
          <w:rFonts w:hint="cs"/>
          <w:rtl/>
          <w:lang w:eastAsia="he-IL"/>
        </w:rPr>
        <w:t>.</w:t>
      </w:r>
      <w:r>
        <w:rPr>
          <w:rFonts w:hint="cs"/>
          <w:rtl/>
          <w:lang w:eastAsia="he-IL"/>
        </w:rPr>
        <w:t xml:space="preserve"> כלומר אכן, יש פגיעה בזכות, וגם אם </w:t>
      </w:r>
      <w:bookmarkStart w:id="2452" w:name="_ETM_Q1_5326411"/>
      <w:bookmarkEnd w:id="2452"/>
      <w:r>
        <w:rPr>
          <w:rFonts w:hint="cs"/>
          <w:rtl/>
          <w:lang w:eastAsia="he-IL"/>
        </w:rPr>
        <w:t xml:space="preserve">יש פגיעה בזכות, יש כאן תכלית ביטחונית, כפי </w:t>
      </w:r>
      <w:bookmarkStart w:id="2453" w:name="_ETM_Q1_5327524"/>
      <w:bookmarkEnd w:id="2453"/>
      <w:r>
        <w:rPr>
          <w:rFonts w:hint="cs"/>
          <w:rtl/>
          <w:lang w:eastAsia="he-IL"/>
        </w:rPr>
        <w:t>שהוצגה, והשב"כ בחוות דעת שהוצגה ב-21 בדצמבר, כלומר לפני כחודשיים</w:t>
      </w:r>
      <w:bookmarkStart w:id="2454" w:name="_ETM_Q1_5338141"/>
      <w:bookmarkEnd w:id="2454"/>
      <w:r>
        <w:rPr>
          <w:rFonts w:hint="cs"/>
          <w:rtl/>
          <w:lang w:eastAsia="he-IL"/>
        </w:rPr>
        <w:t xml:space="preserve">, תיקן מחדש את הצורך הביטחוני גם בעת הזאת. </w:t>
      </w:r>
      <w:r w:rsidR="00F10778">
        <w:rPr>
          <w:rFonts w:hint="cs"/>
          <w:rtl/>
          <w:lang w:eastAsia="he-IL"/>
        </w:rPr>
        <w:t xml:space="preserve">הצורך </w:t>
      </w:r>
      <w:bookmarkStart w:id="2455" w:name="_ETM_Q1_5342286"/>
      <w:bookmarkEnd w:id="2455"/>
      <w:r w:rsidR="00F10778">
        <w:rPr>
          <w:rFonts w:hint="cs"/>
          <w:rtl/>
          <w:lang w:eastAsia="he-IL"/>
        </w:rPr>
        <w:t xml:space="preserve">הביטחוני לא השתנה, לצערנו, השלום לא פרץ עדיין, והחשש </w:t>
      </w:r>
      <w:bookmarkStart w:id="2456" w:name="_ETM_Q1_5347057"/>
      <w:bookmarkEnd w:id="2456"/>
      <w:r w:rsidR="00F10778">
        <w:rPr>
          <w:rFonts w:hint="cs"/>
          <w:rtl/>
          <w:lang w:eastAsia="he-IL"/>
        </w:rPr>
        <w:t xml:space="preserve">משימוש בדבר של ארגוני טרור כפלטפורמה ליצירת פיגועי טרור באוכלוסייה </w:t>
      </w:r>
      <w:bookmarkStart w:id="2457" w:name="_ETM_Q1_5352030"/>
      <w:bookmarkEnd w:id="2457"/>
      <w:r w:rsidR="00F10778">
        <w:rPr>
          <w:rFonts w:hint="cs"/>
          <w:rtl/>
          <w:lang w:eastAsia="he-IL"/>
        </w:rPr>
        <w:t xml:space="preserve">הרלוונטית, קיים עדיין. לכן, התכלית הביטחונית בעינה עומדת, </w:t>
      </w:r>
      <w:bookmarkStart w:id="2458" w:name="_ETM_Q1_5357246"/>
      <w:bookmarkEnd w:id="2458"/>
      <w:r w:rsidR="00F10778">
        <w:rPr>
          <w:rFonts w:hint="cs"/>
          <w:rtl/>
          <w:lang w:eastAsia="he-IL"/>
        </w:rPr>
        <w:t xml:space="preserve">ושב"כ תיקף את זה בחוות דעת כתובה שראינו. </w:t>
      </w:r>
      <w:r w:rsidR="0065671A">
        <w:rPr>
          <w:rFonts w:hint="cs"/>
          <w:rtl/>
          <w:lang w:eastAsia="he-IL"/>
        </w:rPr>
        <w:t xml:space="preserve">בהמשך לכך, </w:t>
      </w:r>
      <w:bookmarkStart w:id="2459" w:name="_ETM_Q1_5359253"/>
      <w:bookmarkEnd w:id="2459"/>
      <w:r w:rsidR="0065671A">
        <w:rPr>
          <w:rFonts w:hint="cs"/>
          <w:rtl/>
          <w:lang w:eastAsia="he-IL"/>
        </w:rPr>
        <w:t xml:space="preserve">אני מבין שנציג השב"כ יופיע בפני הוועדה, והדברים יישמעו גם </w:t>
      </w:r>
      <w:bookmarkStart w:id="2460" w:name="_ETM_Q1_5364990"/>
      <w:bookmarkEnd w:id="2460"/>
      <w:r w:rsidR="0065671A">
        <w:rPr>
          <w:rFonts w:hint="cs"/>
          <w:rtl/>
          <w:lang w:eastAsia="he-IL"/>
        </w:rPr>
        <w:t xml:space="preserve">כאן. </w:t>
      </w:r>
    </w:p>
    <w:p w:rsidR="0065671A" w:rsidRDefault="0065671A" w:rsidP="00F10778">
      <w:pPr>
        <w:rPr>
          <w:rtl/>
          <w:lang w:eastAsia="he-IL"/>
        </w:rPr>
      </w:pPr>
    </w:p>
    <w:p w:rsidR="0065671A" w:rsidRDefault="0065671A" w:rsidP="00F10778">
      <w:pPr>
        <w:rPr>
          <w:rtl/>
          <w:lang w:eastAsia="he-IL"/>
        </w:rPr>
      </w:pPr>
      <w:r>
        <w:rPr>
          <w:rFonts w:hint="cs"/>
          <w:rtl/>
          <w:lang w:eastAsia="he-IL"/>
        </w:rPr>
        <w:t xml:space="preserve">לכן, הצעת החוק הממשלתית, בעינינו אין מניעה משפטית </w:t>
      </w:r>
      <w:bookmarkStart w:id="2461" w:name="_ETM_Q1_5369139"/>
      <w:bookmarkEnd w:id="2461"/>
      <w:r>
        <w:rPr>
          <w:rFonts w:hint="cs"/>
          <w:rtl/>
          <w:lang w:eastAsia="he-IL"/>
        </w:rPr>
        <w:t xml:space="preserve">באישורה, ואפשר לאשר אותה. היא עומדת בתנאי פסקת ההגבלה, והיא </w:t>
      </w:r>
      <w:bookmarkStart w:id="2462" w:name="_ETM_Q1_5375469"/>
      <w:bookmarkEnd w:id="2462"/>
      <w:r>
        <w:rPr>
          <w:rFonts w:hint="cs"/>
          <w:rtl/>
          <w:lang w:eastAsia="he-IL"/>
        </w:rPr>
        <w:t>גם עומדת בכללים שקבע בשעתו בג"</w:t>
      </w:r>
      <w:bookmarkStart w:id="2463" w:name="_ETM_Q1_5377603"/>
      <w:bookmarkStart w:id="2464" w:name="_ETM_Q1_5377691"/>
      <w:bookmarkEnd w:id="2463"/>
      <w:bookmarkEnd w:id="2464"/>
      <w:r>
        <w:rPr>
          <w:rFonts w:hint="cs"/>
          <w:rtl/>
          <w:lang w:eastAsia="he-IL"/>
        </w:rPr>
        <w:t xml:space="preserve">ץ. אני מניח שיהיו </w:t>
      </w:r>
      <w:bookmarkStart w:id="2465" w:name="_ETM_Q1_5378539"/>
      <w:bookmarkEnd w:id="2465"/>
      <w:r>
        <w:rPr>
          <w:rFonts w:hint="cs"/>
          <w:rtl/>
          <w:lang w:eastAsia="he-IL"/>
        </w:rPr>
        <w:t xml:space="preserve">דיונים נוספים, ויישאלו השאלות האם אחרי 20-19 שנה, הפגיעה </w:t>
      </w:r>
      <w:bookmarkStart w:id="2466" w:name="_ETM_Q1_5382206"/>
      <w:bookmarkEnd w:id="2466"/>
      <w:r>
        <w:rPr>
          <w:rFonts w:hint="cs"/>
          <w:rtl/>
          <w:lang w:eastAsia="he-IL"/>
        </w:rPr>
        <w:t xml:space="preserve">עדיין לא נהיית קשה יותר. תהיה פה התמודדות משפטית, </w:t>
      </w:r>
      <w:bookmarkStart w:id="2467" w:name="_ETM_Q1_5388459"/>
      <w:bookmarkEnd w:id="2467"/>
      <w:r>
        <w:rPr>
          <w:rFonts w:hint="cs"/>
          <w:rtl/>
          <w:lang w:eastAsia="he-IL"/>
        </w:rPr>
        <w:t xml:space="preserve">אבל אנחנו נגן על כך בבג"ץ. </w:t>
      </w:r>
    </w:p>
    <w:p w:rsidR="0065671A" w:rsidRDefault="0065671A" w:rsidP="00F10778">
      <w:pPr>
        <w:rPr>
          <w:rtl/>
          <w:lang w:eastAsia="he-IL"/>
        </w:rPr>
      </w:pPr>
      <w:bookmarkStart w:id="2468" w:name="_ETM_Q1_5390442"/>
      <w:bookmarkStart w:id="2469" w:name="_ETM_Q1_5390527"/>
      <w:bookmarkEnd w:id="2468"/>
      <w:bookmarkEnd w:id="2469"/>
    </w:p>
    <w:p w:rsidR="0065671A" w:rsidRDefault="0065671A" w:rsidP="0065671A">
      <w:pPr>
        <w:rPr>
          <w:rtl/>
          <w:lang w:eastAsia="he-IL"/>
        </w:rPr>
      </w:pPr>
      <w:bookmarkStart w:id="2470" w:name="_ETM_Q1_5390586"/>
      <w:bookmarkStart w:id="2471" w:name="_ETM_Q1_5390665"/>
      <w:bookmarkEnd w:id="2470"/>
      <w:bookmarkEnd w:id="2471"/>
      <w:r>
        <w:rPr>
          <w:rFonts w:hint="cs"/>
          <w:rtl/>
          <w:lang w:eastAsia="he-IL"/>
        </w:rPr>
        <w:t xml:space="preserve">יש שתי סוגיות שעלו </w:t>
      </w:r>
      <w:bookmarkStart w:id="2472" w:name="_ETM_Q1_5396698"/>
      <w:bookmarkEnd w:id="2472"/>
      <w:r>
        <w:rPr>
          <w:rFonts w:hint="cs"/>
          <w:rtl/>
          <w:lang w:eastAsia="he-IL"/>
        </w:rPr>
        <w:t xml:space="preserve">בהצעות החוק הפרטיות. סוגיה אחת, אם אני </w:t>
      </w:r>
      <w:bookmarkStart w:id="2473" w:name="_ETM_Q1_5402437"/>
      <w:bookmarkEnd w:id="2473"/>
      <w:r>
        <w:rPr>
          <w:rFonts w:hint="cs"/>
          <w:rtl/>
          <w:lang w:eastAsia="he-IL"/>
        </w:rPr>
        <w:t xml:space="preserve">מבין נכון, עולה בהצעות חוק פרטיות של חברי הכנסת האוזר </w:t>
      </w:r>
      <w:bookmarkStart w:id="2474" w:name="_ETM_Q1_5406775"/>
      <w:bookmarkEnd w:id="2474"/>
      <w:proofErr w:type="spellStart"/>
      <w:r>
        <w:rPr>
          <w:rFonts w:hint="cs"/>
          <w:rtl/>
          <w:lang w:eastAsia="he-IL"/>
        </w:rPr>
        <w:t>ודיכטר</w:t>
      </w:r>
      <w:proofErr w:type="spellEnd"/>
      <w:r>
        <w:rPr>
          <w:rFonts w:hint="cs"/>
          <w:rtl/>
          <w:lang w:eastAsia="he-IL"/>
        </w:rPr>
        <w:t xml:space="preserve">, עוסקת בקביעה של שיקול הדעת של שר הפנים, בהפעילו </w:t>
      </w:r>
      <w:bookmarkStart w:id="2475" w:name="_ETM_Q1_5408997"/>
      <w:bookmarkEnd w:id="2475"/>
      <w:r>
        <w:rPr>
          <w:rFonts w:hint="cs"/>
          <w:rtl/>
          <w:lang w:eastAsia="he-IL"/>
        </w:rPr>
        <w:t xml:space="preserve">את סמכויותיו לפי החוק הזה, יתחשב גם בסעיף 1 לחוק </w:t>
      </w:r>
      <w:bookmarkStart w:id="2476" w:name="_ETM_Q1_5415886"/>
      <w:bookmarkEnd w:id="2476"/>
      <w:r>
        <w:rPr>
          <w:rFonts w:hint="cs"/>
          <w:rtl/>
          <w:lang w:eastAsia="he-IL"/>
        </w:rPr>
        <w:t>יסוד: כבוד האדם וחירותו, ולסעיף 1 בחוק</w:t>
      </w:r>
      <w:bookmarkStart w:id="2477" w:name="_ETM_Q1_5427225"/>
      <w:bookmarkStart w:id="2478" w:name="_ETM_Q1_5427308"/>
      <w:bookmarkEnd w:id="2477"/>
      <w:bookmarkEnd w:id="2478"/>
      <w:r>
        <w:rPr>
          <w:rFonts w:hint="cs"/>
          <w:rtl/>
          <w:lang w:eastAsia="he-IL"/>
        </w:rPr>
        <w:t xml:space="preserve"> </w:t>
      </w:r>
      <w:bookmarkStart w:id="2479" w:name="_ETM_Q1_5429223"/>
      <w:bookmarkEnd w:id="2479"/>
      <w:r>
        <w:rPr>
          <w:rFonts w:hint="cs"/>
          <w:rtl/>
          <w:lang w:eastAsia="he-IL"/>
        </w:rPr>
        <w:t xml:space="preserve">הלאום. </w:t>
      </w:r>
    </w:p>
    <w:p w:rsidR="0065671A" w:rsidRDefault="0065671A" w:rsidP="0065671A">
      <w:pPr>
        <w:rPr>
          <w:rtl/>
          <w:lang w:eastAsia="he-IL"/>
        </w:rPr>
      </w:pPr>
      <w:bookmarkStart w:id="2480" w:name="_ETM_Q1_5428190"/>
      <w:bookmarkStart w:id="2481" w:name="_ETM_Q1_5428257"/>
      <w:bookmarkEnd w:id="2480"/>
      <w:bookmarkEnd w:id="2481"/>
    </w:p>
    <w:p w:rsidR="0065671A" w:rsidRDefault="0065671A" w:rsidP="00D12294">
      <w:pPr>
        <w:pStyle w:val="af5"/>
        <w:rPr>
          <w:rtl/>
        </w:rPr>
      </w:pPr>
      <w:bookmarkStart w:id="2482" w:name="ET_interruption_4613_286"/>
      <w:r w:rsidRPr="00D12294">
        <w:rPr>
          <w:rStyle w:val="TagStyle"/>
          <w:rtl/>
        </w:rPr>
        <w:t xml:space="preserve"> &lt;&lt; קריאה &gt;&gt;</w:t>
      </w:r>
      <w:r w:rsidRPr="0065671A">
        <w:rPr>
          <w:rStyle w:val="TagStyle"/>
          <w:rtl/>
        </w:rPr>
        <w:t xml:space="preserve"> </w:t>
      </w:r>
      <w:r>
        <w:rPr>
          <w:rtl/>
        </w:rPr>
        <w:t xml:space="preserve">אבי </w:t>
      </w:r>
      <w:proofErr w:type="spellStart"/>
      <w:r>
        <w:rPr>
          <w:rtl/>
        </w:rPr>
        <w:t>דיכטר</w:t>
      </w:r>
      <w:proofErr w:type="spellEnd"/>
      <w:r>
        <w:rPr>
          <w:rtl/>
        </w:rPr>
        <w:t xml:space="preserve"> (הליכוד):</w:t>
      </w:r>
      <w:r w:rsidRPr="0065671A">
        <w:rPr>
          <w:rStyle w:val="TagStyle"/>
          <w:rtl/>
        </w:rPr>
        <w:t xml:space="preserve"> </w:t>
      </w:r>
      <w:r w:rsidRPr="00D12294">
        <w:rPr>
          <w:rStyle w:val="TagStyle"/>
          <w:rtl/>
        </w:rPr>
        <w:t>&lt;&lt; קריאה &gt;&gt;</w:t>
      </w:r>
      <w:r>
        <w:rPr>
          <w:rtl/>
        </w:rPr>
        <w:t xml:space="preserve">   </w:t>
      </w:r>
      <w:bookmarkEnd w:id="2482"/>
    </w:p>
    <w:p w:rsidR="0065671A" w:rsidRDefault="0065671A" w:rsidP="0065671A">
      <w:pPr>
        <w:pStyle w:val="KeepWithNext"/>
        <w:rPr>
          <w:rtl/>
          <w:lang w:eastAsia="he-IL"/>
        </w:rPr>
      </w:pPr>
    </w:p>
    <w:p w:rsidR="0065671A" w:rsidRDefault="0065671A" w:rsidP="0065671A">
      <w:pPr>
        <w:rPr>
          <w:rtl/>
          <w:lang w:eastAsia="he-IL"/>
        </w:rPr>
      </w:pPr>
      <w:bookmarkStart w:id="2483" w:name="_ETM_Q1_5430623"/>
      <w:bookmarkStart w:id="2484" w:name="_ETM_Q1_5430892"/>
      <w:bookmarkStart w:id="2485" w:name="_ETM_Q1_5430975"/>
      <w:bookmarkEnd w:id="2483"/>
      <w:bookmarkEnd w:id="2484"/>
      <w:bookmarkEnd w:id="2485"/>
      <w:r>
        <w:rPr>
          <w:rFonts w:hint="cs"/>
          <w:rtl/>
          <w:lang w:eastAsia="he-IL"/>
        </w:rPr>
        <w:t>ז</w:t>
      </w:r>
      <w:bookmarkStart w:id="2486" w:name="_ETM_Q1_5430991"/>
      <w:bookmarkStart w:id="2487" w:name="_ETM_Q1_5431058"/>
      <w:bookmarkStart w:id="2488" w:name="_ETM_Q1_5431074"/>
      <w:bookmarkEnd w:id="2486"/>
      <w:bookmarkEnd w:id="2487"/>
      <w:bookmarkEnd w:id="2488"/>
      <w:r>
        <w:rPr>
          <w:rFonts w:hint="cs"/>
          <w:rtl/>
          <w:lang w:eastAsia="he-IL"/>
        </w:rPr>
        <w:t>ה</w:t>
      </w:r>
      <w:bookmarkStart w:id="2489" w:name="_ETM_Q1_5431135"/>
      <w:bookmarkEnd w:id="2489"/>
      <w:r>
        <w:rPr>
          <w:rFonts w:hint="cs"/>
          <w:rtl/>
          <w:lang w:eastAsia="he-IL"/>
        </w:rPr>
        <w:t xml:space="preserve"> חוק יסוד: הלאום, ולא חוק הלאום. זה </w:t>
      </w:r>
      <w:bookmarkStart w:id="2490" w:name="_ETM_Q1_5429557"/>
      <w:bookmarkEnd w:id="2490"/>
      <w:r>
        <w:rPr>
          <w:rFonts w:hint="cs"/>
          <w:rtl/>
          <w:lang w:eastAsia="he-IL"/>
        </w:rPr>
        <w:t xml:space="preserve">חוק יסוד בדיוק כמו חוק יסוד: כבוד האדם וחירותו. </w:t>
      </w:r>
    </w:p>
    <w:p w:rsidR="0065671A" w:rsidRDefault="0065671A" w:rsidP="0065671A">
      <w:pPr>
        <w:rPr>
          <w:rtl/>
          <w:lang w:eastAsia="he-IL"/>
        </w:rPr>
      </w:pPr>
      <w:bookmarkStart w:id="2491" w:name="_ETM_Q1_5435409"/>
      <w:bookmarkStart w:id="2492" w:name="_ETM_Q1_5435493"/>
      <w:bookmarkEnd w:id="2491"/>
      <w:bookmarkEnd w:id="2492"/>
    </w:p>
    <w:p w:rsidR="0065671A" w:rsidRDefault="0065671A" w:rsidP="00D12294">
      <w:pPr>
        <w:pStyle w:val="af5"/>
        <w:rPr>
          <w:rtl/>
        </w:rPr>
      </w:pPr>
      <w:bookmarkStart w:id="2493" w:name="ET_interruption_5774_287"/>
      <w:r w:rsidRPr="00D12294">
        <w:rPr>
          <w:rStyle w:val="TagStyle"/>
          <w:rtl/>
        </w:rPr>
        <w:t xml:space="preserve"> &lt;&lt; קריאה &gt;&gt;</w:t>
      </w:r>
      <w:r w:rsidRPr="0065671A">
        <w:rPr>
          <w:rStyle w:val="TagStyle"/>
          <w:rtl/>
        </w:rPr>
        <w:t xml:space="preserve"> </w:t>
      </w:r>
      <w:r>
        <w:rPr>
          <w:rtl/>
        </w:rPr>
        <w:t>צבי האוזר (תקווה חדשה):</w:t>
      </w:r>
      <w:r w:rsidRPr="0065671A">
        <w:rPr>
          <w:rStyle w:val="TagStyle"/>
          <w:rtl/>
        </w:rPr>
        <w:t xml:space="preserve"> </w:t>
      </w:r>
      <w:r w:rsidRPr="00D12294">
        <w:rPr>
          <w:rStyle w:val="TagStyle"/>
          <w:rtl/>
        </w:rPr>
        <w:t>&lt;&lt; קריאה &gt;&gt;</w:t>
      </w:r>
      <w:r>
        <w:rPr>
          <w:rtl/>
        </w:rPr>
        <w:t xml:space="preserve">   </w:t>
      </w:r>
      <w:bookmarkEnd w:id="2493"/>
    </w:p>
    <w:p w:rsidR="0065671A" w:rsidRDefault="0065671A" w:rsidP="0065671A">
      <w:pPr>
        <w:pStyle w:val="KeepWithNext"/>
        <w:rPr>
          <w:rtl/>
          <w:lang w:eastAsia="he-IL"/>
        </w:rPr>
      </w:pPr>
    </w:p>
    <w:p w:rsidR="0065671A" w:rsidRDefault="0065671A" w:rsidP="0065671A">
      <w:pPr>
        <w:rPr>
          <w:rtl/>
          <w:lang w:eastAsia="he-IL"/>
        </w:rPr>
      </w:pPr>
      <w:bookmarkStart w:id="2494" w:name="_ETM_Q1_5434193"/>
      <w:bookmarkStart w:id="2495" w:name="_ETM_Q1_5434440"/>
      <w:bookmarkEnd w:id="2494"/>
      <w:bookmarkEnd w:id="2495"/>
      <w:r>
        <w:rPr>
          <w:rFonts w:hint="cs"/>
          <w:rtl/>
          <w:lang w:eastAsia="he-IL"/>
        </w:rPr>
        <w:t>ח</w:t>
      </w:r>
      <w:bookmarkStart w:id="2496" w:name="_ETM_Q1_5434555"/>
      <w:bookmarkEnd w:id="2496"/>
      <w:r>
        <w:rPr>
          <w:rFonts w:hint="cs"/>
          <w:rtl/>
          <w:lang w:eastAsia="he-IL"/>
        </w:rPr>
        <w:t>וק</w:t>
      </w:r>
      <w:bookmarkStart w:id="2497" w:name="_ETM_Q1_5434755"/>
      <w:bookmarkEnd w:id="2497"/>
      <w:r>
        <w:rPr>
          <w:rFonts w:hint="cs"/>
          <w:rtl/>
          <w:lang w:eastAsia="he-IL"/>
        </w:rPr>
        <w:t xml:space="preserve"> יסוד: ישראל מדינת הלאום. </w:t>
      </w:r>
    </w:p>
    <w:p w:rsidR="0065671A" w:rsidRDefault="0065671A" w:rsidP="0065671A">
      <w:pPr>
        <w:rPr>
          <w:rtl/>
          <w:lang w:eastAsia="he-IL"/>
        </w:rPr>
      </w:pPr>
      <w:bookmarkStart w:id="2498" w:name="_ETM_Q1_5438387"/>
      <w:bookmarkStart w:id="2499" w:name="_ETM_Q1_5438480"/>
      <w:bookmarkEnd w:id="2498"/>
      <w:bookmarkEnd w:id="2499"/>
    </w:p>
    <w:p w:rsidR="0065671A" w:rsidRDefault="0065671A" w:rsidP="00D12294">
      <w:pPr>
        <w:pStyle w:val="-"/>
        <w:rPr>
          <w:rtl/>
        </w:rPr>
      </w:pPr>
      <w:bookmarkStart w:id="2500" w:name="ET_speakercontinue_469201_288"/>
      <w:r w:rsidRPr="00D12294">
        <w:rPr>
          <w:rStyle w:val="TagStyle"/>
          <w:rtl/>
        </w:rPr>
        <w:t xml:space="preserve"> &lt;&lt; דובר_המשך &gt;&gt;</w:t>
      </w:r>
      <w:r w:rsidRPr="0065671A">
        <w:rPr>
          <w:rStyle w:val="TagStyle"/>
          <w:rtl/>
        </w:rPr>
        <w:t xml:space="preserve"> </w:t>
      </w:r>
      <w:r>
        <w:rPr>
          <w:rtl/>
        </w:rPr>
        <w:t>רז נזרי:</w:t>
      </w:r>
      <w:r w:rsidRPr="0065671A">
        <w:rPr>
          <w:rStyle w:val="TagStyle"/>
          <w:rtl/>
        </w:rPr>
        <w:t xml:space="preserve"> </w:t>
      </w:r>
      <w:r w:rsidRPr="00D12294">
        <w:rPr>
          <w:rStyle w:val="TagStyle"/>
          <w:rtl/>
        </w:rPr>
        <w:t>&lt;&lt; דובר_המשך &gt;&gt;</w:t>
      </w:r>
      <w:r>
        <w:rPr>
          <w:rtl/>
        </w:rPr>
        <w:t xml:space="preserve">   </w:t>
      </w:r>
      <w:bookmarkEnd w:id="2500"/>
    </w:p>
    <w:p w:rsidR="0065671A" w:rsidRDefault="0065671A" w:rsidP="0065671A">
      <w:pPr>
        <w:pStyle w:val="KeepWithNext"/>
        <w:rPr>
          <w:rtl/>
          <w:lang w:eastAsia="he-IL"/>
        </w:rPr>
      </w:pPr>
    </w:p>
    <w:p w:rsidR="0065671A" w:rsidRDefault="0065671A" w:rsidP="0065671A">
      <w:pPr>
        <w:rPr>
          <w:rtl/>
          <w:lang w:eastAsia="he-IL"/>
        </w:rPr>
      </w:pPr>
      <w:bookmarkStart w:id="2501" w:name="_ETM_Q1_5439998"/>
      <w:bookmarkEnd w:id="2501"/>
      <w:r>
        <w:rPr>
          <w:rFonts w:hint="cs"/>
          <w:rtl/>
          <w:lang w:eastAsia="he-IL"/>
        </w:rPr>
        <w:t xml:space="preserve">חבר הכנסת </w:t>
      </w:r>
      <w:proofErr w:type="spellStart"/>
      <w:r>
        <w:rPr>
          <w:rFonts w:hint="cs"/>
          <w:rtl/>
          <w:lang w:eastAsia="he-IL"/>
        </w:rPr>
        <w:t>דיכטר</w:t>
      </w:r>
      <w:proofErr w:type="spellEnd"/>
      <w:r>
        <w:rPr>
          <w:rFonts w:hint="cs"/>
          <w:rtl/>
          <w:lang w:eastAsia="he-IL"/>
        </w:rPr>
        <w:t>, זה היה תיקון</w:t>
      </w:r>
      <w:bookmarkStart w:id="2502" w:name="_ETM_Q1_5442173"/>
      <w:bookmarkEnd w:id="2502"/>
      <w:r>
        <w:rPr>
          <w:rFonts w:hint="cs"/>
          <w:rtl/>
          <w:lang w:eastAsia="he-IL"/>
        </w:rPr>
        <w:t xml:space="preserve"> נכון. זה אכן, חוק יסוד: ישראל מדינת הלאום. יש לי </w:t>
      </w:r>
      <w:bookmarkStart w:id="2503" w:name="_ETM_Q1_5443774"/>
      <w:bookmarkEnd w:id="2503"/>
      <w:r>
        <w:rPr>
          <w:rFonts w:hint="cs"/>
          <w:rtl/>
          <w:lang w:eastAsia="he-IL"/>
        </w:rPr>
        <w:t xml:space="preserve">אפילו היכרות קרובה עם החוק הזה, כמי ששהה </w:t>
      </w:r>
      <w:bookmarkStart w:id="2504" w:name="_ETM_Q1_5446496"/>
      <w:bookmarkEnd w:id="2504"/>
      <w:r>
        <w:rPr>
          <w:rFonts w:hint="cs"/>
          <w:rtl/>
          <w:lang w:eastAsia="he-IL"/>
        </w:rPr>
        <w:t xml:space="preserve">לא בחדר הזה, אלא בוועדת החוקה, דומני, בדיונים הארוכים שבהם </w:t>
      </w:r>
      <w:bookmarkStart w:id="2505" w:name="_ETM_Q1_5452995"/>
      <w:bookmarkEnd w:id="2505"/>
      <w:r>
        <w:rPr>
          <w:rFonts w:hint="cs"/>
          <w:rtl/>
          <w:lang w:eastAsia="he-IL"/>
        </w:rPr>
        <w:t xml:space="preserve">חוקקו את החוק הזה. אמרתי חוק הלאום, בעגה של דיבור. </w:t>
      </w:r>
      <w:bookmarkStart w:id="2506" w:name="_ETM_Q1_5455627"/>
      <w:bookmarkEnd w:id="2506"/>
      <w:r>
        <w:rPr>
          <w:rFonts w:hint="cs"/>
          <w:rtl/>
          <w:lang w:eastAsia="he-IL"/>
        </w:rPr>
        <w:t xml:space="preserve">בוודאי שזה חוק יסוד, ויש לו כל המשמעויות והמשמעות הנורמטיבית </w:t>
      </w:r>
      <w:bookmarkStart w:id="2507" w:name="_ETM_Q1_5460347"/>
      <w:bookmarkEnd w:id="2507"/>
      <w:r>
        <w:rPr>
          <w:rFonts w:hint="cs"/>
          <w:rtl/>
          <w:lang w:eastAsia="he-IL"/>
        </w:rPr>
        <w:t xml:space="preserve">שיש לחוק יסוד. </w:t>
      </w:r>
      <w:bookmarkStart w:id="2508" w:name="_ETM_Q1_5462241"/>
      <w:bookmarkEnd w:id="2508"/>
    </w:p>
    <w:p w:rsidR="0065671A" w:rsidRDefault="0065671A" w:rsidP="0065671A">
      <w:pPr>
        <w:rPr>
          <w:rtl/>
          <w:lang w:eastAsia="he-IL"/>
        </w:rPr>
      </w:pPr>
      <w:bookmarkStart w:id="2509" w:name="_ETM_Q1_5462328"/>
      <w:bookmarkEnd w:id="2509"/>
    </w:p>
    <w:p w:rsidR="0065671A" w:rsidRDefault="0065671A" w:rsidP="0065671A">
      <w:pPr>
        <w:rPr>
          <w:rtl/>
          <w:lang w:eastAsia="he-IL"/>
        </w:rPr>
      </w:pPr>
      <w:bookmarkStart w:id="2510" w:name="_ETM_Q1_5463057"/>
      <w:bookmarkStart w:id="2511" w:name="_ETM_Q1_5463144"/>
      <w:bookmarkEnd w:id="2510"/>
      <w:bookmarkEnd w:id="2511"/>
      <w:r>
        <w:rPr>
          <w:rFonts w:hint="cs"/>
          <w:rtl/>
          <w:lang w:eastAsia="he-IL"/>
        </w:rPr>
        <w:t xml:space="preserve">אזכור סעיף 1 בשני החוקים הללו, גם </w:t>
      </w:r>
      <w:bookmarkStart w:id="2512" w:name="_ETM_Q1_5467533"/>
      <w:bookmarkEnd w:id="2512"/>
      <w:r>
        <w:rPr>
          <w:rFonts w:hint="cs"/>
          <w:rtl/>
          <w:lang w:eastAsia="he-IL"/>
        </w:rPr>
        <w:t xml:space="preserve">בחוק יסוד: כבוד האדם וחירותו, וגם בחוק יסוד: הלאום, </w:t>
      </w:r>
      <w:bookmarkStart w:id="2513" w:name="_ETM_Q1_5472787"/>
      <w:bookmarkEnd w:id="2513"/>
      <w:r>
        <w:rPr>
          <w:rFonts w:hint="cs"/>
          <w:rtl/>
          <w:lang w:eastAsia="he-IL"/>
        </w:rPr>
        <w:t xml:space="preserve">ששר הפנים ישקול גם את השיקולים הללו במסגרת שיקוליו. </w:t>
      </w:r>
      <w:bookmarkStart w:id="2514" w:name="_ETM_Q1_5475321"/>
      <w:bookmarkEnd w:id="2514"/>
      <w:r>
        <w:rPr>
          <w:rFonts w:hint="cs"/>
          <w:rtl/>
          <w:lang w:eastAsia="he-IL"/>
        </w:rPr>
        <w:t xml:space="preserve">זה עניין אחד. עניין שני זה עניין המכסות, שמופיע בהצעת </w:t>
      </w:r>
      <w:bookmarkStart w:id="2515" w:name="_ETM_Q1_5481625"/>
      <w:bookmarkEnd w:id="2515"/>
      <w:r>
        <w:rPr>
          <w:rFonts w:hint="cs"/>
          <w:rtl/>
          <w:lang w:eastAsia="he-IL"/>
        </w:rPr>
        <w:t xml:space="preserve">החוק הפרטית של חבר הכנסת </w:t>
      </w:r>
      <w:proofErr w:type="spellStart"/>
      <w:r>
        <w:rPr>
          <w:rFonts w:hint="cs"/>
          <w:rtl/>
          <w:lang w:eastAsia="he-IL"/>
        </w:rPr>
        <w:t>רוטמן</w:t>
      </w:r>
      <w:proofErr w:type="spellEnd"/>
      <w:r>
        <w:rPr>
          <w:rFonts w:hint="cs"/>
          <w:rtl/>
          <w:lang w:eastAsia="he-IL"/>
        </w:rPr>
        <w:t xml:space="preserve">. </w:t>
      </w:r>
      <w:bookmarkStart w:id="2516" w:name="_ETM_Q1_5484328"/>
      <w:bookmarkEnd w:id="2516"/>
    </w:p>
    <w:p w:rsidR="0065671A" w:rsidRDefault="0065671A" w:rsidP="0065671A">
      <w:pPr>
        <w:rPr>
          <w:rtl/>
          <w:lang w:eastAsia="he-IL"/>
        </w:rPr>
      </w:pPr>
      <w:bookmarkStart w:id="2517" w:name="_ETM_Q1_5484413"/>
      <w:bookmarkEnd w:id="2517"/>
    </w:p>
    <w:p w:rsidR="0065671A" w:rsidRDefault="0065671A" w:rsidP="0065671A">
      <w:pPr>
        <w:rPr>
          <w:rtl/>
          <w:lang w:eastAsia="he-IL"/>
        </w:rPr>
      </w:pPr>
      <w:bookmarkStart w:id="2518" w:name="_ETM_Q1_5484472"/>
      <w:bookmarkEnd w:id="2518"/>
      <w:r>
        <w:rPr>
          <w:rFonts w:hint="cs"/>
          <w:rtl/>
          <w:lang w:eastAsia="he-IL"/>
        </w:rPr>
        <w:t>ב</w:t>
      </w:r>
      <w:bookmarkStart w:id="2519" w:name="_ETM_Q1_5484561"/>
      <w:bookmarkEnd w:id="2519"/>
      <w:r>
        <w:rPr>
          <w:rFonts w:hint="cs"/>
          <w:rtl/>
          <w:lang w:eastAsia="he-IL"/>
        </w:rPr>
        <w:t>הקשר הזה, אני רוצה</w:t>
      </w:r>
      <w:bookmarkStart w:id="2520" w:name="_ETM_Q1_5486808"/>
      <w:bookmarkEnd w:id="2520"/>
      <w:r>
        <w:rPr>
          <w:rFonts w:hint="cs"/>
          <w:rtl/>
          <w:lang w:eastAsia="he-IL"/>
        </w:rPr>
        <w:t xml:space="preserve"> לומר שאנחנו, הייעוץ המשפטי לממשלה </w:t>
      </w:r>
      <w:r>
        <w:rPr>
          <w:rtl/>
          <w:lang w:eastAsia="he-IL"/>
        </w:rPr>
        <w:t>–</w:t>
      </w:r>
      <w:r>
        <w:rPr>
          <w:rFonts w:hint="cs"/>
          <w:rtl/>
          <w:lang w:eastAsia="he-IL"/>
        </w:rPr>
        <w:t xml:space="preserve"> אני </w:t>
      </w:r>
      <w:bookmarkStart w:id="2521" w:name="_ETM_Q1_5486019"/>
      <w:bookmarkEnd w:id="2521"/>
      <w:r>
        <w:rPr>
          <w:rFonts w:hint="cs"/>
          <w:rtl/>
          <w:lang w:eastAsia="he-IL"/>
        </w:rPr>
        <w:t xml:space="preserve">המשנה ליועצת המשפטית </w:t>
      </w:r>
      <w:r>
        <w:rPr>
          <w:rtl/>
          <w:lang w:eastAsia="he-IL"/>
        </w:rPr>
        <w:t>–</w:t>
      </w:r>
      <w:r>
        <w:rPr>
          <w:rFonts w:hint="cs"/>
          <w:rtl/>
          <w:lang w:eastAsia="he-IL"/>
        </w:rPr>
        <w:t xml:space="preserve"> מייצגים עמדת ממשלה בהקשר הזה. </w:t>
      </w:r>
      <w:bookmarkStart w:id="2522" w:name="_ETM_Q1_5493129"/>
      <w:bookmarkEnd w:id="2522"/>
      <w:r>
        <w:rPr>
          <w:rFonts w:hint="cs"/>
          <w:rtl/>
          <w:lang w:eastAsia="he-IL"/>
        </w:rPr>
        <w:t xml:space="preserve">בשונה מהצעת החוק הממשלתית, שאושרה בוועדת שרים, ועמדת הממשלה, כפי </w:t>
      </w:r>
      <w:bookmarkStart w:id="2523" w:name="_ETM_Q1_5497440"/>
      <w:bookmarkEnd w:id="2523"/>
      <w:r>
        <w:rPr>
          <w:rFonts w:hint="cs"/>
          <w:rtl/>
          <w:lang w:eastAsia="he-IL"/>
        </w:rPr>
        <w:t xml:space="preserve">שהסברתי, היא לתמוך בכך, והסברתי מדוע משפטית זה גם </w:t>
      </w:r>
      <w:bookmarkStart w:id="2524" w:name="_ETM_Q1_5502160"/>
      <w:bookmarkEnd w:id="2524"/>
      <w:r>
        <w:rPr>
          <w:rFonts w:hint="cs"/>
          <w:rtl/>
          <w:lang w:eastAsia="he-IL"/>
        </w:rPr>
        <w:t xml:space="preserve">עומד בפסיקה, בעינינו, בהקשר הזה אין עמדת ממשלה ביחס לשתי </w:t>
      </w:r>
      <w:bookmarkStart w:id="2525" w:name="_ETM_Q1_5508277"/>
      <w:bookmarkEnd w:id="2525"/>
      <w:r>
        <w:rPr>
          <w:rFonts w:hint="cs"/>
          <w:rtl/>
          <w:lang w:eastAsia="he-IL"/>
        </w:rPr>
        <w:t xml:space="preserve">הצעות החוק הפרטיות. שתי התוספות הללו, גם התוספת של אזכור חוקי היסוד, וגם התוספת של עניין המכסות, הן תוספות </w:t>
      </w:r>
      <w:bookmarkStart w:id="2526" w:name="_ETM_Q1_5516957"/>
      <w:bookmarkEnd w:id="2526"/>
      <w:r>
        <w:rPr>
          <w:rFonts w:hint="cs"/>
          <w:rtl/>
          <w:lang w:eastAsia="he-IL"/>
        </w:rPr>
        <w:t xml:space="preserve">שלא נמצאות בהצעת החוק הממשלתית. ממילא, אי-אפשר לומר שהממשלה </w:t>
      </w:r>
      <w:bookmarkStart w:id="2527" w:name="_ETM_Q1_5524749"/>
      <w:bookmarkEnd w:id="2527"/>
      <w:r>
        <w:rPr>
          <w:rFonts w:hint="cs"/>
          <w:rtl/>
          <w:lang w:eastAsia="he-IL"/>
        </w:rPr>
        <w:t xml:space="preserve">תומכת בהן, ולכן, בהקשר הזה, אפשר אם רוצים לפנות </w:t>
      </w:r>
      <w:bookmarkStart w:id="2528" w:name="_ETM_Q1_5524904"/>
      <w:bookmarkEnd w:id="2528"/>
      <w:r>
        <w:rPr>
          <w:rFonts w:hint="cs"/>
          <w:rtl/>
          <w:lang w:eastAsia="he-IL"/>
        </w:rPr>
        <w:t xml:space="preserve">לנציגי הממשלה. </w:t>
      </w:r>
      <w:bookmarkStart w:id="2529" w:name="_ETM_Q1_5528631"/>
      <w:bookmarkEnd w:id="2529"/>
    </w:p>
    <w:p w:rsidR="0065671A" w:rsidRDefault="0065671A" w:rsidP="0065671A">
      <w:pPr>
        <w:rPr>
          <w:rtl/>
          <w:lang w:eastAsia="he-IL"/>
        </w:rPr>
      </w:pPr>
      <w:bookmarkStart w:id="2530" w:name="_ETM_Q1_5528734"/>
      <w:bookmarkEnd w:id="2530"/>
    </w:p>
    <w:p w:rsidR="0065671A" w:rsidRDefault="0065671A" w:rsidP="00D12294">
      <w:pPr>
        <w:pStyle w:val="af5"/>
        <w:rPr>
          <w:rtl/>
        </w:rPr>
      </w:pPr>
      <w:bookmarkStart w:id="2531" w:name="ET_interruption_6157_289"/>
      <w:r w:rsidRPr="00D12294">
        <w:rPr>
          <w:rStyle w:val="TagStyle"/>
          <w:rtl/>
        </w:rPr>
        <w:t xml:space="preserve"> &lt;&lt; קריאה &gt;&gt;</w:t>
      </w:r>
      <w:r w:rsidRPr="0065671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5671A">
        <w:rPr>
          <w:rStyle w:val="TagStyle"/>
          <w:rtl/>
        </w:rPr>
        <w:t xml:space="preserve"> </w:t>
      </w:r>
      <w:r w:rsidRPr="00D12294">
        <w:rPr>
          <w:rStyle w:val="TagStyle"/>
          <w:rtl/>
        </w:rPr>
        <w:t>&lt;&lt; קריאה &gt;&gt;</w:t>
      </w:r>
      <w:r>
        <w:rPr>
          <w:rtl/>
        </w:rPr>
        <w:t xml:space="preserve">   </w:t>
      </w:r>
      <w:bookmarkEnd w:id="2531"/>
    </w:p>
    <w:p w:rsidR="0065671A" w:rsidRDefault="0065671A" w:rsidP="0065671A">
      <w:pPr>
        <w:pStyle w:val="KeepWithNext"/>
        <w:rPr>
          <w:rtl/>
          <w:lang w:eastAsia="he-IL"/>
        </w:rPr>
      </w:pPr>
    </w:p>
    <w:p w:rsidR="0065671A" w:rsidRDefault="0065671A" w:rsidP="0065671A">
      <w:pPr>
        <w:rPr>
          <w:rtl/>
          <w:lang w:eastAsia="he-IL"/>
        </w:rPr>
      </w:pPr>
      <w:bookmarkStart w:id="2532" w:name="_ETM_Q1_5531455"/>
      <w:bookmarkStart w:id="2533" w:name="_ETM_Q1_5531733"/>
      <w:bookmarkEnd w:id="2532"/>
      <w:bookmarkEnd w:id="2533"/>
      <w:r>
        <w:rPr>
          <w:rFonts w:hint="cs"/>
          <w:rtl/>
          <w:lang w:eastAsia="he-IL"/>
        </w:rPr>
        <w:t>הצע</w:t>
      </w:r>
      <w:bookmarkStart w:id="2534" w:name="_ETM_Q1_5531865"/>
      <w:bookmarkEnd w:id="2534"/>
      <w:r>
        <w:rPr>
          <w:rFonts w:hint="cs"/>
          <w:rtl/>
          <w:lang w:eastAsia="he-IL"/>
        </w:rPr>
        <w:t>ת החוק שלי דווקא אושרה בוועדת שרים לחק</w:t>
      </w:r>
      <w:bookmarkStart w:id="2535" w:name="_ETM_Q1_5534650"/>
      <w:bookmarkEnd w:id="2535"/>
      <w:r>
        <w:rPr>
          <w:rFonts w:hint="cs"/>
          <w:rtl/>
          <w:lang w:eastAsia="he-IL"/>
        </w:rPr>
        <w:t xml:space="preserve">יקה. </w:t>
      </w:r>
    </w:p>
    <w:p w:rsidR="0065671A" w:rsidRDefault="0065671A" w:rsidP="0065671A">
      <w:pPr>
        <w:rPr>
          <w:rtl/>
          <w:lang w:eastAsia="he-IL"/>
        </w:rPr>
      </w:pPr>
      <w:bookmarkStart w:id="2536" w:name="_ETM_Q1_5535222"/>
      <w:bookmarkStart w:id="2537" w:name="_ETM_Q1_5535314"/>
      <w:bookmarkEnd w:id="2536"/>
      <w:bookmarkEnd w:id="2537"/>
    </w:p>
    <w:p w:rsidR="0065671A" w:rsidRDefault="0065671A" w:rsidP="00D12294">
      <w:pPr>
        <w:pStyle w:val="-"/>
        <w:rPr>
          <w:rtl/>
        </w:rPr>
      </w:pPr>
      <w:bookmarkStart w:id="2538" w:name="ET_speakercontinue_469201_290"/>
      <w:r w:rsidRPr="00D12294">
        <w:rPr>
          <w:rStyle w:val="TagStyle"/>
          <w:rtl/>
        </w:rPr>
        <w:t xml:space="preserve"> &lt;&lt; דובר_המשך &gt;&gt;</w:t>
      </w:r>
      <w:r w:rsidRPr="0065671A">
        <w:rPr>
          <w:rStyle w:val="TagStyle"/>
          <w:rtl/>
        </w:rPr>
        <w:t xml:space="preserve"> </w:t>
      </w:r>
      <w:r>
        <w:rPr>
          <w:rtl/>
        </w:rPr>
        <w:t>רז נזרי:</w:t>
      </w:r>
      <w:r w:rsidRPr="0065671A">
        <w:rPr>
          <w:rStyle w:val="TagStyle"/>
          <w:rtl/>
        </w:rPr>
        <w:t xml:space="preserve"> </w:t>
      </w:r>
      <w:r w:rsidRPr="00D12294">
        <w:rPr>
          <w:rStyle w:val="TagStyle"/>
          <w:rtl/>
        </w:rPr>
        <w:t>&lt;&lt; דובר_המשך &gt;&gt;</w:t>
      </w:r>
      <w:r>
        <w:rPr>
          <w:rtl/>
        </w:rPr>
        <w:t xml:space="preserve">   </w:t>
      </w:r>
      <w:bookmarkEnd w:id="2538"/>
    </w:p>
    <w:p w:rsidR="0065671A" w:rsidRDefault="0065671A" w:rsidP="0065671A">
      <w:pPr>
        <w:pStyle w:val="KeepWithNext"/>
        <w:rPr>
          <w:rtl/>
          <w:lang w:eastAsia="he-IL"/>
        </w:rPr>
      </w:pPr>
    </w:p>
    <w:p w:rsidR="0065671A" w:rsidRDefault="0065671A" w:rsidP="0065671A">
      <w:pPr>
        <w:rPr>
          <w:rtl/>
          <w:lang w:eastAsia="he-IL"/>
        </w:rPr>
      </w:pPr>
      <w:bookmarkStart w:id="2539" w:name="_ETM_Q1_5536520"/>
      <w:bookmarkEnd w:id="2539"/>
      <w:r>
        <w:rPr>
          <w:rFonts w:hint="cs"/>
          <w:rtl/>
          <w:lang w:eastAsia="he-IL"/>
        </w:rPr>
        <w:t>היה שם אישור לגבי ההצע</w:t>
      </w:r>
      <w:bookmarkStart w:id="2540" w:name="_ETM_Q1_5536962"/>
      <w:bookmarkEnd w:id="2540"/>
      <w:r>
        <w:rPr>
          <w:rFonts w:hint="cs"/>
          <w:rtl/>
          <w:lang w:eastAsia="he-IL"/>
        </w:rPr>
        <w:t xml:space="preserve">ה הטרומית, ואני לא אכנס לניסוח. אני מייצג את עמדת </w:t>
      </w:r>
      <w:bookmarkStart w:id="2541" w:name="_ETM_Q1_5541209"/>
      <w:bookmarkEnd w:id="2541"/>
      <w:r>
        <w:rPr>
          <w:rFonts w:hint="cs"/>
          <w:rtl/>
          <w:lang w:eastAsia="he-IL"/>
        </w:rPr>
        <w:t xml:space="preserve">הממשלה, ולמיטב ידיעתי אין עמדת ממשלה ביחס לשתי התוספות הללו, </w:t>
      </w:r>
      <w:bookmarkStart w:id="2542" w:name="_ETM_Q1_5545574"/>
      <w:bookmarkEnd w:id="2542"/>
      <w:r>
        <w:rPr>
          <w:rFonts w:hint="cs"/>
          <w:rtl/>
          <w:lang w:eastAsia="he-IL"/>
        </w:rPr>
        <w:t xml:space="preserve">וביחס לשתי ההצעות הפרטיות. ההצעה לא נדונה לגופה, מעבר להצעה הטרומית. לכן, אני אתייחס רק ברמה המשפטית, </w:t>
      </w:r>
      <w:bookmarkStart w:id="2543" w:name="_ETM_Q1_5555770"/>
      <w:bookmarkEnd w:id="2543"/>
      <w:r>
        <w:rPr>
          <w:rFonts w:hint="cs"/>
          <w:rtl/>
          <w:lang w:eastAsia="he-IL"/>
        </w:rPr>
        <w:t xml:space="preserve">ברמה העקרונית. כלומר, אין פה עמדת ממשלה ביחס לשתי ההצעות </w:t>
      </w:r>
      <w:bookmarkStart w:id="2544" w:name="_ETM_Q1_5559321"/>
      <w:bookmarkEnd w:id="2544"/>
      <w:r>
        <w:rPr>
          <w:rFonts w:hint="cs"/>
          <w:rtl/>
          <w:lang w:eastAsia="he-IL"/>
        </w:rPr>
        <w:t xml:space="preserve">האלה. </w:t>
      </w:r>
      <w:bookmarkStart w:id="2545" w:name="_ETM_Q1_5560217"/>
      <w:bookmarkEnd w:id="2545"/>
    </w:p>
    <w:p w:rsidR="0065671A" w:rsidRDefault="0065671A" w:rsidP="0065671A">
      <w:pPr>
        <w:rPr>
          <w:rtl/>
          <w:lang w:eastAsia="he-IL"/>
        </w:rPr>
      </w:pPr>
      <w:bookmarkStart w:id="2546" w:name="_ETM_Q1_5560314"/>
      <w:bookmarkEnd w:id="2546"/>
    </w:p>
    <w:p w:rsidR="007565FD" w:rsidRDefault="0065671A" w:rsidP="0065671A">
      <w:pPr>
        <w:rPr>
          <w:rtl/>
          <w:lang w:eastAsia="he-IL"/>
        </w:rPr>
      </w:pPr>
      <w:bookmarkStart w:id="2547" w:name="_ETM_Q1_5560361"/>
      <w:bookmarkStart w:id="2548" w:name="_ETM_Q1_5560438"/>
      <w:bookmarkEnd w:id="2547"/>
      <w:bookmarkEnd w:id="2548"/>
      <w:r>
        <w:rPr>
          <w:rFonts w:hint="cs"/>
          <w:rtl/>
          <w:lang w:eastAsia="he-IL"/>
        </w:rPr>
        <w:t xml:space="preserve">ברמה המשפטית-העקרונית אני אדבר קודם </w:t>
      </w:r>
      <w:bookmarkStart w:id="2549" w:name="_ETM_Q1_5570510"/>
      <w:bookmarkEnd w:id="2549"/>
      <w:r>
        <w:rPr>
          <w:rFonts w:hint="cs"/>
          <w:rtl/>
          <w:lang w:eastAsia="he-IL"/>
        </w:rPr>
        <w:t xml:space="preserve">על העניין הקשה יותר משפטית, עניין המכסות שמציע חבר הכנסת </w:t>
      </w:r>
      <w:bookmarkStart w:id="2550" w:name="_ETM_Q1_5572998"/>
      <w:bookmarkEnd w:id="2550"/>
      <w:proofErr w:type="spellStart"/>
      <w:r>
        <w:rPr>
          <w:rFonts w:hint="cs"/>
          <w:rtl/>
          <w:lang w:eastAsia="he-IL"/>
        </w:rPr>
        <w:t>רוטמן</w:t>
      </w:r>
      <w:proofErr w:type="spellEnd"/>
      <w:r>
        <w:rPr>
          <w:rFonts w:hint="cs"/>
          <w:rtl/>
          <w:lang w:eastAsia="he-IL"/>
        </w:rPr>
        <w:t>. אין ספק, הדבר הזה יציב קשיים חוקתיים. אני לא</w:t>
      </w:r>
      <w:bookmarkStart w:id="2551" w:name="_ETM_Q1_5577232"/>
      <w:bookmarkEnd w:id="2551"/>
      <w:r>
        <w:rPr>
          <w:rFonts w:hint="cs"/>
          <w:rtl/>
          <w:lang w:eastAsia="he-IL"/>
        </w:rPr>
        <w:t xml:space="preserve"> מדבר כרגע ברמה של מניעה, אבל זה ודאי יציב קשיים </w:t>
      </w:r>
      <w:bookmarkStart w:id="2552" w:name="_ETM_Q1_5581901"/>
      <w:bookmarkEnd w:id="2552"/>
      <w:r>
        <w:rPr>
          <w:rFonts w:hint="cs"/>
          <w:rtl/>
          <w:lang w:eastAsia="he-IL"/>
        </w:rPr>
        <w:t xml:space="preserve">חוקתיים, מהטעם שעניין המכסות, איך שלא נהפוך אותו, מכניס לתוך </w:t>
      </w:r>
      <w:bookmarkStart w:id="2553" w:name="_ETM_Q1_5586529"/>
      <w:bookmarkEnd w:id="2553"/>
      <w:r>
        <w:rPr>
          <w:rFonts w:hint="cs"/>
          <w:rtl/>
          <w:lang w:eastAsia="he-IL"/>
        </w:rPr>
        <w:t xml:space="preserve">הצעת החוק את התכלית הדמוגרפית. </w:t>
      </w:r>
    </w:p>
    <w:p w:rsidR="0065671A" w:rsidRDefault="0065671A" w:rsidP="0065671A">
      <w:pPr>
        <w:rPr>
          <w:rtl/>
          <w:lang w:eastAsia="he-IL"/>
        </w:rPr>
      </w:pPr>
      <w:r>
        <w:rPr>
          <w:rFonts w:hint="cs"/>
          <w:rtl/>
          <w:lang w:eastAsia="he-IL"/>
        </w:rPr>
        <w:t xml:space="preserve">כפי שהסברתי קודם, מה שעמד עד היום זה התכלית הביטחונית, של מניעת פיגועי טרור. </w:t>
      </w:r>
      <w:bookmarkStart w:id="2554" w:name="_ETM_Q1_5594725"/>
      <w:bookmarkEnd w:id="2554"/>
      <w:r>
        <w:rPr>
          <w:rFonts w:hint="cs"/>
          <w:rtl/>
          <w:lang w:eastAsia="he-IL"/>
        </w:rPr>
        <w:t xml:space="preserve">כשאתה מדבר על מכסות, בהקשר של מכסות, ולדעתי זה גם </w:t>
      </w:r>
      <w:bookmarkStart w:id="2555" w:name="_ETM_Q1_5600069"/>
      <w:bookmarkEnd w:id="2555"/>
      <w:r>
        <w:rPr>
          <w:rFonts w:hint="cs"/>
          <w:rtl/>
          <w:lang w:eastAsia="he-IL"/>
        </w:rPr>
        <w:t xml:space="preserve">עולה בדברי ההסבר של הצעתו של חבר הכנסת </w:t>
      </w:r>
      <w:proofErr w:type="spellStart"/>
      <w:r>
        <w:rPr>
          <w:rFonts w:hint="cs"/>
          <w:rtl/>
          <w:lang w:eastAsia="he-IL"/>
        </w:rPr>
        <w:t>רוטמן</w:t>
      </w:r>
      <w:proofErr w:type="spellEnd"/>
      <w:r>
        <w:rPr>
          <w:rFonts w:hint="cs"/>
          <w:rtl/>
          <w:lang w:eastAsia="he-IL"/>
        </w:rPr>
        <w:t xml:space="preserve">, </w:t>
      </w:r>
      <w:bookmarkStart w:id="2556" w:name="_ETM_Q1_5604066"/>
      <w:bookmarkEnd w:id="2556"/>
      <w:r>
        <w:rPr>
          <w:rFonts w:hint="cs"/>
          <w:rtl/>
          <w:lang w:eastAsia="he-IL"/>
        </w:rPr>
        <w:t xml:space="preserve">שמים על השולחן את התכלית הדמוגרפית של החוק. </w:t>
      </w:r>
      <w:r w:rsidR="007565FD">
        <w:rPr>
          <w:rFonts w:hint="cs"/>
          <w:rtl/>
          <w:lang w:eastAsia="he-IL"/>
        </w:rPr>
        <w:t xml:space="preserve">לגבי התכלית </w:t>
      </w:r>
      <w:bookmarkStart w:id="2557" w:name="_ETM_Q1_5610201"/>
      <w:bookmarkEnd w:id="2557"/>
      <w:r w:rsidR="007565FD">
        <w:rPr>
          <w:rFonts w:hint="cs"/>
          <w:rtl/>
          <w:lang w:eastAsia="he-IL"/>
        </w:rPr>
        <w:t xml:space="preserve">הדמוגרפית, עמדתנו המשפטית היא לא בהכרח דבר לא לגיטימי. </w:t>
      </w:r>
      <w:bookmarkStart w:id="2558" w:name="_ETM_Q1_5615559"/>
      <w:bookmarkEnd w:id="2558"/>
      <w:r w:rsidR="007565FD">
        <w:rPr>
          <w:rFonts w:hint="cs"/>
          <w:rtl/>
          <w:lang w:eastAsia="he-IL"/>
        </w:rPr>
        <w:t>אמרנו גם בעבר, שגם אם היה ניצב השיקול הדמוג</w:t>
      </w:r>
      <w:bookmarkStart w:id="2559" w:name="_ETM_Q1_5618970"/>
      <w:bookmarkEnd w:id="2559"/>
      <w:r w:rsidR="007565FD">
        <w:rPr>
          <w:rFonts w:hint="cs"/>
          <w:rtl/>
          <w:lang w:eastAsia="he-IL"/>
        </w:rPr>
        <w:t xml:space="preserve">רפי ביסוד המדיניות של החוק הזה, מדובר בשיקול לגיטימי. זה </w:t>
      </w:r>
      <w:bookmarkStart w:id="2560" w:name="_ETM_Q1_5626453"/>
      <w:bookmarkEnd w:id="2560"/>
      <w:r w:rsidR="007565FD">
        <w:rPr>
          <w:rFonts w:hint="cs"/>
          <w:rtl/>
          <w:lang w:eastAsia="he-IL"/>
        </w:rPr>
        <w:t xml:space="preserve">שיקול שהולם את ערכיה של מדינת ישראל כמדינה יהודית ודמוקרטית. </w:t>
      </w:r>
      <w:bookmarkStart w:id="2561" w:name="_ETM_Q1_5626977"/>
      <w:bookmarkEnd w:id="2561"/>
    </w:p>
    <w:p w:rsidR="00B11AC1" w:rsidRDefault="00B11AC1" w:rsidP="0065671A">
      <w:pPr>
        <w:rPr>
          <w:rtl/>
          <w:lang w:eastAsia="he-IL"/>
        </w:rPr>
      </w:pPr>
      <w:bookmarkStart w:id="2562" w:name="_ETM_Q1_5629420"/>
      <w:bookmarkStart w:id="2563" w:name="_ETM_Q1_5629516"/>
      <w:bookmarkEnd w:id="2562"/>
      <w:bookmarkEnd w:id="2563"/>
    </w:p>
    <w:p w:rsidR="00B11AC1" w:rsidRDefault="00B11AC1" w:rsidP="0065671A">
      <w:pPr>
        <w:rPr>
          <w:rtl/>
          <w:lang w:eastAsia="he-IL"/>
        </w:rPr>
      </w:pPr>
      <w:bookmarkStart w:id="2564" w:name="_ETM_Q1_5629596"/>
      <w:bookmarkStart w:id="2565" w:name="_ETM_Q1_5629689"/>
      <w:bookmarkEnd w:id="2564"/>
      <w:bookmarkEnd w:id="2565"/>
      <w:r>
        <w:rPr>
          <w:rFonts w:hint="cs"/>
          <w:rtl/>
          <w:lang w:eastAsia="he-IL"/>
        </w:rPr>
        <w:t xml:space="preserve">ודאי שמשעה שהדבר הזה לא נדון, ובסבבים הקודמים הממשלה והמדינה, </w:t>
      </w:r>
      <w:bookmarkStart w:id="2566" w:name="_ETM_Q1_5636525"/>
      <w:bookmarkEnd w:id="2566"/>
      <w:r>
        <w:rPr>
          <w:rFonts w:hint="cs"/>
          <w:rtl/>
          <w:lang w:eastAsia="he-IL"/>
        </w:rPr>
        <w:t xml:space="preserve">בתגובותיה לבג"ץ, לא הצדיקה את החוק הזה בתכלית דמוגרפית אלא </w:t>
      </w:r>
      <w:bookmarkStart w:id="2567" w:name="_ETM_Q1_5642306"/>
      <w:bookmarkEnd w:id="2567"/>
      <w:r>
        <w:rPr>
          <w:rFonts w:hint="cs"/>
          <w:rtl/>
          <w:lang w:eastAsia="he-IL"/>
        </w:rPr>
        <w:t>רק בתכלית ביטחונית, ודאי שניסיון להכניס עכשיו תכלית דמוגרפית, למרו</w:t>
      </w:r>
      <w:bookmarkStart w:id="2568" w:name="_ETM_Q1_5648833"/>
      <w:bookmarkEnd w:id="2568"/>
      <w:r>
        <w:rPr>
          <w:rFonts w:hint="cs"/>
          <w:rtl/>
          <w:lang w:eastAsia="he-IL"/>
        </w:rPr>
        <w:t>ת שאמרתי קודם שבעינינו זה שי</w:t>
      </w:r>
      <w:r w:rsidR="00FA4A6E">
        <w:rPr>
          <w:rFonts w:hint="cs"/>
          <w:rtl/>
          <w:lang w:eastAsia="he-IL"/>
        </w:rPr>
        <w:t xml:space="preserve">קול לגיטימי, </w:t>
      </w:r>
      <w:bookmarkStart w:id="2569" w:name="_ETM_Q1_5649305"/>
      <w:bookmarkEnd w:id="2569"/>
      <w:r w:rsidR="00FA4A6E">
        <w:rPr>
          <w:rFonts w:hint="cs"/>
          <w:rtl/>
          <w:lang w:eastAsia="he-IL"/>
        </w:rPr>
        <w:t xml:space="preserve">שהולם את ערכיה של המדינה, הוא מהווה אתגר חוקתי נוסף, </w:t>
      </w:r>
      <w:bookmarkStart w:id="2570" w:name="_ETM_Q1_5655229"/>
      <w:bookmarkEnd w:id="2570"/>
      <w:r w:rsidR="00FA4A6E">
        <w:rPr>
          <w:rFonts w:hint="cs"/>
          <w:rtl/>
          <w:lang w:eastAsia="he-IL"/>
        </w:rPr>
        <w:t xml:space="preserve">הוא יעורר קשיים חוקתיים נוספים. אני אגיד בתמצית, שכמו כל </w:t>
      </w:r>
      <w:bookmarkStart w:id="2571" w:name="_ETM_Q1_5658698"/>
      <w:bookmarkEnd w:id="2571"/>
      <w:r w:rsidR="00FA4A6E">
        <w:rPr>
          <w:rFonts w:hint="cs"/>
          <w:rtl/>
          <w:lang w:eastAsia="he-IL"/>
        </w:rPr>
        <w:t xml:space="preserve">מבחן חוקתי, שוודאי מוכר גם לחבר הכנסת </w:t>
      </w:r>
      <w:proofErr w:type="spellStart"/>
      <w:r w:rsidR="00FA4A6E">
        <w:rPr>
          <w:rFonts w:hint="cs"/>
          <w:rtl/>
          <w:lang w:eastAsia="he-IL"/>
        </w:rPr>
        <w:t>רוטמן</w:t>
      </w:r>
      <w:proofErr w:type="spellEnd"/>
      <w:r w:rsidR="00FA4A6E">
        <w:rPr>
          <w:rFonts w:hint="cs"/>
          <w:rtl/>
          <w:lang w:eastAsia="he-IL"/>
        </w:rPr>
        <w:t xml:space="preserve">, הוא </w:t>
      </w:r>
      <w:bookmarkStart w:id="2572" w:name="_ETM_Q1_5659874"/>
      <w:bookmarkEnd w:id="2572"/>
      <w:r w:rsidR="00FA4A6E">
        <w:rPr>
          <w:rFonts w:hint="cs"/>
          <w:rtl/>
          <w:lang w:eastAsia="he-IL"/>
        </w:rPr>
        <w:t xml:space="preserve">צריך לעמוד בקביעה בחוק </w:t>
      </w:r>
      <w:r w:rsidR="00FA4A6E">
        <w:rPr>
          <w:rtl/>
          <w:lang w:eastAsia="he-IL"/>
        </w:rPr>
        <w:t>–</w:t>
      </w:r>
      <w:r w:rsidR="00FA4A6E">
        <w:rPr>
          <w:rFonts w:hint="cs"/>
          <w:rtl/>
          <w:lang w:eastAsia="he-IL"/>
        </w:rPr>
        <w:t xml:space="preserve"> חוק יהיה פה </w:t>
      </w:r>
      <w:bookmarkStart w:id="2573" w:name="_ETM_Q1_5662857"/>
      <w:bookmarkEnd w:id="2573"/>
      <w:r w:rsidR="00FA4A6E">
        <w:rPr>
          <w:rtl/>
          <w:lang w:eastAsia="he-IL"/>
        </w:rPr>
        <w:t>–</w:t>
      </w:r>
      <w:r w:rsidR="00FA4A6E">
        <w:rPr>
          <w:rFonts w:hint="cs"/>
          <w:rtl/>
          <w:lang w:eastAsia="he-IL"/>
        </w:rPr>
        <w:t xml:space="preserve"> שהולם את ערכיה של המדינה, לתכלית </w:t>
      </w:r>
      <w:bookmarkStart w:id="2574" w:name="_ETM_Q1_5666167"/>
      <w:bookmarkEnd w:id="2574"/>
      <w:r w:rsidR="00FA4A6E">
        <w:rPr>
          <w:rFonts w:hint="cs"/>
          <w:rtl/>
          <w:lang w:eastAsia="he-IL"/>
        </w:rPr>
        <w:t xml:space="preserve">ראויה, ובמידה שאינה עולה על הנדרש. </w:t>
      </w:r>
    </w:p>
    <w:p w:rsidR="00FA4A6E" w:rsidRDefault="00FA4A6E" w:rsidP="0065671A">
      <w:pPr>
        <w:rPr>
          <w:rtl/>
          <w:lang w:eastAsia="he-IL"/>
        </w:rPr>
      </w:pPr>
      <w:bookmarkStart w:id="2575" w:name="_ETM_Q1_5667449"/>
      <w:bookmarkStart w:id="2576" w:name="_ETM_Q1_5667529"/>
      <w:bookmarkEnd w:id="2575"/>
      <w:bookmarkEnd w:id="2576"/>
    </w:p>
    <w:p w:rsidR="00FA4A6E" w:rsidRDefault="00FA4A6E" w:rsidP="00FA4A6E">
      <w:pPr>
        <w:rPr>
          <w:rtl/>
          <w:lang w:eastAsia="he-IL"/>
        </w:rPr>
      </w:pPr>
      <w:bookmarkStart w:id="2577" w:name="_ETM_Q1_5667625"/>
      <w:bookmarkStart w:id="2578" w:name="_ETM_Q1_5667688"/>
      <w:bookmarkEnd w:id="2577"/>
      <w:bookmarkEnd w:id="2578"/>
      <w:r>
        <w:rPr>
          <w:rFonts w:hint="cs"/>
          <w:rtl/>
          <w:lang w:eastAsia="he-IL"/>
        </w:rPr>
        <w:t xml:space="preserve">החוק קיים, התכלית </w:t>
      </w:r>
      <w:r>
        <w:rPr>
          <w:rtl/>
          <w:lang w:eastAsia="he-IL"/>
        </w:rPr>
        <w:t>–</w:t>
      </w:r>
      <w:r>
        <w:rPr>
          <w:rFonts w:hint="cs"/>
          <w:rtl/>
          <w:lang w:eastAsia="he-IL"/>
        </w:rPr>
        <w:t xml:space="preserve"> בעינינו השיקול הזה לגיטימי, ו</w:t>
      </w:r>
      <w:bookmarkStart w:id="2579" w:name="_ETM_Q1_5674462"/>
      <w:bookmarkEnd w:id="2579"/>
      <w:r>
        <w:rPr>
          <w:rFonts w:hint="cs"/>
          <w:rtl/>
          <w:lang w:eastAsia="he-IL"/>
        </w:rPr>
        <w:t>במבחני המידתיות יש שאלה ולו מהטעם שאין לנו כרגע נתונים</w:t>
      </w:r>
      <w:bookmarkStart w:id="2580" w:name="_ETM_Q1_5680010"/>
      <w:bookmarkEnd w:id="2580"/>
      <w:r>
        <w:rPr>
          <w:rFonts w:hint="cs"/>
          <w:rtl/>
          <w:lang w:eastAsia="he-IL"/>
        </w:rPr>
        <w:t xml:space="preserve">. מאחר ומדובר בתכלית דמוגרפית, אתה צריך להסביר מה הנתונים </w:t>
      </w:r>
      <w:bookmarkStart w:id="2581" w:name="_ETM_Q1_5683179"/>
      <w:bookmarkEnd w:id="2581"/>
      <w:r>
        <w:rPr>
          <w:rFonts w:hint="cs"/>
          <w:rtl/>
          <w:lang w:eastAsia="he-IL"/>
        </w:rPr>
        <w:t>הרלוונטיים שמחזיקים תכלית דמוגרפית. המבחן הראשון, מבחני המידתיות</w:t>
      </w:r>
      <w:bookmarkStart w:id="2582" w:name="_ETM_Q1_5685017"/>
      <w:bookmarkEnd w:id="2582"/>
      <w:r>
        <w:rPr>
          <w:rFonts w:hint="cs"/>
          <w:rtl/>
          <w:lang w:eastAsia="he-IL"/>
        </w:rPr>
        <w:t xml:space="preserve"> נקרא מבחן ההתאמה, כלומר קשר רציונלי בין המטרה </w:t>
      </w:r>
      <w:bookmarkStart w:id="2583" w:name="_ETM_Q1_5690551"/>
      <w:bookmarkEnd w:id="2583"/>
      <w:r>
        <w:rPr>
          <w:rFonts w:hint="cs"/>
          <w:rtl/>
          <w:lang w:eastAsia="he-IL"/>
        </w:rPr>
        <w:t xml:space="preserve">לאמצעי. אם התכלית היא דמוגרפית, ובעצם העניין הוא של פגיעה ברוב היהודי, פגיעה בדמותה של מדינת ישראל כמדינת </w:t>
      </w:r>
      <w:bookmarkStart w:id="2584" w:name="_ETM_Q1_5700717"/>
      <w:bookmarkEnd w:id="2584"/>
      <w:r>
        <w:rPr>
          <w:rFonts w:hint="cs"/>
          <w:rtl/>
          <w:lang w:eastAsia="he-IL"/>
        </w:rPr>
        <w:t xml:space="preserve">הלאום של העם היהודי, צריך להראות שהמספרים הרלוונטיים אכן </w:t>
      </w:r>
      <w:bookmarkStart w:id="2585" w:name="_ETM_Q1_5704155"/>
      <w:bookmarkEnd w:id="2585"/>
      <w:r>
        <w:rPr>
          <w:rFonts w:hint="cs"/>
          <w:rtl/>
          <w:lang w:eastAsia="he-IL"/>
        </w:rPr>
        <w:t xml:space="preserve">פוגעים בדבר הזה. מי יכול  לומר לנו מה המספר </w:t>
      </w:r>
      <w:bookmarkStart w:id="2586" w:name="_ETM_Q1_5707831"/>
      <w:bookmarkEnd w:id="2586"/>
      <w:r>
        <w:rPr>
          <w:rFonts w:hint="cs"/>
          <w:rtl/>
          <w:lang w:eastAsia="he-IL"/>
        </w:rPr>
        <w:t xml:space="preserve">הרלוונטי? האם כל מספר זוכה? מי הגורם שמוסמך? לנו אין </w:t>
      </w:r>
      <w:bookmarkStart w:id="2587" w:name="_ETM_Q1_5711023"/>
      <w:bookmarkEnd w:id="2587"/>
      <w:r>
        <w:rPr>
          <w:rFonts w:hint="cs"/>
          <w:rtl/>
          <w:lang w:eastAsia="he-IL"/>
        </w:rPr>
        <w:t xml:space="preserve">את הנתונים הללו. </w:t>
      </w:r>
    </w:p>
    <w:p w:rsidR="00FA4A6E" w:rsidRDefault="00FA4A6E" w:rsidP="00FA4A6E">
      <w:pPr>
        <w:rPr>
          <w:rtl/>
          <w:lang w:eastAsia="he-IL"/>
        </w:rPr>
      </w:pPr>
    </w:p>
    <w:p w:rsidR="00FA4A6E" w:rsidRDefault="00FA4A6E" w:rsidP="00FA4A6E">
      <w:pPr>
        <w:rPr>
          <w:rtl/>
          <w:lang w:eastAsia="he-IL"/>
        </w:rPr>
      </w:pPr>
      <w:r>
        <w:rPr>
          <w:rFonts w:hint="cs"/>
          <w:rtl/>
          <w:lang w:eastAsia="he-IL"/>
        </w:rPr>
        <w:t xml:space="preserve">קיבלנו נתונים מרשות האוכלוסין על כ-20 אלף בקשות שהיו בעשרים השנים האחרונות, </w:t>
      </w:r>
      <w:bookmarkStart w:id="2588" w:name="_ETM_Q1_5726685"/>
      <w:bookmarkEnd w:id="2588"/>
      <w:r>
        <w:rPr>
          <w:rFonts w:hint="cs"/>
          <w:rtl/>
          <w:lang w:eastAsia="he-IL"/>
        </w:rPr>
        <w:t xml:space="preserve">כלומר אלף לשנה. האם הדבר הזה כן פוגע בתכלית הדמוגרפית, כן או לא? </w:t>
      </w:r>
      <w:bookmarkStart w:id="2589" w:name="_ETM_Q1_5724985"/>
      <w:bookmarkEnd w:id="2589"/>
      <w:r>
        <w:rPr>
          <w:rFonts w:hint="cs"/>
          <w:rtl/>
          <w:lang w:eastAsia="he-IL"/>
        </w:rPr>
        <w:t xml:space="preserve">זה ודאי מעלה שאלה האם זה אכן </w:t>
      </w:r>
      <w:bookmarkStart w:id="2590" w:name="_ETM_Q1_5730055"/>
      <w:bookmarkEnd w:id="2590"/>
      <w:r>
        <w:rPr>
          <w:rFonts w:hint="cs"/>
          <w:rtl/>
          <w:lang w:eastAsia="he-IL"/>
        </w:rPr>
        <w:t xml:space="preserve">דבר שפוגע. אין לנו נתונים שמראים על כך, אין </w:t>
      </w:r>
      <w:bookmarkStart w:id="2591" w:name="_ETM_Q1_5734497"/>
      <w:bookmarkEnd w:id="2591"/>
      <w:r>
        <w:rPr>
          <w:rFonts w:hint="cs"/>
          <w:rtl/>
          <w:lang w:eastAsia="he-IL"/>
        </w:rPr>
        <w:t>עמדת ממשלה, ולכן מה שאני יכול לומר, הוא שזה בו</w:t>
      </w:r>
      <w:bookmarkStart w:id="2592" w:name="_ETM_Q1_5737436"/>
      <w:bookmarkEnd w:id="2592"/>
      <w:r>
        <w:rPr>
          <w:rFonts w:hint="cs"/>
          <w:rtl/>
          <w:lang w:eastAsia="he-IL"/>
        </w:rPr>
        <w:t xml:space="preserve">ודאי יעורר קשיים משפטיים, כי יהיה קושי בביסוס המבחן הראשון </w:t>
      </w:r>
      <w:bookmarkStart w:id="2593" w:name="_ETM_Q1_5740469"/>
      <w:bookmarkEnd w:id="2593"/>
      <w:r>
        <w:rPr>
          <w:rFonts w:hint="cs"/>
          <w:rtl/>
          <w:lang w:eastAsia="he-IL"/>
        </w:rPr>
        <w:t xml:space="preserve">של הקשר הרציונלי בין האמצעי שנבחר למטרה. שנית, צריך לזכור </w:t>
      </w:r>
      <w:bookmarkStart w:id="2594" w:name="_ETM_Q1_5746686"/>
      <w:bookmarkEnd w:id="2594"/>
      <w:r>
        <w:rPr>
          <w:rFonts w:hint="cs"/>
          <w:rtl/>
          <w:lang w:eastAsia="he-IL"/>
        </w:rPr>
        <w:t xml:space="preserve">שאם העניין הוא תכלית דמוגרפית, פחות רלוונטי העניין של האוכלוסייה הפלסטינית, והיא רלוונטית יותר לתכלית הביטחונית. </w:t>
      </w:r>
      <w:bookmarkStart w:id="2595" w:name="_ETM_Q1_5761744"/>
      <w:bookmarkEnd w:id="2595"/>
      <w:r>
        <w:rPr>
          <w:rFonts w:hint="cs"/>
          <w:rtl/>
          <w:lang w:eastAsia="he-IL"/>
        </w:rPr>
        <w:t xml:space="preserve">אם מדובר בתכלית דמוגרפית, לא משנה אם אלה פלסטינים </w:t>
      </w:r>
      <w:proofErr w:type="spellStart"/>
      <w:r>
        <w:rPr>
          <w:rFonts w:hint="cs"/>
          <w:rtl/>
          <w:lang w:eastAsia="he-IL"/>
        </w:rPr>
        <w:t>מאיו"ש</w:t>
      </w:r>
      <w:bookmarkStart w:id="2596" w:name="_ETM_Q1_5765189"/>
      <w:bookmarkEnd w:id="2596"/>
      <w:proofErr w:type="spellEnd"/>
      <w:r>
        <w:rPr>
          <w:rFonts w:hint="cs"/>
          <w:rtl/>
          <w:lang w:eastAsia="he-IL"/>
        </w:rPr>
        <w:t xml:space="preserve">, כי אלה מדינות אויב, או שזה אזרח שבדי </w:t>
      </w:r>
      <w:bookmarkStart w:id="2597" w:name="_ETM_Q1_5768220"/>
      <w:bookmarkEnd w:id="2597"/>
      <w:r>
        <w:rPr>
          <w:rFonts w:hint="cs"/>
          <w:rtl/>
          <w:lang w:eastAsia="he-IL"/>
        </w:rPr>
        <w:t xml:space="preserve">או נורבגי, בלי לפגוע, חלילה, בח"כים נורבגים או בשרים נורבגים. </w:t>
      </w:r>
      <w:bookmarkStart w:id="2598" w:name="_ETM_Q1_5775104"/>
      <w:bookmarkEnd w:id="2598"/>
      <w:r>
        <w:rPr>
          <w:rFonts w:hint="cs"/>
          <w:rtl/>
          <w:lang w:eastAsia="he-IL"/>
        </w:rPr>
        <w:t xml:space="preserve">בוודאי כל אזרח בהקשר הזה רלוונטי, ככל </w:t>
      </w:r>
      <w:bookmarkStart w:id="2599" w:name="_ETM_Q1_5778714"/>
      <w:bookmarkEnd w:id="2599"/>
      <w:r>
        <w:rPr>
          <w:rFonts w:hint="cs"/>
          <w:rtl/>
          <w:lang w:eastAsia="he-IL"/>
        </w:rPr>
        <w:t xml:space="preserve">שמדובר בתכלית דמוגרפית, ולא רק אזרחים פלסטינים, תושבי </w:t>
      </w:r>
      <w:proofErr w:type="spellStart"/>
      <w:r>
        <w:rPr>
          <w:rFonts w:hint="cs"/>
          <w:rtl/>
          <w:lang w:eastAsia="he-IL"/>
        </w:rPr>
        <w:t>איו"ש</w:t>
      </w:r>
      <w:proofErr w:type="spellEnd"/>
      <w:r>
        <w:rPr>
          <w:rFonts w:hint="cs"/>
          <w:rtl/>
          <w:lang w:eastAsia="he-IL"/>
        </w:rPr>
        <w:t xml:space="preserve"> א</w:t>
      </w:r>
      <w:bookmarkStart w:id="2600" w:name="_ETM_Q1_5785726"/>
      <w:bookmarkEnd w:id="2600"/>
      <w:r>
        <w:rPr>
          <w:rFonts w:hint="cs"/>
          <w:rtl/>
          <w:lang w:eastAsia="he-IL"/>
        </w:rPr>
        <w:t xml:space="preserve">ו אזרחי מדינת אויב. </w:t>
      </w:r>
    </w:p>
    <w:p w:rsidR="00FA4A6E" w:rsidRDefault="00FA4A6E" w:rsidP="00FA4A6E">
      <w:pPr>
        <w:rPr>
          <w:rtl/>
          <w:lang w:eastAsia="he-IL"/>
        </w:rPr>
      </w:pPr>
      <w:bookmarkStart w:id="2601" w:name="_ETM_Q1_5787337"/>
      <w:bookmarkStart w:id="2602" w:name="_ETM_Q1_5787422"/>
      <w:bookmarkEnd w:id="2601"/>
      <w:bookmarkEnd w:id="2602"/>
    </w:p>
    <w:p w:rsidR="00FA4A6E" w:rsidRDefault="00FA4A6E" w:rsidP="00D12294">
      <w:pPr>
        <w:pStyle w:val="af5"/>
        <w:rPr>
          <w:rtl/>
        </w:rPr>
      </w:pPr>
      <w:bookmarkStart w:id="2603" w:name="_ETM_Q1_5787465"/>
      <w:bookmarkStart w:id="2604" w:name="_ETM_Q1_5787526"/>
      <w:bookmarkStart w:id="2605" w:name="ET_interruption_6157_291"/>
      <w:bookmarkEnd w:id="2603"/>
      <w:bookmarkEnd w:id="2604"/>
      <w:r w:rsidRPr="00D12294">
        <w:rPr>
          <w:rStyle w:val="TagStyle"/>
          <w:rtl/>
        </w:rPr>
        <w:t xml:space="preserve"> &lt;&lt; קריאה &gt;&gt;</w:t>
      </w:r>
      <w:r w:rsidRPr="00FA4A6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A4A6E">
        <w:rPr>
          <w:rStyle w:val="TagStyle"/>
          <w:rtl/>
        </w:rPr>
        <w:t xml:space="preserve"> </w:t>
      </w:r>
      <w:r w:rsidRPr="00D12294">
        <w:rPr>
          <w:rStyle w:val="TagStyle"/>
          <w:rtl/>
        </w:rPr>
        <w:t>&lt;&lt; קריאה &gt;&gt;</w:t>
      </w:r>
      <w:r>
        <w:rPr>
          <w:rtl/>
        </w:rPr>
        <w:t xml:space="preserve">   </w:t>
      </w:r>
      <w:bookmarkEnd w:id="2605"/>
    </w:p>
    <w:p w:rsidR="00FA4A6E" w:rsidRDefault="00FA4A6E" w:rsidP="00FA4A6E">
      <w:pPr>
        <w:pStyle w:val="KeepWithNext"/>
        <w:rPr>
          <w:rtl/>
          <w:lang w:eastAsia="he-IL"/>
        </w:rPr>
      </w:pPr>
    </w:p>
    <w:p w:rsidR="00FA4A6E" w:rsidRDefault="00FA4A6E" w:rsidP="00FA4A6E">
      <w:pPr>
        <w:rPr>
          <w:rtl/>
          <w:lang w:eastAsia="he-IL"/>
        </w:rPr>
      </w:pPr>
      <w:bookmarkStart w:id="2606" w:name="_ETM_Q1_5790979"/>
      <w:bookmarkEnd w:id="2606"/>
      <w:r>
        <w:rPr>
          <w:rFonts w:hint="cs"/>
          <w:rtl/>
          <w:lang w:eastAsia="he-IL"/>
        </w:rPr>
        <w:t>ממ</w:t>
      </w:r>
      <w:bookmarkStart w:id="2607" w:name="_ETM_Q1_5791257"/>
      <w:bookmarkEnd w:id="2607"/>
      <w:r>
        <w:rPr>
          <w:rFonts w:hint="cs"/>
          <w:rtl/>
          <w:lang w:eastAsia="he-IL"/>
        </w:rPr>
        <w:t>ש</w:t>
      </w:r>
      <w:bookmarkStart w:id="2608" w:name="_ETM_Q1_5791360"/>
      <w:bookmarkEnd w:id="2608"/>
      <w:r>
        <w:rPr>
          <w:rFonts w:hint="cs"/>
          <w:rtl/>
          <w:lang w:eastAsia="he-IL"/>
        </w:rPr>
        <w:t xml:space="preserve"> לא </w:t>
      </w:r>
      <w:bookmarkStart w:id="2609" w:name="_ETM_Q1_5789401"/>
      <w:bookmarkEnd w:id="2609"/>
      <w:r>
        <w:rPr>
          <w:rFonts w:hint="cs"/>
          <w:rtl/>
          <w:lang w:eastAsia="he-IL"/>
        </w:rPr>
        <w:t xml:space="preserve">נכון. לא שזה לא מדויק, זה לא נכון. </w:t>
      </w:r>
    </w:p>
    <w:p w:rsidR="00FA4A6E" w:rsidRDefault="00FA4A6E" w:rsidP="00FA4A6E">
      <w:pPr>
        <w:rPr>
          <w:rtl/>
          <w:lang w:eastAsia="he-IL"/>
        </w:rPr>
      </w:pPr>
      <w:bookmarkStart w:id="2610" w:name="_ETM_Q1_5790283"/>
      <w:bookmarkEnd w:id="2610"/>
    </w:p>
    <w:p w:rsidR="00FA4A6E" w:rsidRDefault="00FA4A6E" w:rsidP="00D12294">
      <w:pPr>
        <w:pStyle w:val="af5"/>
        <w:rPr>
          <w:rtl/>
        </w:rPr>
      </w:pPr>
      <w:bookmarkStart w:id="2611" w:name="ET_interruption_6235_292"/>
      <w:r w:rsidRPr="00D12294">
        <w:rPr>
          <w:rStyle w:val="TagStyle"/>
          <w:rtl/>
        </w:rPr>
        <w:t xml:space="preserve"> &lt;&lt; קריאה &gt;&gt;</w:t>
      </w:r>
      <w:r w:rsidRPr="00FA4A6E">
        <w:rPr>
          <w:rStyle w:val="TagStyle"/>
          <w:rtl/>
        </w:rPr>
        <w:t xml:space="preserve"> </w:t>
      </w:r>
      <w:r>
        <w:rPr>
          <w:rtl/>
        </w:rPr>
        <w:t>יוסף שיין (ישראל ביתנו):</w:t>
      </w:r>
      <w:r w:rsidRPr="00FA4A6E">
        <w:rPr>
          <w:rStyle w:val="TagStyle"/>
          <w:rtl/>
        </w:rPr>
        <w:t xml:space="preserve"> </w:t>
      </w:r>
      <w:r w:rsidRPr="00D12294">
        <w:rPr>
          <w:rStyle w:val="TagStyle"/>
          <w:rtl/>
        </w:rPr>
        <w:t>&lt;&lt; קריאה &gt;&gt;</w:t>
      </w:r>
      <w:r>
        <w:rPr>
          <w:rtl/>
        </w:rPr>
        <w:t xml:space="preserve">   </w:t>
      </w:r>
      <w:bookmarkEnd w:id="2611"/>
    </w:p>
    <w:p w:rsidR="00FA4A6E" w:rsidRDefault="00FA4A6E" w:rsidP="00FA4A6E">
      <w:pPr>
        <w:pStyle w:val="KeepWithNext"/>
        <w:rPr>
          <w:rtl/>
          <w:lang w:eastAsia="he-IL"/>
        </w:rPr>
      </w:pPr>
    </w:p>
    <w:p w:rsidR="00FA4A6E" w:rsidRDefault="00FA4A6E" w:rsidP="00FA4A6E">
      <w:pPr>
        <w:rPr>
          <w:rtl/>
          <w:lang w:eastAsia="he-IL"/>
        </w:rPr>
      </w:pPr>
      <w:bookmarkStart w:id="2612" w:name="_ETM_Q1_5792907"/>
      <w:bookmarkEnd w:id="2612"/>
      <w:r>
        <w:rPr>
          <w:rFonts w:hint="cs"/>
          <w:rtl/>
          <w:lang w:eastAsia="he-IL"/>
        </w:rPr>
        <w:t>א</w:t>
      </w:r>
      <w:bookmarkStart w:id="2613" w:name="_ETM_Q1_5793186"/>
      <w:bookmarkEnd w:id="2613"/>
      <w:r>
        <w:rPr>
          <w:rFonts w:hint="cs"/>
          <w:rtl/>
          <w:lang w:eastAsia="he-IL"/>
        </w:rPr>
        <w:t>ני</w:t>
      </w:r>
      <w:bookmarkStart w:id="2614" w:name="_ETM_Q1_5793285"/>
      <w:bookmarkEnd w:id="2614"/>
      <w:r>
        <w:rPr>
          <w:rFonts w:hint="cs"/>
          <w:rtl/>
          <w:lang w:eastAsia="he-IL"/>
        </w:rPr>
        <w:t xml:space="preserve"> לא אוהב להסכים עם מר </w:t>
      </w:r>
      <w:proofErr w:type="spellStart"/>
      <w:r>
        <w:rPr>
          <w:rFonts w:hint="cs"/>
          <w:rtl/>
          <w:lang w:eastAsia="he-IL"/>
        </w:rPr>
        <w:t>רוטמן</w:t>
      </w:r>
      <w:proofErr w:type="spellEnd"/>
      <w:r>
        <w:rPr>
          <w:rFonts w:hint="cs"/>
          <w:rtl/>
          <w:lang w:eastAsia="he-IL"/>
        </w:rPr>
        <w:t xml:space="preserve">, אבל </w:t>
      </w:r>
      <w:proofErr w:type="spellStart"/>
      <w:r>
        <w:rPr>
          <w:rFonts w:hint="cs"/>
          <w:rtl/>
          <w:lang w:eastAsia="he-IL"/>
        </w:rPr>
        <w:t>רוטמן</w:t>
      </w:r>
      <w:proofErr w:type="spellEnd"/>
      <w:r>
        <w:rPr>
          <w:rFonts w:hint="cs"/>
          <w:rtl/>
          <w:lang w:eastAsia="he-IL"/>
        </w:rPr>
        <w:t xml:space="preserve"> צודק, אלא אם </w:t>
      </w:r>
      <w:bookmarkStart w:id="2615" w:name="_ETM_Q1_5794954"/>
      <w:bookmarkEnd w:id="2615"/>
      <w:r>
        <w:rPr>
          <w:rFonts w:hint="cs"/>
          <w:rtl/>
          <w:lang w:eastAsia="he-IL"/>
        </w:rPr>
        <w:t xml:space="preserve">כן, כפי שכתוב בחוק הבין-לאומי, ההגירה שמשתתפת היא הגירה לאומית, </w:t>
      </w:r>
      <w:bookmarkStart w:id="2616" w:name="_ETM_Q1_5802278"/>
      <w:bookmarkEnd w:id="2616"/>
      <w:r>
        <w:rPr>
          <w:rFonts w:hint="cs"/>
          <w:rtl/>
          <w:lang w:eastAsia="he-IL"/>
        </w:rPr>
        <w:t xml:space="preserve">הקשורה למיעוט העוין לרוב הלאומי שאליו היא מגיעה. אני </w:t>
      </w:r>
      <w:bookmarkStart w:id="2617" w:name="_ETM_Q1_5808575"/>
      <w:bookmarkEnd w:id="2617"/>
      <w:r>
        <w:rPr>
          <w:rFonts w:hint="cs"/>
          <w:rtl/>
          <w:lang w:eastAsia="he-IL"/>
        </w:rPr>
        <w:t xml:space="preserve">לא מסכים </w:t>
      </w:r>
      <w:proofErr w:type="spellStart"/>
      <w:r>
        <w:rPr>
          <w:rFonts w:hint="cs"/>
          <w:rtl/>
          <w:lang w:eastAsia="he-IL"/>
        </w:rPr>
        <w:t>איתו</w:t>
      </w:r>
      <w:proofErr w:type="spellEnd"/>
      <w:r>
        <w:rPr>
          <w:rFonts w:hint="cs"/>
          <w:rtl/>
          <w:lang w:eastAsia="he-IL"/>
        </w:rPr>
        <w:t xml:space="preserve"> לגבי המכסה שהוא רוצה, אבל גם לא </w:t>
      </w:r>
      <w:bookmarkStart w:id="2618" w:name="_ETM_Q1_5812799"/>
      <w:bookmarkEnd w:id="2618"/>
      <w:r>
        <w:rPr>
          <w:rFonts w:hint="cs"/>
          <w:rtl/>
          <w:lang w:eastAsia="he-IL"/>
        </w:rPr>
        <w:t xml:space="preserve">נכון לומר, קונספטואלית, שאם מביאים שבדים, זה כמו שמביאים </w:t>
      </w:r>
      <w:bookmarkStart w:id="2619" w:name="_ETM_Q1_5816679"/>
      <w:bookmarkEnd w:id="2619"/>
      <w:r>
        <w:rPr>
          <w:rFonts w:hint="cs"/>
          <w:rtl/>
          <w:lang w:eastAsia="he-IL"/>
        </w:rPr>
        <w:t xml:space="preserve">פלסטינים שמצטרפים לפלסטין. זה פשוט לא נכון. </w:t>
      </w:r>
    </w:p>
    <w:p w:rsidR="00FA4A6E" w:rsidRDefault="00FA4A6E" w:rsidP="00FA4A6E">
      <w:pPr>
        <w:rPr>
          <w:rtl/>
          <w:lang w:eastAsia="he-IL"/>
        </w:rPr>
      </w:pPr>
      <w:bookmarkStart w:id="2620" w:name="_ETM_Q1_5819403"/>
      <w:bookmarkStart w:id="2621" w:name="_ETM_Q1_5819494"/>
      <w:bookmarkEnd w:id="2620"/>
      <w:bookmarkEnd w:id="2621"/>
    </w:p>
    <w:p w:rsidR="00FA4A6E" w:rsidRDefault="00FA4A6E" w:rsidP="00D12294">
      <w:pPr>
        <w:pStyle w:val="af5"/>
        <w:rPr>
          <w:rtl/>
        </w:rPr>
      </w:pPr>
      <w:bookmarkStart w:id="2622" w:name="ET_interruption_6157_293"/>
      <w:r w:rsidRPr="00D12294">
        <w:rPr>
          <w:rStyle w:val="TagStyle"/>
          <w:rtl/>
        </w:rPr>
        <w:t xml:space="preserve"> &lt;&lt; קריאה &gt;&gt;</w:t>
      </w:r>
      <w:r w:rsidRPr="00FA4A6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A4A6E">
        <w:rPr>
          <w:rStyle w:val="TagStyle"/>
          <w:rtl/>
        </w:rPr>
        <w:t xml:space="preserve"> </w:t>
      </w:r>
      <w:r w:rsidRPr="00D12294">
        <w:rPr>
          <w:rStyle w:val="TagStyle"/>
          <w:rtl/>
        </w:rPr>
        <w:t>&lt;&lt; קריאה &gt;&gt;</w:t>
      </w:r>
      <w:r>
        <w:rPr>
          <w:rtl/>
        </w:rPr>
        <w:t xml:space="preserve">   </w:t>
      </w:r>
      <w:bookmarkEnd w:id="2622"/>
    </w:p>
    <w:p w:rsidR="00FA4A6E" w:rsidRDefault="00FA4A6E" w:rsidP="00FA4A6E">
      <w:pPr>
        <w:pStyle w:val="KeepWithNext"/>
        <w:rPr>
          <w:rtl/>
          <w:lang w:eastAsia="he-IL"/>
        </w:rPr>
      </w:pPr>
    </w:p>
    <w:p w:rsidR="00FA4A6E" w:rsidRDefault="00FA4A6E" w:rsidP="00FA4A6E">
      <w:pPr>
        <w:rPr>
          <w:rtl/>
          <w:lang w:eastAsia="he-IL"/>
        </w:rPr>
      </w:pPr>
      <w:bookmarkStart w:id="2623" w:name="_ETM_Q1_5821737"/>
      <w:bookmarkEnd w:id="2623"/>
      <w:r>
        <w:rPr>
          <w:rFonts w:hint="cs"/>
          <w:rtl/>
          <w:lang w:eastAsia="he-IL"/>
        </w:rPr>
        <w:t>תכ</w:t>
      </w:r>
      <w:bookmarkStart w:id="2624" w:name="_ETM_Q1_5822014"/>
      <w:bookmarkEnd w:id="2624"/>
      <w:r>
        <w:rPr>
          <w:rFonts w:hint="cs"/>
          <w:rtl/>
          <w:lang w:eastAsia="he-IL"/>
        </w:rPr>
        <w:t>ל</w:t>
      </w:r>
      <w:bookmarkStart w:id="2625" w:name="_ETM_Q1_5822096"/>
      <w:bookmarkEnd w:id="2625"/>
      <w:r>
        <w:rPr>
          <w:rFonts w:hint="cs"/>
          <w:rtl/>
          <w:lang w:eastAsia="he-IL"/>
        </w:rPr>
        <w:t xml:space="preserve">ית דמוגרפית, ואני </w:t>
      </w:r>
      <w:bookmarkStart w:id="2626" w:name="_ETM_Q1_5819995"/>
      <w:bookmarkEnd w:id="2626"/>
      <w:r>
        <w:rPr>
          <w:rFonts w:hint="cs"/>
          <w:rtl/>
          <w:lang w:eastAsia="he-IL"/>
        </w:rPr>
        <w:t xml:space="preserve">אגיד את זה במילותיי שלי, אין פירושה שבישראל יגורו </w:t>
      </w:r>
      <w:bookmarkStart w:id="2627" w:name="_ETM_Q1_5823295"/>
      <w:bookmarkEnd w:id="2627"/>
      <w:r>
        <w:rPr>
          <w:rFonts w:hint="cs"/>
          <w:rtl/>
          <w:lang w:eastAsia="he-IL"/>
        </w:rPr>
        <w:t xml:space="preserve">רק יהודים. תכלית דמוגרפית יש לה משמעות, שישראל תוכל לשמש </w:t>
      </w:r>
      <w:bookmarkStart w:id="2628" w:name="_ETM_Q1_5828366"/>
      <w:bookmarkEnd w:id="2628"/>
      <w:r>
        <w:rPr>
          <w:rFonts w:hint="cs"/>
          <w:rtl/>
          <w:lang w:eastAsia="he-IL"/>
        </w:rPr>
        <w:t xml:space="preserve">מדינת הלאום של העם היהודי, ויש לה משמעות גם דמוגרפית </w:t>
      </w:r>
      <w:bookmarkStart w:id="2629" w:name="_ETM_Q1_5834668"/>
      <w:bookmarkEnd w:id="2629"/>
      <w:r>
        <w:rPr>
          <w:rFonts w:hint="cs"/>
          <w:rtl/>
          <w:lang w:eastAsia="he-IL"/>
        </w:rPr>
        <w:t xml:space="preserve">במאבק הדמוגרפי שמתנהל כבר מאה שנה בתחומי מדינת ישראל בין </w:t>
      </w:r>
      <w:bookmarkStart w:id="2630" w:name="_ETM_Q1_5836992"/>
      <w:bookmarkEnd w:id="2630"/>
      <w:r>
        <w:rPr>
          <w:rFonts w:hint="cs"/>
          <w:rtl/>
          <w:lang w:eastAsia="he-IL"/>
        </w:rPr>
        <w:t xml:space="preserve">יהודים וערבים. </w:t>
      </w:r>
    </w:p>
    <w:p w:rsidR="001475A9" w:rsidRDefault="001475A9" w:rsidP="00FA4A6E">
      <w:pPr>
        <w:rPr>
          <w:rtl/>
          <w:lang w:eastAsia="he-IL"/>
        </w:rPr>
      </w:pPr>
      <w:bookmarkStart w:id="2631" w:name="_ETM_Q1_5839534"/>
      <w:bookmarkStart w:id="2632" w:name="_ETM_Q1_5839622"/>
      <w:bookmarkEnd w:id="2631"/>
      <w:bookmarkEnd w:id="2632"/>
    </w:p>
    <w:p w:rsidR="001475A9" w:rsidRDefault="001475A9" w:rsidP="00D12294">
      <w:pPr>
        <w:pStyle w:val="af5"/>
        <w:rPr>
          <w:rtl/>
        </w:rPr>
      </w:pPr>
      <w:bookmarkStart w:id="2633" w:name="ET_interruption_5774_294"/>
      <w:r w:rsidRPr="00D12294">
        <w:rPr>
          <w:rStyle w:val="TagStyle"/>
          <w:rtl/>
        </w:rPr>
        <w:t xml:space="preserve"> &lt;&lt; קריאה &gt;&gt;</w:t>
      </w:r>
      <w:r w:rsidRPr="001475A9">
        <w:rPr>
          <w:rStyle w:val="TagStyle"/>
          <w:rtl/>
        </w:rPr>
        <w:t xml:space="preserve"> </w:t>
      </w:r>
      <w:r>
        <w:rPr>
          <w:rtl/>
        </w:rPr>
        <w:t>צבי האוזר (תקווה חדשה):</w:t>
      </w:r>
      <w:r w:rsidRPr="001475A9">
        <w:rPr>
          <w:rStyle w:val="TagStyle"/>
          <w:rtl/>
        </w:rPr>
        <w:t xml:space="preserve"> </w:t>
      </w:r>
      <w:r w:rsidRPr="00D12294">
        <w:rPr>
          <w:rStyle w:val="TagStyle"/>
          <w:rtl/>
        </w:rPr>
        <w:t>&lt;&lt; קריאה &gt;&gt;</w:t>
      </w:r>
      <w:r>
        <w:rPr>
          <w:rtl/>
        </w:rPr>
        <w:t xml:space="preserve">   </w:t>
      </w:r>
      <w:bookmarkEnd w:id="2633"/>
    </w:p>
    <w:p w:rsidR="001475A9" w:rsidRDefault="001475A9" w:rsidP="001475A9">
      <w:pPr>
        <w:pStyle w:val="KeepWithNext"/>
        <w:rPr>
          <w:rtl/>
          <w:lang w:eastAsia="he-IL"/>
        </w:rPr>
      </w:pPr>
    </w:p>
    <w:p w:rsidR="001475A9" w:rsidRDefault="001475A9" w:rsidP="001475A9">
      <w:pPr>
        <w:rPr>
          <w:rtl/>
          <w:lang w:eastAsia="he-IL"/>
        </w:rPr>
      </w:pPr>
      <w:bookmarkStart w:id="2634" w:name="_ETM_Q1_5842195"/>
      <w:bookmarkEnd w:id="2634"/>
      <w:r>
        <w:rPr>
          <w:rFonts w:hint="cs"/>
          <w:rtl/>
          <w:lang w:eastAsia="he-IL"/>
        </w:rPr>
        <w:t>אנ</w:t>
      </w:r>
      <w:bookmarkStart w:id="2635" w:name="_ETM_Q1_5842469"/>
      <w:bookmarkStart w:id="2636" w:name="_ETM_Q1_5842553"/>
      <w:bookmarkEnd w:id="2635"/>
      <w:bookmarkEnd w:id="2636"/>
      <w:r>
        <w:rPr>
          <w:rFonts w:hint="cs"/>
          <w:rtl/>
          <w:lang w:eastAsia="he-IL"/>
        </w:rPr>
        <w:t>י רוצה להוסיף בתור נורבגי.</w:t>
      </w:r>
    </w:p>
    <w:p w:rsidR="001475A9" w:rsidRDefault="001475A9" w:rsidP="001475A9">
      <w:pPr>
        <w:rPr>
          <w:rtl/>
          <w:lang w:eastAsia="he-IL"/>
        </w:rPr>
      </w:pPr>
      <w:bookmarkStart w:id="2637" w:name="_ETM_Q1_5846319"/>
      <w:bookmarkStart w:id="2638" w:name="_ETM_Q1_5846429"/>
      <w:bookmarkEnd w:id="2637"/>
      <w:bookmarkEnd w:id="2638"/>
    </w:p>
    <w:p w:rsidR="001475A9" w:rsidRDefault="001475A9" w:rsidP="00D12294">
      <w:pPr>
        <w:pStyle w:val="af5"/>
        <w:rPr>
          <w:rtl/>
        </w:rPr>
      </w:pPr>
      <w:bookmarkStart w:id="2639" w:name="ET_interruption_5694_295"/>
      <w:r w:rsidRPr="00D12294">
        <w:rPr>
          <w:rStyle w:val="TagStyle"/>
          <w:rtl/>
        </w:rPr>
        <w:t xml:space="preserve"> &lt;&lt; קריאה &gt;&gt;</w:t>
      </w:r>
      <w:r w:rsidRPr="001475A9">
        <w:rPr>
          <w:rStyle w:val="TagStyle"/>
          <w:rtl/>
        </w:rPr>
        <w:t xml:space="preserve"> </w:t>
      </w:r>
      <w:proofErr w:type="spellStart"/>
      <w:r>
        <w:rPr>
          <w:rtl/>
        </w:rPr>
        <w:t>מוסי</w:t>
      </w:r>
      <w:proofErr w:type="spellEnd"/>
      <w:r>
        <w:rPr>
          <w:rtl/>
        </w:rPr>
        <w:t xml:space="preserve"> רז (מרצ):</w:t>
      </w:r>
      <w:r w:rsidRPr="001475A9">
        <w:rPr>
          <w:rStyle w:val="TagStyle"/>
          <w:rtl/>
        </w:rPr>
        <w:t xml:space="preserve"> </w:t>
      </w:r>
      <w:r w:rsidRPr="00D12294">
        <w:rPr>
          <w:rStyle w:val="TagStyle"/>
          <w:rtl/>
        </w:rPr>
        <w:t>&lt;&lt; קריאה &gt;&gt;</w:t>
      </w:r>
      <w:r>
        <w:rPr>
          <w:rtl/>
        </w:rPr>
        <w:t xml:space="preserve">   </w:t>
      </w:r>
      <w:bookmarkEnd w:id="2639"/>
    </w:p>
    <w:p w:rsidR="001475A9" w:rsidRDefault="001475A9" w:rsidP="001475A9">
      <w:pPr>
        <w:pStyle w:val="KeepWithNext"/>
        <w:rPr>
          <w:rtl/>
          <w:lang w:eastAsia="he-IL"/>
        </w:rPr>
      </w:pPr>
    </w:p>
    <w:p w:rsidR="001475A9" w:rsidRDefault="001475A9" w:rsidP="001475A9">
      <w:pPr>
        <w:rPr>
          <w:rtl/>
          <w:lang w:eastAsia="he-IL"/>
        </w:rPr>
      </w:pPr>
      <w:bookmarkStart w:id="2640" w:name="_ETM_Q1_5845179"/>
      <w:bookmarkEnd w:id="2640"/>
      <w:r>
        <w:rPr>
          <w:rFonts w:hint="cs"/>
          <w:rtl/>
          <w:lang w:eastAsia="he-IL"/>
        </w:rPr>
        <w:t xml:space="preserve">יש לי הצעה </w:t>
      </w:r>
      <w:bookmarkStart w:id="2641" w:name="_ETM_Q1_5843008"/>
      <w:bookmarkEnd w:id="2641"/>
      <w:r>
        <w:rPr>
          <w:rFonts w:hint="cs"/>
          <w:rtl/>
          <w:lang w:eastAsia="he-IL"/>
        </w:rPr>
        <w:t xml:space="preserve">לשפר את המצב הדמוגרפי, להביא את המתנחלים לארץ. אם בא </w:t>
      </w:r>
      <w:bookmarkStart w:id="2642" w:name="_ETM_Q1_5852097"/>
      <w:bookmarkEnd w:id="2642"/>
      <w:r>
        <w:rPr>
          <w:rFonts w:hint="cs"/>
          <w:rtl/>
          <w:lang w:eastAsia="he-IL"/>
        </w:rPr>
        <w:t xml:space="preserve">פלסטיני מחברון לישראל, אתה תגיד שזה משנה את הדמוגרפיה. </w:t>
      </w:r>
    </w:p>
    <w:p w:rsidR="001475A9" w:rsidRDefault="001475A9" w:rsidP="001475A9">
      <w:pPr>
        <w:rPr>
          <w:rtl/>
          <w:lang w:eastAsia="he-IL"/>
        </w:rPr>
      </w:pPr>
    </w:p>
    <w:p w:rsidR="001475A9" w:rsidRDefault="001475A9" w:rsidP="00D12294">
      <w:pPr>
        <w:pStyle w:val="af5"/>
        <w:rPr>
          <w:rtl/>
        </w:rPr>
      </w:pPr>
      <w:bookmarkStart w:id="2643" w:name="ET_interruption_6157_296"/>
      <w:r w:rsidRPr="00D12294">
        <w:rPr>
          <w:rStyle w:val="TagStyle"/>
          <w:rtl/>
        </w:rPr>
        <w:t xml:space="preserve"> &lt;&lt; קריאה &gt;&gt;</w:t>
      </w:r>
      <w:r w:rsidRPr="001475A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475A9">
        <w:rPr>
          <w:rStyle w:val="TagStyle"/>
          <w:rtl/>
        </w:rPr>
        <w:t xml:space="preserve"> </w:t>
      </w:r>
      <w:r w:rsidRPr="00D12294">
        <w:rPr>
          <w:rStyle w:val="TagStyle"/>
          <w:rtl/>
        </w:rPr>
        <w:t>&lt;&lt; קריאה &gt;&gt;</w:t>
      </w:r>
      <w:r>
        <w:rPr>
          <w:rtl/>
        </w:rPr>
        <w:t xml:space="preserve">   </w:t>
      </w:r>
      <w:bookmarkEnd w:id="2643"/>
    </w:p>
    <w:p w:rsidR="001475A9" w:rsidRDefault="001475A9" w:rsidP="001475A9">
      <w:pPr>
        <w:pStyle w:val="KeepWithNext"/>
        <w:rPr>
          <w:rtl/>
          <w:lang w:eastAsia="he-IL"/>
        </w:rPr>
      </w:pPr>
    </w:p>
    <w:p w:rsidR="001475A9" w:rsidRDefault="001475A9" w:rsidP="001475A9">
      <w:pPr>
        <w:rPr>
          <w:rtl/>
          <w:lang w:eastAsia="he-IL"/>
        </w:rPr>
      </w:pPr>
      <w:bookmarkStart w:id="2644" w:name="_ETM_Q1_5858771"/>
      <w:bookmarkStart w:id="2645" w:name="_ETM_Q1_5859057"/>
      <w:bookmarkStart w:id="2646" w:name="_ETM_Q1_5859155"/>
      <w:bookmarkStart w:id="2647" w:name="_ETM_Q1_5857252"/>
      <w:bookmarkEnd w:id="2644"/>
      <w:bookmarkEnd w:id="2645"/>
      <w:bookmarkEnd w:id="2646"/>
      <w:bookmarkEnd w:id="2647"/>
      <w:r>
        <w:rPr>
          <w:rFonts w:hint="cs"/>
          <w:rtl/>
          <w:lang w:eastAsia="he-IL"/>
        </w:rPr>
        <w:t xml:space="preserve">הפוך. תביא את התל אביבים לארץ. </w:t>
      </w:r>
    </w:p>
    <w:p w:rsidR="001475A9" w:rsidRDefault="001475A9" w:rsidP="001475A9">
      <w:pPr>
        <w:rPr>
          <w:rtl/>
          <w:lang w:eastAsia="he-IL"/>
        </w:rPr>
      </w:pPr>
      <w:bookmarkStart w:id="2648" w:name="_ETM_Q1_5860244"/>
      <w:bookmarkStart w:id="2649" w:name="_ETM_Q1_5860318"/>
      <w:bookmarkEnd w:id="2648"/>
      <w:bookmarkEnd w:id="2649"/>
    </w:p>
    <w:p w:rsidR="005254AD" w:rsidRDefault="005254AD" w:rsidP="00D12294">
      <w:pPr>
        <w:pStyle w:val="af5"/>
        <w:rPr>
          <w:rStyle w:val="TagStyle"/>
          <w:vanish w:val="0"/>
          <w:rtl/>
        </w:rPr>
      </w:pPr>
      <w:bookmarkStart w:id="2650" w:name="ET_interruption_6152_297"/>
      <w:r>
        <w:rPr>
          <w:rStyle w:val="TagStyle"/>
          <w:vanish w:val="0"/>
          <w:rtl/>
        </w:rPr>
        <w:br w:type="page"/>
      </w:r>
    </w:p>
    <w:p w:rsidR="001475A9" w:rsidRDefault="001475A9" w:rsidP="00D12294">
      <w:pPr>
        <w:pStyle w:val="af5"/>
        <w:rPr>
          <w:rtl/>
        </w:rPr>
      </w:pPr>
      <w:r w:rsidRPr="00D12294">
        <w:rPr>
          <w:rStyle w:val="TagStyle"/>
          <w:rtl/>
        </w:rPr>
        <w:t xml:space="preserve"> &lt;&lt; קריאה &gt;&gt;</w:t>
      </w:r>
      <w:r w:rsidRPr="001475A9">
        <w:rPr>
          <w:rStyle w:val="TagStyle"/>
          <w:rtl/>
        </w:rPr>
        <w:t xml:space="preserve"> </w:t>
      </w:r>
      <w:r>
        <w:rPr>
          <w:rtl/>
        </w:rPr>
        <w:t xml:space="preserve">אמילי חיה </w:t>
      </w:r>
      <w:proofErr w:type="spellStart"/>
      <w:r>
        <w:rPr>
          <w:rtl/>
        </w:rPr>
        <w:t>מואטי</w:t>
      </w:r>
      <w:proofErr w:type="spellEnd"/>
      <w:r>
        <w:rPr>
          <w:rtl/>
        </w:rPr>
        <w:t xml:space="preserve"> (העבודה):</w:t>
      </w:r>
      <w:r w:rsidRPr="001475A9">
        <w:rPr>
          <w:rStyle w:val="TagStyle"/>
          <w:rtl/>
        </w:rPr>
        <w:t xml:space="preserve"> </w:t>
      </w:r>
      <w:r w:rsidRPr="00D12294">
        <w:rPr>
          <w:rStyle w:val="TagStyle"/>
          <w:rtl/>
        </w:rPr>
        <w:t>&lt;&lt; קריאה &gt;&gt;</w:t>
      </w:r>
      <w:r>
        <w:rPr>
          <w:rtl/>
        </w:rPr>
        <w:t xml:space="preserve">   </w:t>
      </w:r>
      <w:bookmarkEnd w:id="2650"/>
    </w:p>
    <w:p w:rsidR="001475A9" w:rsidRDefault="001475A9" w:rsidP="001475A9">
      <w:pPr>
        <w:pStyle w:val="KeepWithNext"/>
        <w:rPr>
          <w:rtl/>
          <w:lang w:eastAsia="he-IL"/>
        </w:rPr>
      </w:pPr>
    </w:p>
    <w:p w:rsidR="001475A9" w:rsidRDefault="001475A9" w:rsidP="001475A9">
      <w:pPr>
        <w:rPr>
          <w:rtl/>
          <w:lang w:eastAsia="he-IL"/>
        </w:rPr>
      </w:pPr>
      <w:bookmarkStart w:id="2651" w:name="_ETM_Q1_5865262"/>
      <w:bookmarkStart w:id="2652" w:name="_ETM_Q1_5865550"/>
      <w:bookmarkStart w:id="2653" w:name="_ETM_Q1_5865649"/>
      <w:bookmarkEnd w:id="2651"/>
      <w:bookmarkEnd w:id="2652"/>
      <w:bookmarkEnd w:id="2653"/>
      <w:r>
        <w:rPr>
          <w:rFonts w:hint="cs"/>
          <w:rtl/>
          <w:lang w:eastAsia="he-IL"/>
        </w:rPr>
        <w:t xml:space="preserve">אפשר </w:t>
      </w:r>
      <w:bookmarkStart w:id="2654" w:name="_ETM_Q1_5861872"/>
      <w:bookmarkEnd w:id="2654"/>
      <w:r>
        <w:rPr>
          <w:rFonts w:hint="cs"/>
          <w:rtl/>
          <w:lang w:eastAsia="he-IL"/>
        </w:rPr>
        <w:t xml:space="preserve">לא להעביר אוכלוסייה ממקום למקום, אלא להיפרד. אז להם תהיה </w:t>
      </w:r>
      <w:bookmarkStart w:id="2655" w:name="_ETM_Q1_5864229"/>
      <w:bookmarkEnd w:id="2655"/>
      <w:r>
        <w:rPr>
          <w:rFonts w:hint="cs"/>
          <w:rtl/>
          <w:lang w:eastAsia="he-IL"/>
        </w:rPr>
        <w:t xml:space="preserve">מדינה ולנו תהיה מדינה, ובקשות האזרחות ייבדקו, כמו שבודקים במדינה </w:t>
      </w:r>
      <w:bookmarkStart w:id="2656" w:name="_ETM_Q1_5870138"/>
      <w:bookmarkEnd w:id="2656"/>
      <w:r>
        <w:rPr>
          <w:rFonts w:hint="cs"/>
          <w:rtl/>
          <w:lang w:eastAsia="he-IL"/>
        </w:rPr>
        <w:t xml:space="preserve">נורמלית. </w:t>
      </w:r>
    </w:p>
    <w:p w:rsidR="001475A9" w:rsidRDefault="001475A9" w:rsidP="001475A9">
      <w:pPr>
        <w:rPr>
          <w:rtl/>
          <w:lang w:eastAsia="he-IL"/>
        </w:rPr>
      </w:pPr>
      <w:bookmarkStart w:id="2657" w:name="_ETM_Q1_5872541"/>
      <w:bookmarkStart w:id="2658" w:name="_ETM_Q1_5872626"/>
      <w:bookmarkEnd w:id="2657"/>
      <w:bookmarkEnd w:id="2658"/>
    </w:p>
    <w:p w:rsidR="001475A9" w:rsidRDefault="001475A9" w:rsidP="00D12294">
      <w:pPr>
        <w:pStyle w:val="af5"/>
        <w:rPr>
          <w:rtl/>
        </w:rPr>
      </w:pPr>
      <w:bookmarkStart w:id="2659" w:name="ET_interruption_5774_298"/>
      <w:r w:rsidRPr="00D12294">
        <w:rPr>
          <w:rStyle w:val="TagStyle"/>
          <w:rtl/>
        </w:rPr>
        <w:t xml:space="preserve"> &lt;&lt; קריאה &gt;&gt;</w:t>
      </w:r>
      <w:r w:rsidRPr="001475A9">
        <w:rPr>
          <w:rStyle w:val="TagStyle"/>
          <w:rtl/>
        </w:rPr>
        <w:t xml:space="preserve"> </w:t>
      </w:r>
      <w:r>
        <w:rPr>
          <w:rtl/>
        </w:rPr>
        <w:t>צבי האוזר (תקווה חדשה):</w:t>
      </w:r>
      <w:r w:rsidRPr="001475A9">
        <w:rPr>
          <w:rStyle w:val="TagStyle"/>
          <w:rtl/>
        </w:rPr>
        <w:t xml:space="preserve"> </w:t>
      </w:r>
      <w:r w:rsidRPr="00D12294">
        <w:rPr>
          <w:rStyle w:val="TagStyle"/>
          <w:rtl/>
        </w:rPr>
        <w:t>&lt;&lt; קריאה &gt;&gt;</w:t>
      </w:r>
      <w:r>
        <w:rPr>
          <w:rtl/>
        </w:rPr>
        <w:t xml:space="preserve">   </w:t>
      </w:r>
      <w:bookmarkEnd w:id="2659"/>
    </w:p>
    <w:p w:rsidR="001475A9" w:rsidRDefault="001475A9" w:rsidP="001475A9">
      <w:pPr>
        <w:pStyle w:val="KeepWithNext"/>
        <w:rPr>
          <w:rtl/>
          <w:lang w:eastAsia="he-IL"/>
        </w:rPr>
      </w:pPr>
    </w:p>
    <w:p w:rsidR="001475A9" w:rsidRDefault="001475A9" w:rsidP="001475A9">
      <w:pPr>
        <w:rPr>
          <w:rtl/>
          <w:lang w:eastAsia="he-IL"/>
        </w:rPr>
      </w:pPr>
      <w:bookmarkStart w:id="2660" w:name="_ETM_Q1_5875042"/>
      <w:bookmarkEnd w:id="2660"/>
      <w:r>
        <w:rPr>
          <w:rFonts w:hint="cs"/>
          <w:rtl/>
          <w:lang w:eastAsia="he-IL"/>
        </w:rPr>
        <w:t>ל</w:t>
      </w:r>
      <w:bookmarkStart w:id="2661" w:name="_ETM_Q1_5875319"/>
      <w:bookmarkEnd w:id="2661"/>
      <w:r>
        <w:rPr>
          <w:rFonts w:hint="cs"/>
          <w:rtl/>
          <w:lang w:eastAsia="he-IL"/>
        </w:rPr>
        <w:t>פ</w:t>
      </w:r>
      <w:bookmarkStart w:id="2662" w:name="_ETM_Q1_5875389"/>
      <w:bookmarkEnd w:id="2662"/>
      <w:r>
        <w:rPr>
          <w:rFonts w:hint="cs"/>
          <w:rtl/>
          <w:lang w:eastAsia="he-IL"/>
        </w:rPr>
        <w:t xml:space="preserve">ני חקיקת החוק, על פי עדותו בוועדה </w:t>
      </w:r>
      <w:bookmarkStart w:id="2663" w:name="_ETM_Q1_5876941"/>
      <w:bookmarkEnd w:id="2663"/>
      <w:r>
        <w:rPr>
          <w:rFonts w:hint="cs"/>
          <w:rtl/>
          <w:lang w:eastAsia="he-IL"/>
        </w:rPr>
        <w:t xml:space="preserve">הזאת של מני מזוז כמשנה ליועץ המשפטי לממשלה, בין </w:t>
      </w:r>
      <w:bookmarkStart w:id="2664" w:name="_ETM_Q1_5885459"/>
      <w:bookmarkEnd w:id="2664"/>
      <w:r>
        <w:rPr>
          <w:rFonts w:hint="cs"/>
          <w:rtl/>
          <w:lang w:eastAsia="he-IL"/>
        </w:rPr>
        <w:t xml:space="preserve">93' ל-2003 היו כ-140 אלף משתקעים. הכמויות אחרות, ויש הבדל </w:t>
      </w:r>
      <w:bookmarkStart w:id="2665" w:name="_ETM_Q1_5895532"/>
      <w:bookmarkEnd w:id="2665"/>
      <w:r>
        <w:rPr>
          <w:rFonts w:hint="cs"/>
          <w:rtl/>
          <w:lang w:eastAsia="he-IL"/>
        </w:rPr>
        <w:t xml:space="preserve">בין נורבגים שעוברים לבין אוכלוסייה, שנמצאת בסכסוך אתני. כפי </w:t>
      </w:r>
      <w:bookmarkStart w:id="2666" w:name="_ETM_Q1_5901154"/>
      <w:bookmarkEnd w:id="2666"/>
      <w:r>
        <w:rPr>
          <w:rFonts w:hint="cs"/>
          <w:rtl/>
          <w:lang w:eastAsia="he-IL"/>
        </w:rPr>
        <w:t xml:space="preserve">שאתה מכיר, גם את העתירות על חוק יסוד: ישראל </w:t>
      </w:r>
      <w:bookmarkStart w:id="2667" w:name="_ETM_Q1_5903476"/>
      <w:bookmarkEnd w:id="2667"/>
      <w:r>
        <w:rPr>
          <w:rFonts w:hint="cs"/>
          <w:rtl/>
          <w:lang w:eastAsia="he-IL"/>
        </w:rPr>
        <w:t xml:space="preserve">מדינת הלאום של העם היהודי, התזה האלטרנטיבית, שהוצגה כבר ב-47' בפני אומות העולם, ונדחתה, היא להפוך את ישראל למדינה </w:t>
      </w:r>
      <w:bookmarkStart w:id="2668" w:name="_ETM_Q1_5913839"/>
      <w:bookmarkEnd w:id="2668"/>
      <w:r>
        <w:rPr>
          <w:rFonts w:hint="cs"/>
          <w:rtl/>
          <w:lang w:eastAsia="he-IL"/>
        </w:rPr>
        <w:t xml:space="preserve">דו-לאומית ישראלית-פלסטינית, ולא מדינת הלאום של העם היהודי. פה קו </w:t>
      </w:r>
      <w:bookmarkStart w:id="2669" w:name="_ETM_Q1_5921403"/>
      <w:bookmarkEnd w:id="2669"/>
      <w:r>
        <w:rPr>
          <w:rFonts w:hint="cs"/>
          <w:rtl/>
          <w:lang w:eastAsia="he-IL"/>
        </w:rPr>
        <w:t xml:space="preserve">פרשת המים הערכי של ממשלות ישראל לדורותיהן, ההסדר </w:t>
      </w:r>
      <w:bookmarkStart w:id="2670" w:name="_ETM_Q1_5927488"/>
      <w:bookmarkEnd w:id="2670"/>
      <w:r>
        <w:rPr>
          <w:rFonts w:hint="cs"/>
          <w:rtl/>
          <w:lang w:eastAsia="he-IL"/>
        </w:rPr>
        <w:t xml:space="preserve">המכונן של ישראל נשען על הנקודה הזאת. לכן, הגירה שמבוססת </w:t>
      </w:r>
      <w:bookmarkStart w:id="2671" w:name="_ETM_Q1_5934160"/>
      <w:bookmarkEnd w:id="2671"/>
      <w:r>
        <w:rPr>
          <w:rFonts w:hint="cs"/>
          <w:rtl/>
          <w:lang w:eastAsia="he-IL"/>
        </w:rPr>
        <w:t xml:space="preserve">בעיקר על פערים כלכליים משמעותיים בין אזורי יהודה, שומרון ועזה </w:t>
      </w:r>
      <w:bookmarkStart w:id="2672" w:name="_ETM_Q1_5939437"/>
      <w:bookmarkEnd w:id="2672"/>
      <w:r>
        <w:rPr>
          <w:rFonts w:hint="cs"/>
          <w:rtl/>
          <w:lang w:eastAsia="he-IL"/>
        </w:rPr>
        <w:t xml:space="preserve">לישראל, נוגעת בשורשו של ההסדר המכונן הישראלי, ולא דינה כדין </w:t>
      </w:r>
      <w:bookmarkStart w:id="2673" w:name="_ETM_Q1_5946842"/>
      <w:bookmarkEnd w:id="2673"/>
      <w:r>
        <w:rPr>
          <w:rFonts w:hint="cs"/>
          <w:rtl/>
          <w:lang w:eastAsia="he-IL"/>
        </w:rPr>
        <w:t xml:space="preserve">הגירת אלף נורבגים. </w:t>
      </w:r>
    </w:p>
    <w:p w:rsidR="001475A9" w:rsidRDefault="001475A9" w:rsidP="001475A9">
      <w:pPr>
        <w:rPr>
          <w:rtl/>
          <w:lang w:eastAsia="he-IL"/>
        </w:rPr>
      </w:pPr>
      <w:bookmarkStart w:id="2674" w:name="_ETM_Q1_5950330"/>
      <w:bookmarkStart w:id="2675" w:name="_ETM_Q1_5950435"/>
      <w:bookmarkEnd w:id="2674"/>
      <w:bookmarkEnd w:id="2675"/>
    </w:p>
    <w:p w:rsidR="001475A9" w:rsidRDefault="001475A9" w:rsidP="00D12294">
      <w:pPr>
        <w:pStyle w:val="-"/>
        <w:rPr>
          <w:rtl/>
        </w:rPr>
      </w:pPr>
      <w:bookmarkStart w:id="2676" w:name="ET_speakercontinue_469201_300"/>
      <w:r w:rsidRPr="00D12294">
        <w:rPr>
          <w:rStyle w:val="TagStyle"/>
          <w:rtl/>
        </w:rPr>
        <w:t xml:space="preserve"> &lt;&lt; דובר_המשך &gt;&gt;</w:t>
      </w:r>
      <w:r w:rsidRPr="001475A9">
        <w:rPr>
          <w:rStyle w:val="TagStyle"/>
          <w:rtl/>
        </w:rPr>
        <w:t xml:space="preserve"> </w:t>
      </w:r>
      <w:r>
        <w:rPr>
          <w:rtl/>
        </w:rPr>
        <w:t>רז נזרי:</w:t>
      </w:r>
      <w:r w:rsidRPr="001475A9">
        <w:rPr>
          <w:rStyle w:val="TagStyle"/>
          <w:rtl/>
        </w:rPr>
        <w:t xml:space="preserve"> </w:t>
      </w:r>
      <w:r w:rsidRPr="00D12294">
        <w:rPr>
          <w:rStyle w:val="TagStyle"/>
          <w:rtl/>
        </w:rPr>
        <w:t>&lt;&lt; דובר_המשך &gt;&gt;</w:t>
      </w:r>
      <w:r>
        <w:rPr>
          <w:rtl/>
        </w:rPr>
        <w:t xml:space="preserve">   </w:t>
      </w:r>
      <w:bookmarkEnd w:id="2676"/>
    </w:p>
    <w:p w:rsidR="001475A9" w:rsidRDefault="001475A9" w:rsidP="001475A9">
      <w:pPr>
        <w:pStyle w:val="KeepWithNext"/>
        <w:rPr>
          <w:rtl/>
          <w:lang w:eastAsia="he-IL"/>
        </w:rPr>
      </w:pPr>
    </w:p>
    <w:p w:rsidR="001475A9" w:rsidRDefault="001475A9" w:rsidP="001475A9">
      <w:pPr>
        <w:rPr>
          <w:rtl/>
          <w:lang w:eastAsia="he-IL"/>
        </w:rPr>
      </w:pPr>
      <w:r>
        <w:rPr>
          <w:rFonts w:hint="cs"/>
          <w:rtl/>
          <w:lang w:eastAsia="he-IL"/>
        </w:rPr>
        <w:t xml:space="preserve">אני רוצה להתייחס להערות החשובות שנשמעו </w:t>
      </w:r>
      <w:bookmarkStart w:id="2677" w:name="_ETM_Q1_5952267"/>
      <w:bookmarkEnd w:id="2677"/>
      <w:r>
        <w:rPr>
          <w:rFonts w:hint="cs"/>
          <w:rtl/>
          <w:lang w:eastAsia="he-IL"/>
        </w:rPr>
        <w:t xml:space="preserve">כאן. קודם כול, לגבי מה שנאמר על ידי חבר הכנסת </w:t>
      </w:r>
      <w:bookmarkStart w:id="2678" w:name="_ETM_Q1_5956834"/>
      <w:bookmarkEnd w:id="2678"/>
      <w:r>
        <w:rPr>
          <w:rFonts w:hint="cs"/>
          <w:rtl/>
          <w:lang w:eastAsia="he-IL"/>
        </w:rPr>
        <w:t xml:space="preserve">האוזר. אני רוצה להתייחס, וזאת נקודה חשובה, חברים. אנחנו </w:t>
      </w:r>
      <w:bookmarkStart w:id="2679" w:name="_ETM_Q1_5965278"/>
      <w:bookmarkEnd w:id="2679"/>
      <w:r>
        <w:rPr>
          <w:rFonts w:hint="cs"/>
          <w:rtl/>
          <w:lang w:eastAsia="he-IL"/>
        </w:rPr>
        <w:t>צריכים להבין שכל מה שנאמר פה זה דברי הכנסת,</w:t>
      </w:r>
      <w:bookmarkStart w:id="2680" w:name="_ETM_Q1_5967987"/>
      <w:bookmarkEnd w:id="2680"/>
      <w:r>
        <w:rPr>
          <w:rFonts w:hint="cs"/>
          <w:rtl/>
          <w:lang w:eastAsia="he-IL"/>
        </w:rPr>
        <w:t xml:space="preserve"> וכבר נכנסנו לעתירה לבג"ץ, שתהיה.</w:t>
      </w:r>
    </w:p>
    <w:p w:rsidR="001475A9" w:rsidRDefault="001475A9" w:rsidP="001475A9">
      <w:pPr>
        <w:rPr>
          <w:rtl/>
          <w:lang w:eastAsia="he-IL"/>
        </w:rPr>
      </w:pPr>
      <w:bookmarkStart w:id="2681" w:name="_ETM_Q1_5984402"/>
      <w:bookmarkStart w:id="2682" w:name="_ETM_Q1_5984514"/>
      <w:bookmarkEnd w:id="2681"/>
      <w:bookmarkEnd w:id="2682"/>
    </w:p>
    <w:p w:rsidR="001475A9" w:rsidRDefault="001475A9" w:rsidP="00D12294">
      <w:pPr>
        <w:pStyle w:val="af6"/>
        <w:rPr>
          <w:rtl/>
        </w:rPr>
      </w:pPr>
      <w:bookmarkStart w:id="2683" w:name="ET_yor_5766_301"/>
      <w:r w:rsidRPr="00D12294">
        <w:rPr>
          <w:rStyle w:val="TagStyle"/>
          <w:rtl/>
        </w:rPr>
        <w:t xml:space="preserve"> &lt;&lt; יור &gt;&gt;</w:t>
      </w:r>
      <w:r w:rsidRPr="001475A9">
        <w:rPr>
          <w:rStyle w:val="TagStyle"/>
          <w:rtl/>
        </w:rPr>
        <w:t xml:space="preserve"> </w:t>
      </w:r>
      <w:r>
        <w:rPr>
          <w:rtl/>
        </w:rPr>
        <w:t>היו"ר רם בן ברק:</w:t>
      </w:r>
      <w:r w:rsidRPr="001475A9">
        <w:rPr>
          <w:rStyle w:val="TagStyle"/>
          <w:rtl/>
        </w:rPr>
        <w:t xml:space="preserve"> </w:t>
      </w:r>
      <w:r w:rsidRPr="00D12294">
        <w:rPr>
          <w:rStyle w:val="TagStyle"/>
          <w:rtl/>
        </w:rPr>
        <w:t>&lt;&lt; יור &gt;&gt;</w:t>
      </w:r>
      <w:r>
        <w:rPr>
          <w:rtl/>
        </w:rPr>
        <w:t xml:space="preserve">   </w:t>
      </w:r>
      <w:bookmarkEnd w:id="2683"/>
    </w:p>
    <w:p w:rsidR="001475A9" w:rsidRDefault="001475A9" w:rsidP="001475A9">
      <w:pPr>
        <w:pStyle w:val="KeepWithNext"/>
        <w:rPr>
          <w:rtl/>
          <w:lang w:eastAsia="he-IL"/>
        </w:rPr>
      </w:pPr>
    </w:p>
    <w:p w:rsidR="001475A9" w:rsidRDefault="001475A9" w:rsidP="001475A9">
      <w:pPr>
        <w:rPr>
          <w:rtl/>
          <w:lang w:eastAsia="he-IL"/>
        </w:rPr>
      </w:pPr>
      <w:bookmarkStart w:id="2684" w:name="_ETM_Q1_5985476"/>
      <w:bookmarkEnd w:id="2684"/>
      <w:r>
        <w:rPr>
          <w:rFonts w:hint="cs"/>
          <w:rtl/>
          <w:lang w:eastAsia="he-IL"/>
        </w:rPr>
        <w:t xml:space="preserve">אז, תחזור על הדברים </w:t>
      </w:r>
      <w:bookmarkStart w:id="2685" w:name="_ETM_Q1_5985826"/>
      <w:bookmarkEnd w:id="2685"/>
      <w:r>
        <w:rPr>
          <w:rFonts w:hint="cs"/>
          <w:rtl/>
          <w:lang w:eastAsia="he-IL"/>
        </w:rPr>
        <w:t xml:space="preserve">כי לא שמענו. אני מבקש לשמור על </w:t>
      </w:r>
      <w:bookmarkStart w:id="2686" w:name="_ETM_Q1_5989441"/>
      <w:bookmarkEnd w:id="2686"/>
      <w:r>
        <w:rPr>
          <w:rFonts w:hint="cs"/>
          <w:rtl/>
          <w:lang w:eastAsia="he-IL"/>
        </w:rPr>
        <w:t xml:space="preserve">השקט. </w:t>
      </w:r>
    </w:p>
    <w:p w:rsidR="001475A9" w:rsidRDefault="001475A9" w:rsidP="001475A9">
      <w:pPr>
        <w:rPr>
          <w:rtl/>
          <w:lang w:eastAsia="he-IL"/>
        </w:rPr>
      </w:pPr>
      <w:bookmarkStart w:id="2687" w:name="_ETM_Q1_5990753"/>
      <w:bookmarkStart w:id="2688" w:name="_ETM_Q1_5990851"/>
      <w:bookmarkEnd w:id="2687"/>
      <w:bookmarkEnd w:id="2688"/>
    </w:p>
    <w:p w:rsidR="001475A9" w:rsidRDefault="001475A9" w:rsidP="00D12294">
      <w:pPr>
        <w:pStyle w:val="-"/>
        <w:rPr>
          <w:rtl/>
        </w:rPr>
      </w:pPr>
      <w:bookmarkStart w:id="2689" w:name="ET_speakercontinue_469201_302"/>
      <w:r w:rsidRPr="00D12294">
        <w:rPr>
          <w:rStyle w:val="TagStyle"/>
          <w:rtl/>
        </w:rPr>
        <w:t xml:space="preserve"> &lt;&lt; דובר_המשך &gt;&gt;</w:t>
      </w:r>
      <w:r w:rsidRPr="001475A9">
        <w:rPr>
          <w:rStyle w:val="TagStyle"/>
          <w:rtl/>
        </w:rPr>
        <w:t xml:space="preserve"> </w:t>
      </w:r>
      <w:r>
        <w:rPr>
          <w:rtl/>
        </w:rPr>
        <w:t>רז נזרי:</w:t>
      </w:r>
      <w:r w:rsidRPr="001475A9">
        <w:rPr>
          <w:rStyle w:val="TagStyle"/>
          <w:rtl/>
        </w:rPr>
        <w:t xml:space="preserve"> </w:t>
      </w:r>
      <w:r w:rsidRPr="00D12294">
        <w:rPr>
          <w:rStyle w:val="TagStyle"/>
          <w:rtl/>
        </w:rPr>
        <w:t>&lt;&lt; דובר_המשך &gt;&gt;</w:t>
      </w:r>
      <w:r>
        <w:rPr>
          <w:rtl/>
        </w:rPr>
        <w:t xml:space="preserve">   </w:t>
      </w:r>
      <w:bookmarkEnd w:id="2689"/>
    </w:p>
    <w:p w:rsidR="001475A9" w:rsidRDefault="001475A9" w:rsidP="001475A9">
      <w:pPr>
        <w:pStyle w:val="KeepWithNext"/>
        <w:rPr>
          <w:rtl/>
          <w:lang w:eastAsia="he-IL"/>
        </w:rPr>
      </w:pPr>
    </w:p>
    <w:p w:rsidR="001475A9" w:rsidRDefault="001475A9" w:rsidP="001475A9">
      <w:pPr>
        <w:rPr>
          <w:rtl/>
          <w:lang w:eastAsia="he-IL"/>
        </w:rPr>
      </w:pPr>
      <w:r>
        <w:rPr>
          <w:rFonts w:hint="cs"/>
          <w:rtl/>
          <w:lang w:eastAsia="he-IL"/>
        </w:rPr>
        <w:t>א</w:t>
      </w:r>
      <w:bookmarkStart w:id="2690" w:name="_ETM_Q1_5991757"/>
      <w:bookmarkEnd w:id="2690"/>
      <w:r>
        <w:rPr>
          <w:rFonts w:hint="cs"/>
          <w:rtl/>
          <w:lang w:eastAsia="he-IL"/>
        </w:rPr>
        <w:t xml:space="preserve">ני רוצה להתייחס לדברים שאמרו חברי הכנסת </w:t>
      </w:r>
      <w:bookmarkStart w:id="2691" w:name="_ETM_Q1_5991594"/>
      <w:bookmarkEnd w:id="2691"/>
      <w:r>
        <w:rPr>
          <w:rFonts w:hint="cs"/>
          <w:rtl/>
          <w:lang w:eastAsia="he-IL"/>
        </w:rPr>
        <w:t xml:space="preserve">האוזר </w:t>
      </w:r>
      <w:proofErr w:type="spellStart"/>
      <w:r>
        <w:rPr>
          <w:rFonts w:hint="cs"/>
          <w:rtl/>
          <w:lang w:eastAsia="he-IL"/>
        </w:rPr>
        <w:t>ורוטמן</w:t>
      </w:r>
      <w:proofErr w:type="spellEnd"/>
      <w:r>
        <w:rPr>
          <w:rFonts w:hint="cs"/>
          <w:rtl/>
          <w:lang w:eastAsia="he-IL"/>
        </w:rPr>
        <w:t xml:space="preserve">, וגם הדובר הקודם שלא זיהיתי מרחוק, סליחה. אמרתי </w:t>
      </w:r>
      <w:bookmarkStart w:id="2692" w:name="_ETM_Q1_5997914"/>
      <w:bookmarkEnd w:id="2692"/>
      <w:r>
        <w:rPr>
          <w:rFonts w:hint="cs"/>
          <w:rtl/>
          <w:lang w:eastAsia="he-IL"/>
        </w:rPr>
        <w:t xml:space="preserve">שהדברים האלה חשובים וצריך להיות מדויקים בהם, מהטעם שאפשר להניח </w:t>
      </w:r>
      <w:bookmarkStart w:id="2693" w:name="_ETM_Q1_6003154"/>
      <w:bookmarkEnd w:id="2693"/>
      <w:r>
        <w:rPr>
          <w:rFonts w:hint="cs"/>
          <w:rtl/>
          <w:lang w:eastAsia="he-IL"/>
        </w:rPr>
        <w:t xml:space="preserve">שיהיו עתירות על החוק הזה, כמו שהיו על הקודם, ודברי </w:t>
      </w:r>
      <w:bookmarkStart w:id="2694" w:name="_ETM_Q1_6007389"/>
      <w:bookmarkEnd w:id="2694"/>
      <w:r>
        <w:rPr>
          <w:rFonts w:hint="cs"/>
          <w:rtl/>
          <w:lang w:eastAsia="he-IL"/>
        </w:rPr>
        <w:t xml:space="preserve">הכנסת האלה יהיו חלק מהדיונים בעתירות. לכן, בואו נסביר ונדייק </w:t>
      </w:r>
      <w:bookmarkStart w:id="2695" w:name="_ETM_Q1_6009999"/>
      <w:bookmarkEnd w:id="2695"/>
      <w:r>
        <w:rPr>
          <w:rFonts w:hint="cs"/>
          <w:rtl/>
          <w:lang w:eastAsia="he-IL"/>
        </w:rPr>
        <w:t xml:space="preserve">את הדברים. </w:t>
      </w:r>
      <w:bookmarkStart w:id="2696" w:name="_ETM_Q1_6011583"/>
      <w:bookmarkEnd w:id="2696"/>
    </w:p>
    <w:p w:rsidR="001475A9" w:rsidRDefault="001475A9" w:rsidP="001475A9">
      <w:pPr>
        <w:rPr>
          <w:rtl/>
          <w:lang w:eastAsia="he-IL"/>
        </w:rPr>
      </w:pPr>
      <w:bookmarkStart w:id="2697" w:name="_ETM_Q1_6011686"/>
      <w:bookmarkEnd w:id="2697"/>
    </w:p>
    <w:p w:rsidR="001475A9" w:rsidRDefault="001475A9" w:rsidP="001475A9">
      <w:pPr>
        <w:rPr>
          <w:rtl/>
          <w:lang w:eastAsia="he-IL"/>
        </w:rPr>
      </w:pPr>
      <w:bookmarkStart w:id="2698" w:name="_ETM_Q1_6011711"/>
      <w:bookmarkStart w:id="2699" w:name="_ETM_Q1_6011820"/>
      <w:bookmarkEnd w:id="2698"/>
      <w:bookmarkEnd w:id="2699"/>
      <w:r>
        <w:rPr>
          <w:rFonts w:hint="cs"/>
          <w:rtl/>
          <w:lang w:eastAsia="he-IL"/>
        </w:rPr>
        <w:t xml:space="preserve">חברי הכנסת </w:t>
      </w:r>
      <w:proofErr w:type="spellStart"/>
      <w:r>
        <w:rPr>
          <w:rFonts w:hint="cs"/>
          <w:rtl/>
          <w:lang w:eastAsia="he-IL"/>
        </w:rPr>
        <w:t>רוטמן</w:t>
      </w:r>
      <w:proofErr w:type="spellEnd"/>
      <w:r>
        <w:rPr>
          <w:rFonts w:hint="cs"/>
          <w:rtl/>
          <w:lang w:eastAsia="he-IL"/>
        </w:rPr>
        <w:t xml:space="preserve"> והאוזר הסבירו על חשי</w:t>
      </w:r>
      <w:bookmarkStart w:id="2700" w:name="_ETM_Q1_6018274"/>
      <w:bookmarkEnd w:id="2700"/>
      <w:r>
        <w:rPr>
          <w:rFonts w:hint="cs"/>
          <w:rtl/>
          <w:lang w:eastAsia="he-IL"/>
        </w:rPr>
        <w:t xml:space="preserve">בות חוק הלאום, ועל חוק יסוד: </w:t>
      </w:r>
      <w:bookmarkStart w:id="2701" w:name="_ETM_Q1_6020394"/>
      <w:bookmarkEnd w:id="2701"/>
      <w:r>
        <w:rPr>
          <w:rFonts w:hint="cs"/>
          <w:rtl/>
          <w:lang w:eastAsia="he-IL"/>
        </w:rPr>
        <w:t xml:space="preserve">מדינת הלאום וכולי. באמת, ולא בציניות, תודה על הדברים </w:t>
      </w:r>
      <w:bookmarkStart w:id="2702" w:name="_ETM_Q1_6023637"/>
      <w:bookmarkEnd w:id="2702"/>
      <w:r>
        <w:rPr>
          <w:rFonts w:hint="cs"/>
          <w:rtl/>
          <w:lang w:eastAsia="he-IL"/>
        </w:rPr>
        <w:t xml:space="preserve">החשובים. גם בעיניי הם חשובים. כמו שהזכרתי קודם, </w:t>
      </w:r>
      <w:bookmarkStart w:id="2703" w:name="_ETM_Q1_6026237"/>
      <w:bookmarkEnd w:id="2703"/>
      <w:r>
        <w:rPr>
          <w:rFonts w:hint="cs"/>
          <w:rtl/>
          <w:lang w:eastAsia="he-IL"/>
        </w:rPr>
        <w:t xml:space="preserve">הייתי בעצמי בדיונים על חוק הלאום, וכמו שאתם רואים, כאן </w:t>
      </w:r>
      <w:bookmarkStart w:id="2704" w:name="_ETM_Q1_6031909"/>
      <w:bookmarkEnd w:id="2704"/>
      <w:r>
        <w:rPr>
          <w:rFonts w:hint="cs"/>
          <w:rtl/>
          <w:lang w:eastAsia="he-IL"/>
        </w:rPr>
        <w:t xml:space="preserve">מעליי בחדר יש גם את מגילת העצמאות וגם את </w:t>
      </w:r>
      <w:bookmarkStart w:id="2705" w:name="_ETM_Q1_6034387"/>
      <w:bookmarkEnd w:id="2705"/>
      <w:r>
        <w:rPr>
          <w:rFonts w:hint="cs"/>
          <w:rtl/>
          <w:lang w:eastAsia="he-IL"/>
        </w:rPr>
        <w:t xml:space="preserve">התמונה של הקונגרס הציוני. גם כמשפטן וגם כאזרח אני מאמין </w:t>
      </w:r>
      <w:bookmarkStart w:id="2706" w:name="_ETM_Q1_6039565"/>
      <w:bookmarkEnd w:id="2706"/>
      <w:r>
        <w:rPr>
          <w:rFonts w:hint="cs"/>
          <w:rtl/>
          <w:lang w:eastAsia="he-IL"/>
        </w:rPr>
        <w:t xml:space="preserve">בהחלט בזה, שמדינת ישראל היא מדינת הלאום של העם היהודי, </w:t>
      </w:r>
      <w:bookmarkStart w:id="2707" w:name="_ETM_Q1_6044021"/>
      <w:bookmarkEnd w:id="2707"/>
      <w:r>
        <w:rPr>
          <w:rFonts w:hint="cs"/>
          <w:rtl/>
          <w:lang w:eastAsia="he-IL"/>
        </w:rPr>
        <w:t xml:space="preserve">והזכות למימוש הזכות הלאומית היא של העם היהודי. זה לא </w:t>
      </w:r>
      <w:bookmarkStart w:id="2708" w:name="_ETM_Q1_6046315"/>
      <w:bookmarkEnd w:id="2708"/>
      <w:r>
        <w:rPr>
          <w:rFonts w:hint="cs"/>
          <w:rtl/>
          <w:lang w:eastAsia="he-IL"/>
        </w:rPr>
        <w:t xml:space="preserve">סותר, וצריך להיות בד בבד עם הזכות לשוויון </w:t>
      </w:r>
      <w:bookmarkStart w:id="2709" w:name="_ETM_Q1_6048761"/>
      <w:bookmarkEnd w:id="2709"/>
      <w:r>
        <w:rPr>
          <w:rFonts w:hint="cs"/>
          <w:rtl/>
          <w:lang w:eastAsia="he-IL"/>
        </w:rPr>
        <w:t xml:space="preserve">לכל אזרח ואזרח, ללא הבדל דת, גזע ומין. זה דבר </w:t>
      </w:r>
      <w:bookmarkStart w:id="2710" w:name="_ETM_Q1_6051234"/>
      <w:bookmarkEnd w:id="2710"/>
      <w:r>
        <w:rPr>
          <w:rFonts w:hint="cs"/>
          <w:rtl/>
          <w:lang w:eastAsia="he-IL"/>
        </w:rPr>
        <w:t xml:space="preserve">שלא נכנס בחוק הלאום, למרבה הצער. </w:t>
      </w:r>
    </w:p>
    <w:p w:rsidR="001475A9" w:rsidRDefault="001475A9" w:rsidP="001475A9">
      <w:pPr>
        <w:rPr>
          <w:rtl/>
          <w:lang w:eastAsia="he-IL"/>
        </w:rPr>
      </w:pPr>
      <w:bookmarkStart w:id="2711" w:name="_ETM_Q1_6054502"/>
      <w:bookmarkStart w:id="2712" w:name="_ETM_Q1_6054598"/>
      <w:bookmarkEnd w:id="2711"/>
      <w:bookmarkEnd w:id="2712"/>
    </w:p>
    <w:p w:rsidR="001475A9" w:rsidRDefault="001475A9" w:rsidP="00324481">
      <w:pPr>
        <w:rPr>
          <w:rtl/>
          <w:lang w:eastAsia="he-IL"/>
        </w:rPr>
      </w:pPr>
      <w:bookmarkStart w:id="2713" w:name="_ETM_Q1_6054629"/>
      <w:bookmarkStart w:id="2714" w:name="_ETM_Q1_6054711"/>
      <w:bookmarkEnd w:id="2713"/>
      <w:bookmarkEnd w:id="2714"/>
      <w:r>
        <w:rPr>
          <w:rFonts w:hint="cs"/>
          <w:rtl/>
          <w:lang w:eastAsia="he-IL"/>
        </w:rPr>
        <w:t>לענייננו, מה שאמרתי בהקשר</w:t>
      </w:r>
      <w:bookmarkStart w:id="2715" w:name="_ETM_Q1_6057737"/>
      <w:bookmarkEnd w:id="2715"/>
      <w:r>
        <w:rPr>
          <w:rFonts w:hint="cs"/>
          <w:rtl/>
          <w:lang w:eastAsia="he-IL"/>
        </w:rPr>
        <w:t xml:space="preserve"> של התכלית ושל המכסות, הסברתי שיש קשיים חוקתיים, ולא דיברתי </w:t>
      </w:r>
      <w:bookmarkStart w:id="2716" w:name="_ETM_Q1_6062081"/>
      <w:bookmarkEnd w:id="2716"/>
      <w:r>
        <w:rPr>
          <w:rFonts w:hint="cs"/>
          <w:rtl/>
          <w:lang w:eastAsia="he-IL"/>
        </w:rPr>
        <w:t xml:space="preserve">עדיין על מניעה. חברי הכנסת האוזר </w:t>
      </w:r>
      <w:proofErr w:type="spellStart"/>
      <w:r>
        <w:rPr>
          <w:rFonts w:hint="cs"/>
          <w:rtl/>
          <w:lang w:eastAsia="he-IL"/>
        </w:rPr>
        <w:t>ורוטמן</w:t>
      </w:r>
      <w:proofErr w:type="spellEnd"/>
      <w:r>
        <w:rPr>
          <w:rFonts w:hint="cs"/>
          <w:rtl/>
          <w:lang w:eastAsia="he-IL"/>
        </w:rPr>
        <w:t xml:space="preserve"> הם </w:t>
      </w:r>
      <w:bookmarkStart w:id="2717" w:name="_ETM_Q1_6065787"/>
      <w:bookmarkEnd w:id="2717"/>
      <w:r>
        <w:rPr>
          <w:rFonts w:hint="cs"/>
          <w:rtl/>
          <w:lang w:eastAsia="he-IL"/>
        </w:rPr>
        <w:t xml:space="preserve">משפטנים, ואתם יודעים איך זה עובד. אתם צריכים לבסס קשר </w:t>
      </w:r>
      <w:bookmarkStart w:id="2718" w:name="_ETM_Q1_6069250"/>
      <w:bookmarkEnd w:id="2718"/>
      <w:r>
        <w:rPr>
          <w:rFonts w:hint="cs"/>
          <w:rtl/>
          <w:lang w:eastAsia="he-IL"/>
        </w:rPr>
        <w:t xml:space="preserve">בין האמצעי לבין המטרה. אני מקבל את זה, שיכולות להיות </w:t>
      </w:r>
      <w:bookmarkStart w:id="2719" w:name="_ETM_Q1_6071859"/>
      <w:bookmarkEnd w:id="2719"/>
      <w:r>
        <w:rPr>
          <w:rFonts w:hint="cs"/>
          <w:rtl/>
          <w:lang w:eastAsia="he-IL"/>
        </w:rPr>
        <w:t xml:space="preserve">תכלית דמוגרפית צרה או רחבה יותר, רק בהקשר לתכלית דמוגרפית, </w:t>
      </w:r>
      <w:bookmarkStart w:id="2720" w:name="_ETM_Q1_6076698"/>
      <w:bookmarkEnd w:id="2720"/>
      <w:r>
        <w:rPr>
          <w:rFonts w:hint="cs"/>
          <w:rtl/>
          <w:lang w:eastAsia="he-IL"/>
        </w:rPr>
        <w:t>שרלוונטית לכל מי שלא יהודי. זאת תכלית דמוגרפית אחת,</w:t>
      </w:r>
      <w:bookmarkStart w:id="2721" w:name="_ETM_Q1_6080714"/>
      <w:bookmarkEnd w:id="2721"/>
      <w:r>
        <w:rPr>
          <w:rFonts w:hint="cs"/>
          <w:rtl/>
          <w:lang w:eastAsia="he-IL"/>
        </w:rPr>
        <w:t xml:space="preserve"> ואתם דיברתם על תכלית דמוגרפית אחרת, אולי צרה יותר, במ</w:t>
      </w:r>
      <w:bookmarkStart w:id="2722" w:name="_ETM_Q1_6085820"/>
      <w:bookmarkEnd w:id="2722"/>
      <w:r>
        <w:rPr>
          <w:rFonts w:hint="cs"/>
          <w:rtl/>
          <w:lang w:eastAsia="he-IL"/>
        </w:rPr>
        <w:t xml:space="preserve">ובן המאבק הלאומי שמתנהל כאן מול אוכלוסייה מסוימת בהקשרים הללו. </w:t>
      </w:r>
      <w:bookmarkStart w:id="2723" w:name="_ETM_Q1_6091169"/>
      <w:bookmarkEnd w:id="2723"/>
      <w:r w:rsidR="00324481">
        <w:rPr>
          <w:rFonts w:hint="cs"/>
          <w:rtl/>
          <w:lang w:eastAsia="he-IL"/>
        </w:rPr>
        <w:t xml:space="preserve">בין כך ובין כך, צריך לבסס את הדברים. לנו אין </w:t>
      </w:r>
      <w:bookmarkStart w:id="2724" w:name="_ETM_Q1_6094965"/>
      <w:bookmarkEnd w:id="2724"/>
      <w:r w:rsidR="00324481">
        <w:rPr>
          <w:rFonts w:hint="cs"/>
          <w:rtl/>
          <w:lang w:eastAsia="he-IL"/>
        </w:rPr>
        <w:t xml:space="preserve">את הביסוס הזה, והזכיר חבר הכנסת האוזר את הנתון שדיבר עליו המשנה ליועץ המשפטי דאז מזוז. בחיפושים אצלנו חיפשו את </w:t>
      </w:r>
      <w:bookmarkStart w:id="2725" w:name="_ETM_Q1_6103864"/>
      <w:bookmarkEnd w:id="2725"/>
      <w:r w:rsidR="00324481">
        <w:rPr>
          <w:rFonts w:hint="cs"/>
          <w:rtl/>
          <w:lang w:eastAsia="he-IL"/>
        </w:rPr>
        <w:t xml:space="preserve">זה, ונמסר לי שלא מצאו את </w:t>
      </w:r>
      <w:proofErr w:type="spellStart"/>
      <w:r w:rsidR="00324481">
        <w:rPr>
          <w:rFonts w:hint="cs"/>
          <w:rtl/>
          <w:lang w:eastAsia="he-IL"/>
        </w:rPr>
        <w:t>המסמוך</w:t>
      </w:r>
      <w:proofErr w:type="spellEnd"/>
      <w:r w:rsidR="00324481">
        <w:rPr>
          <w:rFonts w:hint="cs"/>
          <w:rtl/>
          <w:lang w:eastAsia="he-IL"/>
        </w:rPr>
        <w:t xml:space="preserve"> לזה, </w:t>
      </w:r>
      <w:bookmarkStart w:id="2726" w:name="_ETM_Q1_6105788"/>
      <w:bookmarkEnd w:id="2726"/>
      <w:r w:rsidR="00324481">
        <w:rPr>
          <w:rFonts w:hint="cs"/>
          <w:rtl/>
          <w:lang w:eastAsia="he-IL"/>
        </w:rPr>
        <w:t xml:space="preserve">אבל כן מצאו נתונים אחרים שהתקבלו מרשות האוכלוסין. אני </w:t>
      </w:r>
      <w:bookmarkStart w:id="2727" w:name="_ETM_Q1_6108760"/>
      <w:bookmarkEnd w:id="2727"/>
      <w:r w:rsidR="00324481">
        <w:rPr>
          <w:rFonts w:hint="cs"/>
          <w:rtl/>
          <w:lang w:eastAsia="he-IL"/>
        </w:rPr>
        <w:t xml:space="preserve">לא אומר שזה לא נכון, אבל צריך לבדוק את הדברים. </w:t>
      </w:r>
    </w:p>
    <w:p w:rsidR="00324481" w:rsidRDefault="00324481" w:rsidP="00324481">
      <w:pPr>
        <w:rPr>
          <w:rtl/>
          <w:lang w:eastAsia="he-IL"/>
        </w:rPr>
      </w:pPr>
      <w:bookmarkStart w:id="2728" w:name="_ETM_Q1_6111441"/>
      <w:bookmarkStart w:id="2729" w:name="_ETM_Q1_6111542"/>
      <w:bookmarkEnd w:id="2728"/>
      <w:bookmarkEnd w:id="2729"/>
    </w:p>
    <w:p w:rsidR="00324481" w:rsidRDefault="00324481" w:rsidP="00324481">
      <w:pPr>
        <w:rPr>
          <w:rtl/>
          <w:lang w:eastAsia="he-IL"/>
        </w:rPr>
      </w:pPr>
      <w:bookmarkStart w:id="2730" w:name="_ETM_Q1_6111601"/>
      <w:bookmarkStart w:id="2731" w:name="_ETM_Q1_6111682"/>
      <w:bookmarkEnd w:id="2730"/>
      <w:bookmarkEnd w:id="2731"/>
      <w:r>
        <w:rPr>
          <w:rFonts w:hint="cs"/>
          <w:rtl/>
          <w:lang w:eastAsia="he-IL"/>
        </w:rPr>
        <w:t xml:space="preserve">כל </w:t>
      </w:r>
      <w:bookmarkStart w:id="2732" w:name="_ETM_Q1_6112098"/>
      <w:bookmarkEnd w:id="2732"/>
      <w:r>
        <w:rPr>
          <w:rFonts w:hint="cs"/>
          <w:rtl/>
          <w:lang w:eastAsia="he-IL"/>
        </w:rPr>
        <w:t xml:space="preserve">מה שאני אומר, הוא שאם אתם רוצים </w:t>
      </w:r>
      <w:bookmarkStart w:id="2733" w:name="_ETM_Q1_6112703"/>
      <w:bookmarkEnd w:id="2733"/>
      <w:r>
        <w:rPr>
          <w:rFonts w:hint="cs"/>
          <w:rtl/>
          <w:lang w:eastAsia="he-IL"/>
        </w:rPr>
        <w:t xml:space="preserve">לאשר עכשיו הצעות כאלה, אתם צריכים להבין שהן צריכות לעמוד </w:t>
      </w:r>
      <w:bookmarkStart w:id="2734" w:name="_ETM_Q1_6114945"/>
      <w:bookmarkEnd w:id="2734"/>
      <w:r>
        <w:rPr>
          <w:rFonts w:hint="cs"/>
          <w:rtl/>
          <w:lang w:eastAsia="he-IL"/>
        </w:rPr>
        <w:t xml:space="preserve">במבחן חוקתי. כדי שהן יעמדו, וגם כדי לבוסס תכלית דמוגרפית </w:t>
      </w:r>
      <w:bookmarkStart w:id="2735" w:name="_ETM_Q1_6119710"/>
      <w:bookmarkEnd w:id="2735"/>
      <w:r>
        <w:rPr>
          <w:rFonts w:hint="cs"/>
          <w:rtl/>
          <w:lang w:eastAsia="he-IL"/>
        </w:rPr>
        <w:t xml:space="preserve">שאני לא שולל </w:t>
      </w:r>
      <w:r>
        <w:rPr>
          <w:rtl/>
          <w:lang w:eastAsia="he-IL"/>
        </w:rPr>
        <w:t>–</w:t>
      </w:r>
      <w:r>
        <w:rPr>
          <w:rFonts w:hint="cs"/>
          <w:rtl/>
          <w:lang w:eastAsia="he-IL"/>
        </w:rPr>
        <w:t xml:space="preserve"> אמרתי, שתכלית דמוגרפית היא שיקול לגיטימי </w:t>
      </w:r>
      <w:bookmarkStart w:id="2736" w:name="_ETM_Q1_6123106"/>
      <w:bookmarkEnd w:id="2736"/>
      <w:r>
        <w:rPr>
          <w:rFonts w:hint="cs"/>
          <w:rtl/>
          <w:lang w:eastAsia="he-IL"/>
        </w:rPr>
        <w:t xml:space="preserve">בעינינו, אבל היא מעוררת קשיים מסוג אחר. </w:t>
      </w:r>
    </w:p>
    <w:p w:rsidR="00324481" w:rsidRDefault="00324481" w:rsidP="00324481">
      <w:pPr>
        <w:rPr>
          <w:rtl/>
          <w:lang w:eastAsia="he-IL"/>
        </w:rPr>
      </w:pPr>
      <w:bookmarkStart w:id="2737" w:name="_ETM_Q1_6182668"/>
      <w:bookmarkStart w:id="2738" w:name="_ETM_Q1_6182764"/>
      <w:bookmarkEnd w:id="2737"/>
      <w:bookmarkEnd w:id="2738"/>
      <w:r>
        <w:rPr>
          <w:rFonts w:hint="cs"/>
          <w:rtl/>
          <w:lang w:eastAsia="he-IL"/>
        </w:rPr>
        <w:t xml:space="preserve">צריך לבסס </w:t>
      </w:r>
      <w:bookmarkStart w:id="2739" w:name="_ETM_Q1_6126029"/>
      <w:bookmarkEnd w:id="2739"/>
      <w:r>
        <w:rPr>
          <w:rFonts w:hint="cs"/>
          <w:rtl/>
          <w:lang w:eastAsia="he-IL"/>
        </w:rPr>
        <w:t xml:space="preserve">את הקשר בין האמצעי למטרה. כאשר מדובר על תכלית ביטחונית, </w:t>
      </w:r>
      <w:bookmarkStart w:id="2740" w:name="_ETM_Q1_6129080"/>
      <w:bookmarkEnd w:id="2740"/>
      <w:r>
        <w:rPr>
          <w:rFonts w:hint="cs"/>
          <w:rtl/>
          <w:lang w:eastAsia="he-IL"/>
        </w:rPr>
        <w:t xml:space="preserve">הקשר ברור. תכלית ביטחונית, משמעותה ברורה, שלא ייכנסו לכאן אנשים, </w:t>
      </w:r>
      <w:bookmarkStart w:id="2741" w:name="_ETM_Q1_6135165"/>
      <w:bookmarkEnd w:id="2741"/>
      <w:r>
        <w:rPr>
          <w:rFonts w:hint="cs"/>
          <w:rtl/>
          <w:lang w:eastAsia="he-IL"/>
        </w:rPr>
        <w:t xml:space="preserve">או רק בגילאים מסוימים </w:t>
      </w:r>
      <w:bookmarkStart w:id="2742" w:name="_ETM_Q1_6136895"/>
      <w:bookmarkEnd w:id="2742"/>
      <w:r>
        <w:rPr>
          <w:rFonts w:hint="cs"/>
          <w:rtl/>
          <w:lang w:eastAsia="he-IL"/>
        </w:rPr>
        <w:t xml:space="preserve">כדי לצמצם את הסיכוי לפיגועים. השב"כ כותב את זה, השב"כ אמר את זה ויאמר </w:t>
      </w:r>
      <w:bookmarkStart w:id="2743" w:name="_ETM_Q1_6139101"/>
      <w:bookmarkEnd w:id="2743"/>
      <w:r>
        <w:rPr>
          <w:rFonts w:hint="cs"/>
          <w:rtl/>
          <w:lang w:eastAsia="he-IL"/>
        </w:rPr>
        <w:t xml:space="preserve">את זה בדיון הבא. התכלית שאתם אומרים, צריך לבסס אותה </w:t>
      </w:r>
      <w:bookmarkStart w:id="2744" w:name="_ETM_Q1_6144706"/>
      <w:bookmarkEnd w:id="2744"/>
      <w:r>
        <w:rPr>
          <w:rFonts w:hint="cs"/>
          <w:rtl/>
          <w:lang w:eastAsia="he-IL"/>
        </w:rPr>
        <w:t xml:space="preserve">על ידי גורם מקצועי, צריך לבסס אותה בנתונים. אגב, אני לא יודע מי אמור לומר אותה, אולי </w:t>
      </w:r>
      <w:proofErr w:type="spellStart"/>
      <w:r>
        <w:rPr>
          <w:rFonts w:hint="cs"/>
          <w:rtl/>
          <w:lang w:eastAsia="he-IL"/>
        </w:rPr>
        <w:t>המל"ל</w:t>
      </w:r>
      <w:proofErr w:type="spellEnd"/>
      <w:r>
        <w:rPr>
          <w:rFonts w:hint="cs"/>
          <w:rtl/>
          <w:lang w:eastAsia="he-IL"/>
        </w:rPr>
        <w:t xml:space="preserve"> או הממשלה. </w:t>
      </w:r>
      <w:bookmarkStart w:id="2745" w:name="_ETM_Q1_6152364"/>
      <w:bookmarkEnd w:id="2745"/>
      <w:r>
        <w:rPr>
          <w:rFonts w:hint="cs"/>
          <w:rtl/>
          <w:lang w:eastAsia="he-IL"/>
        </w:rPr>
        <w:t xml:space="preserve">מה המשמעות של ביטחון לאומי, ואיפה נפגע הביטחון הלאומי. </w:t>
      </w:r>
      <w:bookmarkStart w:id="2746" w:name="_ETM_Q1_6153030"/>
      <w:bookmarkEnd w:id="2746"/>
    </w:p>
    <w:p w:rsidR="00324481" w:rsidRDefault="00324481" w:rsidP="00324481">
      <w:pPr>
        <w:rPr>
          <w:rtl/>
          <w:lang w:eastAsia="he-IL"/>
        </w:rPr>
      </w:pPr>
      <w:bookmarkStart w:id="2747" w:name="_ETM_Q1_6155702"/>
      <w:bookmarkStart w:id="2748" w:name="_ETM_Q1_6155777"/>
      <w:bookmarkEnd w:id="2747"/>
      <w:bookmarkEnd w:id="2748"/>
    </w:p>
    <w:p w:rsidR="00324481" w:rsidRDefault="00324481" w:rsidP="00324481">
      <w:pPr>
        <w:rPr>
          <w:rtl/>
          <w:lang w:eastAsia="he-IL"/>
        </w:rPr>
      </w:pPr>
      <w:bookmarkStart w:id="2749" w:name="_ETM_Q1_6156679"/>
      <w:bookmarkStart w:id="2750" w:name="_ETM_Q1_6156762"/>
      <w:bookmarkEnd w:id="2749"/>
      <w:bookmarkEnd w:id="2750"/>
      <w:r>
        <w:rPr>
          <w:rFonts w:hint="cs"/>
          <w:rtl/>
          <w:lang w:eastAsia="he-IL"/>
        </w:rPr>
        <w:t>אני לא שולל את הדברים, אבל אני רוצה לדייק. כל מ</w:t>
      </w:r>
      <w:bookmarkStart w:id="2751" w:name="_ETM_Q1_6156874"/>
      <w:bookmarkEnd w:id="2751"/>
      <w:r>
        <w:rPr>
          <w:rFonts w:hint="cs"/>
          <w:rtl/>
          <w:lang w:eastAsia="he-IL"/>
        </w:rPr>
        <w:t xml:space="preserve">ה שאני אומר, הוא שכאשר זה מעלה קשיים חוקתיים, </w:t>
      </w:r>
      <w:bookmarkStart w:id="2752" w:name="_ETM_Q1_6160420"/>
      <w:bookmarkEnd w:id="2752"/>
      <w:r>
        <w:rPr>
          <w:rFonts w:hint="cs"/>
          <w:rtl/>
          <w:lang w:eastAsia="he-IL"/>
        </w:rPr>
        <w:t xml:space="preserve">כדי להעביר את זה, אתה צריך לבסס את הקשר בין </w:t>
      </w:r>
      <w:bookmarkStart w:id="2753" w:name="_ETM_Q1_6163153"/>
      <w:bookmarkEnd w:id="2753"/>
      <w:r>
        <w:rPr>
          <w:rFonts w:hint="cs"/>
          <w:rtl/>
          <w:lang w:eastAsia="he-IL"/>
        </w:rPr>
        <w:t xml:space="preserve">האמצעי למטרה. לכן, צריך נתונים שלנו אין. </w:t>
      </w:r>
    </w:p>
    <w:p w:rsidR="00324481" w:rsidRDefault="00324481" w:rsidP="00324481">
      <w:pPr>
        <w:rPr>
          <w:rtl/>
          <w:lang w:eastAsia="he-IL"/>
        </w:rPr>
      </w:pPr>
      <w:bookmarkStart w:id="2754" w:name="_ETM_Q1_6166549"/>
      <w:bookmarkStart w:id="2755" w:name="_ETM_Q1_6166619"/>
      <w:bookmarkEnd w:id="2754"/>
      <w:bookmarkEnd w:id="2755"/>
    </w:p>
    <w:p w:rsidR="00324481" w:rsidRDefault="00324481" w:rsidP="00D12294">
      <w:pPr>
        <w:pStyle w:val="af5"/>
        <w:rPr>
          <w:rtl/>
        </w:rPr>
      </w:pPr>
      <w:bookmarkStart w:id="2756" w:name="ET_interruption_6157_303"/>
      <w:r w:rsidRPr="00D12294">
        <w:rPr>
          <w:rStyle w:val="TagStyle"/>
          <w:rtl/>
        </w:rPr>
        <w:t xml:space="preserve"> &lt;&lt; קריאה &gt;&gt;</w:t>
      </w:r>
      <w:r w:rsidRPr="0032448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24481">
        <w:rPr>
          <w:rStyle w:val="TagStyle"/>
          <w:rtl/>
        </w:rPr>
        <w:t xml:space="preserve"> </w:t>
      </w:r>
      <w:r w:rsidRPr="00D12294">
        <w:rPr>
          <w:rStyle w:val="TagStyle"/>
          <w:rtl/>
        </w:rPr>
        <w:t>&lt;&lt; קריאה &gt;&gt;</w:t>
      </w:r>
      <w:r>
        <w:rPr>
          <w:rtl/>
        </w:rPr>
        <w:t xml:space="preserve">   </w:t>
      </w:r>
      <w:bookmarkEnd w:id="2756"/>
    </w:p>
    <w:p w:rsidR="00324481" w:rsidRDefault="00324481" w:rsidP="00324481">
      <w:pPr>
        <w:pStyle w:val="KeepWithNext"/>
        <w:rPr>
          <w:rtl/>
          <w:lang w:eastAsia="he-IL"/>
        </w:rPr>
      </w:pPr>
    </w:p>
    <w:p w:rsidR="00324481" w:rsidRDefault="00324481" w:rsidP="00324481">
      <w:pPr>
        <w:rPr>
          <w:rtl/>
          <w:lang w:eastAsia="he-IL"/>
        </w:rPr>
      </w:pPr>
      <w:bookmarkStart w:id="2757" w:name="_ETM_Q1_6169161"/>
      <w:bookmarkEnd w:id="2757"/>
      <w:r>
        <w:rPr>
          <w:rFonts w:hint="cs"/>
          <w:rtl/>
          <w:lang w:eastAsia="he-IL"/>
        </w:rPr>
        <w:t xml:space="preserve">רז, אני כופר </w:t>
      </w:r>
      <w:bookmarkStart w:id="2758" w:name="_ETM_Q1_6166222"/>
      <w:bookmarkEnd w:id="2758"/>
      <w:r>
        <w:rPr>
          <w:rFonts w:hint="cs"/>
          <w:rtl/>
          <w:lang w:eastAsia="he-IL"/>
        </w:rPr>
        <w:t xml:space="preserve">בתזה. </w:t>
      </w:r>
    </w:p>
    <w:p w:rsidR="00324481" w:rsidRDefault="00324481" w:rsidP="00324481">
      <w:pPr>
        <w:rPr>
          <w:rtl/>
          <w:lang w:eastAsia="he-IL"/>
        </w:rPr>
      </w:pPr>
      <w:bookmarkStart w:id="2759" w:name="_ETM_Q1_6167485"/>
      <w:bookmarkStart w:id="2760" w:name="_ETM_Q1_6167574"/>
      <w:bookmarkEnd w:id="2759"/>
      <w:bookmarkEnd w:id="2760"/>
    </w:p>
    <w:p w:rsidR="00324481" w:rsidRDefault="00324481" w:rsidP="00D12294">
      <w:pPr>
        <w:pStyle w:val="-"/>
        <w:rPr>
          <w:rtl/>
        </w:rPr>
      </w:pPr>
      <w:bookmarkStart w:id="2761" w:name="ET_speakercontinue_469201_304"/>
      <w:r w:rsidRPr="00D12294">
        <w:rPr>
          <w:rStyle w:val="TagStyle"/>
          <w:rtl/>
        </w:rPr>
        <w:t xml:space="preserve"> &lt;&lt; דובר_המשך &gt;&gt;</w:t>
      </w:r>
      <w:r w:rsidRPr="00324481">
        <w:rPr>
          <w:rStyle w:val="TagStyle"/>
          <w:rtl/>
        </w:rPr>
        <w:t xml:space="preserve"> </w:t>
      </w:r>
      <w:r>
        <w:rPr>
          <w:rtl/>
        </w:rPr>
        <w:t>רז נזרי:</w:t>
      </w:r>
      <w:r w:rsidRPr="00324481">
        <w:rPr>
          <w:rStyle w:val="TagStyle"/>
          <w:rtl/>
        </w:rPr>
        <w:t xml:space="preserve"> </w:t>
      </w:r>
      <w:r w:rsidRPr="00D12294">
        <w:rPr>
          <w:rStyle w:val="TagStyle"/>
          <w:rtl/>
        </w:rPr>
        <w:t>&lt;&lt; דובר_המשך &gt;&gt;</w:t>
      </w:r>
      <w:r>
        <w:rPr>
          <w:rtl/>
        </w:rPr>
        <w:t xml:space="preserve">   </w:t>
      </w:r>
      <w:bookmarkEnd w:id="2761"/>
    </w:p>
    <w:p w:rsidR="00324481" w:rsidRDefault="00324481" w:rsidP="00324481">
      <w:pPr>
        <w:pStyle w:val="KeepWithNext"/>
        <w:rPr>
          <w:rtl/>
          <w:lang w:eastAsia="he-IL"/>
        </w:rPr>
      </w:pPr>
    </w:p>
    <w:p w:rsidR="00324481" w:rsidRDefault="00324481" w:rsidP="00324481">
      <w:pPr>
        <w:rPr>
          <w:rtl/>
          <w:lang w:eastAsia="he-IL"/>
        </w:rPr>
      </w:pPr>
      <w:bookmarkStart w:id="2762" w:name="_ETM_Q1_6168392"/>
      <w:bookmarkEnd w:id="2762"/>
      <w:r>
        <w:rPr>
          <w:rFonts w:hint="cs"/>
          <w:rtl/>
          <w:lang w:eastAsia="he-IL"/>
        </w:rPr>
        <w:t xml:space="preserve">צריך גורם מדינתי, גורם רשמי שיגיד את הדברים. אולי </w:t>
      </w:r>
      <w:bookmarkStart w:id="2763" w:name="_ETM_Q1_6170569"/>
      <w:bookmarkEnd w:id="2763"/>
      <w:r>
        <w:rPr>
          <w:rFonts w:hint="cs"/>
          <w:rtl/>
          <w:lang w:eastAsia="he-IL"/>
        </w:rPr>
        <w:t>המועצה לביטחון לאומי היא הגורם הרלוונטי. אתם, ככנסת, רשאים ודאי,</w:t>
      </w:r>
      <w:bookmarkStart w:id="2764" w:name="_ETM_Q1_6173513"/>
      <w:bookmarkEnd w:id="2764"/>
      <w:r>
        <w:rPr>
          <w:rFonts w:hint="cs"/>
          <w:rtl/>
          <w:lang w:eastAsia="he-IL"/>
        </w:rPr>
        <w:t xml:space="preserve"> גם בדברי ההסבר שלכם, לומר את הדברים כפי שאתם </w:t>
      </w:r>
      <w:bookmarkStart w:id="2765" w:name="_ETM_Q1_6177531"/>
      <w:bookmarkEnd w:id="2765"/>
      <w:r>
        <w:rPr>
          <w:rFonts w:hint="cs"/>
          <w:rtl/>
          <w:lang w:eastAsia="he-IL"/>
        </w:rPr>
        <w:t xml:space="preserve">חושבים. </w:t>
      </w:r>
    </w:p>
    <w:p w:rsidR="00324481" w:rsidRDefault="00324481" w:rsidP="00324481">
      <w:pPr>
        <w:rPr>
          <w:rtl/>
          <w:lang w:eastAsia="he-IL"/>
        </w:rPr>
      </w:pPr>
      <w:bookmarkStart w:id="2766" w:name="_ETM_Q1_6188795"/>
      <w:bookmarkStart w:id="2767" w:name="_ETM_Q1_6188892"/>
      <w:bookmarkEnd w:id="2766"/>
      <w:bookmarkEnd w:id="2767"/>
    </w:p>
    <w:p w:rsidR="00324481" w:rsidRDefault="00324481" w:rsidP="00324481">
      <w:pPr>
        <w:rPr>
          <w:rtl/>
          <w:lang w:eastAsia="he-IL"/>
        </w:rPr>
      </w:pPr>
      <w:bookmarkStart w:id="2768" w:name="_ETM_Q1_6188955"/>
      <w:bookmarkStart w:id="2769" w:name="_ETM_Q1_6189057"/>
      <w:bookmarkEnd w:id="2768"/>
      <w:bookmarkEnd w:id="2769"/>
      <w:r>
        <w:rPr>
          <w:rFonts w:hint="cs"/>
          <w:rtl/>
          <w:lang w:eastAsia="he-IL"/>
        </w:rPr>
        <w:t xml:space="preserve">מילה אחת לגבי התוספות של חבר הכנסת </w:t>
      </w:r>
      <w:proofErr w:type="spellStart"/>
      <w:r>
        <w:rPr>
          <w:rFonts w:hint="cs"/>
          <w:rtl/>
          <w:lang w:eastAsia="he-IL"/>
        </w:rPr>
        <w:t>דיכטר</w:t>
      </w:r>
      <w:proofErr w:type="spellEnd"/>
      <w:r>
        <w:rPr>
          <w:rFonts w:hint="cs"/>
          <w:rtl/>
          <w:lang w:eastAsia="he-IL"/>
        </w:rPr>
        <w:t>.</w:t>
      </w:r>
      <w:bookmarkStart w:id="2770" w:name="_ETM_Q1_6191290"/>
      <w:bookmarkEnd w:id="2770"/>
      <w:r>
        <w:rPr>
          <w:rFonts w:hint="cs"/>
          <w:rtl/>
          <w:lang w:eastAsia="he-IL"/>
        </w:rPr>
        <w:t xml:space="preserve"> דיברתי עכשיו על המכסות, וגם בהקשר של הסעיף שצריך לשקול </w:t>
      </w:r>
      <w:bookmarkStart w:id="2771" w:name="_ETM_Q1_6200628"/>
      <w:bookmarkEnd w:id="2771"/>
      <w:r>
        <w:rPr>
          <w:rFonts w:hint="cs"/>
          <w:rtl/>
          <w:lang w:eastAsia="he-IL"/>
        </w:rPr>
        <w:t>את העניין של מדינת ישראל כמדינת הלאום,</w:t>
      </w:r>
      <w:bookmarkStart w:id="2772" w:name="_ETM_Q1_6206312"/>
      <w:bookmarkEnd w:id="2772"/>
      <w:r>
        <w:rPr>
          <w:rFonts w:hint="cs"/>
          <w:rtl/>
          <w:lang w:eastAsia="he-IL"/>
        </w:rPr>
        <w:t xml:space="preserve"> זה לא מופיע בהצעה הממשלתית, ולכן הממשלה </w:t>
      </w:r>
      <w:bookmarkStart w:id="2773" w:name="_ETM_Q1_6208450"/>
      <w:bookmarkEnd w:id="2773"/>
      <w:r>
        <w:rPr>
          <w:rFonts w:hint="cs"/>
          <w:rtl/>
          <w:lang w:eastAsia="he-IL"/>
        </w:rPr>
        <w:t xml:space="preserve">לא תומכת בזה. זה גם יכול לעורר שאלות וקשיים כאלה </w:t>
      </w:r>
      <w:bookmarkStart w:id="2774" w:name="_ETM_Q1_6211833"/>
      <w:bookmarkEnd w:id="2774"/>
      <w:r>
        <w:rPr>
          <w:rFonts w:hint="cs"/>
          <w:rtl/>
          <w:lang w:eastAsia="he-IL"/>
        </w:rPr>
        <w:t xml:space="preserve">ואחרים, האם אתה שם פה בדרך עקיפה את עניין התכלית </w:t>
      </w:r>
      <w:bookmarkStart w:id="2775" w:name="_ETM_Q1_6218040"/>
      <w:bookmarkEnd w:id="2775"/>
      <w:r>
        <w:rPr>
          <w:rFonts w:hint="cs"/>
          <w:rtl/>
          <w:lang w:eastAsia="he-IL"/>
        </w:rPr>
        <w:t xml:space="preserve">הדמוגרפית, ואז גם צריך לבסס את זה. ודאי אם תחליטו </w:t>
      </w:r>
      <w:bookmarkStart w:id="2776" w:name="_ETM_Q1_6220480"/>
      <w:bookmarkEnd w:id="2776"/>
      <w:r>
        <w:rPr>
          <w:rFonts w:hint="cs"/>
          <w:rtl/>
          <w:lang w:eastAsia="he-IL"/>
        </w:rPr>
        <w:t xml:space="preserve">להוסיף את זה, זה אפשרי, ואני לא אומר שיש מניעה </w:t>
      </w:r>
      <w:bookmarkStart w:id="2777" w:name="_ETM_Q1_6222239"/>
      <w:bookmarkEnd w:id="2777"/>
      <w:r>
        <w:rPr>
          <w:rFonts w:hint="cs"/>
          <w:rtl/>
          <w:lang w:eastAsia="he-IL"/>
        </w:rPr>
        <w:t xml:space="preserve">משפטית, אבל תיקחו בחשבון שבסופו של דבר, בכל מקרה, כאשר </w:t>
      </w:r>
      <w:bookmarkStart w:id="2778" w:name="_ETM_Q1_6228604"/>
      <w:bookmarkEnd w:id="2778"/>
      <w:r>
        <w:rPr>
          <w:rFonts w:hint="cs"/>
          <w:rtl/>
          <w:lang w:eastAsia="he-IL"/>
        </w:rPr>
        <w:t xml:space="preserve">שר הפנים צריך להפעיל את סמכותו, הוא צריך לשקול את כל השיקולים הרלוונטיים בכל החוקים. השיקולים הרלוונטיים הם גם השיקולים של חוק יסוד: כבוד האדם, גם חוק הלאום </w:t>
      </w:r>
      <w:bookmarkStart w:id="2779" w:name="_ETM_Q1_6235042"/>
      <w:bookmarkEnd w:id="2779"/>
      <w:r>
        <w:rPr>
          <w:rFonts w:hint="cs"/>
          <w:rtl/>
          <w:lang w:eastAsia="he-IL"/>
        </w:rPr>
        <w:t xml:space="preserve">וגם חוקים אחרים. מישהו יכול לחשוב שמכלל הן יישמע </w:t>
      </w:r>
      <w:bookmarkStart w:id="2780" w:name="_ETM_Q1_6241151"/>
      <w:bookmarkEnd w:id="2780"/>
      <w:r>
        <w:rPr>
          <w:rFonts w:hint="cs"/>
          <w:rtl/>
          <w:lang w:eastAsia="he-IL"/>
        </w:rPr>
        <w:t xml:space="preserve">לאו, וזה לא כולל חוקים אחרים. לכן, שאלת הצורך בזה </w:t>
      </w:r>
      <w:bookmarkStart w:id="2781" w:name="_ETM_Q1_6245723"/>
      <w:bookmarkEnd w:id="2781"/>
      <w:r>
        <w:rPr>
          <w:rFonts w:hint="cs"/>
          <w:rtl/>
          <w:lang w:eastAsia="he-IL"/>
        </w:rPr>
        <w:t xml:space="preserve">לא ברורה לי. </w:t>
      </w:r>
    </w:p>
    <w:p w:rsidR="00324481" w:rsidRDefault="00324481" w:rsidP="00324481">
      <w:pPr>
        <w:rPr>
          <w:rtl/>
          <w:lang w:eastAsia="he-IL"/>
        </w:rPr>
      </w:pPr>
      <w:bookmarkStart w:id="2782" w:name="_ETM_Q1_6245234"/>
      <w:bookmarkStart w:id="2783" w:name="_ETM_Q1_6245318"/>
      <w:bookmarkEnd w:id="2782"/>
      <w:bookmarkEnd w:id="2783"/>
    </w:p>
    <w:p w:rsidR="00324481" w:rsidRDefault="00324481" w:rsidP="00324481">
      <w:pPr>
        <w:rPr>
          <w:rtl/>
          <w:lang w:eastAsia="he-IL"/>
        </w:rPr>
      </w:pPr>
      <w:bookmarkStart w:id="2784" w:name="_ETM_Q1_6245378"/>
      <w:bookmarkStart w:id="2785" w:name="_ETM_Q1_6245466"/>
      <w:bookmarkEnd w:id="2784"/>
      <w:bookmarkEnd w:id="2785"/>
      <w:r>
        <w:rPr>
          <w:rFonts w:hint="cs"/>
          <w:rtl/>
          <w:lang w:eastAsia="he-IL"/>
        </w:rPr>
        <w:t xml:space="preserve">בכל מקרה, גם לפי חוק יסוד: </w:t>
      </w:r>
      <w:bookmarkStart w:id="2786" w:name="_ETM_Q1_6246073"/>
      <w:bookmarkEnd w:id="2786"/>
      <w:r>
        <w:rPr>
          <w:rFonts w:hint="cs"/>
          <w:rtl/>
          <w:lang w:eastAsia="he-IL"/>
        </w:rPr>
        <w:t xml:space="preserve">הלאום, וגם בלעדיו, יש תכלית ראויה. אגב, האמירה </w:t>
      </w:r>
      <w:bookmarkStart w:id="2787" w:name="_ETM_Q1_6251484"/>
      <w:bookmarkEnd w:id="2787"/>
      <w:r>
        <w:rPr>
          <w:rFonts w:hint="cs"/>
          <w:rtl/>
          <w:lang w:eastAsia="he-IL"/>
        </w:rPr>
        <w:t xml:space="preserve">שלנו על תכלית דמוגרפית כתכלית , היא שיקול לגיטימי, </w:t>
      </w:r>
      <w:bookmarkStart w:id="2788" w:name="_ETM_Q1_6252198"/>
      <w:bookmarkEnd w:id="2788"/>
      <w:r>
        <w:rPr>
          <w:rFonts w:hint="cs"/>
          <w:rtl/>
          <w:lang w:eastAsia="he-IL"/>
        </w:rPr>
        <w:t xml:space="preserve">אמרנו עוד לפני חוק יסוד: הלאום, אמרנו לבג"ץ. </w:t>
      </w:r>
      <w:bookmarkStart w:id="2789" w:name="_ETM_Q1_6257333"/>
      <w:bookmarkEnd w:id="2789"/>
      <w:r>
        <w:rPr>
          <w:rFonts w:hint="cs"/>
          <w:rtl/>
          <w:lang w:eastAsia="he-IL"/>
        </w:rPr>
        <w:t xml:space="preserve">חוק יסוד: הלאום, אולי יחזק את זה, אבל </w:t>
      </w:r>
      <w:bookmarkStart w:id="2790" w:name="_ETM_Q1_6258941"/>
      <w:bookmarkEnd w:id="2790"/>
      <w:r>
        <w:rPr>
          <w:rFonts w:hint="cs"/>
          <w:rtl/>
          <w:lang w:eastAsia="he-IL"/>
        </w:rPr>
        <w:t xml:space="preserve">החוק לא נוגע בכך. בכל מקרה, הדברים נמצאים וצריך </w:t>
      </w:r>
      <w:bookmarkStart w:id="2791" w:name="_ETM_Q1_6262271"/>
      <w:bookmarkEnd w:id="2791"/>
      <w:r>
        <w:rPr>
          <w:rFonts w:hint="cs"/>
          <w:rtl/>
          <w:lang w:eastAsia="he-IL"/>
        </w:rPr>
        <w:t xml:space="preserve">לשקול את הדברים ביחס לשוויון. </w:t>
      </w:r>
    </w:p>
    <w:p w:rsidR="00324481" w:rsidRDefault="00324481" w:rsidP="00324481">
      <w:pPr>
        <w:rPr>
          <w:rtl/>
          <w:lang w:eastAsia="he-IL"/>
        </w:rPr>
      </w:pPr>
      <w:bookmarkStart w:id="2792" w:name="_ETM_Q1_6266893"/>
      <w:bookmarkStart w:id="2793" w:name="_ETM_Q1_6266989"/>
      <w:bookmarkEnd w:id="2792"/>
      <w:bookmarkEnd w:id="2793"/>
    </w:p>
    <w:p w:rsidR="007812FE" w:rsidRDefault="007812FE" w:rsidP="00D12294">
      <w:pPr>
        <w:pStyle w:val="af6"/>
        <w:rPr>
          <w:rtl/>
        </w:rPr>
      </w:pPr>
      <w:bookmarkStart w:id="2794" w:name="ET_yor_5766_306"/>
      <w:r w:rsidRPr="00D12294">
        <w:rPr>
          <w:rStyle w:val="TagStyle"/>
          <w:rtl/>
        </w:rPr>
        <w:t xml:space="preserve"> &lt;&lt; יור &gt;&gt;</w:t>
      </w:r>
      <w:r w:rsidRPr="007812FE">
        <w:rPr>
          <w:rStyle w:val="TagStyle"/>
          <w:rtl/>
        </w:rPr>
        <w:t xml:space="preserve"> </w:t>
      </w:r>
      <w:r>
        <w:rPr>
          <w:rtl/>
        </w:rPr>
        <w:t>היו"ר רם בן ברק:</w:t>
      </w:r>
      <w:r w:rsidRPr="007812FE">
        <w:rPr>
          <w:rStyle w:val="TagStyle"/>
          <w:rtl/>
        </w:rPr>
        <w:t xml:space="preserve"> </w:t>
      </w:r>
      <w:r w:rsidRPr="00D12294">
        <w:rPr>
          <w:rStyle w:val="TagStyle"/>
          <w:rtl/>
        </w:rPr>
        <w:t>&lt;&lt; יור &gt;&gt;</w:t>
      </w:r>
      <w:r>
        <w:rPr>
          <w:rtl/>
        </w:rPr>
        <w:t xml:space="preserve">   </w:t>
      </w:r>
      <w:bookmarkEnd w:id="2794"/>
    </w:p>
    <w:p w:rsidR="007812FE" w:rsidRDefault="007812FE" w:rsidP="007812FE">
      <w:pPr>
        <w:pStyle w:val="KeepWithNext"/>
        <w:rPr>
          <w:rtl/>
          <w:lang w:eastAsia="he-IL"/>
        </w:rPr>
      </w:pPr>
    </w:p>
    <w:p w:rsidR="007812FE" w:rsidRDefault="007812FE" w:rsidP="007812FE">
      <w:pPr>
        <w:rPr>
          <w:rtl/>
          <w:lang w:eastAsia="he-IL"/>
        </w:rPr>
      </w:pPr>
      <w:bookmarkStart w:id="2795" w:name="_ETM_Q1_6285716"/>
      <w:bookmarkEnd w:id="2795"/>
      <w:r>
        <w:rPr>
          <w:rFonts w:hint="cs"/>
          <w:rtl/>
          <w:lang w:eastAsia="he-IL"/>
        </w:rPr>
        <w:t xml:space="preserve">גבי, בבקשה. </w:t>
      </w:r>
    </w:p>
    <w:p w:rsidR="007812FE" w:rsidRPr="007812FE" w:rsidRDefault="007812FE" w:rsidP="007812FE">
      <w:pPr>
        <w:rPr>
          <w:rtl/>
          <w:lang w:eastAsia="he-IL"/>
        </w:rPr>
      </w:pPr>
      <w:bookmarkStart w:id="2796" w:name="_ETM_Q1_6285172"/>
      <w:bookmarkStart w:id="2797" w:name="_ETM_Q1_6285284"/>
      <w:bookmarkEnd w:id="2796"/>
      <w:bookmarkEnd w:id="2797"/>
    </w:p>
    <w:p w:rsidR="007812FE" w:rsidRDefault="007812FE" w:rsidP="00D12294">
      <w:pPr>
        <w:pStyle w:val="af5"/>
        <w:rPr>
          <w:rtl/>
        </w:rPr>
      </w:pPr>
      <w:bookmarkStart w:id="2798" w:name="ET_interruption_6233_305"/>
      <w:r w:rsidRPr="00D12294">
        <w:rPr>
          <w:rStyle w:val="TagStyle"/>
          <w:rtl/>
        </w:rPr>
        <w:t xml:space="preserve"> &lt;&lt; קריאה &gt;&gt;</w:t>
      </w:r>
      <w:r w:rsidRPr="007812FE">
        <w:rPr>
          <w:rStyle w:val="TagStyle"/>
          <w:rtl/>
        </w:rPr>
        <w:t xml:space="preserve"> </w:t>
      </w:r>
      <w:r>
        <w:rPr>
          <w:rtl/>
        </w:rPr>
        <w:t>גבי לסקי (מרצ):</w:t>
      </w:r>
      <w:r w:rsidRPr="007812FE">
        <w:rPr>
          <w:rStyle w:val="TagStyle"/>
          <w:rtl/>
        </w:rPr>
        <w:t xml:space="preserve"> </w:t>
      </w:r>
      <w:r w:rsidRPr="00D12294">
        <w:rPr>
          <w:rStyle w:val="TagStyle"/>
          <w:rtl/>
        </w:rPr>
        <w:t>&lt;&lt; קריאה &gt;&gt;</w:t>
      </w:r>
      <w:r>
        <w:rPr>
          <w:rtl/>
        </w:rPr>
        <w:t xml:space="preserve">   </w:t>
      </w:r>
      <w:bookmarkEnd w:id="2798"/>
    </w:p>
    <w:p w:rsidR="007812FE" w:rsidRDefault="007812FE" w:rsidP="007812FE">
      <w:pPr>
        <w:pStyle w:val="KeepWithNext"/>
        <w:rPr>
          <w:rtl/>
          <w:lang w:eastAsia="he-IL"/>
        </w:rPr>
      </w:pPr>
    </w:p>
    <w:p w:rsidR="007812FE" w:rsidRDefault="007812FE" w:rsidP="007812FE">
      <w:pPr>
        <w:rPr>
          <w:rtl/>
          <w:lang w:eastAsia="he-IL"/>
        </w:rPr>
      </w:pPr>
      <w:bookmarkStart w:id="2799" w:name="_ETM_Q1_6285440"/>
      <w:bookmarkEnd w:id="2799"/>
      <w:r>
        <w:rPr>
          <w:rFonts w:hint="cs"/>
          <w:rtl/>
          <w:lang w:eastAsia="he-IL"/>
        </w:rPr>
        <w:t xml:space="preserve">תודה רבה, שלום </w:t>
      </w:r>
      <w:bookmarkStart w:id="2800" w:name="_ETM_Q1_6288253"/>
      <w:bookmarkEnd w:id="2800"/>
      <w:r>
        <w:rPr>
          <w:rFonts w:hint="cs"/>
          <w:rtl/>
          <w:lang w:eastAsia="he-IL"/>
        </w:rPr>
        <w:t xml:space="preserve">רב, עורך דין נזרי. אני חוזרת קצת אחורה, כי לא </w:t>
      </w:r>
      <w:bookmarkStart w:id="2801" w:name="_ETM_Q1_6294055"/>
      <w:bookmarkEnd w:id="2801"/>
      <w:r>
        <w:rPr>
          <w:rFonts w:hint="cs"/>
          <w:rtl/>
          <w:lang w:eastAsia="he-IL"/>
        </w:rPr>
        <w:t xml:space="preserve">רציתי להפריע. אמרת קודם שבית המשפט, וגם אתם, רואים </w:t>
      </w:r>
      <w:bookmarkStart w:id="2802" w:name="_ETM_Q1_6309844"/>
      <w:bookmarkEnd w:id="2802"/>
      <w:r>
        <w:rPr>
          <w:rFonts w:hint="cs"/>
          <w:rtl/>
          <w:lang w:eastAsia="he-IL"/>
        </w:rPr>
        <w:t xml:space="preserve">את החוק הזה שאומנם יש בו פגיעה בזכויות, אבל היא </w:t>
      </w:r>
      <w:bookmarkStart w:id="2803" w:name="_ETM_Q1_6312645"/>
      <w:bookmarkEnd w:id="2803"/>
      <w:r>
        <w:rPr>
          <w:rFonts w:hint="cs"/>
          <w:rtl/>
          <w:lang w:eastAsia="he-IL"/>
        </w:rPr>
        <w:t xml:space="preserve">לתכלית ראויה. החוק הזה עבר כל הזמן כהוראת </w:t>
      </w:r>
      <w:bookmarkStart w:id="2804" w:name="_ETM_Q1_6321873"/>
      <w:bookmarkEnd w:id="2804"/>
      <w:r>
        <w:rPr>
          <w:rFonts w:hint="cs"/>
          <w:rtl/>
          <w:lang w:eastAsia="he-IL"/>
        </w:rPr>
        <w:t xml:space="preserve">שעה, כלומר היא צריכה להתחדש בכל פעם. חוק יסוד: כבוד </w:t>
      </w:r>
      <w:bookmarkStart w:id="2805" w:name="_ETM_Q1_6327419"/>
      <w:bookmarkEnd w:id="2805"/>
      <w:r>
        <w:rPr>
          <w:rFonts w:hint="cs"/>
          <w:rtl/>
          <w:lang w:eastAsia="he-IL"/>
        </w:rPr>
        <w:t xml:space="preserve">האדם וחירותו, קובע מלבד התכלית הראויה, שהיא אינה עולה </w:t>
      </w:r>
      <w:bookmarkStart w:id="2806" w:name="_ETM_Q1_6332286"/>
      <w:bookmarkEnd w:id="2806"/>
      <w:r>
        <w:rPr>
          <w:rFonts w:hint="cs"/>
          <w:rtl/>
          <w:lang w:eastAsia="he-IL"/>
        </w:rPr>
        <w:t xml:space="preserve">על הנדרש. אם אנחנו בוחנים את זה כהוראת שעה לשנה, </w:t>
      </w:r>
      <w:bookmarkStart w:id="2807" w:name="_ETM_Q1_6336709"/>
      <w:bookmarkEnd w:id="2807"/>
      <w:r>
        <w:rPr>
          <w:rFonts w:hint="cs"/>
          <w:rtl/>
          <w:lang w:eastAsia="he-IL"/>
        </w:rPr>
        <w:t xml:space="preserve">אולי אפשר להגיד שהיא אינה עולה על הנדרש. אבל </w:t>
      </w:r>
      <w:bookmarkStart w:id="2808" w:name="_ETM_Q1_6341354"/>
      <w:bookmarkEnd w:id="2808"/>
      <w:r>
        <w:rPr>
          <w:rFonts w:hint="cs"/>
          <w:rtl/>
          <w:lang w:eastAsia="he-IL"/>
        </w:rPr>
        <w:t xml:space="preserve">אם בפועל אנחנו מדברים על הוראה שהיא תמידית, היא לעד, </w:t>
      </w:r>
      <w:bookmarkStart w:id="2809" w:name="_ETM_Q1_6343453"/>
      <w:bookmarkEnd w:id="2809"/>
      <w:r>
        <w:rPr>
          <w:rFonts w:hint="cs"/>
          <w:rtl/>
          <w:lang w:eastAsia="he-IL"/>
        </w:rPr>
        <w:t xml:space="preserve">כי כל הזמן היא מתארכת, מתארכת ומתארכת, </w:t>
      </w:r>
      <w:bookmarkStart w:id="2810" w:name="_ETM_Q1_6349091"/>
      <w:bookmarkEnd w:id="2810"/>
      <w:r>
        <w:rPr>
          <w:rFonts w:hint="cs"/>
          <w:rtl/>
          <w:lang w:eastAsia="he-IL"/>
        </w:rPr>
        <w:t xml:space="preserve">יש איזה גבול שבו אתה אומר, שהיא אינה עולה על </w:t>
      </w:r>
      <w:bookmarkStart w:id="2811" w:name="_ETM_Q1_6350607"/>
      <w:bookmarkEnd w:id="2811"/>
      <w:r>
        <w:rPr>
          <w:rFonts w:hint="cs"/>
          <w:rtl/>
          <w:lang w:eastAsia="he-IL"/>
        </w:rPr>
        <w:t xml:space="preserve">הנדרש? אנחנו כאילו מחוקקים הוראת שעה, אבל עשרים שנה </w:t>
      </w:r>
      <w:bookmarkStart w:id="2812" w:name="_ETM_Q1_6355981"/>
      <w:bookmarkEnd w:id="2812"/>
      <w:r>
        <w:rPr>
          <w:rFonts w:hint="cs"/>
          <w:rtl/>
          <w:lang w:eastAsia="he-IL"/>
        </w:rPr>
        <w:t xml:space="preserve">אנחנו מחוקקים אותה. זה כבר כמו הכיבוש, זה </w:t>
      </w:r>
      <w:bookmarkStart w:id="2813" w:name="_ETM_Q1_6360130"/>
      <w:bookmarkEnd w:id="2813"/>
      <w:r>
        <w:rPr>
          <w:rFonts w:hint="cs"/>
          <w:rtl/>
          <w:lang w:eastAsia="he-IL"/>
        </w:rPr>
        <w:t xml:space="preserve">לא זמני אלא קבוע. זאת כבר הפכה להוראה קבועה, </w:t>
      </w:r>
      <w:bookmarkStart w:id="2814" w:name="_ETM_Q1_6364737"/>
      <w:bookmarkEnd w:id="2814"/>
      <w:r>
        <w:rPr>
          <w:rFonts w:hint="cs"/>
          <w:rtl/>
          <w:lang w:eastAsia="he-IL"/>
        </w:rPr>
        <w:t xml:space="preserve">על אף שאנחנו מחוקקים אותה כל שנה. </w:t>
      </w:r>
    </w:p>
    <w:p w:rsidR="007812FE" w:rsidRDefault="007812FE" w:rsidP="007812FE">
      <w:pPr>
        <w:rPr>
          <w:rtl/>
          <w:lang w:eastAsia="he-IL"/>
        </w:rPr>
      </w:pPr>
      <w:bookmarkStart w:id="2815" w:name="_ETM_Q1_6375793"/>
      <w:bookmarkStart w:id="2816" w:name="_ETM_Q1_6375882"/>
      <w:bookmarkEnd w:id="2815"/>
      <w:bookmarkEnd w:id="2816"/>
    </w:p>
    <w:p w:rsidR="007812FE" w:rsidRDefault="007812FE" w:rsidP="00D12294">
      <w:pPr>
        <w:pStyle w:val="af9"/>
        <w:rPr>
          <w:rtl/>
          <w:lang w:eastAsia="he-IL"/>
        </w:rPr>
      </w:pPr>
      <w:bookmarkStart w:id="2817" w:name="ET_guest_469201_307"/>
      <w:r w:rsidRPr="00D12294">
        <w:rPr>
          <w:rStyle w:val="TagStyle"/>
          <w:rtl/>
        </w:rPr>
        <w:t xml:space="preserve"> &lt;&lt; אורח &gt;&gt;</w:t>
      </w:r>
      <w:r w:rsidRPr="007812FE">
        <w:rPr>
          <w:rStyle w:val="TagStyle"/>
          <w:rtl/>
        </w:rPr>
        <w:t xml:space="preserve"> </w:t>
      </w:r>
      <w:r>
        <w:rPr>
          <w:rtl/>
          <w:lang w:eastAsia="he-IL"/>
        </w:rPr>
        <w:t>רז נזרי:</w:t>
      </w:r>
      <w:r w:rsidRPr="007812FE">
        <w:rPr>
          <w:rStyle w:val="TagStyle"/>
          <w:rtl/>
        </w:rPr>
        <w:t xml:space="preserve"> </w:t>
      </w:r>
      <w:r w:rsidRPr="00D12294">
        <w:rPr>
          <w:rStyle w:val="TagStyle"/>
          <w:rtl/>
        </w:rPr>
        <w:t>&lt;&lt; אורח &gt;&gt;</w:t>
      </w:r>
      <w:r>
        <w:rPr>
          <w:rtl/>
          <w:lang w:eastAsia="he-IL"/>
        </w:rPr>
        <w:t xml:space="preserve">   </w:t>
      </w:r>
      <w:bookmarkEnd w:id="2817"/>
    </w:p>
    <w:p w:rsidR="007812FE" w:rsidRDefault="007812FE" w:rsidP="007812FE">
      <w:pPr>
        <w:pStyle w:val="KeepWithNext"/>
        <w:rPr>
          <w:rtl/>
          <w:lang w:eastAsia="he-IL"/>
        </w:rPr>
      </w:pPr>
    </w:p>
    <w:p w:rsidR="007812FE" w:rsidRDefault="007812FE" w:rsidP="007812FE">
      <w:pPr>
        <w:rPr>
          <w:rtl/>
          <w:lang w:eastAsia="he-IL"/>
        </w:rPr>
      </w:pPr>
      <w:bookmarkStart w:id="2818" w:name="_ETM_Q1_6374915"/>
      <w:bookmarkEnd w:id="2818"/>
      <w:r>
        <w:rPr>
          <w:rFonts w:hint="cs"/>
          <w:rtl/>
          <w:lang w:eastAsia="he-IL"/>
        </w:rPr>
        <w:t xml:space="preserve">התשובה </w:t>
      </w:r>
      <w:bookmarkStart w:id="2819" w:name="_ETM_Q1_6373593"/>
      <w:bookmarkEnd w:id="2819"/>
      <w:r>
        <w:rPr>
          <w:rFonts w:hint="cs"/>
          <w:rtl/>
          <w:lang w:eastAsia="he-IL"/>
        </w:rPr>
        <w:t xml:space="preserve">שלי, חברת הכנסת לסקי, היא שבהחלט יש טעם במה שאת </w:t>
      </w:r>
      <w:bookmarkStart w:id="2820" w:name="_ETM_Q1_6381609"/>
      <w:bookmarkEnd w:id="2820"/>
      <w:r>
        <w:rPr>
          <w:rFonts w:hint="cs"/>
          <w:rtl/>
          <w:lang w:eastAsia="he-IL"/>
        </w:rPr>
        <w:t xml:space="preserve">אומרת. כאשר הזמן מצטבר, והתייחסתי לכך ברמז קודם לכן, ובעקבות </w:t>
      </w:r>
      <w:bookmarkStart w:id="2821" w:name="_ETM_Q1_6383474"/>
      <w:bookmarkEnd w:id="2821"/>
      <w:r>
        <w:rPr>
          <w:rFonts w:hint="cs"/>
          <w:rtl/>
          <w:lang w:eastAsia="he-IL"/>
        </w:rPr>
        <w:t xml:space="preserve">השאלה אני אגיד את זה בצורה יותר מפורשת. פסק הדין </w:t>
      </w:r>
      <w:bookmarkStart w:id="2822" w:name="_ETM_Q1_6389906"/>
      <w:bookmarkEnd w:id="2822"/>
      <w:r>
        <w:rPr>
          <w:rFonts w:hint="cs"/>
          <w:rtl/>
          <w:lang w:eastAsia="he-IL"/>
        </w:rPr>
        <w:t xml:space="preserve">האחרון הוא מלפני 13 שנה, מ-2007. מאז חלפו </w:t>
      </w:r>
      <w:bookmarkStart w:id="2823" w:name="_ETM_Q1_6398448"/>
      <w:bookmarkEnd w:id="2823"/>
      <w:r>
        <w:rPr>
          <w:rFonts w:hint="cs"/>
          <w:rtl/>
          <w:lang w:eastAsia="he-IL"/>
        </w:rPr>
        <w:t xml:space="preserve">15-14 שנה, ובוודאי הזמן שמצטבר יקשה בהגנה על </w:t>
      </w:r>
      <w:bookmarkStart w:id="2824" w:name="_ETM_Q1_6403869"/>
      <w:bookmarkEnd w:id="2824"/>
      <w:r>
        <w:rPr>
          <w:rFonts w:hint="cs"/>
          <w:rtl/>
          <w:lang w:eastAsia="he-IL"/>
        </w:rPr>
        <w:t xml:space="preserve">החוק הזה. כמו שאמרת, ככל שהזמן חולף, גם </w:t>
      </w:r>
      <w:bookmarkStart w:id="2825" w:name="_ETM_Q1_6406852"/>
      <w:bookmarkEnd w:id="2825"/>
      <w:r>
        <w:rPr>
          <w:rFonts w:hint="cs"/>
          <w:rtl/>
          <w:lang w:eastAsia="he-IL"/>
        </w:rPr>
        <w:t xml:space="preserve">עוצמת הפגיעה מתגברת. </w:t>
      </w:r>
      <w:bookmarkStart w:id="2826" w:name="_ETM_Q1_6409982"/>
      <w:bookmarkStart w:id="2827" w:name="_ETM_Q1_6410084"/>
      <w:bookmarkStart w:id="2828" w:name="_ETM_Q1_6410110"/>
      <w:bookmarkStart w:id="2829" w:name="_ETM_Q1_6410212"/>
      <w:bookmarkEnd w:id="2826"/>
      <w:bookmarkEnd w:id="2827"/>
      <w:bookmarkEnd w:id="2828"/>
      <w:bookmarkEnd w:id="2829"/>
      <w:r>
        <w:rPr>
          <w:rFonts w:hint="cs"/>
          <w:rtl/>
          <w:lang w:eastAsia="he-IL"/>
        </w:rPr>
        <w:t xml:space="preserve">לדעתי זה גם נאמר באחד מפסקי </w:t>
      </w:r>
      <w:bookmarkStart w:id="2830" w:name="_ETM_Q1_6413096"/>
      <w:bookmarkEnd w:id="2830"/>
      <w:r>
        <w:rPr>
          <w:rFonts w:hint="cs"/>
          <w:rtl/>
          <w:lang w:eastAsia="he-IL"/>
        </w:rPr>
        <w:t xml:space="preserve">הדין, שזאת הוראת שעה שהופכת להוראת שנים, שנים ארוכות. ככל </w:t>
      </w:r>
      <w:bookmarkStart w:id="2831" w:name="_ETM_Q1_6417222"/>
      <w:bookmarkEnd w:id="2831"/>
      <w:r>
        <w:rPr>
          <w:rFonts w:hint="cs"/>
          <w:rtl/>
          <w:lang w:eastAsia="he-IL"/>
        </w:rPr>
        <w:t xml:space="preserve">שהזמן חולף, ודאי זה מקשה. </w:t>
      </w:r>
    </w:p>
    <w:p w:rsidR="007812FE" w:rsidRDefault="007812FE" w:rsidP="007812FE">
      <w:pPr>
        <w:rPr>
          <w:rtl/>
          <w:lang w:eastAsia="he-IL"/>
        </w:rPr>
      </w:pPr>
      <w:bookmarkStart w:id="2832" w:name="_ETM_Q1_6418940"/>
      <w:bookmarkStart w:id="2833" w:name="_ETM_Q1_6419031"/>
      <w:bookmarkEnd w:id="2832"/>
      <w:bookmarkEnd w:id="2833"/>
    </w:p>
    <w:p w:rsidR="00324481" w:rsidRDefault="007812FE" w:rsidP="00CA7F46">
      <w:pPr>
        <w:rPr>
          <w:rtl/>
          <w:lang w:eastAsia="he-IL"/>
        </w:rPr>
      </w:pPr>
      <w:bookmarkStart w:id="2834" w:name="_ETM_Q1_6419084"/>
      <w:bookmarkStart w:id="2835" w:name="_ETM_Q1_6419162"/>
      <w:bookmarkEnd w:id="2834"/>
      <w:bookmarkEnd w:id="2835"/>
      <w:r>
        <w:rPr>
          <w:rFonts w:hint="cs"/>
          <w:rtl/>
          <w:lang w:eastAsia="he-IL"/>
        </w:rPr>
        <w:t xml:space="preserve">עדיין צריך לעשות בחינה חוקתית. </w:t>
      </w:r>
      <w:bookmarkStart w:id="2836" w:name="_ETM_Q1_6421557"/>
      <w:bookmarkEnd w:id="2836"/>
      <w:r>
        <w:rPr>
          <w:rFonts w:hint="cs"/>
          <w:rtl/>
          <w:lang w:eastAsia="he-IL"/>
        </w:rPr>
        <w:t xml:space="preserve">מה האמירה פה? זה פוגע הרבה זמן, ולכן הפגיעה, משמעותה </w:t>
      </w:r>
      <w:bookmarkStart w:id="2837" w:name="_ETM_Q1_6424618"/>
      <w:bookmarkEnd w:id="2837"/>
      <w:r>
        <w:rPr>
          <w:rFonts w:hint="cs"/>
          <w:rtl/>
          <w:lang w:eastAsia="he-IL"/>
        </w:rPr>
        <w:t xml:space="preserve">גדולה יותר. עדיין, צריך לראות מבחינה חוקתית מה עומד </w:t>
      </w:r>
      <w:bookmarkStart w:id="2838" w:name="_ETM_Q1_6428236"/>
      <w:bookmarkEnd w:id="2838"/>
      <w:r>
        <w:rPr>
          <w:rFonts w:hint="cs"/>
          <w:rtl/>
          <w:lang w:eastAsia="he-IL"/>
        </w:rPr>
        <w:t xml:space="preserve">מנגד. אם התכלית הראויה קיימת, ואם עומדים בשלושת מבחני המידתיות לפי פסיקת </w:t>
      </w:r>
      <w:bookmarkStart w:id="2839" w:name="_ETM_Q1_6432856"/>
      <w:bookmarkEnd w:id="2839"/>
      <w:r>
        <w:rPr>
          <w:rFonts w:hint="cs"/>
          <w:rtl/>
          <w:lang w:eastAsia="he-IL"/>
        </w:rPr>
        <w:t xml:space="preserve">בית המשפט העליון: הקשר, האמצעי, שפגיעתו פחותה, ומבחן המידתיות הצר </w:t>
      </w:r>
      <w:r>
        <w:rPr>
          <w:rtl/>
          <w:lang w:eastAsia="he-IL"/>
        </w:rPr>
        <w:t>–</w:t>
      </w:r>
      <w:r>
        <w:rPr>
          <w:rFonts w:hint="cs"/>
          <w:rtl/>
          <w:lang w:eastAsia="he-IL"/>
        </w:rPr>
        <w:t xml:space="preserve"> אם עדיין יש לנו את התכלית הביטחונית שעומדת בעינה, ומתוקפת, כלומר מה לעשות, והמצב הביטחוני לא </w:t>
      </w:r>
      <w:bookmarkStart w:id="2840" w:name="_ETM_Q1_6445572"/>
      <w:bookmarkEnd w:id="2840"/>
      <w:r>
        <w:rPr>
          <w:rFonts w:hint="cs"/>
          <w:rtl/>
          <w:lang w:eastAsia="he-IL"/>
        </w:rPr>
        <w:t xml:space="preserve">השתפר, או שהחשש מפיגועים עדיין קיים. הזכות לחיים היא ודאי </w:t>
      </w:r>
      <w:bookmarkStart w:id="2841" w:name="_ETM_Q1_6448010"/>
      <w:bookmarkEnd w:id="2841"/>
      <w:r>
        <w:rPr>
          <w:rFonts w:hint="cs"/>
          <w:rtl/>
          <w:lang w:eastAsia="he-IL"/>
        </w:rPr>
        <w:t xml:space="preserve">לא נופלת, וכנראה עולה, על זכויות אחרות, והיא זכות </w:t>
      </w:r>
      <w:bookmarkStart w:id="2842" w:name="_ETM_Q1_6452425"/>
      <w:bookmarkEnd w:id="2842"/>
      <w:r>
        <w:rPr>
          <w:rFonts w:hint="cs"/>
          <w:rtl/>
          <w:lang w:eastAsia="he-IL"/>
        </w:rPr>
        <w:t xml:space="preserve">מפורשת בחוק יסוד: כבוד האדם וחירותו. הזכות לחיים היא לא </w:t>
      </w:r>
      <w:bookmarkStart w:id="2843" w:name="_ETM_Q1_6454503"/>
      <w:bookmarkEnd w:id="2843"/>
      <w:r>
        <w:rPr>
          <w:rFonts w:hint="cs"/>
          <w:rtl/>
          <w:lang w:eastAsia="he-IL"/>
        </w:rPr>
        <w:t xml:space="preserve">זכות משתמעת שלומדים אותה בזכות מימוש חיי משפחה. תסכימי איתי </w:t>
      </w:r>
      <w:bookmarkStart w:id="2844" w:name="_ETM_Q1_6457462"/>
      <w:bookmarkEnd w:id="2844"/>
      <w:r>
        <w:rPr>
          <w:rFonts w:hint="cs"/>
          <w:rtl/>
          <w:lang w:eastAsia="he-IL"/>
        </w:rPr>
        <w:t xml:space="preserve">לפחות בכך, שהזכות לחיים היא זכות עליונה בהיבט הזה. אם </w:t>
      </w:r>
      <w:bookmarkStart w:id="2845" w:name="_ETM_Q1_6460477"/>
      <w:bookmarkEnd w:id="2845"/>
      <w:r>
        <w:rPr>
          <w:rFonts w:hint="cs"/>
          <w:rtl/>
          <w:lang w:eastAsia="he-IL"/>
        </w:rPr>
        <w:t xml:space="preserve">הזכות לחיים עומדת מנגד, ואם אנחנו עושים באמצעי שפגיעתו פחותה, </w:t>
      </w:r>
      <w:bookmarkStart w:id="2846" w:name="_ETM_Q1_6464031"/>
      <w:bookmarkEnd w:id="2846"/>
      <w:r>
        <w:rPr>
          <w:rFonts w:hint="cs"/>
          <w:rtl/>
          <w:lang w:eastAsia="he-IL"/>
        </w:rPr>
        <w:t xml:space="preserve">דרך מנגנונים שקיימים בחוק, של חריגים ושל קטינים וגילאים וועדה </w:t>
      </w:r>
      <w:bookmarkStart w:id="2847" w:name="_ETM_Q1_6469314"/>
      <w:bookmarkEnd w:id="2847"/>
      <w:r>
        <w:rPr>
          <w:rFonts w:hint="cs"/>
          <w:rtl/>
          <w:lang w:eastAsia="he-IL"/>
        </w:rPr>
        <w:t xml:space="preserve">הומניטרית ודברים מהסוג הזה, כל זה בעינינו, משפטית, </w:t>
      </w:r>
      <w:bookmarkStart w:id="2848" w:name="_ETM_Q1_6473692"/>
      <w:bookmarkEnd w:id="2848"/>
      <w:r>
        <w:rPr>
          <w:rFonts w:hint="cs"/>
          <w:rtl/>
          <w:lang w:eastAsia="he-IL"/>
        </w:rPr>
        <w:t xml:space="preserve">אומר שלמרות שיש צדק במה שאמרת, שהפגיעה, ככל שהזמן חולף, </w:t>
      </w:r>
      <w:bookmarkStart w:id="2849" w:name="_ETM_Q1_6478221"/>
      <w:bookmarkEnd w:id="2849"/>
      <w:r>
        <w:rPr>
          <w:rFonts w:hint="cs"/>
          <w:rtl/>
          <w:lang w:eastAsia="he-IL"/>
        </w:rPr>
        <w:t xml:space="preserve">עוצמתה גדלה, מנגד יש עדיין תכלית שבעינה עומדת, יש עדיין נימוק ביטחוני שבעינו עומד, ויש זכות לחיים שהיא קיימת, </w:t>
      </w:r>
      <w:bookmarkStart w:id="2850" w:name="_ETM_Q1_6485652"/>
      <w:bookmarkEnd w:id="2850"/>
      <w:r>
        <w:rPr>
          <w:rFonts w:hint="cs"/>
          <w:rtl/>
          <w:lang w:eastAsia="he-IL"/>
        </w:rPr>
        <w:t xml:space="preserve">והיא עולה על דברים אחרים. לכן, בעינינו זה בר הגנה </w:t>
      </w:r>
      <w:bookmarkStart w:id="2851" w:name="_ETM_Q1_6487656"/>
      <w:bookmarkEnd w:id="2851"/>
      <w:r>
        <w:rPr>
          <w:rFonts w:hint="cs"/>
          <w:rtl/>
          <w:lang w:eastAsia="he-IL"/>
        </w:rPr>
        <w:t xml:space="preserve">משפטית. </w:t>
      </w:r>
      <w:bookmarkStart w:id="2852" w:name="_ETM_Q1_6267036"/>
      <w:bookmarkStart w:id="2853" w:name="_ETM_Q1_6267114"/>
      <w:bookmarkStart w:id="2854" w:name="_ETM_Q1_6491168"/>
      <w:bookmarkEnd w:id="2852"/>
      <w:bookmarkEnd w:id="2853"/>
      <w:bookmarkEnd w:id="2854"/>
    </w:p>
    <w:p w:rsidR="00CA7F46" w:rsidRDefault="00CA7F46" w:rsidP="00CA7F46">
      <w:pPr>
        <w:rPr>
          <w:rtl/>
          <w:lang w:eastAsia="he-IL"/>
        </w:rPr>
      </w:pPr>
      <w:bookmarkStart w:id="2855" w:name="_ETM_Q1_6491310"/>
      <w:bookmarkEnd w:id="2855"/>
    </w:p>
    <w:p w:rsidR="00CA7F46" w:rsidRDefault="00CA7F46" w:rsidP="00D12294">
      <w:pPr>
        <w:pStyle w:val="af6"/>
        <w:rPr>
          <w:rtl/>
        </w:rPr>
      </w:pPr>
      <w:bookmarkStart w:id="2856" w:name="ET_yor_5766_308"/>
      <w:r w:rsidRPr="00D12294">
        <w:rPr>
          <w:rStyle w:val="TagStyle"/>
          <w:rtl/>
        </w:rPr>
        <w:t xml:space="preserve"> &lt;&lt; יור &gt;&gt;</w:t>
      </w:r>
      <w:r w:rsidRPr="00CA7F46">
        <w:rPr>
          <w:rStyle w:val="TagStyle"/>
          <w:rtl/>
        </w:rPr>
        <w:t xml:space="preserve"> </w:t>
      </w:r>
      <w:r>
        <w:rPr>
          <w:rtl/>
        </w:rPr>
        <w:t>היו"ר רם בן ברק:</w:t>
      </w:r>
      <w:r w:rsidRPr="00CA7F46">
        <w:rPr>
          <w:rStyle w:val="TagStyle"/>
          <w:rtl/>
        </w:rPr>
        <w:t xml:space="preserve"> </w:t>
      </w:r>
      <w:r w:rsidRPr="00D12294">
        <w:rPr>
          <w:rStyle w:val="TagStyle"/>
          <w:rtl/>
        </w:rPr>
        <w:t>&lt;&lt; יור &gt;&gt;</w:t>
      </w:r>
      <w:r>
        <w:rPr>
          <w:rtl/>
        </w:rPr>
        <w:t xml:space="preserve">   </w:t>
      </w:r>
      <w:bookmarkEnd w:id="2856"/>
    </w:p>
    <w:p w:rsidR="00CA7F46" w:rsidRDefault="00CA7F46" w:rsidP="00CA7F46">
      <w:pPr>
        <w:pStyle w:val="KeepWithNext"/>
        <w:rPr>
          <w:rtl/>
          <w:lang w:eastAsia="he-IL"/>
        </w:rPr>
      </w:pPr>
    </w:p>
    <w:p w:rsidR="00CA7F46" w:rsidRDefault="00CA7F46" w:rsidP="00CA7F46">
      <w:pPr>
        <w:rPr>
          <w:rtl/>
          <w:lang w:eastAsia="he-IL"/>
        </w:rPr>
      </w:pPr>
      <w:bookmarkStart w:id="2857" w:name="_ETM_Q1_6498608"/>
      <w:bookmarkEnd w:id="2857"/>
      <w:r>
        <w:rPr>
          <w:rFonts w:hint="cs"/>
          <w:rtl/>
          <w:lang w:eastAsia="he-IL"/>
        </w:rPr>
        <w:t xml:space="preserve">מיכל </w:t>
      </w:r>
      <w:proofErr w:type="spellStart"/>
      <w:r>
        <w:rPr>
          <w:rFonts w:hint="cs"/>
          <w:rtl/>
          <w:lang w:eastAsia="he-IL"/>
        </w:rPr>
        <w:t>רוזין</w:t>
      </w:r>
      <w:proofErr w:type="spellEnd"/>
      <w:r>
        <w:rPr>
          <w:rFonts w:hint="cs"/>
          <w:rtl/>
          <w:lang w:eastAsia="he-IL"/>
        </w:rPr>
        <w:t xml:space="preserve">, בבקשה. </w:t>
      </w:r>
    </w:p>
    <w:p w:rsidR="00CA7F46" w:rsidRDefault="00CA7F46" w:rsidP="00CA7F46">
      <w:pPr>
        <w:rPr>
          <w:rtl/>
          <w:lang w:eastAsia="he-IL"/>
        </w:rPr>
      </w:pPr>
      <w:bookmarkStart w:id="2858" w:name="_ETM_Q1_6497805"/>
      <w:bookmarkStart w:id="2859" w:name="_ETM_Q1_6497896"/>
      <w:bookmarkEnd w:id="2858"/>
      <w:bookmarkEnd w:id="2859"/>
    </w:p>
    <w:p w:rsidR="00CA7F46" w:rsidRDefault="00CA7F46" w:rsidP="00D12294">
      <w:pPr>
        <w:pStyle w:val="af5"/>
        <w:rPr>
          <w:rtl/>
        </w:rPr>
      </w:pPr>
      <w:bookmarkStart w:id="2860" w:name="ET_interruption_5105_309"/>
      <w:r w:rsidRPr="00D12294">
        <w:rPr>
          <w:rStyle w:val="TagStyle"/>
          <w:rtl/>
        </w:rPr>
        <w:t xml:space="preserve"> &lt;&lt; קריאה &gt;&gt;</w:t>
      </w:r>
      <w:r w:rsidRPr="00CA7F46">
        <w:rPr>
          <w:rStyle w:val="TagStyle"/>
          <w:rtl/>
        </w:rPr>
        <w:t xml:space="preserve"> </w:t>
      </w:r>
      <w:r>
        <w:rPr>
          <w:rtl/>
        </w:rPr>
        <w:t xml:space="preserve">מיכל </w:t>
      </w:r>
      <w:proofErr w:type="spellStart"/>
      <w:r>
        <w:rPr>
          <w:rtl/>
        </w:rPr>
        <w:t>רוזין</w:t>
      </w:r>
      <w:proofErr w:type="spellEnd"/>
      <w:r>
        <w:rPr>
          <w:rtl/>
        </w:rPr>
        <w:t xml:space="preserve"> (מרצ):</w:t>
      </w:r>
      <w:r w:rsidRPr="00CA7F46">
        <w:rPr>
          <w:rStyle w:val="TagStyle"/>
          <w:rtl/>
        </w:rPr>
        <w:t xml:space="preserve"> </w:t>
      </w:r>
      <w:r w:rsidRPr="00D12294">
        <w:rPr>
          <w:rStyle w:val="TagStyle"/>
          <w:rtl/>
        </w:rPr>
        <w:t>&lt;&lt; קריאה &gt;&gt;</w:t>
      </w:r>
      <w:r>
        <w:rPr>
          <w:rtl/>
        </w:rPr>
        <w:t xml:space="preserve">   </w:t>
      </w:r>
      <w:bookmarkEnd w:id="2860"/>
    </w:p>
    <w:p w:rsidR="00CA7F46" w:rsidRDefault="00CA7F46" w:rsidP="00CA7F46">
      <w:pPr>
        <w:pStyle w:val="KeepWithNext"/>
        <w:rPr>
          <w:rtl/>
          <w:lang w:eastAsia="he-IL"/>
        </w:rPr>
      </w:pPr>
    </w:p>
    <w:p w:rsidR="00CA7F46" w:rsidRDefault="00CA7F46" w:rsidP="00CA7F46">
      <w:pPr>
        <w:rPr>
          <w:rtl/>
          <w:lang w:eastAsia="he-IL"/>
        </w:rPr>
      </w:pPr>
      <w:bookmarkStart w:id="2861" w:name="_ETM_Q1_6502150"/>
      <w:bookmarkEnd w:id="2861"/>
      <w:r>
        <w:rPr>
          <w:rFonts w:hint="cs"/>
          <w:rtl/>
          <w:lang w:eastAsia="he-IL"/>
        </w:rPr>
        <w:t xml:space="preserve">שתי שאלות בעקבות מה שאמרת קודם, ובמיוחד עכשיו. אם </w:t>
      </w:r>
      <w:bookmarkStart w:id="2862" w:name="_ETM_Q1_6506880"/>
      <w:bookmarkEnd w:id="2862"/>
      <w:r>
        <w:rPr>
          <w:rFonts w:hint="cs"/>
          <w:rtl/>
          <w:lang w:eastAsia="he-IL"/>
        </w:rPr>
        <w:t xml:space="preserve">זה עומד בכל מבחני המידתיות, ויש הצדקה מהותית, מדוע </w:t>
      </w:r>
      <w:bookmarkStart w:id="2863" w:name="_ETM_Q1_6511289"/>
      <w:bookmarkEnd w:id="2863"/>
      <w:r>
        <w:rPr>
          <w:rFonts w:hint="cs"/>
          <w:rtl/>
          <w:lang w:eastAsia="he-IL"/>
        </w:rPr>
        <w:t xml:space="preserve">שוב כהוראת שעה? כשנפל החוק, יכולתם להצדיק את זה, ש-18 שנה זה היה בהוראת שעה. מדוע עכשיו הגשתם לנו שוב </w:t>
      </w:r>
      <w:bookmarkStart w:id="2864" w:name="_ETM_Q1_6520601"/>
      <w:bookmarkEnd w:id="2864"/>
      <w:r>
        <w:rPr>
          <w:rFonts w:hint="cs"/>
          <w:rtl/>
          <w:lang w:eastAsia="he-IL"/>
        </w:rPr>
        <w:t xml:space="preserve">הצעת חוק, שהיא הוראת שעה? אם אתם בטוחים שהדבר </w:t>
      </w:r>
      <w:bookmarkStart w:id="2865" w:name="_ETM_Q1_6526618"/>
      <w:bookmarkEnd w:id="2865"/>
      <w:r>
        <w:rPr>
          <w:rFonts w:hint="cs"/>
          <w:rtl/>
          <w:lang w:eastAsia="he-IL"/>
        </w:rPr>
        <w:t xml:space="preserve">עומד חוקתית בבג"ץ, אם אין שום בעיה עם זה ומבחן </w:t>
      </w:r>
      <w:bookmarkStart w:id="2866" w:name="_ETM_Q1_6529576"/>
      <w:bookmarkEnd w:id="2866"/>
      <w:r>
        <w:rPr>
          <w:rFonts w:hint="cs"/>
          <w:rtl/>
          <w:lang w:eastAsia="he-IL"/>
        </w:rPr>
        <w:t xml:space="preserve">המידתיות עומד פה, יש לך טעמים גם בנושאים הביטחוניים וגם </w:t>
      </w:r>
      <w:bookmarkStart w:id="2867" w:name="_ETM_Q1_6532383"/>
      <w:bookmarkEnd w:id="2867"/>
      <w:r>
        <w:rPr>
          <w:rFonts w:hint="cs"/>
          <w:rtl/>
          <w:lang w:eastAsia="he-IL"/>
        </w:rPr>
        <w:t xml:space="preserve">בנושאים הדמוגרפיים, לא הייתם חוזרים שוב להוראת שעה. כל העניין </w:t>
      </w:r>
      <w:bookmarkStart w:id="2868" w:name="_ETM_Q1_6539888"/>
      <w:bookmarkEnd w:id="2868"/>
      <w:r>
        <w:rPr>
          <w:rFonts w:hint="cs"/>
          <w:rtl/>
          <w:lang w:eastAsia="he-IL"/>
        </w:rPr>
        <w:t xml:space="preserve">של הוראת שעה, וכך הצדיק את זה גם בג"ץ, </w:t>
      </w:r>
      <w:bookmarkStart w:id="2869" w:name="_ETM_Q1_6540083"/>
      <w:bookmarkEnd w:id="2869"/>
      <w:r>
        <w:rPr>
          <w:rFonts w:hint="cs"/>
          <w:rtl/>
          <w:lang w:eastAsia="he-IL"/>
        </w:rPr>
        <w:t xml:space="preserve">כי יש עוד עניין ביטחוני. </w:t>
      </w:r>
    </w:p>
    <w:p w:rsidR="00CA7F46" w:rsidRDefault="00CA7F46" w:rsidP="00CA7F46">
      <w:pPr>
        <w:rPr>
          <w:rtl/>
          <w:lang w:eastAsia="he-IL"/>
        </w:rPr>
      </w:pPr>
      <w:bookmarkStart w:id="2870" w:name="_ETM_Q1_6545063"/>
      <w:bookmarkStart w:id="2871" w:name="_ETM_Q1_6545158"/>
      <w:bookmarkEnd w:id="2870"/>
      <w:bookmarkEnd w:id="2871"/>
    </w:p>
    <w:p w:rsidR="00CA7F46" w:rsidRDefault="00CA7F46" w:rsidP="00CA7F46">
      <w:pPr>
        <w:rPr>
          <w:rtl/>
          <w:lang w:eastAsia="he-IL"/>
        </w:rPr>
      </w:pPr>
      <w:bookmarkStart w:id="2872" w:name="_ETM_Q1_6545207"/>
      <w:bookmarkStart w:id="2873" w:name="_ETM_Q1_6545308"/>
      <w:bookmarkEnd w:id="2872"/>
      <w:bookmarkEnd w:id="2873"/>
      <w:r>
        <w:rPr>
          <w:rFonts w:hint="cs"/>
          <w:rtl/>
          <w:lang w:eastAsia="he-IL"/>
        </w:rPr>
        <w:t xml:space="preserve">דרך אגב, לא </w:t>
      </w:r>
      <w:bookmarkStart w:id="2874" w:name="_ETM_Q1_6548256"/>
      <w:bookmarkEnd w:id="2874"/>
      <w:r>
        <w:rPr>
          <w:rFonts w:hint="cs"/>
          <w:rtl/>
          <w:lang w:eastAsia="he-IL"/>
        </w:rPr>
        <w:t xml:space="preserve">שמענו פה שום עדויות שמצדיקות במבחן המידתיות את העניין הביטחוני, רק את הדמוגרפי. </w:t>
      </w:r>
    </w:p>
    <w:p w:rsidR="00CA7F46" w:rsidRDefault="00CA7F46" w:rsidP="00CA7F46">
      <w:pPr>
        <w:rPr>
          <w:rtl/>
          <w:lang w:eastAsia="he-IL"/>
        </w:rPr>
      </w:pPr>
      <w:bookmarkStart w:id="2875" w:name="_ETM_Q1_6554390"/>
      <w:bookmarkStart w:id="2876" w:name="_ETM_Q1_6554471"/>
      <w:bookmarkEnd w:id="2875"/>
      <w:bookmarkEnd w:id="2876"/>
    </w:p>
    <w:p w:rsidR="00CA7F46" w:rsidRDefault="00CA7F46" w:rsidP="00CA7F46">
      <w:pPr>
        <w:rPr>
          <w:rtl/>
          <w:lang w:eastAsia="he-IL"/>
        </w:rPr>
      </w:pPr>
      <w:bookmarkStart w:id="2877" w:name="_ETM_Q1_6554549"/>
      <w:bookmarkStart w:id="2878" w:name="_ETM_Q1_6554648"/>
      <w:bookmarkEnd w:id="2877"/>
      <w:bookmarkEnd w:id="2878"/>
      <w:r>
        <w:rPr>
          <w:rFonts w:hint="cs"/>
          <w:rtl/>
          <w:lang w:eastAsia="he-IL"/>
        </w:rPr>
        <w:t>בגלל ההיבט הביטחוני, אני רוצה לשאול אות</w:t>
      </w:r>
      <w:bookmarkStart w:id="2879" w:name="_ETM_Q1_6561370"/>
      <w:bookmarkEnd w:id="2879"/>
      <w:r>
        <w:rPr>
          <w:rFonts w:hint="cs"/>
          <w:rtl/>
          <w:lang w:eastAsia="he-IL"/>
        </w:rPr>
        <w:t xml:space="preserve">ך מה ההבדל החוקתי בין זה שהם ישהו פה עשרות </w:t>
      </w:r>
      <w:bookmarkStart w:id="2880" w:name="_ETM_Q1_6565812"/>
      <w:bookmarkEnd w:id="2880"/>
      <w:r>
        <w:rPr>
          <w:rFonts w:hint="cs"/>
          <w:rtl/>
          <w:lang w:eastAsia="he-IL"/>
        </w:rPr>
        <w:t xml:space="preserve">שנים בהיתרי </w:t>
      </w:r>
      <w:proofErr w:type="spellStart"/>
      <w:r>
        <w:rPr>
          <w:rFonts w:hint="cs"/>
          <w:rtl/>
          <w:lang w:eastAsia="he-IL"/>
        </w:rPr>
        <w:t>מת"ק</w:t>
      </w:r>
      <w:proofErr w:type="spellEnd"/>
      <w:r>
        <w:rPr>
          <w:rFonts w:hint="cs"/>
          <w:rtl/>
          <w:lang w:eastAsia="he-IL"/>
        </w:rPr>
        <w:t xml:space="preserve">, לבין זה שהם ישהו כאן עם מעמד </w:t>
      </w:r>
      <w:bookmarkStart w:id="2881" w:name="_ETM_Q1_6570485"/>
      <w:bookmarkEnd w:id="2881"/>
      <w:r>
        <w:rPr>
          <w:rFonts w:hint="cs"/>
          <w:rtl/>
          <w:lang w:eastAsia="he-IL"/>
        </w:rPr>
        <w:t xml:space="preserve">של תושבות ארעית? מה ההבדל החוקתי-המידתי בעניין הזה? </w:t>
      </w:r>
    </w:p>
    <w:p w:rsidR="00CA7F46" w:rsidRDefault="00CA7F46" w:rsidP="00CA7F46">
      <w:pPr>
        <w:rPr>
          <w:rtl/>
          <w:lang w:eastAsia="he-IL"/>
        </w:rPr>
      </w:pPr>
      <w:bookmarkStart w:id="2882" w:name="_ETM_Q1_6573592"/>
      <w:bookmarkStart w:id="2883" w:name="_ETM_Q1_6573684"/>
      <w:bookmarkEnd w:id="2882"/>
      <w:bookmarkEnd w:id="2883"/>
    </w:p>
    <w:p w:rsidR="00CA7F46" w:rsidRDefault="00CA7F46" w:rsidP="00D12294">
      <w:pPr>
        <w:pStyle w:val="af5"/>
        <w:rPr>
          <w:rtl/>
        </w:rPr>
      </w:pPr>
      <w:bookmarkStart w:id="2884" w:name="ET_interruption_6233_310"/>
      <w:r w:rsidRPr="00D12294">
        <w:rPr>
          <w:rStyle w:val="TagStyle"/>
          <w:rtl/>
        </w:rPr>
        <w:t xml:space="preserve"> &lt;&lt; קריאה &gt;&gt;</w:t>
      </w:r>
      <w:r w:rsidRPr="00CA7F46">
        <w:rPr>
          <w:rStyle w:val="TagStyle"/>
          <w:rtl/>
        </w:rPr>
        <w:t xml:space="preserve"> </w:t>
      </w:r>
      <w:r>
        <w:rPr>
          <w:rtl/>
        </w:rPr>
        <w:t>גבי לסקי (מרצ):</w:t>
      </w:r>
      <w:r w:rsidRPr="00CA7F46">
        <w:rPr>
          <w:rStyle w:val="TagStyle"/>
          <w:rtl/>
        </w:rPr>
        <w:t xml:space="preserve"> </w:t>
      </w:r>
      <w:r w:rsidRPr="00D12294">
        <w:rPr>
          <w:rStyle w:val="TagStyle"/>
          <w:rtl/>
        </w:rPr>
        <w:t>&lt;&lt; קריאה &gt;&gt;</w:t>
      </w:r>
      <w:r>
        <w:rPr>
          <w:rtl/>
        </w:rPr>
        <w:t xml:space="preserve">   </w:t>
      </w:r>
      <w:bookmarkEnd w:id="2884"/>
    </w:p>
    <w:p w:rsidR="00CA7F46" w:rsidRDefault="00CA7F46" w:rsidP="00CA7F46">
      <w:pPr>
        <w:pStyle w:val="KeepWithNext"/>
        <w:rPr>
          <w:rtl/>
          <w:lang w:eastAsia="he-IL"/>
        </w:rPr>
      </w:pPr>
    </w:p>
    <w:p w:rsidR="00CA7F46" w:rsidRDefault="00CA7F46" w:rsidP="00CA7F46">
      <w:pPr>
        <w:rPr>
          <w:rtl/>
          <w:lang w:eastAsia="he-IL"/>
        </w:rPr>
      </w:pPr>
      <w:bookmarkStart w:id="2885" w:name="_ETM_Q1_6575334"/>
      <w:bookmarkEnd w:id="2885"/>
      <w:r>
        <w:rPr>
          <w:rFonts w:hint="cs"/>
          <w:rtl/>
          <w:lang w:eastAsia="he-IL"/>
        </w:rPr>
        <w:t>ו</w:t>
      </w:r>
      <w:bookmarkStart w:id="2886" w:name="_ETM_Q1_6575599"/>
      <w:bookmarkStart w:id="2887" w:name="_ETM_Q1_6575684"/>
      <w:bookmarkEnd w:id="2886"/>
      <w:bookmarkEnd w:id="2887"/>
      <w:r>
        <w:rPr>
          <w:rFonts w:hint="cs"/>
          <w:rtl/>
          <w:lang w:eastAsia="he-IL"/>
        </w:rPr>
        <w:t>מה יכול להצדיק את ההבדל הזה?</w:t>
      </w:r>
    </w:p>
    <w:p w:rsidR="00CA7F46" w:rsidRDefault="00CA7F46" w:rsidP="00CA7F46">
      <w:pPr>
        <w:rPr>
          <w:rtl/>
          <w:lang w:eastAsia="he-IL"/>
        </w:rPr>
      </w:pPr>
      <w:bookmarkStart w:id="2888" w:name="_ETM_Q1_6579792"/>
      <w:bookmarkStart w:id="2889" w:name="_ETM_Q1_6579882"/>
      <w:bookmarkEnd w:id="2888"/>
      <w:bookmarkEnd w:id="2889"/>
    </w:p>
    <w:p w:rsidR="00CA7F46" w:rsidRDefault="00CA7F46" w:rsidP="00D12294">
      <w:pPr>
        <w:pStyle w:val="af5"/>
        <w:rPr>
          <w:rtl/>
        </w:rPr>
      </w:pPr>
      <w:bookmarkStart w:id="2890" w:name="ET_interruption_6235_311"/>
      <w:r w:rsidRPr="00D12294">
        <w:rPr>
          <w:rStyle w:val="TagStyle"/>
          <w:rtl/>
        </w:rPr>
        <w:t xml:space="preserve"> &lt;&lt; קריאה &gt;&gt;</w:t>
      </w:r>
      <w:r w:rsidRPr="00CA7F46">
        <w:rPr>
          <w:rStyle w:val="TagStyle"/>
          <w:rtl/>
        </w:rPr>
        <w:t xml:space="preserve"> </w:t>
      </w:r>
      <w:r>
        <w:rPr>
          <w:rtl/>
        </w:rPr>
        <w:t>יוסף שיין (ישראל ביתנו):</w:t>
      </w:r>
      <w:r w:rsidRPr="00CA7F46">
        <w:rPr>
          <w:rStyle w:val="TagStyle"/>
          <w:rtl/>
        </w:rPr>
        <w:t xml:space="preserve"> </w:t>
      </w:r>
      <w:r w:rsidRPr="00D12294">
        <w:rPr>
          <w:rStyle w:val="TagStyle"/>
          <w:rtl/>
        </w:rPr>
        <w:t>&lt;&lt; קריאה &gt;&gt;</w:t>
      </w:r>
      <w:r>
        <w:rPr>
          <w:rtl/>
        </w:rPr>
        <w:t xml:space="preserve">   </w:t>
      </w:r>
      <w:bookmarkEnd w:id="2890"/>
    </w:p>
    <w:p w:rsidR="00CA7F46" w:rsidRDefault="00CA7F46" w:rsidP="00CA7F46">
      <w:pPr>
        <w:pStyle w:val="KeepWithNext"/>
        <w:rPr>
          <w:rtl/>
          <w:lang w:eastAsia="he-IL"/>
        </w:rPr>
      </w:pPr>
    </w:p>
    <w:p w:rsidR="00CA7F46" w:rsidRDefault="00CA7F46" w:rsidP="00CA7F46">
      <w:pPr>
        <w:rPr>
          <w:rtl/>
          <w:lang w:eastAsia="he-IL"/>
        </w:rPr>
      </w:pPr>
      <w:bookmarkStart w:id="2891" w:name="_ETM_Q1_6580592"/>
      <w:bookmarkEnd w:id="2891"/>
      <w:r>
        <w:rPr>
          <w:rFonts w:hint="cs"/>
          <w:rtl/>
          <w:lang w:eastAsia="he-IL"/>
        </w:rPr>
        <w:t>את</w:t>
      </w:r>
      <w:bookmarkStart w:id="2892" w:name="_ETM_Q1_6580863"/>
      <w:bookmarkEnd w:id="2892"/>
      <w:r>
        <w:rPr>
          <w:rFonts w:hint="cs"/>
          <w:rtl/>
          <w:lang w:eastAsia="he-IL"/>
        </w:rPr>
        <w:t xml:space="preserve"> </w:t>
      </w:r>
      <w:bookmarkStart w:id="2893" w:name="_ETM_Q1_6580973"/>
      <w:bookmarkEnd w:id="2893"/>
      <w:r>
        <w:rPr>
          <w:rFonts w:hint="cs"/>
          <w:rtl/>
          <w:lang w:eastAsia="he-IL"/>
        </w:rPr>
        <w:t>שואלת מבחינת הביטחון?</w:t>
      </w:r>
    </w:p>
    <w:p w:rsidR="00CA7F46" w:rsidRDefault="00CA7F46" w:rsidP="00CA7F46">
      <w:pPr>
        <w:rPr>
          <w:rtl/>
          <w:lang w:eastAsia="he-IL"/>
        </w:rPr>
      </w:pPr>
    </w:p>
    <w:p w:rsidR="00CA7F46" w:rsidRDefault="00CA7F46" w:rsidP="00D12294">
      <w:pPr>
        <w:pStyle w:val="af5"/>
        <w:rPr>
          <w:rtl/>
        </w:rPr>
      </w:pPr>
      <w:bookmarkStart w:id="2894" w:name="ET_interruption_5105_312"/>
      <w:r w:rsidRPr="00D12294">
        <w:rPr>
          <w:rStyle w:val="TagStyle"/>
          <w:rtl/>
        </w:rPr>
        <w:t xml:space="preserve"> &lt;&lt; קריאה &gt;&gt;</w:t>
      </w:r>
      <w:r w:rsidRPr="00CA7F46">
        <w:rPr>
          <w:rStyle w:val="TagStyle"/>
          <w:rtl/>
        </w:rPr>
        <w:t xml:space="preserve"> </w:t>
      </w:r>
      <w:r>
        <w:rPr>
          <w:rtl/>
        </w:rPr>
        <w:t xml:space="preserve">מיכל </w:t>
      </w:r>
      <w:proofErr w:type="spellStart"/>
      <w:r>
        <w:rPr>
          <w:rtl/>
        </w:rPr>
        <w:t>רוזין</w:t>
      </w:r>
      <w:proofErr w:type="spellEnd"/>
      <w:r>
        <w:rPr>
          <w:rtl/>
        </w:rPr>
        <w:t xml:space="preserve"> (מרצ):</w:t>
      </w:r>
      <w:r w:rsidRPr="00CA7F46">
        <w:rPr>
          <w:rStyle w:val="TagStyle"/>
          <w:rtl/>
        </w:rPr>
        <w:t xml:space="preserve"> </w:t>
      </w:r>
      <w:r w:rsidRPr="00D12294">
        <w:rPr>
          <w:rStyle w:val="TagStyle"/>
          <w:rtl/>
        </w:rPr>
        <w:t>&lt;&lt; קריאה &gt;&gt;</w:t>
      </w:r>
      <w:r>
        <w:rPr>
          <w:rtl/>
        </w:rPr>
        <w:t xml:space="preserve">   </w:t>
      </w:r>
      <w:bookmarkEnd w:id="2894"/>
    </w:p>
    <w:p w:rsidR="00CA7F46" w:rsidRDefault="00CA7F46" w:rsidP="00CA7F46">
      <w:pPr>
        <w:pStyle w:val="KeepWithNext"/>
        <w:rPr>
          <w:rtl/>
          <w:lang w:eastAsia="he-IL"/>
        </w:rPr>
      </w:pPr>
    </w:p>
    <w:p w:rsidR="00CA7F46" w:rsidRDefault="00CA7F46" w:rsidP="00CA7F46">
      <w:pPr>
        <w:rPr>
          <w:rtl/>
          <w:lang w:eastAsia="he-IL"/>
        </w:rPr>
      </w:pPr>
      <w:bookmarkStart w:id="2895" w:name="_ETM_Q1_6582122"/>
      <w:bookmarkEnd w:id="2895"/>
      <w:r>
        <w:rPr>
          <w:rFonts w:hint="cs"/>
          <w:rtl/>
          <w:lang w:eastAsia="he-IL"/>
        </w:rPr>
        <w:t>מב</w:t>
      </w:r>
      <w:bookmarkStart w:id="2896" w:name="_ETM_Q1_6582395"/>
      <w:bookmarkStart w:id="2897" w:name="_ETM_Q1_6582490"/>
      <w:bookmarkEnd w:id="2896"/>
      <w:bookmarkEnd w:id="2897"/>
      <w:r>
        <w:rPr>
          <w:rFonts w:hint="cs"/>
          <w:rtl/>
          <w:lang w:eastAsia="he-IL"/>
        </w:rPr>
        <w:t xml:space="preserve">חינת </w:t>
      </w:r>
      <w:bookmarkStart w:id="2898" w:name="_ETM_Q1_6580882"/>
      <w:bookmarkEnd w:id="2898"/>
      <w:r>
        <w:rPr>
          <w:rFonts w:hint="cs"/>
          <w:rtl/>
          <w:lang w:eastAsia="he-IL"/>
        </w:rPr>
        <w:t xml:space="preserve">הביטחון, החוקתיות של החוק והעמידה מול בג"ץ. על זה הוא </w:t>
      </w:r>
      <w:bookmarkStart w:id="2899" w:name="_ETM_Q1_6585508"/>
      <w:bookmarkEnd w:id="2899"/>
      <w:r>
        <w:rPr>
          <w:rFonts w:hint="cs"/>
          <w:rtl/>
          <w:lang w:eastAsia="he-IL"/>
        </w:rPr>
        <w:t xml:space="preserve">דיבר. והמידתיות. </w:t>
      </w:r>
    </w:p>
    <w:p w:rsidR="00CA7F46" w:rsidRDefault="00CA7F46" w:rsidP="00CA7F46">
      <w:pPr>
        <w:rPr>
          <w:rtl/>
          <w:lang w:eastAsia="he-IL"/>
        </w:rPr>
      </w:pPr>
      <w:bookmarkStart w:id="2900" w:name="_ETM_Q1_6585940"/>
      <w:bookmarkStart w:id="2901" w:name="_ETM_Q1_6586037"/>
      <w:bookmarkEnd w:id="2900"/>
      <w:bookmarkEnd w:id="2901"/>
    </w:p>
    <w:p w:rsidR="00CA7F46" w:rsidRDefault="00CA7F46" w:rsidP="00D12294">
      <w:pPr>
        <w:pStyle w:val="af6"/>
        <w:rPr>
          <w:rtl/>
        </w:rPr>
      </w:pPr>
      <w:bookmarkStart w:id="2902" w:name="ET_yor_5766_313"/>
      <w:r w:rsidRPr="00D12294">
        <w:rPr>
          <w:rStyle w:val="TagStyle"/>
          <w:rtl/>
        </w:rPr>
        <w:t xml:space="preserve"> &lt;&lt; יור &gt;&gt;</w:t>
      </w:r>
      <w:r w:rsidRPr="00CA7F46">
        <w:rPr>
          <w:rStyle w:val="TagStyle"/>
          <w:rtl/>
        </w:rPr>
        <w:t xml:space="preserve"> </w:t>
      </w:r>
      <w:r>
        <w:rPr>
          <w:rtl/>
        </w:rPr>
        <w:t>היו"ר רם בן ברק:</w:t>
      </w:r>
      <w:r w:rsidRPr="00CA7F46">
        <w:rPr>
          <w:rStyle w:val="TagStyle"/>
          <w:rtl/>
        </w:rPr>
        <w:t xml:space="preserve"> </w:t>
      </w:r>
      <w:r w:rsidRPr="00D12294">
        <w:rPr>
          <w:rStyle w:val="TagStyle"/>
          <w:rtl/>
        </w:rPr>
        <w:t>&lt;&lt; יור &gt;&gt;</w:t>
      </w:r>
      <w:r>
        <w:rPr>
          <w:rtl/>
        </w:rPr>
        <w:t xml:space="preserve">   </w:t>
      </w:r>
      <w:bookmarkEnd w:id="2902"/>
    </w:p>
    <w:p w:rsidR="00CA7F46" w:rsidRDefault="00CA7F46" w:rsidP="00CA7F46">
      <w:pPr>
        <w:pStyle w:val="KeepWithNext"/>
        <w:rPr>
          <w:rtl/>
          <w:lang w:eastAsia="he-IL"/>
        </w:rPr>
      </w:pPr>
    </w:p>
    <w:p w:rsidR="00CA7F46" w:rsidRDefault="00CA7F46" w:rsidP="00CA7F46">
      <w:pPr>
        <w:rPr>
          <w:rtl/>
          <w:lang w:eastAsia="he-IL"/>
        </w:rPr>
      </w:pPr>
      <w:bookmarkStart w:id="2903" w:name="_ETM_Q1_6602688"/>
      <w:bookmarkEnd w:id="2903"/>
      <w:r>
        <w:rPr>
          <w:rFonts w:hint="cs"/>
          <w:rtl/>
          <w:lang w:eastAsia="he-IL"/>
        </w:rPr>
        <w:t xml:space="preserve">תענה לה, בבקשה. </w:t>
      </w:r>
    </w:p>
    <w:p w:rsidR="00CA7F46" w:rsidRDefault="00CA7F46" w:rsidP="00CA7F46">
      <w:pPr>
        <w:rPr>
          <w:rtl/>
          <w:lang w:eastAsia="he-IL"/>
        </w:rPr>
      </w:pPr>
      <w:bookmarkStart w:id="2904" w:name="_ETM_Q1_6603640"/>
      <w:bookmarkStart w:id="2905" w:name="_ETM_Q1_6603733"/>
      <w:bookmarkEnd w:id="2904"/>
      <w:bookmarkEnd w:id="2905"/>
    </w:p>
    <w:p w:rsidR="00CA7F46" w:rsidRDefault="00CA7F46" w:rsidP="00D12294">
      <w:pPr>
        <w:pStyle w:val="-"/>
        <w:rPr>
          <w:rtl/>
        </w:rPr>
      </w:pPr>
      <w:bookmarkStart w:id="2906" w:name="ET_speakercontinue_469201_314"/>
      <w:r w:rsidRPr="00D12294">
        <w:rPr>
          <w:rStyle w:val="TagStyle"/>
          <w:rtl/>
        </w:rPr>
        <w:t xml:space="preserve"> &lt;&lt; דובר_המשך &gt;&gt;</w:t>
      </w:r>
      <w:r w:rsidRPr="00CA7F46">
        <w:rPr>
          <w:rStyle w:val="TagStyle"/>
          <w:rtl/>
        </w:rPr>
        <w:t xml:space="preserve"> </w:t>
      </w:r>
      <w:r>
        <w:rPr>
          <w:rtl/>
        </w:rPr>
        <w:t>רז נזרי:</w:t>
      </w:r>
      <w:r w:rsidRPr="00CA7F46">
        <w:rPr>
          <w:rStyle w:val="TagStyle"/>
          <w:rtl/>
        </w:rPr>
        <w:t xml:space="preserve"> </w:t>
      </w:r>
      <w:r w:rsidRPr="00D12294">
        <w:rPr>
          <w:rStyle w:val="TagStyle"/>
          <w:rtl/>
        </w:rPr>
        <w:t>&lt;&lt; דובר_המשך &gt;&gt;</w:t>
      </w:r>
      <w:r>
        <w:rPr>
          <w:rtl/>
        </w:rPr>
        <w:t xml:space="preserve">   </w:t>
      </w:r>
      <w:bookmarkEnd w:id="2906"/>
    </w:p>
    <w:p w:rsidR="00CA7F46" w:rsidRDefault="00CA7F46" w:rsidP="00CA7F46">
      <w:pPr>
        <w:pStyle w:val="KeepWithNext"/>
        <w:rPr>
          <w:rtl/>
          <w:lang w:eastAsia="he-IL"/>
        </w:rPr>
      </w:pPr>
    </w:p>
    <w:p w:rsidR="00CA7F46" w:rsidRDefault="00CA7F46" w:rsidP="00CA7F46">
      <w:pPr>
        <w:rPr>
          <w:rtl/>
          <w:lang w:eastAsia="he-IL"/>
        </w:rPr>
      </w:pPr>
      <w:bookmarkStart w:id="2907" w:name="_ETM_Q1_6605177"/>
      <w:bookmarkEnd w:id="2907"/>
      <w:r>
        <w:rPr>
          <w:rFonts w:hint="cs"/>
          <w:rtl/>
          <w:lang w:eastAsia="he-IL"/>
        </w:rPr>
        <w:t xml:space="preserve">חברת הכנסת </w:t>
      </w:r>
      <w:proofErr w:type="spellStart"/>
      <w:r>
        <w:rPr>
          <w:rFonts w:hint="cs"/>
          <w:rtl/>
          <w:lang w:eastAsia="he-IL"/>
        </w:rPr>
        <w:t>רוזין</w:t>
      </w:r>
      <w:proofErr w:type="spellEnd"/>
      <w:r>
        <w:rPr>
          <w:rFonts w:hint="cs"/>
          <w:rtl/>
          <w:lang w:eastAsia="he-IL"/>
        </w:rPr>
        <w:t xml:space="preserve"> שאלה</w:t>
      </w:r>
      <w:bookmarkStart w:id="2908" w:name="_ETM_Q1_6614232"/>
      <w:bookmarkEnd w:id="2908"/>
      <w:r>
        <w:rPr>
          <w:rFonts w:hint="cs"/>
          <w:rtl/>
          <w:lang w:eastAsia="he-IL"/>
        </w:rPr>
        <w:t xml:space="preserve"> לגבי עניין של הוראת שעה והוראת קבע. קודם כול, אנחנו </w:t>
      </w:r>
      <w:bookmarkStart w:id="2909" w:name="_ETM_Q1_6617435"/>
      <w:bookmarkEnd w:id="2909"/>
      <w:r>
        <w:rPr>
          <w:rFonts w:hint="cs"/>
          <w:rtl/>
          <w:lang w:eastAsia="he-IL"/>
        </w:rPr>
        <w:t xml:space="preserve">כמשפטנים לא אוהבים הוראות שעה. יש חקיקה, וחוק צריך </w:t>
      </w:r>
      <w:bookmarkStart w:id="2910" w:name="_ETM_Q1_6623635"/>
      <w:bookmarkEnd w:id="2910"/>
      <w:r>
        <w:rPr>
          <w:rFonts w:hint="cs"/>
          <w:rtl/>
          <w:lang w:eastAsia="he-IL"/>
        </w:rPr>
        <w:t xml:space="preserve">לחוקק. אם קרה משהו, צריך לתקן אותו. הוראת שעה היא </w:t>
      </w:r>
      <w:bookmarkStart w:id="2911" w:name="_ETM_Q1_6626150"/>
      <w:bookmarkEnd w:id="2911"/>
      <w:r>
        <w:rPr>
          <w:rFonts w:hint="cs"/>
          <w:rtl/>
          <w:lang w:eastAsia="he-IL"/>
        </w:rPr>
        <w:t xml:space="preserve">דבר שככלל, בוועדת שרים לחקיקה, מידי שבוע כשזה עולה, </w:t>
      </w:r>
      <w:bookmarkStart w:id="2912" w:name="_ETM_Q1_6632072"/>
      <w:bookmarkEnd w:id="2912"/>
      <w:r>
        <w:rPr>
          <w:rFonts w:hint="cs"/>
          <w:rtl/>
          <w:lang w:eastAsia="he-IL"/>
        </w:rPr>
        <w:t xml:space="preserve">אנחנו רואים את זה גם בתהליך הפנים-ממשלתי, בשביל הוראת שעה </w:t>
      </w:r>
      <w:bookmarkStart w:id="2913" w:name="_ETM_Q1_6635930"/>
      <w:bookmarkEnd w:id="2913"/>
      <w:r>
        <w:rPr>
          <w:rFonts w:hint="cs"/>
          <w:rtl/>
          <w:lang w:eastAsia="he-IL"/>
        </w:rPr>
        <w:t xml:space="preserve">צריך סיבה טובה. צריך לראות למה לא להפוך את זה להוראת קבע. </w:t>
      </w:r>
    </w:p>
    <w:p w:rsidR="00CA7F46" w:rsidRDefault="00CA7F46" w:rsidP="00CA7F46">
      <w:pPr>
        <w:rPr>
          <w:rtl/>
          <w:lang w:eastAsia="he-IL"/>
        </w:rPr>
      </w:pPr>
      <w:bookmarkStart w:id="2914" w:name="_ETM_Q1_6639348"/>
      <w:bookmarkStart w:id="2915" w:name="_ETM_Q1_6639460"/>
      <w:bookmarkEnd w:id="2914"/>
      <w:bookmarkEnd w:id="2915"/>
    </w:p>
    <w:p w:rsidR="00CA7F46" w:rsidRDefault="00CA7F46" w:rsidP="00CA7F46">
      <w:pPr>
        <w:rPr>
          <w:rtl/>
          <w:lang w:eastAsia="he-IL"/>
        </w:rPr>
      </w:pPr>
      <w:bookmarkStart w:id="2916" w:name="_ETM_Q1_6639491"/>
      <w:bookmarkStart w:id="2917" w:name="_ETM_Q1_6639601"/>
      <w:bookmarkEnd w:id="2916"/>
      <w:bookmarkEnd w:id="2917"/>
      <w:r>
        <w:rPr>
          <w:rFonts w:hint="cs"/>
          <w:rtl/>
          <w:lang w:eastAsia="he-IL"/>
        </w:rPr>
        <w:t xml:space="preserve">התשובה לשאלה </w:t>
      </w:r>
      <w:bookmarkStart w:id="2918" w:name="_ETM_Q1_6645054"/>
      <w:bookmarkEnd w:id="2918"/>
      <w:r>
        <w:rPr>
          <w:rFonts w:hint="cs"/>
          <w:rtl/>
          <w:lang w:eastAsia="he-IL"/>
        </w:rPr>
        <w:t xml:space="preserve">היא פשוטה. איך שלא נהפוך את זה, יש כאן בהחלט </w:t>
      </w:r>
      <w:bookmarkStart w:id="2919" w:name="_ETM_Q1_6648822"/>
      <w:bookmarkEnd w:id="2919"/>
      <w:r>
        <w:rPr>
          <w:rFonts w:hint="cs"/>
          <w:rtl/>
          <w:lang w:eastAsia="he-IL"/>
        </w:rPr>
        <w:t xml:space="preserve">פגיעה בזכות לכבוד, בעינינו, בזכות למימוש חיי משפחה. אני לא נכנס כרגע לשאלה אם דווקא בישראל צריך לממש את </w:t>
      </w:r>
      <w:bookmarkStart w:id="2920" w:name="_ETM_Q1_6655262"/>
      <w:bookmarkEnd w:id="2920"/>
      <w:r>
        <w:rPr>
          <w:rFonts w:hint="cs"/>
          <w:rtl/>
          <w:lang w:eastAsia="he-IL"/>
        </w:rPr>
        <w:t xml:space="preserve">הזכות הזאת, או שהיא יכולה להיות ממומשת גם במדינה אחרת. </w:t>
      </w:r>
      <w:bookmarkStart w:id="2921" w:name="_ETM_Q1_6662622"/>
      <w:bookmarkEnd w:id="2921"/>
      <w:r>
        <w:rPr>
          <w:rFonts w:hint="cs"/>
          <w:rtl/>
          <w:lang w:eastAsia="he-IL"/>
        </w:rPr>
        <w:t xml:space="preserve">אתה לא רוצה לעשות </w:t>
      </w:r>
      <w:bookmarkStart w:id="2922" w:name="_ETM_Q1_6664546"/>
      <w:bookmarkEnd w:id="2922"/>
      <w:r>
        <w:rPr>
          <w:rFonts w:hint="cs"/>
          <w:rtl/>
          <w:lang w:eastAsia="he-IL"/>
        </w:rPr>
        <w:t xml:space="preserve">את הפגיעה הזאת נצחית. מה שמחזיק את הפגיעה כרגע, בהצעת החוק הממשלתית, </w:t>
      </w:r>
      <w:bookmarkStart w:id="2923" w:name="_ETM_Q1_6666414"/>
      <w:bookmarkEnd w:id="2923"/>
      <w:r>
        <w:rPr>
          <w:rFonts w:hint="cs"/>
          <w:rtl/>
          <w:lang w:eastAsia="he-IL"/>
        </w:rPr>
        <w:t xml:space="preserve">זה התכלית הביטחונית. התכלית הביטחונית, צריך לתקף אותה מעת </w:t>
      </w:r>
      <w:bookmarkStart w:id="2924" w:name="_ETM_Q1_6673183"/>
      <w:bookmarkEnd w:id="2924"/>
      <w:r>
        <w:rPr>
          <w:rFonts w:hint="cs"/>
          <w:rtl/>
          <w:lang w:eastAsia="he-IL"/>
        </w:rPr>
        <w:t xml:space="preserve">לעת. </w:t>
      </w:r>
      <w:bookmarkStart w:id="2925" w:name="_ETM_Q1_6577528"/>
      <w:bookmarkStart w:id="2926" w:name="_ETM_Q1_6577617"/>
      <w:bookmarkStart w:id="2927" w:name="_ETM_Q1_6573752"/>
      <w:bookmarkStart w:id="2928" w:name="_ETM_Q1_6573818"/>
      <w:bookmarkEnd w:id="2925"/>
      <w:bookmarkEnd w:id="2926"/>
      <w:bookmarkEnd w:id="2927"/>
      <w:bookmarkEnd w:id="2928"/>
      <w:r>
        <w:rPr>
          <w:rFonts w:hint="cs"/>
          <w:rtl/>
          <w:lang w:eastAsia="he-IL"/>
        </w:rPr>
        <w:t xml:space="preserve">אנחנו גם עומדים על כך מול השב"כ כל הזמן, </w:t>
      </w:r>
      <w:bookmarkStart w:id="2929" w:name="_ETM_Q1_6674958"/>
      <w:bookmarkEnd w:id="2929"/>
      <w:r>
        <w:rPr>
          <w:rFonts w:hint="cs"/>
          <w:rtl/>
          <w:lang w:eastAsia="he-IL"/>
        </w:rPr>
        <w:t xml:space="preserve">כדי לראות שהדבר בעינו עומד. כמו שהזכרתי קודם, למרות שזה </w:t>
      </w:r>
      <w:bookmarkStart w:id="2930" w:name="_ETM_Q1_6680169"/>
      <w:bookmarkEnd w:id="2930"/>
      <w:r>
        <w:rPr>
          <w:rFonts w:hint="cs"/>
          <w:rtl/>
          <w:lang w:eastAsia="he-IL"/>
        </w:rPr>
        <w:t xml:space="preserve">היה קיים לפני 15 שנה, בפסק הדין האחרון, ולמרות שאנחנו </w:t>
      </w:r>
      <w:bookmarkStart w:id="2931" w:name="_ETM_Q1_6682533"/>
      <w:bookmarkEnd w:id="2931"/>
      <w:r>
        <w:rPr>
          <w:rFonts w:hint="cs"/>
          <w:rtl/>
          <w:lang w:eastAsia="he-IL"/>
        </w:rPr>
        <w:t xml:space="preserve">חיים במדינה הזאת ויודעים שיש עדיין פיגועים, ביקשנו וקיבלנו מהשב"כ </w:t>
      </w:r>
      <w:bookmarkStart w:id="2932" w:name="_ETM_Q1_6687592"/>
      <w:bookmarkEnd w:id="2932"/>
      <w:r>
        <w:rPr>
          <w:rFonts w:hint="cs"/>
          <w:rtl/>
          <w:lang w:eastAsia="he-IL"/>
        </w:rPr>
        <w:t xml:space="preserve">תיקוף מלפני חודשיים לעמדה הביטחונית. הבנתי שאחריי יופיע סגן ראש </w:t>
      </w:r>
      <w:bookmarkStart w:id="2933" w:name="_ETM_Q1_6691013"/>
      <w:bookmarkEnd w:id="2933"/>
      <w:r>
        <w:rPr>
          <w:rFonts w:hint="cs"/>
          <w:rtl/>
          <w:lang w:eastAsia="he-IL"/>
        </w:rPr>
        <w:t xml:space="preserve">השב"כ, ויידרש לכך. זה בעצם מה שמצדיק. </w:t>
      </w:r>
    </w:p>
    <w:p w:rsidR="00CA7F46" w:rsidRDefault="00CA7F46" w:rsidP="00CA7F46">
      <w:pPr>
        <w:rPr>
          <w:rtl/>
          <w:lang w:eastAsia="he-IL"/>
        </w:rPr>
      </w:pPr>
    </w:p>
    <w:p w:rsidR="00CA7F46" w:rsidRDefault="00CA7F46" w:rsidP="00CA7F46">
      <w:pPr>
        <w:rPr>
          <w:rtl/>
          <w:lang w:eastAsia="he-IL"/>
        </w:rPr>
      </w:pPr>
      <w:r>
        <w:rPr>
          <w:rFonts w:hint="cs"/>
          <w:rtl/>
          <w:lang w:eastAsia="he-IL"/>
        </w:rPr>
        <w:t>כ</w:t>
      </w:r>
      <w:bookmarkStart w:id="2934" w:name="_ETM_Q1_6696579"/>
      <w:bookmarkEnd w:id="2934"/>
      <w:r>
        <w:rPr>
          <w:rFonts w:hint="cs"/>
          <w:rtl/>
          <w:lang w:eastAsia="he-IL"/>
        </w:rPr>
        <w:t>ו</w:t>
      </w:r>
      <w:bookmarkStart w:id="2935" w:name="_ETM_Q1_6696657"/>
      <w:bookmarkEnd w:id="2935"/>
      <w:r>
        <w:rPr>
          <w:rFonts w:hint="cs"/>
          <w:rtl/>
          <w:lang w:eastAsia="he-IL"/>
        </w:rPr>
        <w:t xml:space="preserve">לנו יכולים לקוות </w:t>
      </w:r>
      <w:bookmarkStart w:id="2936" w:name="_ETM_Q1_6696273"/>
      <w:bookmarkEnd w:id="2936"/>
      <w:r>
        <w:rPr>
          <w:rFonts w:hint="cs"/>
          <w:rtl/>
          <w:lang w:eastAsia="he-IL"/>
        </w:rPr>
        <w:t xml:space="preserve">שהמצב הביטחוני ישתפר. גם אם לא יפרוץ השלום ויהיה מזרח </w:t>
      </w:r>
      <w:bookmarkStart w:id="2937" w:name="_ETM_Q1_6700834"/>
      <w:bookmarkEnd w:id="2937"/>
      <w:r>
        <w:rPr>
          <w:rFonts w:hint="cs"/>
          <w:rtl/>
          <w:lang w:eastAsia="he-IL"/>
        </w:rPr>
        <w:t xml:space="preserve">תיכון חדש לגמרי, יכול להיות מצב ביטחוני כזה, שכן יאפשר </w:t>
      </w:r>
      <w:bookmarkStart w:id="2938" w:name="_ETM_Q1_6704428"/>
      <w:bookmarkEnd w:id="2938"/>
      <w:r>
        <w:rPr>
          <w:rFonts w:hint="cs"/>
          <w:rtl/>
          <w:lang w:eastAsia="he-IL"/>
        </w:rPr>
        <w:t xml:space="preserve">הקלות נוספות בחוק, אולי יאפשר שינוי החוק או הסדרים </w:t>
      </w:r>
      <w:bookmarkStart w:id="2939" w:name="_ETM_Q1_6709453"/>
      <w:bookmarkEnd w:id="2939"/>
      <w:r>
        <w:rPr>
          <w:rFonts w:hint="cs"/>
          <w:rtl/>
          <w:lang w:eastAsia="he-IL"/>
        </w:rPr>
        <w:t xml:space="preserve">אחרים. לכן, משעה שהמצב הביטחוני יכול להשתנות, זאת הסיבה </w:t>
      </w:r>
      <w:bookmarkStart w:id="2940" w:name="_ETM_Q1_6712639"/>
      <w:bookmarkEnd w:id="2940"/>
      <w:r>
        <w:rPr>
          <w:rFonts w:hint="cs"/>
          <w:rtl/>
          <w:lang w:eastAsia="he-IL"/>
        </w:rPr>
        <w:t xml:space="preserve">לכך שהממשלה בחרה בדרך של הוראת שעה. אגב, יש פה </w:t>
      </w:r>
      <w:bookmarkStart w:id="2941" w:name="_ETM_Q1_6718429"/>
      <w:bookmarkEnd w:id="2941"/>
      <w:r>
        <w:rPr>
          <w:rFonts w:hint="cs"/>
          <w:rtl/>
          <w:lang w:eastAsia="he-IL"/>
        </w:rPr>
        <w:t xml:space="preserve">כל מיני אילוצים קואליציוניים בתוך הממשלה, ושיקולים כאלה ואחרים. </w:t>
      </w:r>
      <w:bookmarkStart w:id="2942" w:name="_ETM_Q1_6721504"/>
      <w:bookmarkEnd w:id="2942"/>
      <w:r>
        <w:rPr>
          <w:rFonts w:hint="cs"/>
          <w:rtl/>
          <w:lang w:eastAsia="he-IL"/>
        </w:rPr>
        <w:t xml:space="preserve">ההצדקה המשפטית בהיבט הזה, היא מאחר שזה לא חוק קבוע </w:t>
      </w:r>
      <w:bookmarkStart w:id="2943" w:name="_ETM_Q1_6726993"/>
      <w:bookmarkEnd w:id="2943"/>
      <w:r>
        <w:rPr>
          <w:rFonts w:hint="cs"/>
          <w:rtl/>
          <w:lang w:eastAsia="he-IL"/>
        </w:rPr>
        <w:t xml:space="preserve">שאמור להיות נכון כל הזמן. זה לא דבר שנכון לקבוע </w:t>
      </w:r>
      <w:bookmarkStart w:id="2944" w:name="_ETM_Q1_6730436"/>
      <w:bookmarkEnd w:id="2944"/>
      <w:r>
        <w:rPr>
          <w:rFonts w:hint="cs"/>
          <w:rtl/>
          <w:lang w:eastAsia="he-IL"/>
        </w:rPr>
        <w:t xml:space="preserve">בהוראה קבועה, שפוגעים בזכות למימוש חיי משפחה. ההצדקה לזה היא </w:t>
      </w:r>
      <w:bookmarkStart w:id="2945" w:name="_ETM_Q1_6731453"/>
      <w:bookmarkEnd w:id="2945"/>
      <w:r>
        <w:rPr>
          <w:rFonts w:hint="cs"/>
          <w:rtl/>
          <w:lang w:eastAsia="he-IL"/>
        </w:rPr>
        <w:t xml:space="preserve">רק מצב ביטחוני. אם המצב הביטחוני יכול להשתנות, אנחנו </w:t>
      </w:r>
      <w:bookmarkStart w:id="2946" w:name="_ETM_Q1_6738319"/>
      <w:bookmarkEnd w:id="2946"/>
      <w:r>
        <w:rPr>
          <w:rFonts w:hint="cs"/>
          <w:rtl/>
          <w:lang w:eastAsia="he-IL"/>
        </w:rPr>
        <w:t xml:space="preserve">מאריכים את זה בהוראת שעה. </w:t>
      </w:r>
    </w:p>
    <w:p w:rsidR="00CA7F46" w:rsidRDefault="00CA7F46" w:rsidP="00CA7F46">
      <w:pPr>
        <w:rPr>
          <w:rtl/>
          <w:lang w:eastAsia="he-IL"/>
        </w:rPr>
      </w:pPr>
      <w:bookmarkStart w:id="2947" w:name="_ETM_Q1_6739573"/>
      <w:bookmarkStart w:id="2948" w:name="_ETM_Q1_6739672"/>
      <w:bookmarkStart w:id="2949" w:name="_ETM_Q1_6739700"/>
      <w:bookmarkEnd w:id="2947"/>
      <w:bookmarkEnd w:id="2948"/>
      <w:bookmarkEnd w:id="2949"/>
    </w:p>
    <w:p w:rsidR="00CA7F46" w:rsidRDefault="00CA7F46" w:rsidP="00CA7F46">
      <w:pPr>
        <w:rPr>
          <w:rtl/>
          <w:lang w:eastAsia="he-IL"/>
        </w:rPr>
      </w:pPr>
      <w:r>
        <w:rPr>
          <w:rFonts w:hint="cs"/>
          <w:rtl/>
          <w:lang w:eastAsia="he-IL"/>
        </w:rPr>
        <w:t>א</w:t>
      </w:r>
      <w:bookmarkStart w:id="2950" w:name="_ETM_Q1_6739807"/>
      <w:bookmarkEnd w:id="2950"/>
      <w:r>
        <w:rPr>
          <w:rFonts w:hint="cs"/>
          <w:rtl/>
          <w:lang w:eastAsia="he-IL"/>
        </w:rPr>
        <w:t xml:space="preserve">ני מזכיר לך שבאותה מידה, </w:t>
      </w:r>
      <w:bookmarkStart w:id="2951" w:name="_ETM_Q1_6741467"/>
      <w:bookmarkEnd w:id="2951"/>
      <w:r>
        <w:rPr>
          <w:rFonts w:hint="cs"/>
          <w:rtl/>
          <w:lang w:eastAsia="he-IL"/>
        </w:rPr>
        <w:t xml:space="preserve">מצב החירום מוארך בישראל מידי שנה, והרבה חוקים קורים מתוכו. </w:t>
      </w:r>
      <w:bookmarkStart w:id="2952" w:name="_ETM_Q1_6743003"/>
      <w:bookmarkEnd w:id="2952"/>
      <w:r>
        <w:rPr>
          <w:rFonts w:hint="cs"/>
          <w:rtl/>
          <w:lang w:eastAsia="he-IL"/>
        </w:rPr>
        <w:t xml:space="preserve">אנחנו </w:t>
      </w:r>
      <w:r w:rsidR="00621610">
        <w:rPr>
          <w:rFonts w:hint="cs"/>
          <w:rtl/>
          <w:lang w:eastAsia="he-IL"/>
        </w:rPr>
        <w:t xml:space="preserve">מתחילים לבטל את הזיקה הזאת. שנית, כל זמן </w:t>
      </w:r>
      <w:bookmarkStart w:id="2953" w:name="_ETM_Q1_6749096"/>
      <w:bookmarkEnd w:id="2953"/>
      <w:r w:rsidR="00621610">
        <w:rPr>
          <w:rFonts w:hint="cs"/>
          <w:rtl/>
          <w:lang w:eastAsia="he-IL"/>
        </w:rPr>
        <w:t xml:space="preserve">שיש חוקים מהסוג הזה, אנחנו מתקפים אותם עם הכרזות חדשות </w:t>
      </w:r>
      <w:bookmarkStart w:id="2954" w:name="_ETM_Q1_6751989"/>
      <w:bookmarkEnd w:id="2954"/>
      <w:r w:rsidR="00621610">
        <w:rPr>
          <w:rFonts w:hint="cs"/>
          <w:rtl/>
          <w:lang w:eastAsia="he-IL"/>
        </w:rPr>
        <w:t xml:space="preserve">בהקשרים חדשים. </w:t>
      </w:r>
      <w:r w:rsidR="000F6D01">
        <w:rPr>
          <w:rFonts w:hint="cs"/>
          <w:rtl/>
          <w:lang w:eastAsia="he-IL"/>
        </w:rPr>
        <w:t xml:space="preserve">אגב, גם בנושא הריסות בתים, שם זאת פקודה, </w:t>
      </w:r>
      <w:bookmarkStart w:id="2955" w:name="_ETM_Q1_6762951"/>
      <w:bookmarkEnd w:id="2955"/>
      <w:r w:rsidR="000F6D01">
        <w:rPr>
          <w:rFonts w:hint="cs"/>
          <w:rtl/>
          <w:lang w:eastAsia="he-IL"/>
        </w:rPr>
        <w:t xml:space="preserve">לא חוק, וזה חוסה תחת סעיף שמירת הדינים. גם תקנה </w:t>
      </w:r>
      <w:bookmarkStart w:id="2956" w:name="_ETM_Q1_6767262"/>
      <w:bookmarkEnd w:id="2956"/>
      <w:r w:rsidR="000F6D01">
        <w:rPr>
          <w:rFonts w:hint="cs"/>
          <w:rtl/>
          <w:lang w:eastAsia="he-IL"/>
        </w:rPr>
        <w:t xml:space="preserve">119 שקיימת, אנחנו מתקפים בכל פעם מחדש את חוות הדעת </w:t>
      </w:r>
      <w:bookmarkStart w:id="2957" w:name="_ETM_Q1_6770093"/>
      <w:bookmarkEnd w:id="2957"/>
      <w:r w:rsidR="000F6D01">
        <w:rPr>
          <w:rFonts w:hint="cs"/>
          <w:rtl/>
          <w:lang w:eastAsia="he-IL"/>
        </w:rPr>
        <w:t>הביטחונית, כדי להצדיק את זה. בהקשר שלנו, חשבנו שההצדקה</w:t>
      </w:r>
      <w:bookmarkStart w:id="2958" w:name="_ETM_Q1_6773843"/>
      <w:bookmarkEnd w:id="2958"/>
      <w:r w:rsidR="000F6D01">
        <w:rPr>
          <w:rFonts w:hint="cs"/>
          <w:rtl/>
          <w:lang w:eastAsia="he-IL"/>
        </w:rPr>
        <w:t xml:space="preserve"> המשפטית היא, שהחוק לא ינציח את הפגיעה, ואולי ישתנה המצב </w:t>
      </w:r>
      <w:bookmarkStart w:id="2959" w:name="_ETM_Q1_6776627"/>
      <w:bookmarkEnd w:id="2959"/>
      <w:r w:rsidR="000F6D01">
        <w:rPr>
          <w:rFonts w:hint="cs"/>
          <w:rtl/>
          <w:lang w:eastAsia="he-IL"/>
        </w:rPr>
        <w:t xml:space="preserve">ונוכל לשנות את החוק. </w:t>
      </w:r>
    </w:p>
    <w:p w:rsidR="000F6D01" w:rsidRDefault="000F6D01" w:rsidP="00CA7F46">
      <w:pPr>
        <w:rPr>
          <w:rtl/>
          <w:lang w:eastAsia="he-IL"/>
        </w:rPr>
      </w:pPr>
      <w:bookmarkStart w:id="2960" w:name="_ETM_Q1_6779731"/>
      <w:bookmarkStart w:id="2961" w:name="_ETM_Q1_6779818"/>
      <w:bookmarkEnd w:id="2960"/>
      <w:bookmarkEnd w:id="2961"/>
    </w:p>
    <w:p w:rsidR="000F6D01" w:rsidRDefault="000F6D01" w:rsidP="00D12294">
      <w:pPr>
        <w:pStyle w:val="af5"/>
        <w:rPr>
          <w:rtl/>
        </w:rPr>
      </w:pPr>
      <w:bookmarkStart w:id="2962" w:name="ET_interruption_5105_315"/>
      <w:r w:rsidRPr="00D12294">
        <w:rPr>
          <w:rStyle w:val="TagStyle"/>
          <w:rtl/>
        </w:rPr>
        <w:t xml:space="preserve"> &lt;&lt; קריאה &gt;&gt;</w:t>
      </w:r>
      <w:r w:rsidRPr="000F6D01">
        <w:rPr>
          <w:rStyle w:val="TagStyle"/>
          <w:rtl/>
        </w:rPr>
        <w:t xml:space="preserve"> </w:t>
      </w:r>
      <w:r>
        <w:rPr>
          <w:rtl/>
        </w:rPr>
        <w:t xml:space="preserve">מיכל </w:t>
      </w:r>
      <w:proofErr w:type="spellStart"/>
      <w:r>
        <w:rPr>
          <w:rtl/>
        </w:rPr>
        <w:t>רוזין</w:t>
      </w:r>
      <w:proofErr w:type="spellEnd"/>
      <w:r>
        <w:rPr>
          <w:rtl/>
        </w:rPr>
        <w:t xml:space="preserve"> (מרצ):</w:t>
      </w:r>
      <w:r w:rsidRPr="000F6D01">
        <w:rPr>
          <w:rStyle w:val="TagStyle"/>
          <w:rtl/>
        </w:rPr>
        <w:t xml:space="preserve"> </w:t>
      </w:r>
      <w:r w:rsidRPr="00D12294">
        <w:rPr>
          <w:rStyle w:val="TagStyle"/>
          <w:rtl/>
        </w:rPr>
        <w:t>&lt;&lt; קריאה &gt;&gt;</w:t>
      </w:r>
      <w:r>
        <w:rPr>
          <w:rtl/>
        </w:rPr>
        <w:t xml:space="preserve">   </w:t>
      </w:r>
      <w:bookmarkEnd w:id="2962"/>
    </w:p>
    <w:p w:rsidR="000F6D01" w:rsidRDefault="000F6D01" w:rsidP="000F6D01">
      <w:pPr>
        <w:pStyle w:val="KeepWithNext"/>
        <w:rPr>
          <w:rtl/>
          <w:lang w:eastAsia="he-IL"/>
        </w:rPr>
      </w:pPr>
    </w:p>
    <w:p w:rsidR="000F6D01" w:rsidRDefault="000F6D01" w:rsidP="000F6D01">
      <w:pPr>
        <w:rPr>
          <w:rtl/>
          <w:lang w:eastAsia="he-IL"/>
        </w:rPr>
      </w:pPr>
      <w:bookmarkStart w:id="2963" w:name="_ETM_Q1_6781104"/>
      <w:bookmarkEnd w:id="2963"/>
      <w:r>
        <w:rPr>
          <w:rFonts w:hint="cs"/>
          <w:rtl/>
          <w:lang w:eastAsia="he-IL"/>
        </w:rPr>
        <w:t>ו</w:t>
      </w:r>
      <w:bookmarkStart w:id="2964" w:name="_ETM_Q1_6781378"/>
      <w:bookmarkStart w:id="2965" w:name="_ETM_Q1_6781473"/>
      <w:bookmarkEnd w:id="2964"/>
      <w:bookmarkEnd w:id="2965"/>
      <w:r>
        <w:rPr>
          <w:rFonts w:hint="cs"/>
          <w:rtl/>
          <w:lang w:eastAsia="he-IL"/>
        </w:rPr>
        <w:t xml:space="preserve">לגבי </w:t>
      </w:r>
      <w:proofErr w:type="spellStart"/>
      <w:r>
        <w:rPr>
          <w:rFonts w:hint="cs"/>
          <w:rtl/>
          <w:lang w:eastAsia="he-IL"/>
        </w:rPr>
        <w:t>מת"ק</w:t>
      </w:r>
      <w:proofErr w:type="spellEnd"/>
      <w:r>
        <w:rPr>
          <w:rFonts w:hint="cs"/>
          <w:rtl/>
          <w:lang w:eastAsia="he-IL"/>
        </w:rPr>
        <w:t xml:space="preserve"> מול תושבות ארעית?</w:t>
      </w:r>
    </w:p>
    <w:p w:rsidR="000F6D01" w:rsidRDefault="000F6D01" w:rsidP="000F6D01">
      <w:pPr>
        <w:rPr>
          <w:rtl/>
          <w:lang w:eastAsia="he-IL"/>
        </w:rPr>
      </w:pPr>
      <w:bookmarkStart w:id="2966" w:name="_ETM_Q1_6793098"/>
      <w:bookmarkStart w:id="2967" w:name="_ETM_Q1_6793188"/>
      <w:bookmarkEnd w:id="2966"/>
      <w:bookmarkEnd w:id="2967"/>
    </w:p>
    <w:p w:rsidR="000F6D01" w:rsidRDefault="000F6D01" w:rsidP="00D12294">
      <w:pPr>
        <w:pStyle w:val="-"/>
        <w:rPr>
          <w:rtl/>
        </w:rPr>
      </w:pPr>
      <w:bookmarkStart w:id="2968" w:name="ET_speakercontinue_469201_316"/>
      <w:r w:rsidRPr="00D12294">
        <w:rPr>
          <w:rStyle w:val="TagStyle"/>
          <w:rtl/>
        </w:rPr>
        <w:t xml:space="preserve"> &lt;&lt; דובר_המשך &gt;&gt;</w:t>
      </w:r>
      <w:r w:rsidRPr="000F6D01">
        <w:rPr>
          <w:rStyle w:val="TagStyle"/>
          <w:rtl/>
        </w:rPr>
        <w:t xml:space="preserve"> </w:t>
      </w:r>
      <w:r>
        <w:rPr>
          <w:rtl/>
        </w:rPr>
        <w:t>רז נזרי:</w:t>
      </w:r>
      <w:r w:rsidRPr="000F6D01">
        <w:rPr>
          <w:rStyle w:val="TagStyle"/>
          <w:rtl/>
        </w:rPr>
        <w:t xml:space="preserve"> </w:t>
      </w:r>
      <w:r w:rsidRPr="00D12294">
        <w:rPr>
          <w:rStyle w:val="TagStyle"/>
          <w:rtl/>
        </w:rPr>
        <w:t>&lt;&lt; דובר_המשך &gt;&gt;</w:t>
      </w:r>
      <w:r>
        <w:rPr>
          <w:rtl/>
        </w:rPr>
        <w:t xml:space="preserve">   </w:t>
      </w:r>
      <w:bookmarkEnd w:id="2968"/>
    </w:p>
    <w:p w:rsidR="000F6D01" w:rsidRDefault="000F6D01" w:rsidP="000F6D01">
      <w:pPr>
        <w:pStyle w:val="KeepWithNext"/>
        <w:rPr>
          <w:rtl/>
          <w:lang w:eastAsia="he-IL"/>
        </w:rPr>
      </w:pPr>
    </w:p>
    <w:p w:rsidR="000F6D01" w:rsidRDefault="000F6D01" w:rsidP="000F6D01">
      <w:pPr>
        <w:rPr>
          <w:rtl/>
          <w:lang w:eastAsia="he-IL"/>
        </w:rPr>
      </w:pPr>
      <w:bookmarkStart w:id="2969" w:name="_ETM_Q1_6794957"/>
      <w:bookmarkEnd w:id="2969"/>
      <w:r>
        <w:rPr>
          <w:rFonts w:hint="cs"/>
          <w:rtl/>
          <w:lang w:eastAsia="he-IL"/>
        </w:rPr>
        <w:t>י</w:t>
      </w:r>
      <w:bookmarkStart w:id="2970" w:name="_ETM_Q1_6796266"/>
      <w:bookmarkEnd w:id="2970"/>
      <w:r>
        <w:rPr>
          <w:rFonts w:hint="cs"/>
          <w:rtl/>
          <w:lang w:eastAsia="he-IL"/>
        </w:rPr>
        <w:t xml:space="preserve">ש משמעות לדרגות השונות שמקבלים, מבחינת יכולת </w:t>
      </w:r>
      <w:bookmarkStart w:id="2971" w:name="_ETM_Q1_6805928"/>
      <w:bookmarkEnd w:id="2971"/>
      <w:r>
        <w:rPr>
          <w:rFonts w:hint="cs"/>
          <w:rtl/>
          <w:lang w:eastAsia="he-IL"/>
        </w:rPr>
        <w:t xml:space="preserve">החופשיות שלהם ועד כמה השימוש שאפשר לעשות. השב"כ חושש שהאנשים </w:t>
      </w:r>
      <w:bookmarkStart w:id="2972" w:name="_ETM_Q1_6813265"/>
      <w:bookmarkEnd w:id="2972"/>
      <w:r>
        <w:rPr>
          <w:rFonts w:hint="cs"/>
          <w:rtl/>
          <w:lang w:eastAsia="he-IL"/>
        </w:rPr>
        <w:t xml:space="preserve">האלה יהוו פלטפורמה לפיגועי טרור, ואני חושב שצריך להפנות </w:t>
      </w:r>
      <w:bookmarkStart w:id="2973" w:name="_ETM_Q1_6817949"/>
      <w:bookmarkEnd w:id="2973"/>
      <w:r>
        <w:rPr>
          <w:rFonts w:hint="cs"/>
          <w:rtl/>
          <w:lang w:eastAsia="he-IL"/>
        </w:rPr>
        <w:t>את השאלה לשב"</w:t>
      </w:r>
      <w:bookmarkStart w:id="2974" w:name="_ETM_Q1_6821054"/>
      <w:bookmarkStart w:id="2975" w:name="_ETM_Q1_6821140"/>
      <w:bookmarkEnd w:id="2974"/>
      <w:bookmarkEnd w:id="2975"/>
      <w:r>
        <w:rPr>
          <w:rFonts w:hint="cs"/>
          <w:rtl/>
          <w:lang w:eastAsia="he-IL"/>
        </w:rPr>
        <w:t xml:space="preserve">כ בצורה מדויקת. הוא יסביר למה אוכלוסייה מסוג </w:t>
      </w:r>
      <w:bookmarkStart w:id="2976" w:name="_ETM_Q1_6824140"/>
      <w:bookmarkEnd w:id="2976"/>
      <w:r>
        <w:rPr>
          <w:rFonts w:hint="cs"/>
          <w:rtl/>
          <w:lang w:eastAsia="he-IL"/>
        </w:rPr>
        <w:t xml:space="preserve">אישור אחד, ולא סוג אישור אחר, גם היא מהווה סכנה. </w:t>
      </w:r>
      <w:bookmarkStart w:id="2977" w:name="_ETM_Q1_6827915"/>
      <w:bookmarkEnd w:id="2977"/>
      <w:r w:rsidR="006E1853">
        <w:rPr>
          <w:rFonts w:hint="cs"/>
          <w:rtl/>
          <w:lang w:eastAsia="he-IL"/>
        </w:rPr>
        <w:t xml:space="preserve">ברגע שהתיעוד שלהם הוא ישראלי מלא, ודאי שאתה יותר נגיש </w:t>
      </w:r>
      <w:bookmarkStart w:id="2978" w:name="_ETM_Q1_6837531"/>
      <w:bookmarkEnd w:id="2978"/>
      <w:r w:rsidR="006E1853">
        <w:rPr>
          <w:rFonts w:hint="cs"/>
          <w:rtl/>
          <w:lang w:eastAsia="he-IL"/>
        </w:rPr>
        <w:t xml:space="preserve">לכל מקום. החשש הוא שהם ישמשו אחר כך פלטפורמה ליצירת </w:t>
      </w:r>
      <w:bookmarkStart w:id="2979" w:name="_ETM_Q1_6841501"/>
      <w:bookmarkEnd w:id="2979"/>
      <w:r w:rsidR="006E1853">
        <w:rPr>
          <w:rFonts w:hint="cs"/>
          <w:rtl/>
          <w:lang w:eastAsia="he-IL"/>
        </w:rPr>
        <w:t xml:space="preserve">פיגועים. </w:t>
      </w:r>
    </w:p>
    <w:p w:rsidR="006E1853" w:rsidRDefault="006E1853" w:rsidP="000F6D01">
      <w:pPr>
        <w:rPr>
          <w:rtl/>
          <w:lang w:eastAsia="he-IL"/>
        </w:rPr>
      </w:pPr>
      <w:bookmarkStart w:id="2980" w:name="_ETM_Q1_6844173"/>
      <w:bookmarkStart w:id="2981" w:name="_ETM_Q1_6844263"/>
      <w:bookmarkEnd w:id="2980"/>
      <w:bookmarkEnd w:id="2981"/>
    </w:p>
    <w:p w:rsidR="006E1853" w:rsidRDefault="006E1853" w:rsidP="00D12294">
      <w:pPr>
        <w:pStyle w:val="af5"/>
        <w:rPr>
          <w:rtl/>
        </w:rPr>
      </w:pPr>
      <w:bookmarkStart w:id="2982" w:name="ET_interruption_6157_317"/>
      <w:r w:rsidRPr="00D12294">
        <w:rPr>
          <w:rStyle w:val="TagStyle"/>
          <w:rtl/>
        </w:rPr>
        <w:t xml:space="preserve"> &lt;&lt; קריאה &gt;&gt;</w:t>
      </w:r>
      <w:r w:rsidRPr="006E185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E1853">
        <w:rPr>
          <w:rStyle w:val="TagStyle"/>
          <w:rtl/>
        </w:rPr>
        <w:t xml:space="preserve"> </w:t>
      </w:r>
      <w:r w:rsidRPr="00D12294">
        <w:rPr>
          <w:rStyle w:val="TagStyle"/>
          <w:rtl/>
        </w:rPr>
        <w:t>&lt;&lt; קריאה &gt;&gt;</w:t>
      </w:r>
      <w:r>
        <w:rPr>
          <w:rtl/>
        </w:rPr>
        <w:t xml:space="preserve">   </w:t>
      </w:r>
      <w:bookmarkEnd w:id="2982"/>
    </w:p>
    <w:p w:rsidR="006E1853" w:rsidRDefault="006E1853" w:rsidP="006E1853">
      <w:pPr>
        <w:pStyle w:val="KeepWithNext"/>
        <w:rPr>
          <w:rtl/>
          <w:lang w:eastAsia="he-IL"/>
        </w:rPr>
      </w:pPr>
    </w:p>
    <w:p w:rsidR="006E1853" w:rsidRDefault="006E1853" w:rsidP="006E1853">
      <w:pPr>
        <w:rPr>
          <w:rtl/>
          <w:lang w:eastAsia="he-IL"/>
        </w:rPr>
      </w:pPr>
      <w:bookmarkStart w:id="2983" w:name="_ETM_Q1_6844243"/>
      <w:bookmarkEnd w:id="2983"/>
      <w:r>
        <w:rPr>
          <w:rFonts w:hint="cs"/>
          <w:rtl/>
          <w:lang w:eastAsia="he-IL"/>
        </w:rPr>
        <w:t xml:space="preserve">לא, הם לא יכולים להיפגש עם המפעיל שלהם במדינה </w:t>
      </w:r>
      <w:bookmarkStart w:id="2984" w:name="_ETM_Q1_6845644"/>
      <w:bookmarkEnd w:id="2984"/>
      <w:r>
        <w:rPr>
          <w:rFonts w:hint="cs"/>
          <w:rtl/>
          <w:lang w:eastAsia="he-IL"/>
        </w:rPr>
        <w:t xml:space="preserve">זרה, ביציאה בנתב"ג, למשל. סתם דוגמה. </w:t>
      </w:r>
    </w:p>
    <w:p w:rsidR="006E1853" w:rsidRDefault="006E1853" w:rsidP="006E1853">
      <w:pPr>
        <w:rPr>
          <w:rtl/>
          <w:lang w:eastAsia="he-IL"/>
        </w:rPr>
      </w:pPr>
      <w:bookmarkStart w:id="2985" w:name="_ETM_Q1_6851081"/>
      <w:bookmarkStart w:id="2986" w:name="_ETM_Q1_6851160"/>
      <w:bookmarkEnd w:id="2985"/>
      <w:bookmarkEnd w:id="2986"/>
    </w:p>
    <w:p w:rsidR="006E1853" w:rsidRDefault="006E1853" w:rsidP="00D12294">
      <w:pPr>
        <w:pStyle w:val="af6"/>
        <w:rPr>
          <w:rtl/>
        </w:rPr>
      </w:pPr>
      <w:bookmarkStart w:id="2987" w:name="ET_yor_5766_318"/>
      <w:r w:rsidRPr="00D12294">
        <w:rPr>
          <w:rStyle w:val="TagStyle"/>
          <w:rtl/>
        </w:rPr>
        <w:t xml:space="preserve"> &lt;&lt; יור &gt;&gt;</w:t>
      </w:r>
      <w:r w:rsidRPr="006E1853">
        <w:rPr>
          <w:rStyle w:val="TagStyle"/>
          <w:rtl/>
        </w:rPr>
        <w:t xml:space="preserve"> </w:t>
      </w:r>
      <w:r>
        <w:rPr>
          <w:rtl/>
        </w:rPr>
        <w:t>היו"ר רם בן ברק:</w:t>
      </w:r>
      <w:r w:rsidRPr="006E1853">
        <w:rPr>
          <w:rStyle w:val="TagStyle"/>
          <w:rtl/>
        </w:rPr>
        <w:t xml:space="preserve"> </w:t>
      </w:r>
      <w:r w:rsidRPr="00D12294">
        <w:rPr>
          <w:rStyle w:val="TagStyle"/>
          <w:rtl/>
        </w:rPr>
        <w:t>&lt;&lt; יור &gt;&gt;</w:t>
      </w:r>
      <w:r>
        <w:rPr>
          <w:rtl/>
        </w:rPr>
        <w:t xml:space="preserve">   </w:t>
      </w:r>
      <w:bookmarkEnd w:id="2987"/>
    </w:p>
    <w:p w:rsidR="006E1853" w:rsidRDefault="006E1853" w:rsidP="006E1853">
      <w:pPr>
        <w:pStyle w:val="KeepWithNext"/>
        <w:rPr>
          <w:rtl/>
          <w:lang w:eastAsia="he-IL"/>
        </w:rPr>
      </w:pPr>
    </w:p>
    <w:p w:rsidR="006E1853" w:rsidRDefault="006E1853" w:rsidP="006E1853">
      <w:pPr>
        <w:rPr>
          <w:rtl/>
          <w:lang w:eastAsia="he-IL"/>
        </w:rPr>
      </w:pPr>
      <w:bookmarkStart w:id="2988" w:name="_ETM_Q1_6852055"/>
      <w:bookmarkEnd w:id="2988"/>
      <w:r>
        <w:rPr>
          <w:rFonts w:hint="cs"/>
          <w:rtl/>
          <w:lang w:eastAsia="he-IL"/>
        </w:rPr>
        <w:t xml:space="preserve">חברים, אני מבקש לשמור </w:t>
      </w:r>
      <w:bookmarkStart w:id="2989" w:name="_ETM_Q1_6852653"/>
      <w:bookmarkEnd w:id="2989"/>
      <w:r>
        <w:rPr>
          <w:rFonts w:hint="cs"/>
          <w:rtl/>
          <w:lang w:eastAsia="he-IL"/>
        </w:rPr>
        <w:t xml:space="preserve">על השקט. אמילי, בבקשה. </w:t>
      </w:r>
      <w:bookmarkStart w:id="2990" w:name="_ETM_Q1_6859569"/>
      <w:bookmarkEnd w:id="2990"/>
    </w:p>
    <w:p w:rsidR="006E1853" w:rsidRDefault="006E1853" w:rsidP="006E1853">
      <w:pPr>
        <w:rPr>
          <w:rtl/>
          <w:lang w:eastAsia="he-IL"/>
        </w:rPr>
      </w:pPr>
      <w:bookmarkStart w:id="2991" w:name="_ETM_Q1_6859873"/>
      <w:bookmarkStart w:id="2992" w:name="_ETM_Q1_6859976"/>
      <w:bookmarkEnd w:id="2991"/>
      <w:bookmarkEnd w:id="2992"/>
    </w:p>
    <w:p w:rsidR="006E1853" w:rsidRDefault="006E1853" w:rsidP="00D12294">
      <w:pPr>
        <w:pStyle w:val="a4"/>
        <w:rPr>
          <w:rtl/>
        </w:rPr>
      </w:pPr>
      <w:bookmarkStart w:id="2993" w:name="ET_speaker_6152_319"/>
      <w:r w:rsidRPr="00D12294">
        <w:rPr>
          <w:rStyle w:val="TagStyle"/>
          <w:rtl/>
        </w:rPr>
        <w:t xml:space="preserve"> &lt;&lt; דובר &gt;&gt;</w:t>
      </w:r>
      <w:r w:rsidRPr="006E1853">
        <w:rPr>
          <w:rStyle w:val="TagStyle"/>
          <w:rtl/>
        </w:rPr>
        <w:t xml:space="preserve"> </w:t>
      </w:r>
      <w:r>
        <w:rPr>
          <w:rtl/>
        </w:rPr>
        <w:t xml:space="preserve">אמילי חיה </w:t>
      </w:r>
      <w:proofErr w:type="spellStart"/>
      <w:r>
        <w:rPr>
          <w:rtl/>
        </w:rPr>
        <w:t>מואטי</w:t>
      </w:r>
      <w:proofErr w:type="spellEnd"/>
      <w:r>
        <w:rPr>
          <w:rtl/>
        </w:rPr>
        <w:t xml:space="preserve"> (העבודה):</w:t>
      </w:r>
      <w:r w:rsidRPr="006E1853">
        <w:rPr>
          <w:rStyle w:val="TagStyle"/>
          <w:rtl/>
        </w:rPr>
        <w:t xml:space="preserve"> </w:t>
      </w:r>
      <w:r w:rsidRPr="00D12294">
        <w:rPr>
          <w:rStyle w:val="TagStyle"/>
          <w:rtl/>
        </w:rPr>
        <w:t>&lt;&lt; דובר &gt;&gt;</w:t>
      </w:r>
      <w:r>
        <w:rPr>
          <w:rtl/>
        </w:rPr>
        <w:t xml:space="preserve">   </w:t>
      </w:r>
      <w:bookmarkEnd w:id="2993"/>
    </w:p>
    <w:p w:rsidR="006E1853" w:rsidRDefault="006E1853" w:rsidP="006E1853">
      <w:pPr>
        <w:pStyle w:val="KeepWithNext"/>
        <w:rPr>
          <w:rtl/>
          <w:lang w:eastAsia="he-IL"/>
        </w:rPr>
      </w:pPr>
    </w:p>
    <w:p w:rsidR="006E1853" w:rsidRDefault="006E1853" w:rsidP="006E1853">
      <w:pPr>
        <w:rPr>
          <w:rtl/>
          <w:lang w:eastAsia="he-IL"/>
        </w:rPr>
      </w:pPr>
      <w:bookmarkStart w:id="2994" w:name="_ETM_Q1_6863021"/>
      <w:bookmarkStart w:id="2995" w:name="_ETM_Q1_6863334"/>
      <w:bookmarkStart w:id="2996" w:name="_ETM_Q1_6863429"/>
      <w:bookmarkEnd w:id="2994"/>
      <w:bookmarkEnd w:id="2995"/>
      <w:bookmarkEnd w:id="2996"/>
      <w:r>
        <w:rPr>
          <w:rFonts w:hint="cs"/>
          <w:rtl/>
          <w:lang w:eastAsia="he-IL"/>
        </w:rPr>
        <w:t xml:space="preserve">לא כל כך קיבלנו תשובה, למה היתרים ולא תושבות. הרי </w:t>
      </w:r>
      <w:bookmarkStart w:id="2997" w:name="_ETM_Q1_6870449"/>
      <w:bookmarkEnd w:id="2997"/>
      <w:r>
        <w:rPr>
          <w:rFonts w:hint="cs"/>
          <w:rtl/>
          <w:lang w:eastAsia="he-IL"/>
        </w:rPr>
        <w:t xml:space="preserve">בשביל מה החוק הזה? אם בכל פעם תיצמד </w:t>
      </w:r>
      <w:bookmarkStart w:id="2998" w:name="_ETM_Q1_6870942"/>
      <w:bookmarkEnd w:id="2998"/>
      <w:r>
        <w:rPr>
          <w:rFonts w:hint="cs"/>
          <w:rtl/>
          <w:lang w:eastAsia="he-IL"/>
        </w:rPr>
        <w:t>לו איזושהי הוראת שעה, בשביל מה אנחנו מחוקקים את</w:t>
      </w:r>
      <w:bookmarkStart w:id="2999" w:name="_ETM_Q1_6875398"/>
      <w:bookmarkEnd w:id="2999"/>
      <w:r>
        <w:rPr>
          <w:rFonts w:hint="cs"/>
          <w:rtl/>
          <w:lang w:eastAsia="he-IL"/>
        </w:rPr>
        <w:t xml:space="preserve"> החוק הזה? בואו נשאיר את המצב כפי שהוא, </w:t>
      </w:r>
      <w:bookmarkStart w:id="3000" w:name="_ETM_Q1_6876927"/>
      <w:bookmarkEnd w:id="3000"/>
      <w:r>
        <w:rPr>
          <w:rFonts w:hint="cs"/>
          <w:rtl/>
          <w:lang w:eastAsia="he-IL"/>
        </w:rPr>
        <w:t xml:space="preserve">עם הוראות השעה. </w:t>
      </w:r>
    </w:p>
    <w:p w:rsidR="005254AD" w:rsidRDefault="005254AD" w:rsidP="006E1853">
      <w:pPr>
        <w:rPr>
          <w:rtl/>
          <w:lang w:eastAsia="he-IL"/>
        </w:rPr>
      </w:pPr>
    </w:p>
    <w:p w:rsidR="006E1853" w:rsidRDefault="006E1853" w:rsidP="006E1853">
      <w:pPr>
        <w:rPr>
          <w:rStyle w:val="TagStyle"/>
          <w:rtl/>
        </w:rPr>
      </w:pPr>
      <w:bookmarkStart w:id="3001" w:name="_ETM_Q1_6877513"/>
      <w:bookmarkStart w:id="3002" w:name="_ETM_Q1_6877606"/>
      <w:bookmarkEnd w:id="3001"/>
      <w:bookmarkEnd w:id="3002"/>
    </w:p>
    <w:p w:rsidR="006E1853" w:rsidRDefault="006E1853" w:rsidP="00D12294">
      <w:pPr>
        <w:pStyle w:val="af6"/>
        <w:rPr>
          <w:rtl/>
        </w:rPr>
      </w:pPr>
      <w:bookmarkStart w:id="3003" w:name="ET_yor_5766_321"/>
      <w:r w:rsidRPr="00D12294">
        <w:rPr>
          <w:rStyle w:val="TagStyle"/>
          <w:rtl/>
        </w:rPr>
        <w:t xml:space="preserve"> &lt;&lt; יור &gt;&gt;</w:t>
      </w:r>
      <w:r w:rsidRPr="006E1853">
        <w:rPr>
          <w:rStyle w:val="TagStyle"/>
          <w:rtl/>
        </w:rPr>
        <w:t xml:space="preserve"> </w:t>
      </w:r>
      <w:r>
        <w:rPr>
          <w:rtl/>
        </w:rPr>
        <w:t>היו"ר רם בן ברק:</w:t>
      </w:r>
      <w:r w:rsidRPr="006E1853">
        <w:rPr>
          <w:rStyle w:val="TagStyle"/>
          <w:rtl/>
        </w:rPr>
        <w:t xml:space="preserve"> </w:t>
      </w:r>
      <w:r w:rsidRPr="00D12294">
        <w:rPr>
          <w:rStyle w:val="TagStyle"/>
          <w:rtl/>
        </w:rPr>
        <w:t>&lt;&lt; יור &gt;&gt;</w:t>
      </w:r>
      <w:r>
        <w:rPr>
          <w:rtl/>
        </w:rPr>
        <w:t xml:space="preserve">   </w:t>
      </w:r>
      <w:bookmarkEnd w:id="3003"/>
    </w:p>
    <w:p w:rsidR="006E1853" w:rsidRDefault="006E1853" w:rsidP="006E1853">
      <w:pPr>
        <w:pStyle w:val="KeepWithNext"/>
        <w:rPr>
          <w:rtl/>
          <w:lang w:eastAsia="he-IL"/>
        </w:rPr>
      </w:pPr>
    </w:p>
    <w:p w:rsidR="006E1853" w:rsidRDefault="006E1853" w:rsidP="006E1853">
      <w:pPr>
        <w:rPr>
          <w:rtl/>
          <w:lang w:eastAsia="he-IL"/>
        </w:rPr>
      </w:pPr>
      <w:bookmarkStart w:id="3004" w:name="_ETM_Q1_6880280"/>
      <w:bookmarkEnd w:id="3004"/>
      <w:r>
        <w:rPr>
          <w:rFonts w:hint="cs"/>
          <w:rtl/>
          <w:lang w:eastAsia="he-IL"/>
        </w:rPr>
        <w:t xml:space="preserve">אבל אין הוראת שעה, כי היא בוטלה. </w:t>
      </w:r>
    </w:p>
    <w:p w:rsidR="006E1853" w:rsidRDefault="006E1853" w:rsidP="006E1853">
      <w:pPr>
        <w:rPr>
          <w:rtl/>
          <w:lang w:eastAsia="he-IL"/>
        </w:rPr>
      </w:pPr>
      <w:bookmarkStart w:id="3005" w:name="_ETM_Q1_6880222"/>
      <w:bookmarkEnd w:id="3005"/>
    </w:p>
    <w:p w:rsidR="006E1853" w:rsidRDefault="006E1853" w:rsidP="00D12294">
      <w:pPr>
        <w:pStyle w:val="-"/>
        <w:rPr>
          <w:rtl/>
        </w:rPr>
      </w:pPr>
      <w:bookmarkStart w:id="3006" w:name="ET_speakercontinue_6152_322"/>
      <w:r w:rsidRPr="00D12294">
        <w:rPr>
          <w:rStyle w:val="TagStyle"/>
          <w:rtl/>
        </w:rPr>
        <w:t xml:space="preserve"> &lt;&lt; דובר_המשך &gt;&gt;</w:t>
      </w:r>
      <w:r w:rsidRPr="006E1853">
        <w:rPr>
          <w:rStyle w:val="TagStyle"/>
          <w:rtl/>
        </w:rPr>
        <w:t xml:space="preserve"> </w:t>
      </w:r>
      <w:r>
        <w:rPr>
          <w:rtl/>
        </w:rPr>
        <w:t xml:space="preserve">אמילי חיה </w:t>
      </w:r>
      <w:proofErr w:type="spellStart"/>
      <w:r>
        <w:rPr>
          <w:rtl/>
        </w:rPr>
        <w:t>מואטי</w:t>
      </w:r>
      <w:proofErr w:type="spellEnd"/>
      <w:r>
        <w:rPr>
          <w:rtl/>
        </w:rPr>
        <w:t xml:space="preserve"> (העבודה):</w:t>
      </w:r>
      <w:r w:rsidRPr="006E1853">
        <w:rPr>
          <w:rStyle w:val="TagStyle"/>
          <w:rtl/>
        </w:rPr>
        <w:t xml:space="preserve"> </w:t>
      </w:r>
      <w:r w:rsidRPr="00D12294">
        <w:rPr>
          <w:rStyle w:val="TagStyle"/>
          <w:rtl/>
        </w:rPr>
        <w:t>&lt;&lt; דובר_המשך &gt;&gt;</w:t>
      </w:r>
      <w:r>
        <w:rPr>
          <w:rtl/>
        </w:rPr>
        <w:t xml:space="preserve">   </w:t>
      </w:r>
      <w:bookmarkEnd w:id="3006"/>
    </w:p>
    <w:p w:rsidR="006E1853" w:rsidRDefault="006E1853" w:rsidP="006E1853">
      <w:pPr>
        <w:pStyle w:val="KeepWithNext"/>
        <w:rPr>
          <w:rtl/>
          <w:lang w:eastAsia="he-IL"/>
        </w:rPr>
      </w:pPr>
    </w:p>
    <w:p w:rsidR="006E1853" w:rsidRDefault="006E1853" w:rsidP="006E1853">
      <w:pPr>
        <w:rPr>
          <w:rtl/>
          <w:lang w:eastAsia="he-IL"/>
        </w:rPr>
      </w:pPr>
      <w:bookmarkStart w:id="3007" w:name="_ETM_Q1_6881169"/>
      <w:bookmarkEnd w:id="3007"/>
      <w:r>
        <w:rPr>
          <w:rFonts w:hint="cs"/>
          <w:rtl/>
          <w:lang w:eastAsia="he-IL"/>
        </w:rPr>
        <w:t xml:space="preserve">חברת הכנסת </w:t>
      </w:r>
      <w:proofErr w:type="spellStart"/>
      <w:r>
        <w:rPr>
          <w:rFonts w:hint="cs"/>
          <w:rtl/>
          <w:lang w:eastAsia="he-IL"/>
        </w:rPr>
        <w:t>מואטי</w:t>
      </w:r>
      <w:proofErr w:type="spellEnd"/>
      <w:r>
        <w:rPr>
          <w:rFonts w:hint="cs"/>
          <w:rtl/>
          <w:lang w:eastAsia="he-IL"/>
        </w:rPr>
        <w:t xml:space="preserve">, הוראת שעה זה החוק. </w:t>
      </w:r>
    </w:p>
    <w:p w:rsidR="006E1853" w:rsidRDefault="006E1853" w:rsidP="006E1853">
      <w:pPr>
        <w:rPr>
          <w:rtl/>
          <w:lang w:eastAsia="he-IL"/>
        </w:rPr>
      </w:pPr>
      <w:bookmarkStart w:id="3008" w:name="_ETM_Q1_6887065"/>
      <w:bookmarkStart w:id="3009" w:name="_ETM_Q1_6887159"/>
      <w:bookmarkEnd w:id="3008"/>
      <w:bookmarkEnd w:id="3009"/>
    </w:p>
    <w:p w:rsidR="006E1853" w:rsidRDefault="006E1853" w:rsidP="00D12294">
      <w:pPr>
        <w:pStyle w:val="af5"/>
        <w:rPr>
          <w:rtl/>
        </w:rPr>
      </w:pPr>
      <w:bookmarkStart w:id="3010" w:name="ET_interruption_6152_323"/>
      <w:r w:rsidRPr="00D12294">
        <w:rPr>
          <w:rStyle w:val="TagStyle"/>
          <w:rtl/>
        </w:rPr>
        <w:t xml:space="preserve"> &lt;&lt; קריאה &gt;&gt;</w:t>
      </w:r>
      <w:r w:rsidRPr="006E1853">
        <w:rPr>
          <w:rStyle w:val="TagStyle"/>
          <w:rtl/>
        </w:rPr>
        <w:t xml:space="preserve"> </w:t>
      </w:r>
      <w:r>
        <w:rPr>
          <w:rtl/>
        </w:rPr>
        <w:t xml:space="preserve">אמילי חיה </w:t>
      </w:r>
      <w:proofErr w:type="spellStart"/>
      <w:r>
        <w:rPr>
          <w:rtl/>
        </w:rPr>
        <w:t>מואטי</w:t>
      </w:r>
      <w:proofErr w:type="spellEnd"/>
      <w:r>
        <w:rPr>
          <w:rtl/>
        </w:rPr>
        <w:t xml:space="preserve"> (העבודה):</w:t>
      </w:r>
      <w:r w:rsidRPr="006E1853">
        <w:rPr>
          <w:rStyle w:val="TagStyle"/>
          <w:rtl/>
        </w:rPr>
        <w:t xml:space="preserve"> </w:t>
      </w:r>
      <w:r w:rsidRPr="00D12294">
        <w:rPr>
          <w:rStyle w:val="TagStyle"/>
          <w:rtl/>
        </w:rPr>
        <w:t>&lt;&lt; קריאה &gt;&gt;</w:t>
      </w:r>
      <w:r>
        <w:rPr>
          <w:rtl/>
        </w:rPr>
        <w:t xml:space="preserve">   </w:t>
      </w:r>
      <w:bookmarkEnd w:id="3010"/>
    </w:p>
    <w:p w:rsidR="006E1853" w:rsidRDefault="006E1853" w:rsidP="006E1853">
      <w:pPr>
        <w:pStyle w:val="KeepWithNext"/>
        <w:rPr>
          <w:rtl/>
          <w:lang w:eastAsia="he-IL"/>
        </w:rPr>
      </w:pPr>
    </w:p>
    <w:p w:rsidR="006E1853" w:rsidRDefault="006E1853" w:rsidP="006E1853">
      <w:pPr>
        <w:rPr>
          <w:rtl/>
          <w:lang w:eastAsia="he-IL"/>
        </w:rPr>
      </w:pPr>
      <w:bookmarkStart w:id="3011" w:name="_ETM_Q1_6890365"/>
      <w:bookmarkEnd w:id="3011"/>
      <w:r>
        <w:rPr>
          <w:rFonts w:hint="cs"/>
          <w:rtl/>
          <w:lang w:eastAsia="he-IL"/>
        </w:rPr>
        <w:t xml:space="preserve">את זה אני </w:t>
      </w:r>
      <w:bookmarkStart w:id="3012" w:name="_ETM_Q1_6891401"/>
      <w:bookmarkEnd w:id="3012"/>
      <w:r>
        <w:rPr>
          <w:rFonts w:hint="cs"/>
          <w:rtl/>
          <w:lang w:eastAsia="he-IL"/>
        </w:rPr>
        <w:t xml:space="preserve">מבינה. למה לא מדברים כאן על תושבות? למה מדברים על </w:t>
      </w:r>
      <w:bookmarkStart w:id="3013" w:name="_ETM_Q1_6897888"/>
      <w:bookmarkEnd w:id="3013"/>
      <w:r>
        <w:rPr>
          <w:rFonts w:hint="cs"/>
          <w:rtl/>
          <w:lang w:eastAsia="he-IL"/>
        </w:rPr>
        <w:t xml:space="preserve">היתרים? הקשבתי קשב רב, ואני חושבת שלא קיבלנו תשובה לשאלה </w:t>
      </w:r>
      <w:bookmarkStart w:id="3014" w:name="_ETM_Q1_6905440"/>
      <w:bookmarkEnd w:id="3014"/>
      <w:r>
        <w:rPr>
          <w:rFonts w:hint="cs"/>
          <w:rtl/>
          <w:lang w:eastAsia="he-IL"/>
        </w:rPr>
        <w:t xml:space="preserve">הזאת. </w:t>
      </w:r>
    </w:p>
    <w:p w:rsidR="006E1853" w:rsidRDefault="006E1853" w:rsidP="006E1853">
      <w:pPr>
        <w:rPr>
          <w:rtl/>
          <w:lang w:eastAsia="he-IL"/>
        </w:rPr>
      </w:pPr>
      <w:bookmarkStart w:id="3015" w:name="_ETM_Q1_6907248"/>
      <w:bookmarkStart w:id="3016" w:name="_ETM_Q1_6907334"/>
      <w:bookmarkEnd w:id="3015"/>
      <w:bookmarkEnd w:id="3016"/>
    </w:p>
    <w:p w:rsidR="005254AD" w:rsidRDefault="005254AD" w:rsidP="00D12294">
      <w:pPr>
        <w:pStyle w:val="-"/>
        <w:rPr>
          <w:rStyle w:val="TagStyle"/>
          <w:vanish w:val="0"/>
          <w:rtl/>
        </w:rPr>
      </w:pPr>
      <w:bookmarkStart w:id="3017" w:name="ET_speakercontinue_6152_324"/>
      <w:r>
        <w:rPr>
          <w:rStyle w:val="TagStyle"/>
          <w:vanish w:val="0"/>
          <w:rtl/>
        </w:rPr>
        <w:br w:type="page"/>
      </w:r>
    </w:p>
    <w:p w:rsidR="006E1853" w:rsidRDefault="006E1853" w:rsidP="00D12294">
      <w:pPr>
        <w:pStyle w:val="-"/>
        <w:rPr>
          <w:rtl/>
        </w:rPr>
      </w:pPr>
      <w:r w:rsidRPr="00D12294">
        <w:rPr>
          <w:rStyle w:val="TagStyle"/>
          <w:rtl/>
        </w:rPr>
        <w:t xml:space="preserve"> &lt;&lt; דובר_המשך &gt;&gt;</w:t>
      </w:r>
      <w:r w:rsidRPr="006E1853">
        <w:rPr>
          <w:rStyle w:val="TagStyle"/>
          <w:rtl/>
        </w:rPr>
        <w:t xml:space="preserve"> </w:t>
      </w:r>
      <w:r>
        <w:rPr>
          <w:rtl/>
        </w:rPr>
        <w:t xml:space="preserve">אמילי חיה </w:t>
      </w:r>
      <w:proofErr w:type="spellStart"/>
      <w:r>
        <w:rPr>
          <w:rtl/>
        </w:rPr>
        <w:t>מואטי</w:t>
      </w:r>
      <w:proofErr w:type="spellEnd"/>
      <w:r>
        <w:rPr>
          <w:rtl/>
        </w:rPr>
        <w:t xml:space="preserve"> (העבודה):</w:t>
      </w:r>
      <w:r w:rsidRPr="006E1853">
        <w:rPr>
          <w:rStyle w:val="TagStyle"/>
          <w:rtl/>
        </w:rPr>
        <w:t xml:space="preserve"> </w:t>
      </w:r>
      <w:r w:rsidRPr="00D12294">
        <w:rPr>
          <w:rStyle w:val="TagStyle"/>
          <w:rtl/>
        </w:rPr>
        <w:t>&lt;&lt; דובר_המשך &gt;&gt;</w:t>
      </w:r>
      <w:r>
        <w:rPr>
          <w:rtl/>
        </w:rPr>
        <w:t xml:space="preserve">   </w:t>
      </w:r>
      <w:bookmarkEnd w:id="3017"/>
    </w:p>
    <w:p w:rsidR="006E1853" w:rsidRDefault="006E1853" w:rsidP="006E1853">
      <w:pPr>
        <w:pStyle w:val="KeepWithNext"/>
        <w:rPr>
          <w:rtl/>
          <w:lang w:eastAsia="he-IL"/>
        </w:rPr>
      </w:pPr>
    </w:p>
    <w:p w:rsidR="006E1853" w:rsidRDefault="006E1853" w:rsidP="006E1853">
      <w:pPr>
        <w:rPr>
          <w:rtl/>
          <w:lang w:eastAsia="he-IL"/>
        </w:rPr>
      </w:pPr>
      <w:bookmarkStart w:id="3018" w:name="_ETM_Q1_6908551"/>
      <w:bookmarkEnd w:id="3018"/>
      <w:r>
        <w:rPr>
          <w:rFonts w:hint="cs"/>
          <w:rtl/>
          <w:lang w:eastAsia="he-IL"/>
        </w:rPr>
        <w:t xml:space="preserve">אני חושב שנציג השב"כ צריך להסביר על כך </w:t>
      </w:r>
      <w:bookmarkStart w:id="3019" w:name="_ETM_Q1_6911628"/>
      <w:bookmarkEnd w:id="3019"/>
      <w:r>
        <w:rPr>
          <w:rFonts w:hint="cs"/>
          <w:rtl/>
          <w:lang w:eastAsia="he-IL"/>
        </w:rPr>
        <w:t xml:space="preserve">יותר. אני אגיד בתמצית, שסוג ההיתר הרלוונטי </w:t>
      </w:r>
      <w:proofErr w:type="spellStart"/>
      <w:r>
        <w:rPr>
          <w:rFonts w:hint="cs"/>
          <w:rtl/>
          <w:lang w:eastAsia="he-IL"/>
        </w:rPr>
        <w:t>שאיתו</w:t>
      </w:r>
      <w:proofErr w:type="spellEnd"/>
      <w:r>
        <w:rPr>
          <w:rFonts w:hint="cs"/>
          <w:rtl/>
          <w:lang w:eastAsia="he-IL"/>
        </w:rPr>
        <w:t xml:space="preserve"> נמצא אדם </w:t>
      </w:r>
      <w:bookmarkStart w:id="3020" w:name="_ETM_Q1_6914502"/>
      <w:bookmarkEnd w:id="3020"/>
      <w:r>
        <w:rPr>
          <w:rFonts w:hint="cs"/>
          <w:rtl/>
          <w:lang w:eastAsia="he-IL"/>
        </w:rPr>
        <w:t xml:space="preserve">מסוים, ככל שיש לו תיעוד יותר מלא </w:t>
      </w:r>
      <w:r>
        <w:rPr>
          <w:rtl/>
          <w:lang w:eastAsia="he-IL"/>
        </w:rPr>
        <w:t>–</w:t>
      </w:r>
      <w:r>
        <w:rPr>
          <w:rFonts w:hint="cs"/>
          <w:rtl/>
          <w:lang w:eastAsia="he-IL"/>
        </w:rPr>
        <w:t xml:space="preserve">  והרי תיעוד </w:t>
      </w:r>
      <w:bookmarkStart w:id="3021" w:name="_ETM_Q1_6918670"/>
      <w:bookmarkEnd w:id="3021"/>
      <w:r>
        <w:rPr>
          <w:rFonts w:hint="cs"/>
          <w:rtl/>
          <w:lang w:eastAsia="he-IL"/>
        </w:rPr>
        <w:t xml:space="preserve">זה לא רק לצאת ממדינה למדינה, אלא גם </w:t>
      </w:r>
      <w:bookmarkStart w:id="3022" w:name="_ETM_Q1_6922741"/>
      <w:bookmarkEnd w:id="3022"/>
      <w:r>
        <w:rPr>
          <w:rFonts w:hint="cs"/>
          <w:rtl/>
          <w:lang w:eastAsia="he-IL"/>
        </w:rPr>
        <w:t xml:space="preserve">לגבי איך אתה תופס אותו בבית, ובאיזה מקומות. סוגי </w:t>
      </w:r>
      <w:bookmarkStart w:id="3023" w:name="_ETM_Q1_6926673"/>
      <w:bookmarkEnd w:id="3023"/>
      <w:proofErr w:type="spellStart"/>
      <w:r>
        <w:rPr>
          <w:rFonts w:hint="cs"/>
          <w:rtl/>
          <w:lang w:eastAsia="he-IL"/>
        </w:rPr>
        <w:t>התיעודים</w:t>
      </w:r>
      <w:proofErr w:type="spellEnd"/>
      <w:r>
        <w:rPr>
          <w:rFonts w:hint="cs"/>
          <w:rtl/>
          <w:lang w:eastAsia="he-IL"/>
        </w:rPr>
        <w:t xml:space="preserve"> הרלוונטיים יש להם השלכה בעיני גורמי הביטחון, בעיני השב"כ</w:t>
      </w:r>
      <w:bookmarkStart w:id="3024" w:name="_ETM_Q1_6930009"/>
      <w:bookmarkStart w:id="3025" w:name="_ETM_Q1_6930110"/>
      <w:bookmarkStart w:id="3026" w:name="_ETM_Q1_6930126"/>
      <w:bookmarkEnd w:id="3024"/>
      <w:bookmarkEnd w:id="3025"/>
      <w:bookmarkEnd w:id="3026"/>
      <w:r>
        <w:rPr>
          <w:rFonts w:hint="cs"/>
          <w:rtl/>
          <w:lang w:eastAsia="he-IL"/>
        </w:rPr>
        <w:t>, לגבי היכולת של ארגוני טרור, שינצלו, כפי שהיה בעב</w:t>
      </w:r>
      <w:bookmarkStart w:id="3027" w:name="_ETM_Q1_6931973"/>
      <w:bookmarkEnd w:id="3027"/>
      <w:r>
        <w:rPr>
          <w:rFonts w:hint="cs"/>
          <w:rtl/>
          <w:lang w:eastAsia="he-IL"/>
        </w:rPr>
        <w:t xml:space="preserve">ר וכפי שהשב"כ תומך בזה היום, וגם יסביר עם דוגמאות, </w:t>
      </w:r>
      <w:bookmarkStart w:id="3028" w:name="_ETM_Q1_6937060"/>
      <w:bookmarkEnd w:id="3028"/>
      <w:r>
        <w:rPr>
          <w:rFonts w:hint="cs"/>
          <w:rtl/>
          <w:lang w:eastAsia="he-IL"/>
        </w:rPr>
        <w:t>אם תרצו, שארגוני טרור עלולים לנצל את זה, לפעמים תוך</w:t>
      </w:r>
      <w:bookmarkStart w:id="3029" w:name="_ETM_Q1_6939753"/>
      <w:bookmarkEnd w:id="3029"/>
      <w:r>
        <w:rPr>
          <w:rFonts w:hint="cs"/>
          <w:rtl/>
          <w:lang w:eastAsia="he-IL"/>
        </w:rPr>
        <w:t xml:space="preserve"> שיתוף פעולה. אגב, לא תמיד תוך שיתוף פעולה מודע. סוג </w:t>
      </w:r>
      <w:bookmarkStart w:id="3030" w:name="_ETM_Q1_6946273"/>
      <w:bookmarkEnd w:id="3030"/>
      <w:r>
        <w:rPr>
          <w:rFonts w:hint="cs"/>
          <w:rtl/>
          <w:lang w:eastAsia="he-IL"/>
        </w:rPr>
        <w:t xml:space="preserve">התיעוד הרלוונטי, אם זאת תושבות, תעודת מעבר או היתרים כאלה </w:t>
      </w:r>
      <w:bookmarkStart w:id="3031" w:name="_ETM_Q1_6949636"/>
      <w:bookmarkEnd w:id="3031"/>
      <w:r>
        <w:rPr>
          <w:rFonts w:hint="cs"/>
          <w:rtl/>
          <w:lang w:eastAsia="he-IL"/>
        </w:rPr>
        <w:t xml:space="preserve">ואחרים, משפיע גם בהקשר הזה. זה מה שאני יכול להסביר </w:t>
      </w:r>
      <w:bookmarkStart w:id="3032" w:name="_ETM_Q1_6952650"/>
      <w:bookmarkEnd w:id="3032"/>
      <w:r>
        <w:rPr>
          <w:rFonts w:hint="cs"/>
          <w:rtl/>
          <w:lang w:eastAsia="he-IL"/>
        </w:rPr>
        <w:t xml:space="preserve">ברמה העקרונית, והשב"כ יוכל להידרש לזה. </w:t>
      </w:r>
    </w:p>
    <w:p w:rsidR="006E1853" w:rsidRDefault="006E1853" w:rsidP="006E1853">
      <w:pPr>
        <w:rPr>
          <w:rtl/>
          <w:lang w:eastAsia="he-IL"/>
        </w:rPr>
      </w:pPr>
      <w:bookmarkStart w:id="3033" w:name="_ETM_Q1_6955849"/>
      <w:bookmarkStart w:id="3034" w:name="_ETM_Q1_6955957"/>
      <w:bookmarkEnd w:id="3033"/>
      <w:bookmarkEnd w:id="3034"/>
    </w:p>
    <w:p w:rsidR="006E1853" w:rsidRDefault="006E1853" w:rsidP="00D12294">
      <w:pPr>
        <w:pStyle w:val="af6"/>
        <w:rPr>
          <w:rtl/>
        </w:rPr>
      </w:pPr>
      <w:bookmarkStart w:id="3035" w:name="ET_yor_5766_325"/>
      <w:r w:rsidRPr="00D12294">
        <w:rPr>
          <w:rStyle w:val="TagStyle"/>
          <w:rtl/>
        </w:rPr>
        <w:t xml:space="preserve"> &lt;&lt; יור &gt;&gt;</w:t>
      </w:r>
      <w:r w:rsidRPr="006E1853">
        <w:rPr>
          <w:rStyle w:val="TagStyle"/>
          <w:rtl/>
        </w:rPr>
        <w:t xml:space="preserve"> </w:t>
      </w:r>
      <w:r>
        <w:rPr>
          <w:rtl/>
        </w:rPr>
        <w:t>היו"ר רם בן ברק:</w:t>
      </w:r>
      <w:r w:rsidRPr="006E1853">
        <w:rPr>
          <w:rStyle w:val="TagStyle"/>
          <w:rtl/>
        </w:rPr>
        <w:t xml:space="preserve"> </w:t>
      </w:r>
      <w:r w:rsidRPr="00D12294">
        <w:rPr>
          <w:rStyle w:val="TagStyle"/>
          <w:rtl/>
        </w:rPr>
        <w:t>&lt;&lt; יור &gt;&gt;</w:t>
      </w:r>
      <w:r>
        <w:rPr>
          <w:rtl/>
        </w:rPr>
        <w:t xml:space="preserve">   </w:t>
      </w:r>
      <w:bookmarkEnd w:id="3035"/>
    </w:p>
    <w:p w:rsidR="006E1853" w:rsidRDefault="006E1853" w:rsidP="006E1853">
      <w:pPr>
        <w:pStyle w:val="KeepWithNext"/>
        <w:rPr>
          <w:rtl/>
          <w:lang w:eastAsia="he-IL"/>
        </w:rPr>
      </w:pPr>
    </w:p>
    <w:p w:rsidR="006E1853" w:rsidRDefault="006E1853" w:rsidP="006E1853">
      <w:pPr>
        <w:rPr>
          <w:rtl/>
          <w:lang w:eastAsia="he-IL"/>
        </w:rPr>
      </w:pPr>
      <w:bookmarkStart w:id="3036" w:name="_ETM_Q1_6956881"/>
      <w:bookmarkEnd w:id="3036"/>
      <w:r>
        <w:rPr>
          <w:rFonts w:hint="cs"/>
          <w:rtl/>
          <w:lang w:eastAsia="he-IL"/>
        </w:rPr>
        <w:t xml:space="preserve">תודה </w:t>
      </w:r>
      <w:bookmarkStart w:id="3037" w:name="_ETM_Q1_6957528"/>
      <w:bookmarkEnd w:id="3037"/>
      <w:r>
        <w:rPr>
          <w:rFonts w:hint="cs"/>
          <w:rtl/>
          <w:lang w:eastAsia="he-IL"/>
        </w:rPr>
        <w:t xml:space="preserve">רבה. </w:t>
      </w:r>
      <w:bookmarkStart w:id="3038" w:name="_ETM_Q1_6967192"/>
      <w:bookmarkEnd w:id="3038"/>
    </w:p>
    <w:p w:rsidR="006E1853" w:rsidRDefault="006E1853" w:rsidP="006E1853">
      <w:pPr>
        <w:rPr>
          <w:rtl/>
          <w:lang w:eastAsia="he-IL"/>
        </w:rPr>
      </w:pPr>
      <w:bookmarkStart w:id="3039" w:name="_ETM_Q1_6967280"/>
      <w:bookmarkEnd w:id="3039"/>
    </w:p>
    <w:p w:rsidR="006E1853" w:rsidRDefault="006E1853" w:rsidP="00D12294">
      <w:pPr>
        <w:pStyle w:val="af5"/>
        <w:rPr>
          <w:rtl/>
        </w:rPr>
      </w:pPr>
      <w:bookmarkStart w:id="3040" w:name="ET_interruption_6157_326"/>
      <w:r w:rsidRPr="00D12294">
        <w:rPr>
          <w:rStyle w:val="TagStyle"/>
          <w:rtl/>
        </w:rPr>
        <w:t xml:space="preserve"> &lt;&lt; קריאה &gt;&gt;</w:t>
      </w:r>
      <w:r w:rsidRPr="006E185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E1853">
        <w:rPr>
          <w:rStyle w:val="TagStyle"/>
          <w:rtl/>
        </w:rPr>
        <w:t xml:space="preserve"> </w:t>
      </w:r>
      <w:r w:rsidRPr="00D12294">
        <w:rPr>
          <w:rStyle w:val="TagStyle"/>
          <w:rtl/>
        </w:rPr>
        <w:t>&lt;&lt; קריאה &gt;&gt;</w:t>
      </w:r>
      <w:r>
        <w:rPr>
          <w:rtl/>
        </w:rPr>
        <w:t xml:space="preserve">   </w:t>
      </w:r>
      <w:bookmarkEnd w:id="3040"/>
    </w:p>
    <w:p w:rsidR="006E1853" w:rsidRDefault="006E1853" w:rsidP="006E1853">
      <w:pPr>
        <w:pStyle w:val="KeepWithNext"/>
        <w:rPr>
          <w:rtl/>
          <w:lang w:eastAsia="he-IL"/>
        </w:rPr>
      </w:pPr>
    </w:p>
    <w:p w:rsidR="006E1853" w:rsidRDefault="006E1853" w:rsidP="006E1853">
      <w:pPr>
        <w:rPr>
          <w:rtl/>
          <w:lang w:eastAsia="he-IL"/>
        </w:rPr>
      </w:pPr>
      <w:bookmarkStart w:id="3041" w:name="_ETM_Q1_6964758"/>
      <w:bookmarkEnd w:id="3041"/>
      <w:r>
        <w:rPr>
          <w:rFonts w:hint="cs"/>
          <w:rtl/>
          <w:lang w:eastAsia="he-IL"/>
        </w:rPr>
        <w:t>י</w:t>
      </w:r>
      <w:bookmarkStart w:id="3042" w:name="_ETM_Q1_6965040"/>
      <w:bookmarkEnd w:id="3042"/>
      <w:r>
        <w:rPr>
          <w:rFonts w:hint="cs"/>
          <w:rtl/>
          <w:lang w:eastAsia="he-IL"/>
        </w:rPr>
        <w:t>ש</w:t>
      </w:r>
      <w:bookmarkStart w:id="3043" w:name="_ETM_Q1_6965142"/>
      <w:bookmarkEnd w:id="3043"/>
      <w:r>
        <w:rPr>
          <w:rFonts w:hint="cs"/>
          <w:rtl/>
          <w:lang w:eastAsia="he-IL"/>
        </w:rPr>
        <w:t xml:space="preserve"> לי שאלות אליו, וגם צביקה מחכה לזה. </w:t>
      </w:r>
      <w:bookmarkStart w:id="3044" w:name="_ETM_Q1_6964605"/>
      <w:bookmarkEnd w:id="3044"/>
    </w:p>
    <w:p w:rsidR="006E1853" w:rsidRDefault="006E1853" w:rsidP="006E1853">
      <w:pPr>
        <w:rPr>
          <w:rtl/>
          <w:lang w:eastAsia="he-IL"/>
        </w:rPr>
      </w:pPr>
      <w:bookmarkStart w:id="3045" w:name="_ETM_Q1_6964909"/>
      <w:bookmarkStart w:id="3046" w:name="_ETM_Q1_6964990"/>
      <w:bookmarkEnd w:id="3045"/>
      <w:bookmarkEnd w:id="3046"/>
    </w:p>
    <w:p w:rsidR="006E1853" w:rsidRDefault="006E1853" w:rsidP="00D12294">
      <w:pPr>
        <w:pStyle w:val="af5"/>
        <w:rPr>
          <w:rtl/>
        </w:rPr>
      </w:pPr>
      <w:bookmarkStart w:id="3047" w:name="ET_interruption_5774_327"/>
      <w:r w:rsidRPr="00D12294">
        <w:rPr>
          <w:rStyle w:val="TagStyle"/>
          <w:rtl/>
        </w:rPr>
        <w:t xml:space="preserve"> &lt;&lt; קריאה &gt;&gt;</w:t>
      </w:r>
      <w:r w:rsidRPr="006E1853">
        <w:rPr>
          <w:rStyle w:val="TagStyle"/>
          <w:rtl/>
        </w:rPr>
        <w:t xml:space="preserve"> </w:t>
      </w:r>
      <w:r>
        <w:rPr>
          <w:rtl/>
        </w:rPr>
        <w:t>צבי האוזר (תקווה חדשה):</w:t>
      </w:r>
      <w:r w:rsidRPr="006E1853">
        <w:rPr>
          <w:rStyle w:val="TagStyle"/>
          <w:rtl/>
        </w:rPr>
        <w:t xml:space="preserve"> </w:t>
      </w:r>
      <w:r w:rsidRPr="00D12294">
        <w:rPr>
          <w:rStyle w:val="TagStyle"/>
          <w:rtl/>
        </w:rPr>
        <w:t>&lt;&lt; קריאה &gt;&gt;</w:t>
      </w:r>
      <w:r>
        <w:rPr>
          <w:rtl/>
        </w:rPr>
        <w:t xml:space="preserve">   </w:t>
      </w:r>
      <w:bookmarkEnd w:id="3047"/>
    </w:p>
    <w:p w:rsidR="006E1853" w:rsidRDefault="006E1853" w:rsidP="006E1853">
      <w:pPr>
        <w:pStyle w:val="KeepWithNext"/>
        <w:rPr>
          <w:rtl/>
          <w:lang w:eastAsia="he-IL"/>
        </w:rPr>
      </w:pPr>
    </w:p>
    <w:p w:rsidR="006E1853" w:rsidRDefault="006E1853" w:rsidP="006E1853">
      <w:pPr>
        <w:rPr>
          <w:rtl/>
          <w:lang w:eastAsia="he-IL"/>
        </w:rPr>
      </w:pPr>
      <w:bookmarkStart w:id="3048" w:name="_ETM_Q1_6966858"/>
      <w:bookmarkEnd w:id="3048"/>
      <w:r>
        <w:rPr>
          <w:rFonts w:hint="cs"/>
          <w:rtl/>
          <w:lang w:eastAsia="he-IL"/>
        </w:rPr>
        <w:t>א</w:t>
      </w:r>
      <w:bookmarkStart w:id="3049" w:name="_ETM_Q1_6967155"/>
      <w:bookmarkEnd w:id="3049"/>
      <w:r>
        <w:rPr>
          <w:rFonts w:hint="cs"/>
          <w:rtl/>
          <w:lang w:eastAsia="he-IL"/>
        </w:rPr>
        <w:t>נ</w:t>
      </w:r>
      <w:bookmarkStart w:id="3050" w:name="_ETM_Q1_6967256"/>
      <w:bookmarkEnd w:id="3050"/>
      <w:r>
        <w:rPr>
          <w:rFonts w:hint="cs"/>
          <w:rtl/>
          <w:lang w:eastAsia="he-IL"/>
        </w:rPr>
        <w:t>חנו הגשנו את הצעות החוק שלנו. יש פה התייחסות שלו</w:t>
      </w:r>
      <w:bookmarkStart w:id="3051" w:name="_ETM_Q1_6968452"/>
      <w:bookmarkEnd w:id="3051"/>
      <w:r>
        <w:rPr>
          <w:rFonts w:hint="cs"/>
          <w:rtl/>
          <w:lang w:eastAsia="he-IL"/>
        </w:rPr>
        <w:t xml:space="preserve"> ואני מבקש - - -</w:t>
      </w:r>
    </w:p>
    <w:p w:rsidR="006E1853" w:rsidRDefault="006E1853" w:rsidP="006E1853">
      <w:pPr>
        <w:rPr>
          <w:rtl/>
          <w:lang w:eastAsia="he-IL"/>
        </w:rPr>
      </w:pPr>
      <w:bookmarkStart w:id="3052" w:name="_ETM_Q1_6969122"/>
      <w:bookmarkStart w:id="3053" w:name="_ETM_Q1_6969211"/>
      <w:bookmarkEnd w:id="3052"/>
      <w:bookmarkEnd w:id="3053"/>
    </w:p>
    <w:p w:rsidR="006E1853" w:rsidRDefault="006E1853" w:rsidP="00D12294">
      <w:pPr>
        <w:pStyle w:val="af5"/>
        <w:rPr>
          <w:rtl/>
        </w:rPr>
      </w:pPr>
      <w:bookmarkStart w:id="3054" w:name="ET_interruption_6157_328"/>
      <w:r w:rsidRPr="00D12294">
        <w:rPr>
          <w:rStyle w:val="TagStyle"/>
          <w:rtl/>
        </w:rPr>
        <w:t xml:space="preserve"> &lt;&lt; קריאה &gt;&gt;</w:t>
      </w:r>
      <w:r w:rsidRPr="006E185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E1853">
        <w:rPr>
          <w:rStyle w:val="TagStyle"/>
          <w:rtl/>
        </w:rPr>
        <w:t xml:space="preserve"> </w:t>
      </w:r>
      <w:r w:rsidRPr="00D12294">
        <w:rPr>
          <w:rStyle w:val="TagStyle"/>
          <w:rtl/>
        </w:rPr>
        <w:t>&lt;&lt; קריאה &gt;&gt;</w:t>
      </w:r>
      <w:r>
        <w:rPr>
          <w:rtl/>
        </w:rPr>
        <w:t xml:space="preserve">   </w:t>
      </w:r>
      <w:bookmarkEnd w:id="3054"/>
    </w:p>
    <w:p w:rsidR="006E1853" w:rsidRDefault="006E1853" w:rsidP="006E1853">
      <w:pPr>
        <w:pStyle w:val="KeepWithNext"/>
        <w:rPr>
          <w:rtl/>
          <w:lang w:eastAsia="he-IL"/>
        </w:rPr>
      </w:pPr>
    </w:p>
    <w:p w:rsidR="006E1853" w:rsidRDefault="006E1853" w:rsidP="006E1853">
      <w:pPr>
        <w:rPr>
          <w:rtl/>
          <w:lang w:eastAsia="he-IL"/>
        </w:rPr>
      </w:pPr>
      <w:bookmarkStart w:id="3055" w:name="_ETM_Q1_6971816"/>
      <w:bookmarkEnd w:id="3055"/>
      <w:r>
        <w:rPr>
          <w:rFonts w:hint="cs"/>
          <w:rtl/>
          <w:lang w:eastAsia="he-IL"/>
        </w:rPr>
        <w:t xml:space="preserve">אני </w:t>
      </w:r>
      <w:bookmarkStart w:id="3056" w:name="_ETM_Q1_6970126"/>
      <w:bookmarkEnd w:id="3056"/>
      <w:r>
        <w:rPr>
          <w:rFonts w:hint="cs"/>
          <w:rtl/>
          <w:lang w:eastAsia="he-IL"/>
        </w:rPr>
        <w:t xml:space="preserve">חייב לומר, זה מאוד מקשה שהוא בזום. זה מאוד </w:t>
      </w:r>
      <w:bookmarkStart w:id="3057" w:name="_ETM_Q1_6974004"/>
      <w:bookmarkEnd w:id="3057"/>
      <w:r>
        <w:rPr>
          <w:rFonts w:hint="cs"/>
          <w:rtl/>
          <w:lang w:eastAsia="he-IL"/>
        </w:rPr>
        <w:t xml:space="preserve">מקשה על שיח של בירור מילה. </w:t>
      </w:r>
    </w:p>
    <w:p w:rsidR="006E1853" w:rsidRDefault="006E1853" w:rsidP="006E1853">
      <w:pPr>
        <w:rPr>
          <w:rtl/>
          <w:lang w:eastAsia="he-IL"/>
        </w:rPr>
      </w:pPr>
      <w:bookmarkStart w:id="3058" w:name="_ETM_Q1_6975787"/>
      <w:bookmarkStart w:id="3059" w:name="_ETM_Q1_6975886"/>
      <w:bookmarkEnd w:id="3058"/>
      <w:bookmarkEnd w:id="3059"/>
    </w:p>
    <w:p w:rsidR="006E1853" w:rsidRDefault="006E1853" w:rsidP="00D12294">
      <w:pPr>
        <w:pStyle w:val="af5"/>
        <w:rPr>
          <w:rtl/>
        </w:rPr>
      </w:pPr>
      <w:bookmarkStart w:id="3060" w:name="ET_interruption_5774_329"/>
      <w:r w:rsidRPr="00D12294">
        <w:rPr>
          <w:rStyle w:val="TagStyle"/>
          <w:rtl/>
        </w:rPr>
        <w:t xml:space="preserve"> &lt;&lt; קריאה &gt;&gt;</w:t>
      </w:r>
      <w:r w:rsidRPr="006E1853">
        <w:rPr>
          <w:rStyle w:val="TagStyle"/>
          <w:rtl/>
        </w:rPr>
        <w:t xml:space="preserve"> </w:t>
      </w:r>
      <w:r>
        <w:rPr>
          <w:rtl/>
        </w:rPr>
        <w:t>צבי האוזר (תקווה חדשה):</w:t>
      </w:r>
      <w:r w:rsidRPr="006E1853">
        <w:rPr>
          <w:rStyle w:val="TagStyle"/>
          <w:rtl/>
        </w:rPr>
        <w:t xml:space="preserve"> </w:t>
      </w:r>
      <w:r w:rsidRPr="00D12294">
        <w:rPr>
          <w:rStyle w:val="TagStyle"/>
          <w:rtl/>
        </w:rPr>
        <w:t>&lt;&lt; קריאה &gt;&gt;</w:t>
      </w:r>
      <w:r>
        <w:rPr>
          <w:rtl/>
        </w:rPr>
        <w:t xml:space="preserve">   </w:t>
      </w:r>
      <w:bookmarkEnd w:id="3060"/>
    </w:p>
    <w:p w:rsidR="006E1853" w:rsidRDefault="006E1853" w:rsidP="006E1853">
      <w:pPr>
        <w:pStyle w:val="KeepWithNext"/>
        <w:rPr>
          <w:rtl/>
          <w:lang w:eastAsia="he-IL"/>
        </w:rPr>
      </w:pPr>
    </w:p>
    <w:p w:rsidR="006E1853" w:rsidRDefault="006E1853" w:rsidP="006E1853">
      <w:pPr>
        <w:rPr>
          <w:rtl/>
          <w:lang w:eastAsia="he-IL"/>
        </w:rPr>
      </w:pPr>
      <w:bookmarkStart w:id="3061" w:name="_ETM_Q1_6979131"/>
      <w:bookmarkEnd w:id="3061"/>
      <w:r>
        <w:rPr>
          <w:rFonts w:hint="cs"/>
          <w:rtl/>
          <w:lang w:eastAsia="he-IL"/>
        </w:rPr>
        <w:t>זה מה שיש, אבל</w:t>
      </w:r>
      <w:bookmarkStart w:id="3062" w:name="_ETM_Q1_6978585"/>
      <w:bookmarkEnd w:id="3062"/>
      <w:r>
        <w:rPr>
          <w:rFonts w:hint="cs"/>
          <w:rtl/>
          <w:lang w:eastAsia="he-IL"/>
        </w:rPr>
        <w:t xml:space="preserve"> אני רק מבקש, שלצד שאלות מצד שמאל, יהיה גם מהצד </w:t>
      </w:r>
      <w:bookmarkStart w:id="3063" w:name="_ETM_Q1_6981486"/>
      <w:bookmarkEnd w:id="3063"/>
      <w:r>
        <w:rPr>
          <w:rFonts w:hint="cs"/>
          <w:rtl/>
          <w:lang w:eastAsia="he-IL"/>
        </w:rPr>
        <w:t xml:space="preserve">השני, ובאותו היקף זמן. </w:t>
      </w:r>
      <w:bookmarkStart w:id="3064" w:name="_ETM_Q1_6983014"/>
      <w:bookmarkEnd w:id="3064"/>
    </w:p>
    <w:p w:rsidR="006E1853" w:rsidRDefault="006E1853" w:rsidP="006E1853">
      <w:pPr>
        <w:rPr>
          <w:rtl/>
          <w:lang w:eastAsia="he-IL"/>
        </w:rPr>
      </w:pPr>
      <w:bookmarkStart w:id="3065" w:name="_ETM_Q1_6983102"/>
      <w:bookmarkEnd w:id="3065"/>
    </w:p>
    <w:p w:rsidR="006E1853" w:rsidRDefault="006E1853" w:rsidP="00D12294">
      <w:pPr>
        <w:pStyle w:val="af5"/>
        <w:rPr>
          <w:rtl/>
        </w:rPr>
      </w:pPr>
      <w:bookmarkStart w:id="3066" w:name="ET_interruption_5292_330"/>
      <w:r w:rsidRPr="00D12294">
        <w:rPr>
          <w:rStyle w:val="TagStyle"/>
          <w:rtl/>
        </w:rPr>
        <w:t xml:space="preserve"> &lt;&lt; קריאה &gt;&gt;</w:t>
      </w:r>
      <w:r w:rsidRPr="006E1853">
        <w:rPr>
          <w:rStyle w:val="TagStyle"/>
          <w:rtl/>
        </w:rPr>
        <w:t xml:space="preserve"> </w:t>
      </w:r>
      <w:r>
        <w:rPr>
          <w:rtl/>
        </w:rPr>
        <w:t>אוסאמה סעדי (הרשימה המשותפת):</w:t>
      </w:r>
      <w:r w:rsidRPr="006E1853">
        <w:rPr>
          <w:rStyle w:val="TagStyle"/>
          <w:rtl/>
        </w:rPr>
        <w:t xml:space="preserve"> </w:t>
      </w:r>
      <w:r w:rsidRPr="00D12294">
        <w:rPr>
          <w:rStyle w:val="TagStyle"/>
          <w:rtl/>
        </w:rPr>
        <w:t>&lt;&lt; קריאה &gt;&gt;</w:t>
      </w:r>
      <w:r>
        <w:rPr>
          <w:rtl/>
        </w:rPr>
        <w:t xml:space="preserve">   </w:t>
      </w:r>
      <w:bookmarkEnd w:id="3066"/>
    </w:p>
    <w:p w:rsidR="006E1853" w:rsidRDefault="006E1853" w:rsidP="006E1853">
      <w:pPr>
        <w:pStyle w:val="KeepWithNext"/>
        <w:rPr>
          <w:rtl/>
          <w:lang w:eastAsia="he-IL"/>
        </w:rPr>
      </w:pPr>
    </w:p>
    <w:p w:rsidR="006E1853" w:rsidRDefault="006E1853" w:rsidP="006E1853">
      <w:pPr>
        <w:rPr>
          <w:rtl/>
          <w:lang w:eastAsia="he-IL"/>
        </w:rPr>
      </w:pPr>
      <w:bookmarkStart w:id="3067" w:name="_ETM_Q1_6982361"/>
      <w:bookmarkEnd w:id="3067"/>
      <w:r>
        <w:rPr>
          <w:rFonts w:hint="cs"/>
          <w:rtl/>
          <w:lang w:eastAsia="he-IL"/>
        </w:rPr>
        <w:t xml:space="preserve">בינתיים, מהבוקר רק צד ימין מדבר. </w:t>
      </w:r>
    </w:p>
    <w:p w:rsidR="006E1853" w:rsidRDefault="006E1853" w:rsidP="006E1853">
      <w:pPr>
        <w:rPr>
          <w:rtl/>
          <w:lang w:eastAsia="he-IL"/>
        </w:rPr>
      </w:pPr>
      <w:bookmarkStart w:id="3068" w:name="_ETM_Q1_6984141"/>
      <w:bookmarkStart w:id="3069" w:name="_ETM_Q1_6984242"/>
      <w:bookmarkEnd w:id="3068"/>
      <w:bookmarkEnd w:id="3069"/>
    </w:p>
    <w:p w:rsidR="006E1853" w:rsidRDefault="006E1853" w:rsidP="00D12294">
      <w:pPr>
        <w:pStyle w:val="af5"/>
        <w:rPr>
          <w:rtl/>
        </w:rPr>
      </w:pPr>
      <w:bookmarkStart w:id="3070" w:name="ET_interruption_5774_331"/>
      <w:r w:rsidRPr="00D12294">
        <w:rPr>
          <w:rStyle w:val="TagStyle"/>
          <w:rtl/>
        </w:rPr>
        <w:t xml:space="preserve"> &lt;&lt; קריאה &gt;&gt;</w:t>
      </w:r>
      <w:r w:rsidRPr="006E1853">
        <w:rPr>
          <w:rStyle w:val="TagStyle"/>
          <w:rtl/>
        </w:rPr>
        <w:t xml:space="preserve"> </w:t>
      </w:r>
      <w:r>
        <w:rPr>
          <w:rtl/>
        </w:rPr>
        <w:t>צבי האוזר (תקווה חדשה):</w:t>
      </w:r>
      <w:r w:rsidRPr="006E1853">
        <w:rPr>
          <w:rStyle w:val="TagStyle"/>
          <w:rtl/>
        </w:rPr>
        <w:t xml:space="preserve"> </w:t>
      </w:r>
      <w:r w:rsidRPr="00D12294">
        <w:rPr>
          <w:rStyle w:val="TagStyle"/>
          <w:rtl/>
        </w:rPr>
        <w:t>&lt;&lt; קריאה &gt;&gt;</w:t>
      </w:r>
      <w:r>
        <w:rPr>
          <w:rtl/>
        </w:rPr>
        <w:t xml:space="preserve">   </w:t>
      </w:r>
      <w:bookmarkEnd w:id="3070"/>
    </w:p>
    <w:p w:rsidR="006E1853" w:rsidRDefault="006E1853" w:rsidP="006E1853">
      <w:pPr>
        <w:pStyle w:val="KeepWithNext"/>
        <w:rPr>
          <w:rtl/>
          <w:lang w:eastAsia="he-IL"/>
        </w:rPr>
      </w:pPr>
    </w:p>
    <w:p w:rsidR="006E1853" w:rsidRDefault="006E1853" w:rsidP="006E1853">
      <w:pPr>
        <w:rPr>
          <w:rtl/>
          <w:lang w:eastAsia="he-IL"/>
        </w:rPr>
      </w:pPr>
      <w:bookmarkStart w:id="3071" w:name="_ETM_Q1_6985291"/>
      <w:bookmarkEnd w:id="3071"/>
      <w:r>
        <w:rPr>
          <w:rFonts w:hint="cs"/>
          <w:rtl/>
          <w:lang w:eastAsia="he-IL"/>
        </w:rPr>
        <w:t>זה</w:t>
      </w:r>
      <w:bookmarkStart w:id="3072" w:name="_ETM_Q1_6985566"/>
      <w:bookmarkEnd w:id="3072"/>
      <w:r>
        <w:rPr>
          <w:rFonts w:hint="cs"/>
          <w:rtl/>
          <w:lang w:eastAsia="he-IL"/>
        </w:rPr>
        <w:t xml:space="preserve"> מ</w:t>
      </w:r>
      <w:bookmarkStart w:id="3073" w:name="_ETM_Q1_6985689"/>
      <w:bookmarkEnd w:id="3073"/>
      <w:r>
        <w:rPr>
          <w:rFonts w:hint="cs"/>
          <w:rtl/>
          <w:lang w:eastAsia="he-IL"/>
        </w:rPr>
        <w:t xml:space="preserve">שאב מאוד מוגבל, לשמוע חוות דעת של היועץ המשפטי </w:t>
      </w:r>
      <w:bookmarkStart w:id="3074" w:name="_ETM_Q1_6987787"/>
      <w:bookmarkEnd w:id="3074"/>
      <w:r>
        <w:rPr>
          <w:rFonts w:hint="cs"/>
          <w:rtl/>
          <w:lang w:eastAsia="he-IL"/>
        </w:rPr>
        <w:t xml:space="preserve">לממשלה. </w:t>
      </w:r>
    </w:p>
    <w:p w:rsidR="006E1853" w:rsidRDefault="006E1853" w:rsidP="006E1853">
      <w:pPr>
        <w:rPr>
          <w:rtl/>
          <w:lang w:eastAsia="he-IL"/>
        </w:rPr>
      </w:pPr>
      <w:bookmarkStart w:id="3075" w:name="_ETM_Q1_6990107"/>
      <w:bookmarkStart w:id="3076" w:name="_ETM_Q1_6990193"/>
      <w:bookmarkEnd w:id="3075"/>
      <w:bookmarkEnd w:id="3076"/>
    </w:p>
    <w:p w:rsidR="003B43D9" w:rsidRDefault="003B43D9" w:rsidP="00D12294">
      <w:pPr>
        <w:pStyle w:val="af5"/>
        <w:rPr>
          <w:rtl/>
        </w:rPr>
      </w:pPr>
      <w:bookmarkStart w:id="3077" w:name="ET_interruption_5292_332"/>
      <w:r w:rsidRPr="00D12294">
        <w:rPr>
          <w:rStyle w:val="TagStyle"/>
          <w:rtl/>
        </w:rPr>
        <w:t xml:space="preserve"> &lt;&lt; קריאה &gt;&gt;</w:t>
      </w:r>
      <w:r w:rsidRPr="003B43D9">
        <w:rPr>
          <w:rStyle w:val="TagStyle"/>
          <w:rtl/>
        </w:rPr>
        <w:t xml:space="preserve"> </w:t>
      </w:r>
      <w:r>
        <w:rPr>
          <w:rtl/>
        </w:rPr>
        <w:t>אוסאמה סעדי (הרשימה המשותפת):</w:t>
      </w:r>
      <w:r w:rsidRPr="003B43D9">
        <w:rPr>
          <w:rStyle w:val="TagStyle"/>
          <w:rtl/>
        </w:rPr>
        <w:t xml:space="preserve"> </w:t>
      </w:r>
      <w:r w:rsidRPr="00D12294">
        <w:rPr>
          <w:rStyle w:val="TagStyle"/>
          <w:rtl/>
        </w:rPr>
        <w:t>&lt;&lt; קריאה &gt;&gt;</w:t>
      </w:r>
      <w:r>
        <w:rPr>
          <w:rtl/>
        </w:rPr>
        <w:t xml:space="preserve">   </w:t>
      </w:r>
      <w:bookmarkEnd w:id="3077"/>
    </w:p>
    <w:p w:rsidR="003B43D9" w:rsidRDefault="003B43D9" w:rsidP="003B43D9">
      <w:pPr>
        <w:pStyle w:val="KeepWithNext"/>
        <w:rPr>
          <w:rtl/>
          <w:lang w:eastAsia="he-IL"/>
        </w:rPr>
      </w:pPr>
    </w:p>
    <w:p w:rsidR="003B43D9" w:rsidRDefault="003B43D9" w:rsidP="003B43D9">
      <w:pPr>
        <w:rPr>
          <w:rtl/>
          <w:lang w:eastAsia="he-IL"/>
        </w:rPr>
      </w:pPr>
      <w:bookmarkStart w:id="3078" w:name="_ETM_Q1_6993527"/>
      <w:bookmarkEnd w:id="3078"/>
      <w:r>
        <w:rPr>
          <w:rFonts w:hint="cs"/>
          <w:rtl/>
          <w:lang w:eastAsia="he-IL"/>
        </w:rPr>
        <w:t xml:space="preserve">צביקה, מהבוקר רק צד ימין מדבר. </w:t>
      </w:r>
      <w:proofErr w:type="spellStart"/>
      <w:r>
        <w:rPr>
          <w:rFonts w:hint="cs"/>
          <w:rtl/>
          <w:lang w:eastAsia="he-IL"/>
        </w:rPr>
        <w:t>דיכטר</w:t>
      </w:r>
      <w:proofErr w:type="spellEnd"/>
      <w:r>
        <w:rPr>
          <w:rFonts w:hint="cs"/>
          <w:rtl/>
          <w:lang w:eastAsia="he-IL"/>
        </w:rPr>
        <w:t xml:space="preserve">, </w:t>
      </w:r>
      <w:proofErr w:type="spellStart"/>
      <w:r>
        <w:rPr>
          <w:rFonts w:hint="cs"/>
          <w:rtl/>
          <w:lang w:eastAsia="he-IL"/>
        </w:rPr>
        <w:t>רוטמן</w:t>
      </w:r>
      <w:proofErr w:type="spellEnd"/>
      <w:r>
        <w:rPr>
          <w:rFonts w:hint="cs"/>
          <w:rtl/>
          <w:lang w:eastAsia="he-IL"/>
        </w:rPr>
        <w:t xml:space="preserve">, אתה. </w:t>
      </w:r>
      <w:bookmarkStart w:id="3079" w:name="_ETM_Q1_6994916"/>
      <w:bookmarkEnd w:id="3079"/>
      <w:r>
        <w:rPr>
          <w:rFonts w:hint="cs"/>
          <w:rtl/>
          <w:lang w:eastAsia="he-IL"/>
        </w:rPr>
        <w:t xml:space="preserve">שמענו אתכם. </w:t>
      </w:r>
    </w:p>
    <w:p w:rsidR="003B43D9" w:rsidRDefault="003B43D9" w:rsidP="003B43D9">
      <w:pPr>
        <w:rPr>
          <w:rtl/>
          <w:lang w:eastAsia="he-IL"/>
        </w:rPr>
      </w:pPr>
      <w:bookmarkStart w:id="3080" w:name="_ETM_Q1_6997044"/>
      <w:bookmarkStart w:id="3081" w:name="_ETM_Q1_6997139"/>
      <w:bookmarkEnd w:id="3080"/>
      <w:bookmarkEnd w:id="3081"/>
    </w:p>
    <w:p w:rsidR="003B43D9" w:rsidRDefault="003B43D9" w:rsidP="00D12294">
      <w:pPr>
        <w:pStyle w:val="af5"/>
        <w:rPr>
          <w:rtl/>
        </w:rPr>
      </w:pPr>
      <w:bookmarkStart w:id="3082" w:name="ET_interruption_5774_333"/>
      <w:r w:rsidRPr="00D12294">
        <w:rPr>
          <w:rStyle w:val="TagStyle"/>
          <w:rtl/>
        </w:rPr>
        <w:t xml:space="preserve"> &lt;&lt; קריאה &gt;&gt;</w:t>
      </w:r>
      <w:r w:rsidRPr="003B43D9">
        <w:rPr>
          <w:rStyle w:val="TagStyle"/>
          <w:rtl/>
        </w:rPr>
        <w:t xml:space="preserve"> </w:t>
      </w:r>
      <w:r>
        <w:rPr>
          <w:rtl/>
        </w:rPr>
        <w:t>צבי האוזר (תקווה חדשה):</w:t>
      </w:r>
      <w:r w:rsidRPr="003B43D9">
        <w:rPr>
          <w:rStyle w:val="TagStyle"/>
          <w:rtl/>
        </w:rPr>
        <w:t xml:space="preserve"> </w:t>
      </w:r>
      <w:r w:rsidRPr="00D12294">
        <w:rPr>
          <w:rStyle w:val="TagStyle"/>
          <w:rtl/>
        </w:rPr>
        <w:t>&lt;&lt; קריאה &gt;&gt;</w:t>
      </w:r>
      <w:r>
        <w:rPr>
          <w:rtl/>
        </w:rPr>
        <w:t xml:space="preserve">   </w:t>
      </w:r>
      <w:bookmarkEnd w:id="3082"/>
    </w:p>
    <w:p w:rsidR="003B43D9" w:rsidRDefault="003B43D9" w:rsidP="003B43D9">
      <w:pPr>
        <w:pStyle w:val="KeepWithNext"/>
        <w:rPr>
          <w:rtl/>
          <w:lang w:eastAsia="he-IL"/>
        </w:rPr>
      </w:pPr>
    </w:p>
    <w:p w:rsidR="003B43D9" w:rsidRDefault="003B43D9" w:rsidP="003B43D9">
      <w:pPr>
        <w:rPr>
          <w:rtl/>
          <w:lang w:eastAsia="he-IL"/>
        </w:rPr>
      </w:pPr>
      <w:bookmarkStart w:id="3083" w:name="_ETM_Q1_6999475"/>
      <w:bookmarkEnd w:id="3083"/>
      <w:r>
        <w:rPr>
          <w:rFonts w:hint="cs"/>
          <w:rtl/>
          <w:lang w:eastAsia="he-IL"/>
        </w:rPr>
        <w:t>המ</w:t>
      </w:r>
      <w:bookmarkStart w:id="3084" w:name="_ETM_Q1_6999761"/>
      <w:bookmarkEnd w:id="3084"/>
      <w:r>
        <w:rPr>
          <w:rFonts w:hint="cs"/>
          <w:rtl/>
          <w:lang w:eastAsia="he-IL"/>
        </w:rPr>
        <w:t>ש</w:t>
      </w:r>
      <w:bookmarkStart w:id="3085" w:name="_ETM_Q1_6999859"/>
      <w:bookmarkEnd w:id="3085"/>
      <w:r>
        <w:rPr>
          <w:rFonts w:hint="cs"/>
          <w:rtl/>
          <w:lang w:eastAsia="he-IL"/>
        </w:rPr>
        <w:t xml:space="preserve">נה נזרי אומר פה דברים חשובים - - </w:t>
      </w:r>
      <w:bookmarkStart w:id="3086" w:name="_ETM_Q1_7000024"/>
      <w:bookmarkEnd w:id="3086"/>
      <w:r>
        <w:rPr>
          <w:rFonts w:hint="cs"/>
          <w:rtl/>
          <w:lang w:eastAsia="he-IL"/>
        </w:rPr>
        <w:t>-</w:t>
      </w:r>
    </w:p>
    <w:p w:rsidR="003B43D9" w:rsidRDefault="003B43D9" w:rsidP="003B43D9">
      <w:pPr>
        <w:rPr>
          <w:rtl/>
          <w:lang w:eastAsia="he-IL"/>
        </w:rPr>
      </w:pPr>
      <w:bookmarkStart w:id="3087" w:name="_ETM_Q1_7000408"/>
      <w:bookmarkStart w:id="3088" w:name="_ETM_Q1_7000521"/>
      <w:bookmarkEnd w:id="3087"/>
      <w:bookmarkEnd w:id="3088"/>
    </w:p>
    <w:p w:rsidR="003B43D9" w:rsidRDefault="003B43D9" w:rsidP="00D12294">
      <w:pPr>
        <w:pStyle w:val="af6"/>
        <w:rPr>
          <w:rtl/>
        </w:rPr>
      </w:pPr>
      <w:bookmarkStart w:id="3089" w:name="ET_yor_5766_334"/>
      <w:r w:rsidRPr="00D12294">
        <w:rPr>
          <w:rStyle w:val="TagStyle"/>
          <w:rtl/>
        </w:rPr>
        <w:t xml:space="preserve"> &lt;&lt; יור &gt;&gt;</w:t>
      </w:r>
      <w:r w:rsidRPr="003B43D9">
        <w:rPr>
          <w:rStyle w:val="TagStyle"/>
          <w:rtl/>
        </w:rPr>
        <w:t xml:space="preserve"> </w:t>
      </w:r>
      <w:r>
        <w:rPr>
          <w:rtl/>
        </w:rPr>
        <w:t>היו"ר רם בן ברק:</w:t>
      </w:r>
      <w:r w:rsidRPr="003B43D9">
        <w:rPr>
          <w:rStyle w:val="TagStyle"/>
          <w:rtl/>
        </w:rPr>
        <w:t xml:space="preserve"> </w:t>
      </w:r>
      <w:r w:rsidRPr="00D12294">
        <w:rPr>
          <w:rStyle w:val="TagStyle"/>
          <w:rtl/>
        </w:rPr>
        <w:t>&lt;&lt; יור &gt;&gt;</w:t>
      </w:r>
      <w:r>
        <w:rPr>
          <w:rtl/>
        </w:rPr>
        <w:t xml:space="preserve">   </w:t>
      </w:r>
      <w:bookmarkEnd w:id="3089"/>
    </w:p>
    <w:p w:rsidR="003B43D9" w:rsidRDefault="003B43D9" w:rsidP="003B43D9">
      <w:pPr>
        <w:pStyle w:val="KeepWithNext"/>
        <w:rPr>
          <w:rtl/>
          <w:lang w:eastAsia="he-IL"/>
        </w:rPr>
      </w:pPr>
    </w:p>
    <w:p w:rsidR="003B43D9" w:rsidRDefault="003B43D9" w:rsidP="003B43D9">
      <w:pPr>
        <w:rPr>
          <w:rtl/>
          <w:lang w:eastAsia="he-IL"/>
        </w:rPr>
      </w:pPr>
      <w:bookmarkStart w:id="3090" w:name="_ETM_Q1_7001663"/>
      <w:bookmarkEnd w:id="3090"/>
      <w:r>
        <w:rPr>
          <w:rFonts w:hint="cs"/>
          <w:rtl/>
          <w:lang w:eastAsia="he-IL"/>
        </w:rPr>
        <w:t xml:space="preserve">צביקה, צביקה, צביקה, אני מבקש ממך. יש בך </w:t>
      </w:r>
      <w:bookmarkStart w:id="3091" w:name="_ETM_Q1_7008292"/>
      <w:bookmarkEnd w:id="3091"/>
      <w:r>
        <w:rPr>
          <w:rFonts w:hint="cs"/>
          <w:rtl/>
          <w:lang w:eastAsia="he-IL"/>
        </w:rPr>
        <w:t xml:space="preserve">כוחניות בהשתלטות שלך על השיח. </w:t>
      </w:r>
    </w:p>
    <w:p w:rsidR="003B43D9" w:rsidRDefault="003B43D9" w:rsidP="003B43D9">
      <w:pPr>
        <w:rPr>
          <w:rtl/>
          <w:lang w:eastAsia="he-IL"/>
        </w:rPr>
      </w:pPr>
      <w:bookmarkStart w:id="3092" w:name="_ETM_Q1_7011260"/>
      <w:bookmarkStart w:id="3093" w:name="_ETM_Q1_7011372"/>
      <w:bookmarkEnd w:id="3092"/>
      <w:bookmarkEnd w:id="3093"/>
    </w:p>
    <w:p w:rsidR="003B43D9" w:rsidRDefault="003B43D9" w:rsidP="00D12294">
      <w:pPr>
        <w:pStyle w:val="af5"/>
        <w:rPr>
          <w:rtl/>
        </w:rPr>
      </w:pPr>
      <w:bookmarkStart w:id="3094" w:name="ET_interruption_5774_335"/>
      <w:r w:rsidRPr="00D12294">
        <w:rPr>
          <w:rStyle w:val="TagStyle"/>
          <w:rtl/>
        </w:rPr>
        <w:t xml:space="preserve"> &lt;&lt; קריאה &gt;&gt;</w:t>
      </w:r>
      <w:r w:rsidRPr="003B43D9">
        <w:rPr>
          <w:rStyle w:val="TagStyle"/>
          <w:rtl/>
        </w:rPr>
        <w:t xml:space="preserve"> </w:t>
      </w:r>
      <w:r>
        <w:rPr>
          <w:rtl/>
        </w:rPr>
        <w:t>צבי האוזר (תקווה חדשה):</w:t>
      </w:r>
      <w:r w:rsidRPr="003B43D9">
        <w:rPr>
          <w:rStyle w:val="TagStyle"/>
          <w:rtl/>
        </w:rPr>
        <w:t xml:space="preserve"> </w:t>
      </w:r>
      <w:r w:rsidRPr="00D12294">
        <w:rPr>
          <w:rStyle w:val="TagStyle"/>
          <w:rtl/>
        </w:rPr>
        <w:t>&lt;&lt; קריאה &gt;&gt;</w:t>
      </w:r>
      <w:r>
        <w:rPr>
          <w:rtl/>
        </w:rPr>
        <w:t xml:space="preserve">   </w:t>
      </w:r>
      <w:bookmarkEnd w:id="3094"/>
    </w:p>
    <w:p w:rsidR="003B43D9" w:rsidRDefault="003B43D9" w:rsidP="003B43D9">
      <w:pPr>
        <w:pStyle w:val="KeepWithNext"/>
        <w:rPr>
          <w:rtl/>
          <w:lang w:eastAsia="he-IL"/>
        </w:rPr>
      </w:pPr>
    </w:p>
    <w:p w:rsidR="003B43D9" w:rsidRDefault="003B43D9" w:rsidP="003B43D9">
      <w:pPr>
        <w:rPr>
          <w:rtl/>
          <w:lang w:eastAsia="he-IL"/>
        </w:rPr>
      </w:pPr>
      <w:bookmarkStart w:id="3095" w:name="_ETM_Q1_7012549"/>
      <w:bookmarkEnd w:id="3095"/>
      <w:r>
        <w:rPr>
          <w:rFonts w:hint="cs"/>
          <w:rtl/>
          <w:lang w:eastAsia="he-IL"/>
        </w:rPr>
        <w:t>ל</w:t>
      </w:r>
      <w:bookmarkStart w:id="3096" w:name="_ETM_Q1_7012842"/>
      <w:bookmarkStart w:id="3097" w:name="_ETM_Q1_7012944"/>
      <w:bookmarkEnd w:id="3096"/>
      <w:bookmarkEnd w:id="3097"/>
      <w:r>
        <w:rPr>
          <w:rFonts w:hint="cs"/>
          <w:rtl/>
          <w:lang w:eastAsia="he-IL"/>
        </w:rPr>
        <w:t xml:space="preserve">א. יש בי זעקה על </w:t>
      </w:r>
      <w:bookmarkStart w:id="3098" w:name="_ETM_Q1_7014299"/>
      <w:bookmarkEnd w:id="3098"/>
      <w:r>
        <w:rPr>
          <w:rFonts w:hint="cs"/>
          <w:rtl/>
          <w:lang w:eastAsia="he-IL"/>
        </w:rPr>
        <w:t xml:space="preserve">זה שאמילי </w:t>
      </w:r>
      <w:proofErr w:type="spellStart"/>
      <w:r>
        <w:rPr>
          <w:rFonts w:hint="cs"/>
          <w:rtl/>
          <w:lang w:eastAsia="he-IL"/>
        </w:rPr>
        <w:t>מואטי</w:t>
      </w:r>
      <w:proofErr w:type="spellEnd"/>
      <w:r>
        <w:rPr>
          <w:rFonts w:hint="cs"/>
          <w:rtl/>
          <w:lang w:eastAsia="he-IL"/>
        </w:rPr>
        <w:t xml:space="preserve"> </w:t>
      </w:r>
      <w:proofErr w:type="spellStart"/>
      <w:r>
        <w:rPr>
          <w:rFonts w:hint="cs"/>
          <w:rtl/>
          <w:lang w:eastAsia="he-IL"/>
        </w:rPr>
        <w:t>ורוזין</w:t>
      </w:r>
      <w:proofErr w:type="spellEnd"/>
      <w:r>
        <w:rPr>
          <w:rFonts w:hint="cs"/>
          <w:rtl/>
          <w:lang w:eastAsia="he-IL"/>
        </w:rPr>
        <w:t xml:space="preserve"> וגבי לסקי - - -</w:t>
      </w:r>
    </w:p>
    <w:p w:rsidR="003B43D9" w:rsidRDefault="003B43D9" w:rsidP="003B43D9">
      <w:pPr>
        <w:rPr>
          <w:rtl/>
          <w:lang w:eastAsia="he-IL"/>
        </w:rPr>
      </w:pPr>
      <w:bookmarkStart w:id="3099" w:name="_ETM_Q1_7019228"/>
      <w:bookmarkStart w:id="3100" w:name="_ETM_Q1_7019321"/>
      <w:bookmarkEnd w:id="3099"/>
      <w:bookmarkEnd w:id="3100"/>
    </w:p>
    <w:p w:rsidR="005254AD" w:rsidRDefault="005254AD" w:rsidP="00D12294">
      <w:pPr>
        <w:pStyle w:val="af6"/>
        <w:rPr>
          <w:rStyle w:val="TagStyle"/>
          <w:vanish w:val="0"/>
          <w:rtl/>
        </w:rPr>
      </w:pPr>
      <w:bookmarkStart w:id="3101" w:name="ET_yor_5766_336"/>
      <w:r>
        <w:rPr>
          <w:rStyle w:val="TagStyle"/>
          <w:vanish w:val="0"/>
          <w:rtl/>
        </w:rPr>
        <w:br w:type="page"/>
      </w:r>
    </w:p>
    <w:p w:rsidR="003B43D9" w:rsidRDefault="003B43D9" w:rsidP="00D12294">
      <w:pPr>
        <w:pStyle w:val="af6"/>
        <w:rPr>
          <w:rtl/>
        </w:rPr>
      </w:pPr>
      <w:r w:rsidRPr="00D12294">
        <w:rPr>
          <w:rStyle w:val="TagStyle"/>
          <w:rtl/>
        </w:rPr>
        <w:t xml:space="preserve"> &lt;&lt; יור &gt;&gt;</w:t>
      </w:r>
      <w:r w:rsidRPr="003B43D9">
        <w:rPr>
          <w:rStyle w:val="TagStyle"/>
          <w:rtl/>
        </w:rPr>
        <w:t xml:space="preserve"> </w:t>
      </w:r>
      <w:r>
        <w:rPr>
          <w:rtl/>
        </w:rPr>
        <w:t>היו"ר רם בן ברק:</w:t>
      </w:r>
      <w:r w:rsidRPr="003B43D9">
        <w:rPr>
          <w:rStyle w:val="TagStyle"/>
          <w:rtl/>
        </w:rPr>
        <w:t xml:space="preserve"> </w:t>
      </w:r>
      <w:r w:rsidRPr="00D12294">
        <w:rPr>
          <w:rStyle w:val="TagStyle"/>
          <w:rtl/>
        </w:rPr>
        <w:t>&lt;&lt; יור &gt;&gt;</w:t>
      </w:r>
      <w:r>
        <w:rPr>
          <w:rtl/>
        </w:rPr>
        <w:t xml:space="preserve">   </w:t>
      </w:r>
      <w:bookmarkEnd w:id="3101"/>
    </w:p>
    <w:p w:rsidR="003B43D9" w:rsidRDefault="003B43D9" w:rsidP="003B43D9">
      <w:pPr>
        <w:pStyle w:val="KeepWithNext"/>
        <w:rPr>
          <w:rtl/>
          <w:lang w:eastAsia="he-IL"/>
        </w:rPr>
      </w:pPr>
    </w:p>
    <w:p w:rsidR="003B43D9" w:rsidRDefault="003B43D9" w:rsidP="003B43D9">
      <w:pPr>
        <w:rPr>
          <w:rtl/>
          <w:lang w:eastAsia="he-IL"/>
        </w:rPr>
      </w:pPr>
      <w:bookmarkStart w:id="3102" w:name="_ETM_Q1_7020243"/>
      <w:bookmarkEnd w:id="3102"/>
      <w:r>
        <w:rPr>
          <w:rFonts w:hint="cs"/>
          <w:rtl/>
          <w:lang w:eastAsia="he-IL"/>
        </w:rPr>
        <w:t xml:space="preserve">אמילי </w:t>
      </w:r>
      <w:proofErr w:type="spellStart"/>
      <w:r>
        <w:rPr>
          <w:rFonts w:hint="cs"/>
          <w:rtl/>
          <w:lang w:eastAsia="he-IL"/>
        </w:rPr>
        <w:t>מואטי</w:t>
      </w:r>
      <w:proofErr w:type="spellEnd"/>
      <w:r>
        <w:rPr>
          <w:rFonts w:hint="cs"/>
          <w:rtl/>
          <w:lang w:eastAsia="he-IL"/>
        </w:rPr>
        <w:t xml:space="preserve"> </w:t>
      </w:r>
      <w:bookmarkStart w:id="3103" w:name="_ETM_Q1_7016687"/>
      <w:bookmarkEnd w:id="3103"/>
      <w:r>
        <w:rPr>
          <w:rFonts w:hint="cs"/>
          <w:rtl/>
          <w:lang w:eastAsia="he-IL"/>
        </w:rPr>
        <w:t>דיברה - - -</w:t>
      </w:r>
    </w:p>
    <w:p w:rsidR="003B43D9" w:rsidRDefault="003B43D9" w:rsidP="003B43D9">
      <w:pPr>
        <w:rPr>
          <w:rtl/>
          <w:lang w:eastAsia="he-IL"/>
        </w:rPr>
      </w:pPr>
      <w:bookmarkStart w:id="3104" w:name="_ETM_Q1_7020978"/>
      <w:bookmarkStart w:id="3105" w:name="_ETM_Q1_7021068"/>
      <w:bookmarkEnd w:id="3104"/>
      <w:bookmarkEnd w:id="3105"/>
    </w:p>
    <w:p w:rsidR="003B43D9" w:rsidRDefault="003B43D9" w:rsidP="00D12294">
      <w:pPr>
        <w:pStyle w:val="af5"/>
        <w:rPr>
          <w:rtl/>
        </w:rPr>
      </w:pPr>
      <w:bookmarkStart w:id="3106" w:name="ET_interruption_6152_337"/>
      <w:r w:rsidRPr="00D12294">
        <w:rPr>
          <w:rStyle w:val="TagStyle"/>
          <w:rtl/>
        </w:rPr>
        <w:t xml:space="preserve"> &lt;&lt; קריאה &gt;&gt;</w:t>
      </w:r>
      <w:r w:rsidRPr="003B43D9">
        <w:rPr>
          <w:rStyle w:val="TagStyle"/>
          <w:rtl/>
        </w:rPr>
        <w:t xml:space="preserve"> </w:t>
      </w:r>
      <w:r>
        <w:rPr>
          <w:rtl/>
        </w:rPr>
        <w:t xml:space="preserve">אמילי חיה </w:t>
      </w:r>
      <w:proofErr w:type="spellStart"/>
      <w:r>
        <w:rPr>
          <w:rtl/>
        </w:rPr>
        <w:t>מואטי</w:t>
      </w:r>
      <w:proofErr w:type="spellEnd"/>
      <w:r>
        <w:rPr>
          <w:rtl/>
        </w:rPr>
        <w:t xml:space="preserve"> (העבודה):</w:t>
      </w:r>
      <w:r w:rsidRPr="003B43D9">
        <w:rPr>
          <w:rStyle w:val="TagStyle"/>
          <w:rtl/>
        </w:rPr>
        <w:t xml:space="preserve"> </w:t>
      </w:r>
      <w:r w:rsidRPr="00D12294">
        <w:rPr>
          <w:rStyle w:val="TagStyle"/>
          <w:rtl/>
        </w:rPr>
        <w:t>&lt;&lt; קריאה &gt;&gt;</w:t>
      </w:r>
      <w:r>
        <w:rPr>
          <w:rtl/>
        </w:rPr>
        <w:t xml:space="preserve">   </w:t>
      </w:r>
      <w:bookmarkEnd w:id="3106"/>
    </w:p>
    <w:p w:rsidR="003B43D9" w:rsidRDefault="003B43D9" w:rsidP="003B43D9">
      <w:pPr>
        <w:pStyle w:val="KeepWithNext"/>
        <w:rPr>
          <w:rtl/>
          <w:lang w:eastAsia="he-IL"/>
        </w:rPr>
      </w:pPr>
    </w:p>
    <w:p w:rsidR="003B43D9" w:rsidRDefault="003B43D9" w:rsidP="003B43D9">
      <w:pPr>
        <w:rPr>
          <w:rtl/>
          <w:lang w:eastAsia="he-IL"/>
        </w:rPr>
      </w:pPr>
      <w:bookmarkStart w:id="3107" w:name="_ETM_Q1_7025349"/>
      <w:bookmarkEnd w:id="3107"/>
      <w:r>
        <w:rPr>
          <w:rFonts w:hint="cs"/>
          <w:rtl/>
          <w:lang w:eastAsia="he-IL"/>
        </w:rPr>
        <w:t xml:space="preserve">שאלתי שאלה בת דקה ועשר </w:t>
      </w:r>
      <w:bookmarkStart w:id="3108" w:name="_ETM_Q1_7023525"/>
      <w:bookmarkEnd w:id="3108"/>
      <w:r>
        <w:rPr>
          <w:rFonts w:hint="cs"/>
          <w:rtl/>
          <w:lang w:eastAsia="he-IL"/>
        </w:rPr>
        <w:t xml:space="preserve">שניות. בדקתי. </w:t>
      </w:r>
    </w:p>
    <w:p w:rsidR="003B43D9" w:rsidRDefault="003B43D9" w:rsidP="003B43D9">
      <w:pPr>
        <w:rPr>
          <w:rtl/>
          <w:lang w:eastAsia="he-IL"/>
        </w:rPr>
      </w:pPr>
      <w:bookmarkStart w:id="3109" w:name="_ETM_Q1_7023515"/>
      <w:bookmarkStart w:id="3110" w:name="_ETM_Q1_7023613"/>
      <w:bookmarkEnd w:id="3109"/>
      <w:bookmarkEnd w:id="3110"/>
    </w:p>
    <w:p w:rsidR="003B43D9" w:rsidRDefault="003B43D9" w:rsidP="00D12294">
      <w:pPr>
        <w:pStyle w:val="af6"/>
        <w:rPr>
          <w:rtl/>
        </w:rPr>
      </w:pPr>
      <w:bookmarkStart w:id="3111" w:name="ET_yor_5766_338"/>
      <w:r w:rsidRPr="00D12294">
        <w:rPr>
          <w:rStyle w:val="TagStyle"/>
          <w:rtl/>
        </w:rPr>
        <w:t xml:space="preserve"> &lt;&lt; יור &gt;&gt;</w:t>
      </w:r>
      <w:r w:rsidRPr="003B43D9">
        <w:rPr>
          <w:rStyle w:val="TagStyle"/>
          <w:rtl/>
        </w:rPr>
        <w:t xml:space="preserve"> </w:t>
      </w:r>
      <w:r>
        <w:rPr>
          <w:rtl/>
        </w:rPr>
        <w:t>היו"ר רם בן ברק:</w:t>
      </w:r>
      <w:r w:rsidRPr="003B43D9">
        <w:rPr>
          <w:rStyle w:val="TagStyle"/>
          <w:rtl/>
        </w:rPr>
        <w:t xml:space="preserve"> </w:t>
      </w:r>
      <w:r w:rsidRPr="00D12294">
        <w:rPr>
          <w:rStyle w:val="TagStyle"/>
          <w:rtl/>
        </w:rPr>
        <w:t>&lt;&lt; יור &gt;&gt;</w:t>
      </w:r>
      <w:r>
        <w:rPr>
          <w:rtl/>
        </w:rPr>
        <w:t xml:space="preserve">   </w:t>
      </w:r>
      <w:bookmarkEnd w:id="3111"/>
    </w:p>
    <w:p w:rsidR="003B43D9" w:rsidRDefault="003B43D9" w:rsidP="003B43D9">
      <w:pPr>
        <w:pStyle w:val="KeepWithNext"/>
        <w:rPr>
          <w:rtl/>
          <w:lang w:eastAsia="he-IL"/>
        </w:rPr>
      </w:pPr>
    </w:p>
    <w:p w:rsidR="003B43D9" w:rsidRDefault="003B43D9" w:rsidP="003B43D9">
      <w:pPr>
        <w:rPr>
          <w:rtl/>
          <w:lang w:eastAsia="he-IL"/>
        </w:rPr>
      </w:pPr>
      <w:bookmarkStart w:id="3112" w:name="_ETM_Q1_7024732"/>
      <w:bookmarkEnd w:id="3112"/>
      <w:r>
        <w:rPr>
          <w:rFonts w:hint="cs"/>
          <w:rtl/>
          <w:lang w:eastAsia="he-IL"/>
        </w:rPr>
        <w:t xml:space="preserve">די, מספיק כבר. מספיק עם השטויות, אתם כמו </w:t>
      </w:r>
      <w:bookmarkStart w:id="3113" w:name="_ETM_Q1_7027729"/>
      <w:bookmarkEnd w:id="3113"/>
      <w:r>
        <w:rPr>
          <w:rFonts w:hint="cs"/>
          <w:rtl/>
          <w:lang w:eastAsia="he-IL"/>
        </w:rPr>
        <w:t xml:space="preserve">ילדים קטנים. אוסאמה סעדי, בבקשה. </w:t>
      </w:r>
      <w:bookmarkStart w:id="3114" w:name="_ETM_Q1_7030117"/>
      <w:bookmarkEnd w:id="3114"/>
    </w:p>
    <w:p w:rsidR="003B43D9" w:rsidRDefault="003B43D9" w:rsidP="003B43D9">
      <w:pPr>
        <w:rPr>
          <w:rtl/>
          <w:lang w:eastAsia="he-IL"/>
        </w:rPr>
      </w:pPr>
      <w:bookmarkStart w:id="3115" w:name="_ETM_Q1_7030209"/>
      <w:bookmarkEnd w:id="3115"/>
    </w:p>
    <w:p w:rsidR="003B43D9" w:rsidRDefault="003B43D9" w:rsidP="00D12294">
      <w:pPr>
        <w:pStyle w:val="a4"/>
        <w:rPr>
          <w:rtl/>
        </w:rPr>
      </w:pPr>
      <w:bookmarkStart w:id="3116" w:name="ET_knessetmember_5292_339"/>
      <w:r w:rsidRPr="00D12294">
        <w:rPr>
          <w:rStyle w:val="TagStyle"/>
          <w:rtl/>
        </w:rPr>
        <w:t xml:space="preserve"> &lt;&lt; דובר &gt;&gt;</w:t>
      </w:r>
      <w:r w:rsidRPr="003B43D9">
        <w:rPr>
          <w:rStyle w:val="TagStyle"/>
          <w:rtl/>
        </w:rPr>
        <w:t xml:space="preserve"> </w:t>
      </w:r>
      <w:r>
        <w:rPr>
          <w:rtl/>
        </w:rPr>
        <w:t>אוסאמה סעדי (הרשימה המשותפת):</w:t>
      </w:r>
      <w:r w:rsidRPr="003B43D9">
        <w:rPr>
          <w:rStyle w:val="TagStyle"/>
          <w:rtl/>
        </w:rPr>
        <w:t xml:space="preserve"> </w:t>
      </w:r>
      <w:r w:rsidRPr="00D12294">
        <w:rPr>
          <w:rStyle w:val="TagStyle"/>
          <w:rtl/>
        </w:rPr>
        <w:t>&lt;&lt; דובר &gt;&gt;</w:t>
      </w:r>
      <w:r>
        <w:rPr>
          <w:rtl/>
        </w:rPr>
        <w:t xml:space="preserve">   </w:t>
      </w:r>
      <w:bookmarkEnd w:id="3116"/>
    </w:p>
    <w:p w:rsidR="003B43D9" w:rsidRDefault="003B43D9" w:rsidP="003B43D9">
      <w:pPr>
        <w:pStyle w:val="KeepWithNext"/>
        <w:rPr>
          <w:rtl/>
          <w:lang w:eastAsia="he-IL"/>
        </w:rPr>
      </w:pPr>
    </w:p>
    <w:p w:rsidR="003B43D9" w:rsidRDefault="003B43D9" w:rsidP="003B43D9">
      <w:pPr>
        <w:rPr>
          <w:rtl/>
          <w:lang w:eastAsia="he-IL"/>
        </w:rPr>
      </w:pPr>
      <w:bookmarkStart w:id="3117" w:name="_ETM_Q1_7034907"/>
      <w:bookmarkEnd w:id="3117"/>
      <w:r>
        <w:rPr>
          <w:rFonts w:hint="cs"/>
          <w:rtl/>
          <w:lang w:eastAsia="he-IL"/>
        </w:rPr>
        <w:t>אד</w:t>
      </w:r>
      <w:bookmarkStart w:id="3118" w:name="_ETM_Q1_7035224"/>
      <w:bookmarkEnd w:id="3118"/>
      <w:r>
        <w:rPr>
          <w:rFonts w:hint="cs"/>
          <w:rtl/>
          <w:lang w:eastAsia="he-IL"/>
        </w:rPr>
        <w:t>ו</w:t>
      </w:r>
      <w:bookmarkStart w:id="3119" w:name="_ETM_Q1_7035333"/>
      <w:bookmarkEnd w:id="3119"/>
      <w:r>
        <w:rPr>
          <w:rFonts w:hint="cs"/>
          <w:rtl/>
          <w:lang w:eastAsia="he-IL"/>
        </w:rPr>
        <w:t xml:space="preserve">ני היושב-ראש, כבוד המשנה, אנחנו </w:t>
      </w:r>
      <w:bookmarkStart w:id="3120" w:name="_ETM_Q1_7036533"/>
      <w:bookmarkEnd w:id="3120"/>
      <w:r>
        <w:rPr>
          <w:rFonts w:hint="cs"/>
          <w:rtl/>
          <w:lang w:eastAsia="he-IL"/>
        </w:rPr>
        <w:t xml:space="preserve">מלווים את החוק הזה שנים על גבי שנים, וגם אתה </w:t>
      </w:r>
      <w:bookmarkStart w:id="3121" w:name="_ETM_Q1_7039342"/>
      <w:bookmarkEnd w:id="3121"/>
      <w:r>
        <w:rPr>
          <w:rFonts w:hint="cs"/>
          <w:rtl/>
          <w:lang w:eastAsia="he-IL"/>
        </w:rPr>
        <w:t xml:space="preserve">באופן אישי ליווית את החוק הזה </w:t>
      </w:r>
      <w:r>
        <w:rPr>
          <w:rtl/>
          <w:lang w:eastAsia="he-IL"/>
        </w:rPr>
        <w:t>–</w:t>
      </w:r>
      <w:r>
        <w:rPr>
          <w:rFonts w:hint="cs"/>
          <w:rtl/>
          <w:lang w:eastAsia="he-IL"/>
        </w:rPr>
        <w:t xml:space="preserve"> הוראת השעה </w:t>
      </w:r>
      <w:r>
        <w:rPr>
          <w:rtl/>
          <w:lang w:eastAsia="he-IL"/>
        </w:rPr>
        <w:t>–</w:t>
      </w:r>
      <w:r>
        <w:rPr>
          <w:rFonts w:hint="cs"/>
          <w:rtl/>
          <w:lang w:eastAsia="he-IL"/>
        </w:rPr>
        <w:t xml:space="preserve"> </w:t>
      </w:r>
      <w:bookmarkStart w:id="3122" w:name="_ETM_Q1_7044739"/>
      <w:bookmarkEnd w:id="3122"/>
      <w:r>
        <w:rPr>
          <w:rFonts w:hint="cs"/>
          <w:rtl/>
          <w:lang w:eastAsia="he-IL"/>
        </w:rPr>
        <w:t xml:space="preserve">כל שנה בדיונים בוועדות. לפני כן, בממשלה, בכנסת. אני מסכים </w:t>
      </w:r>
      <w:bookmarkStart w:id="3123" w:name="_ETM_Q1_7052685"/>
      <w:bookmarkEnd w:id="3123"/>
      <w:proofErr w:type="spellStart"/>
      <w:r>
        <w:rPr>
          <w:rFonts w:hint="cs"/>
          <w:rtl/>
          <w:lang w:eastAsia="he-IL"/>
        </w:rPr>
        <w:t>איתך</w:t>
      </w:r>
      <w:proofErr w:type="spellEnd"/>
      <w:r>
        <w:rPr>
          <w:rFonts w:hint="cs"/>
          <w:rtl/>
          <w:lang w:eastAsia="he-IL"/>
        </w:rPr>
        <w:t xml:space="preserve">, יש כאלה שהם לא מסכימים, והם לא סבורים </w:t>
      </w:r>
      <w:bookmarkStart w:id="3124" w:name="_ETM_Q1_7059741"/>
      <w:bookmarkEnd w:id="3124"/>
      <w:r>
        <w:rPr>
          <w:rFonts w:hint="cs"/>
          <w:rtl/>
          <w:lang w:eastAsia="he-IL"/>
        </w:rPr>
        <w:t>שיש בו פגיעה בזכות חוקתית כלשהי. לפחות בעניין</w:t>
      </w:r>
      <w:bookmarkStart w:id="3125" w:name="_ETM_Q1_7065450"/>
      <w:bookmarkEnd w:id="3125"/>
      <w:r>
        <w:rPr>
          <w:rFonts w:hint="cs"/>
          <w:rtl/>
          <w:lang w:eastAsia="he-IL"/>
        </w:rPr>
        <w:t xml:space="preserve"> הזה אנחנו מסכימים, שיש פגיעה חוקתית בזכויות יסוד, חיי משפחה, </w:t>
      </w:r>
      <w:bookmarkStart w:id="3126" w:name="_ETM_Q1_7073231"/>
      <w:bookmarkEnd w:id="3126"/>
      <w:r>
        <w:rPr>
          <w:rFonts w:hint="cs"/>
          <w:rtl/>
          <w:lang w:eastAsia="he-IL"/>
        </w:rPr>
        <w:t xml:space="preserve">זכות לנישואים. אני מסכים </w:t>
      </w:r>
      <w:proofErr w:type="spellStart"/>
      <w:r>
        <w:rPr>
          <w:rFonts w:hint="cs"/>
          <w:rtl/>
          <w:lang w:eastAsia="he-IL"/>
        </w:rPr>
        <w:t>איתך</w:t>
      </w:r>
      <w:proofErr w:type="spellEnd"/>
      <w:r>
        <w:rPr>
          <w:rFonts w:hint="cs"/>
          <w:rtl/>
          <w:lang w:eastAsia="he-IL"/>
        </w:rPr>
        <w:t xml:space="preserve"> שהתכלית שהייתה מאחורי החוק </w:t>
      </w:r>
      <w:bookmarkStart w:id="3127" w:name="_ETM_Q1_7082104"/>
      <w:bookmarkEnd w:id="3127"/>
      <w:r>
        <w:rPr>
          <w:rFonts w:hint="cs"/>
          <w:rtl/>
          <w:lang w:eastAsia="he-IL"/>
        </w:rPr>
        <w:t xml:space="preserve">הזה היא תכלית ביטחונית. יש כאלה שמנסים להכניס, גם על </w:t>
      </w:r>
      <w:bookmarkStart w:id="3128" w:name="_ETM_Q1_7088664"/>
      <w:bookmarkEnd w:id="3128"/>
      <w:r>
        <w:rPr>
          <w:rFonts w:hint="cs"/>
          <w:rtl/>
          <w:lang w:eastAsia="he-IL"/>
        </w:rPr>
        <w:t xml:space="preserve">ידי הצעות חוק פרטיות, את העניין הדמוגרפי כשיקול וכתכלית. שמענו </w:t>
      </w:r>
      <w:bookmarkStart w:id="3129" w:name="_ETM_Q1_7095772"/>
      <w:bookmarkEnd w:id="3129"/>
      <w:r>
        <w:rPr>
          <w:rFonts w:hint="cs"/>
          <w:rtl/>
          <w:lang w:eastAsia="he-IL"/>
        </w:rPr>
        <w:t xml:space="preserve">אפילו את שרת הפנים אומרת, שתכלית החוק הזה היום היא </w:t>
      </w:r>
      <w:bookmarkStart w:id="3130" w:name="_ETM_Q1_7099590"/>
      <w:bookmarkEnd w:id="3130"/>
      <w:r>
        <w:rPr>
          <w:rFonts w:hint="cs"/>
          <w:rtl/>
          <w:lang w:eastAsia="he-IL"/>
        </w:rPr>
        <w:t xml:space="preserve">דמוגרפית יותר מאשר תכלית ביטחונית. </w:t>
      </w:r>
    </w:p>
    <w:p w:rsidR="003B43D9" w:rsidRDefault="003B43D9" w:rsidP="003B43D9">
      <w:pPr>
        <w:rPr>
          <w:rtl/>
          <w:lang w:eastAsia="he-IL"/>
        </w:rPr>
      </w:pPr>
      <w:bookmarkStart w:id="3131" w:name="_ETM_Q1_7103279"/>
      <w:bookmarkStart w:id="3132" w:name="_ETM_Q1_7103393"/>
      <w:bookmarkEnd w:id="3131"/>
      <w:bookmarkEnd w:id="3132"/>
    </w:p>
    <w:p w:rsidR="003B43D9" w:rsidRDefault="003B43D9" w:rsidP="003B43D9">
      <w:pPr>
        <w:rPr>
          <w:rtl/>
          <w:lang w:eastAsia="he-IL"/>
        </w:rPr>
      </w:pPr>
      <w:bookmarkStart w:id="3133" w:name="_ETM_Q1_7103422"/>
      <w:bookmarkStart w:id="3134" w:name="_ETM_Q1_7103503"/>
      <w:bookmarkEnd w:id="3133"/>
      <w:bookmarkEnd w:id="3134"/>
      <w:r>
        <w:rPr>
          <w:rFonts w:hint="cs"/>
          <w:rtl/>
          <w:lang w:eastAsia="he-IL"/>
        </w:rPr>
        <w:t xml:space="preserve">גם מהנתונים שקיבלנו, אני לא </w:t>
      </w:r>
      <w:bookmarkStart w:id="3135" w:name="_ETM_Q1_7107454"/>
      <w:bookmarkEnd w:id="3135"/>
      <w:r>
        <w:rPr>
          <w:rFonts w:hint="cs"/>
          <w:rtl/>
          <w:lang w:eastAsia="he-IL"/>
        </w:rPr>
        <w:t xml:space="preserve">רואה שיש תכלית ביטחונית בשנים האחרונות. </w:t>
      </w:r>
      <w:bookmarkStart w:id="3136" w:name="_ETM_Q1_7116702"/>
      <w:bookmarkEnd w:id="3136"/>
      <w:r>
        <w:rPr>
          <w:rFonts w:hint="cs"/>
          <w:rtl/>
          <w:lang w:eastAsia="he-IL"/>
        </w:rPr>
        <w:t xml:space="preserve">החוק זה נפל </w:t>
      </w:r>
      <w:bookmarkStart w:id="3137" w:name="_ETM_Q1_7124779"/>
      <w:bookmarkEnd w:id="3137"/>
      <w:r>
        <w:rPr>
          <w:rFonts w:hint="cs"/>
          <w:rtl/>
          <w:lang w:eastAsia="he-IL"/>
        </w:rPr>
        <w:t xml:space="preserve">ב-6 ביולי, ועכשיו אנחנו לא מדברים על חידוש הוראת השעה, </w:t>
      </w:r>
      <w:bookmarkStart w:id="3138" w:name="_ETM_Q1_7131531"/>
      <w:bookmarkEnd w:id="3138"/>
      <w:r>
        <w:rPr>
          <w:rFonts w:hint="cs"/>
          <w:rtl/>
          <w:lang w:eastAsia="he-IL"/>
        </w:rPr>
        <w:t xml:space="preserve">אלא על חוק חדש שעובר בקריאה ראשונה, שנייה ושלישית. גם </w:t>
      </w:r>
      <w:bookmarkStart w:id="3139" w:name="_ETM_Q1_7141435"/>
      <w:bookmarkEnd w:id="3139"/>
      <w:r>
        <w:rPr>
          <w:rFonts w:hint="cs"/>
          <w:rtl/>
          <w:lang w:eastAsia="he-IL"/>
        </w:rPr>
        <w:t xml:space="preserve">היושב-ראש אמר שצריך להבחין בין קבוצה שקיימת במשך שנים, 15 </w:t>
      </w:r>
      <w:bookmarkStart w:id="3140" w:name="_ETM_Q1_7148719"/>
      <w:bookmarkEnd w:id="3140"/>
      <w:r>
        <w:rPr>
          <w:rFonts w:hint="cs"/>
          <w:rtl/>
          <w:lang w:eastAsia="he-IL"/>
        </w:rPr>
        <w:t xml:space="preserve">אלף משפחות, שחלקן כבר מ-2003 עד היום עם היתרי </w:t>
      </w:r>
      <w:bookmarkStart w:id="3141" w:name="_ETM_Q1_7155592"/>
      <w:bookmarkEnd w:id="3141"/>
      <w:proofErr w:type="spellStart"/>
      <w:r>
        <w:rPr>
          <w:rFonts w:hint="cs"/>
          <w:rtl/>
          <w:lang w:eastAsia="he-IL"/>
        </w:rPr>
        <w:t>מת"ק</w:t>
      </w:r>
      <w:proofErr w:type="spellEnd"/>
      <w:r>
        <w:rPr>
          <w:rFonts w:hint="cs"/>
          <w:rtl/>
          <w:lang w:eastAsia="he-IL"/>
        </w:rPr>
        <w:t xml:space="preserve"> במשך 15-10 שנים, וחלקן כבר 10 שנים עם </w:t>
      </w:r>
      <w:bookmarkStart w:id="3142" w:name="_ETM_Q1_7160062"/>
      <w:bookmarkEnd w:id="3142"/>
      <w:r>
        <w:rPr>
          <w:rFonts w:hint="cs"/>
          <w:rtl/>
          <w:lang w:eastAsia="he-IL"/>
        </w:rPr>
        <w:t xml:space="preserve">היתר א5. </w:t>
      </w:r>
    </w:p>
    <w:p w:rsidR="003B43D9" w:rsidRDefault="003B43D9" w:rsidP="003B43D9">
      <w:pPr>
        <w:rPr>
          <w:rtl/>
          <w:lang w:eastAsia="he-IL"/>
        </w:rPr>
      </w:pPr>
      <w:bookmarkStart w:id="3143" w:name="_ETM_Q1_7164065"/>
      <w:bookmarkStart w:id="3144" w:name="_ETM_Q1_7164138"/>
      <w:bookmarkEnd w:id="3143"/>
      <w:bookmarkEnd w:id="3144"/>
    </w:p>
    <w:p w:rsidR="003B43D9" w:rsidRDefault="003B43D9" w:rsidP="003B43D9">
      <w:pPr>
        <w:rPr>
          <w:rtl/>
          <w:lang w:eastAsia="he-IL"/>
        </w:rPr>
      </w:pPr>
      <w:bookmarkStart w:id="3145" w:name="_ETM_Q1_7164225"/>
      <w:bookmarkStart w:id="3146" w:name="_ETM_Q1_7164294"/>
      <w:bookmarkEnd w:id="3145"/>
      <w:bookmarkEnd w:id="3146"/>
      <w:r>
        <w:rPr>
          <w:rFonts w:hint="cs"/>
          <w:rtl/>
          <w:lang w:eastAsia="he-IL"/>
        </w:rPr>
        <w:t xml:space="preserve">אנחנו מתנגדים בכלל </w:t>
      </w:r>
      <w:bookmarkStart w:id="3147" w:name="_ETM_Q1_7164151"/>
      <w:bookmarkEnd w:id="3147"/>
      <w:r>
        <w:rPr>
          <w:rFonts w:hint="cs"/>
          <w:rtl/>
          <w:lang w:eastAsia="he-IL"/>
        </w:rPr>
        <w:t xml:space="preserve">לכל החוק הזה, אבל אני שואל, לפחות מבחינה חוקית, מבחינת </w:t>
      </w:r>
      <w:bookmarkStart w:id="3148" w:name="_ETM_Q1_7169997"/>
      <w:bookmarkEnd w:id="3148"/>
      <w:r>
        <w:rPr>
          <w:rFonts w:hint="cs"/>
          <w:rtl/>
          <w:lang w:eastAsia="he-IL"/>
        </w:rPr>
        <w:t xml:space="preserve">משרד המשפטים, למה אין הבחנה בין קבוצה קיימת, ואנחנו מגדירים אותה, והיא קבוצה מוגדרת של </w:t>
      </w:r>
      <w:bookmarkStart w:id="3149" w:name="_ETM_Q1_7177781"/>
      <w:bookmarkEnd w:id="3149"/>
      <w:r>
        <w:rPr>
          <w:rFonts w:hint="cs"/>
          <w:rtl/>
          <w:lang w:eastAsia="he-IL"/>
        </w:rPr>
        <w:t xml:space="preserve">15 אלף משפחות, לבין אנשים שהגישו עכשיו מחדש. </w:t>
      </w:r>
      <w:bookmarkStart w:id="3150" w:name="_ETM_Q1_7182053"/>
      <w:bookmarkEnd w:id="3150"/>
    </w:p>
    <w:p w:rsidR="003B43D9" w:rsidRDefault="003B43D9" w:rsidP="003B43D9">
      <w:pPr>
        <w:rPr>
          <w:rtl/>
          <w:lang w:eastAsia="he-IL"/>
        </w:rPr>
      </w:pPr>
      <w:bookmarkStart w:id="3151" w:name="_ETM_Q1_7182148"/>
      <w:bookmarkEnd w:id="3151"/>
    </w:p>
    <w:p w:rsidR="003B43D9" w:rsidRDefault="003B43D9" w:rsidP="00D12294">
      <w:pPr>
        <w:pStyle w:val="af5"/>
        <w:rPr>
          <w:rtl/>
        </w:rPr>
      </w:pPr>
      <w:bookmarkStart w:id="3152" w:name="ET_interruption_6154_340"/>
      <w:r w:rsidRPr="00D12294">
        <w:rPr>
          <w:rStyle w:val="TagStyle"/>
          <w:rtl/>
        </w:rPr>
        <w:t xml:space="preserve"> &lt;&lt; קריאה &gt;&gt;</w:t>
      </w:r>
      <w:r w:rsidRPr="003B43D9">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3B43D9">
        <w:rPr>
          <w:rStyle w:val="TagStyle"/>
          <w:rtl/>
        </w:rPr>
        <w:t xml:space="preserve"> </w:t>
      </w:r>
      <w:r w:rsidRPr="00D12294">
        <w:rPr>
          <w:rStyle w:val="TagStyle"/>
          <w:rtl/>
        </w:rPr>
        <w:t>&lt;&lt; קריאה &gt;&gt;</w:t>
      </w:r>
      <w:r>
        <w:rPr>
          <w:rtl/>
        </w:rPr>
        <w:t xml:space="preserve">   </w:t>
      </w:r>
      <w:bookmarkEnd w:id="3152"/>
    </w:p>
    <w:p w:rsidR="003B43D9" w:rsidRDefault="003B43D9" w:rsidP="003B43D9">
      <w:pPr>
        <w:pStyle w:val="KeepWithNext"/>
        <w:rPr>
          <w:rtl/>
          <w:lang w:eastAsia="he-IL"/>
        </w:rPr>
      </w:pPr>
    </w:p>
    <w:p w:rsidR="003B43D9" w:rsidRDefault="003B43D9" w:rsidP="003B43D9">
      <w:pPr>
        <w:rPr>
          <w:rtl/>
          <w:lang w:eastAsia="he-IL"/>
        </w:rPr>
      </w:pPr>
      <w:bookmarkStart w:id="3153" w:name="_ETM_Q1_7184556"/>
      <w:bookmarkEnd w:id="3153"/>
      <w:r>
        <w:rPr>
          <w:rFonts w:hint="cs"/>
          <w:rtl/>
          <w:lang w:eastAsia="he-IL"/>
        </w:rPr>
        <w:t>או</w:t>
      </w:r>
      <w:bookmarkStart w:id="3154" w:name="_ETM_Q1_7184842"/>
      <w:bookmarkEnd w:id="3154"/>
      <w:r>
        <w:rPr>
          <w:rFonts w:hint="cs"/>
          <w:rtl/>
          <w:lang w:eastAsia="he-IL"/>
        </w:rPr>
        <w:t xml:space="preserve"> ל</w:t>
      </w:r>
      <w:bookmarkStart w:id="3155" w:name="_ETM_Q1_7184974"/>
      <w:bookmarkEnd w:id="3155"/>
      <w:r>
        <w:rPr>
          <w:rFonts w:hint="cs"/>
          <w:rtl/>
          <w:lang w:eastAsia="he-IL"/>
        </w:rPr>
        <w:t xml:space="preserve">פי </w:t>
      </w:r>
      <w:bookmarkStart w:id="3156" w:name="_ETM_Q1_7185382"/>
      <w:bookmarkEnd w:id="3156"/>
      <w:r>
        <w:rPr>
          <w:rFonts w:hint="cs"/>
          <w:rtl/>
          <w:lang w:eastAsia="he-IL"/>
        </w:rPr>
        <w:t xml:space="preserve">שנים. </w:t>
      </w:r>
    </w:p>
    <w:p w:rsidR="003B43D9" w:rsidRDefault="003B43D9" w:rsidP="003B43D9">
      <w:pPr>
        <w:rPr>
          <w:rtl/>
          <w:lang w:eastAsia="he-IL"/>
        </w:rPr>
      </w:pPr>
      <w:bookmarkStart w:id="3157" w:name="_ETM_Q1_7186741"/>
      <w:bookmarkStart w:id="3158" w:name="_ETM_Q1_7186845"/>
      <w:bookmarkEnd w:id="3157"/>
      <w:bookmarkEnd w:id="3158"/>
    </w:p>
    <w:p w:rsidR="003B43D9" w:rsidRDefault="003B43D9" w:rsidP="00D12294">
      <w:pPr>
        <w:pStyle w:val="af6"/>
        <w:rPr>
          <w:rtl/>
        </w:rPr>
      </w:pPr>
      <w:bookmarkStart w:id="3159" w:name="ET_yor_5766_341"/>
      <w:r w:rsidRPr="00D12294">
        <w:rPr>
          <w:rStyle w:val="TagStyle"/>
          <w:rtl/>
        </w:rPr>
        <w:t xml:space="preserve"> &lt;&lt; יור &gt;&gt;</w:t>
      </w:r>
      <w:r w:rsidRPr="003B43D9">
        <w:rPr>
          <w:rStyle w:val="TagStyle"/>
          <w:rtl/>
        </w:rPr>
        <w:t xml:space="preserve"> </w:t>
      </w:r>
      <w:r>
        <w:rPr>
          <w:rtl/>
        </w:rPr>
        <w:t>היו"ר רם בן ברק:</w:t>
      </w:r>
      <w:r w:rsidRPr="003B43D9">
        <w:rPr>
          <w:rStyle w:val="TagStyle"/>
          <w:rtl/>
        </w:rPr>
        <w:t xml:space="preserve"> </w:t>
      </w:r>
      <w:r w:rsidRPr="00D12294">
        <w:rPr>
          <w:rStyle w:val="TagStyle"/>
          <w:rtl/>
        </w:rPr>
        <w:t>&lt;&lt; יור &gt;&gt;</w:t>
      </w:r>
      <w:r>
        <w:rPr>
          <w:rtl/>
        </w:rPr>
        <w:t xml:space="preserve">   </w:t>
      </w:r>
      <w:bookmarkEnd w:id="3159"/>
    </w:p>
    <w:p w:rsidR="003B43D9" w:rsidRDefault="003B43D9" w:rsidP="003B43D9">
      <w:pPr>
        <w:pStyle w:val="KeepWithNext"/>
        <w:rPr>
          <w:rtl/>
          <w:lang w:eastAsia="he-IL"/>
        </w:rPr>
      </w:pPr>
    </w:p>
    <w:p w:rsidR="003B43D9" w:rsidRDefault="003B43D9" w:rsidP="003B43D9">
      <w:pPr>
        <w:rPr>
          <w:rtl/>
          <w:lang w:eastAsia="he-IL"/>
        </w:rPr>
      </w:pPr>
      <w:bookmarkStart w:id="3160" w:name="_ETM_Q1_7187900"/>
      <w:bookmarkEnd w:id="3160"/>
      <w:r>
        <w:rPr>
          <w:rFonts w:hint="cs"/>
          <w:rtl/>
          <w:lang w:eastAsia="he-IL"/>
        </w:rPr>
        <w:t xml:space="preserve">אתה רוצה לענות לו? אני רוצה להיות יותר ענייני, </w:t>
      </w:r>
      <w:bookmarkStart w:id="3161" w:name="_ETM_Q1_7191871"/>
      <w:bookmarkEnd w:id="3161"/>
      <w:r>
        <w:rPr>
          <w:rFonts w:hint="cs"/>
          <w:rtl/>
          <w:lang w:eastAsia="he-IL"/>
        </w:rPr>
        <w:t xml:space="preserve">כי אני רוצה לסיים את הדיון הזה מתישהו היום. </w:t>
      </w:r>
    </w:p>
    <w:p w:rsidR="003B43D9" w:rsidRDefault="003B43D9" w:rsidP="003B43D9">
      <w:pPr>
        <w:rPr>
          <w:rtl/>
          <w:lang w:eastAsia="he-IL"/>
        </w:rPr>
      </w:pPr>
      <w:bookmarkStart w:id="3162" w:name="_ETM_Q1_7194435"/>
      <w:bookmarkStart w:id="3163" w:name="_ETM_Q1_7194531"/>
      <w:bookmarkEnd w:id="3162"/>
      <w:bookmarkEnd w:id="3163"/>
    </w:p>
    <w:p w:rsidR="003B43D9" w:rsidRDefault="003B43D9" w:rsidP="00D12294">
      <w:pPr>
        <w:pStyle w:val="af9"/>
        <w:rPr>
          <w:rtl/>
          <w:lang w:eastAsia="he-IL"/>
        </w:rPr>
      </w:pPr>
      <w:bookmarkStart w:id="3164" w:name="_ETM_Q1_7196221"/>
      <w:bookmarkStart w:id="3165" w:name="ET_guest_469201_343"/>
      <w:bookmarkEnd w:id="3164"/>
      <w:r w:rsidRPr="00D12294">
        <w:rPr>
          <w:rStyle w:val="TagStyle"/>
          <w:rtl/>
        </w:rPr>
        <w:t xml:space="preserve"> &lt;&lt; אורח &gt;&gt;</w:t>
      </w:r>
      <w:r w:rsidRPr="003B43D9">
        <w:rPr>
          <w:rStyle w:val="TagStyle"/>
          <w:rtl/>
        </w:rPr>
        <w:t xml:space="preserve"> </w:t>
      </w:r>
      <w:r>
        <w:rPr>
          <w:rtl/>
          <w:lang w:eastAsia="he-IL"/>
        </w:rPr>
        <w:t>רז נזרי:</w:t>
      </w:r>
      <w:r w:rsidRPr="003B43D9">
        <w:rPr>
          <w:rStyle w:val="TagStyle"/>
          <w:rtl/>
        </w:rPr>
        <w:t xml:space="preserve"> </w:t>
      </w:r>
      <w:r w:rsidRPr="00D12294">
        <w:rPr>
          <w:rStyle w:val="TagStyle"/>
          <w:rtl/>
        </w:rPr>
        <w:t>&lt;&lt; אורח &gt;&gt;</w:t>
      </w:r>
      <w:r>
        <w:rPr>
          <w:rtl/>
          <w:lang w:eastAsia="he-IL"/>
        </w:rPr>
        <w:t xml:space="preserve">   </w:t>
      </w:r>
      <w:bookmarkEnd w:id="3165"/>
    </w:p>
    <w:p w:rsidR="003B43D9" w:rsidRDefault="003B43D9" w:rsidP="003B43D9">
      <w:pPr>
        <w:pStyle w:val="KeepWithNext"/>
        <w:rPr>
          <w:rtl/>
          <w:lang w:eastAsia="he-IL"/>
        </w:rPr>
      </w:pPr>
    </w:p>
    <w:p w:rsidR="003B43D9" w:rsidRDefault="003B43D9" w:rsidP="003B43D9">
      <w:pPr>
        <w:rPr>
          <w:rtl/>
          <w:lang w:eastAsia="he-IL"/>
        </w:rPr>
      </w:pPr>
      <w:r>
        <w:rPr>
          <w:rFonts w:hint="cs"/>
          <w:rtl/>
          <w:lang w:eastAsia="he-IL"/>
        </w:rPr>
        <w:t xml:space="preserve">חבר </w:t>
      </w:r>
      <w:bookmarkStart w:id="3166" w:name="_ETM_Q1_7196400"/>
      <w:bookmarkEnd w:id="3166"/>
      <w:r>
        <w:rPr>
          <w:rFonts w:hint="cs"/>
          <w:rtl/>
          <w:lang w:eastAsia="he-IL"/>
        </w:rPr>
        <w:t xml:space="preserve">הכנסת סעדי, בתחילת דבריי אמרתי שאנחנו הולכים </w:t>
      </w:r>
      <w:proofErr w:type="spellStart"/>
      <w:r>
        <w:rPr>
          <w:rFonts w:hint="cs"/>
          <w:rtl/>
          <w:lang w:eastAsia="he-IL"/>
        </w:rPr>
        <w:t>ומגינים</w:t>
      </w:r>
      <w:proofErr w:type="spellEnd"/>
      <w:r>
        <w:rPr>
          <w:rFonts w:hint="cs"/>
          <w:rtl/>
          <w:lang w:eastAsia="he-IL"/>
        </w:rPr>
        <w:t xml:space="preserve"> על </w:t>
      </w:r>
      <w:bookmarkStart w:id="3167" w:name="_ETM_Q1_7204689"/>
      <w:bookmarkEnd w:id="3167"/>
      <w:r>
        <w:rPr>
          <w:rFonts w:hint="cs"/>
          <w:rtl/>
          <w:lang w:eastAsia="he-IL"/>
        </w:rPr>
        <w:t xml:space="preserve">החוק הזה, גם בהתאם לפסק הדין שניתן לפני 15 שנה, </w:t>
      </w:r>
      <w:bookmarkStart w:id="3168" w:name="_ETM_Q1_7208320"/>
      <w:bookmarkEnd w:id="3168"/>
      <w:r>
        <w:rPr>
          <w:rFonts w:hint="cs"/>
          <w:rtl/>
          <w:lang w:eastAsia="he-IL"/>
        </w:rPr>
        <w:t xml:space="preserve">לפי אותם עקרונות. גם אמרתי ש-15 השנים שחלפו ודאי מעצימות </w:t>
      </w:r>
      <w:bookmarkStart w:id="3169" w:name="_ETM_Q1_7213620"/>
      <w:bookmarkEnd w:id="3169"/>
      <w:r>
        <w:rPr>
          <w:rFonts w:hint="cs"/>
          <w:rtl/>
          <w:lang w:eastAsia="he-IL"/>
        </w:rPr>
        <w:t xml:space="preserve">קשיים מבחינת זמן, ושנית, יש אוכלוסייה מבוגרת, יש </w:t>
      </w:r>
      <w:bookmarkStart w:id="3170" w:name="_ETM_Q1_7221463"/>
      <w:bookmarkEnd w:id="3170"/>
      <w:r>
        <w:rPr>
          <w:rFonts w:hint="cs"/>
          <w:rtl/>
          <w:lang w:eastAsia="he-IL"/>
        </w:rPr>
        <w:t xml:space="preserve">אוכלוסייה שכבר הרבה זמן תחת הדבר הזה. חלק מזה </w:t>
      </w:r>
      <w:bookmarkStart w:id="3171" w:name="_ETM_Q1_7224915"/>
      <w:bookmarkEnd w:id="3171"/>
      <w:r>
        <w:rPr>
          <w:rFonts w:hint="cs"/>
          <w:rtl/>
          <w:lang w:eastAsia="he-IL"/>
        </w:rPr>
        <w:t xml:space="preserve">היה משא ומתן פוליטי בין שרת הפנים, לגבי היתרים לאוכלוסייה </w:t>
      </w:r>
      <w:bookmarkStart w:id="3172" w:name="_ETM_Q1_7230725"/>
      <w:bookmarkEnd w:id="3172"/>
      <w:r>
        <w:rPr>
          <w:rFonts w:hint="cs"/>
          <w:rtl/>
          <w:lang w:eastAsia="he-IL"/>
        </w:rPr>
        <w:t xml:space="preserve">הזאת, אם אני מבין נכון ואתה מתכוון אליה. לכן, </w:t>
      </w:r>
      <w:bookmarkStart w:id="3173" w:name="_ETM_Q1_7234508"/>
      <w:bookmarkEnd w:id="3173"/>
      <w:r>
        <w:rPr>
          <w:rFonts w:hint="cs"/>
          <w:rtl/>
          <w:lang w:eastAsia="he-IL"/>
        </w:rPr>
        <w:t xml:space="preserve">בהחלט, הדברים האלה אכן מעלים סוגיות קשות יותר ככל </w:t>
      </w:r>
      <w:bookmarkStart w:id="3174" w:name="_ETM_Q1_7239922"/>
      <w:bookmarkEnd w:id="3174"/>
      <w:r>
        <w:rPr>
          <w:rFonts w:hint="cs"/>
          <w:rtl/>
          <w:lang w:eastAsia="he-IL"/>
        </w:rPr>
        <w:t xml:space="preserve">שחולף הזמן. זה לא רק מרכיב הזמן, שמעצים את הפגיעה. </w:t>
      </w:r>
      <w:bookmarkStart w:id="3175" w:name="_ETM_Q1_7244993"/>
      <w:bookmarkEnd w:id="3175"/>
      <w:r>
        <w:rPr>
          <w:rFonts w:hint="cs"/>
          <w:rtl/>
          <w:lang w:eastAsia="he-IL"/>
        </w:rPr>
        <w:t xml:space="preserve">זה גם העניין של מה שאמרת, כלומר אוכלוסייה מבוגרת. </w:t>
      </w:r>
      <w:bookmarkStart w:id="3176" w:name="_ETM_Q1_7251471"/>
      <w:bookmarkEnd w:id="3176"/>
      <w:r>
        <w:rPr>
          <w:rFonts w:hint="cs"/>
          <w:rtl/>
          <w:lang w:eastAsia="he-IL"/>
        </w:rPr>
        <w:t xml:space="preserve">אם החוק מ-2002, יש אנשים שכבר עשרים שנה נמצאים </w:t>
      </w:r>
      <w:bookmarkStart w:id="3177" w:name="_ETM_Q1_7256085"/>
      <w:bookmarkEnd w:id="3177"/>
      <w:r>
        <w:rPr>
          <w:rFonts w:hint="cs"/>
          <w:rtl/>
          <w:lang w:eastAsia="he-IL"/>
        </w:rPr>
        <w:t xml:space="preserve">בתוך הדבר הזה, ולכן זה מורכב יותר. אכן, זה אחד </w:t>
      </w:r>
      <w:bookmarkStart w:id="3178" w:name="_ETM_Q1_7262749"/>
      <w:bookmarkEnd w:id="3178"/>
      <w:r>
        <w:rPr>
          <w:rFonts w:hint="cs"/>
          <w:rtl/>
          <w:lang w:eastAsia="he-IL"/>
        </w:rPr>
        <w:t xml:space="preserve">הקשיים הנוספים שקיים במסגרת החוק, ודיברנו עליו בוועדת שרים. </w:t>
      </w:r>
    </w:p>
    <w:p w:rsidR="003B43D9" w:rsidRDefault="003B43D9" w:rsidP="003B43D9">
      <w:pPr>
        <w:rPr>
          <w:rtl/>
          <w:lang w:eastAsia="he-IL"/>
        </w:rPr>
      </w:pPr>
    </w:p>
    <w:p w:rsidR="00FB340F" w:rsidRDefault="003B43D9" w:rsidP="003B43D9">
      <w:pPr>
        <w:rPr>
          <w:rtl/>
          <w:lang w:eastAsia="he-IL"/>
        </w:rPr>
      </w:pPr>
      <w:bookmarkStart w:id="3179" w:name="_ETM_Q1_7267615"/>
      <w:bookmarkStart w:id="3180" w:name="_ETM_Q1_7267762"/>
      <w:bookmarkStart w:id="3181" w:name="_ETM_Q1_7267781"/>
      <w:bookmarkStart w:id="3182" w:name="_ETM_Q1_7267845"/>
      <w:bookmarkEnd w:id="3179"/>
      <w:bookmarkEnd w:id="3180"/>
      <w:bookmarkEnd w:id="3181"/>
      <w:bookmarkEnd w:id="3182"/>
      <w:r>
        <w:rPr>
          <w:rFonts w:hint="cs"/>
          <w:rtl/>
          <w:lang w:eastAsia="he-IL"/>
        </w:rPr>
        <w:t xml:space="preserve">למרות </w:t>
      </w:r>
      <w:bookmarkStart w:id="3183" w:name="_ETM_Q1_7269421"/>
      <w:bookmarkEnd w:id="3183"/>
      <w:r>
        <w:rPr>
          <w:rFonts w:hint="cs"/>
          <w:rtl/>
          <w:lang w:eastAsia="he-IL"/>
        </w:rPr>
        <w:t xml:space="preserve">זאת, כאשר אנחנו בוחנים בחינה משפטית מידתיות פגיעה, לעומת החשש </w:t>
      </w:r>
      <w:bookmarkStart w:id="3184" w:name="_ETM_Q1_7276040"/>
      <w:bookmarkEnd w:id="3184"/>
      <w:r>
        <w:rPr>
          <w:rFonts w:hint="cs"/>
          <w:rtl/>
          <w:lang w:eastAsia="he-IL"/>
        </w:rPr>
        <w:t xml:space="preserve">לפגיעה בתכלית הביטחונית, וכאשר השב"כ מתקף את הדברים גם בהקשרים </w:t>
      </w:r>
      <w:bookmarkStart w:id="3185" w:name="_ETM_Q1_7279389"/>
      <w:bookmarkEnd w:id="3185"/>
      <w:r>
        <w:rPr>
          <w:rFonts w:hint="cs"/>
          <w:rtl/>
          <w:lang w:eastAsia="he-IL"/>
        </w:rPr>
        <w:t xml:space="preserve">הללו, והחריגים שהוסכם עליהם </w:t>
      </w:r>
      <w:r>
        <w:rPr>
          <w:rtl/>
          <w:lang w:eastAsia="he-IL"/>
        </w:rPr>
        <w:t>–</w:t>
      </w:r>
      <w:r>
        <w:rPr>
          <w:rFonts w:hint="cs"/>
          <w:rtl/>
          <w:lang w:eastAsia="he-IL"/>
        </w:rPr>
        <w:t xml:space="preserve"> חריגי גיל מסוימים, חריגים </w:t>
      </w:r>
      <w:bookmarkStart w:id="3186" w:name="_ETM_Q1_7287325"/>
      <w:bookmarkEnd w:id="3186"/>
      <w:r>
        <w:rPr>
          <w:rFonts w:hint="cs"/>
          <w:rtl/>
          <w:lang w:eastAsia="he-IL"/>
        </w:rPr>
        <w:t xml:space="preserve">של קטינים, ועדה הומניטרית וכולי </w:t>
      </w:r>
      <w:r>
        <w:rPr>
          <w:rtl/>
          <w:lang w:eastAsia="he-IL"/>
        </w:rPr>
        <w:t>–</w:t>
      </w:r>
      <w:r>
        <w:rPr>
          <w:rFonts w:hint="cs"/>
          <w:rtl/>
          <w:lang w:eastAsia="he-IL"/>
        </w:rPr>
        <w:t xml:space="preserve"> אנחנו חושבים שהדבר הזה </w:t>
      </w:r>
      <w:bookmarkStart w:id="3187" w:name="_ETM_Q1_7291435"/>
      <w:bookmarkEnd w:id="3187"/>
      <w:r>
        <w:rPr>
          <w:rFonts w:hint="cs"/>
          <w:rtl/>
          <w:lang w:eastAsia="he-IL"/>
        </w:rPr>
        <w:t xml:space="preserve">הוא בר הגנה. </w:t>
      </w:r>
    </w:p>
    <w:p w:rsidR="003B43D9" w:rsidRDefault="003B43D9" w:rsidP="003B43D9">
      <w:pPr>
        <w:rPr>
          <w:rtl/>
          <w:lang w:eastAsia="he-IL"/>
        </w:rPr>
      </w:pPr>
      <w:r>
        <w:rPr>
          <w:rFonts w:hint="cs"/>
          <w:rtl/>
          <w:lang w:eastAsia="he-IL"/>
        </w:rPr>
        <w:t xml:space="preserve">כמובן, כשנגיע לבג"ץ נבחן ביתר פירוט את </w:t>
      </w:r>
      <w:bookmarkStart w:id="3188" w:name="_ETM_Q1_7295762"/>
      <w:bookmarkEnd w:id="3188"/>
      <w:r>
        <w:rPr>
          <w:rFonts w:hint="cs"/>
          <w:rtl/>
          <w:lang w:eastAsia="he-IL"/>
        </w:rPr>
        <w:t xml:space="preserve">הנימוקים לכך, אבל כך או כך, בכל מקרה הדברים הללו הם אותה תשובה שעניתי גם קודם לכן. כשיש לנו דעה </w:t>
      </w:r>
      <w:bookmarkStart w:id="3189" w:name="_ETM_Q1_7303673"/>
      <w:bookmarkEnd w:id="3189"/>
      <w:r>
        <w:rPr>
          <w:rFonts w:hint="cs"/>
          <w:rtl/>
          <w:lang w:eastAsia="he-IL"/>
        </w:rPr>
        <w:t xml:space="preserve">של גורמי מקצוע, ואין לנו סיבה לפקפק בה </w:t>
      </w:r>
      <w:bookmarkStart w:id="3190" w:name="_ETM_Q1_7307249"/>
      <w:bookmarkEnd w:id="3190"/>
      <w:r>
        <w:rPr>
          <w:rtl/>
          <w:lang w:eastAsia="he-IL"/>
        </w:rPr>
        <w:t>–</w:t>
      </w:r>
      <w:r>
        <w:rPr>
          <w:rFonts w:hint="cs"/>
          <w:rtl/>
          <w:lang w:eastAsia="he-IL"/>
        </w:rPr>
        <w:t xml:space="preserve"> אנחנו בוחנים אותה, כמובן, ושואלים, אבל הם מתקפים </w:t>
      </w:r>
      <w:bookmarkStart w:id="3191" w:name="_ETM_Q1_7310265"/>
      <w:bookmarkEnd w:id="3191"/>
      <w:r>
        <w:rPr>
          <w:rFonts w:hint="cs"/>
          <w:rtl/>
          <w:lang w:eastAsia="he-IL"/>
        </w:rPr>
        <w:t xml:space="preserve">אותה </w:t>
      </w:r>
      <w:r>
        <w:rPr>
          <w:rtl/>
          <w:lang w:eastAsia="he-IL"/>
        </w:rPr>
        <w:t>–</w:t>
      </w:r>
      <w:r>
        <w:rPr>
          <w:rFonts w:hint="cs"/>
          <w:rtl/>
          <w:lang w:eastAsia="he-IL"/>
        </w:rPr>
        <w:t xml:space="preserve"> והם מסבירים שהקלות נוספות </w:t>
      </w:r>
      <w:r>
        <w:rPr>
          <w:rtl/>
          <w:lang w:eastAsia="he-IL"/>
        </w:rPr>
        <w:t>–</w:t>
      </w:r>
      <w:r>
        <w:rPr>
          <w:rFonts w:hint="cs"/>
          <w:rtl/>
          <w:lang w:eastAsia="he-IL"/>
        </w:rPr>
        <w:t xml:space="preserve"> הרי עשינו הקלות. </w:t>
      </w:r>
      <w:bookmarkStart w:id="3192" w:name="_ETM_Q1_7311252"/>
      <w:bookmarkEnd w:id="3192"/>
      <w:r>
        <w:rPr>
          <w:rFonts w:hint="cs"/>
          <w:rtl/>
          <w:lang w:eastAsia="he-IL"/>
        </w:rPr>
        <w:t xml:space="preserve">במהלך השנים, גם בעקבות בג"ץ וגם בהארכות של הוראת השעה </w:t>
      </w:r>
      <w:bookmarkStart w:id="3193" w:name="_ETM_Q1_7316552"/>
      <w:bookmarkEnd w:id="3193"/>
      <w:r>
        <w:rPr>
          <w:rFonts w:hint="cs"/>
          <w:rtl/>
          <w:lang w:eastAsia="he-IL"/>
        </w:rPr>
        <w:t xml:space="preserve">הזאת, נעשו הקלות מסוימות, גם החריגים, גם ועדה הומניטרית וכולי. </w:t>
      </w:r>
      <w:bookmarkStart w:id="3194" w:name="_ETM_Q1_7322977"/>
      <w:bookmarkEnd w:id="3194"/>
      <w:r>
        <w:rPr>
          <w:rFonts w:hint="cs"/>
          <w:rtl/>
          <w:lang w:eastAsia="he-IL"/>
        </w:rPr>
        <w:t xml:space="preserve">בשיח איתם הגענו להקלות הללו ולא להקלות נוספות, כי זה </w:t>
      </w:r>
      <w:bookmarkStart w:id="3195" w:name="_ETM_Q1_7327927"/>
      <w:bookmarkEnd w:id="3195"/>
      <w:r>
        <w:rPr>
          <w:rFonts w:hint="cs"/>
          <w:rtl/>
          <w:lang w:eastAsia="he-IL"/>
        </w:rPr>
        <w:t xml:space="preserve">בעיניהם כבר מעצים את החשש לפגיעה ביטחונית, בהיבט </w:t>
      </w:r>
      <w:bookmarkStart w:id="3196" w:name="_ETM_Q1_7330989"/>
      <w:bookmarkEnd w:id="3196"/>
      <w:r>
        <w:rPr>
          <w:rFonts w:hint="cs"/>
          <w:rtl/>
          <w:lang w:eastAsia="he-IL"/>
        </w:rPr>
        <w:t>הזה אנחנו עדיין חושבים ש</w:t>
      </w:r>
      <w:r w:rsidR="00FB340F">
        <w:rPr>
          <w:rFonts w:hint="cs"/>
          <w:rtl/>
          <w:lang w:eastAsia="he-IL"/>
        </w:rPr>
        <w:t xml:space="preserve">הדבר הזה הוא בר הגנה. כמו </w:t>
      </w:r>
      <w:bookmarkStart w:id="3197" w:name="_ETM_Q1_7338680"/>
      <w:bookmarkEnd w:id="3197"/>
      <w:r w:rsidR="00FB340F">
        <w:rPr>
          <w:rFonts w:hint="cs"/>
          <w:rtl/>
          <w:lang w:eastAsia="he-IL"/>
        </w:rPr>
        <w:t xml:space="preserve">שאמרתי קודם, אני מניח שהשב"כ, שהוא בעצם זה שנותן את המסגרת הביטחונית, שהיא התשתית המשפטית, הוא יוכל גם להשיב </w:t>
      </w:r>
      <w:bookmarkStart w:id="3198" w:name="_ETM_Q1_7347954"/>
      <w:bookmarkEnd w:id="3198"/>
      <w:r w:rsidR="00FB340F">
        <w:rPr>
          <w:rFonts w:hint="cs"/>
          <w:rtl/>
          <w:lang w:eastAsia="he-IL"/>
        </w:rPr>
        <w:t xml:space="preserve">בהקשרים הללו. </w:t>
      </w:r>
    </w:p>
    <w:p w:rsidR="00FB340F" w:rsidRDefault="00FB340F" w:rsidP="003B43D9">
      <w:pPr>
        <w:rPr>
          <w:rtl/>
          <w:lang w:eastAsia="he-IL"/>
        </w:rPr>
      </w:pPr>
      <w:bookmarkStart w:id="3199" w:name="_ETM_Q1_7350066"/>
      <w:bookmarkStart w:id="3200" w:name="_ETM_Q1_7350151"/>
      <w:bookmarkEnd w:id="3199"/>
      <w:bookmarkEnd w:id="3200"/>
    </w:p>
    <w:p w:rsidR="00FB340F" w:rsidRDefault="00FB340F" w:rsidP="00D12294">
      <w:pPr>
        <w:pStyle w:val="af6"/>
        <w:rPr>
          <w:rtl/>
        </w:rPr>
      </w:pPr>
      <w:bookmarkStart w:id="3201" w:name="ET_yor_5766_344"/>
      <w:r w:rsidRPr="00D12294">
        <w:rPr>
          <w:rStyle w:val="TagStyle"/>
          <w:rtl/>
        </w:rPr>
        <w:t xml:space="preserve"> &lt;&lt; יור &gt;&gt;</w:t>
      </w:r>
      <w:r w:rsidRPr="00FB340F">
        <w:rPr>
          <w:rStyle w:val="TagStyle"/>
          <w:rtl/>
        </w:rPr>
        <w:t xml:space="preserve"> </w:t>
      </w:r>
      <w:r>
        <w:rPr>
          <w:rtl/>
        </w:rPr>
        <w:t>היו"ר רם בן ברק:</w:t>
      </w:r>
      <w:r w:rsidRPr="00FB340F">
        <w:rPr>
          <w:rStyle w:val="TagStyle"/>
          <w:rtl/>
        </w:rPr>
        <w:t xml:space="preserve"> </w:t>
      </w:r>
      <w:r w:rsidRPr="00D12294">
        <w:rPr>
          <w:rStyle w:val="TagStyle"/>
          <w:rtl/>
        </w:rPr>
        <w:t>&lt;&lt; יור &gt;&gt;</w:t>
      </w:r>
      <w:r>
        <w:rPr>
          <w:rtl/>
        </w:rPr>
        <w:t xml:space="preserve">   </w:t>
      </w:r>
      <w:bookmarkEnd w:id="3201"/>
    </w:p>
    <w:p w:rsidR="00FB340F" w:rsidRDefault="00FB340F" w:rsidP="00FB340F">
      <w:pPr>
        <w:pStyle w:val="KeepWithNext"/>
        <w:rPr>
          <w:rtl/>
          <w:lang w:eastAsia="he-IL"/>
        </w:rPr>
      </w:pPr>
    </w:p>
    <w:p w:rsidR="00FB340F" w:rsidRDefault="00FB340F" w:rsidP="00FB340F">
      <w:pPr>
        <w:rPr>
          <w:rtl/>
          <w:lang w:eastAsia="he-IL"/>
        </w:rPr>
      </w:pPr>
      <w:bookmarkStart w:id="3202" w:name="_ETM_Q1_7351048"/>
      <w:bookmarkEnd w:id="3202"/>
      <w:r>
        <w:rPr>
          <w:rFonts w:hint="cs"/>
          <w:rtl/>
          <w:lang w:eastAsia="he-IL"/>
        </w:rPr>
        <w:t xml:space="preserve">תודה רבה. חבר הכנסת אבי </w:t>
      </w:r>
      <w:proofErr w:type="spellStart"/>
      <w:r>
        <w:rPr>
          <w:rFonts w:hint="cs"/>
          <w:rtl/>
          <w:lang w:eastAsia="he-IL"/>
        </w:rPr>
        <w:t>דיכטר</w:t>
      </w:r>
      <w:proofErr w:type="spellEnd"/>
      <w:r>
        <w:rPr>
          <w:rFonts w:hint="cs"/>
          <w:rtl/>
          <w:lang w:eastAsia="he-IL"/>
        </w:rPr>
        <w:t xml:space="preserve">. </w:t>
      </w:r>
    </w:p>
    <w:p w:rsidR="00FB340F" w:rsidRDefault="00FB340F" w:rsidP="00FB340F">
      <w:pPr>
        <w:rPr>
          <w:rtl/>
          <w:lang w:eastAsia="he-IL"/>
        </w:rPr>
      </w:pPr>
      <w:bookmarkStart w:id="3203" w:name="_ETM_Q1_7355622"/>
      <w:bookmarkStart w:id="3204" w:name="_ETM_Q1_7355721"/>
      <w:bookmarkEnd w:id="3203"/>
      <w:bookmarkEnd w:id="3204"/>
    </w:p>
    <w:p w:rsidR="00FB340F" w:rsidRDefault="00FB340F" w:rsidP="00D12294">
      <w:pPr>
        <w:pStyle w:val="a4"/>
        <w:rPr>
          <w:rtl/>
        </w:rPr>
      </w:pPr>
      <w:bookmarkStart w:id="3205" w:name="ET_knessetmember_4613_345"/>
      <w:r w:rsidRPr="00D12294">
        <w:rPr>
          <w:rStyle w:val="TagStyle"/>
          <w:rtl/>
        </w:rPr>
        <w:t xml:space="preserve"> &lt;&lt; דובר &gt;&gt;</w:t>
      </w:r>
      <w:r w:rsidRPr="00FB340F">
        <w:rPr>
          <w:rStyle w:val="TagStyle"/>
          <w:rtl/>
        </w:rPr>
        <w:t xml:space="preserve"> </w:t>
      </w:r>
      <w:r>
        <w:rPr>
          <w:rtl/>
        </w:rPr>
        <w:t xml:space="preserve">אבי </w:t>
      </w:r>
      <w:proofErr w:type="spellStart"/>
      <w:r>
        <w:rPr>
          <w:rtl/>
        </w:rPr>
        <w:t>דיכטר</w:t>
      </w:r>
      <w:proofErr w:type="spellEnd"/>
      <w:r>
        <w:rPr>
          <w:rtl/>
        </w:rPr>
        <w:t xml:space="preserve"> (הליכוד):</w:t>
      </w:r>
      <w:r w:rsidRPr="00FB340F">
        <w:rPr>
          <w:rStyle w:val="TagStyle"/>
          <w:rtl/>
        </w:rPr>
        <w:t xml:space="preserve"> </w:t>
      </w:r>
      <w:r w:rsidRPr="00D12294">
        <w:rPr>
          <w:rStyle w:val="TagStyle"/>
          <w:rtl/>
        </w:rPr>
        <w:t>&lt;&lt; דובר &gt;&gt;</w:t>
      </w:r>
      <w:r>
        <w:rPr>
          <w:rtl/>
        </w:rPr>
        <w:t xml:space="preserve">   </w:t>
      </w:r>
      <w:bookmarkEnd w:id="3205"/>
    </w:p>
    <w:p w:rsidR="00FB340F" w:rsidRDefault="00FB340F" w:rsidP="00FB340F">
      <w:pPr>
        <w:pStyle w:val="KeepWithNext"/>
        <w:rPr>
          <w:rtl/>
          <w:lang w:eastAsia="he-IL"/>
        </w:rPr>
      </w:pPr>
    </w:p>
    <w:p w:rsidR="00FB340F" w:rsidRDefault="00FB340F" w:rsidP="00FB340F">
      <w:pPr>
        <w:rPr>
          <w:rtl/>
          <w:lang w:eastAsia="he-IL"/>
        </w:rPr>
      </w:pPr>
      <w:bookmarkStart w:id="3206" w:name="_ETM_Q1_7357926"/>
      <w:bookmarkEnd w:id="3206"/>
      <w:r>
        <w:rPr>
          <w:rFonts w:hint="cs"/>
          <w:rtl/>
          <w:lang w:eastAsia="he-IL"/>
        </w:rPr>
        <w:t xml:space="preserve">תודה רבה, </w:t>
      </w:r>
      <w:bookmarkStart w:id="3207" w:name="_ETM_Q1_7359127"/>
      <w:bookmarkEnd w:id="3207"/>
      <w:r>
        <w:rPr>
          <w:rFonts w:hint="cs"/>
          <w:rtl/>
          <w:lang w:eastAsia="he-IL"/>
        </w:rPr>
        <w:t xml:space="preserve">רז. שתי שאלות קצרות לדברים שאמרת, ולדברים שאמרנו קודם, </w:t>
      </w:r>
      <w:bookmarkStart w:id="3208" w:name="_ETM_Q1_7360908"/>
      <w:bookmarkEnd w:id="3208"/>
      <w:r>
        <w:rPr>
          <w:rFonts w:hint="cs"/>
          <w:rtl/>
          <w:lang w:eastAsia="he-IL"/>
        </w:rPr>
        <w:t xml:space="preserve">ולצערי לא שמעת אותם. </w:t>
      </w:r>
    </w:p>
    <w:p w:rsidR="00FB340F" w:rsidRDefault="00FB340F" w:rsidP="00FB340F">
      <w:pPr>
        <w:rPr>
          <w:rtl/>
          <w:lang w:eastAsia="he-IL"/>
        </w:rPr>
      </w:pPr>
      <w:bookmarkStart w:id="3209" w:name="_ETM_Q1_7365204"/>
      <w:bookmarkStart w:id="3210" w:name="_ETM_Q1_7365305"/>
      <w:bookmarkEnd w:id="3209"/>
      <w:bookmarkEnd w:id="3210"/>
    </w:p>
    <w:p w:rsidR="00FB340F" w:rsidRDefault="00FB340F" w:rsidP="00FB340F">
      <w:pPr>
        <w:rPr>
          <w:rtl/>
          <w:lang w:eastAsia="he-IL"/>
        </w:rPr>
      </w:pPr>
      <w:bookmarkStart w:id="3211" w:name="_ETM_Q1_7365347"/>
      <w:bookmarkStart w:id="3212" w:name="_ETM_Q1_7365428"/>
      <w:bookmarkEnd w:id="3211"/>
      <w:bookmarkEnd w:id="3212"/>
      <w:r>
        <w:rPr>
          <w:rFonts w:hint="cs"/>
          <w:rtl/>
          <w:lang w:eastAsia="he-IL"/>
        </w:rPr>
        <w:t xml:space="preserve">הנתונים הביטחוניים שהוצגו בפנינו, מצביעים על </w:t>
      </w:r>
      <w:bookmarkStart w:id="3213" w:name="_ETM_Q1_7372228"/>
      <w:bookmarkEnd w:id="3213"/>
      <w:r>
        <w:rPr>
          <w:rFonts w:hint="cs"/>
          <w:rtl/>
          <w:lang w:eastAsia="he-IL"/>
        </w:rPr>
        <w:t xml:space="preserve">כך שבעשר השנים האחרונות, </w:t>
      </w:r>
      <w:proofErr w:type="spellStart"/>
      <w:r>
        <w:rPr>
          <w:rFonts w:hint="cs"/>
          <w:rtl/>
          <w:lang w:eastAsia="he-IL"/>
        </w:rPr>
        <w:t>מהמאוחמ"שים</w:t>
      </w:r>
      <w:proofErr w:type="spellEnd"/>
      <w:r>
        <w:rPr>
          <w:rFonts w:hint="cs"/>
          <w:rtl/>
          <w:lang w:eastAsia="he-IL"/>
        </w:rPr>
        <w:t xml:space="preserve"> ברמות השונות קיבלנו 200 מחבלים. </w:t>
      </w:r>
      <w:bookmarkStart w:id="3214" w:name="_ETM_Q1_7378717"/>
      <w:bookmarkEnd w:id="3214"/>
      <w:r>
        <w:rPr>
          <w:rFonts w:hint="cs"/>
          <w:rtl/>
          <w:lang w:eastAsia="he-IL"/>
        </w:rPr>
        <w:t xml:space="preserve">זה המספר. דור א' </w:t>
      </w:r>
      <w:r>
        <w:rPr>
          <w:rtl/>
          <w:lang w:eastAsia="he-IL"/>
        </w:rPr>
        <w:t>–</w:t>
      </w:r>
      <w:r>
        <w:rPr>
          <w:rFonts w:hint="cs"/>
          <w:rtl/>
          <w:lang w:eastAsia="he-IL"/>
        </w:rPr>
        <w:t xml:space="preserve"> 35; דור ב' </w:t>
      </w:r>
      <w:r>
        <w:rPr>
          <w:rtl/>
          <w:lang w:eastAsia="he-IL"/>
        </w:rPr>
        <w:t>–</w:t>
      </w:r>
      <w:r>
        <w:rPr>
          <w:rFonts w:hint="cs"/>
          <w:rtl/>
          <w:lang w:eastAsia="he-IL"/>
        </w:rPr>
        <w:t xml:space="preserve"> </w:t>
      </w:r>
      <w:bookmarkStart w:id="3215" w:name="_ETM_Q1_7382737"/>
      <w:bookmarkEnd w:id="3215"/>
      <w:r>
        <w:rPr>
          <w:rFonts w:hint="cs"/>
          <w:rtl/>
          <w:lang w:eastAsia="he-IL"/>
        </w:rPr>
        <w:t xml:space="preserve">175. אנחנו מבינים את הבעיה בצורה כואבת, לא </w:t>
      </w:r>
      <w:bookmarkStart w:id="3216" w:name="_ETM_Q1_7389412"/>
      <w:bookmarkEnd w:id="3216"/>
      <w:r>
        <w:rPr>
          <w:rFonts w:hint="cs"/>
          <w:rtl/>
          <w:lang w:eastAsia="he-IL"/>
        </w:rPr>
        <w:t xml:space="preserve">מ-2003, אלא גם בעשור האחרון. נדמה לי שבהתייחסות שלך לעוצמת </w:t>
      </w:r>
      <w:bookmarkStart w:id="3217" w:name="_ETM_Q1_7399745"/>
      <w:bookmarkEnd w:id="3217"/>
      <w:r>
        <w:rPr>
          <w:rFonts w:hint="cs"/>
          <w:rtl/>
          <w:lang w:eastAsia="he-IL"/>
        </w:rPr>
        <w:t xml:space="preserve">הבעיה, אני לא בטוח ששידרת את העוצמה כפי שאנחנו רואים </w:t>
      </w:r>
      <w:bookmarkStart w:id="3218" w:name="_ETM_Q1_7405381"/>
      <w:bookmarkEnd w:id="3218"/>
      <w:r>
        <w:rPr>
          <w:rFonts w:hint="cs"/>
          <w:rtl/>
          <w:lang w:eastAsia="he-IL"/>
        </w:rPr>
        <w:t xml:space="preserve">אותה כאן בדיון, לפחות חלקנו. </w:t>
      </w:r>
    </w:p>
    <w:p w:rsidR="00FB340F" w:rsidRDefault="00FB340F" w:rsidP="00FB340F">
      <w:pPr>
        <w:rPr>
          <w:rtl/>
          <w:lang w:eastAsia="he-IL"/>
        </w:rPr>
      </w:pPr>
      <w:bookmarkStart w:id="3219" w:name="_ETM_Q1_7407467"/>
      <w:bookmarkStart w:id="3220" w:name="_ETM_Q1_7407568"/>
      <w:bookmarkEnd w:id="3219"/>
      <w:bookmarkEnd w:id="3220"/>
    </w:p>
    <w:p w:rsidR="00FB340F" w:rsidRDefault="00FB340F" w:rsidP="00FB340F">
      <w:pPr>
        <w:rPr>
          <w:rtl/>
          <w:lang w:eastAsia="he-IL"/>
        </w:rPr>
      </w:pPr>
      <w:bookmarkStart w:id="3221" w:name="_ETM_Q1_7407610"/>
      <w:bookmarkStart w:id="3222" w:name="_ETM_Q1_7407701"/>
      <w:bookmarkEnd w:id="3221"/>
      <w:bookmarkEnd w:id="3222"/>
      <w:r>
        <w:rPr>
          <w:rFonts w:hint="cs"/>
          <w:rtl/>
          <w:lang w:eastAsia="he-IL"/>
        </w:rPr>
        <w:t>ב-2003, כשעבר החוק</w:t>
      </w:r>
      <w:bookmarkStart w:id="3223" w:name="_ETM_Q1_7411397"/>
      <w:bookmarkEnd w:id="3223"/>
      <w:r>
        <w:rPr>
          <w:rFonts w:hint="cs"/>
          <w:rtl/>
          <w:lang w:eastAsia="he-IL"/>
        </w:rPr>
        <w:t xml:space="preserve">, לא היה קיים חוק יסוד: ישראל מדינת הלאום </w:t>
      </w:r>
      <w:bookmarkStart w:id="3224" w:name="_ETM_Q1_7414519"/>
      <w:bookmarkEnd w:id="3224"/>
      <w:r>
        <w:rPr>
          <w:rFonts w:hint="cs"/>
          <w:rtl/>
          <w:lang w:eastAsia="he-IL"/>
        </w:rPr>
        <w:t xml:space="preserve">של העם היהודי. היה קיים אך ורק חוק </w:t>
      </w:r>
      <w:bookmarkStart w:id="3225" w:name="_ETM_Q1_7415748"/>
      <w:bookmarkEnd w:id="3225"/>
      <w:r>
        <w:rPr>
          <w:rFonts w:hint="cs"/>
          <w:rtl/>
          <w:lang w:eastAsia="he-IL"/>
        </w:rPr>
        <w:t xml:space="preserve">יסוד: כבוד האדם וחירותו. בתיקונים השונים שנעשו לאורך השנים </w:t>
      </w:r>
      <w:bookmarkStart w:id="3226" w:name="_ETM_Q1_7421253"/>
      <w:bookmarkEnd w:id="3226"/>
      <w:r>
        <w:rPr>
          <w:rFonts w:hint="cs"/>
          <w:rtl/>
          <w:lang w:eastAsia="he-IL"/>
        </w:rPr>
        <w:t xml:space="preserve">של החוק הזה, הוכנסו רכיבים שהם בעצם מחוק יסוד: כבוד </w:t>
      </w:r>
      <w:bookmarkStart w:id="3227" w:name="_ETM_Q1_7426324"/>
      <w:bookmarkEnd w:id="3227"/>
      <w:r>
        <w:rPr>
          <w:rFonts w:hint="cs"/>
          <w:rtl/>
          <w:lang w:eastAsia="he-IL"/>
        </w:rPr>
        <w:t xml:space="preserve">האדם וחירותו. אנחנו באים כאן ואומרים: בשיקולים של שר </w:t>
      </w:r>
      <w:bookmarkStart w:id="3228" w:name="_ETM_Q1_7432358"/>
      <w:bookmarkEnd w:id="3228"/>
      <w:r>
        <w:rPr>
          <w:rFonts w:hint="cs"/>
          <w:rtl/>
          <w:lang w:eastAsia="he-IL"/>
        </w:rPr>
        <w:t xml:space="preserve">הפנים, בוא נאזן בין חוק יסוד: ישראל מדינת הלאום </w:t>
      </w:r>
      <w:bookmarkStart w:id="3229" w:name="_ETM_Q1_7436658"/>
      <w:bookmarkEnd w:id="3229"/>
      <w:r>
        <w:rPr>
          <w:rFonts w:hint="cs"/>
          <w:rtl/>
          <w:lang w:eastAsia="he-IL"/>
        </w:rPr>
        <w:t xml:space="preserve">של העם היהודי, לחוק יסוד: כבוד האדם וחירותו. למה זאת </w:t>
      </w:r>
      <w:bookmarkStart w:id="3230" w:name="_ETM_Q1_7442608"/>
      <w:bookmarkEnd w:id="3230"/>
      <w:r>
        <w:rPr>
          <w:rFonts w:hint="cs"/>
          <w:rtl/>
          <w:lang w:eastAsia="he-IL"/>
        </w:rPr>
        <w:t xml:space="preserve">בעיה כל כך חריפה, כפי שהיה אפשר להבין? ולמה </w:t>
      </w:r>
      <w:bookmarkStart w:id="3231" w:name="_ETM_Q1_7446211"/>
      <w:bookmarkEnd w:id="3231"/>
      <w:r>
        <w:rPr>
          <w:rFonts w:hint="cs"/>
          <w:rtl/>
          <w:lang w:eastAsia="he-IL"/>
        </w:rPr>
        <w:t xml:space="preserve">לדעתך זאת בעיה מבחינת עמידה בבג"ץ? ולמה לא לקבל את </w:t>
      </w:r>
      <w:bookmarkStart w:id="3232" w:name="_ETM_Q1_7453745"/>
      <w:bookmarkEnd w:id="3232"/>
      <w:r>
        <w:rPr>
          <w:rFonts w:hint="cs"/>
          <w:rtl/>
          <w:lang w:eastAsia="he-IL"/>
        </w:rPr>
        <w:t xml:space="preserve">הברכה שלכם, של היועץ המשפטי לממשלה ושלך כמשנה, כדי לרוץ </w:t>
      </w:r>
      <w:bookmarkStart w:id="3233" w:name="_ETM_Q1_7460025"/>
      <w:bookmarkEnd w:id="3233"/>
      <w:r>
        <w:rPr>
          <w:rFonts w:hint="cs"/>
          <w:rtl/>
          <w:lang w:eastAsia="he-IL"/>
        </w:rPr>
        <w:t xml:space="preserve">עם הנושא הזה הלאה? </w:t>
      </w:r>
    </w:p>
    <w:p w:rsidR="00FB340F" w:rsidRDefault="00FB340F" w:rsidP="00FB340F">
      <w:pPr>
        <w:rPr>
          <w:rtl/>
          <w:lang w:eastAsia="he-IL"/>
        </w:rPr>
      </w:pPr>
    </w:p>
    <w:p w:rsidR="00FB340F" w:rsidRDefault="00FB340F" w:rsidP="00FB340F">
      <w:pPr>
        <w:rPr>
          <w:rtl/>
          <w:lang w:eastAsia="he-IL"/>
        </w:rPr>
      </w:pPr>
      <w:bookmarkStart w:id="3234" w:name="_ETM_Q1_7461664"/>
      <w:bookmarkEnd w:id="3234"/>
      <w:r>
        <w:rPr>
          <w:rFonts w:hint="cs"/>
          <w:rtl/>
          <w:lang w:eastAsia="he-IL"/>
        </w:rPr>
        <w:t>ה</w:t>
      </w:r>
      <w:bookmarkStart w:id="3235" w:name="_ETM_Q1_7461754"/>
      <w:bookmarkStart w:id="3236" w:name="_ETM_Q1_7461772"/>
      <w:bookmarkStart w:id="3237" w:name="_ETM_Q1_7461827"/>
      <w:bookmarkEnd w:id="3235"/>
      <w:bookmarkEnd w:id="3236"/>
      <w:bookmarkEnd w:id="3237"/>
      <w:r>
        <w:rPr>
          <w:rFonts w:hint="cs"/>
          <w:rtl/>
          <w:lang w:eastAsia="he-IL"/>
        </w:rPr>
        <w:t xml:space="preserve">סיפור הראשון קשור לכסות. בסופו של </w:t>
      </w:r>
      <w:bookmarkStart w:id="3238" w:name="_ETM_Q1_7464603"/>
      <w:bookmarkEnd w:id="3238"/>
      <w:r>
        <w:rPr>
          <w:rFonts w:hint="cs"/>
          <w:rtl/>
          <w:lang w:eastAsia="he-IL"/>
        </w:rPr>
        <w:t xml:space="preserve">דבר, חוות הדעת הביטחונית של שב"כ, ואני משוכנע שגם צה"ל </w:t>
      </w:r>
      <w:bookmarkStart w:id="3239" w:name="_ETM_Q1_7471391"/>
      <w:bookmarkEnd w:id="3239"/>
      <w:r>
        <w:rPr>
          <w:rFonts w:hint="cs"/>
          <w:rtl/>
          <w:lang w:eastAsia="he-IL"/>
        </w:rPr>
        <w:t xml:space="preserve">ומשטרת ישראל שותפים לזה, מצביעה על קושי לומר איך </w:t>
      </w:r>
      <w:bookmarkStart w:id="3240" w:name="_ETM_Q1_7478714"/>
      <w:bookmarkEnd w:id="3240"/>
      <w:r>
        <w:rPr>
          <w:rFonts w:hint="cs"/>
          <w:rtl/>
          <w:lang w:eastAsia="he-IL"/>
        </w:rPr>
        <w:t xml:space="preserve">זה יתפתח מבחינת האיום. ציטטתי קודם את המסמך של השב"כ, ובו הם אומרים שארגוני הטרור </w:t>
      </w:r>
      <w:bookmarkStart w:id="3241" w:name="_ETM_Q1_7491378"/>
      <w:bookmarkEnd w:id="3241"/>
      <w:r>
        <w:rPr>
          <w:rFonts w:hint="cs"/>
          <w:rtl/>
          <w:lang w:eastAsia="he-IL"/>
        </w:rPr>
        <w:t xml:space="preserve">מתמקדים באלה שקיבלו איחוד משפחות, מאחר וזאת אוכלוסיית יעד מאוד </w:t>
      </w:r>
      <w:bookmarkStart w:id="3242" w:name="_ETM_Q1_7497848"/>
      <w:bookmarkEnd w:id="3242"/>
      <w:r>
        <w:rPr>
          <w:rFonts w:hint="cs"/>
          <w:rtl/>
          <w:lang w:eastAsia="he-IL"/>
        </w:rPr>
        <w:t xml:space="preserve">אטרקטיבית בגלל העובדה שהם בתוך ישראל, ניידות וכולי. אני לא </w:t>
      </w:r>
      <w:bookmarkStart w:id="3243" w:name="_ETM_Q1_7501794"/>
      <w:bookmarkEnd w:id="3243"/>
      <w:r>
        <w:rPr>
          <w:rFonts w:hint="cs"/>
          <w:rtl/>
          <w:lang w:eastAsia="he-IL"/>
        </w:rPr>
        <w:t xml:space="preserve">מבין למה הסיפור של המכסות כל כך בעייתי. הוא לא </w:t>
      </w:r>
      <w:bookmarkStart w:id="3244" w:name="_ETM_Q1_7507243"/>
      <w:bookmarkEnd w:id="3244"/>
      <w:r>
        <w:rPr>
          <w:rFonts w:hint="cs"/>
          <w:rtl/>
          <w:lang w:eastAsia="he-IL"/>
        </w:rPr>
        <w:t xml:space="preserve">היה קיים בעבר, וספגנו מזה נזקים כבדים מאוד, פיגועים קשים </w:t>
      </w:r>
      <w:bookmarkStart w:id="3245" w:name="_ETM_Q1_7510573"/>
      <w:bookmarkEnd w:id="3245"/>
      <w:r>
        <w:rPr>
          <w:rFonts w:hint="cs"/>
          <w:rtl/>
          <w:lang w:eastAsia="he-IL"/>
        </w:rPr>
        <w:t xml:space="preserve">מאוד. למה אי-אפשר לעצור את זה? הרי ממילא, כשאתה מסתכל לאחור, אתה רואה שהמכסה די דומה משנה לשנה, </w:t>
      </w:r>
      <w:bookmarkStart w:id="3246" w:name="_ETM_Q1_7519965"/>
      <w:bookmarkEnd w:id="3246"/>
      <w:r>
        <w:rPr>
          <w:rFonts w:hint="cs"/>
          <w:rtl/>
          <w:lang w:eastAsia="he-IL"/>
        </w:rPr>
        <w:t xml:space="preserve">ואין קפיצה מ-500 ל-2,000 או מ-500 ל-1,500. תודה רבה. </w:t>
      </w:r>
    </w:p>
    <w:p w:rsidR="00FB340F" w:rsidRDefault="00FB340F" w:rsidP="00FB340F">
      <w:pPr>
        <w:rPr>
          <w:rtl/>
          <w:lang w:eastAsia="he-IL"/>
        </w:rPr>
      </w:pPr>
      <w:bookmarkStart w:id="3247" w:name="_ETM_Q1_7527964"/>
      <w:bookmarkStart w:id="3248" w:name="_ETM_Q1_7528073"/>
      <w:bookmarkEnd w:id="3247"/>
      <w:bookmarkEnd w:id="3248"/>
    </w:p>
    <w:p w:rsidR="00FB340F" w:rsidRDefault="00FB340F" w:rsidP="00D12294">
      <w:pPr>
        <w:pStyle w:val="af6"/>
        <w:rPr>
          <w:rtl/>
        </w:rPr>
      </w:pPr>
      <w:bookmarkStart w:id="3249" w:name="ET_yor_5766_346"/>
      <w:r w:rsidRPr="00D12294">
        <w:rPr>
          <w:rStyle w:val="TagStyle"/>
          <w:rtl/>
        </w:rPr>
        <w:t xml:space="preserve"> &lt;&lt; יור &gt;&gt;</w:t>
      </w:r>
      <w:r w:rsidRPr="00FB340F">
        <w:rPr>
          <w:rStyle w:val="TagStyle"/>
          <w:rtl/>
        </w:rPr>
        <w:t xml:space="preserve"> </w:t>
      </w:r>
      <w:r>
        <w:rPr>
          <w:rtl/>
        </w:rPr>
        <w:t>היו"ר רם בן ברק:</w:t>
      </w:r>
      <w:r w:rsidRPr="00FB340F">
        <w:rPr>
          <w:rStyle w:val="TagStyle"/>
          <w:rtl/>
        </w:rPr>
        <w:t xml:space="preserve"> </w:t>
      </w:r>
      <w:r w:rsidRPr="00D12294">
        <w:rPr>
          <w:rStyle w:val="TagStyle"/>
          <w:rtl/>
        </w:rPr>
        <w:t>&lt;&lt; יור &gt;&gt;</w:t>
      </w:r>
      <w:r>
        <w:rPr>
          <w:rtl/>
        </w:rPr>
        <w:t xml:space="preserve">   </w:t>
      </w:r>
      <w:bookmarkEnd w:id="3249"/>
    </w:p>
    <w:p w:rsidR="00FB340F" w:rsidRDefault="00FB340F" w:rsidP="00FB340F">
      <w:pPr>
        <w:pStyle w:val="KeepWithNext"/>
        <w:rPr>
          <w:rtl/>
          <w:lang w:eastAsia="he-IL"/>
        </w:rPr>
      </w:pPr>
    </w:p>
    <w:p w:rsidR="00FB340F" w:rsidRDefault="00FB340F" w:rsidP="00FB340F">
      <w:pPr>
        <w:rPr>
          <w:rtl/>
          <w:lang w:eastAsia="he-IL"/>
        </w:rPr>
      </w:pPr>
      <w:bookmarkStart w:id="3250" w:name="_ETM_Q1_7529104"/>
      <w:bookmarkEnd w:id="3250"/>
      <w:r>
        <w:rPr>
          <w:rFonts w:hint="cs"/>
          <w:rtl/>
          <w:lang w:eastAsia="he-IL"/>
        </w:rPr>
        <w:t>האוזר,</w:t>
      </w:r>
      <w:bookmarkStart w:id="3251" w:name="_ETM_Q1_7530972"/>
      <w:bookmarkEnd w:id="3251"/>
      <w:r>
        <w:rPr>
          <w:rFonts w:hint="cs"/>
          <w:rtl/>
          <w:lang w:eastAsia="he-IL"/>
        </w:rPr>
        <w:t xml:space="preserve"> בבקשה. מאחר ואני מניח שהשאלות יהיו דומות, כמו שהשאלות </w:t>
      </w:r>
      <w:bookmarkStart w:id="3252" w:name="_ETM_Q1_7531487"/>
      <w:bookmarkEnd w:id="3252"/>
      <w:r>
        <w:rPr>
          <w:rFonts w:hint="cs"/>
          <w:rtl/>
          <w:lang w:eastAsia="he-IL"/>
        </w:rPr>
        <w:t xml:space="preserve">של השמאל היו דומות, תענה לכולם ביחד. </w:t>
      </w:r>
      <w:bookmarkStart w:id="3253" w:name="_ETM_Q1_7533547"/>
      <w:bookmarkStart w:id="3254" w:name="_ETM_Q1_7533803"/>
      <w:bookmarkEnd w:id="3253"/>
      <w:bookmarkEnd w:id="3254"/>
    </w:p>
    <w:p w:rsidR="00FB340F" w:rsidRDefault="00FB340F" w:rsidP="00FB340F">
      <w:pPr>
        <w:rPr>
          <w:rtl/>
          <w:lang w:eastAsia="he-IL"/>
        </w:rPr>
      </w:pPr>
      <w:bookmarkStart w:id="3255" w:name="_ETM_Q1_7533909"/>
      <w:bookmarkEnd w:id="3255"/>
    </w:p>
    <w:p w:rsidR="00FB340F" w:rsidRDefault="00FB340F" w:rsidP="00D12294">
      <w:pPr>
        <w:pStyle w:val="af5"/>
        <w:rPr>
          <w:rtl/>
        </w:rPr>
      </w:pPr>
      <w:bookmarkStart w:id="3256" w:name="ET_interruption_5774_347"/>
      <w:r w:rsidRPr="00D12294">
        <w:rPr>
          <w:rStyle w:val="TagStyle"/>
          <w:rtl/>
        </w:rPr>
        <w:t xml:space="preserve"> &lt;&lt; קריאה &gt;&gt;</w:t>
      </w:r>
      <w:r w:rsidRPr="00FB340F">
        <w:rPr>
          <w:rStyle w:val="TagStyle"/>
          <w:rtl/>
        </w:rPr>
        <w:t xml:space="preserve"> </w:t>
      </w:r>
      <w:r>
        <w:rPr>
          <w:rtl/>
        </w:rPr>
        <w:t>צבי האוזר (תקווה חדשה):</w:t>
      </w:r>
      <w:r w:rsidRPr="00FB340F">
        <w:rPr>
          <w:rStyle w:val="TagStyle"/>
          <w:rtl/>
        </w:rPr>
        <w:t xml:space="preserve"> </w:t>
      </w:r>
      <w:r w:rsidRPr="00D12294">
        <w:rPr>
          <w:rStyle w:val="TagStyle"/>
          <w:rtl/>
        </w:rPr>
        <w:t>&lt;&lt; קריאה &gt;&gt;</w:t>
      </w:r>
      <w:r>
        <w:rPr>
          <w:rtl/>
        </w:rPr>
        <w:t xml:space="preserve">   </w:t>
      </w:r>
      <w:bookmarkEnd w:id="3256"/>
    </w:p>
    <w:p w:rsidR="00FB340F" w:rsidRDefault="00FB340F" w:rsidP="00FB340F">
      <w:pPr>
        <w:pStyle w:val="KeepWithNext"/>
        <w:rPr>
          <w:rtl/>
          <w:lang w:eastAsia="he-IL"/>
        </w:rPr>
      </w:pPr>
    </w:p>
    <w:p w:rsidR="00FB340F" w:rsidRDefault="00FB340F" w:rsidP="00FB340F">
      <w:pPr>
        <w:rPr>
          <w:rtl/>
          <w:lang w:eastAsia="he-IL"/>
        </w:rPr>
      </w:pPr>
      <w:bookmarkStart w:id="3257" w:name="_ETM_Q1_7536611"/>
      <w:bookmarkEnd w:id="3257"/>
      <w:r>
        <w:rPr>
          <w:rFonts w:hint="cs"/>
          <w:rtl/>
          <w:lang w:eastAsia="he-IL"/>
        </w:rPr>
        <w:t>אנ</w:t>
      </w:r>
      <w:bookmarkStart w:id="3258" w:name="_ETM_Q1_7536893"/>
      <w:bookmarkEnd w:id="3258"/>
      <w:r>
        <w:rPr>
          <w:rFonts w:hint="cs"/>
          <w:rtl/>
          <w:lang w:eastAsia="he-IL"/>
        </w:rPr>
        <w:t>י</w:t>
      </w:r>
      <w:bookmarkStart w:id="3259" w:name="_ETM_Q1_7537000"/>
      <w:bookmarkEnd w:id="3259"/>
      <w:r>
        <w:rPr>
          <w:rFonts w:hint="cs"/>
          <w:rtl/>
          <w:lang w:eastAsia="he-IL"/>
        </w:rPr>
        <w:t xml:space="preserve"> לא בטוח שהיה דומה, אבל אין בעיה שיענה יחד. קודם כול, למען הסר ספק, כי המשנה </w:t>
      </w:r>
      <w:bookmarkStart w:id="3260" w:name="_ETM_Q1_7542026"/>
      <w:bookmarkEnd w:id="3260"/>
      <w:r>
        <w:rPr>
          <w:rFonts w:hint="cs"/>
          <w:rtl/>
          <w:lang w:eastAsia="he-IL"/>
        </w:rPr>
        <w:t xml:space="preserve">ליועץ המשפטי לממשלה נזרי, התקשה למצוא את הציטוט של מני </w:t>
      </w:r>
      <w:bookmarkStart w:id="3261" w:name="_ETM_Q1_7545551"/>
      <w:bookmarkEnd w:id="3261"/>
      <w:r>
        <w:rPr>
          <w:rFonts w:hint="cs"/>
          <w:rtl/>
          <w:lang w:eastAsia="he-IL"/>
        </w:rPr>
        <w:t>מזוז, הוא קיים בישיבת ועדת הפנים, מה-14 ביולי 2003</w:t>
      </w:r>
      <w:bookmarkStart w:id="3262" w:name="_ETM_Q1_7553933"/>
      <w:bookmarkEnd w:id="3262"/>
      <w:r>
        <w:rPr>
          <w:rFonts w:hint="cs"/>
          <w:rtl/>
          <w:lang w:eastAsia="he-IL"/>
        </w:rPr>
        <w:t xml:space="preserve">. אגב, הוא מצוטט כהאי לישנא בבג"ץ מ-2012 </w:t>
      </w:r>
      <w:bookmarkStart w:id="3263" w:name="_ETM_Q1_7559731"/>
      <w:bookmarkEnd w:id="3263"/>
      <w:r>
        <w:rPr>
          <w:rFonts w:hint="cs"/>
          <w:rtl/>
          <w:lang w:eastAsia="he-IL"/>
        </w:rPr>
        <w:t xml:space="preserve">של זהבה גלאון ומרצ נגד היועץ </w:t>
      </w:r>
      <w:bookmarkStart w:id="3264" w:name="_ETM_Q1_7566626"/>
      <w:bookmarkEnd w:id="3264"/>
      <w:r>
        <w:rPr>
          <w:rFonts w:hint="cs"/>
          <w:rtl/>
          <w:lang w:eastAsia="he-IL"/>
        </w:rPr>
        <w:t xml:space="preserve">המשפטי לממשלה, וגם בבג"ץ </w:t>
      </w:r>
      <w:proofErr w:type="spellStart"/>
      <w:r>
        <w:rPr>
          <w:rFonts w:hint="cs"/>
          <w:rtl/>
          <w:lang w:eastAsia="he-IL"/>
        </w:rPr>
        <w:t>עדאלה</w:t>
      </w:r>
      <w:proofErr w:type="spellEnd"/>
      <w:r>
        <w:rPr>
          <w:rFonts w:hint="cs"/>
          <w:rtl/>
          <w:lang w:eastAsia="he-IL"/>
        </w:rPr>
        <w:t xml:space="preserve"> מ-2006. למען הסר ספק, אני אצטט </w:t>
      </w:r>
      <w:bookmarkStart w:id="3265" w:name="_ETM_Q1_7575381"/>
      <w:bookmarkEnd w:id="3265"/>
      <w:r>
        <w:rPr>
          <w:rFonts w:hint="cs"/>
          <w:rtl/>
          <w:lang w:eastAsia="he-IL"/>
        </w:rPr>
        <w:t xml:space="preserve">את מני מזוז, כפי שהופיע בפני הוועדה הזאת. ראיתי שגם </w:t>
      </w:r>
      <w:bookmarkStart w:id="3266" w:name="_ETM_Q1_7579335"/>
      <w:bookmarkEnd w:id="3266"/>
      <w:r>
        <w:rPr>
          <w:rFonts w:hint="cs"/>
          <w:rtl/>
          <w:lang w:eastAsia="he-IL"/>
        </w:rPr>
        <w:t xml:space="preserve">אחמד טיבי, ידידי, היה אז בדיון. </w:t>
      </w:r>
    </w:p>
    <w:p w:rsidR="00FB340F" w:rsidRDefault="00FB340F" w:rsidP="00FB340F">
      <w:pPr>
        <w:rPr>
          <w:rtl/>
          <w:lang w:eastAsia="he-IL"/>
        </w:rPr>
      </w:pPr>
      <w:bookmarkStart w:id="3267" w:name="_ETM_Q1_7583050"/>
      <w:bookmarkStart w:id="3268" w:name="_ETM_Q1_7583151"/>
      <w:bookmarkEnd w:id="3267"/>
      <w:bookmarkEnd w:id="3268"/>
    </w:p>
    <w:p w:rsidR="00FB340F" w:rsidRDefault="00FB340F" w:rsidP="003217C7">
      <w:pPr>
        <w:rPr>
          <w:rtl/>
          <w:lang w:eastAsia="he-IL"/>
        </w:rPr>
      </w:pPr>
      <w:bookmarkStart w:id="3269" w:name="_ETM_Q1_7583195"/>
      <w:bookmarkStart w:id="3270" w:name="_ETM_Q1_7583283"/>
      <w:bookmarkEnd w:id="3269"/>
      <w:bookmarkEnd w:id="3270"/>
      <w:r>
        <w:rPr>
          <w:rFonts w:hint="cs"/>
          <w:rtl/>
          <w:lang w:eastAsia="he-IL"/>
        </w:rPr>
        <w:t xml:space="preserve">מני מזוז </w:t>
      </w:r>
      <w:bookmarkStart w:id="3271" w:name="_ETM_Q1_7582630"/>
      <w:bookmarkEnd w:id="3271"/>
      <w:r>
        <w:rPr>
          <w:rFonts w:hint="cs"/>
          <w:rtl/>
          <w:lang w:eastAsia="he-IL"/>
        </w:rPr>
        <w:t xml:space="preserve">אומר ככה, </w:t>
      </w:r>
      <w:r w:rsidR="003217C7">
        <w:rPr>
          <w:rFonts w:hint="cs"/>
          <w:rtl/>
          <w:lang w:eastAsia="he-IL"/>
        </w:rPr>
        <w:t>ב</w:t>
      </w:r>
      <w:r>
        <w:rPr>
          <w:rFonts w:hint="cs"/>
          <w:rtl/>
          <w:lang w:eastAsia="he-IL"/>
        </w:rPr>
        <w:t>-2003: מדובר בהצעת חוק לא פש</w:t>
      </w:r>
      <w:bookmarkStart w:id="3272" w:name="_ETM_Q1_7589794"/>
      <w:bookmarkEnd w:id="3272"/>
      <w:r>
        <w:rPr>
          <w:rFonts w:hint="cs"/>
          <w:rtl/>
          <w:lang w:eastAsia="he-IL"/>
        </w:rPr>
        <w:t xml:space="preserve">וטה. היועץ המשפטי לממשלה, אין חידוש בעצם העובדה </w:t>
      </w:r>
      <w:bookmarkStart w:id="3273" w:name="_ETM_Q1_7591398"/>
      <w:bookmarkEnd w:id="3273"/>
      <w:r>
        <w:rPr>
          <w:rFonts w:hint="cs"/>
          <w:rtl/>
          <w:lang w:eastAsia="he-IL"/>
        </w:rPr>
        <w:t xml:space="preserve">שהמדינה לוקחת לעצמה את שיקול הדעת להגביל כניסת זרים </w:t>
      </w:r>
      <w:bookmarkStart w:id="3274" w:name="_ETM_Q1_7594086"/>
      <w:bookmarkEnd w:id="3274"/>
      <w:r>
        <w:rPr>
          <w:rFonts w:hint="cs"/>
          <w:rtl/>
          <w:lang w:eastAsia="he-IL"/>
        </w:rPr>
        <w:t xml:space="preserve">לתחומה, אפילו על בסיס של איחוד משפחות. זה קיים בכל </w:t>
      </w:r>
      <w:bookmarkStart w:id="3275" w:name="_ETM_Q1_7595620"/>
      <w:bookmarkEnd w:id="3275"/>
      <w:r>
        <w:rPr>
          <w:rFonts w:hint="cs"/>
          <w:rtl/>
          <w:lang w:eastAsia="he-IL"/>
        </w:rPr>
        <w:t xml:space="preserve">מדינה בעולם. הייחוד של הצעת החוק הוא לא בשיקול </w:t>
      </w:r>
      <w:bookmarkStart w:id="3276" w:name="_ETM_Q1_7599838"/>
      <w:bookmarkEnd w:id="3276"/>
      <w:r>
        <w:rPr>
          <w:rFonts w:hint="cs"/>
          <w:rtl/>
          <w:lang w:eastAsia="he-IL"/>
        </w:rPr>
        <w:t xml:space="preserve">הדעת, אלא בהוראה הגורפת, שמתייחסת לאיחוד משפחות בין אזרחי </w:t>
      </w:r>
      <w:bookmarkStart w:id="3277" w:name="_ETM_Q1_7602876"/>
      <w:bookmarkEnd w:id="3277"/>
      <w:r>
        <w:rPr>
          <w:rFonts w:hint="cs"/>
          <w:rtl/>
          <w:lang w:eastAsia="he-IL"/>
        </w:rPr>
        <w:t xml:space="preserve">ישראל לתושבי הרשות הפלסטינית. ההוראה הזאת התקבלה על ידי הממשלה מטעמים ביטחוניים, ובגלל </w:t>
      </w:r>
      <w:r>
        <w:rPr>
          <w:rtl/>
          <w:lang w:eastAsia="he-IL"/>
        </w:rPr>
        <w:t>–</w:t>
      </w:r>
      <w:r>
        <w:rPr>
          <w:rFonts w:hint="cs"/>
          <w:rtl/>
          <w:lang w:eastAsia="he-IL"/>
        </w:rPr>
        <w:t xml:space="preserve"> פה אני שם את התוספת </w:t>
      </w:r>
      <w:r>
        <w:rPr>
          <w:rtl/>
          <w:lang w:eastAsia="he-IL"/>
        </w:rPr>
        <w:t>–</w:t>
      </w:r>
      <w:r>
        <w:rPr>
          <w:rFonts w:hint="cs"/>
          <w:rtl/>
          <w:lang w:eastAsia="he-IL"/>
        </w:rPr>
        <w:t xml:space="preserve"> בגלל תהליך מוגבר של השתקעות של </w:t>
      </w:r>
      <w:bookmarkStart w:id="3278" w:name="_ETM_Q1_7611203"/>
      <w:bookmarkEnd w:id="3278"/>
      <w:r>
        <w:rPr>
          <w:rFonts w:hint="cs"/>
          <w:rtl/>
          <w:lang w:eastAsia="he-IL"/>
        </w:rPr>
        <w:t xml:space="preserve">עשרות אלפי פלסטינים במדינת ישראל, דרך התהליך הזה. </w:t>
      </w:r>
    </w:p>
    <w:p w:rsidR="005367DB" w:rsidRDefault="005367DB" w:rsidP="003217C7">
      <w:pPr>
        <w:rPr>
          <w:rtl/>
          <w:lang w:eastAsia="he-IL"/>
        </w:rPr>
      </w:pPr>
      <w:bookmarkStart w:id="3279" w:name="_ETM_Q1_7615864"/>
      <w:bookmarkStart w:id="3280" w:name="_ETM_Q1_7616063"/>
      <w:bookmarkEnd w:id="3279"/>
      <w:bookmarkEnd w:id="3280"/>
      <w:r>
        <w:rPr>
          <w:rFonts w:hint="cs"/>
          <w:rtl/>
          <w:lang w:eastAsia="he-IL"/>
        </w:rPr>
        <w:t xml:space="preserve">ב-2003 אומר מני מזוז, ערב החלטת </w:t>
      </w:r>
      <w:bookmarkStart w:id="3281" w:name="_ETM_Q1_7622519"/>
      <w:bookmarkEnd w:id="3281"/>
      <w:r>
        <w:rPr>
          <w:rFonts w:hint="cs"/>
          <w:rtl/>
          <w:lang w:eastAsia="he-IL"/>
        </w:rPr>
        <w:t xml:space="preserve">הממשלה, שהנתונים שהוצגו דיברו על 140-130 אלף פלסטינים שהשתקעו במדינת ישראל מ-1994 עד תחילת 2002. לא מדובר בהחלטות אקראיות </w:t>
      </w:r>
      <w:bookmarkStart w:id="3282" w:name="_ETM_Q1_7633640"/>
      <w:bookmarkEnd w:id="3282"/>
      <w:r>
        <w:rPr>
          <w:rFonts w:hint="cs"/>
          <w:rtl/>
          <w:lang w:eastAsia="he-IL"/>
        </w:rPr>
        <w:t xml:space="preserve">של בני זוג משבדיה, מרומניה או מקנדה. עד 2003 היה </w:t>
      </w:r>
      <w:bookmarkStart w:id="3283" w:name="_ETM_Q1_7636979"/>
      <w:bookmarkEnd w:id="3283"/>
      <w:r>
        <w:rPr>
          <w:rFonts w:hint="cs"/>
          <w:rtl/>
          <w:lang w:eastAsia="he-IL"/>
        </w:rPr>
        <w:t xml:space="preserve">מדובר במספרים של כמה עשרות או מאות לשנה, גם בהתייחס </w:t>
      </w:r>
      <w:bookmarkStart w:id="3284" w:name="_ETM_Q1_7640637"/>
      <w:bookmarkEnd w:id="3284"/>
      <w:r>
        <w:rPr>
          <w:rFonts w:hint="cs"/>
          <w:rtl/>
          <w:lang w:eastAsia="he-IL"/>
        </w:rPr>
        <w:t xml:space="preserve">לתושבים פלסטינים. מ-1994 חלה קפיצה גדולה מאוד במספרים. </w:t>
      </w:r>
      <w:bookmarkStart w:id="3285" w:name="_ETM_Q1_7647750"/>
      <w:bookmarkEnd w:id="3285"/>
      <w:r>
        <w:rPr>
          <w:rFonts w:hint="cs"/>
          <w:rtl/>
          <w:lang w:eastAsia="he-IL"/>
        </w:rPr>
        <w:t xml:space="preserve">עד כאן הציטוט מדברי מני מזוז, כדי שהוועדה הזאת תהיה </w:t>
      </w:r>
      <w:bookmarkStart w:id="3286" w:name="_ETM_Q1_7650518"/>
      <w:bookmarkEnd w:id="3286"/>
      <w:r>
        <w:rPr>
          <w:rFonts w:hint="cs"/>
          <w:rtl/>
          <w:lang w:eastAsia="he-IL"/>
        </w:rPr>
        <w:t xml:space="preserve">מיושרת. לפני החוק, 140 אלף איש בעשור. </w:t>
      </w:r>
    </w:p>
    <w:p w:rsidR="005367DB" w:rsidRDefault="005367DB" w:rsidP="003217C7">
      <w:pPr>
        <w:rPr>
          <w:rtl/>
          <w:lang w:eastAsia="he-IL"/>
        </w:rPr>
      </w:pPr>
      <w:bookmarkStart w:id="3287" w:name="_ETM_Q1_7652415"/>
      <w:bookmarkStart w:id="3288" w:name="_ETM_Q1_7652528"/>
      <w:bookmarkEnd w:id="3287"/>
      <w:bookmarkEnd w:id="3288"/>
    </w:p>
    <w:p w:rsidR="005367DB" w:rsidRDefault="005367DB" w:rsidP="003217C7">
      <w:pPr>
        <w:rPr>
          <w:rtl/>
          <w:lang w:eastAsia="he-IL"/>
        </w:rPr>
      </w:pPr>
      <w:bookmarkStart w:id="3289" w:name="_ETM_Q1_7652559"/>
      <w:bookmarkStart w:id="3290" w:name="_ETM_Q1_7652633"/>
      <w:bookmarkEnd w:id="3289"/>
      <w:bookmarkEnd w:id="3290"/>
      <w:r>
        <w:rPr>
          <w:rFonts w:hint="cs"/>
          <w:rtl/>
          <w:lang w:eastAsia="he-IL"/>
        </w:rPr>
        <w:t xml:space="preserve">אין לי ספק </w:t>
      </w:r>
      <w:bookmarkStart w:id="3291" w:name="_ETM_Q1_7660127"/>
      <w:bookmarkEnd w:id="3291"/>
      <w:r>
        <w:rPr>
          <w:rFonts w:hint="cs"/>
          <w:rtl/>
          <w:lang w:eastAsia="he-IL"/>
        </w:rPr>
        <w:t>שהוראת השעה הוסדרה עם תכלית ביטחונית, למרות שכפי שנאמר</w:t>
      </w:r>
      <w:bookmarkStart w:id="3292" w:name="_ETM_Q1_7663823"/>
      <w:bookmarkEnd w:id="3292"/>
      <w:r>
        <w:rPr>
          <w:rFonts w:hint="cs"/>
          <w:rtl/>
          <w:lang w:eastAsia="he-IL"/>
        </w:rPr>
        <w:t xml:space="preserve"> </w:t>
      </w:r>
      <w:r>
        <w:rPr>
          <w:rtl/>
          <w:lang w:eastAsia="he-IL"/>
        </w:rPr>
        <w:t>–</w:t>
      </w:r>
      <w:r>
        <w:rPr>
          <w:rFonts w:hint="cs"/>
          <w:rtl/>
          <w:lang w:eastAsia="he-IL"/>
        </w:rPr>
        <w:t xml:space="preserve"> מני מזוז, תכלית ביטחונית ותוספת. ההוראות הממתנות </w:t>
      </w:r>
      <w:r>
        <w:rPr>
          <w:rtl/>
          <w:lang w:eastAsia="he-IL"/>
        </w:rPr>
        <w:t>–</w:t>
      </w:r>
      <w:r>
        <w:rPr>
          <w:rFonts w:hint="cs"/>
          <w:rtl/>
          <w:lang w:eastAsia="he-IL"/>
        </w:rPr>
        <w:t xml:space="preserve"> </w:t>
      </w:r>
      <w:bookmarkStart w:id="3293" w:name="_ETM_Q1_7671142"/>
      <w:bookmarkEnd w:id="3293"/>
      <w:r>
        <w:rPr>
          <w:rFonts w:hint="cs"/>
          <w:rtl/>
          <w:lang w:eastAsia="he-IL"/>
        </w:rPr>
        <w:t xml:space="preserve">החריגים שמופיעים בהצעת החוק, שופרו משנה לשנה בגלל העניין </w:t>
      </w:r>
      <w:bookmarkStart w:id="3294" w:name="_ETM_Q1_7677073"/>
      <w:bookmarkEnd w:id="3294"/>
      <w:proofErr w:type="spellStart"/>
      <w:r>
        <w:rPr>
          <w:rFonts w:hint="cs"/>
          <w:rtl/>
          <w:lang w:eastAsia="he-IL"/>
        </w:rPr>
        <w:t>האמיתי</w:t>
      </w:r>
      <w:proofErr w:type="spellEnd"/>
      <w:r>
        <w:rPr>
          <w:rFonts w:hint="cs"/>
          <w:rtl/>
          <w:lang w:eastAsia="he-IL"/>
        </w:rPr>
        <w:t xml:space="preserve">, החוקתי, המהותי, שהוראה כזאת פוגעת בזכויות אדם. לכן, </w:t>
      </w:r>
      <w:bookmarkStart w:id="3295" w:name="_ETM_Q1_7685725"/>
      <w:bookmarkEnd w:id="3295"/>
      <w:r>
        <w:rPr>
          <w:rFonts w:hint="cs"/>
          <w:rtl/>
          <w:lang w:eastAsia="he-IL"/>
        </w:rPr>
        <w:t xml:space="preserve">הוכללו הוראות ממתנות על בסיס התפיסה החוקתית של חוק </w:t>
      </w:r>
      <w:bookmarkStart w:id="3296" w:name="_ETM_Q1_7691484"/>
      <w:bookmarkEnd w:id="3296"/>
      <w:r>
        <w:rPr>
          <w:rFonts w:hint="cs"/>
          <w:rtl/>
          <w:lang w:eastAsia="he-IL"/>
        </w:rPr>
        <w:t xml:space="preserve">יסוד: כבוד האדם וחירותו. </w:t>
      </w:r>
    </w:p>
    <w:p w:rsidR="005367DB" w:rsidRDefault="005367DB" w:rsidP="003217C7">
      <w:pPr>
        <w:rPr>
          <w:rtl/>
          <w:lang w:eastAsia="he-IL"/>
        </w:rPr>
      </w:pPr>
      <w:bookmarkStart w:id="3297" w:name="_ETM_Q1_7693650"/>
      <w:bookmarkStart w:id="3298" w:name="_ETM_Q1_7693759"/>
      <w:bookmarkStart w:id="3299" w:name="_ETM_Q1_7693777"/>
      <w:bookmarkEnd w:id="3297"/>
      <w:bookmarkEnd w:id="3298"/>
      <w:bookmarkEnd w:id="3299"/>
    </w:p>
    <w:p w:rsidR="005367DB" w:rsidRDefault="005367DB" w:rsidP="003217C7">
      <w:pPr>
        <w:rPr>
          <w:rtl/>
          <w:lang w:eastAsia="he-IL"/>
        </w:rPr>
      </w:pPr>
      <w:bookmarkStart w:id="3300" w:name="_ETM_Q1_7693851"/>
      <w:bookmarkEnd w:id="3300"/>
      <w:r>
        <w:rPr>
          <w:rFonts w:hint="cs"/>
          <w:rtl/>
          <w:lang w:eastAsia="he-IL"/>
        </w:rPr>
        <w:t xml:space="preserve">כמו שנאמר כאן, המדינה שקלה שיקולים </w:t>
      </w:r>
      <w:bookmarkStart w:id="3301" w:name="_ETM_Q1_7698867"/>
      <w:bookmarkEnd w:id="3301"/>
      <w:r>
        <w:rPr>
          <w:rFonts w:hint="cs"/>
          <w:rtl/>
          <w:lang w:eastAsia="he-IL"/>
        </w:rPr>
        <w:t xml:space="preserve">של כבוד האדם לפני חקיקת חוק היסוד, אבל אחרי </w:t>
      </w:r>
      <w:bookmarkStart w:id="3302" w:name="_ETM_Q1_7701260"/>
      <w:bookmarkEnd w:id="3302"/>
      <w:r>
        <w:rPr>
          <w:rFonts w:hint="cs"/>
          <w:rtl/>
          <w:lang w:eastAsia="he-IL"/>
        </w:rPr>
        <w:t xml:space="preserve">חקיקתו הוא הפך לאבן ראשה בחוקה הישראלית. המדינה שוקלת שיקולים </w:t>
      </w:r>
      <w:bookmarkStart w:id="3303" w:name="_ETM_Q1_7708364"/>
      <w:bookmarkEnd w:id="3303"/>
      <w:r>
        <w:rPr>
          <w:rFonts w:hint="cs"/>
          <w:rtl/>
          <w:lang w:eastAsia="he-IL"/>
        </w:rPr>
        <w:t xml:space="preserve">נוספים לפני חוק יסוד: ישראל מדינת הלאום של העם היהודי, </w:t>
      </w:r>
      <w:bookmarkStart w:id="3304" w:name="_ETM_Q1_7712476"/>
      <w:bookmarkEnd w:id="3304"/>
      <w:r>
        <w:rPr>
          <w:rFonts w:hint="cs"/>
          <w:rtl/>
          <w:lang w:eastAsia="he-IL"/>
        </w:rPr>
        <w:t>אבל ב-2018 הוא נוסף כאבן ראשה להסדר החוקתי הישראלי</w:t>
      </w:r>
      <w:bookmarkStart w:id="3305" w:name="_ETM_Q1_7718587"/>
      <w:bookmarkEnd w:id="3305"/>
      <w:r>
        <w:rPr>
          <w:rFonts w:hint="cs"/>
          <w:rtl/>
          <w:lang w:eastAsia="he-IL"/>
        </w:rPr>
        <w:t xml:space="preserve">. יפים דברי בית המשפט העליון, ברוב של 10 </w:t>
      </w:r>
      <w:bookmarkStart w:id="3306" w:name="_ETM_Q1_7721410"/>
      <w:bookmarkEnd w:id="3306"/>
      <w:r>
        <w:rPr>
          <w:rFonts w:hint="cs"/>
          <w:rtl/>
          <w:lang w:eastAsia="he-IL"/>
        </w:rPr>
        <w:t xml:space="preserve">שופטים נגד 1, לעניין ייחודו של חוק זה. </w:t>
      </w:r>
    </w:p>
    <w:p w:rsidR="005367DB" w:rsidRDefault="005367DB" w:rsidP="003217C7">
      <w:pPr>
        <w:rPr>
          <w:rtl/>
          <w:lang w:eastAsia="he-IL"/>
        </w:rPr>
      </w:pPr>
      <w:bookmarkStart w:id="3307" w:name="_ETM_Q1_7724557"/>
      <w:bookmarkStart w:id="3308" w:name="_ETM_Q1_7724664"/>
      <w:bookmarkEnd w:id="3307"/>
      <w:bookmarkEnd w:id="3308"/>
    </w:p>
    <w:p w:rsidR="005367DB" w:rsidRDefault="005367DB" w:rsidP="003217C7">
      <w:pPr>
        <w:rPr>
          <w:rtl/>
          <w:lang w:eastAsia="he-IL"/>
        </w:rPr>
      </w:pPr>
      <w:bookmarkStart w:id="3309" w:name="_ETM_Q1_7724701"/>
      <w:bookmarkStart w:id="3310" w:name="_ETM_Q1_7724781"/>
      <w:bookmarkEnd w:id="3309"/>
      <w:bookmarkEnd w:id="3310"/>
      <w:r>
        <w:rPr>
          <w:rFonts w:hint="cs"/>
          <w:rtl/>
          <w:lang w:eastAsia="he-IL"/>
        </w:rPr>
        <w:t>שאלתי ל</w:t>
      </w:r>
      <w:bookmarkStart w:id="3311" w:name="_ETM_Q1_7725694"/>
      <w:bookmarkEnd w:id="3311"/>
      <w:r>
        <w:rPr>
          <w:rFonts w:hint="cs"/>
          <w:rtl/>
          <w:lang w:eastAsia="he-IL"/>
        </w:rPr>
        <w:t xml:space="preserve">רז נזרי היא כדלקמן. </w:t>
      </w:r>
    </w:p>
    <w:p w:rsidR="005367DB" w:rsidRDefault="005367DB" w:rsidP="003217C7">
      <w:pPr>
        <w:rPr>
          <w:rtl/>
          <w:lang w:eastAsia="he-IL"/>
        </w:rPr>
      </w:pPr>
      <w:bookmarkStart w:id="3312" w:name="_ETM_Q1_7728715"/>
      <w:bookmarkStart w:id="3313" w:name="_ETM_Q1_7728823"/>
      <w:bookmarkEnd w:id="3312"/>
      <w:bookmarkEnd w:id="3313"/>
    </w:p>
    <w:p w:rsidR="005367DB" w:rsidRDefault="005367DB" w:rsidP="00D12294">
      <w:pPr>
        <w:pStyle w:val="af6"/>
        <w:rPr>
          <w:rtl/>
        </w:rPr>
      </w:pPr>
      <w:bookmarkStart w:id="3314" w:name="ET_yor_5766_343"/>
      <w:r w:rsidRPr="00D12294">
        <w:rPr>
          <w:rStyle w:val="TagStyle"/>
          <w:rtl/>
        </w:rPr>
        <w:t xml:space="preserve"> &lt;&lt; יור &gt;&gt;</w:t>
      </w:r>
      <w:r w:rsidRPr="005367DB">
        <w:rPr>
          <w:rStyle w:val="TagStyle"/>
          <w:rtl/>
        </w:rPr>
        <w:t xml:space="preserve"> </w:t>
      </w:r>
      <w:r>
        <w:rPr>
          <w:rtl/>
        </w:rPr>
        <w:t>היו"ר רם בן ברק:</w:t>
      </w:r>
      <w:r w:rsidRPr="005367DB">
        <w:rPr>
          <w:rStyle w:val="TagStyle"/>
          <w:rtl/>
        </w:rPr>
        <w:t xml:space="preserve"> </w:t>
      </w:r>
      <w:r w:rsidRPr="00D12294">
        <w:rPr>
          <w:rStyle w:val="TagStyle"/>
          <w:rtl/>
        </w:rPr>
        <w:t>&lt;&lt; יור &gt;&gt;</w:t>
      </w:r>
      <w:r>
        <w:rPr>
          <w:rtl/>
        </w:rPr>
        <w:t xml:space="preserve">   </w:t>
      </w:r>
      <w:bookmarkEnd w:id="3314"/>
    </w:p>
    <w:p w:rsidR="005367DB" w:rsidRDefault="005367DB" w:rsidP="005367DB">
      <w:pPr>
        <w:pStyle w:val="KeepWithNext"/>
        <w:rPr>
          <w:rtl/>
          <w:lang w:eastAsia="he-IL"/>
        </w:rPr>
      </w:pPr>
    </w:p>
    <w:p w:rsidR="005367DB" w:rsidRDefault="005367DB" w:rsidP="005367DB">
      <w:pPr>
        <w:rPr>
          <w:rtl/>
          <w:lang w:eastAsia="he-IL"/>
        </w:rPr>
      </w:pPr>
      <w:r>
        <w:rPr>
          <w:rFonts w:hint="cs"/>
          <w:rtl/>
          <w:lang w:eastAsia="he-IL"/>
        </w:rPr>
        <w:t xml:space="preserve">צביקה, שנייה, לפני שאתה שואל. </w:t>
      </w:r>
      <w:bookmarkStart w:id="3315" w:name="_ETM_Q1_7729642"/>
      <w:bookmarkEnd w:id="3315"/>
      <w:r>
        <w:rPr>
          <w:rFonts w:hint="cs"/>
          <w:rtl/>
          <w:lang w:eastAsia="he-IL"/>
        </w:rPr>
        <w:t xml:space="preserve">אני מבקש לעשות כאן איזשהו שינוי בדיון. אנחנו נחזור לנזרי </w:t>
      </w:r>
      <w:bookmarkStart w:id="3316" w:name="_ETM_Q1_7735191"/>
      <w:bookmarkEnd w:id="3316"/>
      <w:r>
        <w:rPr>
          <w:rFonts w:hint="cs"/>
          <w:rtl/>
          <w:lang w:eastAsia="he-IL"/>
        </w:rPr>
        <w:t xml:space="preserve">בעוד כ-25 דקות, אם זה בסדר. </w:t>
      </w:r>
    </w:p>
    <w:p w:rsidR="005254AD" w:rsidRDefault="005254AD" w:rsidP="005367DB">
      <w:pPr>
        <w:rPr>
          <w:rtl/>
          <w:lang w:eastAsia="he-IL"/>
        </w:rPr>
      </w:pPr>
    </w:p>
    <w:p w:rsidR="005367DB" w:rsidRDefault="005367DB" w:rsidP="005367DB">
      <w:pPr>
        <w:rPr>
          <w:rStyle w:val="TagStyle"/>
          <w:rFonts w:ascii="David" w:hAnsi="David"/>
          <w:u w:val="single"/>
          <w:rtl/>
          <w:lang w:eastAsia="he-IL"/>
        </w:rPr>
      </w:pPr>
      <w:bookmarkStart w:id="3317" w:name="_ETM_Q1_7742967"/>
      <w:bookmarkStart w:id="3318" w:name="_ETM_Q1_7743058"/>
      <w:bookmarkEnd w:id="3317"/>
      <w:bookmarkEnd w:id="3318"/>
    </w:p>
    <w:p w:rsidR="005367DB" w:rsidRDefault="005367DB" w:rsidP="00D12294">
      <w:pPr>
        <w:pStyle w:val="a4"/>
        <w:rPr>
          <w:rtl/>
        </w:rPr>
      </w:pPr>
      <w:bookmarkStart w:id="3319" w:name="ET_speaker_5774_345"/>
      <w:r w:rsidRPr="00D12294">
        <w:rPr>
          <w:rStyle w:val="TagStyle"/>
          <w:rtl/>
        </w:rPr>
        <w:t xml:space="preserve"> &lt;&lt; דובר &gt;&gt;</w:t>
      </w:r>
      <w:r w:rsidRPr="005367DB">
        <w:rPr>
          <w:rStyle w:val="TagStyle"/>
          <w:rtl/>
        </w:rPr>
        <w:t xml:space="preserve"> </w:t>
      </w:r>
      <w:r>
        <w:rPr>
          <w:rtl/>
        </w:rPr>
        <w:t>צבי האוזר (תקווה חדשה):</w:t>
      </w:r>
      <w:r w:rsidRPr="005367DB">
        <w:rPr>
          <w:rStyle w:val="TagStyle"/>
          <w:rtl/>
        </w:rPr>
        <w:t xml:space="preserve"> </w:t>
      </w:r>
      <w:r w:rsidRPr="00D12294">
        <w:rPr>
          <w:rStyle w:val="TagStyle"/>
          <w:rtl/>
        </w:rPr>
        <w:t>&lt;&lt; דובר &gt;&gt;</w:t>
      </w:r>
      <w:r>
        <w:rPr>
          <w:rtl/>
        </w:rPr>
        <w:t xml:space="preserve">   </w:t>
      </w:r>
      <w:bookmarkEnd w:id="3319"/>
    </w:p>
    <w:p w:rsidR="005367DB" w:rsidRDefault="005367DB" w:rsidP="005367DB">
      <w:pPr>
        <w:pStyle w:val="KeepWithNext"/>
        <w:rPr>
          <w:rtl/>
          <w:lang w:eastAsia="he-IL"/>
        </w:rPr>
      </w:pPr>
    </w:p>
    <w:p w:rsidR="005367DB" w:rsidRDefault="005367DB" w:rsidP="005367DB">
      <w:pPr>
        <w:rPr>
          <w:rtl/>
          <w:lang w:eastAsia="he-IL"/>
        </w:rPr>
      </w:pPr>
      <w:r>
        <w:rPr>
          <w:rFonts w:hint="cs"/>
          <w:rtl/>
          <w:lang w:eastAsia="he-IL"/>
        </w:rPr>
        <w:t xml:space="preserve">אני רק רוצה </w:t>
      </w:r>
      <w:bookmarkStart w:id="3320" w:name="_ETM_Q1_7737712"/>
      <w:bookmarkEnd w:id="3320"/>
      <w:r>
        <w:rPr>
          <w:rFonts w:hint="cs"/>
          <w:rtl/>
          <w:lang w:eastAsia="he-IL"/>
        </w:rPr>
        <w:t xml:space="preserve">להשלים את השאלה במשפט אחד. </w:t>
      </w:r>
    </w:p>
    <w:p w:rsidR="00FB340F" w:rsidRDefault="00FB340F" w:rsidP="00FB340F">
      <w:pPr>
        <w:rPr>
          <w:rStyle w:val="TagStyle"/>
          <w:rFonts w:ascii="David" w:hAnsi="David"/>
          <w:u w:val="single"/>
          <w:rtl/>
          <w:lang w:eastAsia="he-IL"/>
        </w:rPr>
      </w:pPr>
      <w:bookmarkStart w:id="3321" w:name="_ETM_Q1_7736530"/>
      <w:bookmarkStart w:id="3322" w:name="_ETM_Q1_7736640"/>
      <w:bookmarkEnd w:id="3321"/>
      <w:bookmarkEnd w:id="3322"/>
    </w:p>
    <w:p w:rsidR="005367DB" w:rsidRDefault="005367DB" w:rsidP="00D12294">
      <w:pPr>
        <w:pStyle w:val="af9"/>
        <w:rPr>
          <w:rtl/>
          <w:lang w:eastAsia="he-IL"/>
        </w:rPr>
      </w:pPr>
      <w:bookmarkStart w:id="3323" w:name="ET_guest_469201_347"/>
      <w:r w:rsidRPr="00D12294">
        <w:rPr>
          <w:rStyle w:val="TagStyle"/>
          <w:rtl/>
        </w:rPr>
        <w:t xml:space="preserve"> &lt;&lt; אורח &gt;&gt;</w:t>
      </w:r>
      <w:r w:rsidRPr="005367DB">
        <w:rPr>
          <w:rStyle w:val="TagStyle"/>
          <w:rtl/>
        </w:rPr>
        <w:t xml:space="preserve"> </w:t>
      </w:r>
      <w:r>
        <w:rPr>
          <w:rtl/>
          <w:lang w:eastAsia="he-IL"/>
        </w:rPr>
        <w:t>רז נזרי:</w:t>
      </w:r>
      <w:r w:rsidRPr="005367DB">
        <w:rPr>
          <w:rStyle w:val="TagStyle"/>
          <w:rtl/>
        </w:rPr>
        <w:t xml:space="preserve"> </w:t>
      </w:r>
      <w:r w:rsidRPr="00D12294">
        <w:rPr>
          <w:rStyle w:val="TagStyle"/>
          <w:rtl/>
        </w:rPr>
        <w:t>&lt;&lt; אורח &gt;&gt;</w:t>
      </w:r>
      <w:r>
        <w:rPr>
          <w:rtl/>
          <w:lang w:eastAsia="he-IL"/>
        </w:rPr>
        <w:t xml:space="preserve">   </w:t>
      </w:r>
      <w:bookmarkEnd w:id="3323"/>
    </w:p>
    <w:p w:rsidR="005367DB" w:rsidRDefault="005367DB" w:rsidP="005367DB">
      <w:pPr>
        <w:pStyle w:val="KeepWithNext"/>
        <w:rPr>
          <w:rtl/>
          <w:lang w:eastAsia="he-IL"/>
        </w:rPr>
      </w:pPr>
    </w:p>
    <w:p w:rsidR="005367DB" w:rsidRDefault="005367DB" w:rsidP="005367DB">
      <w:pPr>
        <w:rPr>
          <w:rtl/>
          <w:lang w:eastAsia="he-IL"/>
        </w:rPr>
      </w:pPr>
      <w:r>
        <w:rPr>
          <w:rFonts w:hint="cs"/>
          <w:rtl/>
          <w:lang w:eastAsia="he-IL"/>
        </w:rPr>
        <w:t xml:space="preserve">אם תוכלו לסיים איתי, אני </w:t>
      </w:r>
      <w:bookmarkStart w:id="3324" w:name="_ETM_Q1_7745496"/>
      <w:bookmarkEnd w:id="3324"/>
      <w:r>
        <w:rPr>
          <w:rFonts w:hint="cs"/>
          <w:rtl/>
          <w:lang w:eastAsia="he-IL"/>
        </w:rPr>
        <w:t xml:space="preserve">אשמח. אם אפשר, אני אענה לחברי הכנסת </w:t>
      </w:r>
      <w:proofErr w:type="spellStart"/>
      <w:r>
        <w:rPr>
          <w:rFonts w:hint="cs"/>
          <w:rtl/>
          <w:lang w:eastAsia="he-IL"/>
        </w:rPr>
        <w:t>דיכטר</w:t>
      </w:r>
      <w:proofErr w:type="spellEnd"/>
      <w:r>
        <w:rPr>
          <w:rFonts w:hint="cs"/>
          <w:rtl/>
          <w:lang w:eastAsia="he-IL"/>
        </w:rPr>
        <w:t xml:space="preserve"> והאוזר, </w:t>
      </w:r>
      <w:bookmarkStart w:id="3325" w:name="_ETM_Q1_7748149"/>
      <w:bookmarkEnd w:id="3325"/>
      <w:r>
        <w:rPr>
          <w:rFonts w:hint="cs"/>
          <w:rtl/>
          <w:lang w:eastAsia="he-IL"/>
        </w:rPr>
        <w:t xml:space="preserve">כי יש לי ישיבה. </w:t>
      </w:r>
    </w:p>
    <w:p w:rsidR="005254AD" w:rsidRDefault="005254AD" w:rsidP="005367DB">
      <w:pPr>
        <w:rPr>
          <w:rtl/>
          <w:lang w:eastAsia="he-IL"/>
        </w:rPr>
      </w:pPr>
    </w:p>
    <w:p w:rsidR="005367DB" w:rsidRDefault="005367DB" w:rsidP="005367DB">
      <w:pPr>
        <w:rPr>
          <w:rStyle w:val="TagStyle"/>
          <w:rFonts w:ascii="David" w:hAnsi="David"/>
          <w:u w:val="single"/>
          <w:rtl/>
          <w:lang w:eastAsia="he-IL"/>
        </w:rPr>
      </w:pPr>
      <w:bookmarkStart w:id="3326" w:name="_ETM_Q1_7751669"/>
      <w:bookmarkStart w:id="3327" w:name="_ETM_Q1_7751757"/>
      <w:bookmarkStart w:id="3328" w:name="_ETM_Q1_7754228"/>
      <w:bookmarkEnd w:id="3326"/>
      <w:bookmarkEnd w:id="3327"/>
      <w:bookmarkEnd w:id="3328"/>
    </w:p>
    <w:p w:rsidR="005367DB" w:rsidRDefault="005367DB" w:rsidP="00D12294">
      <w:pPr>
        <w:pStyle w:val="af5"/>
        <w:rPr>
          <w:rtl/>
        </w:rPr>
      </w:pPr>
      <w:bookmarkStart w:id="3329" w:name="ET_interruption_5774_349"/>
      <w:r w:rsidRPr="00D12294">
        <w:rPr>
          <w:rStyle w:val="TagStyle"/>
          <w:rtl/>
        </w:rPr>
        <w:t xml:space="preserve"> &lt;&lt; קריאה &gt;&gt;</w:t>
      </w:r>
      <w:r w:rsidRPr="005367DB">
        <w:rPr>
          <w:rStyle w:val="TagStyle"/>
          <w:rtl/>
        </w:rPr>
        <w:t xml:space="preserve"> </w:t>
      </w:r>
      <w:r>
        <w:rPr>
          <w:rtl/>
        </w:rPr>
        <w:t>צבי האוזר (תקווה חדשה):</w:t>
      </w:r>
      <w:r w:rsidRPr="005367DB">
        <w:rPr>
          <w:rStyle w:val="TagStyle"/>
          <w:rtl/>
        </w:rPr>
        <w:t xml:space="preserve"> </w:t>
      </w:r>
      <w:r w:rsidRPr="00D12294">
        <w:rPr>
          <w:rStyle w:val="TagStyle"/>
          <w:rtl/>
        </w:rPr>
        <w:t>&lt;&lt; קריאה &gt;&gt;</w:t>
      </w:r>
      <w:r>
        <w:rPr>
          <w:rtl/>
        </w:rPr>
        <w:t xml:space="preserve">   </w:t>
      </w:r>
      <w:bookmarkEnd w:id="3329"/>
    </w:p>
    <w:p w:rsidR="005367DB" w:rsidRDefault="005367DB" w:rsidP="005367DB">
      <w:pPr>
        <w:pStyle w:val="KeepWithNext"/>
        <w:rPr>
          <w:rtl/>
        </w:rPr>
      </w:pPr>
    </w:p>
    <w:p w:rsidR="005367DB" w:rsidRDefault="005367DB" w:rsidP="005367DB">
      <w:pPr>
        <w:rPr>
          <w:rtl/>
        </w:rPr>
      </w:pPr>
      <w:r>
        <w:rPr>
          <w:rFonts w:hint="cs"/>
          <w:rtl/>
        </w:rPr>
        <w:t xml:space="preserve">שאלתי לרז נזרי, בהינתן שחוק היסוד </w:t>
      </w:r>
      <w:bookmarkStart w:id="3330" w:name="_ETM_Q1_7757410"/>
      <w:bookmarkEnd w:id="3330"/>
      <w:r>
        <w:rPr>
          <w:rFonts w:hint="cs"/>
          <w:rtl/>
        </w:rPr>
        <w:t xml:space="preserve">יש לו תכלית ביטחונית, אנחנו שוקלים גם שיקולים של כבוד </w:t>
      </w:r>
      <w:bookmarkStart w:id="3331" w:name="_ETM_Q1_7763231"/>
      <w:bookmarkEnd w:id="3331"/>
      <w:r>
        <w:rPr>
          <w:rFonts w:hint="cs"/>
          <w:rtl/>
        </w:rPr>
        <w:t xml:space="preserve">האדם. השר מצווה לשקול גם שיקולים של חוק הלאום. זאת </w:t>
      </w:r>
      <w:bookmarkStart w:id="3332" w:name="_ETM_Q1_7769885"/>
      <w:bookmarkEnd w:id="3332"/>
      <w:r>
        <w:rPr>
          <w:rFonts w:hint="cs"/>
          <w:rtl/>
        </w:rPr>
        <w:t xml:space="preserve">אומרת, השיקולים החוקתיים בכללותם, שמאזנים בהקשר הזה אחד לאחד. מה </w:t>
      </w:r>
      <w:bookmarkStart w:id="3333" w:name="_ETM_Q1_7774266"/>
      <w:bookmarkEnd w:id="3333"/>
      <w:r>
        <w:rPr>
          <w:rFonts w:hint="cs"/>
          <w:rtl/>
        </w:rPr>
        <w:t xml:space="preserve">המניעה שאתה חושב להכניס את זה, ולחילופין, האם אפשר </w:t>
      </w:r>
      <w:bookmarkStart w:id="3334" w:name="_ETM_Q1_7779398"/>
      <w:bookmarkEnd w:id="3334"/>
      <w:r>
        <w:rPr>
          <w:rFonts w:hint="cs"/>
          <w:rtl/>
        </w:rPr>
        <w:t xml:space="preserve">להכניס הפנייה של אותו הסדר בסעיף 1 בחוק הלאום, </w:t>
      </w:r>
      <w:bookmarkStart w:id="3335" w:name="_ETM_Q1_7783493"/>
      <w:bookmarkEnd w:id="3335"/>
      <w:r>
        <w:rPr>
          <w:rFonts w:hint="cs"/>
          <w:rtl/>
        </w:rPr>
        <w:t xml:space="preserve">לחוק האזרחות או לחוק הכניסה לישראל </w:t>
      </w:r>
      <w:r>
        <w:rPr>
          <w:rtl/>
        </w:rPr>
        <w:t>–</w:t>
      </w:r>
      <w:r>
        <w:rPr>
          <w:rFonts w:hint="cs"/>
          <w:rtl/>
        </w:rPr>
        <w:t xml:space="preserve"> החוק הכולל, לא</w:t>
      </w:r>
      <w:bookmarkStart w:id="3336" w:name="_ETM_Q1_7789703"/>
      <w:bookmarkEnd w:id="3336"/>
      <w:r>
        <w:rPr>
          <w:rFonts w:hint="cs"/>
          <w:rtl/>
        </w:rPr>
        <w:t xml:space="preserve"> הוראת השעה </w:t>
      </w:r>
      <w:r>
        <w:rPr>
          <w:rtl/>
        </w:rPr>
        <w:t>–</w:t>
      </w:r>
      <w:r>
        <w:rPr>
          <w:rFonts w:hint="cs"/>
          <w:rtl/>
        </w:rPr>
        <w:t xml:space="preserve"> שתכיל כהוראה כוללת, לאו דווקא לענייני </w:t>
      </w:r>
      <w:proofErr w:type="spellStart"/>
      <w:r>
        <w:rPr>
          <w:rFonts w:hint="cs"/>
          <w:rtl/>
        </w:rPr>
        <w:t>אחמ"ש</w:t>
      </w:r>
      <w:proofErr w:type="spellEnd"/>
      <w:r>
        <w:rPr>
          <w:rFonts w:hint="cs"/>
          <w:rtl/>
        </w:rPr>
        <w:t xml:space="preserve">, </w:t>
      </w:r>
      <w:bookmarkStart w:id="3337" w:name="_ETM_Q1_7794321"/>
      <w:bookmarkEnd w:id="3337"/>
      <w:r>
        <w:rPr>
          <w:rFonts w:hint="cs"/>
          <w:rtl/>
        </w:rPr>
        <w:t xml:space="preserve">כמובן, אבל גם ובפרט לעניין הזה, כחלק מראייה </w:t>
      </w:r>
      <w:bookmarkStart w:id="3338" w:name="_ETM_Q1_7801849"/>
      <w:bookmarkEnd w:id="3338"/>
      <w:r>
        <w:rPr>
          <w:rFonts w:hint="cs"/>
          <w:rtl/>
        </w:rPr>
        <w:t xml:space="preserve">חוקתית נאותה, שחוק כזה, שמסדיר הסדר בראשיתי-בסיסי של </w:t>
      </w:r>
      <w:bookmarkStart w:id="3339" w:name="_ETM_Q1_7810148"/>
      <w:bookmarkEnd w:id="3339"/>
      <w:r>
        <w:rPr>
          <w:rFonts w:hint="cs"/>
          <w:rtl/>
        </w:rPr>
        <w:t xml:space="preserve">ישראל. תודה. </w:t>
      </w:r>
    </w:p>
    <w:p w:rsidR="005367DB" w:rsidRDefault="005367DB" w:rsidP="005367DB">
      <w:pPr>
        <w:rPr>
          <w:rtl/>
        </w:rPr>
      </w:pPr>
      <w:bookmarkStart w:id="3340" w:name="_ETM_Q1_7812262"/>
      <w:bookmarkStart w:id="3341" w:name="_ETM_Q1_7812370"/>
      <w:bookmarkEnd w:id="3340"/>
      <w:bookmarkEnd w:id="3341"/>
    </w:p>
    <w:p w:rsidR="005367DB" w:rsidRDefault="005367DB" w:rsidP="00D12294">
      <w:pPr>
        <w:pStyle w:val="af6"/>
        <w:rPr>
          <w:rtl/>
        </w:rPr>
      </w:pPr>
      <w:bookmarkStart w:id="3342" w:name="ET_yor_5766_350"/>
      <w:r w:rsidRPr="00D12294">
        <w:rPr>
          <w:rStyle w:val="TagStyle"/>
          <w:rtl/>
        </w:rPr>
        <w:t xml:space="preserve"> &lt;&lt; יור &gt;&gt;</w:t>
      </w:r>
      <w:r w:rsidRPr="005367DB">
        <w:rPr>
          <w:rStyle w:val="TagStyle"/>
          <w:rtl/>
        </w:rPr>
        <w:t xml:space="preserve"> </w:t>
      </w:r>
      <w:r>
        <w:rPr>
          <w:rtl/>
        </w:rPr>
        <w:t>היו"ר רם בן ברק:</w:t>
      </w:r>
      <w:r w:rsidRPr="005367DB">
        <w:rPr>
          <w:rStyle w:val="TagStyle"/>
          <w:rtl/>
        </w:rPr>
        <w:t xml:space="preserve"> </w:t>
      </w:r>
      <w:r w:rsidRPr="00D12294">
        <w:rPr>
          <w:rStyle w:val="TagStyle"/>
          <w:rtl/>
        </w:rPr>
        <w:t>&lt;&lt; יור &gt;&gt;</w:t>
      </w:r>
      <w:r>
        <w:rPr>
          <w:rtl/>
        </w:rPr>
        <w:t xml:space="preserve">   </w:t>
      </w:r>
      <w:bookmarkEnd w:id="3342"/>
    </w:p>
    <w:p w:rsidR="005367DB" w:rsidRDefault="005367DB" w:rsidP="005367DB">
      <w:pPr>
        <w:pStyle w:val="KeepWithNext"/>
        <w:rPr>
          <w:rtl/>
          <w:lang w:eastAsia="he-IL"/>
        </w:rPr>
      </w:pPr>
    </w:p>
    <w:p w:rsidR="005367DB" w:rsidRDefault="005367DB" w:rsidP="005367DB">
      <w:pPr>
        <w:rPr>
          <w:rtl/>
          <w:lang w:eastAsia="he-IL"/>
        </w:rPr>
      </w:pPr>
      <w:bookmarkStart w:id="3343" w:name="_ETM_Q1_7813195"/>
      <w:bookmarkEnd w:id="3343"/>
      <w:r>
        <w:rPr>
          <w:rFonts w:hint="cs"/>
          <w:rtl/>
          <w:lang w:eastAsia="he-IL"/>
        </w:rPr>
        <w:t xml:space="preserve">תודה. </w:t>
      </w:r>
      <w:proofErr w:type="spellStart"/>
      <w:r>
        <w:rPr>
          <w:rFonts w:hint="cs"/>
          <w:rtl/>
          <w:lang w:eastAsia="he-IL"/>
        </w:rPr>
        <w:t>רוטמן</w:t>
      </w:r>
      <w:proofErr w:type="spellEnd"/>
      <w:r>
        <w:rPr>
          <w:rFonts w:hint="cs"/>
          <w:rtl/>
          <w:lang w:eastAsia="he-IL"/>
        </w:rPr>
        <w:t>, אתה רוצה להוסיף?</w:t>
      </w:r>
    </w:p>
    <w:p w:rsidR="005367DB" w:rsidRDefault="005367DB" w:rsidP="005367DB">
      <w:pPr>
        <w:rPr>
          <w:rtl/>
          <w:lang w:eastAsia="he-IL"/>
        </w:rPr>
      </w:pPr>
      <w:bookmarkStart w:id="3344" w:name="_ETM_Q1_7815189"/>
      <w:bookmarkStart w:id="3345" w:name="_ETM_Q1_7815306"/>
      <w:bookmarkEnd w:id="3344"/>
      <w:bookmarkEnd w:id="3345"/>
    </w:p>
    <w:p w:rsidR="005367DB" w:rsidRDefault="005367DB" w:rsidP="00D12294">
      <w:pPr>
        <w:pStyle w:val="af5"/>
        <w:rPr>
          <w:rtl/>
        </w:rPr>
      </w:pPr>
      <w:bookmarkStart w:id="3346" w:name="ET_interruption_6157_351"/>
      <w:r w:rsidRPr="00D12294">
        <w:rPr>
          <w:rStyle w:val="TagStyle"/>
          <w:rtl/>
        </w:rPr>
        <w:t xml:space="preserve"> &lt;&lt; קריאה &gt;&gt;</w:t>
      </w:r>
      <w:r w:rsidRPr="005367D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367DB">
        <w:rPr>
          <w:rStyle w:val="TagStyle"/>
          <w:rtl/>
        </w:rPr>
        <w:t xml:space="preserve"> </w:t>
      </w:r>
      <w:r w:rsidRPr="00D12294">
        <w:rPr>
          <w:rStyle w:val="TagStyle"/>
          <w:rtl/>
        </w:rPr>
        <w:t>&lt;&lt; קריאה &gt;&gt;</w:t>
      </w:r>
      <w:r>
        <w:rPr>
          <w:rtl/>
        </w:rPr>
        <w:t xml:space="preserve">   </w:t>
      </w:r>
      <w:bookmarkEnd w:id="3346"/>
    </w:p>
    <w:p w:rsidR="005367DB" w:rsidRDefault="005367DB" w:rsidP="005367DB">
      <w:pPr>
        <w:pStyle w:val="KeepWithNext"/>
        <w:rPr>
          <w:rtl/>
          <w:lang w:eastAsia="he-IL"/>
        </w:rPr>
      </w:pPr>
    </w:p>
    <w:p w:rsidR="005367DB" w:rsidRDefault="005367DB" w:rsidP="005367DB">
      <w:pPr>
        <w:rPr>
          <w:rtl/>
          <w:lang w:eastAsia="he-IL"/>
        </w:rPr>
      </w:pPr>
      <w:bookmarkStart w:id="3347" w:name="_ETM_Q1_7818242"/>
      <w:bookmarkEnd w:id="3347"/>
      <w:r>
        <w:rPr>
          <w:rFonts w:hint="cs"/>
          <w:rtl/>
          <w:lang w:eastAsia="he-IL"/>
        </w:rPr>
        <w:t>הש</w:t>
      </w:r>
      <w:bookmarkStart w:id="3348" w:name="_ETM_Q1_7818521"/>
      <w:bookmarkStart w:id="3349" w:name="_ETM_Q1_7818621"/>
      <w:bookmarkEnd w:id="3348"/>
      <w:bookmarkEnd w:id="3349"/>
      <w:r>
        <w:rPr>
          <w:rFonts w:hint="cs"/>
          <w:rtl/>
          <w:lang w:eastAsia="he-IL"/>
        </w:rPr>
        <w:t xml:space="preserve">אלה שלי </w:t>
      </w:r>
      <w:bookmarkStart w:id="3350" w:name="_ETM_Q1_7816971"/>
      <w:bookmarkEnd w:id="3350"/>
      <w:r>
        <w:rPr>
          <w:rFonts w:hint="cs"/>
          <w:rtl/>
          <w:lang w:eastAsia="he-IL"/>
        </w:rPr>
        <w:t xml:space="preserve">ממוקדת בנושא המכסות. </w:t>
      </w:r>
    </w:p>
    <w:p w:rsidR="005367DB" w:rsidRDefault="005367DB" w:rsidP="005367DB">
      <w:pPr>
        <w:rPr>
          <w:rtl/>
          <w:lang w:eastAsia="he-IL"/>
        </w:rPr>
      </w:pPr>
      <w:bookmarkStart w:id="3351" w:name="_ETM_Q1_7818294"/>
      <w:bookmarkStart w:id="3352" w:name="_ETM_Q1_7818395"/>
      <w:bookmarkEnd w:id="3351"/>
      <w:bookmarkEnd w:id="3352"/>
    </w:p>
    <w:p w:rsidR="005367DB" w:rsidRDefault="005367DB" w:rsidP="00D12294">
      <w:pPr>
        <w:pStyle w:val="af6"/>
        <w:rPr>
          <w:rtl/>
        </w:rPr>
      </w:pPr>
      <w:bookmarkStart w:id="3353" w:name="ET_yor_5766_352"/>
      <w:r w:rsidRPr="00D12294">
        <w:rPr>
          <w:rStyle w:val="TagStyle"/>
          <w:rtl/>
        </w:rPr>
        <w:t xml:space="preserve"> &lt;&lt; יור &gt;&gt;</w:t>
      </w:r>
      <w:r w:rsidRPr="005367DB">
        <w:rPr>
          <w:rStyle w:val="TagStyle"/>
          <w:rtl/>
        </w:rPr>
        <w:t xml:space="preserve"> </w:t>
      </w:r>
      <w:r>
        <w:rPr>
          <w:rtl/>
        </w:rPr>
        <w:t>היו"ר רם בן ברק:</w:t>
      </w:r>
      <w:r w:rsidRPr="005367DB">
        <w:rPr>
          <w:rStyle w:val="TagStyle"/>
          <w:rtl/>
        </w:rPr>
        <w:t xml:space="preserve"> </w:t>
      </w:r>
      <w:r w:rsidRPr="00D12294">
        <w:rPr>
          <w:rStyle w:val="TagStyle"/>
          <w:rtl/>
        </w:rPr>
        <w:t>&lt;&lt; יור &gt;&gt;</w:t>
      </w:r>
      <w:r>
        <w:rPr>
          <w:rtl/>
        </w:rPr>
        <w:t xml:space="preserve">   </w:t>
      </w:r>
      <w:bookmarkEnd w:id="3353"/>
    </w:p>
    <w:p w:rsidR="005367DB" w:rsidRDefault="005367DB" w:rsidP="005367DB">
      <w:pPr>
        <w:pStyle w:val="KeepWithNext"/>
        <w:rPr>
          <w:rtl/>
          <w:lang w:eastAsia="he-IL"/>
        </w:rPr>
      </w:pPr>
    </w:p>
    <w:p w:rsidR="005367DB" w:rsidRDefault="005367DB" w:rsidP="005367DB">
      <w:pPr>
        <w:rPr>
          <w:rtl/>
          <w:lang w:eastAsia="he-IL"/>
        </w:rPr>
      </w:pPr>
      <w:bookmarkStart w:id="3354" w:name="_ETM_Q1_7819226"/>
      <w:bookmarkEnd w:id="3354"/>
      <w:r>
        <w:rPr>
          <w:rFonts w:hint="cs"/>
          <w:rtl/>
          <w:lang w:eastAsia="he-IL"/>
        </w:rPr>
        <w:t xml:space="preserve">תשאל, בבקשה, בלי הרצאה משפטית. </w:t>
      </w:r>
    </w:p>
    <w:p w:rsidR="005367DB" w:rsidRDefault="005367DB" w:rsidP="005367DB">
      <w:pPr>
        <w:rPr>
          <w:rtl/>
          <w:lang w:eastAsia="he-IL"/>
        </w:rPr>
      </w:pPr>
      <w:bookmarkStart w:id="3355" w:name="_ETM_Q1_7822660"/>
      <w:bookmarkStart w:id="3356" w:name="_ETM_Q1_7822775"/>
      <w:bookmarkEnd w:id="3355"/>
      <w:bookmarkEnd w:id="3356"/>
    </w:p>
    <w:p w:rsidR="005367DB" w:rsidRDefault="005367DB" w:rsidP="00D12294">
      <w:pPr>
        <w:pStyle w:val="af5"/>
        <w:rPr>
          <w:rtl/>
        </w:rPr>
      </w:pPr>
      <w:bookmarkStart w:id="3357" w:name="ET_interruption_5774_354"/>
      <w:r w:rsidRPr="00D12294">
        <w:rPr>
          <w:rStyle w:val="TagStyle"/>
          <w:rtl/>
        </w:rPr>
        <w:t xml:space="preserve"> &lt;&lt; קריאה &gt;&gt;</w:t>
      </w:r>
      <w:r w:rsidRPr="005367DB">
        <w:rPr>
          <w:rStyle w:val="TagStyle"/>
          <w:rtl/>
        </w:rPr>
        <w:t xml:space="preserve"> </w:t>
      </w:r>
      <w:r>
        <w:rPr>
          <w:rtl/>
        </w:rPr>
        <w:t>צבי האוזר (תקווה חדשה):</w:t>
      </w:r>
      <w:r w:rsidRPr="005367DB">
        <w:rPr>
          <w:rStyle w:val="TagStyle"/>
          <w:rtl/>
        </w:rPr>
        <w:t xml:space="preserve"> </w:t>
      </w:r>
      <w:r w:rsidRPr="00D12294">
        <w:rPr>
          <w:rStyle w:val="TagStyle"/>
          <w:rtl/>
        </w:rPr>
        <w:t>&lt;&lt; קריאה &gt;&gt;</w:t>
      </w:r>
      <w:r>
        <w:rPr>
          <w:rtl/>
        </w:rPr>
        <w:t xml:space="preserve">   </w:t>
      </w:r>
      <w:bookmarkEnd w:id="3357"/>
    </w:p>
    <w:p w:rsidR="005367DB" w:rsidRDefault="005367DB" w:rsidP="005367DB">
      <w:pPr>
        <w:pStyle w:val="KeepWithNext"/>
        <w:rPr>
          <w:rtl/>
          <w:lang w:eastAsia="he-IL"/>
        </w:rPr>
      </w:pPr>
    </w:p>
    <w:p w:rsidR="005367DB" w:rsidRDefault="005367DB" w:rsidP="005367DB">
      <w:pPr>
        <w:rPr>
          <w:rtl/>
          <w:lang w:eastAsia="he-IL"/>
        </w:rPr>
      </w:pPr>
      <w:bookmarkStart w:id="3358" w:name="_ETM_Q1_7826817"/>
      <w:bookmarkEnd w:id="3358"/>
      <w:r>
        <w:rPr>
          <w:rFonts w:hint="cs"/>
          <w:rtl/>
          <w:lang w:eastAsia="he-IL"/>
        </w:rPr>
        <w:t>ה</w:t>
      </w:r>
      <w:bookmarkStart w:id="3359" w:name="_ETM_Q1_7827102"/>
      <w:bookmarkEnd w:id="3359"/>
      <w:r>
        <w:rPr>
          <w:rFonts w:hint="cs"/>
          <w:rtl/>
          <w:lang w:eastAsia="he-IL"/>
        </w:rPr>
        <w:t>י</w:t>
      </w:r>
      <w:bookmarkStart w:id="3360" w:name="_ETM_Q1_7827215"/>
      <w:bookmarkEnd w:id="3360"/>
      <w:r>
        <w:rPr>
          <w:rFonts w:hint="cs"/>
          <w:rtl/>
          <w:lang w:eastAsia="he-IL"/>
        </w:rPr>
        <w:t xml:space="preserve">יתה פה </w:t>
      </w:r>
      <w:bookmarkStart w:id="3361" w:name="_ETM_Q1_7825652"/>
      <w:bookmarkEnd w:id="3361"/>
      <w:r>
        <w:rPr>
          <w:rFonts w:hint="cs"/>
          <w:rtl/>
          <w:lang w:eastAsia="he-IL"/>
        </w:rPr>
        <w:t xml:space="preserve">שאלה על מזוז, והייתי חייב לציין את מזוז. אנשים </w:t>
      </w:r>
      <w:bookmarkStart w:id="3362" w:name="_ETM_Q1_7827147"/>
      <w:bookmarkEnd w:id="3362"/>
      <w:r>
        <w:rPr>
          <w:rFonts w:hint="cs"/>
          <w:rtl/>
          <w:lang w:eastAsia="he-IL"/>
        </w:rPr>
        <w:t xml:space="preserve">חושבים שאני ממציא - - - ואני לא רוצה להטעות, </w:t>
      </w:r>
      <w:bookmarkStart w:id="3363" w:name="_ETM_Q1_7830920"/>
      <w:bookmarkEnd w:id="3363"/>
      <w:r>
        <w:rPr>
          <w:rFonts w:hint="cs"/>
          <w:rtl/>
          <w:lang w:eastAsia="he-IL"/>
        </w:rPr>
        <w:t xml:space="preserve">חלילה. </w:t>
      </w:r>
    </w:p>
    <w:p w:rsidR="005254AD" w:rsidRDefault="005254AD" w:rsidP="005367DB">
      <w:pPr>
        <w:rPr>
          <w:rtl/>
          <w:lang w:eastAsia="he-IL"/>
        </w:rPr>
      </w:pPr>
    </w:p>
    <w:p w:rsidR="005254AD" w:rsidRDefault="005254AD" w:rsidP="00D12294">
      <w:pPr>
        <w:pStyle w:val="a4"/>
        <w:rPr>
          <w:rStyle w:val="TagStyle"/>
          <w:vanish w:val="0"/>
          <w:rtl/>
        </w:rPr>
      </w:pPr>
      <w:bookmarkStart w:id="3364" w:name="_ETM_Q1_7832089"/>
      <w:bookmarkStart w:id="3365" w:name="_ETM_Q1_7832193"/>
      <w:bookmarkStart w:id="3366" w:name="ET_knessetmember_6157_355"/>
      <w:bookmarkEnd w:id="3364"/>
      <w:bookmarkEnd w:id="3365"/>
      <w:r>
        <w:rPr>
          <w:rStyle w:val="TagStyle"/>
          <w:vanish w:val="0"/>
          <w:rtl/>
        </w:rPr>
        <w:br w:type="page"/>
      </w:r>
    </w:p>
    <w:p w:rsidR="005367DB" w:rsidRDefault="005367DB" w:rsidP="00D12294">
      <w:pPr>
        <w:pStyle w:val="a4"/>
        <w:rPr>
          <w:rtl/>
        </w:rPr>
      </w:pPr>
      <w:r w:rsidRPr="00D12294">
        <w:rPr>
          <w:rStyle w:val="TagStyle"/>
          <w:rtl/>
        </w:rPr>
        <w:t xml:space="preserve"> &lt;&lt; דובר &gt;&gt;</w:t>
      </w:r>
      <w:r w:rsidRPr="005367D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367DB">
        <w:rPr>
          <w:rStyle w:val="TagStyle"/>
          <w:rtl/>
        </w:rPr>
        <w:t xml:space="preserve"> </w:t>
      </w:r>
      <w:r w:rsidRPr="00D12294">
        <w:rPr>
          <w:rStyle w:val="TagStyle"/>
          <w:rtl/>
        </w:rPr>
        <w:t>&lt;&lt; דובר &gt;&gt;</w:t>
      </w:r>
      <w:r>
        <w:rPr>
          <w:rtl/>
        </w:rPr>
        <w:t xml:space="preserve">   </w:t>
      </w:r>
      <w:bookmarkEnd w:id="3366"/>
    </w:p>
    <w:p w:rsidR="005367DB" w:rsidRDefault="005367DB" w:rsidP="005367DB">
      <w:pPr>
        <w:pStyle w:val="KeepWithNext"/>
        <w:rPr>
          <w:rtl/>
          <w:lang w:eastAsia="he-IL"/>
        </w:rPr>
      </w:pPr>
    </w:p>
    <w:p w:rsidR="005367DB" w:rsidRDefault="005367DB" w:rsidP="00147AE1">
      <w:pPr>
        <w:rPr>
          <w:rtl/>
          <w:lang w:eastAsia="he-IL"/>
        </w:rPr>
      </w:pPr>
      <w:bookmarkStart w:id="3367" w:name="_ETM_Q1_7835390"/>
      <w:bookmarkEnd w:id="3367"/>
      <w:r>
        <w:rPr>
          <w:rFonts w:hint="cs"/>
          <w:rtl/>
          <w:lang w:eastAsia="he-IL"/>
        </w:rPr>
        <w:t xml:space="preserve">האמירה שלפיה, כדי שהחוק יעמוד </w:t>
      </w:r>
      <w:bookmarkStart w:id="3368" w:name="_ETM_Q1_7838031"/>
      <w:bookmarkEnd w:id="3368"/>
      <w:r>
        <w:rPr>
          <w:rFonts w:hint="cs"/>
          <w:rtl/>
          <w:lang w:eastAsia="he-IL"/>
        </w:rPr>
        <w:t xml:space="preserve">במבחן המידתיות, צריך שהממשלה תחשוב שיש נתונים, זה קצת חוצפה, </w:t>
      </w:r>
      <w:bookmarkStart w:id="3369" w:name="_ETM_Q1_7845417"/>
      <w:bookmarkEnd w:id="3369"/>
      <w:r>
        <w:rPr>
          <w:rFonts w:hint="cs"/>
          <w:rtl/>
          <w:lang w:eastAsia="he-IL"/>
        </w:rPr>
        <w:t xml:space="preserve">וסליחה שאני אומר. עם כל הכבוד לנתונים של הממשלה או </w:t>
      </w:r>
      <w:bookmarkStart w:id="3370" w:name="_ETM_Q1_7849125"/>
      <w:bookmarkEnd w:id="3370"/>
      <w:r>
        <w:rPr>
          <w:rFonts w:hint="cs"/>
          <w:rtl/>
          <w:lang w:eastAsia="he-IL"/>
        </w:rPr>
        <w:t xml:space="preserve">לרצון של הממשלה, מי שמחוקק במדינת ישראל, זאת הכנסת. ואם </w:t>
      </w:r>
      <w:bookmarkStart w:id="3371" w:name="_ETM_Q1_7851664"/>
      <w:bookmarkEnd w:id="3371"/>
      <w:r>
        <w:rPr>
          <w:rFonts w:hint="cs"/>
          <w:rtl/>
          <w:lang w:eastAsia="he-IL"/>
        </w:rPr>
        <w:t>אנחנו, כחברי כנסת, נחשוב שיש פה קשר אמצעי</w:t>
      </w:r>
      <w:r w:rsidR="00147AE1">
        <w:rPr>
          <w:rFonts w:hint="cs"/>
          <w:rtl/>
          <w:lang w:eastAsia="he-IL"/>
        </w:rPr>
        <w:t>-</w:t>
      </w:r>
      <w:r>
        <w:rPr>
          <w:rFonts w:hint="cs"/>
          <w:rtl/>
          <w:lang w:eastAsia="he-IL"/>
        </w:rPr>
        <w:t xml:space="preserve">מטרה, השאלה </w:t>
      </w:r>
      <w:bookmarkStart w:id="3372" w:name="_ETM_Q1_7855623"/>
      <w:bookmarkEnd w:id="3372"/>
      <w:r>
        <w:rPr>
          <w:rFonts w:hint="cs"/>
          <w:rtl/>
          <w:lang w:eastAsia="he-IL"/>
        </w:rPr>
        <w:t xml:space="preserve">אם הממשלה אספה את הנתונים בתהליך הפנימי שלה או </w:t>
      </w:r>
      <w:bookmarkStart w:id="3373" w:name="_ETM_Q1_7858125"/>
      <w:bookmarkEnd w:id="3373"/>
      <w:r>
        <w:rPr>
          <w:rFonts w:hint="cs"/>
          <w:rtl/>
          <w:lang w:eastAsia="he-IL"/>
        </w:rPr>
        <w:t xml:space="preserve">לא אספה את הנתונים בתהליך הפנימי שלה, לא מעלה ולא </w:t>
      </w:r>
      <w:bookmarkStart w:id="3374" w:name="_ETM_Q1_7859985"/>
      <w:bookmarkEnd w:id="3374"/>
      <w:r>
        <w:rPr>
          <w:rFonts w:hint="cs"/>
          <w:rtl/>
          <w:lang w:eastAsia="he-IL"/>
        </w:rPr>
        <w:t xml:space="preserve">מורידה לעניין חוקתיות החוק. זאת אמירה חמורה מאוד, ואני </w:t>
      </w:r>
      <w:bookmarkStart w:id="3375" w:name="_ETM_Q1_7863867"/>
      <w:bookmarkEnd w:id="3375"/>
      <w:r>
        <w:rPr>
          <w:rFonts w:hint="cs"/>
          <w:rtl/>
          <w:lang w:eastAsia="he-IL"/>
        </w:rPr>
        <w:t xml:space="preserve">מוחה עליה. </w:t>
      </w:r>
    </w:p>
    <w:p w:rsidR="005367DB" w:rsidRDefault="005367DB" w:rsidP="005367DB">
      <w:pPr>
        <w:rPr>
          <w:rtl/>
          <w:lang w:eastAsia="he-IL"/>
        </w:rPr>
      </w:pPr>
      <w:bookmarkStart w:id="3376" w:name="_ETM_Q1_7865658"/>
      <w:bookmarkStart w:id="3377" w:name="_ETM_Q1_7865752"/>
      <w:bookmarkEnd w:id="3376"/>
      <w:bookmarkEnd w:id="3377"/>
    </w:p>
    <w:p w:rsidR="005367DB" w:rsidRDefault="005367DB" w:rsidP="005367DB">
      <w:pPr>
        <w:rPr>
          <w:rtl/>
          <w:lang w:eastAsia="he-IL"/>
        </w:rPr>
      </w:pPr>
      <w:bookmarkStart w:id="3378" w:name="_ETM_Q1_7865802"/>
      <w:bookmarkStart w:id="3379" w:name="_ETM_Q1_7865869"/>
      <w:bookmarkEnd w:id="3378"/>
      <w:bookmarkEnd w:id="3379"/>
      <w:r>
        <w:rPr>
          <w:rFonts w:hint="cs"/>
          <w:rtl/>
          <w:lang w:eastAsia="he-IL"/>
        </w:rPr>
        <w:t xml:space="preserve">אני מוחה עליה בגלל שהמשמעות שלה בהקשר הזה </w:t>
      </w:r>
      <w:bookmarkStart w:id="3380" w:name="_ETM_Q1_7870301"/>
      <w:bookmarkEnd w:id="3380"/>
      <w:r>
        <w:rPr>
          <w:rtl/>
          <w:lang w:eastAsia="he-IL"/>
        </w:rPr>
        <w:t>–</w:t>
      </w:r>
      <w:r>
        <w:rPr>
          <w:rFonts w:hint="cs"/>
          <w:rtl/>
          <w:lang w:eastAsia="he-IL"/>
        </w:rPr>
        <w:t xml:space="preserve"> הרי עברו פה חוקים של הגבלת שכר בכירים, בטענה </w:t>
      </w:r>
      <w:bookmarkStart w:id="3381" w:name="_ETM_Q1_7873343"/>
      <w:bookmarkEnd w:id="3381"/>
      <w:r>
        <w:rPr>
          <w:rFonts w:hint="cs"/>
          <w:rtl/>
          <w:lang w:eastAsia="he-IL"/>
        </w:rPr>
        <w:t xml:space="preserve">שזה יגרום לשוויון במשק. בית המשפט העליון אישר </w:t>
      </w:r>
      <w:bookmarkStart w:id="3382" w:name="_ETM_Q1_7876468"/>
      <w:bookmarkEnd w:id="3382"/>
      <w:r>
        <w:rPr>
          <w:rFonts w:hint="cs"/>
          <w:rtl/>
          <w:lang w:eastAsia="he-IL"/>
        </w:rPr>
        <w:t xml:space="preserve">את זה. הממשלה אספה נתונים, להראות שהגבלת שכר הבכירים תתרום </w:t>
      </w:r>
      <w:bookmarkStart w:id="3383" w:name="_ETM_Q1_7880923"/>
      <w:bookmarkEnd w:id="3383"/>
      <w:r>
        <w:rPr>
          <w:rFonts w:hint="cs"/>
          <w:rtl/>
          <w:lang w:eastAsia="he-IL"/>
        </w:rPr>
        <w:t xml:space="preserve">או לא תתרום? אם חברי הכנסת חושבים שיש קשר אמצעי-מטרה, </w:t>
      </w:r>
      <w:bookmarkStart w:id="3384" w:name="_ETM_Q1_7882775"/>
      <w:bookmarkEnd w:id="3384"/>
      <w:r>
        <w:rPr>
          <w:rFonts w:hint="cs"/>
          <w:rtl/>
          <w:lang w:eastAsia="he-IL"/>
        </w:rPr>
        <w:t xml:space="preserve">אז יש קשר. בוודאי יש גם חזקת חוקתיות, כשיש שם </w:t>
      </w:r>
      <w:bookmarkStart w:id="3385" w:name="_ETM_Q1_7885498"/>
      <w:bookmarkEnd w:id="3385"/>
      <w:r>
        <w:rPr>
          <w:rFonts w:hint="cs"/>
          <w:rtl/>
          <w:lang w:eastAsia="he-IL"/>
        </w:rPr>
        <w:t xml:space="preserve">קשר אמצעי-מטרה. בוודאי יש לזה קשר הגיוני. לכן, הטענה </w:t>
      </w:r>
      <w:bookmarkStart w:id="3386" w:name="_ETM_Q1_7889645"/>
      <w:bookmarkEnd w:id="3386"/>
      <w:r>
        <w:rPr>
          <w:rFonts w:hint="cs"/>
          <w:rtl/>
          <w:lang w:eastAsia="he-IL"/>
        </w:rPr>
        <w:t xml:space="preserve">כאילו איסוף הנתונים על ידי המדינה הוא תנאי הכרחי למידתיות </w:t>
      </w:r>
      <w:bookmarkStart w:id="3387" w:name="_ETM_Q1_7893683"/>
      <w:bookmarkEnd w:id="3387"/>
      <w:r>
        <w:rPr>
          <w:rFonts w:hint="cs"/>
          <w:rtl/>
          <w:lang w:eastAsia="he-IL"/>
        </w:rPr>
        <w:t xml:space="preserve">ולחוקתיות של חוק, היא השתלטות על הליכי החקיקה שלא מקובלת </w:t>
      </w:r>
      <w:bookmarkStart w:id="3388" w:name="_ETM_Q1_7895298"/>
      <w:bookmarkEnd w:id="3388"/>
      <w:r>
        <w:rPr>
          <w:rFonts w:hint="cs"/>
          <w:rtl/>
          <w:lang w:eastAsia="he-IL"/>
        </w:rPr>
        <w:t xml:space="preserve">עליי. </w:t>
      </w:r>
      <w:r w:rsidR="00147AE1">
        <w:rPr>
          <w:rFonts w:hint="cs"/>
          <w:rtl/>
          <w:lang w:eastAsia="he-IL"/>
        </w:rPr>
        <w:t xml:space="preserve">זאת אמירה עקרונית. </w:t>
      </w:r>
    </w:p>
    <w:p w:rsidR="00147AE1" w:rsidRDefault="00147AE1" w:rsidP="005367DB">
      <w:pPr>
        <w:rPr>
          <w:rtl/>
          <w:lang w:eastAsia="he-IL"/>
        </w:rPr>
      </w:pPr>
      <w:bookmarkStart w:id="3389" w:name="_ETM_Q1_7901411"/>
      <w:bookmarkStart w:id="3390" w:name="_ETM_Q1_7901503"/>
      <w:bookmarkEnd w:id="3389"/>
      <w:bookmarkEnd w:id="3390"/>
    </w:p>
    <w:p w:rsidR="00147AE1" w:rsidRDefault="00147AE1" w:rsidP="003F1912">
      <w:pPr>
        <w:rPr>
          <w:rtl/>
          <w:lang w:eastAsia="he-IL"/>
        </w:rPr>
      </w:pPr>
      <w:bookmarkStart w:id="3391" w:name="_ETM_Q1_7901554"/>
      <w:bookmarkStart w:id="3392" w:name="_ETM_Q1_7901619"/>
      <w:bookmarkEnd w:id="3391"/>
      <w:bookmarkEnd w:id="3392"/>
      <w:r>
        <w:rPr>
          <w:rFonts w:hint="cs"/>
          <w:rtl/>
          <w:lang w:eastAsia="he-IL"/>
        </w:rPr>
        <w:t xml:space="preserve">לעניין המכסות, אני מבקש שיבהיר </w:t>
      </w:r>
      <w:bookmarkStart w:id="3393" w:name="_ETM_Q1_7903793"/>
      <w:bookmarkEnd w:id="3393"/>
      <w:r>
        <w:rPr>
          <w:rFonts w:hint="cs"/>
          <w:rtl/>
          <w:lang w:eastAsia="he-IL"/>
        </w:rPr>
        <w:t xml:space="preserve">לי המשנה ליועץ המשפטי לממשלה, </w:t>
      </w:r>
      <w:r w:rsidR="003F1912">
        <w:rPr>
          <w:rFonts w:hint="cs"/>
          <w:rtl/>
          <w:lang w:eastAsia="he-IL"/>
        </w:rPr>
        <w:t xml:space="preserve">האם מכסות, כפי שאמרת, </w:t>
      </w:r>
      <w:bookmarkStart w:id="3394" w:name="_ETM_Q1_7909443"/>
      <w:bookmarkEnd w:id="3394"/>
      <w:r w:rsidR="003F1912">
        <w:rPr>
          <w:rFonts w:hint="cs"/>
          <w:rtl/>
          <w:lang w:eastAsia="he-IL"/>
        </w:rPr>
        <w:t xml:space="preserve">ואני אומר את זה על השולחן, משמעותן היא הכנסה גם </w:t>
      </w:r>
      <w:bookmarkStart w:id="3395" w:name="_ETM_Q1_7911420"/>
      <w:bookmarkEnd w:id="3395"/>
      <w:r w:rsidR="003F1912">
        <w:rPr>
          <w:rFonts w:hint="cs"/>
          <w:rtl/>
          <w:lang w:eastAsia="he-IL"/>
        </w:rPr>
        <w:t xml:space="preserve">של התכלית הדמוגרפית, ולא רק של התכלית הביטחונית? האם מכסות מעלות סכנה לחוקתיות של החוק, כן או לא? </w:t>
      </w:r>
    </w:p>
    <w:p w:rsidR="003F1912" w:rsidRDefault="003F1912" w:rsidP="003F1912">
      <w:pPr>
        <w:rPr>
          <w:rtl/>
          <w:lang w:eastAsia="he-IL"/>
        </w:rPr>
      </w:pPr>
      <w:bookmarkStart w:id="3396" w:name="_ETM_Q1_7922896"/>
      <w:bookmarkStart w:id="3397" w:name="_ETM_Q1_7922993"/>
      <w:bookmarkEnd w:id="3396"/>
      <w:bookmarkEnd w:id="3397"/>
    </w:p>
    <w:p w:rsidR="003F1912" w:rsidRDefault="003F1912" w:rsidP="00D12294">
      <w:pPr>
        <w:pStyle w:val="af6"/>
        <w:rPr>
          <w:rtl/>
        </w:rPr>
      </w:pPr>
      <w:bookmarkStart w:id="3398" w:name="ET_yor_5766_356"/>
      <w:r w:rsidRPr="00D12294">
        <w:rPr>
          <w:rStyle w:val="TagStyle"/>
          <w:rtl/>
        </w:rPr>
        <w:t xml:space="preserve"> &lt;&lt; יור &gt;&gt;</w:t>
      </w:r>
      <w:r w:rsidRPr="003F1912">
        <w:rPr>
          <w:rStyle w:val="TagStyle"/>
          <w:rtl/>
        </w:rPr>
        <w:t xml:space="preserve"> </w:t>
      </w:r>
      <w:r>
        <w:rPr>
          <w:rtl/>
        </w:rPr>
        <w:t>היו"ר רם בן ברק:</w:t>
      </w:r>
      <w:r w:rsidRPr="003F1912">
        <w:rPr>
          <w:rStyle w:val="TagStyle"/>
          <w:rtl/>
        </w:rPr>
        <w:t xml:space="preserve"> </w:t>
      </w:r>
      <w:r w:rsidRPr="00D12294">
        <w:rPr>
          <w:rStyle w:val="TagStyle"/>
          <w:rtl/>
        </w:rPr>
        <w:t>&lt;&lt; יור &gt;&gt;</w:t>
      </w:r>
      <w:r>
        <w:rPr>
          <w:rtl/>
        </w:rPr>
        <w:t xml:space="preserve">   </w:t>
      </w:r>
      <w:bookmarkEnd w:id="3398"/>
    </w:p>
    <w:p w:rsidR="003F1912" w:rsidRDefault="003F1912" w:rsidP="003F1912">
      <w:pPr>
        <w:pStyle w:val="KeepWithNext"/>
        <w:rPr>
          <w:rtl/>
          <w:lang w:eastAsia="he-IL"/>
        </w:rPr>
      </w:pPr>
    </w:p>
    <w:p w:rsidR="003F1912" w:rsidRDefault="003F1912" w:rsidP="003F1912">
      <w:pPr>
        <w:rPr>
          <w:rtl/>
          <w:lang w:eastAsia="he-IL"/>
        </w:rPr>
      </w:pPr>
      <w:bookmarkStart w:id="3399" w:name="_ETM_Q1_7924156"/>
      <w:bookmarkEnd w:id="3399"/>
      <w:r>
        <w:rPr>
          <w:rFonts w:hint="cs"/>
          <w:rtl/>
          <w:lang w:eastAsia="he-IL"/>
        </w:rPr>
        <w:t xml:space="preserve">תודה. </w:t>
      </w:r>
      <w:bookmarkStart w:id="3400" w:name="_ETM_Q1_7924944"/>
      <w:bookmarkEnd w:id="3400"/>
      <w:r>
        <w:rPr>
          <w:rFonts w:hint="cs"/>
          <w:rtl/>
          <w:lang w:eastAsia="he-IL"/>
        </w:rPr>
        <w:t xml:space="preserve">נזרי, בקצרה. </w:t>
      </w:r>
    </w:p>
    <w:p w:rsidR="003F1912" w:rsidRDefault="003F1912" w:rsidP="003F1912">
      <w:pPr>
        <w:rPr>
          <w:rtl/>
          <w:lang w:eastAsia="he-IL"/>
        </w:rPr>
      </w:pPr>
      <w:bookmarkStart w:id="3401" w:name="_ETM_Q1_7939860"/>
      <w:bookmarkStart w:id="3402" w:name="_ETM_Q1_7939951"/>
      <w:bookmarkEnd w:id="3401"/>
      <w:bookmarkEnd w:id="3402"/>
    </w:p>
    <w:p w:rsidR="003F1912" w:rsidRDefault="003F1912" w:rsidP="00D12294">
      <w:pPr>
        <w:pStyle w:val="af5"/>
        <w:rPr>
          <w:rtl/>
        </w:rPr>
      </w:pPr>
      <w:bookmarkStart w:id="3403" w:name="ET_interruption_5292_357"/>
      <w:r w:rsidRPr="00D12294">
        <w:rPr>
          <w:rStyle w:val="TagStyle"/>
          <w:rtl/>
        </w:rPr>
        <w:t xml:space="preserve"> &lt;&lt; קריאה &gt;&gt;</w:t>
      </w:r>
      <w:r w:rsidRPr="003F1912">
        <w:rPr>
          <w:rStyle w:val="TagStyle"/>
          <w:rtl/>
        </w:rPr>
        <w:t xml:space="preserve"> </w:t>
      </w:r>
      <w:r>
        <w:rPr>
          <w:rtl/>
        </w:rPr>
        <w:t>אוסאמה סעדי (הרשימה המשותפת):</w:t>
      </w:r>
      <w:r w:rsidRPr="003F1912">
        <w:rPr>
          <w:rStyle w:val="TagStyle"/>
          <w:rtl/>
        </w:rPr>
        <w:t xml:space="preserve"> </w:t>
      </w:r>
      <w:r w:rsidRPr="00D12294">
        <w:rPr>
          <w:rStyle w:val="TagStyle"/>
          <w:rtl/>
        </w:rPr>
        <w:t>&lt;&lt; קריאה &gt;&gt;</w:t>
      </w:r>
      <w:r>
        <w:rPr>
          <w:rtl/>
        </w:rPr>
        <w:t xml:space="preserve">   </w:t>
      </w:r>
      <w:bookmarkEnd w:id="3403"/>
    </w:p>
    <w:p w:rsidR="003F1912" w:rsidRDefault="003F1912" w:rsidP="003F1912">
      <w:pPr>
        <w:pStyle w:val="KeepWithNext"/>
        <w:rPr>
          <w:rtl/>
          <w:lang w:eastAsia="he-IL"/>
        </w:rPr>
      </w:pPr>
    </w:p>
    <w:p w:rsidR="003F1912" w:rsidRDefault="003F1912" w:rsidP="003F1912">
      <w:pPr>
        <w:rPr>
          <w:rtl/>
          <w:lang w:eastAsia="he-IL"/>
        </w:rPr>
      </w:pPr>
      <w:bookmarkStart w:id="3404" w:name="_ETM_Q1_7937566"/>
      <w:bookmarkEnd w:id="3404"/>
      <w:r>
        <w:rPr>
          <w:rFonts w:hint="cs"/>
          <w:rtl/>
          <w:lang w:eastAsia="he-IL"/>
        </w:rPr>
        <w:t>ז</w:t>
      </w:r>
      <w:bookmarkStart w:id="3405" w:name="_ETM_Q1_7937847"/>
      <w:bookmarkEnd w:id="3405"/>
      <w:r>
        <w:rPr>
          <w:rFonts w:hint="cs"/>
          <w:rtl/>
          <w:lang w:eastAsia="he-IL"/>
        </w:rPr>
        <w:t>א</w:t>
      </w:r>
      <w:bookmarkStart w:id="3406" w:name="_ETM_Q1_7937946"/>
      <w:bookmarkEnd w:id="3406"/>
      <w:r>
        <w:rPr>
          <w:rFonts w:hint="cs"/>
          <w:rtl/>
          <w:lang w:eastAsia="he-IL"/>
        </w:rPr>
        <w:t xml:space="preserve">ת </w:t>
      </w:r>
      <w:bookmarkStart w:id="3407" w:name="_ETM_Q1_7935980"/>
      <w:bookmarkEnd w:id="3407"/>
      <w:r>
        <w:rPr>
          <w:rFonts w:hint="cs"/>
          <w:rtl/>
          <w:lang w:eastAsia="he-IL"/>
        </w:rPr>
        <w:t xml:space="preserve">פעם ראשונה שמבקשים תשובה בכן ולא. </w:t>
      </w:r>
    </w:p>
    <w:p w:rsidR="003F1912" w:rsidRDefault="003F1912" w:rsidP="003F1912">
      <w:pPr>
        <w:rPr>
          <w:rtl/>
          <w:lang w:eastAsia="he-IL"/>
        </w:rPr>
      </w:pPr>
      <w:bookmarkStart w:id="3408" w:name="_ETM_Q1_7936778"/>
      <w:bookmarkStart w:id="3409" w:name="_ETM_Q1_7936864"/>
      <w:bookmarkEnd w:id="3408"/>
      <w:bookmarkEnd w:id="3409"/>
    </w:p>
    <w:p w:rsidR="003F1912" w:rsidRDefault="003F1912" w:rsidP="00D12294">
      <w:pPr>
        <w:pStyle w:val="af9"/>
        <w:rPr>
          <w:rtl/>
          <w:lang w:eastAsia="he-IL"/>
        </w:rPr>
      </w:pPr>
      <w:bookmarkStart w:id="3410" w:name="ET_guest_469201_358"/>
      <w:r w:rsidRPr="00D12294">
        <w:rPr>
          <w:rStyle w:val="TagStyle"/>
          <w:rtl/>
        </w:rPr>
        <w:t xml:space="preserve"> &lt;&lt; אורח &gt;&gt;</w:t>
      </w:r>
      <w:r w:rsidRPr="003F1912">
        <w:rPr>
          <w:rStyle w:val="TagStyle"/>
          <w:rtl/>
        </w:rPr>
        <w:t xml:space="preserve"> </w:t>
      </w:r>
      <w:r>
        <w:rPr>
          <w:rtl/>
          <w:lang w:eastAsia="he-IL"/>
        </w:rPr>
        <w:t>רז נזרי:</w:t>
      </w:r>
      <w:r w:rsidRPr="003F1912">
        <w:rPr>
          <w:rStyle w:val="TagStyle"/>
          <w:rtl/>
        </w:rPr>
        <w:t xml:space="preserve"> </w:t>
      </w:r>
      <w:r w:rsidRPr="00D12294">
        <w:rPr>
          <w:rStyle w:val="TagStyle"/>
          <w:rtl/>
        </w:rPr>
        <w:t>&lt;&lt; אורח &gt;&gt;</w:t>
      </w:r>
      <w:r>
        <w:rPr>
          <w:rtl/>
          <w:lang w:eastAsia="he-IL"/>
        </w:rPr>
        <w:t xml:space="preserve">   </w:t>
      </w:r>
      <w:bookmarkEnd w:id="3410"/>
    </w:p>
    <w:p w:rsidR="003F1912" w:rsidRDefault="003F1912" w:rsidP="003F1912">
      <w:pPr>
        <w:pStyle w:val="KeepWithNext"/>
        <w:rPr>
          <w:rtl/>
          <w:lang w:eastAsia="he-IL"/>
        </w:rPr>
      </w:pPr>
    </w:p>
    <w:p w:rsidR="003F1912" w:rsidRDefault="003F1912" w:rsidP="003F1912">
      <w:pPr>
        <w:rPr>
          <w:rtl/>
          <w:lang w:eastAsia="he-IL"/>
        </w:rPr>
      </w:pPr>
      <w:bookmarkStart w:id="3411" w:name="_ETM_Q1_7944886"/>
      <w:bookmarkEnd w:id="3411"/>
      <w:r>
        <w:rPr>
          <w:rFonts w:hint="cs"/>
          <w:rtl/>
          <w:lang w:eastAsia="he-IL"/>
        </w:rPr>
        <w:t xml:space="preserve">חבר הכנסת </w:t>
      </w:r>
      <w:bookmarkStart w:id="3412" w:name="_ETM_Q1_7948155"/>
      <w:bookmarkEnd w:id="3412"/>
      <w:proofErr w:type="spellStart"/>
      <w:r>
        <w:rPr>
          <w:rFonts w:hint="cs"/>
          <w:rtl/>
          <w:lang w:eastAsia="he-IL"/>
        </w:rPr>
        <w:t>דיכטר</w:t>
      </w:r>
      <w:proofErr w:type="spellEnd"/>
      <w:r>
        <w:rPr>
          <w:rFonts w:hint="cs"/>
          <w:rtl/>
          <w:lang w:eastAsia="he-IL"/>
        </w:rPr>
        <w:t xml:space="preserve"> שאל לגבי המספרים. הוא דיבר על כ-200 וכולי. קודם </w:t>
      </w:r>
      <w:bookmarkStart w:id="3413" w:name="_ETM_Q1_7955478"/>
      <w:bookmarkEnd w:id="3413"/>
      <w:r>
        <w:rPr>
          <w:rFonts w:hint="cs"/>
          <w:rtl/>
          <w:lang w:eastAsia="he-IL"/>
        </w:rPr>
        <w:t xml:space="preserve">כול, הנתונים שיש לנו מהשב"כ הם מספרים נמוכים יותר, בשאלה </w:t>
      </w:r>
      <w:bookmarkStart w:id="3414" w:name="_ETM_Q1_7962319"/>
      <w:bookmarkEnd w:id="3414"/>
      <w:r>
        <w:rPr>
          <w:rFonts w:hint="cs"/>
          <w:rtl/>
          <w:lang w:eastAsia="he-IL"/>
        </w:rPr>
        <w:t xml:space="preserve">כמה אנשים היו מעורבים בפיגועים. צריך להבין שאנחנו מדברים </w:t>
      </w:r>
      <w:bookmarkStart w:id="3415" w:name="_ETM_Q1_7965654"/>
      <w:bookmarkEnd w:id="3415"/>
      <w:r>
        <w:rPr>
          <w:rFonts w:hint="cs"/>
          <w:rtl/>
          <w:lang w:eastAsia="he-IL"/>
        </w:rPr>
        <w:t>פה על דור א'</w:t>
      </w:r>
      <w:bookmarkStart w:id="3416" w:name="_ETM_Q1_7967785"/>
      <w:bookmarkEnd w:id="3416"/>
      <w:r>
        <w:rPr>
          <w:rFonts w:hint="cs"/>
          <w:rtl/>
          <w:lang w:eastAsia="he-IL"/>
        </w:rPr>
        <w:t xml:space="preserve">. ככל שמדובר על דור ב', זה פחות רלוונטי כי החוק הרי לא חל עליהם. מי שדור ב', מקבל </w:t>
      </w:r>
      <w:bookmarkStart w:id="3417" w:name="_ETM_Q1_7973345"/>
      <w:bookmarkEnd w:id="3417"/>
      <w:r>
        <w:rPr>
          <w:rFonts w:hint="cs"/>
          <w:rtl/>
          <w:lang w:eastAsia="he-IL"/>
        </w:rPr>
        <w:t xml:space="preserve">אזרחות מכוח זה שהוא בן להורה ישראלי. לכן, המספרים </w:t>
      </w:r>
      <w:bookmarkStart w:id="3418" w:name="_ETM_Q1_7977534"/>
      <w:bookmarkEnd w:id="3418"/>
      <w:r>
        <w:rPr>
          <w:rFonts w:hint="cs"/>
          <w:rtl/>
          <w:lang w:eastAsia="he-IL"/>
        </w:rPr>
        <w:t xml:space="preserve">נמוכים יותר. </w:t>
      </w:r>
      <w:bookmarkStart w:id="3419" w:name="_ETM_Q1_7976889"/>
      <w:bookmarkEnd w:id="3419"/>
    </w:p>
    <w:p w:rsidR="003F1912" w:rsidRDefault="003F1912" w:rsidP="003F1912">
      <w:pPr>
        <w:rPr>
          <w:rtl/>
          <w:lang w:eastAsia="he-IL"/>
        </w:rPr>
      </w:pPr>
      <w:bookmarkStart w:id="3420" w:name="_ETM_Q1_7976984"/>
      <w:bookmarkEnd w:id="3420"/>
    </w:p>
    <w:p w:rsidR="003F1912" w:rsidRDefault="003F1912" w:rsidP="003F1912">
      <w:pPr>
        <w:rPr>
          <w:rtl/>
          <w:lang w:eastAsia="he-IL"/>
        </w:rPr>
      </w:pPr>
      <w:bookmarkStart w:id="3421" w:name="_ETM_Q1_7977065"/>
      <w:bookmarkStart w:id="3422" w:name="_ETM_Q1_7977135"/>
      <w:bookmarkEnd w:id="3421"/>
      <w:bookmarkEnd w:id="3422"/>
      <w:r>
        <w:rPr>
          <w:rFonts w:hint="cs"/>
          <w:rtl/>
          <w:lang w:eastAsia="he-IL"/>
        </w:rPr>
        <w:t xml:space="preserve">חבר הכנסת </w:t>
      </w:r>
      <w:proofErr w:type="spellStart"/>
      <w:r>
        <w:rPr>
          <w:rFonts w:hint="cs"/>
          <w:rtl/>
          <w:lang w:eastAsia="he-IL"/>
        </w:rPr>
        <w:t>דיכטר</w:t>
      </w:r>
      <w:proofErr w:type="spellEnd"/>
      <w:r>
        <w:rPr>
          <w:rFonts w:hint="cs"/>
          <w:rtl/>
          <w:lang w:eastAsia="he-IL"/>
        </w:rPr>
        <w:t xml:space="preserve">, למרות המספרים הנמוכים אני מסכים </w:t>
      </w:r>
      <w:bookmarkStart w:id="3423" w:name="_ETM_Q1_7981530"/>
      <w:bookmarkEnd w:id="3423"/>
      <w:proofErr w:type="spellStart"/>
      <w:r>
        <w:rPr>
          <w:rFonts w:hint="cs"/>
          <w:rtl/>
          <w:lang w:eastAsia="he-IL"/>
        </w:rPr>
        <w:t>איתך</w:t>
      </w:r>
      <w:proofErr w:type="spellEnd"/>
      <w:r>
        <w:rPr>
          <w:rFonts w:hint="cs"/>
          <w:rtl/>
          <w:lang w:eastAsia="he-IL"/>
        </w:rPr>
        <w:t xml:space="preserve">. אמרתי, אכן יש פגיעה משמעותית בכבוד האדם </w:t>
      </w:r>
      <w:bookmarkStart w:id="3424" w:name="_ETM_Q1_7991245"/>
      <w:bookmarkEnd w:id="3424"/>
      <w:r>
        <w:rPr>
          <w:rFonts w:hint="cs"/>
          <w:rtl/>
          <w:lang w:eastAsia="he-IL"/>
        </w:rPr>
        <w:t xml:space="preserve">וכולי, מימוש הזכות וכל מה שהסברתי קודם לכן. זה שאנחנו </w:t>
      </w:r>
      <w:bookmarkStart w:id="3425" w:name="_ETM_Q1_7993874"/>
      <w:bookmarkEnd w:id="3425"/>
      <w:r>
        <w:rPr>
          <w:rFonts w:hint="cs"/>
          <w:rtl/>
          <w:lang w:eastAsia="he-IL"/>
        </w:rPr>
        <w:t xml:space="preserve">מצדיקים, למרות שיש פגיעה משמעותית במימוש הזכות, זה שאנחנו מצדיקים </w:t>
      </w:r>
      <w:bookmarkStart w:id="3426" w:name="_ETM_Q1_7999925"/>
      <w:bookmarkEnd w:id="3426"/>
      <w:r>
        <w:rPr>
          <w:rFonts w:hint="cs"/>
          <w:rtl/>
          <w:lang w:eastAsia="he-IL"/>
        </w:rPr>
        <w:t xml:space="preserve">ואנחנו אומרים שאין מניעה משפטית בקידום החוק הזה, שלטעמנו עומד </w:t>
      </w:r>
      <w:bookmarkStart w:id="3427" w:name="_ETM_Q1_8003642"/>
      <w:bookmarkEnd w:id="3427"/>
      <w:r>
        <w:rPr>
          <w:rFonts w:hint="cs"/>
          <w:rtl/>
          <w:lang w:eastAsia="he-IL"/>
        </w:rPr>
        <w:t xml:space="preserve">במבחני החוקתיות, זה בדיוק בגלל זה. מה שעומד מנגד, התכלית </w:t>
      </w:r>
      <w:bookmarkStart w:id="3428" w:name="_ETM_Q1_8009214"/>
      <w:bookmarkEnd w:id="3428"/>
      <w:r>
        <w:rPr>
          <w:rFonts w:hint="cs"/>
          <w:rtl/>
          <w:lang w:eastAsia="he-IL"/>
        </w:rPr>
        <w:t xml:space="preserve">הראויה שעומדת מנגד, היא בעצם התכלית הביטחונית. לא משנה אם </w:t>
      </w:r>
      <w:bookmarkStart w:id="3429" w:name="_ETM_Q1_8011829"/>
      <w:bookmarkEnd w:id="3429"/>
      <w:r>
        <w:rPr>
          <w:rFonts w:hint="cs"/>
          <w:rtl/>
          <w:lang w:eastAsia="he-IL"/>
        </w:rPr>
        <w:t>אלה 200, וגם אם המספר הוא חצי או רבע מזה</w:t>
      </w:r>
      <w:bookmarkStart w:id="3430" w:name="_ETM_Q1_8015690"/>
      <w:bookmarkEnd w:id="3430"/>
      <w:r>
        <w:rPr>
          <w:rFonts w:hint="cs"/>
          <w:rtl/>
          <w:lang w:eastAsia="he-IL"/>
        </w:rPr>
        <w:t xml:space="preserve">. גם אם המספר הוא 20 אנשים שמעורבים בפיגועים, ובכל </w:t>
      </w:r>
      <w:bookmarkStart w:id="3431" w:name="_ETM_Q1_8019721"/>
      <w:bookmarkEnd w:id="3431"/>
      <w:r>
        <w:rPr>
          <w:rFonts w:hint="cs"/>
          <w:rtl/>
          <w:lang w:eastAsia="he-IL"/>
        </w:rPr>
        <w:t xml:space="preserve">פיגוע לך תחשוב ותדע כמה אנשים יכולים למות, </w:t>
      </w:r>
      <w:bookmarkStart w:id="3432" w:name="_ETM_Q1_8022681"/>
      <w:bookmarkEnd w:id="3432"/>
      <w:r>
        <w:rPr>
          <w:rFonts w:hint="cs"/>
          <w:rtl/>
          <w:lang w:eastAsia="he-IL"/>
        </w:rPr>
        <w:t xml:space="preserve">ודאי שהזכות לחיים שלהם בעינינו עדיפה על הפגיעה באיזון בין </w:t>
      </w:r>
      <w:bookmarkStart w:id="3433" w:name="_ETM_Q1_8031816"/>
      <w:bookmarkEnd w:id="3433"/>
      <w:r>
        <w:rPr>
          <w:rFonts w:hint="cs"/>
          <w:rtl/>
          <w:lang w:eastAsia="he-IL"/>
        </w:rPr>
        <w:t xml:space="preserve">הפגיעה בזכות לכבוד. כשאתה עושה את זה יחד עם מבחני </w:t>
      </w:r>
      <w:bookmarkStart w:id="3434" w:name="_ETM_Q1_8035039"/>
      <w:bookmarkEnd w:id="3434"/>
      <w:r>
        <w:rPr>
          <w:rFonts w:hint="cs"/>
          <w:rtl/>
          <w:lang w:eastAsia="he-IL"/>
        </w:rPr>
        <w:t xml:space="preserve">המידתיות עם אמצעים חלופיים ובצורה מידתית, עם המגבלות שציינתי קודם </w:t>
      </w:r>
      <w:bookmarkStart w:id="3435" w:name="_ETM_Q1_8038162"/>
      <w:bookmarkEnd w:id="3435"/>
      <w:r>
        <w:rPr>
          <w:rFonts w:hint="cs"/>
          <w:rtl/>
          <w:lang w:eastAsia="he-IL"/>
        </w:rPr>
        <w:t xml:space="preserve">לכן לגבי החריגים וכולי, אני בהחלט מסכים. </w:t>
      </w:r>
    </w:p>
    <w:p w:rsidR="003F1912" w:rsidRDefault="003F1912" w:rsidP="003F1912">
      <w:pPr>
        <w:rPr>
          <w:rtl/>
          <w:lang w:eastAsia="he-IL"/>
        </w:rPr>
      </w:pPr>
      <w:bookmarkStart w:id="3436" w:name="_ETM_Q1_8042189"/>
      <w:bookmarkStart w:id="3437" w:name="_ETM_Q1_8042292"/>
      <w:bookmarkEnd w:id="3436"/>
      <w:bookmarkEnd w:id="3437"/>
    </w:p>
    <w:p w:rsidR="003F1912" w:rsidRDefault="003F1912" w:rsidP="003F1912">
      <w:pPr>
        <w:rPr>
          <w:rtl/>
          <w:lang w:eastAsia="he-IL"/>
        </w:rPr>
      </w:pPr>
      <w:bookmarkStart w:id="3438" w:name="_ETM_Q1_8042333"/>
      <w:bookmarkStart w:id="3439" w:name="_ETM_Q1_8042419"/>
      <w:bookmarkEnd w:id="3438"/>
      <w:bookmarkEnd w:id="3439"/>
      <w:r>
        <w:rPr>
          <w:rFonts w:hint="cs"/>
          <w:rtl/>
          <w:lang w:eastAsia="he-IL"/>
        </w:rPr>
        <w:t xml:space="preserve">הדבר הזה עוצמתי </w:t>
      </w:r>
      <w:bookmarkStart w:id="3440" w:name="_ETM_Q1_8044573"/>
      <w:bookmarkEnd w:id="3440"/>
      <w:r>
        <w:rPr>
          <w:rFonts w:hint="cs"/>
          <w:rtl/>
          <w:lang w:eastAsia="he-IL"/>
        </w:rPr>
        <w:t xml:space="preserve">ביותר, והכוונה לטיעון הביטחוני. יש לו משמעות, ולא משנה אם </w:t>
      </w:r>
      <w:bookmarkStart w:id="3441" w:name="_ETM_Q1_8049827"/>
      <w:bookmarkEnd w:id="3441"/>
      <w:r>
        <w:rPr>
          <w:rFonts w:hint="cs"/>
          <w:rtl/>
          <w:lang w:eastAsia="he-IL"/>
        </w:rPr>
        <w:t>המספר הוא 200, כמו שאתה אמרת, או נמוך יותר</w:t>
      </w:r>
      <w:bookmarkStart w:id="3442" w:name="_ETM_Q1_8050129"/>
      <w:bookmarkStart w:id="3443" w:name="_ETM_Q1_8050244"/>
      <w:bookmarkStart w:id="3444" w:name="_ETM_Q1_8050258"/>
      <w:bookmarkEnd w:id="3442"/>
      <w:bookmarkEnd w:id="3443"/>
      <w:bookmarkEnd w:id="3444"/>
      <w:r>
        <w:rPr>
          <w:rFonts w:hint="cs"/>
          <w:rtl/>
          <w:lang w:eastAsia="he-IL"/>
        </w:rPr>
        <w:t xml:space="preserve">, כמו שאנחנו יודעים כרגע מהשב"כ. יש בהחלט עוצמה גדולה </w:t>
      </w:r>
      <w:bookmarkStart w:id="3445" w:name="_ETM_Q1_8052405"/>
      <w:bookmarkEnd w:id="3445"/>
      <w:r>
        <w:rPr>
          <w:rFonts w:hint="cs"/>
          <w:rtl/>
          <w:lang w:eastAsia="he-IL"/>
        </w:rPr>
        <w:t xml:space="preserve">בטיעון הזה, וזאת העוצמה שמצדיקה את הפגיעה בזכות החוקתית שדיברנו עליה קודם לכן. </w:t>
      </w:r>
    </w:p>
    <w:p w:rsidR="003F1912" w:rsidRDefault="003F1912" w:rsidP="003F1912">
      <w:pPr>
        <w:rPr>
          <w:rtl/>
          <w:lang w:eastAsia="he-IL"/>
        </w:rPr>
      </w:pPr>
      <w:bookmarkStart w:id="3446" w:name="_ETM_Q1_8058469"/>
      <w:bookmarkStart w:id="3447" w:name="_ETM_Q1_8058558"/>
      <w:bookmarkEnd w:id="3446"/>
      <w:bookmarkEnd w:id="3447"/>
    </w:p>
    <w:p w:rsidR="003F1912" w:rsidRDefault="003F1912" w:rsidP="003F1912">
      <w:pPr>
        <w:rPr>
          <w:rtl/>
          <w:lang w:eastAsia="he-IL"/>
        </w:rPr>
      </w:pPr>
      <w:bookmarkStart w:id="3448" w:name="_ETM_Q1_8058612"/>
      <w:bookmarkStart w:id="3449" w:name="_ETM_Q1_8058691"/>
      <w:bookmarkEnd w:id="3448"/>
      <w:bookmarkEnd w:id="3449"/>
      <w:r>
        <w:rPr>
          <w:rFonts w:hint="cs"/>
          <w:rtl/>
          <w:lang w:eastAsia="he-IL"/>
        </w:rPr>
        <w:t xml:space="preserve">חבר הכנסת האוזר, הייתה אי </w:t>
      </w:r>
      <w:bookmarkStart w:id="3450" w:name="_ETM_Q1_8062019"/>
      <w:bookmarkEnd w:id="3450"/>
      <w:r>
        <w:rPr>
          <w:rFonts w:hint="cs"/>
          <w:rtl/>
          <w:lang w:eastAsia="he-IL"/>
        </w:rPr>
        <w:t xml:space="preserve">הבנה ואולי לא הבנת אותי. לא אמרתי שאין לנו ציטוט </w:t>
      </w:r>
      <w:bookmarkStart w:id="3451" w:name="_ETM_Q1_8065537"/>
      <w:bookmarkEnd w:id="3451"/>
      <w:r>
        <w:rPr>
          <w:rFonts w:hint="cs"/>
          <w:rtl/>
          <w:lang w:eastAsia="he-IL"/>
        </w:rPr>
        <w:t xml:space="preserve">של מזוז. אמרתי קודם לכן, שלא מצאנו ביסוס לנתונים שאותם </w:t>
      </w:r>
      <w:bookmarkStart w:id="3452" w:name="_ETM_Q1_8068724"/>
      <w:bookmarkEnd w:id="3452"/>
      <w:r>
        <w:rPr>
          <w:rFonts w:hint="cs"/>
          <w:rtl/>
          <w:lang w:eastAsia="he-IL"/>
        </w:rPr>
        <w:t xml:space="preserve">נתן מזוז. מזוז אמר את הדברים, ואנחנו הכרנו אותם. </w:t>
      </w:r>
      <w:bookmarkStart w:id="3453" w:name="_ETM_Q1_8073688"/>
      <w:bookmarkEnd w:id="3453"/>
      <w:r>
        <w:rPr>
          <w:rFonts w:hint="cs"/>
          <w:rtl/>
          <w:lang w:eastAsia="he-IL"/>
        </w:rPr>
        <w:t xml:space="preserve">בהכנה לדיון ניסינו למצוא את הנתונים שעליהם הוא התבסס. ודאי </w:t>
      </w:r>
      <w:bookmarkStart w:id="3454" w:name="_ETM_Q1_8075327"/>
      <w:bookmarkEnd w:id="3454"/>
      <w:r>
        <w:rPr>
          <w:rFonts w:hint="cs"/>
          <w:rtl/>
          <w:lang w:eastAsia="he-IL"/>
        </w:rPr>
        <w:t xml:space="preserve">מזוז אמר את הדברים בשעתו, ואין שאלה בהקשר הזה. </w:t>
      </w:r>
      <w:bookmarkStart w:id="3455" w:name="_ETM_Q1_8084506"/>
      <w:bookmarkEnd w:id="3455"/>
    </w:p>
    <w:p w:rsidR="003F1912" w:rsidRDefault="003F1912" w:rsidP="003F1912">
      <w:pPr>
        <w:rPr>
          <w:rtl/>
          <w:lang w:eastAsia="he-IL"/>
        </w:rPr>
      </w:pPr>
      <w:bookmarkStart w:id="3456" w:name="_ETM_Q1_8080779"/>
      <w:bookmarkStart w:id="3457" w:name="_ETM_Q1_8080883"/>
      <w:bookmarkEnd w:id="3456"/>
      <w:bookmarkEnd w:id="3457"/>
    </w:p>
    <w:p w:rsidR="003F1912" w:rsidRDefault="003F1912" w:rsidP="00D12294">
      <w:pPr>
        <w:pStyle w:val="af5"/>
        <w:rPr>
          <w:rtl/>
        </w:rPr>
      </w:pPr>
      <w:bookmarkStart w:id="3458" w:name="ET_interruption_5774_359"/>
      <w:r w:rsidRPr="00D12294">
        <w:rPr>
          <w:rStyle w:val="TagStyle"/>
          <w:rtl/>
        </w:rPr>
        <w:t xml:space="preserve"> &lt;&lt; קריאה &gt;&gt;</w:t>
      </w:r>
      <w:r w:rsidRPr="003F1912">
        <w:rPr>
          <w:rStyle w:val="TagStyle"/>
          <w:rtl/>
        </w:rPr>
        <w:t xml:space="preserve"> </w:t>
      </w:r>
      <w:r>
        <w:rPr>
          <w:rtl/>
        </w:rPr>
        <w:t>צבי האוזר (תקווה חדשה):</w:t>
      </w:r>
      <w:r w:rsidRPr="003F1912">
        <w:rPr>
          <w:rStyle w:val="TagStyle"/>
          <w:rtl/>
        </w:rPr>
        <w:t xml:space="preserve"> </w:t>
      </w:r>
      <w:r w:rsidRPr="00D12294">
        <w:rPr>
          <w:rStyle w:val="TagStyle"/>
          <w:rtl/>
        </w:rPr>
        <w:t>&lt;&lt; קריאה &gt;&gt;</w:t>
      </w:r>
      <w:r>
        <w:rPr>
          <w:rtl/>
        </w:rPr>
        <w:t xml:space="preserve">   </w:t>
      </w:r>
      <w:bookmarkEnd w:id="3458"/>
    </w:p>
    <w:p w:rsidR="003F1912" w:rsidRDefault="003F1912" w:rsidP="003F1912">
      <w:pPr>
        <w:pStyle w:val="KeepWithNext"/>
        <w:rPr>
          <w:rtl/>
          <w:lang w:eastAsia="he-IL"/>
        </w:rPr>
      </w:pPr>
    </w:p>
    <w:p w:rsidR="003F1912" w:rsidRDefault="003F1912" w:rsidP="003F1912">
      <w:pPr>
        <w:rPr>
          <w:rtl/>
          <w:lang w:eastAsia="he-IL"/>
        </w:rPr>
      </w:pPr>
      <w:bookmarkStart w:id="3459" w:name="_ETM_Q1_8083330"/>
      <w:bookmarkEnd w:id="3459"/>
      <w:r>
        <w:rPr>
          <w:rFonts w:hint="cs"/>
          <w:rtl/>
          <w:lang w:eastAsia="he-IL"/>
        </w:rPr>
        <w:t xml:space="preserve">זאת לא הייתה אמירת אגב. חלק גדול </w:t>
      </w:r>
      <w:bookmarkStart w:id="3460" w:name="_ETM_Q1_8087340"/>
      <w:bookmarkEnd w:id="3460"/>
      <w:r>
        <w:rPr>
          <w:rFonts w:hint="cs"/>
          <w:rtl/>
          <w:lang w:eastAsia="he-IL"/>
        </w:rPr>
        <w:t xml:space="preserve">מהדיון הושתת על הנתונים האלה. </w:t>
      </w:r>
      <w:bookmarkStart w:id="3461" w:name="_ETM_Q1_8088583"/>
      <w:bookmarkEnd w:id="3461"/>
    </w:p>
    <w:p w:rsidR="003F1912" w:rsidRDefault="003F1912" w:rsidP="003F1912">
      <w:pPr>
        <w:rPr>
          <w:rtl/>
          <w:lang w:eastAsia="he-IL"/>
        </w:rPr>
      </w:pPr>
      <w:bookmarkStart w:id="3462" w:name="_ETM_Q1_8088698"/>
      <w:bookmarkEnd w:id="3462"/>
    </w:p>
    <w:p w:rsidR="005254AD" w:rsidRDefault="005254AD" w:rsidP="00D12294">
      <w:pPr>
        <w:pStyle w:val="af6"/>
        <w:rPr>
          <w:rStyle w:val="TagStyle"/>
          <w:vanish w:val="0"/>
          <w:rtl/>
        </w:rPr>
      </w:pPr>
      <w:bookmarkStart w:id="3463" w:name="ET_yor_5766_360"/>
      <w:r>
        <w:rPr>
          <w:rStyle w:val="TagStyle"/>
          <w:vanish w:val="0"/>
          <w:rtl/>
        </w:rPr>
        <w:br w:type="page"/>
      </w:r>
    </w:p>
    <w:p w:rsidR="003F1912" w:rsidRDefault="003F1912" w:rsidP="00D12294">
      <w:pPr>
        <w:pStyle w:val="af6"/>
        <w:rPr>
          <w:rtl/>
        </w:rPr>
      </w:pPr>
      <w:r w:rsidRPr="00D12294">
        <w:rPr>
          <w:rStyle w:val="TagStyle"/>
          <w:rtl/>
        </w:rPr>
        <w:t xml:space="preserve"> &lt;&lt; יור &gt;&gt;</w:t>
      </w:r>
      <w:r w:rsidRPr="003F1912">
        <w:rPr>
          <w:rStyle w:val="TagStyle"/>
          <w:rtl/>
        </w:rPr>
        <w:t xml:space="preserve"> </w:t>
      </w:r>
      <w:r>
        <w:rPr>
          <w:rtl/>
        </w:rPr>
        <w:t>היו"ר רם בן ברק:</w:t>
      </w:r>
      <w:r w:rsidRPr="003F1912">
        <w:rPr>
          <w:rStyle w:val="TagStyle"/>
          <w:rtl/>
        </w:rPr>
        <w:t xml:space="preserve"> </w:t>
      </w:r>
      <w:r w:rsidRPr="00D12294">
        <w:rPr>
          <w:rStyle w:val="TagStyle"/>
          <w:rtl/>
        </w:rPr>
        <w:t>&lt;&lt; יור &gt;&gt;</w:t>
      </w:r>
      <w:r>
        <w:rPr>
          <w:rtl/>
        </w:rPr>
        <w:t xml:space="preserve">   </w:t>
      </w:r>
      <w:bookmarkEnd w:id="3463"/>
    </w:p>
    <w:p w:rsidR="003F1912" w:rsidRDefault="003F1912" w:rsidP="003F1912">
      <w:pPr>
        <w:pStyle w:val="KeepWithNext"/>
        <w:rPr>
          <w:rtl/>
          <w:lang w:eastAsia="he-IL"/>
        </w:rPr>
      </w:pPr>
    </w:p>
    <w:p w:rsidR="003F1912" w:rsidRDefault="003F1912" w:rsidP="003F1912">
      <w:pPr>
        <w:rPr>
          <w:rtl/>
          <w:lang w:eastAsia="he-IL"/>
        </w:rPr>
      </w:pPr>
      <w:bookmarkStart w:id="3464" w:name="_ETM_Q1_8090005"/>
      <w:bookmarkEnd w:id="3464"/>
      <w:r>
        <w:rPr>
          <w:rFonts w:hint="cs"/>
          <w:rtl/>
          <w:lang w:eastAsia="he-IL"/>
        </w:rPr>
        <w:t xml:space="preserve">צביקה, צביקה. </w:t>
      </w:r>
    </w:p>
    <w:p w:rsidR="003F1912" w:rsidRDefault="003F1912" w:rsidP="003F1912">
      <w:pPr>
        <w:rPr>
          <w:rtl/>
          <w:lang w:eastAsia="he-IL"/>
        </w:rPr>
      </w:pPr>
    </w:p>
    <w:p w:rsidR="003F1912" w:rsidRDefault="003F1912" w:rsidP="00D12294">
      <w:pPr>
        <w:pStyle w:val="-"/>
        <w:rPr>
          <w:rtl/>
        </w:rPr>
      </w:pPr>
      <w:bookmarkStart w:id="3465" w:name="ET_speakercontinue_469201_361"/>
      <w:r w:rsidRPr="00D12294">
        <w:rPr>
          <w:rStyle w:val="TagStyle"/>
          <w:rtl/>
        </w:rPr>
        <w:t xml:space="preserve"> &lt;&lt; דובר_המשך &gt;&gt;</w:t>
      </w:r>
      <w:r w:rsidRPr="003F1912">
        <w:rPr>
          <w:rStyle w:val="TagStyle"/>
          <w:rtl/>
        </w:rPr>
        <w:t xml:space="preserve"> </w:t>
      </w:r>
      <w:r>
        <w:rPr>
          <w:rtl/>
        </w:rPr>
        <w:t>רז נזרי:</w:t>
      </w:r>
      <w:r w:rsidRPr="003F1912">
        <w:rPr>
          <w:rStyle w:val="TagStyle"/>
          <w:rtl/>
        </w:rPr>
        <w:t xml:space="preserve"> </w:t>
      </w:r>
      <w:r w:rsidRPr="00D12294">
        <w:rPr>
          <w:rStyle w:val="TagStyle"/>
          <w:rtl/>
        </w:rPr>
        <w:t>&lt;&lt; דובר_המשך &gt;&gt;</w:t>
      </w:r>
      <w:r>
        <w:rPr>
          <w:rtl/>
        </w:rPr>
        <w:t xml:space="preserve">   </w:t>
      </w:r>
      <w:bookmarkEnd w:id="3465"/>
    </w:p>
    <w:p w:rsidR="003F1912" w:rsidRDefault="003F1912" w:rsidP="003F1912">
      <w:pPr>
        <w:pStyle w:val="KeepWithNext"/>
        <w:rPr>
          <w:rtl/>
          <w:lang w:eastAsia="he-IL"/>
        </w:rPr>
      </w:pPr>
    </w:p>
    <w:p w:rsidR="003F1912" w:rsidRDefault="003F1912" w:rsidP="003F1912">
      <w:pPr>
        <w:rPr>
          <w:rtl/>
          <w:lang w:eastAsia="he-IL"/>
        </w:rPr>
      </w:pPr>
      <w:bookmarkStart w:id="3466" w:name="_ETM_Q1_8089679"/>
      <w:bookmarkEnd w:id="3466"/>
      <w:r>
        <w:rPr>
          <w:rFonts w:hint="cs"/>
          <w:rtl/>
          <w:lang w:eastAsia="he-IL"/>
        </w:rPr>
        <w:t xml:space="preserve">הנתונים העדכניים שקיבלנו </w:t>
      </w:r>
      <w:bookmarkStart w:id="3467" w:name="_ETM_Q1_8089660"/>
      <w:bookmarkEnd w:id="3467"/>
      <w:r>
        <w:rPr>
          <w:rFonts w:hint="cs"/>
          <w:rtl/>
          <w:lang w:eastAsia="he-IL"/>
        </w:rPr>
        <w:t xml:space="preserve">מרשות האוכלוסין, מדברים על 20 אלף אנשים בעשרים השנה האחרונות, </w:t>
      </w:r>
      <w:bookmarkStart w:id="3468" w:name="_ETM_Q1_8094540"/>
      <w:bookmarkEnd w:id="3468"/>
      <w:r>
        <w:rPr>
          <w:rFonts w:hint="cs"/>
          <w:rtl/>
          <w:lang w:eastAsia="he-IL"/>
        </w:rPr>
        <w:t xml:space="preserve">כלומר כאלף בשנה. זה מה שנמסר לנו. </w:t>
      </w:r>
    </w:p>
    <w:p w:rsidR="003F1912" w:rsidRDefault="003F1912" w:rsidP="003F1912">
      <w:pPr>
        <w:rPr>
          <w:rtl/>
          <w:lang w:eastAsia="he-IL"/>
        </w:rPr>
      </w:pPr>
    </w:p>
    <w:p w:rsidR="003F1912" w:rsidRDefault="003F1912" w:rsidP="00D12294">
      <w:pPr>
        <w:pStyle w:val="af5"/>
        <w:rPr>
          <w:rtl/>
        </w:rPr>
      </w:pPr>
      <w:bookmarkStart w:id="3469" w:name="ET_interruption_5774_362"/>
      <w:r w:rsidRPr="00D12294">
        <w:rPr>
          <w:rStyle w:val="TagStyle"/>
          <w:rtl/>
        </w:rPr>
        <w:t xml:space="preserve"> &lt;&lt; קריאה &gt;&gt;</w:t>
      </w:r>
      <w:r w:rsidRPr="003F1912">
        <w:rPr>
          <w:rStyle w:val="TagStyle"/>
          <w:rtl/>
        </w:rPr>
        <w:t xml:space="preserve"> </w:t>
      </w:r>
      <w:r>
        <w:rPr>
          <w:rtl/>
        </w:rPr>
        <w:t>צבי האוזר (תקווה חדשה):</w:t>
      </w:r>
      <w:r w:rsidRPr="003F1912">
        <w:rPr>
          <w:rStyle w:val="TagStyle"/>
          <w:rtl/>
        </w:rPr>
        <w:t xml:space="preserve"> </w:t>
      </w:r>
      <w:r w:rsidRPr="00D12294">
        <w:rPr>
          <w:rStyle w:val="TagStyle"/>
          <w:rtl/>
        </w:rPr>
        <w:t>&lt;&lt; קריאה &gt;&gt;</w:t>
      </w:r>
      <w:r>
        <w:rPr>
          <w:rtl/>
        </w:rPr>
        <w:t xml:space="preserve">   </w:t>
      </w:r>
      <w:bookmarkEnd w:id="3469"/>
    </w:p>
    <w:p w:rsidR="003F1912" w:rsidRDefault="003F1912" w:rsidP="003F1912">
      <w:pPr>
        <w:pStyle w:val="KeepWithNext"/>
        <w:rPr>
          <w:rtl/>
          <w:lang w:eastAsia="he-IL"/>
        </w:rPr>
      </w:pPr>
    </w:p>
    <w:p w:rsidR="003F1912" w:rsidRDefault="003F1912" w:rsidP="003F1912">
      <w:pPr>
        <w:rPr>
          <w:rtl/>
          <w:lang w:eastAsia="he-IL"/>
        </w:rPr>
      </w:pPr>
      <w:bookmarkStart w:id="3470" w:name="_ETM_Q1_8097451"/>
      <w:bookmarkEnd w:id="3470"/>
      <w:r>
        <w:rPr>
          <w:rFonts w:hint="cs"/>
          <w:rtl/>
          <w:lang w:eastAsia="he-IL"/>
        </w:rPr>
        <w:t xml:space="preserve">כי השערים נסגרו. </w:t>
      </w:r>
      <w:bookmarkStart w:id="3471" w:name="_ETM_Q1_8097762"/>
      <w:bookmarkEnd w:id="3471"/>
    </w:p>
    <w:p w:rsidR="003F1912" w:rsidRDefault="003F1912" w:rsidP="003F1912">
      <w:pPr>
        <w:rPr>
          <w:rtl/>
          <w:lang w:eastAsia="he-IL"/>
        </w:rPr>
      </w:pPr>
      <w:bookmarkStart w:id="3472" w:name="_ETM_Q1_8098065"/>
      <w:bookmarkStart w:id="3473" w:name="_ETM_Q1_8098156"/>
      <w:bookmarkEnd w:id="3472"/>
      <w:bookmarkEnd w:id="3473"/>
    </w:p>
    <w:p w:rsidR="003F1912" w:rsidRDefault="003F1912" w:rsidP="00D12294">
      <w:pPr>
        <w:pStyle w:val="-"/>
        <w:rPr>
          <w:rtl/>
        </w:rPr>
      </w:pPr>
      <w:bookmarkStart w:id="3474" w:name="ET_speakercontinue_469201_363"/>
      <w:r w:rsidRPr="00D12294">
        <w:rPr>
          <w:rStyle w:val="TagStyle"/>
          <w:rtl/>
        </w:rPr>
        <w:t xml:space="preserve"> &lt;&lt; דובר_המשך &gt;&gt;</w:t>
      </w:r>
      <w:r w:rsidRPr="003F1912">
        <w:rPr>
          <w:rStyle w:val="TagStyle"/>
          <w:rtl/>
        </w:rPr>
        <w:t xml:space="preserve"> </w:t>
      </w:r>
      <w:r>
        <w:rPr>
          <w:rtl/>
        </w:rPr>
        <w:t>רז נזרי:</w:t>
      </w:r>
      <w:r w:rsidRPr="003F1912">
        <w:rPr>
          <w:rStyle w:val="TagStyle"/>
          <w:rtl/>
        </w:rPr>
        <w:t xml:space="preserve"> </w:t>
      </w:r>
      <w:r w:rsidRPr="00D12294">
        <w:rPr>
          <w:rStyle w:val="TagStyle"/>
          <w:rtl/>
        </w:rPr>
        <w:t>&lt;&lt; דובר_המשך &gt;&gt;</w:t>
      </w:r>
      <w:r>
        <w:rPr>
          <w:rtl/>
        </w:rPr>
        <w:t xml:space="preserve">   </w:t>
      </w:r>
      <w:bookmarkEnd w:id="3474"/>
    </w:p>
    <w:p w:rsidR="003F1912" w:rsidRDefault="003F1912" w:rsidP="003F1912">
      <w:pPr>
        <w:pStyle w:val="KeepWithNext"/>
        <w:rPr>
          <w:rtl/>
          <w:lang w:eastAsia="he-IL"/>
        </w:rPr>
      </w:pPr>
    </w:p>
    <w:p w:rsidR="003F1912" w:rsidRDefault="003F1912" w:rsidP="003F1912">
      <w:pPr>
        <w:rPr>
          <w:rtl/>
          <w:lang w:eastAsia="he-IL"/>
        </w:rPr>
      </w:pPr>
      <w:bookmarkStart w:id="3475" w:name="_ETM_Q1_8099163"/>
      <w:bookmarkEnd w:id="3475"/>
      <w:r>
        <w:rPr>
          <w:rFonts w:hint="cs"/>
          <w:rtl/>
          <w:lang w:eastAsia="he-IL"/>
        </w:rPr>
        <w:t xml:space="preserve">לגבי טענת החוצפה של חבר הכנסת </w:t>
      </w:r>
      <w:proofErr w:type="spellStart"/>
      <w:r>
        <w:rPr>
          <w:rFonts w:hint="cs"/>
          <w:rtl/>
          <w:lang w:eastAsia="he-IL"/>
        </w:rPr>
        <w:t>רוטמן</w:t>
      </w:r>
      <w:proofErr w:type="spellEnd"/>
      <w:r>
        <w:rPr>
          <w:rFonts w:hint="cs"/>
          <w:rtl/>
          <w:lang w:eastAsia="he-IL"/>
        </w:rPr>
        <w:t xml:space="preserve">, אני אלמד זכות </w:t>
      </w:r>
      <w:bookmarkStart w:id="3476" w:name="_ETM_Q1_8108889"/>
      <w:bookmarkEnd w:id="3476"/>
      <w:r>
        <w:rPr>
          <w:rFonts w:hint="cs"/>
          <w:rtl/>
          <w:lang w:eastAsia="he-IL"/>
        </w:rPr>
        <w:t>- - -</w:t>
      </w:r>
    </w:p>
    <w:p w:rsidR="003F1912" w:rsidRDefault="003F1912" w:rsidP="003F1912">
      <w:pPr>
        <w:rPr>
          <w:rtl/>
          <w:lang w:eastAsia="he-IL"/>
        </w:rPr>
      </w:pPr>
      <w:bookmarkStart w:id="3477" w:name="_ETM_Q1_8111542"/>
      <w:bookmarkStart w:id="3478" w:name="_ETM_Q1_8111663"/>
      <w:bookmarkEnd w:id="3477"/>
      <w:bookmarkEnd w:id="3478"/>
    </w:p>
    <w:p w:rsidR="003F1912" w:rsidRDefault="003F1912" w:rsidP="00D12294">
      <w:pPr>
        <w:pStyle w:val="af5"/>
        <w:rPr>
          <w:rtl/>
        </w:rPr>
      </w:pPr>
      <w:bookmarkStart w:id="3479" w:name="ET_interruption_5774_364"/>
      <w:r w:rsidRPr="00D12294">
        <w:rPr>
          <w:rStyle w:val="TagStyle"/>
          <w:rtl/>
        </w:rPr>
        <w:t xml:space="preserve"> &lt;&lt; קריאה &gt;&gt;</w:t>
      </w:r>
      <w:r w:rsidRPr="003F1912">
        <w:rPr>
          <w:rStyle w:val="TagStyle"/>
          <w:rtl/>
        </w:rPr>
        <w:t xml:space="preserve"> </w:t>
      </w:r>
      <w:r>
        <w:rPr>
          <w:rtl/>
        </w:rPr>
        <w:t>צבי האוזר (תקווה חדשה):</w:t>
      </w:r>
      <w:r w:rsidRPr="003F1912">
        <w:rPr>
          <w:rStyle w:val="TagStyle"/>
          <w:rtl/>
        </w:rPr>
        <w:t xml:space="preserve"> </w:t>
      </w:r>
      <w:r w:rsidRPr="00D12294">
        <w:rPr>
          <w:rStyle w:val="TagStyle"/>
          <w:rtl/>
        </w:rPr>
        <w:t>&lt;&lt; קריאה &gt;&gt;</w:t>
      </w:r>
      <w:r>
        <w:rPr>
          <w:rtl/>
        </w:rPr>
        <w:t xml:space="preserve">   </w:t>
      </w:r>
      <w:bookmarkEnd w:id="3479"/>
    </w:p>
    <w:p w:rsidR="003F1912" w:rsidRDefault="003F1912" w:rsidP="003F1912">
      <w:pPr>
        <w:pStyle w:val="KeepWithNext"/>
        <w:rPr>
          <w:rtl/>
          <w:lang w:eastAsia="he-IL"/>
        </w:rPr>
      </w:pPr>
    </w:p>
    <w:p w:rsidR="003F1912" w:rsidRDefault="003F1912" w:rsidP="003F1912">
      <w:pPr>
        <w:rPr>
          <w:rtl/>
          <w:lang w:eastAsia="he-IL"/>
        </w:rPr>
      </w:pPr>
      <w:bookmarkStart w:id="3480" w:name="_ETM_Q1_8114930"/>
      <w:bookmarkStart w:id="3481" w:name="_ETM_Q1_8115203"/>
      <w:bookmarkStart w:id="3482" w:name="_ETM_Q1_8115281"/>
      <w:bookmarkEnd w:id="3480"/>
      <w:bookmarkEnd w:id="3481"/>
      <w:bookmarkEnd w:id="3482"/>
      <w:r>
        <w:rPr>
          <w:rFonts w:hint="cs"/>
          <w:rtl/>
          <w:lang w:eastAsia="he-IL"/>
        </w:rPr>
        <w:t xml:space="preserve">השאלה היא האם לצד השיקול של כבוד האדם, </w:t>
      </w:r>
      <w:bookmarkStart w:id="3483" w:name="_ETM_Q1_8115334"/>
      <w:bookmarkEnd w:id="3483"/>
      <w:r>
        <w:rPr>
          <w:rFonts w:hint="cs"/>
          <w:rtl/>
          <w:lang w:eastAsia="he-IL"/>
        </w:rPr>
        <w:t xml:space="preserve">אפשר להוסיף את השיקול של חוק הלאום. זאת הייתה השאלה </w:t>
      </w:r>
      <w:bookmarkStart w:id="3484" w:name="_ETM_Q1_8118415"/>
      <w:bookmarkEnd w:id="3484"/>
      <w:r>
        <w:rPr>
          <w:rFonts w:hint="cs"/>
          <w:rtl/>
          <w:lang w:eastAsia="he-IL"/>
        </w:rPr>
        <w:t xml:space="preserve">שלי. הציטוט היה בצד. אמרתי שתכלית החוק היא ביטחונית, החריגים </w:t>
      </w:r>
      <w:bookmarkStart w:id="3485" w:name="_ETM_Q1_8126076"/>
      <w:bookmarkEnd w:id="3485"/>
      <w:r>
        <w:rPr>
          <w:rFonts w:hint="cs"/>
          <w:rtl/>
          <w:lang w:eastAsia="he-IL"/>
        </w:rPr>
        <w:t xml:space="preserve">מבוססים על כבוד האדם. להוסיף עיקרון של חוק הלאום, שמשקף </w:t>
      </w:r>
      <w:bookmarkStart w:id="3486" w:name="_ETM_Q1_8131691"/>
      <w:bookmarkEnd w:id="3486"/>
      <w:r>
        <w:rPr>
          <w:rFonts w:hint="cs"/>
          <w:rtl/>
          <w:lang w:eastAsia="he-IL"/>
        </w:rPr>
        <w:t xml:space="preserve">את השינוי החוקתי שעבר במדינת ישראל. </w:t>
      </w:r>
    </w:p>
    <w:p w:rsidR="003F1912" w:rsidRDefault="003F1912" w:rsidP="003F1912">
      <w:pPr>
        <w:rPr>
          <w:rtl/>
          <w:lang w:eastAsia="he-IL"/>
        </w:rPr>
      </w:pPr>
      <w:bookmarkStart w:id="3487" w:name="_ETM_Q1_8134806"/>
      <w:bookmarkStart w:id="3488" w:name="_ETM_Q1_8134908"/>
      <w:bookmarkEnd w:id="3487"/>
      <w:bookmarkEnd w:id="3488"/>
    </w:p>
    <w:p w:rsidR="003F1912" w:rsidRDefault="003F1912" w:rsidP="00D12294">
      <w:pPr>
        <w:pStyle w:val="-"/>
        <w:rPr>
          <w:rtl/>
        </w:rPr>
      </w:pPr>
      <w:bookmarkStart w:id="3489" w:name="ET_speakercontinue_469201_365"/>
      <w:r w:rsidRPr="00D12294">
        <w:rPr>
          <w:rStyle w:val="TagStyle"/>
          <w:rtl/>
        </w:rPr>
        <w:t xml:space="preserve"> &lt;&lt; דובר_המשך &gt;&gt;</w:t>
      </w:r>
      <w:r w:rsidRPr="003F1912">
        <w:rPr>
          <w:rStyle w:val="TagStyle"/>
          <w:rtl/>
        </w:rPr>
        <w:t xml:space="preserve"> </w:t>
      </w:r>
      <w:r>
        <w:rPr>
          <w:rtl/>
        </w:rPr>
        <w:t>רז נזרי:</w:t>
      </w:r>
      <w:r w:rsidRPr="003F1912">
        <w:rPr>
          <w:rStyle w:val="TagStyle"/>
          <w:rtl/>
        </w:rPr>
        <w:t xml:space="preserve"> </w:t>
      </w:r>
      <w:r w:rsidRPr="00D12294">
        <w:rPr>
          <w:rStyle w:val="TagStyle"/>
          <w:rtl/>
        </w:rPr>
        <w:t>&lt;&lt; דובר_המשך &gt;&gt;</w:t>
      </w:r>
      <w:r>
        <w:rPr>
          <w:rtl/>
        </w:rPr>
        <w:t xml:space="preserve">   </w:t>
      </w:r>
      <w:bookmarkEnd w:id="3489"/>
    </w:p>
    <w:p w:rsidR="003F1912" w:rsidRDefault="003F1912" w:rsidP="003F1912">
      <w:pPr>
        <w:pStyle w:val="KeepWithNext"/>
        <w:rPr>
          <w:rtl/>
          <w:lang w:eastAsia="he-IL"/>
        </w:rPr>
      </w:pPr>
    </w:p>
    <w:p w:rsidR="003F1912" w:rsidRDefault="003F1912" w:rsidP="003F1912">
      <w:pPr>
        <w:rPr>
          <w:rtl/>
          <w:lang w:eastAsia="he-IL"/>
        </w:rPr>
      </w:pPr>
      <w:bookmarkStart w:id="3490" w:name="_ETM_Q1_8136125"/>
      <w:bookmarkEnd w:id="3490"/>
      <w:r>
        <w:rPr>
          <w:rFonts w:hint="cs"/>
          <w:rtl/>
          <w:lang w:eastAsia="he-IL"/>
        </w:rPr>
        <w:t xml:space="preserve">הפרשנות שלנו לגבי חוק הלאום </w:t>
      </w:r>
      <w:bookmarkStart w:id="3491" w:name="_ETM_Q1_8138105"/>
      <w:bookmarkEnd w:id="3491"/>
      <w:r>
        <w:rPr>
          <w:rFonts w:hint="cs"/>
          <w:rtl/>
          <w:lang w:eastAsia="he-IL"/>
        </w:rPr>
        <w:t xml:space="preserve">מוכרת לך גם מהדיונים שבשעתו היו בוועדת החוקה, דומני, וככה </w:t>
      </w:r>
      <w:bookmarkStart w:id="3492" w:name="_ETM_Q1_8144136"/>
      <w:bookmarkEnd w:id="3492"/>
      <w:r>
        <w:rPr>
          <w:rFonts w:hint="cs"/>
          <w:rtl/>
          <w:lang w:eastAsia="he-IL"/>
        </w:rPr>
        <w:t xml:space="preserve">גם הצגנו את זה בבג"ץ. על סמך זה בג"ץ אישר </w:t>
      </w:r>
      <w:bookmarkStart w:id="3493" w:name="_ETM_Q1_8146846"/>
      <w:bookmarkEnd w:id="3493"/>
      <w:r>
        <w:rPr>
          <w:rFonts w:hint="cs"/>
          <w:rtl/>
          <w:lang w:eastAsia="he-IL"/>
        </w:rPr>
        <w:t xml:space="preserve">בהרכב של 11 שופטים, דומני, את חוקתיות החוק הזה. חוק </w:t>
      </w:r>
      <w:bookmarkStart w:id="3494" w:name="_ETM_Q1_8152575"/>
      <w:bookmarkEnd w:id="3494"/>
      <w:r>
        <w:rPr>
          <w:rFonts w:hint="cs"/>
          <w:rtl/>
          <w:lang w:eastAsia="he-IL"/>
        </w:rPr>
        <w:t xml:space="preserve">הלאום, בעינינו, יש בו משמעות דקלרטיבית חשובה. הוא מעגן את </w:t>
      </w:r>
      <w:bookmarkStart w:id="3495" w:name="_ETM_Q1_8157309"/>
      <w:bookmarkEnd w:id="3495"/>
      <w:r>
        <w:rPr>
          <w:rFonts w:hint="cs"/>
          <w:rtl/>
          <w:lang w:eastAsia="he-IL"/>
        </w:rPr>
        <w:t xml:space="preserve">הזכויות הלאומיות של העם היהודי. הוא לא אמור לפגוע בזכות לשוויון של כל אזרח ואזרח. כלומר, </w:t>
      </w:r>
      <w:bookmarkStart w:id="3496" w:name="_ETM_Q1_8165659"/>
      <w:bookmarkEnd w:id="3496"/>
      <w:r>
        <w:rPr>
          <w:rFonts w:hint="cs"/>
          <w:rtl/>
          <w:lang w:eastAsia="he-IL"/>
        </w:rPr>
        <w:t xml:space="preserve">אין סתירה בהקשר הזה, למרות שטענו העותרים וטענו אחרים, </w:t>
      </w:r>
      <w:bookmarkStart w:id="3497" w:name="_ETM_Q1_8168603"/>
      <w:bookmarkEnd w:id="3497"/>
      <w:r>
        <w:rPr>
          <w:rFonts w:hint="cs"/>
          <w:rtl/>
          <w:lang w:eastAsia="he-IL"/>
        </w:rPr>
        <w:t xml:space="preserve">שחוק הלאום פוגע בשוויון, בהיבט הזה, שהוא פוגע בזכויות </w:t>
      </w:r>
      <w:bookmarkStart w:id="3498" w:name="_ETM_Q1_8171704"/>
      <w:bookmarkEnd w:id="3498"/>
      <w:r>
        <w:rPr>
          <w:rFonts w:hint="cs"/>
          <w:rtl/>
          <w:lang w:eastAsia="he-IL"/>
        </w:rPr>
        <w:t xml:space="preserve">של כל אזרח ואזרח. בעינינו, זה לא נכון, וככה </w:t>
      </w:r>
      <w:bookmarkStart w:id="3499" w:name="_ETM_Q1_8175173"/>
      <w:bookmarkEnd w:id="3499"/>
      <w:r>
        <w:rPr>
          <w:rFonts w:hint="cs"/>
          <w:rtl/>
          <w:lang w:eastAsia="he-IL"/>
        </w:rPr>
        <w:t xml:space="preserve">אנחנו מפרשים את הדברים. </w:t>
      </w:r>
    </w:p>
    <w:p w:rsidR="003F1912" w:rsidRDefault="003F1912" w:rsidP="003F1912">
      <w:pPr>
        <w:rPr>
          <w:rtl/>
          <w:lang w:eastAsia="he-IL"/>
        </w:rPr>
      </w:pPr>
      <w:bookmarkStart w:id="3500" w:name="_ETM_Q1_8175797"/>
      <w:bookmarkStart w:id="3501" w:name="_ETM_Q1_8175904"/>
      <w:bookmarkEnd w:id="3500"/>
      <w:bookmarkEnd w:id="3501"/>
    </w:p>
    <w:p w:rsidR="003F1912" w:rsidRDefault="003F1912" w:rsidP="003F1912">
      <w:pPr>
        <w:rPr>
          <w:rtl/>
          <w:lang w:eastAsia="he-IL"/>
        </w:rPr>
      </w:pPr>
      <w:bookmarkStart w:id="3502" w:name="_ETM_Q1_8178998"/>
      <w:bookmarkStart w:id="3503" w:name="_ETM_Q1_8179094"/>
      <w:bookmarkEnd w:id="3502"/>
      <w:bookmarkEnd w:id="3503"/>
      <w:r>
        <w:rPr>
          <w:rFonts w:hint="cs"/>
          <w:rtl/>
          <w:lang w:eastAsia="he-IL"/>
        </w:rPr>
        <w:t>אני מנסה לומר,</w:t>
      </w:r>
      <w:bookmarkStart w:id="3504" w:name="_ETM_Q1_8179322"/>
      <w:bookmarkEnd w:id="3504"/>
      <w:r>
        <w:rPr>
          <w:rFonts w:hint="cs"/>
          <w:rtl/>
          <w:lang w:eastAsia="he-IL"/>
        </w:rPr>
        <w:t xml:space="preserve"> שגם אם תכתוב את התוספת הזאת, אני לא </w:t>
      </w:r>
      <w:bookmarkStart w:id="3505" w:name="_ETM_Q1_8182142"/>
      <w:bookmarkEnd w:id="3505"/>
      <w:r>
        <w:rPr>
          <w:rFonts w:hint="cs"/>
          <w:rtl/>
          <w:lang w:eastAsia="he-IL"/>
        </w:rPr>
        <w:t xml:space="preserve">אמרתי שיש מניעה משפטית. אפשר לכתוב את זה, ובעינינו זה </w:t>
      </w:r>
      <w:bookmarkStart w:id="3506" w:name="_ETM_Q1_8184630"/>
      <w:bookmarkEnd w:id="3506"/>
      <w:r>
        <w:rPr>
          <w:rFonts w:hint="cs"/>
          <w:rtl/>
          <w:lang w:eastAsia="he-IL"/>
        </w:rPr>
        <w:t xml:space="preserve">לא דבר שהוא בלתי אפשרי משפטית. אמרנו שבכל מקרה, </w:t>
      </w:r>
      <w:bookmarkStart w:id="3507" w:name="_ETM_Q1_8190236"/>
      <w:bookmarkEnd w:id="3507"/>
      <w:r>
        <w:rPr>
          <w:rFonts w:hint="cs"/>
          <w:rtl/>
          <w:lang w:eastAsia="he-IL"/>
        </w:rPr>
        <w:t>בכל קונסטלציה, שר הפנים צריך לשקול שיקולים משיקולים שונים, כ</w:t>
      </w:r>
      <w:bookmarkStart w:id="3508" w:name="_ETM_Q1_8192742"/>
      <w:bookmarkEnd w:id="3508"/>
      <w:r>
        <w:rPr>
          <w:rFonts w:hint="cs"/>
          <w:rtl/>
          <w:lang w:eastAsia="he-IL"/>
        </w:rPr>
        <w:t xml:space="preserve">אשר הוא מפעיל את הסמכות שלו. וכל דברי החקיקה רלוונטיים </w:t>
      </w:r>
      <w:bookmarkStart w:id="3509" w:name="_ETM_Q1_8196200"/>
      <w:bookmarkEnd w:id="3509"/>
      <w:r>
        <w:rPr>
          <w:rFonts w:hint="cs"/>
          <w:rtl/>
          <w:lang w:eastAsia="he-IL"/>
        </w:rPr>
        <w:t xml:space="preserve">בהקשר הזה. בוודאי גם זה יכול להיות רלוונטי, אבל אני </w:t>
      </w:r>
      <w:bookmarkStart w:id="3510" w:name="_ETM_Q1_8200719"/>
      <w:bookmarkEnd w:id="3510"/>
      <w:r>
        <w:rPr>
          <w:rFonts w:hint="cs"/>
          <w:rtl/>
          <w:lang w:eastAsia="he-IL"/>
        </w:rPr>
        <w:t xml:space="preserve">חושש שהכתיבה של הדבר הזה, תכניס לשולחן בצורה ברורה יותר </w:t>
      </w:r>
      <w:bookmarkStart w:id="3511" w:name="_ETM_Q1_8204975"/>
      <w:bookmarkEnd w:id="3511"/>
      <w:r>
        <w:rPr>
          <w:rFonts w:hint="cs"/>
          <w:rtl/>
          <w:lang w:eastAsia="he-IL"/>
        </w:rPr>
        <w:t xml:space="preserve">את העניין הדמוגרפי. </w:t>
      </w:r>
    </w:p>
    <w:p w:rsidR="003F1912" w:rsidRDefault="003F1912" w:rsidP="003F1912">
      <w:pPr>
        <w:rPr>
          <w:rtl/>
          <w:lang w:eastAsia="he-IL"/>
        </w:rPr>
      </w:pPr>
      <w:bookmarkStart w:id="3512" w:name="_ETM_Q1_8208702"/>
      <w:bookmarkStart w:id="3513" w:name="_ETM_Q1_8208791"/>
      <w:bookmarkEnd w:id="3512"/>
      <w:bookmarkEnd w:id="3513"/>
    </w:p>
    <w:p w:rsidR="003F1912" w:rsidRDefault="003F1912" w:rsidP="00D12294">
      <w:pPr>
        <w:pStyle w:val="af5"/>
        <w:rPr>
          <w:rtl/>
        </w:rPr>
      </w:pPr>
      <w:bookmarkStart w:id="3514" w:name="ET_interruption_5774_366"/>
      <w:r w:rsidRPr="00D12294">
        <w:rPr>
          <w:rStyle w:val="TagStyle"/>
          <w:rtl/>
        </w:rPr>
        <w:t xml:space="preserve"> &lt;&lt; קריאה &gt;&gt;</w:t>
      </w:r>
      <w:r w:rsidRPr="003F1912">
        <w:rPr>
          <w:rStyle w:val="TagStyle"/>
          <w:rtl/>
        </w:rPr>
        <w:t xml:space="preserve"> </w:t>
      </w:r>
      <w:r>
        <w:rPr>
          <w:rtl/>
        </w:rPr>
        <w:t>צבי האוזר (תקווה חדשה):</w:t>
      </w:r>
      <w:r w:rsidRPr="003F1912">
        <w:rPr>
          <w:rStyle w:val="TagStyle"/>
          <w:rtl/>
        </w:rPr>
        <w:t xml:space="preserve"> </w:t>
      </w:r>
      <w:r w:rsidRPr="00D12294">
        <w:rPr>
          <w:rStyle w:val="TagStyle"/>
          <w:rtl/>
        </w:rPr>
        <w:t>&lt;&lt; קריאה &gt;&gt;</w:t>
      </w:r>
      <w:r>
        <w:rPr>
          <w:rtl/>
        </w:rPr>
        <w:t xml:space="preserve">   </w:t>
      </w:r>
      <w:bookmarkEnd w:id="3514"/>
    </w:p>
    <w:p w:rsidR="003F1912" w:rsidRDefault="003F1912" w:rsidP="003F1912">
      <w:pPr>
        <w:pStyle w:val="KeepWithNext"/>
        <w:rPr>
          <w:rtl/>
          <w:lang w:eastAsia="he-IL"/>
        </w:rPr>
      </w:pPr>
    </w:p>
    <w:p w:rsidR="003F1912" w:rsidRDefault="003F1912" w:rsidP="003F1912">
      <w:pPr>
        <w:rPr>
          <w:rtl/>
          <w:lang w:eastAsia="he-IL"/>
        </w:rPr>
      </w:pPr>
      <w:bookmarkStart w:id="3515" w:name="_ETM_Q1_8211740"/>
      <w:bookmarkEnd w:id="3515"/>
      <w:r>
        <w:rPr>
          <w:rFonts w:hint="cs"/>
          <w:rtl/>
          <w:lang w:eastAsia="he-IL"/>
        </w:rPr>
        <w:t>ו</w:t>
      </w:r>
      <w:bookmarkStart w:id="3516" w:name="_ETM_Q1_8212016"/>
      <w:bookmarkEnd w:id="3516"/>
      <w:r>
        <w:rPr>
          <w:rFonts w:hint="cs"/>
          <w:rtl/>
          <w:lang w:eastAsia="he-IL"/>
        </w:rPr>
        <w:t>א</w:t>
      </w:r>
      <w:bookmarkStart w:id="3517" w:name="_ETM_Q1_8212110"/>
      <w:bookmarkEnd w:id="3517"/>
      <w:r>
        <w:rPr>
          <w:rFonts w:hint="cs"/>
          <w:rtl/>
          <w:lang w:eastAsia="he-IL"/>
        </w:rPr>
        <w:t xml:space="preserve">ם היה רק חוק יסוד: כבוד האדם וחירותו, אתה גם חושש שזה היה פוסל את החוק? </w:t>
      </w:r>
      <w:bookmarkStart w:id="3518" w:name="_ETM_Q1_8215210"/>
      <w:bookmarkEnd w:id="3518"/>
      <w:r>
        <w:rPr>
          <w:rFonts w:hint="cs"/>
          <w:rtl/>
          <w:lang w:eastAsia="he-IL"/>
        </w:rPr>
        <w:t xml:space="preserve">כבוד האדם איננו שיקול ביטחוני. </w:t>
      </w:r>
    </w:p>
    <w:p w:rsidR="003F1912" w:rsidRDefault="003F1912" w:rsidP="003F1912">
      <w:pPr>
        <w:rPr>
          <w:rtl/>
          <w:lang w:eastAsia="he-IL"/>
        </w:rPr>
      </w:pPr>
      <w:bookmarkStart w:id="3519" w:name="_ETM_Q1_8216198"/>
      <w:bookmarkStart w:id="3520" w:name="_ETM_Q1_8216305"/>
      <w:bookmarkEnd w:id="3519"/>
      <w:bookmarkEnd w:id="3520"/>
    </w:p>
    <w:p w:rsidR="003F1912" w:rsidRDefault="003F1912" w:rsidP="00D12294">
      <w:pPr>
        <w:pStyle w:val="-"/>
        <w:rPr>
          <w:rtl/>
        </w:rPr>
      </w:pPr>
      <w:bookmarkStart w:id="3521" w:name="ET_speakercontinue_469201_367"/>
      <w:r w:rsidRPr="00D12294">
        <w:rPr>
          <w:rStyle w:val="TagStyle"/>
          <w:rtl/>
        </w:rPr>
        <w:t xml:space="preserve"> &lt;&lt; דובר_המשך &gt;&gt;</w:t>
      </w:r>
      <w:r w:rsidRPr="003F1912">
        <w:rPr>
          <w:rStyle w:val="TagStyle"/>
          <w:rtl/>
        </w:rPr>
        <w:t xml:space="preserve"> </w:t>
      </w:r>
      <w:r>
        <w:rPr>
          <w:rtl/>
        </w:rPr>
        <w:t>רז נזרי:</w:t>
      </w:r>
      <w:r w:rsidRPr="003F1912">
        <w:rPr>
          <w:rStyle w:val="TagStyle"/>
          <w:rtl/>
        </w:rPr>
        <w:t xml:space="preserve"> </w:t>
      </w:r>
      <w:r w:rsidRPr="00D12294">
        <w:rPr>
          <w:rStyle w:val="TagStyle"/>
          <w:rtl/>
        </w:rPr>
        <w:t>&lt;&lt; דובר_המשך &gt;&gt;</w:t>
      </w:r>
      <w:r>
        <w:rPr>
          <w:rtl/>
        </w:rPr>
        <w:t xml:space="preserve">   </w:t>
      </w:r>
      <w:bookmarkEnd w:id="3521"/>
    </w:p>
    <w:p w:rsidR="003F1912" w:rsidRDefault="003F1912" w:rsidP="003F1912">
      <w:pPr>
        <w:pStyle w:val="KeepWithNext"/>
        <w:rPr>
          <w:rtl/>
          <w:lang w:eastAsia="he-IL"/>
        </w:rPr>
      </w:pPr>
    </w:p>
    <w:p w:rsidR="003F1912" w:rsidRDefault="003F1912" w:rsidP="003F1912">
      <w:pPr>
        <w:rPr>
          <w:rtl/>
          <w:lang w:eastAsia="he-IL"/>
        </w:rPr>
      </w:pPr>
      <w:bookmarkStart w:id="3522" w:name="_ETM_Q1_8217427"/>
      <w:bookmarkEnd w:id="3522"/>
      <w:r>
        <w:rPr>
          <w:rFonts w:hint="cs"/>
          <w:rtl/>
          <w:lang w:eastAsia="he-IL"/>
        </w:rPr>
        <w:t xml:space="preserve">חוק יסוד זה </w:t>
      </w:r>
      <w:bookmarkStart w:id="3523" w:name="_ETM_Q1_8216411"/>
      <w:bookmarkEnd w:id="3523"/>
      <w:r>
        <w:rPr>
          <w:rFonts w:hint="cs"/>
          <w:rtl/>
          <w:lang w:eastAsia="he-IL"/>
        </w:rPr>
        <w:t xml:space="preserve">חוק יסוד. הם באותו מעמד </w:t>
      </w:r>
      <w:bookmarkStart w:id="3524" w:name="_ETM_Q1_8222320"/>
      <w:bookmarkEnd w:id="3524"/>
      <w:r w:rsidR="001C269C">
        <w:rPr>
          <w:rFonts w:hint="cs"/>
          <w:rtl/>
          <w:lang w:eastAsia="he-IL"/>
        </w:rPr>
        <w:t>חוקתי נורמטיבי. לא אמרתי על שום דבר שהיה פוסל. חבר הכנסת האוזר, אני לא יודע - - -</w:t>
      </w:r>
    </w:p>
    <w:p w:rsidR="001C269C" w:rsidRDefault="001C269C" w:rsidP="003F1912">
      <w:pPr>
        <w:rPr>
          <w:rtl/>
          <w:lang w:eastAsia="he-IL"/>
        </w:rPr>
      </w:pPr>
      <w:bookmarkStart w:id="3525" w:name="_ETM_Q1_8222623"/>
      <w:bookmarkEnd w:id="3525"/>
    </w:p>
    <w:p w:rsidR="001C269C" w:rsidRDefault="001C269C" w:rsidP="00D12294">
      <w:pPr>
        <w:pStyle w:val="af5"/>
        <w:rPr>
          <w:rtl/>
        </w:rPr>
      </w:pPr>
      <w:bookmarkStart w:id="3526" w:name="ET_interruption_5774_368"/>
      <w:r w:rsidRPr="00D12294">
        <w:rPr>
          <w:rStyle w:val="TagStyle"/>
          <w:rtl/>
        </w:rPr>
        <w:t xml:space="preserve"> &lt;&lt; קריאה &gt;&gt;</w:t>
      </w:r>
      <w:r w:rsidRPr="001C269C">
        <w:rPr>
          <w:rStyle w:val="TagStyle"/>
          <w:rtl/>
        </w:rPr>
        <w:t xml:space="preserve"> </w:t>
      </w:r>
      <w:r>
        <w:rPr>
          <w:rtl/>
        </w:rPr>
        <w:t>צבי האוזר (תקווה חדשה):</w:t>
      </w:r>
      <w:r w:rsidRPr="001C269C">
        <w:rPr>
          <w:rStyle w:val="TagStyle"/>
          <w:rtl/>
        </w:rPr>
        <w:t xml:space="preserve"> </w:t>
      </w:r>
      <w:r w:rsidRPr="00D12294">
        <w:rPr>
          <w:rStyle w:val="TagStyle"/>
          <w:rtl/>
        </w:rPr>
        <w:t>&lt;&lt; קריאה &gt;&gt;</w:t>
      </w:r>
      <w:r>
        <w:rPr>
          <w:rtl/>
        </w:rPr>
        <w:t xml:space="preserve">   </w:t>
      </w:r>
      <w:bookmarkEnd w:id="3526"/>
    </w:p>
    <w:p w:rsidR="001C269C" w:rsidRDefault="001C269C" w:rsidP="001C269C">
      <w:pPr>
        <w:pStyle w:val="KeepWithNext"/>
        <w:rPr>
          <w:rtl/>
          <w:lang w:eastAsia="he-IL"/>
        </w:rPr>
      </w:pPr>
    </w:p>
    <w:p w:rsidR="001C269C" w:rsidRDefault="001C269C" w:rsidP="001C269C">
      <w:pPr>
        <w:rPr>
          <w:rtl/>
          <w:lang w:eastAsia="he-IL"/>
        </w:rPr>
      </w:pPr>
      <w:bookmarkStart w:id="3527" w:name="_ETM_Q1_8225071"/>
      <w:bookmarkStart w:id="3528" w:name="_ETM_Q1_8222945"/>
      <w:bookmarkEnd w:id="3527"/>
      <w:bookmarkEnd w:id="3528"/>
      <w:r>
        <w:rPr>
          <w:rFonts w:hint="cs"/>
          <w:rtl/>
          <w:lang w:eastAsia="he-IL"/>
        </w:rPr>
        <w:t>א</w:t>
      </w:r>
      <w:bookmarkStart w:id="3529" w:name="_ETM_Q1_8231792"/>
      <w:bookmarkEnd w:id="3529"/>
      <w:r>
        <w:rPr>
          <w:rFonts w:hint="cs"/>
          <w:rtl/>
          <w:lang w:eastAsia="he-IL"/>
        </w:rPr>
        <w:t xml:space="preserve">ם אתה אומר שזה היה מראה שיקול דמוגרפי, אם הייתי </w:t>
      </w:r>
      <w:bookmarkStart w:id="3530" w:name="_ETM_Q1_8236403"/>
      <w:bookmarkEnd w:id="3530"/>
      <w:r>
        <w:rPr>
          <w:rFonts w:hint="cs"/>
          <w:rtl/>
          <w:lang w:eastAsia="he-IL"/>
        </w:rPr>
        <w:t>מכניס את כבוד האדם, מה זה היה מראה?</w:t>
      </w:r>
    </w:p>
    <w:p w:rsidR="001C269C" w:rsidRDefault="001C269C" w:rsidP="001C269C">
      <w:pPr>
        <w:rPr>
          <w:rtl/>
          <w:lang w:eastAsia="he-IL"/>
        </w:rPr>
      </w:pPr>
      <w:bookmarkStart w:id="3531" w:name="_ETM_Q1_8237800"/>
      <w:bookmarkStart w:id="3532" w:name="_ETM_Q1_8237905"/>
      <w:bookmarkEnd w:id="3531"/>
      <w:bookmarkEnd w:id="3532"/>
    </w:p>
    <w:p w:rsidR="001C269C" w:rsidRDefault="001C269C" w:rsidP="00D12294">
      <w:pPr>
        <w:pStyle w:val="af6"/>
        <w:rPr>
          <w:rtl/>
        </w:rPr>
      </w:pPr>
      <w:bookmarkStart w:id="3533" w:name="ET_yor_5766_369"/>
      <w:r w:rsidRPr="00D12294">
        <w:rPr>
          <w:rStyle w:val="TagStyle"/>
          <w:rtl/>
        </w:rPr>
        <w:t xml:space="preserve"> &lt;&lt; יור &gt;&gt;</w:t>
      </w:r>
      <w:r w:rsidRPr="001C269C">
        <w:rPr>
          <w:rStyle w:val="TagStyle"/>
          <w:rtl/>
        </w:rPr>
        <w:t xml:space="preserve"> </w:t>
      </w:r>
      <w:r>
        <w:rPr>
          <w:rtl/>
        </w:rPr>
        <w:t>היו"ר רם בן ברק:</w:t>
      </w:r>
      <w:r w:rsidRPr="001C269C">
        <w:rPr>
          <w:rStyle w:val="TagStyle"/>
          <w:rtl/>
        </w:rPr>
        <w:t xml:space="preserve"> </w:t>
      </w:r>
      <w:r w:rsidRPr="00D12294">
        <w:rPr>
          <w:rStyle w:val="TagStyle"/>
          <w:rtl/>
        </w:rPr>
        <w:t>&lt;&lt; יור &gt;&gt;</w:t>
      </w:r>
      <w:r>
        <w:rPr>
          <w:rtl/>
        </w:rPr>
        <w:t xml:space="preserve">   </w:t>
      </w:r>
      <w:bookmarkEnd w:id="3533"/>
    </w:p>
    <w:p w:rsidR="001C269C" w:rsidRDefault="001C269C" w:rsidP="001C269C">
      <w:pPr>
        <w:pStyle w:val="KeepWithNext"/>
        <w:rPr>
          <w:rtl/>
          <w:lang w:eastAsia="he-IL"/>
        </w:rPr>
      </w:pPr>
    </w:p>
    <w:p w:rsidR="001C269C" w:rsidRDefault="001C269C" w:rsidP="001C269C">
      <w:pPr>
        <w:rPr>
          <w:rtl/>
          <w:lang w:eastAsia="he-IL"/>
        </w:rPr>
      </w:pPr>
      <w:bookmarkStart w:id="3534" w:name="_ETM_Q1_8239116"/>
      <w:bookmarkEnd w:id="3534"/>
      <w:r>
        <w:rPr>
          <w:rFonts w:hint="cs"/>
          <w:rtl/>
          <w:lang w:eastAsia="he-IL"/>
        </w:rPr>
        <w:t xml:space="preserve">צביקה, אני מסתפק </w:t>
      </w:r>
      <w:bookmarkStart w:id="3535" w:name="_ETM_Q1_8239452"/>
      <w:bookmarkEnd w:id="3535"/>
      <w:r>
        <w:rPr>
          <w:rFonts w:hint="cs"/>
          <w:rtl/>
          <w:lang w:eastAsia="he-IL"/>
        </w:rPr>
        <w:t xml:space="preserve">בתשובה עד עכשיו. תעבור הלאה. </w:t>
      </w:r>
    </w:p>
    <w:p w:rsidR="001C269C" w:rsidRDefault="001C269C" w:rsidP="001C269C">
      <w:pPr>
        <w:rPr>
          <w:rtl/>
          <w:lang w:eastAsia="he-IL"/>
        </w:rPr>
      </w:pPr>
      <w:bookmarkStart w:id="3536" w:name="_ETM_Q1_8241669"/>
      <w:bookmarkStart w:id="3537" w:name="_ETM_Q1_8241769"/>
      <w:bookmarkEnd w:id="3536"/>
      <w:bookmarkEnd w:id="3537"/>
    </w:p>
    <w:p w:rsidR="005254AD" w:rsidRDefault="005254AD" w:rsidP="00D12294">
      <w:pPr>
        <w:pStyle w:val="-"/>
        <w:rPr>
          <w:rStyle w:val="TagStyle"/>
          <w:vanish w:val="0"/>
          <w:rtl/>
        </w:rPr>
      </w:pPr>
      <w:bookmarkStart w:id="3538" w:name="ET_speakercontinue_469201_370"/>
      <w:r>
        <w:rPr>
          <w:rStyle w:val="TagStyle"/>
          <w:vanish w:val="0"/>
          <w:rtl/>
        </w:rPr>
        <w:br w:type="page"/>
      </w:r>
    </w:p>
    <w:p w:rsidR="001C269C" w:rsidRDefault="001C269C" w:rsidP="00D12294">
      <w:pPr>
        <w:pStyle w:val="-"/>
        <w:rPr>
          <w:rtl/>
        </w:rPr>
      </w:pPr>
      <w:r w:rsidRPr="00D12294">
        <w:rPr>
          <w:rStyle w:val="TagStyle"/>
          <w:rtl/>
        </w:rPr>
        <w:t xml:space="preserve"> &lt;&lt; דובר_המשך &gt;&gt;</w:t>
      </w:r>
      <w:r w:rsidRPr="001C269C">
        <w:rPr>
          <w:rStyle w:val="TagStyle"/>
          <w:rtl/>
        </w:rPr>
        <w:t xml:space="preserve"> </w:t>
      </w:r>
      <w:r>
        <w:rPr>
          <w:rtl/>
        </w:rPr>
        <w:t>רז נזרי:</w:t>
      </w:r>
      <w:r w:rsidRPr="001C269C">
        <w:rPr>
          <w:rStyle w:val="TagStyle"/>
          <w:rtl/>
        </w:rPr>
        <w:t xml:space="preserve"> </w:t>
      </w:r>
      <w:r w:rsidRPr="00D12294">
        <w:rPr>
          <w:rStyle w:val="TagStyle"/>
          <w:rtl/>
        </w:rPr>
        <w:t>&lt;&lt; דובר_המשך &gt;&gt;</w:t>
      </w:r>
      <w:r>
        <w:rPr>
          <w:rtl/>
        </w:rPr>
        <w:t xml:space="preserve">   </w:t>
      </w:r>
      <w:bookmarkEnd w:id="3538"/>
    </w:p>
    <w:p w:rsidR="001C269C" w:rsidRDefault="001C269C" w:rsidP="001C269C">
      <w:pPr>
        <w:pStyle w:val="KeepWithNext"/>
        <w:rPr>
          <w:rtl/>
          <w:lang w:eastAsia="he-IL"/>
        </w:rPr>
      </w:pPr>
    </w:p>
    <w:p w:rsidR="001C269C" w:rsidRDefault="001C269C" w:rsidP="001C269C">
      <w:pPr>
        <w:rPr>
          <w:rtl/>
          <w:lang w:eastAsia="he-IL"/>
        </w:rPr>
      </w:pPr>
      <w:bookmarkStart w:id="3539" w:name="_ETM_Q1_8242856"/>
      <w:bookmarkEnd w:id="3539"/>
      <w:r>
        <w:rPr>
          <w:rFonts w:hint="cs"/>
          <w:rtl/>
          <w:lang w:eastAsia="he-IL"/>
        </w:rPr>
        <w:t xml:space="preserve">אני מתחבר לעניין שאמר </w:t>
      </w:r>
      <w:bookmarkStart w:id="3540" w:name="_ETM_Q1_8245898"/>
      <w:bookmarkEnd w:id="3540"/>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מכבד אותך כחבר כנסת, תכבד אותנו. </w:t>
      </w:r>
      <w:bookmarkStart w:id="3541" w:name="_ETM_Q1_8248265"/>
      <w:bookmarkEnd w:id="3541"/>
      <w:r>
        <w:rPr>
          <w:rFonts w:hint="cs"/>
          <w:rtl/>
          <w:lang w:eastAsia="he-IL"/>
        </w:rPr>
        <w:t xml:space="preserve">המונח חוצפה לא נראה לי מתאים. אני אסביר מה אמרתי, </w:t>
      </w:r>
      <w:bookmarkStart w:id="3542" w:name="_ETM_Q1_8251059"/>
      <w:bookmarkEnd w:id="3542"/>
      <w:r>
        <w:rPr>
          <w:rFonts w:hint="cs"/>
          <w:rtl/>
          <w:lang w:eastAsia="he-IL"/>
        </w:rPr>
        <w:t xml:space="preserve">ואפשר לחזור לפרוטוקול כדי לדייק את הדברים שלי. אני אפילו </w:t>
      </w:r>
      <w:bookmarkStart w:id="3543" w:name="_ETM_Q1_8254388"/>
      <w:bookmarkEnd w:id="3543"/>
      <w:r>
        <w:rPr>
          <w:rFonts w:hint="cs"/>
          <w:rtl/>
          <w:lang w:eastAsia="he-IL"/>
        </w:rPr>
        <w:t xml:space="preserve">זוכר שאמרתי את זה. אתם, ככנסת, ודאי רשאים לחוקק. </w:t>
      </w:r>
      <w:bookmarkStart w:id="3544" w:name="_ETM_Q1_8258795"/>
      <w:bookmarkEnd w:id="3544"/>
      <w:r>
        <w:rPr>
          <w:rFonts w:hint="cs"/>
          <w:rtl/>
          <w:lang w:eastAsia="he-IL"/>
        </w:rPr>
        <w:t>אתם סוברנים, אתם הרשות המחוקקת. אמרתי שכמשנה ליועצת המשפטית ל</w:t>
      </w:r>
      <w:bookmarkStart w:id="3545" w:name="_ETM_Q1_8263135"/>
      <w:bookmarkEnd w:id="3545"/>
      <w:r>
        <w:rPr>
          <w:rFonts w:hint="cs"/>
          <w:rtl/>
          <w:lang w:eastAsia="he-IL"/>
        </w:rPr>
        <w:t xml:space="preserve">ממשלה, אין עמדת ממשלה לגבי הדברים האלה. לכן, המשמעות היא </w:t>
      </w:r>
      <w:bookmarkStart w:id="3546" w:name="_ETM_Q1_8266556"/>
      <w:bookmarkEnd w:id="3546"/>
      <w:r>
        <w:rPr>
          <w:rFonts w:hint="cs"/>
          <w:rtl/>
          <w:lang w:eastAsia="he-IL"/>
        </w:rPr>
        <w:t xml:space="preserve">שבעצם הממשלה תומכת בחוק בלי התוספת שלך. מאחר שנשאלנו מה </w:t>
      </w:r>
      <w:bookmarkStart w:id="3547" w:name="_ETM_Q1_8274737"/>
      <w:bookmarkEnd w:id="3547"/>
      <w:r>
        <w:rPr>
          <w:rFonts w:hint="cs"/>
          <w:rtl/>
          <w:lang w:eastAsia="he-IL"/>
        </w:rPr>
        <w:t xml:space="preserve">עמדתנו המשפטית, אמרתי שבעינינו זה יעלה קשיים חוקתיים. אני לא </w:t>
      </w:r>
      <w:bookmarkStart w:id="3548" w:name="_ETM_Q1_8279836"/>
      <w:bookmarkEnd w:id="3548"/>
      <w:r>
        <w:rPr>
          <w:rFonts w:hint="cs"/>
          <w:rtl/>
          <w:lang w:eastAsia="he-IL"/>
        </w:rPr>
        <w:t xml:space="preserve">אמרתי מניעה משפטית, וזה עדיין צריך ליבון. </w:t>
      </w:r>
      <w:bookmarkStart w:id="3549" w:name="_ETM_Q1_8284070"/>
      <w:bookmarkEnd w:id="3549"/>
    </w:p>
    <w:p w:rsidR="001C269C" w:rsidRDefault="001C269C" w:rsidP="001C269C">
      <w:pPr>
        <w:rPr>
          <w:rtl/>
          <w:lang w:eastAsia="he-IL"/>
        </w:rPr>
      </w:pPr>
      <w:bookmarkStart w:id="3550" w:name="_ETM_Q1_8282797"/>
      <w:bookmarkStart w:id="3551" w:name="_ETM_Q1_8282883"/>
      <w:bookmarkEnd w:id="3550"/>
      <w:bookmarkEnd w:id="3551"/>
    </w:p>
    <w:p w:rsidR="001C269C" w:rsidRDefault="001C269C" w:rsidP="001C269C">
      <w:pPr>
        <w:rPr>
          <w:rtl/>
          <w:lang w:eastAsia="he-IL"/>
        </w:rPr>
      </w:pPr>
      <w:bookmarkStart w:id="3552" w:name="_ETM_Q1_8282957"/>
      <w:bookmarkStart w:id="3553" w:name="_ETM_Q1_8283022"/>
      <w:bookmarkEnd w:id="3552"/>
      <w:bookmarkEnd w:id="3553"/>
      <w:r>
        <w:rPr>
          <w:rFonts w:hint="cs"/>
          <w:rtl/>
          <w:lang w:eastAsia="he-IL"/>
        </w:rPr>
        <w:t xml:space="preserve">ודאי שהכנסת מחוקקת. אתה יודע טוב מאוד שכאשר נגיע לבג"ץ </w:t>
      </w:r>
      <w:bookmarkStart w:id="3554" w:name="_ETM_Q1_8287086"/>
      <w:bookmarkEnd w:id="3554"/>
      <w:r>
        <w:rPr>
          <w:rFonts w:hint="cs"/>
          <w:rtl/>
          <w:lang w:eastAsia="he-IL"/>
        </w:rPr>
        <w:t>תהיה עתירה, תהיה עמדת ממשלה, הכנסת תהיה המשיבה או היועץ ה</w:t>
      </w:r>
      <w:bookmarkStart w:id="3555" w:name="_ETM_Q1_8290519"/>
      <w:bookmarkEnd w:id="3555"/>
      <w:r>
        <w:rPr>
          <w:rFonts w:hint="cs"/>
          <w:rtl/>
          <w:lang w:eastAsia="he-IL"/>
        </w:rPr>
        <w:t xml:space="preserve">משפטי ישיב, ויצטרכו להגיד תכלית ראויה. בהיבט </w:t>
      </w:r>
      <w:bookmarkStart w:id="3556" w:name="_ETM_Q1_8294843"/>
      <w:bookmarkEnd w:id="3556"/>
      <w:r>
        <w:rPr>
          <w:rFonts w:hint="cs"/>
          <w:rtl/>
          <w:lang w:eastAsia="he-IL"/>
        </w:rPr>
        <w:t xml:space="preserve">הזה, איך שלא נרצה, נצטרך להגיד מה הנתונים שמצדיקים את התכלית הדמוגרפית. אני אמרתי, ואני חוזר ואומר, שבעינינו זאת </w:t>
      </w:r>
      <w:bookmarkStart w:id="3557" w:name="_ETM_Q1_8300255"/>
      <w:bookmarkEnd w:id="3557"/>
      <w:r>
        <w:rPr>
          <w:rFonts w:hint="cs"/>
          <w:rtl/>
          <w:lang w:eastAsia="he-IL"/>
        </w:rPr>
        <w:t xml:space="preserve">תכלית שהיא שיקול לגיטימי. אמרנו את זה לפני חוק הלאום, </w:t>
      </w:r>
      <w:bookmarkStart w:id="3558" w:name="_ETM_Q1_8304273"/>
      <w:bookmarkEnd w:id="3558"/>
      <w:r>
        <w:rPr>
          <w:rFonts w:hint="cs"/>
          <w:rtl/>
          <w:lang w:eastAsia="he-IL"/>
        </w:rPr>
        <w:t xml:space="preserve">ואנחנו אומרים את זה גם אחרי חוק הלאום. תכלית </w:t>
      </w:r>
      <w:bookmarkStart w:id="3559" w:name="_ETM_Q1_8306464"/>
      <w:bookmarkEnd w:id="3559"/>
      <w:r>
        <w:rPr>
          <w:rFonts w:hint="cs"/>
          <w:rtl/>
          <w:lang w:eastAsia="he-IL"/>
        </w:rPr>
        <w:t xml:space="preserve">דמוגרפית היא שיקול לגיטימי, ואכן, זאת תכלית ראויה. אבל אתה </w:t>
      </w:r>
      <w:bookmarkStart w:id="3560" w:name="_ETM_Q1_8312665"/>
      <w:bookmarkEnd w:id="3560"/>
      <w:r>
        <w:rPr>
          <w:rFonts w:hint="cs"/>
          <w:rtl/>
          <w:lang w:eastAsia="he-IL"/>
        </w:rPr>
        <w:t xml:space="preserve">כמשפטן יודע, שבחינה חוקתית לא נגמרת בתכלית ראויה בחוק. המבחן </w:t>
      </w:r>
      <w:bookmarkStart w:id="3561" w:name="_ETM_Q1_8322340"/>
      <w:bookmarkEnd w:id="3561"/>
      <w:r>
        <w:rPr>
          <w:rFonts w:hint="cs"/>
          <w:rtl/>
          <w:lang w:eastAsia="he-IL"/>
        </w:rPr>
        <w:t xml:space="preserve">הראשון הוא הקשר בין אמצעי למטרה. בהיבט הזה, איך שלא </w:t>
      </w:r>
      <w:bookmarkStart w:id="3562" w:name="_ETM_Q1_8324543"/>
      <w:bookmarkEnd w:id="3562"/>
      <w:r>
        <w:rPr>
          <w:rFonts w:hint="cs"/>
          <w:rtl/>
          <w:lang w:eastAsia="he-IL"/>
        </w:rPr>
        <w:t>תהפוך את זה, אתה כן צריך להוכיח</w:t>
      </w:r>
      <w:bookmarkStart w:id="3563" w:name="_ETM_Q1_8329481"/>
      <w:bookmarkEnd w:id="3563"/>
      <w:r>
        <w:rPr>
          <w:rFonts w:hint="cs"/>
          <w:rtl/>
          <w:lang w:eastAsia="he-IL"/>
        </w:rPr>
        <w:t xml:space="preserve"> שאם זאת התכלית, אתה צריך להראות שהנתונים האלה - - </w:t>
      </w:r>
      <w:bookmarkStart w:id="3564" w:name="_ETM_Q1_8331107"/>
      <w:bookmarkEnd w:id="3564"/>
      <w:r>
        <w:rPr>
          <w:rFonts w:hint="cs"/>
          <w:rtl/>
          <w:lang w:eastAsia="he-IL"/>
        </w:rPr>
        <w:t>-</w:t>
      </w:r>
    </w:p>
    <w:p w:rsidR="001C269C" w:rsidRDefault="001C269C" w:rsidP="001C269C">
      <w:pPr>
        <w:rPr>
          <w:rtl/>
          <w:lang w:eastAsia="he-IL"/>
        </w:rPr>
      </w:pPr>
      <w:bookmarkStart w:id="3565" w:name="_ETM_Q1_8331459"/>
      <w:bookmarkStart w:id="3566" w:name="_ETM_Q1_8331566"/>
      <w:bookmarkEnd w:id="3565"/>
      <w:bookmarkEnd w:id="3566"/>
    </w:p>
    <w:p w:rsidR="001C269C" w:rsidRDefault="001C269C" w:rsidP="00D12294">
      <w:pPr>
        <w:pStyle w:val="af5"/>
        <w:rPr>
          <w:rtl/>
        </w:rPr>
      </w:pPr>
      <w:bookmarkStart w:id="3567" w:name="ET_interruption_6157_371"/>
      <w:r w:rsidRPr="00D12294">
        <w:rPr>
          <w:rStyle w:val="TagStyle"/>
          <w:rtl/>
        </w:rPr>
        <w:t xml:space="preserve"> &lt;&lt; קריאה &gt;&gt;</w:t>
      </w:r>
      <w:r w:rsidRPr="001C26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C269C">
        <w:rPr>
          <w:rStyle w:val="TagStyle"/>
          <w:rtl/>
        </w:rPr>
        <w:t xml:space="preserve"> </w:t>
      </w:r>
      <w:r w:rsidRPr="00D12294">
        <w:rPr>
          <w:rStyle w:val="TagStyle"/>
          <w:rtl/>
        </w:rPr>
        <w:t>&lt;&lt; קריאה &gt;&gt;</w:t>
      </w:r>
      <w:r>
        <w:rPr>
          <w:rtl/>
        </w:rPr>
        <w:t xml:space="preserve">   </w:t>
      </w:r>
      <w:bookmarkEnd w:id="3567"/>
    </w:p>
    <w:p w:rsidR="001C269C" w:rsidRDefault="001C269C" w:rsidP="001C269C">
      <w:pPr>
        <w:pStyle w:val="KeepWithNext"/>
        <w:rPr>
          <w:rtl/>
          <w:lang w:eastAsia="he-IL"/>
        </w:rPr>
      </w:pPr>
    </w:p>
    <w:p w:rsidR="001C269C" w:rsidRDefault="001C269C" w:rsidP="001C269C">
      <w:pPr>
        <w:rPr>
          <w:rtl/>
          <w:lang w:eastAsia="he-IL"/>
        </w:rPr>
      </w:pPr>
      <w:bookmarkStart w:id="3568" w:name="_ETM_Q1_8336683"/>
      <w:bookmarkEnd w:id="3568"/>
      <w:r>
        <w:rPr>
          <w:rFonts w:hint="cs"/>
          <w:rtl/>
          <w:lang w:eastAsia="he-IL"/>
        </w:rPr>
        <w:t>אני רק אמרתי שבעניין הגדרה - - -</w:t>
      </w:r>
    </w:p>
    <w:p w:rsidR="001C269C" w:rsidRDefault="001C269C" w:rsidP="001C269C">
      <w:pPr>
        <w:rPr>
          <w:rtl/>
          <w:lang w:eastAsia="he-IL"/>
        </w:rPr>
      </w:pPr>
      <w:bookmarkStart w:id="3569" w:name="_ETM_Q1_8331385"/>
      <w:bookmarkStart w:id="3570" w:name="_ETM_Q1_8331438"/>
      <w:bookmarkEnd w:id="3569"/>
      <w:bookmarkEnd w:id="3570"/>
    </w:p>
    <w:p w:rsidR="001C269C" w:rsidRDefault="001C269C" w:rsidP="00D12294">
      <w:pPr>
        <w:pStyle w:val="-"/>
        <w:rPr>
          <w:rtl/>
        </w:rPr>
      </w:pPr>
      <w:bookmarkStart w:id="3571" w:name="ET_speakercontinue_469201_372"/>
      <w:r w:rsidRPr="00D12294">
        <w:rPr>
          <w:rStyle w:val="TagStyle"/>
          <w:rtl/>
        </w:rPr>
        <w:t xml:space="preserve"> &lt;&lt; דובר_המשך &gt;&gt;</w:t>
      </w:r>
      <w:r w:rsidRPr="001C269C">
        <w:rPr>
          <w:rStyle w:val="TagStyle"/>
          <w:rtl/>
        </w:rPr>
        <w:t xml:space="preserve"> </w:t>
      </w:r>
      <w:r>
        <w:rPr>
          <w:rtl/>
        </w:rPr>
        <w:t>רז נזרי:</w:t>
      </w:r>
      <w:r w:rsidRPr="001C269C">
        <w:rPr>
          <w:rStyle w:val="TagStyle"/>
          <w:rtl/>
        </w:rPr>
        <w:t xml:space="preserve"> </w:t>
      </w:r>
      <w:r w:rsidRPr="00D12294">
        <w:rPr>
          <w:rStyle w:val="TagStyle"/>
          <w:rtl/>
        </w:rPr>
        <w:t>&lt;&lt; דובר_המשך &gt;&gt;</w:t>
      </w:r>
      <w:r>
        <w:rPr>
          <w:rtl/>
        </w:rPr>
        <w:t xml:space="preserve">   </w:t>
      </w:r>
      <w:bookmarkEnd w:id="3571"/>
    </w:p>
    <w:p w:rsidR="001C269C" w:rsidRDefault="001C269C" w:rsidP="001C269C">
      <w:pPr>
        <w:pStyle w:val="KeepWithNext"/>
        <w:rPr>
          <w:rtl/>
          <w:lang w:eastAsia="he-IL"/>
        </w:rPr>
      </w:pPr>
    </w:p>
    <w:p w:rsidR="001C269C" w:rsidRDefault="001C269C" w:rsidP="001C269C">
      <w:pPr>
        <w:rPr>
          <w:rtl/>
          <w:lang w:eastAsia="he-IL"/>
        </w:rPr>
      </w:pPr>
      <w:bookmarkStart w:id="3572" w:name="_ETM_Q1_8333120"/>
      <w:bookmarkEnd w:id="3572"/>
      <w:r>
        <w:rPr>
          <w:rFonts w:hint="cs"/>
          <w:rtl/>
          <w:lang w:eastAsia="he-IL"/>
        </w:rPr>
        <w:t xml:space="preserve">בהקשר הזה אין </w:t>
      </w:r>
      <w:bookmarkStart w:id="3573" w:name="_ETM_Q1_8338143"/>
      <w:bookmarkEnd w:id="3573"/>
      <w:r>
        <w:rPr>
          <w:rFonts w:hint="cs"/>
          <w:rtl/>
          <w:lang w:eastAsia="he-IL"/>
        </w:rPr>
        <w:t xml:space="preserve">לנו נתונים. </w:t>
      </w:r>
    </w:p>
    <w:p w:rsidR="001C269C" w:rsidRDefault="001C269C" w:rsidP="001C269C">
      <w:pPr>
        <w:rPr>
          <w:rtl/>
          <w:lang w:eastAsia="he-IL"/>
        </w:rPr>
      </w:pPr>
      <w:bookmarkStart w:id="3574" w:name="_ETM_Q1_8337484"/>
      <w:bookmarkStart w:id="3575" w:name="_ETM_Q1_8337589"/>
      <w:bookmarkEnd w:id="3574"/>
      <w:bookmarkEnd w:id="3575"/>
    </w:p>
    <w:p w:rsidR="001C269C" w:rsidRDefault="001C269C" w:rsidP="00D12294">
      <w:pPr>
        <w:pStyle w:val="af5"/>
        <w:rPr>
          <w:rtl/>
        </w:rPr>
      </w:pPr>
      <w:bookmarkStart w:id="3576" w:name="ET_interruption_6157_373"/>
      <w:r w:rsidRPr="00D12294">
        <w:rPr>
          <w:rStyle w:val="TagStyle"/>
          <w:rtl/>
        </w:rPr>
        <w:t xml:space="preserve"> &lt;&lt; קריאה &gt;&gt;</w:t>
      </w:r>
      <w:r w:rsidRPr="001C26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C269C">
        <w:rPr>
          <w:rStyle w:val="TagStyle"/>
          <w:rtl/>
        </w:rPr>
        <w:t xml:space="preserve"> </w:t>
      </w:r>
      <w:r w:rsidRPr="00D12294">
        <w:rPr>
          <w:rStyle w:val="TagStyle"/>
          <w:rtl/>
        </w:rPr>
        <w:t>&lt;&lt; קריאה &gt;&gt;</w:t>
      </w:r>
      <w:r>
        <w:rPr>
          <w:rtl/>
        </w:rPr>
        <w:t xml:space="preserve">   </w:t>
      </w:r>
      <w:bookmarkEnd w:id="3576"/>
    </w:p>
    <w:p w:rsidR="001C269C" w:rsidRDefault="001C269C" w:rsidP="001C269C">
      <w:pPr>
        <w:pStyle w:val="KeepWithNext"/>
        <w:rPr>
          <w:rtl/>
          <w:lang w:eastAsia="he-IL"/>
        </w:rPr>
      </w:pPr>
    </w:p>
    <w:p w:rsidR="001C269C" w:rsidRDefault="001C269C" w:rsidP="001C269C">
      <w:pPr>
        <w:rPr>
          <w:rtl/>
          <w:lang w:eastAsia="he-IL"/>
        </w:rPr>
      </w:pPr>
      <w:bookmarkStart w:id="3577" w:name="_ETM_Q1_8340132"/>
      <w:bookmarkEnd w:id="3577"/>
      <w:r>
        <w:rPr>
          <w:rFonts w:hint="cs"/>
          <w:rtl/>
          <w:lang w:eastAsia="he-IL"/>
        </w:rPr>
        <w:t xml:space="preserve">אתה חוזר על האמירה, ולכן חשוב לי לדייק </w:t>
      </w:r>
      <w:bookmarkStart w:id="3578" w:name="_ETM_Q1_8343813"/>
      <w:bookmarkEnd w:id="3578"/>
      <w:r>
        <w:rPr>
          <w:rFonts w:hint="cs"/>
          <w:rtl/>
          <w:lang w:eastAsia="he-IL"/>
        </w:rPr>
        <w:t xml:space="preserve">אותך. הקשר בין אמצעי למטרה הוא לא קשר שתלוי בשאלה </w:t>
      </w:r>
      <w:bookmarkStart w:id="3579" w:name="_ETM_Q1_8348106"/>
      <w:bookmarkEnd w:id="3579"/>
      <w:r>
        <w:rPr>
          <w:rFonts w:hint="cs"/>
          <w:rtl/>
          <w:lang w:eastAsia="he-IL"/>
        </w:rPr>
        <w:t xml:space="preserve">האם יש לכם נתונים מספריים, כפי שאתה אומר. הקשר אמצעי-מטרה </w:t>
      </w:r>
      <w:bookmarkStart w:id="3580" w:name="_ETM_Q1_8353502"/>
      <w:bookmarkEnd w:id="3580"/>
      <w:r>
        <w:rPr>
          <w:rFonts w:hint="cs"/>
          <w:rtl/>
          <w:lang w:eastAsia="he-IL"/>
        </w:rPr>
        <w:t xml:space="preserve">קיים, כאשר אני אומר שכדי לשמור על זהותה של מדינת </w:t>
      </w:r>
      <w:bookmarkStart w:id="3581" w:name="_ETM_Q1_8358235"/>
      <w:bookmarkEnd w:id="3581"/>
      <w:r>
        <w:rPr>
          <w:rFonts w:hint="cs"/>
          <w:rtl/>
          <w:lang w:eastAsia="he-IL"/>
        </w:rPr>
        <w:t xml:space="preserve">ישראל כמדינה יהודית, ועל הרוב הדמוגרפי בא </w:t>
      </w:r>
      <w:r>
        <w:rPr>
          <w:rtl/>
          <w:lang w:eastAsia="he-IL"/>
        </w:rPr>
        <w:t>–</w:t>
      </w:r>
      <w:r>
        <w:rPr>
          <w:rFonts w:hint="cs"/>
          <w:rtl/>
          <w:lang w:eastAsia="he-IL"/>
        </w:rPr>
        <w:t xml:space="preserve"> נניח שזה </w:t>
      </w:r>
      <w:bookmarkStart w:id="3582" w:name="_ETM_Q1_8362241"/>
      <w:bookmarkEnd w:id="3582"/>
      <w:r>
        <w:rPr>
          <w:rFonts w:hint="cs"/>
          <w:rtl/>
          <w:lang w:eastAsia="he-IL"/>
        </w:rPr>
        <w:t xml:space="preserve">הטיעון </w:t>
      </w:r>
      <w:r>
        <w:rPr>
          <w:rtl/>
          <w:lang w:eastAsia="he-IL"/>
        </w:rPr>
        <w:t>–</w:t>
      </w:r>
      <w:r>
        <w:rPr>
          <w:rFonts w:hint="cs"/>
          <w:rtl/>
          <w:lang w:eastAsia="he-IL"/>
        </w:rPr>
        <w:t xml:space="preserve"> אני רוצה לצמצם את ההגירה מיהודה ושומרון </w:t>
      </w:r>
      <w:bookmarkStart w:id="3583" w:name="_ETM_Q1_8368107"/>
      <w:bookmarkEnd w:id="3583"/>
      <w:r>
        <w:rPr>
          <w:rFonts w:hint="cs"/>
          <w:rtl/>
          <w:lang w:eastAsia="he-IL"/>
        </w:rPr>
        <w:t xml:space="preserve">לישראל. התכלית שלי היא התכלית הדמוגרפית, ובגלל זה אני </w:t>
      </w:r>
      <w:bookmarkStart w:id="3584" w:name="_ETM_Q1_8372344"/>
      <w:bookmarkEnd w:id="3584"/>
      <w:r>
        <w:rPr>
          <w:rFonts w:hint="cs"/>
          <w:rtl/>
          <w:lang w:eastAsia="he-IL"/>
        </w:rPr>
        <w:t xml:space="preserve">רוצה לצמצם. הטענה כאילו רק אם אני אראה שמדובר בשני </w:t>
      </w:r>
      <w:bookmarkStart w:id="3585" w:name="_ETM_Q1_8377566"/>
      <w:bookmarkEnd w:id="3585"/>
      <w:r>
        <w:rPr>
          <w:rFonts w:hint="cs"/>
          <w:rtl/>
          <w:lang w:eastAsia="he-IL"/>
        </w:rPr>
        <w:t xml:space="preserve">מיליון אנשים בעשר שנים, אז אלה נתונים שתומכים, היא טענה </w:t>
      </w:r>
      <w:bookmarkStart w:id="3586" w:name="_ETM_Q1_8383396"/>
      <w:bookmarkEnd w:id="3586"/>
      <w:r>
        <w:rPr>
          <w:rFonts w:hint="cs"/>
          <w:rtl/>
          <w:lang w:eastAsia="he-IL"/>
        </w:rPr>
        <w:t xml:space="preserve">לא נכונה. </w:t>
      </w:r>
    </w:p>
    <w:p w:rsidR="001C269C" w:rsidRDefault="001C269C" w:rsidP="001C269C">
      <w:pPr>
        <w:rPr>
          <w:rtl/>
          <w:lang w:eastAsia="he-IL"/>
        </w:rPr>
      </w:pPr>
      <w:bookmarkStart w:id="3587" w:name="_ETM_Q1_8391318"/>
      <w:bookmarkStart w:id="3588" w:name="_ETM_Q1_8391411"/>
      <w:bookmarkEnd w:id="3587"/>
      <w:bookmarkEnd w:id="3588"/>
    </w:p>
    <w:p w:rsidR="001C269C" w:rsidRDefault="001C269C" w:rsidP="00D12294">
      <w:pPr>
        <w:pStyle w:val="-"/>
        <w:rPr>
          <w:rtl/>
        </w:rPr>
      </w:pPr>
      <w:bookmarkStart w:id="3589" w:name="ET_speakercontinue_469201_374"/>
      <w:r w:rsidRPr="00D12294">
        <w:rPr>
          <w:rStyle w:val="TagStyle"/>
          <w:rtl/>
        </w:rPr>
        <w:t xml:space="preserve"> &lt;&lt; דובר_המשך &gt;&gt;</w:t>
      </w:r>
      <w:r w:rsidRPr="001C269C">
        <w:rPr>
          <w:rStyle w:val="TagStyle"/>
          <w:rtl/>
        </w:rPr>
        <w:t xml:space="preserve"> </w:t>
      </w:r>
      <w:r>
        <w:rPr>
          <w:rtl/>
        </w:rPr>
        <w:t>רז נזרי:</w:t>
      </w:r>
      <w:r w:rsidRPr="001C269C">
        <w:rPr>
          <w:rStyle w:val="TagStyle"/>
          <w:rtl/>
        </w:rPr>
        <w:t xml:space="preserve"> </w:t>
      </w:r>
      <w:r w:rsidRPr="00D12294">
        <w:rPr>
          <w:rStyle w:val="TagStyle"/>
          <w:rtl/>
        </w:rPr>
        <w:t>&lt;&lt; דובר_המשך &gt;&gt;</w:t>
      </w:r>
      <w:r>
        <w:rPr>
          <w:rtl/>
        </w:rPr>
        <w:t xml:space="preserve">   </w:t>
      </w:r>
      <w:bookmarkEnd w:id="3589"/>
    </w:p>
    <w:p w:rsidR="001C269C" w:rsidRDefault="001C269C" w:rsidP="001C269C">
      <w:pPr>
        <w:pStyle w:val="KeepWithNext"/>
        <w:rPr>
          <w:rtl/>
          <w:lang w:eastAsia="he-IL"/>
        </w:rPr>
      </w:pPr>
    </w:p>
    <w:p w:rsidR="001C269C" w:rsidRDefault="001C269C" w:rsidP="001C269C">
      <w:pPr>
        <w:rPr>
          <w:rtl/>
          <w:lang w:eastAsia="he-IL"/>
        </w:rPr>
      </w:pPr>
      <w:bookmarkStart w:id="3590" w:name="_ETM_Q1_8392753"/>
      <w:bookmarkEnd w:id="3590"/>
      <w:r>
        <w:rPr>
          <w:rFonts w:hint="cs"/>
          <w:rtl/>
          <w:lang w:eastAsia="he-IL"/>
        </w:rPr>
        <w:t>לא אמר</w:t>
      </w:r>
      <w:bookmarkStart w:id="3591" w:name="_ETM_Q1_8392884"/>
      <w:bookmarkEnd w:id="3591"/>
      <w:r>
        <w:rPr>
          <w:rFonts w:hint="cs"/>
          <w:rtl/>
          <w:lang w:eastAsia="he-IL"/>
        </w:rPr>
        <w:t xml:space="preserve">נו שני מיליון. למה אתה קובע מכסה? </w:t>
      </w:r>
      <w:bookmarkStart w:id="3592" w:name="_ETM_Q1_8401756"/>
      <w:bookmarkEnd w:id="3592"/>
      <w:r>
        <w:rPr>
          <w:rFonts w:hint="cs"/>
          <w:rtl/>
          <w:lang w:eastAsia="he-IL"/>
        </w:rPr>
        <w:t xml:space="preserve">כדי לא לפגוע פגיעה דמוגרפית. </w:t>
      </w:r>
    </w:p>
    <w:p w:rsidR="001C269C" w:rsidRDefault="001C269C" w:rsidP="001C269C">
      <w:pPr>
        <w:rPr>
          <w:rtl/>
          <w:lang w:eastAsia="he-IL"/>
        </w:rPr>
      </w:pPr>
      <w:bookmarkStart w:id="3593" w:name="_ETM_Q1_8401488"/>
      <w:bookmarkStart w:id="3594" w:name="_ETM_Q1_8401589"/>
      <w:bookmarkEnd w:id="3593"/>
      <w:bookmarkEnd w:id="3594"/>
    </w:p>
    <w:p w:rsidR="001C269C" w:rsidRDefault="001C269C" w:rsidP="00D12294">
      <w:pPr>
        <w:pStyle w:val="af5"/>
        <w:rPr>
          <w:rtl/>
        </w:rPr>
      </w:pPr>
      <w:bookmarkStart w:id="3595" w:name="ET_interruption_6157_375"/>
      <w:r w:rsidRPr="00D12294">
        <w:rPr>
          <w:rStyle w:val="TagStyle"/>
          <w:rtl/>
        </w:rPr>
        <w:t xml:space="preserve"> &lt;&lt; קריאה &gt;&gt;</w:t>
      </w:r>
      <w:r w:rsidRPr="001C26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C269C">
        <w:rPr>
          <w:rStyle w:val="TagStyle"/>
          <w:rtl/>
        </w:rPr>
        <w:t xml:space="preserve"> </w:t>
      </w:r>
      <w:r w:rsidRPr="00D12294">
        <w:rPr>
          <w:rStyle w:val="TagStyle"/>
          <w:rtl/>
        </w:rPr>
        <w:t>&lt;&lt; קריאה &gt;&gt;</w:t>
      </w:r>
      <w:r>
        <w:rPr>
          <w:rtl/>
        </w:rPr>
        <w:t xml:space="preserve">   </w:t>
      </w:r>
      <w:bookmarkEnd w:id="3595"/>
    </w:p>
    <w:p w:rsidR="001C269C" w:rsidRDefault="001C269C" w:rsidP="001C269C">
      <w:pPr>
        <w:pStyle w:val="KeepWithNext"/>
        <w:rPr>
          <w:rtl/>
          <w:lang w:eastAsia="he-IL"/>
        </w:rPr>
      </w:pPr>
    </w:p>
    <w:p w:rsidR="001C269C" w:rsidRDefault="001C269C" w:rsidP="001C269C">
      <w:pPr>
        <w:rPr>
          <w:rtl/>
          <w:lang w:eastAsia="he-IL"/>
        </w:rPr>
      </w:pPr>
      <w:bookmarkStart w:id="3596" w:name="_ETM_Q1_8403619"/>
      <w:bookmarkEnd w:id="3596"/>
      <w:r>
        <w:rPr>
          <w:rFonts w:hint="cs"/>
          <w:rtl/>
          <w:lang w:eastAsia="he-IL"/>
        </w:rPr>
        <w:t xml:space="preserve">בתכלית דמוגרפית. נכון. </w:t>
      </w:r>
      <w:bookmarkStart w:id="3597" w:name="_ETM_Q1_8404746"/>
      <w:bookmarkEnd w:id="3597"/>
    </w:p>
    <w:p w:rsidR="001C269C" w:rsidRDefault="001C269C" w:rsidP="001C269C">
      <w:pPr>
        <w:rPr>
          <w:rtl/>
          <w:lang w:eastAsia="he-IL"/>
        </w:rPr>
      </w:pPr>
      <w:bookmarkStart w:id="3598" w:name="_ETM_Q1_8404857"/>
      <w:bookmarkEnd w:id="3598"/>
    </w:p>
    <w:p w:rsidR="001C269C" w:rsidRDefault="001C269C" w:rsidP="00D12294">
      <w:pPr>
        <w:pStyle w:val="-"/>
        <w:rPr>
          <w:rtl/>
        </w:rPr>
      </w:pPr>
      <w:bookmarkStart w:id="3599" w:name="ET_speakercontinue_469201_376"/>
      <w:r w:rsidRPr="00D12294">
        <w:rPr>
          <w:rStyle w:val="TagStyle"/>
          <w:rtl/>
        </w:rPr>
        <w:t xml:space="preserve"> &lt;&lt; דובר_המשך &gt;&gt;</w:t>
      </w:r>
      <w:r w:rsidRPr="001C269C">
        <w:rPr>
          <w:rStyle w:val="TagStyle"/>
          <w:rtl/>
        </w:rPr>
        <w:t xml:space="preserve"> </w:t>
      </w:r>
      <w:r>
        <w:rPr>
          <w:rtl/>
        </w:rPr>
        <w:t>רז נזרי:</w:t>
      </w:r>
      <w:r w:rsidRPr="001C269C">
        <w:rPr>
          <w:rStyle w:val="TagStyle"/>
          <w:rtl/>
        </w:rPr>
        <w:t xml:space="preserve"> </w:t>
      </w:r>
      <w:r w:rsidRPr="00D12294">
        <w:rPr>
          <w:rStyle w:val="TagStyle"/>
          <w:rtl/>
        </w:rPr>
        <w:t>&lt;&lt; דובר_המשך &gt;&gt;</w:t>
      </w:r>
      <w:r>
        <w:rPr>
          <w:rtl/>
        </w:rPr>
        <w:t xml:space="preserve">   </w:t>
      </w:r>
      <w:bookmarkEnd w:id="3599"/>
    </w:p>
    <w:p w:rsidR="001C269C" w:rsidRDefault="001C269C" w:rsidP="001C269C">
      <w:pPr>
        <w:pStyle w:val="KeepWithNext"/>
        <w:rPr>
          <w:rtl/>
          <w:lang w:eastAsia="he-IL"/>
        </w:rPr>
      </w:pPr>
    </w:p>
    <w:p w:rsidR="001C269C" w:rsidRDefault="001C269C" w:rsidP="001C269C">
      <w:pPr>
        <w:rPr>
          <w:rtl/>
          <w:lang w:eastAsia="he-IL"/>
        </w:rPr>
      </w:pPr>
      <w:bookmarkStart w:id="3600" w:name="_ETM_Q1_8405727"/>
      <w:bookmarkEnd w:id="3600"/>
      <w:r>
        <w:rPr>
          <w:rFonts w:hint="cs"/>
          <w:rtl/>
          <w:lang w:eastAsia="he-IL"/>
        </w:rPr>
        <w:t xml:space="preserve">אתה צריך </w:t>
      </w:r>
      <w:bookmarkStart w:id="3601" w:name="_ETM_Q1_8404283"/>
      <w:bookmarkEnd w:id="3601"/>
      <w:r>
        <w:rPr>
          <w:rFonts w:hint="cs"/>
          <w:rtl/>
          <w:lang w:eastAsia="he-IL"/>
        </w:rPr>
        <w:t xml:space="preserve">להגיד מה המכסה, אם המכסה היא </w:t>
      </w:r>
      <w:r>
        <w:rPr>
          <w:rFonts w:hint="cs"/>
          <w:lang w:eastAsia="he-IL"/>
        </w:rPr>
        <w:t>X</w:t>
      </w:r>
      <w:bookmarkStart w:id="3602" w:name="_ETM_Q1_8407348"/>
      <w:bookmarkEnd w:id="3602"/>
      <w:r>
        <w:rPr>
          <w:rFonts w:hint="cs"/>
          <w:rtl/>
          <w:lang w:eastAsia="he-IL"/>
        </w:rPr>
        <w:t xml:space="preserve"> או </w:t>
      </w:r>
      <w:r>
        <w:rPr>
          <w:rFonts w:hint="cs"/>
          <w:lang w:eastAsia="he-IL"/>
        </w:rPr>
        <w:t>Y</w:t>
      </w:r>
      <w:r>
        <w:rPr>
          <w:rFonts w:hint="cs"/>
          <w:rtl/>
          <w:lang w:eastAsia="he-IL"/>
        </w:rPr>
        <w:t>. האם חמישה אנשים פוגעים בדמוגרפיה? האם אלף אנשים פוגעים בדמוגרפיה?</w:t>
      </w:r>
    </w:p>
    <w:p w:rsidR="001C269C" w:rsidRDefault="001C269C" w:rsidP="001C269C">
      <w:pPr>
        <w:rPr>
          <w:rtl/>
          <w:lang w:eastAsia="he-IL"/>
        </w:rPr>
      </w:pPr>
      <w:bookmarkStart w:id="3603" w:name="_ETM_Q1_8414127"/>
      <w:bookmarkStart w:id="3604" w:name="_ETM_Q1_8414243"/>
      <w:bookmarkEnd w:id="3603"/>
      <w:bookmarkEnd w:id="3604"/>
    </w:p>
    <w:p w:rsidR="001C269C" w:rsidRDefault="001C269C" w:rsidP="00D12294">
      <w:pPr>
        <w:pStyle w:val="af5"/>
        <w:rPr>
          <w:rtl/>
        </w:rPr>
      </w:pPr>
      <w:bookmarkStart w:id="3605" w:name="ET_interruption_6157_377"/>
      <w:r w:rsidRPr="00D12294">
        <w:rPr>
          <w:rStyle w:val="TagStyle"/>
          <w:rtl/>
        </w:rPr>
        <w:t xml:space="preserve"> &lt;&lt; קריאה &gt;&gt;</w:t>
      </w:r>
      <w:r w:rsidRPr="001C26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C269C">
        <w:rPr>
          <w:rStyle w:val="TagStyle"/>
          <w:rtl/>
        </w:rPr>
        <w:t xml:space="preserve"> </w:t>
      </w:r>
      <w:r w:rsidRPr="00D12294">
        <w:rPr>
          <w:rStyle w:val="TagStyle"/>
          <w:rtl/>
        </w:rPr>
        <w:t>&lt;&lt; קריאה &gt;&gt;</w:t>
      </w:r>
      <w:r>
        <w:rPr>
          <w:rtl/>
        </w:rPr>
        <w:t xml:space="preserve">   </w:t>
      </w:r>
      <w:bookmarkEnd w:id="3605"/>
    </w:p>
    <w:p w:rsidR="001C269C" w:rsidRDefault="001C269C" w:rsidP="001C269C">
      <w:pPr>
        <w:pStyle w:val="KeepWithNext"/>
        <w:rPr>
          <w:rtl/>
          <w:lang w:eastAsia="he-IL"/>
        </w:rPr>
      </w:pPr>
    </w:p>
    <w:p w:rsidR="001C269C" w:rsidRDefault="001C269C" w:rsidP="001C269C">
      <w:pPr>
        <w:rPr>
          <w:rtl/>
          <w:lang w:eastAsia="he-IL"/>
        </w:rPr>
      </w:pPr>
      <w:r>
        <w:rPr>
          <w:rFonts w:hint="cs"/>
          <w:rtl/>
          <w:lang w:eastAsia="he-IL"/>
        </w:rPr>
        <w:t xml:space="preserve">אתה אומר שמכסה פוגעת בחוקתיות? </w:t>
      </w:r>
    </w:p>
    <w:p w:rsidR="001C269C" w:rsidRDefault="001C269C" w:rsidP="001C269C">
      <w:pPr>
        <w:rPr>
          <w:rtl/>
          <w:lang w:eastAsia="he-IL"/>
        </w:rPr>
      </w:pPr>
      <w:bookmarkStart w:id="3606" w:name="_ETM_Q1_8418204"/>
      <w:bookmarkStart w:id="3607" w:name="_ETM_Q1_8418294"/>
      <w:bookmarkEnd w:id="3606"/>
      <w:bookmarkEnd w:id="3607"/>
    </w:p>
    <w:p w:rsidR="001C269C" w:rsidRDefault="001C269C" w:rsidP="00D12294">
      <w:pPr>
        <w:pStyle w:val="-"/>
        <w:rPr>
          <w:rtl/>
        </w:rPr>
      </w:pPr>
      <w:bookmarkStart w:id="3608" w:name="ET_speakercontinue_469201_378"/>
      <w:r w:rsidRPr="00D12294">
        <w:rPr>
          <w:rStyle w:val="TagStyle"/>
          <w:rtl/>
        </w:rPr>
        <w:t xml:space="preserve"> &lt;&lt; דובר_המשך &gt;&gt;</w:t>
      </w:r>
      <w:r w:rsidRPr="001C269C">
        <w:rPr>
          <w:rStyle w:val="TagStyle"/>
          <w:rtl/>
        </w:rPr>
        <w:t xml:space="preserve"> </w:t>
      </w:r>
      <w:r>
        <w:rPr>
          <w:rtl/>
        </w:rPr>
        <w:t>רז נזרי:</w:t>
      </w:r>
      <w:r w:rsidRPr="001C269C">
        <w:rPr>
          <w:rStyle w:val="TagStyle"/>
          <w:rtl/>
        </w:rPr>
        <w:t xml:space="preserve"> </w:t>
      </w:r>
      <w:r w:rsidRPr="00D12294">
        <w:rPr>
          <w:rStyle w:val="TagStyle"/>
          <w:rtl/>
        </w:rPr>
        <w:t>&lt;&lt; דובר_המשך &gt;&gt;</w:t>
      </w:r>
      <w:r>
        <w:rPr>
          <w:rtl/>
        </w:rPr>
        <w:t xml:space="preserve">   </w:t>
      </w:r>
      <w:bookmarkEnd w:id="3608"/>
    </w:p>
    <w:p w:rsidR="001C269C" w:rsidRDefault="001C269C" w:rsidP="001C269C">
      <w:pPr>
        <w:pStyle w:val="KeepWithNext"/>
        <w:rPr>
          <w:rtl/>
          <w:lang w:eastAsia="he-IL"/>
        </w:rPr>
      </w:pPr>
    </w:p>
    <w:p w:rsidR="001C269C" w:rsidRDefault="001C269C" w:rsidP="001C269C">
      <w:pPr>
        <w:rPr>
          <w:rtl/>
          <w:lang w:eastAsia="he-IL"/>
        </w:rPr>
      </w:pPr>
      <w:bookmarkStart w:id="3609" w:name="_ETM_Q1_8419241"/>
      <w:bookmarkEnd w:id="3609"/>
      <w:r>
        <w:rPr>
          <w:rFonts w:hint="cs"/>
          <w:rtl/>
          <w:lang w:eastAsia="he-IL"/>
        </w:rPr>
        <w:t xml:space="preserve">לא אני </w:t>
      </w:r>
      <w:bookmarkStart w:id="3610" w:name="_ETM_Q1_8421084"/>
      <w:bookmarkEnd w:id="3610"/>
      <w:r>
        <w:rPr>
          <w:rFonts w:hint="cs"/>
          <w:rtl/>
          <w:lang w:eastAsia="he-IL"/>
        </w:rPr>
        <w:t xml:space="preserve">אקבע את המכסה. אני לא מכיר מבחן חוקתי עם </w:t>
      </w:r>
      <w:bookmarkStart w:id="3611" w:name="_ETM_Q1_8431301"/>
      <w:bookmarkEnd w:id="3611"/>
      <w:r>
        <w:rPr>
          <w:rFonts w:hint="cs"/>
          <w:rtl/>
          <w:lang w:eastAsia="he-IL"/>
        </w:rPr>
        <w:t xml:space="preserve">תשובות כן ולא. משפטים זה לא מתמטיקה, בטח לא משפט </w:t>
      </w:r>
      <w:bookmarkStart w:id="3612" w:name="_ETM_Q1_8435169"/>
      <w:bookmarkEnd w:id="3612"/>
      <w:r>
        <w:rPr>
          <w:rFonts w:hint="cs"/>
          <w:rtl/>
          <w:lang w:eastAsia="he-IL"/>
        </w:rPr>
        <w:t xml:space="preserve">חוקתי. לכן, אני לא אענה בכן או לא לשאלתך. אמרתי </w:t>
      </w:r>
      <w:bookmarkStart w:id="3613" w:name="_ETM_Q1_8437659"/>
      <w:bookmarkEnd w:id="3613"/>
      <w:r>
        <w:rPr>
          <w:rFonts w:hint="cs"/>
          <w:rtl/>
          <w:lang w:eastAsia="he-IL"/>
        </w:rPr>
        <w:t>שיש פה קשיים חוקתיים, וכדי לבחון את הדברים, הממשלה צריכה ל</w:t>
      </w:r>
      <w:bookmarkStart w:id="3614" w:name="_ETM_Q1_8442354"/>
      <w:bookmarkEnd w:id="3614"/>
      <w:r>
        <w:rPr>
          <w:rFonts w:hint="cs"/>
          <w:rtl/>
          <w:lang w:eastAsia="he-IL"/>
        </w:rPr>
        <w:t xml:space="preserve">קבל את ההחלטה שלה, ואז היועץ המשפטי לממשלה יידרש לעניין ונראה את הדברים.  </w:t>
      </w:r>
      <w:bookmarkStart w:id="3615" w:name="_ETM_Q1_8446436"/>
      <w:bookmarkEnd w:id="3615"/>
    </w:p>
    <w:p w:rsidR="001C269C" w:rsidRDefault="001C269C" w:rsidP="00D12294">
      <w:pPr>
        <w:pStyle w:val="af5"/>
        <w:rPr>
          <w:rtl/>
        </w:rPr>
      </w:pPr>
      <w:bookmarkStart w:id="3616" w:name="_ETM_Q1_8447667"/>
      <w:bookmarkStart w:id="3617" w:name="_ETM_Q1_8447772"/>
      <w:bookmarkStart w:id="3618" w:name="ET_interruption_6157_379"/>
      <w:bookmarkEnd w:id="3616"/>
      <w:bookmarkEnd w:id="3617"/>
      <w:r w:rsidRPr="00D12294">
        <w:rPr>
          <w:rStyle w:val="TagStyle"/>
          <w:rtl/>
        </w:rPr>
        <w:t xml:space="preserve"> &lt;&lt; קריאה &gt;&gt;</w:t>
      </w:r>
      <w:r w:rsidRPr="001C26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C269C">
        <w:rPr>
          <w:rStyle w:val="TagStyle"/>
          <w:rtl/>
        </w:rPr>
        <w:t xml:space="preserve"> </w:t>
      </w:r>
      <w:r w:rsidRPr="00D12294">
        <w:rPr>
          <w:rStyle w:val="TagStyle"/>
          <w:rtl/>
        </w:rPr>
        <w:t>&lt;&lt; קריאה &gt;&gt;</w:t>
      </w:r>
      <w:r>
        <w:rPr>
          <w:rtl/>
        </w:rPr>
        <w:t xml:space="preserve">   </w:t>
      </w:r>
      <w:bookmarkEnd w:id="3618"/>
    </w:p>
    <w:p w:rsidR="001C269C" w:rsidRDefault="001C269C" w:rsidP="001C269C">
      <w:pPr>
        <w:pStyle w:val="KeepWithNext"/>
        <w:rPr>
          <w:rtl/>
          <w:lang w:eastAsia="he-IL"/>
        </w:rPr>
      </w:pPr>
    </w:p>
    <w:p w:rsidR="001C269C" w:rsidRDefault="001C269C" w:rsidP="001C269C">
      <w:pPr>
        <w:rPr>
          <w:rtl/>
          <w:lang w:eastAsia="he-IL"/>
        </w:rPr>
      </w:pPr>
      <w:bookmarkStart w:id="3619" w:name="_ETM_Q1_8447677"/>
      <w:bookmarkEnd w:id="3619"/>
      <w:r>
        <w:rPr>
          <w:rFonts w:hint="cs"/>
          <w:rtl/>
          <w:lang w:eastAsia="he-IL"/>
        </w:rPr>
        <w:t>המכסה מעוררת קשיים חוקתיים?</w:t>
      </w:r>
    </w:p>
    <w:p w:rsidR="001C269C" w:rsidRDefault="001C269C" w:rsidP="001C269C">
      <w:pPr>
        <w:rPr>
          <w:rtl/>
          <w:lang w:eastAsia="he-IL"/>
        </w:rPr>
      </w:pPr>
      <w:bookmarkStart w:id="3620" w:name="_ETM_Q1_8452922"/>
      <w:bookmarkStart w:id="3621" w:name="_ETM_Q1_8453010"/>
      <w:bookmarkEnd w:id="3620"/>
      <w:bookmarkEnd w:id="3621"/>
    </w:p>
    <w:p w:rsidR="001C269C" w:rsidRDefault="001C269C" w:rsidP="00D12294">
      <w:pPr>
        <w:pStyle w:val="-"/>
        <w:rPr>
          <w:rtl/>
        </w:rPr>
      </w:pPr>
      <w:bookmarkStart w:id="3622" w:name="ET_speakercontinue_469201_380"/>
      <w:r w:rsidRPr="00D12294">
        <w:rPr>
          <w:rStyle w:val="TagStyle"/>
          <w:rtl/>
        </w:rPr>
        <w:t xml:space="preserve"> &lt;&lt; דובר_המשך &gt;&gt;</w:t>
      </w:r>
      <w:r w:rsidRPr="001C269C">
        <w:rPr>
          <w:rStyle w:val="TagStyle"/>
          <w:rtl/>
        </w:rPr>
        <w:t xml:space="preserve"> </w:t>
      </w:r>
      <w:r>
        <w:rPr>
          <w:rtl/>
        </w:rPr>
        <w:t>רז נזרי:</w:t>
      </w:r>
      <w:r w:rsidRPr="001C269C">
        <w:rPr>
          <w:rStyle w:val="TagStyle"/>
          <w:rtl/>
        </w:rPr>
        <w:t xml:space="preserve"> </w:t>
      </w:r>
      <w:r w:rsidRPr="00D12294">
        <w:rPr>
          <w:rStyle w:val="TagStyle"/>
          <w:rtl/>
        </w:rPr>
        <w:t>&lt;&lt; דובר_המשך &gt;&gt;</w:t>
      </w:r>
      <w:r>
        <w:rPr>
          <w:rtl/>
        </w:rPr>
        <w:t xml:space="preserve">   </w:t>
      </w:r>
      <w:bookmarkEnd w:id="3622"/>
    </w:p>
    <w:p w:rsidR="001C269C" w:rsidRDefault="001C269C" w:rsidP="001C269C">
      <w:pPr>
        <w:pStyle w:val="KeepWithNext"/>
        <w:rPr>
          <w:rtl/>
          <w:lang w:eastAsia="he-IL"/>
        </w:rPr>
      </w:pPr>
    </w:p>
    <w:p w:rsidR="001C269C" w:rsidRDefault="001C269C" w:rsidP="001C269C">
      <w:pPr>
        <w:rPr>
          <w:rtl/>
          <w:lang w:eastAsia="he-IL"/>
        </w:rPr>
      </w:pPr>
      <w:bookmarkStart w:id="3623" w:name="_ETM_Q1_8450879"/>
      <w:bookmarkEnd w:id="3623"/>
      <w:r>
        <w:rPr>
          <w:rFonts w:hint="cs"/>
          <w:rtl/>
          <w:lang w:eastAsia="he-IL"/>
        </w:rPr>
        <w:t xml:space="preserve">- - - </w:t>
      </w:r>
      <w:bookmarkStart w:id="3624" w:name="_ETM_Q1_8452274"/>
      <w:bookmarkEnd w:id="3624"/>
      <w:r>
        <w:rPr>
          <w:rFonts w:hint="cs"/>
          <w:rtl/>
          <w:lang w:eastAsia="he-IL"/>
        </w:rPr>
        <w:t xml:space="preserve">בתכלית הביטחונית. התכלית הדמוגרפית, למרות שהיא תכלית ראויה, מעלה קשיים חוקתיים כי אנחנו צריכים לבסס את הנתונים. </w:t>
      </w:r>
    </w:p>
    <w:p w:rsidR="001C269C" w:rsidRDefault="001C269C" w:rsidP="001C269C">
      <w:pPr>
        <w:rPr>
          <w:rtl/>
          <w:lang w:eastAsia="he-IL"/>
        </w:rPr>
      </w:pPr>
      <w:bookmarkStart w:id="3625" w:name="_ETM_Q1_8460459"/>
      <w:bookmarkStart w:id="3626" w:name="_ETM_Q1_8460557"/>
      <w:bookmarkEnd w:id="3625"/>
      <w:bookmarkEnd w:id="3626"/>
    </w:p>
    <w:p w:rsidR="001C269C" w:rsidRDefault="001C269C" w:rsidP="00D12294">
      <w:pPr>
        <w:pStyle w:val="af5"/>
        <w:rPr>
          <w:rtl/>
        </w:rPr>
      </w:pPr>
      <w:bookmarkStart w:id="3627" w:name="ET_interruption_6157_381"/>
      <w:r w:rsidRPr="00D12294">
        <w:rPr>
          <w:rStyle w:val="TagStyle"/>
          <w:rtl/>
        </w:rPr>
        <w:t xml:space="preserve"> &lt;&lt; קריאה &gt;&gt;</w:t>
      </w:r>
      <w:r w:rsidRPr="001C26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C269C">
        <w:rPr>
          <w:rStyle w:val="TagStyle"/>
          <w:rtl/>
        </w:rPr>
        <w:t xml:space="preserve"> </w:t>
      </w:r>
      <w:r w:rsidRPr="00D12294">
        <w:rPr>
          <w:rStyle w:val="TagStyle"/>
          <w:rtl/>
        </w:rPr>
        <w:t>&lt;&lt; קריאה &gt;&gt;</w:t>
      </w:r>
      <w:r>
        <w:rPr>
          <w:rtl/>
        </w:rPr>
        <w:t xml:space="preserve">   </w:t>
      </w:r>
      <w:bookmarkEnd w:id="3627"/>
    </w:p>
    <w:p w:rsidR="001C269C" w:rsidRDefault="001C269C" w:rsidP="001C269C">
      <w:pPr>
        <w:pStyle w:val="KeepWithNext"/>
        <w:rPr>
          <w:rtl/>
          <w:lang w:eastAsia="he-IL"/>
        </w:rPr>
      </w:pPr>
    </w:p>
    <w:p w:rsidR="001C269C" w:rsidRDefault="001C269C" w:rsidP="001C269C">
      <w:pPr>
        <w:rPr>
          <w:rtl/>
          <w:lang w:eastAsia="he-IL"/>
        </w:rPr>
      </w:pPr>
      <w:bookmarkStart w:id="3628" w:name="_ETM_Q1_8464337"/>
      <w:bookmarkStart w:id="3629" w:name="_ETM_Q1_8464630"/>
      <w:bookmarkStart w:id="3630" w:name="_ETM_Q1_8464716"/>
      <w:bookmarkStart w:id="3631" w:name="_ETM_Q1_8464731"/>
      <w:bookmarkStart w:id="3632" w:name="_ETM_Q1_8464778"/>
      <w:bookmarkEnd w:id="3628"/>
      <w:bookmarkEnd w:id="3629"/>
      <w:bookmarkEnd w:id="3630"/>
      <w:bookmarkEnd w:id="3631"/>
      <w:bookmarkEnd w:id="3632"/>
      <w:r>
        <w:rPr>
          <w:rFonts w:hint="cs"/>
          <w:rtl/>
          <w:lang w:eastAsia="he-IL"/>
        </w:rPr>
        <w:t xml:space="preserve">מכסה מעוררת </w:t>
      </w:r>
      <w:bookmarkStart w:id="3633" w:name="_ETM_Q1_8464678"/>
      <w:bookmarkEnd w:id="3633"/>
      <w:r>
        <w:rPr>
          <w:rFonts w:hint="cs"/>
          <w:rtl/>
          <w:lang w:eastAsia="he-IL"/>
        </w:rPr>
        <w:t>קשיים חוקתיים?</w:t>
      </w:r>
    </w:p>
    <w:p w:rsidR="001C269C" w:rsidRDefault="001C269C" w:rsidP="001C269C">
      <w:pPr>
        <w:rPr>
          <w:rtl/>
          <w:lang w:eastAsia="he-IL"/>
        </w:rPr>
      </w:pPr>
      <w:bookmarkStart w:id="3634" w:name="_ETM_Q1_8464750"/>
      <w:bookmarkStart w:id="3635" w:name="_ETM_Q1_8464846"/>
      <w:bookmarkEnd w:id="3634"/>
      <w:bookmarkEnd w:id="3635"/>
    </w:p>
    <w:p w:rsidR="001C269C" w:rsidRDefault="001C269C" w:rsidP="00D12294">
      <w:pPr>
        <w:pStyle w:val="af6"/>
        <w:rPr>
          <w:rtl/>
        </w:rPr>
      </w:pPr>
      <w:bookmarkStart w:id="3636" w:name="ET_yor_5766_382"/>
      <w:r w:rsidRPr="00D12294">
        <w:rPr>
          <w:rStyle w:val="TagStyle"/>
          <w:rtl/>
        </w:rPr>
        <w:t xml:space="preserve"> &lt;&lt; יור &gt;&gt;</w:t>
      </w:r>
      <w:r w:rsidRPr="001C269C">
        <w:rPr>
          <w:rStyle w:val="TagStyle"/>
          <w:rtl/>
        </w:rPr>
        <w:t xml:space="preserve"> </w:t>
      </w:r>
      <w:r>
        <w:rPr>
          <w:rtl/>
        </w:rPr>
        <w:t>היו"ר רם בן ברק:</w:t>
      </w:r>
      <w:r w:rsidRPr="001C269C">
        <w:rPr>
          <w:rStyle w:val="TagStyle"/>
          <w:rtl/>
        </w:rPr>
        <w:t xml:space="preserve"> </w:t>
      </w:r>
      <w:r w:rsidRPr="00D12294">
        <w:rPr>
          <w:rStyle w:val="TagStyle"/>
          <w:rtl/>
        </w:rPr>
        <w:t>&lt;&lt; יור &gt;&gt;</w:t>
      </w:r>
      <w:r>
        <w:rPr>
          <w:rtl/>
        </w:rPr>
        <w:t xml:space="preserve">   </w:t>
      </w:r>
      <w:bookmarkEnd w:id="3636"/>
    </w:p>
    <w:p w:rsidR="001C269C" w:rsidRDefault="001C269C" w:rsidP="001C269C">
      <w:pPr>
        <w:pStyle w:val="KeepWithNext"/>
        <w:rPr>
          <w:rtl/>
          <w:lang w:eastAsia="he-IL"/>
        </w:rPr>
      </w:pPr>
    </w:p>
    <w:p w:rsidR="001C269C" w:rsidRDefault="0063237D" w:rsidP="001C269C">
      <w:pPr>
        <w:rPr>
          <w:rtl/>
          <w:lang w:eastAsia="he-IL"/>
        </w:rPr>
      </w:pPr>
      <w:bookmarkStart w:id="3637" w:name="_ETM_Q1_8463865"/>
      <w:bookmarkEnd w:id="3637"/>
      <w:proofErr w:type="spellStart"/>
      <w:r>
        <w:rPr>
          <w:rFonts w:hint="cs"/>
          <w:rtl/>
          <w:lang w:eastAsia="he-IL"/>
        </w:rPr>
        <w:t>רוטמן</w:t>
      </w:r>
      <w:proofErr w:type="spellEnd"/>
      <w:r>
        <w:rPr>
          <w:rFonts w:hint="cs"/>
          <w:rtl/>
          <w:lang w:eastAsia="he-IL"/>
        </w:rPr>
        <w:t xml:space="preserve">, </w:t>
      </w:r>
      <w:proofErr w:type="spellStart"/>
      <w:r>
        <w:rPr>
          <w:rFonts w:hint="cs"/>
          <w:rtl/>
          <w:lang w:eastAsia="he-IL"/>
        </w:rPr>
        <w:t>רוטמן</w:t>
      </w:r>
      <w:proofErr w:type="spellEnd"/>
      <w:r>
        <w:rPr>
          <w:rFonts w:hint="cs"/>
          <w:rtl/>
          <w:lang w:eastAsia="he-IL"/>
        </w:rPr>
        <w:t xml:space="preserve">. </w:t>
      </w:r>
    </w:p>
    <w:p w:rsidR="0063237D" w:rsidRDefault="0063237D" w:rsidP="001C269C">
      <w:pPr>
        <w:rPr>
          <w:rtl/>
          <w:lang w:eastAsia="he-IL"/>
        </w:rPr>
      </w:pPr>
      <w:bookmarkStart w:id="3638" w:name="_ETM_Q1_8463859"/>
      <w:bookmarkStart w:id="3639" w:name="_ETM_Q1_8463959"/>
      <w:bookmarkEnd w:id="3638"/>
      <w:bookmarkEnd w:id="3639"/>
    </w:p>
    <w:p w:rsidR="0063237D" w:rsidRDefault="0063237D" w:rsidP="00D12294">
      <w:pPr>
        <w:pStyle w:val="af5"/>
        <w:rPr>
          <w:rtl/>
        </w:rPr>
      </w:pPr>
      <w:bookmarkStart w:id="3640" w:name="ET_interruption_6157_383"/>
      <w:r w:rsidRPr="00D12294">
        <w:rPr>
          <w:rStyle w:val="TagStyle"/>
          <w:rtl/>
        </w:rPr>
        <w:t xml:space="preserve"> &lt;&lt; קריאה &gt;&gt;</w:t>
      </w:r>
      <w:r w:rsidRPr="0063237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3237D">
        <w:rPr>
          <w:rStyle w:val="TagStyle"/>
          <w:rtl/>
        </w:rPr>
        <w:t xml:space="preserve"> </w:t>
      </w:r>
      <w:r w:rsidRPr="00D12294">
        <w:rPr>
          <w:rStyle w:val="TagStyle"/>
          <w:rtl/>
        </w:rPr>
        <w:t>&lt;&lt; קריאה &gt;&gt;</w:t>
      </w:r>
      <w:r>
        <w:rPr>
          <w:rtl/>
        </w:rPr>
        <w:t xml:space="preserve">   </w:t>
      </w:r>
      <w:bookmarkEnd w:id="3640"/>
    </w:p>
    <w:p w:rsidR="0063237D" w:rsidRDefault="0063237D" w:rsidP="0063237D">
      <w:pPr>
        <w:pStyle w:val="KeepWithNext"/>
        <w:rPr>
          <w:rtl/>
          <w:lang w:eastAsia="he-IL"/>
        </w:rPr>
      </w:pPr>
    </w:p>
    <w:p w:rsidR="0063237D" w:rsidRDefault="0063237D" w:rsidP="0063237D">
      <w:pPr>
        <w:rPr>
          <w:rtl/>
          <w:lang w:eastAsia="he-IL"/>
        </w:rPr>
      </w:pPr>
      <w:bookmarkStart w:id="3641" w:name="_ETM_Q1_8465830"/>
      <w:bookmarkEnd w:id="3641"/>
      <w:r>
        <w:rPr>
          <w:rFonts w:hint="cs"/>
          <w:rtl/>
          <w:lang w:eastAsia="he-IL"/>
        </w:rPr>
        <w:t xml:space="preserve">אני מנסה לקבל תשובה. </w:t>
      </w:r>
      <w:bookmarkStart w:id="3642" w:name="_ETM_Q1_8465256"/>
      <w:bookmarkEnd w:id="3642"/>
    </w:p>
    <w:p w:rsidR="0063237D" w:rsidRDefault="0063237D" w:rsidP="0063237D">
      <w:pPr>
        <w:rPr>
          <w:rtl/>
          <w:lang w:eastAsia="he-IL"/>
        </w:rPr>
      </w:pPr>
      <w:bookmarkStart w:id="3643" w:name="_ETM_Q1_8465354"/>
      <w:bookmarkEnd w:id="3643"/>
    </w:p>
    <w:p w:rsidR="0063237D" w:rsidRDefault="0063237D" w:rsidP="00D12294">
      <w:pPr>
        <w:pStyle w:val="af6"/>
        <w:rPr>
          <w:rtl/>
        </w:rPr>
      </w:pPr>
      <w:bookmarkStart w:id="3644" w:name="ET_yor_5766_384"/>
      <w:r w:rsidRPr="00D12294">
        <w:rPr>
          <w:rStyle w:val="TagStyle"/>
          <w:rtl/>
        </w:rPr>
        <w:t xml:space="preserve"> &lt;&lt; יור &gt;&gt;</w:t>
      </w:r>
      <w:r w:rsidRPr="0063237D">
        <w:rPr>
          <w:rStyle w:val="TagStyle"/>
          <w:rtl/>
        </w:rPr>
        <w:t xml:space="preserve"> </w:t>
      </w:r>
      <w:r>
        <w:rPr>
          <w:rtl/>
        </w:rPr>
        <w:t>היו"ר רם בן ברק:</w:t>
      </w:r>
      <w:r w:rsidRPr="0063237D">
        <w:rPr>
          <w:rStyle w:val="TagStyle"/>
          <w:rtl/>
        </w:rPr>
        <w:t xml:space="preserve"> </w:t>
      </w:r>
      <w:r w:rsidRPr="00D12294">
        <w:rPr>
          <w:rStyle w:val="TagStyle"/>
          <w:rtl/>
        </w:rPr>
        <w:t>&lt;&lt; יור &gt;&gt;</w:t>
      </w:r>
      <w:r>
        <w:rPr>
          <w:rtl/>
        </w:rPr>
        <w:t xml:space="preserve">   </w:t>
      </w:r>
      <w:bookmarkEnd w:id="3644"/>
    </w:p>
    <w:p w:rsidR="0063237D" w:rsidRDefault="0063237D" w:rsidP="0063237D">
      <w:pPr>
        <w:pStyle w:val="KeepWithNext"/>
        <w:rPr>
          <w:rtl/>
          <w:lang w:eastAsia="he-IL"/>
        </w:rPr>
      </w:pPr>
    </w:p>
    <w:p w:rsidR="0063237D" w:rsidRDefault="0063237D" w:rsidP="0063237D">
      <w:pPr>
        <w:rPr>
          <w:rtl/>
          <w:lang w:eastAsia="he-IL"/>
        </w:rPr>
      </w:pPr>
      <w:bookmarkStart w:id="3645" w:name="_ETM_Q1_8466223"/>
      <w:bookmarkEnd w:id="3645"/>
      <w:r>
        <w:rPr>
          <w:rFonts w:hint="cs"/>
          <w:rtl/>
          <w:lang w:eastAsia="he-IL"/>
        </w:rPr>
        <w:t xml:space="preserve">קיבלת תשובה. </w:t>
      </w:r>
    </w:p>
    <w:p w:rsidR="0063237D" w:rsidRDefault="0063237D" w:rsidP="0063237D">
      <w:pPr>
        <w:rPr>
          <w:rtl/>
          <w:lang w:eastAsia="he-IL"/>
        </w:rPr>
      </w:pPr>
      <w:bookmarkStart w:id="3646" w:name="_ETM_Q1_8468536"/>
      <w:bookmarkStart w:id="3647" w:name="_ETM_Q1_8468646"/>
      <w:bookmarkEnd w:id="3646"/>
      <w:bookmarkEnd w:id="3647"/>
    </w:p>
    <w:p w:rsidR="0063237D" w:rsidRDefault="0063237D" w:rsidP="00D12294">
      <w:pPr>
        <w:pStyle w:val="af5"/>
        <w:rPr>
          <w:rtl/>
        </w:rPr>
      </w:pPr>
      <w:bookmarkStart w:id="3648" w:name="ET_interruption_6157_385"/>
      <w:r w:rsidRPr="00D12294">
        <w:rPr>
          <w:rStyle w:val="TagStyle"/>
          <w:rtl/>
        </w:rPr>
        <w:t xml:space="preserve"> &lt;&lt; קריאה &gt;&gt;</w:t>
      </w:r>
      <w:r w:rsidRPr="0063237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3237D">
        <w:rPr>
          <w:rStyle w:val="TagStyle"/>
          <w:rtl/>
        </w:rPr>
        <w:t xml:space="preserve"> </w:t>
      </w:r>
      <w:r w:rsidRPr="00D12294">
        <w:rPr>
          <w:rStyle w:val="TagStyle"/>
          <w:rtl/>
        </w:rPr>
        <w:t>&lt;&lt; קריאה &gt;&gt;</w:t>
      </w:r>
      <w:r>
        <w:rPr>
          <w:rtl/>
        </w:rPr>
        <w:t xml:space="preserve">   </w:t>
      </w:r>
      <w:bookmarkEnd w:id="3648"/>
    </w:p>
    <w:p w:rsidR="0063237D" w:rsidRDefault="0063237D" w:rsidP="0063237D">
      <w:pPr>
        <w:pStyle w:val="KeepWithNext"/>
        <w:rPr>
          <w:rtl/>
          <w:lang w:eastAsia="he-IL"/>
        </w:rPr>
      </w:pPr>
    </w:p>
    <w:p w:rsidR="0063237D" w:rsidRDefault="0063237D" w:rsidP="0063237D">
      <w:pPr>
        <w:rPr>
          <w:rtl/>
          <w:lang w:eastAsia="he-IL"/>
        </w:rPr>
      </w:pPr>
      <w:bookmarkStart w:id="3649" w:name="_ETM_Q1_8470467"/>
      <w:bookmarkStart w:id="3650" w:name="_ETM_Q1_8470759"/>
      <w:bookmarkStart w:id="3651" w:name="_ETM_Q1_8470847"/>
      <w:bookmarkEnd w:id="3649"/>
      <w:bookmarkEnd w:id="3650"/>
      <w:bookmarkEnd w:id="3651"/>
      <w:r>
        <w:rPr>
          <w:rFonts w:hint="cs"/>
          <w:rtl/>
          <w:lang w:eastAsia="he-IL"/>
        </w:rPr>
        <w:t xml:space="preserve">לא, </w:t>
      </w:r>
      <w:bookmarkStart w:id="3652" w:name="_ETM_Q1_8470014"/>
      <w:bookmarkEnd w:id="3652"/>
      <w:r>
        <w:rPr>
          <w:rFonts w:hint="cs"/>
          <w:rtl/>
          <w:lang w:eastAsia="he-IL"/>
        </w:rPr>
        <w:t xml:space="preserve">לא קיבלתי. האם מכסה מעוררת קשיים חוקתיים, כן או לא? </w:t>
      </w:r>
      <w:bookmarkStart w:id="3653" w:name="_ETM_Q1_8474553"/>
      <w:bookmarkEnd w:id="3653"/>
      <w:r>
        <w:rPr>
          <w:rFonts w:hint="cs"/>
          <w:rtl/>
          <w:lang w:eastAsia="he-IL"/>
        </w:rPr>
        <w:t>האם תוספת מכסה לחוק, היא כשלעצמה, מעוררת קשיים חוקתיים?</w:t>
      </w:r>
    </w:p>
    <w:p w:rsidR="0063237D" w:rsidRDefault="0063237D" w:rsidP="0063237D">
      <w:pPr>
        <w:rPr>
          <w:rtl/>
          <w:lang w:eastAsia="he-IL"/>
        </w:rPr>
      </w:pPr>
      <w:bookmarkStart w:id="3654" w:name="_ETM_Q1_8479276"/>
      <w:bookmarkStart w:id="3655" w:name="_ETM_Q1_8479401"/>
      <w:bookmarkEnd w:id="3654"/>
      <w:bookmarkEnd w:id="3655"/>
    </w:p>
    <w:p w:rsidR="0063237D" w:rsidRDefault="0063237D" w:rsidP="00D12294">
      <w:pPr>
        <w:pStyle w:val="-"/>
        <w:rPr>
          <w:rtl/>
        </w:rPr>
      </w:pPr>
      <w:bookmarkStart w:id="3656" w:name="ET_speakercontinue_469201_386"/>
      <w:r w:rsidRPr="00D12294">
        <w:rPr>
          <w:rStyle w:val="TagStyle"/>
          <w:rtl/>
        </w:rPr>
        <w:t xml:space="preserve"> &lt;&lt; דובר_המשך &gt;&gt;</w:t>
      </w:r>
      <w:r w:rsidRPr="0063237D">
        <w:rPr>
          <w:rStyle w:val="TagStyle"/>
          <w:rtl/>
        </w:rPr>
        <w:t xml:space="preserve"> </w:t>
      </w:r>
      <w:r>
        <w:rPr>
          <w:rtl/>
        </w:rPr>
        <w:t>רז נזרי:</w:t>
      </w:r>
      <w:r w:rsidRPr="0063237D">
        <w:rPr>
          <w:rStyle w:val="TagStyle"/>
          <w:rtl/>
        </w:rPr>
        <w:t xml:space="preserve"> </w:t>
      </w:r>
      <w:r w:rsidRPr="00D12294">
        <w:rPr>
          <w:rStyle w:val="TagStyle"/>
          <w:rtl/>
        </w:rPr>
        <w:t>&lt;&lt; דובר_המשך &gt;&gt;</w:t>
      </w:r>
      <w:r>
        <w:rPr>
          <w:rtl/>
        </w:rPr>
        <w:t xml:space="preserve">   </w:t>
      </w:r>
      <w:bookmarkEnd w:id="3656"/>
    </w:p>
    <w:p w:rsidR="0063237D" w:rsidRDefault="0063237D" w:rsidP="0063237D">
      <w:pPr>
        <w:pStyle w:val="KeepWithNext"/>
        <w:rPr>
          <w:rtl/>
          <w:lang w:eastAsia="he-IL"/>
        </w:rPr>
      </w:pPr>
    </w:p>
    <w:p w:rsidR="0063237D" w:rsidRDefault="0063237D" w:rsidP="0063237D">
      <w:pPr>
        <w:rPr>
          <w:rtl/>
          <w:lang w:eastAsia="he-IL"/>
        </w:rPr>
      </w:pPr>
      <w:bookmarkStart w:id="3657" w:name="_ETM_Q1_8480330"/>
      <w:bookmarkEnd w:id="3657"/>
      <w:r>
        <w:rPr>
          <w:rFonts w:hint="cs"/>
          <w:rtl/>
          <w:lang w:eastAsia="he-IL"/>
        </w:rPr>
        <w:t xml:space="preserve">בעינינו כן. לא דיברתי על מניעה. </w:t>
      </w:r>
    </w:p>
    <w:p w:rsidR="0063237D" w:rsidRDefault="0063237D" w:rsidP="0063237D">
      <w:pPr>
        <w:rPr>
          <w:rtl/>
          <w:lang w:eastAsia="he-IL"/>
        </w:rPr>
      </w:pPr>
      <w:bookmarkStart w:id="3658" w:name="_ETM_Q1_8484543"/>
      <w:bookmarkStart w:id="3659" w:name="_ETM_Q1_8484639"/>
      <w:bookmarkEnd w:id="3658"/>
      <w:bookmarkEnd w:id="3659"/>
    </w:p>
    <w:p w:rsidR="0063237D" w:rsidRDefault="0063237D" w:rsidP="00D12294">
      <w:pPr>
        <w:pStyle w:val="af5"/>
        <w:rPr>
          <w:rtl/>
        </w:rPr>
      </w:pPr>
      <w:bookmarkStart w:id="3660" w:name="ET_interruption_6157_387"/>
      <w:r w:rsidRPr="00D12294">
        <w:rPr>
          <w:rStyle w:val="TagStyle"/>
          <w:rtl/>
        </w:rPr>
        <w:t xml:space="preserve"> &lt;&lt; קריאה &gt;&gt;</w:t>
      </w:r>
      <w:r w:rsidRPr="0063237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3237D">
        <w:rPr>
          <w:rStyle w:val="TagStyle"/>
          <w:rtl/>
        </w:rPr>
        <w:t xml:space="preserve"> </w:t>
      </w:r>
      <w:r w:rsidRPr="00D12294">
        <w:rPr>
          <w:rStyle w:val="TagStyle"/>
          <w:rtl/>
        </w:rPr>
        <w:t>&lt;&lt; קריאה &gt;&gt;</w:t>
      </w:r>
      <w:r>
        <w:rPr>
          <w:rtl/>
        </w:rPr>
        <w:t xml:space="preserve">   </w:t>
      </w:r>
      <w:bookmarkEnd w:id="3660"/>
    </w:p>
    <w:p w:rsidR="0063237D" w:rsidRDefault="0063237D" w:rsidP="0063237D">
      <w:pPr>
        <w:pStyle w:val="KeepWithNext"/>
        <w:rPr>
          <w:rtl/>
          <w:lang w:eastAsia="he-IL"/>
        </w:rPr>
      </w:pPr>
    </w:p>
    <w:p w:rsidR="0063237D" w:rsidRDefault="0063237D" w:rsidP="0063237D">
      <w:pPr>
        <w:rPr>
          <w:rtl/>
          <w:lang w:eastAsia="he-IL"/>
        </w:rPr>
      </w:pPr>
      <w:bookmarkStart w:id="3661" w:name="_ETM_Q1_8488486"/>
      <w:bookmarkEnd w:id="3661"/>
      <w:r>
        <w:rPr>
          <w:rFonts w:hint="cs"/>
          <w:rtl/>
          <w:lang w:eastAsia="he-IL"/>
        </w:rPr>
        <w:t xml:space="preserve">עכשיו נשאלת השאלה מדוע </w:t>
      </w:r>
      <w:bookmarkStart w:id="3662" w:name="_ETM_Q1_8489962"/>
      <w:bookmarkEnd w:id="3662"/>
      <w:r>
        <w:rPr>
          <w:rFonts w:hint="cs"/>
          <w:rtl/>
          <w:lang w:eastAsia="he-IL"/>
        </w:rPr>
        <w:t xml:space="preserve">בסעיף 5(ו) בהצעת החוק הממשלתית שלכם, יש מכסה? וואלה, שר </w:t>
      </w:r>
      <w:bookmarkStart w:id="3663" w:name="_ETM_Q1_8495822"/>
      <w:bookmarkEnd w:id="3663"/>
      <w:r>
        <w:rPr>
          <w:rFonts w:hint="cs"/>
          <w:rtl/>
          <w:lang w:eastAsia="he-IL"/>
        </w:rPr>
        <w:t xml:space="preserve">הפנים יכול לקבוע בצו, באישור הממשלה, מכסה שנתית מרבית של </w:t>
      </w:r>
      <w:bookmarkStart w:id="3664" w:name="_ETM_Q1_8499139"/>
      <w:bookmarkEnd w:id="3664"/>
      <w:r>
        <w:rPr>
          <w:rFonts w:hint="cs"/>
          <w:rtl/>
          <w:lang w:eastAsia="he-IL"/>
        </w:rPr>
        <w:t xml:space="preserve">רישיונות או היתרים, שייתנו או שיאושרו לפי סעיף זה. בעצם, </w:t>
      </w:r>
      <w:bookmarkStart w:id="3665" w:name="_ETM_Q1_8504029"/>
      <w:bookmarkEnd w:id="3665"/>
      <w:r>
        <w:rPr>
          <w:rFonts w:hint="cs"/>
          <w:rtl/>
          <w:lang w:eastAsia="he-IL"/>
        </w:rPr>
        <w:t xml:space="preserve">התשובה היא שמכסה נקבעת על ידי השר. </w:t>
      </w:r>
      <w:bookmarkStart w:id="3666" w:name="_ETM_Q1_8507774"/>
      <w:bookmarkEnd w:id="3666"/>
    </w:p>
    <w:p w:rsidR="0063237D" w:rsidRDefault="0063237D" w:rsidP="0063237D">
      <w:pPr>
        <w:rPr>
          <w:rtl/>
          <w:lang w:eastAsia="he-IL"/>
        </w:rPr>
      </w:pPr>
      <w:bookmarkStart w:id="3667" w:name="_ETM_Q1_8507875"/>
      <w:bookmarkEnd w:id="3667"/>
    </w:p>
    <w:p w:rsidR="0063237D" w:rsidRDefault="0063237D" w:rsidP="00D12294">
      <w:pPr>
        <w:pStyle w:val="af6"/>
        <w:rPr>
          <w:rtl/>
        </w:rPr>
      </w:pPr>
      <w:bookmarkStart w:id="3668" w:name="ET_yor_5766_388"/>
      <w:r w:rsidRPr="00D12294">
        <w:rPr>
          <w:rStyle w:val="TagStyle"/>
          <w:rtl/>
        </w:rPr>
        <w:t xml:space="preserve"> &lt;&lt; יור &gt;&gt;</w:t>
      </w:r>
      <w:r w:rsidRPr="0063237D">
        <w:rPr>
          <w:rStyle w:val="TagStyle"/>
          <w:rtl/>
        </w:rPr>
        <w:t xml:space="preserve"> </w:t>
      </w:r>
      <w:r>
        <w:rPr>
          <w:rtl/>
        </w:rPr>
        <w:t>היו"ר רם בן ברק:</w:t>
      </w:r>
      <w:r w:rsidRPr="0063237D">
        <w:rPr>
          <w:rStyle w:val="TagStyle"/>
          <w:rtl/>
        </w:rPr>
        <w:t xml:space="preserve"> </w:t>
      </w:r>
      <w:r w:rsidRPr="00D12294">
        <w:rPr>
          <w:rStyle w:val="TagStyle"/>
          <w:rtl/>
        </w:rPr>
        <w:t>&lt;&lt; יור &gt;&gt;</w:t>
      </w:r>
      <w:r>
        <w:rPr>
          <w:rtl/>
        </w:rPr>
        <w:t xml:space="preserve">   </w:t>
      </w:r>
      <w:bookmarkEnd w:id="3668"/>
    </w:p>
    <w:p w:rsidR="0063237D" w:rsidRDefault="0063237D" w:rsidP="0063237D">
      <w:pPr>
        <w:pStyle w:val="KeepWithNext"/>
        <w:rPr>
          <w:rtl/>
          <w:lang w:eastAsia="he-IL"/>
        </w:rPr>
      </w:pPr>
    </w:p>
    <w:p w:rsidR="0063237D" w:rsidRDefault="0063237D" w:rsidP="0063237D">
      <w:pPr>
        <w:rPr>
          <w:rtl/>
          <w:lang w:eastAsia="he-IL"/>
        </w:rPr>
      </w:pPr>
      <w:bookmarkStart w:id="3669" w:name="_ETM_Q1_8506971"/>
      <w:bookmarkEnd w:id="3669"/>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w:t>
      </w:r>
      <w:bookmarkStart w:id="3670" w:name="_ETM_Q1_8507146"/>
      <w:bookmarkEnd w:id="3670"/>
      <w:r>
        <w:rPr>
          <w:rFonts w:hint="cs"/>
          <w:rtl/>
          <w:lang w:eastAsia="he-IL"/>
        </w:rPr>
        <w:t xml:space="preserve">זה הסעיף של ההומניטרי. </w:t>
      </w:r>
    </w:p>
    <w:p w:rsidR="0063237D" w:rsidRDefault="0063237D" w:rsidP="0063237D">
      <w:pPr>
        <w:rPr>
          <w:rtl/>
          <w:lang w:eastAsia="he-IL"/>
        </w:rPr>
      </w:pPr>
      <w:bookmarkStart w:id="3671" w:name="_ETM_Q1_8512282"/>
      <w:bookmarkStart w:id="3672" w:name="_ETM_Q1_8512389"/>
      <w:bookmarkEnd w:id="3671"/>
      <w:bookmarkEnd w:id="3672"/>
    </w:p>
    <w:p w:rsidR="0063237D" w:rsidRDefault="0063237D" w:rsidP="00D12294">
      <w:pPr>
        <w:pStyle w:val="-"/>
        <w:rPr>
          <w:rtl/>
        </w:rPr>
      </w:pPr>
      <w:bookmarkStart w:id="3673" w:name="ET_speakercontinue_469201_389"/>
      <w:r w:rsidRPr="00D12294">
        <w:rPr>
          <w:rStyle w:val="TagStyle"/>
          <w:rtl/>
        </w:rPr>
        <w:t xml:space="preserve"> &lt;&lt; דובר_המשך &gt;&gt;</w:t>
      </w:r>
      <w:r w:rsidRPr="0063237D">
        <w:rPr>
          <w:rStyle w:val="TagStyle"/>
          <w:rtl/>
        </w:rPr>
        <w:t xml:space="preserve"> </w:t>
      </w:r>
      <w:r>
        <w:rPr>
          <w:rtl/>
        </w:rPr>
        <w:t>רז נזרי:</w:t>
      </w:r>
      <w:r w:rsidRPr="0063237D">
        <w:rPr>
          <w:rStyle w:val="TagStyle"/>
          <w:rtl/>
        </w:rPr>
        <w:t xml:space="preserve"> </w:t>
      </w:r>
      <w:r w:rsidRPr="00D12294">
        <w:rPr>
          <w:rStyle w:val="TagStyle"/>
          <w:rtl/>
        </w:rPr>
        <w:t>&lt;&lt; דובר_המשך &gt;&gt;</w:t>
      </w:r>
      <w:r>
        <w:rPr>
          <w:rtl/>
        </w:rPr>
        <w:t xml:space="preserve">   </w:t>
      </w:r>
      <w:bookmarkEnd w:id="3673"/>
    </w:p>
    <w:p w:rsidR="0063237D" w:rsidRDefault="0063237D" w:rsidP="0063237D">
      <w:pPr>
        <w:pStyle w:val="KeepWithNext"/>
        <w:rPr>
          <w:rtl/>
          <w:lang w:eastAsia="he-IL"/>
        </w:rPr>
      </w:pPr>
    </w:p>
    <w:p w:rsidR="0063237D" w:rsidRDefault="0063237D" w:rsidP="0063237D">
      <w:pPr>
        <w:rPr>
          <w:rtl/>
          <w:lang w:eastAsia="he-IL"/>
        </w:rPr>
      </w:pPr>
      <w:bookmarkStart w:id="3674" w:name="_ETM_Q1_8513596"/>
      <w:bookmarkEnd w:id="3674"/>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אתה יודע לבד </w:t>
      </w:r>
      <w:bookmarkStart w:id="3675" w:name="_ETM_Q1_8514341"/>
      <w:bookmarkEnd w:id="3675"/>
      <w:r>
        <w:rPr>
          <w:rFonts w:hint="cs"/>
          <w:rtl/>
          <w:lang w:eastAsia="he-IL"/>
        </w:rPr>
        <w:t xml:space="preserve">שהמכסה שציטטת היא המכסה שעוסקת בהומניטרי, שממילא חריג לחוק. עזוב </w:t>
      </w:r>
      <w:bookmarkStart w:id="3676" w:name="_ETM_Q1_8520111"/>
      <w:bookmarkEnd w:id="3676"/>
      <w:r>
        <w:rPr>
          <w:rFonts w:hint="cs"/>
          <w:rtl/>
          <w:lang w:eastAsia="he-IL"/>
        </w:rPr>
        <w:t xml:space="preserve">את הוויכוח שיש בינינו. אתה יכול לתת את הנימוקים שלך, </w:t>
      </w:r>
      <w:bookmarkStart w:id="3677" w:name="_ETM_Q1_8523596"/>
      <w:bookmarkEnd w:id="3677"/>
      <w:r>
        <w:rPr>
          <w:rFonts w:hint="cs"/>
          <w:rtl/>
          <w:lang w:eastAsia="he-IL"/>
        </w:rPr>
        <w:t xml:space="preserve">בלי ללכת לסעיפים לא רלוונטיים למכסה. אתה יודע את ההבדל </w:t>
      </w:r>
      <w:bookmarkStart w:id="3678" w:name="_ETM_Q1_8526261"/>
      <w:bookmarkEnd w:id="3678"/>
      <w:r>
        <w:rPr>
          <w:rFonts w:hint="cs"/>
          <w:rtl/>
          <w:lang w:eastAsia="he-IL"/>
        </w:rPr>
        <w:t xml:space="preserve">בין המכסה שאתה מדבר עליה, לבין המכסה הזאת. </w:t>
      </w:r>
    </w:p>
    <w:p w:rsidR="0063237D" w:rsidRDefault="0063237D" w:rsidP="0063237D">
      <w:pPr>
        <w:rPr>
          <w:rtl/>
          <w:lang w:eastAsia="he-IL"/>
        </w:rPr>
      </w:pPr>
    </w:p>
    <w:p w:rsidR="0063237D" w:rsidRDefault="0063237D" w:rsidP="00D12294">
      <w:pPr>
        <w:pStyle w:val="af5"/>
        <w:rPr>
          <w:rtl/>
        </w:rPr>
      </w:pPr>
      <w:bookmarkStart w:id="3679" w:name="ET_interruption_6157_390"/>
      <w:r w:rsidRPr="00D12294">
        <w:rPr>
          <w:rStyle w:val="TagStyle"/>
          <w:rtl/>
        </w:rPr>
        <w:t xml:space="preserve"> &lt;&lt; קריאה &gt;&gt;</w:t>
      </w:r>
      <w:r w:rsidRPr="0063237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3237D">
        <w:rPr>
          <w:rStyle w:val="TagStyle"/>
          <w:rtl/>
        </w:rPr>
        <w:t xml:space="preserve"> </w:t>
      </w:r>
      <w:r w:rsidRPr="00D12294">
        <w:rPr>
          <w:rStyle w:val="TagStyle"/>
          <w:rtl/>
        </w:rPr>
        <w:t>&lt;&lt; קריאה &gt;&gt;</w:t>
      </w:r>
      <w:r>
        <w:rPr>
          <w:rtl/>
        </w:rPr>
        <w:t xml:space="preserve">   </w:t>
      </w:r>
      <w:bookmarkEnd w:id="3679"/>
    </w:p>
    <w:p w:rsidR="0063237D" w:rsidRDefault="0063237D" w:rsidP="0063237D">
      <w:pPr>
        <w:pStyle w:val="KeepWithNext"/>
        <w:rPr>
          <w:rtl/>
          <w:lang w:eastAsia="he-IL"/>
        </w:rPr>
      </w:pPr>
    </w:p>
    <w:p w:rsidR="0063237D" w:rsidRDefault="0063237D" w:rsidP="0063237D">
      <w:pPr>
        <w:rPr>
          <w:rtl/>
          <w:lang w:eastAsia="he-IL"/>
        </w:rPr>
      </w:pPr>
      <w:bookmarkStart w:id="3680" w:name="_ETM_Q1_8529831"/>
      <w:bookmarkEnd w:id="3680"/>
      <w:r>
        <w:rPr>
          <w:rFonts w:hint="cs"/>
          <w:rtl/>
          <w:lang w:eastAsia="he-IL"/>
        </w:rPr>
        <w:t xml:space="preserve">מכסה הומניטרית </w:t>
      </w:r>
      <w:bookmarkStart w:id="3681" w:name="_ETM_Q1_8529625"/>
      <w:bookmarkEnd w:id="3681"/>
      <w:r>
        <w:rPr>
          <w:rFonts w:hint="cs"/>
          <w:rtl/>
          <w:lang w:eastAsia="he-IL"/>
        </w:rPr>
        <w:t>לא מעוררת קשיים?</w:t>
      </w:r>
    </w:p>
    <w:p w:rsidR="0063237D" w:rsidRDefault="0063237D" w:rsidP="0063237D">
      <w:pPr>
        <w:rPr>
          <w:rtl/>
          <w:lang w:eastAsia="he-IL"/>
        </w:rPr>
      </w:pPr>
      <w:bookmarkStart w:id="3682" w:name="_ETM_Q1_8532685"/>
      <w:bookmarkStart w:id="3683" w:name="_ETM_Q1_8532812"/>
      <w:bookmarkEnd w:id="3682"/>
      <w:bookmarkEnd w:id="3683"/>
    </w:p>
    <w:p w:rsidR="0063237D" w:rsidRDefault="0063237D" w:rsidP="00D12294">
      <w:pPr>
        <w:pStyle w:val="-"/>
        <w:rPr>
          <w:rtl/>
        </w:rPr>
      </w:pPr>
      <w:bookmarkStart w:id="3684" w:name="ET_speakercontinue_469201_391"/>
      <w:r w:rsidRPr="00D12294">
        <w:rPr>
          <w:rStyle w:val="TagStyle"/>
          <w:rtl/>
        </w:rPr>
        <w:t xml:space="preserve"> &lt;&lt; דובר_המשך &gt;&gt;</w:t>
      </w:r>
      <w:r w:rsidRPr="0063237D">
        <w:rPr>
          <w:rStyle w:val="TagStyle"/>
          <w:rtl/>
        </w:rPr>
        <w:t xml:space="preserve"> </w:t>
      </w:r>
      <w:r>
        <w:rPr>
          <w:rtl/>
        </w:rPr>
        <w:t>רז נזרי:</w:t>
      </w:r>
      <w:r w:rsidRPr="0063237D">
        <w:rPr>
          <w:rStyle w:val="TagStyle"/>
          <w:rtl/>
        </w:rPr>
        <w:t xml:space="preserve"> </w:t>
      </w:r>
      <w:r w:rsidRPr="00D12294">
        <w:rPr>
          <w:rStyle w:val="TagStyle"/>
          <w:rtl/>
        </w:rPr>
        <w:t>&lt;&lt; דובר_המשך &gt;&gt;</w:t>
      </w:r>
      <w:r>
        <w:rPr>
          <w:rtl/>
        </w:rPr>
        <w:t xml:space="preserve">   </w:t>
      </w:r>
      <w:bookmarkEnd w:id="3684"/>
    </w:p>
    <w:p w:rsidR="0063237D" w:rsidRDefault="0063237D" w:rsidP="0063237D">
      <w:pPr>
        <w:pStyle w:val="KeepWithNext"/>
        <w:rPr>
          <w:rtl/>
          <w:lang w:eastAsia="he-IL"/>
        </w:rPr>
      </w:pPr>
    </w:p>
    <w:p w:rsidR="0063237D" w:rsidRDefault="0063237D" w:rsidP="0063237D">
      <w:pPr>
        <w:rPr>
          <w:rtl/>
          <w:lang w:eastAsia="he-IL"/>
        </w:rPr>
      </w:pPr>
      <w:bookmarkStart w:id="3685" w:name="_ETM_Q1_8533784"/>
      <w:bookmarkEnd w:id="3685"/>
      <w:r>
        <w:rPr>
          <w:rFonts w:hint="cs"/>
          <w:rtl/>
          <w:lang w:eastAsia="he-IL"/>
        </w:rPr>
        <w:t xml:space="preserve">המילה קשיים, גם היא לא מילה בינארית. במצב </w:t>
      </w:r>
      <w:bookmarkStart w:id="3686" w:name="_ETM_Q1_8537681"/>
      <w:bookmarkEnd w:id="3686"/>
      <w:r>
        <w:rPr>
          <w:rFonts w:hint="cs"/>
          <w:rtl/>
          <w:lang w:eastAsia="he-IL"/>
        </w:rPr>
        <w:t xml:space="preserve">רגיל, בחוק הקיים התכלית ביטחונית. המכסה ההומניטרית עושה איזון לתכלית </w:t>
      </w:r>
      <w:bookmarkStart w:id="3687" w:name="_ETM_Q1_8542263"/>
      <w:bookmarkEnd w:id="3687"/>
      <w:r>
        <w:rPr>
          <w:rFonts w:hint="cs"/>
          <w:rtl/>
          <w:lang w:eastAsia="he-IL"/>
        </w:rPr>
        <w:t xml:space="preserve">ביטחונית. בהקשר הזה יש לנו תשובות. </w:t>
      </w:r>
    </w:p>
    <w:p w:rsidR="0063237D" w:rsidRDefault="0063237D" w:rsidP="00D12294">
      <w:pPr>
        <w:pStyle w:val="af5"/>
        <w:rPr>
          <w:rtl/>
        </w:rPr>
      </w:pPr>
      <w:bookmarkStart w:id="3688" w:name="_ETM_Q1_8545026"/>
      <w:bookmarkStart w:id="3689" w:name="_ETM_Q1_8545137"/>
      <w:bookmarkStart w:id="3690" w:name="ET_interruption_6157_392"/>
      <w:bookmarkEnd w:id="3688"/>
      <w:bookmarkEnd w:id="3689"/>
      <w:r w:rsidRPr="00D12294">
        <w:rPr>
          <w:rStyle w:val="TagStyle"/>
          <w:rtl/>
        </w:rPr>
        <w:t xml:space="preserve"> &lt;&lt; קריאה &gt;&gt;</w:t>
      </w:r>
      <w:r w:rsidRPr="0063237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3237D">
        <w:rPr>
          <w:rStyle w:val="TagStyle"/>
          <w:rtl/>
        </w:rPr>
        <w:t xml:space="preserve"> </w:t>
      </w:r>
      <w:r w:rsidRPr="00D12294">
        <w:rPr>
          <w:rStyle w:val="TagStyle"/>
          <w:rtl/>
        </w:rPr>
        <w:t>&lt;&lt; קריאה &gt;&gt;</w:t>
      </w:r>
      <w:r>
        <w:rPr>
          <w:rtl/>
        </w:rPr>
        <w:t xml:space="preserve">   </w:t>
      </w:r>
      <w:bookmarkEnd w:id="3690"/>
    </w:p>
    <w:p w:rsidR="0063237D" w:rsidRDefault="0063237D" w:rsidP="0063237D">
      <w:pPr>
        <w:pStyle w:val="KeepWithNext"/>
        <w:rPr>
          <w:rtl/>
          <w:lang w:eastAsia="he-IL"/>
        </w:rPr>
      </w:pPr>
    </w:p>
    <w:p w:rsidR="0063237D" w:rsidRPr="0063237D" w:rsidRDefault="0063237D" w:rsidP="0063237D">
      <w:pPr>
        <w:rPr>
          <w:rtl/>
          <w:lang w:eastAsia="he-IL"/>
        </w:rPr>
      </w:pPr>
      <w:bookmarkStart w:id="3691" w:name="_ETM_Q1_8547529"/>
      <w:bookmarkEnd w:id="3691"/>
      <w:r>
        <w:rPr>
          <w:rFonts w:hint="cs"/>
          <w:rtl/>
          <w:lang w:eastAsia="he-IL"/>
        </w:rPr>
        <w:t>לס</w:t>
      </w:r>
      <w:bookmarkStart w:id="3692" w:name="_ETM_Q1_8547810"/>
      <w:bookmarkStart w:id="3693" w:name="_ETM_Q1_8547902"/>
      <w:bookmarkEnd w:id="3692"/>
      <w:bookmarkEnd w:id="3693"/>
      <w:r>
        <w:rPr>
          <w:rFonts w:hint="cs"/>
          <w:rtl/>
          <w:lang w:eastAsia="he-IL"/>
        </w:rPr>
        <w:t xml:space="preserve">עיף ההומניטרי אנחנו יכולים לשים </w:t>
      </w:r>
      <w:bookmarkStart w:id="3694" w:name="_ETM_Q1_8546309"/>
      <w:bookmarkEnd w:id="3694"/>
      <w:r>
        <w:rPr>
          <w:rFonts w:hint="cs"/>
          <w:rtl/>
          <w:lang w:eastAsia="he-IL"/>
        </w:rPr>
        <w:t xml:space="preserve">מכסות? בוא נסכים על משהו. </w:t>
      </w:r>
    </w:p>
    <w:p w:rsidR="001C269C" w:rsidRDefault="001C269C" w:rsidP="001C269C">
      <w:pPr>
        <w:rPr>
          <w:rtl/>
          <w:lang w:eastAsia="he-IL"/>
        </w:rPr>
      </w:pPr>
      <w:bookmarkStart w:id="3695" w:name="_ETM_Q1_8447481"/>
      <w:bookmarkStart w:id="3696" w:name="_ETM_Q1_8447576"/>
      <w:bookmarkEnd w:id="3695"/>
      <w:bookmarkEnd w:id="3696"/>
    </w:p>
    <w:p w:rsidR="0063237D" w:rsidRDefault="0063237D" w:rsidP="00D12294">
      <w:pPr>
        <w:pStyle w:val="-"/>
        <w:rPr>
          <w:rtl/>
        </w:rPr>
      </w:pPr>
      <w:bookmarkStart w:id="3697" w:name="ET_speakercontinue_469201_393"/>
      <w:r w:rsidRPr="00D12294">
        <w:rPr>
          <w:rStyle w:val="TagStyle"/>
          <w:rtl/>
        </w:rPr>
        <w:t xml:space="preserve"> &lt;&lt; דובר_המשך &gt;&gt;</w:t>
      </w:r>
      <w:r w:rsidRPr="0063237D">
        <w:rPr>
          <w:rStyle w:val="TagStyle"/>
          <w:rtl/>
        </w:rPr>
        <w:t xml:space="preserve"> </w:t>
      </w:r>
      <w:r>
        <w:rPr>
          <w:rtl/>
        </w:rPr>
        <w:t>רז נזרי:</w:t>
      </w:r>
      <w:r w:rsidRPr="0063237D">
        <w:rPr>
          <w:rStyle w:val="TagStyle"/>
          <w:rtl/>
        </w:rPr>
        <w:t xml:space="preserve"> </w:t>
      </w:r>
      <w:r w:rsidRPr="00D12294">
        <w:rPr>
          <w:rStyle w:val="TagStyle"/>
          <w:rtl/>
        </w:rPr>
        <w:t>&lt;&lt; דובר_המשך &gt;&gt;</w:t>
      </w:r>
      <w:r>
        <w:rPr>
          <w:rtl/>
        </w:rPr>
        <w:t xml:space="preserve">   </w:t>
      </w:r>
      <w:bookmarkEnd w:id="3697"/>
    </w:p>
    <w:p w:rsidR="0063237D" w:rsidRDefault="0063237D" w:rsidP="0063237D">
      <w:pPr>
        <w:pStyle w:val="KeepWithNext"/>
        <w:rPr>
          <w:rtl/>
          <w:lang w:eastAsia="he-IL"/>
        </w:rPr>
      </w:pPr>
    </w:p>
    <w:p w:rsidR="0063237D" w:rsidRDefault="0063237D" w:rsidP="0063237D">
      <w:pPr>
        <w:rPr>
          <w:rtl/>
          <w:lang w:eastAsia="he-IL"/>
        </w:rPr>
      </w:pPr>
      <w:bookmarkStart w:id="3698" w:name="_ETM_Q1_8547196"/>
      <w:bookmarkEnd w:id="3698"/>
      <w:r>
        <w:rPr>
          <w:rFonts w:hint="cs"/>
          <w:rtl/>
          <w:lang w:eastAsia="he-IL"/>
        </w:rPr>
        <w:t xml:space="preserve">לא אמרתי שזה בלתי </w:t>
      </w:r>
      <w:bookmarkStart w:id="3699" w:name="_ETM_Q1_8547586"/>
      <w:bookmarkEnd w:id="3699"/>
      <w:r>
        <w:rPr>
          <w:rFonts w:hint="cs"/>
          <w:rtl/>
          <w:lang w:eastAsia="he-IL"/>
        </w:rPr>
        <w:t xml:space="preserve">אפשרי, אמרתי שצריך לבחון את זה. </w:t>
      </w:r>
    </w:p>
    <w:p w:rsidR="0063237D" w:rsidRDefault="0063237D" w:rsidP="0063237D">
      <w:pPr>
        <w:rPr>
          <w:rtl/>
          <w:lang w:eastAsia="he-IL"/>
        </w:rPr>
      </w:pPr>
      <w:bookmarkStart w:id="3700" w:name="_ETM_Q1_8553234"/>
      <w:bookmarkStart w:id="3701" w:name="_ETM_Q1_8553331"/>
      <w:bookmarkEnd w:id="3700"/>
      <w:bookmarkEnd w:id="3701"/>
    </w:p>
    <w:p w:rsidR="0063237D" w:rsidRDefault="0063237D" w:rsidP="00D12294">
      <w:pPr>
        <w:pStyle w:val="af5"/>
        <w:rPr>
          <w:rtl/>
        </w:rPr>
      </w:pPr>
      <w:bookmarkStart w:id="3702" w:name="ET_interruption_6157_394"/>
      <w:r w:rsidRPr="00D12294">
        <w:rPr>
          <w:rStyle w:val="TagStyle"/>
          <w:rtl/>
        </w:rPr>
        <w:t xml:space="preserve"> &lt;&lt; קריאה &gt;&gt;</w:t>
      </w:r>
      <w:r w:rsidRPr="0063237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3237D">
        <w:rPr>
          <w:rStyle w:val="TagStyle"/>
          <w:rtl/>
        </w:rPr>
        <w:t xml:space="preserve"> </w:t>
      </w:r>
      <w:r w:rsidRPr="00D12294">
        <w:rPr>
          <w:rStyle w:val="TagStyle"/>
          <w:rtl/>
        </w:rPr>
        <w:t>&lt;&lt; קריאה &gt;&gt;</w:t>
      </w:r>
      <w:r>
        <w:rPr>
          <w:rtl/>
        </w:rPr>
        <w:t xml:space="preserve">   </w:t>
      </w:r>
      <w:bookmarkEnd w:id="3702"/>
    </w:p>
    <w:p w:rsidR="0063237D" w:rsidRDefault="0063237D" w:rsidP="0063237D">
      <w:pPr>
        <w:pStyle w:val="KeepWithNext"/>
        <w:rPr>
          <w:rtl/>
          <w:lang w:eastAsia="he-IL"/>
        </w:rPr>
      </w:pPr>
    </w:p>
    <w:p w:rsidR="0063237D" w:rsidRDefault="0063237D" w:rsidP="0063237D">
      <w:pPr>
        <w:rPr>
          <w:rtl/>
          <w:lang w:eastAsia="he-IL"/>
        </w:rPr>
      </w:pPr>
      <w:bookmarkStart w:id="3703" w:name="_ETM_Q1_8554674"/>
      <w:bookmarkEnd w:id="3703"/>
      <w:r>
        <w:rPr>
          <w:rFonts w:hint="cs"/>
          <w:rtl/>
          <w:lang w:eastAsia="he-IL"/>
        </w:rPr>
        <w:t xml:space="preserve">מאחר וזה נושא ליבה </w:t>
      </w:r>
      <w:bookmarkStart w:id="3704" w:name="_ETM_Q1_8555439"/>
      <w:bookmarkEnd w:id="3704"/>
      <w:r>
        <w:rPr>
          <w:rFonts w:hint="cs"/>
          <w:rtl/>
          <w:lang w:eastAsia="he-IL"/>
        </w:rPr>
        <w:t xml:space="preserve">של החוק, וזה גם אחד ההבדלים בין החוק שלי לבין </w:t>
      </w:r>
      <w:bookmarkStart w:id="3705" w:name="_ETM_Q1_8558632"/>
      <w:bookmarkEnd w:id="3705"/>
      <w:r>
        <w:rPr>
          <w:rFonts w:hint="cs"/>
          <w:rtl/>
          <w:lang w:eastAsia="he-IL"/>
        </w:rPr>
        <w:t>החוק הממשלתי, אני מבקש שתבדקו. מה שקיים היום בחוק על</w:t>
      </w:r>
      <w:bookmarkStart w:id="3706" w:name="_ETM_Q1_8560703"/>
      <w:bookmarkEnd w:id="3706"/>
      <w:r>
        <w:rPr>
          <w:rFonts w:hint="cs"/>
          <w:rtl/>
          <w:lang w:eastAsia="he-IL"/>
        </w:rPr>
        <w:t xml:space="preserve"> הסעיף ההומניטרי, זה מכסות שהשר קובע בצו, באישור הממשלה. </w:t>
      </w:r>
      <w:bookmarkStart w:id="3707" w:name="_ETM_Q1_8567364"/>
      <w:bookmarkEnd w:id="3707"/>
      <w:r>
        <w:rPr>
          <w:rFonts w:hint="cs"/>
          <w:rtl/>
          <w:lang w:eastAsia="he-IL"/>
        </w:rPr>
        <w:t>אני רוצה לדעת האם במקום שזה יהיה השר באישור המ</w:t>
      </w:r>
      <w:bookmarkStart w:id="3708" w:name="_ETM_Q1_8569132"/>
      <w:bookmarkEnd w:id="3708"/>
      <w:r>
        <w:rPr>
          <w:rFonts w:hint="cs"/>
          <w:rtl/>
          <w:lang w:eastAsia="he-IL"/>
        </w:rPr>
        <w:t xml:space="preserve">משלה, יהיה כמו שאני ביקשתי, בהצעה שלי, וזה יהיה השר, באישור הממשלה ובאישור הכנסת. האם הדבר הזה מעורר </w:t>
      </w:r>
      <w:bookmarkStart w:id="3709" w:name="_ETM_Q1_8579782"/>
      <w:bookmarkEnd w:id="3709"/>
      <w:r>
        <w:rPr>
          <w:rFonts w:hint="cs"/>
          <w:rtl/>
          <w:lang w:eastAsia="he-IL"/>
        </w:rPr>
        <w:t>קשיים חוקתיים, יותר מאלה שקיימים היום בהצעה הממשלתית?</w:t>
      </w:r>
    </w:p>
    <w:p w:rsidR="0063237D" w:rsidRDefault="0063237D" w:rsidP="0063237D">
      <w:pPr>
        <w:rPr>
          <w:rtl/>
          <w:lang w:eastAsia="he-IL"/>
        </w:rPr>
      </w:pPr>
      <w:bookmarkStart w:id="3710" w:name="_ETM_Q1_8583767"/>
      <w:bookmarkStart w:id="3711" w:name="_ETM_Q1_8583867"/>
      <w:bookmarkEnd w:id="3710"/>
      <w:bookmarkEnd w:id="3711"/>
    </w:p>
    <w:p w:rsidR="0063237D" w:rsidRDefault="0063237D" w:rsidP="00D12294">
      <w:pPr>
        <w:pStyle w:val="af5"/>
        <w:rPr>
          <w:rtl/>
        </w:rPr>
      </w:pPr>
      <w:bookmarkStart w:id="3712" w:name="ET_interruption_5292_395"/>
      <w:r w:rsidRPr="00D12294">
        <w:rPr>
          <w:rStyle w:val="TagStyle"/>
          <w:rtl/>
        </w:rPr>
        <w:t xml:space="preserve"> &lt;&lt; קריאה &gt;&gt;</w:t>
      </w:r>
      <w:r w:rsidRPr="0063237D">
        <w:rPr>
          <w:rStyle w:val="TagStyle"/>
          <w:rtl/>
        </w:rPr>
        <w:t xml:space="preserve"> </w:t>
      </w:r>
      <w:r>
        <w:rPr>
          <w:rtl/>
        </w:rPr>
        <w:t>אוסאמה סעדי (הרשימה המשותפת):</w:t>
      </w:r>
      <w:r w:rsidRPr="0063237D">
        <w:rPr>
          <w:rStyle w:val="TagStyle"/>
          <w:rtl/>
        </w:rPr>
        <w:t xml:space="preserve"> </w:t>
      </w:r>
      <w:r w:rsidRPr="00D12294">
        <w:rPr>
          <w:rStyle w:val="TagStyle"/>
          <w:rtl/>
        </w:rPr>
        <w:t>&lt;&lt; קריאה &gt;&gt;</w:t>
      </w:r>
      <w:r>
        <w:rPr>
          <w:rtl/>
        </w:rPr>
        <w:t xml:space="preserve">   </w:t>
      </w:r>
      <w:bookmarkEnd w:id="3712"/>
    </w:p>
    <w:p w:rsidR="0063237D" w:rsidRDefault="0063237D" w:rsidP="0063237D">
      <w:pPr>
        <w:pStyle w:val="KeepWithNext"/>
        <w:rPr>
          <w:rtl/>
          <w:lang w:eastAsia="he-IL"/>
        </w:rPr>
      </w:pPr>
    </w:p>
    <w:p w:rsidR="0063237D" w:rsidRDefault="0063237D" w:rsidP="0063237D">
      <w:pPr>
        <w:rPr>
          <w:rtl/>
          <w:lang w:eastAsia="he-IL"/>
        </w:rPr>
      </w:pPr>
      <w:bookmarkStart w:id="3713" w:name="_ETM_Q1_8584463"/>
      <w:bookmarkStart w:id="3714" w:name="_ETM_Q1_8584706"/>
      <w:bookmarkEnd w:id="3713"/>
      <w:bookmarkEnd w:id="3714"/>
      <w:r>
        <w:rPr>
          <w:rFonts w:hint="cs"/>
          <w:rtl/>
          <w:lang w:eastAsia="he-IL"/>
        </w:rPr>
        <w:t>ז</w:t>
      </w:r>
      <w:bookmarkStart w:id="3715" w:name="_ETM_Q1_8584799"/>
      <w:bookmarkEnd w:id="3715"/>
      <w:r>
        <w:rPr>
          <w:rFonts w:hint="cs"/>
          <w:rtl/>
          <w:lang w:eastAsia="he-IL"/>
        </w:rPr>
        <w:t xml:space="preserve">ה בהומניטרי. </w:t>
      </w:r>
      <w:bookmarkStart w:id="3716" w:name="_ETM_Q1_8582448"/>
      <w:bookmarkEnd w:id="3716"/>
    </w:p>
    <w:p w:rsidR="0063237D" w:rsidRDefault="0063237D" w:rsidP="0063237D">
      <w:pPr>
        <w:rPr>
          <w:rtl/>
          <w:lang w:eastAsia="he-IL"/>
        </w:rPr>
      </w:pPr>
      <w:bookmarkStart w:id="3717" w:name="_ETM_Q1_8582720"/>
      <w:bookmarkStart w:id="3718" w:name="_ETM_Q1_8582829"/>
      <w:bookmarkEnd w:id="3717"/>
      <w:bookmarkEnd w:id="3718"/>
    </w:p>
    <w:p w:rsidR="0063237D" w:rsidRDefault="0063237D" w:rsidP="00D12294">
      <w:pPr>
        <w:pStyle w:val="af5"/>
        <w:rPr>
          <w:rtl/>
        </w:rPr>
      </w:pPr>
      <w:bookmarkStart w:id="3719" w:name="ET_interruption_6157_396"/>
      <w:r w:rsidRPr="00D12294">
        <w:rPr>
          <w:rStyle w:val="TagStyle"/>
          <w:rtl/>
        </w:rPr>
        <w:t xml:space="preserve"> &lt;&lt; קריאה &gt;&gt;</w:t>
      </w:r>
      <w:r w:rsidRPr="0063237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3237D">
        <w:rPr>
          <w:rStyle w:val="TagStyle"/>
          <w:rtl/>
        </w:rPr>
        <w:t xml:space="preserve"> </w:t>
      </w:r>
      <w:r w:rsidRPr="00D12294">
        <w:rPr>
          <w:rStyle w:val="TagStyle"/>
          <w:rtl/>
        </w:rPr>
        <w:t>&lt;&lt; קריאה &gt;&gt;</w:t>
      </w:r>
      <w:r>
        <w:rPr>
          <w:rtl/>
        </w:rPr>
        <w:t xml:space="preserve">   </w:t>
      </w:r>
      <w:bookmarkEnd w:id="3719"/>
    </w:p>
    <w:p w:rsidR="0063237D" w:rsidRDefault="0063237D" w:rsidP="0063237D">
      <w:pPr>
        <w:pStyle w:val="KeepWithNext"/>
        <w:rPr>
          <w:rtl/>
          <w:lang w:eastAsia="he-IL"/>
        </w:rPr>
      </w:pPr>
    </w:p>
    <w:p w:rsidR="0063237D" w:rsidRDefault="0063237D" w:rsidP="0063237D">
      <w:pPr>
        <w:rPr>
          <w:rtl/>
          <w:lang w:eastAsia="he-IL"/>
        </w:rPr>
      </w:pPr>
      <w:bookmarkStart w:id="3720" w:name="_ETM_Q1_8585383"/>
      <w:bookmarkEnd w:id="3720"/>
      <w:r>
        <w:rPr>
          <w:rFonts w:hint="cs"/>
          <w:rtl/>
          <w:lang w:eastAsia="he-IL"/>
        </w:rPr>
        <w:t xml:space="preserve">נתחיל בהומניטרי. אני שואל על הומניטרי, מה לעשות? תשאל אתה </w:t>
      </w:r>
      <w:bookmarkStart w:id="3721" w:name="_ETM_Q1_8589473"/>
      <w:bookmarkEnd w:id="3721"/>
      <w:r>
        <w:rPr>
          <w:rFonts w:hint="cs"/>
          <w:rtl/>
          <w:lang w:eastAsia="he-IL"/>
        </w:rPr>
        <w:t xml:space="preserve">מה שאתה רוצה. אני מבקש תשובה </w:t>
      </w:r>
      <w:bookmarkStart w:id="3722" w:name="_ETM_Q1_8594234"/>
      <w:bookmarkEnd w:id="3722"/>
      <w:r>
        <w:rPr>
          <w:rFonts w:hint="cs"/>
          <w:rtl/>
          <w:lang w:eastAsia="he-IL"/>
        </w:rPr>
        <w:t xml:space="preserve">לזה אחר כך מהייעוץ המשפטי. </w:t>
      </w:r>
    </w:p>
    <w:p w:rsidR="0063237D" w:rsidRDefault="0063237D" w:rsidP="0063237D">
      <w:pPr>
        <w:rPr>
          <w:rtl/>
          <w:lang w:eastAsia="he-IL"/>
        </w:rPr>
      </w:pPr>
      <w:bookmarkStart w:id="3723" w:name="_ETM_Q1_8591393"/>
      <w:bookmarkStart w:id="3724" w:name="_ETM_Q1_8591510"/>
      <w:bookmarkEnd w:id="3723"/>
      <w:bookmarkEnd w:id="3724"/>
    </w:p>
    <w:p w:rsidR="0063237D" w:rsidRDefault="0063237D" w:rsidP="00D12294">
      <w:pPr>
        <w:pStyle w:val="af6"/>
        <w:rPr>
          <w:rtl/>
        </w:rPr>
      </w:pPr>
      <w:bookmarkStart w:id="3725" w:name="ET_yor_5766_397"/>
      <w:r w:rsidRPr="00D12294">
        <w:rPr>
          <w:rStyle w:val="TagStyle"/>
          <w:rtl/>
        </w:rPr>
        <w:t xml:space="preserve"> &lt;&lt; יור &gt;&gt;</w:t>
      </w:r>
      <w:r w:rsidRPr="0063237D">
        <w:rPr>
          <w:rStyle w:val="TagStyle"/>
          <w:rtl/>
        </w:rPr>
        <w:t xml:space="preserve"> </w:t>
      </w:r>
      <w:r>
        <w:rPr>
          <w:rtl/>
        </w:rPr>
        <w:t>היו"ר רם בן ברק:</w:t>
      </w:r>
      <w:r w:rsidRPr="0063237D">
        <w:rPr>
          <w:rStyle w:val="TagStyle"/>
          <w:rtl/>
        </w:rPr>
        <w:t xml:space="preserve"> </w:t>
      </w:r>
      <w:r w:rsidRPr="00D12294">
        <w:rPr>
          <w:rStyle w:val="TagStyle"/>
          <w:rtl/>
        </w:rPr>
        <w:t>&lt;&lt; יור &gt;&gt;</w:t>
      </w:r>
      <w:r>
        <w:rPr>
          <w:rtl/>
        </w:rPr>
        <w:t xml:space="preserve">   </w:t>
      </w:r>
      <w:bookmarkEnd w:id="3725"/>
    </w:p>
    <w:p w:rsidR="0063237D" w:rsidRDefault="0063237D" w:rsidP="0063237D">
      <w:pPr>
        <w:pStyle w:val="KeepWithNext"/>
        <w:rPr>
          <w:rtl/>
          <w:lang w:eastAsia="he-IL"/>
        </w:rPr>
      </w:pPr>
    </w:p>
    <w:p w:rsidR="0063237D" w:rsidRDefault="0063237D" w:rsidP="0063237D">
      <w:pPr>
        <w:rPr>
          <w:rtl/>
          <w:lang w:eastAsia="he-IL"/>
        </w:rPr>
      </w:pPr>
      <w:bookmarkStart w:id="3726" w:name="_ETM_Q1_8592213"/>
      <w:bookmarkEnd w:id="3726"/>
      <w:r>
        <w:rPr>
          <w:rFonts w:hint="cs"/>
          <w:rtl/>
          <w:lang w:eastAsia="he-IL"/>
        </w:rPr>
        <w:t xml:space="preserve">אני רוצה לעבור לדובר הבא. חבר הכנסת </w:t>
      </w:r>
      <w:bookmarkStart w:id="3727" w:name="_ETM_Q1_8595764"/>
      <w:bookmarkEnd w:id="3727"/>
      <w:r>
        <w:rPr>
          <w:rFonts w:hint="cs"/>
          <w:rtl/>
          <w:lang w:eastAsia="he-IL"/>
        </w:rPr>
        <w:t xml:space="preserve">אחמד טיבי, אתה רוצה להתייחס לעורך הדין נזרי? בבקשה, בקצרה. </w:t>
      </w:r>
    </w:p>
    <w:p w:rsidR="0063237D" w:rsidRDefault="0063237D" w:rsidP="0063237D">
      <w:pPr>
        <w:rPr>
          <w:rtl/>
          <w:lang w:eastAsia="he-IL"/>
        </w:rPr>
      </w:pPr>
      <w:bookmarkStart w:id="3728" w:name="_ETM_Q1_8601870"/>
      <w:bookmarkStart w:id="3729" w:name="_ETM_Q1_8601968"/>
      <w:bookmarkEnd w:id="3728"/>
      <w:bookmarkEnd w:id="3729"/>
    </w:p>
    <w:p w:rsidR="0063237D" w:rsidRDefault="0063237D" w:rsidP="00D12294">
      <w:pPr>
        <w:pStyle w:val="a4"/>
        <w:rPr>
          <w:rtl/>
        </w:rPr>
      </w:pPr>
      <w:bookmarkStart w:id="3730" w:name="ET_knessetmember_5264_398"/>
      <w:r w:rsidRPr="00D12294">
        <w:rPr>
          <w:rStyle w:val="TagStyle"/>
          <w:rtl/>
        </w:rPr>
        <w:t xml:space="preserve"> &lt;&lt; דובר &gt;&gt;</w:t>
      </w:r>
      <w:r w:rsidRPr="0063237D">
        <w:rPr>
          <w:rStyle w:val="TagStyle"/>
          <w:rtl/>
        </w:rPr>
        <w:t xml:space="preserve"> </w:t>
      </w:r>
      <w:r>
        <w:rPr>
          <w:rtl/>
        </w:rPr>
        <w:t>אחמד טיבי (הרשימה המשותפת):</w:t>
      </w:r>
      <w:r w:rsidRPr="0063237D">
        <w:rPr>
          <w:rStyle w:val="TagStyle"/>
          <w:rtl/>
        </w:rPr>
        <w:t xml:space="preserve"> </w:t>
      </w:r>
      <w:r w:rsidRPr="00D12294">
        <w:rPr>
          <w:rStyle w:val="TagStyle"/>
          <w:rtl/>
        </w:rPr>
        <w:t>&lt;&lt; דובר &gt;&gt;</w:t>
      </w:r>
      <w:r>
        <w:rPr>
          <w:rtl/>
        </w:rPr>
        <w:t xml:space="preserve">   </w:t>
      </w:r>
      <w:bookmarkEnd w:id="3730"/>
    </w:p>
    <w:p w:rsidR="0063237D" w:rsidRDefault="0063237D" w:rsidP="0063237D">
      <w:pPr>
        <w:pStyle w:val="KeepWithNext"/>
        <w:rPr>
          <w:rtl/>
          <w:lang w:eastAsia="he-IL"/>
        </w:rPr>
      </w:pPr>
    </w:p>
    <w:p w:rsidR="0063237D" w:rsidRDefault="0063237D" w:rsidP="0063237D">
      <w:pPr>
        <w:rPr>
          <w:rtl/>
          <w:lang w:eastAsia="he-IL"/>
        </w:rPr>
      </w:pPr>
      <w:bookmarkStart w:id="3731" w:name="_ETM_Q1_8605920"/>
      <w:bookmarkEnd w:id="3731"/>
      <w:r>
        <w:rPr>
          <w:rFonts w:hint="cs"/>
          <w:rtl/>
          <w:lang w:eastAsia="he-IL"/>
        </w:rPr>
        <w:t>ת</w:t>
      </w:r>
      <w:bookmarkStart w:id="3732" w:name="_ETM_Q1_8606200"/>
      <w:bookmarkStart w:id="3733" w:name="_ETM_Q1_8606292"/>
      <w:bookmarkEnd w:id="3732"/>
      <w:bookmarkEnd w:id="3733"/>
      <w:r>
        <w:rPr>
          <w:rFonts w:hint="cs"/>
          <w:rtl/>
          <w:lang w:eastAsia="he-IL"/>
        </w:rPr>
        <w:t xml:space="preserve">ודה רבה, כבוד היושב-ראש, </w:t>
      </w:r>
      <w:bookmarkStart w:id="3734" w:name="_ETM_Q1_8610735"/>
      <w:bookmarkEnd w:id="3734"/>
      <w:r>
        <w:rPr>
          <w:rFonts w:hint="cs"/>
          <w:rtl/>
          <w:lang w:eastAsia="he-IL"/>
        </w:rPr>
        <w:t xml:space="preserve">מהנתונים מעשרים השנים האחרונות </w:t>
      </w:r>
      <w:bookmarkStart w:id="3735" w:name="_ETM_Q1_8625366"/>
      <w:bookmarkEnd w:id="3735"/>
      <w:r>
        <w:rPr>
          <w:rFonts w:hint="cs"/>
          <w:rtl/>
          <w:lang w:eastAsia="he-IL"/>
        </w:rPr>
        <w:t xml:space="preserve">לגבי מעורבות, אני קורא את המספר 35. רק 35. </w:t>
      </w:r>
      <w:bookmarkStart w:id="3736" w:name="_ETM_Q1_8630294"/>
      <w:bookmarkEnd w:id="3736"/>
    </w:p>
    <w:p w:rsidR="0063237D" w:rsidRDefault="0063237D" w:rsidP="0063237D">
      <w:pPr>
        <w:rPr>
          <w:rtl/>
          <w:lang w:eastAsia="he-IL"/>
        </w:rPr>
      </w:pPr>
      <w:bookmarkStart w:id="3737" w:name="_ETM_Q1_8631174"/>
      <w:bookmarkStart w:id="3738" w:name="_ETM_Q1_8631274"/>
      <w:bookmarkEnd w:id="3737"/>
      <w:bookmarkEnd w:id="3738"/>
    </w:p>
    <w:p w:rsidR="0063237D" w:rsidRDefault="0063237D" w:rsidP="00D12294">
      <w:pPr>
        <w:pStyle w:val="af6"/>
        <w:rPr>
          <w:rtl/>
        </w:rPr>
      </w:pPr>
      <w:bookmarkStart w:id="3739" w:name="ET_yor_5766_399"/>
      <w:r w:rsidRPr="00D12294">
        <w:rPr>
          <w:rStyle w:val="TagStyle"/>
          <w:rtl/>
        </w:rPr>
        <w:t xml:space="preserve"> &lt;&lt; יור &gt;&gt;</w:t>
      </w:r>
      <w:r w:rsidRPr="0063237D">
        <w:rPr>
          <w:rStyle w:val="TagStyle"/>
          <w:rtl/>
        </w:rPr>
        <w:t xml:space="preserve"> </w:t>
      </w:r>
      <w:r>
        <w:rPr>
          <w:rtl/>
        </w:rPr>
        <w:t>היו"ר רם בן ברק:</w:t>
      </w:r>
      <w:r w:rsidRPr="0063237D">
        <w:rPr>
          <w:rStyle w:val="TagStyle"/>
          <w:rtl/>
        </w:rPr>
        <w:t xml:space="preserve"> </w:t>
      </w:r>
      <w:r w:rsidRPr="00D12294">
        <w:rPr>
          <w:rStyle w:val="TagStyle"/>
          <w:rtl/>
        </w:rPr>
        <w:t>&lt;&lt; יור &gt;&gt;</w:t>
      </w:r>
      <w:r>
        <w:rPr>
          <w:rtl/>
        </w:rPr>
        <w:t xml:space="preserve">   </w:t>
      </w:r>
      <w:bookmarkEnd w:id="3739"/>
    </w:p>
    <w:p w:rsidR="0063237D" w:rsidRDefault="0063237D" w:rsidP="0063237D">
      <w:pPr>
        <w:pStyle w:val="KeepWithNext"/>
        <w:rPr>
          <w:rtl/>
          <w:lang w:eastAsia="he-IL"/>
        </w:rPr>
      </w:pPr>
    </w:p>
    <w:p w:rsidR="0063237D" w:rsidRDefault="0063237D" w:rsidP="0063237D">
      <w:pPr>
        <w:rPr>
          <w:rtl/>
          <w:lang w:eastAsia="he-IL"/>
        </w:rPr>
      </w:pPr>
      <w:r>
        <w:rPr>
          <w:rFonts w:hint="cs"/>
          <w:rtl/>
          <w:lang w:eastAsia="he-IL"/>
        </w:rPr>
        <w:t xml:space="preserve">תשאל את השב"כ. השב"כ יהיה כאן אחריו. </w:t>
      </w:r>
    </w:p>
    <w:p w:rsidR="0063237D" w:rsidRDefault="0063237D" w:rsidP="0063237D">
      <w:pPr>
        <w:rPr>
          <w:rtl/>
          <w:lang w:eastAsia="he-IL"/>
        </w:rPr>
      </w:pPr>
    </w:p>
    <w:p w:rsidR="0063237D" w:rsidRDefault="0063237D" w:rsidP="00D12294">
      <w:pPr>
        <w:pStyle w:val="-"/>
        <w:rPr>
          <w:rtl/>
        </w:rPr>
      </w:pPr>
      <w:bookmarkStart w:id="3740" w:name="ET_knessetmember_5264_400"/>
      <w:r w:rsidRPr="00D12294">
        <w:rPr>
          <w:rStyle w:val="TagStyle"/>
          <w:rtl/>
        </w:rPr>
        <w:t xml:space="preserve"> &lt;&lt; דובר_המשך &gt;&gt;</w:t>
      </w:r>
      <w:r w:rsidRPr="0063237D">
        <w:rPr>
          <w:rStyle w:val="TagStyle"/>
          <w:rtl/>
        </w:rPr>
        <w:t xml:space="preserve"> </w:t>
      </w:r>
      <w:r>
        <w:rPr>
          <w:rtl/>
        </w:rPr>
        <w:t>אחמד טיבי (הרשימה המשותפת):</w:t>
      </w:r>
      <w:r w:rsidRPr="0063237D">
        <w:rPr>
          <w:rStyle w:val="TagStyle"/>
          <w:rtl/>
        </w:rPr>
        <w:t xml:space="preserve"> </w:t>
      </w:r>
      <w:r w:rsidRPr="00D12294">
        <w:rPr>
          <w:rStyle w:val="TagStyle"/>
          <w:rtl/>
        </w:rPr>
        <w:t>&lt;&lt; דובר_המשך &gt;&gt;</w:t>
      </w:r>
      <w:r>
        <w:rPr>
          <w:rtl/>
        </w:rPr>
        <w:t xml:space="preserve">   </w:t>
      </w:r>
      <w:bookmarkEnd w:id="3740"/>
    </w:p>
    <w:p w:rsidR="0063237D" w:rsidRDefault="0063237D" w:rsidP="0063237D">
      <w:pPr>
        <w:pStyle w:val="KeepWithNext"/>
        <w:rPr>
          <w:rtl/>
          <w:lang w:eastAsia="he-IL"/>
        </w:rPr>
      </w:pPr>
    </w:p>
    <w:p w:rsidR="0063237D" w:rsidRDefault="0063237D" w:rsidP="0063237D">
      <w:pPr>
        <w:rPr>
          <w:rtl/>
          <w:lang w:eastAsia="he-IL"/>
        </w:rPr>
      </w:pPr>
      <w:bookmarkStart w:id="3741" w:name="_ETM_Q1_8633706"/>
      <w:bookmarkEnd w:id="3741"/>
      <w:r>
        <w:rPr>
          <w:rFonts w:hint="cs"/>
          <w:rtl/>
          <w:lang w:eastAsia="he-IL"/>
        </w:rPr>
        <w:t xml:space="preserve">לא. יש לזה </w:t>
      </w:r>
      <w:bookmarkStart w:id="3742" w:name="_ETM_Q1_8635074"/>
      <w:bookmarkEnd w:id="3742"/>
      <w:r>
        <w:rPr>
          <w:rFonts w:hint="cs"/>
          <w:rtl/>
          <w:lang w:eastAsia="he-IL"/>
        </w:rPr>
        <w:t xml:space="preserve">היקש להחלטה משפטית. אני אשאל את זה גם אחר כך. </w:t>
      </w:r>
      <w:bookmarkStart w:id="3743" w:name="_ETM_Q1_8639538"/>
      <w:bookmarkEnd w:id="3743"/>
      <w:r>
        <w:rPr>
          <w:rFonts w:hint="cs"/>
          <w:rtl/>
          <w:lang w:eastAsia="he-IL"/>
        </w:rPr>
        <w:t xml:space="preserve">מה זה 35? האם אלה משפחות? האם מדובר ב-35 כולל </w:t>
      </w:r>
      <w:bookmarkStart w:id="3744" w:name="_ETM_Q1_8646725"/>
      <w:bookmarkEnd w:id="3744"/>
      <w:r>
        <w:rPr>
          <w:rFonts w:hint="cs"/>
          <w:rtl/>
          <w:lang w:eastAsia="he-IL"/>
        </w:rPr>
        <w:t xml:space="preserve">ילדים? האם זה מידע מודיעיני? מה זה? למה לא נותנים </w:t>
      </w:r>
      <w:bookmarkStart w:id="3745" w:name="_ETM_Q1_8651130"/>
      <w:bookmarkEnd w:id="3745"/>
      <w:r>
        <w:rPr>
          <w:rFonts w:hint="cs"/>
          <w:rtl/>
          <w:lang w:eastAsia="he-IL"/>
        </w:rPr>
        <w:t xml:space="preserve">פילוח של ה-35? ומה עשו ה-35? הוועדה רשאית, רוצה </w:t>
      </w:r>
      <w:bookmarkStart w:id="3746" w:name="_ETM_Q1_8658028"/>
      <w:bookmarkEnd w:id="3746"/>
      <w:r>
        <w:rPr>
          <w:rFonts w:hint="cs"/>
          <w:rtl/>
          <w:lang w:eastAsia="he-IL"/>
        </w:rPr>
        <w:t>וחייבת לדעת. יש כאן שימוש מניפולטיבי במספרים, אבל זה מחייב</w:t>
      </w:r>
      <w:bookmarkStart w:id="3747" w:name="_ETM_Q1_8664266"/>
      <w:bookmarkEnd w:id="3747"/>
      <w:r>
        <w:rPr>
          <w:rFonts w:hint="cs"/>
          <w:rtl/>
          <w:lang w:eastAsia="he-IL"/>
        </w:rPr>
        <w:t xml:space="preserve"> את מר נזרי להסביר. נדמה לי שהוא גם שאל </w:t>
      </w:r>
      <w:bookmarkStart w:id="3748" w:name="_ETM_Q1_8670850"/>
      <w:bookmarkEnd w:id="3748"/>
      <w:r>
        <w:rPr>
          <w:rFonts w:hint="cs"/>
          <w:rtl/>
          <w:lang w:eastAsia="he-IL"/>
        </w:rPr>
        <w:t xml:space="preserve">וקיבל מידע מפורט, מה זה ה-35. </w:t>
      </w:r>
    </w:p>
    <w:p w:rsidR="0063237D" w:rsidRDefault="0063237D" w:rsidP="0063237D">
      <w:pPr>
        <w:rPr>
          <w:rtl/>
          <w:lang w:eastAsia="he-IL"/>
        </w:rPr>
      </w:pPr>
      <w:bookmarkStart w:id="3749" w:name="_ETM_Q1_8675002"/>
      <w:bookmarkStart w:id="3750" w:name="_ETM_Q1_8675121"/>
      <w:bookmarkStart w:id="3751" w:name="_ETM_Q1_8675141"/>
      <w:bookmarkEnd w:id="3749"/>
      <w:bookmarkEnd w:id="3750"/>
      <w:bookmarkEnd w:id="3751"/>
    </w:p>
    <w:p w:rsidR="0063237D" w:rsidRDefault="0063237D" w:rsidP="0063237D">
      <w:pPr>
        <w:rPr>
          <w:rtl/>
          <w:lang w:eastAsia="he-IL"/>
        </w:rPr>
      </w:pPr>
      <w:bookmarkStart w:id="3752" w:name="_ETM_Q1_8675258"/>
      <w:bookmarkEnd w:id="3752"/>
      <w:r>
        <w:rPr>
          <w:rFonts w:hint="cs"/>
          <w:rtl/>
          <w:lang w:eastAsia="he-IL"/>
        </w:rPr>
        <w:t xml:space="preserve">ברשימה הקודמת שפרסם השב"כ, </w:t>
      </w:r>
      <w:bookmarkStart w:id="3753" w:name="_ETM_Q1_8679749"/>
      <w:bookmarkEnd w:id="3753"/>
      <w:r>
        <w:rPr>
          <w:rFonts w:hint="cs"/>
          <w:rtl/>
          <w:lang w:eastAsia="he-IL"/>
        </w:rPr>
        <w:t>הוא הסביר רמת מעורבות, מפגע, מעורב, סייען, הרשעות וכתבי</w:t>
      </w:r>
      <w:bookmarkStart w:id="3754" w:name="_ETM_Q1_8687894"/>
      <w:bookmarkEnd w:id="3754"/>
      <w:r>
        <w:rPr>
          <w:rFonts w:hint="cs"/>
          <w:rtl/>
          <w:lang w:eastAsia="he-IL"/>
        </w:rPr>
        <w:t xml:space="preserve"> אישום. למשל, בתושב קבע בכלל השנים האלה, כתוב </w:t>
      </w:r>
      <w:bookmarkStart w:id="3755" w:name="_ETM_Q1_8691523"/>
      <w:bookmarkEnd w:id="3755"/>
      <w:r>
        <w:rPr>
          <w:rtl/>
          <w:lang w:eastAsia="he-IL"/>
        </w:rPr>
        <w:t>–</w:t>
      </w:r>
      <w:r>
        <w:rPr>
          <w:rFonts w:hint="cs"/>
          <w:rtl/>
          <w:lang w:eastAsia="he-IL"/>
        </w:rPr>
        <w:t xml:space="preserve"> 5 בלבד. אגב, אזרח ישראלי </w:t>
      </w:r>
      <w:r>
        <w:rPr>
          <w:rtl/>
          <w:lang w:eastAsia="he-IL"/>
        </w:rPr>
        <w:t>–</w:t>
      </w:r>
      <w:r>
        <w:rPr>
          <w:rFonts w:hint="cs"/>
          <w:rtl/>
          <w:lang w:eastAsia="he-IL"/>
        </w:rPr>
        <w:t xml:space="preserve"> 27. אזרח יותר</w:t>
      </w:r>
      <w:bookmarkStart w:id="3756" w:name="_ETM_Q1_8697487"/>
      <w:bookmarkEnd w:id="3756"/>
      <w:r>
        <w:rPr>
          <w:rFonts w:hint="cs"/>
          <w:rtl/>
          <w:lang w:eastAsia="he-IL"/>
        </w:rPr>
        <w:t xml:space="preserve"> מתושב קבע. לכן, העיקרון לא עומד. זה לא תופס. </w:t>
      </w:r>
      <w:bookmarkStart w:id="3757" w:name="_ETM_Q1_8704272"/>
      <w:bookmarkEnd w:id="3757"/>
      <w:r>
        <w:rPr>
          <w:rFonts w:hint="cs"/>
          <w:rtl/>
          <w:lang w:eastAsia="he-IL"/>
        </w:rPr>
        <w:t xml:space="preserve">אז על סמך מה השיקולים המשפטיים, שלוקחים בחשבון את </w:t>
      </w:r>
      <w:bookmarkStart w:id="3758" w:name="_ETM_Q1_8707115"/>
      <w:bookmarkEnd w:id="3758"/>
      <w:r>
        <w:rPr>
          <w:rFonts w:hint="cs"/>
          <w:rtl/>
          <w:lang w:eastAsia="he-IL"/>
        </w:rPr>
        <w:t>השיקול הביטחוני? למה לא מפלחים את המספרים ומסבירים לנו</w:t>
      </w:r>
      <w:bookmarkStart w:id="3759" w:name="_ETM_Q1_8713607"/>
      <w:bookmarkEnd w:id="3759"/>
      <w:r>
        <w:rPr>
          <w:rFonts w:hint="cs"/>
          <w:rtl/>
          <w:lang w:eastAsia="he-IL"/>
        </w:rPr>
        <w:t>? אולי כל המספרים האלה הם מניפולציה? וגם פילוח לפי גבר, אישה וילד. עיקרון המידתיות שאתה</w:t>
      </w:r>
      <w:bookmarkStart w:id="3760" w:name="_ETM_Q1_8728746"/>
      <w:bookmarkEnd w:id="3760"/>
      <w:r>
        <w:rPr>
          <w:rFonts w:hint="cs"/>
          <w:rtl/>
          <w:lang w:eastAsia="he-IL"/>
        </w:rPr>
        <w:t xml:space="preserve"> מכיר יותר ממני, מאוד רלוונטי למה שאמרתי. </w:t>
      </w:r>
    </w:p>
    <w:p w:rsidR="0063237D" w:rsidRDefault="0063237D" w:rsidP="0063237D">
      <w:pPr>
        <w:rPr>
          <w:rtl/>
          <w:lang w:eastAsia="he-IL"/>
        </w:rPr>
      </w:pPr>
      <w:bookmarkStart w:id="3761" w:name="_ETM_Q1_8716884"/>
      <w:bookmarkStart w:id="3762" w:name="_ETM_Q1_8716994"/>
      <w:bookmarkEnd w:id="3761"/>
      <w:bookmarkEnd w:id="3762"/>
    </w:p>
    <w:p w:rsidR="0063237D" w:rsidRDefault="0063237D" w:rsidP="00D12294">
      <w:pPr>
        <w:pStyle w:val="af6"/>
        <w:rPr>
          <w:rtl/>
        </w:rPr>
      </w:pPr>
      <w:bookmarkStart w:id="3763" w:name="ET_yor_5766_401"/>
      <w:r w:rsidRPr="00D12294">
        <w:rPr>
          <w:rStyle w:val="TagStyle"/>
          <w:rtl/>
        </w:rPr>
        <w:t xml:space="preserve"> &lt;&lt; יור &gt;&gt;</w:t>
      </w:r>
      <w:r w:rsidRPr="0063237D">
        <w:rPr>
          <w:rStyle w:val="TagStyle"/>
          <w:rtl/>
        </w:rPr>
        <w:t xml:space="preserve"> </w:t>
      </w:r>
      <w:r>
        <w:rPr>
          <w:rtl/>
        </w:rPr>
        <w:t>היו"ר רם בן ברק:</w:t>
      </w:r>
      <w:r w:rsidRPr="0063237D">
        <w:rPr>
          <w:rStyle w:val="TagStyle"/>
          <w:rtl/>
        </w:rPr>
        <w:t xml:space="preserve"> </w:t>
      </w:r>
      <w:r w:rsidRPr="00D12294">
        <w:rPr>
          <w:rStyle w:val="TagStyle"/>
          <w:rtl/>
        </w:rPr>
        <w:t>&lt;&lt; יור &gt;&gt;</w:t>
      </w:r>
      <w:r>
        <w:rPr>
          <w:rtl/>
        </w:rPr>
        <w:t xml:space="preserve">   </w:t>
      </w:r>
      <w:bookmarkEnd w:id="3763"/>
    </w:p>
    <w:p w:rsidR="0063237D" w:rsidRDefault="0063237D" w:rsidP="0063237D">
      <w:pPr>
        <w:pStyle w:val="KeepWithNext"/>
        <w:rPr>
          <w:rtl/>
          <w:lang w:eastAsia="he-IL"/>
        </w:rPr>
      </w:pPr>
    </w:p>
    <w:p w:rsidR="0063237D" w:rsidRDefault="0063237D" w:rsidP="0063237D">
      <w:pPr>
        <w:rPr>
          <w:rtl/>
          <w:lang w:eastAsia="he-IL"/>
        </w:rPr>
      </w:pPr>
      <w:bookmarkStart w:id="3764" w:name="_ETM_Q1_8717789"/>
      <w:bookmarkEnd w:id="3764"/>
      <w:r>
        <w:rPr>
          <w:rFonts w:hint="cs"/>
          <w:rtl/>
          <w:lang w:eastAsia="he-IL"/>
        </w:rPr>
        <w:t xml:space="preserve">תודה. נזרי, בבקשה. </w:t>
      </w:r>
      <w:bookmarkStart w:id="3765" w:name="_ETM_Q1_8725838"/>
      <w:bookmarkEnd w:id="3765"/>
    </w:p>
    <w:p w:rsidR="0063237D" w:rsidRDefault="0063237D" w:rsidP="0063237D">
      <w:pPr>
        <w:rPr>
          <w:rtl/>
          <w:lang w:eastAsia="he-IL"/>
        </w:rPr>
      </w:pPr>
      <w:bookmarkStart w:id="3766" w:name="_ETM_Q1_8725924"/>
      <w:bookmarkEnd w:id="3766"/>
    </w:p>
    <w:p w:rsidR="005254AD" w:rsidRDefault="005254AD" w:rsidP="00D12294">
      <w:pPr>
        <w:pStyle w:val="af9"/>
        <w:rPr>
          <w:rStyle w:val="TagStyle"/>
          <w:vanish w:val="0"/>
          <w:rtl/>
        </w:rPr>
      </w:pPr>
      <w:bookmarkStart w:id="3767" w:name="ET_guest_469201_402"/>
      <w:r>
        <w:rPr>
          <w:rStyle w:val="TagStyle"/>
          <w:vanish w:val="0"/>
          <w:rtl/>
        </w:rPr>
        <w:br w:type="page"/>
      </w:r>
    </w:p>
    <w:p w:rsidR="0063237D" w:rsidRDefault="0063237D" w:rsidP="00D12294">
      <w:pPr>
        <w:pStyle w:val="af9"/>
        <w:rPr>
          <w:rtl/>
          <w:lang w:eastAsia="he-IL"/>
        </w:rPr>
      </w:pPr>
      <w:r w:rsidRPr="00D12294">
        <w:rPr>
          <w:rStyle w:val="TagStyle"/>
          <w:rtl/>
        </w:rPr>
        <w:t xml:space="preserve"> &lt;&lt; אורח &gt;&gt;</w:t>
      </w:r>
      <w:r w:rsidRPr="0063237D">
        <w:rPr>
          <w:rStyle w:val="TagStyle"/>
          <w:rtl/>
        </w:rPr>
        <w:t xml:space="preserve"> </w:t>
      </w:r>
      <w:r>
        <w:rPr>
          <w:rtl/>
          <w:lang w:eastAsia="he-IL"/>
        </w:rPr>
        <w:t>רז נזרי:</w:t>
      </w:r>
      <w:r w:rsidRPr="0063237D">
        <w:rPr>
          <w:rStyle w:val="TagStyle"/>
          <w:rtl/>
        </w:rPr>
        <w:t xml:space="preserve"> </w:t>
      </w:r>
      <w:r w:rsidRPr="00D12294">
        <w:rPr>
          <w:rStyle w:val="TagStyle"/>
          <w:rtl/>
        </w:rPr>
        <w:t>&lt;&lt; אורח &gt;&gt;</w:t>
      </w:r>
      <w:r>
        <w:rPr>
          <w:rtl/>
          <w:lang w:eastAsia="he-IL"/>
        </w:rPr>
        <w:t xml:space="preserve">   </w:t>
      </w:r>
      <w:bookmarkEnd w:id="3767"/>
    </w:p>
    <w:p w:rsidR="0063237D" w:rsidRDefault="0063237D" w:rsidP="0063237D">
      <w:pPr>
        <w:pStyle w:val="KeepWithNext"/>
        <w:rPr>
          <w:rtl/>
          <w:lang w:eastAsia="he-IL"/>
        </w:rPr>
      </w:pPr>
    </w:p>
    <w:p w:rsidR="0063237D" w:rsidRDefault="006E3161" w:rsidP="0063237D">
      <w:pPr>
        <w:rPr>
          <w:rtl/>
          <w:lang w:eastAsia="he-IL"/>
        </w:rPr>
      </w:pPr>
      <w:bookmarkStart w:id="3768" w:name="_ETM_Q1_8728990"/>
      <w:bookmarkEnd w:id="3768"/>
      <w:r>
        <w:rPr>
          <w:rFonts w:hint="cs"/>
          <w:rtl/>
          <w:lang w:eastAsia="he-IL"/>
        </w:rPr>
        <w:t xml:space="preserve">את הסוף לא </w:t>
      </w:r>
      <w:bookmarkStart w:id="3769" w:name="_ETM_Q1_8736334"/>
      <w:bookmarkEnd w:id="3769"/>
      <w:r>
        <w:rPr>
          <w:rFonts w:hint="cs"/>
          <w:rtl/>
          <w:lang w:eastAsia="he-IL"/>
        </w:rPr>
        <w:t xml:space="preserve">שמעתי, אבל אני אענה לחבר הכנסת טיבי. </w:t>
      </w:r>
    </w:p>
    <w:p w:rsidR="006E3161" w:rsidRDefault="006E3161" w:rsidP="0063237D">
      <w:pPr>
        <w:rPr>
          <w:rtl/>
          <w:lang w:eastAsia="he-IL"/>
        </w:rPr>
      </w:pPr>
      <w:bookmarkStart w:id="3770" w:name="_ETM_Q1_8738285"/>
      <w:bookmarkStart w:id="3771" w:name="_ETM_Q1_8738405"/>
      <w:bookmarkEnd w:id="3770"/>
      <w:bookmarkEnd w:id="3771"/>
    </w:p>
    <w:p w:rsidR="006E3161" w:rsidRDefault="006E3161" w:rsidP="00D12294">
      <w:pPr>
        <w:pStyle w:val="af5"/>
        <w:rPr>
          <w:rtl/>
        </w:rPr>
      </w:pPr>
      <w:bookmarkStart w:id="3772" w:name="ET_interruption_5264_403"/>
      <w:r w:rsidRPr="00D12294">
        <w:rPr>
          <w:rStyle w:val="TagStyle"/>
          <w:rtl/>
        </w:rPr>
        <w:t xml:space="preserve"> &lt;&lt; קריאה &gt;&gt;</w:t>
      </w:r>
      <w:r w:rsidRPr="006E3161">
        <w:rPr>
          <w:rStyle w:val="TagStyle"/>
          <w:rtl/>
        </w:rPr>
        <w:t xml:space="preserve"> </w:t>
      </w:r>
      <w:r>
        <w:rPr>
          <w:rtl/>
        </w:rPr>
        <w:t>אחמד טיבי (הרשימה המשותפת):</w:t>
      </w:r>
      <w:r w:rsidRPr="006E3161">
        <w:rPr>
          <w:rStyle w:val="TagStyle"/>
          <w:rtl/>
        </w:rPr>
        <w:t xml:space="preserve"> </w:t>
      </w:r>
      <w:r w:rsidRPr="00D12294">
        <w:rPr>
          <w:rStyle w:val="TagStyle"/>
          <w:rtl/>
        </w:rPr>
        <w:t>&lt;&lt; קריאה &gt;&gt;</w:t>
      </w:r>
      <w:r>
        <w:rPr>
          <w:rtl/>
        </w:rPr>
        <w:t xml:space="preserve">   </w:t>
      </w:r>
      <w:bookmarkEnd w:id="3772"/>
    </w:p>
    <w:p w:rsidR="006E3161" w:rsidRDefault="006E3161" w:rsidP="006E3161">
      <w:pPr>
        <w:pStyle w:val="KeepWithNext"/>
        <w:rPr>
          <w:rtl/>
          <w:lang w:eastAsia="he-IL"/>
        </w:rPr>
      </w:pPr>
    </w:p>
    <w:p w:rsidR="006E3161" w:rsidRDefault="006E3161" w:rsidP="006E3161">
      <w:pPr>
        <w:rPr>
          <w:rtl/>
          <w:lang w:eastAsia="he-IL"/>
        </w:rPr>
      </w:pPr>
      <w:bookmarkStart w:id="3773" w:name="_ETM_Q1_8738268"/>
      <w:bookmarkEnd w:id="3773"/>
      <w:r>
        <w:rPr>
          <w:rFonts w:hint="cs"/>
          <w:rtl/>
          <w:lang w:eastAsia="he-IL"/>
        </w:rPr>
        <w:t xml:space="preserve">עיקרון המידתיות. </w:t>
      </w:r>
      <w:bookmarkStart w:id="3774" w:name="_ETM_Q1_8738502"/>
      <w:bookmarkEnd w:id="3774"/>
    </w:p>
    <w:p w:rsidR="006E3161" w:rsidRDefault="006E3161" w:rsidP="006E3161">
      <w:pPr>
        <w:rPr>
          <w:rtl/>
          <w:lang w:eastAsia="he-IL"/>
        </w:rPr>
      </w:pPr>
      <w:bookmarkStart w:id="3775" w:name="_ETM_Q1_8738806"/>
      <w:bookmarkStart w:id="3776" w:name="_ETM_Q1_8738908"/>
      <w:bookmarkEnd w:id="3775"/>
      <w:bookmarkEnd w:id="3776"/>
    </w:p>
    <w:p w:rsidR="006E3161" w:rsidRDefault="006E3161" w:rsidP="00D12294">
      <w:pPr>
        <w:pStyle w:val="-"/>
        <w:rPr>
          <w:rtl/>
        </w:rPr>
      </w:pPr>
      <w:bookmarkStart w:id="3777" w:name="ET_speakercontinue_469201_404"/>
      <w:r w:rsidRPr="00D12294">
        <w:rPr>
          <w:rStyle w:val="TagStyle"/>
          <w:rtl/>
        </w:rPr>
        <w:t xml:space="preserve"> &lt;&lt; דובר_המשך &gt;&gt;</w:t>
      </w:r>
      <w:r w:rsidRPr="006E3161">
        <w:rPr>
          <w:rStyle w:val="TagStyle"/>
          <w:rtl/>
        </w:rPr>
        <w:t xml:space="preserve"> </w:t>
      </w:r>
      <w:r>
        <w:rPr>
          <w:rtl/>
        </w:rPr>
        <w:t>רז נזרי:</w:t>
      </w:r>
      <w:r w:rsidRPr="006E3161">
        <w:rPr>
          <w:rStyle w:val="TagStyle"/>
          <w:rtl/>
        </w:rPr>
        <w:t xml:space="preserve"> </w:t>
      </w:r>
      <w:r w:rsidRPr="00D12294">
        <w:rPr>
          <w:rStyle w:val="TagStyle"/>
          <w:rtl/>
        </w:rPr>
        <w:t>&lt;&lt; דובר_המשך &gt;&gt;</w:t>
      </w:r>
      <w:r>
        <w:rPr>
          <w:rtl/>
        </w:rPr>
        <w:t xml:space="preserve">   </w:t>
      </w:r>
      <w:bookmarkEnd w:id="3777"/>
    </w:p>
    <w:p w:rsidR="006E3161" w:rsidRDefault="006E3161" w:rsidP="006E3161">
      <w:pPr>
        <w:pStyle w:val="KeepWithNext"/>
        <w:rPr>
          <w:rtl/>
          <w:lang w:eastAsia="he-IL"/>
        </w:rPr>
      </w:pPr>
    </w:p>
    <w:p w:rsidR="006E3161" w:rsidRDefault="006E3161" w:rsidP="006E3161">
      <w:pPr>
        <w:rPr>
          <w:rtl/>
          <w:lang w:eastAsia="he-IL"/>
        </w:rPr>
      </w:pPr>
      <w:bookmarkStart w:id="3778" w:name="_ETM_Q1_8739586"/>
      <w:bookmarkEnd w:id="3778"/>
      <w:r>
        <w:rPr>
          <w:rFonts w:hint="cs"/>
          <w:rtl/>
          <w:lang w:eastAsia="he-IL"/>
        </w:rPr>
        <w:t xml:space="preserve">לגבי הפילוח המדויק, סגן ראש השב"כ יידרש לכך. ברמה </w:t>
      </w:r>
      <w:bookmarkStart w:id="3779" w:name="_ETM_Q1_8746028"/>
      <w:bookmarkEnd w:id="3779"/>
      <w:r>
        <w:rPr>
          <w:rFonts w:hint="cs"/>
          <w:rtl/>
          <w:lang w:eastAsia="he-IL"/>
        </w:rPr>
        <w:t xml:space="preserve">המשפטית, כמו שאמרת ובצדק, חבר הכנסת טיבי, הרי המשפט בא על בסיס זה, ואנחנו צריכים להחזיק משפטית. ברמה המשפטית, אני </w:t>
      </w:r>
      <w:bookmarkStart w:id="3780" w:name="_ETM_Q1_8753831"/>
      <w:bookmarkEnd w:id="3780"/>
      <w:r>
        <w:rPr>
          <w:rFonts w:hint="cs"/>
          <w:rtl/>
          <w:lang w:eastAsia="he-IL"/>
        </w:rPr>
        <w:t xml:space="preserve">כמשפטן </w:t>
      </w:r>
      <w:r>
        <w:rPr>
          <w:rtl/>
          <w:lang w:eastAsia="he-IL"/>
        </w:rPr>
        <w:t>–</w:t>
      </w:r>
      <w:r>
        <w:rPr>
          <w:rFonts w:hint="cs"/>
          <w:rtl/>
          <w:lang w:eastAsia="he-IL"/>
        </w:rPr>
        <w:t xml:space="preserve"> אמר את זה קודם חבר הכנסת </w:t>
      </w:r>
      <w:bookmarkStart w:id="3781" w:name="_ETM_Q1_8757583"/>
      <w:bookmarkEnd w:id="3781"/>
      <w:proofErr w:type="spellStart"/>
      <w:r>
        <w:rPr>
          <w:rFonts w:hint="cs"/>
          <w:rtl/>
          <w:lang w:eastAsia="he-IL"/>
        </w:rPr>
        <w:t>דיכטר</w:t>
      </w:r>
      <w:proofErr w:type="spellEnd"/>
      <w:r>
        <w:rPr>
          <w:rFonts w:hint="cs"/>
          <w:rtl/>
          <w:lang w:eastAsia="he-IL"/>
        </w:rPr>
        <w:t xml:space="preserve"> </w:t>
      </w:r>
      <w:r>
        <w:rPr>
          <w:rtl/>
          <w:lang w:eastAsia="he-IL"/>
        </w:rPr>
        <w:t>–</w:t>
      </w:r>
      <w:r>
        <w:rPr>
          <w:rFonts w:hint="cs"/>
          <w:rtl/>
          <w:lang w:eastAsia="he-IL"/>
        </w:rPr>
        <w:t xml:space="preserve"> לא אעשה הבחנה אם מדובר ב-200 </w:t>
      </w:r>
      <w:bookmarkStart w:id="3782" w:name="_ETM_Q1_8760053"/>
      <w:bookmarkEnd w:id="3782"/>
      <w:r>
        <w:rPr>
          <w:rFonts w:hint="cs"/>
          <w:rtl/>
          <w:lang w:eastAsia="he-IL"/>
        </w:rPr>
        <w:t xml:space="preserve">או ב-100 פיגועים או ב-50 פיגועים. אני לא </w:t>
      </w:r>
      <w:bookmarkStart w:id="3783" w:name="_ETM_Q1_8767468"/>
      <w:bookmarkEnd w:id="3783"/>
      <w:r>
        <w:rPr>
          <w:rFonts w:hint="cs"/>
          <w:rtl/>
          <w:lang w:eastAsia="he-IL"/>
        </w:rPr>
        <w:t xml:space="preserve">רוצה להמשיך עם המספרים, כי מתישהו זה אולי כן </w:t>
      </w:r>
      <w:bookmarkStart w:id="3784" w:name="_ETM_Q1_8770601"/>
      <w:bookmarkEnd w:id="3784"/>
      <w:r>
        <w:rPr>
          <w:rFonts w:hint="cs"/>
          <w:rtl/>
          <w:lang w:eastAsia="he-IL"/>
        </w:rPr>
        <w:t xml:space="preserve">בר הבחנה, אבל בעינינו, גם במספרים נמוכים יותר, </w:t>
      </w:r>
      <w:bookmarkStart w:id="3785" w:name="_ETM_Q1_8780637"/>
      <w:bookmarkEnd w:id="3785"/>
      <w:r>
        <w:rPr>
          <w:rFonts w:hint="cs"/>
          <w:rtl/>
          <w:lang w:eastAsia="he-IL"/>
        </w:rPr>
        <w:t xml:space="preserve">ואם נחזור למה שהיה בפסיקה, מאחר שמדובר בטעם ביטחוני מובהק, </w:t>
      </w:r>
      <w:bookmarkStart w:id="3786" w:name="_ETM_Q1_8790269"/>
      <w:bookmarkEnd w:id="3786"/>
      <w:r>
        <w:rPr>
          <w:rFonts w:hint="cs"/>
          <w:rtl/>
          <w:lang w:eastAsia="he-IL"/>
        </w:rPr>
        <w:t xml:space="preserve">מאחר שמדובר בחיי אדם, מאחר שמדובר בזכות לחיים, ופיגועים </w:t>
      </w:r>
      <w:bookmarkStart w:id="3787" w:name="_ETM_Q1_8794200"/>
      <w:bookmarkEnd w:id="3787"/>
      <w:r>
        <w:rPr>
          <w:rFonts w:hint="cs"/>
          <w:rtl/>
          <w:lang w:eastAsia="he-IL"/>
        </w:rPr>
        <w:t xml:space="preserve">יכולים להרוג אזרחים מכל הדתות ומכל העדות, הטעם הזה, </w:t>
      </w:r>
      <w:bookmarkStart w:id="3788" w:name="_ETM_Q1_8799983"/>
      <w:bookmarkEnd w:id="3788"/>
      <w:r>
        <w:rPr>
          <w:rFonts w:hint="cs"/>
          <w:rtl/>
          <w:lang w:eastAsia="he-IL"/>
        </w:rPr>
        <w:t xml:space="preserve">בעינינו </w:t>
      </w:r>
      <w:r>
        <w:rPr>
          <w:rtl/>
          <w:lang w:eastAsia="he-IL"/>
        </w:rPr>
        <w:t>–</w:t>
      </w:r>
      <w:r>
        <w:rPr>
          <w:rFonts w:hint="cs"/>
          <w:rtl/>
          <w:lang w:eastAsia="he-IL"/>
        </w:rPr>
        <w:t xml:space="preserve"> נכון, כמו שהסברתי קודם, יש פה פגיעה </w:t>
      </w:r>
      <w:bookmarkStart w:id="3789" w:name="_ETM_Q1_8803708"/>
      <w:bookmarkEnd w:id="3789"/>
      <w:r>
        <w:rPr>
          <w:rFonts w:hint="cs"/>
          <w:rtl/>
          <w:lang w:eastAsia="he-IL"/>
        </w:rPr>
        <w:t xml:space="preserve">משמעותית בזכות לכבוד, ומימוש חיי משפחה הוא בעינינו אכן חלק </w:t>
      </w:r>
      <w:bookmarkStart w:id="3790" w:name="_ETM_Q1_8807339"/>
      <w:bookmarkEnd w:id="3790"/>
      <w:r>
        <w:rPr>
          <w:rFonts w:hint="cs"/>
          <w:rtl/>
          <w:lang w:eastAsia="he-IL"/>
        </w:rPr>
        <w:t xml:space="preserve">מהזכות לכבוד ויש בזה פגיעה משמעותית, ועדיין, מאחר ומנגד מדובר בזכות לחיים עצמם שהיא זכות מפורשת בחוק היסוד, היא זכות </w:t>
      </w:r>
      <w:bookmarkStart w:id="3791" w:name="_ETM_Q1_8816853"/>
      <w:bookmarkEnd w:id="3791"/>
      <w:r>
        <w:rPr>
          <w:rFonts w:hint="cs"/>
          <w:rtl/>
          <w:lang w:eastAsia="he-IL"/>
        </w:rPr>
        <w:t xml:space="preserve">עליונה </w:t>
      </w:r>
      <w:r>
        <w:rPr>
          <w:rtl/>
          <w:lang w:eastAsia="he-IL"/>
        </w:rPr>
        <w:t>–</w:t>
      </w:r>
      <w:r>
        <w:rPr>
          <w:rFonts w:hint="cs"/>
          <w:rtl/>
          <w:lang w:eastAsia="he-IL"/>
        </w:rPr>
        <w:t xml:space="preserve"> מעבר לכבוד האדם, קודם כול צריך שיהיה אדם, צריכים להיות חיים </w:t>
      </w:r>
      <w:r>
        <w:rPr>
          <w:rtl/>
          <w:lang w:eastAsia="he-IL"/>
        </w:rPr>
        <w:t>–</w:t>
      </w:r>
      <w:r>
        <w:rPr>
          <w:rFonts w:hint="cs"/>
          <w:rtl/>
          <w:lang w:eastAsia="he-IL"/>
        </w:rPr>
        <w:t xml:space="preserve"> גם מספרים </w:t>
      </w:r>
      <w:bookmarkStart w:id="3792" w:name="_ETM_Q1_8823355"/>
      <w:bookmarkEnd w:id="3792"/>
      <w:r>
        <w:rPr>
          <w:rFonts w:hint="cs"/>
          <w:rtl/>
          <w:lang w:eastAsia="he-IL"/>
        </w:rPr>
        <w:t xml:space="preserve">נמוכים יותר יכולים להצדיק משפטית את המהלך הזה, כפי שאמרתי, </w:t>
      </w:r>
      <w:bookmarkStart w:id="3793" w:name="_ETM_Q1_8826196"/>
      <w:bookmarkEnd w:id="3793"/>
      <w:r>
        <w:rPr>
          <w:rFonts w:hint="cs"/>
          <w:rtl/>
          <w:lang w:eastAsia="he-IL"/>
        </w:rPr>
        <w:t xml:space="preserve">יחד עם הסייגים שקבענו: ועדה הומניטרית, חריגי גיל, קטינים וכיוצא </w:t>
      </w:r>
      <w:bookmarkStart w:id="3794" w:name="_ETM_Q1_8831818"/>
      <w:bookmarkEnd w:id="3794"/>
      <w:r>
        <w:rPr>
          <w:rFonts w:hint="cs"/>
          <w:rtl/>
          <w:lang w:eastAsia="he-IL"/>
        </w:rPr>
        <w:t xml:space="preserve">באלה. </w:t>
      </w:r>
    </w:p>
    <w:p w:rsidR="006E3161" w:rsidRDefault="006E3161" w:rsidP="006E3161">
      <w:pPr>
        <w:rPr>
          <w:rtl/>
          <w:lang w:eastAsia="he-IL"/>
        </w:rPr>
      </w:pPr>
      <w:bookmarkStart w:id="3795" w:name="_ETM_Q1_8832841"/>
      <w:bookmarkStart w:id="3796" w:name="_ETM_Q1_8832962"/>
      <w:bookmarkEnd w:id="3795"/>
      <w:bookmarkEnd w:id="3796"/>
    </w:p>
    <w:p w:rsidR="006E3161" w:rsidRDefault="006E3161" w:rsidP="00D12294">
      <w:pPr>
        <w:pStyle w:val="af5"/>
        <w:rPr>
          <w:rtl/>
        </w:rPr>
      </w:pPr>
      <w:bookmarkStart w:id="3797" w:name="ET_interruption_5264_405"/>
      <w:r w:rsidRPr="00D12294">
        <w:rPr>
          <w:rStyle w:val="TagStyle"/>
          <w:rtl/>
        </w:rPr>
        <w:t xml:space="preserve"> &lt;&lt; קריאה &gt;&gt;</w:t>
      </w:r>
      <w:r w:rsidRPr="006E3161">
        <w:rPr>
          <w:rStyle w:val="TagStyle"/>
          <w:rtl/>
        </w:rPr>
        <w:t xml:space="preserve"> </w:t>
      </w:r>
      <w:r>
        <w:rPr>
          <w:rtl/>
        </w:rPr>
        <w:t>אחמד טיבי (הרשימה המשותפת):</w:t>
      </w:r>
      <w:r w:rsidRPr="006E3161">
        <w:rPr>
          <w:rStyle w:val="TagStyle"/>
          <w:rtl/>
        </w:rPr>
        <w:t xml:space="preserve"> </w:t>
      </w:r>
      <w:r w:rsidRPr="00D12294">
        <w:rPr>
          <w:rStyle w:val="TagStyle"/>
          <w:rtl/>
        </w:rPr>
        <w:t>&lt;&lt; קריאה &gt;&gt;</w:t>
      </w:r>
      <w:r>
        <w:rPr>
          <w:rtl/>
        </w:rPr>
        <w:t xml:space="preserve">   </w:t>
      </w:r>
      <w:bookmarkEnd w:id="3797"/>
    </w:p>
    <w:p w:rsidR="006E3161" w:rsidRDefault="006E3161" w:rsidP="006E3161">
      <w:pPr>
        <w:pStyle w:val="KeepWithNext"/>
        <w:rPr>
          <w:rtl/>
          <w:lang w:eastAsia="he-IL"/>
        </w:rPr>
      </w:pPr>
    </w:p>
    <w:p w:rsidR="006E3161" w:rsidRDefault="006E3161" w:rsidP="006E3161">
      <w:pPr>
        <w:rPr>
          <w:rtl/>
          <w:lang w:eastAsia="he-IL"/>
        </w:rPr>
      </w:pPr>
      <w:bookmarkStart w:id="3798" w:name="_ETM_Q1_8835417"/>
      <w:bookmarkEnd w:id="3798"/>
      <w:r>
        <w:rPr>
          <w:rFonts w:hint="cs"/>
          <w:rtl/>
          <w:lang w:eastAsia="he-IL"/>
        </w:rPr>
        <w:t>אפרופו חריגים, למה 35 לגבר ו-25 לאישה?</w:t>
      </w:r>
    </w:p>
    <w:p w:rsidR="006E3161" w:rsidRDefault="006E3161" w:rsidP="006E3161">
      <w:pPr>
        <w:rPr>
          <w:rtl/>
          <w:lang w:eastAsia="he-IL"/>
        </w:rPr>
      </w:pPr>
    </w:p>
    <w:p w:rsidR="006E3161" w:rsidRDefault="006E3161" w:rsidP="00D12294">
      <w:pPr>
        <w:pStyle w:val="af6"/>
        <w:rPr>
          <w:rtl/>
        </w:rPr>
      </w:pPr>
      <w:bookmarkStart w:id="3799" w:name="ET_yor_5766_406"/>
      <w:r w:rsidRPr="00D12294">
        <w:rPr>
          <w:rStyle w:val="TagStyle"/>
          <w:rtl/>
        </w:rPr>
        <w:t xml:space="preserve"> &lt;&lt; יור &gt;&gt;</w:t>
      </w:r>
      <w:r w:rsidRPr="006E3161">
        <w:rPr>
          <w:rStyle w:val="TagStyle"/>
          <w:rtl/>
        </w:rPr>
        <w:t xml:space="preserve"> </w:t>
      </w:r>
      <w:r>
        <w:rPr>
          <w:rtl/>
        </w:rPr>
        <w:t>היו"ר רם בן ברק:</w:t>
      </w:r>
      <w:r w:rsidRPr="006E3161">
        <w:rPr>
          <w:rStyle w:val="TagStyle"/>
          <w:rtl/>
        </w:rPr>
        <w:t xml:space="preserve"> </w:t>
      </w:r>
      <w:r w:rsidRPr="00D12294">
        <w:rPr>
          <w:rStyle w:val="TagStyle"/>
          <w:rtl/>
        </w:rPr>
        <w:t>&lt;&lt; יור &gt;&gt;</w:t>
      </w:r>
      <w:r>
        <w:rPr>
          <w:rtl/>
        </w:rPr>
        <w:t xml:space="preserve">   </w:t>
      </w:r>
      <w:bookmarkEnd w:id="3799"/>
    </w:p>
    <w:p w:rsidR="006E3161" w:rsidRDefault="006E3161" w:rsidP="006E3161">
      <w:pPr>
        <w:pStyle w:val="KeepWithNext"/>
        <w:rPr>
          <w:rtl/>
          <w:lang w:eastAsia="he-IL"/>
        </w:rPr>
      </w:pPr>
    </w:p>
    <w:p w:rsidR="006E3161" w:rsidRDefault="006E3161" w:rsidP="006E3161">
      <w:pPr>
        <w:rPr>
          <w:rtl/>
          <w:lang w:eastAsia="he-IL"/>
        </w:rPr>
      </w:pPr>
      <w:r>
        <w:rPr>
          <w:rFonts w:hint="cs"/>
          <w:rtl/>
          <w:lang w:eastAsia="he-IL"/>
        </w:rPr>
        <w:t xml:space="preserve">תודה רבה. תדון בזה לא כרגע. </w:t>
      </w:r>
    </w:p>
    <w:p w:rsidR="006E3161" w:rsidRDefault="006E3161" w:rsidP="006E3161">
      <w:pPr>
        <w:rPr>
          <w:rtl/>
          <w:lang w:eastAsia="he-IL"/>
        </w:rPr>
      </w:pPr>
      <w:bookmarkStart w:id="3800" w:name="_ETM_Q1_8837157"/>
      <w:bookmarkStart w:id="3801" w:name="_ETM_Q1_8837260"/>
      <w:bookmarkEnd w:id="3800"/>
      <w:bookmarkEnd w:id="3801"/>
    </w:p>
    <w:p w:rsidR="006E3161" w:rsidRDefault="006E3161" w:rsidP="00D12294">
      <w:pPr>
        <w:pStyle w:val="-"/>
        <w:rPr>
          <w:rtl/>
        </w:rPr>
      </w:pPr>
      <w:bookmarkStart w:id="3802" w:name="ET_speakercontinue_469201_407"/>
      <w:r w:rsidRPr="00D12294">
        <w:rPr>
          <w:rStyle w:val="TagStyle"/>
          <w:rtl/>
        </w:rPr>
        <w:t xml:space="preserve"> &lt;&lt; דובר_המשך &gt;&gt;</w:t>
      </w:r>
      <w:r w:rsidRPr="006E3161">
        <w:rPr>
          <w:rStyle w:val="TagStyle"/>
          <w:rtl/>
        </w:rPr>
        <w:t xml:space="preserve"> </w:t>
      </w:r>
      <w:r>
        <w:rPr>
          <w:rtl/>
        </w:rPr>
        <w:t>רז נזרי:</w:t>
      </w:r>
      <w:r w:rsidRPr="006E3161">
        <w:rPr>
          <w:rStyle w:val="TagStyle"/>
          <w:rtl/>
        </w:rPr>
        <w:t xml:space="preserve"> </w:t>
      </w:r>
      <w:r w:rsidRPr="00D12294">
        <w:rPr>
          <w:rStyle w:val="TagStyle"/>
          <w:rtl/>
        </w:rPr>
        <w:t>&lt;&lt; דובר_המשך &gt;&gt;</w:t>
      </w:r>
      <w:r>
        <w:rPr>
          <w:rtl/>
        </w:rPr>
        <w:t xml:space="preserve">   </w:t>
      </w:r>
      <w:bookmarkEnd w:id="3802"/>
    </w:p>
    <w:p w:rsidR="006E3161" w:rsidRDefault="006E3161" w:rsidP="006E3161">
      <w:pPr>
        <w:pStyle w:val="KeepWithNext"/>
        <w:rPr>
          <w:rtl/>
          <w:lang w:eastAsia="he-IL"/>
        </w:rPr>
      </w:pPr>
    </w:p>
    <w:p w:rsidR="006E3161" w:rsidRDefault="006E3161" w:rsidP="006E3161">
      <w:pPr>
        <w:rPr>
          <w:rtl/>
          <w:lang w:eastAsia="he-IL"/>
        </w:rPr>
      </w:pPr>
      <w:bookmarkStart w:id="3803" w:name="_ETM_Q1_8838566"/>
      <w:bookmarkEnd w:id="3803"/>
      <w:r>
        <w:rPr>
          <w:rFonts w:hint="cs"/>
          <w:rtl/>
          <w:lang w:eastAsia="he-IL"/>
        </w:rPr>
        <w:t xml:space="preserve">זאת שאלה שמבוססת על </w:t>
      </w:r>
      <w:proofErr w:type="spellStart"/>
      <w:r>
        <w:rPr>
          <w:rFonts w:hint="cs"/>
          <w:rtl/>
          <w:lang w:eastAsia="he-IL"/>
        </w:rPr>
        <w:t>מידעים</w:t>
      </w:r>
      <w:proofErr w:type="spellEnd"/>
      <w:r>
        <w:rPr>
          <w:rFonts w:hint="cs"/>
          <w:rtl/>
          <w:lang w:eastAsia="he-IL"/>
        </w:rPr>
        <w:t xml:space="preserve"> ונתונים. </w:t>
      </w:r>
      <w:bookmarkStart w:id="3804" w:name="_ETM_Q1_8842297"/>
      <w:bookmarkEnd w:id="3804"/>
      <w:r>
        <w:rPr>
          <w:rFonts w:hint="cs"/>
          <w:rtl/>
          <w:lang w:eastAsia="he-IL"/>
        </w:rPr>
        <w:t xml:space="preserve">הרי לשב"כ יש מידע עד כמה אנשים היו </w:t>
      </w:r>
      <w:bookmarkStart w:id="3805" w:name="_ETM_Q1_8843572"/>
      <w:bookmarkEnd w:id="3805"/>
      <w:r>
        <w:rPr>
          <w:rFonts w:hint="cs"/>
          <w:rtl/>
          <w:lang w:eastAsia="he-IL"/>
        </w:rPr>
        <w:t xml:space="preserve">יותר מעורבים בפיגועים, ובאיזה גילאים הם. זה לא </w:t>
      </w:r>
      <w:bookmarkStart w:id="3806" w:name="_ETM_Q1_8847319"/>
      <w:bookmarkEnd w:id="3806"/>
      <w:r>
        <w:rPr>
          <w:rFonts w:hint="cs"/>
          <w:rtl/>
          <w:lang w:eastAsia="he-IL"/>
        </w:rPr>
        <w:t xml:space="preserve">מתמטיקה, ואם היינו רוצים לסגור כל סיכון, יש גם גברים </w:t>
      </w:r>
      <w:bookmarkStart w:id="3807" w:name="_ETM_Q1_8851289"/>
      <w:bookmarkEnd w:id="3807"/>
      <w:r>
        <w:rPr>
          <w:rFonts w:hint="cs"/>
          <w:rtl/>
          <w:lang w:eastAsia="he-IL"/>
        </w:rPr>
        <w:t xml:space="preserve">מעל גיל 35 שעשו פיגועים. אבל אתה מנהל סיכונים, כמו </w:t>
      </w:r>
      <w:bookmarkStart w:id="3808" w:name="_ETM_Q1_8855402"/>
      <w:bookmarkEnd w:id="3808"/>
      <w:r>
        <w:rPr>
          <w:rFonts w:hint="cs"/>
          <w:rtl/>
          <w:lang w:eastAsia="he-IL"/>
        </w:rPr>
        <w:t xml:space="preserve">בכל דבר בחיים. ובהקשר הזה, זה הנתון שנקבע. </w:t>
      </w:r>
    </w:p>
    <w:p w:rsidR="006E3161" w:rsidRDefault="006E3161" w:rsidP="006E3161">
      <w:pPr>
        <w:rPr>
          <w:rtl/>
          <w:lang w:eastAsia="he-IL"/>
        </w:rPr>
      </w:pPr>
      <w:bookmarkStart w:id="3809" w:name="_ETM_Q1_8860404"/>
      <w:bookmarkStart w:id="3810" w:name="_ETM_Q1_8860528"/>
      <w:bookmarkEnd w:id="3809"/>
      <w:bookmarkEnd w:id="3810"/>
    </w:p>
    <w:p w:rsidR="006E3161" w:rsidRDefault="006E3161" w:rsidP="00D12294">
      <w:pPr>
        <w:pStyle w:val="af6"/>
        <w:rPr>
          <w:rtl/>
        </w:rPr>
      </w:pPr>
      <w:bookmarkStart w:id="3811" w:name="ET_yor_5766_408"/>
      <w:r w:rsidRPr="00D12294">
        <w:rPr>
          <w:rStyle w:val="TagStyle"/>
          <w:rtl/>
        </w:rPr>
        <w:t xml:space="preserve"> &lt;&lt; יור &gt;&gt;</w:t>
      </w:r>
      <w:r w:rsidRPr="006E3161">
        <w:rPr>
          <w:rStyle w:val="TagStyle"/>
          <w:rtl/>
        </w:rPr>
        <w:t xml:space="preserve"> </w:t>
      </w:r>
      <w:r>
        <w:rPr>
          <w:rtl/>
        </w:rPr>
        <w:t>היו"ר רם בן ברק:</w:t>
      </w:r>
      <w:r w:rsidRPr="006E3161">
        <w:rPr>
          <w:rStyle w:val="TagStyle"/>
          <w:rtl/>
        </w:rPr>
        <w:t xml:space="preserve"> </w:t>
      </w:r>
      <w:r w:rsidRPr="00D12294">
        <w:rPr>
          <w:rStyle w:val="TagStyle"/>
          <w:rtl/>
        </w:rPr>
        <w:t>&lt;&lt; יור &gt;&gt;</w:t>
      </w:r>
      <w:r>
        <w:rPr>
          <w:rtl/>
        </w:rPr>
        <w:t xml:space="preserve">   </w:t>
      </w:r>
      <w:bookmarkEnd w:id="3811"/>
    </w:p>
    <w:p w:rsidR="006E3161" w:rsidRDefault="006E3161" w:rsidP="006E3161">
      <w:pPr>
        <w:pStyle w:val="KeepWithNext"/>
        <w:rPr>
          <w:rtl/>
          <w:lang w:eastAsia="he-IL"/>
        </w:rPr>
      </w:pPr>
    </w:p>
    <w:p w:rsidR="006E3161" w:rsidRDefault="006E3161" w:rsidP="006E3161">
      <w:pPr>
        <w:rPr>
          <w:rtl/>
          <w:lang w:eastAsia="he-IL"/>
        </w:rPr>
      </w:pPr>
      <w:bookmarkStart w:id="3812" w:name="_ETM_Q1_8859220"/>
      <w:bookmarkEnd w:id="3812"/>
      <w:r>
        <w:rPr>
          <w:rFonts w:hint="cs"/>
          <w:rtl/>
          <w:lang w:eastAsia="he-IL"/>
        </w:rPr>
        <w:t>הערה אחרונה,</w:t>
      </w:r>
      <w:bookmarkStart w:id="3813" w:name="_ETM_Q1_8859226"/>
      <w:bookmarkEnd w:id="3813"/>
      <w:r>
        <w:rPr>
          <w:rFonts w:hint="cs"/>
          <w:rtl/>
          <w:lang w:eastAsia="he-IL"/>
        </w:rPr>
        <w:t xml:space="preserve"> חבר הכנסת שיין, בבקשה. </w:t>
      </w:r>
    </w:p>
    <w:p w:rsidR="006E3161" w:rsidRDefault="006E3161" w:rsidP="006E3161">
      <w:pPr>
        <w:rPr>
          <w:rtl/>
          <w:lang w:eastAsia="he-IL"/>
        </w:rPr>
      </w:pPr>
      <w:bookmarkStart w:id="3814" w:name="_ETM_Q1_8863194"/>
      <w:bookmarkStart w:id="3815" w:name="_ETM_Q1_8863312"/>
      <w:bookmarkEnd w:id="3814"/>
      <w:bookmarkEnd w:id="3815"/>
    </w:p>
    <w:p w:rsidR="006E3161" w:rsidRDefault="006E3161" w:rsidP="00D12294">
      <w:pPr>
        <w:pStyle w:val="af5"/>
        <w:rPr>
          <w:rtl/>
        </w:rPr>
      </w:pPr>
      <w:bookmarkStart w:id="3816" w:name="ET_interruption_6235_409"/>
      <w:r w:rsidRPr="00D12294">
        <w:rPr>
          <w:rStyle w:val="TagStyle"/>
          <w:rtl/>
        </w:rPr>
        <w:t xml:space="preserve"> &lt;&lt; קריאה &gt;&gt;</w:t>
      </w:r>
      <w:r w:rsidRPr="006E3161">
        <w:rPr>
          <w:rStyle w:val="TagStyle"/>
          <w:rtl/>
        </w:rPr>
        <w:t xml:space="preserve"> </w:t>
      </w:r>
      <w:r>
        <w:rPr>
          <w:rtl/>
        </w:rPr>
        <w:t>יוסף שיין (ישראל ביתנו):</w:t>
      </w:r>
      <w:r w:rsidRPr="006E3161">
        <w:rPr>
          <w:rStyle w:val="TagStyle"/>
          <w:rtl/>
        </w:rPr>
        <w:t xml:space="preserve"> </w:t>
      </w:r>
      <w:r w:rsidRPr="00D12294">
        <w:rPr>
          <w:rStyle w:val="TagStyle"/>
          <w:rtl/>
        </w:rPr>
        <w:t>&lt;&lt; קריאה &gt;&gt;</w:t>
      </w:r>
      <w:r>
        <w:rPr>
          <w:rtl/>
        </w:rPr>
        <w:t xml:space="preserve">   </w:t>
      </w:r>
      <w:bookmarkEnd w:id="3816"/>
    </w:p>
    <w:p w:rsidR="006E3161" w:rsidRDefault="006E3161" w:rsidP="006E3161">
      <w:pPr>
        <w:pStyle w:val="KeepWithNext"/>
        <w:rPr>
          <w:rtl/>
          <w:lang w:eastAsia="he-IL"/>
        </w:rPr>
      </w:pPr>
    </w:p>
    <w:p w:rsidR="006E3161" w:rsidRDefault="006E3161" w:rsidP="006E3161">
      <w:pPr>
        <w:rPr>
          <w:rtl/>
          <w:lang w:eastAsia="he-IL"/>
        </w:rPr>
      </w:pPr>
      <w:bookmarkStart w:id="3817" w:name="_ETM_Q1_8867487"/>
      <w:bookmarkEnd w:id="3817"/>
      <w:r>
        <w:rPr>
          <w:rFonts w:hint="cs"/>
          <w:rtl/>
          <w:lang w:eastAsia="he-IL"/>
        </w:rPr>
        <w:t>א</w:t>
      </w:r>
      <w:bookmarkStart w:id="3818" w:name="_ETM_Q1_8867754"/>
      <w:bookmarkStart w:id="3819" w:name="_ETM_Q1_8867854"/>
      <w:bookmarkEnd w:id="3818"/>
      <w:bookmarkEnd w:id="3819"/>
      <w:r>
        <w:rPr>
          <w:rFonts w:hint="cs"/>
          <w:rtl/>
          <w:lang w:eastAsia="he-IL"/>
        </w:rPr>
        <w:t xml:space="preserve">דוני היושב-ראש, מה שאנחנו רואים </w:t>
      </w:r>
      <w:bookmarkStart w:id="3820" w:name="_ETM_Q1_8866145"/>
      <w:bookmarkEnd w:id="3820"/>
      <w:r>
        <w:rPr>
          <w:rFonts w:hint="cs"/>
          <w:rtl/>
          <w:lang w:eastAsia="he-IL"/>
        </w:rPr>
        <w:t>זה דיון שיש לו בהחלט ממד משפטי וטיפול משפטי, וי</w:t>
      </w:r>
      <w:bookmarkStart w:id="3821" w:name="_ETM_Q1_8872988"/>
      <w:bookmarkEnd w:id="3821"/>
      <w:r>
        <w:rPr>
          <w:rFonts w:hint="cs"/>
          <w:rtl/>
          <w:lang w:eastAsia="he-IL"/>
        </w:rPr>
        <w:t xml:space="preserve">ש לו ממד שהוא בין הלגאלי ללגיטימי, וזה הממד הפוליטי </w:t>
      </w:r>
      <w:bookmarkStart w:id="3822" w:name="_ETM_Q1_8876878"/>
      <w:bookmarkEnd w:id="3822"/>
      <w:r>
        <w:rPr>
          <w:rFonts w:hint="cs"/>
          <w:rtl/>
          <w:lang w:eastAsia="he-IL"/>
        </w:rPr>
        <w:t xml:space="preserve">שלו. ברור לנו לחלוטין, שבזמן חירום כמו שמדינת </w:t>
      </w:r>
      <w:bookmarkStart w:id="3823" w:name="_ETM_Q1_8882114"/>
      <w:bookmarkEnd w:id="3823"/>
      <w:r>
        <w:rPr>
          <w:rFonts w:hint="cs"/>
          <w:rtl/>
          <w:lang w:eastAsia="he-IL"/>
        </w:rPr>
        <w:t xml:space="preserve">ישראל חוותה בזמן האינתיפאדה השנייה, בעטיה חוקק החוק, מדינה חייבת </w:t>
      </w:r>
      <w:bookmarkStart w:id="3824" w:name="_ETM_Q1_8889285"/>
      <w:bookmarkEnd w:id="3824"/>
      <w:r>
        <w:rPr>
          <w:rFonts w:hint="cs"/>
          <w:rtl/>
          <w:lang w:eastAsia="he-IL"/>
        </w:rPr>
        <w:t xml:space="preserve">להגן על עצמה באופן טוטלי. היא תמנע כל כניסה, היא </w:t>
      </w:r>
      <w:bookmarkStart w:id="3825" w:name="_ETM_Q1_8893887"/>
      <w:bookmarkEnd w:id="3825"/>
      <w:r>
        <w:rPr>
          <w:rFonts w:hint="cs"/>
          <w:rtl/>
          <w:lang w:eastAsia="he-IL"/>
        </w:rPr>
        <w:t xml:space="preserve">לא מתאבדת, היא לא תביא אוכלוסין שנתפסים כאוכלוסין של </w:t>
      </w:r>
      <w:bookmarkStart w:id="3826" w:name="_ETM_Q1_8900345"/>
      <w:bookmarkEnd w:id="3826"/>
      <w:r>
        <w:rPr>
          <w:rFonts w:hint="cs"/>
          <w:rtl/>
          <w:lang w:eastAsia="he-IL"/>
        </w:rPr>
        <w:t>ישות עוינת לתוכה, היא תבנה גד</w:t>
      </w:r>
      <w:r w:rsidR="003B2CA1">
        <w:rPr>
          <w:rFonts w:hint="cs"/>
          <w:rtl/>
          <w:lang w:eastAsia="he-IL"/>
        </w:rPr>
        <w:t xml:space="preserve">ר. </w:t>
      </w:r>
    </w:p>
    <w:p w:rsidR="003B2CA1" w:rsidRDefault="003B2CA1" w:rsidP="006E3161">
      <w:pPr>
        <w:rPr>
          <w:rtl/>
          <w:lang w:eastAsia="he-IL"/>
        </w:rPr>
      </w:pPr>
      <w:bookmarkStart w:id="3827" w:name="_ETM_Q1_8906850"/>
      <w:bookmarkStart w:id="3828" w:name="_ETM_Q1_8906953"/>
      <w:bookmarkEnd w:id="3827"/>
      <w:bookmarkEnd w:id="3828"/>
    </w:p>
    <w:p w:rsidR="003B2CA1" w:rsidRDefault="003B2CA1" w:rsidP="006E3161">
      <w:pPr>
        <w:rPr>
          <w:rtl/>
          <w:lang w:eastAsia="he-IL"/>
        </w:rPr>
      </w:pPr>
      <w:bookmarkStart w:id="3829" w:name="_ETM_Q1_8907170"/>
      <w:bookmarkStart w:id="3830" w:name="_ETM_Q1_8907256"/>
      <w:bookmarkEnd w:id="3829"/>
      <w:bookmarkEnd w:id="3830"/>
      <w:r>
        <w:rPr>
          <w:rFonts w:hint="cs"/>
          <w:rtl/>
          <w:lang w:eastAsia="he-IL"/>
        </w:rPr>
        <w:t xml:space="preserve">כאשר אנחנו רואים שהקונפליקט מתחיל </w:t>
      </w:r>
      <w:bookmarkStart w:id="3831" w:name="_ETM_Q1_8909970"/>
      <w:bookmarkEnd w:id="3831"/>
      <w:r>
        <w:rPr>
          <w:rFonts w:hint="cs"/>
          <w:rtl/>
          <w:lang w:eastAsia="he-IL"/>
        </w:rPr>
        <w:t xml:space="preserve">ברמה כזאת או אחרת לרדת, או שיש פרספציה שהאיום הוא </w:t>
      </w:r>
      <w:bookmarkStart w:id="3832" w:name="_ETM_Q1_8913190"/>
      <w:bookmarkEnd w:id="3832"/>
      <w:r>
        <w:rPr>
          <w:rFonts w:hint="cs"/>
          <w:rtl/>
          <w:lang w:eastAsia="he-IL"/>
        </w:rPr>
        <w:t xml:space="preserve">פחות </w:t>
      </w:r>
      <w:r>
        <w:rPr>
          <w:rtl/>
          <w:lang w:eastAsia="he-IL"/>
        </w:rPr>
        <w:t>–</w:t>
      </w:r>
      <w:r>
        <w:rPr>
          <w:rFonts w:hint="cs"/>
          <w:rtl/>
          <w:lang w:eastAsia="he-IL"/>
        </w:rPr>
        <w:t xml:space="preserve"> לפעמים הוא יכול להיות יותר </w:t>
      </w:r>
      <w:r>
        <w:rPr>
          <w:rtl/>
          <w:lang w:eastAsia="he-IL"/>
        </w:rPr>
        <w:t>–</w:t>
      </w:r>
      <w:r>
        <w:rPr>
          <w:rFonts w:hint="cs"/>
          <w:rtl/>
          <w:lang w:eastAsia="he-IL"/>
        </w:rPr>
        <w:t xml:space="preserve"> אנחנו מתחילים</w:t>
      </w:r>
      <w:bookmarkStart w:id="3833" w:name="_ETM_Q1_8918754"/>
      <w:bookmarkEnd w:id="3833"/>
      <w:r>
        <w:rPr>
          <w:rFonts w:hint="cs"/>
          <w:rtl/>
          <w:lang w:eastAsia="he-IL"/>
        </w:rPr>
        <w:t xml:space="preserve"> בפלפולים כמה אנחנו רוצים להקל, וכמה אנחנו רוצים להעלות את </w:t>
      </w:r>
      <w:bookmarkStart w:id="3834" w:name="_ETM_Q1_8923473"/>
      <w:bookmarkEnd w:id="3834"/>
      <w:r>
        <w:rPr>
          <w:rFonts w:hint="cs"/>
          <w:rtl/>
          <w:lang w:eastAsia="he-IL"/>
        </w:rPr>
        <w:t xml:space="preserve">שאלת הביטחון הלאומי לעומת השאלה ההומניטרית. כל הזמן הדברים האלה </w:t>
      </w:r>
      <w:bookmarkStart w:id="3835" w:name="_ETM_Q1_8930167"/>
      <w:bookmarkEnd w:id="3835"/>
      <w:r>
        <w:rPr>
          <w:rFonts w:hint="cs"/>
          <w:rtl/>
          <w:lang w:eastAsia="he-IL"/>
        </w:rPr>
        <w:t xml:space="preserve">יהיו במתח בלתי נגמר, בהנחה שאנחנו לא מגיעים לשלום אזורי, </w:t>
      </w:r>
      <w:bookmarkStart w:id="3836" w:name="_ETM_Q1_8934197"/>
      <w:bookmarkEnd w:id="3836"/>
      <w:r>
        <w:rPr>
          <w:rFonts w:hint="cs"/>
          <w:rtl/>
          <w:lang w:eastAsia="he-IL"/>
        </w:rPr>
        <w:t xml:space="preserve">או לשלום בין ישראל לפלסטין. </w:t>
      </w:r>
    </w:p>
    <w:p w:rsidR="003B2CA1" w:rsidRDefault="003B2CA1" w:rsidP="006E3161">
      <w:pPr>
        <w:rPr>
          <w:rtl/>
          <w:lang w:eastAsia="he-IL"/>
        </w:rPr>
      </w:pPr>
      <w:bookmarkStart w:id="3837" w:name="_ETM_Q1_8938386"/>
      <w:bookmarkStart w:id="3838" w:name="_ETM_Q1_8938502"/>
      <w:bookmarkEnd w:id="3837"/>
      <w:bookmarkEnd w:id="3838"/>
    </w:p>
    <w:p w:rsidR="003B2CA1" w:rsidRDefault="003B2CA1" w:rsidP="006E3161">
      <w:pPr>
        <w:rPr>
          <w:rtl/>
          <w:lang w:eastAsia="he-IL"/>
        </w:rPr>
      </w:pPr>
      <w:bookmarkStart w:id="3839" w:name="_ETM_Q1_8938529"/>
      <w:bookmarkStart w:id="3840" w:name="_ETM_Q1_8938616"/>
      <w:bookmarkEnd w:id="3839"/>
      <w:bookmarkEnd w:id="3840"/>
      <w:r>
        <w:rPr>
          <w:rFonts w:hint="cs"/>
          <w:rtl/>
          <w:lang w:eastAsia="he-IL"/>
        </w:rPr>
        <w:t xml:space="preserve">החוק הזה, שניתן כהוראת שעה, </w:t>
      </w:r>
      <w:bookmarkStart w:id="3841" w:name="_ETM_Q1_8942338"/>
      <w:bookmarkEnd w:id="3841"/>
      <w:r>
        <w:rPr>
          <w:rFonts w:hint="cs"/>
          <w:rtl/>
          <w:lang w:eastAsia="he-IL"/>
        </w:rPr>
        <w:t xml:space="preserve">בא לאותת לנו, לכנסת. אנחנו יודעים שהוא לא עבר מטעמים </w:t>
      </w:r>
      <w:bookmarkStart w:id="3842" w:name="_ETM_Q1_8945575"/>
      <w:bookmarkEnd w:id="3842"/>
      <w:r>
        <w:rPr>
          <w:rFonts w:hint="cs"/>
          <w:rtl/>
          <w:lang w:eastAsia="he-IL"/>
        </w:rPr>
        <w:t xml:space="preserve">קואליציוניים </w:t>
      </w:r>
      <w:r>
        <w:rPr>
          <w:rtl/>
          <w:lang w:eastAsia="he-IL"/>
        </w:rPr>
        <w:t>–</w:t>
      </w:r>
      <w:r>
        <w:rPr>
          <w:rFonts w:hint="cs"/>
          <w:rtl/>
          <w:lang w:eastAsia="he-IL"/>
        </w:rPr>
        <w:t xml:space="preserve"> הרי המשותפת הצביעה עם הליכוד נגד הארכת הוראת </w:t>
      </w:r>
      <w:bookmarkStart w:id="3843" w:name="_ETM_Q1_8952167"/>
      <w:bookmarkEnd w:id="3843"/>
      <w:r>
        <w:rPr>
          <w:rFonts w:hint="cs"/>
          <w:rtl/>
          <w:lang w:eastAsia="he-IL"/>
        </w:rPr>
        <w:t xml:space="preserve">השעה, וכמובן, מר </w:t>
      </w:r>
      <w:proofErr w:type="spellStart"/>
      <w:r>
        <w:rPr>
          <w:rFonts w:hint="cs"/>
          <w:rtl/>
          <w:lang w:eastAsia="he-IL"/>
        </w:rPr>
        <w:t>רוטמן</w:t>
      </w:r>
      <w:proofErr w:type="spellEnd"/>
      <w:r>
        <w:rPr>
          <w:rFonts w:hint="cs"/>
          <w:rtl/>
          <w:lang w:eastAsia="he-IL"/>
        </w:rPr>
        <w:t xml:space="preserve"> הצביע גם נגד הארכת הוראת השעה. </w:t>
      </w:r>
      <w:bookmarkStart w:id="3844" w:name="_ETM_Q1_8953545"/>
      <w:bookmarkEnd w:id="3844"/>
      <w:r>
        <w:rPr>
          <w:rFonts w:hint="cs"/>
          <w:rtl/>
          <w:lang w:eastAsia="he-IL"/>
        </w:rPr>
        <w:t xml:space="preserve">אנחנו זוכרים בדיוק איך זה קרה. </w:t>
      </w:r>
    </w:p>
    <w:p w:rsidR="003B2CA1" w:rsidRDefault="003B2CA1" w:rsidP="006E3161">
      <w:pPr>
        <w:rPr>
          <w:rtl/>
          <w:lang w:eastAsia="he-IL"/>
        </w:rPr>
      </w:pPr>
      <w:bookmarkStart w:id="3845" w:name="_ETM_Q1_8957060"/>
      <w:bookmarkStart w:id="3846" w:name="_ETM_Q1_8957146"/>
      <w:bookmarkEnd w:id="3845"/>
      <w:bookmarkEnd w:id="3846"/>
    </w:p>
    <w:p w:rsidR="005254AD" w:rsidRDefault="005254AD" w:rsidP="00D12294">
      <w:pPr>
        <w:pStyle w:val="af5"/>
        <w:rPr>
          <w:rStyle w:val="TagStyle"/>
          <w:vanish w:val="0"/>
          <w:rtl/>
        </w:rPr>
      </w:pPr>
      <w:bookmarkStart w:id="3847" w:name="ET_interruption_6157_410"/>
      <w:r>
        <w:rPr>
          <w:rStyle w:val="TagStyle"/>
          <w:vanish w:val="0"/>
          <w:rtl/>
        </w:rPr>
        <w:br w:type="page"/>
      </w:r>
    </w:p>
    <w:p w:rsidR="003B2CA1" w:rsidRDefault="003B2CA1" w:rsidP="00D12294">
      <w:pPr>
        <w:pStyle w:val="af5"/>
        <w:rPr>
          <w:rtl/>
        </w:rPr>
      </w:pPr>
      <w:r w:rsidRPr="00D12294">
        <w:rPr>
          <w:rStyle w:val="TagStyle"/>
          <w:rtl/>
        </w:rPr>
        <w:t xml:space="preserve"> &lt;&lt; קריאה &gt;&gt;</w:t>
      </w:r>
      <w:r w:rsidRPr="003B2CA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B2CA1">
        <w:rPr>
          <w:rStyle w:val="TagStyle"/>
          <w:rtl/>
        </w:rPr>
        <w:t xml:space="preserve"> </w:t>
      </w:r>
      <w:r w:rsidRPr="00D12294">
        <w:rPr>
          <w:rStyle w:val="TagStyle"/>
          <w:rtl/>
        </w:rPr>
        <w:t>&lt;&lt; קריאה &gt;&gt;</w:t>
      </w:r>
      <w:r>
        <w:rPr>
          <w:rtl/>
        </w:rPr>
        <w:t xml:space="preserve">   </w:t>
      </w:r>
      <w:bookmarkEnd w:id="3847"/>
    </w:p>
    <w:p w:rsidR="003B2CA1" w:rsidRDefault="003B2CA1" w:rsidP="003B2CA1">
      <w:pPr>
        <w:pStyle w:val="KeepWithNext"/>
        <w:rPr>
          <w:rtl/>
          <w:lang w:eastAsia="he-IL"/>
        </w:rPr>
      </w:pPr>
    </w:p>
    <w:p w:rsidR="003B2CA1" w:rsidRDefault="003B2CA1" w:rsidP="003B2CA1">
      <w:pPr>
        <w:rPr>
          <w:rtl/>
          <w:lang w:eastAsia="he-IL"/>
        </w:rPr>
      </w:pPr>
      <w:bookmarkStart w:id="3848" w:name="_ETM_Q1_8957973"/>
      <w:bookmarkStart w:id="3849" w:name="_ETM_Q1_8958237"/>
      <w:bookmarkEnd w:id="3848"/>
      <w:bookmarkEnd w:id="3849"/>
      <w:r>
        <w:rPr>
          <w:rFonts w:hint="cs"/>
          <w:rtl/>
          <w:lang w:eastAsia="he-IL"/>
        </w:rPr>
        <w:t>ז</w:t>
      </w:r>
      <w:bookmarkStart w:id="3850" w:name="_ETM_Q1_8958339"/>
      <w:bookmarkEnd w:id="3850"/>
      <w:r>
        <w:rPr>
          <w:rFonts w:hint="cs"/>
          <w:rtl/>
          <w:lang w:eastAsia="he-IL"/>
        </w:rPr>
        <w:t>את שאלה לר</w:t>
      </w:r>
      <w:bookmarkStart w:id="3851" w:name="_ETM_Q1_8957374"/>
      <w:bookmarkEnd w:id="3851"/>
      <w:r>
        <w:rPr>
          <w:rFonts w:hint="cs"/>
          <w:rtl/>
          <w:lang w:eastAsia="he-IL"/>
        </w:rPr>
        <w:t>ז נזרי למה הצבעתי נגד?</w:t>
      </w:r>
    </w:p>
    <w:p w:rsidR="003B2CA1" w:rsidRDefault="003B2CA1" w:rsidP="003B2CA1">
      <w:pPr>
        <w:rPr>
          <w:rtl/>
          <w:lang w:eastAsia="he-IL"/>
        </w:rPr>
      </w:pPr>
      <w:bookmarkStart w:id="3852" w:name="_ETM_Q1_8962590"/>
      <w:bookmarkStart w:id="3853" w:name="_ETM_Q1_8962681"/>
      <w:bookmarkEnd w:id="3852"/>
      <w:bookmarkEnd w:id="3853"/>
    </w:p>
    <w:p w:rsidR="003B2CA1" w:rsidRDefault="003B2CA1" w:rsidP="00D12294">
      <w:pPr>
        <w:pStyle w:val="af5"/>
        <w:rPr>
          <w:rtl/>
        </w:rPr>
      </w:pPr>
      <w:bookmarkStart w:id="3854" w:name="ET_interruption_6235_412"/>
      <w:r w:rsidRPr="00D12294">
        <w:rPr>
          <w:rStyle w:val="TagStyle"/>
          <w:rtl/>
        </w:rPr>
        <w:t xml:space="preserve"> &lt;&lt; קריאה &gt;&gt;</w:t>
      </w:r>
      <w:r w:rsidRPr="003B2CA1">
        <w:rPr>
          <w:rStyle w:val="TagStyle"/>
          <w:rtl/>
        </w:rPr>
        <w:t xml:space="preserve"> </w:t>
      </w:r>
      <w:r>
        <w:rPr>
          <w:rtl/>
        </w:rPr>
        <w:t>יוסף שיין (ישראל ביתנו):</w:t>
      </w:r>
      <w:r w:rsidRPr="003B2CA1">
        <w:rPr>
          <w:rStyle w:val="TagStyle"/>
          <w:rtl/>
        </w:rPr>
        <w:t xml:space="preserve"> </w:t>
      </w:r>
      <w:r w:rsidRPr="00D12294">
        <w:rPr>
          <w:rStyle w:val="TagStyle"/>
          <w:rtl/>
        </w:rPr>
        <w:t>&lt;&lt; קריאה &gt;&gt;</w:t>
      </w:r>
      <w:r>
        <w:rPr>
          <w:rtl/>
        </w:rPr>
        <w:t xml:space="preserve">   </w:t>
      </w:r>
      <w:bookmarkEnd w:id="3854"/>
    </w:p>
    <w:p w:rsidR="003B2CA1" w:rsidRDefault="003B2CA1" w:rsidP="003B2CA1">
      <w:pPr>
        <w:pStyle w:val="KeepWithNext"/>
        <w:rPr>
          <w:rtl/>
          <w:lang w:eastAsia="he-IL"/>
        </w:rPr>
      </w:pPr>
    </w:p>
    <w:p w:rsidR="003B2CA1" w:rsidRDefault="003B2CA1" w:rsidP="003B2CA1">
      <w:pPr>
        <w:rPr>
          <w:rtl/>
          <w:lang w:eastAsia="he-IL"/>
        </w:rPr>
      </w:pPr>
      <w:bookmarkStart w:id="3855" w:name="_ETM_Q1_8965091"/>
      <w:bookmarkStart w:id="3856" w:name="_ETM_Q1_8965343"/>
      <w:bookmarkStart w:id="3857" w:name="_ETM_Q1_8965421"/>
      <w:bookmarkEnd w:id="3855"/>
      <w:bookmarkEnd w:id="3856"/>
      <w:bookmarkEnd w:id="3857"/>
      <w:r>
        <w:rPr>
          <w:rFonts w:hint="cs"/>
          <w:rtl/>
          <w:lang w:eastAsia="he-IL"/>
        </w:rPr>
        <w:t xml:space="preserve">אני מסיים. וכתוצאה מניסיון להבין את </w:t>
      </w:r>
      <w:bookmarkStart w:id="3858" w:name="_ETM_Q1_8967372"/>
      <w:bookmarkEnd w:id="3858"/>
      <w:proofErr w:type="spellStart"/>
      <w:r>
        <w:rPr>
          <w:rFonts w:hint="cs"/>
          <w:rtl/>
          <w:lang w:eastAsia="he-IL"/>
        </w:rPr>
        <w:t>פרספציית</w:t>
      </w:r>
      <w:proofErr w:type="spellEnd"/>
      <w:r>
        <w:rPr>
          <w:rFonts w:hint="cs"/>
          <w:rtl/>
          <w:lang w:eastAsia="he-IL"/>
        </w:rPr>
        <w:t xml:space="preserve"> האיום </w:t>
      </w:r>
      <w:proofErr w:type="spellStart"/>
      <w:r>
        <w:rPr>
          <w:rFonts w:hint="cs"/>
          <w:rtl/>
          <w:lang w:eastAsia="he-IL"/>
        </w:rPr>
        <w:t>האמיתי</w:t>
      </w:r>
      <w:proofErr w:type="spellEnd"/>
      <w:r>
        <w:rPr>
          <w:rFonts w:hint="cs"/>
          <w:rtl/>
          <w:lang w:eastAsia="he-IL"/>
        </w:rPr>
        <w:t xml:space="preserve"> מול הצרכים או מול ההגדרה. </w:t>
      </w:r>
      <w:bookmarkStart w:id="3859" w:name="_ETM_Q1_8973516"/>
      <w:bookmarkEnd w:id="3859"/>
    </w:p>
    <w:p w:rsidR="003B2CA1" w:rsidRDefault="003B2CA1" w:rsidP="003B2CA1">
      <w:pPr>
        <w:rPr>
          <w:rtl/>
          <w:lang w:eastAsia="he-IL"/>
        </w:rPr>
      </w:pPr>
      <w:bookmarkStart w:id="3860" w:name="_ETM_Q1_8973740"/>
      <w:bookmarkStart w:id="3861" w:name="_ETM_Q1_8973858"/>
      <w:bookmarkEnd w:id="3860"/>
      <w:bookmarkEnd w:id="3861"/>
    </w:p>
    <w:p w:rsidR="003B2CA1" w:rsidRDefault="003B2CA1" w:rsidP="00D12294">
      <w:pPr>
        <w:pStyle w:val="af6"/>
        <w:rPr>
          <w:rtl/>
        </w:rPr>
      </w:pPr>
      <w:bookmarkStart w:id="3862" w:name="ET_yor_5766_413"/>
      <w:r w:rsidRPr="00D12294">
        <w:rPr>
          <w:rStyle w:val="TagStyle"/>
          <w:rtl/>
        </w:rPr>
        <w:t xml:space="preserve"> &lt;&lt; יור &gt;&gt;</w:t>
      </w:r>
      <w:r w:rsidRPr="003B2CA1">
        <w:rPr>
          <w:rStyle w:val="TagStyle"/>
          <w:rtl/>
        </w:rPr>
        <w:t xml:space="preserve"> </w:t>
      </w:r>
      <w:r>
        <w:rPr>
          <w:rtl/>
        </w:rPr>
        <w:t>היו"ר רם בן ברק:</w:t>
      </w:r>
      <w:r w:rsidRPr="003B2CA1">
        <w:rPr>
          <w:rStyle w:val="TagStyle"/>
          <w:rtl/>
        </w:rPr>
        <w:t xml:space="preserve"> </w:t>
      </w:r>
      <w:r w:rsidRPr="00D12294">
        <w:rPr>
          <w:rStyle w:val="TagStyle"/>
          <w:rtl/>
        </w:rPr>
        <w:t>&lt;&lt; יור &gt;&gt;</w:t>
      </w:r>
      <w:r>
        <w:rPr>
          <w:rtl/>
        </w:rPr>
        <w:t xml:space="preserve">   </w:t>
      </w:r>
      <w:bookmarkEnd w:id="3862"/>
    </w:p>
    <w:p w:rsidR="003B2CA1" w:rsidRDefault="003B2CA1" w:rsidP="003B2CA1">
      <w:pPr>
        <w:pStyle w:val="KeepWithNext"/>
        <w:rPr>
          <w:rtl/>
          <w:lang w:eastAsia="he-IL"/>
        </w:rPr>
      </w:pPr>
    </w:p>
    <w:p w:rsidR="003B2CA1" w:rsidRDefault="003B2CA1" w:rsidP="003B2CA1">
      <w:pPr>
        <w:rPr>
          <w:rtl/>
          <w:lang w:eastAsia="he-IL"/>
        </w:rPr>
      </w:pPr>
      <w:bookmarkStart w:id="3863" w:name="_ETM_Q1_8974756"/>
      <w:bookmarkEnd w:id="3863"/>
      <w:r>
        <w:rPr>
          <w:rFonts w:hint="cs"/>
          <w:rtl/>
          <w:lang w:eastAsia="he-IL"/>
        </w:rPr>
        <w:t xml:space="preserve">זה לא לרז, אלא לשב"כ. </w:t>
      </w:r>
    </w:p>
    <w:p w:rsidR="003B2CA1" w:rsidRDefault="003B2CA1" w:rsidP="003B2CA1">
      <w:pPr>
        <w:rPr>
          <w:rtl/>
          <w:lang w:eastAsia="he-IL"/>
        </w:rPr>
      </w:pPr>
      <w:bookmarkStart w:id="3864" w:name="_ETM_Q1_8976121"/>
      <w:bookmarkStart w:id="3865" w:name="_ETM_Q1_8976222"/>
      <w:bookmarkEnd w:id="3864"/>
      <w:bookmarkEnd w:id="3865"/>
    </w:p>
    <w:p w:rsidR="003B2CA1" w:rsidRDefault="003B2CA1" w:rsidP="00D12294">
      <w:pPr>
        <w:pStyle w:val="af5"/>
        <w:rPr>
          <w:rtl/>
        </w:rPr>
      </w:pPr>
      <w:bookmarkStart w:id="3866" w:name="ET_interruption_6235_414"/>
      <w:r w:rsidRPr="00D12294">
        <w:rPr>
          <w:rStyle w:val="TagStyle"/>
          <w:rtl/>
        </w:rPr>
        <w:t xml:space="preserve"> &lt;&lt; קריאה &gt;&gt;</w:t>
      </w:r>
      <w:r w:rsidRPr="003B2CA1">
        <w:rPr>
          <w:rStyle w:val="TagStyle"/>
          <w:rtl/>
        </w:rPr>
        <w:t xml:space="preserve"> </w:t>
      </w:r>
      <w:r>
        <w:rPr>
          <w:rtl/>
        </w:rPr>
        <w:t>יוסף שיין (ישראל ביתנו):</w:t>
      </w:r>
      <w:r w:rsidRPr="003B2CA1">
        <w:rPr>
          <w:rStyle w:val="TagStyle"/>
          <w:rtl/>
        </w:rPr>
        <w:t xml:space="preserve"> </w:t>
      </w:r>
      <w:r w:rsidRPr="00D12294">
        <w:rPr>
          <w:rStyle w:val="TagStyle"/>
          <w:rtl/>
        </w:rPr>
        <w:t>&lt;&lt; קריאה &gt;&gt;</w:t>
      </w:r>
      <w:r>
        <w:rPr>
          <w:rtl/>
        </w:rPr>
        <w:t xml:space="preserve">   </w:t>
      </w:r>
      <w:bookmarkEnd w:id="3866"/>
    </w:p>
    <w:p w:rsidR="003B2CA1" w:rsidRDefault="003B2CA1" w:rsidP="003B2CA1">
      <w:pPr>
        <w:pStyle w:val="KeepWithNext"/>
        <w:rPr>
          <w:rtl/>
          <w:lang w:eastAsia="he-IL"/>
        </w:rPr>
      </w:pPr>
    </w:p>
    <w:p w:rsidR="003B2CA1" w:rsidRDefault="003B2CA1" w:rsidP="003B2CA1">
      <w:pPr>
        <w:rPr>
          <w:rtl/>
          <w:lang w:eastAsia="he-IL"/>
        </w:rPr>
      </w:pPr>
      <w:bookmarkStart w:id="3867" w:name="_ETM_Q1_8977206"/>
      <w:bookmarkEnd w:id="3867"/>
      <w:r>
        <w:rPr>
          <w:rFonts w:hint="cs"/>
          <w:rtl/>
          <w:lang w:eastAsia="he-IL"/>
        </w:rPr>
        <w:t>א</w:t>
      </w:r>
      <w:bookmarkStart w:id="3868" w:name="_ETM_Q1_8977467"/>
      <w:bookmarkEnd w:id="3868"/>
      <w:r>
        <w:rPr>
          <w:rFonts w:hint="cs"/>
          <w:rtl/>
          <w:lang w:eastAsia="he-IL"/>
        </w:rPr>
        <w:t>נ</w:t>
      </w:r>
      <w:bookmarkStart w:id="3869" w:name="_ETM_Q1_8977549"/>
      <w:bookmarkEnd w:id="3869"/>
      <w:r>
        <w:rPr>
          <w:rFonts w:hint="cs"/>
          <w:rtl/>
          <w:lang w:eastAsia="he-IL"/>
        </w:rPr>
        <w:t xml:space="preserve">י אומר גם למשפטנים ולכן </w:t>
      </w:r>
      <w:bookmarkStart w:id="3870" w:name="_ETM_Q1_8978227"/>
      <w:bookmarkEnd w:id="3870"/>
      <w:r>
        <w:rPr>
          <w:rFonts w:hint="cs"/>
          <w:rtl/>
          <w:lang w:eastAsia="he-IL"/>
        </w:rPr>
        <w:t xml:space="preserve">הפלפול הזה, שאין לו סוף ברמה מסוימת. אתה יכול לדבר </w:t>
      </w:r>
      <w:bookmarkStart w:id="3871" w:name="_ETM_Q1_8984854"/>
      <w:bookmarkEnd w:id="3871"/>
      <w:r>
        <w:rPr>
          <w:rFonts w:hint="cs"/>
          <w:rtl/>
          <w:lang w:eastAsia="he-IL"/>
        </w:rPr>
        <w:t xml:space="preserve">על מכסות כאלה או אחרות, או על כל מיני דברים </w:t>
      </w:r>
      <w:bookmarkStart w:id="3872" w:name="_ETM_Q1_8985977"/>
      <w:bookmarkEnd w:id="3872"/>
      <w:r>
        <w:rPr>
          <w:rFonts w:hint="cs"/>
          <w:rtl/>
          <w:lang w:eastAsia="he-IL"/>
        </w:rPr>
        <w:t xml:space="preserve">אחרים. כמובן, הולבש עליו חוק הלאום, שנתן פרספציה קונסטיטוציונית של </w:t>
      </w:r>
      <w:bookmarkStart w:id="3873" w:name="_ETM_Q1_8990005"/>
      <w:bookmarkEnd w:id="3873"/>
      <w:r>
        <w:rPr>
          <w:rFonts w:hint="cs"/>
          <w:rtl/>
          <w:lang w:eastAsia="he-IL"/>
        </w:rPr>
        <w:t xml:space="preserve">רמת האיום. זה מחייב אותנו כרגע לעסוק </w:t>
      </w:r>
      <w:proofErr w:type="spellStart"/>
      <w:r>
        <w:rPr>
          <w:rFonts w:hint="cs"/>
          <w:rtl/>
          <w:lang w:eastAsia="he-IL"/>
        </w:rPr>
        <w:t>בריאליה</w:t>
      </w:r>
      <w:proofErr w:type="spellEnd"/>
      <w:r>
        <w:rPr>
          <w:rFonts w:hint="cs"/>
          <w:rtl/>
          <w:lang w:eastAsia="he-IL"/>
        </w:rPr>
        <w:t xml:space="preserve">. כמו </w:t>
      </w:r>
      <w:bookmarkStart w:id="3874" w:name="_ETM_Q1_8997076"/>
      <w:bookmarkEnd w:id="3874"/>
      <w:r>
        <w:rPr>
          <w:rFonts w:hint="cs"/>
          <w:rtl/>
          <w:lang w:eastAsia="he-IL"/>
        </w:rPr>
        <w:t xml:space="preserve">שאמרת, אני חוזר לדברים המרכזיים: 1. מה כבר קיים? האם </w:t>
      </w:r>
      <w:bookmarkStart w:id="3875" w:name="_ETM_Q1_9004147"/>
      <w:bookmarkEnd w:id="3875"/>
      <w:r>
        <w:rPr>
          <w:rFonts w:hint="cs"/>
          <w:rtl/>
          <w:lang w:eastAsia="he-IL"/>
        </w:rPr>
        <w:t xml:space="preserve">כמו שאנחנו מעלים, זהו איום קיומי או שיש פה המשכיות </w:t>
      </w:r>
      <w:bookmarkStart w:id="3876" w:name="_ETM_Q1_9008061"/>
      <w:bookmarkEnd w:id="3876"/>
      <w:r>
        <w:rPr>
          <w:rFonts w:hint="cs"/>
          <w:rtl/>
          <w:lang w:eastAsia="he-IL"/>
        </w:rPr>
        <w:t>להסדיר את זה? 2. לאמץ גישה</w:t>
      </w:r>
      <w:bookmarkStart w:id="3877" w:name="_ETM_Q1_9012632"/>
      <w:bookmarkEnd w:id="3877"/>
      <w:r>
        <w:rPr>
          <w:rFonts w:hint="cs"/>
          <w:rtl/>
          <w:lang w:eastAsia="he-IL"/>
        </w:rPr>
        <w:t xml:space="preserve"> </w:t>
      </w:r>
      <w:r>
        <w:rPr>
          <w:rtl/>
          <w:lang w:eastAsia="he-IL"/>
        </w:rPr>
        <w:t>–</w:t>
      </w:r>
      <w:r>
        <w:rPr>
          <w:rFonts w:hint="cs"/>
          <w:rtl/>
          <w:lang w:eastAsia="he-IL"/>
        </w:rPr>
        <w:t xml:space="preserve"> אנחנו המחוקקים. לאמץ לנו גישה האם אנחנו רואים </w:t>
      </w:r>
      <w:bookmarkStart w:id="3878" w:name="_ETM_Q1_9016336"/>
      <w:bookmarkEnd w:id="3878"/>
      <w:r>
        <w:rPr>
          <w:rFonts w:hint="cs"/>
          <w:rtl/>
          <w:lang w:eastAsia="he-IL"/>
        </w:rPr>
        <w:t xml:space="preserve">איום אקוטי או לא בתוך הדבר </w:t>
      </w:r>
      <w:bookmarkStart w:id="3879" w:name="_ETM_Q1_9019375"/>
      <w:bookmarkEnd w:id="3879"/>
      <w:r>
        <w:rPr>
          <w:rFonts w:hint="cs"/>
          <w:rtl/>
          <w:lang w:eastAsia="he-IL"/>
        </w:rPr>
        <w:t xml:space="preserve">העתידי. זה החוק, והיתר זה פלפולים. לכן, עם כל הכבוד, </w:t>
      </w:r>
      <w:bookmarkStart w:id="3880" w:name="_ETM_Q1_9026709"/>
      <w:bookmarkEnd w:id="3880"/>
      <w:r>
        <w:rPr>
          <w:rFonts w:hint="cs"/>
          <w:rtl/>
          <w:lang w:eastAsia="he-IL"/>
        </w:rPr>
        <w:t xml:space="preserve">נתנו לעורך הדין נזרי שעה. השאלה מעבר למשפט היא </w:t>
      </w:r>
      <w:bookmarkStart w:id="3881" w:name="_ETM_Q1_9030181"/>
      <w:bookmarkEnd w:id="3881"/>
      <w:r>
        <w:rPr>
          <w:rFonts w:hint="cs"/>
          <w:rtl/>
          <w:lang w:eastAsia="he-IL"/>
        </w:rPr>
        <w:t xml:space="preserve">שאלה פוליטית פר אקסלנס, ועל זה הוויכוח. </w:t>
      </w:r>
    </w:p>
    <w:p w:rsidR="003B2CA1" w:rsidRDefault="003B2CA1" w:rsidP="003B2CA1">
      <w:pPr>
        <w:rPr>
          <w:rtl/>
          <w:lang w:eastAsia="he-IL"/>
        </w:rPr>
      </w:pPr>
      <w:bookmarkStart w:id="3882" w:name="_ETM_Q1_9034900"/>
      <w:bookmarkStart w:id="3883" w:name="_ETM_Q1_9035011"/>
      <w:bookmarkEnd w:id="3882"/>
      <w:bookmarkEnd w:id="3883"/>
    </w:p>
    <w:p w:rsidR="003B2CA1" w:rsidRDefault="003B2CA1" w:rsidP="00D12294">
      <w:pPr>
        <w:pStyle w:val="af6"/>
        <w:rPr>
          <w:rtl/>
        </w:rPr>
      </w:pPr>
      <w:bookmarkStart w:id="3884" w:name="ET_yor_5766_415"/>
      <w:r w:rsidRPr="00D12294">
        <w:rPr>
          <w:rStyle w:val="TagStyle"/>
          <w:rtl/>
        </w:rPr>
        <w:t xml:space="preserve"> &lt;&lt; יור &gt;&gt;</w:t>
      </w:r>
      <w:r w:rsidRPr="003B2CA1">
        <w:rPr>
          <w:rStyle w:val="TagStyle"/>
          <w:rtl/>
        </w:rPr>
        <w:t xml:space="preserve"> </w:t>
      </w:r>
      <w:r>
        <w:rPr>
          <w:rtl/>
        </w:rPr>
        <w:t>היו"ר רם בן ברק:</w:t>
      </w:r>
      <w:r w:rsidRPr="003B2CA1">
        <w:rPr>
          <w:rStyle w:val="TagStyle"/>
          <w:rtl/>
        </w:rPr>
        <w:t xml:space="preserve"> </w:t>
      </w:r>
      <w:r w:rsidRPr="00D12294">
        <w:rPr>
          <w:rStyle w:val="TagStyle"/>
          <w:rtl/>
        </w:rPr>
        <w:t>&lt;&lt; יור &gt;&gt;</w:t>
      </w:r>
      <w:r>
        <w:rPr>
          <w:rtl/>
        </w:rPr>
        <w:t xml:space="preserve">   </w:t>
      </w:r>
      <w:bookmarkEnd w:id="3884"/>
    </w:p>
    <w:p w:rsidR="003B2CA1" w:rsidRDefault="003B2CA1" w:rsidP="003B2CA1">
      <w:pPr>
        <w:pStyle w:val="KeepWithNext"/>
        <w:rPr>
          <w:rtl/>
          <w:lang w:eastAsia="he-IL"/>
        </w:rPr>
      </w:pPr>
    </w:p>
    <w:p w:rsidR="001A2E0F" w:rsidRDefault="001A2E0F" w:rsidP="001A2E0F">
      <w:pPr>
        <w:rPr>
          <w:rtl/>
          <w:lang w:eastAsia="he-IL"/>
        </w:rPr>
      </w:pPr>
      <w:bookmarkStart w:id="3885" w:name="_ETM_Q1_9035936"/>
      <w:bookmarkEnd w:id="3885"/>
      <w:r>
        <w:rPr>
          <w:rFonts w:hint="cs"/>
          <w:rtl/>
          <w:lang w:eastAsia="he-IL"/>
        </w:rPr>
        <w:t xml:space="preserve">תודה, אנחנו יוצאים להפסקה. </w:t>
      </w:r>
    </w:p>
    <w:p w:rsidR="001A2E0F" w:rsidRDefault="001A2E0F" w:rsidP="001A2E0F">
      <w:pPr>
        <w:rPr>
          <w:rtl/>
          <w:lang w:eastAsia="he-IL"/>
        </w:rPr>
      </w:pPr>
    </w:p>
    <w:p w:rsidR="001A2E0F" w:rsidRDefault="001A2E0F" w:rsidP="00D12294">
      <w:pPr>
        <w:pStyle w:val="afa"/>
        <w:rPr>
          <w:rtl/>
          <w:lang w:eastAsia="he-IL"/>
        </w:rPr>
      </w:pPr>
      <w:bookmarkStart w:id="3886" w:name="ET_meetingbreak_572"/>
      <w:r w:rsidRPr="00D12294">
        <w:rPr>
          <w:rStyle w:val="TagStyle"/>
          <w:rtl/>
        </w:rPr>
        <w:t xml:space="preserve"> &lt;&lt; הפסקה &gt;&gt;</w:t>
      </w:r>
      <w:r w:rsidRPr="001A2E0F">
        <w:rPr>
          <w:rStyle w:val="TagStyle"/>
          <w:rtl/>
        </w:rPr>
        <w:t xml:space="preserve"> </w:t>
      </w:r>
      <w:r>
        <w:rPr>
          <w:rtl/>
          <w:lang w:eastAsia="he-IL"/>
        </w:rPr>
        <w:t xml:space="preserve">(הישיבה נפסקה בשעה 12:40 </w:t>
      </w:r>
      <w:proofErr w:type="spellStart"/>
      <w:r>
        <w:rPr>
          <w:rtl/>
          <w:lang w:eastAsia="he-IL"/>
        </w:rPr>
        <w:t>ונתחדשה</w:t>
      </w:r>
      <w:proofErr w:type="spellEnd"/>
      <w:r>
        <w:rPr>
          <w:rtl/>
          <w:lang w:eastAsia="he-IL"/>
        </w:rPr>
        <w:t xml:space="preserve"> בשעה 12:45.)</w:t>
      </w:r>
      <w:r w:rsidRPr="001A2E0F">
        <w:rPr>
          <w:rStyle w:val="TagStyle"/>
          <w:rtl/>
        </w:rPr>
        <w:t xml:space="preserve"> </w:t>
      </w:r>
      <w:r w:rsidRPr="00D12294">
        <w:rPr>
          <w:rStyle w:val="TagStyle"/>
          <w:rtl/>
        </w:rPr>
        <w:t>&lt;&lt; הפסקה &gt;&gt;</w:t>
      </w:r>
      <w:r>
        <w:rPr>
          <w:rtl/>
          <w:lang w:eastAsia="he-IL"/>
        </w:rPr>
        <w:t xml:space="preserve">   </w:t>
      </w:r>
      <w:bookmarkEnd w:id="3886"/>
    </w:p>
    <w:p w:rsidR="001A2E0F" w:rsidRDefault="001A2E0F" w:rsidP="001A2E0F">
      <w:pPr>
        <w:pStyle w:val="KeepWithNext"/>
        <w:rPr>
          <w:rtl/>
          <w:lang w:eastAsia="he-IL"/>
        </w:rPr>
      </w:pPr>
    </w:p>
    <w:p w:rsidR="001A2E0F" w:rsidRDefault="001A2E0F" w:rsidP="00D12294">
      <w:pPr>
        <w:pStyle w:val="af6"/>
        <w:rPr>
          <w:rtl/>
        </w:rPr>
      </w:pPr>
      <w:bookmarkStart w:id="3887" w:name="ET_yor_5766_573"/>
      <w:r w:rsidRPr="00D12294">
        <w:rPr>
          <w:rStyle w:val="TagStyle"/>
          <w:rtl/>
        </w:rPr>
        <w:t xml:space="preserve"> &lt;&lt; יור &gt;&gt;</w:t>
      </w:r>
      <w:r w:rsidRPr="001A2E0F">
        <w:rPr>
          <w:rStyle w:val="TagStyle"/>
          <w:rtl/>
        </w:rPr>
        <w:t xml:space="preserve"> </w:t>
      </w:r>
      <w:r>
        <w:rPr>
          <w:rtl/>
        </w:rPr>
        <w:t>היו"ר רם בן ברק:</w:t>
      </w:r>
      <w:r w:rsidRPr="001A2E0F">
        <w:rPr>
          <w:rStyle w:val="TagStyle"/>
          <w:rtl/>
        </w:rPr>
        <w:t xml:space="preserve"> </w:t>
      </w:r>
      <w:r w:rsidRPr="00D12294">
        <w:rPr>
          <w:rStyle w:val="TagStyle"/>
          <w:rtl/>
        </w:rPr>
        <w:t>&lt;&lt; יור &gt;&gt;</w:t>
      </w:r>
      <w:r>
        <w:rPr>
          <w:rtl/>
        </w:rPr>
        <w:t xml:space="preserve">   </w:t>
      </w:r>
      <w:bookmarkEnd w:id="3887"/>
    </w:p>
    <w:p w:rsidR="001A2E0F" w:rsidRDefault="001A2E0F" w:rsidP="001A2E0F">
      <w:pPr>
        <w:pStyle w:val="KeepWithNext"/>
        <w:rPr>
          <w:rtl/>
          <w:lang w:eastAsia="he-IL"/>
        </w:rPr>
      </w:pPr>
    </w:p>
    <w:p w:rsidR="001A2E0F" w:rsidRDefault="001A2E0F" w:rsidP="001A2E0F">
      <w:pPr>
        <w:rPr>
          <w:rtl/>
          <w:lang w:eastAsia="he-IL"/>
        </w:rPr>
      </w:pPr>
      <w:r>
        <w:rPr>
          <w:rFonts w:hint="cs"/>
          <w:rtl/>
          <w:lang w:eastAsia="he-IL"/>
        </w:rPr>
        <w:t xml:space="preserve">אנחנו ממשיכים בדיון. נמצא </w:t>
      </w:r>
      <w:proofErr w:type="spellStart"/>
      <w:r>
        <w:rPr>
          <w:rFonts w:hint="cs"/>
          <w:rtl/>
          <w:lang w:eastAsia="he-IL"/>
        </w:rPr>
        <w:t>איתנו</w:t>
      </w:r>
      <w:proofErr w:type="spellEnd"/>
      <w:r>
        <w:rPr>
          <w:rFonts w:hint="cs"/>
          <w:rtl/>
          <w:lang w:eastAsia="he-IL"/>
        </w:rPr>
        <w:t xml:space="preserve"> </w:t>
      </w:r>
      <w:bookmarkStart w:id="3888" w:name="_ETM_Q1_18844"/>
      <w:bookmarkEnd w:id="3888"/>
      <w:r>
        <w:rPr>
          <w:rFonts w:hint="cs"/>
          <w:rtl/>
          <w:lang w:eastAsia="he-IL"/>
        </w:rPr>
        <w:t xml:space="preserve">סגן ראש השירות. היינו רוצים לשמוע ממך, אדוני, את </w:t>
      </w:r>
      <w:bookmarkStart w:id="3889" w:name="_ETM_Q1_46128"/>
      <w:bookmarkEnd w:id="3889"/>
      <w:r>
        <w:rPr>
          <w:rFonts w:hint="cs"/>
          <w:rtl/>
          <w:lang w:eastAsia="he-IL"/>
        </w:rPr>
        <w:t xml:space="preserve">התכלית הביטחונית שבגינה אנחנו רוצים לחוקק את הוראת השעה הזאת. </w:t>
      </w:r>
      <w:bookmarkStart w:id="3890" w:name="_ETM_Q1_55232"/>
      <w:bookmarkEnd w:id="3890"/>
      <w:r w:rsidR="00461117">
        <w:rPr>
          <w:rFonts w:hint="cs"/>
          <w:rtl/>
          <w:lang w:eastAsia="he-IL"/>
        </w:rPr>
        <w:t xml:space="preserve">הדיון אינו סודי. הוא לא משודר, ובסופו של דבר </w:t>
      </w:r>
      <w:bookmarkStart w:id="3891" w:name="_ETM_Q1_70584"/>
      <w:bookmarkEnd w:id="3891"/>
      <w:r w:rsidR="00461117">
        <w:rPr>
          <w:rFonts w:hint="cs"/>
          <w:rtl/>
          <w:lang w:eastAsia="he-IL"/>
        </w:rPr>
        <w:t xml:space="preserve">יהיה פרוטוקול לעניין הזה. אני רק מזכיר שאנשי שירות, </w:t>
      </w:r>
      <w:bookmarkStart w:id="3892" w:name="_ETM_Q1_112566"/>
      <w:bookmarkEnd w:id="3892"/>
      <w:r w:rsidR="00461117">
        <w:rPr>
          <w:rFonts w:hint="cs"/>
          <w:rtl/>
          <w:lang w:eastAsia="he-IL"/>
        </w:rPr>
        <w:t xml:space="preserve">זהותם אינה ידועה למעט ראש השירות. לכן לא רואים </w:t>
      </w:r>
      <w:bookmarkStart w:id="3893" w:name="_ETM_Q1_116124"/>
      <w:bookmarkEnd w:id="3893"/>
      <w:r w:rsidR="00461117">
        <w:rPr>
          <w:rFonts w:hint="cs"/>
          <w:rtl/>
          <w:lang w:eastAsia="he-IL"/>
        </w:rPr>
        <w:t xml:space="preserve">אותו בזום. כן, בבקשה. </w:t>
      </w:r>
    </w:p>
    <w:p w:rsidR="001A2E0F" w:rsidRDefault="001A2E0F" w:rsidP="001A2E0F">
      <w:pPr>
        <w:rPr>
          <w:rtl/>
          <w:lang w:eastAsia="he-IL"/>
        </w:rPr>
      </w:pPr>
      <w:bookmarkStart w:id="3894" w:name="_ETM_Q1_58464"/>
      <w:bookmarkStart w:id="3895" w:name="_ETM_Q1_58589"/>
      <w:bookmarkEnd w:id="3894"/>
      <w:bookmarkEnd w:id="3895"/>
    </w:p>
    <w:p w:rsidR="001A2E0F" w:rsidRDefault="001A2E0F" w:rsidP="00D12294">
      <w:pPr>
        <w:pStyle w:val="a4"/>
        <w:rPr>
          <w:rtl/>
        </w:rPr>
      </w:pPr>
      <w:bookmarkStart w:id="3896" w:name="ET_speaker_א_574"/>
      <w:r w:rsidRPr="00D12294">
        <w:rPr>
          <w:rStyle w:val="TagStyle"/>
          <w:rtl/>
        </w:rPr>
        <w:t xml:space="preserve"> &lt;&lt; דובר &gt;&gt;</w:t>
      </w:r>
      <w:r w:rsidRPr="001A2E0F">
        <w:rPr>
          <w:rStyle w:val="TagStyle"/>
          <w:rtl/>
        </w:rPr>
        <w:t xml:space="preserve"> </w:t>
      </w:r>
      <w:r>
        <w:rPr>
          <w:rtl/>
        </w:rPr>
        <w:t>א':</w:t>
      </w:r>
      <w:r w:rsidRPr="001A2E0F">
        <w:rPr>
          <w:rStyle w:val="TagStyle"/>
          <w:rtl/>
        </w:rPr>
        <w:t xml:space="preserve"> </w:t>
      </w:r>
      <w:r w:rsidRPr="00D12294">
        <w:rPr>
          <w:rStyle w:val="TagStyle"/>
          <w:rtl/>
        </w:rPr>
        <w:t>&lt;&lt; דובר &gt;&gt;</w:t>
      </w:r>
      <w:r>
        <w:rPr>
          <w:rtl/>
        </w:rPr>
        <w:t xml:space="preserve">   </w:t>
      </w:r>
      <w:bookmarkEnd w:id="3896"/>
    </w:p>
    <w:p w:rsidR="001A2E0F" w:rsidRDefault="001A2E0F" w:rsidP="001A2E0F">
      <w:pPr>
        <w:pStyle w:val="KeepWithNext"/>
        <w:rPr>
          <w:rtl/>
          <w:lang w:eastAsia="he-IL"/>
        </w:rPr>
      </w:pPr>
    </w:p>
    <w:p w:rsidR="001A2E0F" w:rsidRDefault="00461117" w:rsidP="001A2E0F">
      <w:pPr>
        <w:rPr>
          <w:rtl/>
          <w:lang w:eastAsia="he-IL"/>
        </w:rPr>
      </w:pPr>
      <w:bookmarkStart w:id="3897" w:name="_ETM_Q1_65676"/>
      <w:bookmarkEnd w:id="3897"/>
      <w:proofErr w:type="spellStart"/>
      <w:r>
        <w:rPr>
          <w:rFonts w:hint="cs"/>
          <w:rtl/>
          <w:lang w:eastAsia="he-IL"/>
        </w:rPr>
        <w:t>צוהריים</w:t>
      </w:r>
      <w:proofErr w:type="spellEnd"/>
      <w:r>
        <w:rPr>
          <w:rFonts w:hint="cs"/>
          <w:rtl/>
          <w:lang w:eastAsia="he-IL"/>
        </w:rPr>
        <w:t xml:space="preserve"> טובים, חברי הוועדה, </w:t>
      </w:r>
      <w:bookmarkStart w:id="3898" w:name="_ETM_Q1_76626"/>
      <w:bookmarkEnd w:id="3898"/>
      <w:r>
        <w:rPr>
          <w:rFonts w:hint="cs"/>
          <w:rtl/>
          <w:lang w:eastAsia="he-IL"/>
        </w:rPr>
        <w:t xml:space="preserve">המרכיב הביטחוני, גם בהמשך לשאלות אני אתייחס לסוגיית </w:t>
      </w:r>
      <w:proofErr w:type="spellStart"/>
      <w:r>
        <w:rPr>
          <w:rFonts w:hint="cs"/>
          <w:rtl/>
          <w:lang w:eastAsia="he-IL"/>
        </w:rPr>
        <w:t>האחמ"ש</w:t>
      </w:r>
      <w:proofErr w:type="spellEnd"/>
      <w:r>
        <w:rPr>
          <w:rFonts w:hint="cs"/>
          <w:rtl/>
          <w:lang w:eastAsia="he-IL"/>
        </w:rPr>
        <w:t xml:space="preserve">, למה </w:t>
      </w:r>
      <w:bookmarkStart w:id="3899" w:name="_ETM_Q1_123215"/>
      <w:bookmarkEnd w:id="3899"/>
      <w:r>
        <w:rPr>
          <w:rFonts w:hint="cs"/>
          <w:rtl/>
          <w:lang w:eastAsia="he-IL"/>
        </w:rPr>
        <w:t xml:space="preserve">אנחנו רואים בו סיכון, אני אתייחס לסוגיית הגיל ואני אשמח </w:t>
      </w:r>
      <w:bookmarkStart w:id="3900" w:name="_ETM_Q1_126770"/>
      <w:bookmarkEnd w:id="3900"/>
      <w:r>
        <w:rPr>
          <w:rFonts w:hint="cs"/>
          <w:rtl/>
          <w:lang w:eastAsia="he-IL"/>
        </w:rPr>
        <w:t xml:space="preserve">לענות לשאלות. </w:t>
      </w:r>
    </w:p>
    <w:p w:rsidR="00461117" w:rsidRDefault="00461117" w:rsidP="001A2E0F">
      <w:pPr>
        <w:rPr>
          <w:rtl/>
          <w:lang w:eastAsia="he-IL"/>
        </w:rPr>
      </w:pPr>
      <w:bookmarkStart w:id="3901" w:name="_ETM_Q1_129050"/>
      <w:bookmarkStart w:id="3902" w:name="_ETM_Q1_129141"/>
      <w:bookmarkEnd w:id="3901"/>
      <w:bookmarkEnd w:id="3902"/>
    </w:p>
    <w:p w:rsidR="00461117" w:rsidRDefault="00461117" w:rsidP="001A2E0F">
      <w:pPr>
        <w:rPr>
          <w:rtl/>
          <w:lang w:eastAsia="he-IL"/>
        </w:rPr>
      </w:pPr>
      <w:bookmarkStart w:id="3903" w:name="_ETM_Q1_129209"/>
      <w:bookmarkStart w:id="3904" w:name="_ETM_Q1_129298"/>
      <w:bookmarkEnd w:id="3903"/>
      <w:bookmarkEnd w:id="3904"/>
      <w:r>
        <w:rPr>
          <w:rFonts w:hint="cs"/>
          <w:rtl/>
          <w:lang w:eastAsia="he-IL"/>
        </w:rPr>
        <w:t xml:space="preserve">נתחיל מהמצב הביטחוני, לשאלת ההבדל בין 2003 </w:t>
      </w:r>
      <w:bookmarkStart w:id="3905" w:name="_ETM_Q1_132754"/>
      <w:bookmarkEnd w:id="3905"/>
      <w:r>
        <w:rPr>
          <w:rFonts w:hint="cs"/>
          <w:rtl/>
          <w:lang w:eastAsia="he-IL"/>
        </w:rPr>
        <w:t xml:space="preserve">להיום. קודם כול, בראייתנו, מדינת ישראל נמצאת </w:t>
      </w:r>
      <w:bookmarkStart w:id="3906" w:name="_ETM_Q1_137982"/>
      <w:bookmarkEnd w:id="3906"/>
      <w:r>
        <w:rPr>
          <w:rFonts w:hint="cs"/>
          <w:rtl/>
          <w:lang w:eastAsia="he-IL"/>
        </w:rPr>
        <w:t xml:space="preserve">עדיין במצב של עימות מול ארגוני הטרור </w:t>
      </w:r>
      <w:bookmarkStart w:id="3907" w:name="_ETM_Q1_139386"/>
      <w:bookmarkEnd w:id="3907"/>
      <w:r>
        <w:rPr>
          <w:rFonts w:hint="cs"/>
          <w:rtl/>
          <w:lang w:eastAsia="he-IL"/>
        </w:rPr>
        <w:t xml:space="preserve">גם בשטחי יהודה ושומרון, ברצועת עזה ובוודאי באיומים נוספים מהזירות </w:t>
      </w:r>
      <w:bookmarkStart w:id="3908" w:name="_ETM_Q1_145509"/>
      <w:bookmarkEnd w:id="3908"/>
      <w:r>
        <w:rPr>
          <w:rFonts w:hint="cs"/>
          <w:rtl/>
          <w:lang w:eastAsia="he-IL"/>
        </w:rPr>
        <w:t xml:space="preserve">הקרובות והרחוקות יותר. מהבחינה הזאת אנחנו לא רואים שינוי בעוינות. </w:t>
      </w:r>
      <w:bookmarkStart w:id="3909" w:name="_ETM_Q1_152866"/>
      <w:bookmarkEnd w:id="3909"/>
    </w:p>
    <w:p w:rsidR="00461117" w:rsidRDefault="00461117" w:rsidP="001A2E0F">
      <w:pPr>
        <w:rPr>
          <w:rtl/>
          <w:lang w:eastAsia="he-IL"/>
        </w:rPr>
      </w:pPr>
      <w:bookmarkStart w:id="3910" w:name="_ETM_Q1_151049"/>
      <w:bookmarkEnd w:id="3910"/>
    </w:p>
    <w:p w:rsidR="00461117" w:rsidRDefault="00461117" w:rsidP="001A2E0F">
      <w:pPr>
        <w:rPr>
          <w:rtl/>
          <w:lang w:eastAsia="he-IL"/>
        </w:rPr>
      </w:pPr>
      <w:r>
        <w:rPr>
          <w:rFonts w:hint="cs"/>
          <w:rtl/>
          <w:lang w:eastAsia="he-IL"/>
        </w:rPr>
        <w:t>ב</w:t>
      </w:r>
      <w:bookmarkStart w:id="3911" w:name="_ETM_Q1_151149"/>
      <w:bookmarkEnd w:id="3911"/>
      <w:r>
        <w:rPr>
          <w:rFonts w:hint="cs"/>
          <w:rtl/>
          <w:lang w:eastAsia="he-IL"/>
        </w:rPr>
        <w:t xml:space="preserve">נוסף על כך, אנחנו חושבים שפוטנציאל </w:t>
      </w:r>
      <w:bookmarkStart w:id="3912" w:name="_ETM_Q1_154091"/>
      <w:bookmarkEnd w:id="3912"/>
      <w:r>
        <w:rPr>
          <w:rFonts w:hint="cs"/>
          <w:rtl/>
          <w:lang w:eastAsia="he-IL"/>
        </w:rPr>
        <w:t xml:space="preserve">הסיכון הביטחוני עוד יכול להחמיר, נוכח האפשרות שהמצב יידרדר, גם </w:t>
      </w:r>
      <w:bookmarkStart w:id="3913" w:name="_ETM_Q1_160029"/>
      <w:bookmarkEnd w:id="3913"/>
      <w:r>
        <w:rPr>
          <w:rFonts w:hint="cs"/>
          <w:rtl/>
          <w:lang w:eastAsia="he-IL"/>
        </w:rPr>
        <w:t xml:space="preserve">מצב הביטחון והסדר הציבורי. אפשר לראות את חוסר היציבות </w:t>
      </w:r>
      <w:bookmarkStart w:id="3914" w:name="_ETM_Q1_164494"/>
      <w:bookmarkEnd w:id="3914"/>
      <w:r>
        <w:rPr>
          <w:rFonts w:hint="cs"/>
          <w:rtl/>
          <w:lang w:eastAsia="he-IL"/>
        </w:rPr>
        <w:t xml:space="preserve">במערכת האזורית, עם הקורונה ובלי הקורונה, והחרפת המצוקות האזרחיות </w:t>
      </w:r>
      <w:bookmarkStart w:id="3915" w:name="_ETM_Q1_171480"/>
      <w:bookmarkEnd w:id="3915"/>
      <w:r>
        <w:rPr>
          <w:rFonts w:hint="cs"/>
          <w:rtl/>
          <w:lang w:eastAsia="he-IL"/>
        </w:rPr>
        <w:t xml:space="preserve">והכלכליות בכלל הסביבה. </w:t>
      </w:r>
    </w:p>
    <w:p w:rsidR="00461117" w:rsidRDefault="00461117" w:rsidP="001A2E0F">
      <w:pPr>
        <w:rPr>
          <w:rtl/>
          <w:lang w:eastAsia="he-IL"/>
        </w:rPr>
      </w:pPr>
      <w:bookmarkStart w:id="3916" w:name="_ETM_Q1_173132"/>
      <w:bookmarkStart w:id="3917" w:name="_ETM_Q1_173251"/>
      <w:bookmarkEnd w:id="3916"/>
      <w:bookmarkEnd w:id="3917"/>
    </w:p>
    <w:p w:rsidR="00461117" w:rsidRDefault="00461117" w:rsidP="00461117">
      <w:pPr>
        <w:rPr>
          <w:rtl/>
          <w:lang w:eastAsia="he-IL"/>
        </w:rPr>
      </w:pPr>
      <w:bookmarkStart w:id="3918" w:name="_ETM_Q1_173275"/>
      <w:bookmarkStart w:id="3919" w:name="_ETM_Q1_173362"/>
      <w:bookmarkEnd w:id="3918"/>
      <w:bookmarkEnd w:id="3919"/>
      <w:r>
        <w:rPr>
          <w:rFonts w:hint="cs"/>
          <w:rtl/>
          <w:lang w:eastAsia="he-IL"/>
        </w:rPr>
        <w:t xml:space="preserve">לכן, אנחנו לא רואים שינוי </w:t>
      </w:r>
      <w:bookmarkStart w:id="3920" w:name="_ETM_Q1_174454"/>
      <w:bookmarkEnd w:id="3920"/>
      <w:r>
        <w:rPr>
          <w:rFonts w:hint="cs"/>
          <w:rtl/>
          <w:lang w:eastAsia="he-IL"/>
        </w:rPr>
        <w:t xml:space="preserve">בכלי הבסיסי, לגבי השינוי של הוראת החוק. </w:t>
      </w:r>
      <w:bookmarkStart w:id="3921" w:name="_ETM_Q1_181364"/>
      <w:bookmarkEnd w:id="3921"/>
      <w:r>
        <w:rPr>
          <w:rFonts w:hint="cs"/>
          <w:rtl/>
          <w:lang w:eastAsia="he-IL"/>
        </w:rPr>
        <w:t xml:space="preserve">אם אני אהיה יותר קונקרטי, נסתכל איך סיכמנו את שנת </w:t>
      </w:r>
      <w:bookmarkStart w:id="3922" w:name="_ETM_Q1_185180"/>
      <w:bookmarkEnd w:id="3922"/>
      <w:r>
        <w:rPr>
          <w:rFonts w:hint="cs"/>
          <w:rtl/>
          <w:lang w:eastAsia="he-IL"/>
        </w:rPr>
        <w:t xml:space="preserve">2021 </w:t>
      </w:r>
      <w:r>
        <w:rPr>
          <w:rtl/>
          <w:lang w:eastAsia="he-IL"/>
        </w:rPr>
        <w:t>–</w:t>
      </w:r>
      <w:r>
        <w:rPr>
          <w:rFonts w:hint="cs"/>
          <w:rtl/>
          <w:lang w:eastAsia="he-IL"/>
        </w:rPr>
        <w:t xml:space="preserve"> עלייה משמעותית באיום הביטחוני מתוצרת הטרור בכלל, </w:t>
      </w:r>
      <w:bookmarkStart w:id="3923" w:name="_ETM_Q1_189821"/>
      <w:bookmarkEnd w:id="3923"/>
      <w:proofErr w:type="spellStart"/>
      <w:r>
        <w:rPr>
          <w:rFonts w:hint="cs"/>
          <w:rtl/>
          <w:lang w:eastAsia="he-IL"/>
        </w:rPr>
        <w:t>ומאיו"ש</w:t>
      </w:r>
      <w:proofErr w:type="spellEnd"/>
      <w:r>
        <w:rPr>
          <w:rFonts w:hint="cs"/>
          <w:rtl/>
          <w:lang w:eastAsia="he-IL"/>
        </w:rPr>
        <w:t xml:space="preserve"> בפרט. אני יכול לדבר במספרים, אם זה מעניין אתכם, </w:t>
      </w:r>
      <w:bookmarkStart w:id="3924" w:name="_ETM_Q1_194244"/>
      <w:bookmarkEnd w:id="3924"/>
      <w:r>
        <w:rPr>
          <w:rFonts w:hint="cs"/>
          <w:rtl/>
          <w:lang w:eastAsia="he-IL"/>
        </w:rPr>
        <w:t xml:space="preserve">אבל אני אדלג על זה כי הוועדה קיבלה את המספרים. </w:t>
      </w:r>
      <w:bookmarkStart w:id="3925" w:name="_ETM_Q1_198464"/>
      <w:bookmarkEnd w:id="3925"/>
      <w:r>
        <w:rPr>
          <w:rFonts w:hint="cs"/>
          <w:rtl/>
          <w:lang w:eastAsia="he-IL"/>
        </w:rPr>
        <w:t xml:space="preserve">אני אגיד שנרשמו למעלה מ-1,500 פיגועים, וצריך לפתוח סוגריים ולהגיד, </w:t>
      </w:r>
      <w:bookmarkStart w:id="3926" w:name="_ETM_Q1_209311"/>
      <w:bookmarkEnd w:id="3926"/>
      <w:r>
        <w:rPr>
          <w:rFonts w:hint="cs"/>
          <w:rtl/>
          <w:lang w:eastAsia="he-IL"/>
        </w:rPr>
        <w:t xml:space="preserve">שברוך ה', ובעזרת כלל כוחות הביטחון, לא רק שב"כ, </w:t>
      </w:r>
      <w:bookmarkStart w:id="3927" w:name="_ETM_Q1_212040"/>
      <w:bookmarkEnd w:id="3927"/>
      <w:r>
        <w:rPr>
          <w:rFonts w:hint="cs"/>
          <w:rtl/>
          <w:lang w:eastAsia="he-IL"/>
        </w:rPr>
        <w:t xml:space="preserve">הציבור פחות שומע מאחר ואנחנו סופרים שני הרוגים. אלה </w:t>
      </w:r>
      <w:bookmarkStart w:id="3928" w:name="_ETM_Q1_218136"/>
      <w:bookmarkEnd w:id="3928"/>
      <w:r>
        <w:rPr>
          <w:rFonts w:hint="cs"/>
          <w:rtl/>
          <w:lang w:eastAsia="he-IL"/>
        </w:rPr>
        <w:t xml:space="preserve">הפיגועים שמגיעים בדרך כלל למודעות הציבורית, אבל מספר של מעל </w:t>
      </w:r>
      <w:bookmarkStart w:id="3929" w:name="_ETM_Q1_222576"/>
      <w:bookmarkEnd w:id="3929"/>
      <w:r>
        <w:rPr>
          <w:rFonts w:hint="cs"/>
          <w:rtl/>
          <w:lang w:eastAsia="he-IL"/>
        </w:rPr>
        <w:t>1,500 פיגועים וניסיונות פיגוע הוא מאוד משמעותי.</w:t>
      </w:r>
      <w:r w:rsidR="00B1575C">
        <w:rPr>
          <w:rFonts w:hint="cs"/>
          <w:rtl/>
          <w:lang w:eastAsia="he-IL"/>
        </w:rPr>
        <w:t xml:space="preserve"> נעשו </w:t>
      </w:r>
      <w:bookmarkStart w:id="3930" w:name="_ETM_Q1_225131"/>
      <w:bookmarkEnd w:id="3930"/>
      <w:r w:rsidR="00B1575C">
        <w:rPr>
          <w:rFonts w:hint="cs"/>
          <w:rtl/>
          <w:lang w:eastAsia="he-IL"/>
        </w:rPr>
        <w:t xml:space="preserve">סיכולים של 270 פיגועים משמעותיים, ומאות </w:t>
      </w:r>
      <w:r w:rsidR="00CD6C80">
        <w:rPr>
          <w:rFonts w:hint="cs"/>
          <w:rtl/>
          <w:lang w:eastAsia="he-IL"/>
        </w:rPr>
        <w:t xml:space="preserve">- - - שאנחנו </w:t>
      </w:r>
      <w:bookmarkStart w:id="3931" w:name="_ETM_Q1_231011"/>
      <w:bookmarkEnd w:id="3931"/>
      <w:r w:rsidR="00CD6C80">
        <w:rPr>
          <w:rFonts w:hint="cs"/>
          <w:rtl/>
          <w:lang w:eastAsia="he-IL"/>
        </w:rPr>
        <w:t xml:space="preserve">מתעסקים איתן. אנחנו זה כל כוחות הביטחון. </w:t>
      </w:r>
    </w:p>
    <w:p w:rsidR="00CD6C80" w:rsidRDefault="00CD6C80" w:rsidP="00461117">
      <w:pPr>
        <w:rPr>
          <w:rtl/>
          <w:lang w:eastAsia="he-IL"/>
        </w:rPr>
      </w:pPr>
      <w:bookmarkStart w:id="3932" w:name="_ETM_Q1_233275"/>
      <w:bookmarkStart w:id="3933" w:name="_ETM_Q1_233395"/>
      <w:bookmarkEnd w:id="3932"/>
      <w:bookmarkEnd w:id="3933"/>
    </w:p>
    <w:p w:rsidR="00CD6C80" w:rsidRDefault="00CD6C80" w:rsidP="00461117">
      <w:pPr>
        <w:rPr>
          <w:rtl/>
          <w:lang w:eastAsia="he-IL"/>
        </w:rPr>
      </w:pPr>
      <w:bookmarkStart w:id="3934" w:name="_ETM_Q1_233419"/>
      <w:bookmarkStart w:id="3935" w:name="_ETM_Q1_233502"/>
      <w:bookmarkEnd w:id="3934"/>
      <w:bookmarkEnd w:id="3935"/>
      <w:r>
        <w:rPr>
          <w:rFonts w:hint="cs"/>
          <w:rtl/>
          <w:lang w:eastAsia="he-IL"/>
        </w:rPr>
        <w:t xml:space="preserve">זה הסיפור </w:t>
      </w:r>
      <w:bookmarkStart w:id="3936" w:name="_ETM_Q1_234779"/>
      <w:bookmarkEnd w:id="3936"/>
      <w:r>
        <w:rPr>
          <w:rFonts w:hint="cs"/>
          <w:rtl/>
          <w:lang w:eastAsia="he-IL"/>
        </w:rPr>
        <w:t xml:space="preserve">של המצב הביטחוני, ואם אני רוצה להיות יותר קונקרטי, </w:t>
      </w:r>
      <w:bookmarkStart w:id="3937" w:name="_ETM_Q1_239379"/>
      <w:bookmarkEnd w:id="3937"/>
      <w:r>
        <w:rPr>
          <w:rFonts w:hint="cs"/>
          <w:rtl/>
          <w:lang w:eastAsia="he-IL"/>
        </w:rPr>
        <w:t xml:space="preserve">ולעשות מעבר מהיר על עשרים השנים האחרונות, אפשר להסתכל </w:t>
      </w:r>
      <w:bookmarkStart w:id="3938" w:name="_ETM_Q1_242587"/>
      <w:bookmarkEnd w:id="3938"/>
      <w:r>
        <w:rPr>
          <w:rFonts w:hint="cs"/>
          <w:rtl/>
          <w:lang w:eastAsia="he-IL"/>
        </w:rPr>
        <w:t xml:space="preserve">על 2014, אפשר להסתכל על 2016-2015, גל הפיגועים. ב-2017 אירועי </w:t>
      </w:r>
      <w:bookmarkStart w:id="3939" w:name="_ETM_Q1_249516"/>
      <w:bookmarkEnd w:id="3939"/>
      <w:r>
        <w:rPr>
          <w:rFonts w:hint="cs"/>
          <w:rtl/>
          <w:lang w:eastAsia="he-IL"/>
        </w:rPr>
        <w:t xml:space="preserve">- - - ואנחנו רק בתחילתה של 2022. </w:t>
      </w:r>
    </w:p>
    <w:p w:rsidR="00CD6C80" w:rsidRDefault="00CD6C80" w:rsidP="00461117">
      <w:pPr>
        <w:rPr>
          <w:rtl/>
          <w:lang w:eastAsia="he-IL"/>
        </w:rPr>
      </w:pPr>
      <w:bookmarkStart w:id="3940" w:name="_ETM_Q1_253817"/>
      <w:bookmarkStart w:id="3941" w:name="_ETM_Q1_253936"/>
      <w:bookmarkEnd w:id="3940"/>
      <w:bookmarkEnd w:id="3941"/>
    </w:p>
    <w:p w:rsidR="00CD6C80" w:rsidRDefault="00CD6C80" w:rsidP="00461117">
      <w:pPr>
        <w:rPr>
          <w:rtl/>
          <w:lang w:eastAsia="he-IL"/>
        </w:rPr>
      </w:pPr>
      <w:bookmarkStart w:id="3942" w:name="_ETM_Q1_253984"/>
      <w:bookmarkStart w:id="3943" w:name="_ETM_Q1_254058"/>
      <w:bookmarkEnd w:id="3942"/>
      <w:bookmarkEnd w:id="3943"/>
      <w:r>
        <w:rPr>
          <w:rFonts w:hint="cs"/>
          <w:rtl/>
          <w:lang w:eastAsia="he-IL"/>
        </w:rPr>
        <w:t xml:space="preserve">לכן, בהקשר </w:t>
      </w:r>
      <w:bookmarkStart w:id="3944" w:name="_ETM_Q1_255650"/>
      <w:bookmarkEnd w:id="3944"/>
      <w:r>
        <w:rPr>
          <w:rFonts w:hint="cs"/>
          <w:rtl/>
          <w:lang w:eastAsia="he-IL"/>
        </w:rPr>
        <w:t xml:space="preserve">למצב הביטחוני אנחנו חושבים שיש להתקדם עם </w:t>
      </w:r>
      <w:bookmarkStart w:id="3945" w:name="_ETM_Q1_258590"/>
      <w:bookmarkEnd w:id="3945"/>
      <w:r>
        <w:rPr>
          <w:rFonts w:hint="cs"/>
          <w:rtl/>
          <w:lang w:eastAsia="he-IL"/>
        </w:rPr>
        <w:t xml:space="preserve">הוראת השעה. לגבי הסיכון הביטחוני הספציפי, עם אוכלוסיית </w:t>
      </w:r>
      <w:proofErr w:type="spellStart"/>
      <w:r>
        <w:rPr>
          <w:rFonts w:hint="cs"/>
          <w:rtl/>
          <w:lang w:eastAsia="he-IL"/>
        </w:rPr>
        <w:t>האחמ"ש</w:t>
      </w:r>
      <w:proofErr w:type="spellEnd"/>
      <w:r>
        <w:rPr>
          <w:rFonts w:hint="cs"/>
          <w:rtl/>
          <w:lang w:eastAsia="he-IL"/>
        </w:rPr>
        <w:t>, ש</w:t>
      </w:r>
      <w:bookmarkStart w:id="3946" w:name="_ETM_Q1_261939"/>
      <w:bookmarkEnd w:id="3946"/>
      <w:r>
        <w:rPr>
          <w:rFonts w:hint="cs"/>
          <w:rtl/>
          <w:lang w:eastAsia="he-IL"/>
        </w:rPr>
        <w:t xml:space="preserve">זה לב ליבו של הדיון, ולמה אנחנו חושבים שהאוכלוסייה הזאת </w:t>
      </w:r>
      <w:bookmarkStart w:id="3947" w:name="_ETM_Q1_265466"/>
      <w:bookmarkEnd w:id="3947"/>
      <w:r>
        <w:rPr>
          <w:rFonts w:hint="cs"/>
          <w:rtl/>
          <w:lang w:eastAsia="he-IL"/>
        </w:rPr>
        <w:t xml:space="preserve">מועדת יותר לטרור מאוכלוסיות אחרות. ראשית, תחת שם </w:t>
      </w:r>
      <w:bookmarkStart w:id="3948" w:name="_ETM_Q1_270685"/>
      <w:bookmarkEnd w:id="3948"/>
      <w:r>
        <w:rPr>
          <w:rFonts w:hint="cs"/>
          <w:rtl/>
          <w:lang w:eastAsia="he-IL"/>
        </w:rPr>
        <w:t xml:space="preserve">קוד האטרקטיביות של האוכלוסייה הזאת לגורמי הטרור </w:t>
      </w:r>
      <w:proofErr w:type="spellStart"/>
      <w:r>
        <w:rPr>
          <w:rFonts w:hint="cs"/>
          <w:rtl/>
          <w:lang w:eastAsia="he-IL"/>
        </w:rPr>
        <w:t>והפח"ע</w:t>
      </w:r>
      <w:proofErr w:type="spellEnd"/>
      <w:r>
        <w:rPr>
          <w:rFonts w:hint="cs"/>
          <w:rtl/>
          <w:lang w:eastAsia="he-IL"/>
        </w:rPr>
        <w:t xml:space="preserve">, היא חופש התנועה גם בתוך ישראל וגם בין ישראל </w:t>
      </w:r>
      <w:proofErr w:type="spellStart"/>
      <w:r>
        <w:rPr>
          <w:rFonts w:hint="cs"/>
          <w:rtl/>
          <w:lang w:eastAsia="he-IL"/>
        </w:rPr>
        <w:t>ואיו"ש</w:t>
      </w:r>
      <w:proofErr w:type="spellEnd"/>
      <w:r>
        <w:rPr>
          <w:rFonts w:hint="cs"/>
          <w:rtl/>
          <w:lang w:eastAsia="he-IL"/>
        </w:rPr>
        <w:t xml:space="preserve"> והרצועה. </w:t>
      </w:r>
      <w:bookmarkStart w:id="3949" w:name="_ETM_Q1_281199"/>
      <w:bookmarkEnd w:id="3949"/>
      <w:r>
        <w:rPr>
          <w:rFonts w:hint="cs"/>
          <w:rtl/>
          <w:lang w:eastAsia="he-IL"/>
        </w:rPr>
        <w:t xml:space="preserve">ההיכרות עם השטח והשליטה של רובם בשפה העברית. גם </w:t>
      </w:r>
      <w:bookmarkStart w:id="3950" w:name="_ETM_Q1_286797"/>
      <w:bookmarkEnd w:id="3950"/>
      <w:r>
        <w:rPr>
          <w:rFonts w:hint="cs"/>
          <w:rtl/>
          <w:lang w:eastAsia="he-IL"/>
        </w:rPr>
        <w:t xml:space="preserve">על בסיס מודיעין וגם על בסיס עבר והווה, אנחנו יודעים </w:t>
      </w:r>
      <w:bookmarkStart w:id="3951" w:name="_ETM_Q1_289215"/>
      <w:bookmarkEnd w:id="3951"/>
      <w:r>
        <w:rPr>
          <w:rFonts w:hint="cs"/>
          <w:rtl/>
          <w:lang w:eastAsia="he-IL"/>
        </w:rPr>
        <w:t xml:space="preserve">שזה מהווה כר נוח מאוד לארגוני הטרור, שרואים באוכלוסייה הזאת </w:t>
      </w:r>
      <w:bookmarkStart w:id="3952" w:name="_ETM_Q1_296127"/>
      <w:bookmarkEnd w:id="3952"/>
      <w:r>
        <w:rPr>
          <w:rFonts w:hint="cs"/>
          <w:rtl/>
          <w:lang w:eastAsia="he-IL"/>
        </w:rPr>
        <w:t xml:space="preserve">אוכלוסייה רלוונטית ואטרקטיבית לגיוס. </w:t>
      </w:r>
    </w:p>
    <w:p w:rsidR="00CD6C80" w:rsidRDefault="00CD6C80" w:rsidP="00461117">
      <w:pPr>
        <w:rPr>
          <w:rtl/>
          <w:lang w:eastAsia="he-IL"/>
        </w:rPr>
      </w:pPr>
      <w:bookmarkStart w:id="3953" w:name="_ETM_Q1_297127"/>
      <w:bookmarkEnd w:id="3953"/>
    </w:p>
    <w:p w:rsidR="00CD6C80" w:rsidRDefault="00CD6C80" w:rsidP="00461117">
      <w:pPr>
        <w:rPr>
          <w:rtl/>
          <w:lang w:eastAsia="he-IL"/>
        </w:rPr>
      </w:pPr>
      <w:bookmarkStart w:id="3954" w:name="_ETM_Q1_297254"/>
      <w:bookmarkStart w:id="3955" w:name="_ETM_Q1_297317"/>
      <w:bookmarkEnd w:id="3954"/>
      <w:bookmarkEnd w:id="3955"/>
      <w:r>
        <w:rPr>
          <w:rFonts w:hint="cs"/>
          <w:rtl/>
          <w:lang w:eastAsia="he-IL"/>
        </w:rPr>
        <w:t>ה</w:t>
      </w:r>
      <w:bookmarkStart w:id="3956" w:name="_ETM_Q1_297383"/>
      <w:bookmarkEnd w:id="3956"/>
      <w:r>
        <w:rPr>
          <w:rFonts w:hint="cs"/>
          <w:rtl/>
          <w:lang w:eastAsia="he-IL"/>
        </w:rPr>
        <w:t xml:space="preserve">סיפור השני הוא קיומם </w:t>
      </w:r>
      <w:bookmarkStart w:id="3957" w:name="_ETM_Q1_299911"/>
      <w:bookmarkEnd w:id="3957"/>
      <w:r>
        <w:rPr>
          <w:rFonts w:hint="cs"/>
          <w:rtl/>
          <w:lang w:eastAsia="he-IL"/>
        </w:rPr>
        <w:t xml:space="preserve">של קשרים משפחתיים וחברתיים בתוך הרשות וברצועה. גם זה אפשרות </w:t>
      </w:r>
      <w:bookmarkStart w:id="3958" w:name="_ETM_Q1_304083"/>
      <w:bookmarkEnd w:id="3958"/>
      <w:r>
        <w:rPr>
          <w:rFonts w:hint="cs"/>
          <w:rtl/>
          <w:lang w:eastAsia="he-IL"/>
        </w:rPr>
        <w:t xml:space="preserve">של מנוף להפעלת לחץ בידי ארגוני הטרור, ואם אני רוצה </w:t>
      </w:r>
      <w:bookmarkStart w:id="3959" w:name="_ETM_Q1_308283"/>
      <w:bookmarkEnd w:id="3959"/>
      <w:r>
        <w:rPr>
          <w:rFonts w:hint="cs"/>
          <w:rtl/>
          <w:lang w:eastAsia="he-IL"/>
        </w:rPr>
        <w:t xml:space="preserve">להיות יותר ספציפי - - - וחמאס. גם לגייס </w:t>
      </w:r>
      <w:bookmarkStart w:id="3960" w:name="_ETM_Q1_313240"/>
      <w:bookmarkEnd w:id="3960"/>
      <w:r>
        <w:rPr>
          <w:rFonts w:hint="cs"/>
          <w:rtl/>
          <w:lang w:eastAsia="he-IL"/>
        </w:rPr>
        <w:t>לפעילות וגם לעשות דברים אחרים. זאת אומרת, קרובי משפחה שנ</w:t>
      </w:r>
      <w:bookmarkStart w:id="3961" w:name="_ETM_Q1_315904"/>
      <w:bookmarkEnd w:id="3961"/>
      <w:r>
        <w:rPr>
          <w:rFonts w:hint="cs"/>
          <w:rtl/>
          <w:lang w:eastAsia="he-IL"/>
        </w:rPr>
        <w:t xml:space="preserve">שארים באזור המוצא, אל מול אותם </w:t>
      </w:r>
      <w:proofErr w:type="spellStart"/>
      <w:r>
        <w:rPr>
          <w:rFonts w:hint="cs"/>
          <w:rtl/>
          <w:lang w:eastAsia="he-IL"/>
        </w:rPr>
        <w:t>אחמ"שים</w:t>
      </w:r>
      <w:proofErr w:type="spellEnd"/>
      <w:r>
        <w:rPr>
          <w:rFonts w:hint="cs"/>
          <w:rtl/>
          <w:lang w:eastAsia="he-IL"/>
        </w:rPr>
        <w:t xml:space="preserve">, שהם לכאורה </w:t>
      </w:r>
      <w:bookmarkStart w:id="3962" w:name="_ETM_Q1_321913"/>
      <w:bookmarkEnd w:id="3962"/>
      <w:r>
        <w:rPr>
          <w:rFonts w:hint="cs"/>
          <w:rtl/>
          <w:lang w:eastAsia="he-IL"/>
        </w:rPr>
        <w:t xml:space="preserve">ניידים. אנחנו מכירים גם את </w:t>
      </w:r>
      <w:proofErr w:type="spellStart"/>
      <w:r>
        <w:rPr>
          <w:rFonts w:hint="cs"/>
          <w:rtl/>
          <w:lang w:eastAsia="he-IL"/>
        </w:rPr>
        <w:t>הצי"ח</w:t>
      </w:r>
      <w:proofErr w:type="spellEnd"/>
      <w:r>
        <w:rPr>
          <w:rFonts w:hint="cs"/>
          <w:rtl/>
          <w:lang w:eastAsia="he-IL"/>
        </w:rPr>
        <w:t xml:space="preserve"> הזה. </w:t>
      </w:r>
    </w:p>
    <w:p w:rsidR="00CD6C80" w:rsidRDefault="00CD6C80" w:rsidP="00461117">
      <w:pPr>
        <w:rPr>
          <w:rtl/>
          <w:lang w:eastAsia="he-IL"/>
        </w:rPr>
      </w:pPr>
      <w:bookmarkStart w:id="3963" w:name="_ETM_Q1_325186"/>
      <w:bookmarkStart w:id="3964" w:name="_ETM_Q1_325307"/>
      <w:bookmarkEnd w:id="3963"/>
      <w:bookmarkEnd w:id="3964"/>
    </w:p>
    <w:p w:rsidR="00CD6C80" w:rsidRDefault="00CD6C80" w:rsidP="00CD6C80">
      <w:pPr>
        <w:tabs>
          <w:tab w:val="right" w:pos="6388"/>
        </w:tabs>
        <w:rPr>
          <w:rtl/>
          <w:lang w:eastAsia="he-IL"/>
        </w:rPr>
      </w:pPr>
      <w:bookmarkStart w:id="3965" w:name="_ETM_Q1_325342"/>
      <w:bookmarkStart w:id="3966" w:name="_ETM_Q1_325471"/>
      <w:bookmarkEnd w:id="3965"/>
      <w:bookmarkEnd w:id="3966"/>
      <w:r>
        <w:rPr>
          <w:rFonts w:hint="cs"/>
          <w:rtl/>
          <w:lang w:eastAsia="he-IL"/>
        </w:rPr>
        <w:t xml:space="preserve">הדבר השלישי הוא </w:t>
      </w:r>
      <w:bookmarkStart w:id="3967" w:name="_ETM_Q1_326855"/>
      <w:bookmarkEnd w:id="3967"/>
      <w:r>
        <w:rPr>
          <w:rFonts w:hint="cs"/>
          <w:rtl/>
          <w:lang w:eastAsia="he-IL"/>
        </w:rPr>
        <w:t xml:space="preserve">בדיקה שאי-אפשר להתעלם ממנה, ומבחינה מסוימת היא גם מובנת, </w:t>
      </w:r>
      <w:bookmarkStart w:id="3968" w:name="_ETM_Q1_330881"/>
      <w:bookmarkEnd w:id="3968"/>
      <w:r>
        <w:rPr>
          <w:rFonts w:hint="cs"/>
          <w:rtl/>
          <w:lang w:eastAsia="he-IL"/>
        </w:rPr>
        <w:t xml:space="preserve">גם ערכית וגם זהותית של אותם אנשים למקור שלהם בזירה הפלסטינית, והרגישות שמשתנה לאור אירועים, טריגרים לאומיים, </w:t>
      </w:r>
      <w:bookmarkStart w:id="3969" w:name="_ETM_Q1_340726"/>
      <w:bookmarkEnd w:id="3969"/>
      <w:r>
        <w:rPr>
          <w:rFonts w:hint="cs"/>
          <w:rtl/>
          <w:lang w:eastAsia="he-IL"/>
        </w:rPr>
        <w:t xml:space="preserve">ביטחוניים ודתיים. אפשר לדבר על אל </w:t>
      </w:r>
      <w:bookmarkStart w:id="3970" w:name="_ETM_Q1_340913"/>
      <w:bookmarkEnd w:id="3970"/>
      <w:r>
        <w:rPr>
          <w:rFonts w:hint="cs"/>
          <w:rtl/>
          <w:lang w:eastAsia="he-IL"/>
        </w:rPr>
        <w:t xml:space="preserve">אקצה, אפשר לדבר על פינוי בתים, אפשר לדבר על </w:t>
      </w:r>
      <w:bookmarkStart w:id="3971" w:name="_ETM_Q1_343611"/>
      <w:bookmarkEnd w:id="3971"/>
      <w:r>
        <w:rPr>
          <w:rFonts w:hint="cs"/>
          <w:rtl/>
          <w:lang w:eastAsia="he-IL"/>
        </w:rPr>
        <w:t xml:space="preserve">עימות צבאי ברצועה ועוד כהנה וכהנה. </w:t>
      </w:r>
      <w:r w:rsidR="0015546B">
        <w:rPr>
          <w:rFonts w:hint="cs"/>
          <w:rtl/>
          <w:lang w:eastAsia="he-IL"/>
        </w:rPr>
        <w:t xml:space="preserve">הדבר הזה נסמך גם בשיח שלנו ובחקירות עם אותם </w:t>
      </w:r>
      <w:bookmarkStart w:id="3972" w:name="_ETM_Q1_355593"/>
      <w:bookmarkEnd w:id="3972"/>
      <w:r w:rsidR="0015546B">
        <w:rPr>
          <w:rFonts w:hint="cs"/>
          <w:rtl/>
          <w:lang w:eastAsia="he-IL"/>
        </w:rPr>
        <w:t>אנשים - - - באירועים כאלה ואחרים. הם מעידים</w:t>
      </w:r>
      <w:bookmarkStart w:id="3973" w:name="_ETM_Q1_359305"/>
      <w:bookmarkEnd w:id="3973"/>
      <w:r w:rsidR="0015546B">
        <w:rPr>
          <w:rFonts w:hint="cs"/>
          <w:rtl/>
          <w:lang w:eastAsia="he-IL"/>
        </w:rPr>
        <w:t xml:space="preserve"> על חיבור של </w:t>
      </w:r>
      <w:proofErr w:type="spellStart"/>
      <w:r w:rsidR="0015546B">
        <w:rPr>
          <w:rFonts w:hint="cs"/>
          <w:rtl/>
          <w:lang w:eastAsia="he-IL"/>
        </w:rPr>
        <w:t>אחמ"שים</w:t>
      </w:r>
      <w:proofErr w:type="spellEnd"/>
      <w:r w:rsidR="0015546B">
        <w:rPr>
          <w:rFonts w:hint="cs"/>
          <w:rtl/>
          <w:lang w:eastAsia="he-IL"/>
        </w:rPr>
        <w:t xml:space="preserve"> וצאצאי </w:t>
      </w:r>
      <w:proofErr w:type="spellStart"/>
      <w:r w:rsidR="0015546B">
        <w:rPr>
          <w:rFonts w:hint="cs"/>
          <w:rtl/>
          <w:lang w:eastAsia="he-IL"/>
        </w:rPr>
        <w:t>אחמ"ש</w:t>
      </w:r>
      <w:proofErr w:type="spellEnd"/>
      <w:r w:rsidR="0015546B">
        <w:rPr>
          <w:rFonts w:hint="cs"/>
          <w:rtl/>
          <w:lang w:eastAsia="he-IL"/>
        </w:rPr>
        <w:t xml:space="preserve"> עם גורמי טרור </w:t>
      </w:r>
      <w:bookmarkStart w:id="3974" w:name="_ETM_Q1_362689"/>
      <w:bookmarkEnd w:id="3974"/>
      <w:r w:rsidR="0015546B">
        <w:rPr>
          <w:rFonts w:hint="cs"/>
          <w:rtl/>
          <w:lang w:eastAsia="he-IL"/>
        </w:rPr>
        <w:t>פלסטינים, ופיגוע של מתן תחושת ערך</w:t>
      </w:r>
      <w:bookmarkStart w:id="3975" w:name="_ETM_Q1_367648"/>
      <w:bookmarkEnd w:id="3975"/>
      <w:r w:rsidR="0015546B">
        <w:rPr>
          <w:rFonts w:hint="cs"/>
          <w:rtl/>
          <w:lang w:eastAsia="he-IL"/>
        </w:rPr>
        <w:t xml:space="preserve">. לכן, אנחנו חושבים שהאוכלוסייה הזאת היא אוכלוסייה מועדת יותר </w:t>
      </w:r>
      <w:bookmarkStart w:id="3976" w:name="_ETM_Q1_375511"/>
      <w:bookmarkEnd w:id="3976"/>
      <w:r w:rsidR="0015546B">
        <w:rPr>
          <w:rFonts w:hint="cs"/>
          <w:rtl/>
          <w:lang w:eastAsia="he-IL"/>
        </w:rPr>
        <w:t xml:space="preserve">מאוכלוסיות אחרות. </w:t>
      </w:r>
      <w:bookmarkStart w:id="3977" w:name="_ETM_Q1_375223"/>
      <w:bookmarkEnd w:id="3977"/>
    </w:p>
    <w:p w:rsidR="0015546B" w:rsidRDefault="0015546B" w:rsidP="00CD6C80">
      <w:pPr>
        <w:tabs>
          <w:tab w:val="right" w:pos="6388"/>
        </w:tabs>
        <w:rPr>
          <w:rtl/>
          <w:lang w:eastAsia="he-IL"/>
        </w:rPr>
      </w:pPr>
      <w:bookmarkStart w:id="3978" w:name="_ETM_Q1_375327"/>
      <w:bookmarkEnd w:id="3978"/>
    </w:p>
    <w:p w:rsidR="0015546B" w:rsidRDefault="0015546B" w:rsidP="00CD6C80">
      <w:pPr>
        <w:tabs>
          <w:tab w:val="right" w:pos="6388"/>
        </w:tabs>
        <w:rPr>
          <w:rtl/>
          <w:lang w:eastAsia="he-IL"/>
        </w:rPr>
      </w:pPr>
      <w:bookmarkStart w:id="3979" w:name="_ETM_Q1_375367"/>
      <w:bookmarkStart w:id="3980" w:name="_ETM_Q1_375446"/>
      <w:bookmarkEnd w:id="3979"/>
      <w:bookmarkEnd w:id="3980"/>
      <w:r>
        <w:rPr>
          <w:rFonts w:hint="cs"/>
          <w:rtl/>
          <w:lang w:eastAsia="he-IL"/>
        </w:rPr>
        <w:t xml:space="preserve">לגבי הגיל, וגם הוא נמצא בהוראת השעה. </w:t>
      </w:r>
      <w:bookmarkStart w:id="3981" w:name="_ETM_Q1_381484"/>
      <w:bookmarkEnd w:id="3981"/>
      <w:r>
        <w:rPr>
          <w:rFonts w:hint="cs"/>
          <w:rtl/>
          <w:lang w:eastAsia="he-IL"/>
        </w:rPr>
        <w:t xml:space="preserve">הגילאים האלה, הנמוכים, פחות מ-35 לגברים ו-25 לנשים, אנחנו </w:t>
      </w:r>
      <w:bookmarkStart w:id="3982" w:name="_ETM_Q1_386982"/>
      <w:bookmarkEnd w:id="3982"/>
      <w:r>
        <w:rPr>
          <w:rFonts w:hint="cs"/>
          <w:rtl/>
          <w:lang w:eastAsia="he-IL"/>
        </w:rPr>
        <w:t>רואים בהם גילאים אטרקטיביים לפח"ע. זה לא אומר שאי אפשר</w:t>
      </w:r>
      <w:bookmarkStart w:id="3983" w:name="_ETM_Q1_391265"/>
      <w:bookmarkEnd w:id="3983"/>
      <w:r>
        <w:rPr>
          <w:rFonts w:hint="cs"/>
          <w:rtl/>
          <w:lang w:eastAsia="he-IL"/>
        </w:rPr>
        <w:t xml:space="preserve"> לעשות טרור בגיל יותר מבוגר, ולצערי זה גם לא אומר </w:t>
      </w:r>
      <w:bookmarkStart w:id="3984" w:name="_ETM_Q1_393866"/>
      <w:bookmarkEnd w:id="3984"/>
      <w:r>
        <w:rPr>
          <w:rFonts w:hint="cs"/>
          <w:rtl/>
          <w:lang w:eastAsia="he-IL"/>
        </w:rPr>
        <w:t xml:space="preserve">שאי אפשר לעשות טרור בגיל יותר צעיר, אבל אלה הגילאים, </w:t>
      </w:r>
      <w:bookmarkStart w:id="3985" w:name="_ETM_Q1_396058"/>
      <w:bookmarkEnd w:id="3985"/>
      <w:r>
        <w:rPr>
          <w:rFonts w:hint="cs"/>
          <w:rtl/>
          <w:lang w:eastAsia="he-IL"/>
        </w:rPr>
        <w:t>פחות או יותר, שאנחנו רואים אותם יותר מעורבים בטרור,</w:t>
      </w:r>
      <w:bookmarkStart w:id="3986" w:name="_ETM_Q1_401916"/>
      <w:bookmarkEnd w:id="3986"/>
      <w:r>
        <w:rPr>
          <w:rFonts w:hint="cs"/>
          <w:rtl/>
          <w:lang w:eastAsia="he-IL"/>
        </w:rPr>
        <w:t xml:space="preserve"> וברמת טרור יותר משמעותית. </w:t>
      </w:r>
    </w:p>
    <w:p w:rsidR="0015546B" w:rsidRDefault="0015546B" w:rsidP="00CD6C80">
      <w:pPr>
        <w:tabs>
          <w:tab w:val="right" w:pos="6388"/>
        </w:tabs>
        <w:rPr>
          <w:rtl/>
          <w:lang w:eastAsia="he-IL"/>
        </w:rPr>
      </w:pPr>
      <w:bookmarkStart w:id="3987" w:name="_ETM_Q1_405835"/>
      <w:bookmarkStart w:id="3988" w:name="_ETM_Q1_405937"/>
      <w:bookmarkEnd w:id="3987"/>
      <w:bookmarkEnd w:id="3988"/>
    </w:p>
    <w:p w:rsidR="0015546B" w:rsidRDefault="0015546B" w:rsidP="00CD6C80">
      <w:pPr>
        <w:tabs>
          <w:tab w:val="right" w:pos="6388"/>
        </w:tabs>
        <w:rPr>
          <w:rtl/>
          <w:lang w:eastAsia="he-IL"/>
        </w:rPr>
      </w:pPr>
      <w:bookmarkStart w:id="3989" w:name="_ETM_Q1_405979"/>
      <w:bookmarkStart w:id="3990" w:name="_ETM_Q1_406051"/>
      <w:bookmarkEnd w:id="3989"/>
      <w:bookmarkEnd w:id="3990"/>
      <w:r>
        <w:rPr>
          <w:rFonts w:hint="cs"/>
          <w:rtl/>
          <w:lang w:eastAsia="he-IL"/>
        </w:rPr>
        <w:t xml:space="preserve">אני אתייחס לשאלה ששמעתי באחרית </w:t>
      </w:r>
      <w:bookmarkStart w:id="3991" w:name="_ETM_Q1_411356"/>
      <w:bookmarkEnd w:id="3991"/>
      <w:r>
        <w:rPr>
          <w:rFonts w:hint="cs"/>
          <w:rtl/>
          <w:lang w:eastAsia="he-IL"/>
        </w:rPr>
        <w:t xml:space="preserve">הדברים, אולי של חבר הכנסת אחמד טיבי אל מול </w:t>
      </w:r>
      <w:bookmarkStart w:id="3992" w:name="_ETM_Q1_415093"/>
      <w:bookmarkEnd w:id="3992"/>
      <w:r>
        <w:rPr>
          <w:rFonts w:hint="cs"/>
          <w:rtl/>
          <w:lang w:eastAsia="he-IL"/>
        </w:rPr>
        <w:t xml:space="preserve">נזרי, לגבי המספרים. האם 35 זה הרבה או מעט, המעורבות </w:t>
      </w:r>
      <w:bookmarkStart w:id="3993" w:name="_ETM_Q1_418748"/>
      <w:bookmarkEnd w:id="3993"/>
      <w:r>
        <w:rPr>
          <w:rFonts w:hint="cs"/>
          <w:rtl/>
          <w:lang w:eastAsia="he-IL"/>
        </w:rPr>
        <w:t xml:space="preserve">של דור א' ודור ב'. אני אגיד מה אני </w:t>
      </w:r>
      <w:bookmarkStart w:id="3994" w:name="_ETM_Q1_422325"/>
      <w:bookmarkEnd w:id="3994"/>
      <w:r>
        <w:rPr>
          <w:rFonts w:hint="cs"/>
          <w:rtl/>
          <w:lang w:eastAsia="he-IL"/>
        </w:rPr>
        <w:t xml:space="preserve">לומד מהנתונים. מעורבות של כ-35 אנשים דור א' בפיגועים, </w:t>
      </w:r>
      <w:bookmarkStart w:id="3995" w:name="_ETM_Q1_429980"/>
      <w:bookmarkEnd w:id="3995"/>
      <w:r>
        <w:rPr>
          <w:rFonts w:hint="cs"/>
          <w:rtl/>
          <w:lang w:eastAsia="he-IL"/>
        </w:rPr>
        <w:t xml:space="preserve">זה מספר שמעיד למה נכון היה לחוקק את הוראת הזאת, </w:t>
      </w:r>
      <w:bookmarkStart w:id="3996" w:name="_ETM_Q1_434721"/>
      <w:bookmarkEnd w:id="3996"/>
      <w:r>
        <w:rPr>
          <w:rFonts w:hint="cs"/>
          <w:rtl/>
          <w:lang w:eastAsia="he-IL"/>
        </w:rPr>
        <w:t xml:space="preserve">ולמה נכון שאנשים בגיל הזה לא נמנים על אוכלוסיית </w:t>
      </w:r>
      <w:proofErr w:type="spellStart"/>
      <w:r>
        <w:rPr>
          <w:rFonts w:hint="cs"/>
          <w:rtl/>
          <w:lang w:eastAsia="he-IL"/>
        </w:rPr>
        <w:t>האחמ"שים</w:t>
      </w:r>
      <w:proofErr w:type="spellEnd"/>
      <w:r>
        <w:rPr>
          <w:rFonts w:hint="cs"/>
          <w:rtl/>
          <w:lang w:eastAsia="he-IL"/>
        </w:rPr>
        <w:t xml:space="preserve">, </w:t>
      </w:r>
      <w:bookmarkStart w:id="3997" w:name="_ETM_Q1_438589"/>
      <w:bookmarkEnd w:id="3997"/>
      <w:r>
        <w:rPr>
          <w:rFonts w:hint="cs"/>
          <w:rtl/>
          <w:lang w:eastAsia="he-IL"/>
        </w:rPr>
        <w:t xml:space="preserve">ולא נמצאים פה. לכן, קשה מאוד למצוא אנשים צעירים יותר </w:t>
      </w:r>
      <w:bookmarkStart w:id="3998" w:name="_ETM_Q1_443080"/>
      <w:bookmarkEnd w:id="3998"/>
      <w:r>
        <w:rPr>
          <w:rFonts w:hint="cs"/>
          <w:rtl/>
          <w:lang w:eastAsia="he-IL"/>
        </w:rPr>
        <w:t xml:space="preserve">לעשות את זה. מצד שני, כשאנחנו מסתכלים על </w:t>
      </w:r>
      <w:bookmarkStart w:id="3999" w:name="_ETM_Q1_444935"/>
      <w:bookmarkEnd w:id="3999"/>
      <w:r>
        <w:rPr>
          <w:rFonts w:hint="cs"/>
          <w:rtl/>
          <w:lang w:eastAsia="he-IL"/>
        </w:rPr>
        <w:t xml:space="preserve">אוכלוסיית דור ב' </w:t>
      </w:r>
      <w:proofErr w:type="spellStart"/>
      <w:r>
        <w:rPr>
          <w:rFonts w:hint="cs"/>
          <w:rtl/>
          <w:lang w:eastAsia="he-IL"/>
        </w:rPr>
        <w:t>האחמ"שים</w:t>
      </w:r>
      <w:proofErr w:type="spellEnd"/>
      <w:r>
        <w:rPr>
          <w:rFonts w:hint="cs"/>
          <w:rtl/>
          <w:lang w:eastAsia="he-IL"/>
        </w:rPr>
        <w:t xml:space="preserve">, אותם צעירים, אנחנו רואים שאפילו </w:t>
      </w:r>
      <w:bookmarkStart w:id="4000" w:name="_ETM_Q1_449502"/>
      <w:bookmarkEnd w:id="4000"/>
      <w:r>
        <w:rPr>
          <w:rFonts w:hint="cs"/>
          <w:rtl/>
          <w:lang w:eastAsia="he-IL"/>
        </w:rPr>
        <w:t xml:space="preserve">בדור ב', הזיקה לדברים שדיברנו עליהם קודם לא נמוגה. </w:t>
      </w:r>
      <w:bookmarkStart w:id="4001" w:name="_ETM_Q1_452709"/>
      <w:bookmarkEnd w:id="4001"/>
      <w:r>
        <w:rPr>
          <w:rFonts w:hint="cs"/>
          <w:rtl/>
          <w:lang w:eastAsia="he-IL"/>
        </w:rPr>
        <w:t xml:space="preserve">לכן, ככה צריך להסתכל על הנתונים האלה, ולא להסתכל עליהם </w:t>
      </w:r>
      <w:bookmarkStart w:id="4002" w:name="_ETM_Q1_455820"/>
      <w:bookmarkEnd w:id="4002"/>
      <w:r>
        <w:rPr>
          <w:rFonts w:hint="cs"/>
          <w:rtl/>
          <w:lang w:eastAsia="he-IL"/>
        </w:rPr>
        <w:t xml:space="preserve">אחרת בהקשר לסיכון שיש לנו גם מאותה אוכלוסייה, וגם מאותן </w:t>
      </w:r>
      <w:bookmarkStart w:id="4003" w:name="_ETM_Q1_460563"/>
      <w:bookmarkEnd w:id="4003"/>
      <w:r>
        <w:rPr>
          <w:rFonts w:hint="cs"/>
          <w:rtl/>
          <w:lang w:eastAsia="he-IL"/>
        </w:rPr>
        <w:t xml:space="preserve">קבוצות גיל. ככה אנחנו רואים את זה, וזה הנתון ששמעתי </w:t>
      </w:r>
      <w:bookmarkStart w:id="4004" w:name="_ETM_Q1_463969"/>
      <w:bookmarkEnd w:id="4004"/>
      <w:r>
        <w:rPr>
          <w:rFonts w:hint="cs"/>
          <w:rtl/>
          <w:lang w:eastAsia="he-IL"/>
        </w:rPr>
        <w:t xml:space="preserve">באחרית הדברים. </w:t>
      </w:r>
      <w:bookmarkStart w:id="4005" w:name="_ETM_Q1_466465"/>
      <w:bookmarkEnd w:id="4005"/>
    </w:p>
    <w:p w:rsidR="0015546B" w:rsidRDefault="0015546B" w:rsidP="00CD6C80">
      <w:pPr>
        <w:tabs>
          <w:tab w:val="right" w:pos="6388"/>
        </w:tabs>
        <w:rPr>
          <w:rtl/>
          <w:lang w:eastAsia="he-IL"/>
        </w:rPr>
      </w:pPr>
      <w:bookmarkStart w:id="4006" w:name="_ETM_Q1_466571"/>
      <w:bookmarkEnd w:id="4006"/>
    </w:p>
    <w:p w:rsidR="0015546B" w:rsidRDefault="0015546B" w:rsidP="00CD6C80">
      <w:pPr>
        <w:tabs>
          <w:tab w:val="right" w:pos="6388"/>
        </w:tabs>
        <w:rPr>
          <w:rtl/>
          <w:lang w:eastAsia="he-IL"/>
        </w:rPr>
      </w:pPr>
      <w:bookmarkStart w:id="4007" w:name="_ETM_Q1_466609"/>
      <w:bookmarkStart w:id="4008" w:name="_ETM_Q1_466694"/>
      <w:bookmarkEnd w:id="4007"/>
      <w:bookmarkEnd w:id="4008"/>
      <w:r>
        <w:rPr>
          <w:rFonts w:hint="cs"/>
          <w:rtl/>
          <w:lang w:eastAsia="he-IL"/>
        </w:rPr>
        <w:t>אפשר לקחת גם את האירועים שפירטתי קוד</w:t>
      </w:r>
      <w:bookmarkStart w:id="4009" w:name="_ETM_Q1_472922"/>
      <w:bookmarkEnd w:id="4009"/>
      <w:r>
        <w:rPr>
          <w:rFonts w:hint="cs"/>
          <w:rtl/>
          <w:lang w:eastAsia="he-IL"/>
        </w:rPr>
        <w:t xml:space="preserve">ם </w:t>
      </w:r>
      <w:r>
        <w:rPr>
          <w:rtl/>
          <w:lang w:eastAsia="he-IL"/>
        </w:rPr>
        <w:t>–</w:t>
      </w:r>
      <w:r>
        <w:rPr>
          <w:rFonts w:hint="cs"/>
          <w:rtl/>
          <w:lang w:eastAsia="he-IL"/>
        </w:rPr>
        <w:t xml:space="preserve"> גל הפיגועים ב-2016-2015, ב-2014, כלל </w:t>
      </w:r>
      <w:bookmarkStart w:id="4010" w:name="_ETM_Q1_477779"/>
      <w:bookmarkEnd w:id="4010"/>
      <w:r>
        <w:rPr>
          <w:rFonts w:hint="cs"/>
          <w:rtl/>
          <w:lang w:eastAsia="he-IL"/>
        </w:rPr>
        <w:t xml:space="preserve">הנתונים מאז 2003 עם מעורבות של </w:t>
      </w:r>
      <w:proofErr w:type="spellStart"/>
      <w:r>
        <w:rPr>
          <w:rFonts w:hint="cs"/>
          <w:rtl/>
          <w:lang w:eastAsia="he-IL"/>
        </w:rPr>
        <w:t>אחמ"שים</w:t>
      </w:r>
      <w:proofErr w:type="spellEnd"/>
      <w:r>
        <w:rPr>
          <w:rFonts w:hint="cs"/>
          <w:rtl/>
          <w:lang w:eastAsia="he-IL"/>
        </w:rPr>
        <w:t xml:space="preserve"> בפח"ע כזה או </w:t>
      </w:r>
      <w:bookmarkStart w:id="4011" w:name="_ETM_Q1_482868"/>
      <w:bookmarkEnd w:id="4011"/>
      <w:r>
        <w:rPr>
          <w:rFonts w:hint="cs"/>
          <w:rtl/>
          <w:lang w:eastAsia="he-IL"/>
        </w:rPr>
        <w:t xml:space="preserve">אחר, ולפרק אותם. חלקם נמצאים בטבלה שלפניכם. הדלתא שעושים בין </w:t>
      </w:r>
      <w:proofErr w:type="spellStart"/>
      <w:r>
        <w:rPr>
          <w:rFonts w:hint="cs"/>
          <w:rtl/>
          <w:lang w:eastAsia="he-IL"/>
        </w:rPr>
        <w:t>אחמ"שים</w:t>
      </w:r>
      <w:proofErr w:type="spellEnd"/>
      <w:r>
        <w:rPr>
          <w:rFonts w:hint="cs"/>
          <w:rtl/>
          <w:lang w:eastAsia="he-IL"/>
        </w:rPr>
        <w:t xml:space="preserve"> דור ב' </w:t>
      </w:r>
      <w:proofErr w:type="spellStart"/>
      <w:r>
        <w:rPr>
          <w:rFonts w:hint="cs"/>
          <w:rtl/>
          <w:lang w:eastAsia="he-IL"/>
        </w:rPr>
        <w:t>לאחמ"שים</w:t>
      </w:r>
      <w:proofErr w:type="spellEnd"/>
      <w:r>
        <w:rPr>
          <w:rFonts w:hint="cs"/>
          <w:rtl/>
          <w:lang w:eastAsia="he-IL"/>
        </w:rPr>
        <w:t xml:space="preserve"> דור א', לא רלוונטית בעיניי. </w:t>
      </w:r>
      <w:bookmarkStart w:id="4012" w:name="_ETM_Q1_490715"/>
      <w:bookmarkEnd w:id="4012"/>
      <w:r w:rsidR="001626B2">
        <w:rPr>
          <w:rFonts w:hint="cs"/>
          <w:rtl/>
          <w:lang w:eastAsia="he-IL"/>
        </w:rPr>
        <w:t xml:space="preserve">להפך, היא רק מראה את הסיכון. אנחנו רואים עד כמה </w:t>
      </w:r>
      <w:bookmarkStart w:id="4013" w:name="_ETM_Q1_502141"/>
      <w:bookmarkEnd w:id="4013"/>
      <w:r w:rsidR="001626B2">
        <w:rPr>
          <w:rFonts w:hint="cs"/>
          <w:rtl/>
          <w:lang w:eastAsia="he-IL"/>
        </w:rPr>
        <w:t xml:space="preserve">אותה אוכלוסייה מדור ב' מעורבת בפיגועים, ולמה פוטנציאל הפיגועים </w:t>
      </w:r>
      <w:bookmarkStart w:id="4014" w:name="_ETM_Q1_506746"/>
      <w:bookmarkEnd w:id="4014"/>
      <w:r w:rsidR="001626B2">
        <w:rPr>
          <w:rFonts w:hint="cs"/>
          <w:rtl/>
          <w:lang w:eastAsia="he-IL"/>
        </w:rPr>
        <w:t xml:space="preserve">ופוטנציאל הטרור יותר גבוה. </w:t>
      </w:r>
    </w:p>
    <w:p w:rsidR="001626B2" w:rsidRDefault="001626B2" w:rsidP="00CD6C80">
      <w:pPr>
        <w:tabs>
          <w:tab w:val="right" w:pos="6388"/>
        </w:tabs>
        <w:rPr>
          <w:rtl/>
          <w:lang w:eastAsia="he-IL"/>
        </w:rPr>
      </w:pPr>
      <w:bookmarkStart w:id="4015" w:name="_ETM_Q1_508609"/>
      <w:bookmarkStart w:id="4016" w:name="_ETM_Q1_508712"/>
      <w:bookmarkEnd w:id="4015"/>
      <w:bookmarkEnd w:id="4016"/>
    </w:p>
    <w:p w:rsidR="001626B2" w:rsidRDefault="001626B2" w:rsidP="00CD6C80">
      <w:pPr>
        <w:tabs>
          <w:tab w:val="right" w:pos="6388"/>
        </w:tabs>
        <w:rPr>
          <w:rtl/>
          <w:lang w:eastAsia="he-IL"/>
        </w:rPr>
      </w:pPr>
      <w:bookmarkStart w:id="4017" w:name="_ETM_Q1_508737"/>
      <w:bookmarkStart w:id="4018" w:name="_ETM_Q1_508820"/>
      <w:bookmarkEnd w:id="4017"/>
      <w:bookmarkEnd w:id="4018"/>
      <w:r>
        <w:rPr>
          <w:rFonts w:hint="cs"/>
          <w:rtl/>
          <w:lang w:eastAsia="he-IL"/>
        </w:rPr>
        <w:t xml:space="preserve">בסיכומן של הדקות הקצרות האלה, אנחנו </w:t>
      </w:r>
      <w:bookmarkStart w:id="4019" w:name="_ETM_Q1_513992"/>
      <w:bookmarkEnd w:id="4019"/>
      <w:r>
        <w:rPr>
          <w:rFonts w:hint="cs"/>
          <w:rtl/>
          <w:lang w:eastAsia="he-IL"/>
        </w:rPr>
        <w:t xml:space="preserve">חושבים שמבחינה ביטחונית, הוראת השעה הזאת חשובה לשנה הקרובה, וחשוב להתקדם </w:t>
      </w:r>
      <w:proofErr w:type="spellStart"/>
      <w:r>
        <w:rPr>
          <w:rFonts w:hint="cs"/>
          <w:rtl/>
          <w:lang w:eastAsia="he-IL"/>
        </w:rPr>
        <w:t>איתה</w:t>
      </w:r>
      <w:proofErr w:type="spellEnd"/>
      <w:r>
        <w:rPr>
          <w:rFonts w:hint="cs"/>
          <w:rtl/>
          <w:lang w:eastAsia="he-IL"/>
        </w:rPr>
        <w:t xml:space="preserve">. </w:t>
      </w:r>
    </w:p>
    <w:p w:rsidR="001626B2" w:rsidRDefault="001626B2" w:rsidP="00CD6C80">
      <w:pPr>
        <w:tabs>
          <w:tab w:val="right" w:pos="6388"/>
        </w:tabs>
        <w:rPr>
          <w:rtl/>
          <w:lang w:eastAsia="he-IL"/>
        </w:rPr>
      </w:pPr>
      <w:bookmarkStart w:id="4020" w:name="_ETM_Q1_525395"/>
      <w:bookmarkStart w:id="4021" w:name="_ETM_Q1_525534"/>
      <w:bookmarkEnd w:id="4020"/>
      <w:bookmarkEnd w:id="4021"/>
    </w:p>
    <w:p w:rsidR="001626B2" w:rsidRDefault="001626B2" w:rsidP="00D12294">
      <w:pPr>
        <w:pStyle w:val="af6"/>
        <w:rPr>
          <w:rtl/>
        </w:rPr>
      </w:pPr>
      <w:bookmarkStart w:id="4022" w:name="ET_yor_5766_575"/>
      <w:r w:rsidRPr="00D12294">
        <w:rPr>
          <w:rStyle w:val="TagStyle"/>
          <w:rtl/>
        </w:rPr>
        <w:t xml:space="preserve"> &lt;&lt; יור &gt;&gt;</w:t>
      </w:r>
      <w:r w:rsidRPr="001626B2">
        <w:rPr>
          <w:rStyle w:val="TagStyle"/>
          <w:rtl/>
        </w:rPr>
        <w:t xml:space="preserve"> </w:t>
      </w:r>
      <w:r>
        <w:rPr>
          <w:rtl/>
        </w:rPr>
        <w:t>היו"ר רם בן ברק:</w:t>
      </w:r>
      <w:r w:rsidRPr="001626B2">
        <w:rPr>
          <w:rStyle w:val="TagStyle"/>
          <w:rtl/>
        </w:rPr>
        <w:t xml:space="preserve"> </w:t>
      </w:r>
      <w:r w:rsidRPr="00D12294">
        <w:rPr>
          <w:rStyle w:val="TagStyle"/>
          <w:rtl/>
        </w:rPr>
        <w:t>&lt;&lt; יור &gt;&gt;</w:t>
      </w:r>
      <w:r>
        <w:rPr>
          <w:rtl/>
        </w:rPr>
        <w:t xml:space="preserve">   </w:t>
      </w:r>
      <w:bookmarkEnd w:id="4022"/>
    </w:p>
    <w:p w:rsidR="001626B2" w:rsidRDefault="001626B2" w:rsidP="001626B2">
      <w:pPr>
        <w:pStyle w:val="KeepWithNext"/>
        <w:rPr>
          <w:rtl/>
          <w:lang w:eastAsia="he-IL"/>
        </w:rPr>
      </w:pPr>
    </w:p>
    <w:p w:rsidR="001626B2" w:rsidRDefault="001626B2" w:rsidP="001626B2">
      <w:pPr>
        <w:rPr>
          <w:rtl/>
          <w:lang w:eastAsia="he-IL"/>
        </w:rPr>
      </w:pPr>
      <w:bookmarkStart w:id="4023" w:name="_ETM_Q1_526603"/>
      <w:bookmarkEnd w:id="4023"/>
      <w:r>
        <w:rPr>
          <w:rFonts w:hint="cs"/>
          <w:rtl/>
          <w:lang w:eastAsia="he-IL"/>
        </w:rPr>
        <w:t xml:space="preserve">תודה. יש לי שתי שאלות אליך, לפני שאני </w:t>
      </w:r>
      <w:bookmarkStart w:id="4024" w:name="_ETM_Q1_530239"/>
      <w:bookmarkEnd w:id="4024"/>
      <w:r>
        <w:rPr>
          <w:rFonts w:hint="cs"/>
          <w:rtl/>
          <w:lang w:eastAsia="he-IL"/>
        </w:rPr>
        <w:t xml:space="preserve">פותח את הדיון לחברי הכנסת. ראשית, האם החוק שהיה </w:t>
      </w:r>
      <w:bookmarkStart w:id="4025" w:name="_ETM_Q1_534637"/>
      <w:bookmarkEnd w:id="4025"/>
      <w:r>
        <w:rPr>
          <w:rFonts w:hint="cs"/>
          <w:rtl/>
          <w:lang w:eastAsia="he-IL"/>
        </w:rPr>
        <w:t>בלי שינויים, נותן פתרון טוב למצב שאתם מבקשים, או לא?</w:t>
      </w:r>
      <w:bookmarkStart w:id="4026" w:name="_ETM_Q1_541873"/>
      <w:bookmarkEnd w:id="4026"/>
      <w:r>
        <w:rPr>
          <w:rFonts w:hint="cs"/>
          <w:rtl/>
          <w:lang w:eastAsia="he-IL"/>
        </w:rPr>
        <w:t xml:space="preserve"> </w:t>
      </w:r>
    </w:p>
    <w:p w:rsidR="001626B2" w:rsidRDefault="001626B2" w:rsidP="001626B2">
      <w:pPr>
        <w:rPr>
          <w:rtl/>
          <w:lang w:eastAsia="he-IL"/>
        </w:rPr>
      </w:pPr>
      <w:bookmarkStart w:id="4027" w:name="_ETM_Q1_542273"/>
      <w:bookmarkStart w:id="4028" w:name="_ETM_Q1_542406"/>
      <w:bookmarkEnd w:id="4027"/>
      <w:bookmarkEnd w:id="4028"/>
    </w:p>
    <w:p w:rsidR="001626B2" w:rsidRDefault="001626B2" w:rsidP="00D12294">
      <w:pPr>
        <w:pStyle w:val="-"/>
        <w:rPr>
          <w:rtl/>
        </w:rPr>
      </w:pPr>
      <w:bookmarkStart w:id="4029" w:name="ET_speakercontinue_א_576"/>
      <w:r w:rsidRPr="00D12294">
        <w:rPr>
          <w:rStyle w:val="TagStyle"/>
          <w:rtl/>
        </w:rPr>
        <w:t xml:space="preserve"> &lt;&lt; דובר_המשך &gt;&gt;</w:t>
      </w:r>
      <w:r w:rsidRPr="001626B2">
        <w:rPr>
          <w:rStyle w:val="TagStyle"/>
          <w:rtl/>
        </w:rPr>
        <w:t xml:space="preserve"> </w:t>
      </w:r>
      <w:r>
        <w:rPr>
          <w:rtl/>
        </w:rPr>
        <w:t>א':</w:t>
      </w:r>
      <w:r w:rsidRPr="001626B2">
        <w:rPr>
          <w:rStyle w:val="TagStyle"/>
          <w:rtl/>
        </w:rPr>
        <w:t xml:space="preserve"> </w:t>
      </w:r>
      <w:r w:rsidRPr="00D12294">
        <w:rPr>
          <w:rStyle w:val="TagStyle"/>
          <w:rtl/>
        </w:rPr>
        <w:t>&lt;&lt; דובר_המשך &gt;&gt;</w:t>
      </w:r>
      <w:r>
        <w:rPr>
          <w:rtl/>
        </w:rPr>
        <w:t xml:space="preserve">   </w:t>
      </w:r>
      <w:bookmarkEnd w:id="4029"/>
    </w:p>
    <w:p w:rsidR="001626B2" w:rsidRDefault="001626B2" w:rsidP="001626B2">
      <w:pPr>
        <w:pStyle w:val="KeepWithNext"/>
        <w:rPr>
          <w:rtl/>
          <w:lang w:eastAsia="he-IL"/>
        </w:rPr>
      </w:pPr>
    </w:p>
    <w:p w:rsidR="001626B2" w:rsidRDefault="001626B2" w:rsidP="001626B2">
      <w:pPr>
        <w:rPr>
          <w:rtl/>
          <w:lang w:eastAsia="he-IL"/>
        </w:rPr>
      </w:pPr>
      <w:bookmarkStart w:id="4030" w:name="_ETM_Q1_544498"/>
      <w:bookmarkEnd w:id="4030"/>
      <w:r>
        <w:rPr>
          <w:rFonts w:hint="cs"/>
          <w:rtl/>
          <w:lang w:eastAsia="he-IL"/>
        </w:rPr>
        <w:t xml:space="preserve">הוראת השעה, כפי שהייתה, נתנה פתרון גם בואכה החריגים שדיבר </w:t>
      </w:r>
      <w:bookmarkStart w:id="4031" w:name="_ETM_Q1_547739"/>
      <w:bookmarkEnd w:id="4031"/>
      <w:r>
        <w:rPr>
          <w:rFonts w:hint="cs"/>
          <w:rtl/>
          <w:lang w:eastAsia="he-IL"/>
        </w:rPr>
        <w:t xml:space="preserve">עליהם עורך דין נזרי. כמובן, היו עוד הרבה הקלות, </w:t>
      </w:r>
      <w:bookmarkStart w:id="4032" w:name="_ETM_Q1_551345"/>
      <w:bookmarkEnd w:id="4032"/>
      <w:r>
        <w:rPr>
          <w:rFonts w:hint="cs"/>
          <w:rtl/>
          <w:lang w:eastAsia="he-IL"/>
        </w:rPr>
        <w:t xml:space="preserve">כפי שקראתם להן. </w:t>
      </w:r>
    </w:p>
    <w:p w:rsidR="001626B2" w:rsidRDefault="001626B2" w:rsidP="00D12294">
      <w:pPr>
        <w:pStyle w:val="af6"/>
        <w:rPr>
          <w:rtl/>
        </w:rPr>
      </w:pPr>
      <w:bookmarkStart w:id="4033" w:name="_ETM_Q1_555555"/>
      <w:bookmarkStart w:id="4034" w:name="_ETM_Q1_555671"/>
      <w:bookmarkStart w:id="4035" w:name="ET_yor_5766_577"/>
      <w:bookmarkEnd w:id="4033"/>
      <w:bookmarkEnd w:id="4034"/>
      <w:r w:rsidRPr="00D12294">
        <w:rPr>
          <w:rStyle w:val="TagStyle"/>
          <w:rtl/>
        </w:rPr>
        <w:t xml:space="preserve"> &lt;&lt; יור &gt;&gt;</w:t>
      </w:r>
      <w:r w:rsidRPr="001626B2">
        <w:rPr>
          <w:rStyle w:val="TagStyle"/>
          <w:rtl/>
        </w:rPr>
        <w:t xml:space="preserve"> </w:t>
      </w:r>
      <w:r>
        <w:rPr>
          <w:rtl/>
        </w:rPr>
        <w:t>היו"ר רם בן ברק:</w:t>
      </w:r>
      <w:r w:rsidRPr="001626B2">
        <w:rPr>
          <w:rStyle w:val="TagStyle"/>
          <w:rtl/>
        </w:rPr>
        <w:t xml:space="preserve"> </w:t>
      </w:r>
      <w:r w:rsidRPr="00D12294">
        <w:rPr>
          <w:rStyle w:val="TagStyle"/>
          <w:rtl/>
        </w:rPr>
        <w:t>&lt;&lt; יור &gt;&gt;</w:t>
      </w:r>
      <w:r>
        <w:rPr>
          <w:rtl/>
        </w:rPr>
        <w:t xml:space="preserve">   </w:t>
      </w:r>
      <w:bookmarkEnd w:id="4035"/>
    </w:p>
    <w:p w:rsidR="001626B2" w:rsidRDefault="001626B2" w:rsidP="001626B2">
      <w:pPr>
        <w:pStyle w:val="KeepWithNext"/>
        <w:rPr>
          <w:rtl/>
          <w:lang w:eastAsia="he-IL"/>
        </w:rPr>
      </w:pPr>
    </w:p>
    <w:p w:rsidR="001626B2" w:rsidRDefault="001626B2" w:rsidP="001626B2">
      <w:pPr>
        <w:rPr>
          <w:rtl/>
          <w:lang w:eastAsia="he-IL"/>
        </w:rPr>
      </w:pPr>
      <w:bookmarkStart w:id="4036" w:name="_ETM_Q1_557508"/>
      <w:bookmarkEnd w:id="4036"/>
      <w:r>
        <w:rPr>
          <w:rFonts w:hint="cs"/>
          <w:rtl/>
          <w:lang w:eastAsia="he-IL"/>
        </w:rPr>
        <w:t xml:space="preserve">השאלה השנייה, האם אתה חושב, האם דעת </w:t>
      </w:r>
      <w:bookmarkStart w:id="4037" w:name="_ETM_Q1_561423"/>
      <w:bookmarkEnd w:id="4037"/>
      <w:r>
        <w:rPr>
          <w:rFonts w:hint="cs"/>
          <w:rtl/>
          <w:lang w:eastAsia="he-IL"/>
        </w:rPr>
        <w:t xml:space="preserve">השירות היא שניתן היום, בראייה בודקת אנשים שנמצאים פה, להקל </w:t>
      </w:r>
      <w:bookmarkStart w:id="4038" w:name="_ETM_Q1_569582"/>
      <w:bookmarkEnd w:id="4038"/>
      <w:r>
        <w:rPr>
          <w:rFonts w:hint="cs"/>
          <w:rtl/>
          <w:lang w:eastAsia="he-IL"/>
        </w:rPr>
        <w:t xml:space="preserve">על המעמד שלהם אחרי שאנחנו כבר מכירים אותם שנים רבות? </w:t>
      </w:r>
      <w:bookmarkStart w:id="4039" w:name="_ETM_Q1_575686"/>
      <w:bookmarkEnd w:id="4039"/>
      <w:r>
        <w:rPr>
          <w:rFonts w:hint="cs"/>
          <w:rtl/>
          <w:lang w:eastAsia="he-IL"/>
        </w:rPr>
        <w:t xml:space="preserve">או שנקבע גיל מסוים או מספר שנים שהם נמצאים פה, </w:t>
      </w:r>
      <w:bookmarkStart w:id="4040" w:name="_ETM_Q1_580067"/>
      <w:bookmarkEnd w:id="4040"/>
      <w:r>
        <w:rPr>
          <w:rFonts w:hint="cs"/>
          <w:rtl/>
          <w:lang w:eastAsia="he-IL"/>
        </w:rPr>
        <w:t xml:space="preserve">ואפשר להקל על המעמד כדי להקל על החיים שלהם פה </w:t>
      </w:r>
      <w:bookmarkStart w:id="4041" w:name="_ETM_Q1_584929"/>
      <w:bookmarkEnd w:id="4041"/>
      <w:r>
        <w:rPr>
          <w:rFonts w:hint="cs"/>
          <w:rtl/>
          <w:lang w:eastAsia="he-IL"/>
        </w:rPr>
        <w:t>בארץ.</w:t>
      </w:r>
    </w:p>
    <w:p w:rsidR="001626B2" w:rsidRDefault="001626B2" w:rsidP="001626B2">
      <w:pPr>
        <w:rPr>
          <w:rtl/>
          <w:lang w:eastAsia="he-IL"/>
        </w:rPr>
      </w:pPr>
      <w:bookmarkStart w:id="4042" w:name="_ETM_Q1_584859"/>
      <w:bookmarkStart w:id="4043" w:name="_ETM_Q1_584975"/>
      <w:bookmarkStart w:id="4044" w:name="_ETM_Q1_585107"/>
      <w:bookmarkStart w:id="4045" w:name="_ETM_Q1_585174"/>
      <w:bookmarkEnd w:id="4042"/>
      <w:bookmarkEnd w:id="4043"/>
      <w:bookmarkEnd w:id="4044"/>
      <w:bookmarkEnd w:id="4045"/>
    </w:p>
    <w:p w:rsidR="001626B2" w:rsidRDefault="001626B2" w:rsidP="00D12294">
      <w:pPr>
        <w:pStyle w:val="af5"/>
        <w:rPr>
          <w:rtl/>
        </w:rPr>
      </w:pPr>
      <w:bookmarkStart w:id="4046" w:name="ET_interruption_מירי_פרנקל_שור_578"/>
      <w:r w:rsidRPr="00D12294">
        <w:rPr>
          <w:rStyle w:val="TagStyle"/>
          <w:rtl/>
        </w:rPr>
        <w:t xml:space="preserve"> &lt;&lt; קריאה &gt;&gt;</w:t>
      </w:r>
      <w:r w:rsidRPr="001626B2">
        <w:rPr>
          <w:rStyle w:val="TagStyle"/>
          <w:rtl/>
        </w:rPr>
        <w:t xml:space="preserve"> </w:t>
      </w:r>
      <w:r>
        <w:rPr>
          <w:rtl/>
        </w:rPr>
        <w:t>מירי פרנקל-שור:</w:t>
      </w:r>
      <w:r w:rsidRPr="001626B2">
        <w:rPr>
          <w:rStyle w:val="TagStyle"/>
          <w:rtl/>
        </w:rPr>
        <w:t xml:space="preserve"> </w:t>
      </w:r>
      <w:r w:rsidRPr="00D12294">
        <w:rPr>
          <w:rStyle w:val="TagStyle"/>
          <w:rtl/>
        </w:rPr>
        <w:t>&lt;&lt; קריאה &gt;&gt;</w:t>
      </w:r>
      <w:r>
        <w:rPr>
          <w:rtl/>
        </w:rPr>
        <w:t xml:space="preserve">   </w:t>
      </w:r>
      <w:bookmarkEnd w:id="4046"/>
    </w:p>
    <w:p w:rsidR="001626B2" w:rsidRDefault="001626B2" w:rsidP="001626B2">
      <w:pPr>
        <w:pStyle w:val="KeepWithNext"/>
        <w:rPr>
          <w:rtl/>
          <w:lang w:eastAsia="he-IL"/>
        </w:rPr>
      </w:pPr>
    </w:p>
    <w:p w:rsidR="001626B2" w:rsidRDefault="001626B2" w:rsidP="001626B2">
      <w:pPr>
        <w:rPr>
          <w:rtl/>
          <w:lang w:eastAsia="he-IL"/>
        </w:rPr>
      </w:pPr>
      <w:bookmarkStart w:id="4047" w:name="_ETM_Q1_585627"/>
      <w:bookmarkEnd w:id="4047"/>
      <w:r>
        <w:rPr>
          <w:rFonts w:hint="cs"/>
          <w:rtl/>
          <w:lang w:eastAsia="he-IL"/>
        </w:rPr>
        <w:t>ל</w:t>
      </w:r>
      <w:bookmarkStart w:id="4048" w:name="_ETM_Q1_585878"/>
      <w:bookmarkStart w:id="4049" w:name="_ETM_Q1_585975"/>
      <w:bookmarkEnd w:id="4048"/>
      <w:bookmarkEnd w:id="4049"/>
      <w:r>
        <w:rPr>
          <w:rFonts w:hint="cs"/>
          <w:rtl/>
          <w:lang w:eastAsia="he-IL"/>
        </w:rPr>
        <w:t xml:space="preserve">שדרג אותם מהיתר </w:t>
      </w:r>
      <w:proofErr w:type="spellStart"/>
      <w:r>
        <w:rPr>
          <w:rFonts w:hint="cs"/>
          <w:rtl/>
          <w:lang w:eastAsia="he-IL"/>
        </w:rPr>
        <w:t>מת"ק</w:t>
      </w:r>
      <w:proofErr w:type="spellEnd"/>
      <w:r>
        <w:rPr>
          <w:rFonts w:hint="cs"/>
          <w:rtl/>
          <w:lang w:eastAsia="he-IL"/>
        </w:rPr>
        <w:t xml:space="preserve"> למעמד א5. </w:t>
      </w:r>
    </w:p>
    <w:p w:rsidR="001626B2" w:rsidRDefault="001626B2" w:rsidP="001626B2">
      <w:pPr>
        <w:rPr>
          <w:rtl/>
          <w:lang w:eastAsia="he-IL"/>
        </w:rPr>
      </w:pPr>
      <w:bookmarkStart w:id="4050" w:name="_ETM_Q1_587345"/>
      <w:bookmarkStart w:id="4051" w:name="_ETM_Q1_587456"/>
      <w:bookmarkEnd w:id="4050"/>
      <w:bookmarkEnd w:id="4051"/>
    </w:p>
    <w:p w:rsidR="001626B2" w:rsidRDefault="001626B2" w:rsidP="00D12294">
      <w:pPr>
        <w:pStyle w:val="af6"/>
        <w:rPr>
          <w:rtl/>
        </w:rPr>
      </w:pPr>
      <w:bookmarkStart w:id="4052" w:name="ET_yor_5766_579"/>
      <w:r w:rsidRPr="00D12294">
        <w:rPr>
          <w:rStyle w:val="TagStyle"/>
          <w:rtl/>
        </w:rPr>
        <w:t xml:space="preserve"> &lt;&lt; יור &gt;&gt;</w:t>
      </w:r>
      <w:r w:rsidRPr="001626B2">
        <w:rPr>
          <w:rStyle w:val="TagStyle"/>
          <w:rtl/>
        </w:rPr>
        <w:t xml:space="preserve"> </w:t>
      </w:r>
      <w:r>
        <w:rPr>
          <w:rtl/>
        </w:rPr>
        <w:t>היו"ר רם בן ברק:</w:t>
      </w:r>
      <w:r w:rsidRPr="001626B2">
        <w:rPr>
          <w:rStyle w:val="TagStyle"/>
          <w:rtl/>
        </w:rPr>
        <w:t xml:space="preserve"> </w:t>
      </w:r>
      <w:r w:rsidRPr="00D12294">
        <w:rPr>
          <w:rStyle w:val="TagStyle"/>
          <w:rtl/>
        </w:rPr>
        <w:t>&lt;&lt; יור &gt;&gt;</w:t>
      </w:r>
      <w:r>
        <w:rPr>
          <w:rtl/>
        </w:rPr>
        <w:t xml:space="preserve">   </w:t>
      </w:r>
      <w:bookmarkEnd w:id="4052"/>
    </w:p>
    <w:p w:rsidR="001626B2" w:rsidRDefault="001626B2" w:rsidP="001626B2">
      <w:pPr>
        <w:pStyle w:val="KeepWithNext"/>
        <w:rPr>
          <w:rtl/>
          <w:lang w:eastAsia="he-IL"/>
        </w:rPr>
      </w:pPr>
    </w:p>
    <w:p w:rsidR="001626B2" w:rsidRDefault="001626B2" w:rsidP="001626B2">
      <w:pPr>
        <w:rPr>
          <w:rtl/>
          <w:lang w:eastAsia="he-IL"/>
        </w:rPr>
      </w:pPr>
      <w:bookmarkStart w:id="4053" w:name="_ETM_Q1_588427"/>
      <w:bookmarkEnd w:id="4053"/>
      <w:r>
        <w:rPr>
          <w:rFonts w:hint="cs"/>
          <w:rtl/>
          <w:lang w:eastAsia="he-IL"/>
        </w:rPr>
        <w:t xml:space="preserve">לא אזרחות, אלא </w:t>
      </w:r>
      <w:proofErr w:type="spellStart"/>
      <w:r>
        <w:rPr>
          <w:rFonts w:hint="cs"/>
          <w:rtl/>
          <w:lang w:eastAsia="he-IL"/>
        </w:rPr>
        <w:t>ממת"ק</w:t>
      </w:r>
      <w:proofErr w:type="spellEnd"/>
      <w:r>
        <w:rPr>
          <w:rFonts w:hint="cs"/>
          <w:rtl/>
          <w:lang w:eastAsia="he-IL"/>
        </w:rPr>
        <w:t xml:space="preserve"> </w:t>
      </w:r>
      <w:bookmarkStart w:id="4054" w:name="_ETM_Q1_589364"/>
      <w:bookmarkEnd w:id="4054"/>
      <w:r>
        <w:rPr>
          <w:rFonts w:hint="cs"/>
          <w:rtl/>
          <w:lang w:eastAsia="he-IL"/>
        </w:rPr>
        <w:t xml:space="preserve">למעמד של תושבות, שיעשה להם חיים סבירים יותר. </w:t>
      </w:r>
    </w:p>
    <w:p w:rsidR="001626B2" w:rsidRDefault="001626B2" w:rsidP="001626B2">
      <w:pPr>
        <w:rPr>
          <w:rtl/>
          <w:lang w:eastAsia="he-IL"/>
        </w:rPr>
      </w:pPr>
      <w:bookmarkStart w:id="4055" w:name="_ETM_Q1_591939"/>
      <w:bookmarkStart w:id="4056" w:name="_ETM_Q1_592063"/>
      <w:bookmarkEnd w:id="4055"/>
      <w:bookmarkEnd w:id="4056"/>
    </w:p>
    <w:p w:rsidR="001626B2" w:rsidRDefault="001626B2" w:rsidP="00D12294">
      <w:pPr>
        <w:pStyle w:val="af5"/>
        <w:rPr>
          <w:rtl/>
        </w:rPr>
      </w:pPr>
      <w:bookmarkStart w:id="4057" w:name="ET_interruption_6157_580"/>
      <w:r w:rsidRPr="00D12294">
        <w:rPr>
          <w:rStyle w:val="TagStyle"/>
          <w:rtl/>
        </w:rPr>
        <w:t xml:space="preserve"> &lt;&lt; קריאה &gt;&gt;</w:t>
      </w:r>
      <w:r w:rsidRPr="001626B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626B2">
        <w:rPr>
          <w:rStyle w:val="TagStyle"/>
          <w:rtl/>
        </w:rPr>
        <w:t xml:space="preserve"> </w:t>
      </w:r>
      <w:r w:rsidRPr="00D12294">
        <w:rPr>
          <w:rStyle w:val="TagStyle"/>
          <w:rtl/>
        </w:rPr>
        <w:t>&lt;&lt; קריאה &gt;&gt;</w:t>
      </w:r>
      <w:r>
        <w:rPr>
          <w:rtl/>
        </w:rPr>
        <w:t xml:space="preserve">   </w:t>
      </w:r>
      <w:bookmarkEnd w:id="4057"/>
    </w:p>
    <w:p w:rsidR="001626B2" w:rsidRDefault="001626B2" w:rsidP="001626B2">
      <w:pPr>
        <w:pStyle w:val="KeepWithNext"/>
        <w:rPr>
          <w:rtl/>
          <w:lang w:eastAsia="he-IL"/>
        </w:rPr>
      </w:pPr>
    </w:p>
    <w:p w:rsidR="001626B2" w:rsidRDefault="001626B2" w:rsidP="001626B2">
      <w:pPr>
        <w:rPr>
          <w:rtl/>
          <w:lang w:eastAsia="he-IL"/>
        </w:rPr>
      </w:pPr>
      <w:bookmarkStart w:id="4058" w:name="_ETM_Q1_595011"/>
      <w:bookmarkEnd w:id="4058"/>
      <w:r>
        <w:rPr>
          <w:rFonts w:hint="cs"/>
          <w:rtl/>
          <w:lang w:eastAsia="he-IL"/>
        </w:rPr>
        <w:t xml:space="preserve">תושבות </w:t>
      </w:r>
      <w:bookmarkStart w:id="4059" w:name="_ETM_Q1_594939"/>
      <w:bookmarkEnd w:id="4059"/>
      <w:r>
        <w:rPr>
          <w:rFonts w:hint="cs"/>
          <w:rtl/>
          <w:lang w:eastAsia="he-IL"/>
        </w:rPr>
        <w:t xml:space="preserve">ארעית, א5. </w:t>
      </w:r>
    </w:p>
    <w:p w:rsidR="001626B2" w:rsidRDefault="001626B2" w:rsidP="001626B2">
      <w:pPr>
        <w:rPr>
          <w:rtl/>
          <w:lang w:eastAsia="he-IL"/>
        </w:rPr>
      </w:pPr>
      <w:bookmarkStart w:id="4060" w:name="_ETM_Q1_596097"/>
      <w:bookmarkStart w:id="4061" w:name="_ETM_Q1_596219"/>
      <w:bookmarkEnd w:id="4060"/>
      <w:bookmarkEnd w:id="4061"/>
    </w:p>
    <w:p w:rsidR="001626B2" w:rsidRDefault="001626B2" w:rsidP="00D12294">
      <w:pPr>
        <w:pStyle w:val="-"/>
        <w:rPr>
          <w:rtl/>
        </w:rPr>
      </w:pPr>
      <w:bookmarkStart w:id="4062" w:name="ET_speakercontinue_א_581"/>
      <w:r w:rsidRPr="00D12294">
        <w:rPr>
          <w:rStyle w:val="TagStyle"/>
          <w:rtl/>
        </w:rPr>
        <w:t xml:space="preserve"> &lt;&lt; דובר_המשך &gt;&gt;</w:t>
      </w:r>
      <w:r w:rsidRPr="001626B2">
        <w:rPr>
          <w:rStyle w:val="TagStyle"/>
          <w:rtl/>
        </w:rPr>
        <w:t xml:space="preserve"> </w:t>
      </w:r>
      <w:r>
        <w:rPr>
          <w:rtl/>
        </w:rPr>
        <w:t>א':</w:t>
      </w:r>
      <w:r w:rsidRPr="001626B2">
        <w:rPr>
          <w:rStyle w:val="TagStyle"/>
          <w:rtl/>
        </w:rPr>
        <w:t xml:space="preserve"> </w:t>
      </w:r>
      <w:r w:rsidRPr="00D12294">
        <w:rPr>
          <w:rStyle w:val="TagStyle"/>
          <w:rtl/>
        </w:rPr>
        <w:t>&lt;&lt; דובר_המשך &gt;&gt;</w:t>
      </w:r>
      <w:r>
        <w:rPr>
          <w:rtl/>
        </w:rPr>
        <w:t xml:space="preserve">   </w:t>
      </w:r>
      <w:bookmarkEnd w:id="4062"/>
    </w:p>
    <w:p w:rsidR="001626B2" w:rsidRDefault="001626B2" w:rsidP="001626B2">
      <w:pPr>
        <w:pStyle w:val="KeepWithNext"/>
        <w:rPr>
          <w:rtl/>
          <w:lang w:eastAsia="he-IL"/>
        </w:rPr>
      </w:pPr>
    </w:p>
    <w:p w:rsidR="001626B2" w:rsidRDefault="001626B2" w:rsidP="001626B2">
      <w:pPr>
        <w:rPr>
          <w:rtl/>
          <w:lang w:eastAsia="he-IL"/>
        </w:rPr>
      </w:pPr>
      <w:bookmarkStart w:id="4063" w:name="_ETM_Q1_597461"/>
      <w:bookmarkEnd w:id="4063"/>
      <w:r>
        <w:rPr>
          <w:rFonts w:hint="cs"/>
          <w:rtl/>
          <w:lang w:eastAsia="he-IL"/>
        </w:rPr>
        <w:t xml:space="preserve">בשקלול האיום, וגם בשנים שעברו, חושבים שהאוכלוסייה שמעל </w:t>
      </w:r>
      <w:bookmarkStart w:id="4064" w:name="_ETM_Q1_600109"/>
      <w:bookmarkEnd w:id="4064"/>
      <w:r>
        <w:rPr>
          <w:rFonts w:hint="cs"/>
          <w:rtl/>
          <w:lang w:eastAsia="he-IL"/>
        </w:rPr>
        <w:t xml:space="preserve">גיל 50, יהיה נכון לבדוק אותה בצורה פרטנית. בהמשך לצורך, </w:t>
      </w:r>
      <w:bookmarkStart w:id="4065" w:name="_ETM_Q1_604293"/>
      <w:bookmarkEnd w:id="4065"/>
      <w:r>
        <w:rPr>
          <w:rFonts w:hint="cs"/>
          <w:rtl/>
          <w:lang w:eastAsia="he-IL"/>
        </w:rPr>
        <w:t xml:space="preserve">גם לשדרג את המעמד. </w:t>
      </w:r>
    </w:p>
    <w:p w:rsidR="001626B2" w:rsidRDefault="001626B2" w:rsidP="001626B2">
      <w:pPr>
        <w:rPr>
          <w:rtl/>
          <w:lang w:eastAsia="he-IL"/>
        </w:rPr>
      </w:pPr>
      <w:bookmarkStart w:id="4066" w:name="_ETM_Q1_606463"/>
      <w:bookmarkStart w:id="4067" w:name="_ETM_Q1_606592"/>
      <w:bookmarkEnd w:id="4066"/>
      <w:bookmarkEnd w:id="4067"/>
    </w:p>
    <w:p w:rsidR="001626B2" w:rsidRDefault="001626B2" w:rsidP="00D12294">
      <w:pPr>
        <w:pStyle w:val="af6"/>
        <w:rPr>
          <w:rtl/>
        </w:rPr>
      </w:pPr>
      <w:bookmarkStart w:id="4068" w:name="ET_yor_5766_582"/>
      <w:r w:rsidRPr="00D12294">
        <w:rPr>
          <w:rStyle w:val="TagStyle"/>
          <w:rtl/>
        </w:rPr>
        <w:t xml:space="preserve"> &lt;&lt; יור &gt;&gt;</w:t>
      </w:r>
      <w:r w:rsidRPr="001626B2">
        <w:rPr>
          <w:rStyle w:val="TagStyle"/>
          <w:rtl/>
        </w:rPr>
        <w:t xml:space="preserve"> </w:t>
      </w:r>
      <w:r>
        <w:rPr>
          <w:rtl/>
        </w:rPr>
        <w:t>היו"ר רם בן ברק:</w:t>
      </w:r>
      <w:r w:rsidRPr="001626B2">
        <w:rPr>
          <w:rStyle w:val="TagStyle"/>
          <w:rtl/>
        </w:rPr>
        <w:t xml:space="preserve"> </w:t>
      </w:r>
      <w:r w:rsidRPr="00D12294">
        <w:rPr>
          <w:rStyle w:val="TagStyle"/>
          <w:rtl/>
        </w:rPr>
        <w:t>&lt;&lt; יור &gt;&gt;</w:t>
      </w:r>
      <w:r>
        <w:rPr>
          <w:rtl/>
        </w:rPr>
        <w:t xml:space="preserve">   </w:t>
      </w:r>
      <w:bookmarkEnd w:id="4068"/>
    </w:p>
    <w:p w:rsidR="001626B2" w:rsidRDefault="001626B2" w:rsidP="001626B2">
      <w:pPr>
        <w:pStyle w:val="KeepWithNext"/>
        <w:rPr>
          <w:rtl/>
          <w:lang w:eastAsia="he-IL"/>
        </w:rPr>
      </w:pPr>
    </w:p>
    <w:p w:rsidR="001626B2" w:rsidRDefault="001626B2" w:rsidP="001626B2">
      <w:pPr>
        <w:rPr>
          <w:rtl/>
          <w:lang w:eastAsia="he-IL"/>
        </w:rPr>
      </w:pPr>
      <w:bookmarkStart w:id="4069" w:name="_ETM_Q1_607692"/>
      <w:bookmarkEnd w:id="4069"/>
      <w:r>
        <w:rPr>
          <w:rFonts w:hint="cs"/>
          <w:rtl/>
          <w:lang w:eastAsia="he-IL"/>
        </w:rPr>
        <w:t xml:space="preserve">תודה רבה. חברת הכנסת מיכל </w:t>
      </w:r>
      <w:proofErr w:type="spellStart"/>
      <w:r>
        <w:rPr>
          <w:rFonts w:hint="cs"/>
          <w:rtl/>
          <w:lang w:eastAsia="he-IL"/>
        </w:rPr>
        <w:t>רוזין</w:t>
      </w:r>
      <w:proofErr w:type="spellEnd"/>
      <w:r>
        <w:rPr>
          <w:rFonts w:hint="cs"/>
          <w:rtl/>
          <w:lang w:eastAsia="he-IL"/>
        </w:rPr>
        <w:t xml:space="preserve">, </w:t>
      </w:r>
      <w:bookmarkStart w:id="4070" w:name="_ETM_Q1_611871"/>
      <w:bookmarkEnd w:id="4070"/>
      <w:r>
        <w:rPr>
          <w:rFonts w:hint="cs"/>
          <w:rtl/>
          <w:lang w:eastAsia="he-IL"/>
        </w:rPr>
        <w:t xml:space="preserve">בבקשה. </w:t>
      </w:r>
    </w:p>
    <w:p w:rsidR="001626B2" w:rsidRDefault="001626B2" w:rsidP="001626B2">
      <w:pPr>
        <w:rPr>
          <w:rtl/>
          <w:lang w:eastAsia="he-IL"/>
        </w:rPr>
      </w:pPr>
    </w:p>
    <w:p w:rsidR="001626B2" w:rsidRDefault="001626B2" w:rsidP="00D12294">
      <w:pPr>
        <w:pStyle w:val="af5"/>
        <w:rPr>
          <w:rtl/>
        </w:rPr>
      </w:pPr>
      <w:bookmarkStart w:id="4071" w:name="ET_interruption_5105_583"/>
      <w:r w:rsidRPr="00D12294">
        <w:rPr>
          <w:rStyle w:val="TagStyle"/>
          <w:rtl/>
        </w:rPr>
        <w:t xml:space="preserve"> &lt;&lt; קריאה &gt;&gt;</w:t>
      </w:r>
      <w:r w:rsidRPr="001626B2">
        <w:rPr>
          <w:rStyle w:val="TagStyle"/>
          <w:rtl/>
        </w:rPr>
        <w:t xml:space="preserve"> </w:t>
      </w:r>
      <w:r>
        <w:rPr>
          <w:rtl/>
        </w:rPr>
        <w:t xml:space="preserve">מיכל </w:t>
      </w:r>
      <w:proofErr w:type="spellStart"/>
      <w:r>
        <w:rPr>
          <w:rtl/>
        </w:rPr>
        <w:t>רוזין</w:t>
      </w:r>
      <w:proofErr w:type="spellEnd"/>
      <w:r>
        <w:rPr>
          <w:rtl/>
        </w:rPr>
        <w:t xml:space="preserve"> (מרצ):</w:t>
      </w:r>
      <w:r w:rsidRPr="001626B2">
        <w:rPr>
          <w:rStyle w:val="TagStyle"/>
          <w:rtl/>
        </w:rPr>
        <w:t xml:space="preserve"> </w:t>
      </w:r>
      <w:r w:rsidRPr="00D12294">
        <w:rPr>
          <w:rStyle w:val="TagStyle"/>
          <w:rtl/>
        </w:rPr>
        <w:t>&lt;&lt; קריאה &gt;&gt;</w:t>
      </w:r>
      <w:r>
        <w:rPr>
          <w:rtl/>
        </w:rPr>
        <w:t xml:space="preserve">   </w:t>
      </w:r>
      <w:bookmarkEnd w:id="4071"/>
    </w:p>
    <w:p w:rsidR="001626B2" w:rsidRDefault="001626B2" w:rsidP="001626B2">
      <w:pPr>
        <w:pStyle w:val="KeepWithNext"/>
        <w:rPr>
          <w:rtl/>
          <w:lang w:eastAsia="he-IL"/>
        </w:rPr>
      </w:pPr>
    </w:p>
    <w:p w:rsidR="001626B2" w:rsidRDefault="001626B2" w:rsidP="001626B2">
      <w:pPr>
        <w:rPr>
          <w:rtl/>
          <w:lang w:eastAsia="he-IL"/>
        </w:rPr>
      </w:pPr>
      <w:bookmarkStart w:id="4072" w:name="_ETM_Q1_614595"/>
      <w:bookmarkEnd w:id="4072"/>
      <w:r>
        <w:rPr>
          <w:rFonts w:hint="cs"/>
          <w:rtl/>
          <w:lang w:eastAsia="he-IL"/>
        </w:rPr>
        <w:t>ת</w:t>
      </w:r>
      <w:bookmarkStart w:id="4073" w:name="_ETM_Q1_614878"/>
      <w:bookmarkEnd w:id="4073"/>
      <w:r>
        <w:rPr>
          <w:rFonts w:hint="cs"/>
          <w:rtl/>
          <w:lang w:eastAsia="he-IL"/>
        </w:rPr>
        <w:t>ו</w:t>
      </w:r>
      <w:bookmarkStart w:id="4074" w:name="_ETM_Q1_614990"/>
      <w:bookmarkEnd w:id="4074"/>
      <w:r>
        <w:rPr>
          <w:rFonts w:hint="cs"/>
          <w:rtl/>
          <w:lang w:eastAsia="he-IL"/>
        </w:rPr>
        <w:t xml:space="preserve">דה רבה. קודם כול, אני מעריכה גם את המחויבות </w:t>
      </w:r>
      <w:bookmarkStart w:id="4075" w:name="_ETM_Q1_620619"/>
      <w:bookmarkEnd w:id="4075"/>
      <w:r>
        <w:rPr>
          <w:rFonts w:hint="cs"/>
          <w:rtl/>
          <w:lang w:eastAsia="he-IL"/>
        </w:rPr>
        <w:t xml:space="preserve">שלך ושל השירות למאבק בטרור. כולנו ישנים טוב יותר </w:t>
      </w:r>
      <w:bookmarkStart w:id="4076" w:name="_ETM_Q1_626667"/>
      <w:bookmarkEnd w:id="4076"/>
      <w:r>
        <w:rPr>
          <w:rFonts w:hint="cs"/>
          <w:rtl/>
          <w:lang w:eastAsia="he-IL"/>
        </w:rPr>
        <w:t xml:space="preserve">בלילה, כשאנחנו יודעים שאתם מסתכלים כל הזמן ובוחנים, ומוצאים </w:t>
      </w:r>
      <w:bookmarkStart w:id="4077" w:name="_ETM_Q1_632737"/>
      <w:bookmarkEnd w:id="4077"/>
      <w:r>
        <w:rPr>
          <w:rFonts w:hint="cs"/>
          <w:rtl/>
          <w:lang w:eastAsia="he-IL"/>
        </w:rPr>
        <w:t xml:space="preserve">את המקומות שהם כר נוח לארגוני טרור, וגם מונעים פיגועים. </w:t>
      </w:r>
      <w:bookmarkStart w:id="4078" w:name="_ETM_Q1_638837"/>
      <w:bookmarkEnd w:id="4078"/>
      <w:r>
        <w:rPr>
          <w:rFonts w:hint="cs"/>
          <w:rtl/>
          <w:lang w:eastAsia="he-IL"/>
        </w:rPr>
        <w:t xml:space="preserve">כמובן, אנחנו שותפים לכך באופן מלא. </w:t>
      </w:r>
    </w:p>
    <w:p w:rsidR="001626B2" w:rsidRDefault="001626B2" w:rsidP="001626B2">
      <w:pPr>
        <w:rPr>
          <w:rtl/>
          <w:lang w:eastAsia="he-IL"/>
        </w:rPr>
      </w:pPr>
      <w:bookmarkStart w:id="4079" w:name="_ETM_Q1_641767"/>
      <w:bookmarkStart w:id="4080" w:name="_ETM_Q1_641893"/>
      <w:bookmarkEnd w:id="4079"/>
      <w:bookmarkEnd w:id="4080"/>
    </w:p>
    <w:p w:rsidR="001626B2" w:rsidRDefault="001626B2" w:rsidP="001626B2">
      <w:pPr>
        <w:rPr>
          <w:rtl/>
          <w:lang w:eastAsia="he-IL"/>
        </w:rPr>
      </w:pPr>
      <w:bookmarkStart w:id="4081" w:name="_ETM_Q1_641913"/>
      <w:bookmarkStart w:id="4082" w:name="_ETM_Q1_641996"/>
      <w:bookmarkEnd w:id="4081"/>
      <w:bookmarkEnd w:id="4082"/>
      <w:r>
        <w:rPr>
          <w:rFonts w:hint="cs"/>
          <w:rtl/>
          <w:lang w:eastAsia="he-IL"/>
        </w:rPr>
        <w:t xml:space="preserve">אני אגיד הערה ממש </w:t>
      </w:r>
      <w:bookmarkStart w:id="4083" w:name="_ETM_Q1_646188"/>
      <w:bookmarkEnd w:id="4083"/>
      <w:r>
        <w:rPr>
          <w:rFonts w:hint="cs"/>
          <w:rtl/>
          <w:lang w:eastAsia="he-IL"/>
        </w:rPr>
        <w:t xml:space="preserve">בסוגריים, אבל היא לא נאמרת לך, כי בסוף </w:t>
      </w:r>
      <w:bookmarkStart w:id="4084" w:name="_ETM_Q1_650311"/>
      <w:bookmarkEnd w:id="4084"/>
      <w:r>
        <w:rPr>
          <w:rFonts w:hint="cs"/>
          <w:rtl/>
          <w:lang w:eastAsia="he-IL"/>
        </w:rPr>
        <w:t xml:space="preserve">זאת החלטה מדינית. אנחנו מקבלים את העמדה שלכם כעמדה ביטחונית, </w:t>
      </w:r>
      <w:bookmarkStart w:id="4085" w:name="_ETM_Q1_654415"/>
      <w:bookmarkEnd w:id="4085"/>
      <w:r>
        <w:rPr>
          <w:rFonts w:hint="cs"/>
          <w:rtl/>
          <w:lang w:eastAsia="he-IL"/>
        </w:rPr>
        <w:t xml:space="preserve">ובסוף ההחלטה כמדינה היא לא סתם החלטה של הכנסת, כי </w:t>
      </w:r>
      <w:bookmarkStart w:id="4086" w:name="_ETM_Q1_657636"/>
      <w:bookmarkEnd w:id="4086"/>
      <w:r>
        <w:rPr>
          <w:rFonts w:hint="cs"/>
          <w:rtl/>
          <w:lang w:eastAsia="he-IL"/>
        </w:rPr>
        <w:t xml:space="preserve">היא צריכה לשקול כמה וכמה שיקולים. כשמסתכלים על כך שפוטנציאל </w:t>
      </w:r>
      <w:bookmarkStart w:id="4087" w:name="_ETM_Q1_663573"/>
      <w:bookmarkEnd w:id="4087"/>
      <w:r>
        <w:rPr>
          <w:rFonts w:hint="cs"/>
          <w:rtl/>
          <w:lang w:eastAsia="he-IL"/>
        </w:rPr>
        <w:t xml:space="preserve">עלול להחמיר ואוכלוסייה מועדת, זה קצת מזכיר לי את הסרט של טום קרוז על דוח מיוחד </w:t>
      </w:r>
      <w:r>
        <w:rPr>
          <w:rtl/>
          <w:lang w:eastAsia="he-IL"/>
        </w:rPr>
        <w:t>–</w:t>
      </w:r>
      <w:r>
        <w:rPr>
          <w:rFonts w:hint="cs"/>
          <w:rtl/>
          <w:lang w:eastAsia="he-IL"/>
        </w:rPr>
        <w:t xml:space="preserve"> אתה </w:t>
      </w:r>
      <w:bookmarkStart w:id="4088" w:name="_ETM_Q1_668657"/>
      <w:bookmarkEnd w:id="4088"/>
      <w:r>
        <w:rPr>
          <w:rFonts w:hint="cs"/>
          <w:rtl/>
          <w:lang w:eastAsia="he-IL"/>
        </w:rPr>
        <w:t xml:space="preserve">עוצר אנשים עוד לפני שהם ביצעו את הפשיעה. </w:t>
      </w:r>
    </w:p>
    <w:p w:rsidR="001626B2" w:rsidRDefault="001626B2" w:rsidP="001626B2">
      <w:pPr>
        <w:rPr>
          <w:rtl/>
          <w:lang w:eastAsia="he-IL"/>
        </w:rPr>
      </w:pPr>
      <w:bookmarkStart w:id="4089" w:name="_ETM_Q1_673111"/>
      <w:bookmarkStart w:id="4090" w:name="_ETM_Q1_673221"/>
      <w:bookmarkEnd w:id="4089"/>
      <w:bookmarkEnd w:id="4090"/>
    </w:p>
    <w:p w:rsidR="001626B2" w:rsidRDefault="001626B2" w:rsidP="001626B2">
      <w:pPr>
        <w:rPr>
          <w:rtl/>
          <w:lang w:eastAsia="he-IL"/>
        </w:rPr>
      </w:pPr>
      <w:bookmarkStart w:id="4091" w:name="_ETM_Q1_673255"/>
      <w:bookmarkStart w:id="4092" w:name="_ETM_Q1_673341"/>
      <w:bookmarkEnd w:id="4091"/>
      <w:bookmarkEnd w:id="4092"/>
      <w:r>
        <w:rPr>
          <w:rFonts w:hint="cs"/>
          <w:rtl/>
          <w:lang w:eastAsia="he-IL"/>
        </w:rPr>
        <w:t xml:space="preserve">אוכלוסיית המיעוט </w:t>
      </w:r>
      <w:bookmarkStart w:id="4093" w:name="_ETM_Q1_675217"/>
      <w:bookmarkEnd w:id="4093"/>
      <w:r>
        <w:rPr>
          <w:rFonts w:hint="cs"/>
          <w:rtl/>
          <w:lang w:eastAsia="he-IL"/>
        </w:rPr>
        <w:t xml:space="preserve">הפלסטינית במדינת ישראל, כולה כנראה בפוטנציאל, ולכן היא נבדקת יותר </w:t>
      </w:r>
      <w:bookmarkStart w:id="4094" w:name="_ETM_Q1_681035"/>
      <w:bookmarkEnd w:id="4094"/>
      <w:r>
        <w:rPr>
          <w:rFonts w:hint="cs"/>
          <w:rtl/>
          <w:lang w:eastAsia="he-IL"/>
        </w:rPr>
        <w:t xml:space="preserve">ממני ומילדיי, אבל זה לא הטיעון. אני רוצה לשאול לגבי </w:t>
      </w:r>
      <w:bookmarkStart w:id="4095" w:name="_ETM_Q1_686097"/>
      <w:bookmarkEnd w:id="4095"/>
      <w:r>
        <w:rPr>
          <w:rFonts w:hint="cs"/>
          <w:rtl/>
          <w:lang w:eastAsia="he-IL"/>
        </w:rPr>
        <w:t xml:space="preserve">גיל </w:t>
      </w:r>
      <w:r>
        <w:rPr>
          <w:rtl/>
          <w:lang w:eastAsia="he-IL"/>
        </w:rPr>
        <w:t>–</w:t>
      </w:r>
      <w:r>
        <w:rPr>
          <w:rFonts w:hint="cs"/>
          <w:rtl/>
          <w:lang w:eastAsia="he-IL"/>
        </w:rPr>
        <w:t xml:space="preserve"> האם זה עניין של גיל, מעל גיל מסוים? </w:t>
      </w:r>
      <w:bookmarkStart w:id="4096" w:name="_ETM_Q1_689724"/>
      <w:bookmarkEnd w:id="4096"/>
      <w:r>
        <w:rPr>
          <w:rFonts w:hint="cs"/>
          <w:rtl/>
          <w:lang w:eastAsia="he-IL"/>
        </w:rPr>
        <w:t xml:space="preserve">או האם מדובר במספר שנים? כלומר, אם אדם הוא בן </w:t>
      </w:r>
      <w:bookmarkStart w:id="4097" w:name="_ETM_Q1_693539"/>
      <w:bookmarkEnd w:id="4097"/>
      <w:r>
        <w:rPr>
          <w:rFonts w:hint="cs"/>
          <w:rtl/>
          <w:lang w:eastAsia="he-IL"/>
        </w:rPr>
        <w:t xml:space="preserve">45, ושוהה 20 שנה בארץ, או אדם בן 50, </w:t>
      </w:r>
      <w:bookmarkStart w:id="4098" w:name="_ETM_Q1_694887"/>
      <w:bookmarkEnd w:id="4098"/>
      <w:r>
        <w:rPr>
          <w:rFonts w:hint="cs"/>
          <w:rtl/>
          <w:lang w:eastAsia="he-IL"/>
        </w:rPr>
        <w:t xml:space="preserve">וגם שוהה 20 שנה בארץ, יש הבדל ביניהם? כלומר, אם אתה </w:t>
      </w:r>
      <w:bookmarkStart w:id="4099" w:name="_ETM_Q1_703053"/>
      <w:bookmarkEnd w:id="4099"/>
      <w:r>
        <w:rPr>
          <w:rFonts w:hint="cs"/>
          <w:rtl/>
          <w:lang w:eastAsia="he-IL"/>
        </w:rPr>
        <w:t xml:space="preserve">מכיר אותו אישורי </w:t>
      </w:r>
      <w:proofErr w:type="spellStart"/>
      <w:r>
        <w:rPr>
          <w:rFonts w:hint="cs"/>
          <w:rtl/>
          <w:lang w:eastAsia="he-IL"/>
        </w:rPr>
        <w:t>מת"ק</w:t>
      </w:r>
      <w:proofErr w:type="spellEnd"/>
      <w:r>
        <w:rPr>
          <w:rFonts w:hint="cs"/>
          <w:rtl/>
          <w:lang w:eastAsia="he-IL"/>
        </w:rPr>
        <w:t xml:space="preserve"> ואישורים ביטחוניים, הוא פקטור יותר </w:t>
      </w:r>
      <w:bookmarkStart w:id="4100" w:name="_ETM_Q1_706416"/>
      <w:bookmarkEnd w:id="4100"/>
      <w:r>
        <w:rPr>
          <w:rFonts w:hint="cs"/>
          <w:rtl/>
          <w:lang w:eastAsia="he-IL"/>
        </w:rPr>
        <w:t xml:space="preserve">או פחות חזק, או מעניין של סף גיל? זה </w:t>
      </w:r>
      <w:bookmarkStart w:id="4101" w:name="_ETM_Q1_710600"/>
      <w:bookmarkEnd w:id="4101"/>
      <w:r>
        <w:rPr>
          <w:rFonts w:hint="cs"/>
          <w:rtl/>
          <w:lang w:eastAsia="he-IL"/>
        </w:rPr>
        <w:t xml:space="preserve">די חופף, אבל לפעמים זה הבדל של 10-5 שנים, וזה </w:t>
      </w:r>
      <w:bookmarkStart w:id="4102" w:name="_ETM_Q1_713393"/>
      <w:bookmarkEnd w:id="4102"/>
      <w:r>
        <w:rPr>
          <w:rFonts w:hint="cs"/>
          <w:rtl/>
          <w:lang w:eastAsia="he-IL"/>
        </w:rPr>
        <w:t xml:space="preserve">חשוב. </w:t>
      </w:r>
    </w:p>
    <w:p w:rsidR="001626B2" w:rsidRDefault="001626B2" w:rsidP="001626B2">
      <w:pPr>
        <w:rPr>
          <w:rtl/>
          <w:lang w:eastAsia="he-IL"/>
        </w:rPr>
      </w:pPr>
    </w:p>
    <w:p w:rsidR="001626B2" w:rsidRDefault="001626B2" w:rsidP="001626B2">
      <w:pPr>
        <w:rPr>
          <w:rtl/>
          <w:lang w:eastAsia="he-IL"/>
        </w:rPr>
      </w:pPr>
      <w:r>
        <w:rPr>
          <w:rFonts w:hint="cs"/>
          <w:rtl/>
          <w:lang w:eastAsia="he-IL"/>
        </w:rPr>
        <w:t xml:space="preserve">דבר שני, נשים וילדות. הרי אתם בעצמכם קבעתם בחוק </w:t>
      </w:r>
      <w:bookmarkStart w:id="4103" w:name="_ETM_Q1_720914"/>
      <w:bookmarkEnd w:id="4103"/>
      <w:r>
        <w:rPr>
          <w:rFonts w:hint="cs"/>
          <w:rtl/>
          <w:lang w:eastAsia="he-IL"/>
        </w:rPr>
        <w:t xml:space="preserve">35 ו-25, האם אפשר לדבר על </w:t>
      </w:r>
      <w:bookmarkStart w:id="4104" w:name="_ETM_Q1_724985"/>
      <w:bookmarkEnd w:id="4104"/>
      <w:r>
        <w:rPr>
          <w:rFonts w:hint="cs"/>
          <w:rtl/>
          <w:lang w:eastAsia="he-IL"/>
        </w:rPr>
        <w:t xml:space="preserve">נשים ובוודאי על ילדות על גילאים צעירים יותר? כלומר, אם </w:t>
      </w:r>
      <w:bookmarkStart w:id="4105" w:name="_ETM_Q1_729292"/>
      <w:bookmarkEnd w:id="4105"/>
      <w:r>
        <w:rPr>
          <w:rFonts w:hint="cs"/>
          <w:rtl/>
          <w:lang w:eastAsia="he-IL"/>
        </w:rPr>
        <w:t xml:space="preserve">מישהי נמצאת פה 10 שנים או 15 </w:t>
      </w:r>
      <w:bookmarkStart w:id="4106" w:name="_ETM_Q1_731941"/>
      <w:bookmarkEnd w:id="4106"/>
      <w:r>
        <w:rPr>
          <w:rFonts w:hint="cs"/>
          <w:rtl/>
          <w:lang w:eastAsia="he-IL"/>
        </w:rPr>
        <w:t xml:space="preserve">שנה, ומידי שנה מחדשת את האישור. </w:t>
      </w:r>
    </w:p>
    <w:p w:rsidR="001626B2" w:rsidRDefault="001626B2" w:rsidP="001626B2">
      <w:pPr>
        <w:rPr>
          <w:rtl/>
          <w:lang w:eastAsia="he-IL"/>
        </w:rPr>
      </w:pPr>
      <w:bookmarkStart w:id="4107" w:name="_ETM_Q1_735765"/>
      <w:bookmarkStart w:id="4108" w:name="_ETM_Q1_735879"/>
      <w:bookmarkEnd w:id="4107"/>
      <w:bookmarkEnd w:id="4108"/>
    </w:p>
    <w:p w:rsidR="001626B2" w:rsidRDefault="001626B2" w:rsidP="001626B2">
      <w:pPr>
        <w:rPr>
          <w:rtl/>
          <w:lang w:eastAsia="he-IL"/>
        </w:rPr>
      </w:pPr>
      <w:bookmarkStart w:id="4109" w:name="_ETM_Q1_735909"/>
      <w:bookmarkEnd w:id="4109"/>
      <w:r>
        <w:rPr>
          <w:rFonts w:hint="cs"/>
          <w:rtl/>
          <w:lang w:eastAsia="he-IL"/>
        </w:rPr>
        <w:t>ה</w:t>
      </w:r>
      <w:bookmarkStart w:id="4110" w:name="_ETM_Q1_736007"/>
      <w:bookmarkEnd w:id="4110"/>
      <w:r>
        <w:rPr>
          <w:rFonts w:hint="cs"/>
          <w:rtl/>
          <w:lang w:eastAsia="he-IL"/>
        </w:rPr>
        <w:t xml:space="preserve">דבר השלישי, האם </w:t>
      </w:r>
      <w:bookmarkStart w:id="4111" w:name="_ETM_Q1_738917"/>
      <w:bookmarkEnd w:id="4111"/>
      <w:r>
        <w:rPr>
          <w:rFonts w:hint="cs"/>
          <w:rtl/>
          <w:lang w:eastAsia="he-IL"/>
        </w:rPr>
        <w:t xml:space="preserve">יש הבדל ביטחוני, מבחינתכם, בין קבלת מסמך </w:t>
      </w:r>
      <w:bookmarkStart w:id="4112" w:name="_ETM_Q1_744740"/>
      <w:bookmarkEnd w:id="4112"/>
      <w:r>
        <w:rPr>
          <w:rFonts w:hint="cs"/>
          <w:rtl/>
          <w:lang w:eastAsia="he-IL"/>
        </w:rPr>
        <w:t xml:space="preserve">רשמי, כלומר לא היתר </w:t>
      </w:r>
      <w:proofErr w:type="spellStart"/>
      <w:r>
        <w:rPr>
          <w:rFonts w:hint="cs"/>
          <w:rtl/>
          <w:lang w:eastAsia="he-IL"/>
        </w:rPr>
        <w:t>מת"ק</w:t>
      </w:r>
      <w:proofErr w:type="spellEnd"/>
      <w:r>
        <w:rPr>
          <w:rFonts w:hint="cs"/>
          <w:rtl/>
          <w:lang w:eastAsia="he-IL"/>
        </w:rPr>
        <w:t xml:space="preserve">, אלא תושבות ארעית, שתקנה להם </w:t>
      </w:r>
      <w:bookmarkStart w:id="4113" w:name="_ETM_Q1_751688"/>
      <w:bookmarkEnd w:id="4113"/>
      <w:r>
        <w:rPr>
          <w:rFonts w:hint="cs"/>
          <w:rtl/>
          <w:lang w:eastAsia="he-IL"/>
        </w:rPr>
        <w:t xml:space="preserve">זכויות סוציאליות כמו ביטוח לאומי, ביטוח בריאות </w:t>
      </w:r>
      <w:bookmarkStart w:id="4114" w:name="_ETM_Q1_755727"/>
      <w:bookmarkEnd w:id="4114"/>
      <w:r>
        <w:rPr>
          <w:rFonts w:hint="cs"/>
          <w:rtl/>
          <w:lang w:eastAsia="he-IL"/>
        </w:rPr>
        <w:t xml:space="preserve">ויכולת לעבוד בכל מיני מקצועות, שהיום לא נותנים להם כמו </w:t>
      </w:r>
      <w:bookmarkStart w:id="4115" w:name="_ETM_Q1_759242"/>
      <w:bookmarkEnd w:id="4115"/>
      <w:r>
        <w:rPr>
          <w:rFonts w:hint="cs"/>
          <w:rtl/>
          <w:lang w:eastAsia="he-IL"/>
        </w:rPr>
        <w:t xml:space="preserve">רוקחות ודברים אחרים? האם מבחינתך, מבחינה ביטחונית, יש הבדל אם </w:t>
      </w:r>
      <w:bookmarkStart w:id="4116" w:name="_ETM_Q1_765352"/>
      <w:bookmarkEnd w:id="4116"/>
      <w:r>
        <w:rPr>
          <w:rFonts w:hint="cs"/>
          <w:rtl/>
          <w:lang w:eastAsia="he-IL"/>
        </w:rPr>
        <w:t xml:space="preserve">אותו אדם יקבל תעודה שתהיה בצבע שונה ואתה תוכל </w:t>
      </w:r>
      <w:bookmarkStart w:id="4117" w:name="_ETM_Q1_772516"/>
      <w:bookmarkEnd w:id="4117"/>
      <w:r>
        <w:rPr>
          <w:rFonts w:hint="cs"/>
          <w:rtl/>
          <w:lang w:eastAsia="he-IL"/>
        </w:rPr>
        <w:t xml:space="preserve">לזהות אותו? האם יש בעיה ביטחונית עם זה, ויש הכרח </w:t>
      </w:r>
      <w:bookmarkStart w:id="4118" w:name="_ETM_Q1_776302"/>
      <w:bookmarkEnd w:id="4118"/>
      <w:r>
        <w:rPr>
          <w:rFonts w:hint="cs"/>
          <w:rtl/>
          <w:lang w:eastAsia="he-IL"/>
        </w:rPr>
        <w:t xml:space="preserve">להשאיר אותם בהיתרי </w:t>
      </w:r>
      <w:proofErr w:type="spellStart"/>
      <w:r>
        <w:rPr>
          <w:rFonts w:hint="cs"/>
          <w:rtl/>
          <w:lang w:eastAsia="he-IL"/>
        </w:rPr>
        <w:t>מת"ק</w:t>
      </w:r>
      <w:proofErr w:type="spellEnd"/>
      <w:r>
        <w:rPr>
          <w:rFonts w:hint="cs"/>
          <w:rtl/>
          <w:lang w:eastAsia="he-IL"/>
        </w:rPr>
        <w:t xml:space="preserve">, שלא מאפשרים להם זכויות סוציאליות? </w:t>
      </w:r>
    </w:p>
    <w:p w:rsidR="001626B2" w:rsidRDefault="001626B2" w:rsidP="001626B2">
      <w:pPr>
        <w:rPr>
          <w:rtl/>
          <w:lang w:eastAsia="he-IL"/>
        </w:rPr>
      </w:pPr>
      <w:bookmarkStart w:id="4119" w:name="_ETM_Q1_783950"/>
      <w:bookmarkStart w:id="4120" w:name="_ETM_Q1_784065"/>
      <w:bookmarkEnd w:id="4119"/>
      <w:bookmarkEnd w:id="4120"/>
    </w:p>
    <w:p w:rsidR="001626B2" w:rsidRDefault="001626B2" w:rsidP="00D12294">
      <w:pPr>
        <w:pStyle w:val="af6"/>
        <w:rPr>
          <w:rtl/>
        </w:rPr>
      </w:pPr>
      <w:bookmarkStart w:id="4121" w:name="ET_yor_5766_584"/>
      <w:r w:rsidRPr="00D12294">
        <w:rPr>
          <w:rStyle w:val="TagStyle"/>
          <w:rtl/>
        </w:rPr>
        <w:t xml:space="preserve"> &lt;&lt; יור &gt;&gt;</w:t>
      </w:r>
      <w:r w:rsidRPr="001626B2">
        <w:rPr>
          <w:rStyle w:val="TagStyle"/>
          <w:rtl/>
        </w:rPr>
        <w:t xml:space="preserve"> </w:t>
      </w:r>
      <w:r>
        <w:rPr>
          <w:rtl/>
        </w:rPr>
        <w:t>היו"ר רם בן ברק:</w:t>
      </w:r>
      <w:r w:rsidRPr="001626B2">
        <w:rPr>
          <w:rStyle w:val="TagStyle"/>
          <w:rtl/>
        </w:rPr>
        <w:t xml:space="preserve"> </w:t>
      </w:r>
      <w:r w:rsidRPr="00D12294">
        <w:rPr>
          <w:rStyle w:val="TagStyle"/>
          <w:rtl/>
        </w:rPr>
        <w:t>&lt;&lt; יור &gt;&gt;</w:t>
      </w:r>
      <w:r>
        <w:rPr>
          <w:rtl/>
        </w:rPr>
        <w:t xml:space="preserve">   </w:t>
      </w:r>
      <w:bookmarkEnd w:id="4121"/>
    </w:p>
    <w:p w:rsidR="001626B2" w:rsidRDefault="001626B2" w:rsidP="001626B2">
      <w:pPr>
        <w:pStyle w:val="KeepWithNext"/>
        <w:rPr>
          <w:rtl/>
          <w:lang w:eastAsia="he-IL"/>
        </w:rPr>
      </w:pPr>
    </w:p>
    <w:p w:rsidR="001626B2" w:rsidRDefault="001626B2" w:rsidP="001626B2">
      <w:pPr>
        <w:rPr>
          <w:rtl/>
          <w:lang w:eastAsia="he-IL"/>
        </w:rPr>
      </w:pPr>
      <w:bookmarkStart w:id="4122" w:name="_ETM_Q1_785274"/>
      <w:bookmarkEnd w:id="4122"/>
      <w:r>
        <w:rPr>
          <w:rFonts w:hint="cs"/>
          <w:rtl/>
          <w:lang w:eastAsia="he-IL"/>
        </w:rPr>
        <w:t xml:space="preserve">אתה </w:t>
      </w:r>
      <w:bookmarkStart w:id="4123" w:name="_ETM_Q1_785742"/>
      <w:bookmarkEnd w:id="4123"/>
      <w:r>
        <w:rPr>
          <w:rFonts w:hint="cs"/>
          <w:rtl/>
          <w:lang w:eastAsia="he-IL"/>
        </w:rPr>
        <w:t>רוצה לענות על כל שאלה, או לאסוף שאלות?</w:t>
      </w:r>
    </w:p>
    <w:p w:rsidR="001626B2" w:rsidRDefault="001626B2" w:rsidP="00D12294">
      <w:pPr>
        <w:pStyle w:val="-"/>
        <w:rPr>
          <w:rtl/>
        </w:rPr>
      </w:pPr>
      <w:bookmarkStart w:id="4124" w:name="_ETM_Q1_792702"/>
      <w:bookmarkStart w:id="4125" w:name="_ETM_Q1_792839"/>
      <w:bookmarkStart w:id="4126" w:name="ET_speakercontinue_א_585"/>
      <w:bookmarkEnd w:id="4124"/>
      <w:bookmarkEnd w:id="4125"/>
      <w:r w:rsidRPr="00D12294">
        <w:rPr>
          <w:rStyle w:val="TagStyle"/>
          <w:rtl/>
        </w:rPr>
        <w:t xml:space="preserve"> &lt;&lt; דובר_המשך &gt;&gt;</w:t>
      </w:r>
      <w:r w:rsidRPr="001626B2">
        <w:rPr>
          <w:rStyle w:val="TagStyle"/>
          <w:rtl/>
        </w:rPr>
        <w:t xml:space="preserve"> </w:t>
      </w:r>
      <w:r>
        <w:rPr>
          <w:rtl/>
        </w:rPr>
        <w:t>א':</w:t>
      </w:r>
      <w:r w:rsidRPr="001626B2">
        <w:rPr>
          <w:rStyle w:val="TagStyle"/>
          <w:rtl/>
        </w:rPr>
        <w:t xml:space="preserve"> </w:t>
      </w:r>
      <w:r w:rsidRPr="00D12294">
        <w:rPr>
          <w:rStyle w:val="TagStyle"/>
          <w:rtl/>
        </w:rPr>
        <w:t>&lt;&lt; דובר_המשך &gt;&gt;</w:t>
      </w:r>
      <w:r>
        <w:rPr>
          <w:rtl/>
        </w:rPr>
        <w:t xml:space="preserve">   </w:t>
      </w:r>
      <w:bookmarkEnd w:id="4126"/>
    </w:p>
    <w:p w:rsidR="001626B2" w:rsidRDefault="001626B2" w:rsidP="001626B2">
      <w:pPr>
        <w:pStyle w:val="KeepWithNext"/>
        <w:rPr>
          <w:rtl/>
          <w:lang w:eastAsia="he-IL"/>
        </w:rPr>
      </w:pPr>
    </w:p>
    <w:p w:rsidR="001626B2" w:rsidRDefault="001626B2" w:rsidP="001626B2">
      <w:pPr>
        <w:rPr>
          <w:rtl/>
          <w:lang w:eastAsia="he-IL"/>
        </w:rPr>
      </w:pPr>
      <w:bookmarkStart w:id="4127" w:name="_ETM_Q1_795051"/>
      <w:bookmarkEnd w:id="4127"/>
      <w:r>
        <w:rPr>
          <w:rFonts w:hint="cs"/>
          <w:rtl/>
          <w:lang w:eastAsia="he-IL"/>
        </w:rPr>
        <w:t>מה שנוח ליושב-ראש</w:t>
      </w:r>
      <w:bookmarkStart w:id="4128" w:name="_ETM_Q1_796060"/>
      <w:bookmarkEnd w:id="4128"/>
      <w:r>
        <w:rPr>
          <w:rFonts w:hint="cs"/>
          <w:rtl/>
          <w:lang w:eastAsia="he-IL"/>
        </w:rPr>
        <w:t xml:space="preserve"> הוועדה. </w:t>
      </w:r>
    </w:p>
    <w:p w:rsidR="001626B2" w:rsidRDefault="001626B2" w:rsidP="001626B2">
      <w:pPr>
        <w:rPr>
          <w:rtl/>
          <w:lang w:eastAsia="he-IL"/>
        </w:rPr>
      </w:pPr>
      <w:bookmarkStart w:id="4129" w:name="_ETM_Q1_801420"/>
      <w:bookmarkStart w:id="4130" w:name="_ETM_Q1_801527"/>
      <w:bookmarkEnd w:id="4129"/>
      <w:bookmarkEnd w:id="4130"/>
    </w:p>
    <w:p w:rsidR="001626B2" w:rsidRDefault="001626B2" w:rsidP="00D12294">
      <w:pPr>
        <w:pStyle w:val="af5"/>
        <w:rPr>
          <w:rtl/>
        </w:rPr>
      </w:pPr>
      <w:bookmarkStart w:id="4131" w:name="ET_interruption_5292_586"/>
      <w:r w:rsidRPr="00D12294">
        <w:rPr>
          <w:rStyle w:val="TagStyle"/>
          <w:rtl/>
        </w:rPr>
        <w:t xml:space="preserve"> &lt;&lt; קריאה &gt;&gt;</w:t>
      </w:r>
      <w:r w:rsidRPr="001626B2">
        <w:rPr>
          <w:rStyle w:val="TagStyle"/>
          <w:rtl/>
        </w:rPr>
        <w:t xml:space="preserve"> </w:t>
      </w:r>
      <w:r>
        <w:rPr>
          <w:rtl/>
        </w:rPr>
        <w:t>אוסאמה סעדי (הרשימה המשותפת):</w:t>
      </w:r>
      <w:r w:rsidRPr="001626B2">
        <w:rPr>
          <w:rStyle w:val="TagStyle"/>
          <w:rtl/>
        </w:rPr>
        <w:t xml:space="preserve"> </w:t>
      </w:r>
      <w:r w:rsidRPr="00D12294">
        <w:rPr>
          <w:rStyle w:val="TagStyle"/>
          <w:rtl/>
        </w:rPr>
        <w:t>&lt;&lt; קריאה &gt;&gt;</w:t>
      </w:r>
      <w:r>
        <w:rPr>
          <w:rtl/>
        </w:rPr>
        <w:t xml:space="preserve">   </w:t>
      </w:r>
      <w:bookmarkEnd w:id="4131"/>
    </w:p>
    <w:p w:rsidR="001626B2" w:rsidRDefault="001626B2" w:rsidP="001626B2">
      <w:pPr>
        <w:pStyle w:val="KeepWithNext"/>
        <w:rPr>
          <w:rtl/>
          <w:lang w:eastAsia="he-IL"/>
        </w:rPr>
      </w:pPr>
    </w:p>
    <w:p w:rsidR="001626B2" w:rsidRDefault="001626B2" w:rsidP="001626B2">
      <w:pPr>
        <w:rPr>
          <w:rtl/>
          <w:lang w:eastAsia="he-IL"/>
        </w:rPr>
      </w:pPr>
      <w:bookmarkStart w:id="4132" w:name="_ETM_Q1_803949"/>
      <w:bookmarkEnd w:id="4132"/>
      <w:r>
        <w:rPr>
          <w:rFonts w:hint="cs"/>
          <w:rtl/>
          <w:lang w:eastAsia="he-IL"/>
        </w:rPr>
        <w:t>חל</w:t>
      </w:r>
      <w:bookmarkStart w:id="4133" w:name="_ETM_Q1_804239"/>
      <w:bookmarkStart w:id="4134" w:name="_ETM_Q1_804337"/>
      <w:bookmarkEnd w:id="4133"/>
      <w:bookmarkEnd w:id="4134"/>
      <w:r>
        <w:rPr>
          <w:rFonts w:hint="cs"/>
          <w:rtl/>
          <w:lang w:eastAsia="he-IL"/>
        </w:rPr>
        <w:t xml:space="preserve">ק מהשאלות דומות. </w:t>
      </w:r>
      <w:bookmarkStart w:id="4135" w:name="_ETM_Q1_807276"/>
      <w:bookmarkEnd w:id="4135"/>
    </w:p>
    <w:p w:rsidR="001626B2" w:rsidRDefault="001626B2" w:rsidP="001626B2">
      <w:pPr>
        <w:rPr>
          <w:rtl/>
          <w:lang w:eastAsia="he-IL"/>
        </w:rPr>
      </w:pPr>
      <w:bookmarkStart w:id="4136" w:name="_ETM_Q1_807390"/>
      <w:bookmarkEnd w:id="4136"/>
    </w:p>
    <w:p w:rsidR="001626B2" w:rsidRDefault="001626B2" w:rsidP="00D12294">
      <w:pPr>
        <w:pStyle w:val="af6"/>
        <w:rPr>
          <w:rtl/>
        </w:rPr>
      </w:pPr>
      <w:bookmarkStart w:id="4137" w:name="ET_yor_5766_587"/>
      <w:r w:rsidRPr="00D12294">
        <w:rPr>
          <w:rStyle w:val="TagStyle"/>
          <w:rtl/>
        </w:rPr>
        <w:t xml:space="preserve"> &lt;&lt; יור &gt;&gt;</w:t>
      </w:r>
      <w:r w:rsidRPr="001626B2">
        <w:rPr>
          <w:rStyle w:val="TagStyle"/>
          <w:rtl/>
        </w:rPr>
        <w:t xml:space="preserve"> </w:t>
      </w:r>
      <w:r>
        <w:rPr>
          <w:rtl/>
        </w:rPr>
        <w:t>היו"ר רם בן ברק:</w:t>
      </w:r>
      <w:r w:rsidRPr="001626B2">
        <w:rPr>
          <w:rStyle w:val="TagStyle"/>
          <w:rtl/>
        </w:rPr>
        <w:t xml:space="preserve"> </w:t>
      </w:r>
      <w:r w:rsidRPr="00D12294">
        <w:rPr>
          <w:rStyle w:val="TagStyle"/>
          <w:rtl/>
        </w:rPr>
        <w:t>&lt;&lt; יור &gt;&gt;</w:t>
      </w:r>
      <w:r>
        <w:rPr>
          <w:rtl/>
        </w:rPr>
        <w:t xml:space="preserve">   </w:t>
      </w:r>
      <w:bookmarkEnd w:id="4137"/>
    </w:p>
    <w:p w:rsidR="001626B2" w:rsidRDefault="001626B2" w:rsidP="001626B2">
      <w:pPr>
        <w:pStyle w:val="KeepWithNext"/>
        <w:rPr>
          <w:rtl/>
          <w:lang w:eastAsia="he-IL"/>
        </w:rPr>
      </w:pPr>
    </w:p>
    <w:p w:rsidR="001626B2" w:rsidRDefault="001626B2" w:rsidP="001626B2">
      <w:pPr>
        <w:rPr>
          <w:rtl/>
          <w:lang w:eastAsia="he-IL"/>
        </w:rPr>
      </w:pPr>
      <w:bookmarkStart w:id="4138" w:name="_ETM_Q1_808183"/>
      <w:bookmarkEnd w:id="4138"/>
      <w:r>
        <w:rPr>
          <w:rFonts w:hint="cs"/>
          <w:rtl/>
          <w:lang w:eastAsia="he-IL"/>
        </w:rPr>
        <w:t xml:space="preserve">נאסוף שאלות ותענה על כולן. </w:t>
      </w:r>
      <w:bookmarkStart w:id="4139" w:name="_ETM_Q1_816188"/>
      <w:bookmarkEnd w:id="4139"/>
      <w:r>
        <w:rPr>
          <w:rFonts w:hint="cs"/>
          <w:rtl/>
          <w:lang w:eastAsia="he-IL"/>
        </w:rPr>
        <w:t xml:space="preserve">גבי, בבקשה. </w:t>
      </w:r>
    </w:p>
    <w:p w:rsidR="001626B2" w:rsidRDefault="001626B2" w:rsidP="001626B2">
      <w:pPr>
        <w:rPr>
          <w:rtl/>
          <w:lang w:eastAsia="he-IL"/>
        </w:rPr>
      </w:pPr>
      <w:bookmarkStart w:id="4140" w:name="_ETM_Q1_818316"/>
      <w:bookmarkStart w:id="4141" w:name="_ETM_Q1_818424"/>
      <w:bookmarkEnd w:id="4140"/>
      <w:bookmarkEnd w:id="4141"/>
    </w:p>
    <w:p w:rsidR="001626B2" w:rsidRDefault="001626B2" w:rsidP="00D12294">
      <w:pPr>
        <w:pStyle w:val="a4"/>
        <w:rPr>
          <w:rtl/>
        </w:rPr>
      </w:pPr>
      <w:bookmarkStart w:id="4142" w:name="ET_speaker_6233_588"/>
      <w:r w:rsidRPr="00D12294">
        <w:rPr>
          <w:rStyle w:val="TagStyle"/>
          <w:rtl/>
        </w:rPr>
        <w:t xml:space="preserve"> &lt;&lt; דובר &gt;&gt;</w:t>
      </w:r>
      <w:r w:rsidRPr="001626B2">
        <w:rPr>
          <w:rStyle w:val="TagStyle"/>
          <w:rtl/>
        </w:rPr>
        <w:t xml:space="preserve"> </w:t>
      </w:r>
      <w:r>
        <w:rPr>
          <w:rtl/>
        </w:rPr>
        <w:t>גבי לסקי (מרצ):</w:t>
      </w:r>
      <w:r w:rsidRPr="001626B2">
        <w:rPr>
          <w:rStyle w:val="TagStyle"/>
          <w:rtl/>
        </w:rPr>
        <w:t xml:space="preserve"> </w:t>
      </w:r>
      <w:r w:rsidRPr="00D12294">
        <w:rPr>
          <w:rStyle w:val="TagStyle"/>
          <w:rtl/>
        </w:rPr>
        <w:t>&lt;&lt; דובר &gt;&gt;</w:t>
      </w:r>
      <w:r>
        <w:rPr>
          <w:rtl/>
        </w:rPr>
        <w:t xml:space="preserve">   </w:t>
      </w:r>
      <w:bookmarkEnd w:id="4142"/>
    </w:p>
    <w:p w:rsidR="001626B2" w:rsidRDefault="001626B2" w:rsidP="001626B2">
      <w:pPr>
        <w:pStyle w:val="KeepWithNext"/>
        <w:rPr>
          <w:rtl/>
          <w:lang w:eastAsia="he-IL"/>
        </w:rPr>
      </w:pPr>
    </w:p>
    <w:p w:rsidR="001626B2" w:rsidRDefault="001626B2" w:rsidP="001626B2">
      <w:pPr>
        <w:rPr>
          <w:rtl/>
          <w:lang w:eastAsia="he-IL"/>
        </w:rPr>
      </w:pPr>
      <w:bookmarkStart w:id="4143" w:name="_ETM_Q1_821173"/>
      <w:bookmarkEnd w:id="4143"/>
      <w:r>
        <w:rPr>
          <w:rFonts w:hint="cs"/>
          <w:rtl/>
          <w:lang w:eastAsia="he-IL"/>
        </w:rPr>
        <w:t>ת</w:t>
      </w:r>
      <w:bookmarkStart w:id="4144" w:name="_ETM_Q1_821489"/>
      <w:bookmarkEnd w:id="4144"/>
      <w:r>
        <w:rPr>
          <w:rFonts w:hint="cs"/>
          <w:rtl/>
          <w:lang w:eastAsia="he-IL"/>
        </w:rPr>
        <w:t>ו</w:t>
      </w:r>
      <w:bookmarkStart w:id="4145" w:name="_ETM_Q1_821581"/>
      <w:bookmarkEnd w:id="4145"/>
      <w:r>
        <w:rPr>
          <w:rFonts w:hint="cs"/>
          <w:rtl/>
          <w:lang w:eastAsia="he-IL"/>
        </w:rPr>
        <w:t xml:space="preserve">דה רבה, ותודה רבה על הנוכחות פה. </w:t>
      </w:r>
      <w:bookmarkStart w:id="4146" w:name="_ETM_Q1_824690"/>
      <w:bookmarkEnd w:id="4146"/>
      <w:r>
        <w:rPr>
          <w:rFonts w:hint="cs"/>
          <w:rtl/>
          <w:lang w:eastAsia="he-IL"/>
        </w:rPr>
        <w:t xml:space="preserve">לא שמעתי ממך נתונים ספציפיים, מלבד הטבלה הזאת. </w:t>
      </w:r>
      <w:bookmarkStart w:id="4147" w:name="_ETM_Q1_832004"/>
      <w:bookmarkEnd w:id="4147"/>
      <w:r>
        <w:rPr>
          <w:rFonts w:hint="cs"/>
          <w:rtl/>
          <w:lang w:eastAsia="he-IL"/>
        </w:rPr>
        <w:t xml:space="preserve">השאלה של חברתי חברת הכנסת </w:t>
      </w:r>
      <w:proofErr w:type="spellStart"/>
      <w:r>
        <w:rPr>
          <w:rFonts w:hint="cs"/>
          <w:rtl/>
          <w:lang w:eastAsia="he-IL"/>
        </w:rPr>
        <w:t>רוזין</w:t>
      </w:r>
      <w:proofErr w:type="spellEnd"/>
      <w:r>
        <w:rPr>
          <w:rFonts w:hint="cs"/>
          <w:rtl/>
          <w:lang w:eastAsia="he-IL"/>
        </w:rPr>
        <w:t xml:space="preserve"> רלוונטית לעניין נשים. אנחנו </w:t>
      </w:r>
      <w:bookmarkStart w:id="4148" w:name="_ETM_Q1_838178"/>
      <w:bookmarkEnd w:id="4148"/>
      <w:r>
        <w:rPr>
          <w:rFonts w:hint="cs"/>
          <w:rtl/>
          <w:lang w:eastAsia="he-IL"/>
        </w:rPr>
        <w:t xml:space="preserve">לא מצליחות לקבל נתונים לגבי מעורבות של נשים באירועי פח"ע. </w:t>
      </w:r>
      <w:bookmarkStart w:id="4149" w:name="_ETM_Q1_844998"/>
      <w:bookmarkEnd w:id="4149"/>
      <w:r>
        <w:rPr>
          <w:rFonts w:hint="cs"/>
          <w:rtl/>
          <w:lang w:eastAsia="he-IL"/>
        </w:rPr>
        <w:t xml:space="preserve">ואם אין לנו נתונים, ככל שידוע לי, אין </w:t>
      </w:r>
      <w:bookmarkStart w:id="4150" w:name="_ETM_Q1_852102"/>
      <w:bookmarkEnd w:id="4150"/>
      <w:r>
        <w:rPr>
          <w:rFonts w:hint="cs"/>
          <w:rtl/>
          <w:lang w:eastAsia="he-IL"/>
        </w:rPr>
        <w:t xml:space="preserve">מעורבות של נשים, או שהיא כמעט אפסית. מדוע אנחנו בכלל </w:t>
      </w:r>
      <w:bookmarkStart w:id="4151" w:name="_ETM_Q1_858883"/>
      <w:bookmarkEnd w:id="4151"/>
      <w:r>
        <w:rPr>
          <w:rFonts w:hint="cs"/>
          <w:rtl/>
          <w:lang w:eastAsia="he-IL"/>
        </w:rPr>
        <w:t xml:space="preserve">צריכים להחיל עליהם את העניין הזה, אם מדובר בחוק </w:t>
      </w:r>
      <w:bookmarkStart w:id="4152" w:name="_ETM_Q1_861046"/>
      <w:bookmarkEnd w:id="4152"/>
      <w:r>
        <w:rPr>
          <w:rFonts w:hint="cs"/>
          <w:rtl/>
          <w:lang w:eastAsia="he-IL"/>
        </w:rPr>
        <w:t xml:space="preserve">שהוא ביטחוני? אם הן לא מהוות סכנה ביטחונית בשום צורה, </w:t>
      </w:r>
      <w:bookmarkStart w:id="4153" w:name="_ETM_Q1_869528"/>
      <w:bookmarkEnd w:id="4153"/>
      <w:r>
        <w:rPr>
          <w:rFonts w:hint="cs"/>
          <w:rtl/>
          <w:lang w:eastAsia="he-IL"/>
        </w:rPr>
        <w:t xml:space="preserve">ובגלל הנתונים שנמנעים מלתת לנו, למה בכלל להכליל אותן בתוך </w:t>
      </w:r>
      <w:bookmarkStart w:id="4154" w:name="_ETM_Q1_874978"/>
      <w:bookmarkEnd w:id="4154"/>
      <w:r>
        <w:rPr>
          <w:rFonts w:hint="cs"/>
          <w:rtl/>
          <w:lang w:eastAsia="he-IL"/>
        </w:rPr>
        <w:t xml:space="preserve">זה? אני אשמח לשמוע ממך, אם יש לכם </w:t>
      </w:r>
      <w:bookmarkStart w:id="4155" w:name="_ETM_Q1_877494"/>
      <w:bookmarkEnd w:id="4155"/>
      <w:r>
        <w:rPr>
          <w:rFonts w:hint="cs"/>
          <w:rtl/>
          <w:lang w:eastAsia="he-IL"/>
        </w:rPr>
        <w:t xml:space="preserve">פילוח, ומה התשובה בעניין נשים. </w:t>
      </w:r>
    </w:p>
    <w:p w:rsidR="001626B2" w:rsidRDefault="001626B2" w:rsidP="001626B2">
      <w:pPr>
        <w:rPr>
          <w:rtl/>
          <w:lang w:eastAsia="he-IL"/>
        </w:rPr>
      </w:pPr>
      <w:bookmarkStart w:id="4156" w:name="_ETM_Q1_881278"/>
      <w:bookmarkStart w:id="4157" w:name="_ETM_Q1_881400"/>
      <w:bookmarkEnd w:id="4156"/>
      <w:bookmarkEnd w:id="4157"/>
    </w:p>
    <w:p w:rsidR="001626B2" w:rsidRDefault="001626B2" w:rsidP="0030227B">
      <w:pPr>
        <w:rPr>
          <w:rtl/>
          <w:lang w:eastAsia="he-IL"/>
        </w:rPr>
      </w:pPr>
      <w:bookmarkStart w:id="4158" w:name="_ETM_Q1_881438"/>
      <w:bookmarkEnd w:id="4158"/>
      <w:r>
        <w:rPr>
          <w:rFonts w:hint="cs"/>
          <w:rtl/>
          <w:lang w:eastAsia="he-IL"/>
        </w:rPr>
        <w:t>ש</w:t>
      </w:r>
      <w:bookmarkStart w:id="4159" w:name="_ETM_Q1_881576"/>
      <w:bookmarkEnd w:id="4159"/>
      <w:r>
        <w:rPr>
          <w:rFonts w:hint="cs"/>
          <w:rtl/>
          <w:lang w:eastAsia="he-IL"/>
        </w:rPr>
        <w:t>אלה שנייה לגבי דור</w:t>
      </w:r>
      <w:bookmarkStart w:id="4160" w:name="_ETM_Q1_882611"/>
      <w:bookmarkEnd w:id="4160"/>
      <w:r>
        <w:rPr>
          <w:rFonts w:hint="cs"/>
          <w:rtl/>
          <w:lang w:eastAsia="he-IL"/>
        </w:rPr>
        <w:t xml:space="preserve"> ב', ואני אקרא להם ילדים של אזרח ישראלי או אזרחית </w:t>
      </w:r>
      <w:bookmarkStart w:id="4161" w:name="_ETM_Q1_885946"/>
      <w:bookmarkEnd w:id="4161"/>
      <w:r>
        <w:rPr>
          <w:rFonts w:hint="cs"/>
          <w:rtl/>
          <w:lang w:eastAsia="he-IL"/>
        </w:rPr>
        <w:t xml:space="preserve">ישראל, כשבן הזוג אינו אזרח ישראלי. הם אזרחים ישראלים, הילדים </w:t>
      </w:r>
      <w:bookmarkStart w:id="4162" w:name="_ETM_Q1_891758"/>
      <w:bookmarkEnd w:id="4162"/>
      <w:r>
        <w:rPr>
          <w:rFonts w:hint="cs"/>
          <w:rtl/>
          <w:lang w:eastAsia="he-IL"/>
        </w:rPr>
        <w:t xml:space="preserve">האלה. ואם אנחנו נתייחס אליהם כצאצאים של, או כדור שני, </w:t>
      </w:r>
      <w:bookmarkStart w:id="4163" w:name="_ETM_Q1_898894"/>
      <w:bookmarkEnd w:id="4163"/>
      <w:r>
        <w:rPr>
          <w:rFonts w:hint="cs"/>
          <w:rtl/>
          <w:lang w:eastAsia="he-IL"/>
        </w:rPr>
        <w:t xml:space="preserve">האם להכיר בהם כאזרחים ישראלים ולתת להם את כל הזכויות, </w:t>
      </w:r>
      <w:bookmarkStart w:id="4164" w:name="_ETM_Q1_900916"/>
      <w:bookmarkEnd w:id="4164"/>
      <w:r>
        <w:rPr>
          <w:rFonts w:hint="cs"/>
          <w:rtl/>
          <w:lang w:eastAsia="he-IL"/>
        </w:rPr>
        <w:t xml:space="preserve">זה לא דבר שהוא לביטחון מדינת ישראל? האם להסדיר </w:t>
      </w:r>
      <w:bookmarkStart w:id="4165" w:name="_ETM_Q1_906584"/>
      <w:bookmarkEnd w:id="4165"/>
      <w:r>
        <w:rPr>
          <w:rFonts w:hint="cs"/>
          <w:rtl/>
          <w:lang w:eastAsia="he-IL"/>
        </w:rPr>
        <w:t xml:space="preserve">את המעמד שלהם, כדי שהם לא יהיו נרדפים, לא יצטרכו </w:t>
      </w:r>
      <w:bookmarkStart w:id="4166" w:name="_ETM_Q1_910462"/>
      <w:bookmarkEnd w:id="4166"/>
      <w:r>
        <w:rPr>
          <w:rFonts w:hint="cs"/>
          <w:rtl/>
          <w:lang w:eastAsia="he-IL"/>
        </w:rPr>
        <w:t xml:space="preserve">להסתתר ויהיה להם הכול, זה לא לטובת הביטחון, כדי </w:t>
      </w:r>
      <w:bookmarkStart w:id="4167" w:name="_ETM_Q1_914514"/>
      <w:bookmarkEnd w:id="4167"/>
      <w:r>
        <w:rPr>
          <w:rFonts w:hint="cs"/>
          <w:rtl/>
          <w:lang w:eastAsia="he-IL"/>
        </w:rPr>
        <w:t>לה</w:t>
      </w:r>
      <w:r w:rsidR="0030227B">
        <w:rPr>
          <w:rFonts w:hint="cs"/>
          <w:rtl/>
          <w:lang w:eastAsia="he-IL"/>
        </w:rPr>
        <w:t>מעיט</w:t>
      </w:r>
      <w:r>
        <w:rPr>
          <w:rFonts w:hint="cs"/>
          <w:rtl/>
          <w:lang w:eastAsia="he-IL"/>
        </w:rPr>
        <w:t xml:space="preserve"> את האפשרות שלהם שכל החששות שהעלית קודם, ית</w:t>
      </w:r>
      <w:r w:rsidR="0030227B">
        <w:rPr>
          <w:rFonts w:hint="cs"/>
          <w:rtl/>
          <w:lang w:eastAsia="he-IL"/>
        </w:rPr>
        <w:t>ממשו</w:t>
      </w:r>
      <w:r>
        <w:rPr>
          <w:rFonts w:hint="cs"/>
          <w:rtl/>
          <w:lang w:eastAsia="he-IL"/>
        </w:rPr>
        <w:t xml:space="preserve"> לגביהם </w:t>
      </w:r>
      <w:bookmarkStart w:id="4168" w:name="_ETM_Q1_922395"/>
      <w:bookmarkEnd w:id="4168"/>
      <w:r>
        <w:rPr>
          <w:rFonts w:hint="cs"/>
          <w:rtl/>
          <w:lang w:eastAsia="he-IL"/>
        </w:rPr>
        <w:t xml:space="preserve">מאחר ויש להם כבר מעמד קבוע במדינת ישראל? </w:t>
      </w:r>
    </w:p>
    <w:p w:rsidR="0030227B" w:rsidRDefault="0030227B" w:rsidP="0030227B">
      <w:pPr>
        <w:rPr>
          <w:rtl/>
          <w:lang w:eastAsia="he-IL"/>
        </w:rPr>
      </w:pPr>
      <w:bookmarkStart w:id="4169" w:name="_ETM_Q1_927372"/>
      <w:bookmarkStart w:id="4170" w:name="_ETM_Q1_927476"/>
      <w:bookmarkEnd w:id="4169"/>
      <w:bookmarkEnd w:id="4170"/>
    </w:p>
    <w:p w:rsidR="0030227B" w:rsidRDefault="0030227B" w:rsidP="0030227B">
      <w:pPr>
        <w:rPr>
          <w:rtl/>
          <w:lang w:eastAsia="he-IL"/>
        </w:rPr>
      </w:pPr>
      <w:bookmarkStart w:id="4171" w:name="_ETM_Q1_927516"/>
      <w:bookmarkStart w:id="4172" w:name="_ETM_Q1_927656"/>
      <w:bookmarkEnd w:id="4171"/>
      <w:bookmarkEnd w:id="4172"/>
      <w:r>
        <w:rPr>
          <w:rFonts w:hint="cs"/>
          <w:rtl/>
          <w:lang w:eastAsia="he-IL"/>
        </w:rPr>
        <w:t>דבר שלי</w:t>
      </w:r>
      <w:bookmarkStart w:id="4173" w:name="_ETM_Q1_928989"/>
      <w:bookmarkEnd w:id="4173"/>
      <w:r>
        <w:rPr>
          <w:rFonts w:hint="cs"/>
          <w:rtl/>
          <w:lang w:eastAsia="he-IL"/>
        </w:rPr>
        <w:t xml:space="preserve">שי ואחרון, שמענו קודם מהמשנה ליועץ המשפטי רז נזרי, שגם </w:t>
      </w:r>
      <w:bookmarkStart w:id="4174" w:name="_ETM_Q1_935916"/>
      <w:bookmarkEnd w:id="4174"/>
      <w:r>
        <w:rPr>
          <w:rFonts w:hint="cs"/>
          <w:rtl/>
          <w:lang w:eastAsia="he-IL"/>
        </w:rPr>
        <w:t xml:space="preserve">הפסיקה אומרת שהזכות לנישואים או לחיי משפחה, אפשר לממש אותה </w:t>
      </w:r>
      <w:bookmarkStart w:id="4175" w:name="_ETM_Q1_940721"/>
      <w:bookmarkEnd w:id="4175"/>
      <w:r>
        <w:rPr>
          <w:rFonts w:hint="cs"/>
          <w:rtl/>
          <w:lang w:eastAsia="he-IL"/>
        </w:rPr>
        <w:t xml:space="preserve">לאו דווקא בישראל, ולכן הפגיעה לא כזאת חמורה. אבל אזרחים </w:t>
      </w:r>
      <w:bookmarkStart w:id="4176" w:name="_ETM_Q1_946541"/>
      <w:bookmarkEnd w:id="4176"/>
      <w:r>
        <w:rPr>
          <w:rFonts w:hint="cs"/>
          <w:rtl/>
          <w:lang w:eastAsia="he-IL"/>
        </w:rPr>
        <w:t xml:space="preserve">ישראלים לא יכולים להתגורר בשטחי </w:t>
      </w:r>
      <w:r>
        <w:rPr>
          <w:rFonts w:hint="cs"/>
          <w:lang w:eastAsia="he-IL"/>
        </w:rPr>
        <w:t>A</w:t>
      </w:r>
      <w:r>
        <w:rPr>
          <w:rFonts w:hint="cs"/>
          <w:rtl/>
          <w:lang w:eastAsia="he-IL"/>
        </w:rPr>
        <w:t xml:space="preserve">, ויש איסור בחוק. </w:t>
      </w:r>
      <w:bookmarkStart w:id="4177" w:name="_ETM_Q1_952951"/>
      <w:bookmarkEnd w:id="4177"/>
      <w:r>
        <w:rPr>
          <w:rFonts w:hint="cs"/>
          <w:rtl/>
          <w:lang w:eastAsia="he-IL"/>
        </w:rPr>
        <w:t xml:space="preserve">אני מתארת לעצמי שיש לזה גם עילות ביטחוניות, עם </w:t>
      </w:r>
      <w:bookmarkStart w:id="4178" w:name="_ETM_Q1_958146"/>
      <w:bookmarkEnd w:id="4178"/>
      <w:r>
        <w:rPr>
          <w:rFonts w:hint="cs"/>
          <w:rtl/>
          <w:lang w:eastAsia="he-IL"/>
        </w:rPr>
        <w:t xml:space="preserve">השלכות רוחב. אם מלכתחילה אתם לא נותנים לישראלים ללכת לגור </w:t>
      </w:r>
      <w:bookmarkStart w:id="4179" w:name="_ETM_Q1_963425"/>
      <w:bookmarkEnd w:id="4179"/>
      <w:r>
        <w:rPr>
          <w:rFonts w:hint="cs"/>
          <w:rtl/>
          <w:lang w:eastAsia="he-IL"/>
        </w:rPr>
        <w:t>ברמאללה, ביריחו, בשכם או בג'נין - - -</w:t>
      </w:r>
    </w:p>
    <w:p w:rsidR="0030227B" w:rsidRDefault="0030227B" w:rsidP="0030227B">
      <w:pPr>
        <w:rPr>
          <w:rtl/>
          <w:lang w:eastAsia="he-IL"/>
        </w:rPr>
      </w:pPr>
      <w:bookmarkStart w:id="4180" w:name="_ETM_Q1_963896"/>
      <w:bookmarkStart w:id="4181" w:name="_ETM_Q1_964005"/>
      <w:bookmarkEnd w:id="4180"/>
      <w:bookmarkEnd w:id="4181"/>
    </w:p>
    <w:p w:rsidR="0030227B" w:rsidRDefault="0030227B" w:rsidP="00D12294">
      <w:pPr>
        <w:pStyle w:val="af5"/>
        <w:rPr>
          <w:rtl/>
        </w:rPr>
      </w:pPr>
      <w:bookmarkStart w:id="4182" w:name="ET_interruption_6157_589"/>
      <w:r w:rsidRPr="00D12294">
        <w:rPr>
          <w:rStyle w:val="TagStyle"/>
          <w:rtl/>
        </w:rPr>
        <w:t xml:space="preserve"> &lt;&lt; קריאה &gt;&gt;</w:t>
      </w:r>
      <w:r w:rsidRPr="0030227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0227B">
        <w:rPr>
          <w:rStyle w:val="TagStyle"/>
          <w:rtl/>
        </w:rPr>
        <w:t xml:space="preserve"> </w:t>
      </w:r>
      <w:r w:rsidRPr="00D12294">
        <w:rPr>
          <w:rStyle w:val="TagStyle"/>
          <w:rtl/>
        </w:rPr>
        <w:t>&lt;&lt; קריאה &gt;&gt;</w:t>
      </w:r>
      <w:r>
        <w:rPr>
          <w:rtl/>
        </w:rPr>
        <w:t xml:space="preserve">   </w:t>
      </w:r>
      <w:bookmarkEnd w:id="4182"/>
    </w:p>
    <w:p w:rsidR="0030227B" w:rsidRDefault="0030227B" w:rsidP="0030227B">
      <w:pPr>
        <w:pStyle w:val="KeepWithNext"/>
        <w:rPr>
          <w:rtl/>
          <w:lang w:eastAsia="he-IL"/>
        </w:rPr>
      </w:pPr>
    </w:p>
    <w:p w:rsidR="0030227B" w:rsidRDefault="0030227B" w:rsidP="0030227B">
      <w:pPr>
        <w:rPr>
          <w:rtl/>
          <w:lang w:eastAsia="he-IL"/>
        </w:rPr>
      </w:pPr>
      <w:bookmarkStart w:id="4183" w:name="_ETM_Q1_965811"/>
      <w:bookmarkEnd w:id="4183"/>
      <w:r>
        <w:rPr>
          <w:rFonts w:hint="cs"/>
          <w:rtl/>
          <w:lang w:eastAsia="he-IL"/>
        </w:rPr>
        <w:t xml:space="preserve">מבחינתי, אפשר להכניס </w:t>
      </w:r>
      <w:bookmarkStart w:id="4184" w:name="_ETM_Q1_965240"/>
      <w:bookmarkEnd w:id="4184"/>
      <w:r>
        <w:rPr>
          <w:rFonts w:hint="cs"/>
          <w:rtl/>
          <w:lang w:eastAsia="he-IL"/>
        </w:rPr>
        <w:t xml:space="preserve">תיקון עקיף לחוק, שמאשר. אני מדבר רק בשמי, כמובן. </w:t>
      </w:r>
      <w:bookmarkStart w:id="4185" w:name="_ETM_Q1_970763"/>
      <w:bookmarkEnd w:id="4185"/>
    </w:p>
    <w:p w:rsidR="0030227B" w:rsidRDefault="0030227B" w:rsidP="0030227B">
      <w:pPr>
        <w:rPr>
          <w:rtl/>
          <w:lang w:eastAsia="he-IL"/>
        </w:rPr>
      </w:pPr>
      <w:bookmarkStart w:id="4186" w:name="_ETM_Q1_971019"/>
      <w:bookmarkStart w:id="4187" w:name="_ETM_Q1_971128"/>
      <w:bookmarkEnd w:id="4186"/>
      <w:bookmarkEnd w:id="4187"/>
    </w:p>
    <w:p w:rsidR="0030227B" w:rsidRDefault="0030227B" w:rsidP="00D12294">
      <w:pPr>
        <w:pStyle w:val="af5"/>
        <w:rPr>
          <w:rtl/>
        </w:rPr>
      </w:pPr>
      <w:bookmarkStart w:id="4188" w:name="ET_interruption_6152_590"/>
      <w:r w:rsidRPr="00D12294">
        <w:rPr>
          <w:rStyle w:val="TagStyle"/>
          <w:rtl/>
        </w:rPr>
        <w:t xml:space="preserve"> &lt;&lt; קריאה &gt;&gt;</w:t>
      </w:r>
      <w:r w:rsidRPr="0030227B">
        <w:rPr>
          <w:rStyle w:val="TagStyle"/>
          <w:rtl/>
        </w:rPr>
        <w:t xml:space="preserve"> </w:t>
      </w:r>
      <w:r>
        <w:rPr>
          <w:rtl/>
        </w:rPr>
        <w:t xml:space="preserve">אמילי חיה </w:t>
      </w:r>
      <w:proofErr w:type="spellStart"/>
      <w:r>
        <w:rPr>
          <w:rtl/>
        </w:rPr>
        <w:t>מואטי</w:t>
      </w:r>
      <w:proofErr w:type="spellEnd"/>
      <w:r>
        <w:rPr>
          <w:rtl/>
        </w:rPr>
        <w:t xml:space="preserve"> (העבודה):</w:t>
      </w:r>
      <w:r w:rsidRPr="0030227B">
        <w:rPr>
          <w:rStyle w:val="TagStyle"/>
          <w:rtl/>
        </w:rPr>
        <w:t xml:space="preserve"> </w:t>
      </w:r>
      <w:r w:rsidRPr="00D12294">
        <w:rPr>
          <w:rStyle w:val="TagStyle"/>
          <w:rtl/>
        </w:rPr>
        <w:t>&lt;&lt; קריאה &gt;&gt;</w:t>
      </w:r>
      <w:r>
        <w:rPr>
          <w:rtl/>
        </w:rPr>
        <w:t xml:space="preserve">   </w:t>
      </w:r>
      <w:bookmarkEnd w:id="4188"/>
    </w:p>
    <w:p w:rsidR="0030227B" w:rsidRDefault="0030227B" w:rsidP="0030227B">
      <w:pPr>
        <w:pStyle w:val="KeepWithNext"/>
        <w:rPr>
          <w:rtl/>
          <w:lang w:eastAsia="he-IL"/>
        </w:rPr>
      </w:pPr>
    </w:p>
    <w:p w:rsidR="0030227B" w:rsidRDefault="0030227B" w:rsidP="0030227B">
      <w:pPr>
        <w:rPr>
          <w:rtl/>
          <w:lang w:eastAsia="he-IL"/>
        </w:rPr>
      </w:pPr>
      <w:bookmarkStart w:id="4189" w:name="_ETM_Q1_973568"/>
      <w:bookmarkEnd w:id="4189"/>
      <w:r>
        <w:rPr>
          <w:rFonts w:hint="cs"/>
          <w:rtl/>
          <w:lang w:eastAsia="he-IL"/>
        </w:rPr>
        <w:t>ש</w:t>
      </w:r>
      <w:bookmarkStart w:id="4190" w:name="_ETM_Q1_973836"/>
      <w:bookmarkEnd w:id="4190"/>
      <w:r>
        <w:rPr>
          <w:rFonts w:hint="cs"/>
          <w:rtl/>
          <w:lang w:eastAsia="he-IL"/>
        </w:rPr>
        <w:t>ט</w:t>
      </w:r>
      <w:bookmarkStart w:id="4191" w:name="_ETM_Q1_973916"/>
      <w:bookmarkEnd w:id="4191"/>
      <w:r>
        <w:rPr>
          <w:rFonts w:hint="cs"/>
          <w:rtl/>
          <w:lang w:eastAsia="he-IL"/>
        </w:rPr>
        <w:t xml:space="preserve">חי </w:t>
      </w:r>
      <w:r>
        <w:rPr>
          <w:rFonts w:hint="cs"/>
          <w:lang w:eastAsia="he-IL"/>
        </w:rPr>
        <w:t>A</w:t>
      </w:r>
      <w:r>
        <w:rPr>
          <w:rFonts w:hint="cs"/>
          <w:rtl/>
          <w:lang w:eastAsia="he-IL"/>
        </w:rPr>
        <w:t xml:space="preserve"> הם באחריות ביטחונית ואזרחית של הפלסטיניים, נכון? </w:t>
      </w:r>
    </w:p>
    <w:p w:rsidR="0030227B" w:rsidRDefault="0030227B" w:rsidP="0030227B">
      <w:pPr>
        <w:rPr>
          <w:rtl/>
          <w:lang w:eastAsia="he-IL"/>
        </w:rPr>
      </w:pPr>
      <w:bookmarkStart w:id="4192" w:name="_ETM_Q1_975117"/>
      <w:bookmarkStart w:id="4193" w:name="_ETM_Q1_975245"/>
      <w:bookmarkEnd w:id="4192"/>
      <w:bookmarkEnd w:id="4193"/>
    </w:p>
    <w:p w:rsidR="0030227B" w:rsidRDefault="0030227B" w:rsidP="00D12294">
      <w:pPr>
        <w:pStyle w:val="-"/>
        <w:rPr>
          <w:rtl/>
        </w:rPr>
      </w:pPr>
      <w:bookmarkStart w:id="4194" w:name="ET_speakercontinue_6233_591"/>
      <w:r w:rsidRPr="00D12294">
        <w:rPr>
          <w:rStyle w:val="TagStyle"/>
          <w:rtl/>
        </w:rPr>
        <w:t xml:space="preserve"> &lt;&lt; דובר_המשך &gt;&gt;</w:t>
      </w:r>
      <w:r w:rsidRPr="0030227B">
        <w:rPr>
          <w:rStyle w:val="TagStyle"/>
          <w:rtl/>
        </w:rPr>
        <w:t xml:space="preserve"> </w:t>
      </w:r>
      <w:r>
        <w:rPr>
          <w:rtl/>
        </w:rPr>
        <w:t>גבי לסקי (מרצ):</w:t>
      </w:r>
      <w:r w:rsidRPr="0030227B">
        <w:rPr>
          <w:rStyle w:val="TagStyle"/>
          <w:rtl/>
        </w:rPr>
        <w:t xml:space="preserve"> </w:t>
      </w:r>
      <w:r w:rsidRPr="00D12294">
        <w:rPr>
          <w:rStyle w:val="TagStyle"/>
          <w:rtl/>
        </w:rPr>
        <w:t>&lt;&lt; דובר_המשך &gt;&gt;</w:t>
      </w:r>
      <w:r>
        <w:rPr>
          <w:rtl/>
        </w:rPr>
        <w:t xml:space="preserve">   </w:t>
      </w:r>
      <w:bookmarkEnd w:id="4194"/>
    </w:p>
    <w:p w:rsidR="0030227B" w:rsidRDefault="0030227B" w:rsidP="0030227B">
      <w:pPr>
        <w:pStyle w:val="KeepWithNext"/>
        <w:rPr>
          <w:rtl/>
          <w:lang w:eastAsia="he-IL"/>
        </w:rPr>
      </w:pPr>
    </w:p>
    <w:p w:rsidR="0030227B" w:rsidRDefault="0030227B" w:rsidP="0030227B">
      <w:pPr>
        <w:rPr>
          <w:rtl/>
          <w:lang w:eastAsia="he-IL"/>
        </w:rPr>
      </w:pPr>
      <w:bookmarkStart w:id="4195" w:name="_ETM_Q1_976859"/>
      <w:bookmarkEnd w:id="4195"/>
      <w:r>
        <w:rPr>
          <w:rFonts w:hint="cs"/>
          <w:rtl/>
          <w:lang w:eastAsia="he-IL"/>
        </w:rPr>
        <w:t xml:space="preserve">למנוע </w:t>
      </w:r>
      <w:bookmarkStart w:id="4196" w:name="_ETM_Q1_979229"/>
      <w:bookmarkEnd w:id="4196"/>
      <w:r>
        <w:rPr>
          <w:rFonts w:hint="cs"/>
          <w:rtl/>
          <w:lang w:eastAsia="he-IL"/>
        </w:rPr>
        <w:t xml:space="preserve">זה לא לתת להם אופציה ללכת ולממש את חיי הזוגיות </w:t>
      </w:r>
      <w:bookmarkStart w:id="4197" w:name="_ETM_Q1_983274"/>
      <w:bookmarkEnd w:id="4197"/>
      <w:r>
        <w:rPr>
          <w:rFonts w:hint="cs"/>
          <w:rtl/>
          <w:lang w:eastAsia="he-IL"/>
        </w:rPr>
        <w:t xml:space="preserve">במקום אחר, אלא זה בכלל למנוע את חיי הזוגיות. זה </w:t>
      </w:r>
      <w:bookmarkStart w:id="4198" w:name="_ETM_Q1_989995"/>
      <w:bookmarkEnd w:id="4198"/>
      <w:r>
        <w:rPr>
          <w:rFonts w:hint="cs"/>
          <w:rtl/>
          <w:lang w:eastAsia="he-IL"/>
        </w:rPr>
        <w:t xml:space="preserve">כשלעצמו לא מקרב אנשים למדינת ישראל. </w:t>
      </w:r>
      <w:bookmarkStart w:id="4199" w:name="_ETM_Q1_996134"/>
      <w:bookmarkEnd w:id="4199"/>
      <w:r>
        <w:rPr>
          <w:rFonts w:hint="cs"/>
          <w:rtl/>
          <w:lang w:eastAsia="he-IL"/>
        </w:rPr>
        <w:t xml:space="preserve">גם לזה אשמח לקבל התייחסות. תודה. </w:t>
      </w:r>
    </w:p>
    <w:p w:rsidR="0030227B" w:rsidRDefault="0030227B" w:rsidP="0030227B">
      <w:pPr>
        <w:rPr>
          <w:rtl/>
          <w:lang w:eastAsia="he-IL"/>
        </w:rPr>
      </w:pPr>
      <w:bookmarkStart w:id="4200" w:name="_ETM_Q1_999447"/>
      <w:bookmarkStart w:id="4201" w:name="_ETM_Q1_999570"/>
      <w:bookmarkEnd w:id="4200"/>
      <w:bookmarkEnd w:id="4201"/>
    </w:p>
    <w:p w:rsidR="0030227B" w:rsidRDefault="0030227B" w:rsidP="00D12294">
      <w:pPr>
        <w:pStyle w:val="af6"/>
        <w:rPr>
          <w:rtl/>
        </w:rPr>
      </w:pPr>
      <w:bookmarkStart w:id="4202" w:name="ET_yor_5766_592"/>
      <w:r w:rsidRPr="00D12294">
        <w:rPr>
          <w:rStyle w:val="TagStyle"/>
          <w:rtl/>
        </w:rPr>
        <w:t xml:space="preserve"> &lt;&lt; יור &gt;&gt;</w:t>
      </w:r>
      <w:r w:rsidRPr="0030227B">
        <w:rPr>
          <w:rStyle w:val="TagStyle"/>
          <w:rtl/>
        </w:rPr>
        <w:t xml:space="preserve"> </w:t>
      </w:r>
      <w:r>
        <w:rPr>
          <w:rtl/>
        </w:rPr>
        <w:t>היו"ר רם בן ברק:</w:t>
      </w:r>
      <w:r w:rsidRPr="0030227B">
        <w:rPr>
          <w:rStyle w:val="TagStyle"/>
          <w:rtl/>
        </w:rPr>
        <w:t xml:space="preserve"> </w:t>
      </w:r>
      <w:r w:rsidRPr="00D12294">
        <w:rPr>
          <w:rStyle w:val="TagStyle"/>
          <w:rtl/>
        </w:rPr>
        <w:t>&lt;&lt; יור &gt;&gt;</w:t>
      </w:r>
      <w:r>
        <w:rPr>
          <w:rtl/>
        </w:rPr>
        <w:t xml:space="preserve">   </w:t>
      </w:r>
      <w:bookmarkEnd w:id="4202"/>
    </w:p>
    <w:p w:rsidR="0030227B" w:rsidRDefault="0030227B" w:rsidP="0030227B">
      <w:pPr>
        <w:pStyle w:val="KeepWithNext"/>
        <w:rPr>
          <w:rtl/>
          <w:lang w:eastAsia="he-IL"/>
        </w:rPr>
      </w:pPr>
    </w:p>
    <w:p w:rsidR="0030227B" w:rsidRDefault="0030227B" w:rsidP="0030227B">
      <w:pPr>
        <w:rPr>
          <w:rtl/>
          <w:lang w:eastAsia="he-IL"/>
        </w:rPr>
      </w:pPr>
      <w:bookmarkStart w:id="4203" w:name="_ETM_Q1_1000387"/>
      <w:bookmarkEnd w:id="4203"/>
      <w:r>
        <w:rPr>
          <w:rFonts w:hint="cs"/>
          <w:rtl/>
          <w:lang w:eastAsia="he-IL"/>
        </w:rPr>
        <w:t xml:space="preserve">אוסאמה, בבקשה. </w:t>
      </w:r>
    </w:p>
    <w:p w:rsidR="0030227B" w:rsidRDefault="0030227B" w:rsidP="0030227B">
      <w:pPr>
        <w:rPr>
          <w:rtl/>
          <w:lang w:eastAsia="he-IL"/>
        </w:rPr>
      </w:pPr>
      <w:bookmarkStart w:id="4204" w:name="_ETM_Q1_1003031"/>
      <w:bookmarkStart w:id="4205" w:name="_ETM_Q1_1003138"/>
      <w:bookmarkEnd w:id="4204"/>
      <w:bookmarkEnd w:id="4205"/>
    </w:p>
    <w:p w:rsidR="0030227B" w:rsidRDefault="0030227B" w:rsidP="00D12294">
      <w:pPr>
        <w:pStyle w:val="a4"/>
        <w:rPr>
          <w:rtl/>
        </w:rPr>
      </w:pPr>
      <w:bookmarkStart w:id="4206" w:name="ET_knessetmember_5292_593"/>
      <w:r w:rsidRPr="00D12294">
        <w:rPr>
          <w:rStyle w:val="TagStyle"/>
          <w:rtl/>
        </w:rPr>
        <w:t xml:space="preserve"> &lt;&lt; דובר &gt;&gt;</w:t>
      </w:r>
      <w:r w:rsidRPr="0030227B">
        <w:rPr>
          <w:rStyle w:val="TagStyle"/>
          <w:rtl/>
        </w:rPr>
        <w:t xml:space="preserve"> </w:t>
      </w:r>
      <w:r>
        <w:rPr>
          <w:rtl/>
        </w:rPr>
        <w:t>אוסאמה סעדי (הרשימה המשותפת):</w:t>
      </w:r>
      <w:r w:rsidRPr="0030227B">
        <w:rPr>
          <w:rStyle w:val="TagStyle"/>
          <w:rtl/>
        </w:rPr>
        <w:t xml:space="preserve"> </w:t>
      </w:r>
      <w:r w:rsidRPr="00D12294">
        <w:rPr>
          <w:rStyle w:val="TagStyle"/>
          <w:rtl/>
        </w:rPr>
        <w:t>&lt;&lt; דובר &gt;&gt;</w:t>
      </w:r>
      <w:r>
        <w:rPr>
          <w:rtl/>
        </w:rPr>
        <w:t xml:space="preserve">   </w:t>
      </w:r>
      <w:bookmarkEnd w:id="4206"/>
    </w:p>
    <w:p w:rsidR="0030227B" w:rsidRDefault="0030227B" w:rsidP="0030227B">
      <w:pPr>
        <w:pStyle w:val="KeepWithNext"/>
        <w:rPr>
          <w:rtl/>
          <w:lang w:eastAsia="he-IL"/>
        </w:rPr>
      </w:pPr>
    </w:p>
    <w:p w:rsidR="0030227B" w:rsidRDefault="00BD5D2C" w:rsidP="0030227B">
      <w:pPr>
        <w:rPr>
          <w:rtl/>
          <w:lang w:eastAsia="he-IL"/>
        </w:rPr>
      </w:pPr>
      <w:bookmarkStart w:id="4207" w:name="_ETM_Q1_1006504"/>
      <w:bookmarkStart w:id="4208" w:name="_ETM_Q1_1006802"/>
      <w:bookmarkStart w:id="4209" w:name="_ETM_Q1_1006916"/>
      <w:bookmarkEnd w:id="4207"/>
      <w:bookmarkEnd w:id="4208"/>
      <w:bookmarkEnd w:id="4209"/>
      <w:r>
        <w:rPr>
          <w:rFonts w:hint="cs"/>
          <w:rtl/>
          <w:lang w:eastAsia="he-IL"/>
        </w:rPr>
        <w:t xml:space="preserve">תודה, אדוני </w:t>
      </w:r>
      <w:bookmarkStart w:id="4210" w:name="_ETM_Q1_1014274"/>
      <w:bookmarkEnd w:id="4210"/>
      <w:r>
        <w:rPr>
          <w:rFonts w:hint="cs"/>
          <w:rtl/>
          <w:lang w:eastAsia="he-IL"/>
        </w:rPr>
        <w:t xml:space="preserve">היושב-ראש, אני רוצה לשאול את המכונה א'. קיבלנו את סיכום </w:t>
      </w:r>
      <w:bookmarkStart w:id="4211" w:name="_ETM_Q1_1023794"/>
      <w:bookmarkEnd w:id="4211"/>
      <w:r>
        <w:rPr>
          <w:rFonts w:hint="cs"/>
          <w:rtl/>
          <w:lang w:eastAsia="he-IL"/>
        </w:rPr>
        <w:t xml:space="preserve">הנתונים, ואני מבקש עכשיו </w:t>
      </w:r>
      <w:r>
        <w:rPr>
          <w:rtl/>
          <w:lang w:eastAsia="he-IL"/>
        </w:rPr>
        <w:t>–</w:t>
      </w:r>
      <w:r>
        <w:rPr>
          <w:rFonts w:hint="cs"/>
          <w:rtl/>
          <w:lang w:eastAsia="he-IL"/>
        </w:rPr>
        <w:t xml:space="preserve"> כבר ביקשתי את זה מהוועדה </w:t>
      </w:r>
      <w:bookmarkStart w:id="4212" w:name="_ETM_Q1_1033504"/>
      <w:bookmarkEnd w:id="4212"/>
      <w:r>
        <w:rPr>
          <w:rtl/>
          <w:lang w:eastAsia="he-IL"/>
        </w:rPr>
        <w:t>–</w:t>
      </w:r>
      <w:r>
        <w:rPr>
          <w:rFonts w:hint="cs"/>
          <w:rtl/>
          <w:lang w:eastAsia="he-IL"/>
        </w:rPr>
        <w:t xml:space="preserve"> לא רק מספרים, אלא את הנתונים ואת החומר </w:t>
      </w:r>
      <w:bookmarkStart w:id="4213" w:name="_ETM_Q1_1041745"/>
      <w:bookmarkEnd w:id="4213"/>
      <w:r>
        <w:rPr>
          <w:rFonts w:hint="cs"/>
          <w:rtl/>
          <w:lang w:eastAsia="he-IL"/>
        </w:rPr>
        <w:t xml:space="preserve">שמתבססים עליו הנתונים. למשל, כאשר אתם מדברים על </w:t>
      </w:r>
      <w:bookmarkStart w:id="4214" w:name="_ETM_Q1_1049498"/>
      <w:bookmarkEnd w:id="4214"/>
      <w:r>
        <w:rPr>
          <w:rFonts w:hint="cs"/>
          <w:rtl/>
          <w:lang w:eastAsia="he-IL"/>
        </w:rPr>
        <w:t xml:space="preserve">עלייה בשנת 2021, ועל עלייה בעקבות האירועים האחרונים בנגב, היו </w:t>
      </w:r>
      <w:bookmarkStart w:id="4215" w:name="_ETM_Q1_1063866"/>
      <w:bookmarkEnd w:id="4215"/>
      <w:r>
        <w:rPr>
          <w:rFonts w:hint="cs"/>
          <w:rtl/>
          <w:lang w:eastAsia="he-IL"/>
        </w:rPr>
        <w:t xml:space="preserve">שלושה אירועים עם דור א', ועל 48 </w:t>
      </w:r>
      <w:bookmarkStart w:id="4216" w:name="_ETM_Q1_1067372"/>
      <w:bookmarkEnd w:id="4216"/>
      <w:r>
        <w:rPr>
          <w:rFonts w:hint="cs"/>
          <w:rtl/>
          <w:lang w:eastAsia="he-IL"/>
        </w:rPr>
        <w:t xml:space="preserve">מדור ב'. אני רוצה פילוח, והאם יש כתבי אישום או </w:t>
      </w:r>
      <w:bookmarkStart w:id="4217" w:name="_ETM_Q1_1073664"/>
      <w:bookmarkEnd w:id="4217"/>
      <w:r>
        <w:rPr>
          <w:rFonts w:hint="cs"/>
          <w:rtl/>
          <w:lang w:eastAsia="he-IL"/>
        </w:rPr>
        <w:t xml:space="preserve">לא. האם שי </w:t>
      </w:r>
      <w:proofErr w:type="spellStart"/>
      <w:r>
        <w:rPr>
          <w:rFonts w:hint="cs"/>
          <w:rtl/>
          <w:lang w:eastAsia="he-IL"/>
        </w:rPr>
        <w:t>מב"דים</w:t>
      </w:r>
      <w:proofErr w:type="spellEnd"/>
      <w:r>
        <w:rPr>
          <w:rFonts w:hint="cs"/>
          <w:rtl/>
          <w:lang w:eastAsia="he-IL"/>
        </w:rPr>
        <w:t xml:space="preserve">, חקירות? מה הסטטוס כאשר מדברים על </w:t>
      </w:r>
      <w:bookmarkStart w:id="4218" w:name="_ETM_Q1_1080565"/>
      <w:bookmarkEnd w:id="4218"/>
      <w:r>
        <w:rPr>
          <w:rFonts w:hint="cs"/>
          <w:rtl/>
          <w:lang w:eastAsia="he-IL"/>
        </w:rPr>
        <w:t xml:space="preserve">שלושה, ואיזה סוג של מעורבות? חשוב לנו מאוד </w:t>
      </w:r>
      <w:bookmarkStart w:id="4219" w:name="_ETM_Q1_1088563"/>
      <w:bookmarkEnd w:id="4219"/>
      <w:r>
        <w:rPr>
          <w:rFonts w:hint="cs"/>
          <w:rtl/>
          <w:lang w:eastAsia="he-IL"/>
        </w:rPr>
        <w:t>לקבל את התמונה במלואה. כאשר מדברים על נתונים במשך עשרים</w:t>
      </w:r>
      <w:bookmarkStart w:id="4220" w:name="_ETM_Q1_1095379"/>
      <w:bookmarkEnd w:id="4220"/>
      <w:r>
        <w:rPr>
          <w:rFonts w:hint="cs"/>
          <w:rtl/>
          <w:lang w:eastAsia="he-IL"/>
        </w:rPr>
        <w:t xml:space="preserve"> שנה, ואנחנו עוד לא יודעים מה הפילוח של </w:t>
      </w:r>
      <w:bookmarkStart w:id="4221" w:name="_ETM_Q1_1100954"/>
      <w:bookmarkEnd w:id="4221"/>
      <w:r>
        <w:rPr>
          <w:rFonts w:hint="cs"/>
          <w:rtl/>
          <w:lang w:eastAsia="he-IL"/>
        </w:rPr>
        <w:t xml:space="preserve">המספרים האלה, 35 מעורבים מדור א' במשך עשרים שנה, בכל </w:t>
      </w:r>
      <w:bookmarkStart w:id="4222" w:name="_ETM_Q1_1106157"/>
      <w:bookmarkEnd w:id="4222"/>
      <w:r>
        <w:rPr>
          <w:rFonts w:hint="cs"/>
          <w:rtl/>
          <w:lang w:eastAsia="he-IL"/>
        </w:rPr>
        <w:t xml:space="preserve">שנה זה בערך אירוע-אירוע וחצי. אני לא ממעיט בחשיבות של </w:t>
      </w:r>
      <w:bookmarkStart w:id="4223" w:name="_ETM_Q1_1112644"/>
      <w:bookmarkEnd w:id="4223"/>
      <w:r>
        <w:rPr>
          <w:rFonts w:hint="cs"/>
          <w:rtl/>
          <w:lang w:eastAsia="he-IL"/>
        </w:rPr>
        <w:t xml:space="preserve">אף אירוע, והעמדה שלי ושלנו היא שאנחנו בעד פעילות </w:t>
      </w:r>
      <w:bookmarkStart w:id="4224" w:name="_ETM_Q1_1116440"/>
      <w:bookmarkEnd w:id="4224"/>
      <w:r>
        <w:rPr>
          <w:rFonts w:hint="cs"/>
          <w:rtl/>
          <w:lang w:eastAsia="he-IL"/>
        </w:rPr>
        <w:t xml:space="preserve">במסגרת החוק ועל פי החוק. אנחנו נגד פגיעה באזרחים ובאזרחים </w:t>
      </w:r>
      <w:bookmarkStart w:id="4225" w:name="_ETM_Q1_1124904"/>
      <w:bookmarkEnd w:id="4225"/>
      <w:r>
        <w:rPr>
          <w:rFonts w:hint="cs"/>
          <w:rtl/>
          <w:lang w:eastAsia="he-IL"/>
        </w:rPr>
        <w:t xml:space="preserve">חפים מפשע. </w:t>
      </w:r>
    </w:p>
    <w:p w:rsidR="00BD5D2C" w:rsidRDefault="00BD5D2C" w:rsidP="0030227B">
      <w:pPr>
        <w:rPr>
          <w:rtl/>
          <w:lang w:eastAsia="he-IL"/>
        </w:rPr>
      </w:pPr>
      <w:bookmarkStart w:id="4226" w:name="_ETM_Q1_1124939"/>
      <w:bookmarkStart w:id="4227" w:name="_ETM_Q1_1125071"/>
      <w:bookmarkEnd w:id="4226"/>
      <w:bookmarkEnd w:id="4227"/>
    </w:p>
    <w:p w:rsidR="00BD5D2C" w:rsidRDefault="00BD5D2C" w:rsidP="00D12294">
      <w:pPr>
        <w:pStyle w:val="af5"/>
        <w:rPr>
          <w:rtl/>
        </w:rPr>
      </w:pPr>
      <w:bookmarkStart w:id="4228" w:name="ET_interruption_6157_594"/>
      <w:r w:rsidRPr="00D12294">
        <w:rPr>
          <w:rStyle w:val="TagStyle"/>
          <w:rtl/>
        </w:rPr>
        <w:t xml:space="preserve"> &lt;&lt; קריאה &gt;&gt;</w:t>
      </w:r>
      <w:r w:rsidRPr="00BD5D2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BD5D2C">
        <w:rPr>
          <w:rStyle w:val="TagStyle"/>
          <w:rtl/>
        </w:rPr>
        <w:t xml:space="preserve"> </w:t>
      </w:r>
      <w:r w:rsidRPr="00D12294">
        <w:rPr>
          <w:rStyle w:val="TagStyle"/>
          <w:rtl/>
        </w:rPr>
        <w:t>&lt;&lt; קריאה &gt;&gt;</w:t>
      </w:r>
      <w:r>
        <w:rPr>
          <w:rtl/>
        </w:rPr>
        <w:t xml:space="preserve">   </w:t>
      </w:r>
      <w:bookmarkEnd w:id="4228"/>
    </w:p>
    <w:p w:rsidR="00BD5D2C" w:rsidRDefault="00BD5D2C" w:rsidP="00BD5D2C">
      <w:pPr>
        <w:pStyle w:val="KeepWithNext"/>
        <w:rPr>
          <w:rtl/>
          <w:lang w:eastAsia="he-IL"/>
        </w:rPr>
      </w:pPr>
    </w:p>
    <w:p w:rsidR="00BD5D2C" w:rsidRDefault="00BD5D2C" w:rsidP="00BD5D2C">
      <w:pPr>
        <w:rPr>
          <w:rtl/>
          <w:lang w:eastAsia="he-IL"/>
        </w:rPr>
      </w:pPr>
      <w:bookmarkStart w:id="4229" w:name="_ETM_Q1_1126963"/>
      <w:bookmarkStart w:id="4230" w:name="_ETM_Q1_1127207"/>
      <w:bookmarkStart w:id="4231" w:name="_ETM_Q1_1127304"/>
      <w:bookmarkEnd w:id="4229"/>
      <w:bookmarkEnd w:id="4230"/>
      <w:bookmarkEnd w:id="4231"/>
      <w:r>
        <w:rPr>
          <w:rFonts w:hint="cs"/>
          <w:rtl/>
          <w:lang w:eastAsia="he-IL"/>
        </w:rPr>
        <w:t xml:space="preserve">אוסאמה, אלה רק מקרים שהתממשו. מה עם </w:t>
      </w:r>
      <w:bookmarkStart w:id="4232" w:name="_ETM_Q1_1126708"/>
      <w:bookmarkEnd w:id="4232"/>
      <w:r>
        <w:rPr>
          <w:rFonts w:hint="cs"/>
          <w:rtl/>
          <w:lang w:eastAsia="he-IL"/>
        </w:rPr>
        <w:t>הסיכולים? כמה אנשים היו מעורבים בסיכולים?</w:t>
      </w:r>
    </w:p>
    <w:p w:rsidR="00BD5D2C" w:rsidRDefault="00BD5D2C" w:rsidP="00BD5D2C">
      <w:pPr>
        <w:rPr>
          <w:rtl/>
          <w:lang w:eastAsia="he-IL"/>
        </w:rPr>
      </w:pPr>
    </w:p>
    <w:p w:rsidR="00BD5D2C" w:rsidRDefault="00BD5D2C" w:rsidP="00D12294">
      <w:pPr>
        <w:pStyle w:val="af5"/>
        <w:rPr>
          <w:rtl/>
        </w:rPr>
      </w:pPr>
      <w:bookmarkStart w:id="4233" w:name="ET_interruption_6233_595"/>
      <w:r w:rsidRPr="00D12294">
        <w:rPr>
          <w:rStyle w:val="TagStyle"/>
          <w:rtl/>
        </w:rPr>
        <w:t xml:space="preserve"> &lt;&lt; קריאה &gt;&gt;</w:t>
      </w:r>
      <w:r w:rsidRPr="00BD5D2C">
        <w:rPr>
          <w:rStyle w:val="TagStyle"/>
          <w:rtl/>
        </w:rPr>
        <w:t xml:space="preserve"> </w:t>
      </w:r>
      <w:r>
        <w:rPr>
          <w:rtl/>
        </w:rPr>
        <w:t>גבי לסקי (מרצ):</w:t>
      </w:r>
      <w:r w:rsidRPr="00BD5D2C">
        <w:rPr>
          <w:rStyle w:val="TagStyle"/>
          <w:rtl/>
        </w:rPr>
        <w:t xml:space="preserve"> </w:t>
      </w:r>
      <w:r w:rsidRPr="00D12294">
        <w:rPr>
          <w:rStyle w:val="TagStyle"/>
          <w:rtl/>
        </w:rPr>
        <w:t>&lt;&lt; קריאה &gt;&gt;</w:t>
      </w:r>
      <w:r>
        <w:rPr>
          <w:rtl/>
        </w:rPr>
        <w:t xml:space="preserve">   </w:t>
      </w:r>
      <w:bookmarkEnd w:id="4233"/>
    </w:p>
    <w:p w:rsidR="00BD5D2C" w:rsidRDefault="00BD5D2C" w:rsidP="00BD5D2C">
      <w:pPr>
        <w:pStyle w:val="KeepWithNext"/>
        <w:rPr>
          <w:rtl/>
          <w:lang w:eastAsia="he-IL"/>
        </w:rPr>
      </w:pPr>
    </w:p>
    <w:p w:rsidR="00BD5D2C" w:rsidRDefault="00BD5D2C" w:rsidP="00BD5D2C">
      <w:pPr>
        <w:rPr>
          <w:rtl/>
          <w:lang w:eastAsia="he-IL"/>
        </w:rPr>
      </w:pPr>
      <w:bookmarkStart w:id="4234" w:name="_ETM_Q1_1130427"/>
      <w:bookmarkEnd w:id="4234"/>
      <w:r>
        <w:rPr>
          <w:rFonts w:hint="cs"/>
          <w:rtl/>
          <w:lang w:eastAsia="he-IL"/>
        </w:rPr>
        <w:t xml:space="preserve">שיגיד לנו. </w:t>
      </w:r>
      <w:bookmarkStart w:id="4235" w:name="_ETM_Q1_1130638"/>
      <w:bookmarkEnd w:id="4235"/>
    </w:p>
    <w:p w:rsidR="00BD5D2C" w:rsidRDefault="00BD5D2C" w:rsidP="00BD5D2C">
      <w:pPr>
        <w:rPr>
          <w:rtl/>
          <w:lang w:eastAsia="he-IL"/>
        </w:rPr>
      </w:pPr>
      <w:bookmarkStart w:id="4236" w:name="_ETM_Q1_1130752"/>
      <w:bookmarkEnd w:id="4236"/>
    </w:p>
    <w:p w:rsidR="00BD5D2C" w:rsidRDefault="00BD5D2C" w:rsidP="00D12294">
      <w:pPr>
        <w:pStyle w:val="-"/>
        <w:rPr>
          <w:rtl/>
        </w:rPr>
      </w:pPr>
      <w:bookmarkStart w:id="4237" w:name="ET_knessetmember_5292_596"/>
      <w:r w:rsidRPr="00D12294">
        <w:rPr>
          <w:rStyle w:val="TagStyle"/>
          <w:rtl/>
        </w:rPr>
        <w:t xml:space="preserve"> &lt;&lt; דובר_המשך &gt;&gt;</w:t>
      </w:r>
      <w:r w:rsidRPr="00BD5D2C">
        <w:rPr>
          <w:rStyle w:val="TagStyle"/>
          <w:rtl/>
        </w:rPr>
        <w:t xml:space="preserve"> </w:t>
      </w:r>
      <w:r>
        <w:rPr>
          <w:rtl/>
        </w:rPr>
        <w:t>אוסאמה סעדי (הרשימה המשותפת):</w:t>
      </w:r>
      <w:r w:rsidRPr="00BD5D2C">
        <w:rPr>
          <w:rStyle w:val="TagStyle"/>
          <w:rtl/>
        </w:rPr>
        <w:t xml:space="preserve"> </w:t>
      </w:r>
      <w:r w:rsidRPr="00D12294">
        <w:rPr>
          <w:rStyle w:val="TagStyle"/>
          <w:rtl/>
        </w:rPr>
        <w:t>&lt;&lt; דובר_המשך &gt;&gt;</w:t>
      </w:r>
      <w:r>
        <w:rPr>
          <w:rtl/>
        </w:rPr>
        <w:t xml:space="preserve">   </w:t>
      </w:r>
      <w:bookmarkEnd w:id="4237"/>
    </w:p>
    <w:p w:rsidR="00BD5D2C" w:rsidRDefault="00BD5D2C" w:rsidP="00BD5D2C">
      <w:pPr>
        <w:pStyle w:val="KeepWithNext"/>
        <w:rPr>
          <w:rtl/>
          <w:lang w:eastAsia="he-IL"/>
        </w:rPr>
      </w:pPr>
    </w:p>
    <w:p w:rsidR="00BD5D2C" w:rsidRDefault="00BD5D2C" w:rsidP="00BD5D2C">
      <w:pPr>
        <w:rPr>
          <w:rtl/>
          <w:lang w:eastAsia="he-IL"/>
        </w:rPr>
      </w:pPr>
      <w:bookmarkStart w:id="4238" w:name="_ETM_Q1_1131561"/>
      <w:bookmarkEnd w:id="4238"/>
      <w:r>
        <w:rPr>
          <w:rFonts w:hint="cs"/>
          <w:rtl/>
          <w:lang w:eastAsia="he-IL"/>
        </w:rPr>
        <w:t xml:space="preserve">תאמין לי, </w:t>
      </w:r>
      <w:bookmarkStart w:id="4239" w:name="_ETM_Q1_1131868"/>
      <w:bookmarkEnd w:id="4239"/>
      <w:r>
        <w:rPr>
          <w:rFonts w:hint="cs"/>
          <w:rtl/>
          <w:lang w:eastAsia="he-IL"/>
        </w:rPr>
        <w:t xml:space="preserve">שמחה, הם לא צריכים את השאלות שלי ושלך כדי להגיד את זה. הם </w:t>
      </w:r>
      <w:bookmarkStart w:id="4240" w:name="_ETM_Q1_1132878"/>
      <w:bookmarkEnd w:id="4240"/>
      <w:r>
        <w:rPr>
          <w:rFonts w:hint="cs"/>
          <w:rtl/>
          <w:lang w:eastAsia="he-IL"/>
        </w:rPr>
        <w:t xml:space="preserve">היו כותבים את זה, אבל אתה יכול לשאול אותו. </w:t>
      </w:r>
      <w:bookmarkStart w:id="4241" w:name="_ETM_Q1_1140882"/>
      <w:bookmarkEnd w:id="4241"/>
      <w:r>
        <w:rPr>
          <w:rFonts w:hint="cs"/>
          <w:rtl/>
          <w:lang w:eastAsia="he-IL"/>
        </w:rPr>
        <w:t xml:space="preserve">בינתיים אני שואל אותו. אני מבקש, אדוני היושב-ראש, פילוח של </w:t>
      </w:r>
      <w:bookmarkStart w:id="4242" w:name="_ETM_Q1_1149096"/>
      <w:bookmarkEnd w:id="4242"/>
      <w:r>
        <w:rPr>
          <w:rFonts w:hint="cs"/>
          <w:rtl/>
          <w:lang w:eastAsia="he-IL"/>
        </w:rPr>
        <w:t xml:space="preserve">הנתונים האלה. האם יש או אין כתבי אישום, </w:t>
      </w:r>
      <w:proofErr w:type="spellStart"/>
      <w:r>
        <w:rPr>
          <w:rFonts w:hint="cs"/>
          <w:rtl/>
          <w:lang w:eastAsia="he-IL"/>
        </w:rPr>
        <w:t>מב"דים</w:t>
      </w:r>
      <w:proofErr w:type="spellEnd"/>
      <w:r>
        <w:rPr>
          <w:rFonts w:hint="cs"/>
          <w:rtl/>
          <w:lang w:eastAsia="he-IL"/>
        </w:rPr>
        <w:t xml:space="preserve"> </w:t>
      </w:r>
      <w:bookmarkStart w:id="4243" w:name="_ETM_Q1_1155052"/>
      <w:bookmarkEnd w:id="4243"/>
      <w:r>
        <w:rPr>
          <w:rFonts w:hint="cs"/>
          <w:rtl/>
          <w:lang w:eastAsia="he-IL"/>
        </w:rPr>
        <w:t>או לא, תיקים סגורים או לא? כמו ששאל חברי</w:t>
      </w:r>
      <w:bookmarkStart w:id="4244" w:name="_ETM_Q1_1161276"/>
      <w:bookmarkEnd w:id="4244"/>
      <w:r>
        <w:rPr>
          <w:rFonts w:hint="cs"/>
          <w:rtl/>
          <w:lang w:eastAsia="he-IL"/>
        </w:rPr>
        <w:t xml:space="preserve"> אחמד טיבי, והבנתי ששמעת את דבריו, אפילו אזרחים שהם </w:t>
      </w:r>
      <w:bookmarkStart w:id="4245" w:name="_ETM_Q1_1168332"/>
      <w:bookmarkEnd w:id="4245"/>
      <w:r>
        <w:rPr>
          <w:rFonts w:hint="cs"/>
          <w:rtl/>
          <w:lang w:eastAsia="he-IL"/>
        </w:rPr>
        <w:t xml:space="preserve">לא </w:t>
      </w:r>
      <w:proofErr w:type="spellStart"/>
      <w:r>
        <w:rPr>
          <w:rFonts w:hint="cs"/>
          <w:rtl/>
          <w:lang w:eastAsia="he-IL"/>
        </w:rPr>
        <w:t>אחמ"שים</w:t>
      </w:r>
      <w:proofErr w:type="spellEnd"/>
      <w:r>
        <w:rPr>
          <w:rFonts w:hint="cs"/>
          <w:rtl/>
          <w:lang w:eastAsia="he-IL"/>
        </w:rPr>
        <w:t xml:space="preserve">, יש מעורבות בהפרות חוק ובעבירות על החוק. גם </w:t>
      </w:r>
      <w:bookmarkStart w:id="4246" w:name="_ETM_Q1_1174071"/>
      <w:bookmarkEnd w:id="4246"/>
      <w:r>
        <w:rPr>
          <w:rFonts w:hint="cs"/>
          <w:rtl/>
          <w:lang w:eastAsia="he-IL"/>
        </w:rPr>
        <w:t>בצד היהודי יש מעורבות, מפרי חוק ומעורבות בטרור. ולא ראי</w:t>
      </w:r>
      <w:bookmarkStart w:id="4247" w:name="_ETM_Q1_1184504"/>
      <w:bookmarkEnd w:id="4247"/>
      <w:r>
        <w:rPr>
          <w:rFonts w:hint="cs"/>
          <w:rtl/>
          <w:lang w:eastAsia="he-IL"/>
        </w:rPr>
        <w:t>תי ששללו אזרחות, או יש כוונה לחוקק חוק לשלול אזרחות</w:t>
      </w:r>
      <w:bookmarkStart w:id="4248" w:name="_ETM_Q1_1189673"/>
      <w:bookmarkEnd w:id="4248"/>
      <w:r>
        <w:rPr>
          <w:rFonts w:hint="cs"/>
          <w:rtl/>
          <w:lang w:eastAsia="he-IL"/>
        </w:rPr>
        <w:t xml:space="preserve">? רוצח ראש ממשלה נמצא בכלא, ולא שמעתי על אף </w:t>
      </w:r>
      <w:bookmarkStart w:id="4249" w:name="_ETM_Q1_1193895"/>
      <w:bookmarkEnd w:id="4249"/>
      <w:r>
        <w:rPr>
          <w:rFonts w:hint="cs"/>
          <w:rtl/>
          <w:lang w:eastAsia="he-IL"/>
        </w:rPr>
        <w:t xml:space="preserve">אחד, שמבקש לשלול את האזרחות שלו, בגלל שהוא מעורב. </w:t>
      </w:r>
    </w:p>
    <w:p w:rsidR="00BD5D2C" w:rsidRDefault="00BD5D2C" w:rsidP="00BD5D2C">
      <w:pPr>
        <w:rPr>
          <w:rtl/>
          <w:lang w:eastAsia="he-IL"/>
        </w:rPr>
      </w:pPr>
      <w:bookmarkStart w:id="4250" w:name="_ETM_Q1_1199554"/>
      <w:bookmarkStart w:id="4251" w:name="_ETM_Q1_1199678"/>
      <w:bookmarkEnd w:id="4250"/>
      <w:bookmarkEnd w:id="4251"/>
    </w:p>
    <w:p w:rsidR="00BD5D2C" w:rsidRDefault="00BD5D2C" w:rsidP="00BD5D2C">
      <w:pPr>
        <w:rPr>
          <w:rtl/>
          <w:lang w:eastAsia="he-IL"/>
        </w:rPr>
      </w:pPr>
      <w:bookmarkStart w:id="4252" w:name="_ETM_Q1_1199725"/>
      <w:bookmarkStart w:id="4253" w:name="_ETM_Q1_1199788"/>
      <w:bookmarkEnd w:id="4252"/>
      <w:bookmarkEnd w:id="4253"/>
      <w:r>
        <w:rPr>
          <w:rFonts w:hint="cs"/>
          <w:rtl/>
          <w:lang w:eastAsia="he-IL"/>
        </w:rPr>
        <w:t>לכן,</w:t>
      </w:r>
      <w:bookmarkStart w:id="4254" w:name="_ETM_Q1_1200626"/>
      <w:bookmarkEnd w:id="4254"/>
      <w:r>
        <w:rPr>
          <w:rFonts w:hint="cs"/>
          <w:rtl/>
          <w:lang w:eastAsia="he-IL"/>
        </w:rPr>
        <w:t xml:space="preserve"> אני מבקש את הנתונים האלה, כדי </w:t>
      </w:r>
      <w:bookmarkStart w:id="4255" w:name="_ETM_Q1_1209824"/>
      <w:bookmarkEnd w:id="4255"/>
      <w:r>
        <w:rPr>
          <w:rFonts w:hint="cs"/>
          <w:rtl/>
          <w:lang w:eastAsia="he-IL"/>
        </w:rPr>
        <w:t xml:space="preserve">שנקבל את התמונה באופן מלא. </w:t>
      </w:r>
    </w:p>
    <w:p w:rsidR="00BD5D2C" w:rsidRDefault="00BD5D2C" w:rsidP="00BD5D2C">
      <w:pPr>
        <w:rPr>
          <w:rtl/>
          <w:lang w:eastAsia="he-IL"/>
        </w:rPr>
      </w:pPr>
      <w:bookmarkStart w:id="4256" w:name="_ETM_Q1_1214016"/>
      <w:bookmarkStart w:id="4257" w:name="_ETM_Q1_1214128"/>
      <w:bookmarkEnd w:id="4256"/>
      <w:bookmarkEnd w:id="4257"/>
    </w:p>
    <w:p w:rsidR="00BD5D2C" w:rsidRDefault="00BD5D2C" w:rsidP="00BD5D2C">
      <w:pPr>
        <w:rPr>
          <w:rtl/>
          <w:lang w:eastAsia="he-IL"/>
        </w:rPr>
      </w:pPr>
      <w:bookmarkStart w:id="4258" w:name="_ETM_Q1_1214416"/>
      <w:bookmarkStart w:id="4259" w:name="_ETM_Q1_1214524"/>
      <w:bookmarkEnd w:id="4258"/>
      <w:bookmarkEnd w:id="4259"/>
      <w:r>
        <w:rPr>
          <w:rFonts w:hint="cs"/>
          <w:rtl/>
          <w:lang w:eastAsia="he-IL"/>
        </w:rPr>
        <w:t xml:space="preserve">נקודה שנייה היא לגבי הקבוצה </w:t>
      </w:r>
      <w:bookmarkStart w:id="4260" w:name="_ETM_Q1_1219856"/>
      <w:bookmarkEnd w:id="4260"/>
      <w:r>
        <w:rPr>
          <w:rFonts w:hint="cs"/>
          <w:rtl/>
          <w:lang w:eastAsia="he-IL"/>
        </w:rPr>
        <w:t xml:space="preserve">הקיימת כבר במאגר, לא הקבוצה שאולי תגיש בקשות חדשות. אתם </w:t>
      </w:r>
      <w:bookmarkStart w:id="4261" w:name="_ETM_Q1_1225507"/>
      <w:bookmarkEnd w:id="4261"/>
      <w:r>
        <w:rPr>
          <w:rFonts w:hint="cs"/>
          <w:rtl/>
          <w:lang w:eastAsia="he-IL"/>
        </w:rPr>
        <w:t xml:space="preserve">בודקים אותם כל שנה, את אלה שמקבלים היתרי </w:t>
      </w:r>
      <w:proofErr w:type="spellStart"/>
      <w:r>
        <w:rPr>
          <w:rFonts w:hint="cs"/>
          <w:rtl/>
          <w:lang w:eastAsia="he-IL"/>
        </w:rPr>
        <w:t>מת"ק</w:t>
      </w:r>
      <w:proofErr w:type="spellEnd"/>
      <w:r>
        <w:rPr>
          <w:rFonts w:hint="cs"/>
          <w:rtl/>
          <w:lang w:eastAsia="he-IL"/>
        </w:rPr>
        <w:t xml:space="preserve">. </w:t>
      </w:r>
      <w:bookmarkStart w:id="4262" w:name="_ETM_Q1_1236738"/>
      <w:bookmarkEnd w:id="4262"/>
      <w:r>
        <w:rPr>
          <w:rFonts w:hint="cs"/>
          <w:rtl/>
          <w:lang w:eastAsia="he-IL"/>
        </w:rPr>
        <w:t xml:space="preserve">בעקבות התיקון מ-2016, מי שמקבל א5, אתם בודקים אותו </w:t>
      </w:r>
      <w:bookmarkStart w:id="4263" w:name="_ETM_Q1_1239876"/>
      <w:bookmarkEnd w:id="4263"/>
      <w:r>
        <w:rPr>
          <w:rFonts w:hint="cs"/>
          <w:rtl/>
          <w:lang w:eastAsia="he-IL"/>
        </w:rPr>
        <w:t xml:space="preserve">בכל שנתיים. האם הקבוצה הזאת, שבדקתם אותה שנה, שנתיים, </w:t>
      </w:r>
      <w:bookmarkStart w:id="4264" w:name="_ETM_Q1_1246352"/>
      <w:bookmarkEnd w:id="4264"/>
      <w:r>
        <w:rPr>
          <w:rFonts w:hint="cs"/>
          <w:rtl/>
          <w:lang w:eastAsia="he-IL"/>
        </w:rPr>
        <w:t xml:space="preserve">שלוש, ארבע, עשר, חמש עשרה ועשרים שנה, ואין שום מניעה </w:t>
      </w:r>
      <w:bookmarkStart w:id="4265" w:name="_ETM_Q1_1254304"/>
      <w:bookmarkEnd w:id="4265"/>
      <w:r>
        <w:rPr>
          <w:rFonts w:hint="cs"/>
          <w:rtl/>
          <w:lang w:eastAsia="he-IL"/>
        </w:rPr>
        <w:t xml:space="preserve">ביטחונית, למה אי-אפשר לשדרג את המעמד שלה, ולתת </w:t>
      </w:r>
      <w:bookmarkStart w:id="4266" w:name="_ETM_Q1_1257218"/>
      <w:bookmarkEnd w:id="4266"/>
      <w:r>
        <w:rPr>
          <w:rFonts w:hint="cs"/>
          <w:rtl/>
          <w:lang w:eastAsia="he-IL"/>
        </w:rPr>
        <w:t xml:space="preserve">לה רישיון קבוע. </w:t>
      </w:r>
    </w:p>
    <w:p w:rsidR="00BD5D2C" w:rsidRDefault="00BD5D2C" w:rsidP="00BD5D2C">
      <w:pPr>
        <w:rPr>
          <w:rtl/>
          <w:lang w:eastAsia="he-IL"/>
        </w:rPr>
      </w:pPr>
      <w:bookmarkStart w:id="4267" w:name="_ETM_Q1_1260146"/>
      <w:bookmarkStart w:id="4268" w:name="_ETM_Q1_1260252"/>
      <w:bookmarkEnd w:id="4267"/>
      <w:bookmarkEnd w:id="4268"/>
    </w:p>
    <w:p w:rsidR="00BD5D2C" w:rsidRDefault="00BD5D2C" w:rsidP="00D12294">
      <w:pPr>
        <w:pStyle w:val="af6"/>
        <w:rPr>
          <w:rtl/>
        </w:rPr>
      </w:pPr>
      <w:bookmarkStart w:id="4269" w:name="ET_yor_5766_597"/>
      <w:r w:rsidRPr="00D12294">
        <w:rPr>
          <w:rStyle w:val="TagStyle"/>
          <w:rtl/>
        </w:rPr>
        <w:t xml:space="preserve"> &lt;&lt; יור &gt;&gt;</w:t>
      </w:r>
      <w:r w:rsidRPr="00BD5D2C">
        <w:rPr>
          <w:rStyle w:val="TagStyle"/>
          <w:rtl/>
        </w:rPr>
        <w:t xml:space="preserve"> </w:t>
      </w:r>
      <w:r>
        <w:rPr>
          <w:rtl/>
        </w:rPr>
        <w:t>היו"ר רם בן ברק:</w:t>
      </w:r>
      <w:r w:rsidRPr="00BD5D2C">
        <w:rPr>
          <w:rStyle w:val="TagStyle"/>
          <w:rtl/>
        </w:rPr>
        <w:t xml:space="preserve"> </w:t>
      </w:r>
      <w:r w:rsidRPr="00D12294">
        <w:rPr>
          <w:rStyle w:val="TagStyle"/>
          <w:rtl/>
        </w:rPr>
        <w:t>&lt;&lt; יור &gt;&gt;</w:t>
      </w:r>
      <w:r>
        <w:rPr>
          <w:rtl/>
        </w:rPr>
        <w:t xml:space="preserve">   </w:t>
      </w:r>
      <w:bookmarkEnd w:id="4269"/>
    </w:p>
    <w:p w:rsidR="00BD5D2C" w:rsidRDefault="00BD5D2C" w:rsidP="00BD5D2C">
      <w:pPr>
        <w:pStyle w:val="KeepWithNext"/>
        <w:rPr>
          <w:rtl/>
          <w:lang w:eastAsia="he-IL"/>
        </w:rPr>
      </w:pPr>
    </w:p>
    <w:p w:rsidR="00BD5D2C" w:rsidRDefault="00BD5D2C" w:rsidP="00BD5D2C">
      <w:pPr>
        <w:rPr>
          <w:rtl/>
          <w:lang w:eastAsia="he-IL"/>
        </w:rPr>
      </w:pPr>
      <w:bookmarkStart w:id="4270" w:name="_ETM_Q1_1261406"/>
      <w:bookmarkEnd w:id="4270"/>
      <w:r>
        <w:rPr>
          <w:rFonts w:hint="cs"/>
          <w:rtl/>
          <w:lang w:eastAsia="he-IL"/>
        </w:rPr>
        <w:t xml:space="preserve">תודה. חברת הכנסת </w:t>
      </w:r>
      <w:bookmarkStart w:id="4271" w:name="_ETM_Q1_1270568"/>
      <w:bookmarkEnd w:id="4271"/>
      <w:proofErr w:type="spellStart"/>
      <w:r w:rsidR="00F85A4D">
        <w:rPr>
          <w:rFonts w:hint="cs"/>
          <w:rtl/>
          <w:lang w:eastAsia="he-IL"/>
        </w:rPr>
        <w:t>רוטמן</w:t>
      </w:r>
      <w:proofErr w:type="spellEnd"/>
      <w:r w:rsidR="00F85A4D">
        <w:rPr>
          <w:rFonts w:hint="cs"/>
          <w:rtl/>
          <w:lang w:eastAsia="he-IL"/>
        </w:rPr>
        <w:t xml:space="preserve">. </w:t>
      </w:r>
    </w:p>
    <w:p w:rsidR="00F85A4D" w:rsidRDefault="00F85A4D" w:rsidP="00BD5D2C">
      <w:pPr>
        <w:rPr>
          <w:rtl/>
          <w:lang w:eastAsia="he-IL"/>
        </w:rPr>
      </w:pPr>
      <w:bookmarkStart w:id="4272" w:name="_ETM_Q1_1268122"/>
      <w:bookmarkStart w:id="4273" w:name="_ETM_Q1_1268227"/>
      <w:bookmarkEnd w:id="4272"/>
      <w:bookmarkEnd w:id="4273"/>
    </w:p>
    <w:p w:rsidR="00F85A4D" w:rsidRDefault="00F85A4D" w:rsidP="00D12294">
      <w:pPr>
        <w:pStyle w:val="af5"/>
        <w:rPr>
          <w:rtl/>
        </w:rPr>
      </w:pPr>
      <w:bookmarkStart w:id="4274" w:name="ET_interruption_6157_598"/>
      <w:r w:rsidRPr="00D12294">
        <w:rPr>
          <w:rStyle w:val="TagStyle"/>
          <w:rtl/>
        </w:rPr>
        <w:t xml:space="preserve"> &lt;&lt; קריאה &gt;&gt;</w:t>
      </w:r>
      <w:r w:rsidRPr="00F85A4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85A4D">
        <w:rPr>
          <w:rStyle w:val="TagStyle"/>
          <w:rtl/>
        </w:rPr>
        <w:t xml:space="preserve"> </w:t>
      </w:r>
      <w:r w:rsidRPr="00D12294">
        <w:rPr>
          <w:rStyle w:val="TagStyle"/>
          <w:rtl/>
        </w:rPr>
        <w:t>&lt;&lt; קריאה &gt;&gt;</w:t>
      </w:r>
      <w:r>
        <w:rPr>
          <w:rtl/>
        </w:rPr>
        <w:t xml:space="preserve">   </w:t>
      </w:r>
      <w:bookmarkEnd w:id="4274"/>
    </w:p>
    <w:p w:rsidR="00F85A4D" w:rsidRDefault="00F85A4D" w:rsidP="00F85A4D">
      <w:pPr>
        <w:pStyle w:val="KeepWithNext"/>
        <w:rPr>
          <w:rtl/>
          <w:lang w:eastAsia="he-IL"/>
        </w:rPr>
      </w:pPr>
    </w:p>
    <w:p w:rsidR="00F85A4D" w:rsidRDefault="00F85A4D" w:rsidP="00F85A4D">
      <w:pPr>
        <w:rPr>
          <w:rtl/>
          <w:lang w:eastAsia="he-IL"/>
        </w:rPr>
      </w:pPr>
      <w:bookmarkStart w:id="4275" w:name="_ETM_Q1_1266984"/>
      <w:bookmarkEnd w:id="4275"/>
      <w:r>
        <w:rPr>
          <w:rFonts w:hint="cs"/>
          <w:rtl/>
          <w:lang w:eastAsia="he-IL"/>
        </w:rPr>
        <w:t>ה</w:t>
      </w:r>
      <w:bookmarkStart w:id="4276" w:name="_ETM_Q1_1267237"/>
      <w:bookmarkStart w:id="4277" w:name="_ETM_Q1_1267327"/>
      <w:bookmarkEnd w:id="4276"/>
      <w:bookmarkEnd w:id="4277"/>
      <w:r>
        <w:rPr>
          <w:rFonts w:hint="cs"/>
          <w:rtl/>
          <w:lang w:eastAsia="he-IL"/>
        </w:rPr>
        <w:t xml:space="preserve">יא רצתה קודם. </w:t>
      </w:r>
    </w:p>
    <w:p w:rsidR="00F85A4D" w:rsidRDefault="00F85A4D" w:rsidP="00F85A4D">
      <w:pPr>
        <w:rPr>
          <w:rtl/>
          <w:lang w:eastAsia="he-IL"/>
        </w:rPr>
      </w:pPr>
      <w:bookmarkStart w:id="4278" w:name="_ETM_Q1_1267644"/>
      <w:bookmarkStart w:id="4279" w:name="_ETM_Q1_1267749"/>
      <w:bookmarkEnd w:id="4278"/>
      <w:bookmarkEnd w:id="4279"/>
    </w:p>
    <w:p w:rsidR="00F85A4D" w:rsidRDefault="00F85A4D" w:rsidP="00D12294">
      <w:pPr>
        <w:pStyle w:val="a4"/>
        <w:rPr>
          <w:rtl/>
        </w:rPr>
      </w:pPr>
      <w:bookmarkStart w:id="4280" w:name="ET_speaker_6154_599"/>
      <w:r w:rsidRPr="00D12294">
        <w:rPr>
          <w:rStyle w:val="TagStyle"/>
          <w:rtl/>
        </w:rPr>
        <w:t xml:space="preserve"> &lt;&lt; דובר &gt;&gt;</w:t>
      </w:r>
      <w:r w:rsidRPr="00F85A4D">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85A4D">
        <w:rPr>
          <w:rStyle w:val="TagStyle"/>
          <w:rtl/>
        </w:rPr>
        <w:t xml:space="preserve"> </w:t>
      </w:r>
      <w:r w:rsidRPr="00D12294">
        <w:rPr>
          <w:rStyle w:val="TagStyle"/>
          <w:rtl/>
        </w:rPr>
        <w:t>&lt;&lt; דובר &gt;&gt;</w:t>
      </w:r>
      <w:r>
        <w:rPr>
          <w:rtl/>
        </w:rPr>
        <w:t xml:space="preserve">   </w:t>
      </w:r>
      <w:bookmarkEnd w:id="4280"/>
    </w:p>
    <w:p w:rsidR="00F85A4D" w:rsidRDefault="00F85A4D" w:rsidP="00F85A4D">
      <w:pPr>
        <w:pStyle w:val="KeepWithNext"/>
        <w:rPr>
          <w:rtl/>
          <w:lang w:eastAsia="he-IL"/>
        </w:rPr>
      </w:pPr>
    </w:p>
    <w:p w:rsidR="00F85A4D" w:rsidRDefault="00F85A4D" w:rsidP="00F85A4D">
      <w:pPr>
        <w:rPr>
          <w:rtl/>
          <w:lang w:eastAsia="he-IL"/>
        </w:rPr>
      </w:pPr>
      <w:bookmarkStart w:id="4281" w:name="_ETM_Q1_1271791"/>
      <w:bookmarkEnd w:id="4281"/>
      <w:r>
        <w:rPr>
          <w:rFonts w:hint="cs"/>
          <w:rtl/>
          <w:lang w:eastAsia="he-IL"/>
        </w:rPr>
        <w:t>י</w:t>
      </w:r>
      <w:bookmarkStart w:id="4282" w:name="_ETM_Q1_1272105"/>
      <w:bookmarkEnd w:id="4282"/>
      <w:r>
        <w:rPr>
          <w:rFonts w:hint="cs"/>
          <w:rtl/>
          <w:lang w:eastAsia="he-IL"/>
        </w:rPr>
        <w:t>ו</w:t>
      </w:r>
      <w:bookmarkStart w:id="4283" w:name="_ETM_Q1_1272210"/>
      <w:bookmarkEnd w:id="4283"/>
      <w:r>
        <w:rPr>
          <w:rFonts w:hint="cs"/>
          <w:rtl/>
          <w:lang w:eastAsia="he-IL"/>
        </w:rPr>
        <w:t xml:space="preserve">פי, אתה חמוד. נא </w:t>
      </w:r>
      <w:bookmarkStart w:id="4284" w:name="_ETM_Q1_1277117"/>
      <w:bookmarkEnd w:id="4284"/>
      <w:r>
        <w:rPr>
          <w:rFonts w:hint="cs"/>
          <w:rtl/>
          <w:lang w:eastAsia="he-IL"/>
        </w:rPr>
        <w:t xml:space="preserve">לרשום </w:t>
      </w:r>
      <w:proofErr w:type="spellStart"/>
      <w:r>
        <w:rPr>
          <w:rFonts w:hint="cs"/>
          <w:rtl/>
          <w:lang w:eastAsia="he-IL"/>
        </w:rPr>
        <w:t>שרוטמן</w:t>
      </w:r>
      <w:proofErr w:type="spellEnd"/>
      <w:r>
        <w:rPr>
          <w:rFonts w:hint="cs"/>
          <w:rtl/>
          <w:lang w:eastAsia="he-IL"/>
        </w:rPr>
        <w:t xml:space="preserve"> יכול להיות חמוד. </w:t>
      </w:r>
    </w:p>
    <w:p w:rsidR="00F85A4D" w:rsidRDefault="00F85A4D" w:rsidP="00F85A4D">
      <w:pPr>
        <w:rPr>
          <w:rtl/>
          <w:lang w:eastAsia="he-IL"/>
        </w:rPr>
      </w:pPr>
      <w:bookmarkStart w:id="4285" w:name="_ETM_Q1_1277670"/>
      <w:bookmarkStart w:id="4286" w:name="_ETM_Q1_1277787"/>
      <w:bookmarkEnd w:id="4285"/>
      <w:bookmarkEnd w:id="4286"/>
    </w:p>
    <w:p w:rsidR="00F85A4D" w:rsidRDefault="00F85A4D" w:rsidP="00D12294">
      <w:pPr>
        <w:pStyle w:val="af5"/>
        <w:rPr>
          <w:rtl/>
        </w:rPr>
      </w:pPr>
      <w:bookmarkStart w:id="4287" w:name="ET_interruption_5292_600"/>
      <w:r w:rsidRPr="00D12294">
        <w:rPr>
          <w:rStyle w:val="TagStyle"/>
          <w:rtl/>
        </w:rPr>
        <w:t xml:space="preserve"> &lt;&lt; קריאה &gt;&gt;</w:t>
      </w:r>
      <w:r w:rsidRPr="00F85A4D">
        <w:rPr>
          <w:rStyle w:val="TagStyle"/>
          <w:rtl/>
        </w:rPr>
        <w:t xml:space="preserve"> </w:t>
      </w:r>
      <w:r>
        <w:rPr>
          <w:rtl/>
        </w:rPr>
        <w:t>אוסאמה סעדי (הרשימה המשותפת):</w:t>
      </w:r>
      <w:r w:rsidRPr="00F85A4D">
        <w:rPr>
          <w:rStyle w:val="TagStyle"/>
          <w:rtl/>
        </w:rPr>
        <w:t xml:space="preserve"> </w:t>
      </w:r>
      <w:r w:rsidRPr="00D12294">
        <w:rPr>
          <w:rStyle w:val="TagStyle"/>
          <w:rtl/>
        </w:rPr>
        <w:t>&lt;&lt; קריאה &gt;&gt;</w:t>
      </w:r>
      <w:r>
        <w:rPr>
          <w:rtl/>
        </w:rPr>
        <w:t xml:space="preserve">   </w:t>
      </w:r>
      <w:bookmarkEnd w:id="4287"/>
    </w:p>
    <w:p w:rsidR="00F85A4D" w:rsidRDefault="00F85A4D" w:rsidP="00F85A4D">
      <w:pPr>
        <w:pStyle w:val="KeepWithNext"/>
        <w:rPr>
          <w:rtl/>
          <w:lang w:eastAsia="he-IL"/>
        </w:rPr>
      </w:pPr>
    </w:p>
    <w:p w:rsidR="00F85A4D" w:rsidRDefault="00F85A4D" w:rsidP="00F85A4D">
      <w:pPr>
        <w:rPr>
          <w:rtl/>
          <w:lang w:eastAsia="he-IL"/>
        </w:rPr>
      </w:pPr>
      <w:bookmarkStart w:id="4288" w:name="_ETM_Q1_1282603"/>
      <w:bookmarkEnd w:id="4288"/>
      <w:proofErr w:type="spellStart"/>
      <w:r>
        <w:rPr>
          <w:rFonts w:hint="cs"/>
          <w:rtl/>
          <w:lang w:eastAsia="he-IL"/>
        </w:rPr>
        <w:t>א</w:t>
      </w:r>
      <w:bookmarkStart w:id="4289" w:name="_ETM_Q1_1282839"/>
      <w:bookmarkStart w:id="4290" w:name="_ETM_Q1_1282930"/>
      <w:bookmarkEnd w:id="4289"/>
      <w:bookmarkEnd w:id="4290"/>
      <w:r>
        <w:rPr>
          <w:rFonts w:hint="cs"/>
          <w:rtl/>
          <w:lang w:eastAsia="he-IL"/>
        </w:rPr>
        <w:t>בתיסאם</w:t>
      </w:r>
      <w:proofErr w:type="spellEnd"/>
      <w:r>
        <w:rPr>
          <w:rFonts w:hint="cs"/>
          <w:rtl/>
          <w:lang w:eastAsia="he-IL"/>
        </w:rPr>
        <w:t xml:space="preserve">, זה פוגע בפריימריז שלו. </w:t>
      </w:r>
      <w:bookmarkStart w:id="4291" w:name="_ETM_Q1_1281500"/>
      <w:bookmarkEnd w:id="4291"/>
    </w:p>
    <w:p w:rsidR="00F85A4D" w:rsidRDefault="00F85A4D" w:rsidP="00F85A4D">
      <w:pPr>
        <w:rPr>
          <w:rtl/>
          <w:lang w:eastAsia="he-IL"/>
        </w:rPr>
      </w:pPr>
      <w:bookmarkStart w:id="4292" w:name="_ETM_Q1_1281757"/>
      <w:bookmarkStart w:id="4293" w:name="_ETM_Q1_1281872"/>
      <w:bookmarkEnd w:id="4292"/>
      <w:bookmarkEnd w:id="4293"/>
    </w:p>
    <w:p w:rsidR="00F85A4D" w:rsidRDefault="00F85A4D" w:rsidP="00D12294">
      <w:pPr>
        <w:pStyle w:val="af5"/>
        <w:rPr>
          <w:rtl/>
        </w:rPr>
      </w:pPr>
      <w:bookmarkStart w:id="4294" w:name="ET_interruption_6152_601"/>
      <w:r w:rsidRPr="00D12294">
        <w:rPr>
          <w:rStyle w:val="TagStyle"/>
          <w:rtl/>
        </w:rPr>
        <w:t xml:space="preserve"> &lt;&lt; קריאה &gt;&gt;</w:t>
      </w:r>
      <w:r w:rsidRPr="00F85A4D">
        <w:rPr>
          <w:rStyle w:val="TagStyle"/>
          <w:rtl/>
        </w:rPr>
        <w:t xml:space="preserve"> </w:t>
      </w:r>
      <w:r>
        <w:rPr>
          <w:rtl/>
        </w:rPr>
        <w:t xml:space="preserve">אמילי חיה </w:t>
      </w:r>
      <w:proofErr w:type="spellStart"/>
      <w:r>
        <w:rPr>
          <w:rtl/>
        </w:rPr>
        <w:t>מואטי</w:t>
      </w:r>
      <w:proofErr w:type="spellEnd"/>
      <w:r>
        <w:rPr>
          <w:rtl/>
        </w:rPr>
        <w:t xml:space="preserve"> (העבודה):</w:t>
      </w:r>
      <w:r w:rsidRPr="00F85A4D">
        <w:rPr>
          <w:rStyle w:val="TagStyle"/>
          <w:rtl/>
        </w:rPr>
        <w:t xml:space="preserve"> </w:t>
      </w:r>
      <w:r w:rsidRPr="00D12294">
        <w:rPr>
          <w:rStyle w:val="TagStyle"/>
          <w:rtl/>
        </w:rPr>
        <w:t>&lt;&lt; קריאה &gt;&gt;</w:t>
      </w:r>
      <w:r>
        <w:rPr>
          <w:rtl/>
        </w:rPr>
        <w:t xml:space="preserve">   </w:t>
      </w:r>
      <w:bookmarkEnd w:id="4294"/>
    </w:p>
    <w:p w:rsidR="00F85A4D" w:rsidRDefault="00F85A4D" w:rsidP="00F85A4D">
      <w:pPr>
        <w:pStyle w:val="KeepWithNext"/>
        <w:rPr>
          <w:rtl/>
          <w:lang w:eastAsia="he-IL"/>
        </w:rPr>
      </w:pPr>
    </w:p>
    <w:p w:rsidR="00F85A4D" w:rsidRDefault="00F85A4D" w:rsidP="00F85A4D">
      <w:pPr>
        <w:rPr>
          <w:rtl/>
          <w:lang w:eastAsia="he-IL"/>
        </w:rPr>
      </w:pPr>
      <w:bookmarkStart w:id="4295" w:name="_ETM_Q1_1284270"/>
      <w:bookmarkStart w:id="4296" w:name="_ETM_Q1_1284523"/>
      <w:bookmarkStart w:id="4297" w:name="_ETM_Q1_1284607"/>
      <w:bookmarkEnd w:id="4295"/>
      <w:bookmarkEnd w:id="4296"/>
      <w:bookmarkEnd w:id="4297"/>
      <w:r>
        <w:rPr>
          <w:rFonts w:hint="cs"/>
          <w:rtl/>
          <w:lang w:eastAsia="he-IL"/>
        </w:rPr>
        <w:t xml:space="preserve">אין לו פריימריז. </w:t>
      </w:r>
    </w:p>
    <w:p w:rsidR="00F85A4D" w:rsidRDefault="00F85A4D" w:rsidP="00F85A4D">
      <w:pPr>
        <w:rPr>
          <w:rtl/>
          <w:lang w:eastAsia="he-IL"/>
        </w:rPr>
      </w:pPr>
      <w:bookmarkStart w:id="4298" w:name="_ETM_Q1_1284970"/>
      <w:bookmarkStart w:id="4299" w:name="_ETM_Q1_1285062"/>
      <w:bookmarkEnd w:id="4298"/>
      <w:bookmarkEnd w:id="4299"/>
    </w:p>
    <w:p w:rsidR="00F85A4D" w:rsidRDefault="00F85A4D" w:rsidP="00D12294">
      <w:pPr>
        <w:pStyle w:val="af5"/>
        <w:rPr>
          <w:rtl/>
        </w:rPr>
      </w:pPr>
      <w:bookmarkStart w:id="4300" w:name="ET_interruption_6157_602"/>
      <w:r w:rsidRPr="00D12294">
        <w:rPr>
          <w:rStyle w:val="TagStyle"/>
          <w:rtl/>
        </w:rPr>
        <w:t xml:space="preserve"> &lt;&lt; קריאה &gt;&gt;</w:t>
      </w:r>
      <w:r w:rsidRPr="00F85A4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85A4D">
        <w:rPr>
          <w:rStyle w:val="TagStyle"/>
          <w:rtl/>
        </w:rPr>
        <w:t xml:space="preserve"> </w:t>
      </w:r>
      <w:r w:rsidRPr="00D12294">
        <w:rPr>
          <w:rStyle w:val="TagStyle"/>
          <w:rtl/>
        </w:rPr>
        <w:t>&lt;&lt; קריאה &gt;&gt;</w:t>
      </w:r>
      <w:r>
        <w:rPr>
          <w:rtl/>
        </w:rPr>
        <w:t xml:space="preserve">   </w:t>
      </w:r>
      <w:bookmarkEnd w:id="4300"/>
    </w:p>
    <w:p w:rsidR="00F85A4D" w:rsidRDefault="00F85A4D" w:rsidP="00F85A4D">
      <w:pPr>
        <w:pStyle w:val="KeepWithNext"/>
        <w:rPr>
          <w:rtl/>
          <w:lang w:eastAsia="he-IL"/>
        </w:rPr>
      </w:pPr>
    </w:p>
    <w:p w:rsidR="00F85A4D" w:rsidRDefault="00F85A4D" w:rsidP="00F85A4D">
      <w:pPr>
        <w:rPr>
          <w:rtl/>
          <w:lang w:eastAsia="he-IL"/>
        </w:rPr>
      </w:pPr>
      <w:bookmarkStart w:id="4301" w:name="_ETM_Q1_1287163"/>
      <w:bookmarkEnd w:id="4301"/>
      <w:r>
        <w:rPr>
          <w:rFonts w:hint="cs"/>
          <w:rtl/>
          <w:lang w:eastAsia="he-IL"/>
        </w:rPr>
        <w:t xml:space="preserve">אני רק רוצה שיירשם בפרוטוקול, שחברת מפלגת </w:t>
      </w:r>
      <w:bookmarkStart w:id="4302" w:name="_ETM_Q1_1288252"/>
      <w:bookmarkEnd w:id="4302"/>
      <w:r>
        <w:rPr>
          <w:rFonts w:hint="cs"/>
          <w:rtl/>
          <w:lang w:eastAsia="he-IL"/>
        </w:rPr>
        <w:t xml:space="preserve">עבודה אמרה </w:t>
      </w:r>
      <w:proofErr w:type="spellStart"/>
      <w:r>
        <w:rPr>
          <w:rFonts w:hint="cs"/>
          <w:rtl/>
          <w:lang w:eastAsia="he-IL"/>
        </w:rPr>
        <w:t>שדיכטר</w:t>
      </w:r>
      <w:proofErr w:type="spellEnd"/>
      <w:r>
        <w:rPr>
          <w:rFonts w:hint="cs"/>
          <w:rtl/>
          <w:lang w:eastAsia="he-IL"/>
        </w:rPr>
        <w:t xml:space="preserve"> צריך להיות ראש ממשלה, עכשיו חברת מפלגת </w:t>
      </w:r>
      <w:bookmarkStart w:id="4303" w:name="_ETM_Q1_1291442"/>
      <w:bookmarkEnd w:id="4303"/>
      <w:r>
        <w:rPr>
          <w:rFonts w:hint="cs"/>
          <w:rtl/>
          <w:lang w:eastAsia="he-IL"/>
        </w:rPr>
        <w:t xml:space="preserve">עבודה אחרת אומרת שאני חמוד. </w:t>
      </w:r>
    </w:p>
    <w:p w:rsidR="00F85A4D" w:rsidRDefault="00F85A4D" w:rsidP="00F85A4D">
      <w:pPr>
        <w:rPr>
          <w:rtl/>
          <w:lang w:eastAsia="he-IL"/>
        </w:rPr>
      </w:pPr>
      <w:bookmarkStart w:id="4304" w:name="_ETM_Q1_1294960"/>
      <w:bookmarkStart w:id="4305" w:name="_ETM_Q1_1295048"/>
      <w:bookmarkEnd w:id="4304"/>
      <w:bookmarkEnd w:id="4305"/>
    </w:p>
    <w:p w:rsidR="005254AD" w:rsidRDefault="005254AD" w:rsidP="00D12294">
      <w:pPr>
        <w:pStyle w:val="-"/>
        <w:rPr>
          <w:rStyle w:val="TagStyle"/>
          <w:vanish w:val="0"/>
          <w:rtl/>
        </w:rPr>
      </w:pPr>
      <w:bookmarkStart w:id="4306" w:name="ET_speakercontinue_6154_603"/>
      <w:r>
        <w:rPr>
          <w:rStyle w:val="TagStyle"/>
          <w:vanish w:val="0"/>
          <w:rtl/>
        </w:rPr>
        <w:br w:type="page"/>
      </w:r>
    </w:p>
    <w:p w:rsidR="00F85A4D" w:rsidRDefault="00F85A4D" w:rsidP="00D12294">
      <w:pPr>
        <w:pStyle w:val="-"/>
        <w:rPr>
          <w:rtl/>
        </w:rPr>
      </w:pPr>
      <w:r w:rsidRPr="00D12294">
        <w:rPr>
          <w:rStyle w:val="TagStyle"/>
          <w:rtl/>
        </w:rPr>
        <w:t xml:space="preserve"> &lt;&lt; דובר_המשך &gt;&gt;</w:t>
      </w:r>
      <w:r w:rsidRPr="00F85A4D">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85A4D">
        <w:rPr>
          <w:rStyle w:val="TagStyle"/>
          <w:rtl/>
        </w:rPr>
        <w:t xml:space="preserve"> </w:t>
      </w:r>
      <w:r w:rsidRPr="00D12294">
        <w:rPr>
          <w:rStyle w:val="TagStyle"/>
          <w:rtl/>
        </w:rPr>
        <w:t>&lt;&lt; דובר_המשך &gt;&gt;</w:t>
      </w:r>
      <w:r>
        <w:rPr>
          <w:rtl/>
        </w:rPr>
        <w:t xml:space="preserve">   </w:t>
      </w:r>
      <w:bookmarkEnd w:id="4306"/>
    </w:p>
    <w:p w:rsidR="00F85A4D" w:rsidRDefault="00F85A4D" w:rsidP="00F85A4D">
      <w:pPr>
        <w:pStyle w:val="KeepWithNext"/>
        <w:rPr>
          <w:rtl/>
          <w:lang w:eastAsia="he-IL"/>
        </w:rPr>
      </w:pPr>
    </w:p>
    <w:p w:rsidR="00F85A4D" w:rsidRDefault="00F85A4D" w:rsidP="00F85A4D">
      <w:pPr>
        <w:rPr>
          <w:rtl/>
          <w:lang w:eastAsia="he-IL"/>
        </w:rPr>
      </w:pPr>
      <w:bookmarkStart w:id="4307" w:name="_ETM_Q1_1295892"/>
      <w:bookmarkEnd w:id="4307"/>
      <w:r>
        <w:rPr>
          <w:rFonts w:hint="cs"/>
          <w:rtl/>
          <w:lang w:eastAsia="he-IL"/>
        </w:rPr>
        <w:t xml:space="preserve">אם זה מעיד </w:t>
      </w:r>
      <w:bookmarkStart w:id="4308" w:name="_ETM_Q1_1299251"/>
      <w:bookmarkEnd w:id="4308"/>
      <w:r>
        <w:rPr>
          <w:rFonts w:hint="cs"/>
          <w:rtl/>
          <w:lang w:eastAsia="he-IL"/>
        </w:rPr>
        <w:t xml:space="preserve">על משהו, זה על דבר אחד בסיסי, שאנחנו מסוגלות ומסוגלים </w:t>
      </w:r>
      <w:bookmarkStart w:id="4309" w:name="_ETM_Q1_1301422"/>
      <w:bookmarkEnd w:id="4309"/>
      <w:r>
        <w:rPr>
          <w:rFonts w:hint="cs"/>
          <w:rtl/>
          <w:lang w:eastAsia="he-IL"/>
        </w:rPr>
        <w:t xml:space="preserve">במפלגת העבודה לראות גם בני אדם, מעבר לזהויות אחרות. </w:t>
      </w:r>
    </w:p>
    <w:p w:rsidR="00F85A4D" w:rsidRDefault="00F85A4D" w:rsidP="00F85A4D">
      <w:pPr>
        <w:rPr>
          <w:rtl/>
          <w:lang w:eastAsia="he-IL"/>
        </w:rPr>
      </w:pPr>
      <w:bookmarkStart w:id="4310" w:name="_ETM_Q1_1306842"/>
      <w:bookmarkStart w:id="4311" w:name="_ETM_Q1_1306974"/>
      <w:bookmarkEnd w:id="4310"/>
      <w:bookmarkEnd w:id="4311"/>
    </w:p>
    <w:p w:rsidR="00F85A4D" w:rsidRDefault="00F85A4D" w:rsidP="00D12294">
      <w:pPr>
        <w:pStyle w:val="af5"/>
        <w:rPr>
          <w:rtl/>
        </w:rPr>
      </w:pPr>
      <w:bookmarkStart w:id="4312" w:name="ET_interruption_6161_604"/>
      <w:r w:rsidRPr="00D12294">
        <w:rPr>
          <w:rStyle w:val="TagStyle"/>
          <w:rtl/>
        </w:rPr>
        <w:t xml:space="preserve"> &lt;&lt; קריאה &gt;&gt;</w:t>
      </w:r>
      <w:r w:rsidRPr="00F85A4D">
        <w:rPr>
          <w:rStyle w:val="TagStyle"/>
          <w:rtl/>
        </w:rPr>
        <w:t xml:space="preserve"> </w:t>
      </w:r>
      <w:r>
        <w:rPr>
          <w:rtl/>
        </w:rPr>
        <w:t>נירה שפק (יש עתיד):</w:t>
      </w:r>
      <w:r w:rsidRPr="00F85A4D">
        <w:rPr>
          <w:rStyle w:val="TagStyle"/>
          <w:rtl/>
        </w:rPr>
        <w:t xml:space="preserve"> </w:t>
      </w:r>
      <w:r w:rsidRPr="00D12294">
        <w:rPr>
          <w:rStyle w:val="TagStyle"/>
          <w:rtl/>
        </w:rPr>
        <w:t>&lt;&lt; קריאה &gt;&gt;</w:t>
      </w:r>
      <w:r>
        <w:rPr>
          <w:rtl/>
        </w:rPr>
        <w:t xml:space="preserve">   </w:t>
      </w:r>
      <w:bookmarkEnd w:id="4312"/>
    </w:p>
    <w:p w:rsidR="00F85A4D" w:rsidRDefault="00F85A4D" w:rsidP="00F85A4D">
      <w:pPr>
        <w:pStyle w:val="KeepWithNext"/>
        <w:rPr>
          <w:rtl/>
          <w:lang w:eastAsia="he-IL"/>
        </w:rPr>
      </w:pPr>
    </w:p>
    <w:p w:rsidR="00F85A4D" w:rsidRDefault="00F85A4D" w:rsidP="00F85A4D">
      <w:pPr>
        <w:rPr>
          <w:rtl/>
          <w:lang w:eastAsia="he-IL"/>
        </w:rPr>
      </w:pPr>
      <w:bookmarkStart w:id="4313" w:name="_ETM_Q1_1308747"/>
      <w:bookmarkEnd w:id="4313"/>
      <w:r>
        <w:rPr>
          <w:rFonts w:hint="cs"/>
          <w:rtl/>
          <w:lang w:eastAsia="he-IL"/>
        </w:rPr>
        <w:t>ב</w:t>
      </w:r>
      <w:bookmarkStart w:id="4314" w:name="_ETM_Q1_1308992"/>
      <w:bookmarkStart w:id="4315" w:name="_ETM_Q1_1309085"/>
      <w:bookmarkEnd w:id="4314"/>
      <w:bookmarkEnd w:id="4315"/>
      <w:r>
        <w:rPr>
          <w:rFonts w:hint="cs"/>
          <w:rtl/>
          <w:lang w:eastAsia="he-IL"/>
        </w:rPr>
        <w:t xml:space="preserve">ני </w:t>
      </w:r>
      <w:bookmarkStart w:id="4316" w:name="_ETM_Q1_1309312"/>
      <w:bookmarkEnd w:id="4316"/>
      <w:r>
        <w:rPr>
          <w:rFonts w:hint="cs"/>
          <w:rtl/>
          <w:lang w:eastAsia="he-IL"/>
        </w:rPr>
        <w:t xml:space="preserve">אדם ובנות אדם. </w:t>
      </w:r>
    </w:p>
    <w:p w:rsidR="00F85A4D" w:rsidRDefault="00F85A4D" w:rsidP="00F85A4D">
      <w:pPr>
        <w:rPr>
          <w:rtl/>
          <w:lang w:eastAsia="he-IL"/>
        </w:rPr>
      </w:pPr>
      <w:bookmarkStart w:id="4317" w:name="_ETM_Q1_1316358"/>
      <w:bookmarkStart w:id="4318" w:name="_ETM_Q1_1316450"/>
      <w:bookmarkEnd w:id="4317"/>
      <w:bookmarkEnd w:id="4318"/>
    </w:p>
    <w:p w:rsidR="00F85A4D" w:rsidRDefault="00F85A4D" w:rsidP="00D12294">
      <w:pPr>
        <w:pStyle w:val="-"/>
        <w:rPr>
          <w:rtl/>
        </w:rPr>
      </w:pPr>
      <w:bookmarkStart w:id="4319" w:name="ET_speakercontinue_6154_605"/>
      <w:r w:rsidRPr="00D12294">
        <w:rPr>
          <w:rStyle w:val="TagStyle"/>
          <w:rtl/>
        </w:rPr>
        <w:t xml:space="preserve"> &lt;&lt; דובר_המשך &gt;&gt;</w:t>
      </w:r>
      <w:r w:rsidRPr="00F85A4D">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85A4D">
        <w:rPr>
          <w:rStyle w:val="TagStyle"/>
          <w:rtl/>
        </w:rPr>
        <w:t xml:space="preserve"> </w:t>
      </w:r>
      <w:r w:rsidRPr="00D12294">
        <w:rPr>
          <w:rStyle w:val="TagStyle"/>
          <w:rtl/>
        </w:rPr>
        <w:t>&lt;&lt; דובר_המשך &gt;&gt;</w:t>
      </w:r>
      <w:r>
        <w:rPr>
          <w:rtl/>
        </w:rPr>
        <w:t xml:space="preserve">   </w:t>
      </w:r>
      <w:bookmarkEnd w:id="4319"/>
    </w:p>
    <w:p w:rsidR="00F85A4D" w:rsidRDefault="00F85A4D" w:rsidP="00F85A4D">
      <w:pPr>
        <w:pStyle w:val="KeepWithNext"/>
        <w:rPr>
          <w:rtl/>
          <w:lang w:eastAsia="he-IL"/>
        </w:rPr>
      </w:pPr>
    </w:p>
    <w:p w:rsidR="00F85A4D" w:rsidRDefault="00F85A4D" w:rsidP="00F85A4D">
      <w:pPr>
        <w:rPr>
          <w:rtl/>
          <w:lang w:eastAsia="he-IL"/>
        </w:rPr>
      </w:pPr>
      <w:bookmarkStart w:id="4320" w:name="_ETM_Q1_1317249"/>
      <w:bookmarkEnd w:id="4320"/>
      <w:r>
        <w:rPr>
          <w:rFonts w:hint="cs"/>
          <w:rtl/>
          <w:lang w:eastAsia="he-IL"/>
        </w:rPr>
        <w:t xml:space="preserve">למרות שאוסאמה הגיע היום לישיבה </w:t>
      </w:r>
      <w:bookmarkStart w:id="4321" w:name="_ETM_Q1_1320531"/>
      <w:bookmarkEnd w:id="4321"/>
      <w:r>
        <w:rPr>
          <w:rFonts w:hint="cs"/>
          <w:rtl/>
          <w:lang w:eastAsia="he-IL"/>
        </w:rPr>
        <w:t xml:space="preserve">בשביל לראות פנים של נציג שב"כ </w:t>
      </w:r>
      <w:r>
        <w:rPr>
          <w:rtl/>
          <w:lang w:eastAsia="he-IL"/>
        </w:rPr>
        <w:t>–</w:t>
      </w:r>
      <w:r>
        <w:rPr>
          <w:rFonts w:hint="cs"/>
          <w:rtl/>
          <w:lang w:eastAsia="he-IL"/>
        </w:rPr>
        <w:t xml:space="preserve"> ככה הוא לחש </w:t>
      </w:r>
      <w:bookmarkStart w:id="4322" w:name="_ETM_Q1_1322677"/>
      <w:bookmarkEnd w:id="4322"/>
      <w:r>
        <w:rPr>
          <w:rFonts w:hint="cs"/>
          <w:rtl/>
          <w:lang w:eastAsia="he-IL"/>
        </w:rPr>
        <w:t>לי באוזן, והוא נורא התאכזב.</w:t>
      </w:r>
    </w:p>
    <w:p w:rsidR="00F85A4D" w:rsidRDefault="00F85A4D" w:rsidP="00F85A4D">
      <w:pPr>
        <w:rPr>
          <w:rtl/>
          <w:lang w:eastAsia="he-IL"/>
        </w:rPr>
      </w:pPr>
      <w:bookmarkStart w:id="4323" w:name="_ETM_Q1_1325920"/>
      <w:bookmarkStart w:id="4324" w:name="_ETM_Q1_1326050"/>
      <w:bookmarkEnd w:id="4323"/>
      <w:bookmarkEnd w:id="4324"/>
    </w:p>
    <w:p w:rsidR="00F85A4D" w:rsidRDefault="00F85A4D" w:rsidP="00D12294">
      <w:pPr>
        <w:pStyle w:val="af5"/>
        <w:rPr>
          <w:rtl/>
        </w:rPr>
      </w:pPr>
      <w:bookmarkStart w:id="4325" w:name="ET_interruption_6233_606"/>
      <w:r w:rsidRPr="00D12294">
        <w:rPr>
          <w:rStyle w:val="TagStyle"/>
          <w:rtl/>
        </w:rPr>
        <w:t xml:space="preserve"> &lt;&lt; קריאה &gt;&gt;</w:t>
      </w:r>
      <w:r w:rsidRPr="00F85A4D">
        <w:rPr>
          <w:rStyle w:val="TagStyle"/>
          <w:rtl/>
        </w:rPr>
        <w:t xml:space="preserve"> </w:t>
      </w:r>
      <w:r>
        <w:rPr>
          <w:rtl/>
        </w:rPr>
        <w:t>גבי לסקי (מרצ):</w:t>
      </w:r>
      <w:r w:rsidRPr="00F85A4D">
        <w:rPr>
          <w:rStyle w:val="TagStyle"/>
          <w:rtl/>
        </w:rPr>
        <w:t xml:space="preserve"> </w:t>
      </w:r>
      <w:r w:rsidRPr="00D12294">
        <w:rPr>
          <w:rStyle w:val="TagStyle"/>
          <w:rtl/>
        </w:rPr>
        <w:t>&lt;&lt; קריאה &gt;&gt;</w:t>
      </w:r>
      <w:r>
        <w:rPr>
          <w:rtl/>
        </w:rPr>
        <w:t xml:space="preserve">   </w:t>
      </w:r>
      <w:bookmarkEnd w:id="4325"/>
    </w:p>
    <w:p w:rsidR="00F85A4D" w:rsidRDefault="00F85A4D" w:rsidP="00F85A4D">
      <w:pPr>
        <w:pStyle w:val="KeepWithNext"/>
        <w:rPr>
          <w:rtl/>
          <w:lang w:eastAsia="he-IL"/>
        </w:rPr>
      </w:pPr>
    </w:p>
    <w:p w:rsidR="00F85A4D" w:rsidRDefault="00F85A4D" w:rsidP="00F85A4D">
      <w:pPr>
        <w:rPr>
          <w:rtl/>
          <w:lang w:eastAsia="he-IL"/>
        </w:rPr>
      </w:pPr>
      <w:bookmarkStart w:id="4326" w:name="_ETM_Q1_1328385"/>
      <w:bookmarkEnd w:id="4326"/>
      <w:r>
        <w:rPr>
          <w:rFonts w:hint="cs"/>
          <w:rtl/>
          <w:lang w:eastAsia="he-IL"/>
        </w:rPr>
        <w:t>א</w:t>
      </w:r>
      <w:bookmarkStart w:id="4327" w:name="_ETM_Q1_1328651"/>
      <w:bookmarkEnd w:id="4327"/>
      <w:r>
        <w:rPr>
          <w:rFonts w:hint="cs"/>
          <w:rtl/>
          <w:lang w:eastAsia="he-IL"/>
        </w:rPr>
        <w:t>ת</w:t>
      </w:r>
      <w:bookmarkStart w:id="4328" w:name="_ETM_Q1_1328740"/>
      <w:bookmarkEnd w:id="4328"/>
      <w:r>
        <w:rPr>
          <w:rFonts w:hint="cs"/>
          <w:rtl/>
          <w:lang w:eastAsia="he-IL"/>
        </w:rPr>
        <w:t xml:space="preserve"> לא יודעת שאת </w:t>
      </w:r>
      <w:bookmarkStart w:id="4329" w:name="_ETM_Q1_1328100"/>
      <w:bookmarkEnd w:id="4329"/>
      <w:r>
        <w:rPr>
          <w:rFonts w:hint="cs"/>
          <w:rtl/>
          <w:lang w:eastAsia="he-IL"/>
        </w:rPr>
        <w:t>השיחות שבאוזן לא מוציאים החוצה?</w:t>
      </w:r>
      <w:bookmarkStart w:id="4330" w:name="_ETM_Q1_1332004"/>
      <w:bookmarkEnd w:id="4330"/>
    </w:p>
    <w:p w:rsidR="00F85A4D" w:rsidRDefault="00F85A4D" w:rsidP="00F85A4D">
      <w:pPr>
        <w:rPr>
          <w:rtl/>
          <w:lang w:eastAsia="he-IL"/>
        </w:rPr>
      </w:pPr>
      <w:bookmarkStart w:id="4331" w:name="_ETM_Q1_1332109"/>
      <w:bookmarkEnd w:id="4331"/>
    </w:p>
    <w:p w:rsidR="00F85A4D" w:rsidRDefault="00F85A4D" w:rsidP="00D12294">
      <w:pPr>
        <w:pStyle w:val="af5"/>
        <w:rPr>
          <w:rtl/>
        </w:rPr>
      </w:pPr>
      <w:bookmarkStart w:id="4332" w:name="ET_interruption_5292_607"/>
      <w:r w:rsidRPr="00D12294">
        <w:rPr>
          <w:rStyle w:val="TagStyle"/>
          <w:rtl/>
        </w:rPr>
        <w:t xml:space="preserve"> &lt;&lt; קריאה &gt;&gt;</w:t>
      </w:r>
      <w:r w:rsidRPr="00F85A4D">
        <w:rPr>
          <w:rStyle w:val="TagStyle"/>
          <w:rtl/>
        </w:rPr>
        <w:t xml:space="preserve"> </w:t>
      </w:r>
      <w:r>
        <w:rPr>
          <w:rtl/>
        </w:rPr>
        <w:t>אוסאמה סעדי (הרשימה המשותפת):</w:t>
      </w:r>
      <w:r w:rsidRPr="00F85A4D">
        <w:rPr>
          <w:rStyle w:val="TagStyle"/>
          <w:rtl/>
        </w:rPr>
        <w:t xml:space="preserve"> </w:t>
      </w:r>
      <w:r w:rsidRPr="00D12294">
        <w:rPr>
          <w:rStyle w:val="TagStyle"/>
          <w:rtl/>
        </w:rPr>
        <w:t>&lt;&lt; קריאה &gt;&gt;</w:t>
      </w:r>
      <w:r>
        <w:rPr>
          <w:rtl/>
        </w:rPr>
        <w:t xml:space="preserve">   </w:t>
      </w:r>
      <w:bookmarkEnd w:id="4332"/>
    </w:p>
    <w:p w:rsidR="00F85A4D" w:rsidRDefault="00F85A4D" w:rsidP="00F85A4D">
      <w:pPr>
        <w:pStyle w:val="KeepWithNext"/>
        <w:rPr>
          <w:rtl/>
          <w:lang w:eastAsia="he-IL"/>
        </w:rPr>
      </w:pPr>
    </w:p>
    <w:p w:rsidR="00F85A4D" w:rsidRDefault="0053643C" w:rsidP="0053643C">
      <w:pPr>
        <w:rPr>
          <w:rtl/>
          <w:lang w:eastAsia="he-IL"/>
        </w:rPr>
      </w:pPr>
      <w:bookmarkStart w:id="4333" w:name="_ETM_Q1_1335258"/>
      <w:bookmarkEnd w:id="4333"/>
      <w:r>
        <w:rPr>
          <w:rFonts w:hint="cs"/>
          <w:rtl/>
          <w:lang w:eastAsia="he-IL"/>
        </w:rPr>
        <w:t>גבי</w:t>
      </w:r>
      <w:r w:rsidR="00F85A4D">
        <w:rPr>
          <w:rFonts w:hint="cs"/>
          <w:rtl/>
          <w:lang w:eastAsia="he-IL"/>
        </w:rPr>
        <w:t xml:space="preserve">, כשהיינו עורכי </w:t>
      </w:r>
      <w:bookmarkStart w:id="4334" w:name="_ETM_Q1_1332590"/>
      <w:bookmarkEnd w:id="4334"/>
      <w:r w:rsidR="00F85A4D">
        <w:rPr>
          <w:rFonts w:hint="cs"/>
          <w:rtl/>
          <w:lang w:eastAsia="he-IL"/>
        </w:rPr>
        <w:t xml:space="preserve">דין, ראינו אותם מאחורי פרגוד. </w:t>
      </w:r>
    </w:p>
    <w:p w:rsidR="00F85A4D" w:rsidRDefault="00F85A4D" w:rsidP="00F85A4D">
      <w:pPr>
        <w:rPr>
          <w:rtl/>
          <w:lang w:eastAsia="he-IL"/>
        </w:rPr>
      </w:pPr>
      <w:bookmarkStart w:id="4335" w:name="_ETM_Q1_1336525"/>
      <w:bookmarkStart w:id="4336" w:name="_ETM_Q1_1336638"/>
      <w:bookmarkEnd w:id="4335"/>
      <w:bookmarkEnd w:id="4336"/>
    </w:p>
    <w:p w:rsidR="00F85A4D" w:rsidRDefault="00F85A4D" w:rsidP="00D12294">
      <w:pPr>
        <w:pStyle w:val="-"/>
        <w:rPr>
          <w:rtl/>
        </w:rPr>
      </w:pPr>
      <w:bookmarkStart w:id="4337" w:name="ET_speakercontinue_6154_608"/>
      <w:r w:rsidRPr="00D12294">
        <w:rPr>
          <w:rStyle w:val="TagStyle"/>
          <w:rtl/>
        </w:rPr>
        <w:t xml:space="preserve"> &lt;&lt; דובר_המשך &gt;&gt;</w:t>
      </w:r>
      <w:r w:rsidRPr="00F85A4D">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85A4D">
        <w:rPr>
          <w:rStyle w:val="TagStyle"/>
          <w:rtl/>
        </w:rPr>
        <w:t xml:space="preserve"> </w:t>
      </w:r>
      <w:r w:rsidRPr="00D12294">
        <w:rPr>
          <w:rStyle w:val="TagStyle"/>
          <w:rtl/>
        </w:rPr>
        <w:t>&lt;&lt; דובר_המשך &gt;&gt;</w:t>
      </w:r>
      <w:r>
        <w:rPr>
          <w:rtl/>
        </w:rPr>
        <w:t xml:space="preserve">   </w:t>
      </w:r>
      <w:bookmarkEnd w:id="4337"/>
    </w:p>
    <w:p w:rsidR="00F85A4D" w:rsidRDefault="00F85A4D" w:rsidP="00F85A4D">
      <w:pPr>
        <w:pStyle w:val="KeepWithNext"/>
        <w:rPr>
          <w:rtl/>
          <w:lang w:eastAsia="he-IL"/>
        </w:rPr>
      </w:pPr>
    </w:p>
    <w:p w:rsidR="00F85A4D" w:rsidRDefault="00F85A4D" w:rsidP="00F85A4D">
      <w:pPr>
        <w:rPr>
          <w:rtl/>
          <w:lang w:eastAsia="he-IL"/>
        </w:rPr>
      </w:pPr>
      <w:bookmarkStart w:id="4338" w:name="_ETM_Q1_1337279"/>
      <w:bookmarkEnd w:id="4338"/>
      <w:r>
        <w:rPr>
          <w:rFonts w:hint="cs"/>
          <w:rtl/>
          <w:lang w:eastAsia="he-IL"/>
        </w:rPr>
        <w:t xml:space="preserve">זאת בעיה. אני חושבת שהגיע </w:t>
      </w:r>
      <w:bookmarkStart w:id="4339" w:name="_ETM_Q1_1340910"/>
      <w:bookmarkEnd w:id="4339"/>
      <w:r>
        <w:rPr>
          <w:rFonts w:hint="cs"/>
          <w:rtl/>
          <w:lang w:eastAsia="he-IL"/>
        </w:rPr>
        <w:t>הזמן להאניש</w:t>
      </w:r>
      <w:r w:rsidR="0053643C">
        <w:rPr>
          <w:rFonts w:hint="cs"/>
          <w:rtl/>
          <w:lang w:eastAsia="he-IL"/>
        </w:rPr>
        <w:t xml:space="preserve"> את אנשי השב"כ לכלל אזרחי ישראל, כדי שיבינו </w:t>
      </w:r>
      <w:bookmarkStart w:id="4340" w:name="_ETM_Q1_1356172"/>
      <w:bookmarkEnd w:id="4340"/>
      <w:r w:rsidR="0053643C">
        <w:rPr>
          <w:rFonts w:hint="cs"/>
          <w:rtl/>
          <w:lang w:eastAsia="he-IL"/>
        </w:rPr>
        <w:t xml:space="preserve">שזה לא כל כך מפחיד. אני חושבת שזה מאוד חשוב. </w:t>
      </w:r>
      <w:bookmarkStart w:id="4341" w:name="_ETM_Q1_1360476"/>
      <w:bookmarkEnd w:id="4341"/>
    </w:p>
    <w:p w:rsidR="0053643C" w:rsidRDefault="0053643C" w:rsidP="00F85A4D">
      <w:pPr>
        <w:rPr>
          <w:rtl/>
          <w:lang w:eastAsia="he-IL"/>
        </w:rPr>
      </w:pPr>
      <w:bookmarkStart w:id="4342" w:name="_ETM_Q1_1360700"/>
      <w:bookmarkStart w:id="4343" w:name="_ETM_Q1_1360801"/>
      <w:bookmarkEnd w:id="4342"/>
      <w:bookmarkEnd w:id="4343"/>
    </w:p>
    <w:p w:rsidR="0053643C" w:rsidRDefault="0053643C" w:rsidP="00F85A4D">
      <w:pPr>
        <w:rPr>
          <w:rtl/>
          <w:lang w:eastAsia="he-IL"/>
        </w:rPr>
      </w:pPr>
      <w:bookmarkStart w:id="4344" w:name="_ETM_Q1_1360827"/>
      <w:bookmarkStart w:id="4345" w:name="_ETM_Q1_1360923"/>
      <w:bookmarkEnd w:id="4344"/>
      <w:bookmarkEnd w:id="4345"/>
      <w:r>
        <w:rPr>
          <w:rFonts w:hint="cs"/>
          <w:rtl/>
          <w:lang w:eastAsia="he-IL"/>
        </w:rPr>
        <w:t xml:space="preserve">רציתי לדבר על גיל 25 לנשים ועל גיל 35 לגברים. </w:t>
      </w:r>
      <w:bookmarkStart w:id="4346" w:name="_ETM_Q1_1364792"/>
      <w:bookmarkEnd w:id="4346"/>
      <w:r>
        <w:rPr>
          <w:rFonts w:hint="cs"/>
          <w:rtl/>
          <w:lang w:eastAsia="he-IL"/>
        </w:rPr>
        <w:t xml:space="preserve">אני מנסה לחשוב לעומק בסוגיה הזאת. הרי ברוב מדינות העולם </w:t>
      </w:r>
      <w:bookmarkStart w:id="4347" w:name="_ETM_Q1_1373414"/>
      <w:bookmarkEnd w:id="4347"/>
      <w:r>
        <w:rPr>
          <w:rFonts w:hint="cs"/>
          <w:rtl/>
          <w:lang w:eastAsia="he-IL"/>
        </w:rPr>
        <w:t xml:space="preserve">המסורתיות </w:t>
      </w:r>
      <w:r>
        <w:rPr>
          <w:rtl/>
          <w:lang w:eastAsia="he-IL"/>
        </w:rPr>
        <w:t>–</w:t>
      </w:r>
      <w:r>
        <w:rPr>
          <w:rFonts w:hint="cs"/>
          <w:rtl/>
          <w:lang w:eastAsia="he-IL"/>
        </w:rPr>
        <w:t xml:space="preserve"> חצי ממדינת ישראל היא כזאת, וגם </w:t>
      </w:r>
      <w:bookmarkStart w:id="4348" w:name="_ETM_Q1_1379031"/>
      <w:bookmarkEnd w:id="4348"/>
      <w:r>
        <w:rPr>
          <w:rFonts w:hint="cs"/>
          <w:rtl/>
          <w:lang w:eastAsia="he-IL"/>
        </w:rPr>
        <w:t xml:space="preserve">הרשות הפלסטינית נחשבת לחברה מסורתית יחסית </w:t>
      </w:r>
      <w:r>
        <w:rPr>
          <w:rtl/>
          <w:lang w:eastAsia="he-IL"/>
        </w:rPr>
        <w:t>–</w:t>
      </w:r>
      <w:r>
        <w:rPr>
          <w:rFonts w:hint="cs"/>
          <w:rtl/>
          <w:lang w:eastAsia="he-IL"/>
        </w:rPr>
        <w:t xml:space="preserve"> נשים בדרך כלל </w:t>
      </w:r>
      <w:bookmarkStart w:id="4349" w:name="_ETM_Q1_1388518"/>
      <w:bookmarkEnd w:id="4349"/>
      <w:r>
        <w:rPr>
          <w:rFonts w:hint="cs"/>
          <w:rtl/>
          <w:lang w:eastAsia="he-IL"/>
        </w:rPr>
        <w:t xml:space="preserve">לא מתחתנות מעל גיל 25. רק מעטות. כבר </w:t>
      </w:r>
      <w:bookmarkStart w:id="4350" w:name="_ETM_Q1_1394760"/>
      <w:bookmarkEnd w:id="4350"/>
      <w:r>
        <w:rPr>
          <w:rFonts w:hint="cs"/>
          <w:rtl/>
          <w:lang w:eastAsia="he-IL"/>
        </w:rPr>
        <w:t xml:space="preserve">לפני גיל 25 יש להן רצון, והן כבר מתמסדות. אנחנו </w:t>
      </w:r>
      <w:bookmarkStart w:id="4351" w:name="_ETM_Q1_1399454"/>
      <w:bookmarkEnd w:id="4351"/>
      <w:r>
        <w:rPr>
          <w:rFonts w:hint="cs"/>
          <w:rtl/>
          <w:lang w:eastAsia="he-IL"/>
        </w:rPr>
        <w:t xml:space="preserve">רואות את זה בהחלט בחברה היהודית ואנחנו רואות את </w:t>
      </w:r>
      <w:bookmarkStart w:id="4352" w:name="_ETM_Q1_1404466"/>
      <w:bookmarkEnd w:id="4352"/>
      <w:r>
        <w:rPr>
          <w:rFonts w:hint="cs"/>
          <w:rtl/>
          <w:lang w:eastAsia="he-IL"/>
        </w:rPr>
        <w:t xml:space="preserve">זה גם בחברה הערבית. </w:t>
      </w:r>
    </w:p>
    <w:p w:rsidR="0053643C" w:rsidRDefault="0053643C" w:rsidP="00F85A4D">
      <w:pPr>
        <w:rPr>
          <w:rtl/>
          <w:lang w:eastAsia="he-IL"/>
        </w:rPr>
      </w:pPr>
      <w:bookmarkStart w:id="4353" w:name="_ETM_Q1_1404620"/>
      <w:bookmarkStart w:id="4354" w:name="_ETM_Q1_1404738"/>
      <w:bookmarkEnd w:id="4353"/>
      <w:bookmarkEnd w:id="4354"/>
    </w:p>
    <w:p w:rsidR="0053643C" w:rsidRDefault="0053643C" w:rsidP="0053643C">
      <w:pPr>
        <w:rPr>
          <w:rtl/>
          <w:lang w:eastAsia="he-IL"/>
        </w:rPr>
      </w:pPr>
      <w:bookmarkStart w:id="4355" w:name="_ETM_Q1_1404764"/>
      <w:bookmarkStart w:id="4356" w:name="_ETM_Q1_1404852"/>
      <w:bookmarkEnd w:id="4355"/>
      <w:bookmarkEnd w:id="4356"/>
      <w:r>
        <w:rPr>
          <w:rFonts w:hint="cs"/>
          <w:rtl/>
          <w:lang w:eastAsia="he-IL"/>
        </w:rPr>
        <w:t xml:space="preserve">אני שואלת מה עומד מאחורי </w:t>
      </w:r>
      <w:bookmarkStart w:id="4357" w:name="_ETM_Q1_1409004"/>
      <w:bookmarkEnd w:id="4357"/>
      <w:r>
        <w:rPr>
          <w:rFonts w:hint="cs"/>
          <w:rtl/>
          <w:lang w:eastAsia="he-IL"/>
        </w:rPr>
        <w:t xml:space="preserve">המספר הזה? אם אישה רוצה להינשא פה לאזרח </w:t>
      </w:r>
      <w:bookmarkStart w:id="4358" w:name="_ETM_Q1_1415804"/>
      <w:bookmarkEnd w:id="4358"/>
      <w:r>
        <w:rPr>
          <w:rFonts w:hint="cs"/>
          <w:rtl/>
          <w:lang w:eastAsia="he-IL"/>
        </w:rPr>
        <w:t xml:space="preserve">ישראלי, היא צריכה להיות בעצם מעל גיל </w:t>
      </w:r>
      <w:bookmarkStart w:id="4359" w:name="_ETM_Q1_1418232"/>
      <w:bookmarkEnd w:id="4359"/>
      <w:r>
        <w:rPr>
          <w:rFonts w:hint="cs"/>
          <w:rtl/>
          <w:lang w:eastAsia="he-IL"/>
        </w:rPr>
        <w:t xml:space="preserve">25. מה מקבעים כאן מבחינת הסטטוס שלה, כמישהי שרוצה להינשא? </w:t>
      </w:r>
      <w:bookmarkStart w:id="4360" w:name="_ETM_Q1_1426202"/>
      <w:bookmarkEnd w:id="4360"/>
      <w:r>
        <w:rPr>
          <w:rFonts w:hint="cs"/>
          <w:rtl/>
          <w:lang w:eastAsia="he-IL"/>
        </w:rPr>
        <w:t xml:space="preserve">הפגיעה בפוריות שלה? היא תיחשב פחות שווה? </w:t>
      </w:r>
      <w:bookmarkStart w:id="4361" w:name="_ETM_Q1_1437831"/>
      <w:bookmarkEnd w:id="4361"/>
      <w:r>
        <w:rPr>
          <w:rFonts w:hint="cs"/>
          <w:rtl/>
          <w:lang w:eastAsia="he-IL"/>
        </w:rPr>
        <w:t xml:space="preserve">כלומר, נכנסו לדקויות, ואני בספק אם אלה דקויות או </w:t>
      </w:r>
      <w:bookmarkStart w:id="4362" w:name="_ETM_Q1_1447849"/>
      <w:bookmarkEnd w:id="4362"/>
      <w:r>
        <w:rPr>
          <w:rFonts w:hint="cs"/>
          <w:rtl/>
          <w:lang w:eastAsia="he-IL"/>
        </w:rPr>
        <w:t xml:space="preserve">עניין של ביטחון ומעורבות בטרור, כמו שאלה דקויות כדי לפגוע </w:t>
      </w:r>
      <w:bookmarkStart w:id="4363" w:name="_ETM_Q1_1455378"/>
      <w:bookmarkEnd w:id="4363"/>
      <w:r>
        <w:rPr>
          <w:rFonts w:hint="cs"/>
          <w:rtl/>
          <w:lang w:eastAsia="he-IL"/>
        </w:rPr>
        <w:t xml:space="preserve">באותן נשים, לסמן אותן </w:t>
      </w:r>
      <w:r>
        <w:rPr>
          <w:rtl/>
          <w:lang w:eastAsia="he-IL"/>
        </w:rPr>
        <w:t>–</w:t>
      </w:r>
      <w:r>
        <w:rPr>
          <w:rFonts w:hint="cs"/>
          <w:rtl/>
          <w:lang w:eastAsia="he-IL"/>
        </w:rPr>
        <w:t xml:space="preserve"> אם לא התחתנת עד </w:t>
      </w:r>
      <w:bookmarkStart w:id="4364" w:name="_ETM_Q1_1461426"/>
      <w:bookmarkEnd w:id="4364"/>
      <w:r>
        <w:rPr>
          <w:rFonts w:hint="cs"/>
          <w:rtl/>
          <w:lang w:eastAsia="he-IL"/>
        </w:rPr>
        <w:t xml:space="preserve">גיל 25, תחפשי לך אופקים אחרים? </w:t>
      </w:r>
      <w:bookmarkStart w:id="4365" w:name="_ETM_Q1_1467290"/>
      <w:bookmarkEnd w:id="4365"/>
    </w:p>
    <w:p w:rsidR="0053643C" w:rsidRDefault="0053643C" w:rsidP="0053643C">
      <w:pPr>
        <w:rPr>
          <w:rtl/>
          <w:lang w:eastAsia="he-IL"/>
        </w:rPr>
      </w:pPr>
      <w:bookmarkStart w:id="4366" w:name="_ETM_Q1_1468624"/>
      <w:bookmarkStart w:id="4367" w:name="_ETM_Q1_1468731"/>
      <w:bookmarkEnd w:id="4366"/>
      <w:bookmarkEnd w:id="4367"/>
    </w:p>
    <w:p w:rsidR="0053643C" w:rsidRDefault="0053643C" w:rsidP="00D12294">
      <w:pPr>
        <w:pStyle w:val="a4"/>
        <w:rPr>
          <w:rtl/>
        </w:rPr>
      </w:pPr>
      <w:bookmarkStart w:id="4368" w:name="ET_speaker_א_609"/>
      <w:r w:rsidRPr="00D12294">
        <w:rPr>
          <w:rStyle w:val="TagStyle"/>
          <w:rtl/>
        </w:rPr>
        <w:t xml:space="preserve"> &lt;&lt; דובר &gt;&gt;</w:t>
      </w:r>
      <w:r w:rsidRPr="0053643C">
        <w:rPr>
          <w:rStyle w:val="TagStyle"/>
          <w:rtl/>
        </w:rPr>
        <w:t xml:space="preserve"> </w:t>
      </w:r>
      <w:r>
        <w:rPr>
          <w:rtl/>
        </w:rPr>
        <w:t>א':</w:t>
      </w:r>
      <w:r w:rsidRPr="0053643C">
        <w:rPr>
          <w:rStyle w:val="TagStyle"/>
          <w:rtl/>
        </w:rPr>
        <w:t xml:space="preserve"> </w:t>
      </w:r>
      <w:r w:rsidRPr="00D12294">
        <w:rPr>
          <w:rStyle w:val="TagStyle"/>
          <w:rtl/>
        </w:rPr>
        <w:t>&lt;&lt; דובר &gt;&gt;</w:t>
      </w:r>
      <w:r>
        <w:rPr>
          <w:rtl/>
        </w:rPr>
        <w:t xml:space="preserve">   </w:t>
      </w:r>
      <w:bookmarkEnd w:id="4368"/>
    </w:p>
    <w:p w:rsidR="0053643C" w:rsidRDefault="0053643C" w:rsidP="0053643C">
      <w:pPr>
        <w:pStyle w:val="KeepWithNext"/>
        <w:rPr>
          <w:rtl/>
          <w:lang w:eastAsia="he-IL"/>
        </w:rPr>
      </w:pPr>
    </w:p>
    <w:p w:rsidR="0053643C" w:rsidRDefault="0053643C" w:rsidP="0053643C">
      <w:pPr>
        <w:rPr>
          <w:rtl/>
          <w:lang w:eastAsia="he-IL"/>
        </w:rPr>
      </w:pPr>
      <w:bookmarkStart w:id="4369" w:name="_ETM_Q1_1471945"/>
      <w:bookmarkStart w:id="4370" w:name="_ETM_Q1_1472250"/>
      <w:bookmarkStart w:id="4371" w:name="_ETM_Q1_1472344"/>
      <w:bookmarkEnd w:id="4369"/>
      <w:bookmarkEnd w:id="4370"/>
      <w:bookmarkEnd w:id="4371"/>
      <w:r>
        <w:rPr>
          <w:rFonts w:hint="cs"/>
          <w:rtl/>
          <w:lang w:eastAsia="he-IL"/>
        </w:rPr>
        <w:t xml:space="preserve">סליחה, יושב-ראש הוועדה, אני חייב לענות על זה. אני </w:t>
      </w:r>
      <w:bookmarkStart w:id="4372" w:name="_ETM_Q1_1478048"/>
      <w:bookmarkEnd w:id="4372"/>
      <w:r>
        <w:rPr>
          <w:rFonts w:hint="cs"/>
          <w:rtl/>
          <w:lang w:eastAsia="he-IL"/>
        </w:rPr>
        <w:t xml:space="preserve">אדבר על העניין הביטחוני, בהתעלם מזה שאולי נרמז פה שיש </w:t>
      </w:r>
      <w:bookmarkStart w:id="4373" w:name="_ETM_Q1_1481592"/>
      <w:bookmarkEnd w:id="4373"/>
      <w:r>
        <w:rPr>
          <w:rFonts w:hint="cs"/>
          <w:rtl/>
          <w:lang w:eastAsia="he-IL"/>
        </w:rPr>
        <w:t xml:space="preserve">לנו חשיבה אחרת לגבי מה קורה עם אותן נשים מעל </w:t>
      </w:r>
      <w:bookmarkStart w:id="4374" w:name="_ETM_Q1_1483194"/>
      <w:bookmarkEnd w:id="4374"/>
      <w:r>
        <w:rPr>
          <w:rFonts w:hint="cs"/>
          <w:rtl/>
          <w:lang w:eastAsia="he-IL"/>
        </w:rPr>
        <w:t xml:space="preserve">גיל 25. אני אענה בזה גם על מה שנשאלתי קודם, לגבי נתוני הנשים. </w:t>
      </w:r>
    </w:p>
    <w:p w:rsidR="0053643C" w:rsidRDefault="0053643C" w:rsidP="0053643C">
      <w:pPr>
        <w:rPr>
          <w:rtl/>
          <w:lang w:eastAsia="he-IL"/>
        </w:rPr>
      </w:pPr>
      <w:bookmarkStart w:id="4375" w:name="_ETM_Q1_1490080"/>
      <w:bookmarkStart w:id="4376" w:name="_ETM_Q1_1490188"/>
      <w:bookmarkEnd w:id="4375"/>
      <w:bookmarkEnd w:id="4376"/>
    </w:p>
    <w:p w:rsidR="0053643C" w:rsidRDefault="0053643C" w:rsidP="0053643C">
      <w:pPr>
        <w:rPr>
          <w:rtl/>
          <w:lang w:eastAsia="he-IL"/>
        </w:rPr>
      </w:pPr>
      <w:bookmarkStart w:id="4377" w:name="_ETM_Q1_1490224"/>
      <w:bookmarkStart w:id="4378" w:name="_ETM_Q1_1490299"/>
      <w:bookmarkEnd w:id="4377"/>
      <w:bookmarkEnd w:id="4378"/>
      <w:r>
        <w:rPr>
          <w:rFonts w:hint="cs"/>
          <w:rtl/>
          <w:lang w:eastAsia="he-IL"/>
        </w:rPr>
        <w:t xml:space="preserve">מפגעות מיהודה ושומרון, משנת 2015, בסך </w:t>
      </w:r>
      <w:bookmarkStart w:id="4379" w:name="_ETM_Q1_1495802"/>
      <w:bookmarkEnd w:id="4379"/>
      <w:r>
        <w:rPr>
          <w:rFonts w:hint="cs"/>
          <w:rtl/>
          <w:lang w:eastAsia="he-IL"/>
        </w:rPr>
        <w:t xml:space="preserve">הכול 59 נשים שעשו פיגועים. 66% מהן היו פחות מגיל </w:t>
      </w:r>
      <w:bookmarkStart w:id="4380" w:name="_ETM_Q1_1504022"/>
      <w:bookmarkEnd w:id="4380"/>
      <w:r>
        <w:rPr>
          <w:rFonts w:hint="cs"/>
          <w:rtl/>
          <w:lang w:eastAsia="he-IL"/>
        </w:rPr>
        <w:t xml:space="preserve">25. זאת התשובה לשאלתך, חברת הכנסת המכובדת. בלי קשר לזה, </w:t>
      </w:r>
      <w:bookmarkStart w:id="4381" w:name="_ETM_Q1_1509692"/>
      <w:bookmarkEnd w:id="4381"/>
      <w:r>
        <w:rPr>
          <w:rFonts w:hint="cs"/>
          <w:rtl/>
          <w:lang w:eastAsia="he-IL"/>
        </w:rPr>
        <w:t xml:space="preserve">יש גם שלוש נשים </w:t>
      </w:r>
      <w:proofErr w:type="spellStart"/>
      <w:r>
        <w:rPr>
          <w:rFonts w:hint="cs"/>
          <w:rtl/>
          <w:lang w:eastAsia="he-IL"/>
        </w:rPr>
        <w:t>מאוחמ"שות</w:t>
      </w:r>
      <w:proofErr w:type="spellEnd"/>
      <w:r>
        <w:rPr>
          <w:rFonts w:hint="cs"/>
          <w:rtl/>
          <w:lang w:eastAsia="he-IL"/>
        </w:rPr>
        <w:t xml:space="preserve">, שעשו פיגועים. זה מופיע אצלכם </w:t>
      </w:r>
      <w:bookmarkStart w:id="4382" w:name="_ETM_Q1_1518886"/>
      <w:bookmarkEnd w:id="4382"/>
      <w:r>
        <w:rPr>
          <w:rFonts w:hint="cs"/>
          <w:rtl/>
          <w:lang w:eastAsia="he-IL"/>
        </w:rPr>
        <w:t xml:space="preserve">בטבלאות, </w:t>
      </w:r>
      <w:bookmarkStart w:id="4383" w:name="_ETM_Q1_1522180"/>
      <w:bookmarkEnd w:id="4383"/>
      <w:r>
        <w:rPr>
          <w:rFonts w:hint="cs"/>
          <w:rtl/>
          <w:lang w:eastAsia="he-IL"/>
        </w:rPr>
        <w:t xml:space="preserve">ואם לא, זאת טעות שלי. זה הנתון. </w:t>
      </w:r>
    </w:p>
    <w:p w:rsidR="0053643C" w:rsidRDefault="0053643C" w:rsidP="0053643C">
      <w:pPr>
        <w:rPr>
          <w:rtl/>
          <w:lang w:eastAsia="he-IL"/>
        </w:rPr>
      </w:pPr>
      <w:bookmarkStart w:id="4384" w:name="_ETM_Q1_1521492"/>
      <w:bookmarkStart w:id="4385" w:name="_ETM_Q1_1521625"/>
      <w:bookmarkEnd w:id="4384"/>
      <w:bookmarkEnd w:id="4385"/>
    </w:p>
    <w:p w:rsidR="0053643C" w:rsidRDefault="0053643C" w:rsidP="00D12294">
      <w:pPr>
        <w:pStyle w:val="af5"/>
        <w:rPr>
          <w:rtl/>
        </w:rPr>
      </w:pPr>
      <w:bookmarkStart w:id="4386" w:name="ET_interruption_6233_610"/>
      <w:r w:rsidRPr="00D12294">
        <w:rPr>
          <w:rStyle w:val="TagStyle"/>
          <w:rtl/>
        </w:rPr>
        <w:t xml:space="preserve"> &lt;&lt; קריאה &gt;&gt;</w:t>
      </w:r>
      <w:r w:rsidRPr="0053643C">
        <w:rPr>
          <w:rStyle w:val="TagStyle"/>
          <w:rtl/>
        </w:rPr>
        <w:t xml:space="preserve"> </w:t>
      </w:r>
      <w:r>
        <w:rPr>
          <w:rtl/>
        </w:rPr>
        <w:t>גבי לסקי (מרצ):</w:t>
      </w:r>
      <w:r w:rsidRPr="0053643C">
        <w:rPr>
          <w:rStyle w:val="TagStyle"/>
          <w:rtl/>
        </w:rPr>
        <w:t xml:space="preserve"> </w:t>
      </w:r>
      <w:r w:rsidRPr="00D12294">
        <w:rPr>
          <w:rStyle w:val="TagStyle"/>
          <w:rtl/>
        </w:rPr>
        <w:t>&lt;&lt; קריאה &gt;&gt;</w:t>
      </w:r>
      <w:r>
        <w:rPr>
          <w:rtl/>
        </w:rPr>
        <w:t xml:space="preserve">   </w:t>
      </w:r>
      <w:bookmarkEnd w:id="4386"/>
    </w:p>
    <w:p w:rsidR="0053643C" w:rsidRDefault="0053643C" w:rsidP="0053643C">
      <w:pPr>
        <w:pStyle w:val="KeepWithNext"/>
        <w:rPr>
          <w:rtl/>
          <w:lang w:eastAsia="he-IL"/>
        </w:rPr>
      </w:pPr>
    </w:p>
    <w:p w:rsidR="005254AD" w:rsidRDefault="0053643C" w:rsidP="0053643C">
      <w:pPr>
        <w:rPr>
          <w:rtl/>
          <w:lang w:eastAsia="he-IL"/>
        </w:rPr>
      </w:pPr>
      <w:r>
        <w:rPr>
          <w:rFonts w:hint="cs"/>
          <w:rtl/>
          <w:lang w:eastAsia="he-IL"/>
        </w:rPr>
        <w:t>אבל מתוך כמה?</w:t>
      </w:r>
    </w:p>
    <w:p w:rsidR="0053643C" w:rsidRDefault="0053643C" w:rsidP="0053643C">
      <w:pPr>
        <w:rPr>
          <w:rtl/>
          <w:lang w:eastAsia="he-IL"/>
        </w:rPr>
      </w:pPr>
      <w:r>
        <w:rPr>
          <w:rFonts w:hint="cs"/>
          <w:rtl/>
          <w:lang w:eastAsia="he-IL"/>
        </w:rPr>
        <w:t xml:space="preserve"> </w:t>
      </w:r>
    </w:p>
    <w:p w:rsidR="00065354" w:rsidRDefault="00065354" w:rsidP="00065354">
      <w:pPr>
        <w:rPr>
          <w:rStyle w:val="TagStyle"/>
          <w:rFonts w:ascii="David" w:hAnsi="David"/>
          <w:u w:val="single"/>
          <w:rtl/>
          <w:lang w:eastAsia="he-IL"/>
        </w:rPr>
      </w:pPr>
      <w:bookmarkStart w:id="4387" w:name="_ETM_Q1_1529917"/>
      <w:bookmarkStart w:id="4388" w:name="_ETM_Q1_1530040"/>
      <w:bookmarkStart w:id="4389" w:name="_ETM_Q1_1531208"/>
      <w:bookmarkEnd w:id="4387"/>
      <w:bookmarkEnd w:id="4388"/>
      <w:bookmarkEnd w:id="4389"/>
    </w:p>
    <w:p w:rsidR="00065354" w:rsidRDefault="00065354" w:rsidP="00D12294">
      <w:pPr>
        <w:pStyle w:val="a4"/>
        <w:rPr>
          <w:rtl/>
        </w:rPr>
      </w:pPr>
      <w:bookmarkStart w:id="4390" w:name="ET_speaker_6154_612"/>
      <w:r w:rsidRPr="00D12294">
        <w:rPr>
          <w:rStyle w:val="TagStyle"/>
          <w:rtl/>
        </w:rPr>
        <w:t xml:space="preserve"> &lt;&lt; דובר &gt;&gt;</w:t>
      </w:r>
      <w:r w:rsidRPr="00065354">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065354">
        <w:rPr>
          <w:rStyle w:val="TagStyle"/>
          <w:rtl/>
        </w:rPr>
        <w:t xml:space="preserve"> </w:t>
      </w:r>
      <w:r w:rsidRPr="00D12294">
        <w:rPr>
          <w:rStyle w:val="TagStyle"/>
          <w:rtl/>
        </w:rPr>
        <w:t>&lt;&lt; דובר &gt;&gt;</w:t>
      </w:r>
      <w:r>
        <w:rPr>
          <w:rtl/>
        </w:rPr>
        <w:t xml:space="preserve">   </w:t>
      </w:r>
      <w:bookmarkEnd w:id="4390"/>
    </w:p>
    <w:p w:rsidR="00065354" w:rsidRDefault="00065354" w:rsidP="00065354">
      <w:pPr>
        <w:pStyle w:val="KeepWithNext"/>
        <w:rPr>
          <w:rtl/>
        </w:rPr>
      </w:pPr>
    </w:p>
    <w:p w:rsidR="00065354" w:rsidRDefault="00065354" w:rsidP="00065354">
      <w:pPr>
        <w:rPr>
          <w:rtl/>
        </w:rPr>
      </w:pPr>
      <w:r>
        <w:rPr>
          <w:rFonts w:hint="cs"/>
          <w:rtl/>
        </w:rPr>
        <w:t xml:space="preserve">לא הייתי נכנסת לשאלה איזה סוג של פיגועים. אלימות זאת אלימות, ואני מהראשונות שמתנגדות לפיגועים. 59 נשים שעשו פיגועים </w:t>
      </w:r>
      <w:bookmarkStart w:id="4391" w:name="_ETM_Q1_1539447"/>
      <w:bookmarkEnd w:id="4391"/>
      <w:r>
        <w:rPr>
          <w:rFonts w:hint="cs"/>
          <w:rtl/>
        </w:rPr>
        <w:t xml:space="preserve">הן נשים שנישאו או חיות כאן בתוך מדינת ישראל. יש </w:t>
      </w:r>
      <w:bookmarkStart w:id="4392" w:name="_ETM_Q1_1545605"/>
      <w:bookmarkEnd w:id="4392"/>
      <w:r>
        <w:rPr>
          <w:rFonts w:hint="cs"/>
          <w:rtl/>
        </w:rPr>
        <w:t xml:space="preserve">להן בן זוג יהודי </w:t>
      </w:r>
      <w:r>
        <w:rPr>
          <w:rtl/>
        </w:rPr>
        <w:t>–</w:t>
      </w:r>
      <w:r>
        <w:rPr>
          <w:rFonts w:hint="cs"/>
          <w:rtl/>
        </w:rPr>
        <w:t xml:space="preserve"> טוב, חשבתי שכולן כמוני</w:t>
      </w:r>
      <w:bookmarkStart w:id="4393" w:name="_ETM_Q1_1548695"/>
      <w:bookmarkEnd w:id="4393"/>
      <w:r>
        <w:rPr>
          <w:rFonts w:hint="cs"/>
          <w:rtl/>
        </w:rPr>
        <w:t xml:space="preserve">. יש להן בן זוג ישראלי. </w:t>
      </w:r>
    </w:p>
    <w:p w:rsidR="00065354" w:rsidRDefault="00065354" w:rsidP="00065354">
      <w:pPr>
        <w:rPr>
          <w:rtl/>
        </w:rPr>
      </w:pPr>
      <w:bookmarkStart w:id="4394" w:name="_ETM_Q1_1552922"/>
      <w:bookmarkStart w:id="4395" w:name="_ETM_Q1_1553023"/>
      <w:bookmarkEnd w:id="4394"/>
      <w:bookmarkEnd w:id="4395"/>
    </w:p>
    <w:p w:rsidR="00065354" w:rsidRDefault="00065354" w:rsidP="00D12294">
      <w:pPr>
        <w:pStyle w:val="a4"/>
        <w:rPr>
          <w:rtl/>
        </w:rPr>
      </w:pPr>
      <w:bookmarkStart w:id="4396" w:name="ET_speaker_א_613"/>
      <w:r w:rsidRPr="00D12294">
        <w:rPr>
          <w:rStyle w:val="TagStyle"/>
          <w:rtl/>
        </w:rPr>
        <w:t xml:space="preserve"> &lt;&lt; דובר &gt;&gt;</w:t>
      </w:r>
      <w:r w:rsidRPr="00065354">
        <w:rPr>
          <w:rStyle w:val="TagStyle"/>
          <w:rtl/>
        </w:rPr>
        <w:t xml:space="preserve"> </w:t>
      </w:r>
      <w:r>
        <w:rPr>
          <w:rtl/>
        </w:rPr>
        <w:t>א':</w:t>
      </w:r>
      <w:r w:rsidRPr="00065354">
        <w:rPr>
          <w:rStyle w:val="TagStyle"/>
          <w:rtl/>
        </w:rPr>
        <w:t xml:space="preserve"> </w:t>
      </w:r>
      <w:r w:rsidRPr="00D12294">
        <w:rPr>
          <w:rStyle w:val="TagStyle"/>
          <w:rtl/>
        </w:rPr>
        <w:t>&lt;&lt; דובר &gt;&gt;</w:t>
      </w:r>
      <w:r>
        <w:rPr>
          <w:rtl/>
        </w:rPr>
        <w:t xml:space="preserve">   </w:t>
      </w:r>
      <w:bookmarkEnd w:id="4396"/>
    </w:p>
    <w:p w:rsidR="00065354" w:rsidRDefault="00065354" w:rsidP="00065354">
      <w:pPr>
        <w:pStyle w:val="KeepWithNext"/>
        <w:rPr>
          <w:rtl/>
          <w:lang w:eastAsia="he-IL"/>
        </w:rPr>
      </w:pPr>
    </w:p>
    <w:p w:rsidR="00065354" w:rsidRDefault="00065354" w:rsidP="00065354">
      <w:pPr>
        <w:rPr>
          <w:rtl/>
          <w:lang w:eastAsia="he-IL"/>
        </w:rPr>
      </w:pPr>
      <w:bookmarkStart w:id="4397" w:name="_ETM_Q1_1553418"/>
      <w:bookmarkStart w:id="4398" w:name="_ETM_Q1_1553722"/>
      <w:bookmarkStart w:id="4399" w:name="_ETM_Q1_1553825"/>
      <w:bookmarkStart w:id="4400" w:name="_ETM_Q1_1553847"/>
      <w:bookmarkStart w:id="4401" w:name="_ETM_Q1_1553922"/>
      <w:bookmarkEnd w:id="4397"/>
      <w:bookmarkEnd w:id="4398"/>
      <w:bookmarkEnd w:id="4399"/>
      <w:bookmarkEnd w:id="4400"/>
      <w:bookmarkEnd w:id="4401"/>
      <w:r>
        <w:rPr>
          <w:rFonts w:hint="cs"/>
          <w:rtl/>
          <w:lang w:eastAsia="he-IL"/>
        </w:rPr>
        <w:t>חברת הכנסת, אמרתי -</w:t>
      </w:r>
      <w:bookmarkStart w:id="4402" w:name="_ETM_Q1_1555457"/>
      <w:bookmarkEnd w:id="4402"/>
      <w:r>
        <w:rPr>
          <w:rFonts w:hint="cs"/>
          <w:rtl/>
          <w:lang w:eastAsia="he-IL"/>
        </w:rPr>
        <w:t xml:space="preserve"> - - פיגועים שמוצאם בשטחי יהודה ושומרון. אני לא יודע </w:t>
      </w:r>
      <w:bookmarkStart w:id="4403" w:name="_ETM_Q1_1559822"/>
      <w:bookmarkEnd w:id="4403"/>
      <w:r>
        <w:rPr>
          <w:rFonts w:hint="cs"/>
          <w:rtl/>
          <w:lang w:eastAsia="he-IL"/>
        </w:rPr>
        <w:t xml:space="preserve">למי הן נשואות, ורובן, דרך אגב, תושבות השטחים, תושבות </w:t>
      </w:r>
      <w:proofErr w:type="spellStart"/>
      <w:r>
        <w:rPr>
          <w:rFonts w:hint="cs"/>
          <w:rtl/>
          <w:lang w:eastAsia="he-IL"/>
        </w:rPr>
        <w:t>איו"ש</w:t>
      </w:r>
      <w:bookmarkStart w:id="4404" w:name="_ETM_Q1_1566091"/>
      <w:bookmarkEnd w:id="4404"/>
      <w:proofErr w:type="spellEnd"/>
      <w:r>
        <w:rPr>
          <w:rFonts w:hint="cs"/>
          <w:rtl/>
          <w:lang w:eastAsia="he-IL"/>
        </w:rPr>
        <w:t xml:space="preserve">. לא תושבות ישראל ולא </w:t>
      </w:r>
      <w:proofErr w:type="spellStart"/>
      <w:r>
        <w:rPr>
          <w:rFonts w:hint="cs"/>
          <w:rtl/>
          <w:lang w:eastAsia="he-IL"/>
        </w:rPr>
        <w:t>אחמ"שיות</w:t>
      </w:r>
      <w:proofErr w:type="spellEnd"/>
      <w:r>
        <w:rPr>
          <w:rFonts w:hint="cs"/>
          <w:rtl/>
          <w:lang w:eastAsia="he-IL"/>
        </w:rPr>
        <w:t xml:space="preserve">. שאלת למה גיל </w:t>
      </w:r>
      <w:bookmarkStart w:id="4405" w:name="_ETM_Q1_1567912"/>
      <w:bookmarkEnd w:id="4405"/>
      <w:r>
        <w:rPr>
          <w:rFonts w:hint="cs"/>
          <w:rtl/>
          <w:lang w:eastAsia="he-IL"/>
        </w:rPr>
        <w:t xml:space="preserve">25. </w:t>
      </w:r>
      <w:bookmarkStart w:id="4406" w:name="_ETM_Q1_1569768"/>
      <w:bookmarkEnd w:id="4406"/>
    </w:p>
    <w:p w:rsidR="00065354" w:rsidRDefault="00065354" w:rsidP="00065354">
      <w:pPr>
        <w:rPr>
          <w:rtl/>
          <w:lang w:eastAsia="he-IL"/>
        </w:rPr>
      </w:pPr>
      <w:bookmarkStart w:id="4407" w:name="_ETM_Q1_1569868"/>
      <w:bookmarkEnd w:id="4407"/>
    </w:p>
    <w:p w:rsidR="00065354" w:rsidRDefault="00065354" w:rsidP="00D12294">
      <w:pPr>
        <w:pStyle w:val="af5"/>
        <w:rPr>
          <w:rtl/>
        </w:rPr>
      </w:pPr>
      <w:bookmarkStart w:id="4408" w:name="ET_interruption_5774_614"/>
      <w:r w:rsidRPr="00D12294">
        <w:rPr>
          <w:rStyle w:val="TagStyle"/>
          <w:rtl/>
        </w:rPr>
        <w:t xml:space="preserve"> &lt;&lt; קריאה &gt;&gt;</w:t>
      </w:r>
      <w:r w:rsidRPr="00065354">
        <w:rPr>
          <w:rStyle w:val="TagStyle"/>
          <w:rtl/>
        </w:rPr>
        <w:t xml:space="preserve"> </w:t>
      </w:r>
      <w:r>
        <w:rPr>
          <w:rtl/>
        </w:rPr>
        <w:t>צבי האוזר (תקווה חדשה):</w:t>
      </w:r>
      <w:r w:rsidRPr="00065354">
        <w:rPr>
          <w:rStyle w:val="TagStyle"/>
          <w:rtl/>
        </w:rPr>
        <w:t xml:space="preserve"> </w:t>
      </w:r>
      <w:r w:rsidRPr="00D12294">
        <w:rPr>
          <w:rStyle w:val="TagStyle"/>
          <w:rtl/>
        </w:rPr>
        <w:t>&lt;&lt; קריאה &gt;&gt;</w:t>
      </w:r>
      <w:r>
        <w:rPr>
          <w:rtl/>
        </w:rPr>
        <w:t xml:space="preserve">   </w:t>
      </w:r>
      <w:bookmarkEnd w:id="4408"/>
    </w:p>
    <w:p w:rsidR="00065354" w:rsidRDefault="00065354" w:rsidP="00065354">
      <w:pPr>
        <w:pStyle w:val="KeepWithNext"/>
        <w:rPr>
          <w:rtl/>
          <w:lang w:eastAsia="he-IL"/>
        </w:rPr>
      </w:pPr>
    </w:p>
    <w:p w:rsidR="00065354" w:rsidRDefault="00065354" w:rsidP="00065354">
      <w:pPr>
        <w:rPr>
          <w:rtl/>
          <w:lang w:eastAsia="he-IL"/>
        </w:rPr>
      </w:pPr>
      <w:bookmarkStart w:id="4409" w:name="_ETM_Q1_1569702"/>
      <w:bookmarkStart w:id="4410" w:name="_ETM_Q1_1569964"/>
      <w:bookmarkStart w:id="4411" w:name="_ETM_Q1_1570050"/>
      <w:bookmarkEnd w:id="4409"/>
      <w:bookmarkEnd w:id="4410"/>
      <w:bookmarkEnd w:id="4411"/>
      <w:r>
        <w:rPr>
          <w:rFonts w:hint="cs"/>
          <w:rtl/>
          <w:lang w:eastAsia="he-IL"/>
        </w:rPr>
        <w:t xml:space="preserve">- - - בטרור ביהודה ושומרון, 60 נשים </w:t>
      </w:r>
      <w:bookmarkStart w:id="4412" w:name="_ETM_Q1_1572565"/>
      <w:bookmarkEnd w:id="4412"/>
      <w:r>
        <w:rPr>
          <w:rFonts w:hint="cs"/>
          <w:rtl/>
          <w:lang w:eastAsia="he-IL"/>
        </w:rPr>
        <w:t>מ-2015</w:t>
      </w:r>
      <w:bookmarkStart w:id="4413" w:name="_ETM_Q1_1571534"/>
      <w:bookmarkEnd w:id="4413"/>
      <w:r>
        <w:rPr>
          <w:rFonts w:hint="cs"/>
          <w:rtl/>
          <w:lang w:eastAsia="he-IL"/>
        </w:rPr>
        <w:t xml:space="preserve"> מתחת לגיל 25. הם </w:t>
      </w:r>
      <w:bookmarkStart w:id="4414" w:name="_ETM_Q1_1578582"/>
      <w:bookmarkEnd w:id="4414"/>
      <w:r>
        <w:rPr>
          <w:rFonts w:hint="cs"/>
          <w:rtl/>
          <w:lang w:eastAsia="he-IL"/>
        </w:rPr>
        <w:t xml:space="preserve">ראו את פרופיל הטרוריסטים. </w:t>
      </w:r>
    </w:p>
    <w:p w:rsidR="00065354" w:rsidRDefault="00065354" w:rsidP="00065354">
      <w:pPr>
        <w:rPr>
          <w:rtl/>
          <w:lang w:eastAsia="he-IL"/>
        </w:rPr>
      </w:pPr>
      <w:bookmarkStart w:id="4415" w:name="_ETM_Q1_1571660"/>
      <w:bookmarkEnd w:id="4415"/>
    </w:p>
    <w:p w:rsidR="00065354" w:rsidRDefault="00065354" w:rsidP="00D12294">
      <w:pPr>
        <w:pStyle w:val="af6"/>
        <w:rPr>
          <w:rtl/>
        </w:rPr>
      </w:pPr>
      <w:bookmarkStart w:id="4416" w:name="ET_yor_5766_615"/>
      <w:r w:rsidRPr="00D12294">
        <w:rPr>
          <w:rStyle w:val="TagStyle"/>
          <w:rtl/>
        </w:rPr>
        <w:t xml:space="preserve"> &lt;&lt; יור &gt;&gt;</w:t>
      </w:r>
      <w:r w:rsidRPr="00065354">
        <w:rPr>
          <w:rStyle w:val="TagStyle"/>
          <w:rtl/>
        </w:rPr>
        <w:t xml:space="preserve"> </w:t>
      </w:r>
      <w:r>
        <w:rPr>
          <w:rtl/>
        </w:rPr>
        <w:t>היו"ר רם בן ברק:</w:t>
      </w:r>
      <w:r w:rsidRPr="00065354">
        <w:rPr>
          <w:rStyle w:val="TagStyle"/>
          <w:rtl/>
        </w:rPr>
        <w:t xml:space="preserve"> </w:t>
      </w:r>
      <w:r w:rsidRPr="00D12294">
        <w:rPr>
          <w:rStyle w:val="TagStyle"/>
          <w:rtl/>
        </w:rPr>
        <w:t>&lt;&lt; יור &gt;&gt;</w:t>
      </w:r>
      <w:r>
        <w:rPr>
          <w:rtl/>
        </w:rPr>
        <w:t xml:space="preserve">   </w:t>
      </w:r>
      <w:bookmarkEnd w:id="4416"/>
    </w:p>
    <w:p w:rsidR="00065354" w:rsidRDefault="00065354" w:rsidP="00065354">
      <w:pPr>
        <w:pStyle w:val="KeepWithNext"/>
        <w:rPr>
          <w:rtl/>
          <w:lang w:eastAsia="he-IL"/>
        </w:rPr>
      </w:pPr>
    </w:p>
    <w:p w:rsidR="00065354" w:rsidRDefault="00065354" w:rsidP="00065354">
      <w:pPr>
        <w:rPr>
          <w:rtl/>
          <w:lang w:eastAsia="he-IL"/>
        </w:rPr>
      </w:pPr>
      <w:bookmarkStart w:id="4417" w:name="_ETM_Q1_1572791"/>
      <w:bookmarkEnd w:id="4417"/>
      <w:r>
        <w:rPr>
          <w:rFonts w:hint="cs"/>
          <w:rtl/>
          <w:lang w:eastAsia="he-IL"/>
        </w:rPr>
        <w:t xml:space="preserve">צביקה, זה מפריע לו. </w:t>
      </w:r>
    </w:p>
    <w:p w:rsidR="00065354" w:rsidRDefault="00065354" w:rsidP="00065354">
      <w:pPr>
        <w:rPr>
          <w:rtl/>
          <w:lang w:eastAsia="he-IL"/>
        </w:rPr>
      </w:pPr>
      <w:bookmarkStart w:id="4418" w:name="_ETM_Q1_1574793"/>
      <w:bookmarkStart w:id="4419" w:name="_ETM_Q1_1574879"/>
      <w:bookmarkEnd w:id="4418"/>
      <w:bookmarkEnd w:id="4419"/>
    </w:p>
    <w:p w:rsidR="00065354" w:rsidRDefault="00065354" w:rsidP="00D12294">
      <w:pPr>
        <w:pStyle w:val="-"/>
        <w:rPr>
          <w:rtl/>
        </w:rPr>
      </w:pPr>
      <w:bookmarkStart w:id="4420" w:name="ET_speakercontinue_א_616"/>
      <w:r w:rsidRPr="00D12294">
        <w:rPr>
          <w:rStyle w:val="TagStyle"/>
          <w:rtl/>
        </w:rPr>
        <w:t xml:space="preserve"> &lt;&lt; דובר_המשך &gt;&gt;</w:t>
      </w:r>
      <w:r w:rsidRPr="00065354">
        <w:rPr>
          <w:rStyle w:val="TagStyle"/>
          <w:rtl/>
        </w:rPr>
        <w:t xml:space="preserve"> </w:t>
      </w:r>
      <w:r>
        <w:rPr>
          <w:rtl/>
        </w:rPr>
        <w:t>א':</w:t>
      </w:r>
      <w:r w:rsidRPr="00065354">
        <w:rPr>
          <w:rStyle w:val="TagStyle"/>
          <w:rtl/>
        </w:rPr>
        <w:t xml:space="preserve"> </w:t>
      </w:r>
      <w:r w:rsidRPr="00D12294">
        <w:rPr>
          <w:rStyle w:val="TagStyle"/>
          <w:rtl/>
        </w:rPr>
        <w:t>&lt;&lt; דובר_המשך &gt;&gt;</w:t>
      </w:r>
      <w:r>
        <w:rPr>
          <w:rtl/>
        </w:rPr>
        <w:t xml:space="preserve">   </w:t>
      </w:r>
      <w:bookmarkEnd w:id="4420"/>
    </w:p>
    <w:p w:rsidR="00065354" w:rsidRDefault="00065354" w:rsidP="00065354">
      <w:pPr>
        <w:pStyle w:val="KeepWithNext"/>
        <w:rPr>
          <w:rtl/>
          <w:lang w:eastAsia="he-IL"/>
        </w:rPr>
      </w:pPr>
    </w:p>
    <w:p w:rsidR="00065354" w:rsidRDefault="00065354" w:rsidP="00065354">
      <w:pPr>
        <w:rPr>
          <w:rtl/>
          <w:lang w:eastAsia="he-IL"/>
        </w:rPr>
      </w:pPr>
      <w:bookmarkStart w:id="4421" w:name="_ETM_Q1_1575917"/>
      <w:bookmarkEnd w:id="4421"/>
      <w:r>
        <w:rPr>
          <w:rFonts w:hint="cs"/>
          <w:rtl/>
          <w:lang w:eastAsia="he-IL"/>
        </w:rPr>
        <w:t xml:space="preserve">- - - זה לא </w:t>
      </w:r>
      <w:bookmarkStart w:id="4422" w:name="_ETM_Q1_1582727"/>
      <w:bookmarkEnd w:id="4422"/>
      <w:r>
        <w:rPr>
          <w:rFonts w:hint="cs"/>
          <w:rtl/>
          <w:lang w:eastAsia="he-IL"/>
        </w:rPr>
        <w:t>באמת יסדר את מה שאת אמרת. לצורך העניין, אני</w:t>
      </w:r>
      <w:bookmarkStart w:id="4423" w:name="_ETM_Q1_1583875"/>
      <w:bookmarkEnd w:id="4423"/>
      <w:r>
        <w:rPr>
          <w:rFonts w:hint="cs"/>
          <w:rtl/>
          <w:lang w:eastAsia="he-IL"/>
        </w:rPr>
        <w:t xml:space="preserve"> יכול להמשיל את זה לגברים, ולהגיד שמתוך 715 </w:t>
      </w:r>
      <w:bookmarkStart w:id="4424" w:name="_ETM_Q1_1589955"/>
      <w:bookmarkEnd w:id="4424"/>
      <w:r>
        <w:rPr>
          <w:rFonts w:hint="cs"/>
          <w:rtl/>
          <w:lang w:eastAsia="he-IL"/>
        </w:rPr>
        <w:t>מפגעים גברים באותן שנים, מעל 90% הם מתחת לגי</w:t>
      </w:r>
      <w:bookmarkStart w:id="4425" w:name="_ETM_Q1_1593124"/>
      <w:bookmarkEnd w:id="4425"/>
      <w:r>
        <w:rPr>
          <w:rFonts w:hint="cs"/>
          <w:rtl/>
          <w:lang w:eastAsia="he-IL"/>
        </w:rPr>
        <w:t xml:space="preserve">ל 35. מפה הגיל ולא משום דבר אחר, </w:t>
      </w:r>
      <w:bookmarkStart w:id="4426" w:name="_ETM_Q1_1601718"/>
      <w:bookmarkEnd w:id="4426"/>
      <w:r>
        <w:rPr>
          <w:rFonts w:hint="cs"/>
          <w:rtl/>
          <w:lang w:eastAsia="he-IL"/>
        </w:rPr>
        <w:t xml:space="preserve">ולא כדי לסמן אף אחת שהיא כן נשואה או </w:t>
      </w:r>
      <w:bookmarkStart w:id="4427" w:name="_ETM_Q1_1602084"/>
      <w:bookmarkEnd w:id="4427"/>
      <w:r>
        <w:rPr>
          <w:rFonts w:hint="cs"/>
          <w:rtl/>
          <w:lang w:eastAsia="he-IL"/>
        </w:rPr>
        <w:t xml:space="preserve">לא נשואה. </w:t>
      </w:r>
    </w:p>
    <w:p w:rsidR="00065354" w:rsidRDefault="00065354" w:rsidP="00065354">
      <w:pPr>
        <w:rPr>
          <w:rtl/>
          <w:lang w:eastAsia="he-IL"/>
        </w:rPr>
      </w:pPr>
      <w:bookmarkStart w:id="4428" w:name="_ETM_Q1_1602609"/>
      <w:bookmarkStart w:id="4429" w:name="_ETM_Q1_1602729"/>
      <w:bookmarkEnd w:id="4428"/>
      <w:bookmarkEnd w:id="4429"/>
    </w:p>
    <w:p w:rsidR="00065354" w:rsidRDefault="00065354" w:rsidP="00D12294">
      <w:pPr>
        <w:pStyle w:val="af5"/>
        <w:rPr>
          <w:rtl/>
        </w:rPr>
      </w:pPr>
      <w:bookmarkStart w:id="4430" w:name="ET_interruption_5774_617"/>
      <w:r w:rsidRPr="00D12294">
        <w:rPr>
          <w:rStyle w:val="TagStyle"/>
          <w:rtl/>
        </w:rPr>
        <w:t xml:space="preserve"> &lt;&lt; קריאה &gt;&gt;</w:t>
      </w:r>
      <w:r w:rsidRPr="00065354">
        <w:rPr>
          <w:rStyle w:val="TagStyle"/>
          <w:rtl/>
        </w:rPr>
        <w:t xml:space="preserve"> </w:t>
      </w:r>
      <w:r>
        <w:rPr>
          <w:rtl/>
        </w:rPr>
        <w:t>צבי האוזר (תקווה חדשה):</w:t>
      </w:r>
      <w:r w:rsidRPr="00065354">
        <w:rPr>
          <w:rStyle w:val="TagStyle"/>
          <w:rtl/>
        </w:rPr>
        <w:t xml:space="preserve"> </w:t>
      </w:r>
      <w:r w:rsidRPr="00D12294">
        <w:rPr>
          <w:rStyle w:val="TagStyle"/>
          <w:rtl/>
        </w:rPr>
        <w:t>&lt;&lt; קריאה &gt;&gt;</w:t>
      </w:r>
      <w:r>
        <w:rPr>
          <w:rtl/>
        </w:rPr>
        <w:t xml:space="preserve">   </w:t>
      </w:r>
      <w:bookmarkEnd w:id="4430"/>
    </w:p>
    <w:p w:rsidR="00065354" w:rsidRDefault="00065354" w:rsidP="00065354">
      <w:pPr>
        <w:pStyle w:val="KeepWithNext"/>
        <w:rPr>
          <w:rtl/>
          <w:lang w:eastAsia="he-IL"/>
        </w:rPr>
      </w:pPr>
    </w:p>
    <w:p w:rsidR="00065354" w:rsidRDefault="00065354" w:rsidP="00065354">
      <w:pPr>
        <w:rPr>
          <w:rtl/>
          <w:lang w:eastAsia="he-IL"/>
        </w:rPr>
      </w:pPr>
      <w:bookmarkStart w:id="4431" w:name="_ETM_Q1_1602594"/>
      <w:bookmarkStart w:id="4432" w:name="_ETM_Q1_1602859"/>
      <w:bookmarkEnd w:id="4431"/>
      <w:bookmarkEnd w:id="4432"/>
      <w:r>
        <w:rPr>
          <w:rFonts w:hint="cs"/>
          <w:rtl/>
          <w:lang w:eastAsia="he-IL"/>
        </w:rPr>
        <w:t>פ</w:t>
      </w:r>
      <w:bookmarkStart w:id="4433" w:name="_ETM_Q1_1602964"/>
      <w:bookmarkEnd w:id="4433"/>
      <w:r>
        <w:rPr>
          <w:rFonts w:hint="cs"/>
          <w:rtl/>
          <w:lang w:eastAsia="he-IL"/>
        </w:rPr>
        <w:t xml:space="preserve">רופיל טרוריסטי. </w:t>
      </w:r>
    </w:p>
    <w:p w:rsidR="00065354" w:rsidRDefault="00065354" w:rsidP="00065354">
      <w:pPr>
        <w:rPr>
          <w:rtl/>
          <w:lang w:eastAsia="he-IL"/>
        </w:rPr>
      </w:pPr>
    </w:p>
    <w:p w:rsidR="00065354" w:rsidRDefault="00065354" w:rsidP="00D12294">
      <w:pPr>
        <w:pStyle w:val="af5"/>
        <w:rPr>
          <w:rtl/>
        </w:rPr>
      </w:pPr>
      <w:bookmarkStart w:id="4434" w:name="ET_interruption_6157_618"/>
      <w:r w:rsidRPr="00D12294">
        <w:rPr>
          <w:rStyle w:val="TagStyle"/>
          <w:rtl/>
        </w:rPr>
        <w:t xml:space="preserve"> &lt;&lt; קריאה &gt;&gt;</w:t>
      </w:r>
      <w:r w:rsidRPr="0006535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65354">
        <w:rPr>
          <w:rStyle w:val="TagStyle"/>
          <w:rtl/>
        </w:rPr>
        <w:t xml:space="preserve"> </w:t>
      </w:r>
      <w:r w:rsidRPr="00D12294">
        <w:rPr>
          <w:rStyle w:val="TagStyle"/>
          <w:rtl/>
        </w:rPr>
        <w:t>&lt;&lt; קריאה &gt;&gt;</w:t>
      </w:r>
      <w:r>
        <w:rPr>
          <w:rtl/>
        </w:rPr>
        <w:t xml:space="preserve">   </w:t>
      </w:r>
      <w:bookmarkEnd w:id="4434"/>
    </w:p>
    <w:p w:rsidR="00065354" w:rsidRDefault="00065354" w:rsidP="00065354">
      <w:pPr>
        <w:pStyle w:val="KeepWithNext"/>
        <w:rPr>
          <w:rtl/>
          <w:lang w:eastAsia="he-IL"/>
        </w:rPr>
      </w:pPr>
    </w:p>
    <w:p w:rsidR="00065354" w:rsidRDefault="00065354" w:rsidP="00065354">
      <w:pPr>
        <w:rPr>
          <w:rtl/>
          <w:lang w:eastAsia="he-IL"/>
        </w:rPr>
      </w:pPr>
      <w:bookmarkStart w:id="4435" w:name="_ETM_Q1_1603044"/>
      <w:bookmarkEnd w:id="4435"/>
      <w:r>
        <w:rPr>
          <w:rFonts w:hint="cs"/>
          <w:rtl/>
          <w:lang w:eastAsia="he-IL"/>
        </w:rPr>
        <w:t xml:space="preserve">לפי זה, איזה גיל מקביל אצל </w:t>
      </w:r>
      <w:bookmarkStart w:id="4436" w:name="_ETM_Q1_1605986"/>
      <w:bookmarkEnd w:id="4436"/>
      <w:r>
        <w:rPr>
          <w:rFonts w:hint="cs"/>
          <w:rtl/>
          <w:lang w:eastAsia="he-IL"/>
        </w:rPr>
        <w:t xml:space="preserve">נשים לגברים? כלומר, איזה גיל 90% מעליו? בנשים קבעת 25, </w:t>
      </w:r>
      <w:bookmarkStart w:id="4437" w:name="_ETM_Q1_1614702"/>
      <w:bookmarkEnd w:id="4437"/>
      <w:r>
        <w:rPr>
          <w:rFonts w:hint="cs"/>
          <w:rtl/>
          <w:lang w:eastAsia="he-IL"/>
        </w:rPr>
        <w:t xml:space="preserve">ונקודת החיתוך היא 66%. אצל גברים קבענו 35, וזה יוצא </w:t>
      </w:r>
      <w:bookmarkStart w:id="4438" w:name="_ETM_Q1_1619715"/>
      <w:bookmarkEnd w:id="4438"/>
      <w:r>
        <w:rPr>
          <w:rFonts w:hint="cs"/>
          <w:rtl/>
          <w:lang w:eastAsia="he-IL"/>
        </w:rPr>
        <w:t>90%. מה 90% אצל נשים?</w:t>
      </w:r>
    </w:p>
    <w:p w:rsidR="00065354" w:rsidRDefault="00065354" w:rsidP="00065354">
      <w:pPr>
        <w:rPr>
          <w:rtl/>
          <w:lang w:eastAsia="he-IL"/>
        </w:rPr>
      </w:pPr>
      <w:bookmarkStart w:id="4439" w:name="_ETM_Q1_1624770"/>
      <w:bookmarkStart w:id="4440" w:name="_ETM_Q1_1624895"/>
      <w:bookmarkEnd w:id="4439"/>
      <w:bookmarkEnd w:id="4440"/>
    </w:p>
    <w:p w:rsidR="00065354" w:rsidRDefault="00065354" w:rsidP="00D12294">
      <w:pPr>
        <w:pStyle w:val="af5"/>
        <w:rPr>
          <w:rtl/>
        </w:rPr>
      </w:pPr>
      <w:bookmarkStart w:id="4441" w:name="_ETM_Q1_1624930"/>
      <w:bookmarkStart w:id="4442" w:name="_ETM_Q1_1625021"/>
      <w:bookmarkStart w:id="4443" w:name="ET_interruption_6235_619"/>
      <w:bookmarkEnd w:id="4441"/>
      <w:bookmarkEnd w:id="4442"/>
      <w:r w:rsidRPr="00D12294">
        <w:rPr>
          <w:rStyle w:val="TagStyle"/>
          <w:rtl/>
        </w:rPr>
        <w:t xml:space="preserve"> &lt;&lt; קריאה &gt;&gt;</w:t>
      </w:r>
      <w:r w:rsidRPr="00065354">
        <w:rPr>
          <w:rStyle w:val="TagStyle"/>
          <w:rtl/>
        </w:rPr>
        <w:t xml:space="preserve"> </w:t>
      </w:r>
      <w:r>
        <w:rPr>
          <w:rtl/>
        </w:rPr>
        <w:t>יוסף שיין (ישראל ביתנו):</w:t>
      </w:r>
      <w:r w:rsidRPr="00065354">
        <w:rPr>
          <w:rStyle w:val="TagStyle"/>
          <w:rtl/>
        </w:rPr>
        <w:t xml:space="preserve"> </w:t>
      </w:r>
      <w:r w:rsidRPr="00D12294">
        <w:rPr>
          <w:rStyle w:val="TagStyle"/>
          <w:rtl/>
        </w:rPr>
        <w:t>&lt;&lt; קריאה &gt;&gt;</w:t>
      </w:r>
      <w:r>
        <w:rPr>
          <w:rtl/>
        </w:rPr>
        <w:t xml:space="preserve">   </w:t>
      </w:r>
      <w:bookmarkEnd w:id="4443"/>
    </w:p>
    <w:p w:rsidR="00065354" w:rsidRDefault="00065354" w:rsidP="00065354">
      <w:pPr>
        <w:pStyle w:val="KeepWithNext"/>
        <w:rPr>
          <w:rtl/>
          <w:lang w:eastAsia="he-IL"/>
        </w:rPr>
      </w:pPr>
    </w:p>
    <w:p w:rsidR="00065354" w:rsidRPr="00065354" w:rsidRDefault="00065354" w:rsidP="00065354">
      <w:pPr>
        <w:rPr>
          <w:rtl/>
          <w:lang w:eastAsia="he-IL"/>
        </w:rPr>
      </w:pPr>
      <w:bookmarkStart w:id="4444" w:name="_ETM_Q1_1625637"/>
      <w:bookmarkStart w:id="4445" w:name="_ETM_Q1_1625893"/>
      <w:bookmarkStart w:id="4446" w:name="_ETM_Q1_1625980"/>
      <w:bookmarkEnd w:id="4444"/>
      <w:bookmarkEnd w:id="4445"/>
      <w:bookmarkEnd w:id="4446"/>
      <w:r>
        <w:rPr>
          <w:rFonts w:hint="cs"/>
          <w:rtl/>
          <w:lang w:eastAsia="he-IL"/>
        </w:rPr>
        <w:t>בוא נגיד 50. מה זה חשוב?</w:t>
      </w:r>
    </w:p>
    <w:p w:rsidR="00065354" w:rsidRDefault="00065354" w:rsidP="00065354">
      <w:pPr>
        <w:rPr>
          <w:rtl/>
          <w:lang w:eastAsia="he-IL"/>
        </w:rPr>
      </w:pPr>
      <w:bookmarkStart w:id="4447" w:name="_ETM_Q1_1575695"/>
      <w:bookmarkStart w:id="4448" w:name="_ETM_Q1_1575810"/>
      <w:bookmarkEnd w:id="4447"/>
      <w:bookmarkEnd w:id="4448"/>
    </w:p>
    <w:p w:rsidR="00065354" w:rsidRDefault="00065354" w:rsidP="00D12294">
      <w:pPr>
        <w:pStyle w:val="af5"/>
        <w:rPr>
          <w:rtl/>
        </w:rPr>
      </w:pPr>
      <w:bookmarkStart w:id="4449" w:name="ET_interruption_6157_620"/>
      <w:r w:rsidRPr="00D12294">
        <w:rPr>
          <w:rStyle w:val="TagStyle"/>
          <w:rtl/>
        </w:rPr>
        <w:t xml:space="preserve"> &lt;&lt; קריאה &gt;&gt;</w:t>
      </w:r>
      <w:r w:rsidRPr="0006535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65354">
        <w:rPr>
          <w:rStyle w:val="TagStyle"/>
          <w:rtl/>
        </w:rPr>
        <w:t xml:space="preserve"> </w:t>
      </w:r>
      <w:r w:rsidRPr="00D12294">
        <w:rPr>
          <w:rStyle w:val="TagStyle"/>
          <w:rtl/>
        </w:rPr>
        <w:t>&lt;&lt; קריאה &gt;&gt;</w:t>
      </w:r>
      <w:r>
        <w:rPr>
          <w:rtl/>
        </w:rPr>
        <w:t xml:space="preserve">   </w:t>
      </w:r>
      <w:bookmarkEnd w:id="4449"/>
    </w:p>
    <w:p w:rsidR="00065354" w:rsidRDefault="00065354" w:rsidP="00065354">
      <w:pPr>
        <w:pStyle w:val="KeepWithNext"/>
        <w:rPr>
          <w:rtl/>
          <w:lang w:eastAsia="he-IL"/>
        </w:rPr>
      </w:pPr>
    </w:p>
    <w:p w:rsidR="00065354" w:rsidRDefault="00065354" w:rsidP="00065354">
      <w:pPr>
        <w:rPr>
          <w:rtl/>
          <w:lang w:eastAsia="he-IL"/>
        </w:rPr>
      </w:pPr>
      <w:bookmarkStart w:id="4450" w:name="_ETM_Q1_1632594"/>
      <w:bookmarkEnd w:id="4450"/>
      <w:r>
        <w:rPr>
          <w:rFonts w:hint="cs"/>
          <w:rtl/>
          <w:lang w:eastAsia="he-IL"/>
        </w:rPr>
        <w:t xml:space="preserve">זה משנה, כי להבנתי, לפי זה, הקלנו יותר מדי על נשים. </w:t>
      </w:r>
      <w:bookmarkStart w:id="4451" w:name="_ETM_Q1_1637362"/>
      <w:bookmarkEnd w:id="4451"/>
      <w:r>
        <w:rPr>
          <w:rFonts w:hint="cs"/>
          <w:rtl/>
          <w:lang w:eastAsia="he-IL"/>
        </w:rPr>
        <w:t xml:space="preserve">לא פחות מדי. </w:t>
      </w:r>
    </w:p>
    <w:p w:rsidR="00065354" w:rsidRDefault="00065354" w:rsidP="00065354">
      <w:pPr>
        <w:rPr>
          <w:rtl/>
          <w:lang w:eastAsia="he-IL"/>
        </w:rPr>
      </w:pPr>
      <w:bookmarkStart w:id="4452" w:name="_ETM_Q1_1637838"/>
      <w:bookmarkStart w:id="4453" w:name="_ETM_Q1_1637955"/>
      <w:bookmarkEnd w:id="4452"/>
      <w:bookmarkEnd w:id="4453"/>
    </w:p>
    <w:p w:rsidR="00065354" w:rsidRDefault="00065354" w:rsidP="00D12294">
      <w:pPr>
        <w:pStyle w:val="af5"/>
        <w:rPr>
          <w:rtl/>
        </w:rPr>
      </w:pPr>
      <w:bookmarkStart w:id="4454" w:name="ET_interruption_6233_621"/>
      <w:r w:rsidRPr="00D12294">
        <w:rPr>
          <w:rStyle w:val="TagStyle"/>
          <w:rtl/>
        </w:rPr>
        <w:t xml:space="preserve"> &lt;&lt; קריאה &gt;&gt;</w:t>
      </w:r>
      <w:r w:rsidRPr="00065354">
        <w:rPr>
          <w:rStyle w:val="TagStyle"/>
          <w:rtl/>
        </w:rPr>
        <w:t xml:space="preserve"> </w:t>
      </w:r>
      <w:r>
        <w:rPr>
          <w:rtl/>
        </w:rPr>
        <w:t>גבי לסקי (מרצ):</w:t>
      </w:r>
      <w:r w:rsidRPr="00065354">
        <w:rPr>
          <w:rStyle w:val="TagStyle"/>
          <w:rtl/>
        </w:rPr>
        <w:t xml:space="preserve"> </w:t>
      </w:r>
      <w:r w:rsidRPr="00D12294">
        <w:rPr>
          <w:rStyle w:val="TagStyle"/>
          <w:rtl/>
        </w:rPr>
        <w:t>&lt;&lt; קריאה &gt;&gt;</w:t>
      </w:r>
      <w:r>
        <w:rPr>
          <w:rtl/>
        </w:rPr>
        <w:t xml:space="preserve">   </w:t>
      </w:r>
      <w:bookmarkEnd w:id="4454"/>
    </w:p>
    <w:p w:rsidR="00065354" w:rsidRDefault="00065354" w:rsidP="00065354">
      <w:pPr>
        <w:pStyle w:val="KeepWithNext"/>
        <w:rPr>
          <w:rtl/>
          <w:lang w:eastAsia="he-IL"/>
        </w:rPr>
      </w:pPr>
    </w:p>
    <w:p w:rsidR="00065354" w:rsidRDefault="00065354" w:rsidP="00065354">
      <w:pPr>
        <w:rPr>
          <w:rtl/>
          <w:lang w:eastAsia="he-IL"/>
        </w:rPr>
      </w:pPr>
      <w:bookmarkStart w:id="4455" w:name="_ETM_Q1_1640035"/>
      <w:bookmarkStart w:id="4456" w:name="_ETM_Q1_1640282"/>
      <w:bookmarkStart w:id="4457" w:name="_ETM_Q1_1640370"/>
      <w:bookmarkEnd w:id="4455"/>
      <w:bookmarkEnd w:id="4456"/>
      <w:bookmarkEnd w:id="4457"/>
      <w:r>
        <w:rPr>
          <w:rFonts w:hint="cs"/>
          <w:rtl/>
          <w:lang w:eastAsia="he-IL"/>
        </w:rPr>
        <w:t xml:space="preserve">כמה מהן היו מעורערות בנפשן? אנחנו לא </w:t>
      </w:r>
      <w:bookmarkStart w:id="4458" w:name="_ETM_Q1_1642024"/>
      <w:bookmarkEnd w:id="4458"/>
      <w:r>
        <w:rPr>
          <w:rFonts w:hint="cs"/>
          <w:rtl/>
          <w:lang w:eastAsia="he-IL"/>
        </w:rPr>
        <w:t xml:space="preserve">מקבלים מספיק נתונים כדי לקבל החלטות הרות גורל. באמת. </w:t>
      </w:r>
    </w:p>
    <w:p w:rsidR="00065354" w:rsidRDefault="00065354" w:rsidP="00065354">
      <w:pPr>
        <w:rPr>
          <w:rtl/>
          <w:lang w:eastAsia="he-IL"/>
        </w:rPr>
      </w:pPr>
      <w:bookmarkStart w:id="4459" w:name="_ETM_Q1_1647810"/>
      <w:bookmarkStart w:id="4460" w:name="_ETM_Q1_1647929"/>
      <w:bookmarkEnd w:id="4459"/>
      <w:bookmarkEnd w:id="4460"/>
    </w:p>
    <w:p w:rsidR="00065354" w:rsidRDefault="00065354" w:rsidP="00D12294">
      <w:pPr>
        <w:pStyle w:val="af5"/>
        <w:rPr>
          <w:rtl/>
        </w:rPr>
      </w:pPr>
      <w:bookmarkStart w:id="4461" w:name="ET_interruption_6157_622"/>
      <w:r w:rsidRPr="00D12294">
        <w:rPr>
          <w:rStyle w:val="TagStyle"/>
          <w:rtl/>
        </w:rPr>
        <w:t xml:space="preserve"> &lt;&lt; קריאה &gt;&gt;</w:t>
      </w:r>
      <w:r w:rsidRPr="0006535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65354">
        <w:rPr>
          <w:rStyle w:val="TagStyle"/>
          <w:rtl/>
        </w:rPr>
        <w:t xml:space="preserve"> </w:t>
      </w:r>
      <w:r w:rsidRPr="00D12294">
        <w:rPr>
          <w:rStyle w:val="TagStyle"/>
          <w:rtl/>
        </w:rPr>
        <w:t>&lt;&lt; קריאה &gt;&gt;</w:t>
      </w:r>
      <w:r>
        <w:rPr>
          <w:rtl/>
        </w:rPr>
        <w:t xml:space="preserve">   </w:t>
      </w:r>
      <w:bookmarkEnd w:id="4461"/>
    </w:p>
    <w:p w:rsidR="00065354" w:rsidRDefault="00065354" w:rsidP="00065354">
      <w:pPr>
        <w:pStyle w:val="KeepWithNext"/>
        <w:rPr>
          <w:rtl/>
          <w:lang w:eastAsia="he-IL"/>
        </w:rPr>
      </w:pPr>
    </w:p>
    <w:p w:rsidR="00065354" w:rsidRDefault="00065354" w:rsidP="00065354">
      <w:pPr>
        <w:rPr>
          <w:rtl/>
          <w:lang w:eastAsia="he-IL"/>
        </w:rPr>
      </w:pPr>
      <w:bookmarkStart w:id="4462" w:name="_ETM_Q1_1649679"/>
      <w:bookmarkEnd w:id="4462"/>
      <w:r>
        <w:rPr>
          <w:rFonts w:hint="cs"/>
          <w:rtl/>
          <w:lang w:eastAsia="he-IL"/>
        </w:rPr>
        <w:t xml:space="preserve">אני </w:t>
      </w:r>
      <w:bookmarkStart w:id="4463" w:name="_ETM_Q1_1648022"/>
      <w:bookmarkEnd w:id="4463"/>
      <w:r>
        <w:rPr>
          <w:rFonts w:hint="cs"/>
          <w:rtl/>
          <w:lang w:eastAsia="he-IL"/>
        </w:rPr>
        <w:t>יוצא מנקודת הנחה, שכל אדם שיוצא מהבית</w:t>
      </w:r>
      <w:bookmarkStart w:id="4464" w:name="_ETM_Q1_1650934"/>
      <w:bookmarkEnd w:id="4464"/>
      <w:r>
        <w:rPr>
          <w:rFonts w:hint="cs"/>
          <w:rtl/>
          <w:lang w:eastAsia="he-IL"/>
        </w:rPr>
        <w:t xml:space="preserve"> שלו כדי להרוג תינוקות, מעורער בנפשו. </w:t>
      </w:r>
    </w:p>
    <w:p w:rsidR="00065354" w:rsidRDefault="00065354" w:rsidP="00065354">
      <w:pPr>
        <w:rPr>
          <w:rtl/>
          <w:lang w:eastAsia="he-IL"/>
        </w:rPr>
      </w:pPr>
      <w:bookmarkStart w:id="4465" w:name="_ETM_Q1_1653842"/>
      <w:bookmarkStart w:id="4466" w:name="_ETM_Q1_1653948"/>
      <w:bookmarkEnd w:id="4465"/>
      <w:bookmarkEnd w:id="4466"/>
    </w:p>
    <w:p w:rsidR="00065354" w:rsidRDefault="00065354" w:rsidP="00D12294">
      <w:pPr>
        <w:pStyle w:val="af5"/>
        <w:rPr>
          <w:rtl/>
        </w:rPr>
      </w:pPr>
      <w:bookmarkStart w:id="4467" w:name="ET_interruption_6233_623"/>
      <w:r w:rsidRPr="00D12294">
        <w:rPr>
          <w:rStyle w:val="TagStyle"/>
          <w:rtl/>
        </w:rPr>
        <w:t xml:space="preserve"> &lt;&lt; קריאה &gt;&gt;</w:t>
      </w:r>
      <w:r w:rsidRPr="00065354">
        <w:rPr>
          <w:rStyle w:val="TagStyle"/>
          <w:rtl/>
        </w:rPr>
        <w:t xml:space="preserve"> </w:t>
      </w:r>
      <w:r>
        <w:rPr>
          <w:rtl/>
        </w:rPr>
        <w:t>גבי לסקי (מרצ):</w:t>
      </w:r>
      <w:r w:rsidRPr="00065354">
        <w:rPr>
          <w:rStyle w:val="TagStyle"/>
          <w:rtl/>
        </w:rPr>
        <w:t xml:space="preserve"> </w:t>
      </w:r>
      <w:r w:rsidRPr="00D12294">
        <w:rPr>
          <w:rStyle w:val="TagStyle"/>
          <w:rtl/>
        </w:rPr>
        <w:t>&lt;&lt; קריאה &gt;&gt;</w:t>
      </w:r>
      <w:r>
        <w:rPr>
          <w:rtl/>
        </w:rPr>
        <w:t xml:space="preserve">   </w:t>
      </w:r>
      <w:bookmarkEnd w:id="4467"/>
    </w:p>
    <w:p w:rsidR="00065354" w:rsidRDefault="00065354" w:rsidP="00065354">
      <w:pPr>
        <w:pStyle w:val="KeepWithNext"/>
        <w:rPr>
          <w:rtl/>
          <w:lang w:eastAsia="he-IL"/>
        </w:rPr>
      </w:pPr>
    </w:p>
    <w:p w:rsidR="00065354" w:rsidRDefault="00065354" w:rsidP="00065354">
      <w:pPr>
        <w:rPr>
          <w:rtl/>
          <w:lang w:eastAsia="he-IL"/>
        </w:rPr>
      </w:pPr>
      <w:bookmarkStart w:id="4468" w:name="_ETM_Q1_1654605"/>
      <w:bookmarkEnd w:id="4468"/>
      <w:r>
        <w:rPr>
          <w:rFonts w:hint="cs"/>
          <w:rtl/>
          <w:lang w:eastAsia="he-IL"/>
        </w:rPr>
        <w:t xml:space="preserve">יש </w:t>
      </w:r>
      <w:bookmarkStart w:id="4469" w:name="_ETM_Q1_1652539"/>
      <w:bookmarkEnd w:id="4469"/>
      <w:r>
        <w:rPr>
          <w:rFonts w:hint="cs"/>
          <w:rtl/>
          <w:lang w:eastAsia="he-IL"/>
        </w:rPr>
        <w:t xml:space="preserve">סיפורים קונקרטיים לגבי נשים? יש כאלה שנורו, ולא התכוונו </w:t>
      </w:r>
      <w:bookmarkStart w:id="4470" w:name="_ETM_Q1_1660626"/>
      <w:bookmarkEnd w:id="4470"/>
      <w:r>
        <w:rPr>
          <w:rFonts w:hint="cs"/>
          <w:rtl/>
          <w:lang w:eastAsia="he-IL"/>
        </w:rPr>
        <w:t>לעשות כלום אלא רק להתרחק מהבית האלים שלהן. יש המון</w:t>
      </w:r>
      <w:bookmarkStart w:id="4471" w:name="_ETM_Q1_1664542"/>
      <w:bookmarkEnd w:id="4471"/>
      <w:r>
        <w:rPr>
          <w:rFonts w:hint="cs"/>
          <w:rtl/>
          <w:lang w:eastAsia="he-IL"/>
        </w:rPr>
        <w:t xml:space="preserve"> סיבות וסיפורים. אנחנו צריכים לקבל נתונים, ולהבין את הרקע של </w:t>
      </w:r>
      <w:bookmarkStart w:id="4472" w:name="_ETM_Q1_1669736"/>
      <w:bookmarkEnd w:id="4472"/>
      <w:r>
        <w:rPr>
          <w:rFonts w:hint="cs"/>
          <w:rtl/>
          <w:lang w:eastAsia="he-IL"/>
        </w:rPr>
        <w:t xml:space="preserve">הדברים האלה. אנחנו עדיין לא מקבלות נתונים. כמה שוהות? </w:t>
      </w:r>
    </w:p>
    <w:p w:rsidR="00065354" w:rsidRDefault="00065354" w:rsidP="00065354">
      <w:pPr>
        <w:rPr>
          <w:rtl/>
          <w:lang w:eastAsia="he-IL"/>
        </w:rPr>
      </w:pPr>
      <w:bookmarkStart w:id="4473" w:name="_ETM_Q1_1674506"/>
      <w:bookmarkStart w:id="4474" w:name="_ETM_Q1_1674616"/>
      <w:bookmarkEnd w:id="4473"/>
      <w:bookmarkEnd w:id="4474"/>
    </w:p>
    <w:p w:rsidR="00065354" w:rsidRDefault="00065354" w:rsidP="00D12294">
      <w:pPr>
        <w:pStyle w:val="af6"/>
        <w:rPr>
          <w:rtl/>
        </w:rPr>
      </w:pPr>
      <w:bookmarkStart w:id="4475" w:name="ET_yor_5766_624"/>
      <w:r w:rsidRPr="00D12294">
        <w:rPr>
          <w:rStyle w:val="TagStyle"/>
          <w:rtl/>
        </w:rPr>
        <w:t xml:space="preserve"> &lt;&lt; יור &gt;&gt;</w:t>
      </w:r>
      <w:r w:rsidRPr="00065354">
        <w:rPr>
          <w:rStyle w:val="TagStyle"/>
          <w:rtl/>
        </w:rPr>
        <w:t xml:space="preserve"> </w:t>
      </w:r>
      <w:r>
        <w:rPr>
          <w:rtl/>
        </w:rPr>
        <w:t>היו"ר רם בן ברק:</w:t>
      </w:r>
      <w:r w:rsidRPr="00065354">
        <w:rPr>
          <w:rStyle w:val="TagStyle"/>
          <w:rtl/>
        </w:rPr>
        <w:t xml:space="preserve"> </w:t>
      </w:r>
      <w:r w:rsidRPr="00D12294">
        <w:rPr>
          <w:rStyle w:val="TagStyle"/>
          <w:rtl/>
        </w:rPr>
        <w:t>&lt;&lt; יור &gt;&gt;</w:t>
      </w:r>
      <w:r>
        <w:rPr>
          <w:rtl/>
        </w:rPr>
        <w:t xml:space="preserve">   </w:t>
      </w:r>
      <w:bookmarkEnd w:id="4475"/>
    </w:p>
    <w:p w:rsidR="00065354" w:rsidRDefault="00065354" w:rsidP="00065354">
      <w:pPr>
        <w:pStyle w:val="KeepWithNext"/>
        <w:rPr>
          <w:rtl/>
          <w:lang w:eastAsia="he-IL"/>
        </w:rPr>
      </w:pPr>
    </w:p>
    <w:p w:rsidR="00065354" w:rsidRDefault="00065354" w:rsidP="00065354">
      <w:pPr>
        <w:rPr>
          <w:rtl/>
          <w:lang w:eastAsia="he-IL"/>
        </w:rPr>
      </w:pPr>
      <w:bookmarkStart w:id="4476" w:name="_ETM_Q1_1673222"/>
      <w:bookmarkEnd w:id="4476"/>
      <w:r>
        <w:rPr>
          <w:rFonts w:hint="cs"/>
          <w:rtl/>
          <w:lang w:eastAsia="he-IL"/>
        </w:rPr>
        <w:t xml:space="preserve">הוא </w:t>
      </w:r>
      <w:bookmarkStart w:id="4477" w:name="_ETM_Q1_1672412"/>
      <w:bookmarkEnd w:id="4477"/>
      <w:r>
        <w:rPr>
          <w:rFonts w:hint="cs"/>
          <w:rtl/>
          <w:lang w:eastAsia="he-IL"/>
        </w:rPr>
        <w:t xml:space="preserve">עוד לא ענה על השאלות שלנו. </w:t>
      </w:r>
    </w:p>
    <w:p w:rsidR="00065354" w:rsidRDefault="00065354" w:rsidP="00065354">
      <w:pPr>
        <w:rPr>
          <w:rtl/>
          <w:lang w:eastAsia="he-IL"/>
        </w:rPr>
      </w:pPr>
      <w:bookmarkStart w:id="4478" w:name="_ETM_Q1_1681984"/>
      <w:bookmarkStart w:id="4479" w:name="_ETM_Q1_1682090"/>
      <w:bookmarkEnd w:id="4478"/>
      <w:bookmarkEnd w:id="4479"/>
    </w:p>
    <w:p w:rsidR="005254AD" w:rsidRDefault="005254AD" w:rsidP="00D12294">
      <w:pPr>
        <w:pStyle w:val="a4"/>
        <w:rPr>
          <w:rStyle w:val="TagStyle"/>
          <w:vanish w:val="0"/>
          <w:rtl/>
        </w:rPr>
      </w:pPr>
      <w:bookmarkStart w:id="4480" w:name="ET_speaker_6154_625"/>
      <w:r>
        <w:rPr>
          <w:rStyle w:val="TagStyle"/>
          <w:vanish w:val="0"/>
          <w:rtl/>
        </w:rPr>
        <w:br w:type="page"/>
      </w:r>
    </w:p>
    <w:p w:rsidR="00065354" w:rsidRDefault="00065354" w:rsidP="00D12294">
      <w:pPr>
        <w:pStyle w:val="a4"/>
        <w:rPr>
          <w:rtl/>
        </w:rPr>
      </w:pPr>
      <w:r w:rsidRPr="00D12294">
        <w:rPr>
          <w:rStyle w:val="TagStyle"/>
          <w:rtl/>
        </w:rPr>
        <w:t xml:space="preserve"> &lt;&lt; דובר &gt;&gt;</w:t>
      </w:r>
      <w:r w:rsidRPr="00065354">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065354">
        <w:rPr>
          <w:rStyle w:val="TagStyle"/>
          <w:rtl/>
        </w:rPr>
        <w:t xml:space="preserve"> </w:t>
      </w:r>
      <w:r w:rsidRPr="00D12294">
        <w:rPr>
          <w:rStyle w:val="TagStyle"/>
          <w:rtl/>
        </w:rPr>
        <w:t>&lt;&lt; דובר &gt;&gt;</w:t>
      </w:r>
      <w:r>
        <w:rPr>
          <w:rtl/>
        </w:rPr>
        <w:t xml:space="preserve">   </w:t>
      </w:r>
      <w:bookmarkEnd w:id="4480"/>
    </w:p>
    <w:p w:rsidR="00065354" w:rsidRDefault="00065354" w:rsidP="00065354">
      <w:pPr>
        <w:pStyle w:val="KeepWithNext"/>
        <w:rPr>
          <w:rtl/>
          <w:lang w:eastAsia="he-IL"/>
        </w:rPr>
      </w:pPr>
    </w:p>
    <w:p w:rsidR="00065354" w:rsidRDefault="00065354" w:rsidP="00065354">
      <w:pPr>
        <w:rPr>
          <w:rtl/>
          <w:lang w:eastAsia="he-IL"/>
        </w:rPr>
      </w:pPr>
      <w:bookmarkStart w:id="4481" w:name="_ETM_Q1_1684835"/>
      <w:bookmarkEnd w:id="4481"/>
      <w:r>
        <w:rPr>
          <w:rFonts w:hint="cs"/>
          <w:rtl/>
          <w:lang w:eastAsia="he-IL"/>
        </w:rPr>
        <w:t>א</w:t>
      </w:r>
      <w:bookmarkStart w:id="4482" w:name="_ETM_Q1_1685125"/>
      <w:bookmarkEnd w:id="4482"/>
      <w:r>
        <w:rPr>
          <w:rFonts w:hint="cs"/>
          <w:rtl/>
          <w:lang w:eastAsia="he-IL"/>
        </w:rPr>
        <w:t>נ</w:t>
      </w:r>
      <w:bookmarkStart w:id="4483" w:name="_ETM_Q1_1685267"/>
      <w:bookmarkEnd w:id="4483"/>
      <w:r>
        <w:rPr>
          <w:rFonts w:hint="cs"/>
          <w:rtl/>
          <w:lang w:eastAsia="he-IL"/>
        </w:rPr>
        <w:t xml:space="preserve">י אשמח מאוד להבין </w:t>
      </w:r>
      <w:bookmarkStart w:id="4484" w:name="_ETM_Q1_1687472"/>
      <w:bookmarkEnd w:id="4484"/>
      <w:r>
        <w:rPr>
          <w:rFonts w:hint="cs"/>
          <w:rtl/>
          <w:lang w:eastAsia="he-IL"/>
        </w:rPr>
        <w:t xml:space="preserve">כמה נשים פלסטיניות נשואות לאזרחים ישראלים, שהיו מעורבות? נניח </w:t>
      </w:r>
      <w:bookmarkStart w:id="4485" w:name="_ETM_Q1_1697074"/>
      <w:bookmarkEnd w:id="4485"/>
      <w:r>
        <w:rPr>
          <w:rFonts w:hint="cs"/>
          <w:rtl/>
          <w:lang w:eastAsia="he-IL"/>
        </w:rPr>
        <w:t xml:space="preserve">שהן כבר שלוש שנים בארץ, ומחדשים להן את ההיתר. </w:t>
      </w:r>
      <w:bookmarkStart w:id="4486" w:name="_ETM_Q1_1702500"/>
      <w:bookmarkEnd w:id="4486"/>
      <w:r>
        <w:rPr>
          <w:rFonts w:hint="cs"/>
          <w:rtl/>
          <w:lang w:eastAsia="he-IL"/>
        </w:rPr>
        <w:t xml:space="preserve">כמה מהן מעורבות בענייני אלימות, מחבלות או טרוריסטיות? </w:t>
      </w:r>
    </w:p>
    <w:p w:rsidR="00065354" w:rsidRDefault="00065354" w:rsidP="00065354">
      <w:pPr>
        <w:rPr>
          <w:rtl/>
          <w:lang w:eastAsia="he-IL"/>
        </w:rPr>
      </w:pPr>
      <w:bookmarkStart w:id="4487" w:name="_ETM_Q1_1710770"/>
      <w:bookmarkStart w:id="4488" w:name="_ETM_Q1_1710877"/>
      <w:bookmarkEnd w:id="4487"/>
      <w:bookmarkEnd w:id="4488"/>
    </w:p>
    <w:p w:rsidR="00065354" w:rsidRDefault="00065354" w:rsidP="00D12294">
      <w:pPr>
        <w:pStyle w:val="af5"/>
        <w:rPr>
          <w:rtl/>
        </w:rPr>
      </w:pPr>
      <w:bookmarkStart w:id="4489" w:name="ET_interruption_6233_626"/>
      <w:r w:rsidRPr="00D12294">
        <w:rPr>
          <w:rStyle w:val="TagStyle"/>
          <w:rtl/>
        </w:rPr>
        <w:t xml:space="preserve"> &lt;&lt; קריאה &gt;&gt;</w:t>
      </w:r>
      <w:r w:rsidRPr="00065354">
        <w:rPr>
          <w:rStyle w:val="TagStyle"/>
          <w:rtl/>
        </w:rPr>
        <w:t xml:space="preserve"> </w:t>
      </w:r>
      <w:r>
        <w:rPr>
          <w:rtl/>
        </w:rPr>
        <w:t>גבי לסקי (מרצ):</w:t>
      </w:r>
      <w:r w:rsidRPr="00065354">
        <w:rPr>
          <w:rStyle w:val="TagStyle"/>
          <w:rtl/>
        </w:rPr>
        <w:t xml:space="preserve"> </w:t>
      </w:r>
      <w:r w:rsidRPr="00D12294">
        <w:rPr>
          <w:rStyle w:val="TagStyle"/>
          <w:rtl/>
        </w:rPr>
        <w:t>&lt;&lt; קריאה &gt;&gt;</w:t>
      </w:r>
      <w:r>
        <w:rPr>
          <w:rtl/>
        </w:rPr>
        <w:t xml:space="preserve">   </w:t>
      </w:r>
      <w:bookmarkEnd w:id="4489"/>
    </w:p>
    <w:p w:rsidR="00065354" w:rsidRDefault="00065354" w:rsidP="00065354">
      <w:pPr>
        <w:pStyle w:val="KeepWithNext"/>
        <w:rPr>
          <w:rtl/>
          <w:lang w:eastAsia="he-IL"/>
        </w:rPr>
      </w:pPr>
    </w:p>
    <w:p w:rsidR="00065354" w:rsidRDefault="00065354" w:rsidP="00065354">
      <w:pPr>
        <w:rPr>
          <w:rtl/>
          <w:lang w:eastAsia="he-IL"/>
        </w:rPr>
      </w:pPr>
      <w:bookmarkStart w:id="4490" w:name="_ETM_Q1_1711923"/>
      <w:bookmarkEnd w:id="4490"/>
      <w:r>
        <w:rPr>
          <w:rFonts w:hint="cs"/>
          <w:rtl/>
          <w:lang w:eastAsia="he-IL"/>
        </w:rPr>
        <w:t>פ</w:t>
      </w:r>
      <w:bookmarkStart w:id="4491" w:name="_ETM_Q1_1712176"/>
      <w:bookmarkStart w:id="4492" w:name="_ETM_Q1_1712270"/>
      <w:bookmarkEnd w:id="4491"/>
      <w:bookmarkEnd w:id="4492"/>
      <w:r>
        <w:rPr>
          <w:rFonts w:hint="cs"/>
          <w:rtl/>
          <w:lang w:eastAsia="he-IL"/>
        </w:rPr>
        <w:t xml:space="preserve">ח"ע, לא כל אלימות. </w:t>
      </w:r>
    </w:p>
    <w:p w:rsidR="00065354" w:rsidRDefault="00065354" w:rsidP="00065354">
      <w:pPr>
        <w:rPr>
          <w:rtl/>
          <w:lang w:eastAsia="he-IL"/>
        </w:rPr>
      </w:pPr>
      <w:bookmarkStart w:id="4493" w:name="_ETM_Q1_1710566"/>
      <w:bookmarkStart w:id="4494" w:name="_ETM_Q1_1710670"/>
      <w:bookmarkEnd w:id="4493"/>
      <w:bookmarkEnd w:id="4494"/>
    </w:p>
    <w:p w:rsidR="00065354" w:rsidRDefault="00065354" w:rsidP="00D12294">
      <w:pPr>
        <w:pStyle w:val="-"/>
        <w:rPr>
          <w:rtl/>
        </w:rPr>
      </w:pPr>
      <w:bookmarkStart w:id="4495" w:name="ET_speakercontinue_6154_627"/>
      <w:r w:rsidRPr="00D12294">
        <w:rPr>
          <w:rStyle w:val="TagStyle"/>
          <w:rtl/>
        </w:rPr>
        <w:t xml:space="preserve"> &lt;&lt; דובר_המשך &gt;&gt;</w:t>
      </w:r>
      <w:r w:rsidRPr="00065354">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065354">
        <w:rPr>
          <w:rStyle w:val="TagStyle"/>
          <w:rtl/>
        </w:rPr>
        <w:t xml:space="preserve"> </w:t>
      </w:r>
      <w:r w:rsidRPr="00D12294">
        <w:rPr>
          <w:rStyle w:val="TagStyle"/>
          <w:rtl/>
        </w:rPr>
        <w:t>&lt;&lt; דובר_המשך &gt;&gt;</w:t>
      </w:r>
      <w:r>
        <w:rPr>
          <w:rtl/>
        </w:rPr>
        <w:t xml:space="preserve">   </w:t>
      </w:r>
      <w:bookmarkEnd w:id="4495"/>
    </w:p>
    <w:p w:rsidR="00065354" w:rsidRDefault="00065354" w:rsidP="00065354">
      <w:pPr>
        <w:pStyle w:val="KeepWithNext"/>
        <w:rPr>
          <w:rtl/>
          <w:lang w:eastAsia="he-IL"/>
        </w:rPr>
      </w:pPr>
    </w:p>
    <w:p w:rsidR="00065354" w:rsidRDefault="00065354" w:rsidP="00065354">
      <w:pPr>
        <w:rPr>
          <w:rtl/>
          <w:lang w:eastAsia="he-IL"/>
        </w:rPr>
      </w:pPr>
      <w:bookmarkStart w:id="4496" w:name="_ETM_Q1_1711433"/>
      <w:bookmarkEnd w:id="4496"/>
      <w:r>
        <w:rPr>
          <w:rFonts w:hint="cs"/>
          <w:rtl/>
          <w:lang w:eastAsia="he-IL"/>
        </w:rPr>
        <w:t xml:space="preserve">כן. תסביר לי, אדוני א'. בוא נדבר </w:t>
      </w:r>
      <w:bookmarkStart w:id="4497" w:name="_ETM_Q1_1717541"/>
      <w:bookmarkEnd w:id="4497"/>
      <w:r>
        <w:rPr>
          <w:rFonts w:hint="cs"/>
          <w:rtl/>
          <w:lang w:eastAsia="he-IL"/>
        </w:rPr>
        <w:t xml:space="preserve">על נשים שכרגע נמצאות פה. נשים שנמצאות פה מעל שלוש </w:t>
      </w:r>
      <w:bookmarkStart w:id="4498" w:name="_ETM_Q1_1761399"/>
      <w:bookmarkEnd w:id="4498"/>
      <w:r>
        <w:rPr>
          <w:rFonts w:hint="cs"/>
          <w:rtl/>
          <w:lang w:eastAsia="he-IL"/>
        </w:rPr>
        <w:t>שנים, ונשואות לישראלים, עד כמה הן מעורבות בעניינים כאל</w:t>
      </w:r>
      <w:bookmarkStart w:id="4499" w:name="_ETM_Q1_1765979"/>
      <w:bookmarkEnd w:id="4499"/>
      <w:r>
        <w:rPr>
          <w:rFonts w:hint="cs"/>
          <w:rtl/>
          <w:lang w:eastAsia="he-IL"/>
        </w:rPr>
        <w:t>ה ואחרים של ביטחון מדינת ישראל?</w:t>
      </w:r>
    </w:p>
    <w:p w:rsidR="00065354" w:rsidRDefault="00065354" w:rsidP="00065354">
      <w:pPr>
        <w:rPr>
          <w:rtl/>
          <w:lang w:eastAsia="he-IL"/>
        </w:rPr>
      </w:pPr>
      <w:bookmarkStart w:id="4500" w:name="_ETM_Q1_1771612"/>
      <w:bookmarkStart w:id="4501" w:name="_ETM_Q1_1771713"/>
      <w:bookmarkEnd w:id="4500"/>
      <w:bookmarkEnd w:id="4501"/>
    </w:p>
    <w:p w:rsidR="00065354" w:rsidRDefault="00065354" w:rsidP="001460D3">
      <w:pPr>
        <w:rPr>
          <w:rtl/>
          <w:lang w:eastAsia="he-IL"/>
        </w:rPr>
      </w:pPr>
      <w:bookmarkStart w:id="4502" w:name="_ETM_Q1_1771739"/>
      <w:bookmarkStart w:id="4503" w:name="_ETM_Q1_1771840"/>
      <w:bookmarkEnd w:id="4502"/>
      <w:bookmarkEnd w:id="4503"/>
      <w:r>
        <w:rPr>
          <w:rFonts w:hint="cs"/>
          <w:rtl/>
          <w:lang w:eastAsia="he-IL"/>
        </w:rPr>
        <w:t xml:space="preserve">שאלה שנייה שלי, אדוני א', </w:t>
      </w:r>
      <w:bookmarkStart w:id="4504" w:name="_ETM_Q1_1773506"/>
      <w:bookmarkEnd w:id="4504"/>
      <w:r>
        <w:rPr>
          <w:rFonts w:hint="cs"/>
          <w:rtl/>
          <w:lang w:eastAsia="he-IL"/>
        </w:rPr>
        <w:t xml:space="preserve">לגבי הילדים. הילדים </w:t>
      </w:r>
      <w:r w:rsidR="001460D3">
        <w:rPr>
          <w:rFonts w:hint="cs"/>
          <w:rtl/>
          <w:lang w:eastAsia="he-IL"/>
        </w:rPr>
        <w:t xml:space="preserve">גדלים כאן והמדינה אומרת להם כל </w:t>
      </w:r>
      <w:bookmarkStart w:id="4505" w:name="_ETM_Q1_1782068"/>
      <w:bookmarkEnd w:id="4505"/>
      <w:r w:rsidR="001460D3">
        <w:rPr>
          <w:rFonts w:hint="cs"/>
          <w:rtl/>
          <w:lang w:eastAsia="he-IL"/>
        </w:rPr>
        <w:t xml:space="preserve">היום: תוכיח מי אתה, מה אתה. כל דבר </w:t>
      </w:r>
      <w:bookmarkStart w:id="4506" w:name="_ETM_Q1_1795472"/>
      <w:bookmarkEnd w:id="4506"/>
      <w:r w:rsidR="001460D3">
        <w:rPr>
          <w:rFonts w:hint="cs"/>
          <w:rtl/>
          <w:lang w:eastAsia="he-IL"/>
        </w:rPr>
        <w:t xml:space="preserve">בבידוק הביטחוני, כולל בדיקות </w:t>
      </w:r>
      <w:r w:rsidR="001460D3">
        <w:rPr>
          <w:rFonts w:hint="cs"/>
          <w:lang w:eastAsia="he-IL"/>
        </w:rPr>
        <w:t>DNA</w:t>
      </w:r>
      <w:r w:rsidR="001460D3">
        <w:rPr>
          <w:rFonts w:hint="cs"/>
          <w:rtl/>
          <w:lang w:eastAsia="he-IL"/>
        </w:rPr>
        <w:t xml:space="preserve"> שעושים להן, כדי להוכיח אם אימא שלה</w:t>
      </w:r>
      <w:bookmarkStart w:id="4507" w:name="_ETM_Q1_1790199"/>
      <w:bookmarkEnd w:id="4507"/>
      <w:r w:rsidR="001460D3">
        <w:rPr>
          <w:rFonts w:hint="cs"/>
          <w:rtl/>
          <w:lang w:eastAsia="he-IL"/>
        </w:rPr>
        <w:t xml:space="preserve">ם ואם אבא שלהם הוא אבא שלהם. כל הדבר </w:t>
      </w:r>
      <w:bookmarkStart w:id="4508" w:name="_ETM_Q1_1795378"/>
      <w:bookmarkEnd w:id="4508"/>
      <w:r w:rsidR="001460D3">
        <w:rPr>
          <w:rFonts w:hint="cs"/>
          <w:rtl/>
          <w:lang w:eastAsia="he-IL"/>
        </w:rPr>
        <w:t xml:space="preserve">הפוגעני הזה, שפוגע בכל כך הרבה משפחות. הרי בלאו הכי הם נמצאים כאן ואי אפשר </w:t>
      </w:r>
      <w:bookmarkStart w:id="4509" w:name="_ETM_Q1_1803363"/>
      <w:bookmarkEnd w:id="4509"/>
      <w:r w:rsidR="001460D3">
        <w:rPr>
          <w:rFonts w:hint="cs"/>
          <w:rtl/>
          <w:lang w:eastAsia="he-IL"/>
        </w:rPr>
        <w:t xml:space="preserve">לגרש אותם, אז מה אנחנו רוצים לגדל כאן? פצצות? ילדים </w:t>
      </w:r>
      <w:bookmarkStart w:id="4510" w:name="_ETM_Q1_1809571"/>
      <w:bookmarkEnd w:id="4510"/>
      <w:r w:rsidR="001460D3">
        <w:rPr>
          <w:rFonts w:hint="cs"/>
          <w:rtl/>
          <w:lang w:eastAsia="he-IL"/>
        </w:rPr>
        <w:t xml:space="preserve">כועסים, מה אתה מצפה שהם יגדלו להיות פה? רופאים לזכויות </w:t>
      </w:r>
      <w:bookmarkStart w:id="4511" w:name="_ETM_Q1_1815400"/>
      <w:bookmarkEnd w:id="4511"/>
      <w:r w:rsidR="001460D3">
        <w:rPr>
          <w:rFonts w:hint="cs"/>
          <w:rtl/>
          <w:lang w:eastAsia="he-IL"/>
        </w:rPr>
        <w:t xml:space="preserve">אדם? באמת, תסביר לי מה עומד מאחורי הסוגיה של ילדים </w:t>
      </w:r>
      <w:bookmarkStart w:id="4512" w:name="_ETM_Q1_1820987"/>
      <w:bookmarkEnd w:id="4512"/>
      <w:r w:rsidR="001460D3">
        <w:rPr>
          <w:rFonts w:hint="cs"/>
          <w:rtl/>
          <w:lang w:eastAsia="he-IL"/>
        </w:rPr>
        <w:t xml:space="preserve">וקטינים, שאתם פשוט לא נותנים להם מעמד. תסביר לי, אדוני. </w:t>
      </w:r>
      <w:bookmarkStart w:id="4513" w:name="_ETM_Q1_1826282"/>
      <w:bookmarkStart w:id="4514" w:name="_ETM_Q1_1826538"/>
      <w:bookmarkEnd w:id="4513"/>
      <w:bookmarkEnd w:id="4514"/>
    </w:p>
    <w:p w:rsidR="001460D3" w:rsidRDefault="001460D3" w:rsidP="001460D3">
      <w:pPr>
        <w:rPr>
          <w:rtl/>
          <w:lang w:eastAsia="he-IL"/>
        </w:rPr>
      </w:pPr>
      <w:bookmarkStart w:id="4515" w:name="_ETM_Q1_1826656"/>
      <w:bookmarkEnd w:id="4515"/>
    </w:p>
    <w:p w:rsidR="001460D3" w:rsidRDefault="001460D3" w:rsidP="00D12294">
      <w:pPr>
        <w:pStyle w:val="af6"/>
        <w:rPr>
          <w:rtl/>
        </w:rPr>
      </w:pPr>
      <w:bookmarkStart w:id="4516" w:name="ET_yor_5766_628"/>
      <w:r w:rsidRPr="00D12294">
        <w:rPr>
          <w:rStyle w:val="TagStyle"/>
          <w:rtl/>
        </w:rPr>
        <w:t xml:space="preserve"> &lt;&lt; יור &gt;&gt;</w:t>
      </w:r>
      <w:r w:rsidRPr="001460D3">
        <w:rPr>
          <w:rStyle w:val="TagStyle"/>
          <w:rtl/>
        </w:rPr>
        <w:t xml:space="preserve"> </w:t>
      </w:r>
      <w:r>
        <w:rPr>
          <w:rtl/>
        </w:rPr>
        <w:t>היו"ר רם בן ברק:</w:t>
      </w:r>
      <w:r w:rsidRPr="001460D3">
        <w:rPr>
          <w:rStyle w:val="TagStyle"/>
          <w:rtl/>
        </w:rPr>
        <w:t xml:space="preserve"> </w:t>
      </w:r>
      <w:r w:rsidRPr="00D12294">
        <w:rPr>
          <w:rStyle w:val="TagStyle"/>
          <w:rtl/>
        </w:rPr>
        <w:t>&lt;&lt; יור &gt;&gt;</w:t>
      </w:r>
      <w:r>
        <w:rPr>
          <w:rtl/>
        </w:rPr>
        <w:t xml:space="preserve">   </w:t>
      </w:r>
      <w:bookmarkEnd w:id="4516"/>
    </w:p>
    <w:p w:rsidR="001460D3" w:rsidRDefault="001460D3" w:rsidP="001460D3">
      <w:pPr>
        <w:pStyle w:val="KeepWithNext"/>
        <w:rPr>
          <w:rtl/>
          <w:lang w:eastAsia="he-IL"/>
        </w:rPr>
      </w:pPr>
    </w:p>
    <w:p w:rsidR="001460D3" w:rsidRDefault="001460D3" w:rsidP="001460D3">
      <w:pPr>
        <w:rPr>
          <w:rtl/>
          <w:lang w:eastAsia="he-IL"/>
        </w:rPr>
      </w:pPr>
      <w:bookmarkStart w:id="4517" w:name="_ETM_Q1_1827322"/>
      <w:bookmarkEnd w:id="4517"/>
      <w:r>
        <w:rPr>
          <w:rFonts w:hint="cs"/>
          <w:rtl/>
          <w:lang w:eastAsia="he-IL"/>
        </w:rPr>
        <w:t xml:space="preserve">תודה. </w:t>
      </w:r>
    </w:p>
    <w:p w:rsidR="001460D3" w:rsidRDefault="001460D3" w:rsidP="001460D3">
      <w:pPr>
        <w:rPr>
          <w:rtl/>
          <w:lang w:eastAsia="he-IL"/>
        </w:rPr>
      </w:pPr>
      <w:bookmarkStart w:id="4518" w:name="_ETM_Q1_1828263"/>
      <w:bookmarkStart w:id="4519" w:name="_ETM_Q1_1828370"/>
      <w:bookmarkEnd w:id="4518"/>
      <w:bookmarkEnd w:id="4519"/>
    </w:p>
    <w:p w:rsidR="001460D3" w:rsidRDefault="001460D3" w:rsidP="00D12294">
      <w:pPr>
        <w:pStyle w:val="a4"/>
        <w:rPr>
          <w:rtl/>
        </w:rPr>
      </w:pPr>
      <w:bookmarkStart w:id="4520" w:name="ET_speaker_א_629"/>
      <w:r w:rsidRPr="00D12294">
        <w:rPr>
          <w:rStyle w:val="TagStyle"/>
          <w:rtl/>
        </w:rPr>
        <w:t xml:space="preserve"> &lt;&lt; דובר &gt;&gt;</w:t>
      </w:r>
      <w:r w:rsidRPr="001460D3">
        <w:rPr>
          <w:rStyle w:val="TagStyle"/>
          <w:rtl/>
        </w:rPr>
        <w:t xml:space="preserve"> </w:t>
      </w:r>
      <w:r>
        <w:rPr>
          <w:rtl/>
        </w:rPr>
        <w:t>א':</w:t>
      </w:r>
      <w:r w:rsidRPr="001460D3">
        <w:rPr>
          <w:rStyle w:val="TagStyle"/>
          <w:rtl/>
        </w:rPr>
        <w:t xml:space="preserve"> </w:t>
      </w:r>
      <w:r w:rsidRPr="00D12294">
        <w:rPr>
          <w:rStyle w:val="TagStyle"/>
          <w:rtl/>
        </w:rPr>
        <w:t>&lt;&lt; דובר &gt;&gt;</w:t>
      </w:r>
      <w:r>
        <w:rPr>
          <w:rtl/>
        </w:rPr>
        <w:t xml:space="preserve">   </w:t>
      </w:r>
      <w:bookmarkEnd w:id="4520"/>
    </w:p>
    <w:p w:rsidR="001460D3" w:rsidRDefault="001460D3" w:rsidP="001460D3">
      <w:pPr>
        <w:pStyle w:val="KeepWithNext"/>
        <w:rPr>
          <w:rtl/>
          <w:lang w:eastAsia="he-IL"/>
        </w:rPr>
      </w:pPr>
    </w:p>
    <w:p w:rsidR="001460D3" w:rsidRDefault="001460D3" w:rsidP="001460D3">
      <w:pPr>
        <w:rPr>
          <w:rtl/>
          <w:lang w:eastAsia="he-IL"/>
        </w:rPr>
      </w:pPr>
      <w:r>
        <w:rPr>
          <w:rFonts w:hint="cs"/>
          <w:rtl/>
          <w:lang w:eastAsia="he-IL"/>
        </w:rPr>
        <w:t xml:space="preserve">סליחה, היושב-ראש, יש פה טעות נגררת. כבר נשאלתי על </w:t>
      </w:r>
      <w:bookmarkStart w:id="4521" w:name="_ETM_Q1_1832528"/>
      <w:bookmarkEnd w:id="4521"/>
      <w:r>
        <w:rPr>
          <w:rFonts w:hint="cs"/>
          <w:rtl/>
          <w:lang w:eastAsia="he-IL"/>
        </w:rPr>
        <w:t xml:space="preserve">זה קודם, ואמרתי שאני אענה על זה בסוף, אבל עכשיו </w:t>
      </w:r>
      <w:bookmarkStart w:id="4522" w:name="_ETM_Q1_1835096"/>
      <w:bookmarkEnd w:id="4522"/>
      <w:r>
        <w:rPr>
          <w:rFonts w:hint="cs"/>
          <w:rtl/>
          <w:lang w:eastAsia="he-IL"/>
        </w:rPr>
        <w:t xml:space="preserve">שאלה את זה גם חברת הכנסת המכובדת, אז בוא נענה. </w:t>
      </w:r>
      <w:bookmarkStart w:id="4523" w:name="_ETM_Q1_1837256"/>
      <w:bookmarkEnd w:id="4523"/>
      <w:r>
        <w:rPr>
          <w:rFonts w:hint="cs"/>
          <w:rtl/>
          <w:lang w:eastAsia="he-IL"/>
        </w:rPr>
        <w:t xml:space="preserve">אני לא מבין את השאלה לגבי דור ב'. אני פשוט </w:t>
      </w:r>
      <w:bookmarkStart w:id="4524" w:name="_ETM_Q1_1840658"/>
      <w:bookmarkEnd w:id="4524"/>
      <w:r>
        <w:rPr>
          <w:rFonts w:hint="cs"/>
          <w:rtl/>
          <w:lang w:eastAsia="he-IL"/>
        </w:rPr>
        <w:t xml:space="preserve">לא מבין את השאלה. דור ב' מקבל את הזכויות שלו </w:t>
      </w:r>
      <w:bookmarkStart w:id="4525" w:name="_ETM_Q1_1846853"/>
      <w:bookmarkEnd w:id="4525"/>
      <w:r>
        <w:rPr>
          <w:rFonts w:hint="cs"/>
          <w:rtl/>
          <w:lang w:eastAsia="he-IL"/>
        </w:rPr>
        <w:t xml:space="preserve">נוכח אביו או </w:t>
      </w:r>
      <w:proofErr w:type="spellStart"/>
      <w:r>
        <w:rPr>
          <w:rFonts w:hint="cs"/>
          <w:rtl/>
          <w:lang w:eastAsia="he-IL"/>
        </w:rPr>
        <w:t>אימו</w:t>
      </w:r>
      <w:proofErr w:type="spellEnd"/>
      <w:r>
        <w:rPr>
          <w:rFonts w:hint="cs"/>
          <w:rtl/>
          <w:lang w:eastAsia="he-IL"/>
        </w:rPr>
        <w:t xml:space="preserve">, שנושאים תעודת זהות ישראלית, ולא </w:t>
      </w:r>
      <w:bookmarkStart w:id="4526" w:name="_ETM_Q1_1849348"/>
      <w:bookmarkEnd w:id="4526"/>
      <w:r>
        <w:rPr>
          <w:rFonts w:hint="cs"/>
          <w:rtl/>
          <w:lang w:eastAsia="he-IL"/>
        </w:rPr>
        <w:t xml:space="preserve">משנה מה המצב של בן הזוג. לכן, הסיפור של דור </w:t>
      </w:r>
      <w:bookmarkStart w:id="4527" w:name="_ETM_Q1_1853214"/>
      <w:bookmarkEnd w:id="4527"/>
      <w:r>
        <w:rPr>
          <w:rFonts w:hint="cs"/>
          <w:rtl/>
          <w:lang w:eastAsia="he-IL"/>
        </w:rPr>
        <w:t>ב' בוודאי שווה דיון. אני יודע שחלק מהאנשים מכירים</w:t>
      </w:r>
      <w:bookmarkStart w:id="4528" w:name="_ETM_Q1_1855576"/>
      <w:bookmarkEnd w:id="4528"/>
      <w:r>
        <w:rPr>
          <w:rFonts w:hint="cs"/>
          <w:rtl/>
          <w:lang w:eastAsia="he-IL"/>
        </w:rPr>
        <w:t xml:space="preserve"> את עמדת השירות, וכל מה שנאמר לגבי הנגב. </w:t>
      </w:r>
      <w:bookmarkStart w:id="4529" w:name="_ETM_Q1_1859023"/>
      <w:bookmarkEnd w:id="4529"/>
      <w:r>
        <w:rPr>
          <w:rFonts w:hint="cs"/>
          <w:rtl/>
          <w:lang w:eastAsia="he-IL"/>
        </w:rPr>
        <w:t xml:space="preserve">הוא לא מן ההקשר לדיון הזה. לא להוראת השעה ולא </w:t>
      </w:r>
      <w:bookmarkStart w:id="4530" w:name="_ETM_Q1_1861174"/>
      <w:bookmarkEnd w:id="4530"/>
      <w:r>
        <w:rPr>
          <w:rFonts w:hint="cs"/>
          <w:rtl/>
          <w:lang w:eastAsia="he-IL"/>
        </w:rPr>
        <w:t xml:space="preserve">לדיון הזה. </w:t>
      </w:r>
    </w:p>
    <w:p w:rsidR="001460D3" w:rsidRDefault="001460D3" w:rsidP="001460D3">
      <w:pPr>
        <w:rPr>
          <w:rtl/>
          <w:lang w:eastAsia="he-IL"/>
        </w:rPr>
      </w:pPr>
    </w:p>
    <w:p w:rsidR="001460D3" w:rsidRDefault="001460D3" w:rsidP="00D12294">
      <w:pPr>
        <w:pStyle w:val="af5"/>
        <w:rPr>
          <w:rtl/>
        </w:rPr>
      </w:pPr>
      <w:bookmarkStart w:id="4531" w:name="ET_interruption_6154_630"/>
      <w:r w:rsidRPr="00D12294">
        <w:rPr>
          <w:rStyle w:val="TagStyle"/>
          <w:rtl/>
        </w:rPr>
        <w:t xml:space="preserve"> &lt;&lt; קריאה &gt;&gt;</w:t>
      </w:r>
      <w:r w:rsidRPr="001460D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1460D3">
        <w:rPr>
          <w:rStyle w:val="TagStyle"/>
          <w:rtl/>
        </w:rPr>
        <w:t xml:space="preserve"> </w:t>
      </w:r>
      <w:r w:rsidRPr="00D12294">
        <w:rPr>
          <w:rStyle w:val="TagStyle"/>
          <w:rtl/>
        </w:rPr>
        <w:t>&lt;&lt; קריאה &gt;&gt;</w:t>
      </w:r>
      <w:r>
        <w:rPr>
          <w:rtl/>
        </w:rPr>
        <w:t xml:space="preserve">   </w:t>
      </w:r>
      <w:bookmarkEnd w:id="4531"/>
    </w:p>
    <w:p w:rsidR="001460D3" w:rsidRDefault="001460D3" w:rsidP="001460D3">
      <w:pPr>
        <w:pStyle w:val="KeepWithNext"/>
        <w:rPr>
          <w:rtl/>
          <w:lang w:eastAsia="he-IL"/>
        </w:rPr>
      </w:pPr>
    </w:p>
    <w:p w:rsidR="001460D3" w:rsidRDefault="001460D3" w:rsidP="001460D3">
      <w:pPr>
        <w:rPr>
          <w:rtl/>
          <w:lang w:eastAsia="he-IL"/>
        </w:rPr>
      </w:pPr>
      <w:r>
        <w:rPr>
          <w:rFonts w:hint="cs"/>
          <w:rtl/>
          <w:lang w:eastAsia="he-IL"/>
        </w:rPr>
        <w:t xml:space="preserve">אבל אתם קשרתם את הנגב ואת האירועים בנגב. </w:t>
      </w:r>
      <w:bookmarkStart w:id="4532" w:name="_ETM_Q1_1869263"/>
      <w:bookmarkEnd w:id="4532"/>
    </w:p>
    <w:p w:rsidR="001460D3" w:rsidRDefault="001460D3" w:rsidP="001460D3">
      <w:pPr>
        <w:rPr>
          <w:rtl/>
          <w:lang w:eastAsia="he-IL"/>
        </w:rPr>
      </w:pPr>
      <w:bookmarkStart w:id="4533" w:name="_ETM_Q1_1869535"/>
      <w:bookmarkStart w:id="4534" w:name="_ETM_Q1_1869653"/>
      <w:bookmarkEnd w:id="4533"/>
      <w:bookmarkEnd w:id="4534"/>
    </w:p>
    <w:p w:rsidR="001460D3" w:rsidRDefault="001460D3" w:rsidP="00D12294">
      <w:pPr>
        <w:pStyle w:val="af6"/>
        <w:rPr>
          <w:rtl/>
        </w:rPr>
      </w:pPr>
      <w:bookmarkStart w:id="4535" w:name="ET_yor_5766_631"/>
      <w:r w:rsidRPr="00D12294">
        <w:rPr>
          <w:rStyle w:val="TagStyle"/>
          <w:rtl/>
        </w:rPr>
        <w:t xml:space="preserve"> &lt;&lt; יור &gt;&gt;</w:t>
      </w:r>
      <w:r w:rsidRPr="001460D3">
        <w:rPr>
          <w:rStyle w:val="TagStyle"/>
          <w:rtl/>
        </w:rPr>
        <w:t xml:space="preserve"> </w:t>
      </w:r>
      <w:r>
        <w:rPr>
          <w:rtl/>
        </w:rPr>
        <w:t>היו"ר רם בן ברק:</w:t>
      </w:r>
      <w:r w:rsidRPr="001460D3">
        <w:rPr>
          <w:rStyle w:val="TagStyle"/>
          <w:rtl/>
        </w:rPr>
        <w:t xml:space="preserve"> </w:t>
      </w:r>
      <w:r w:rsidRPr="00D12294">
        <w:rPr>
          <w:rStyle w:val="TagStyle"/>
          <w:rtl/>
        </w:rPr>
        <w:t>&lt;&lt; יור &gt;&gt;</w:t>
      </w:r>
      <w:r>
        <w:rPr>
          <w:rtl/>
        </w:rPr>
        <w:t xml:space="preserve">   </w:t>
      </w:r>
      <w:bookmarkEnd w:id="4535"/>
    </w:p>
    <w:p w:rsidR="001460D3" w:rsidRDefault="001460D3" w:rsidP="001460D3">
      <w:pPr>
        <w:pStyle w:val="KeepWithNext"/>
        <w:rPr>
          <w:rtl/>
          <w:lang w:eastAsia="he-IL"/>
        </w:rPr>
      </w:pPr>
    </w:p>
    <w:p w:rsidR="001460D3" w:rsidRDefault="001460D3" w:rsidP="001460D3">
      <w:pPr>
        <w:rPr>
          <w:rtl/>
          <w:lang w:eastAsia="he-IL"/>
        </w:rPr>
      </w:pPr>
      <w:bookmarkStart w:id="4536" w:name="_ETM_Q1_1870352"/>
      <w:bookmarkEnd w:id="4536"/>
      <w:r>
        <w:rPr>
          <w:rFonts w:hint="cs"/>
          <w:rtl/>
          <w:lang w:eastAsia="he-IL"/>
        </w:rPr>
        <w:t xml:space="preserve">מה שהוא מנסה להגיד לך, זה שהם אזרחים ישראלים עם </w:t>
      </w:r>
      <w:bookmarkStart w:id="4537" w:name="_ETM_Q1_1876616"/>
      <w:bookmarkEnd w:id="4537"/>
      <w:r>
        <w:rPr>
          <w:rFonts w:hint="cs"/>
          <w:rtl/>
          <w:lang w:eastAsia="he-IL"/>
        </w:rPr>
        <w:t xml:space="preserve">כל הזכויות. לא ישללו מהם זכויות. </w:t>
      </w:r>
    </w:p>
    <w:p w:rsidR="001460D3" w:rsidRDefault="001460D3" w:rsidP="001460D3">
      <w:pPr>
        <w:rPr>
          <w:rtl/>
          <w:lang w:eastAsia="he-IL"/>
        </w:rPr>
      </w:pPr>
      <w:bookmarkStart w:id="4538" w:name="_ETM_Q1_1877804"/>
      <w:bookmarkStart w:id="4539" w:name="_ETM_Q1_1877928"/>
      <w:bookmarkEnd w:id="4538"/>
      <w:bookmarkEnd w:id="4539"/>
    </w:p>
    <w:p w:rsidR="001460D3" w:rsidRDefault="001460D3" w:rsidP="00D12294">
      <w:pPr>
        <w:pStyle w:val="-"/>
        <w:rPr>
          <w:rtl/>
        </w:rPr>
      </w:pPr>
      <w:bookmarkStart w:id="4540" w:name="ET_speakercontinue_א_632"/>
      <w:r w:rsidRPr="00D12294">
        <w:rPr>
          <w:rStyle w:val="TagStyle"/>
          <w:rtl/>
        </w:rPr>
        <w:t xml:space="preserve"> &lt;&lt; דובר_המשך &gt;&gt;</w:t>
      </w:r>
      <w:r w:rsidRPr="001460D3">
        <w:rPr>
          <w:rStyle w:val="TagStyle"/>
          <w:rtl/>
        </w:rPr>
        <w:t xml:space="preserve"> </w:t>
      </w:r>
      <w:r>
        <w:rPr>
          <w:rtl/>
        </w:rPr>
        <w:t>א':</w:t>
      </w:r>
      <w:r w:rsidRPr="001460D3">
        <w:rPr>
          <w:rStyle w:val="TagStyle"/>
          <w:rtl/>
        </w:rPr>
        <w:t xml:space="preserve"> </w:t>
      </w:r>
      <w:r w:rsidRPr="00D12294">
        <w:rPr>
          <w:rStyle w:val="TagStyle"/>
          <w:rtl/>
        </w:rPr>
        <w:t>&lt;&lt; דובר_המשך &gt;&gt;</w:t>
      </w:r>
      <w:r>
        <w:rPr>
          <w:rtl/>
        </w:rPr>
        <w:t xml:space="preserve">   </w:t>
      </w:r>
      <w:bookmarkEnd w:id="4540"/>
    </w:p>
    <w:p w:rsidR="001460D3" w:rsidRDefault="001460D3" w:rsidP="001460D3">
      <w:pPr>
        <w:pStyle w:val="KeepWithNext"/>
        <w:rPr>
          <w:rtl/>
          <w:lang w:eastAsia="he-IL"/>
        </w:rPr>
      </w:pPr>
    </w:p>
    <w:p w:rsidR="001460D3" w:rsidRDefault="001460D3" w:rsidP="001460D3">
      <w:pPr>
        <w:rPr>
          <w:rtl/>
          <w:lang w:eastAsia="he-IL"/>
        </w:rPr>
      </w:pPr>
      <w:bookmarkStart w:id="4541" w:name="_ETM_Q1_1878608"/>
      <w:bookmarkEnd w:id="4541"/>
      <w:r>
        <w:rPr>
          <w:rFonts w:hint="cs"/>
          <w:rtl/>
          <w:lang w:eastAsia="he-IL"/>
        </w:rPr>
        <w:t>-</w:t>
      </w:r>
      <w:bookmarkStart w:id="4542" w:name="_ETM_Q1_1879019"/>
      <w:bookmarkEnd w:id="4542"/>
      <w:r>
        <w:rPr>
          <w:rFonts w:hint="cs"/>
          <w:rtl/>
          <w:lang w:eastAsia="he-IL"/>
        </w:rPr>
        <w:t xml:space="preserve"> - - </w:t>
      </w:r>
      <w:bookmarkStart w:id="4543" w:name="_ETM_Q1_1884770"/>
      <w:bookmarkEnd w:id="4543"/>
      <w:r>
        <w:rPr>
          <w:rFonts w:hint="cs"/>
          <w:rtl/>
          <w:lang w:eastAsia="he-IL"/>
        </w:rPr>
        <w:t xml:space="preserve">את אומרת שהם אזרחי ישראל - - - איך מאיינים </w:t>
      </w:r>
      <w:bookmarkStart w:id="4544" w:name="_ETM_Q1_1885188"/>
      <w:bookmarkEnd w:id="4544"/>
      <w:r>
        <w:rPr>
          <w:rFonts w:hint="cs"/>
          <w:rtl/>
          <w:lang w:eastAsia="he-IL"/>
        </w:rPr>
        <w:t xml:space="preserve">את המסוכנות הזאת? אפשר להגיד על זה הרבה מילים, ויש </w:t>
      </w:r>
      <w:bookmarkStart w:id="4545" w:name="_ETM_Q1_1889234"/>
      <w:bookmarkEnd w:id="4545"/>
      <w:r>
        <w:rPr>
          <w:rFonts w:hint="cs"/>
          <w:rtl/>
          <w:lang w:eastAsia="he-IL"/>
        </w:rPr>
        <w:t xml:space="preserve">לשירות מה להגיד, אבל זה לא הדיון הזה. שאלה כאן </w:t>
      </w:r>
      <w:bookmarkStart w:id="4546" w:name="_ETM_Q1_1898554"/>
      <w:bookmarkEnd w:id="4546"/>
      <w:r>
        <w:rPr>
          <w:rFonts w:hint="cs"/>
          <w:rtl/>
          <w:lang w:eastAsia="he-IL"/>
        </w:rPr>
        <w:t xml:space="preserve">חברת הכנסת, כמה </w:t>
      </w:r>
      <w:bookmarkStart w:id="4547" w:name="_ETM_Q1_1907295"/>
      <w:bookmarkEnd w:id="4547"/>
      <w:r>
        <w:rPr>
          <w:rFonts w:hint="cs"/>
          <w:rtl/>
          <w:lang w:eastAsia="he-IL"/>
        </w:rPr>
        <w:t>נשים נכנסו ועשו פיגועים - - -</w:t>
      </w:r>
    </w:p>
    <w:p w:rsidR="001460D3" w:rsidRDefault="001460D3" w:rsidP="001460D3">
      <w:pPr>
        <w:rPr>
          <w:rtl/>
          <w:lang w:eastAsia="he-IL"/>
        </w:rPr>
      </w:pPr>
      <w:bookmarkStart w:id="4548" w:name="_ETM_Q1_1911011"/>
      <w:bookmarkStart w:id="4549" w:name="_ETM_Q1_1911124"/>
      <w:bookmarkEnd w:id="4548"/>
      <w:bookmarkEnd w:id="4549"/>
    </w:p>
    <w:p w:rsidR="001460D3" w:rsidRDefault="001460D3" w:rsidP="00D12294">
      <w:pPr>
        <w:pStyle w:val="af5"/>
        <w:rPr>
          <w:rtl/>
        </w:rPr>
      </w:pPr>
      <w:bookmarkStart w:id="4550" w:name="ET_interruption_6154_633"/>
      <w:r w:rsidRPr="00D12294">
        <w:rPr>
          <w:rStyle w:val="TagStyle"/>
          <w:rtl/>
        </w:rPr>
        <w:t xml:space="preserve"> &lt;&lt; קריאה &gt;&gt;</w:t>
      </w:r>
      <w:r w:rsidRPr="001460D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1460D3">
        <w:rPr>
          <w:rStyle w:val="TagStyle"/>
          <w:rtl/>
        </w:rPr>
        <w:t xml:space="preserve"> </w:t>
      </w:r>
      <w:r w:rsidRPr="00D12294">
        <w:rPr>
          <w:rStyle w:val="TagStyle"/>
          <w:rtl/>
        </w:rPr>
        <w:t>&lt;&lt; קריאה &gt;&gt;</w:t>
      </w:r>
      <w:r>
        <w:rPr>
          <w:rtl/>
        </w:rPr>
        <w:t xml:space="preserve">   </w:t>
      </w:r>
      <w:bookmarkEnd w:id="4550"/>
    </w:p>
    <w:p w:rsidR="001460D3" w:rsidRDefault="001460D3" w:rsidP="001460D3">
      <w:pPr>
        <w:pStyle w:val="KeepWithNext"/>
        <w:rPr>
          <w:rtl/>
          <w:lang w:eastAsia="he-IL"/>
        </w:rPr>
      </w:pPr>
    </w:p>
    <w:p w:rsidR="001460D3" w:rsidRDefault="001460D3" w:rsidP="001460D3">
      <w:pPr>
        <w:rPr>
          <w:rtl/>
          <w:lang w:eastAsia="he-IL"/>
        </w:rPr>
      </w:pPr>
      <w:bookmarkStart w:id="4551" w:name="_ETM_Q1_1915548"/>
      <w:bookmarkEnd w:id="4551"/>
      <w:r>
        <w:rPr>
          <w:rFonts w:hint="cs"/>
          <w:rtl/>
          <w:lang w:eastAsia="he-IL"/>
        </w:rPr>
        <w:t xml:space="preserve">מה פתאום? איך הגעת למצב הזה? אנחנו מדברות בדיוק על השאלה </w:t>
      </w:r>
      <w:bookmarkStart w:id="4552" w:name="_ETM_Q1_1916566"/>
      <w:bookmarkEnd w:id="4552"/>
      <w:r>
        <w:rPr>
          <w:rFonts w:hint="cs"/>
          <w:rtl/>
          <w:lang w:eastAsia="he-IL"/>
        </w:rPr>
        <w:t xml:space="preserve">הזאת. </w:t>
      </w:r>
      <w:bookmarkStart w:id="4553" w:name="_ETM_Q1_1917622"/>
      <w:bookmarkStart w:id="4554" w:name="_ETM_Q1_1917722"/>
      <w:bookmarkStart w:id="4555" w:name="_ETM_Q1_1919709"/>
      <w:bookmarkStart w:id="4556" w:name="_ETM_Q1_1919971"/>
      <w:bookmarkStart w:id="4557" w:name="_ETM_Q1_1920080"/>
      <w:bookmarkStart w:id="4558" w:name="_ETM_Q1_1920984"/>
      <w:bookmarkEnd w:id="4553"/>
      <w:bookmarkEnd w:id="4554"/>
      <w:bookmarkEnd w:id="4555"/>
      <w:bookmarkEnd w:id="4556"/>
      <w:bookmarkEnd w:id="4557"/>
      <w:bookmarkEnd w:id="4558"/>
    </w:p>
    <w:p w:rsidR="001460D3" w:rsidRDefault="001460D3" w:rsidP="001460D3">
      <w:pPr>
        <w:rPr>
          <w:rtl/>
          <w:lang w:eastAsia="he-IL"/>
        </w:rPr>
      </w:pPr>
      <w:bookmarkStart w:id="4559" w:name="_ETM_Q1_1921076"/>
      <w:bookmarkEnd w:id="4559"/>
    </w:p>
    <w:p w:rsidR="001460D3" w:rsidRDefault="001460D3" w:rsidP="00D12294">
      <w:pPr>
        <w:pStyle w:val="-"/>
        <w:rPr>
          <w:rtl/>
        </w:rPr>
      </w:pPr>
      <w:bookmarkStart w:id="4560" w:name="ET_speakercontinue_א_635"/>
      <w:r w:rsidRPr="00D12294">
        <w:rPr>
          <w:rStyle w:val="TagStyle"/>
          <w:rtl/>
        </w:rPr>
        <w:t xml:space="preserve"> &lt;&lt; דובר_המשך &gt;&gt;</w:t>
      </w:r>
      <w:r w:rsidRPr="001460D3">
        <w:rPr>
          <w:rStyle w:val="TagStyle"/>
          <w:rtl/>
        </w:rPr>
        <w:t xml:space="preserve"> </w:t>
      </w:r>
      <w:r>
        <w:rPr>
          <w:rtl/>
        </w:rPr>
        <w:t>א':</w:t>
      </w:r>
      <w:r w:rsidRPr="001460D3">
        <w:rPr>
          <w:rStyle w:val="TagStyle"/>
          <w:rtl/>
        </w:rPr>
        <w:t xml:space="preserve"> </w:t>
      </w:r>
      <w:r w:rsidRPr="00D12294">
        <w:rPr>
          <w:rStyle w:val="TagStyle"/>
          <w:rtl/>
        </w:rPr>
        <w:t>&lt;&lt; דובר_המשך &gt;&gt;</w:t>
      </w:r>
      <w:r>
        <w:rPr>
          <w:rtl/>
        </w:rPr>
        <w:t xml:space="preserve">   </w:t>
      </w:r>
      <w:bookmarkEnd w:id="4560"/>
    </w:p>
    <w:p w:rsidR="001460D3" w:rsidRDefault="001460D3" w:rsidP="001460D3">
      <w:pPr>
        <w:pStyle w:val="KeepWithNext"/>
        <w:rPr>
          <w:rtl/>
          <w:lang w:eastAsia="he-IL"/>
        </w:rPr>
      </w:pPr>
    </w:p>
    <w:p w:rsidR="001460D3" w:rsidRDefault="001460D3" w:rsidP="001460D3">
      <w:pPr>
        <w:rPr>
          <w:rtl/>
          <w:lang w:eastAsia="he-IL"/>
        </w:rPr>
      </w:pPr>
      <w:bookmarkStart w:id="4561" w:name="_ETM_Q1_1920234"/>
      <w:bookmarkEnd w:id="4561"/>
      <w:r>
        <w:rPr>
          <w:rFonts w:hint="cs"/>
          <w:rtl/>
          <w:lang w:eastAsia="he-IL"/>
        </w:rPr>
        <w:t xml:space="preserve">לשאלת חברת הכנסת סעדי, אנחנו שמים פה מספרים. </w:t>
      </w:r>
      <w:bookmarkStart w:id="4562" w:name="_ETM_Q1_1925891"/>
      <w:bookmarkEnd w:id="4562"/>
      <w:r>
        <w:rPr>
          <w:rFonts w:hint="cs"/>
          <w:rtl/>
          <w:lang w:eastAsia="he-IL"/>
        </w:rPr>
        <w:t xml:space="preserve">הפרשנות של הרבה או מעט היא לא מתפקידי. אפשר </w:t>
      </w:r>
      <w:bookmarkStart w:id="4563" w:name="_ETM_Q1_1929146"/>
      <w:bookmarkEnd w:id="4563"/>
      <w:r>
        <w:rPr>
          <w:rFonts w:hint="cs"/>
          <w:rtl/>
          <w:lang w:eastAsia="he-IL"/>
        </w:rPr>
        <w:t xml:space="preserve">לראות שלכל אחד יש את הפרשנות שלו. </w:t>
      </w:r>
    </w:p>
    <w:p w:rsidR="001460D3" w:rsidRDefault="001460D3" w:rsidP="001460D3">
      <w:pPr>
        <w:rPr>
          <w:rtl/>
          <w:lang w:eastAsia="he-IL"/>
        </w:rPr>
      </w:pPr>
    </w:p>
    <w:p w:rsidR="001460D3" w:rsidRDefault="001460D3" w:rsidP="00D12294">
      <w:pPr>
        <w:pStyle w:val="af5"/>
        <w:rPr>
          <w:rtl/>
        </w:rPr>
      </w:pPr>
      <w:bookmarkStart w:id="4564" w:name="ET_interruption_6233_636"/>
      <w:r w:rsidRPr="00D12294">
        <w:rPr>
          <w:rStyle w:val="TagStyle"/>
          <w:rtl/>
        </w:rPr>
        <w:t xml:space="preserve"> &lt;&lt; קריאה &gt;&gt;</w:t>
      </w:r>
      <w:r w:rsidRPr="001460D3">
        <w:rPr>
          <w:rStyle w:val="TagStyle"/>
          <w:rtl/>
        </w:rPr>
        <w:t xml:space="preserve"> </w:t>
      </w:r>
      <w:r>
        <w:rPr>
          <w:rtl/>
        </w:rPr>
        <w:t>גבי לסקי (מרצ):</w:t>
      </w:r>
      <w:r w:rsidRPr="001460D3">
        <w:rPr>
          <w:rStyle w:val="TagStyle"/>
          <w:rtl/>
        </w:rPr>
        <w:t xml:space="preserve"> </w:t>
      </w:r>
      <w:r w:rsidRPr="00D12294">
        <w:rPr>
          <w:rStyle w:val="TagStyle"/>
          <w:rtl/>
        </w:rPr>
        <w:t>&lt;&lt; קריאה &gt;&gt;</w:t>
      </w:r>
      <w:r>
        <w:rPr>
          <w:rtl/>
        </w:rPr>
        <w:t xml:space="preserve">   </w:t>
      </w:r>
      <w:bookmarkEnd w:id="4564"/>
    </w:p>
    <w:p w:rsidR="001460D3" w:rsidRDefault="001460D3" w:rsidP="001460D3">
      <w:pPr>
        <w:pStyle w:val="KeepWithNext"/>
        <w:rPr>
          <w:rtl/>
          <w:lang w:eastAsia="he-IL"/>
        </w:rPr>
      </w:pPr>
    </w:p>
    <w:p w:rsidR="001460D3" w:rsidRDefault="001460D3" w:rsidP="001460D3">
      <w:pPr>
        <w:rPr>
          <w:rtl/>
          <w:lang w:eastAsia="he-IL"/>
        </w:rPr>
      </w:pPr>
      <w:bookmarkStart w:id="4565" w:name="_ETM_Q1_1932187"/>
      <w:bookmarkEnd w:id="4565"/>
      <w:r>
        <w:rPr>
          <w:rFonts w:hint="cs"/>
          <w:rtl/>
          <w:lang w:eastAsia="he-IL"/>
        </w:rPr>
        <w:t>א</w:t>
      </w:r>
      <w:bookmarkStart w:id="4566" w:name="_ETM_Q1_1932436"/>
      <w:bookmarkEnd w:id="4566"/>
      <w:r>
        <w:rPr>
          <w:rFonts w:hint="cs"/>
          <w:rtl/>
          <w:lang w:eastAsia="he-IL"/>
        </w:rPr>
        <w:t>ב</w:t>
      </w:r>
      <w:bookmarkStart w:id="4567" w:name="_ETM_Q1_1932532"/>
      <w:bookmarkEnd w:id="4567"/>
      <w:r>
        <w:rPr>
          <w:rFonts w:hint="cs"/>
          <w:rtl/>
          <w:lang w:eastAsia="he-IL"/>
        </w:rPr>
        <w:t xml:space="preserve">ל לא קיבלנו נתונים, כמה נשים יש פה ומתוכן, כמה אחוזים עושות פיגועים </w:t>
      </w:r>
      <w:bookmarkStart w:id="4568" w:name="_ETM_Q1_1934528"/>
      <w:bookmarkEnd w:id="4568"/>
      <w:r>
        <w:rPr>
          <w:rFonts w:hint="cs"/>
          <w:rtl/>
          <w:lang w:eastAsia="he-IL"/>
        </w:rPr>
        <w:t xml:space="preserve">ופח"ע? </w:t>
      </w:r>
    </w:p>
    <w:p w:rsidR="001460D3" w:rsidRDefault="001460D3" w:rsidP="001460D3">
      <w:pPr>
        <w:rPr>
          <w:rtl/>
          <w:lang w:eastAsia="he-IL"/>
        </w:rPr>
      </w:pPr>
      <w:bookmarkStart w:id="4569" w:name="_ETM_Q1_1937408"/>
      <w:bookmarkStart w:id="4570" w:name="_ETM_Q1_1937532"/>
      <w:bookmarkEnd w:id="4569"/>
      <w:bookmarkEnd w:id="4570"/>
    </w:p>
    <w:p w:rsidR="001460D3" w:rsidRDefault="001460D3" w:rsidP="00D12294">
      <w:pPr>
        <w:pStyle w:val="af6"/>
        <w:rPr>
          <w:rtl/>
        </w:rPr>
      </w:pPr>
      <w:bookmarkStart w:id="4571" w:name="ET_yor_5766_637"/>
      <w:r w:rsidRPr="00D12294">
        <w:rPr>
          <w:rStyle w:val="TagStyle"/>
          <w:rtl/>
        </w:rPr>
        <w:t xml:space="preserve"> &lt;&lt; יור &gt;&gt;</w:t>
      </w:r>
      <w:r w:rsidRPr="001460D3">
        <w:rPr>
          <w:rStyle w:val="TagStyle"/>
          <w:rtl/>
        </w:rPr>
        <w:t xml:space="preserve"> </w:t>
      </w:r>
      <w:r>
        <w:rPr>
          <w:rtl/>
        </w:rPr>
        <w:t>היו"ר רם בן ברק:</w:t>
      </w:r>
      <w:r w:rsidRPr="001460D3">
        <w:rPr>
          <w:rStyle w:val="TagStyle"/>
          <w:rtl/>
        </w:rPr>
        <w:t xml:space="preserve"> </w:t>
      </w:r>
      <w:r w:rsidRPr="00D12294">
        <w:rPr>
          <w:rStyle w:val="TagStyle"/>
          <w:rtl/>
        </w:rPr>
        <w:t>&lt;&lt; יור &gt;&gt;</w:t>
      </w:r>
      <w:r>
        <w:rPr>
          <w:rtl/>
        </w:rPr>
        <w:t xml:space="preserve">   </w:t>
      </w:r>
      <w:bookmarkEnd w:id="4571"/>
    </w:p>
    <w:p w:rsidR="001460D3" w:rsidRDefault="001460D3" w:rsidP="001460D3">
      <w:pPr>
        <w:pStyle w:val="KeepWithNext"/>
        <w:rPr>
          <w:rtl/>
          <w:lang w:eastAsia="he-IL"/>
        </w:rPr>
      </w:pPr>
    </w:p>
    <w:p w:rsidR="001460D3" w:rsidRDefault="001460D3" w:rsidP="001460D3">
      <w:pPr>
        <w:rPr>
          <w:rtl/>
          <w:lang w:eastAsia="he-IL"/>
        </w:rPr>
      </w:pPr>
      <w:bookmarkStart w:id="4572" w:name="_ETM_Q1_1938429"/>
      <w:bookmarkEnd w:id="4572"/>
      <w:r>
        <w:rPr>
          <w:rFonts w:hint="cs"/>
          <w:rtl/>
          <w:lang w:eastAsia="he-IL"/>
        </w:rPr>
        <w:t>אני רוצה להסביר לכם משהו. יש כאן שתי סוגיות.</w:t>
      </w:r>
      <w:bookmarkStart w:id="4573" w:name="_ETM_Q1_1942384"/>
      <w:bookmarkEnd w:id="4573"/>
      <w:r>
        <w:rPr>
          <w:rFonts w:hint="cs"/>
          <w:rtl/>
          <w:lang w:eastAsia="he-IL"/>
        </w:rPr>
        <w:t xml:space="preserve"> במשך 19 השנים האחרונות היה כאן איזשהו חוק שהתנהלנו </w:t>
      </w:r>
      <w:bookmarkStart w:id="4574" w:name="_ETM_Q1_1947487"/>
      <w:bookmarkEnd w:id="4574"/>
      <w:r>
        <w:rPr>
          <w:rFonts w:hint="cs"/>
          <w:rtl/>
          <w:lang w:eastAsia="he-IL"/>
        </w:rPr>
        <w:t>לפיו. זה שיש מעט אנשים שמעורבים בטרור - - -</w:t>
      </w:r>
    </w:p>
    <w:p w:rsidR="001460D3" w:rsidRDefault="001460D3" w:rsidP="001460D3">
      <w:pPr>
        <w:rPr>
          <w:rtl/>
          <w:lang w:eastAsia="he-IL"/>
        </w:rPr>
      </w:pPr>
    </w:p>
    <w:p w:rsidR="001460D3" w:rsidRDefault="001460D3" w:rsidP="00D12294">
      <w:pPr>
        <w:pStyle w:val="af5"/>
        <w:rPr>
          <w:rtl/>
        </w:rPr>
      </w:pPr>
      <w:bookmarkStart w:id="4575" w:name="ET_interruption_6157_638"/>
      <w:r w:rsidRPr="00D12294">
        <w:rPr>
          <w:rStyle w:val="TagStyle"/>
          <w:rtl/>
        </w:rPr>
        <w:t xml:space="preserve"> &lt;&lt; קריאה &gt;&gt;</w:t>
      </w:r>
      <w:r w:rsidRPr="001460D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460D3">
        <w:rPr>
          <w:rStyle w:val="TagStyle"/>
          <w:rtl/>
        </w:rPr>
        <w:t xml:space="preserve"> </w:t>
      </w:r>
      <w:r w:rsidRPr="00D12294">
        <w:rPr>
          <w:rStyle w:val="TagStyle"/>
          <w:rtl/>
        </w:rPr>
        <w:t>&lt;&lt; קריאה &gt;&gt;</w:t>
      </w:r>
      <w:r>
        <w:rPr>
          <w:rtl/>
        </w:rPr>
        <w:t xml:space="preserve">   </w:t>
      </w:r>
      <w:bookmarkEnd w:id="4575"/>
    </w:p>
    <w:p w:rsidR="001460D3" w:rsidRDefault="001460D3" w:rsidP="001460D3">
      <w:pPr>
        <w:pStyle w:val="KeepWithNext"/>
        <w:rPr>
          <w:rtl/>
          <w:lang w:eastAsia="he-IL"/>
        </w:rPr>
      </w:pPr>
    </w:p>
    <w:p w:rsidR="001460D3" w:rsidRDefault="001460D3" w:rsidP="001460D3">
      <w:pPr>
        <w:rPr>
          <w:rtl/>
          <w:lang w:eastAsia="he-IL"/>
        </w:rPr>
      </w:pPr>
      <w:bookmarkStart w:id="4576" w:name="_ETM_Q1_1950156"/>
      <w:bookmarkEnd w:id="4576"/>
      <w:r>
        <w:rPr>
          <w:rFonts w:hint="cs"/>
          <w:rtl/>
          <w:lang w:eastAsia="he-IL"/>
        </w:rPr>
        <w:t>זה</w:t>
      </w:r>
      <w:bookmarkStart w:id="4577" w:name="_ETM_Q1_1950435"/>
      <w:bookmarkEnd w:id="4577"/>
      <w:r>
        <w:rPr>
          <w:rFonts w:hint="cs"/>
          <w:rtl/>
          <w:lang w:eastAsia="he-IL"/>
        </w:rPr>
        <w:t xml:space="preserve"> </w:t>
      </w:r>
      <w:bookmarkStart w:id="4578" w:name="_ETM_Q1_1950566"/>
      <w:bookmarkStart w:id="4579" w:name="_ETM_Q1_1950585"/>
      <w:bookmarkEnd w:id="4578"/>
      <w:bookmarkEnd w:id="4579"/>
      <w:r>
        <w:rPr>
          <w:rFonts w:hint="cs"/>
          <w:rtl/>
          <w:lang w:eastAsia="he-IL"/>
        </w:rPr>
        <w:t xml:space="preserve">רק סימן שהחוק עובד. </w:t>
      </w:r>
    </w:p>
    <w:p w:rsidR="001460D3" w:rsidRDefault="001460D3" w:rsidP="001460D3">
      <w:pPr>
        <w:rPr>
          <w:rtl/>
          <w:lang w:eastAsia="he-IL"/>
        </w:rPr>
      </w:pPr>
      <w:bookmarkStart w:id="4580" w:name="_ETM_Q1_1951053"/>
      <w:bookmarkStart w:id="4581" w:name="_ETM_Q1_1951161"/>
      <w:bookmarkEnd w:id="4580"/>
      <w:bookmarkEnd w:id="4581"/>
    </w:p>
    <w:p w:rsidR="001460D3" w:rsidRDefault="001460D3" w:rsidP="00D12294">
      <w:pPr>
        <w:pStyle w:val="af6"/>
        <w:rPr>
          <w:rtl/>
        </w:rPr>
      </w:pPr>
      <w:bookmarkStart w:id="4582" w:name="ET_yor_5766_639"/>
      <w:r w:rsidRPr="00D12294">
        <w:rPr>
          <w:rStyle w:val="TagStyle"/>
          <w:rtl/>
        </w:rPr>
        <w:t xml:space="preserve"> &lt;&lt; יור &gt;&gt;</w:t>
      </w:r>
      <w:r w:rsidRPr="001460D3">
        <w:rPr>
          <w:rStyle w:val="TagStyle"/>
          <w:rtl/>
        </w:rPr>
        <w:t xml:space="preserve"> </w:t>
      </w:r>
      <w:r>
        <w:rPr>
          <w:rtl/>
        </w:rPr>
        <w:t>היו"ר רם בן ברק:</w:t>
      </w:r>
      <w:r w:rsidRPr="001460D3">
        <w:rPr>
          <w:rStyle w:val="TagStyle"/>
          <w:rtl/>
        </w:rPr>
        <w:t xml:space="preserve"> </w:t>
      </w:r>
      <w:r w:rsidRPr="00D12294">
        <w:rPr>
          <w:rStyle w:val="TagStyle"/>
          <w:rtl/>
        </w:rPr>
        <w:t>&lt;&lt; יור &gt;&gt;</w:t>
      </w:r>
      <w:r>
        <w:rPr>
          <w:rtl/>
        </w:rPr>
        <w:t xml:space="preserve">   </w:t>
      </w:r>
      <w:bookmarkEnd w:id="4582"/>
    </w:p>
    <w:p w:rsidR="001460D3" w:rsidRDefault="001460D3" w:rsidP="001460D3">
      <w:pPr>
        <w:pStyle w:val="KeepWithNext"/>
        <w:rPr>
          <w:rtl/>
          <w:lang w:eastAsia="he-IL"/>
        </w:rPr>
      </w:pPr>
    </w:p>
    <w:p w:rsidR="001460D3" w:rsidRDefault="001460D3" w:rsidP="001460D3">
      <w:pPr>
        <w:rPr>
          <w:rtl/>
          <w:lang w:eastAsia="he-IL"/>
        </w:rPr>
      </w:pPr>
      <w:bookmarkStart w:id="4583" w:name="_ETM_Q1_1952097"/>
      <w:bookmarkEnd w:id="4583"/>
      <w:r>
        <w:rPr>
          <w:rFonts w:hint="cs"/>
          <w:rtl/>
          <w:lang w:eastAsia="he-IL"/>
        </w:rPr>
        <w:t xml:space="preserve">זה בזכות החוק הזה. </w:t>
      </w:r>
    </w:p>
    <w:p w:rsidR="001460D3" w:rsidRDefault="001460D3" w:rsidP="001460D3">
      <w:pPr>
        <w:rPr>
          <w:rtl/>
          <w:lang w:eastAsia="he-IL"/>
        </w:rPr>
      </w:pPr>
      <w:bookmarkStart w:id="4584" w:name="_ETM_Q1_1955007"/>
      <w:bookmarkStart w:id="4585" w:name="_ETM_Q1_1955111"/>
      <w:bookmarkEnd w:id="4584"/>
      <w:bookmarkEnd w:id="4585"/>
    </w:p>
    <w:p w:rsidR="001460D3" w:rsidRDefault="001460D3" w:rsidP="00D12294">
      <w:pPr>
        <w:pStyle w:val="af5"/>
        <w:rPr>
          <w:rtl/>
        </w:rPr>
      </w:pPr>
      <w:bookmarkStart w:id="4586" w:name="ET_interruption_5774_640"/>
      <w:r w:rsidRPr="00D12294">
        <w:rPr>
          <w:rStyle w:val="TagStyle"/>
          <w:rtl/>
        </w:rPr>
        <w:t xml:space="preserve"> &lt;&lt; קריאה &gt;&gt;</w:t>
      </w:r>
      <w:r w:rsidRPr="001460D3">
        <w:rPr>
          <w:rStyle w:val="TagStyle"/>
          <w:rtl/>
        </w:rPr>
        <w:t xml:space="preserve"> </w:t>
      </w:r>
      <w:r>
        <w:rPr>
          <w:rtl/>
        </w:rPr>
        <w:t>צבי האוזר (תקווה חדשה):</w:t>
      </w:r>
      <w:r w:rsidRPr="001460D3">
        <w:rPr>
          <w:rStyle w:val="TagStyle"/>
          <w:rtl/>
        </w:rPr>
        <w:t xml:space="preserve"> </w:t>
      </w:r>
      <w:r w:rsidRPr="00D12294">
        <w:rPr>
          <w:rStyle w:val="TagStyle"/>
          <w:rtl/>
        </w:rPr>
        <w:t>&lt;&lt; קריאה &gt;&gt;</w:t>
      </w:r>
      <w:r>
        <w:rPr>
          <w:rtl/>
        </w:rPr>
        <w:t xml:space="preserve">   </w:t>
      </w:r>
      <w:bookmarkEnd w:id="4586"/>
    </w:p>
    <w:p w:rsidR="001460D3" w:rsidRDefault="001460D3" w:rsidP="001460D3">
      <w:pPr>
        <w:pStyle w:val="KeepWithNext"/>
        <w:rPr>
          <w:rtl/>
          <w:lang w:eastAsia="he-IL"/>
        </w:rPr>
      </w:pPr>
    </w:p>
    <w:p w:rsidR="001460D3" w:rsidRDefault="001460D3" w:rsidP="001460D3">
      <w:pPr>
        <w:rPr>
          <w:rtl/>
          <w:lang w:eastAsia="he-IL"/>
        </w:rPr>
      </w:pPr>
      <w:bookmarkStart w:id="4587" w:name="_ETM_Q1_1957540"/>
      <w:bookmarkEnd w:id="4587"/>
      <w:r>
        <w:rPr>
          <w:rFonts w:hint="cs"/>
          <w:rtl/>
          <w:lang w:eastAsia="he-IL"/>
        </w:rPr>
        <w:t xml:space="preserve">וזה שנכנסו </w:t>
      </w:r>
      <w:bookmarkStart w:id="4588" w:name="_ETM_Q1_1955597"/>
      <w:bookmarkEnd w:id="4588"/>
      <w:r>
        <w:rPr>
          <w:rFonts w:hint="cs"/>
          <w:rtl/>
          <w:lang w:eastAsia="he-IL"/>
        </w:rPr>
        <w:t xml:space="preserve">מעט, רק אלף בשנה, זה בגלל שהחוק עובד. </w:t>
      </w:r>
    </w:p>
    <w:p w:rsidR="001460D3" w:rsidRDefault="001460D3" w:rsidP="001460D3">
      <w:pPr>
        <w:rPr>
          <w:rtl/>
          <w:lang w:eastAsia="he-IL"/>
        </w:rPr>
      </w:pPr>
      <w:bookmarkStart w:id="4589" w:name="_ETM_Q1_1958947"/>
      <w:bookmarkStart w:id="4590" w:name="_ETM_Q1_1959057"/>
      <w:bookmarkEnd w:id="4589"/>
      <w:bookmarkEnd w:id="4590"/>
    </w:p>
    <w:p w:rsidR="001460D3" w:rsidRDefault="001460D3" w:rsidP="00D12294">
      <w:pPr>
        <w:pStyle w:val="af6"/>
        <w:rPr>
          <w:rtl/>
        </w:rPr>
      </w:pPr>
      <w:bookmarkStart w:id="4591" w:name="ET_yor_5766_641"/>
      <w:r w:rsidRPr="00D12294">
        <w:rPr>
          <w:rStyle w:val="TagStyle"/>
          <w:rtl/>
        </w:rPr>
        <w:t xml:space="preserve"> &lt;&lt; יור &gt;&gt;</w:t>
      </w:r>
      <w:r w:rsidRPr="001460D3">
        <w:rPr>
          <w:rStyle w:val="TagStyle"/>
          <w:rtl/>
        </w:rPr>
        <w:t xml:space="preserve"> </w:t>
      </w:r>
      <w:r>
        <w:rPr>
          <w:rtl/>
        </w:rPr>
        <w:t>היו"ר רם בן ברק:</w:t>
      </w:r>
      <w:r w:rsidRPr="001460D3">
        <w:rPr>
          <w:rStyle w:val="TagStyle"/>
          <w:rtl/>
        </w:rPr>
        <w:t xml:space="preserve"> </w:t>
      </w:r>
      <w:r w:rsidRPr="00D12294">
        <w:rPr>
          <w:rStyle w:val="TagStyle"/>
          <w:rtl/>
        </w:rPr>
        <w:t>&lt;&lt; יור &gt;&gt;</w:t>
      </w:r>
      <w:r>
        <w:rPr>
          <w:rtl/>
        </w:rPr>
        <w:t xml:space="preserve">   </w:t>
      </w:r>
      <w:bookmarkEnd w:id="4591"/>
    </w:p>
    <w:p w:rsidR="001460D3" w:rsidRDefault="001460D3" w:rsidP="001460D3">
      <w:pPr>
        <w:pStyle w:val="KeepWithNext"/>
        <w:rPr>
          <w:rtl/>
          <w:lang w:eastAsia="he-IL"/>
        </w:rPr>
      </w:pPr>
    </w:p>
    <w:p w:rsidR="001460D3" w:rsidRDefault="001460D3" w:rsidP="001460D3">
      <w:pPr>
        <w:rPr>
          <w:rtl/>
          <w:lang w:eastAsia="he-IL"/>
        </w:rPr>
      </w:pPr>
      <w:bookmarkStart w:id="4592" w:name="_ETM_Q1_1958611"/>
      <w:bookmarkEnd w:id="4592"/>
      <w:r>
        <w:rPr>
          <w:rFonts w:hint="cs"/>
          <w:rtl/>
          <w:lang w:eastAsia="he-IL"/>
        </w:rPr>
        <w:t xml:space="preserve">כשאת מגבילה </w:t>
      </w:r>
      <w:bookmarkStart w:id="4593" w:name="_ETM_Q1_1958150"/>
      <w:bookmarkEnd w:id="4593"/>
      <w:r>
        <w:rPr>
          <w:rFonts w:hint="cs"/>
          <w:rtl/>
          <w:lang w:eastAsia="he-IL"/>
        </w:rPr>
        <w:t xml:space="preserve">את הכניסה לגיל 25, את מורידה באופן משמעותי את </w:t>
      </w:r>
      <w:bookmarkStart w:id="4594" w:name="_ETM_Q1_1963044"/>
      <w:bookmarkEnd w:id="4594"/>
      <w:r>
        <w:rPr>
          <w:rFonts w:hint="cs"/>
          <w:rtl/>
          <w:lang w:eastAsia="he-IL"/>
        </w:rPr>
        <w:t xml:space="preserve">הסיכוי שהן יעסקו בטרור. </w:t>
      </w:r>
    </w:p>
    <w:p w:rsidR="001460D3" w:rsidRDefault="001460D3" w:rsidP="001460D3">
      <w:pPr>
        <w:rPr>
          <w:rtl/>
          <w:lang w:eastAsia="he-IL"/>
        </w:rPr>
      </w:pPr>
      <w:bookmarkStart w:id="4595" w:name="_ETM_Q1_1967491"/>
      <w:bookmarkStart w:id="4596" w:name="_ETM_Q1_1967595"/>
      <w:bookmarkEnd w:id="4595"/>
      <w:bookmarkEnd w:id="4596"/>
    </w:p>
    <w:p w:rsidR="001460D3" w:rsidRDefault="001460D3" w:rsidP="00D12294">
      <w:pPr>
        <w:pStyle w:val="af5"/>
        <w:rPr>
          <w:rtl/>
        </w:rPr>
      </w:pPr>
      <w:bookmarkStart w:id="4597" w:name="ET_interruption_6233_642"/>
      <w:r w:rsidRPr="00D12294">
        <w:rPr>
          <w:rStyle w:val="TagStyle"/>
          <w:rtl/>
        </w:rPr>
        <w:t xml:space="preserve"> &lt;&lt; קריאה &gt;&gt;</w:t>
      </w:r>
      <w:r w:rsidRPr="001460D3">
        <w:rPr>
          <w:rStyle w:val="TagStyle"/>
          <w:rtl/>
        </w:rPr>
        <w:t xml:space="preserve"> </w:t>
      </w:r>
      <w:r>
        <w:rPr>
          <w:rtl/>
        </w:rPr>
        <w:t>גבי לסקי (מרצ):</w:t>
      </w:r>
      <w:r w:rsidRPr="001460D3">
        <w:rPr>
          <w:rStyle w:val="TagStyle"/>
          <w:rtl/>
        </w:rPr>
        <w:t xml:space="preserve"> </w:t>
      </w:r>
      <w:r w:rsidRPr="00D12294">
        <w:rPr>
          <w:rStyle w:val="TagStyle"/>
          <w:rtl/>
        </w:rPr>
        <w:t>&lt;&lt; קריאה &gt;&gt;</w:t>
      </w:r>
      <w:r>
        <w:rPr>
          <w:rtl/>
        </w:rPr>
        <w:t xml:space="preserve">   </w:t>
      </w:r>
      <w:bookmarkEnd w:id="4597"/>
    </w:p>
    <w:p w:rsidR="001460D3" w:rsidRDefault="001460D3" w:rsidP="001460D3">
      <w:pPr>
        <w:pStyle w:val="KeepWithNext"/>
        <w:rPr>
          <w:rtl/>
          <w:lang w:eastAsia="he-IL"/>
        </w:rPr>
      </w:pPr>
    </w:p>
    <w:p w:rsidR="001460D3" w:rsidRDefault="001460D3" w:rsidP="001460D3">
      <w:pPr>
        <w:rPr>
          <w:rtl/>
          <w:lang w:eastAsia="he-IL"/>
        </w:rPr>
      </w:pPr>
      <w:bookmarkStart w:id="4598" w:name="_ETM_Q1_1967688"/>
      <w:bookmarkEnd w:id="4598"/>
      <w:r>
        <w:rPr>
          <w:rFonts w:hint="cs"/>
          <w:rtl/>
          <w:lang w:eastAsia="he-IL"/>
        </w:rPr>
        <w:t xml:space="preserve">אני רוצה להבין. יש נשים </w:t>
      </w:r>
      <w:bookmarkStart w:id="4599" w:name="_ETM_Q1_1968175"/>
      <w:bookmarkEnd w:id="4599"/>
      <w:r>
        <w:rPr>
          <w:rFonts w:hint="cs"/>
          <w:rtl/>
          <w:lang w:eastAsia="he-IL"/>
        </w:rPr>
        <w:t xml:space="preserve">שהיו פה גם לפני החוק. </w:t>
      </w:r>
    </w:p>
    <w:p w:rsidR="001460D3" w:rsidRDefault="001460D3" w:rsidP="001460D3">
      <w:pPr>
        <w:rPr>
          <w:rtl/>
          <w:lang w:eastAsia="he-IL"/>
        </w:rPr>
      </w:pPr>
    </w:p>
    <w:p w:rsidR="001460D3" w:rsidRDefault="001460D3" w:rsidP="00D12294">
      <w:pPr>
        <w:pStyle w:val="af5"/>
        <w:rPr>
          <w:rtl/>
        </w:rPr>
      </w:pPr>
      <w:bookmarkStart w:id="4600" w:name="ET_interruption_6154_643"/>
      <w:r w:rsidRPr="00D12294">
        <w:rPr>
          <w:rStyle w:val="TagStyle"/>
          <w:rtl/>
        </w:rPr>
        <w:t xml:space="preserve"> &lt;&lt; קריאה &gt;&gt;</w:t>
      </w:r>
      <w:r w:rsidRPr="001460D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1460D3">
        <w:rPr>
          <w:rStyle w:val="TagStyle"/>
          <w:rtl/>
        </w:rPr>
        <w:t xml:space="preserve"> </w:t>
      </w:r>
      <w:r w:rsidRPr="00D12294">
        <w:rPr>
          <w:rStyle w:val="TagStyle"/>
          <w:rtl/>
        </w:rPr>
        <w:t>&lt;&lt; קריאה &gt;&gt;</w:t>
      </w:r>
      <w:r>
        <w:rPr>
          <w:rtl/>
        </w:rPr>
        <w:t xml:space="preserve">   </w:t>
      </w:r>
      <w:bookmarkEnd w:id="4600"/>
    </w:p>
    <w:p w:rsidR="001460D3" w:rsidRDefault="001460D3" w:rsidP="001460D3">
      <w:pPr>
        <w:pStyle w:val="KeepWithNext"/>
        <w:rPr>
          <w:rtl/>
          <w:lang w:eastAsia="he-IL"/>
        </w:rPr>
      </w:pPr>
    </w:p>
    <w:p w:rsidR="001460D3" w:rsidRDefault="001460D3" w:rsidP="001460D3">
      <w:pPr>
        <w:rPr>
          <w:rtl/>
          <w:lang w:eastAsia="he-IL"/>
        </w:rPr>
      </w:pPr>
      <w:bookmarkStart w:id="4601" w:name="_ETM_Q1_1963946"/>
      <w:bookmarkEnd w:id="4601"/>
      <w:r>
        <w:rPr>
          <w:rFonts w:hint="cs"/>
          <w:rtl/>
          <w:lang w:eastAsia="he-IL"/>
        </w:rPr>
        <w:t xml:space="preserve">איך הוא רואה אותי? איפה הוא נמצא? הוא מפחיד אותי, </w:t>
      </w:r>
      <w:bookmarkStart w:id="4602" w:name="_ETM_Q1_1970659"/>
      <w:bookmarkEnd w:id="4602"/>
      <w:r>
        <w:rPr>
          <w:rFonts w:hint="cs"/>
          <w:rtl/>
          <w:lang w:eastAsia="he-IL"/>
        </w:rPr>
        <w:t xml:space="preserve">אני חייבת לציין לפרוטוקול. </w:t>
      </w:r>
    </w:p>
    <w:p w:rsidR="001460D3" w:rsidRDefault="001460D3" w:rsidP="001460D3">
      <w:pPr>
        <w:rPr>
          <w:rtl/>
          <w:lang w:eastAsia="he-IL"/>
        </w:rPr>
      </w:pPr>
      <w:bookmarkStart w:id="4603" w:name="_ETM_Q1_1972195"/>
      <w:bookmarkStart w:id="4604" w:name="_ETM_Q1_1972324"/>
      <w:bookmarkEnd w:id="4603"/>
      <w:bookmarkEnd w:id="4604"/>
    </w:p>
    <w:p w:rsidR="001460D3" w:rsidRDefault="001460D3" w:rsidP="00D12294">
      <w:pPr>
        <w:pStyle w:val="af5"/>
        <w:rPr>
          <w:rtl/>
        </w:rPr>
      </w:pPr>
      <w:bookmarkStart w:id="4605" w:name="ET_interruption_6233_644"/>
      <w:r w:rsidRPr="00D12294">
        <w:rPr>
          <w:rStyle w:val="TagStyle"/>
          <w:rtl/>
        </w:rPr>
        <w:t xml:space="preserve"> &lt;&lt; קריאה &gt;&gt;</w:t>
      </w:r>
      <w:r w:rsidRPr="001460D3">
        <w:rPr>
          <w:rStyle w:val="TagStyle"/>
          <w:rtl/>
        </w:rPr>
        <w:t xml:space="preserve"> </w:t>
      </w:r>
      <w:r>
        <w:rPr>
          <w:rtl/>
        </w:rPr>
        <w:t>גבי לסקי (מרצ):</w:t>
      </w:r>
      <w:r w:rsidRPr="001460D3">
        <w:rPr>
          <w:rStyle w:val="TagStyle"/>
          <w:rtl/>
        </w:rPr>
        <w:t xml:space="preserve"> </w:t>
      </w:r>
      <w:r w:rsidRPr="00D12294">
        <w:rPr>
          <w:rStyle w:val="TagStyle"/>
          <w:rtl/>
        </w:rPr>
        <w:t>&lt;&lt; קריאה &gt;&gt;</w:t>
      </w:r>
      <w:r>
        <w:rPr>
          <w:rtl/>
        </w:rPr>
        <w:t xml:space="preserve">   </w:t>
      </w:r>
      <w:bookmarkEnd w:id="4605"/>
    </w:p>
    <w:p w:rsidR="001460D3" w:rsidRDefault="001460D3" w:rsidP="001460D3">
      <w:pPr>
        <w:pStyle w:val="KeepWithNext"/>
        <w:rPr>
          <w:rtl/>
          <w:lang w:eastAsia="he-IL"/>
        </w:rPr>
      </w:pPr>
    </w:p>
    <w:p w:rsidR="001460D3" w:rsidRDefault="001460D3" w:rsidP="001460D3">
      <w:pPr>
        <w:rPr>
          <w:rtl/>
          <w:lang w:eastAsia="he-IL"/>
        </w:rPr>
      </w:pPr>
      <w:bookmarkStart w:id="4606" w:name="_ETM_Q1_1971703"/>
      <w:bookmarkStart w:id="4607" w:name="_ETM_Q1_1971963"/>
      <w:bookmarkStart w:id="4608" w:name="_ETM_Q1_1972046"/>
      <w:bookmarkEnd w:id="4606"/>
      <w:bookmarkEnd w:id="4607"/>
      <w:bookmarkEnd w:id="4608"/>
      <w:r>
        <w:rPr>
          <w:rFonts w:hint="cs"/>
          <w:rtl/>
          <w:lang w:eastAsia="he-IL"/>
        </w:rPr>
        <w:t xml:space="preserve">אני רוצה מכלל זה </w:t>
      </w:r>
      <w:bookmarkStart w:id="4609" w:name="_ETM_Q1_1971975"/>
      <w:bookmarkEnd w:id="4609"/>
      <w:r>
        <w:rPr>
          <w:rFonts w:hint="cs"/>
          <w:rtl/>
          <w:lang w:eastAsia="he-IL"/>
        </w:rPr>
        <w:t xml:space="preserve">לקבל נתונים לאורך זמן, כמה נשים יש פה, כמה ביקשו, </w:t>
      </w:r>
      <w:bookmarkStart w:id="4610" w:name="_ETM_Q1_1976651"/>
      <w:bookmarkEnd w:id="4610"/>
      <w:r>
        <w:rPr>
          <w:rFonts w:hint="cs"/>
          <w:rtl/>
          <w:lang w:eastAsia="he-IL"/>
        </w:rPr>
        <w:t xml:space="preserve">כמה </w:t>
      </w:r>
      <w:proofErr w:type="spellStart"/>
      <w:r>
        <w:rPr>
          <w:rFonts w:hint="cs"/>
          <w:rtl/>
          <w:lang w:eastAsia="he-IL"/>
        </w:rPr>
        <w:t>סורבו</w:t>
      </w:r>
      <w:proofErr w:type="spellEnd"/>
      <w:r>
        <w:rPr>
          <w:rFonts w:hint="cs"/>
          <w:rtl/>
          <w:lang w:eastAsia="he-IL"/>
        </w:rPr>
        <w:t xml:space="preserve"> מנושא ביטחוני. </w:t>
      </w:r>
    </w:p>
    <w:p w:rsidR="001460D3" w:rsidRDefault="001460D3" w:rsidP="001460D3">
      <w:pPr>
        <w:rPr>
          <w:rtl/>
          <w:lang w:eastAsia="he-IL"/>
        </w:rPr>
      </w:pPr>
      <w:bookmarkStart w:id="4611" w:name="_ETM_Q1_1979679"/>
      <w:bookmarkStart w:id="4612" w:name="_ETM_Q1_1979791"/>
      <w:bookmarkEnd w:id="4611"/>
      <w:bookmarkEnd w:id="4612"/>
    </w:p>
    <w:p w:rsidR="001460D3" w:rsidRDefault="001460D3" w:rsidP="00D12294">
      <w:pPr>
        <w:pStyle w:val="af5"/>
        <w:rPr>
          <w:rtl/>
        </w:rPr>
      </w:pPr>
      <w:bookmarkStart w:id="4613" w:name="ET_interruption_6157_645"/>
      <w:r w:rsidRPr="00D12294">
        <w:rPr>
          <w:rStyle w:val="TagStyle"/>
          <w:rtl/>
        </w:rPr>
        <w:t xml:space="preserve"> &lt;&lt; קריאה &gt;&gt;</w:t>
      </w:r>
      <w:r w:rsidRPr="001460D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460D3">
        <w:rPr>
          <w:rStyle w:val="TagStyle"/>
          <w:rtl/>
        </w:rPr>
        <w:t xml:space="preserve"> </w:t>
      </w:r>
      <w:r w:rsidRPr="00D12294">
        <w:rPr>
          <w:rStyle w:val="TagStyle"/>
          <w:rtl/>
        </w:rPr>
        <w:t>&lt;&lt; קריאה &gt;&gt;</w:t>
      </w:r>
      <w:r>
        <w:rPr>
          <w:rtl/>
        </w:rPr>
        <w:t xml:space="preserve">   </w:t>
      </w:r>
      <w:bookmarkEnd w:id="4613"/>
    </w:p>
    <w:p w:rsidR="001460D3" w:rsidRDefault="001460D3" w:rsidP="001460D3">
      <w:pPr>
        <w:pStyle w:val="KeepWithNext"/>
        <w:rPr>
          <w:rtl/>
          <w:lang w:eastAsia="he-IL"/>
        </w:rPr>
      </w:pPr>
    </w:p>
    <w:p w:rsidR="001460D3" w:rsidRDefault="001460D3" w:rsidP="001460D3">
      <w:pPr>
        <w:rPr>
          <w:rtl/>
          <w:lang w:eastAsia="he-IL"/>
        </w:rPr>
      </w:pPr>
      <w:r>
        <w:rPr>
          <w:rFonts w:hint="cs"/>
          <w:rtl/>
          <w:lang w:eastAsia="he-IL"/>
        </w:rPr>
        <w:t xml:space="preserve">את זה קיבלנו בדף היום. </w:t>
      </w:r>
    </w:p>
    <w:p w:rsidR="001460D3" w:rsidRDefault="001460D3" w:rsidP="001460D3">
      <w:pPr>
        <w:rPr>
          <w:rtl/>
          <w:lang w:eastAsia="he-IL"/>
        </w:rPr>
      </w:pPr>
      <w:bookmarkStart w:id="4614" w:name="_ETM_Q1_1981931"/>
      <w:bookmarkStart w:id="4615" w:name="_ETM_Q1_1982041"/>
      <w:bookmarkEnd w:id="4614"/>
      <w:bookmarkEnd w:id="4615"/>
    </w:p>
    <w:p w:rsidR="001460D3" w:rsidRDefault="001460D3" w:rsidP="00D12294">
      <w:pPr>
        <w:pStyle w:val="af5"/>
        <w:rPr>
          <w:rtl/>
        </w:rPr>
      </w:pPr>
      <w:bookmarkStart w:id="4616" w:name="ET_interruption_6233_646"/>
      <w:r w:rsidRPr="00D12294">
        <w:rPr>
          <w:rStyle w:val="TagStyle"/>
          <w:rtl/>
        </w:rPr>
        <w:t xml:space="preserve"> &lt;&lt; קריאה &gt;&gt;</w:t>
      </w:r>
      <w:r w:rsidRPr="001460D3">
        <w:rPr>
          <w:rStyle w:val="TagStyle"/>
          <w:rtl/>
        </w:rPr>
        <w:t xml:space="preserve"> </w:t>
      </w:r>
      <w:r>
        <w:rPr>
          <w:rtl/>
        </w:rPr>
        <w:t>גבי לסקי (מרצ):</w:t>
      </w:r>
      <w:r w:rsidRPr="001460D3">
        <w:rPr>
          <w:rStyle w:val="TagStyle"/>
          <w:rtl/>
        </w:rPr>
        <w:t xml:space="preserve"> </w:t>
      </w:r>
      <w:r w:rsidRPr="00D12294">
        <w:rPr>
          <w:rStyle w:val="TagStyle"/>
          <w:rtl/>
        </w:rPr>
        <w:t>&lt;&lt; קריאה &gt;&gt;</w:t>
      </w:r>
      <w:r>
        <w:rPr>
          <w:rtl/>
        </w:rPr>
        <w:t xml:space="preserve">   </w:t>
      </w:r>
      <w:bookmarkEnd w:id="4616"/>
    </w:p>
    <w:p w:rsidR="001460D3" w:rsidRDefault="001460D3" w:rsidP="001460D3">
      <w:pPr>
        <w:pStyle w:val="KeepWithNext"/>
        <w:rPr>
          <w:rtl/>
          <w:lang w:eastAsia="he-IL"/>
        </w:rPr>
      </w:pPr>
    </w:p>
    <w:p w:rsidR="001460D3" w:rsidRDefault="001460D3" w:rsidP="001460D3">
      <w:pPr>
        <w:rPr>
          <w:rtl/>
          <w:lang w:eastAsia="he-IL"/>
        </w:rPr>
      </w:pPr>
      <w:bookmarkStart w:id="4617" w:name="_ETM_Q1_1980700"/>
      <w:bookmarkStart w:id="4618" w:name="_ETM_Q1_1980975"/>
      <w:bookmarkStart w:id="4619" w:name="_ETM_Q1_1981066"/>
      <w:bookmarkEnd w:id="4617"/>
      <w:bookmarkEnd w:id="4618"/>
      <w:bookmarkEnd w:id="4619"/>
      <w:r>
        <w:rPr>
          <w:rFonts w:hint="cs"/>
          <w:rtl/>
          <w:lang w:eastAsia="he-IL"/>
        </w:rPr>
        <w:t xml:space="preserve">כמה </w:t>
      </w:r>
      <w:bookmarkStart w:id="4620" w:name="_ETM_Q1_1982122"/>
      <w:bookmarkEnd w:id="4620"/>
      <w:r>
        <w:rPr>
          <w:rFonts w:hint="cs"/>
          <w:rtl/>
          <w:lang w:eastAsia="he-IL"/>
        </w:rPr>
        <w:t xml:space="preserve">נשים יש פה, אתה יודע? </w:t>
      </w:r>
    </w:p>
    <w:p w:rsidR="001460D3" w:rsidRDefault="001460D3" w:rsidP="001460D3">
      <w:pPr>
        <w:rPr>
          <w:rtl/>
          <w:lang w:eastAsia="he-IL"/>
        </w:rPr>
      </w:pPr>
      <w:bookmarkStart w:id="4621" w:name="_ETM_Q1_1985199"/>
      <w:bookmarkStart w:id="4622" w:name="_ETM_Q1_1985299"/>
      <w:bookmarkEnd w:id="4621"/>
      <w:bookmarkEnd w:id="4622"/>
    </w:p>
    <w:p w:rsidR="001460D3" w:rsidRDefault="001460D3" w:rsidP="00D12294">
      <w:pPr>
        <w:pStyle w:val="af5"/>
        <w:rPr>
          <w:rtl/>
        </w:rPr>
      </w:pPr>
      <w:bookmarkStart w:id="4623" w:name="ET_interruption_6157_647"/>
      <w:r w:rsidRPr="00D12294">
        <w:rPr>
          <w:rStyle w:val="TagStyle"/>
          <w:rtl/>
        </w:rPr>
        <w:t xml:space="preserve"> &lt;&lt; קריאה &gt;&gt;</w:t>
      </w:r>
      <w:r w:rsidRPr="001460D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460D3">
        <w:rPr>
          <w:rStyle w:val="TagStyle"/>
          <w:rtl/>
        </w:rPr>
        <w:t xml:space="preserve"> </w:t>
      </w:r>
      <w:r w:rsidRPr="00D12294">
        <w:rPr>
          <w:rStyle w:val="TagStyle"/>
          <w:rtl/>
        </w:rPr>
        <w:t>&lt;&lt; קריאה &gt;&gt;</w:t>
      </w:r>
      <w:r>
        <w:rPr>
          <w:rtl/>
        </w:rPr>
        <w:t xml:space="preserve">   </w:t>
      </w:r>
      <w:bookmarkEnd w:id="4623"/>
    </w:p>
    <w:p w:rsidR="001460D3" w:rsidRDefault="001460D3" w:rsidP="001460D3">
      <w:pPr>
        <w:pStyle w:val="KeepWithNext"/>
        <w:rPr>
          <w:rtl/>
          <w:lang w:eastAsia="he-IL"/>
        </w:rPr>
      </w:pPr>
    </w:p>
    <w:p w:rsidR="001460D3" w:rsidRDefault="001460D3" w:rsidP="001460D3">
      <w:pPr>
        <w:rPr>
          <w:rtl/>
          <w:lang w:eastAsia="he-IL"/>
        </w:rPr>
      </w:pPr>
      <w:bookmarkStart w:id="4624" w:name="_ETM_Q1_1981644"/>
      <w:bookmarkEnd w:id="4624"/>
      <w:r>
        <w:rPr>
          <w:rFonts w:hint="cs"/>
          <w:rtl/>
          <w:lang w:eastAsia="he-IL"/>
        </w:rPr>
        <w:t xml:space="preserve">קיבלנו כמה </w:t>
      </w:r>
      <w:proofErr w:type="spellStart"/>
      <w:r>
        <w:rPr>
          <w:rFonts w:hint="cs"/>
          <w:rtl/>
          <w:lang w:eastAsia="he-IL"/>
        </w:rPr>
        <w:t>סורבו</w:t>
      </w:r>
      <w:proofErr w:type="spellEnd"/>
      <w:r>
        <w:rPr>
          <w:rFonts w:hint="cs"/>
          <w:rtl/>
          <w:lang w:eastAsia="he-IL"/>
        </w:rPr>
        <w:t xml:space="preserve"> לפי פילוח. </w:t>
      </w:r>
      <w:bookmarkStart w:id="4625" w:name="_ETM_Q1_1986177"/>
      <w:bookmarkEnd w:id="4625"/>
      <w:r>
        <w:rPr>
          <w:rFonts w:hint="cs"/>
          <w:rtl/>
          <w:lang w:eastAsia="he-IL"/>
        </w:rPr>
        <w:t xml:space="preserve">קיבלנו על זה מכתב הבוקר. </w:t>
      </w:r>
    </w:p>
    <w:p w:rsidR="001460D3" w:rsidRDefault="001460D3" w:rsidP="001460D3">
      <w:pPr>
        <w:rPr>
          <w:rtl/>
          <w:lang w:eastAsia="he-IL"/>
        </w:rPr>
      </w:pPr>
      <w:bookmarkStart w:id="4626" w:name="_ETM_Q1_1987613"/>
      <w:bookmarkStart w:id="4627" w:name="_ETM_Q1_1987747"/>
      <w:bookmarkEnd w:id="4626"/>
      <w:bookmarkEnd w:id="4627"/>
    </w:p>
    <w:p w:rsidR="001460D3" w:rsidRDefault="001460D3" w:rsidP="00D12294">
      <w:pPr>
        <w:pStyle w:val="af5"/>
        <w:rPr>
          <w:rtl/>
        </w:rPr>
      </w:pPr>
      <w:bookmarkStart w:id="4628" w:name="ET_interruption_6233_648"/>
      <w:r w:rsidRPr="00D12294">
        <w:rPr>
          <w:rStyle w:val="TagStyle"/>
          <w:rtl/>
        </w:rPr>
        <w:t xml:space="preserve"> &lt;&lt; קריאה &gt;&gt;</w:t>
      </w:r>
      <w:r w:rsidRPr="001460D3">
        <w:rPr>
          <w:rStyle w:val="TagStyle"/>
          <w:rtl/>
        </w:rPr>
        <w:t xml:space="preserve"> </w:t>
      </w:r>
      <w:r>
        <w:rPr>
          <w:rtl/>
        </w:rPr>
        <w:t>גבי לסקי (מרצ):</w:t>
      </w:r>
      <w:r w:rsidRPr="001460D3">
        <w:rPr>
          <w:rStyle w:val="TagStyle"/>
          <w:rtl/>
        </w:rPr>
        <w:t xml:space="preserve"> </w:t>
      </w:r>
      <w:r w:rsidRPr="00D12294">
        <w:rPr>
          <w:rStyle w:val="TagStyle"/>
          <w:rtl/>
        </w:rPr>
        <w:t>&lt;&lt; קריאה &gt;&gt;</w:t>
      </w:r>
      <w:r>
        <w:rPr>
          <w:rtl/>
        </w:rPr>
        <w:t xml:space="preserve">   </w:t>
      </w:r>
      <w:bookmarkEnd w:id="4628"/>
    </w:p>
    <w:p w:rsidR="001460D3" w:rsidRDefault="001460D3" w:rsidP="001460D3">
      <w:pPr>
        <w:pStyle w:val="KeepWithNext"/>
        <w:rPr>
          <w:rtl/>
          <w:lang w:eastAsia="he-IL"/>
        </w:rPr>
      </w:pPr>
    </w:p>
    <w:p w:rsidR="001460D3" w:rsidRDefault="001460D3" w:rsidP="001460D3">
      <w:pPr>
        <w:rPr>
          <w:rtl/>
          <w:lang w:eastAsia="he-IL"/>
        </w:rPr>
      </w:pPr>
      <w:bookmarkStart w:id="4629" w:name="_ETM_Q1_1985862"/>
      <w:bookmarkEnd w:id="4629"/>
      <w:r>
        <w:rPr>
          <w:rFonts w:hint="cs"/>
          <w:rtl/>
          <w:lang w:eastAsia="he-IL"/>
        </w:rPr>
        <w:t>- - - זרקת מספר</w:t>
      </w:r>
      <w:bookmarkStart w:id="4630" w:name="_ETM_Q1_1988862"/>
      <w:bookmarkEnd w:id="4630"/>
      <w:r>
        <w:rPr>
          <w:rFonts w:hint="cs"/>
          <w:rtl/>
          <w:lang w:eastAsia="he-IL"/>
        </w:rPr>
        <w:t xml:space="preserve"> שקרי של 140</w:t>
      </w:r>
      <w:r w:rsidR="00681C4A">
        <w:rPr>
          <w:rFonts w:hint="cs"/>
          <w:rtl/>
          <w:lang w:eastAsia="he-IL"/>
        </w:rPr>
        <w:t xml:space="preserve"> - - -</w:t>
      </w:r>
    </w:p>
    <w:p w:rsidR="00681C4A" w:rsidRDefault="00681C4A" w:rsidP="001460D3">
      <w:pPr>
        <w:rPr>
          <w:rtl/>
          <w:lang w:eastAsia="he-IL"/>
        </w:rPr>
      </w:pPr>
      <w:bookmarkStart w:id="4631" w:name="_ETM_Q1_1991040"/>
      <w:bookmarkStart w:id="4632" w:name="_ETM_Q1_1991145"/>
      <w:bookmarkEnd w:id="4631"/>
      <w:bookmarkEnd w:id="4632"/>
    </w:p>
    <w:p w:rsidR="00681C4A" w:rsidRDefault="00681C4A" w:rsidP="00D12294">
      <w:pPr>
        <w:pStyle w:val="af5"/>
        <w:rPr>
          <w:rtl/>
        </w:rPr>
      </w:pPr>
      <w:bookmarkStart w:id="4633" w:name="ET_interruption_6157_649"/>
      <w:r w:rsidRPr="00D12294">
        <w:rPr>
          <w:rStyle w:val="TagStyle"/>
          <w:rtl/>
        </w:rPr>
        <w:t xml:space="preserve"> &lt;&lt; קריאה &gt;&gt;</w:t>
      </w:r>
      <w:r w:rsidRPr="00681C4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81C4A">
        <w:rPr>
          <w:rStyle w:val="TagStyle"/>
          <w:rtl/>
        </w:rPr>
        <w:t xml:space="preserve"> </w:t>
      </w:r>
      <w:r w:rsidRPr="00D12294">
        <w:rPr>
          <w:rStyle w:val="TagStyle"/>
          <w:rtl/>
        </w:rPr>
        <w:t>&lt;&lt; קריאה &gt;&gt;</w:t>
      </w:r>
      <w:r>
        <w:rPr>
          <w:rtl/>
        </w:rPr>
        <w:t xml:space="preserve">   </w:t>
      </w:r>
      <w:bookmarkEnd w:id="4633"/>
    </w:p>
    <w:p w:rsidR="00681C4A" w:rsidRDefault="00681C4A" w:rsidP="00681C4A">
      <w:pPr>
        <w:pStyle w:val="KeepWithNext"/>
        <w:rPr>
          <w:rtl/>
          <w:lang w:eastAsia="he-IL"/>
        </w:rPr>
      </w:pPr>
    </w:p>
    <w:p w:rsidR="00681C4A" w:rsidRDefault="00681C4A" w:rsidP="00681C4A">
      <w:pPr>
        <w:rPr>
          <w:rtl/>
          <w:lang w:eastAsia="he-IL"/>
        </w:rPr>
      </w:pPr>
      <w:bookmarkStart w:id="4634" w:name="_ETM_Q1_1993252"/>
      <w:bookmarkEnd w:id="4634"/>
      <w:r>
        <w:rPr>
          <w:rFonts w:hint="cs"/>
          <w:rtl/>
          <w:lang w:eastAsia="he-IL"/>
        </w:rPr>
        <w:t xml:space="preserve">את טוענת ששופט בית המשפט </w:t>
      </w:r>
      <w:bookmarkStart w:id="4635" w:name="_ETM_Q1_1992435"/>
      <w:bookmarkEnd w:id="4635"/>
      <w:r>
        <w:rPr>
          <w:rFonts w:hint="cs"/>
          <w:rtl/>
          <w:lang w:eastAsia="he-IL"/>
        </w:rPr>
        <w:t>העליון מני מזוז, שיקר?</w:t>
      </w:r>
    </w:p>
    <w:p w:rsidR="00681C4A" w:rsidRDefault="00681C4A" w:rsidP="00681C4A">
      <w:pPr>
        <w:rPr>
          <w:rtl/>
          <w:lang w:eastAsia="he-IL"/>
        </w:rPr>
      </w:pPr>
      <w:bookmarkStart w:id="4636" w:name="_ETM_Q1_1994206"/>
      <w:bookmarkStart w:id="4637" w:name="_ETM_Q1_1994314"/>
      <w:bookmarkEnd w:id="4636"/>
      <w:bookmarkEnd w:id="4637"/>
    </w:p>
    <w:p w:rsidR="00681C4A" w:rsidRDefault="00681C4A" w:rsidP="00D12294">
      <w:pPr>
        <w:pStyle w:val="af5"/>
        <w:rPr>
          <w:rtl/>
        </w:rPr>
      </w:pPr>
      <w:bookmarkStart w:id="4638" w:name="ET_interruption_6233_650"/>
      <w:r w:rsidRPr="00D12294">
        <w:rPr>
          <w:rStyle w:val="TagStyle"/>
          <w:rtl/>
        </w:rPr>
        <w:t xml:space="preserve"> &lt;&lt; קריאה &gt;&gt;</w:t>
      </w:r>
      <w:r w:rsidRPr="00681C4A">
        <w:rPr>
          <w:rStyle w:val="TagStyle"/>
          <w:rtl/>
        </w:rPr>
        <w:t xml:space="preserve"> </w:t>
      </w:r>
      <w:r>
        <w:rPr>
          <w:rtl/>
        </w:rPr>
        <w:t>גבי לסקי (מרצ):</w:t>
      </w:r>
      <w:r w:rsidRPr="00681C4A">
        <w:rPr>
          <w:rStyle w:val="TagStyle"/>
          <w:rtl/>
        </w:rPr>
        <w:t xml:space="preserve"> </w:t>
      </w:r>
      <w:r w:rsidRPr="00D12294">
        <w:rPr>
          <w:rStyle w:val="TagStyle"/>
          <w:rtl/>
        </w:rPr>
        <w:t>&lt;&lt; קריאה &gt;&gt;</w:t>
      </w:r>
      <w:r>
        <w:rPr>
          <w:rtl/>
        </w:rPr>
        <w:t xml:space="preserve">   </w:t>
      </w:r>
      <w:bookmarkEnd w:id="4638"/>
    </w:p>
    <w:p w:rsidR="00681C4A" w:rsidRDefault="00681C4A" w:rsidP="00681C4A">
      <w:pPr>
        <w:pStyle w:val="KeepWithNext"/>
        <w:rPr>
          <w:rtl/>
          <w:lang w:eastAsia="he-IL"/>
        </w:rPr>
      </w:pPr>
    </w:p>
    <w:p w:rsidR="00681C4A" w:rsidRDefault="00681C4A" w:rsidP="00681C4A">
      <w:pPr>
        <w:rPr>
          <w:rtl/>
          <w:lang w:eastAsia="he-IL"/>
        </w:rPr>
      </w:pPr>
      <w:bookmarkStart w:id="4639" w:name="_ETM_Q1_1994917"/>
      <w:bookmarkEnd w:id="4639"/>
      <w:r>
        <w:rPr>
          <w:rFonts w:hint="cs"/>
          <w:rtl/>
          <w:lang w:eastAsia="he-IL"/>
        </w:rPr>
        <w:t xml:space="preserve">אמר רז נזרי, שהם הקצו את המספר </w:t>
      </w:r>
      <w:bookmarkStart w:id="4640" w:name="_ETM_Q1_1995749"/>
      <w:bookmarkEnd w:id="4640"/>
      <w:r>
        <w:rPr>
          <w:rFonts w:hint="cs"/>
          <w:rtl/>
          <w:lang w:eastAsia="he-IL"/>
        </w:rPr>
        <w:t>הזה - - -</w:t>
      </w:r>
    </w:p>
    <w:p w:rsidR="00681C4A" w:rsidRDefault="00681C4A" w:rsidP="00681C4A">
      <w:pPr>
        <w:rPr>
          <w:rtl/>
          <w:lang w:eastAsia="he-IL"/>
        </w:rPr>
      </w:pPr>
      <w:bookmarkStart w:id="4641" w:name="_ETM_Q1_1995922"/>
      <w:bookmarkStart w:id="4642" w:name="_ETM_Q1_1996052"/>
      <w:bookmarkEnd w:id="4641"/>
      <w:bookmarkEnd w:id="4642"/>
    </w:p>
    <w:p w:rsidR="00681C4A" w:rsidRDefault="00681C4A" w:rsidP="00D12294">
      <w:pPr>
        <w:pStyle w:val="af5"/>
        <w:rPr>
          <w:rtl/>
        </w:rPr>
      </w:pPr>
      <w:bookmarkStart w:id="4643" w:name="ET_interruption_6157_652"/>
      <w:r w:rsidRPr="00D12294">
        <w:rPr>
          <w:rStyle w:val="TagStyle"/>
          <w:rtl/>
        </w:rPr>
        <w:t xml:space="preserve"> &lt;&lt; קריאה &gt;&gt;</w:t>
      </w:r>
      <w:r w:rsidRPr="00681C4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81C4A">
        <w:rPr>
          <w:rStyle w:val="TagStyle"/>
          <w:rtl/>
        </w:rPr>
        <w:t xml:space="preserve"> </w:t>
      </w:r>
      <w:r w:rsidRPr="00D12294">
        <w:rPr>
          <w:rStyle w:val="TagStyle"/>
          <w:rtl/>
        </w:rPr>
        <w:t>&lt;&lt; קריאה &gt;&gt;</w:t>
      </w:r>
      <w:r>
        <w:rPr>
          <w:rtl/>
        </w:rPr>
        <w:t xml:space="preserve">   </w:t>
      </w:r>
      <w:bookmarkEnd w:id="4643"/>
    </w:p>
    <w:p w:rsidR="00681C4A" w:rsidRDefault="00681C4A" w:rsidP="00681C4A">
      <w:pPr>
        <w:pStyle w:val="KeepWithNext"/>
        <w:rPr>
          <w:rtl/>
          <w:lang w:eastAsia="he-IL"/>
        </w:rPr>
      </w:pPr>
    </w:p>
    <w:p w:rsidR="00681C4A" w:rsidRDefault="00681C4A" w:rsidP="00681C4A">
      <w:pPr>
        <w:rPr>
          <w:rtl/>
          <w:lang w:eastAsia="he-IL"/>
        </w:rPr>
      </w:pPr>
      <w:bookmarkStart w:id="4644" w:name="_ETM_Q1_1998371"/>
      <w:bookmarkEnd w:id="4644"/>
      <w:r>
        <w:rPr>
          <w:rFonts w:hint="cs"/>
          <w:rtl/>
          <w:lang w:eastAsia="he-IL"/>
        </w:rPr>
        <w:t xml:space="preserve">בושה וחרפה. איך </w:t>
      </w:r>
      <w:bookmarkStart w:id="4645" w:name="_ETM_Q1_1998582"/>
      <w:bookmarkEnd w:id="4645"/>
      <w:r>
        <w:rPr>
          <w:rFonts w:hint="cs"/>
          <w:rtl/>
          <w:lang w:eastAsia="he-IL"/>
        </w:rPr>
        <w:t>אפשר לדבר ככה על שופט בית המשפט העליון?</w:t>
      </w:r>
    </w:p>
    <w:p w:rsidR="00681C4A" w:rsidRPr="00681C4A" w:rsidRDefault="00681C4A" w:rsidP="00681C4A">
      <w:pPr>
        <w:rPr>
          <w:rtl/>
          <w:lang w:eastAsia="he-IL"/>
        </w:rPr>
      </w:pPr>
      <w:bookmarkStart w:id="4646" w:name="_ETM_Q1_2002043"/>
      <w:bookmarkStart w:id="4647" w:name="_ETM_Q1_2002163"/>
      <w:bookmarkEnd w:id="4646"/>
      <w:bookmarkEnd w:id="4647"/>
    </w:p>
    <w:p w:rsidR="00681C4A" w:rsidRDefault="00681C4A" w:rsidP="00D12294">
      <w:pPr>
        <w:pStyle w:val="af5"/>
        <w:rPr>
          <w:rtl/>
        </w:rPr>
      </w:pPr>
      <w:bookmarkStart w:id="4648" w:name="ET_interruption_5774_651"/>
      <w:r w:rsidRPr="00D12294">
        <w:rPr>
          <w:rStyle w:val="TagStyle"/>
          <w:rtl/>
        </w:rPr>
        <w:t xml:space="preserve"> &lt;&lt; קריאה &gt;&gt;</w:t>
      </w:r>
      <w:r w:rsidRPr="00681C4A">
        <w:rPr>
          <w:rStyle w:val="TagStyle"/>
          <w:rtl/>
        </w:rPr>
        <w:t xml:space="preserve"> </w:t>
      </w:r>
      <w:r>
        <w:rPr>
          <w:rtl/>
        </w:rPr>
        <w:t>צבי האוזר (תקווה חדשה):</w:t>
      </w:r>
      <w:r w:rsidRPr="00681C4A">
        <w:rPr>
          <w:rStyle w:val="TagStyle"/>
          <w:rtl/>
        </w:rPr>
        <w:t xml:space="preserve"> </w:t>
      </w:r>
      <w:r w:rsidRPr="00D12294">
        <w:rPr>
          <w:rStyle w:val="TagStyle"/>
          <w:rtl/>
        </w:rPr>
        <w:t>&lt;&lt; קריאה &gt;&gt;</w:t>
      </w:r>
      <w:r>
        <w:rPr>
          <w:rtl/>
        </w:rPr>
        <w:t xml:space="preserve">   </w:t>
      </w:r>
      <w:bookmarkEnd w:id="4648"/>
    </w:p>
    <w:p w:rsidR="00681C4A" w:rsidRDefault="00681C4A" w:rsidP="00681C4A">
      <w:pPr>
        <w:pStyle w:val="KeepWithNext"/>
        <w:rPr>
          <w:rtl/>
          <w:lang w:eastAsia="he-IL"/>
        </w:rPr>
      </w:pPr>
    </w:p>
    <w:p w:rsidR="00681C4A" w:rsidRDefault="00681C4A" w:rsidP="00681C4A">
      <w:pPr>
        <w:rPr>
          <w:rtl/>
          <w:lang w:eastAsia="he-IL"/>
        </w:rPr>
      </w:pPr>
      <w:bookmarkStart w:id="4649" w:name="_ETM_Q1_1998606"/>
      <w:bookmarkEnd w:id="4649"/>
      <w:r>
        <w:rPr>
          <w:rFonts w:hint="cs"/>
          <w:rtl/>
          <w:lang w:eastAsia="he-IL"/>
        </w:rPr>
        <w:t>גבי, גבי, המשנה ליועץ המשפטי לממש</w:t>
      </w:r>
      <w:bookmarkStart w:id="4650" w:name="_ETM_Q1_2000584"/>
      <w:bookmarkEnd w:id="4650"/>
      <w:r>
        <w:rPr>
          <w:rFonts w:hint="cs"/>
          <w:rtl/>
          <w:lang w:eastAsia="he-IL"/>
        </w:rPr>
        <w:t xml:space="preserve">לה הציג את זה כאן. לקרוא לזה משנה, </w:t>
      </w:r>
      <w:bookmarkStart w:id="4651" w:name="_ETM_Q1_2003701"/>
      <w:bookmarkEnd w:id="4651"/>
      <w:r>
        <w:rPr>
          <w:rFonts w:hint="cs"/>
          <w:rtl/>
          <w:lang w:eastAsia="he-IL"/>
        </w:rPr>
        <w:t xml:space="preserve">זה </w:t>
      </w:r>
      <w:proofErr w:type="spellStart"/>
      <w:r>
        <w:rPr>
          <w:rFonts w:hint="cs"/>
          <w:rtl/>
          <w:lang w:eastAsia="he-IL"/>
        </w:rPr>
        <w:t>פייק</w:t>
      </w:r>
      <w:proofErr w:type="spellEnd"/>
      <w:r>
        <w:rPr>
          <w:rFonts w:hint="cs"/>
          <w:rtl/>
          <w:lang w:eastAsia="he-IL"/>
        </w:rPr>
        <w:t xml:space="preserve"> ניוז. היועץ המשפטי לממשלה הציג את זה כאן, </w:t>
      </w:r>
      <w:bookmarkStart w:id="4652" w:name="_ETM_Q1_2008783"/>
      <w:bookmarkEnd w:id="4652"/>
      <w:r>
        <w:rPr>
          <w:rFonts w:hint="cs"/>
          <w:rtl/>
          <w:lang w:eastAsia="he-IL"/>
        </w:rPr>
        <w:t xml:space="preserve">זה נכנס בשני </w:t>
      </w:r>
      <w:proofErr w:type="spellStart"/>
      <w:r>
        <w:rPr>
          <w:rFonts w:hint="cs"/>
          <w:rtl/>
          <w:lang w:eastAsia="he-IL"/>
        </w:rPr>
        <w:t>בג"צים</w:t>
      </w:r>
      <w:proofErr w:type="spellEnd"/>
      <w:r>
        <w:rPr>
          <w:rFonts w:hint="cs"/>
          <w:rtl/>
          <w:lang w:eastAsia="he-IL"/>
        </w:rPr>
        <w:t xml:space="preserve"> על ידי בית משפט עליון. כשאת </w:t>
      </w:r>
      <w:bookmarkStart w:id="4653" w:name="_ETM_Q1_2012797"/>
      <w:bookmarkEnd w:id="4653"/>
      <w:r>
        <w:rPr>
          <w:rFonts w:hint="cs"/>
          <w:rtl/>
          <w:lang w:eastAsia="he-IL"/>
        </w:rPr>
        <w:t xml:space="preserve">אומרת שקרי, את עושה פלסתר לדיון רציני. אי-אפשר, תוכיחי </w:t>
      </w:r>
      <w:bookmarkStart w:id="4654" w:name="_ETM_Q1_2016591"/>
      <w:bookmarkEnd w:id="4654"/>
      <w:r>
        <w:rPr>
          <w:rFonts w:hint="cs"/>
          <w:rtl/>
          <w:lang w:eastAsia="he-IL"/>
        </w:rPr>
        <w:t xml:space="preserve">שזה שקרי, ואז תבואי. זה אמת, כל עוד לא </w:t>
      </w:r>
      <w:bookmarkStart w:id="4655" w:name="_ETM_Q1_2021790"/>
      <w:bookmarkEnd w:id="4655"/>
      <w:r>
        <w:rPr>
          <w:rFonts w:hint="cs"/>
          <w:rtl/>
          <w:lang w:eastAsia="he-IL"/>
        </w:rPr>
        <w:t xml:space="preserve">הוכח אחרת. מני מזוז קבע את זה. נזרי, בהערת אגב, קבע שהוא לא יודע את הנתונים שהוצגו לפני עשרים שנה. </w:t>
      </w:r>
      <w:bookmarkStart w:id="4656" w:name="_ETM_Q1_2029779"/>
      <w:bookmarkEnd w:id="4656"/>
    </w:p>
    <w:p w:rsidR="00681C4A" w:rsidRDefault="00681C4A" w:rsidP="00681C4A">
      <w:pPr>
        <w:rPr>
          <w:rtl/>
          <w:lang w:eastAsia="he-IL"/>
        </w:rPr>
      </w:pPr>
      <w:bookmarkStart w:id="4657" w:name="_ETM_Q1_2029891"/>
      <w:bookmarkEnd w:id="4657"/>
    </w:p>
    <w:p w:rsidR="00681C4A" w:rsidRDefault="00681C4A" w:rsidP="00D12294">
      <w:pPr>
        <w:pStyle w:val="af5"/>
        <w:rPr>
          <w:rtl/>
        </w:rPr>
      </w:pPr>
      <w:bookmarkStart w:id="4658" w:name="ET_interruption_6233_653"/>
      <w:r w:rsidRPr="00D12294">
        <w:rPr>
          <w:rStyle w:val="TagStyle"/>
          <w:rtl/>
        </w:rPr>
        <w:t xml:space="preserve"> &lt;&lt; קריאה &gt;&gt;</w:t>
      </w:r>
      <w:r w:rsidRPr="00681C4A">
        <w:rPr>
          <w:rStyle w:val="TagStyle"/>
          <w:rtl/>
        </w:rPr>
        <w:t xml:space="preserve"> </w:t>
      </w:r>
      <w:r>
        <w:rPr>
          <w:rtl/>
        </w:rPr>
        <w:t>גבי לסקי (מרצ):</w:t>
      </w:r>
      <w:r w:rsidRPr="00681C4A">
        <w:rPr>
          <w:rStyle w:val="TagStyle"/>
          <w:rtl/>
        </w:rPr>
        <w:t xml:space="preserve"> </w:t>
      </w:r>
      <w:r w:rsidRPr="00D12294">
        <w:rPr>
          <w:rStyle w:val="TagStyle"/>
          <w:rtl/>
        </w:rPr>
        <w:t>&lt;&lt; קריאה &gt;&gt;</w:t>
      </w:r>
      <w:r>
        <w:rPr>
          <w:rtl/>
        </w:rPr>
        <w:t xml:space="preserve">   </w:t>
      </w:r>
      <w:bookmarkEnd w:id="4658"/>
    </w:p>
    <w:p w:rsidR="00681C4A" w:rsidRDefault="00681C4A" w:rsidP="00681C4A">
      <w:pPr>
        <w:pStyle w:val="KeepWithNext"/>
        <w:rPr>
          <w:rtl/>
          <w:lang w:eastAsia="he-IL"/>
        </w:rPr>
      </w:pPr>
    </w:p>
    <w:p w:rsidR="00681C4A" w:rsidRDefault="00681C4A" w:rsidP="00681C4A">
      <w:pPr>
        <w:rPr>
          <w:rtl/>
          <w:lang w:eastAsia="he-IL"/>
        </w:rPr>
      </w:pPr>
      <w:bookmarkStart w:id="4659" w:name="_ETM_Q1_2032228"/>
      <w:bookmarkEnd w:id="4659"/>
      <w:r>
        <w:rPr>
          <w:rFonts w:hint="cs"/>
          <w:rtl/>
          <w:lang w:eastAsia="he-IL"/>
        </w:rPr>
        <w:t>תביאו לי - - -</w:t>
      </w:r>
    </w:p>
    <w:p w:rsidR="00681C4A" w:rsidRDefault="00681C4A" w:rsidP="00681C4A">
      <w:pPr>
        <w:rPr>
          <w:rtl/>
          <w:lang w:eastAsia="he-IL"/>
        </w:rPr>
      </w:pPr>
      <w:bookmarkStart w:id="4660" w:name="_ETM_Q1_2031001"/>
      <w:bookmarkStart w:id="4661" w:name="_ETM_Q1_2031118"/>
      <w:bookmarkEnd w:id="4660"/>
      <w:bookmarkEnd w:id="4661"/>
    </w:p>
    <w:p w:rsidR="00681C4A" w:rsidRDefault="00681C4A" w:rsidP="00D12294">
      <w:pPr>
        <w:pStyle w:val="af5"/>
        <w:rPr>
          <w:rtl/>
        </w:rPr>
      </w:pPr>
      <w:bookmarkStart w:id="4662" w:name="ET_interruption_5774_654"/>
      <w:r w:rsidRPr="00D12294">
        <w:rPr>
          <w:rStyle w:val="TagStyle"/>
          <w:rtl/>
        </w:rPr>
        <w:t xml:space="preserve"> &lt;&lt; קריאה &gt;&gt;</w:t>
      </w:r>
      <w:r w:rsidRPr="00681C4A">
        <w:rPr>
          <w:rStyle w:val="TagStyle"/>
          <w:rtl/>
        </w:rPr>
        <w:t xml:space="preserve"> </w:t>
      </w:r>
      <w:r>
        <w:rPr>
          <w:rtl/>
        </w:rPr>
        <w:t>צבי האוזר (תקווה חדשה):</w:t>
      </w:r>
      <w:r w:rsidRPr="00681C4A">
        <w:rPr>
          <w:rStyle w:val="TagStyle"/>
          <w:rtl/>
        </w:rPr>
        <w:t xml:space="preserve"> </w:t>
      </w:r>
      <w:r w:rsidRPr="00D12294">
        <w:rPr>
          <w:rStyle w:val="TagStyle"/>
          <w:rtl/>
        </w:rPr>
        <w:t>&lt;&lt; קריאה &gt;&gt;</w:t>
      </w:r>
      <w:r>
        <w:rPr>
          <w:rtl/>
        </w:rPr>
        <w:t xml:space="preserve">   </w:t>
      </w:r>
      <w:bookmarkEnd w:id="4662"/>
    </w:p>
    <w:p w:rsidR="00681C4A" w:rsidRDefault="00681C4A" w:rsidP="00681C4A">
      <w:pPr>
        <w:pStyle w:val="KeepWithNext"/>
        <w:rPr>
          <w:rtl/>
          <w:lang w:eastAsia="he-IL"/>
        </w:rPr>
      </w:pPr>
    </w:p>
    <w:p w:rsidR="00681C4A" w:rsidRDefault="00681C4A" w:rsidP="00681C4A">
      <w:pPr>
        <w:rPr>
          <w:rtl/>
          <w:lang w:eastAsia="he-IL"/>
        </w:rPr>
      </w:pPr>
      <w:bookmarkStart w:id="4663" w:name="_ETM_Q1_2033324"/>
      <w:bookmarkEnd w:id="4663"/>
      <w:r>
        <w:rPr>
          <w:rFonts w:hint="cs"/>
          <w:rtl/>
          <w:lang w:eastAsia="he-IL"/>
        </w:rPr>
        <w:t>בב</w:t>
      </w:r>
      <w:bookmarkStart w:id="4664" w:name="_ETM_Q1_2033583"/>
      <w:bookmarkStart w:id="4665" w:name="_ETM_Q1_2033684"/>
      <w:bookmarkEnd w:id="4664"/>
      <w:bookmarkEnd w:id="4665"/>
      <w:r>
        <w:rPr>
          <w:rFonts w:hint="cs"/>
          <w:rtl/>
          <w:lang w:eastAsia="he-IL"/>
        </w:rPr>
        <w:t xml:space="preserve">קשה, שיביאו. אני בעד, </w:t>
      </w:r>
      <w:bookmarkStart w:id="4666" w:name="_ETM_Q1_2033481"/>
      <w:bookmarkEnd w:id="4666"/>
      <w:r>
        <w:rPr>
          <w:rFonts w:hint="cs"/>
          <w:rtl/>
          <w:lang w:eastAsia="he-IL"/>
        </w:rPr>
        <w:t xml:space="preserve">כי אני חושב שזה יותר. </w:t>
      </w:r>
    </w:p>
    <w:p w:rsidR="001A2E0F" w:rsidRDefault="001A2E0F" w:rsidP="001A2E0F">
      <w:pPr>
        <w:rPr>
          <w:rtl/>
          <w:lang w:eastAsia="he-IL"/>
        </w:rPr>
      </w:pPr>
      <w:bookmarkStart w:id="4667" w:name="_ETM_Q1_2034173"/>
      <w:bookmarkStart w:id="4668" w:name="_ETM_Q1_2034289"/>
      <w:bookmarkStart w:id="4669" w:name="_ETM_Q1_1964688"/>
      <w:bookmarkStart w:id="4670" w:name="_ETM_Q1_1964750"/>
      <w:bookmarkStart w:id="4671" w:name="_ETM_Q1_1964847"/>
      <w:bookmarkStart w:id="4672" w:name="_ETM_Q1_1964916"/>
      <w:bookmarkStart w:id="4673" w:name="_ETM_Q1_1971868"/>
      <w:bookmarkStart w:id="4674" w:name="_ETM_Q1_1910970"/>
      <w:bookmarkStart w:id="4675" w:name="_ETM_Q1_1911065"/>
      <w:bookmarkStart w:id="4676" w:name="_ETM_Q1_1911162"/>
      <w:bookmarkStart w:id="4677" w:name="_ETM_Q1_1911300"/>
      <w:bookmarkStart w:id="4678" w:name="_ETM_Q1_1720166"/>
      <w:bookmarkStart w:id="4679" w:name="_ETM_Q1_1720277"/>
      <w:bookmarkStart w:id="4680" w:name="_ETM_Q1_1674592"/>
      <w:bookmarkStart w:id="4681" w:name="_ETM_Q1_1674711"/>
      <w:bookmarkStart w:id="4682" w:name="_ETM_Q1_1274108"/>
      <w:bookmarkStart w:id="4683" w:name="_ETM_Q1_1274201"/>
      <w:bookmarkStart w:id="4684" w:name="_ETM_Q1_1265874"/>
      <w:bookmarkStart w:id="4685" w:name="_ETM_Q1_1266023"/>
      <w:bookmarkStart w:id="4686" w:name="_ETM_Q1_15347"/>
      <w:bookmarkStart w:id="4687" w:name="_ETM_Q1_15382"/>
      <w:bookmarkStart w:id="4688" w:name="_ETM_Q1_15470"/>
      <w:bookmarkStart w:id="4689" w:name="_ETM_Q1_15494"/>
      <w:bookmarkStart w:id="4690" w:name="_ETM_Q1_15571"/>
      <w:bookmarkStart w:id="4691" w:name="_ETM_Q1_15598"/>
      <w:bookmarkStart w:id="4692" w:name="_ETM_Q1_15677"/>
      <w:bookmarkStart w:id="4693" w:name="_ETM_Q1_15706"/>
      <w:bookmarkStart w:id="4694" w:name="_ETM_Q1_15783"/>
      <w:bookmarkStart w:id="4695" w:name="_ETM_Q1_15807"/>
      <w:bookmarkStart w:id="4696" w:name="_ETM_Q1_15885"/>
      <w:bookmarkStart w:id="4697" w:name="_ETM_Q1_15911"/>
      <w:bookmarkStart w:id="4698" w:name="_ETM_Q1_15989"/>
      <w:bookmarkStart w:id="4699" w:name="_ETM_Q1_10975"/>
      <w:bookmarkStart w:id="4700" w:name="_ETM_Q1_11114"/>
      <w:bookmarkStart w:id="4701" w:name="_ETM_Q1_11490"/>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p>
    <w:p w:rsidR="00681C4A" w:rsidRDefault="00681C4A" w:rsidP="00D12294">
      <w:pPr>
        <w:pStyle w:val="af5"/>
        <w:rPr>
          <w:rtl/>
        </w:rPr>
      </w:pPr>
      <w:bookmarkStart w:id="4702" w:name="ET_interruption_6233_655"/>
      <w:r w:rsidRPr="00D12294">
        <w:rPr>
          <w:rStyle w:val="TagStyle"/>
          <w:rtl/>
        </w:rPr>
        <w:t xml:space="preserve"> &lt;&lt; קריאה &gt;&gt;</w:t>
      </w:r>
      <w:r w:rsidRPr="00681C4A">
        <w:rPr>
          <w:rStyle w:val="TagStyle"/>
          <w:rtl/>
        </w:rPr>
        <w:t xml:space="preserve"> </w:t>
      </w:r>
      <w:r>
        <w:rPr>
          <w:rtl/>
        </w:rPr>
        <w:t>גבי לסקי (מרצ):</w:t>
      </w:r>
      <w:r w:rsidRPr="00681C4A">
        <w:rPr>
          <w:rStyle w:val="TagStyle"/>
          <w:rtl/>
        </w:rPr>
        <w:t xml:space="preserve"> </w:t>
      </w:r>
      <w:r w:rsidRPr="00D12294">
        <w:rPr>
          <w:rStyle w:val="TagStyle"/>
          <w:rtl/>
        </w:rPr>
        <w:t>&lt;&lt; קריאה &gt;&gt;</w:t>
      </w:r>
      <w:r>
        <w:rPr>
          <w:rtl/>
        </w:rPr>
        <w:t xml:space="preserve">   </w:t>
      </w:r>
      <w:bookmarkEnd w:id="4702"/>
    </w:p>
    <w:p w:rsidR="00681C4A" w:rsidRDefault="00681C4A" w:rsidP="00681C4A">
      <w:pPr>
        <w:pStyle w:val="KeepWithNext"/>
        <w:rPr>
          <w:rtl/>
          <w:lang w:eastAsia="he-IL"/>
        </w:rPr>
      </w:pPr>
    </w:p>
    <w:p w:rsidR="00681C4A" w:rsidRPr="00681C4A" w:rsidRDefault="00681C4A" w:rsidP="00681C4A">
      <w:pPr>
        <w:rPr>
          <w:rtl/>
          <w:lang w:eastAsia="he-IL"/>
        </w:rPr>
      </w:pPr>
      <w:bookmarkStart w:id="4703" w:name="_ETM_Q1_2035296"/>
      <w:bookmarkEnd w:id="4703"/>
      <w:r>
        <w:rPr>
          <w:rFonts w:hint="cs"/>
          <w:rtl/>
          <w:lang w:eastAsia="he-IL"/>
        </w:rPr>
        <w:t xml:space="preserve">לא שומעים, לא מהשב"כ ולא </w:t>
      </w:r>
      <w:bookmarkStart w:id="4704" w:name="_ETM_Q1_2037400"/>
      <w:bookmarkEnd w:id="4704"/>
      <w:r>
        <w:rPr>
          <w:rFonts w:hint="cs"/>
          <w:rtl/>
          <w:lang w:eastAsia="he-IL"/>
        </w:rPr>
        <w:t xml:space="preserve">ממשרד הפנים, כמה נשים יש פה, כמה נשים </w:t>
      </w:r>
      <w:bookmarkStart w:id="4705" w:name="_ETM_Q1_2040317"/>
      <w:bookmarkEnd w:id="4705"/>
      <w:r>
        <w:rPr>
          <w:rFonts w:hint="cs"/>
          <w:rtl/>
          <w:lang w:eastAsia="he-IL"/>
        </w:rPr>
        <w:t xml:space="preserve">מעורבות. הם לא עונים לי. </w:t>
      </w:r>
    </w:p>
    <w:p w:rsidR="00681C4A" w:rsidRDefault="00681C4A" w:rsidP="001A2E0F">
      <w:pPr>
        <w:rPr>
          <w:rtl/>
          <w:lang w:eastAsia="he-IL"/>
        </w:rPr>
      </w:pPr>
    </w:p>
    <w:p w:rsidR="00681C4A" w:rsidRDefault="00681C4A" w:rsidP="00D12294">
      <w:pPr>
        <w:pStyle w:val="af5"/>
        <w:rPr>
          <w:rtl/>
        </w:rPr>
      </w:pPr>
      <w:bookmarkStart w:id="4706" w:name="ET_interruption_6154_656"/>
      <w:r w:rsidRPr="00D12294">
        <w:rPr>
          <w:rStyle w:val="TagStyle"/>
          <w:rtl/>
        </w:rPr>
        <w:t xml:space="preserve"> &lt;&lt; קריאה &gt;&gt;</w:t>
      </w:r>
      <w:r w:rsidRPr="00681C4A">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681C4A">
        <w:rPr>
          <w:rStyle w:val="TagStyle"/>
          <w:rtl/>
        </w:rPr>
        <w:t xml:space="preserve"> </w:t>
      </w:r>
      <w:r w:rsidRPr="00D12294">
        <w:rPr>
          <w:rStyle w:val="TagStyle"/>
          <w:rtl/>
        </w:rPr>
        <w:t>&lt;&lt; קריאה &gt;&gt;</w:t>
      </w:r>
      <w:r>
        <w:rPr>
          <w:rtl/>
        </w:rPr>
        <w:t xml:space="preserve">   </w:t>
      </w:r>
      <w:bookmarkEnd w:id="4706"/>
    </w:p>
    <w:p w:rsidR="00681C4A" w:rsidRDefault="00681C4A" w:rsidP="00681C4A">
      <w:pPr>
        <w:pStyle w:val="KeepWithNext"/>
        <w:rPr>
          <w:rtl/>
          <w:lang w:eastAsia="he-IL"/>
        </w:rPr>
      </w:pPr>
    </w:p>
    <w:p w:rsidR="00681C4A" w:rsidRDefault="00681C4A" w:rsidP="00681C4A">
      <w:pPr>
        <w:rPr>
          <w:rtl/>
          <w:lang w:eastAsia="he-IL"/>
        </w:rPr>
      </w:pPr>
      <w:bookmarkStart w:id="4707" w:name="_ETM_Q1_2048034"/>
      <w:bookmarkEnd w:id="4707"/>
      <w:r>
        <w:rPr>
          <w:rFonts w:hint="cs"/>
          <w:rtl/>
          <w:lang w:eastAsia="he-IL"/>
        </w:rPr>
        <w:t>א</w:t>
      </w:r>
      <w:bookmarkStart w:id="4708" w:name="_ETM_Q1_2048321"/>
      <w:bookmarkEnd w:id="4708"/>
      <w:r>
        <w:rPr>
          <w:rFonts w:hint="cs"/>
          <w:rtl/>
          <w:lang w:eastAsia="he-IL"/>
        </w:rPr>
        <w:t>'</w:t>
      </w:r>
      <w:bookmarkStart w:id="4709" w:name="_ETM_Q1_2048443"/>
      <w:bookmarkEnd w:id="4709"/>
      <w:r>
        <w:rPr>
          <w:rFonts w:hint="cs"/>
          <w:rtl/>
          <w:lang w:eastAsia="he-IL"/>
        </w:rPr>
        <w:t xml:space="preserve">, אנחנו מבקשות שתענה על </w:t>
      </w:r>
      <w:bookmarkStart w:id="4710" w:name="_ETM_Q1_2046677"/>
      <w:bookmarkEnd w:id="4710"/>
      <w:r>
        <w:rPr>
          <w:rFonts w:hint="cs"/>
          <w:rtl/>
          <w:lang w:eastAsia="he-IL"/>
        </w:rPr>
        <w:t xml:space="preserve">השאלה הזאת, כמה נשים נמצאות פה, וכמה מהן מעורבות בטרור. </w:t>
      </w:r>
      <w:bookmarkStart w:id="4711" w:name="_ETM_Q1_2051629"/>
      <w:bookmarkEnd w:id="4711"/>
      <w:r>
        <w:rPr>
          <w:rFonts w:hint="cs"/>
          <w:rtl/>
          <w:lang w:eastAsia="he-IL"/>
        </w:rPr>
        <w:t xml:space="preserve">תסביר את זה. זה שהחוק עובד, סבבה. הבנו שהוא עובד. </w:t>
      </w:r>
      <w:bookmarkStart w:id="4712" w:name="_ETM_Q1_2055989"/>
      <w:bookmarkEnd w:id="4712"/>
      <w:r>
        <w:rPr>
          <w:rFonts w:hint="cs"/>
          <w:rtl/>
          <w:lang w:eastAsia="he-IL"/>
        </w:rPr>
        <w:t xml:space="preserve">הוא מצמצם את הכניסה. אנחנו מדברות על שדרוג מעמד </w:t>
      </w:r>
      <w:bookmarkStart w:id="4713" w:name="_ETM_Q1_2061211"/>
      <w:bookmarkEnd w:id="4713"/>
      <w:r>
        <w:rPr>
          <w:rFonts w:hint="cs"/>
          <w:rtl/>
          <w:lang w:eastAsia="he-IL"/>
        </w:rPr>
        <w:t xml:space="preserve">אותן אימהות, שנמצאות כאן. תסביר לנו, אדוני המכובד, מכיוון שגם </w:t>
      </w:r>
      <w:bookmarkStart w:id="4714" w:name="_ETM_Q1_2064577"/>
      <w:bookmarkEnd w:id="4714"/>
      <w:r>
        <w:rPr>
          <w:rFonts w:hint="cs"/>
          <w:rtl/>
          <w:lang w:eastAsia="he-IL"/>
        </w:rPr>
        <w:t xml:space="preserve">אני חברת כנסת מכובדת. </w:t>
      </w:r>
    </w:p>
    <w:p w:rsidR="00681C4A" w:rsidRDefault="00681C4A" w:rsidP="00681C4A">
      <w:pPr>
        <w:rPr>
          <w:rtl/>
          <w:lang w:eastAsia="he-IL"/>
        </w:rPr>
      </w:pPr>
      <w:bookmarkStart w:id="4715" w:name="_ETM_Q1_2068049"/>
      <w:bookmarkStart w:id="4716" w:name="_ETM_Q1_2068162"/>
      <w:bookmarkEnd w:id="4715"/>
      <w:bookmarkEnd w:id="4716"/>
    </w:p>
    <w:p w:rsidR="00681C4A" w:rsidRDefault="00681C4A" w:rsidP="00D12294">
      <w:pPr>
        <w:pStyle w:val="af6"/>
        <w:rPr>
          <w:rtl/>
        </w:rPr>
      </w:pPr>
      <w:bookmarkStart w:id="4717" w:name="ET_yor_5766_657"/>
      <w:r w:rsidRPr="00D12294">
        <w:rPr>
          <w:rStyle w:val="TagStyle"/>
          <w:rtl/>
        </w:rPr>
        <w:t xml:space="preserve"> &lt;&lt; יור &gt;&gt;</w:t>
      </w:r>
      <w:r w:rsidRPr="00681C4A">
        <w:rPr>
          <w:rStyle w:val="TagStyle"/>
          <w:rtl/>
        </w:rPr>
        <w:t xml:space="preserve"> </w:t>
      </w:r>
      <w:r>
        <w:rPr>
          <w:rtl/>
        </w:rPr>
        <w:t>היו"ר רם בן ברק:</w:t>
      </w:r>
      <w:r w:rsidRPr="00681C4A">
        <w:rPr>
          <w:rStyle w:val="TagStyle"/>
          <w:rtl/>
        </w:rPr>
        <w:t xml:space="preserve"> </w:t>
      </w:r>
      <w:r w:rsidRPr="00D12294">
        <w:rPr>
          <w:rStyle w:val="TagStyle"/>
          <w:rtl/>
        </w:rPr>
        <w:t>&lt;&lt; יור &gt;&gt;</w:t>
      </w:r>
      <w:r>
        <w:rPr>
          <w:rtl/>
        </w:rPr>
        <w:t xml:space="preserve">   </w:t>
      </w:r>
      <w:bookmarkEnd w:id="4717"/>
    </w:p>
    <w:p w:rsidR="00681C4A" w:rsidRDefault="00681C4A" w:rsidP="00681C4A">
      <w:pPr>
        <w:pStyle w:val="KeepWithNext"/>
        <w:rPr>
          <w:rtl/>
          <w:lang w:eastAsia="he-IL"/>
        </w:rPr>
      </w:pPr>
    </w:p>
    <w:p w:rsidR="00681C4A" w:rsidRDefault="00681C4A" w:rsidP="00681C4A">
      <w:pPr>
        <w:rPr>
          <w:rtl/>
          <w:lang w:eastAsia="he-IL"/>
        </w:rPr>
      </w:pPr>
      <w:bookmarkStart w:id="4718" w:name="_ETM_Q1_2068913"/>
      <w:bookmarkEnd w:id="4718"/>
      <w:r>
        <w:rPr>
          <w:rFonts w:hint="cs"/>
          <w:rtl/>
          <w:lang w:eastAsia="he-IL"/>
        </w:rPr>
        <w:t xml:space="preserve">לא מתפקידי להגן עליו, אבל </w:t>
      </w:r>
      <w:bookmarkStart w:id="4719" w:name="_ETM_Q1_2071797"/>
      <w:bookmarkEnd w:id="4719"/>
      <w:r>
        <w:rPr>
          <w:rFonts w:hint="cs"/>
          <w:rtl/>
          <w:lang w:eastAsia="he-IL"/>
        </w:rPr>
        <w:t xml:space="preserve">אני אגן עליו. בתחילת הדיון שאלתי אותו, האם השב"כ חושב </w:t>
      </w:r>
      <w:bookmarkStart w:id="4720" w:name="_ETM_Q1_2075133"/>
      <w:bookmarkEnd w:id="4720"/>
      <w:r>
        <w:rPr>
          <w:rFonts w:hint="cs"/>
          <w:rtl/>
          <w:lang w:eastAsia="he-IL"/>
        </w:rPr>
        <w:t xml:space="preserve">שניתן לשדרג את המעמד של מי שנמצא פה, ומספיק זמן, </w:t>
      </w:r>
      <w:bookmarkStart w:id="4721" w:name="_ETM_Q1_2078925"/>
      <w:bookmarkEnd w:id="4721"/>
      <w:r>
        <w:rPr>
          <w:rFonts w:hint="cs"/>
          <w:rtl/>
          <w:lang w:eastAsia="he-IL"/>
        </w:rPr>
        <w:t xml:space="preserve">כדי שנדע שהוא בסדר. הוא אמר לי שמבחינתו כן. </w:t>
      </w:r>
    </w:p>
    <w:p w:rsidR="00681C4A" w:rsidRDefault="00681C4A" w:rsidP="00681C4A">
      <w:pPr>
        <w:rPr>
          <w:rtl/>
          <w:lang w:eastAsia="he-IL"/>
        </w:rPr>
      </w:pPr>
      <w:bookmarkStart w:id="4722" w:name="_ETM_Q1_2083777"/>
      <w:bookmarkStart w:id="4723" w:name="_ETM_Q1_2083896"/>
      <w:bookmarkEnd w:id="4722"/>
      <w:bookmarkEnd w:id="4723"/>
    </w:p>
    <w:p w:rsidR="00681C4A" w:rsidRDefault="00681C4A" w:rsidP="00D12294">
      <w:pPr>
        <w:pStyle w:val="af5"/>
        <w:rPr>
          <w:rtl/>
        </w:rPr>
      </w:pPr>
      <w:bookmarkStart w:id="4724" w:name="ET_interruption_6233_658"/>
      <w:r w:rsidRPr="00D12294">
        <w:rPr>
          <w:rStyle w:val="TagStyle"/>
          <w:rtl/>
        </w:rPr>
        <w:t xml:space="preserve"> &lt;&lt; קריאה &gt;&gt;</w:t>
      </w:r>
      <w:r w:rsidRPr="00681C4A">
        <w:rPr>
          <w:rStyle w:val="TagStyle"/>
          <w:rtl/>
        </w:rPr>
        <w:t xml:space="preserve"> </w:t>
      </w:r>
      <w:r>
        <w:rPr>
          <w:rtl/>
        </w:rPr>
        <w:t>גבי לסקי (מרצ):</w:t>
      </w:r>
      <w:r w:rsidRPr="00681C4A">
        <w:rPr>
          <w:rStyle w:val="TagStyle"/>
          <w:rtl/>
        </w:rPr>
        <w:t xml:space="preserve"> </w:t>
      </w:r>
      <w:r w:rsidRPr="00D12294">
        <w:rPr>
          <w:rStyle w:val="TagStyle"/>
          <w:rtl/>
        </w:rPr>
        <w:t>&lt;&lt; קריאה &gt;&gt;</w:t>
      </w:r>
      <w:r>
        <w:rPr>
          <w:rtl/>
        </w:rPr>
        <w:t xml:space="preserve">   </w:t>
      </w:r>
      <w:bookmarkEnd w:id="4724"/>
    </w:p>
    <w:p w:rsidR="00681C4A" w:rsidRDefault="00681C4A" w:rsidP="00681C4A">
      <w:pPr>
        <w:pStyle w:val="KeepWithNext"/>
        <w:rPr>
          <w:rtl/>
          <w:lang w:eastAsia="he-IL"/>
        </w:rPr>
      </w:pPr>
    </w:p>
    <w:p w:rsidR="00681C4A" w:rsidRDefault="00681C4A" w:rsidP="00681C4A">
      <w:pPr>
        <w:rPr>
          <w:rtl/>
          <w:lang w:eastAsia="he-IL"/>
        </w:rPr>
      </w:pPr>
      <w:bookmarkStart w:id="4725" w:name="_ETM_Q1_2084400"/>
      <w:bookmarkEnd w:id="4725"/>
      <w:r>
        <w:rPr>
          <w:rFonts w:hint="cs"/>
          <w:rtl/>
          <w:lang w:eastAsia="he-IL"/>
        </w:rPr>
        <w:t xml:space="preserve">אבל </w:t>
      </w:r>
      <w:bookmarkStart w:id="4726" w:name="_ETM_Q1_2082788"/>
      <w:bookmarkEnd w:id="4726"/>
      <w:r>
        <w:rPr>
          <w:rFonts w:hint="cs"/>
          <w:rtl/>
          <w:lang w:eastAsia="he-IL"/>
        </w:rPr>
        <w:t xml:space="preserve">רק מגיל 50. </w:t>
      </w:r>
    </w:p>
    <w:p w:rsidR="00681C4A" w:rsidRDefault="00681C4A" w:rsidP="00681C4A">
      <w:pPr>
        <w:rPr>
          <w:rtl/>
          <w:lang w:eastAsia="he-IL"/>
        </w:rPr>
      </w:pPr>
    </w:p>
    <w:p w:rsidR="00681C4A" w:rsidRDefault="00681C4A" w:rsidP="00D12294">
      <w:pPr>
        <w:pStyle w:val="af5"/>
        <w:rPr>
          <w:rtl/>
        </w:rPr>
      </w:pPr>
      <w:bookmarkStart w:id="4727" w:name="ET_interruption_6154_659"/>
      <w:r w:rsidRPr="00D12294">
        <w:rPr>
          <w:rStyle w:val="TagStyle"/>
          <w:rtl/>
        </w:rPr>
        <w:t xml:space="preserve"> &lt;&lt; קריאה &gt;&gt;</w:t>
      </w:r>
      <w:r w:rsidRPr="00681C4A">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681C4A">
        <w:rPr>
          <w:rStyle w:val="TagStyle"/>
          <w:rtl/>
        </w:rPr>
        <w:t xml:space="preserve"> </w:t>
      </w:r>
      <w:r w:rsidRPr="00D12294">
        <w:rPr>
          <w:rStyle w:val="TagStyle"/>
          <w:rtl/>
        </w:rPr>
        <w:t>&lt;&lt; קריאה &gt;&gt;</w:t>
      </w:r>
      <w:r>
        <w:rPr>
          <w:rtl/>
        </w:rPr>
        <w:t xml:space="preserve">   </w:t>
      </w:r>
      <w:bookmarkEnd w:id="4727"/>
    </w:p>
    <w:p w:rsidR="00681C4A" w:rsidRDefault="00681C4A" w:rsidP="00681C4A">
      <w:pPr>
        <w:pStyle w:val="KeepWithNext"/>
        <w:rPr>
          <w:rtl/>
          <w:lang w:eastAsia="he-IL"/>
        </w:rPr>
      </w:pPr>
    </w:p>
    <w:p w:rsidR="00681C4A" w:rsidRDefault="00681C4A" w:rsidP="00681C4A">
      <w:pPr>
        <w:rPr>
          <w:rtl/>
          <w:lang w:eastAsia="he-IL"/>
        </w:rPr>
      </w:pPr>
      <w:bookmarkStart w:id="4728" w:name="_ETM_Q1_2089793"/>
      <w:bookmarkStart w:id="4729" w:name="_ETM_Q1_2090069"/>
      <w:bookmarkStart w:id="4730" w:name="_ETM_Q1_2090161"/>
      <w:bookmarkEnd w:id="4728"/>
      <w:bookmarkEnd w:id="4729"/>
      <w:bookmarkEnd w:id="4730"/>
      <w:r>
        <w:rPr>
          <w:rFonts w:hint="cs"/>
          <w:rtl/>
          <w:lang w:eastAsia="he-IL"/>
        </w:rPr>
        <w:t xml:space="preserve">אנחנו נרצה חידוד. </w:t>
      </w:r>
    </w:p>
    <w:p w:rsidR="00681C4A" w:rsidRDefault="00681C4A" w:rsidP="00681C4A">
      <w:pPr>
        <w:rPr>
          <w:rtl/>
          <w:lang w:eastAsia="he-IL"/>
        </w:rPr>
      </w:pPr>
      <w:bookmarkStart w:id="4731" w:name="_ETM_Q1_2088688"/>
      <w:bookmarkStart w:id="4732" w:name="_ETM_Q1_2088794"/>
      <w:bookmarkEnd w:id="4731"/>
      <w:bookmarkEnd w:id="4732"/>
    </w:p>
    <w:p w:rsidR="00681C4A" w:rsidRDefault="00681C4A" w:rsidP="00D12294">
      <w:pPr>
        <w:pStyle w:val="af6"/>
        <w:rPr>
          <w:rtl/>
        </w:rPr>
      </w:pPr>
      <w:bookmarkStart w:id="4733" w:name="ET_yor_5766_660"/>
      <w:r w:rsidRPr="00D12294">
        <w:rPr>
          <w:rStyle w:val="TagStyle"/>
          <w:rtl/>
        </w:rPr>
        <w:t xml:space="preserve"> &lt;&lt; יור &gt;&gt;</w:t>
      </w:r>
      <w:r w:rsidRPr="00681C4A">
        <w:rPr>
          <w:rStyle w:val="TagStyle"/>
          <w:rtl/>
        </w:rPr>
        <w:t xml:space="preserve"> </w:t>
      </w:r>
      <w:r>
        <w:rPr>
          <w:rtl/>
        </w:rPr>
        <w:t>היו"ר רם בן ברק:</w:t>
      </w:r>
      <w:r w:rsidRPr="00681C4A">
        <w:rPr>
          <w:rStyle w:val="TagStyle"/>
          <w:rtl/>
        </w:rPr>
        <w:t xml:space="preserve"> </w:t>
      </w:r>
      <w:r w:rsidRPr="00D12294">
        <w:rPr>
          <w:rStyle w:val="TagStyle"/>
          <w:rtl/>
        </w:rPr>
        <w:t>&lt;&lt; יור &gt;&gt;</w:t>
      </w:r>
      <w:r>
        <w:rPr>
          <w:rtl/>
        </w:rPr>
        <w:t xml:space="preserve">   </w:t>
      </w:r>
      <w:bookmarkEnd w:id="4733"/>
    </w:p>
    <w:p w:rsidR="00681C4A" w:rsidRDefault="00681C4A" w:rsidP="00681C4A">
      <w:pPr>
        <w:pStyle w:val="KeepWithNext"/>
        <w:rPr>
          <w:rtl/>
          <w:lang w:eastAsia="he-IL"/>
        </w:rPr>
      </w:pPr>
    </w:p>
    <w:p w:rsidR="00681C4A" w:rsidRDefault="00681C4A" w:rsidP="00681C4A">
      <w:pPr>
        <w:rPr>
          <w:rtl/>
          <w:lang w:eastAsia="he-IL"/>
        </w:rPr>
      </w:pPr>
      <w:bookmarkStart w:id="4734" w:name="_ETM_Q1_2093117"/>
      <w:bookmarkEnd w:id="4734"/>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עכשיו </w:t>
      </w:r>
      <w:bookmarkStart w:id="4735" w:name="_ETM_Q1_2093794"/>
      <w:bookmarkEnd w:id="4735"/>
      <w:r>
        <w:rPr>
          <w:rFonts w:hint="cs"/>
          <w:rtl/>
          <w:lang w:eastAsia="he-IL"/>
        </w:rPr>
        <w:t xml:space="preserve">תורך לדבר. </w:t>
      </w:r>
      <w:bookmarkStart w:id="4736" w:name="_ETM_Q1_2095554"/>
      <w:bookmarkEnd w:id="4736"/>
    </w:p>
    <w:p w:rsidR="00681C4A" w:rsidRDefault="00681C4A" w:rsidP="00681C4A">
      <w:pPr>
        <w:rPr>
          <w:rtl/>
          <w:lang w:eastAsia="he-IL"/>
        </w:rPr>
      </w:pPr>
      <w:bookmarkStart w:id="4737" w:name="_ETM_Q1_2095651"/>
      <w:bookmarkEnd w:id="4737"/>
    </w:p>
    <w:p w:rsidR="00681C4A" w:rsidRDefault="00681C4A" w:rsidP="00D12294">
      <w:pPr>
        <w:pStyle w:val="af5"/>
        <w:rPr>
          <w:rtl/>
        </w:rPr>
      </w:pPr>
      <w:bookmarkStart w:id="4738" w:name="ET_interruption_א_661"/>
      <w:r w:rsidRPr="00D12294">
        <w:rPr>
          <w:rStyle w:val="TagStyle"/>
          <w:rtl/>
        </w:rPr>
        <w:t xml:space="preserve"> &lt;&lt; קריאה &gt;&gt;</w:t>
      </w:r>
      <w:r w:rsidRPr="00681C4A">
        <w:rPr>
          <w:rStyle w:val="TagStyle"/>
          <w:rtl/>
        </w:rPr>
        <w:t xml:space="preserve"> </w:t>
      </w:r>
      <w:r>
        <w:rPr>
          <w:rtl/>
        </w:rPr>
        <w:t>א':</w:t>
      </w:r>
      <w:r w:rsidRPr="00681C4A">
        <w:rPr>
          <w:rStyle w:val="TagStyle"/>
          <w:rtl/>
        </w:rPr>
        <w:t xml:space="preserve"> </w:t>
      </w:r>
      <w:r w:rsidRPr="00D12294">
        <w:rPr>
          <w:rStyle w:val="TagStyle"/>
          <w:rtl/>
        </w:rPr>
        <w:t>&lt;&lt; קריאה &gt;&gt;</w:t>
      </w:r>
      <w:r>
        <w:rPr>
          <w:rtl/>
        </w:rPr>
        <w:t xml:space="preserve">   </w:t>
      </w:r>
      <w:bookmarkEnd w:id="4738"/>
    </w:p>
    <w:p w:rsidR="00681C4A" w:rsidRDefault="00681C4A" w:rsidP="00681C4A">
      <w:pPr>
        <w:pStyle w:val="KeepWithNext"/>
        <w:rPr>
          <w:rtl/>
          <w:lang w:eastAsia="he-IL"/>
        </w:rPr>
      </w:pPr>
    </w:p>
    <w:p w:rsidR="001A2E0F" w:rsidRDefault="00681C4A" w:rsidP="00456C35">
      <w:pPr>
        <w:rPr>
          <w:rtl/>
          <w:lang w:eastAsia="he-IL"/>
        </w:rPr>
      </w:pPr>
      <w:bookmarkStart w:id="4739" w:name="_ETM_Q1_2097624"/>
      <w:bookmarkEnd w:id="4739"/>
      <w:r>
        <w:rPr>
          <w:rFonts w:hint="cs"/>
          <w:rtl/>
          <w:lang w:eastAsia="he-IL"/>
        </w:rPr>
        <w:t xml:space="preserve">אני רוצה רק לדבר על סוגיית הנשים, </w:t>
      </w:r>
      <w:bookmarkStart w:id="4740" w:name="_ETM_Q1_2097370"/>
      <w:bookmarkEnd w:id="4740"/>
      <w:r>
        <w:rPr>
          <w:rFonts w:hint="cs"/>
          <w:rtl/>
          <w:lang w:eastAsia="he-IL"/>
        </w:rPr>
        <w:t xml:space="preserve">כי יכול להיות שלא הובנתי. אני מתנצל ואני אנסה להסביר </w:t>
      </w:r>
      <w:bookmarkStart w:id="4741" w:name="_ETM_Q1_2100386"/>
      <w:bookmarkEnd w:id="4741"/>
      <w:r>
        <w:rPr>
          <w:rFonts w:hint="cs"/>
          <w:rtl/>
          <w:lang w:eastAsia="he-IL"/>
        </w:rPr>
        <w:t xml:space="preserve">את זה שוב. מתחת לרף שאנחנו מצביעים עליו, 25 ומטה, בהנחה שבעשרים השנה האחרונות הן לא נכנסו, איזה נתון </w:t>
      </w:r>
      <w:bookmarkStart w:id="4742" w:name="_ETM_Q1_2111157"/>
      <w:bookmarkEnd w:id="4742"/>
      <w:r>
        <w:rPr>
          <w:rFonts w:hint="cs"/>
          <w:rtl/>
          <w:lang w:eastAsia="he-IL"/>
        </w:rPr>
        <w:t xml:space="preserve">- - - אני אנסה להשיג אותו. כשאנחנו אומרים שבמשך </w:t>
      </w:r>
      <w:bookmarkStart w:id="4743" w:name="_ETM_Q1_2116382"/>
      <w:bookmarkEnd w:id="4743"/>
      <w:r>
        <w:rPr>
          <w:rFonts w:hint="cs"/>
          <w:rtl/>
          <w:lang w:eastAsia="he-IL"/>
        </w:rPr>
        <w:t xml:space="preserve">20 שנה, בגיל 25 ומטה לא נכנסות או לא </w:t>
      </w:r>
      <w:proofErr w:type="spellStart"/>
      <w:r>
        <w:rPr>
          <w:rFonts w:hint="cs"/>
          <w:rtl/>
          <w:lang w:eastAsia="he-IL"/>
        </w:rPr>
        <w:t>מאוחמ"שות</w:t>
      </w:r>
      <w:proofErr w:type="spellEnd"/>
      <w:r>
        <w:rPr>
          <w:rFonts w:hint="cs"/>
          <w:rtl/>
          <w:lang w:eastAsia="he-IL"/>
        </w:rPr>
        <w:t xml:space="preserve">, </w:t>
      </w:r>
      <w:bookmarkStart w:id="4744" w:name="_ETM_Q1_2120868"/>
      <w:bookmarkEnd w:id="4744"/>
      <w:r>
        <w:rPr>
          <w:rFonts w:hint="cs"/>
          <w:rtl/>
          <w:lang w:eastAsia="he-IL"/>
        </w:rPr>
        <w:t xml:space="preserve">איך אנחנו מבקשים לחפש את האוכלוסייה הזאת, ולעשות את המספרים </w:t>
      </w:r>
      <w:bookmarkStart w:id="4745" w:name="_ETM_Q1_2122836"/>
      <w:bookmarkEnd w:id="4745"/>
      <w:r>
        <w:rPr>
          <w:rFonts w:hint="cs"/>
          <w:rtl/>
          <w:lang w:eastAsia="he-IL"/>
        </w:rPr>
        <w:t xml:space="preserve">שאתן מבקשות? </w:t>
      </w:r>
      <w:bookmarkStart w:id="4746" w:name="_ETM_Q1_2125891"/>
      <w:bookmarkEnd w:id="4746"/>
    </w:p>
    <w:p w:rsidR="00681C4A" w:rsidRDefault="00681C4A" w:rsidP="00D12294">
      <w:pPr>
        <w:pStyle w:val="af5"/>
        <w:rPr>
          <w:rtl/>
        </w:rPr>
      </w:pPr>
      <w:bookmarkStart w:id="4747" w:name="_ETM_Q1_2126016"/>
      <w:bookmarkStart w:id="4748" w:name="ET_interruption_6233_662"/>
      <w:bookmarkEnd w:id="4747"/>
      <w:r w:rsidRPr="00D12294">
        <w:rPr>
          <w:rStyle w:val="TagStyle"/>
          <w:rtl/>
        </w:rPr>
        <w:t xml:space="preserve"> &lt;&lt; קריאה &gt;&gt;</w:t>
      </w:r>
      <w:r w:rsidRPr="00681C4A">
        <w:rPr>
          <w:rStyle w:val="TagStyle"/>
          <w:rtl/>
        </w:rPr>
        <w:t xml:space="preserve"> </w:t>
      </w:r>
      <w:r>
        <w:rPr>
          <w:rtl/>
        </w:rPr>
        <w:t>גבי לסקי (מרצ):</w:t>
      </w:r>
      <w:r w:rsidRPr="00681C4A">
        <w:rPr>
          <w:rStyle w:val="TagStyle"/>
          <w:rtl/>
        </w:rPr>
        <w:t xml:space="preserve"> </w:t>
      </w:r>
      <w:r w:rsidRPr="00D12294">
        <w:rPr>
          <w:rStyle w:val="TagStyle"/>
          <w:rtl/>
        </w:rPr>
        <w:t>&lt;&lt; קריאה &gt;&gt;</w:t>
      </w:r>
      <w:r>
        <w:rPr>
          <w:rtl/>
        </w:rPr>
        <w:t xml:space="preserve">   </w:t>
      </w:r>
      <w:bookmarkEnd w:id="4748"/>
    </w:p>
    <w:p w:rsidR="00681C4A" w:rsidRDefault="00681C4A" w:rsidP="00681C4A">
      <w:pPr>
        <w:pStyle w:val="KeepWithNext"/>
        <w:rPr>
          <w:rtl/>
          <w:lang w:eastAsia="he-IL"/>
        </w:rPr>
      </w:pPr>
    </w:p>
    <w:p w:rsidR="00681C4A" w:rsidRPr="00681C4A" w:rsidRDefault="00681C4A" w:rsidP="00681C4A">
      <w:pPr>
        <w:rPr>
          <w:rtl/>
          <w:lang w:eastAsia="he-IL"/>
        </w:rPr>
      </w:pPr>
      <w:bookmarkStart w:id="4749" w:name="_ETM_Q1_2127611"/>
      <w:bookmarkEnd w:id="4749"/>
      <w:r>
        <w:rPr>
          <w:rFonts w:hint="cs"/>
          <w:rtl/>
          <w:lang w:eastAsia="he-IL"/>
        </w:rPr>
        <w:t>כ</w:t>
      </w:r>
      <w:bookmarkStart w:id="4750" w:name="_ETM_Q1_2127863"/>
      <w:bookmarkStart w:id="4751" w:name="_ETM_Q1_2127952"/>
      <w:bookmarkEnd w:id="4750"/>
      <w:bookmarkEnd w:id="4751"/>
      <w:r>
        <w:rPr>
          <w:rFonts w:hint="cs"/>
          <w:rtl/>
          <w:lang w:eastAsia="he-IL"/>
        </w:rPr>
        <w:t>מה ביקשו להיכנס, והוחרגו מסיבות ביטחוניות?</w:t>
      </w:r>
    </w:p>
    <w:p w:rsidR="001A2E0F" w:rsidRDefault="001A2E0F" w:rsidP="001A2E0F">
      <w:pPr>
        <w:rPr>
          <w:rtl/>
          <w:lang w:eastAsia="he-IL"/>
        </w:rPr>
      </w:pPr>
    </w:p>
    <w:p w:rsidR="00681C4A" w:rsidRDefault="00681C4A" w:rsidP="00D12294">
      <w:pPr>
        <w:pStyle w:val="af5"/>
        <w:rPr>
          <w:rtl/>
        </w:rPr>
      </w:pPr>
      <w:bookmarkStart w:id="4752" w:name="ET_interruption_6154_663"/>
      <w:r w:rsidRPr="00D12294">
        <w:rPr>
          <w:rStyle w:val="TagStyle"/>
          <w:rtl/>
        </w:rPr>
        <w:t xml:space="preserve"> &lt;&lt; קריאה &gt;&gt;</w:t>
      </w:r>
      <w:r w:rsidRPr="00681C4A">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681C4A">
        <w:rPr>
          <w:rStyle w:val="TagStyle"/>
          <w:rtl/>
        </w:rPr>
        <w:t xml:space="preserve"> </w:t>
      </w:r>
      <w:r w:rsidRPr="00D12294">
        <w:rPr>
          <w:rStyle w:val="TagStyle"/>
          <w:rtl/>
        </w:rPr>
        <w:t>&lt;&lt; קריאה &gt;&gt;</w:t>
      </w:r>
      <w:r>
        <w:rPr>
          <w:rtl/>
        </w:rPr>
        <w:t xml:space="preserve">   </w:t>
      </w:r>
      <w:bookmarkEnd w:id="4752"/>
    </w:p>
    <w:p w:rsidR="00681C4A" w:rsidRDefault="00681C4A" w:rsidP="00681C4A">
      <w:pPr>
        <w:pStyle w:val="KeepWithNext"/>
        <w:rPr>
          <w:rtl/>
          <w:lang w:eastAsia="he-IL"/>
        </w:rPr>
      </w:pPr>
    </w:p>
    <w:p w:rsidR="00681C4A" w:rsidRDefault="00681C4A" w:rsidP="00681C4A">
      <w:pPr>
        <w:rPr>
          <w:rtl/>
          <w:lang w:eastAsia="he-IL"/>
        </w:rPr>
      </w:pPr>
      <w:bookmarkStart w:id="4753" w:name="_ETM_Q1_2135505"/>
      <w:bookmarkEnd w:id="4753"/>
      <w:r>
        <w:rPr>
          <w:rFonts w:hint="cs"/>
          <w:rtl/>
          <w:lang w:eastAsia="he-IL"/>
        </w:rPr>
        <w:t>א</w:t>
      </w:r>
      <w:bookmarkStart w:id="4754" w:name="_ETM_Q1_2135766"/>
      <w:bookmarkEnd w:id="4754"/>
      <w:r>
        <w:rPr>
          <w:rFonts w:hint="cs"/>
          <w:rtl/>
          <w:lang w:eastAsia="he-IL"/>
        </w:rPr>
        <w:t>ד</w:t>
      </w:r>
      <w:bookmarkStart w:id="4755" w:name="_ETM_Q1_2135882"/>
      <w:bookmarkEnd w:id="4755"/>
      <w:r>
        <w:rPr>
          <w:rFonts w:hint="cs"/>
          <w:rtl/>
          <w:lang w:eastAsia="he-IL"/>
        </w:rPr>
        <w:t xml:space="preserve">וני, עזוב </w:t>
      </w:r>
      <w:bookmarkStart w:id="4756" w:name="_ETM_Q1_2133719"/>
      <w:bookmarkEnd w:id="4756"/>
      <w:r>
        <w:rPr>
          <w:rFonts w:hint="cs"/>
          <w:rtl/>
          <w:lang w:eastAsia="he-IL"/>
        </w:rPr>
        <w:t xml:space="preserve">את גיל 25. אנחנו מדברות על מעל גיל 25 </w:t>
      </w:r>
      <w:bookmarkStart w:id="4757" w:name="_ETM_Q1_2136378"/>
      <w:bookmarkEnd w:id="4757"/>
      <w:r>
        <w:rPr>
          <w:rFonts w:hint="cs"/>
          <w:rtl/>
          <w:lang w:eastAsia="he-IL"/>
        </w:rPr>
        <w:t xml:space="preserve">נשואות. היא בת 40, היא בת 25, היא בת 29. </w:t>
      </w:r>
      <w:bookmarkStart w:id="4758" w:name="_ETM_Q1_2140974"/>
      <w:bookmarkStart w:id="4759" w:name="_ETM_Q1_2141534"/>
      <w:bookmarkEnd w:id="4758"/>
      <w:bookmarkEnd w:id="4759"/>
    </w:p>
    <w:p w:rsidR="00681C4A" w:rsidRDefault="00681C4A" w:rsidP="00681C4A">
      <w:pPr>
        <w:rPr>
          <w:rtl/>
          <w:lang w:eastAsia="he-IL"/>
        </w:rPr>
      </w:pPr>
      <w:bookmarkStart w:id="4760" w:name="_ETM_Q1_2141652"/>
      <w:bookmarkEnd w:id="4760"/>
    </w:p>
    <w:p w:rsidR="00681C4A" w:rsidRDefault="00681C4A" w:rsidP="00D12294">
      <w:pPr>
        <w:pStyle w:val="af5"/>
        <w:rPr>
          <w:rtl/>
        </w:rPr>
      </w:pPr>
      <w:bookmarkStart w:id="4761" w:name="ET_interruption_6233_665"/>
      <w:r w:rsidRPr="00D12294">
        <w:rPr>
          <w:rStyle w:val="TagStyle"/>
          <w:rtl/>
        </w:rPr>
        <w:t xml:space="preserve"> &lt;&lt; קריאה &gt;&gt;</w:t>
      </w:r>
      <w:r w:rsidRPr="00681C4A">
        <w:rPr>
          <w:rStyle w:val="TagStyle"/>
          <w:rtl/>
        </w:rPr>
        <w:t xml:space="preserve"> </w:t>
      </w:r>
      <w:r>
        <w:rPr>
          <w:rtl/>
        </w:rPr>
        <w:t>גבי לסקי (מרצ):</w:t>
      </w:r>
      <w:r w:rsidRPr="00681C4A">
        <w:rPr>
          <w:rStyle w:val="TagStyle"/>
          <w:rtl/>
        </w:rPr>
        <w:t xml:space="preserve"> </w:t>
      </w:r>
      <w:r w:rsidRPr="00D12294">
        <w:rPr>
          <w:rStyle w:val="TagStyle"/>
          <w:rtl/>
        </w:rPr>
        <w:t>&lt;&lt; קריאה &gt;&gt;</w:t>
      </w:r>
      <w:r>
        <w:rPr>
          <w:rtl/>
        </w:rPr>
        <w:t xml:space="preserve">   </w:t>
      </w:r>
      <w:bookmarkEnd w:id="4761"/>
    </w:p>
    <w:p w:rsidR="00681C4A" w:rsidRDefault="00681C4A" w:rsidP="00681C4A">
      <w:pPr>
        <w:pStyle w:val="KeepWithNext"/>
        <w:rPr>
          <w:rtl/>
          <w:lang w:eastAsia="he-IL"/>
        </w:rPr>
      </w:pPr>
    </w:p>
    <w:p w:rsidR="00681C4A" w:rsidRDefault="00681C4A" w:rsidP="00681C4A">
      <w:pPr>
        <w:rPr>
          <w:rtl/>
          <w:lang w:eastAsia="he-IL"/>
        </w:rPr>
      </w:pPr>
      <w:bookmarkStart w:id="4762" w:name="_ETM_Q1_2143785"/>
      <w:bookmarkEnd w:id="4762"/>
      <w:r>
        <w:rPr>
          <w:rFonts w:hint="cs"/>
          <w:rtl/>
          <w:lang w:eastAsia="he-IL"/>
        </w:rPr>
        <w:t>א</w:t>
      </w:r>
      <w:bookmarkStart w:id="4763" w:name="_ETM_Q1_2144066"/>
      <w:bookmarkEnd w:id="4763"/>
      <w:r>
        <w:rPr>
          <w:rFonts w:hint="cs"/>
          <w:rtl/>
          <w:lang w:eastAsia="he-IL"/>
        </w:rPr>
        <w:t>נ</w:t>
      </w:r>
      <w:bookmarkStart w:id="4764" w:name="_ETM_Q1_2144165"/>
      <w:bookmarkEnd w:id="4764"/>
      <w:r>
        <w:rPr>
          <w:rFonts w:hint="cs"/>
          <w:rtl/>
          <w:lang w:eastAsia="he-IL"/>
        </w:rPr>
        <w:t xml:space="preserve">י רוצה להגיד שהבדיקה הביטחונית שאתם עושים, עובדת. הנשים </w:t>
      </w:r>
      <w:bookmarkStart w:id="4765" w:name="_ETM_Q1_2153583"/>
      <w:bookmarkEnd w:id="4765"/>
      <w:r>
        <w:rPr>
          <w:rFonts w:hint="cs"/>
          <w:rtl/>
          <w:lang w:eastAsia="he-IL"/>
        </w:rPr>
        <w:t>נכנסו, ואלה שחשבתם שיש איתן בעיה ביטחונית, לא נתתם</w:t>
      </w:r>
      <w:bookmarkStart w:id="4766" w:name="_ETM_Q1_2156425"/>
      <w:bookmarkEnd w:id="4766"/>
      <w:r>
        <w:rPr>
          <w:rFonts w:hint="cs"/>
          <w:rtl/>
          <w:lang w:eastAsia="he-IL"/>
        </w:rPr>
        <w:t xml:space="preserve"> להן להיכנס. עובדה שאלה שנמצאות פה לא היו </w:t>
      </w:r>
      <w:bookmarkStart w:id="4767" w:name="_ETM_Q1_2159732"/>
      <w:bookmarkEnd w:id="4767"/>
      <w:r>
        <w:rPr>
          <w:rFonts w:hint="cs"/>
          <w:rtl/>
          <w:lang w:eastAsia="he-IL"/>
        </w:rPr>
        <w:t xml:space="preserve">מעורבות בפח"ע. אכן, הבדיקה הפרטנית הביטחונית עובדת. </w:t>
      </w:r>
    </w:p>
    <w:p w:rsidR="00681C4A" w:rsidRDefault="00681C4A" w:rsidP="00681C4A">
      <w:pPr>
        <w:rPr>
          <w:rtl/>
          <w:lang w:eastAsia="he-IL"/>
        </w:rPr>
      </w:pPr>
      <w:bookmarkStart w:id="4768" w:name="_ETM_Q1_2163198"/>
      <w:bookmarkStart w:id="4769" w:name="_ETM_Q1_2163309"/>
      <w:bookmarkEnd w:id="4768"/>
      <w:bookmarkEnd w:id="4769"/>
    </w:p>
    <w:p w:rsidR="00681C4A" w:rsidRDefault="00681C4A" w:rsidP="00D12294">
      <w:pPr>
        <w:pStyle w:val="af6"/>
        <w:rPr>
          <w:rtl/>
        </w:rPr>
      </w:pPr>
      <w:bookmarkStart w:id="4770" w:name="ET_yor_5766_666"/>
      <w:r w:rsidRPr="00D12294">
        <w:rPr>
          <w:rStyle w:val="TagStyle"/>
          <w:rtl/>
        </w:rPr>
        <w:t xml:space="preserve"> &lt;&lt; יור &gt;&gt;</w:t>
      </w:r>
      <w:r w:rsidRPr="00681C4A">
        <w:rPr>
          <w:rStyle w:val="TagStyle"/>
          <w:rtl/>
        </w:rPr>
        <w:t xml:space="preserve"> </w:t>
      </w:r>
      <w:r>
        <w:rPr>
          <w:rtl/>
        </w:rPr>
        <w:t>היו"ר רם בן ברק:</w:t>
      </w:r>
      <w:r w:rsidRPr="00681C4A">
        <w:rPr>
          <w:rStyle w:val="TagStyle"/>
          <w:rtl/>
        </w:rPr>
        <w:t xml:space="preserve"> </w:t>
      </w:r>
      <w:r w:rsidRPr="00D12294">
        <w:rPr>
          <w:rStyle w:val="TagStyle"/>
          <w:rtl/>
        </w:rPr>
        <w:t>&lt;&lt; יור &gt;&gt;</w:t>
      </w:r>
      <w:r>
        <w:rPr>
          <w:rtl/>
        </w:rPr>
        <w:t xml:space="preserve">   </w:t>
      </w:r>
      <w:bookmarkEnd w:id="4770"/>
    </w:p>
    <w:p w:rsidR="00681C4A" w:rsidRDefault="00681C4A" w:rsidP="00681C4A">
      <w:pPr>
        <w:pStyle w:val="KeepWithNext"/>
        <w:rPr>
          <w:rtl/>
          <w:lang w:eastAsia="he-IL"/>
        </w:rPr>
      </w:pPr>
    </w:p>
    <w:p w:rsidR="00681C4A" w:rsidRDefault="00681C4A" w:rsidP="00681C4A">
      <w:pPr>
        <w:rPr>
          <w:rtl/>
          <w:lang w:eastAsia="he-IL"/>
        </w:rPr>
      </w:pPr>
      <w:bookmarkStart w:id="4771" w:name="_ETM_Q1_2164021"/>
      <w:bookmarkEnd w:id="4771"/>
      <w:r>
        <w:rPr>
          <w:rFonts w:hint="cs"/>
          <w:rtl/>
          <w:lang w:eastAsia="he-IL"/>
        </w:rPr>
        <w:t xml:space="preserve">גבי, הנקודה שאמרת, </w:t>
      </w:r>
      <w:bookmarkStart w:id="4772" w:name="_ETM_Q1_2166784"/>
      <w:bookmarkEnd w:id="4772"/>
      <w:r>
        <w:rPr>
          <w:rFonts w:hint="cs"/>
          <w:rtl/>
          <w:lang w:eastAsia="he-IL"/>
        </w:rPr>
        <w:t xml:space="preserve">כחוט השני את אומרת כל הזמן. היא כבר </w:t>
      </w:r>
      <w:bookmarkStart w:id="4773" w:name="_ETM_Q1_2168711"/>
      <w:bookmarkEnd w:id="4773"/>
      <w:r>
        <w:rPr>
          <w:rFonts w:hint="cs"/>
          <w:rtl/>
          <w:lang w:eastAsia="he-IL"/>
        </w:rPr>
        <w:t xml:space="preserve">הובנה, ולכן חבל לבזבז על זה זמן. </w:t>
      </w:r>
    </w:p>
    <w:p w:rsidR="00681C4A" w:rsidRDefault="00681C4A" w:rsidP="00681C4A">
      <w:pPr>
        <w:rPr>
          <w:rtl/>
          <w:lang w:eastAsia="he-IL"/>
        </w:rPr>
      </w:pPr>
      <w:bookmarkStart w:id="4774" w:name="_ETM_Q1_2172959"/>
      <w:bookmarkStart w:id="4775" w:name="_ETM_Q1_2173049"/>
      <w:bookmarkStart w:id="4776" w:name="_ETM_Q1_2174166"/>
      <w:bookmarkStart w:id="4777" w:name="_ETM_Q1_2174221"/>
      <w:bookmarkEnd w:id="4774"/>
      <w:bookmarkEnd w:id="4775"/>
      <w:bookmarkEnd w:id="4776"/>
      <w:bookmarkEnd w:id="4777"/>
    </w:p>
    <w:p w:rsidR="00681C4A" w:rsidRDefault="00681C4A" w:rsidP="00D12294">
      <w:pPr>
        <w:pStyle w:val="af5"/>
        <w:rPr>
          <w:rtl/>
        </w:rPr>
      </w:pPr>
      <w:bookmarkStart w:id="4778" w:name="ET_interruption_6233_667"/>
      <w:r w:rsidRPr="00D12294">
        <w:rPr>
          <w:rStyle w:val="TagStyle"/>
          <w:rtl/>
        </w:rPr>
        <w:t xml:space="preserve"> &lt;&lt; קריאה &gt;&gt;</w:t>
      </w:r>
      <w:r w:rsidRPr="00681C4A">
        <w:rPr>
          <w:rStyle w:val="TagStyle"/>
          <w:rtl/>
        </w:rPr>
        <w:t xml:space="preserve"> </w:t>
      </w:r>
      <w:r>
        <w:rPr>
          <w:rtl/>
        </w:rPr>
        <w:t>גבי לסקי (מרצ):</w:t>
      </w:r>
      <w:r w:rsidRPr="00681C4A">
        <w:rPr>
          <w:rStyle w:val="TagStyle"/>
          <w:rtl/>
        </w:rPr>
        <w:t xml:space="preserve"> </w:t>
      </w:r>
      <w:r w:rsidRPr="00D12294">
        <w:rPr>
          <w:rStyle w:val="TagStyle"/>
          <w:rtl/>
        </w:rPr>
        <w:t>&lt;&lt; קריאה &gt;&gt;</w:t>
      </w:r>
      <w:r>
        <w:rPr>
          <w:rtl/>
        </w:rPr>
        <w:t xml:space="preserve">   </w:t>
      </w:r>
      <w:bookmarkEnd w:id="4778"/>
    </w:p>
    <w:p w:rsidR="00681C4A" w:rsidRDefault="00681C4A" w:rsidP="00681C4A">
      <w:pPr>
        <w:pStyle w:val="KeepWithNext"/>
        <w:rPr>
          <w:rtl/>
          <w:lang w:eastAsia="he-IL"/>
        </w:rPr>
      </w:pPr>
    </w:p>
    <w:p w:rsidR="00681C4A" w:rsidRDefault="00681C4A" w:rsidP="00681C4A">
      <w:pPr>
        <w:rPr>
          <w:rtl/>
          <w:lang w:eastAsia="he-IL"/>
        </w:rPr>
      </w:pPr>
      <w:bookmarkStart w:id="4779" w:name="_ETM_Q1_2174443"/>
      <w:bookmarkEnd w:id="4779"/>
      <w:r>
        <w:rPr>
          <w:rFonts w:hint="cs"/>
          <w:rtl/>
          <w:lang w:eastAsia="he-IL"/>
        </w:rPr>
        <w:t>א</w:t>
      </w:r>
      <w:bookmarkStart w:id="4780" w:name="_ETM_Q1_2174705"/>
      <w:bookmarkStart w:id="4781" w:name="_ETM_Q1_2174810"/>
      <w:bookmarkEnd w:id="4780"/>
      <w:bookmarkEnd w:id="4781"/>
      <w:r>
        <w:rPr>
          <w:rFonts w:hint="cs"/>
          <w:rtl/>
          <w:lang w:eastAsia="he-IL"/>
        </w:rPr>
        <w:t xml:space="preserve">בל לא קיבלתי </w:t>
      </w:r>
      <w:bookmarkStart w:id="4782" w:name="_ETM_Q1_2174087"/>
      <w:bookmarkEnd w:id="4782"/>
      <w:r>
        <w:rPr>
          <w:rFonts w:hint="cs"/>
          <w:rtl/>
          <w:lang w:eastAsia="he-IL"/>
        </w:rPr>
        <w:t xml:space="preserve">תשובה על זה. </w:t>
      </w:r>
    </w:p>
    <w:p w:rsidR="00681C4A" w:rsidRDefault="00681C4A" w:rsidP="00681C4A">
      <w:pPr>
        <w:rPr>
          <w:rtl/>
          <w:lang w:eastAsia="he-IL"/>
        </w:rPr>
      </w:pPr>
      <w:bookmarkStart w:id="4783" w:name="_ETM_Q1_2175633"/>
      <w:bookmarkStart w:id="4784" w:name="_ETM_Q1_2175746"/>
      <w:bookmarkEnd w:id="4783"/>
      <w:bookmarkEnd w:id="4784"/>
    </w:p>
    <w:p w:rsidR="00681C4A" w:rsidRDefault="00681C4A" w:rsidP="00D12294">
      <w:pPr>
        <w:pStyle w:val="af5"/>
        <w:rPr>
          <w:rtl/>
        </w:rPr>
      </w:pPr>
      <w:bookmarkStart w:id="4785" w:name="ET_interruption_6157_668"/>
      <w:r w:rsidRPr="00D12294">
        <w:rPr>
          <w:rStyle w:val="TagStyle"/>
          <w:rtl/>
        </w:rPr>
        <w:t xml:space="preserve"> &lt;&lt; קריאה &gt;&gt;</w:t>
      </w:r>
      <w:r w:rsidRPr="00681C4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81C4A">
        <w:rPr>
          <w:rStyle w:val="TagStyle"/>
          <w:rtl/>
        </w:rPr>
        <w:t xml:space="preserve"> </w:t>
      </w:r>
      <w:r w:rsidRPr="00D12294">
        <w:rPr>
          <w:rStyle w:val="TagStyle"/>
          <w:rtl/>
        </w:rPr>
        <w:t>&lt;&lt; קריאה &gt;&gt;</w:t>
      </w:r>
      <w:r>
        <w:rPr>
          <w:rtl/>
        </w:rPr>
        <w:t xml:space="preserve">   </w:t>
      </w:r>
      <w:bookmarkEnd w:id="4785"/>
    </w:p>
    <w:p w:rsidR="00681C4A" w:rsidRDefault="00681C4A" w:rsidP="00681C4A">
      <w:pPr>
        <w:pStyle w:val="KeepWithNext"/>
        <w:rPr>
          <w:rtl/>
          <w:lang w:eastAsia="he-IL"/>
        </w:rPr>
      </w:pPr>
    </w:p>
    <w:p w:rsidR="00681C4A" w:rsidRDefault="00681C4A" w:rsidP="00681C4A">
      <w:pPr>
        <w:rPr>
          <w:rtl/>
          <w:lang w:eastAsia="he-IL"/>
        </w:rPr>
      </w:pPr>
      <w:bookmarkStart w:id="4786" w:name="_ETM_Q1_2176059"/>
      <w:bookmarkEnd w:id="4786"/>
      <w:r>
        <w:rPr>
          <w:rFonts w:hint="cs"/>
          <w:rtl/>
          <w:lang w:eastAsia="he-IL"/>
        </w:rPr>
        <w:t xml:space="preserve">זאת לא שאלה, זאת אמירה. </w:t>
      </w:r>
    </w:p>
    <w:p w:rsidR="00681C4A" w:rsidRDefault="00681C4A" w:rsidP="00681C4A">
      <w:pPr>
        <w:rPr>
          <w:rtl/>
          <w:lang w:eastAsia="he-IL"/>
        </w:rPr>
      </w:pPr>
      <w:bookmarkStart w:id="4787" w:name="_ETM_Q1_2177480"/>
      <w:bookmarkStart w:id="4788" w:name="_ETM_Q1_2177592"/>
      <w:bookmarkEnd w:id="4787"/>
      <w:bookmarkEnd w:id="4788"/>
    </w:p>
    <w:p w:rsidR="00681C4A" w:rsidRDefault="00681C4A" w:rsidP="00D12294">
      <w:pPr>
        <w:pStyle w:val="af6"/>
        <w:rPr>
          <w:rtl/>
        </w:rPr>
      </w:pPr>
      <w:bookmarkStart w:id="4789" w:name="ET_yor_5766_669"/>
      <w:r w:rsidRPr="00D12294">
        <w:rPr>
          <w:rStyle w:val="TagStyle"/>
          <w:rtl/>
        </w:rPr>
        <w:t xml:space="preserve"> &lt;&lt; יור &gt;&gt;</w:t>
      </w:r>
      <w:r w:rsidRPr="00681C4A">
        <w:rPr>
          <w:rStyle w:val="TagStyle"/>
          <w:rtl/>
        </w:rPr>
        <w:t xml:space="preserve"> </w:t>
      </w:r>
      <w:r>
        <w:rPr>
          <w:rtl/>
        </w:rPr>
        <w:t>היו"ר רם בן ברק:</w:t>
      </w:r>
      <w:r w:rsidRPr="00681C4A">
        <w:rPr>
          <w:rStyle w:val="TagStyle"/>
          <w:rtl/>
        </w:rPr>
        <w:t xml:space="preserve"> </w:t>
      </w:r>
      <w:r w:rsidRPr="00D12294">
        <w:rPr>
          <w:rStyle w:val="TagStyle"/>
          <w:rtl/>
        </w:rPr>
        <w:t>&lt;&lt; יור &gt;&gt;</w:t>
      </w:r>
      <w:r>
        <w:rPr>
          <w:rtl/>
        </w:rPr>
        <w:t xml:space="preserve">   </w:t>
      </w:r>
      <w:bookmarkEnd w:id="4789"/>
    </w:p>
    <w:p w:rsidR="00681C4A" w:rsidRDefault="00681C4A" w:rsidP="00681C4A">
      <w:pPr>
        <w:pStyle w:val="KeepWithNext"/>
        <w:rPr>
          <w:rtl/>
          <w:lang w:eastAsia="he-IL"/>
        </w:rPr>
      </w:pPr>
    </w:p>
    <w:p w:rsidR="00681C4A" w:rsidRDefault="00681C4A" w:rsidP="00681C4A">
      <w:pPr>
        <w:rPr>
          <w:rtl/>
          <w:lang w:eastAsia="he-IL"/>
        </w:rPr>
      </w:pPr>
      <w:bookmarkStart w:id="4790" w:name="_ETM_Q1_2178282"/>
      <w:bookmarkEnd w:id="4790"/>
      <w:r>
        <w:rPr>
          <w:rFonts w:hint="cs"/>
          <w:rtl/>
          <w:lang w:eastAsia="he-IL"/>
        </w:rPr>
        <w:t xml:space="preserve">גבי, בסדר. </w:t>
      </w:r>
      <w:bookmarkStart w:id="4791" w:name="_ETM_Q1_2180008"/>
      <w:bookmarkEnd w:id="4791"/>
      <w:r>
        <w:rPr>
          <w:rFonts w:hint="cs"/>
          <w:rtl/>
          <w:lang w:eastAsia="he-IL"/>
        </w:rPr>
        <w:t xml:space="preserve">אמרת שיש כאן איזושהי בעיה. אגב, זה לא שייך </w:t>
      </w:r>
      <w:bookmarkStart w:id="4792" w:name="_ETM_Q1_2184042"/>
      <w:bookmarkEnd w:id="4792"/>
      <w:r>
        <w:rPr>
          <w:rFonts w:hint="cs"/>
          <w:rtl/>
          <w:lang w:eastAsia="he-IL"/>
        </w:rPr>
        <w:t xml:space="preserve">רק לשירות הביטחון. זה שייך גם למשרד הפנים וזאת בעיה </w:t>
      </w:r>
      <w:bookmarkStart w:id="4793" w:name="_ETM_Q1_2186979"/>
      <w:bookmarkEnd w:id="4793"/>
      <w:r>
        <w:rPr>
          <w:rFonts w:hint="cs"/>
          <w:rtl/>
          <w:lang w:eastAsia="he-IL"/>
        </w:rPr>
        <w:t xml:space="preserve">מורכבת. מבחינתו של השב"כ, האמירה שלהם הייתה מפורשת, שמי שנמצא </w:t>
      </w:r>
      <w:bookmarkStart w:id="4794" w:name="_ETM_Q1_2193768"/>
      <w:bookmarkEnd w:id="4794"/>
      <w:r>
        <w:rPr>
          <w:rFonts w:hint="cs"/>
          <w:rtl/>
          <w:lang w:eastAsia="he-IL"/>
        </w:rPr>
        <w:t xml:space="preserve">מספיק זמן, בודקים אותו והוא מגיל מסוים, אפשר </w:t>
      </w:r>
      <w:bookmarkStart w:id="4795" w:name="_ETM_Q1_2198025"/>
      <w:bookmarkEnd w:id="4795"/>
      <w:r>
        <w:rPr>
          <w:rFonts w:hint="cs"/>
          <w:rtl/>
          <w:lang w:eastAsia="he-IL"/>
        </w:rPr>
        <w:t xml:space="preserve">לדון בכל אחד. </w:t>
      </w:r>
      <w:proofErr w:type="spellStart"/>
      <w:r>
        <w:rPr>
          <w:rFonts w:hint="cs"/>
          <w:rtl/>
          <w:lang w:eastAsia="he-IL"/>
        </w:rPr>
        <w:t>רוטמן</w:t>
      </w:r>
      <w:proofErr w:type="spellEnd"/>
      <w:r>
        <w:rPr>
          <w:rFonts w:hint="cs"/>
          <w:rtl/>
          <w:lang w:eastAsia="he-IL"/>
        </w:rPr>
        <w:t xml:space="preserve">, בבקשה. אחריו צביקה. </w:t>
      </w:r>
    </w:p>
    <w:p w:rsidR="00681C4A" w:rsidRDefault="00681C4A" w:rsidP="00681C4A">
      <w:pPr>
        <w:rPr>
          <w:rtl/>
          <w:lang w:eastAsia="he-IL"/>
        </w:rPr>
      </w:pPr>
      <w:bookmarkStart w:id="4796" w:name="_ETM_Q1_2205161"/>
      <w:bookmarkStart w:id="4797" w:name="_ETM_Q1_2205264"/>
      <w:bookmarkEnd w:id="4796"/>
      <w:bookmarkEnd w:id="4797"/>
    </w:p>
    <w:p w:rsidR="00681C4A" w:rsidRDefault="00681C4A" w:rsidP="00D12294">
      <w:pPr>
        <w:pStyle w:val="a4"/>
        <w:rPr>
          <w:rtl/>
        </w:rPr>
      </w:pPr>
      <w:bookmarkStart w:id="4798" w:name="ET_knessetmember_6157_670"/>
      <w:r w:rsidRPr="00D12294">
        <w:rPr>
          <w:rStyle w:val="TagStyle"/>
          <w:rtl/>
        </w:rPr>
        <w:t xml:space="preserve"> &lt;&lt; דובר &gt;&gt;</w:t>
      </w:r>
      <w:r w:rsidRPr="00681C4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81C4A">
        <w:rPr>
          <w:rStyle w:val="TagStyle"/>
          <w:rtl/>
        </w:rPr>
        <w:t xml:space="preserve"> </w:t>
      </w:r>
      <w:r w:rsidRPr="00D12294">
        <w:rPr>
          <w:rStyle w:val="TagStyle"/>
          <w:rtl/>
        </w:rPr>
        <w:t>&lt;&lt; דובר &gt;&gt;</w:t>
      </w:r>
      <w:r>
        <w:rPr>
          <w:rtl/>
        </w:rPr>
        <w:t xml:space="preserve">   </w:t>
      </w:r>
      <w:bookmarkEnd w:id="4798"/>
    </w:p>
    <w:p w:rsidR="00681C4A" w:rsidRDefault="00681C4A" w:rsidP="00681C4A">
      <w:pPr>
        <w:pStyle w:val="KeepWithNext"/>
        <w:rPr>
          <w:rtl/>
          <w:lang w:eastAsia="he-IL"/>
        </w:rPr>
      </w:pPr>
    </w:p>
    <w:p w:rsidR="00681C4A" w:rsidRDefault="00681C4A" w:rsidP="00681C4A">
      <w:pPr>
        <w:rPr>
          <w:rtl/>
          <w:lang w:eastAsia="he-IL"/>
        </w:rPr>
      </w:pPr>
      <w:bookmarkStart w:id="4799" w:name="_ETM_Q1_2205507"/>
      <w:bookmarkEnd w:id="4799"/>
      <w:r>
        <w:rPr>
          <w:rFonts w:hint="cs"/>
          <w:rtl/>
          <w:lang w:eastAsia="he-IL"/>
        </w:rPr>
        <w:t xml:space="preserve">אני אשמח </w:t>
      </w:r>
      <w:bookmarkStart w:id="4800" w:name="_ETM_Q1_2205597"/>
      <w:bookmarkEnd w:id="4800"/>
      <w:r>
        <w:rPr>
          <w:rFonts w:hint="cs"/>
          <w:rtl/>
          <w:lang w:eastAsia="he-IL"/>
        </w:rPr>
        <w:t xml:space="preserve">לתשובה על השאלה מה הגיל שהוא המקבילה. אני מבין שגיל </w:t>
      </w:r>
      <w:bookmarkStart w:id="4801" w:name="_ETM_Q1_2209934"/>
      <w:bookmarkEnd w:id="4801"/>
      <w:r>
        <w:rPr>
          <w:rFonts w:hint="cs"/>
          <w:rtl/>
          <w:lang w:eastAsia="he-IL"/>
        </w:rPr>
        <w:t xml:space="preserve">35 מסנן לנו סטטיסטית. שוב, אנחנו חייבים להגיד כי הרי </w:t>
      </w:r>
      <w:bookmarkStart w:id="4802" w:name="_ETM_Q1_2213120"/>
      <w:bookmarkEnd w:id="4802"/>
      <w:r>
        <w:rPr>
          <w:rFonts w:hint="cs"/>
          <w:rtl/>
          <w:lang w:eastAsia="he-IL"/>
        </w:rPr>
        <w:t xml:space="preserve">אנחנו עוסקים פה בסכנה סטטיסטית, ולכן זה סינון סטטיסטי. גיל </w:t>
      </w:r>
      <w:bookmarkStart w:id="4803" w:name="_ETM_Q1_2219125"/>
      <w:bookmarkEnd w:id="4803"/>
      <w:r>
        <w:rPr>
          <w:rFonts w:hint="cs"/>
          <w:rtl/>
          <w:lang w:eastAsia="he-IL"/>
        </w:rPr>
        <w:t xml:space="preserve">35 מסנן לנו 90% בקרב אוכלוסיית הגברים. </w:t>
      </w:r>
    </w:p>
    <w:p w:rsidR="00681C4A" w:rsidRDefault="00681C4A" w:rsidP="00681C4A">
      <w:pPr>
        <w:rPr>
          <w:rtl/>
          <w:lang w:eastAsia="he-IL"/>
        </w:rPr>
      </w:pPr>
      <w:bookmarkStart w:id="4804" w:name="_ETM_Q1_2224667"/>
      <w:bookmarkStart w:id="4805" w:name="_ETM_Q1_2224793"/>
      <w:bookmarkEnd w:id="4804"/>
      <w:bookmarkEnd w:id="4805"/>
    </w:p>
    <w:p w:rsidR="00681C4A" w:rsidRDefault="00681C4A" w:rsidP="00D12294">
      <w:pPr>
        <w:pStyle w:val="af5"/>
        <w:rPr>
          <w:rtl/>
        </w:rPr>
      </w:pPr>
      <w:bookmarkStart w:id="4806" w:name="ET_interruption_א_671"/>
      <w:r w:rsidRPr="00D12294">
        <w:rPr>
          <w:rStyle w:val="TagStyle"/>
          <w:rtl/>
        </w:rPr>
        <w:t xml:space="preserve"> &lt;&lt; קריאה &gt;&gt;</w:t>
      </w:r>
      <w:r w:rsidRPr="00681C4A">
        <w:rPr>
          <w:rStyle w:val="TagStyle"/>
          <w:rtl/>
        </w:rPr>
        <w:t xml:space="preserve"> </w:t>
      </w:r>
      <w:r>
        <w:rPr>
          <w:rtl/>
        </w:rPr>
        <w:t>א':</w:t>
      </w:r>
      <w:r w:rsidRPr="00681C4A">
        <w:rPr>
          <w:rStyle w:val="TagStyle"/>
          <w:rtl/>
        </w:rPr>
        <w:t xml:space="preserve"> </w:t>
      </w:r>
      <w:r w:rsidRPr="00D12294">
        <w:rPr>
          <w:rStyle w:val="TagStyle"/>
          <w:rtl/>
        </w:rPr>
        <w:t>&lt;&lt; קריאה &gt;&gt;</w:t>
      </w:r>
      <w:r>
        <w:rPr>
          <w:rtl/>
        </w:rPr>
        <w:t xml:space="preserve">   </w:t>
      </w:r>
      <w:bookmarkEnd w:id="4806"/>
    </w:p>
    <w:p w:rsidR="00681C4A" w:rsidRDefault="00681C4A" w:rsidP="00681C4A">
      <w:pPr>
        <w:pStyle w:val="KeepWithNext"/>
        <w:rPr>
          <w:rtl/>
          <w:lang w:eastAsia="he-IL"/>
        </w:rPr>
      </w:pPr>
    </w:p>
    <w:p w:rsidR="00681C4A" w:rsidRDefault="00681C4A" w:rsidP="00681C4A">
      <w:pPr>
        <w:rPr>
          <w:rtl/>
          <w:lang w:eastAsia="he-IL"/>
        </w:rPr>
      </w:pPr>
      <w:bookmarkStart w:id="4807" w:name="_ETM_Q1_2227560"/>
      <w:bookmarkEnd w:id="4807"/>
      <w:r>
        <w:rPr>
          <w:rFonts w:hint="cs"/>
          <w:rtl/>
          <w:lang w:eastAsia="he-IL"/>
        </w:rPr>
        <w:t>התשובה היא גיל</w:t>
      </w:r>
      <w:bookmarkStart w:id="4808" w:name="_ETM_Q1_2227526"/>
      <w:bookmarkEnd w:id="4808"/>
      <w:r>
        <w:rPr>
          <w:rFonts w:hint="cs"/>
          <w:rtl/>
          <w:lang w:eastAsia="he-IL"/>
        </w:rPr>
        <w:t xml:space="preserve"> 50. </w:t>
      </w:r>
    </w:p>
    <w:p w:rsidR="00681C4A" w:rsidRDefault="00681C4A" w:rsidP="00681C4A">
      <w:pPr>
        <w:rPr>
          <w:rtl/>
          <w:lang w:eastAsia="he-IL"/>
        </w:rPr>
      </w:pPr>
      <w:bookmarkStart w:id="4809" w:name="_ETM_Q1_2229927"/>
      <w:bookmarkStart w:id="4810" w:name="_ETM_Q1_2230030"/>
      <w:bookmarkEnd w:id="4809"/>
      <w:bookmarkEnd w:id="4810"/>
    </w:p>
    <w:p w:rsidR="00681C4A" w:rsidRDefault="00681C4A" w:rsidP="00D12294">
      <w:pPr>
        <w:pStyle w:val="-"/>
        <w:rPr>
          <w:rtl/>
        </w:rPr>
      </w:pPr>
      <w:bookmarkStart w:id="4811" w:name="ET_knessetmember_6157_672"/>
      <w:r w:rsidRPr="00D12294">
        <w:rPr>
          <w:rStyle w:val="TagStyle"/>
          <w:rtl/>
        </w:rPr>
        <w:t xml:space="preserve"> &lt;&lt; דובר_המשך &gt;&gt;</w:t>
      </w:r>
      <w:r w:rsidRPr="00681C4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81C4A">
        <w:rPr>
          <w:rStyle w:val="TagStyle"/>
          <w:rtl/>
        </w:rPr>
        <w:t xml:space="preserve"> </w:t>
      </w:r>
      <w:r w:rsidRPr="00D12294">
        <w:rPr>
          <w:rStyle w:val="TagStyle"/>
          <w:rtl/>
        </w:rPr>
        <w:t>&lt;&lt; דובר_המשך &gt;&gt;</w:t>
      </w:r>
      <w:r>
        <w:rPr>
          <w:rtl/>
        </w:rPr>
        <w:t xml:space="preserve">   </w:t>
      </w:r>
      <w:bookmarkEnd w:id="4811"/>
    </w:p>
    <w:p w:rsidR="00681C4A" w:rsidRDefault="00681C4A" w:rsidP="00681C4A">
      <w:pPr>
        <w:pStyle w:val="KeepWithNext"/>
        <w:rPr>
          <w:rtl/>
          <w:lang w:eastAsia="he-IL"/>
        </w:rPr>
      </w:pPr>
    </w:p>
    <w:p w:rsidR="00681C4A" w:rsidRDefault="00681C4A" w:rsidP="00681C4A">
      <w:pPr>
        <w:rPr>
          <w:rtl/>
          <w:lang w:eastAsia="he-IL"/>
        </w:rPr>
      </w:pPr>
      <w:bookmarkStart w:id="4812" w:name="_ETM_Q1_2231331"/>
      <w:bookmarkEnd w:id="4812"/>
      <w:r>
        <w:rPr>
          <w:rFonts w:hint="cs"/>
          <w:rtl/>
          <w:lang w:eastAsia="he-IL"/>
        </w:rPr>
        <w:t xml:space="preserve">זה אומר שאנחנו עובדים הפוך מהרציונל. כלומר, בגיל </w:t>
      </w:r>
      <w:bookmarkStart w:id="4813" w:name="_ETM_Q1_2234673"/>
      <w:bookmarkEnd w:id="4813"/>
      <w:r>
        <w:rPr>
          <w:rFonts w:hint="cs"/>
          <w:rtl/>
          <w:lang w:eastAsia="he-IL"/>
        </w:rPr>
        <w:t xml:space="preserve">35 של גברים אנחנו מסננים 90% מכלל המעורבים בטרור, ובגיל </w:t>
      </w:r>
      <w:bookmarkStart w:id="4814" w:name="_ETM_Q1_2241860"/>
      <w:bookmarkEnd w:id="4814"/>
      <w:r>
        <w:rPr>
          <w:rFonts w:hint="cs"/>
          <w:rtl/>
          <w:lang w:eastAsia="he-IL"/>
        </w:rPr>
        <w:t xml:space="preserve">25 של נשים, אנחנו מסננים 60%. המקבילה שמתקרבת לזה היא </w:t>
      </w:r>
      <w:bookmarkStart w:id="4815" w:name="_ETM_Q1_2248464"/>
      <w:bookmarkEnd w:id="4815"/>
      <w:r>
        <w:rPr>
          <w:rFonts w:hint="cs"/>
          <w:rtl/>
          <w:lang w:eastAsia="he-IL"/>
        </w:rPr>
        <w:t xml:space="preserve">גיל 50. כלומר, היה צריך להעלות את גיל הנשים או </w:t>
      </w:r>
      <w:bookmarkStart w:id="4816" w:name="_ETM_Q1_2250793"/>
      <w:bookmarkEnd w:id="4816"/>
      <w:r>
        <w:rPr>
          <w:rFonts w:hint="cs"/>
          <w:rtl/>
          <w:lang w:eastAsia="he-IL"/>
        </w:rPr>
        <w:t xml:space="preserve">להשוות בין גיל הנשים לגיל הגברים. אני חייב לומר שבסיטואציה </w:t>
      </w:r>
      <w:bookmarkStart w:id="4817" w:name="_ETM_Q1_2256899"/>
      <w:bookmarkEnd w:id="4817"/>
      <w:r>
        <w:rPr>
          <w:rFonts w:hint="cs"/>
          <w:rtl/>
          <w:lang w:eastAsia="he-IL"/>
        </w:rPr>
        <w:t xml:space="preserve">הנוכחית, להבנתי, אומנם הזכות לשוויון ולשוויון מגדרי ככלל לא </w:t>
      </w:r>
      <w:bookmarkStart w:id="4818" w:name="_ETM_Q1_2265571"/>
      <w:bookmarkEnd w:id="4818"/>
      <w:r>
        <w:rPr>
          <w:rFonts w:hint="cs"/>
          <w:rtl/>
          <w:lang w:eastAsia="he-IL"/>
        </w:rPr>
        <w:t xml:space="preserve">הוכרה בחוק יסוד, אך היא הוכרה כחלק מכבוד האדם על </w:t>
      </w:r>
      <w:bookmarkStart w:id="4819" w:name="_ETM_Q1_2269651"/>
      <w:bookmarkEnd w:id="4819"/>
      <w:r>
        <w:rPr>
          <w:rFonts w:hint="cs"/>
          <w:rtl/>
          <w:lang w:eastAsia="he-IL"/>
        </w:rPr>
        <w:t xml:space="preserve">ידי בית המשפט. והיא ודאי עיקרון שקיים במדינת ישראל, </w:t>
      </w:r>
      <w:bookmarkStart w:id="4820" w:name="_ETM_Q1_2276434"/>
      <w:bookmarkEnd w:id="4820"/>
      <w:r>
        <w:rPr>
          <w:rFonts w:hint="cs"/>
          <w:rtl/>
          <w:lang w:eastAsia="he-IL"/>
        </w:rPr>
        <w:t xml:space="preserve">בלי שום קשר לפסיקת בית המשפט, אלא כמלווה את </w:t>
      </w:r>
      <w:bookmarkStart w:id="4821" w:name="_ETM_Q1_2282211"/>
      <w:bookmarkEnd w:id="4821"/>
      <w:r>
        <w:rPr>
          <w:rFonts w:hint="cs"/>
          <w:rtl/>
          <w:lang w:eastAsia="he-IL"/>
        </w:rPr>
        <w:t xml:space="preserve">חקיקתנו תמיד, עוד מחוק שיווי זכויות האישה. לכן, אם אין </w:t>
      </w:r>
      <w:bookmarkStart w:id="4822" w:name="_ETM_Q1_2286471"/>
      <w:bookmarkEnd w:id="4822"/>
      <w:r>
        <w:rPr>
          <w:rFonts w:hint="cs"/>
          <w:rtl/>
          <w:lang w:eastAsia="he-IL"/>
        </w:rPr>
        <w:t xml:space="preserve">הצדקה עניינית להפריד בין גברים לנשים, הגיל צריך להיות אחיד, </w:t>
      </w:r>
      <w:bookmarkStart w:id="4823" w:name="_ETM_Q1_2291418"/>
      <w:bookmarkEnd w:id="4823"/>
      <w:r>
        <w:rPr>
          <w:rFonts w:hint="cs"/>
          <w:rtl/>
          <w:lang w:eastAsia="he-IL"/>
        </w:rPr>
        <w:t xml:space="preserve">35, לגברים ולנשים. לא הייתי מרחיק לכת ואומר להגדיל את </w:t>
      </w:r>
      <w:bookmarkStart w:id="4824" w:name="_ETM_Q1_2298238"/>
      <w:bookmarkEnd w:id="4824"/>
      <w:r>
        <w:rPr>
          <w:rFonts w:hint="cs"/>
          <w:rtl/>
          <w:lang w:eastAsia="he-IL"/>
        </w:rPr>
        <w:t xml:space="preserve">זה ל-50 לנשים, כמו שהנתונים אמורים להראות, אבל זה צריך </w:t>
      </w:r>
      <w:bookmarkStart w:id="4825" w:name="_ETM_Q1_2301150"/>
      <w:bookmarkEnd w:id="4825"/>
      <w:r>
        <w:rPr>
          <w:rFonts w:hint="cs"/>
          <w:rtl/>
          <w:lang w:eastAsia="he-IL"/>
        </w:rPr>
        <w:t xml:space="preserve">להיות שווה </w:t>
      </w:r>
      <w:r>
        <w:rPr>
          <w:rtl/>
          <w:lang w:eastAsia="he-IL"/>
        </w:rPr>
        <w:t>–</w:t>
      </w:r>
      <w:r>
        <w:rPr>
          <w:rFonts w:hint="cs"/>
          <w:rtl/>
          <w:lang w:eastAsia="he-IL"/>
        </w:rPr>
        <w:t xml:space="preserve"> 35 לשניהם. </w:t>
      </w:r>
    </w:p>
    <w:p w:rsidR="00681C4A" w:rsidRDefault="00681C4A" w:rsidP="00681C4A">
      <w:pPr>
        <w:rPr>
          <w:rtl/>
          <w:lang w:eastAsia="he-IL"/>
        </w:rPr>
      </w:pPr>
      <w:bookmarkStart w:id="4826" w:name="_ETM_Q1_2301347"/>
      <w:bookmarkStart w:id="4827" w:name="_ETM_Q1_2301467"/>
      <w:bookmarkEnd w:id="4826"/>
      <w:bookmarkEnd w:id="4827"/>
    </w:p>
    <w:p w:rsidR="00681C4A" w:rsidRDefault="008F15E9" w:rsidP="00681C4A">
      <w:pPr>
        <w:rPr>
          <w:rtl/>
          <w:lang w:eastAsia="he-IL"/>
        </w:rPr>
      </w:pPr>
      <w:bookmarkStart w:id="4828" w:name="_ETM_Q1_2301505"/>
      <w:bookmarkStart w:id="4829" w:name="_ETM_Q1_2301582"/>
      <w:bookmarkEnd w:id="4828"/>
      <w:bookmarkEnd w:id="4829"/>
      <w:r>
        <w:rPr>
          <w:rFonts w:hint="cs"/>
          <w:rtl/>
          <w:lang w:eastAsia="he-IL"/>
        </w:rPr>
        <w:t xml:space="preserve">לכן, אני לא מצליח להבין </w:t>
      </w:r>
      <w:bookmarkStart w:id="4830" w:name="_ETM_Q1_2306722"/>
      <w:bookmarkEnd w:id="4830"/>
      <w:r>
        <w:rPr>
          <w:rFonts w:hint="cs"/>
          <w:rtl/>
          <w:lang w:eastAsia="he-IL"/>
        </w:rPr>
        <w:t xml:space="preserve">למה אנחנו מקלים עם גיל 25 לנשים, לפחות על פי </w:t>
      </w:r>
      <w:bookmarkStart w:id="4831" w:name="_ETM_Q1_2311600"/>
      <w:bookmarkEnd w:id="4831"/>
      <w:r>
        <w:rPr>
          <w:rFonts w:hint="cs"/>
          <w:rtl/>
          <w:lang w:eastAsia="he-IL"/>
        </w:rPr>
        <w:t xml:space="preserve">נתוני שב"כ. תודה על התשובה הזאת. </w:t>
      </w:r>
    </w:p>
    <w:p w:rsidR="008F15E9" w:rsidRDefault="008F15E9" w:rsidP="00681C4A">
      <w:pPr>
        <w:rPr>
          <w:rtl/>
          <w:lang w:eastAsia="he-IL"/>
        </w:rPr>
      </w:pPr>
      <w:bookmarkStart w:id="4832" w:name="_ETM_Q1_2316496"/>
      <w:bookmarkStart w:id="4833" w:name="_ETM_Q1_2316606"/>
      <w:bookmarkEnd w:id="4832"/>
      <w:bookmarkEnd w:id="4833"/>
    </w:p>
    <w:p w:rsidR="005254AD" w:rsidRDefault="005254AD" w:rsidP="00D12294">
      <w:pPr>
        <w:pStyle w:val="af5"/>
        <w:rPr>
          <w:rStyle w:val="TagStyle"/>
          <w:vanish w:val="0"/>
          <w:rtl/>
        </w:rPr>
      </w:pPr>
      <w:bookmarkStart w:id="4834" w:name="ET_interruption_א_673"/>
      <w:r>
        <w:rPr>
          <w:rStyle w:val="TagStyle"/>
          <w:vanish w:val="0"/>
          <w:rtl/>
        </w:rPr>
        <w:br w:type="page"/>
      </w:r>
    </w:p>
    <w:p w:rsidR="00500612" w:rsidRDefault="00500612" w:rsidP="00D12294">
      <w:pPr>
        <w:pStyle w:val="af5"/>
        <w:rPr>
          <w:rtl/>
        </w:rPr>
      </w:pPr>
      <w:r w:rsidRPr="00D12294">
        <w:rPr>
          <w:rStyle w:val="TagStyle"/>
          <w:rtl/>
        </w:rPr>
        <w:t xml:space="preserve"> &lt;&lt; קריאה &gt;&gt;</w:t>
      </w:r>
      <w:r w:rsidRPr="00500612">
        <w:rPr>
          <w:rStyle w:val="TagStyle"/>
          <w:rtl/>
        </w:rPr>
        <w:t xml:space="preserve"> </w:t>
      </w:r>
      <w:r>
        <w:rPr>
          <w:rtl/>
        </w:rPr>
        <w:t>א':</w:t>
      </w:r>
      <w:r w:rsidRPr="00500612">
        <w:rPr>
          <w:rStyle w:val="TagStyle"/>
          <w:rtl/>
        </w:rPr>
        <w:t xml:space="preserve"> </w:t>
      </w:r>
      <w:r w:rsidRPr="00D12294">
        <w:rPr>
          <w:rStyle w:val="TagStyle"/>
          <w:rtl/>
        </w:rPr>
        <w:t>&lt;&lt; קריאה &gt;&gt;</w:t>
      </w:r>
      <w:r>
        <w:rPr>
          <w:rtl/>
        </w:rPr>
        <w:t xml:space="preserve">   </w:t>
      </w:r>
      <w:bookmarkEnd w:id="4834"/>
    </w:p>
    <w:p w:rsidR="00500612" w:rsidRDefault="00500612" w:rsidP="00500612">
      <w:pPr>
        <w:pStyle w:val="KeepWithNext"/>
        <w:rPr>
          <w:rtl/>
          <w:lang w:eastAsia="he-IL"/>
        </w:rPr>
      </w:pPr>
    </w:p>
    <w:p w:rsidR="00500612" w:rsidRDefault="00500612" w:rsidP="00500612">
      <w:pPr>
        <w:rPr>
          <w:rtl/>
          <w:lang w:eastAsia="he-IL"/>
        </w:rPr>
      </w:pPr>
      <w:bookmarkStart w:id="4835" w:name="_ETM_Q1_2318738"/>
      <w:bookmarkEnd w:id="4835"/>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w:t>
      </w:r>
      <w:bookmarkStart w:id="4836" w:name="_ETM_Q1_2319081"/>
      <w:bookmarkEnd w:id="4836"/>
      <w:r>
        <w:rPr>
          <w:rFonts w:hint="cs"/>
          <w:rtl/>
          <w:lang w:eastAsia="he-IL"/>
        </w:rPr>
        <w:t xml:space="preserve">לא יודע אם שמעת את מספרי הפיגועים. גברים </w:t>
      </w:r>
      <w:r>
        <w:rPr>
          <w:rtl/>
          <w:lang w:eastAsia="he-IL"/>
        </w:rPr>
        <w:t>–</w:t>
      </w:r>
      <w:r>
        <w:rPr>
          <w:rFonts w:hint="cs"/>
          <w:rtl/>
          <w:lang w:eastAsia="he-IL"/>
        </w:rPr>
        <w:t xml:space="preserve"> 715, </w:t>
      </w:r>
      <w:bookmarkStart w:id="4837" w:name="_ETM_Q1_2322007"/>
      <w:bookmarkEnd w:id="4837"/>
      <w:r>
        <w:rPr>
          <w:rFonts w:hint="cs"/>
          <w:rtl/>
          <w:lang w:eastAsia="he-IL"/>
        </w:rPr>
        <w:t xml:space="preserve">נשים </w:t>
      </w:r>
      <w:r>
        <w:rPr>
          <w:rtl/>
          <w:lang w:eastAsia="he-IL"/>
        </w:rPr>
        <w:t>–</w:t>
      </w:r>
      <w:r>
        <w:rPr>
          <w:rFonts w:hint="cs"/>
          <w:rtl/>
          <w:lang w:eastAsia="he-IL"/>
        </w:rPr>
        <w:t xml:space="preserve"> 59. </w:t>
      </w:r>
    </w:p>
    <w:p w:rsidR="00500612" w:rsidRDefault="00500612" w:rsidP="00500612">
      <w:pPr>
        <w:rPr>
          <w:rtl/>
          <w:lang w:eastAsia="he-IL"/>
        </w:rPr>
      </w:pPr>
      <w:bookmarkStart w:id="4838" w:name="_ETM_Q1_2325054"/>
      <w:bookmarkStart w:id="4839" w:name="_ETM_Q1_2325171"/>
      <w:bookmarkEnd w:id="4838"/>
      <w:bookmarkEnd w:id="4839"/>
    </w:p>
    <w:p w:rsidR="00500612" w:rsidRDefault="00500612" w:rsidP="00D12294">
      <w:pPr>
        <w:pStyle w:val="-"/>
        <w:rPr>
          <w:rtl/>
        </w:rPr>
      </w:pPr>
      <w:bookmarkStart w:id="4840" w:name="ET_knessetmember_6157_674"/>
      <w:r w:rsidRPr="00D12294">
        <w:rPr>
          <w:rStyle w:val="TagStyle"/>
          <w:rtl/>
        </w:rPr>
        <w:t xml:space="preserve"> &lt;&lt; דובר_המשך &gt;&gt;</w:t>
      </w:r>
      <w:r w:rsidRPr="0050061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00612">
        <w:rPr>
          <w:rStyle w:val="TagStyle"/>
          <w:rtl/>
        </w:rPr>
        <w:t xml:space="preserve"> </w:t>
      </w:r>
      <w:r w:rsidRPr="00D12294">
        <w:rPr>
          <w:rStyle w:val="TagStyle"/>
          <w:rtl/>
        </w:rPr>
        <w:t>&lt;&lt; דובר_המשך &gt;&gt;</w:t>
      </w:r>
      <w:r>
        <w:rPr>
          <w:rtl/>
        </w:rPr>
        <w:t xml:space="preserve">   </w:t>
      </w:r>
      <w:bookmarkEnd w:id="4840"/>
    </w:p>
    <w:p w:rsidR="00500612" w:rsidRDefault="00500612" w:rsidP="00500612">
      <w:pPr>
        <w:pStyle w:val="KeepWithNext"/>
        <w:rPr>
          <w:rtl/>
          <w:lang w:eastAsia="he-IL"/>
        </w:rPr>
      </w:pPr>
    </w:p>
    <w:p w:rsidR="00500612" w:rsidRDefault="00500612" w:rsidP="00500612">
      <w:pPr>
        <w:rPr>
          <w:rtl/>
          <w:lang w:eastAsia="he-IL"/>
        </w:rPr>
      </w:pPr>
      <w:bookmarkStart w:id="4841" w:name="_ETM_Q1_2326210"/>
      <w:bookmarkEnd w:id="4841"/>
      <w:r>
        <w:rPr>
          <w:rFonts w:hint="cs"/>
          <w:rtl/>
          <w:lang w:eastAsia="he-IL"/>
        </w:rPr>
        <w:t xml:space="preserve">נכון, אבל אנחנו מסתכלים פה סטטיסטית על קבוצות אוכלוסייה. בשום אירוע אחר אנחנו לא עושים </w:t>
      </w:r>
      <w:bookmarkStart w:id="4842" w:name="_ETM_Q1_2337012"/>
      <w:bookmarkEnd w:id="4842"/>
      <w:r>
        <w:rPr>
          <w:rFonts w:hint="cs"/>
          <w:rtl/>
          <w:lang w:eastAsia="he-IL"/>
        </w:rPr>
        <w:t xml:space="preserve">הפרדה כזאת בין נשים לגברים. </w:t>
      </w:r>
    </w:p>
    <w:p w:rsidR="00500612" w:rsidRDefault="00500612" w:rsidP="00500612">
      <w:pPr>
        <w:rPr>
          <w:rtl/>
          <w:lang w:eastAsia="he-IL"/>
        </w:rPr>
      </w:pPr>
      <w:bookmarkStart w:id="4843" w:name="_ETM_Q1_2337518"/>
      <w:bookmarkStart w:id="4844" w:name="_ETM_Q1_2337623"/>
      <w:bookmarkEnd w:id="4843"/>
      <w:bookmarkEnd w:id="4844"/>
    </w:p>
    <w:p w:rsidR="00500612" w:rsidRDefault="00500612" w:rsidP="00D12294">
      <w:pPr>
        <w:pStyle w:val="af5"/>
        <w:rPr>
          <w:rtl/>
        </w:rPr>
      </w:pPr>
      <w:bookmarkStart w:id="4845" w:name="ET_interruption_6154_675"/>
      <w:r w:rsidRPr="00D12294">
        <w:rPr>
          <w:rStyle w:val="TagStyle"/>
          <w:rtl/>
        </w:rPr>
        <w:t xml:space="preserve"> &lt;&lt; קריאה &gt;&gt;</w:t>
      </w:r>
      <w:r w:rsidRPr="00500612">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500612">
        <w:rPr>
          <w:rStyle w:val="TagStyle"/>
          <w:rtl/>
        </w:rPr>
        <w:t xml:space="preserve"> </w:t>
      </w:r>
      <w:r w:rsidRPr="00D12294">
        <w:rPr>
          <w:rStyle w:val="TagStyle"/>
          <w:rtl/>
        </w:rPr>
        <w:t>&lt;&lt; קריאה &gt;&gt;</w:t>
      </w:r>
      <w:r>
        <w:rPr>
          <w:rtl/>
        </w:rPr>
        <w:t xml:space="preserve">   </w:t>
      </w:r>
      <w:bookmarkEnd w:id="4845"/>
    </w:p>
    <w:p w:rsidR="00500612" w:rsidRDefault="00500612" w:rsidP="00500612">
      <w:pPr>
        <w:pStyle w:val="KeepWithNext"/>
        <w:rPr>
          <w:rtl/>
          <w:lang w:eastAsia="he-IL"/>
        </w:rPr>
      </w:pPr>
    </w:p>
    <w:p w:rsidR="00500612" w:rsidRDefault="00500612" w:rsidP="00500612">
      <w:pPr>
        <w:rPr>
          <w:rtl/>
          <w:lang w:eastAsia="he-IL"/>
        </w:rPr>
      </w:pPr>
      <w:bookmarkStart w:id="4846" w:name="_ETM_Q1_2339709"/>
      <w:bookmarkStart w:id="4847" w:name="_ETM_Q1_2339989"/>
      <w:bookmarkStart w:id="4848" w:name="_ETM_Q1_2340096"/>
      <w:bookmarkEnd w:id="4846"/>
      <w:bookmarkEnd w:id="4847"/>
      <w:bookmarkEnd w:id="4848"/>
      <w:r>
        <w:rPr>
          <w:rFonts w:hint="cs"/>
          <w:rtl/>
          <w:lang w:eastAsia="he-IL"/>
        </w:rPr>
        <w:t xml:space="preserve">למה? אצלכם אין </w:t>
      </w:r>
      <w:bookmarkStart w:id="4849" w:name="_ETM_Q1_2341153"/>
      <w:bookmarkEnd w:id="4849"/>
      <w:r>
        <w:rPr>
          <w:rFonts w:hint="cs"/>
          <w:rtl/>
          <w:lang w:eastAsia="he-IL"/>
        </w:rPr>
        <w:t>הפרדה?</w:t>
      </w:r>
    </w:p>
    <w:p w:rsidR="00500612" w:rsidRDefault="00500612" w:rsidP="00500612">
      <w:pPr>
        <w:rPr>
          <w:rtl/>
          <w:lang w:eastAsia="he-IL"/>
        </w:rPr>
      </w:pPr>
      <w:bookmarkStart w:id="4850" w:name="_ETM_Q1_2342594"/>
      <w:bookmarkStart w:id="4851" w:name="_ETM_Q1_2342704"/>
      <w:bookmarkEnd w:id="4850"/>
      <w:bookmarkEnd w:id="4851"/>
    </w:p>
    <w:p w:rsidR="00500612" w:rsidRDefault="00500612" w:rsidP="00D12294">
      <w:pPr>
        <w:pStyle w:val="-"/>
        <w:rPr>
          <w:rtl/>
        </w:rPr>
      </w:pPr>
      <w:bookmarkStart w:id="4852" w:name="ET_knessetmember_6157_676"/>
      <w:r w:rsidRPr="00D12294">
        <w:rPr>
          <w:rStyle w:val="TagStyle"/>
          <w:rtl/>
        </w:rPr>
        <w:t xml:space="preserve"> &lt;&lt; דובר_המשך &gt;&gt;</w:t>
      </w:r>
      <w:r w:rsidRPr="0050061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00612">
        <w:rPr>
          <w:rStyle w:val="TagStyle"/>
          <w:rtl/>
        </w:rPr>
        <w:t xml:space="preserve"> </w:t>
      </w:r>
      <w:r w:rsidRPr="00D12294">
        <w:rPr>
          <w:rStyle w:val="TagStyle"/>
          <w:rtl/>
        </w:rPr>
        <w:t>&lt;&lt; דובר_המשך &gt;&gt;</w:t>
      </w:r>
      <w:r>
        <w:rPr>
          <w:rtl/>
        </w:rPr>
        <w:t xml:space="preserve">   </w:t>
      </w:r>
      <w:bookmarkEnd w:id="4852"/>
    </w:p>
    <w:p w:rsidR="00500612" w:rsidRDefault="00500612" w:rsidP="00500612">
      <w:pPr>
        <w:pStyle w:val="KeepWithNext"/>
        <w:rPr>
          <w:rtl/>
          <w:lang w:eastAsia="he-IL"/>
        </w:rPr>
      </w:pPr>
    </w:p>
    <w:p w:rsidR="00500612" w:rsidRDefault="00500612" w:rsidP="00500612">
      <w:pPr>
        <w:rPr>
          <w:rtl/>
          <w:lang w:eastAsia="he-IL"/>
        </w:rPr>
      </w:pPr>
      <w:bookmarkStart w:id="4853" w:name="_ETM_Q1_2343522"/>
      <w:bookmarkEnd w:id="4853"/>
      <w:r>
        <w:rPr>
          <w:rFonts w:hint="cs"/>
          <w:rtl/>
          <w:lang w:eastAsia="he-IL"/>
        </w:rPr>
        <w:t xml:space="preserve">בשום אירוע אחר אנחנו לא עושים הפרדה בין גברים ונשים. </w:t>
      </w:r>
      <w:bookmarkStart w:id="4854" w:name="_ETM_Q1_2343813"/>
      <w:bookmarkStart w:id="4855" w:name="_ETM_Q1_2344085"/>
      <w:bookmarkEnd w:id="4854"/>
      <w:bookmarkEnd w:id="4855"/>
    </w:p>
    <w:p w:rsidR="00500612" w:rsidRDefault="00500612" w:rsidP="00500612">
      <w:pPr>
        <w:rPr>
          <w:rtl/>
          <w:lang w:eastAsia="he-IL"/>
        </w:rPr>
      </w:pPr>
      <w:bookmarkStart w:id="4856" w:name="_ETM_Q1_2344199"/>
      <w:bookmarkEnd w:id="4856"/>
    </w:p>
    <w:p w:rsidR="00500612" w:rsidRDefault="00500612" w:rsidP="00D12294">
      <w:pPr>
        <w:pStyle w:val="af5"/>
        <w:rPr>
          <w:rtl/>
        </w:rPr>
      </w:pPr>
      <w:bookmarkStart w:id="4857" w:name="ET_interruption_6233_677"/>
      <w:r w:rsidRPr="00D12294">
        <w:rPr>
          <w:rStyle w:val="TagStyle"/>
          <w:rtl/>
        </w:rPr>
        <w:t xml:space="preserve"> &lt;&lt; קריאה &gt;&gt;</w:t>
      </w:r>
      <w:r w:rsidRPr="00500612">
        <w:rPr>
          <w:rStyle w:val="TagStyle"/>
          <w:rtl/>
        </w:rPr>
        <w:t xml:space="preserve"> </w:t>
      </w:r>
      <w:r>
        <w:rPr>
          <w:rtl/>
        </w:rPr>
        <w:t>גבי לסקי (מרצ):</w:t>
      </w:r>
      <w:r w:rsidRPr="00500612">
        <w:rPr>
          <w:rStyle w:val="TagStyle"/>
          <w:rtl/>
        </w:rPr>
        <w:t xml:space="preserve"> </w:t>
      </w:r>
      <w:r w:rsidRPr="00D12294">
        <w:rPr>
          <w:rStyle w:val="TagStyle"/>
          <w:rtl/>
        </w:rPr>
        <w:t>&lt;&lt; קריאה &gt;&gt;</w:t>
      </w:r>
      <w:r>
        <w:rPr>
          <w:rtl/>
        </w:rPr>
        <w:t xml:space="preserve">   </w:t>
      </w:r>
      <w:bookmarkEnd w:id="4857"/>
    </w:p>
    <w:p w:rsidR="00500612" w:rsidRDefault="00500612" w:rsidP="00500612">
      <w:pPr>
        <w:pStyle w:val="KeepWithNext"/>
        <w:rPr>
          <w:rtl/>
          <w:lang w:eastAsia="he-IL"/>
        </w:rPr>
      </w:pPr>
    </w:p>
    <w:p w:rsidR="00500612" w:rsidRDefault="00500612" w:rsidP="00500612">
      <w:pPr>
        <w:rPr>
          <w:rtl/>
          <w:lang w:eastAsia="he-IL"/>
        </w:rPr>
      </w:pPr>
      <w:bookmarkStart w:id="4858" w:name="_ETM_Q1_2346100"/>
      <w:bookmarkEnd w:id="4858"/>
      <w:r>
        <w:rPr>
          <w:rFonts w:hint="cs"/>
          <w:rtl/>
          <w:lang w:eastAsia="he-IL"/>
        </w:rPr>
        <w:t>מה</w:t>
      </w:r>
      <w:bookmarkStart w:id="4859" w:name="_ETM_Q1_2346361"/>
      <w:bookmarkEnd w:id="4859"/>
      <w:r>
        <w:rPr>
          <w:rFonts w:hint="cs"/>
          <w:rtl/>
          <w:lang w:eastAsia="he-IL"/>
        </w:rPr>
        <w:t xml:space="preserve"> </w:t>
      </w:r>
      <w:bookmarkStart w:id="4860" w:name="_ETM_Q1_2346493"/>
      <w:bookmarkEnd w:id="4860"/>
      <w:r>
        <w:rPr>
          <w:rFonts w:hint="cs"/>
          <w:rtl/>
          <w:lang w:eastAsia="he-IL"/>
        </w:rPr>
        <w:t xml:space="preserve">עם שירות בצבא? </w:t>
      </w:r>
    </w:p>
    <w:p w:rsidR="00500612" w:rsidRDefault="00500612" w:rsidP="00500612">
      <w:pPr>
        <w:rPr>
          <w:rtl/>
          <w:lang w:eastAsia="he-IL"/>
        </w:rPr>
      </w:pPr>
      <w:bookmarkStart w:id="4861" w:name="_ETM_Q1_2349686"/>
      <w:bookmarkStart w:id="4862" w:name="_ETM_Q1_2349786"/>
      <w:bookmarkEnd w:id="4861"/>
      <w:bookmarkEnd w:id="4862"/>
    </w:p>
    <w:p w:rsidR="00500612" w:rsidRDefault="00500612" w:rsidP="00D12294">
      <w:pPr>
        <w:pStyle w:val="-"/>
        <w:rPr>
          <w:rtl/>
        </w:rPr>
      </w:pPr>
      <w:bookmarkStart w:id="4863" w:name="ET_knessetmember_6157_678"/>
      <w:r w:rsidRPr="00D12294">
        <w:rPr>
          <w:rStyle w:val="TagStyle"/>
          <w:rtl/>
        </w:rPr>
        <w:t xml:space="preserve"> &lt;&lt; דובר_המשך &gt;&gt;</w:t>
      </w:r>
      <w:r w:rsidRPr="0050061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00612">
        <w:rPr>
          <w:rStyle w:val="TagStyle"/>
          <w:rtl/>
        </w:rPr>
        <w:t xml:space="preserve"> </w:t>
      </w:r>
      <w:r w:rsidRPr="00D12294">
        <w:rPr>
          <w:rStyle w:val="TagStyle"/>
          <w:rtl/>
        </w:rPr>
        <w:t>&lt;&lt; דובר_המשך &gt;&gt;</w:t>
      </w:r>
      <w:r>
        <w:rPr>
          <w:rtl/>
        </w:rPr>
        <w:t xml:space="preserve">   </w:t>
      </w:r>
      <w:bookmarkEnd w:id="4863"/>
    </w:p>
    <w:p w:rsidR="00500612" w:rsidRDefault="00500612" w:rsidP="00500612">
      <w:pPr>
        <w:pStyle w:val="KeepWithNext"/>
        <w:rPr>
          <w:rtl/>
          <w:lang w:eastAsia="he-IL"/>
        </w:rPr>
      </w:pPr>
    </w:p>
    <w:p w:rsidR="00500612" w:rsidRDefault="00500612" w:rsidP="00500612">
      <w:pPr>
        <w:rPr>
          <w:rtl/>
          <w:lang w:eastAsia="he-IL"/>
        </w:rPr>
      </w:pPr>
      <w:bookmarkStart w:id="4864" w:name="_ETM_Q1_2350664"/>
      <w:bookmarkEnd w:id="4864"/>
      <w:r>
        <w:rPr>
          <w:rFonts w:hint="cs"/>
          <w:rtl/>
          <w:lang w:eastAsia="he-IL"/>
        </w:rPr>
        <w:t xml:space="preserve">אני בטוח שאת תומכת בזה, ולכן </w:t>
      </w:r>
      <w:bookmarkStart w:id="4865" w:name="_ETM_Q1_2352369"/>
      <w:bookmarkEnd w:id="4865"/>
      <w:r>
        <w:rPr>
          <w:rFonts w:hint="cs"/>
          <w:rtl/>
          <w:lang w:eastAsia="he-IL"/>
        </w:rPr>
        <w:t xml:space="preserve">את מתנגדת לכניסת נשים ליחידות לוחמות, ולעוד כל מיני דברים. </w:t>
      </w:r>
      <w:bookmarkStart w:id="4866" w:name="_ETM_Q1_2356951"/>
      <w:bookmarkEnd w:id="4866"/>
      <w:r>
        <w:rPr>
          <w:rFonts w:hint="cs"/>
          <w:rtl/>
          <w:lang w:eastAsia="he-IL"/>
        </w:rPr>
        <w:t xml:space="preserve">זאת האג'נדה שלך. </w:t>
      </w:r>
      <w:bookmarkStart w:id="4867" w:name="_ETM_Q1_2357650"/>
      <w:bookmarkStart w:id="4868" w:name="_ETM_Q1_2357772"/>
      <w:bookmarkStart w:id="4869" w:name="_ETM_Q1_2356739"/>
      <w:bookmarkEnd w:id="4867"/>
      <w:bookmarkEnd w:id="4868"/>
      <w:bookmarkEnd w:id="4869"/>
    </w:p>
    <w:p w:rsidR="00500612" w:rsidRDefault="00500612" w:rsidP="00500612">
      <w:pPr>
        <w:rPr>
          <w:rtl/>
          <w:lang w:eastAsia="he-IL"/>
        </w:rPr>
      </w:pPr>
      <w:bookmarkStart w:id="4870" w:name="_ETM_Q1_2356832"/>
      <w:bookmarkEnd w:id="4870"/>
    </w:p>
    <w:p w:rsidR="00500612" w:rsidRDefault="00500612" w:rsidP="00D12294">
      <w:pPr>
        <w:pStyle w:val="af5"/>
        <w:rPr>
          <w:rtl/>
        </w:rPr>
      </w:pPr>
      <w:bookmarkStart w:id="4871" w:name="ET_interruption_5105_679"/>
      <w:r w:rsidRPr="00D12294">
        <w:rPr>
          <w:rStyle w:val="TagStyle"/>
          <w:rtl/>
        </w:rPr>
        <w:t xml:space="preserve"> &lt;&lt; קריאה &gt;&gt;</w:t>
      </w:r>
      <w:r w:rsidRPr="00500612">
        <w:rPr>
          <w:rStyle w:val="TagStyle"/>
          <w:rtl/>
        </w:rPr>
        <w:t xml:space="preserve"> </w:t>
      </w:r>
      <w:r>
        <w:rPr>
          <w:rtl/>
        </w:rPr>
        <w:t xml:space="preserve">מיכל </w:t>
      </w:r>
      <w:proofErr w:type="spellStart"/>
      <w:r>
        <w:rPr>
          <w:rtl/>
        </w:rPr>
        <w:t>רוזין</w:t>
      </w:r>
      <w:proofErr w:type="spellEnd"/>
      <w:r>
        <w:rPr>
          <w:rtl/>
        </w:rPr>
        <w:t xml:space="preserve"> (מרצ):</w:t>
      </w:r>
      <w:r w:rsidRPr="00500612">
        <w:rPr>
          <w:rStyle w:val="TagStyle"/>
          <w:rtl/>
        </w:rPr>
        <w:t xml:space="preserve"> </w:t>
      </w:r>
      <w:r w:rsidRPr="00D12294">
        <w:rPr>
          <w:rStyle w:val="TagStyle"/>
          <w:rtl/>
        </w:rPr>
        <w:t>&lt;&lt; קריאה &gt;&gt;</w:t>
      </w:r>
      <w:r>
        <w:rPr>
          <w:rtl/>
        </w:rPr>
        <w:t xml:space="preserve">   </w:t>
      </w:r>
      <w:bookmarkEnd w:id="4871"/>
    </w:p>
    <w:p w:rsidR="00500612" w:rsidRDefault="00500612" w:rsidP="00500612">
      <w:pPr>
        <w:pStyle w:val="KeepWithNext"/>
        <w:rPr>
          <w:rtl/>
          <w:lang w:eastAsia="he-IL"/>
        </w:rPr>
      </w:pPr>
    </w:p>
    <w:p w:rsidR="00500612" w:rsidRDefault="00500612" w:rsidP="00500612">
      <w:pPr>
        <w:rPr>
          <w:rtl/>
          <w:lang w:eastAsia="he-IL"/>
        </w:rPr>
      </w:pPr>
      <w:bookmarkStart w:id="4872" w:name="_ETM_Q1_2359462"/>
      <w:bookmarkEnd w:id="4872"/>
      <w:r>
        <w:rPr>
          <w:rFonts w:hint="cs"/>
          <w:rtl/>
          <w:lang w:eastAsia="he-IL"/>
        </w:rPr>
        <w:t>א</w:t>
      </w:r>
      <w:bookmarkStart w:id="4873" w:name="_ETM_Q1_2359713"/>
      <w:bookmarkStart w:id="4874" w:name="_ETM_Q1_2359802"/>
      <w:bookmarkEnd w:id="4873"/>
      <w:bookmarkEnd w:id="4874"/>
      <w:r>
        <w:rPr>
          <w:rFonts w:hint="cs"/>
          <w:rtl/>
          <w:lang w:eastAsia="he-IL"/>
        </w:rPr>
        <w:t xml:space="preserve">תה כנראה מתבלבל </w:t>
      </w:r>
      <w:bookmarkStart w:id="4875" w:name="_ETM_Q1_2361460"/>
      <w:bookmarkEnd w:id="4875"/>
      <w:r>
        <w:rPr>
          <w:rFonts w:hint="cs"/>
          <w:rtl/>
          <w:lang w:eastAsia="he-IL"/>
        </w:rPr>
        <w:t>- - -</w:t>
      </w:r>
    </w:p>
    <w:p w:rsidR="00500612" w:rsidRDefault="00500612" w:rsidP="00500612">
      <w:pPr>
        <w:rPr>
          <w:rtl/>
          <w:lang w:eastAsia="he-IL"/>
        </w:rPr>
      </w:pPr>
      <w:bookmarkStart w:id="4876" w:name="_ETM_Q1_2362610"/>
      <w:bookmarkStart w:id="4877" w:name="_ETM_Q1_2362711"/>
      <w:bookmarkEnd w:id="4876"/>
      <w:bookmarkEnd w:id="4877"/>
    </w:p>
    <w:p w:rsidR="00500612" w:rsidRDefault="00500612" w:rsidP="00D12294">
      <w:pPr>
        <w:pStyle w:val="-"/>
        <w:rPr>
          <w:rtl/>
        </w:rPr>
      </w:pPr>
      <w:bookmarkStart w:id="4878" w:name="ET_knessetmember_6157_680"/>
      <w:r w:rsidRPr="00D12294">
        <w:rPr>
          <w:rStyle w:val="TagStyle"/>
          <w:rtl/>
        </w:rPr>
        <w:t xml:space="preserve"> &lt;&lt; דובר_המשך &gt;&gt;</w:t>
      </w:r>
      <w:r w:rsidRPr="0050061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00612">
        <w:rPr>
          <w:rStyle w:val="TagStyle"/>
          <w:rtl/>
        </w:rPr>
        <w:t xml:space="preserve"> </w:t>
      </w:r>
      <w:r w:rsidRPr="00D12294">
        <w:rPr>
          <w:rStyle w:val="TagStyle"/>
          <w:rtl/>
        </w:rPr>
        <w:t>&lt;&lt; דובר_המשך &gt;&gt;</w:t>
      </w:r>
      <w:r>
        <w:rPr>
          <w:rtl/>
        </w:rPr>
        <w:t xml:space="preserve">   </w:t>
      </w:r>
      <w:bookmarkEnd w:id="4878"/>
    </w:p>
    <w:p w:rsidR="00500612" w:rsidRDefault="00500612" w:rsidP="00500612">
      <w:pPr>
        <w:pStyle w:val="KeepWithNext"/>
        <w:rPr>
          <w:rtl/>
          <w:lang w:eastAsia="he-IL"/>
        </w:rPr>
      </w:pPr>
    </w:p>
    <w:p w:rsidR="00500612" w:rsidRDefault="00500612" w:rsidP="00500612">
      <w:pPr>
        <w:rPr>
          <w:rtl/>
          <w:lang w:eastAsia="he-IL"/>
        </w:rPr>
      </w:pPr>
      <w:bookmarkStart w:id="4879" w:name="_ETM_Q1_2363500"/>
      <w:bookmarkEnd w:id="4879"/>
      <w:r>
        <w:rPr>
          <w:rFonts w:hint="cs"/>
          <w:rtl/>
          <w:lang w:eastAsia="he-IL"/>
        </w:rPr>
        <w:t>לא ייתנו לי לסיים פה משפט? זה די</w:t>
      </w:r>
      <w:bookmarkStart w:id="4880" w:name="_ETM_Q1_2365512"/>
      <w:bookmarkEnd w:id="4880"/>
      <w:r>
        <w:rPr>
          <w:rFonts w:hint="cs"/>
          <w:rtl/>
          <w:lang w:eastAsia="he-IL"/>
        </w:rPr>
        <w:t xml:space="preserve"> מדהים. </w:t>
      </w:r>
    </w:p>
    <w:p w:rsidR="00500612" w:rsidRDefault="00500612" w:rsidP="00500612">
      <w:pPr>
        <w:rPr>
          <w:rtl/>
          <w:lang w:eastAsia="he-IL"/>
        </w:rPr>
      </w:pPr>
      <w:bookmarkStart w:id="4881" w:name="_ETM_Q1_2364944"/>
      <w:bookmarkStart w:id="4882" w:name="_ETM_Q1_2365057"/>
      <w:bookmarkEnd w:id="4881"/>
      <w:bookmarkEnd w:id="4882"/>
    </w:p>
    <w:p w:rsidR="00500612" w:rsidRDefault="00500612" w:rsidP="00D12294">
      <w:pPr>
        <w:pStyle w:val="af6"/>
        <w:rPr>
          <w:rtl/>
        </w:rPr>
      </w:pPr>
      <w:bookmarkStart w:id="4883" w:name="ET_yor_5766_681"/>
      <w:r w:rsidRPr="00D12294">
        <w:rPr>
          <w:rStyle w:val="TagStyle"/>
          <w:rtl/>
        </w:rPr>
        <w:t xml:space="preserve"> &lt;&lt; יור &gt;&gt;</w:t>
      </w:r>
      <w:r w:rsidRPr="00500612">
        <w:rPr>
          <w:rStyle w:val="TagStyle"/>
          <w:rtl/>
        </w:rPr>
        <w:t xml:space="preserve"> </w:t>
      </w:r>
      <w:r>
        <w:rPr>
          <w:rtl/>
        </w:rPr>
        <w:t>היו"ר רם בן ברק:</w:t>
      </w:r>
      <w:r w:rsidRPr="00500612">
        <w:rPr>
          <w:rStyle w:val="TagStyle"/>
          <w:rtl/>
        </w:rPr>
        <w:t xml:space="preserve"> </w:t>
      </w:r>
      <w:r w:rsidRPr="00D12294">
        <w:rPr>
          <w:rStyle w:val="TagStyle"/>
          <w:rtl/>
        </w:rPr>
        <w:t>&lt;&lt; יור &gt;&gt;</w:t>
      </w:r>
      <w:r>
        <w:rPr>
          <w:rtl/>
        </w:rPr>
        <w:t xml:space="preserve">   </w:t>
      </w:r>
      <w:bookmarkEnd w:id="4883"/>
    </w:p>
    <w:p w:rsidR="00500612" w:rsidRDefault="00500612" w:rsidP="00500612">
      <w:pPr>
        <w:pStyle w:val="KeepWithNext"/>
        <w:rPr>
          <w:rtl/>
          <w:lang w:eastAsia="he-IL"/>
        </w:rPr>
      </w:pPr>
    </w:p>
    <w:p w:rsidR="00500612" w:rsidRDefault="00500612" w:rsidP="00500612">
      <w:pPr>
        <w:rPr>
          <w:rtl/>
          <w:lang w:eastAsia="he-IL"/>
        </w:rPr>
      </w:pPr>
      <w:bookmarkStart w:id="4884" w:name="_ETM_Q1_2365699"/>
      <w:bookmarkEnd w:id="4884"/>
      <w:r>
        <w:rPr>
          <w:rFonts w:hint="cs"/>
          <w:rtl/>
          <w:lang w:eastAsia="he-IL"/>
        </w:rPr>
        <w:t xml:space="preserve">אני מבקש לא להפריע לחבר הכנסת </w:t>
      </w:r>
      <w:proofErr w:type="spellStart"/>
      <w:r>
        <w:rPr>
          <w:rFonts w:hint="cs"/>
          <w:rtl/>
          <w:lang w:eastAsia="he-IL"/>
        </w:rPr>
        <w:t>רוטמן</w:t>
      </w:r>
      <w:proofErr w:type="spellEnd"/>
      <w:r>
        <w:rPr>
          <w:rFonts w:hint="cs"/>
          <w:rtl/>
          <w:lang w:eastAsia="he-IL"/>
        </w:rPr>
        <w:t xml:space="preserve">. באמת. </w:t>
      </w:r>
    </w:p>
    <w:p w:rsidR="00500612" w:rsidRDefault="00500612" w:rsidP="00500612">
      <w:pPr>
        <w:rPr>
          <w:rtl/>
          <w:lang w:eastAsia="he-IL"/>
        </w:rPr>
      </w:pPr>
      <w:bookmarkStart w:id="4885" w:name="_ETM_Q1_2370022"/>
      <w:bookmarkStart w:id="4886" w:name="_ETM_Q1_2370121"/>
      <w:bookmarkEnd w:id="4885"/>
      <w:bookmarkEnd w:id="4886"/>
    </w:p>
    <w:p w:rsidR="00500612" w:rsidRDefault="00500612" w:rsidP="00D12294">
      <w:pPr>
        <w:pStyle w:val="-"/>
        <w:rPr>
          <w:rtl/>
        </w:rPr>
      </w:pPr>
      <w:bookmarkStart w:id="4887" w:name="ET_knessetmember_6157_682"/>
      <w:r w:rsidRPr="00D12294">
        <w:rPr>
          <w:rStyle w:val="TagStyle"/>
          <w:rtl/>
        </w:rPr>
        <w:t xml:space="preserve"> &lt;&lt; דובר_המשך &gt;&gt;</w:t>
      </w:r>
      <w:r w:rsidRPr="0050061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00612">
        <w:rPr>
          <w:rStyle w:val="TagStyle"/>
          <w:rtl/>
        </w:rPr>
        <w:t xml:space="preserve"> </w:t>
      </w:r>
      <w:r w:rsidRPr="00D12294">
        <w:rPr>
          <w:rStyle w:val="TagStyle"/>
          <w:rtl/>
        </w:rPr>
        <w:t>&lt;&lt; דובר_המשך &gt;&gt;</w:t>
      </w:r>
      <w:r>
        <w:rPr>
          <w:rtl/>
        </w:rPr>
        <w:t xml:space="preserve">   </w:t>
      </w:r>
      <w:bookmarkEnd w:id="4887"/>
    </w:p>
    <w:p w:rsidR="00500612" w:rsidRDefault="00500612" w:rsidP="00500612">
      <w:pPr>
        <w:pStyle w:val="KeepWithNext"/>
        <w:rPr>
          <w:rtl/>
          <w:lang w:eastAsia="he-IL"/>
        </w:rPr>
      </w:pPr>
    </w:p>
    <w:p w:rsidR="00500612" w:rsidRDefault="00500612" w:rsidP="00500612">
      <w:pPr>
        <w:rPr>
          <w:rtl/>
          <w:lang w:eastAsia="he-IL"/>
        </w:rPr>
      </w:pPr>
      <w:bookmarkStart w:id="4888" w:name="_ETM_Q1_2370957"/>
      <w:bookmarkEnd w:id="4888"/>
      <w:r>
        <w:rPr>
          <w:rFonts w:hint="cs"/>
          <w:rtl/>
          <w:lang w:eastAsia="he-IL"/>
        </w:rPr>
        <w:t xml:space="preserve">זה די מדהים, ההשתלטות הזאת. </w:t>
      </w:r>
    </w:p>
    <w:p w:rsidR="00500612" w:rsidRDefault="00500612" w:rsidP="00500612">
      <w:pPr>
        <w:rPr>
          <w:rtl/>
          <w:lang w:eastAsia="he-IL"/>
        </w:rPr>
      </w:pPr>
    </w:p>
    <w:p w:rsidR="00500612" w:rsidRDefault="00500612" w:rsidP="00D12294">
      <w:pPr>
        <w:pStyle w:val="af6"/>
        <w:rPr>
          <w:rtl/>
        </w:rPr>
      </w:pPr>
      <w:bookmarkStart w:id="4889" w:name="ET_yor_5766_683"/>
      <w:r w:rsidRPr="00D12294">
        <w:rPr>
          <w:rStyle w:val="TagStyle"/>
          <w:rtl/>
        </w:rPr>
        <w:t xml:space="preserve"> &lt;&lt; יור &gt;&gt;</w:t>
      </w:r>
      <w:r w:rsidRPr="00500612">
        <w:rPr>
          <w:rStyle w:val="TagStyle"/>
          <w:rtl/>
        </w:rPr>
        <w:t xml:space="preserve"> </w:t>
      </w:r>
      <w:r>
        <w:rPr>
          <w:rtl/>
        </w:rPr>
        <w:t>היו"ר רם בן ברק:</w:t>
      </w:r>
      <w:r w:rsidRPr="00500612">
        <w:rPr>
          <w:rStyle w:val="TagStyle"/>
          <w:rtl/>
        </w:rPr>
        <w:t xml:space="preserve"> </w:t>
      </w:r>
      <w:r w:rsidRPr="00D12294">
        <w:rPr>
          <w:rStyle w:val="TagStyle"/>
          <w:rtl/>
        </w:rPr>
        <w:t>&lt;&lt; יור &gt;&gt;</w:t>
      </w:r>
      <w:r>
        <w:rPr>
          <w:rtl/>
        </w:rPr>
        <w:t xml:space="preserve">   </w:t>
      </w:r>
      <w:bookmarkEnd w:id="4889"/>
    </w:p>
    <w:p w:rsidR="00500612" w:rsidRDefault="00500612" w:rsidP="00500612">
      <w:pPr>
        <w:pStyle w:val="KeepWithNext"/>
        <w:rPr>
          <w:rtl/>
          <w:lang w:eastAsia="he-IL"/>
        </w:rPr>
      </w:pPr>
    </w:p>
    <w:p w:rsidR="00500612" w:rsidRDefault="00500612" w:rsidP="00500612">
      <w:pPr>
        <w:rPr>
          <w:rtl/>
          <w:lang w:eastAsia="he-IL"/>
        </w:rPr>
      </w:pPr>
      <w:bookmarkStart w:id="4890" w:name="_ETM_Q1_2370450"/>
      <w:bookmarkEnd w:id="4890"/>
      <w:r>
        <w:rPr>
          <w:rFonts w:hint="cs"/>
          <w:rtl/>
          <w:lang w:eastAsia="he-IL"/>
        </w:rPr>
        <w:t xml:space="preserve">אתן לא חייבות להגיב. </w:t>
      </w:r>
    </w:p>
    <w:p w:rsidR="00500612" w:rsidRDefault="00500612" w:rsidP="00500612">
      <w:pPr>
        <w:rPr>
          <w:rtl/>
          <w:lang w:eastAsia="he-IL"/>
        </w:rPr>
      </w:pPr>
      <w:bookmarkStart w:id="4891" w:name="_ETM_Q1_2371771"/>
      <w:bookmarkStart w:id="4892" w:name="_ETM_Q1_2371874"/>
      <w:bookmarkEnd w:id="4891"/>
      <w:bookmarkEnd w:id="4892"/>
    </w:p>
    <w:p w:rsidR="00500612" w:rsidRDefault="00500612" w:rsidP="00D12294">
      <w:pPr>
        <w:pStyle w:val="af5"/>
        <w:rPr>
          <w:rtl/>
        </w:rPr>
      </w:pPr>
      <w:bookmarkStart w:id="4893" w:name="ET_interruption_5105_684"/>
      <w:r w:rsidRPr="00D12294">
        <w:rPr>
          <w:rStyle w:val="TagStyle"/>
          <w:rtl/>
        </w:rPr>
        <w:t xml:space="preserve"> &lt;&lt; קריאה &gt;&gt;</w:t>
      </w:r>
      <w:r w:rsidRPr="00500612">
        <w:rPr>
          <w:rStyle w:val="TagStyle"/>
          <w:rtl/>
        </w:rPr>
        <w:t xml:space="preserve"> </w:t>
      </w:r>
      <w:r>
        <w:rPr>
          <w:rtl/>
        </w:rPr>
        <w:t xml:space="preserve">מיכל </w:t>
      </w:r>
      <w:proofErr w:type="spellStart"/>
      <w:r>
        <w:rPr>
          <w:rtl/>
        </w:rPr>
        <w:t>רוזין</w:t>
      </w:r>
      <w:proofErr w:type="spellEnd"/>
      <w:r>
        <w:rPr>
          <w:rtl/>
        </w:rPr>
        <w:t xml:space="preserve"> (מרצ):</w:t>
      </w:r>
      <w:r w:rsidRPr="00500612">
        <w:rPr>
          <w:rStyle w:val="TagStyle"/>
          <w:rtl/>
        </w:rPr>
        <w:t xml:space="preserve"> </w:t>
      </w:r>
      <w:r w:rsidRPr="00D12294">
        <w:rPr>
          <w:rStyle w:val="TagStyle"/>
          <w:rtl/>
        </w:rPr>
        <w:t>&lt;&lt; קריאה &gt;&gt;</w:t>
      </w:r>
      <w:r>
        <w:rPr>
          <w:rtl/>
        </w:rPr>
        <w:t xml:space="preserve">   </w:t>
      </w:r>
      <w:bookmarkEnd w:id="4893"/>
    </w:p>
    <w:p w:rsidR="00500612" w:rsidRDefault="00500612" w:rsidP="00500612">
      <w:pPr>
        <w:pStyle w:val="KeepWithNext"/>
        <w:rPr>
          <w:rtl/>
          <w:lang w:eastAsia="he-IL"/>
        </w:rPr>
      </w:pPr>
    </w:p>
    <w:p w:rsidR="00500612" w:rsidRDefault="00500612" w:rsidP="00500612">
      <w:pPr>
        <w:rPr>
          <w:rtl/>
          <w:lang w:eastAsia="he-IL"/>
        </w:rPr>
      </w:pPr>
      <w:bookmarkStart w:id="4894" w:name="_ETM_Q1_2373792"/>
      <w:bookmarkEnd w:id="4894"/>
      <w:r>
        <w:rPr>
          <w:rFonts w:hint="cs"/>
          <w:rtl/>
          <w:lang w:eastAsia="he-IL"/>
        </w:rPr>
        <w:t xml:space="preserve">חייבות. </w:t>
      </w:r>
    </w:p>
    <w:p w:rsidR="00500612" w:rsidRDefault="00500612" w:rsidP="00500612">
      <w:pPr>
        <w:rPr>
          <w:rtl/>
          <w:lang w:eastAsia="he-IL"/>
        </w:rPr>
      </w:pPr>
    </w:p>
    <w:p w:rsidR="00500612" w:rsidRDefault="00500612" w:rsidP="00D12294">
      <w:pPr>
        <w:pStyle w:val="af6"/>
        <w:rPr>
          <w:rtl/>
        </w:rPr>
      </w:pPr>
      <w:bookmarkStart w:id="4895" w:name="ET_yor_5766_685"/>
      <w:r w:rsidRPr="00D12294">
        <w:rPr>
          <w:rStyle w:val="TagStyle"/>
          <w:rtl/>
        </w:rPr>
        <w:t xml:space="preserve"> &lt;&lt; יור &gt;&gt;</w:t>
      </w:r>
      <w:r w:rsidRPr="00500612">
        <w:rPr>
          <w:rStyle w:val="TagStyle"/>
          <w:rtl/>
        </w:rPr>
        <w:t xml:space="preserve"> </w:t>
      </w:r>
      <w:r>
        <w:rPr>
          <w:rtl/>
        </w:rPr>
        <w:t>היו"ר רם בן ברק:</w:t>
      </w:r>
      <w:r w:rsidRPr="00500612">
        <w:rPr>
          <w:rStyle w:val="TagStyle"/>
          <w:rtl/>
        </w:rPr>
        <w:t xml:space="preserve"> </w:t>
      </w:r>
      <w:r w:rsidRPr="00D12294">
        <w:rPr>
          <w:rStyle w:val="TagStyle"/>
          <w:rtl/>
        </w:rPr>
        <w:t>&lt;&lt; יור &gt;&gt;</w:t>
      </w:r>
      <w:r>
        <w:rPr>
          <w:rtl/>
        </w:rPr>
        <w:t xml:space="preserve">   </w:t>
      </w:r>
      <w:bookmarkEnd w:id="4895"/>
    </w:p>
    <w:p w:rsidR="00500612" w:rsidRDefault="00500612" w:rsidP="00500612">
      <w:pPr>
        <w:pStyle w:val="KeepWithNext"/>
        <w:rPr>
          <w:rtl/>
          <w:lang w:eastAsia="he-IL"/>
        </w:rPr>
      </w:pPr>
    </w:p>
    <w:p w:rsidR="00500612" w:rsidRDefault="00500612" w:rsidP="00500612">
      <w:pPr>
        <w:rPr>
          <w:rtl/>
          <w:lang w:eastAsia="he-IL"/>
        </w:rPr>
      </w:pPr>
      <w:bookmarkStart w:id="4896" w:name="_ETM_Q1_2373475"/>
      <w:bookmarkEnd w:id="4896"/>
      <w:r>
        <w:rPr>
          <w:rFonts w:hint="cs"/>
          <w:rtl/>
          <w:lang w:eastAsia="he-IL"/>
        </w:rPr>
        <w:t>לא</w:t>
      </w:r>
      <w:bookmarkStart w:id="4897" w:name="_ETM_Q1_2373798"/>
      <w:bookmarkEnd w:id="4897"/>
      <w:r>
        <w:rPr>
          <w:rFonts w:hint="cs"/>
          <w:rtl/>
          <w:lang w:eastAsia="he-IL"/>
        </w:rPr>
        <w:t xml:space="preserve"> חייבות. </w:t>
      </w:r>
    </w:p>
    <w:p w:rsidR="00500612" w:rsidRDefault="00500612" w:rsidP="00500612">
      <w:pPr>
        <w:rPr>
          <w:rtl/>
          <w:lang w:eastAsia="he-IL"/>
        </w:rPr>
      </w:pPr>
      <w:bookmarkStart w:id="4898" w:name="_ETM_Q1_2372967"/>
      <w:bookmarkStart w:id="4899" w:name="_ETM_Q1_2373080"/>
      <w:bookmarkEnd w:id="4898"/>
      <w:bookmarkEnd w:id="4899"/>
    </w:p>
    <w:p w:rsidR="00500612" w:rsidRDefault="00500612" w:rsidP="00D12294">
      <w:pPr>
        <w:pStyle w:val="af5"/>
        <w:rPr>
          <w:rtl/>
        </w:rPr>
      </w:pPr>
      <w:bookmarkStart w:id="4900" w:name="ET_interruption_5105_686"/>
      <w:r w:rsidRPr="00D12294">
        <w:rPr>
          <w:rStyle w:val="TagStyle"/>
          <w:rtl/>
        </w:rPr>
        <w:t xml:space="preserve"> &lt;&lt; קריאה &gt;&gt;</w:t>
      </w:r>
      <w:r w:rsidRPr="00500612">
        <w:rPr>
          <w:rStyle w:val="TagStyle"/>
          <w:rtl/>
        </w:rPr>
        <w:t xml:space="preserve"> </w:t>
      </w:r>
      <w:r>
        <w:rPr>
          <w:rtl/>
        </w:rPr>
        <w:t xml:space="preserve">מיכל </w:t>
      </w:r>
      <w:proofErr w:type="spellStart"/>
      <w:r>
        <w:rPr>
          <w:rtl/>
        </w:rPr>
        <w:t>רוזין</w:t>
      </w:r>
      <w:proofErr w:type="spellEnd"/>
      <w:r>
        <w:rPr>
          <w:rtl/>
        </w:rPr>
        <w:t xml:space="preserve"> (מרצ):</w:t>
      </w:r>
      <w:r w:rsidRPr="00500612">
        <w:rPr>
          <w:rStyle w:val="TagStyle"/>
          <w:rtl/>
        </w:rPr>
        <w:t xml:space="preserve"> </w:t>
      </w:r>
      <w:r w:rsidRPr="00D12294">
        <w:rPr>
          <w:rStyle w:val="TagStyle"/>
          <w:rtl/>
        </w:rPr>
        <w:t>&lt;&lt; קריאה &gt;&gt;</w:t>
      </w:r>
      <w:r>
        <w:rPr>
          <w:rtl/>
        </w:rPr>
        <w:t xml:space="preserve">   </w:t>
      </w:r>
      <w:bookmarkEnd w:id="4900"/>
    </w:p>
    <w:p w:rsidR="00500612" w:rsidRDefault="00500612" w:rsidP="00500612">
      <w:pPr>
        <w:pStyle w:val="KeepWithNext"/>
        <w:rPr>
          <w:rtl/>
          <w:lang w:eastAsia="he-IL"/>
        </w:rPr>
      </w:pPr>
    </w:p>
    <w:p w:rsidR="00500612" w:rsidRDefault="00500612" w:rsidP="00500612">
      <w:pPr>
        <w:rPr>
          <w:rtl/>
          <w:lang w:eastAsia="he-IL"/>
        </w:rPr>
      </w:pPr>
      <w:bookmarkStart w:id="4901" w:name="_ETM_Q1_2376545"/>
      <w:bookmarkEnd w:id="4901"/>
      <w:r>
        <w:rPr>
          <w:rFonts w:hint="cs"/>
          <w:rtl/>
          <w:lang w:eastAsia="he-IL"/>
        </w:rPr>
        <w:t xml:space="preserve">לדעתי כן, כי הוא אומר מה אני חושבת. </w:t>
      </w:r>
    </w:p>
    <w:p w:rsidR="00500612" w:rsidRDefault="00500612" w:rsidP="00500612">
      <w:pPr>
        <w:rPr>
          <w:rtl/>
          <w:lang w:eastAsia="he-IL"/>
        </w:rPr>
      </w:pPr>
      <w:bookmarkStart w:id="4902" w:name="_ETM_Q1_2377311"/>
      <w:bookmarkStart w:id="4903" w:name="_ETM_Q1_2377397"/>
      <w:bookmarkEnd w:id="4902"/>
      <w:bookmarkEnd w:id="4903"/>
    </w:p>
    <w:p w:rsidR="00500612" w:rsidRDefault="00500612" w:rsidP="00D12294">
      <w:pPr>
        <w:pStyle w:val="-"/>
        <w:rPr>
          <w:rtl/>
        </w:rPr>
      </w:pPr>
      <w:bookmarkStart w:id="4904" w:name="ET_knessetmember_6157_687"/>
      <w:r w:rsidRPr="00D12294">
        <w:rPr>
          <w:rStyle w:val="TagStyle"/>
          <w:rtl/>
        </w:rPr>
        <w:t xml:space="preserve"> &lt;&lt; דובר_המשך &gt;&gt;</w:t>
      </w:r>
      <w:r w:rsidRPr="0050061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00612">
        <w:rPr>
          <w:rStyle w:val="TagStyle"/>
          <w:rtl/>
        </w:rPr>
        <w:t xml:space="preserve"> </w:t>
      </w:r>
      <w:r w:rsidRPr="00D12294">
        <w:rPr>
          <w:rStyle w:val="TagStyle"/>
          <w:rtl/>
        </w:rPr>
        <w:t>&lt;&lt; דובר_המשך &gt;&gt;</w:t>
      </w:r>
      <w:r>
        <w:rPr>
          <w:rtl/>
        </w:rPr>
        <w:t xml:space="preserve">   </w:t>
      </w:r>
      <w:bookmarkEnd w:id="4904"/>
    </w:p>
    <w:p w:rsidR="00500612" w:rsidRDefault="00500612" w:rsidP="00500612">
      <w:pPr>
        <w:pStyle w:val="KeepWithNext"/>
        <w:rPr>
          <w:rtl/>
          <w:lang w:eastAsia="he-IL"/>
        </w:rPr>
      </w:pPr>
    </w:p>
    <w:p w:rsidR="00500612" w:rsidRDefault="00500612" w:rsidP="00500612">
      <w:pPr>
        <w:rPr>
          <w:rtl/>
          <w:lang w:eastAsia="he-IL"/>
        </w:rPr>
      </w:pPr>
      <w:r>
        <w:rPr>
          <w:rFonts w:hint="cs"/>
          <w:rtl/>
          <w:lang w:eastAsia="he-IL"/>
        </w:rPr>
        <w:t>ה</w:t>
      </w:r>
      <w:bookmarkStart w:id="4905" w:name="_ETM_Q1_2378404"/>
      <w:bookmarkEnd w:id="4905"/>
      <w:r>
        <w:rPr>
          <w:rFonts w:hint="cs"/>
          <w:rtl/>
          <w:lang w:eastAsia="he-IL"/>
        </w:rPr>
        <w:t>משפט</w:t>
      </w:r>
      <w:bookmarkStart w:id="4906" w:name="_ETM_Q1_2378943"/>
      <w:bookmarkEnd w:id="4906"/>
      <w:r>
        <w:rPr>
          <w:rFonts w:hint="cs"/>
          <w:rtl/>
          <w:lang w:eastAsia="he-IL"/>
        </w:rPr>
        <w:t xml:space="preserve"> שלי היה שבשום נושא אחר אנחנו לא מייצרים הפרדה בין </w:t>
      </w:r>
      <w:bookmarkStart w:id="4907" w:name="_ETM_Q1_2380946"/>
      <w:bookmarkEnd w:id="4907"/>
      <w:r>
        <w:rPr>
          <w:rFonts w:hint="cs"/>
          <w:rtl/>
          <w:lang w:eastAsia="he-IL"/>
        </w:rPr>
        <w:t xml:space="preserve">גברים ונשים, ללא טעם ענייני. </w:t>
      </w:r>
    </w:p>
    <w:p w:rsidR="00500612" w:rsidRDefault="00500612" w:rsidP="00500612">
      <w:pPr>
        <w:rPr>
          <w:rtl/>
          <w:lang w:eastAsia="he-IL"/>
        </w:rPr>
      </w:pPr>
      <w:bookmarkStart w:id="4908" w:name="_ETM_Q1_2385558"/>
      <w:bookmarkStart w:id="4909" w:name="_ETM_Q1_2385685"/>
      <w:bookmarkEnd w:id="4908"/>
      <w:bookmarkEnd w:id="4909"/>
    </w:p>
    <w:p w:rsidR="00500612" w:rsidRDefault="00500612" w:rsidP="00D12294">
      <w:pPr>
        <w:pStyle w:val="af5"/>
        <w:rPr>
          <w:rtl/>
        </w:rPr>
      </w:pPr>
      <w:bookmarkStart w:id="4910" w:name="ET_interruption_5105_688"/>
      <w:r w:rsidRPr="00D12294">
        <w:rPr>
          <w:rStyle w:val="TagStyle"/>
          <w:rtl/>
        </w:rPr>
        <w:t xml:space="preserve"> &lt;&lt; קריאה &gt;&gt;</w:t>
      </w:r>
      <w:r w:rsidRPr="00500612">
        <w:rPr>
          <w:rStyle w:val="TagStyle"/>
          <w:rtl/>
        </w:rPr>
        <w:t xml:space="preserve"> </w:t>
      </w:r>
      <w:r>
        <w:rPr>
          <w:rtl/>
        </w:rPr>
        <w:t xml:space="preserve">מיכל </w:t>
      </w:r>
      <w:proofErr w:type="spellStart"/>
      <w:r>
        <w:rPr>
          <w:rtl/>
        </w:rPr>
        <w:t>רוזין</w:t>
      </w:r>
      <w:proofErr w:type="spellEnd"/>
      <w:r>
        <w:rPr>
          <w:rtl/>
        </w:rPr>
        <w:t xml:space="preserve"> (מרצ):</w:t>
      </w:r>
      <w:r w:rsidRPr="00500612">
        <w:rPr>
          <w:rStyle w:val="TagStyle"/>
          <w:rtl/>
        </w:rPr>
        <w:t xml:space="preserve"> </w:t>
      </w:r>
      <w:r w:rsidRPr="00D12294">
        <w:rPr>
          <w:rStyle w:val="TagStyle"/>
          <w:rtl/>
        </w:rPr>
        <w:t>&lt;&lt; קריאה &gt;&gt;</w:t>
      </w:r>
      <w:r>
        <w:rPr>
          <w:rtl/>
        </w:rPr>
        <w:t xml:space="preserve">   </w:t>
      </w:r>
      <w:bookmarkEnd w:id="4910"/>
    </w:p>
    <w:p w:rsidR="00500612" w:rsidRDefault="00500612" w:rsidP="00500612">
      <w:pPr>
        <w:pStyle w:val="KeepWithNext"/>
        <w:rPr>
          <w:rtl/>
          <w:lang w:eastAsia="he-IL"/>
        </w:rPr>
      </w:pPr>
    </w:p>
    <w:p w:rsidR="00500612" w:rsidRDefault="00500612" w:rsidP="00500612">
      <w:pPr>
        <w:rPr>
          <w:rtl/>
          <w:lang w:eastAsia="he-IL"/>
        </w:rPr>
      </w:pPr>
      <w:bookmarkStart w:id="4911" w:name="_ETM_Q1_2384512"/>
      <w:bookmarkEnd w:id="4911"/>
      <w:r>
        <w:rPr>
          <w:rFonts w:hint="cs"/>
          <w:rtl/>
          <w:lang w:eastAsia="he-IL"/>
        </w:rPr>
        <w:t>- - -</w:t>
      </w:r>
    </w:p>
    <w:p w:rsidR="00500612" w:rsidRDefault="00500612" w:rsidP="00500612">
      <w:pPr>
        <w:rPr>
          <w:rtl/>
          <w:lang w:eastAsia="he-IL"/>
        </w:rPr>
      </w:pPr>
      <w:bookmarkStart w:id="4912" w:name="_ETM_Q1_2386010"/>
      <w:bookmarkStart w:id="4913" w:name="_ETM_Q1_2386124"/>
      <w:bookmarkEnd w:id="4912"/>
      <w:bookmarkEnd w:id="4913"/>
    </w:p>
    <w:p w:rsidR="00500612" w:rsidRDefault="00500612" w:rsidP="00D12294">
      <w:pPr>
        <w:pStyle w:val="-"/>
        <w:rPr>
          <w:rtl/>
        </w:rPr>
      </w:pPr>
      <w:bookmarkStart w:id="4914" w:name="ET_knessetmember_6157_689"/>
      <w:r w:rsidRPr="00D12294">
        <w:rPr>
          <w:rStyle w:val="TagStyle"/>
          <w:rtl/>
        </w:rPr>
        <w:t xml:space="preserve"> &lt;&lt; דובר_המשך &gt;&gt;</w:t>
      </w:r>
      <w:r w:rsidRPr="0050061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00612">
        <w:rPr>
          <w:rStyle w:val="TagStyle"/>
          <w:rtl/>
        </w:rPr>
        <w:t xml:space="preserve"> </w:t>
      </w:r>
      <w:r w:rsidRPr="00D12294">
        <w:rPr>
          <w:rStyle w:val="TagStyle"/>
          <w:rtl/>
        </w:rPr>
        <w:t>&lt;&lt; דובר_המשך &gt;&gt;</w:t>
      </w:r>
      <w:r>
        <w:rPr>
          <w:rtl/>
        </w:rPr>
        <w:t xml:space="preserve">   </w:t>
      </w:r>
      <w:bookmarkEnd w:id="4914"/>
    </w:p>
    <w:p w:rsidR="00500612" w:rsidRDefault="00500612" w:rsidP="00500612">
      <w:pPr>
        <w:pStyle w:val="KeepWithNext"/>
        <w:rPr>
          <w:rtl/>
          <w:lang w:eastAsia="he-IL"/>
        </w:rPr>
      </w:pPr>
    </w:p>
    <w:p w:rsidR="00500612" w:rsidRDefault="00500612" w:rsidP="00500612">
      <w:pPr>
        <w:rPr>
          <w:rtl/>
          <w:lang w:eastAsia="he-IL"/>
        </w:rPr>
      </w:pPr>
      <w:bookmarkStart w:id="4915" w:name="_ETM_Q1_2386914"/>
      <w:bookmarkEnd w:id="4915"/>
      <w:r>
        <w:rPr>
          <w:rFonts w:hint="cs"/>
          <w:rtl/>
          <w:lang w:eastAsia="he-IL"/>
        </w:rPr>
        <w:t xml:space="preserve">זה </w:t>
      </w:r>
      <w:bookmarkStart w:id="4916" w:name="_ETM_Q1_2387738"/>
      <w:bookmarkEnd w:id="4916"/>
      <w:r>
        <w:rPr>
          <w:rFonts w:hint="cs"/>
          <w:rtl/>
          <w:lang w:eastAsia="he-IL"/>
        </w:rPr>
        <w:t xml:space="preserve">לא ייתכן. </w:t>
      </w:r>
    </w:p>
    <w:p w:rsidR="00500612" w:rsidRDefault="00500612" w:rsidP="00500612">
      <w:pPr>
        <w:rPr>
          <w:rtl/>
          <w:lang w:eastAsia="he-IL"/>
        </w:rPr>
      </w:pPr>
      <w:bookmarkStart w:id="4917" w:name="_ETM_Q1_2387824"/>
      <w:bookmarkStart w:id="4918" w:name="_ETM_Q1_2387940"/>
      <w:bookmarkEnd w:id="4917"/>
      <w:bookmarkEnd w:id="4918"/>
    </w:p>
    <w:p w:rsidR="00500612" w:rsidRDefault="00500612" w:rsidP="00D12294">
      <w:pPr>
        <w:pStyle w:val="af6"/>
        <w:rPr>
          <w:rtl/>
        </w:rPr>
      </w:pPr>
      <w:bookmarkStart w:id="4919" w:name="ET_yor_5766_690"/>
      <w:r w:rsidRPr="00D12294">
        <w:rPr>
          <w:rStyle w:val="TagStyle"/>
          <w:rtl/>
        </w:rPr>
        <w:t xml:space="preserve"> &lt;&lt; יור &gt;&gt;</w:t>
      </w:r>
      <w:r w:rsidRPr="00500612">
        <w:rPr>
          <w:rStyle w:val="TagStyle"/>
          <w:rtl/>
        </w:rPr>
        <w:t xml:space="preserve"> </w:t>
      </w:r>
      <w:r>
        <w:rPr>
          <w:rtl/>
        </w:rPr>
        <w:t>היו"ר רם בן ברק:</w:t>
      </w:r>
      <w:r w:rsidRPr="00500612">
        <w:rPr>
          <w:rStyle w:val="TagStyle"/>
          <w:rtl/>
        </w:rPr>
        <w:t xml:space="preserve"> </w:t>
      </w:r>
      <w:r w:rsidRPr="00D12294">
        <w:rPr>
          <w:rStyle w:val="TagStyle"/>
          <w:rtl/>
        </w:rPr>
        <w:t>&lt;&lt; יור &gt;&gt;</w:t>
      </w:r>
      <w:r>
        <w:rPr>
          <w:rtl/>
        </w:rPr>
        <w:t xml:space="preserve">   </w:t>
      </w:r>
      <w:bookmarkEnd w:id="4919"/>
    </w:p>
    <w:p w:rsidR="00500612" w:rsidRDefault="00500612" w:rsidP="00500612">
      <w:pPr>
        <w:pStyle w:val="KeepWithNext"/>
        <w:rPr>
          <w:rtl/>
          <w:lang w:eastAsia="he-IL"/>
        </w:rPr>
      </w:pPr>
    </w:p>
    <w:p w:rsidR="00500612" w:rsidRDefault="00500612" w:rsidP="00500612">
      <w:pPr>
        <w:rPr>
          <w:rtl/>
          <w:lang w:eastAsia="he-IL"/>
        </w:rPr>
      </w:pPr>
      <w:r>
        <w:rPr>
          <w:rFonts w:hint="cs"/>
          <w:rtl/>
          <w:lang w:eastAsia="he-IL"/>
        </w:rPr>
        <w:t>מ</w:t>
      </w:r>
      <w:bookmarkStart w:id="4920" w:name="_ETM_Q1_2388950"/>
      <w:bookmarkEnd w:id="4920"/>
      <w:r>
        <w:rPr>
          <w:rFonts w:hint="cs"/>
          <w:rtl/>
          <w:lang w:eastAsia="he-IL"/>
        </w:rPr>
        <w:t xml:space="preserve">יכל, מיכל. </w:t>
      </w:r>
      <w:bookmarkStart w:id="4921" w:name="_ETM_Q1_2388534"/>
      <w:bookmarkEnd w:id="4921"/>
    </w:p>
    <w:p w:rsidR="00500612" w:rsidRDefault="00500612" w:rsidP="00500612">
      <w:pPr>
        <w:rPr>
          <w:rtl/>
          <w:lang w:eastAsia="he-IL"/>
        </w:rPr>
      </w:pPr>
      <w:bookmarkStart w:id="4922" w:name="_ETM_Q1_2388650"/>
      <w:bookmarkEnd w:id="4922"/>
    </w:p>
    <w:p w:rsidR="00500612" w:rsidRDefault="00500612" w:rsidP="00D12294">
      <w:pPr>
        <w:pStyle w:val="af5"/>
        <w:rPr>
          <w:rtl/>
        </w:rPr>
      </w:pPr>
      <w:bookmarkStart w:id="4923" w:name="ET_interruption_5105_691"/>
      <w:r w:rsidRPr="00D12294">
        <w:rPr>
          <w:rStyle w:val="TagStyle"/>
          <w:rtl/>
        </w:rPr>
        <w:t xml:space="preserve"> &lt;&lt; קריאה &gt;&gt;</w:t>
      </w:r>
      <w:r w:rsidRPr="00500612">
        <w:rPr>
          <w:rStyle w:val="TagStyle"/>
          <w:rtl/>
        </w:rPr>
        <w:t xml:space="preserve"> </w:t>
      </w:r>
      <w:r>
        <w:rPr>
          <w:rtl/>
        </w:rPr>
        <w:t xml:space="preserve">מיכל </w:t>
      </w:r>
      <w:proofErr w:type="spellStart"/>
      <w:r>
        <w:rPr>
          <w:rtl/>
        </w:rPr>
        <w:t>רוזין</w:t>
      </w:r>
      <w:proofErr w:type="spellEnd"/>
      <w:r>
        <w:rPr>
          <w:rtl/>
        </w:rPr>
        <w:t xml:space="preserve"> (מרצ):</w:t>
      </w:r>
      <w:r w:rsidRPr="00500612">
        <w:rPr>
          <w:rStyle w:val="TagStyle"/>
          <w:rtl/>
        </w:rPr>
        <w:t xml:space="preserve"> </w:t>
      </w:r>
      <w:r w:rsidRPr="00D12294">
        <w:rPr>
          <w:rStyle w:val="TagStyle"/>
          <w:rtl/>
        </w:rPr>
        <w:t>&lt;&lt; קריאה &gt;&gt;</w:t>
      </w:r>
      <w:r>
        <w:rPr>
          <w:rtl/>
        </w:rPr>
        <w:t xml:space="preserve">   </w:t>
      </w:r>
      <w:bookmarkEnd w:id="4923"/>
    </w:p>
    <w:p w:rsidR="00500612" w:rsidRDefault="00500612" w:rsidP="00500612">
      <w:pPr>
        <w:pStyle w:val="KeepWithNext"/>
        <w:rPr>
          <w:rtl/>
          <w:lang w:eastAsia="he-IL"/>
        </w:rPr>
      </w:pPr>
    </w:p>
    <w:p w:rsidR="00500612" w:rsidRDefault="00500612" w:rsidP="00500612">
      <w:pPr>
        <w:rPr>
          <w:rtl/>
          <w:lang w:eastAsia="he-IL"/>
        </w:rPr>
      </w:pPr>
      <w:bookmarkStart w:id="4924" w:name="_ETM_Q1_2391127"/>
      <w:bookmarkEnd w:id="4924"/>
      <w:r>
        <w:rPr>
          <w:rFonts w:hint="cs"/>
          <w:rtl/>
          <w:lang w:eastAsia="he-IL"/>
        </w:rPr>
        <w:t>אנ</w:t>
      </w:r>
      <w:bookmarkStart w:id="4925" w:name="_ETM_Q1_2391409"/>
      <w:bookmarkEnd w:id="4925"/>
      <w:r>
        <w:rPr>
          <w:rFonts w:hint="cs"/>
          <w:rtl/>
          <w:lang w:eastAsia="he-IL"/>
        </w:rPr>
        <w:t xml:space="preserve">י </w:t>
      </w:r>
      <w:bookmarkStart w:id="4926" w:name="_ETM_Q1_2391553"/>
      <w:bookmarkEnd w:id="4926"/>
      <w:r>
        <w:rPr>
          <w:rFonts w:hint="cs"/>
          <w:rtl/>
          <w:lang w:eastAsia="he-IL"/>
        </w:rPr>
        <w:t>שואלת על פי הרעיון שלו</w:t>
      </w:r>
      <w:bookmarkStart w:id="4927" w:name="_ETM_Q1_2389559"/>
      <w:bookmarkEnd w:id="4927"/>
      <w:r>
        <w:rPr>
          <w:rFonts w:hint="cs"/>
          <w:rtl/>
          <w:lang w:eastAsia="he-IL"/>
        </w:rPr>
        <w:t xml:space="preserve"> - - -</w:t>
      </w:r>
    </w:p>
    <w:p w:rsidR="00500612" w:rsidRDefault="00500612" w:rsidP="00500612">
      <w:pPr>
        <w:rPr>
          <w:rtl/>
          <w:lang w:eastAsia="he-IL"/>
        </w:rPr>
      </w:pPr>
      <w:bookmarkStart w:id="4928" w:name="_ETM_Q1_2389522"/>
      <w:bookmarkStart w:id="4929" w:name="_ETM_Q1_2389647"/>
      <w:bookmarkEnd w:id="4928"/>
      <w:bookmarkEnd w:id="4929"/>
    </w:p>
    <w:p w:rsidR="00500612" w:rsidRDefault="00500612" w:rsidP="00D12294">
      <w:pPr>
        <w:pStyle w:val="-"/>
        <w:rPr>
          <w:rtl/>
        </w:rPr>
      </w:pPr>
      <w:bookmarkStart w:id="4930" w:name="ET_knessetmember_6157_692"/>
      <w:r w:rsidRPr="00D12294">
        <w:rPr>
          <w:rStyle w:val="TagStyle"/>
          <w:rtl/>
        </w:rPr>
        <w:t xml:space="preserve"> &lt;&lt; דובר_המשך &gt;&gt;</w:t>
      </w:r>
      <w:r w:rsidRPr="0050061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00612">
        <w:rPr>
          <w:rStyle w:val="TagStyle"/>
          <w:rtl/>
        </w:rPr>
        <w:t xml:space="preserve"> </w:t>
      </w:r>
      <w:r w:rsidRPr="00D12294">
        <w:rPr>
          <w:rStyle w:val="TagStyle"/>
          <w:rtl/>
        </w:rPr>
        <w:t>&lt;&lt; דובר_המשך &gt;&gt;</w:t>
      </w:r>
      <w:r>
        <w:rPr>
          <w:rtl/>
        </w:rPr>
        <w:t xml:space="preserve">   </w:t>
      </w:r>
      <w:bookmarkEnd w:id="4930"/>
    </w:p>
    <w:p w:rsidR="00500612" w:rsidRDefault="00500612" w:rsidP="00500612">
      <w:pPr>
        <w:pStyle w:val="KeepWithNext"/>
        <w:rPr>
          <w:rtl/>
          <w:lang w:eastAsia="he-IL"/>
        </w:rPr>
      </w:pPr>
    </w:p>
    <w:p w:rsidR="00500612" w:rsidRDefault="00500612" w:rsidP="00500612">
      <w:pPr>
        <w:rPr>
          <w:rtl/>
          <w:lang w:eastAsia="he-IL"/>
        </w:rPr>
      </w:pPr>
      <w:bookmarkStart w:id="4931" w:name="_ETM_Q1_2390725"/>
      <w:bookmarkEnd w:id="4931"/>
      <w:r>
        <w:rPr>
          <w:rFonts w:hint="cs"/>
          <w:rtl/>
          <w:lang w:eastAsia="he-IL"/>
        </w:rPr>
        <w:t xml:space="preserve">לא. להעלות ל-35 גם לגברים וגם לנשים. </w:t>
      </w:r>
      <w:bookmarkStart w:id="4932" w:name="_ETM_Q1_2395637"/>
      <w:bookmarkEnd w:id="4932"/>
    </w:p>
    <w:p w:rsidR="00500612" w:rsidRDefault="00500612" w:rsidP="00500612">
      <w:pPr>
        <w:rPr>
          <w:rtl/>
          <w:lang w:eastAsia="he-IL"/>
        </w:rPr>
      </w:pPr>
      <w:bookmarkStart w:id="4933" w:name="_ETM_Q1_2395910"/>
      <w:bookmarkStart w:id="4934" w:name="_ETM_Q1_2396033"/>
      <w:bookmarkEnd w:id="4933"/>
      <w:bookmarkEnd w:id="4934"/>
    </w:p>
    <w:p w:rsidR="00500612" w:rsidRDefault="00500612" w:rsidP="00D12294">
      <w:pPr>
        <w:pStyle w:val="af5"/>
        <w:rPr>
          <w:rtl/>
        </w:rPr>
      </w:pPr>
      <w:bookmarkStart w:id="4935" w:name="ET_interruption_6233_693"/>
      <w:r w:rsidRPr="00D12294">
        <w:rPr>
          <w:rStyle w:val="TagStyle"/>
          <w:rtl/>
        </w:rPr>
        <w:t xml:space="preserve"> &lt;&lt; קריאה &gt;&gt;</w:t>
      </w:r>
      <w:r w:rsidRPr="00500612">
        <w:rPr>
          <w:rStyle w:val="TagStyle"/>
          <w:rtl/>
        </w:rPr>
        <w:t xml:space="preserve"> </w:t>
      </w:r>
      <w:r>
        <w:rPr>
          <w:rtl/>
        </w:rPr>
        <w:t>גבי לסקי (מרצ):</w:t>
      </w:r>
      <w:r w:rsidRPr="00500612">
        <w:rPr>
          <w:rStyle w:val="TagStyle"/>
          <w:rtl/>
        </w:rPr>
        <w:t xml:space="preserve"> </w:t>
      </w:r>
      <w:r w:rsidRPr="00D12294">
        <w:rPr>
          <w:rStyle w:val="TagStyle"/>
          <w:rtl/>
        </w:rPr>
        <w:t>&lt;&lt; קריאה &gt;&gt;</w:t>
      </w:r>
      <w:r>
        <w:rPr>
          <w:rtl/>
        </w:rPr>
        <w:t xml:space="preserve">   </w:t>
      </w:r>
      <w:bookmarkEnd w:id="4935"/>
    </w:p>
    <w:p w:rsidR="00500612" w:rsidRDefault="00500612" w:rsidP="00500612">
      <w:pPr>
        <w:pStyle w:val="KeepWithNext"/>
        <w:rPr>
          <w:rtl/>
          <w:lang w:eastAsia="he-IL"/>
        </w:rPr>
      </w:pPr>
    </w:p>
    <w:p w:rsidR="00500612" w:rsidRDefault="00500612" w:rsidP="00500612">
      <w:pPr>
        <w:rPr>
          <w:rtl/>
          <w:lang w:eastAsia="he-IL"/>
        </w:rPr>
      </w:pPr>
      <w:bookmarkStart w:id="4936" w:name="_ETM_Q1_2394286"/>
      <w:bookmarkEnd w:id="4936"/>
      <w:r>
        <w:rPr>
          <w:rFonts w:hint="cs"/>
          <w:rtl/>
          <w:lang w:eastAsia="he-IL"/>
        </w:rPr>
        <w:t xml:space="preserve">שירות בצה"ל לנשים דתיות. בסדר. </w:t>
      </w:r>
    </w:p>
    <w:p w:rsidR="00500612" w:rsidRDefault="00500612" w:rsidP="00500612">
      <w:pPr>
        <w:rPr>
          <w:rtl/>
          <w:lang w:eastAsia="he-IL"/>
        </w:rPr>
      </w:pPr>
      <w:bookmarkStart w:id="4937" w:name="_ETM_Q1_2399337"/>
      <w:bookmarkStart w:id="4938" w:name="_ETM_Q1_2399451"/>
      <w:bookmarkEnd w:id="4937"/>
      <w:bookmarkEnd w:id="4938"/>
    </w:p>
    <w:p w:rsidR="00500612" w:rsidRDefault="00500612" w:rsidP="00D12294">
      <w:pPr>
        <w:pStyle w:val="-"/>
        <w:rPr>
          <w:rtl/>
        </w:rPr>
      </w:pPr>
      <w:bookmarkStart w:id="4939" w:name="ET_knessetmember_6157_694"/>
      <w:r w:rsidRPr="00D12294">
        <w:rPr>
          <w:rStyle w:val="TagStyle"/>
          <w:rtl/>
        </w:rPr>
        <w:t xml:space="preserve"> &lt;&lt; דובר_המשך &gt;&gt;</w:t>
      </w:r>
      <w:r w:rsidRPr="0050061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00612">
        <w:rPr>
          <w:rStyle w:val="TagStyle"/>
          <w:rtl/>
        </w:rPr>
        <w:t xml:space="preserve"> </w:t>
      </w:r>
      <w:r w:rsidRPr="00D12294">
        <w:rPr>
          <w:rStyle w:val="TagStyle"/>
          <w:rtl/>
        </w:rPr>
        <w:t>&lt;&lt; דובר_המשך &gt;&gt;</w:t>
      </w:r>
      <w:r>
        <w:rPr>
          <w:rtl/>
        </w:rPr>
        <w:t xml:space="preserve">   </w:t>
      </w:r>
      <w:bookmarkEnd w:id="4939"/>
    </w:p>
    <w:p w:rsidR="00500612" w:rsidRDefault="00500612" w:rsidP="00500612">
      <w:pPr>
        <w:pStyle w:val="KeepWithNext"/>
        <w:rPr>
          <w:rtl/>
          <w:lang w:eastAsia="he-IL"/>
        </w:rPr>
      </w:pPr>
    </w:p>
    <w:p w:rsidR="00500612" w:rsidRDefault="00500612" w:rsidP="00500612">
      <w:pPr>
        <w:rPr>
          <w:rtl/>
          <w:lang w:eastAsia="he-IL"/>
        </w:rPr>
      </w:pPr>
      <w:bookmarkStart w:id="4940" w:name="_ETM_Q1_2400248"/>
      <w:bookmarkEnd w:id="4940"/>
      <w:r>
        <w:rPr>
          <w:rFonts w:hint="cs"/>
          <w:rtl/>
          <w:lang w:eastAsia="he-IL"/>
        </w:rPr>
        <w:t xml:space="preserve">במסגרת חוק האזרחות, אני בטוח </w:t>
      </w:r>
      <w:bookmarkStart w:id="4941" w:name="_ETM_Q1_2398659"/>
      <w:bookmarkEnd w:id="4941"/>
      <w:r>
        <w:rPr>
          <w:rFonts w:hint="cs"/>
          <w:rtl/>
          <w:lang w:eastAsia="he-IL"/>
        </w:rPr>
        <w:t xml:space="preserve">שמישהו יעלה טענת נושא חדש. אני יכול לדבר בלי </w:t>
      </w:r>
      <w:bookmarkStart w:id="4942" w:name="_ETM_Q1_2404188"/>
      <w:bookmarkEnd w:id="4942"/>
      <w:r>
        <w:rPr>
          <w:rFonts w:hint="cs"/>
          <w:rtl/>
          <w:lang w:eastAsia="he-IL"/>
        </w:rPr>
        <w:t xml:space="preserve">הפרעה? אדוני היושב-ראש, זה לא ייתכן. </w:t>
      </w:r>
      <w:bookmarkStart w:id="4943" w:name="_ETM_Q1_2406479"/>
      <w:bookmarkEnd w:id="4943"/>
    </w:p>
    <w:p w:rsidR="00500612" w:rsidRDefault="00500612" w:rsidP="00500612">
      <w:pPr>
        <w:rPr>
          <w:rtl/>
          <w:lang w:eastAsia="he-IL"/>
        </w:rPr>
      </w:pPr>
      <w:bookmarkStart w:id="4944" w:name="_ETM_Q1_2406605"/>
      <w:bookmarkEnd w:id="4944"/>
    </w:p>
    <w:p w:rsidR="00500612" w:rsidRDefault="00500612" w:rsidP="00D12294">
      <w:pPr>
        <w:pStyle w:val="af6"/>
        <w:rPr>
          <w:rtl/>
        </w:rPr>
      </w:pPr>
      <w:bookmarkStart w:id="4945" w:name="ET_yor_5766_695"/>
      <w:r w:rsidRPr="00D12294">
        <w:rPr>
          <w:rStyle w:val="TagStyle"/>
          <w:rtl/>
        </w:rPr>
        <w:t xml:space="preserve"> &lt;&lt; יור &gt;&gt;</w:t>
      </w:r>
      <w:r w:rsidRPr="00500612">
        <w:rPr>
          <w:rStyle w:val="TagStyle"/>
          <w:rtl/>
        </w:rPr>
        <w:t xml:space="preserve"> </w:t>
      </w:r>
      <w:r>
        <w:rPr>
          <w:rtl/>
        </w:rPr>
        <w:t>היו"ר רם בן ברק:</w:t>
      </w:r>
      <w:r w:rsidRPr="00500612">
        <w:rPr>
          <w:rStyle w:val="TagStyle"/>
          <w:rtl/>
        </w:rPr>
        <w:t xml:space="preserve"> </w:t>
      </w:r>
      <w:r w:rsidRPr="00D12294">
        <w:rPr>
          <w:rStyle w:val="TagStyle"/>
          <w:rtl/>
        </w:rPr>
        <w:t>&lt;&lt; יור &gt;&gt;</w:t>
      </w:r>
      <w:r>
        <w:rPr>
          <w:rtl/>
        </w:rPr>
        <w:t xml:space="preserve">   </w:t>
      </w:r>
      <w:bookmarkEnd w:id="4945"/>
    </w:p>
    <w:p w:rsidR="00500612" w:rsidRDefault="00500612" w:rsidP="00500612">
      <w:pPr>
        <w:pStyle w:val="KeepWithNext"/>
        <w:rPr>
          <w:rtl/>
          <w:lang w:eastAsia="he-IL"/>
        </w:rPr>
      </w:pPr>
    </w:p>
    <w:p w:rsidR="00500612" w:rsidRDefault="00500612" w:rsidP="00500612">
      <w:pPr>
        <w:rPr>
          <w:rtl/>
          <w:lang w:eastAsia="he-IL"/>
        </w:rPr>
      </w:pPr>
      <w:bookmarkStart w:id="4946" w:name="_ETM_Q1_2407311"/>
      <w:bookmarkEnd w:id="4946"/>
      <w:r>
        <w:rPr>
          <w:rFonts w:hint="cs"/>
          <w:rtl/>
          <w:lang w:eastAsia="he-IL"/>
        </w:rPr>
        <w:t xml:space="preserve">חברות, אני מבקש להגן </w:t>
      </w:r>
      <w:bookmarkStart w:id="4947" w:name="_ETM_Q1_2407084"/>
      <w:bookmarkEnd w:id="4947"/>
      <w:r>
        <w:rPr>
          <w:rFonts w:hint="cs"/>
          <w:rtl/>
          <w:lang w:eastAsia="he-IL"/>
        </w:rPr>
        <w:t xml:space="preserve">על חבר הכנסת </w:t>
      </w:r>
      <w:proofErr w:type="spellStart"/>
      <w:r>
        <w:rPr>
          <w:rFonts w:hint="cs"/>
          <w:rtl/>
          <w:lang w:eastAsia="he-IL"/>
        </w:rPr>
        <w:t>רוטמן</w:t>
      </w:r>
      <w:proofErr w:type="spellEnd"/>
      <w:r>
        <w:rPr>
          <w:rFonts w:hint="cs"/>
          <w:rtl/>
          <w:lang w:eastAsia="he-IL"/>
        </w:rPr>
        <w:t xml:space="preserve"> מפניכן. בבקשה, לא להפריע לו. </w:t>
      </w:r>
    </w:p>
    <w:p w:rsidR="00071B4D" w:rsidRDefault="00071B4D" w:rsidP="00500612">
      <w:pPr>
        <w:rPr>
          <w:rtl/>
          <w:lang w:eastAsia="he-IL"/>
        </w:rPr>
      </w:pPr>
      <w:bookmarkStart w:id="4948" w:name="_ETM_Q1_2416238"/>
      <w:bookmarkStart w:id="4949" w:name="_ETM_Q1_2416346"/>
      <w:bookmarkEnd w:id="4948"/>
      <w:bookmarkEnd w:id="4949"/>
    </w:p>
    <w:p w:rsidR="00071B4D" w:rsidRDefault="00071B4D" w:rsidP="00D12294">
      <w:pPr>
        <w:pStyle w:val="-"/>
        <w:rPr>
          <w:rtl/>
        </w:rPr>
      </w:pPr>
      <w:bookmarkStart w:id="4950" w:name="ET_knessetmember_6157_696"/>
      <w:r w:rsidRPr="00D12294">
        <w:rPr>
          <w:rStyle w:val="TagStyle"/>
          <w:rtl/>
        </w:rPr>
        <w:t xml:space="preserve"> &lt;&lt; דובר_המשך &gt;&gt;</w:t>
      </w:r>
      <w:r w:rsidRPr="00071B4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71B4D">
        <w:rPr>
          <w:rStyle w:val="TagStyle"/>
          <w:rtl/>
        </w:rPr>
        <w:t xml:space="preserve"> </w:t>
      </w:r>
      <w:r w:rsidRPr="00D12294">
        <w:rPr>
          <w:rStyle w:val="TagStyle"/>
          <w:rtl/>
        </w:rPr>
        <w:t>&lt;&lt; דובר_המשך &gt;&gt;</w:t>
      </w:r>
      <w:r>
        <w:rPr>
          <w:rtl/>
        </w:rPr>
        <w:t xml:space="preserve">   </w:t>
      </w:r>
      <w:bookmarkEnd w:id="4950"/>
    </w:p>
    <w:p w:rsidR="00071B4D" w:rsidRDefault="00071B4D" w:rsidP="00071B4D">
      <w:pPr>
        <w:pStyle w:val="KeepWithNext"/>
        <w:rPr>
          <w:rtl/>
          <w:lang w:eastAsia="he-IL"/>
        </w:rPr>
      </w:pPr>
    </w:p>
    <w:p w:rsidR="00071B4D" w:rsidRDefault="00071B4D" w:rsidP="00071B4D">
      <w:pPr>
        <w:rPr>
          <w:rtl/>
          <w:lang w:eastAsia="he-IL"/>
        </w:rPr>
      </w:pPr>
      <w:bookmarkStart w:id="4951" w:name="_ETM_Q1_2417054"/>
      <w:bookmarkEnd w:id="4951"/>
      <w:r>
        <w:rPr>
          <w:rFonts w:hint="cs"/>
          <w:rtl/>
          <w:lang w:eastAsia="he-IL"/>
        </w:rPr>
        <w:t xml:space="preserve">זה דבר ראשון, ואני חושב שצריך בהחלט לבדוק את העלאת הגילאים </w:t>
      </w:r>
      <w:bookmarkStart w:id="4952" w:name="_ETM_Q1_2419616"/>
      <w:bookmarkEnd w:id="4952"/>
      <w:r>
        <w:rPr>
          <w:rFonts w:hint="cs"/>
          <w:rtl/>
          <w:lang w:eastAsia="he-IL"/>
        </w:rPr>
        <w:t>ל-35 לגברים ולנשים כאחד. הייתי אומר גיל 50, אבל א</w:t>
      </w:r>
      <w:bookmarkStart w:id="4953" w:name="_ETM_Q1_2424542"/>
      <w:bookmarkEnd w:id="4953"/>
      <w:r>
        <w:rPr>
          <w:rFonts w:hint="cs"/>
          <w:rtl/>
          <w:lang w:eastAsia="he-IL"/>
        </w:rPr>
        <w:t xml:space="preserve">ין פה מספרים מספיק גדולים, שיצדיקו את הפער. </w:t>
      </w:r>
    </w:p>
    <w:p w:rsidR="00071B4D" w:rsidRDefault="00071B4D" w:rsidP="00071B4D">
      <w:pPr>
        <w:rPr>
          <w:rtl/>
          <w:lang w:eastAsia="he-IL"/>
        </w:rPr>
      </w:pPr>
      <w:bookmarkStart w:id="4954" w:name="_ETM_Q1_2426375"/>
      <w:bookmarkStart w:id="4955" w:name="_ETM_Q1_2426472"/>
      <w:bookmarkEnd w:id="4954"/>
      <w:bookmarkEnd w:id="4955"/>
    </w:p>
    <w:p w:rsidR="00071B4D" w:rsidRDefault="00071B4D" w:rsidP="00D12294">
      <w:pPr>
        <w:pStyle w:val="af6"/>
        <w:rPr>
          <w:rtl/>
        </w:rPr>
      </w:pPr>
      <w:bookmarkStart w:id="4956" w:name="ET_yor_5766_697"/>
      <w:r w:rsidRPr="00D12294">
        <w:rPr>
          <w:rStyle w:val="TagStyle"/>
          <w:rtl/>
        </w:rPr>
        <w:t xml:space="preserve"> &lt;&lt; יור &gt;&gt;</w:t>
      </w:r>
      <w:r w:rsidRPr="00071B4D">
        <w:rPr>
          <w:rStyle w:val="TagStyle"/>
          <w:rtl/>
        </w:rPr>
        <w:t xml:space="preserve"> </w:t>
      </w:r>
      <w:r>
        <w:rPr>
          <w:rtl/>
        </w:rPr>
        <w:t>היו"ר רם בן ברק:</w:t>
      </w:r>
      <w:r w:rsidRPr="00071B4D">
        <w:rPr>
          <w:rStyle w:val="TagStyle"/>
          <w:rtl/>
        </w:rPr>
        <w:t xml:space="preserve"> </w:t>
      </w:r>
      <w:r w:rsidRPr="00D12294">
        <w:rPr>
          <w:rStyle w:val="TagStyle"/>
          <w:rtl/>
        </w:rPr>
        <w:t>&lt;&lt; יור &gt;&gt;</w:t>
      </w:r>
      <w:r>
        <w:rPr>
          <w:rtl/>
        </w:rPr>
        <w:t xml:space="preserve">   </w:t>
      </w:r>
      <w:bookmarkEnd w:id="4956"/>
    </w:p>
    <w:p w:rsidR="00071B4D" w:rsidRDefault="00071B4D" w:rsidP="00071B4D">
      <w:pPr>
        <w:pStyle w:val="KeepWithNext"/>
        <w:rPr>
          <w:rtl/>
          <w:lang w:eastAsia="he-IL"/>
        </w:rPr>
      </w:pPr>
    </w:p>
    <w:p w:rsidR="00071B4D" w:rsidRDefault="00071B4D" w:rsidP="00071B4D">
      <w:pPr>
        <w:rPr>
          <w:rtl/>
          <w:lang w:eastAsia="he-IL"/>
        </w:rPr>
      </w:pPr>
      <w:bookmarkStart w:id="4957" w:name="_ETM_Q1_2427498"/>
      <w:bookmarkEnd w:id="4957"/>
      <w:r>
        <w:rPr>
          <w:rFonts w:hint="cs"/>
          <w:rtl/>
          <w:lang w:eastAsia="he-IL"/>
        </w:rPr>
        <w:t xml:space="preserve">אנחנו מסתמכים </w:t>
      </w:r>
      <w:bookmarkStart w:id="4958" w:name="_ETM_Q1_2427886"/>
      <w:bookmarkEnd w:id="4958"/>
      <w:r>
        <w:rPr>
          <w:rFonts w:hint="cs"/>
          <w:rtl/>
          <w:lang w:eastAsia="he-IL"/>
        </w:rPr>
        <w:t xml:space="preserve">על המלצת שב"כ, והם בטח ייקחו את מה שתגיד, ויבדקו </w:t>
      </w:r>
      <w:bookmarkStart w:id="4959" w:name="_ETM_Q1_2430945"/>
      <w:bookmarkEnd w:id="4959"/>
      <w:r>
        <w:rPr>
          <w:rFonts w:hint="cs"/>
          <w:rtl/>
          <w:lang w:eastAsia="he-IL"/>
        </w:rPr>
        <w:t xml:space="preserve">את זה. </w:t>
      </w:r>
    </w:p>
    <w:p w:rsidR="00071B4D" w:rsidRDefault="00071B4D" w:rsidP="00071B4D">
      <w:pPr>
        <w:rPr>
          <w:rtl/>
          <w:lang w:eastAsia="he-IL"/>
        </w:rPr>
      </w:pPr>
      <w:bookmarkStart w:id="4960" w:name="_ETM_Q1_2431841"/>
      <w:bookmarkStart w:id="4961" w:name="_ETM_Q1_2431937"/>
      <w:bookmarkEnd w:id="4960"/>
      <w:bookmarkEnd w:id="4961"/>
    </w:p>
    <w:p w:rsidR="00071B4D" w:rsidRDefault="00071B4D" w:rsidP="00D12294">
      <w:pPr>
        <w:pStyle w:val="-"/>
        <w:rPr>
          <w:rtl/>
        </w:rPr>
      </w:pPr>
      <w:bookmarkStart w:id="4962" w:name="ET_knessetmember_6157_698"/>
      <w:r w:rsidRPr="00D12294">
        <w:rPr>
          <w:rStyle w:val="TagStyle"/>
          <w:rtl/>
        </w:rPr>
        <w:t xml:space="preserve"> &lt;&lt; דובר_המשך &gt;&gt;</w:t>
      </w:r>
      <w:r w:rsidRPr="00071B4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71B4D">
        <w:rPr>
          <w:rStyle w:val="TagStyle"/>
          <w:rtl/>
        </w:rPr>
        <w:t xml:space="preserve"> </w:t>
      </w:r>
      <w:r w:rsidRPr="00D12294">
        <w:rPr>
          <w:rStyle w:val="TagStyle"/>
          <w:rtl/>
        </w:rPr>
        <w:t>&lt;&lt; דובר_המשך &gt;&gt;</w:t>
      </w:r>
      <w:r>
        <w:rPr>
          <w:rtl/>
        </w:rPr>
        <w:t xml:space="preserve">   </w:t>
      </w:r>
      <w:bookmarkEnd w:id="4962"/>
    </w:p>
    <w:p w:rsidR="00071B4D" w:rsidRDefault="00071B4D" w:rsidP="00071B4D">
      <w:pPr>
        <w:pStyle w:val="KeepWithNext"/>
        <w:rPr>
          <w:rtl/>
          <w:lang w:eastAsia="he-IL"/>
        </w:rPr>
      </w:pPr>
    </w:p>
    <w:p w:rsidR="00071B4D" w:rsidRDefault="00071B4D" w:rsidP="00071B4D">
      <w:pPr>
        <w:rPr>
          <w:rtl/>
          <w:lang w:eastAsia="he-IL"/>
        </w:rPr>
      </w:pPr>
      <w:bookmarkStart w:id="4963" w:name="_ETM_Q1_2432557"/>
      <w:bookmarkEnd w:id="4963"/>
      <w:r>
        <w:rPr>
          <w:rFonts w:hint="cs"/>
          <w:rtl/>
          <w:lang w:eastAsia="he-IL"/>
        </w:rPr>
        <w:t xml:space="preserve">דבר שני, וזה לא כל כך חודד. מה </w:t>
      </w:r>
      <w:bookmarkStart w:id="4964" w:name="_ETM_Q1_2441667"/>
      <w:bookmarkEnd w:id="4964"/>
      <w:r>
        <w:rPr>
          <w:rFonts w:hint="cs"/>
          <w:rtl/>
          <w:lang w:eastAsia="he-IL"/>
        </w:rPr>
        <w:t xml:space="preserve">הפער מבחינת שב"כ בין היתר </w:t>
      </w:r>
      <w:proofErr w:type="spellStart"/>
      <w:r>
        <w:rPr>
          <w:rFonts w:hint="cs"/>
          <w:rtl/>
          <w:lang w:eastAsia="he-IL"/>
        </w:rPr>
        <w:t>מת"ק</w:t>
      </w:r>
      <w:proofErr w:type="spellEnd"/>
      <w:r>
        <w:rPr>
          <w:rFonts w:hint="cs"/>
          <w:rtl/>
          <w:lang w:eastAsia="he-IL"/>
        </w:rPr>
        <w:t xml:space="preserve"> לבין תושבות ארעי, מבחינת </w:t>
      </w:r>
      <w:bookmarkStart w:id="4965" w:name="_ETM_Q1_2457548"/>
      <w:bookmarkEnd w:id="4965"/>
      <w:r>
        <w:rPr>
          <w:rFonts w:hint="cs"/>
          <w:rtl/>
          <w:lang w:eastAsia="he-IL"/>
        </w:rPr>
        <w:t xml:space="preserve">מידת הסכנה, הבדיקה וכולי. האם מבחינתכם, אם אומרים מחר בבוקר </w:t>
      </w:r>
      <w:bookmarkStart w:id="4966" w:name="_ETM_Q1_2462394"/>
      <w:bookmarkEnd w:id="4966"/>
      <w:r>
        <w:rPr>
          <w:rFonts w:hint="cs"/>
          <w:rtl/>
          <w:lang w:eastAsia="he-IL"/>
        </w:rPr>
        <w:t xml:space="preserve">שאין יותר היתר </w:t>
      </w:r>
      <w:proofErr w:type="spellStart"/>
      <w:r>
        <w:rPr>
          <w:rFonts w:hint="cs"/>
          <w:rtl/>
          <w:lang w:eastAsia="he-IL"/>
        </w:rPr>
        <w:t>מת"ק</w:t>
      </w:r>
      <w:proofErr w:type="spellEnd"/>
      <w:r>
        <w:rPr>
          <w:rFonts w:hint="cs"/>
          <w:rtl/>
          <w:lang w:eastAsia="he-IL"/>
        </w:rPr>
        <w:t xml:space="preserve">, והכול תושבות ארעי, מה הסכנה? </w:t>
      </w:r>
      <w:bookmarkStart w:id="4967" w:name="_ETM_Q1_2466499"/>
      <w:bookmarkEnd w:id="4967"/>
      <w:r>
        <w:rPr>
          <w:rFonts w:hint="cs"/>
          <w:rtl/>
          <w:lang w:eastAsia="he-IL"/>
        </w:rPr>
        <w:t xml:space="preserve">וכן להפך, אם אין יותר תושבות ארעי. </w:t>
      </w:r>
      <w:bookmarkStart w:id="4968" w:name="_ETM_Q1_2470526"/>
      <w:bookmarkEnd w:id="4968"/>
    </w:p>
    <w:p w:rsidR="00071B4D" w:rsidRDefault="00071B4D" w:rsidP="00071B4D">
      <w:pPr>
        <w:rPr>
          <w:rtl/>
          <w:lang w:eastAsia="he-IL"/>
        </w:rPr>
      </w:pPr>
      <w:bookmarkStart w:id="4969" w:name="_ETM_Q1_2470644"/>
      <w:bookmarkEnd w:id="4969"/>
    </w:p>
    <w:p w:rsidR="00071B4D" w:rsidRDefault="00071B4D" w:rsidP="00D12294">
      <w:pPr>
        <w:pStyle w:val="af5"/>
        <w:rPr>
          <w:rtl/>
        </w:rPr>
      </w:pPr>
      <w:bookmarkStart w:id="4970" w:name="ET_interruption_6154_700"/>
      <w:r w:rsidRPr="00D12294">
        <w:rPr>
          <w:rStyle w:val="TagStyle"/>
          <w:rtl/>
        </w:rPr>
        <w:t xml:space="preserve"> &lt;&lt; קריאה &gt;&gt;</w:t>
      </w:r>
      <w:r w:rsidRPr="00071B4D">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071B4D">
        <w:rPr>
          <w:rStyle w:val="TagStyle"/>
          <w:rtl/>
        </w:rPr>
        <w:t xml:space="preserve"> </w:t>
      </w:r>
      <w:r w:rsidRPr="00D12294">
        <w:rPr>
          <w:rStyle w:val="TagStyle"/>
          <w:rtl/>
        </w:rPr>
        <w:t>&lt;&lt; קריאה &gt;&gt;</w:t>
      </w:r>
      <w:r>
        <w:rPr>
          <w:rtl/>
        </w:rPr>
        <w:t xml:space="preserve">   </w:t>
      </w:r>
      <w:bookmarkEnd w:id="4970"/>
    </w:p>
    <w:p w:rsidR="00071B4D" w:rsidRDefault="00071B4D" w:rsidP="00071B4D">
      <w:pPr>
        <w:pStyle w:val="KeepWithNext"/>
        <w:rPr>
          <w:rtl/>
          <w:lang w:eastAsia="he-IL"/>
        </w:rPr>
      </w:pPr>
    </w:p>
    <w:p w:rsidR="00071B4D" w:rsidRDefault="00071B4D" w:rsidP="00071B4D">
      <w:pPr>
        <w:rPr>
          <w:rtl/>
          <w:lang w:eastAsia="he-IL"/>
        </w:rPr>
      </w:pPr>
      <w:bookmarkStart w:id="4971" w:name="_ETM_Q1_2470813"/>
      <w:bookmarkEnd w:id="4971"/>
      <w:r>
        <w:rPr>
          <w:rFonts w:hint="cs"/>
          <w:rtl/>
          <w:lang w:eastAsia="he-IL"/>
        </w:rPr>
        <w:t xml:space="preserve">שאלה מצוינת. </w:t>
      </w:r>
    </w:p>
    <w:p w:rsidR="00071B4D" w:rsidRPr="00071B4D" w:rsidRDefault="00071B4D" w:rsidP="00071B4D">
      <w:pPr>
        <w:rPr>
          <w:rtl/>
          <w:lang w:eastAsia="he-IL"/>
        </w:rPr>
      </w:pPr>
      <w:bookmarkStart w:id="4972" w:name="_ETM_Q1_2470921"/>
      <w:bookmarkStart w:id="4973" w:name="_ETM_Q1_2471004"/>
      <w:bookmarkEnd w:id="4972"/>
      <w:bookmarkEnd w:id="4973"/>
    </w:p>
    <w:p w:rsidR="005254AD" w:rsidRDefault="005254AD" w:rsidP="00D12294">
      <w:pPr>
        <w:pStyle w:val="af6"/>
        <w:rPr>
          <w:rStyle w:val="TagStyle"/>
          <w:vanish w:val="0"/>
          <w:rtl/>
        </w:rPr>
      </w:pPr>
      <w:bookmarkStart w:id="4974" w:name="ET_yor_5766_699"/>
      <w:r>
        <w:rPr>
          <w:rStyle w:val="TagStyle"/>
          <w:vanish w:val="0"/>
          <w:rtl/>
        </w:rPr>
        <w:br w:type="page"/>
      </w:r>
    </w:p>
    <w:p w:rsidR="00071B4D" w:rsidRDefault="00071B4D" w:rsidP="00D12294">
      <w:pPr>
        <w:pStyle w:val="af6"/>
        <w:rPr>
          <w:rtl/>
        </w:rPr>
      </w:pPr>
      <w:r w:rsidRPr="00D12294">
        <w:rPr>
          <w:rStyle w:val="TagStyle"/>
          <w:rtl/>
        </w:rPr>
        <w:t xml:space="preserve"> &lt;&lt; יור &gt;&gt;</w:t>
      </w:r>
      <w:r w:rsidRPr="00071B4D">
        <w:rPr>
          <w:rStyle w:val="TagStyle"/>
          <w:rtl/>
        </w:rPr>
        <w:t xml:space="preserve"> </w:t>
      </w:r>
      <w:r>
        <w:rPr>
          <w:rtl/>
        </w:rPr>
        <w:t>היו"ר רם בן ברק:</w:t>
      </w:r>
      <w:r w:rsidRPr="00071B4D">
        <w:rPr>
          <w:rStyle w:val="TagStyle"/>
          <w:rtl/>
        </w:rPr>
        <w:t xml:space="preserve"> </w:t>
      </w:r>
      <w:r w:rsidRPr="00D12294">
        <w:rPr>
          <w:rStyle w:val="TagStyle"/>
          <w:rtl/>
        </w:rPr>
        <w:t>&lt;&lt; יור &gt;&gt;</w:t>
      </w:r>
      <w:r>
        <w:rPr>
          <w:rtl/>
        </w:rPr>
        <w:t xml:space="preserve">   </w:t>
      </w:r>
      <w:bookmarkEnd w:id="4974"/>
    </w:p>
    <w:p w:rsidR="00071B4D" w:rsidRDefault="00071B4D" w:rsidP="00071B4D">
      <w:pPr>
        <w:pStyle w:val="KeepWithNext"/>
        <w:rPr>
          <w:rtl/>
          <w:lang w:eastAsia="he-IL"/>
        </w:rPr>
      </w:pPr>
    </w:p>
    <w:p w:rsidR="00071B4D" w:rsidRDefault="00071B4D" w:rsidP="00071B4D">
      <w:pPr>
        <w:rPr>
          <w:rtl/>
          <w:lang w:eastAsia="he-IL"/>
        </w:rPr>
      </w:pPr>
      <w:r>
        <w:rPr>
          <w:rFonts w:hint="cs"/>
          <w:rtl/>
          <w:lang w:eastAsia="he-IL"/>
        </w:rPr>
        <w:t>שאלה חשובה מאוד.</w:t>
      </w:r>
      <w:bookmarkStart w:id="4975" w:name="_ETM_Q1_2468519"/>
      <w:bookmarkEnd w:id="4975"/>
      <w:r>
        <w:rPr>
          <w:rFonts w:hint="cs"/>
          <w:rtl/>
          <w:lang w:eastAsia="he-IL"/>
        </w:rPr>
        <w:t xml:space="preserve"> </w:t>
      </w:r>
    </w:p>
    <w:p w:rsidR="00071B4D" w:rsidRDefault="00071B4D" w:rsidP="00071B4D">
      <w:pPr>
        <w:rPr>
          <w:rtl/>
          <w:lang w:eastAsia="he-IL"/>
        </w:rPr>
      </w:pPr>
      <w:bookmarkStart w:id="4976" w:name="_ETM_Q1_2469692"/>
      <w:bookmarkStart w:id="4977" w:name="_ETM_Q1_2469833"/>
      <w:bookmarkEnd w:id="4976"/>
      <w:bookmarkEnd w:id="4977"/>
    </w:p>
    <w:p w:rsidR="00071B4D" w:rsidRDefault="00071B4D" w:rsidP="00D12294">
      <w:pPr>
        <w:pStyle w:val="-"/>
        <w:rPr>
          <w:rtl/>
        </w:rPr>
      </w:pPr>
      <w:bookmarkStart w:id="4978" w:name="ET_knessetmember_6157_701"/>
      <w:r w:rsidRPr="00D12294">
        <w:rPr>
          <w:rStyle w:val="TagStyle"/>
          <w:rtl/>
        </w:rPr>
        <w:t xml:space="preserve"> &lt;&lt; דובר_המשך &gt;&gt;</w:t>
      </w:r>
      <w:r w:rsidRPr="00071B4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71B4D">
        <w:rPr>
          <w:rStyle w:val="TagStyle"/>
          <w:rtl/>
        </w:rPr>
        <w:t xml:space="preserve"> </w:t>
      </w:r>
      <w:r w:rsidRPr="00D12294">
        <w:rPr>
          <w:rStyle w:val="TagStyle"/>
          <w:rtl/>
        </w:rPr>
        <w:t>&lt;&lt; דובר_המשך &gt;&gt;</w:t>
      </w:r>
      <w:r>
        <w:rPr>
          <w:rtl/>
        </w:rPr>
        <w:t xml:space="preserve">   </w:t>
      </w:r>
      <w:bookmarkEnd w:id="4978"/>
    </w:p>
    <w:p w:rsidR="00071B4D" w:rsidRDefault="00071B4D" w:rsidP="00071B4D">
      <w:pPr>
        <w:pStyle w:val="KeepWithNext"/>
        <w:rPr>
          <w:rtl/>
          <w:lang w:eastAsia="he-IL"/>
        </w:rPr>
      </w:pPr>
    </w:p>
    <w:p w:rsidR="00071B4D" w:rsidRDefault="00071B4D" w:rsidP="00071B4D">
      <w:pPr>
        <w:rPr>
          <w:rtl/>
          <w:lang w:eastAsia="he-IL"/>
        </w:rPr>
      </w:pPr>
      <w:bookmarkStart w:id="4979" w:name="_ETM_Q1_2471249"/>
      <w:bookmarkEnd w:id="4979"/>
      <w:r>
        <w:rPr>
          <w:rFonts w:hint="cs"/>
          <w:rtl/>
          <w:lang w:eastAsia="he-IL"/>
        </w:rPr>
        <w:t xml:space="preserve">אלו שאלותיי. </w:t>
      </w:r>
    </w:p>
    <w:p w:rsidR="00071B4D" w:rsidRDefault="00071B4D" w:rsidP="00071B4D">
      <w:pPr>
        <w:rPr>
          <w:rtl/>
          <w:lang w:eastAsia="he-IL"/>
        </w:rPr>
      </w:pPr>
      <w:bookmarkStart w:id="4980" w:name="_ETM_Q1_2475131"/>
      <w:bookmarkStart w:id="4981" w:name="_ETM_Q1_2475254"/>
      <w:bookmarkEnd w:id="4980"/>
      <w:bookmarkEnd w:id="4981"/>
    </w:p>
    <w:p w:rsidR="00071B4D" w:rsidRDefault="00071B4D" w:rsidP="00D12294">
      <w:pPr>
        <w:pStyle w:val="af5"/>
        <w:rPr>
          <w:rtl/>
        </w:rPr>
      </w:pPr>
      <w:bookmarkStart w:id="4982" w:name="ET_interruption_5105_703"/>
      <w:r w:rsidRPr="00D12294">
        <w:rPr>
          <w:rStyle w:val="TagStyle"/>
          <w:rtl/>
        </w:rPr>
        <w:t xml:space="preserve"> &lt;&lt; קריאה &gt;&gt;</w:t>
      </w:r>
      <w:r w:rsidRPr="00071B4D">
        <w:rPr>
          <w:rStyle w:val="TagStyle"/>
          <w:rtl/>
        </w:rPr>
        <w:t xml:space="preserve"> </w:t>
      </w:r>
      <w:r>
        <w:rPr>
          <w:rtl/>
        </w:rPr>
        <w:t xml:space="preserve">מיכל </w:t>
      </w:r>
      <w:proofErr w:type="spellStart"/>
      <w:r>
        <w:rPr>
          <w:rtl/>
        </w:rPr>
        <w:t>רוזין</w:t>
      </w:r>
      <w:proofErr w:type="spellEnd"/>
      <w:r>
        <w:rPr>
          <w:rtl/>
        </w:rPr>
        <w:t xml:space="preserve"> (מרצ):</w:t>
      </w:r>
      <w:r w:rsidRPr="00071B4D">
        <w:rPr>
          <w:rStyle w:val="TagStyle"/>
          <w:rtl/>
        </w:rPr>
        <w:t xml:space="preserve"> </w:t>
      </w:r>
      <w:r w:rsidRPr="00D12294">
        <w:rPr>
          <w:rStyle w:val="TagStyle"/>
          <w:rtl/>
        </w:rPr>
        <w:t>&lt;&lt; קריאה &gt;&gt;</w:t>
      </w:r>
      <w:r>
        <w:rPr>
          <w:rtl/>
        </w:rPr>
        <w:t xml:space="preserve">   </w:t>
      </w:r>
      <w:bookmarkEnd w:id="4982"/>
    </w:p>
    <w:p w:rsidR="00071B4D" w:rsidRDefault="00071B4D" w:rsidP="00071B4D">
      <w:pPr>
        <w:pStyle w:val="KeepWithNext"/>
        <w:rPr>
          <w:rtl/>
          <w:lang w:eastAsia="he-IL"/>
        </w:rPr>
      </w:pPr>
    </w:p>
    <w:p w:rsidR="00071B4D" w:rsidRDefault="00071B4D" w:rsidP="00071B4D">
      <w:pPr>
        <w:rPr>
          <w:rtl/>
          <w:lang w:eastAsia="he-IL"/>
        </w:rPr>
      </w:pPr>
      <w:bookmarkStart w:id="4983" w:name="_ETM_Q1_2478853"/>
      <w:bookmarkStart w:id="4984" w:name="_ETM_Q1_2479138"/>
      <w:bookmarkStart w:id="4985" w:name="_ETM_Q1_2479230"/>
      <w:bookmarkEnd w:id="4983"/>
      <w:bookmarkEnd w:id="4984"/>
      <w:bookmarkEnd w:id="4985"/>
      <w:r>
        <w:rPr>
          <w:rFonts w:hint="cs"/>
          <w:rtl/>
          <w:lang w:eastAsia="he-IL"/>
        </w:rPr>
        <w:t xml:space="preserve">קיבלנו המון פילוחים מהרשות, כמשלימים לשאלות </w:t>
      </w:r>
      <w:bookmarkStart w:id="4986" w:name="_ETM_Q1_2479338"/>
      <w:bookmarkEnd w:id="4986"/>
      <w:r>
        <w:rPr>
          <w:rFonts w:hint="cs"/>
          <w:rtl/>
          <w:lang w:eastAsia="he-IL"/>
        </w:rPr>
        <w:t xml:space="preserve">שלנו, ולא קיבלנו פילוח מגדרי נשים וגברים. אני הסתכלתי </w:t>
      </w:r>
      <w:bookmarkStart w:id="4987" w:name="_ETM_Q1_2485242"/>
      <w:bookmarkEnd w:id="4987"/>
      <w:r>
        <w:rPr>
          <w:rFonts w:hint="cs"/>
          <w:rtl/>
          <w:lang w:eastAsia="he-IL"/>
        </w:rPr>
        <w:t xml:space="preserve">על המסמך שנשלח אתמול בלילה. ממשרד הפנים לא קיבלנו פילוח </w:t>
      </w:r>
      <w:bookmarkStart w:id="4988" w:name="_ETM_Q1_2488810"/>
      <w:bookmarkEnd w:id="4988"/>
      <w:r>
        <w:rPr>
          <w:rFonts w:hint="cs"/>
          <w:rtl/>
          <w:lang w:eastAsia="he-IL"/>
        </w:rPr>
        <w:t xml:space="preserve">של הבקשות לפי נשים וגברים. </w:t>
      </w:r>
    </w:p>
    <w:p w:rsidR="00071B4D" w:rsidRPr="00071B4D" w:rsidRDefault="00071B4D" w:rsidP="00071B4D">
      <w:pPr>
        <w:rPr>
          <w:rtl/>
          <w:lang w:eastAsia="he-IL"/>
        </w:rPr>
      </w:pPr>
      <w:bookmarkStart w:id="4989" w:name="_ETM_Q1_2492586"/>
      <w:bookmarkStart w:id="4990" w:name="_ETM_Q1_2492700"/>
      <w:bookmarkEnd w:id="4989"/>
      <w:bookmarkEnd w:id="4990"/>
    </w:p>
    <w:p w:rsidR="00071B4D" w:rsidRDefault="00071B4D" w:rsidP="00D12294">
      <w:pPr>
        <w:pStyle w:val="af6"/>
        <w:rPr>
          <w:rtl/>
        </w:rPr>
      </w:pPr>
      <w:bookmarkStart w:id="4991" w:name="ET_yor_5766_702"/>
      <w:r w:rsidRPr="00D12294">
        <w:rPr>
          <w:rStyle w:val="TagStyle"/>
          <w:rtl/>
        </w:rPr>
        <w:t xml:space="preserve"> &lt;&lt; יור &gt;&gt;</w:t>
      </w:r>
      <w:r w:rsidRPr="00071B4D">
        <w:rPr>
          <w:rStyle w:val="TagStyle"/>
          <w:rtl/>
        </w:rPr>
        <w:t xml:space="preserve"> </w:t>
      </w:r>
      <w:r>
        <w:rPr>
          <w:rtl/>
        </w:rPr>
        <w:t>היו"ר רם בן ברק:</w:t>
      </w:r>
      <w:r w:rsidRPr="00071B4D">
        <w:rPr>
          <w:rStyle w:val="TagStyle"/>
          <w:rtl/>
        </w:rPr>
        <w:t xml:space="preserve"> </w:t>
      </w:r>
      <w:r w:rsidRPr="00D12294">
        <w:rPr>
          <w:rStyle w:val="TagStyle"/>
          <w:rtl/>
        </w:rPr>
        <w:t>&lt;&lt; יור &gt;&gt;</w:t>
      </w:r>
      <w:r>
        <w:rPr>
          <w:rtl/>
        </w:rPr>
        <w:t xml:space="preserve">   </w:t>
      </w:r>
      <w:bookmarkEnd w:id="4991"/>
    </w:p>
    <w:p w:rsidR="00071B4D" w:rsidRDefault="00071B4D" w:rsidP="00071B4D">
      <w:pPr>
        <w:pStyle w:val="KeepWithNext"/>
        <w:rPr>
          <w:rtl/>
          <w:lang w:eastAsia="he-IL"/>
        </w:rPr>
      </w:pPr>
    </w:p>
    <w:p w:rsidR="00071B4D" w:rsidRDefault="00071B4D" w:rsidP="00071B4D">
      <w:pPr>
        <w:rPr>
          <w:rtl/>
          <w:lang w:eastAsia="he-IL"/>
        </w:rPr>
      </w:pPr>
      <w:bookmarkStart w:id="4992" w:name="_ETM_Q1_2476368"/>
      <w:bookmarkEnd w:id="4992"/>
      <w:r>
        <w:rPr>
          <w:rFonts w:hint="cs"/>
          <w:rtl/>
          <w:lang w:eastAsia="he-IL"/>
        </w:rPr>
        <w:t xml:space="preserve">אחרי שצביקה ידבר, הם יתייחסו </w:t>
      </w:r>
      <w:bookmarkStart w:id="4993" w:name="_ETM_Q1_2494918"/>
      <w:bookmarkEnd w:id="4993"/>
      <w:r>
        <w:rPr>
          <w:rFonts w:hint="cs"/>
          <w:rtl/>
          <w:lang w:eastAsia="he-IL"/>
        </w:rPr>
        <w:t xml:space="preserve">למה שדיברת. צביקה, בבקשה. </w:t>
      </w:r>
    </w:p>
    <w:p w:rsidR="00071B4D" w:rsidRDefault="00071B4D" w:rsidP="00071B4D">
      <w:pPr>
        <w:rPr>
          <w:rtl/>
          <w:lang w:eastAsia="he-IL"/>
        </w:rPr>
      </w:pPr>
      <w:bookmarkStart w:id="4994" w:name="_ETM_Q1_2497010"/>
      <w:bookmarkStart w:id="4995" w:name="_ETM_Q1_2497134"/>
      <w:bookmarkEnd w:id="4994"/>
      <w:bookmarkEnd w:id="4995"/>
    </w:p>
    <w:p w:rsidR="00071B4D" w:rsidRDefault="00071B4D" w:rsidP="00D12294">
      <w:pPr>
        <w:pStyle w:val="af5"/>
        <w:rPr>
          <w:rtl/>
        </w:rPr>
      </w:pPr>
      <w:bookmarkStart w:id="4996" w:name="ET_interruption_חגית_צור_704"/>
      <w:r w:rsidRPr="00D12294">
        <w:rPr>
          <w:rStyle w:val="TagStyle"/>
          <w:rtl/>
        </w:rPr>
        <w:t xml:space="preserve"> &lt;&lt; קריאה &gt;&gt;</w:t>
      </w:r>
      <w:r w:rsidRPr="00071B4D">
        <w:rPr>
          <w:rStyle w:val="TagStyle"/>
          <w:rtl/>
        </w:rPr>
        <w:t xml:space="preserve"> </w:t>
      </w:r>
      <w:r>
        <w:rPr>
          <w:rtl/>
        </w:rPr>
        <w:t>חגית צור:</w:t>
      </w:r>
      <w:r w:rsidRPr="00071B4D">
        <w:rPr>
          <w:rStyle w:val="TagStyle"/>
          <w:rtl/>
        </w:rPr>
        <w:t xml:space="preserve"> </w:t>
      </w:r>
      <w:r w:rsidRPr="00D12294">
        <w:rPr>
          <w:rStyle w:val="TagStyle"/>
          <w:rtl/>
        </w:rPr>
        <w:t>&lt;&lt; קריאה &gt;&gt;</w:t>
      </w:r>
      <w:r>
        <w:rPr>
          <w:rtl/>
        </w:rPr>
        <w:t xml:space="preserve">   </w:t>
      </w:r>
      <w:bookmarkEnd w:id="4996"/>
    </w:p>
    <w:p w:rsidR="00071B4D" w:rsidRDefault="00071B4D" w:rsidP="00071B4D">
      <w:pPr>
        <w:pStyle w:val="KeepWithNext"/>
        <w:rPr>
          <w:rtl/>
          <w:lang w:eastAsia="he-IL"/>
        </w:rPr>
      </w:pPr>
    </w:p>
    <w:p w:rsidR="00071B4D" w:rsidRDefault="00071B4D" w:rsidP="00071B4D">
      <w:pPr>
        <w:rPr>
          <w:rtl/>
          <w:lang w:eastAsia="he-IL"/>
        </w:rPr>
      </w:pPr>
      <w:bookmarkStart w:id="4997" w:name="_ETM_Q1_2498470"/>
      <w:bookmarkStart w:id="4998" w:name="_ETM_Q1_2498729"/>
      <w:bookmarkStart w:id="4999" w:name="_ETM_Q1_2498852"/>
      <w:bookmarkEnd w:id="4997"/>
      <w:bookmarkEnd w:id="4998"/>
      <w:bookmarkEnd w:id="4999"/>
      <w:r>
        <w:rPr>
          <w:rFonts w:hint="cs"/>
          <w:rtl/>
          <w:lang w:eastAsia="he-IL"/>
        </w:rPr>
        <w:t xml:space="preserve">ענינו על זה בעל פה. </w:t>
      </w:r>
      <w:bookmarkStart w:id="5000" w:name="_ETM_Q1_2498610"/>
      <w:bookmarkEnd w:id="5000"/>
      <w:r>
        <w:rPr>
          <w:rFonts w:hint="cs"/>
          <w:rtl/>
          <w:lang w:eastAsia="he-IL"/>
        </w:rPr>
        <w:t xml:space="preserve">הנתון הוא בערך 50%-50%, עם נטייה יותר גבוהה לגברים. אולי </w:t>
      </w:r>
      <w:bookmarkStart w:id="5001" w:name="_ETM_Q1_2505188"/>
      <w:bookmarkEnd w:id="5001"/>
      <w:r>
        <w:rPr>
          <w:rFonts w:hint="cs"/>
          <w:rtl/>
          <w:lang w:eastAsia="he-IL"/>
        </w:rPr>
        <w:t xml:space="preserve">60%-40% לטובת הגברים. </w:t>
      </w:r>
    </w:p>
    <w:p w:rsidR="00071B4D" w:rsidRDefault="00071B4D" w:rsidP="00071B4D">
      <w:pPr>
        <w:rPr>
          <w:rtl/>
          <w:lang w:eastAsia="he-IL"/>
        </w:rPr>
      </w:pPr>
      <w:bookmarkStart w:id="5002" w:name="_ETM_Q1_2506548"/>
      <w:bookmarkStart w:id="5003" w:name="_ETM_Q1_2506665"/>
      <w:bookmarkEnd w:id="5002"/>
      <w:bookmarkEnd w:id="5003"/>
    </w:p>
    <w:p w:rsidR="00071B4D" w:rsidRDefault="00071B4D" w:rsidP="00D12294">
      <w:pPr>
        <w:pStyle w:val="af6"/>
        <w:rPr>
          <w:rtl/>
        </w:rPr>
      </w:pPr>
      <w:bookmarkStart w:id="5004" w:name="ET_yor_5766_705"/>
      <w:r w:rsidRPr="00D12294">
        <w:rPr>
          <w:rStyle w:val="TagStyle"/>
          <w:rtl/>
        </w:rPr>
        <w:t xml:space="preserve"> &lt;&lt; יור &gt;&gt;</w:t>
      </w:r>
      <w:r w:rsidRPr="00071B4D">
        <w:rPr>
          <w:rStyle w:val="TagStyle"/>
          <w:rtl/>
        </w:rPr>
        <w:t xml:space="preserve"> </w:t>
      </w:r>
      <w:r>
        <w:rPr>
          <w:rtl/>
        </w:rPr>
        <w:t>היו"ר רם בן ברק:</w:t>
      </w:r>
      <w:r w:rsidRPr="00071B4D">
        <w:rPr>
          <w:rStyle w:val="TagStyle"/>
          <w:rtl/>
        </w:rPr>
        <w:t xml:space="preserve"> </w:t>
      </w:r>
      <w:r w:rsidRPr="00D12294">
        <w:rPr>
          <w:rStyle w:val="TagStyle"/>
          <w:rtl/>
        </w:rPr>
        <w:t>&lt;&lt; יור &gt;&gt;</w:t>
      </w:r>
      <w:r>
        <w:rPr>
          <w:rtl/>
        </w:rPr>
        <w:t xml:space="preserve">   </w:t>
      </w:r>
      <w:bookmarkEnd w:id="5004"/>
    </w:p>
    <w:p w:rsidR="00071B4D" w:rsidRDefault="00071B4D" w:rsidP="00071B4D">
      <w:pPr>
        <w:pStyle w:val="KeepWithNext"/>
        <w:rPr>
          <w:rtl/>
          <w:lang w:eastAsia="he-IL"/>
        </w:rPr>
      </w:pPr>
    </w:p>
    <w:p w:rsidR="00071B4D" w:rsidRDefault="00071B4D" w:rsidP="00071B4D">
      <w:pPr>
        <w:rPr>
          <w:rtl/>
          <w:lang w:eastAsia="he-IL"/>
        </w:rPr>
      </w:pPr>
      <w:bookmarkStart w:id="5005" w:name="_ETM_Q1_2512060"/>
      <w:bookmarkEnd w:id="5005"/>
      <w:r>
        <w:rPr>
          <w:rFonts w:hint="cs"/>
          <w:rtl/>
          <w:lang w:eastAsia="he-IL"/>
        </w:rPr>
        <w:t xml:space="preserve">שאלתם, תכף יענו. לא חייבים לענות </w:t>
      </w:r>
      <w:bookmarkStart w:id="5006" w:name="_ETM_Q1_2518526"/>
      <w:bookmarkEnd w:id="5006"/>
      <w:r>
        <w:rPr>
          <w:rFonts w:hint="cs"/>
          <w:rtl/>
          <w:lang w:eastAsia="he-IL"/>
        </w:rPr>
        <w:t xml:space="preserve">עכשיו. צביקה, יש לך הזדמנות חד פעמית לשאול את אנשי </w:t>
      </w:r>
      <w:bookmarkStart w:id="5007" w:name="_ETM_Q1_2522690"/>
      <w:bookmarkEnd w:id="5007"/>
      <w:r>
        <w:rPr>
          <w:rFonts w:hint="cs"/>
          <w:rtl/>
          <w:lang w:eastAsia="he-IL"/>
        </w:rPr>
        <w:t xml:space="preserve">השב"כ שאלות. </w:t>
      </w:r>
    </w:p>
    <w:p w:rsidR="00071B4D" w:rsidRDefault="00071B4D" w:rsidP="00071B4D">
      <w:pPr>
        <w:rPr>
          <w:rtl/>
          <w:lang w:eastAsia="he-IL"/>
        </w:rPr>
      </w:pPr>
      <w:bookmarkStart w:id="5008" w:name="_ETM_Q1_2525171"/>
      <w:bookmarkStart w:id="5009" w:name="_ETM_Q1_2525276"/>
      <w:bookmarkEnd w:id="5008"/>
      <w:bookmarkEnd w:id="5009"/>
    </w:p>
    <w:p w:rsidR="00071B4D" w:rsidRDefault="00071B4D" w:rsidP="00D12294">
      <w:pPr>
        <w:pStyle w:val="a4"/>
        <w:rPr>
          <w:rtl/>
        </w:rPr>
      </w:pPr>
      <w:bookmarkStart w:id="5010" w:name="ET_speaker_5774_706"/>
      <w:r w:rsidRPr="00D12294">
        <w:rPr>
          <w:rStyle w:val="TagStyle"/>
          <w:rtl/>
        </w:rPr>
        <w:t xml:space="preserve"> &lt;&lt; דובר &gt;&gt;</w:t>
      </w:r>
      <w:r w:rsidRPr="00071B4D">
        <w:rPr>
          <w:rStyle w:val="TagStyle"/>
          <w:rtl/>
        </w:rPr>
        <w:t xml:space="preserve"> </w:t>
      </w:r>
      <w:r>
        <w:rPr>
          <w:rtl/>
        </w:rPr>
        <w:t>צבי האוזר (תקווה חדשה):</w:t>
      </w:r>
      <w:r w:rsidRPr="00071B4D">
        <w:rPr>
          <w:rStyle w:val="TagStyle"/>
          <w:rtl/>
        </w:rPr>
        <w:t xml:space="preserve"> </w:t>
      </w:r>
      <w:r w:rsidRPr="00D12294">
        <w:rPr>
          <w:rStyle w:val="TagStyle"/>
          <w:rtl/>
        </w:rPr>
        <w:t>&lt;&lt; דובר &gt;&gt;</w:t>
      </w:r>
      <w:r>
        <w:rPr>
          <w:rtl/>
        </w:rPr>
        <w:t xml:space="preserve">   </w:t>
      </w:r>
      <w:bookmarkEnd w:id="5010"/>
    </w:p>
    <w:p w:rsidR="00071B4D" w:rsidRDefault="00071B4D" w:rsidP="00071B4D">
      <w:pPr>
        <w:pStyle w:val="KeepWithNext"/>
        <w:rPr>
          <w:rtl/>
          <w:lang w:eastAsia="he-IL"/>
        </w:rPr>
      </w:pPr>
    </w:p>
    <w:p w:rsidR="000703CE" w:rsidRPr="00071B4D" w:rsidRDefault="00071B4D" w:rsidP="000703CE">
      <w:pPr>
        <w:rPr>
          <w:rtl/>
          <w:lang w:eastAsia="he-IL"/>
        </w:rPr>
      </w:pPr>
      <w:bookmarkStart w:id="5011" w:name="_ETM_Q1_2532031"/>
      <w:bookmarkStart w:id="5012" w:name="_ETM_Q1_2532317"/>
      <w:bookmarkStart w:id="5013" w:name="_ETM_Q1_2532431"/>
      <w:bookmarkEnd w:id="5011"/>
      <w:bookmarkEnd w:id="5012"/>
      <w:bookmarkEnd w:id="5013"/>
      <w:r>
        <w:rPr>
          <w:rFonts w:hint="cs"/>
          <w:rtl/>
          <w:lang w:eastAsia="he-IL"/>
        </w:rPr>
        <w:t>תודה. מ-2003 ועד עכשיו אתם מציגים מודל, שמבוסס על הגיונות</w:t>
      </w:r>
      <w:r w:rsidR="000703CE">
        <w:rPr>
          <w:rFonts w:hint="cs"/>
          <w:rtl/>
          <w:lang w:eastAsia="he-IL"/>
        </w:rPr>
        <w:t xml:space="preserve"> שהוצבו בשנות האינתיפאדה. מהותו מיקוד והתמקדות בפיגוע הפרטני, </w:t>
      </w:r>
      <w:bookmarkStart w:id="5014" w:name="_ETM_Q1_2545162"/>
      <w:bookmarkEnd w:id="5014"/>
      <w:r w:rsidR="000703CE">
        <w:rPr>
          <w:rFonts w:hint="cs"/>
          <w:rtl/>
          <w:lang w:eastAsia="he-IL"/>
        </w:rPr>
        <w:t xml:space="preserve">בפיגוע הקשה. אני מסכים לכך, </w:t>
      </w:r>
      <w:bookmarkStart w:id="5015" w:name="_ETM_Q1_2554890"/>
      <w:bookmarkEnd w:id="5015"/>
      <w:r w:rsidR="000703CE">
        <w:rPr>
          <w:rFonts w:hint="cs"/>
          <w:rtl/>
          <w:lang w:eastAsia="he-IL"/>
        </w:rPr>
        <w:t xml:space="preserve">שהתכלית של החוק היא תכלית ביטחונית, אבל שאלת הסיכון </w:t>
      </w:r>
      <w:bookmarkStart w:id="5016" w:name="_ETM_Q1_2560635"/>
      <w:bookmarkEnd w:id="5016"/>
      <w:r w:rsidR="000703CE">
        <w:rPr>
          <w:rFonts w:hint="cs"/>
          <w:rtl/>
          <w:lang w:eastAsia="he-IL"/>
        </w:rPr>
        <w:t xml:space="preserve">הביטחוני ומודל הסיכון הביטחוני משתנה מעת לעת. אין לי </w:t>
      </w:r>
      <w:bookmarkStart w:id="5017" w:name="_ETM_Q1_2565730"/>
      <w:bookmarkEnd w:id="5017"/>
      <w:r w:rsidR="000703CE">
        <w:rPr>
          <w:rFonts w:hint="cs"/>
          <w:rtl/>
          <w:lang w:eastAsia="he-IL"/>
        </w:rPr>
        <w:t xml:space="preserve">ספק שהיא השתנתה בעשרים השנה האחרונות. פיגועי אינתיפאדה ומיקוד </w:t>
      </w:r>
      <w:bookmarkStart w:id="5018" w:name="_ETM_Q1_2570011"/>
      <w:bookmarkEnd w:id="5018"/>
      <w:r w:rsidR="000703CE">
        <w:rPr>
          <w:rFonts w:hint="cs"/>
          <w:rtl/>
          <w:lang w:eastAsia="he-IL"/>
        </w:rPr>
        <w:t xml:space="preserve">במודל פרטני של אינתיפאדה, למרות שהוא עדיין רלוונטי, הוא פחות </w:t>
      </w:r>
      <w:bookmarkStart w:id="5019" w:name="_ETM_Q1_2575819"/>
      <w:bookmarkEnd w:id="5019"/>
      <w:r w:rsidR="000703CE">
        <w:rPr>
          <w:rFonts w:hint="cs"/>
          <w:rtl/>
          <w:lang w:eastAsia="he-IL"/>
        </w:rPr>
        <w:t xml:space="preserve">רלוונטי לשאלה שמונחת בפנינו. </w:t>
      </w:r>
      <w:bookmarkStart w:id="5020" w:name="_ETM_Q1_2577878"/>
      <w:bookmarkStart w:id="5021" w:name="_ETM_Q1_2577984"/>
      <w:bookmarkStart w:id="5022" w:name="_ETM_Q1_2578022"/>
      <w:bookmarkStart w:id="5023" w:name="_ETM_Q1_2578112"/>
      <w:bookmarkEnd w:id="5020"/>
      <w:bookmarkEnd w:id="5021"/>
      <w:bookmarkEnd w:id="5022"/>
      <w:bookmarkEnd w:id="5023"/>
      <w:r w:rsidR="000703CE">
        <w:rPr>
          <w:rFonts w:hint="cs"/>
          <w:rtl/>
          <w:lang w:eastAsia="he-IL"/>
        </w:rPr>
        <w:t xml:space="preserve">משום מה, גם השב"כ וגם </w:t>
      </w:r>
      <w:bookmarkStart w:id="5024" w:name="_ETM_Q1_2581718"/>
      <w:bookmarkEnd w:id="5024"/>
      <w:r w:rsidR="000703CE">
        <w:rPr>
          <w:rFonts w:hint="cs"/>
          <w:rtl/>
          <w:lang w:eastAsia="he-IL"/>
        </w:rPr>
        <w:t xml:space="preserve">המדינה הולכים כמו חמורים שיש להם הסתר פנים, וממשיכים בקו </w:t>
      </w:r>
      <w:bookmarkStart w:id="5025" w:name="_ETM_Q1_2587530"/>
      <w:bookmarkEnd w:id="5025"/>
      <w:r w:rsidR="000703CE">
        <w:rPr>
          <w:rFonts w:hint="cs"/>
          <w:rtl/>
          <w:lang w:eastAsia="he-IL"/>
        </w:rPr>
        <w:t xml:space="preserve">הזה. </w:t>
      </w:r>
    </w:p>
    <w:p w:rsidR="00681C4A" w:rsidRDefault="00681C4A" w:rsidP="00681C4A">
      <w:pPr>
        <w:rPr>
          <w:rtl/>
          <w:lang w:eastAsia="he-IL"/>
        </w:rPr>
      </w:pPr>
      <w:bookmarkStart w:id="5026" w:name="_ETM_Q1_2148082"/>
      <w:bookmarkStart w:id="5027" w:name="_ETM_Q1_2148197"/>
      <w:bookmarkEnd w:id="5026"/>
      <w:bookmarkEnd w:id="5027"/>
    </w:p>
    <w:p w:rsidR="000703CE" w:rsidRDefault="000703CE" w:rsidP="00D12294">
      <w:pPr>
        <w:pStyle w:val="af6"/>
        <w:rPr>
          <w:rtl/>
        </w:rPr>
      </w:pPr>
      <w:bookmarkStart w:id="5028" w:name="ET_yor_5766_707"/>
      <w:r w:rsidRPr="00D12294">
        <w:rPr>
          <w:rStyle w:val="TagStyle"/>
          <w:rtl/>
        </w:rPr>
        <w:t xml:space="preserve"> &lt;&lt; יור &gt;&gt;</w:t>
      </w:r>
      <w:r w:rsidRPr="000703CE">
        <w:rPr>
          <w:rStyle w:val="TagStyle"/>
          <w:rtl/>
        </w:rPr>
        <w:t xml:space="preserve"> </w:t>
      </w:r>
      <w:r>
        <w:rPr>
          <w:rtl/>
        </w:rPr>
        <w:t>היו"ר רם בן ברק:</w:t>
      </w:r>
      <w:r w:rsidRPr="000703CE">
        <w:rPr>
          <w:rStyle w:val="TagStyle"/>
          <w:rtl/>
        </w:rPr>
        <w:t xml:space="preserve"> </w:t>
      </w:r>
      <w:r w:rsidRPr="00D12294">
        <w:rPr>
          <w:rStyle w:val="TagStyle"/>
          <w:rtl/>
        </w:rPr>
        <w:t>&lt;&lt; יור &gt;&gt;</w:t>
      </w:r>
      <w:r>
        <w:rPr>
          <w:rtl/>
        </w:rPr>
        <w:t xml:space="preserve">   </w:t>
      </w:r>
      <w:bookmarkEnd w:id="5028"/>
    </w:p>
    <w:p w:rsidR="000703CE" w:rsidRDefault="000703CE" w:rsidP="000703CE">
      <w:pPr>
        <w:pStyle w:val="KeepWithNext"/>
        <w:rPr>
          <w:rtl/>
          <w:lang w:eastAsia="he-IL"/>
        </w:rPr>
      </w:pPr>
    </w:p>
    <w:p w:rsidR="000703CE" w:rsidRDefault="000703CE" w:rsidP="000703CE">
      <w:pPr>
        <w:rPr>
          <w:rtl/>
          <w:lang w:eastAsia="he-IL"/>
        </w:rPr>
      </w:pPr>
      <w:bookmarkStart w:id="5029" w:name="_ETM_Q1_2592413"/>
      <w:bookmarkEnd w:id="5029"/>
      <w:r>
        <w:rPr>
          <w:rFonts w:hint="cs"/>
          <w:rtl/>
          <w:lang w:eastAsia="he-IL"/>
        </w:rPr>
        <w:t xml:space="preserve">אתה לא יודע איך קוראים לזה? אני גם לא זוכר כרגע. </w:t>
      </w:r>
    </w:p>
    <w:p w:rsidR="000703CE" w:rsidRDefault="000703CE" w:rsidP="000703CE">
      <w:pPr>
        <w:rPr>
          <w:rtl/>
          <w:lang w:eastAsia="he-IL"/>
        </w:rPr>
      </w:pPr>
      <w:bookmarkStart w:id="5030" w:name="_ETM_Q1_2589657"/>
      <w:bookmarkStart w:id="5031" w:name="_ETM_Q1_2589768"/>
      <w:bookmarkEnd w:id="5030"/>
      <w:bookmarkEnd w:id="5031"/>
    </w:p>
    <w:p w:rsidR="000703CE" w:rsidRDefault="000703CE" w:rsidP="00D12294">
      <w:pPr>
        <w:pStyle w:val="af5"/>
        <w:rPr>
          <w:rtl/>
        </w:rPr>
      </w:pPr>
      <w:bookmarkStart w:id="5032" w:name="ET_interruption_6157_708"/>
      <w:r w:rsidRPr="00D12294">
        <w:rPr>
          <w:rStyle w:val="TagStyle"/>
          <w:rtl/>
        </w:rPr>
        <w:t xml:space="preserve"> &lt;&lt; קריאה &gt;&gt;</w:t>
      </w:r>
      <w:r w:rsidRPr="000703C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703CE">
        <w:rPr>
          <w:rStyle w:val="TagStyle"/>
          <w:rtl/>
        </w:rPr>
        <w:t xml:space="preserve"> </w:t>
      </w:r>
      <w:r w:rsidRPr="00D12294">
        <w:rPr>
          <w:rStyle w:val="TagStyle"/>
          <w:rtl/>
        </w:rPr>
        <w:t>&lt;&lt; קריאה &gt;&gt;</w:t>
      </w:r>
      <w:r>
        <w:rPr>
          <w:rtl/>
        </w:rPr>
        <w:t xml:space="preserve">   </w:t>
      </w:r>
      <w:bookmarkEnd w:id="5032"/>
    </w:p>
    <w:p w:rsidR="000703CE" w:rsidRDefault="000703CE" w:rsidP="000703CE">
      <w:pPr>
        <w:pStyle w:val="KeepWithNext"/>
        <w:rPr>
          <w:rtl/>
          <w:lang w:eastAsia="he-IL"/>
        </w:rPr>
      </w:pPr>
    </w:p>
    <w:p w:rsidR="000703CE" w:rsidRDefault="000703CE" w:rsidP="000703CE">
      <w:pPr>
        <w:rPr>
          <w:rtl/>
          <w:lang w:eastAsia="he-IL"/>
        </w:rPr>
      </w:pPr>
      <w:bookmarkStart w:id="5033" w:name="_ETM_Q1_2593708"/>
      <w:bookmarkEnd w:id="5033"/>
      <w:r>
        <w:rPr>
          <w:rFonts w:hint="cs"/>
          <w:rtl/>
          <w:lang w:eastAsia="he-IL"/>
        </w:rPr>
        <w:t xml:space="preserve">יש פה חקלאי שיגיד </w:t>
      </w:r>
      <w:bookmarkStart w:id="5034" w:name="_ETM_Q1_2592320"/>
      <w:bookmarkEnd w:id="5034"/>
      <w:r>
        <w:rPr>
          <w:rFonts w:hint="cs"/>
          <w:rtl/>
          <w:lang w:eastAsia="he-IL"/>
        </w:rPr>
        <w:t xml:space="preserve">לנו. </w:t>
      </w:r>
    </w:p>
    <w:p w:rsidR="005254AD" w:rsidRDefault="005254AD" w:rsidP="000703CE">
      <w:pPr>
        <w:rPr>
          <w:rtl/>
          <w:lang w:eastAsia="he-IL"/>
        </w:rPr>
      </w:pPr>
    </w:p>
    <w:p w:rsidR="001A2E0F" w:rsidRDefault="001A2E0F" w:rsidP="001A2E0F">
      <w:pPr>
        <w:rPr>
          <w:rStyle w:val="TagStyle"/>
          <w:rFonts w:ascii="David" w:hAnsi="David"/>
          <w:u w:val="single"/>
          <w:rtl/>
          <w:lang w:eastAsia="he-IL"/>
        </w:rPr>
      </w:pPr>
      <w:bookmarkStart w:id="5035" w:name="_ETM_Q1_2593168"/>
      <w:bookmarkStart w:id="5036" w:name="_ETM_Q1_2593276"/>
      <w:bookmarkEnd w:id="5035"/>
      <w:bookmarkEnd w:id="5036"/>
    </w:p>
    <w:p w:rsidR="000703CE" w:rsidRDefault="000703CE" w:rsidP="00D12294">
      <w:pPr>
        <w:pStyle w:val="-"/>
        <w:rPr>
          <w:rtl/>
        </w:rPr>
      </w:pPr>
      <w:bookmarkStart w:id="5037" w:name="ET_speakercontinue_5774_710"/>
      <w:r w:rsidRPr="00D12294">
        <w:rPr>
          <w:rStyle w:val="TagStyle"/>
          <w:rtl/>
        </w:rPr>
        <w:t xml:space="preserve"> &lt;&lt; דובר_המשך &gt;&gt;</w:t>
      </w:r>
      <w:r w:rsidRPr="000703CE">
        <w:rPr>
          <w:rStyle w:val="TagStyle"/>
          <w:rtl/>
        </w:rPr>
        <w:t xml:space="preserve"> </w:t>
      </w:r>
      <w:r>
        <w:rPr>
          <w:rtl/>
        </w:rPr>
        <w:t>צבי האוזר (תקווה חדשה):</w:t>
      </w:r>
      <w:r w:rsidRPr="000703CE">
        <w:rPr>
          <w:rStyle w:val="TagStyle"/>
          <w:rtl/>
        </w:rPr>
        <w:t xml:space="preserve"> </w:t>
      </w:r>
      <w:r w:rsidRPr="00D12294">
        <w:rPr>
          <w:rStyle w:val="TagStyle"/>
          <w:rtl/>
        </w:rPr>
        <w:t>&lt;&lt; דובר_המשך &gt;&gt;</w:t>
      </w:r>
      <w:r>
        <w:rPr>
          <w:rtl/>
        </w:rPr>
        <w:t xml:space="preserve">   </w:t>
      </w:r>
      <w:bookmarkEnd w:id="5037"/>
    </w:p>
    <w:p w:rsidR="000703CE" w:rsidRDefault="000703CE" w:rsidP="000703CE">
      <w:pPr>
        <w:pStyle w:val="KeepWithNext"/>
        <w:rPr>
          <w:rtl/>
          <w:lang w:eastAsia="he-IL"/>
        </w:rPr>
      </w:pPr>
    </w:p>
    <w:p w:rsidR="000703CE" w:rsidRDefault="000703CE" w:rsidP="000703CE">
      <w:pPr>
        <w:rPr>
          <w:rtl/>
          <w:lang w:eastAsia="he-IL"/>
        </w:rPr>
      </w:pPr>
      <w:bookmarkStart w:id="5038" w:name="_ETM_Q1_2601387"/>
      <w:bookmarkEnd w:id="5038"/>
      <w:r>
        <w:rPr>
          <w:rFonts w:hint="cs"/>
          <w:rtl/>
          <w:lang w:eastAsia="he-IL"/>
        </w:rPr>
        <w:t xml:space="preserve">אדוני היושב-ראש, יש </w:t>
      </w:r>
      <w:bookmarkStart w:id="5039" w:name="_ETM_Q1_2601885"/>
      <w:bookmarkEnd w:id="5039"/>
      <w:r>
        <w:rPr>
          <w:rFonts w:hint="cs"/>
          <w:rtl/>
          <w:lang w:eastAsia="he-IL"/>
        </w:rPr>
        <w:t>פה שתי הערות שמתייחסות גם לשומר החומות. מצוין שכ-10%</w:t>
      </w:r>
      <w:bookmarkStart w:id="5040" w:name="_ETM_Q1_2609160"/>
      <w:bookmarkEnd w:id="5040"/>
      <w:r>
        <w:rPr>
          <w:rFonts w:hint="cs"/>
          <w:rtl/>
          <w:lang w:eastAsia="he-IL"/>
        </w:rPr>
        <w:t xml:space="preserve"> </w:t>
      </w:r>
      <w:proofErr w:type="spellStart"/>
      <w:r>
        <w:rPr>
          <w:rFonts w:hint="cs"/>
          <w:rtl/>
          <w:lang w:eastAsia="he-IL"/>
        </w:rPr>
        <w:t>מהמתפרעים</w:t>
      </w:r>
      <w:proofErr w:type="spellEnd"/>
      <w:r>
        <w:rPr>
          <w:rFonts w:hint="cs"/>
          <w:rtl/>
          <w:lang w:eastAsia="he-IL"/>
        </w:rPr>
        <w:t xml:space="preserve"> באירועים היו דור ב' </w:t>
      </w:r>
      <w:proofErr w:type="spellStart"/>
      <w:r>
        <w:rPr>
          <w:rFonts w:hint="cs"/>
          <w:rtl/>
          <w:lang w:eastAsia="he-IL"/>
        </w:rPr>
        <w:t>לאחמ"ש</w:t>
      </w:r>
      <w:proofErr w:type="spellEnd"/>
      <w:r>
        <w:rPr>
          <w:rFonts w:hint="cs"/>
          <w:rtl/>
          <w:lang w:eastAsia="he-IL"/>
        </w:rPr>
        <w:t xml:space="preserve">, פי שתיים משיעורם </w:t>
      </w:r>
      <w:bookmarkStart w:id="5041" w:name="_ETM_Q1_2615705"/>
      <w:bookmarkEnd w:id="5041"/>
      <w:r>
        <w:rPr>
          <w:rFonts w:hint="cs"/>
          <w:rtl/>
          <w:lang w:eastAsia="he-IL"/>
        </w:rPr>
        <w:t xml:space="preserve">באוכלוסייה. אני רואה עוד נתון לגבי הנגב: המהומות האלימות שפרצו בנגב באמצע ינואר 2022, בעקבות מבצע נטיעות של </w:t>
      </w:r>
      <w:bookmarkStart w:id="5042" w:name="_ETM_Q1_2623442"/>
      <w:bookmarkEnd w:id="5042"/>
      <w:r>
        <w:rPr>
          <w:rFonts w:hint="cs"/>
          <w:rtl/>
          <w:lang w:eastAsia="he-IL"/>
        </w:rPr>
        <w:t xml:space="preserve">קק"ל, גם באירועים אלה בלטה מעורבות </w:t>
      </w:r>
      <w:proofErr w:type="spellStart"/>
      <w:r>
        <w:rPr>
          <w:rFonts w:hint="cs"/>
          <w:rtl/>
          <w:lang w:eastAsia="he-IL"/>
        </w:rPr>
        <w:t>אחמ"שים</w:t>
      </w:r>
      <w:proofErr w:type="spellEnd"/>
      <w:r>
        <w:rPr>
          <w:rFonts w:hint="cs"/>
          <w:rtl/>
          <w:lang w:eastAsia="he-IL"/>
        </w:rPr>
        <w:t xml:space="preserve"> דור ב' בעימותים</w:t>
      </w:r>
      <w:bookmarkStart w:id="5043" w:name="_ETM_Q1_2626910"/>
      <w:bookmarkEnd w:id="5043"/>
      <w:r>
        <w:rPr>
          <w:rFonts w:hint="cs"/>
          <w:rtl/>
          <w:lang w:eastAsia="he-IL"/>
        </w:rPr>
        <w:t xml:space="preserve"> עם כוחות המשטרה, בחסימת כבישים וביידוי אבנים. מדובר ב-26% </w:t>
      </w:r>
      <w:bookmarkStart w:id="5044" w:name="_ETM_Q1_2631062"/>
      <w:bookmarkEnd w:id="5044"/>
      <w:proofErr w:type="spellStart"/>
      <w:r>
        <w:rPr>
          <w:rFonts w:hint="cs"/>
          <w:rtl/>
          <w:lang w:eastAsia="he-IL"/>
        </w:rPr>
        <w:t>מהמתפרעים</w:t>
      </w:r>
      <w:proofErr w:type="spellEnd"/>
      <w:r>
        <w:rPr>
          <w:rFonts w:hint="cs"/>
          <w:rtl/>
          <w:lang w:eastAsia="he-IL"/>
        </w:rPr>
        <w:t xml:space="preserve">, שנעצרו, פי שתיים משיעורם באוכלוסיית ערביי הנגב. </w:t>
      </w:r>
      <w:bookmarkStart w:id="5045" w:name="_ETM_Q1_2637475"/>
      <w:bookmarkEnd w:id="5045"/>
      <w:r>
        <w:rPr>
          <w:rFonts w:hint="cs"/>
          <w:rtl/>
          <w:lang w:eastAsia="he-IL"/>
        </w:rPr>
        <w:t xml:space="preserve">אגב זה, אני מגלה שאוכלוסיית הנגב הערבית, 13% הם </w:t>
      </w:r>
      <w:proofErr w:type="spellStart"/>
      <w:r>
        <w:rPr>
          <w:rFonts w:hint="cs"/>
          <w:rtl/>
          <w:lang w:eastAsia="he-IL"/>
        </w:rPr>
        <w:t>אחמ"שים</w:t>
      </w:r>
      <w:proofErr w:type="spellEnd"/>
      <w:r>
        <w:rPr>
          <w:rFonts w:hint="cs"/>
          <w:rtl/>
          <w:lang w:eastAsia="he-IL"/>
        </w:rPr>
        <w:t xml:space="preserve"> </w:t>
      </w:r>
      <w:bookmarkStart w:id="5046" w:name="_ETM_Q1_2647812"/>
      <w:bookmarkEnd w:id="5046"/>
      <w:r>
        <w:rPr>
          <w:rFonts w:hint="cs"/>
          <w:rtl/>
          <w:lang w:eastAsia="he-IL"/>
        </w:rPr>
        <w:t xml:space="preserve">ודור ב' של </w:t>
      </w:r>
      <w:proofErr w:type="spellStart"/>
      <w:r>
        <w:rPr>
          <w:rFonts w:hint="cs"/>
          <w:rtl/>
          <w:lang w:eastAsia="he-IL"/>
        </w:rPr>
        <w:t>אחמ</w:t>
      </w:r>
      <w:bookmarkStart w:id="5047" w:name="_ETM_Q1_2648086"/>
      <w:bookmarkEnd w:id="5047"/>
      <w:r>
        <w:rPr>
          <w:rFonts w:hint="cs"/>
          <w:rtl/>
          <w:lang w:eastAsia="he-IL"/>
        </w:rPr>
        <w:t>"</w:t>
      </w:r>
      <w:bookmarkStart w:id="5048" w:name="_ETM_Q1_2648257"/>
      <w:bookmarkEnd w:id="5048"/>
      <w:r>
        <w:rPr>
          <w:rFonts w:hint="cs"/>
          <w:rtl/>
          <w:lang w:eastAsia="he-IL"/>
        </w:rPr>
        <w:t>שים</w:t>
      </w:r>
      <w:proofErr w:type="spellEnd"/>
      <w:r>
        <w:rPr>
          <w:rFonts w:hint="cs"/>
          <w:rtl/>
          <w:lang w:eastAsia="he-IL"/>
        </w:rPr>
        <w:t xml:space="preserve">. המעורבות שלהם במהומות היא פי שתיים. </w:t>
      </w:r>
      <w:bookmarkStart w:id="5049" w:name="_ETM_Q1_2653537"/>
      <w:bookmarkEnd w:id="5049"/>
    </w:p>
    <w:p w:rsidR="000703CE" w:rsidRDefault="000703CE" w:rsidP="000703CE">
      <w:pPr>
        <w:rPr>
          <w:rtl/>
          <w:lang w:eastAsia="he-IL"/>
        </w:rPr>
      </w:pPr>
      <w:bookmarkStart w:id="5050" w:name="_ETM_Q1_2654082"/>
      <w:bookmarkStart w:id="5051" w:name="_ETM_Q1_2700505"/>
      <w:bookmarkEnd w:id="5050"/>
      <w:bookmarkEnd w:id="5051"/>
    </w:p>
    <w:p w:rsidR="000703CE" w:rsidRDefault="000703CE" w:rsidP="000703CE">
      <w:pPr>
        <w:rPr>
          <w:rtl/>
          <w:lang w:eastAsia="he-IL"/>
        </w:rPr>
      </w:pPr>
      <w:bookmarkStart w:id="5052" w:name="_ETM_Q1_2700624"/>
      <w:bookmarkEnd w:id="5052"/>
    </w:p>
    <w:p w:rsidR="000703CE" w:rsidRDefault="000703CE" w:rsidP="000703CE">
      <w:pPr>
        <w:rPr>
          <w:rtl/>
          <w:lang w:eastAsia="he-IL"/>
        </w:rPr>
      </w:pPr>
      <w:bookmarkStart w:id="5053" w:name="_ETM_Q1_2701162"/>
      <w:bookmarkStart w:id="5054" w:name="_ETM_Q1_2701293"/>
      <w:bookmarkEnd w:id="5053"/>
      <w:bookmarkEnd w:id="5054"/>
    </w:p>
    <w:p w:rsidR="000703CE" w:rsidRDefault="000703CE" w:rsidP="000703CE">
      <w:pPr>
        <w:rPr>
          <w:rtl/>
          <w:lang w:eastAsia="he-IL"/>
        </w:rPr>
      </w:pPr>
      <w:r>
        <w:rPr>
          <w:rFonts w:hint="cs"/>
          <w:rtl/>
          <w:lang w:eastAsia="he-IL"/>
        </w:rPr>
        <w:t>א</w:t>
      </w:r>
      <w:bookmarkStart w:id="5055" w:name="_ETM_Q1_2654320"/>
      <w:bookmarkStart w:id="5056" w:name="_ETM_Q1_2654355"/>
      <w:bookmarkStart w:id="5057" w:name="_ETM_Q1_2654412"/>
      <w:bookmarkEnd w:id="5055"/>
      <w:bookmarkEnd w:id="5056"/>
      <w:bookmarkEnd w:id="5057"/>
      <w:r>
        <w:rPr>
          <w:rFonts w:hint="cs"/>
          <w:rtl/>
          <w:lang w:eastAsia="he-IL"/>
        </w:rPr>
        <w:t xml:space="preserve">ני מבקש מכם חוות דעת מפורטת, צופה פני עתיד, ומתייחסת </w:t>
      </w:r>
      <w:bookmarkStart w:id="5058" w:name="_ETM_Q1_2659683"/>
      <w:bookmarkEnd w:id="5058"/>
      <w:r>
        <w:rPr>
          <w:rFonts w:hint="cs"/>
          <w:rtl/>
          <w:lang w:eastAsia="he-IL"/>
        </w:rPr>
        <w:t xml:space="preserve">להסדרים הכלכליים. אני חושב שאנחנו צריכים לשקול לא רק את </w:t>
      </w:r>
      <w:bookmarkStart w:id="5059" w:name="_ETM_Q1_2666947"/>
      <w:bookmarkEnd w:id="5059"/>
      <w:r>
        <w:rPr>
          <w:rFonts w:hint="cs"/>
          <w:rtl/>
          <w:lang w:eastAsia="he-IL"/>
        </w:rPr>
        <w:t xml:space="preserve">המפגע הבודד, אלא שאלה האם אנחנו לוקחים בחשבון, אל </w:t>
      </w:r>
      <w:bookmarkStart w:id="5060" w:name="_ETM_Q1_2676969"/>
      <w:bookmarkEnd w:id="5060"/>
      <w:r>
        <w:rPr>
          <w:rFonts w:hint="cs"/>
          <w:rtl/>
          <w:lang w:eastAsia="he-IL"/>
        </w:rPr>
        <w:t xml:space="preserve">מול תרחישי הייחוס הרלוונטיים </w:t>
      </w:r>
      <w:r>
        <w:rPr>
          <w:rtl/>
          <w:lang w:eastAsia="he-IL"/>
        </w:rPr>
        <w:t>–</w:t>
      </w:r>
      <w:r>
        <w:rPr>
          <w:rFonts w:hint="cs"/>
          <w:rtl/>
          <w:lang w:eastAsia="he-IL"/>
        </w:rPr>
        <w:t xml:space="preserve"> מכיוון שהפרוטוקול מפורסם, אני לא אפרט, </w:t>
      </w:r>
      <w:bookmarkStart w:id="5061" w:name="_ETM_Q1_2682499"/>
      <w:bookmarkEnd w:id="5061"/>
      <w:r>
        <w:rPr>
          <w:rFonts w:hint="cs"/>
          <w:rtl/>
          <w:lang w:eastAsia="he-IL"/>
        </w:rPr>
        <w:t xml:space="preserve">אבל חברי הוועדה מכירים </w:t>
      </w:r>
      <w:r>
        <w:rPr>
          <w:rtl/>
          <w:lang w:eastAsia="he-IL"/>
        </w:rPr>
        <w:t>–</w:t>
      </w:r>
      <w:r>
        <w:rPr>
          <w:rFonts w:hint="cs"/>
          <w:rtl/>
          <w:lang w:eastAsia="he-IL"/>
        </w:rPr>
        <w:t xml:space="preserve"> באשר לתנועה של </w:t>
      </w:r>
      <w:bookmarkStart w:id="5062" w:name="_ETM_Q1_2687989"/>
      <w:bookmarkEnd w:id="5062"/>
      <w:r>
        <w:rPr>
          <w:rFonts w:hint="cs"/>
          <w:rtl/>
          <w:lang w:eastAsia="he-IL"/>
        </w:rPr>
        <w:t xml:space="preserve">צה"ל, לתנועה של אזרחים בימי עימותים. ומה המשמעות הביטחונית באזורים </w:t>
      </w:r>
      <w:bookmarkStart w:id="5063" w:name="_ETM_Q1_2694953"/>
      <w:bookmarkEnd w:id="5063"/>
      <w:r>
        <w:rPr>
          <w:rFonts w:hint="cs"/>
          <w:rtl/>
          <w:lang w:eastAsia="he-IL"/>
        </w:rPr>
        <w:t xml:space="preserve">מסוימים. </w:t>
      </w:r>
    </w:p>
    <w:p w:rsidR="000703CE" w:rsidRDefault="000703CE" w:rsidP="000703CE">
      <w:pPr>
        <w:rPr>
          <w:rtl/>
          <w:lang w:eastAsia="he-IL"/>
        </w:rPr>
      </w:pPr>
      <w:bookmarkStart w:id="5064" w:name="_ETM_Q1_2702335"/>
      <w:bookmarkStart w:id="5065" w:name="_ETM_Q1_2702407"/>
      <w:bookmarkEnd w:id="5064"/>
      <w:bookmarkEnd w:id="5065"/>
    </w:p>
    <w:p w:rsidR="000703CE" w:rsidRDefault="000703CE" w:rsidP="000703CE">
      <w:pPr>
        <w:rPr>
          <w:rtl/>
          <w:lang w:eastAsia="he-IL"/>
        </w:rPr>
      </w:pPr>
      <w:bookmarkStart w:id="5066" w:name="_ETM_Q1_2702559"/>
      <w:bookmarkStart w:id="5067" w:name="_ETM_Q1_2702681"/>
      <w:bookmarkEnd w:id="5066"/>
      <w:bookmarkEnd w:id="5067"/>
      <w:r>
        <w:rPr>
          <w:rFonts w:hint="cs"/>
          <w:rtl/>
          <w:lang w:eastAsia="he-IL"/>
        </w:rPr>
        <w:t xml:space="preserve">מזה אני גוזר שאלה שנייה. האם אנחנו משיתים נטל </w:t>
      </w:r>
      <w:bookmarkStart w:id="5068" w:name="_ETM_Q1_2702476"/>
      <w:bookmarkEnd w:id="5068"/>
      <w:r>
        <w:rPr>
          <w:rFonts w:hint="cs"/>
          <w:rtl/>
          <w:lang w:eastAsia="he-IL"/>
        </w:rPr>
        <w:t xml:space="preserve">פגיעה מהותית בתחושת הביטחון האישי של אזורים מסוימים? זאת אומרת, </w:t>
      </w:r>
      <w:bookmarkStart w:id="5069" w:name="_ETM_Q1_2710151"/>
      <w:bookmarkEnd w:id="5069"/>
      <w:r>
        <w:rPr>
          <w:rFonts w:hint="cs"/>
          <w:rtl/>
          <w:lang w:eastAsia="he-IL"/>
        </w:rPr>
        <w:t>כשאנחנו רואים בנגב את היקף האוכלוסייה, אני מבקש להבין מ</w:t>
      </w:r>
      <w:bookmarkStart w:id="5070" w:name="_ETM_Q1_2715007"/>
      <w:bookmarkEnd w:id="5070"/>
      <w:r>
        <w:rPr>
          <w:rFonts w:hint="cs"/>
          <w:rtl/>
          <w:lang w:eastAsia="he-IL"/>
        </w:rPr>
        <w:t>משרד הפנים מה התפלגות הבקשות מבחינת אזורים. האם יכול להיות</w:t>
      </w:r>
      <w:bookmarkStart w:id="5071" w:name="_ETM_Q1_2723579"/>
      <w:bookmarkEnd w:id="5071"/>
      <w:r>
        <w:rPr>
          <w:rFonts w:hint="cs"/>
          <w:rtl/>
          <w:lang w:eastAsia="he-IL"/>
        </w:rPr>
        <w:t xml:space="preserve"> מצב שבעוד עשור, 50% מערביי הנגב הם דור ב'? אני </w:t>
      </w:r>
      <w:bookmarkStart w:id="5072" w:name="_ETM_Q1_2731406"/>
      <w:bookmarkEnd w:id="5072"/>
      <w:r>
        <w:rPr>
          <w:rFonts w:hint="cs"/>
          <w:rtl/>
          <w:lang w:eastAsia="he-IL"/>
        </w:rPr>
        <w:t xml:space="preserve">לא יודע ממתי נוצר ש-26% מערביי הנגב הם דור </w:t>
      </w:r>
      <w:bookmarkStart w:id="5073" w:name="_ETM_Q1_2734513"/>
      <w:bookmarkEnd w:id="5073"/>
      <w:r>
        <w:rPr>
          <w:rFonts w:hint="cs"/>
          <w:rtl/>
          <w:lang w:eastAsia="he-IL"/>
        </w:rPr>
        <w:t xml:space="preserve">ב', ואנחנו מדברים בדור אחד. זה מספר שמעולם לא פורסם, </w:t>
      </w:r>
      <w:bookmarkStart w:id="5074" w:name="_ETM_Q1_2740634"/>
      <w:bookmarkEnd w:id="5074"/>
      <w:r>
        <w:rPr>
          <w:rFonts w:hint="cs"/>
          <w:rtl/>
          <w:lang w:eastAsia="he-IL"/>
        </w:rPr>
        <w:t xml:space="preserve">ואיננו ברור. יש לו משמעויות. </w:t>
      </w:r>
      <w:bookmarkStart w:id="5075" w:name="_ETM_Q1_2750506"/>
      <w:bookmarkEnd w:id="5075"/>
      <w:r>
        <w:rPr>
          <w:rFonts w:hint="cs"/>
          <w:rtl/>
          <w:lang w:eastAsia="he-IL"/>
        </w:rPr>
        <w:t xml:space="preserve">האם אנחנו מייצרים בנגב מסה קריטית של </w:t>
      </w:r>
      <w:bookmarkStart w:id="5076" w:name="_ETM_Q1_2754959"/>
      <w:bookmarkEnd w:id="5076"/>
      <w:r>
        <w:rPr>
          <w:rFonts w:hint="cs"/>
          <w:rtl/>
          <w:lang w:eastAsia="he-IL"/>
        </w:rPr>
        <w:t xml:space="preserve">אוכלוסייה מעורבת, שאחד מההורים שלה לפחות הוא באזור עוין? ומה </w:t>
      </w:r>
      <w:bookmarkStart w:id="5077" w:name="_ETM_Q1_2763016"/>
      <w:bookmarkEnd w:id="5077"/>
      <w:r>
        <w:rPr>
          <w:rFonts w:hint="cs"/>
          <w:rtl/>
          <w:lang w:eastAsia="he-IL"/>
        </w:rPr>
        <w:t xml:space="preserve">המשמעויות הביטחוניות שהשב"כ ייתן לנושא הזה, לגבי המשילות בנגב, החוק </w:t>
      </w:r>
      <w:bookmarkStart w:id="5078" w:name="_ETM_Q1_2770165"/>
      <w:bookmarkEnd w:id="5078"/>
      <w:r>
        <w:rPr>
          <w:rFonts w:hint="cs"/>
          <w:rtl/>
          <w:lang w:eastAsia="he-IL"/>
        </w:rPr>
        <w:t xml:space="preserve">בנגב וסכנות צופות פני עתיד, בראייה שחלילה, חלילה התלקחות בינינו </w:t>
      </w:r>
      <w:bookmarkStart w:id="5079" w:name="_ETM_Q1_2778735"/>
      <w:bookmarkEnd w:id="5079"/>
      <w:r>
        <w:rPr>
          <w:rFonts w:hint="cs"/>
          <w:rtl/>
          <w:lang w:eastAsia="he-IL"/>
        </w:rPr>
        <w:t>לבין עזה, והתלקחות בינינו לבין עזה ובין יהודה ושומרון?</w:t>
      </w:r>
    </w:p>
    <w:p w:rsidR="000703CE" w:rsidRDefault="000703CE" w:rsidP="000703CE">
      <w:pPr>
        <w:rPr>
          <w:rtl/>
          <w:lang w:eastAsia="he-IL"/>
        </w:rPr>
      </w:pPr>
      <w:bookmarkStart w:id="5080" w:name="_ETM_Q1_2782590"/>
      <w:bookmarkStart w:id="5081" w:name="_ETM_Q1_2782723"/>
      <w:bookmarkEnd w:id="5080"/>
      <w:bookmarkEnd w:id="5081"/>
    </w:p>
    <w:p w:rsidR="000703CE" w:rsidRDefault="000703CE" w:rsidP="00D12294">
      <w:pPr>
        <w:pStyle w:val="af6"/>
        <w:rPr>
          <w:rtl/>
        </w:rPr>
      </w:pPr>
      <w:bookmarkStart w:id="5082" w:name="ET_yor_5766_711"/>
      <w:r w:rsidRPr="00D12294">
        <w:rPr>
          <w:rStyle w:val="TagStyle"/>
          <w:rtl/>
        </w:rPr>
        <w:t xml:space="preserve"> &lt;&lt; יור &gt;&gt;</w:t>
      </w:r>
      <w:r w:rsidRPr="000703CE">
        <w:rPr>
          <w:rStyle w:val="TagStyle"/>
          <w:rtl/>
        </w:rPr>
        <w:t xml:space="preserve"> </w:t>
      </w:r>
      <w:r>
        <w:rPr>
          <w:rtl/>
        </w:rPr>
        <w:t>היו"ר רם בן ברק:</w:t>
      </w:r>
      <w:r w:rsidRPr="000703CE">
        <w:rPr>
          <w:rStyle w:val="TagStyle"/>
          <w:rtl/>
        </w:rPr>
        <w:t xml:space="preserve"> </w:t>
      </w:r>
      <w:r w:rsidRPr="00D12294">
        <w:rPr>
          <w:rStyle w:val="TagStyle"/>
          <w:rtl/>
        </w:rPr>
        <w:t>&lt;&lt; יור &gt;&gt;</w:t>
      </w:r>
      <w:r>
        <w:rPr>
          <w:rtl/>
        </w:rPr>
        <w:t xml:space="preserve">   </w:t>
      </w:r>
      <w:bookmarkEnd w:id="5082"/>
    </w:p>
    <w:p w:rsidR="000703CE" w:rsidRDefault="000703CE" w:rsidP="000703CE">
      <w:pPr>
        <w:pStyle w:val="KeepWithNext"/>
        <w:rPr>
          <w:rtl/>
          <w:lang w:eastAsia="he-IL"/>
        </w:rPr>
      </w:pPr>
    </w:p>
    <w:p w:rsidR="000703CE" w:rsidRDefault="000703CE" w:rsidP="000703CE">
      <w:pPr>
        <w:rPr>
          <w:rtl/>
          <w:lang w:eastAsia="he-IL"/>
        </w:rPr>
      </w:pPr>
      <w:bookmarkStart w:id="5083" w:name="_ETM_Q1_2783495"/>
      <w:bookmarkEnd w:id="5083"/>
      <w:r>
        <w:rPr>
          <w:rFonts w:hint="cs"/>
          <w:rtl/>
          <w:lang w:eastAsia="he-IL"/>
        </w:rPr>
        <w:t xml:space="preserve">תודה. </w:t>
      </w:r>
      <w:bookmarkStart w:id="5084" w:name="_ETM_Q1_2784253"/>
      <w:bookmarkEnd w:id="5084"/>
      <w:r>
        <w:rPr>
          <w:rFonts w:hint="cs"/>
          <w:rtl/>
          <w:lang w:eastAsia="he-IL"/>
        </w:rPr>
        <w:t>בעניין הזה אני אגיד שמעבר לתשובות שייתנו לך עכשיו, זה</w:t>
      </w:r>
      <w:bookmarkStart w:id="5085" w:name="_ETM_Q1_2789525"/>
      <w:bookmarkEnd w:id="5085"/>
      <w:r>
        <w:rPr>
          <w:rFonts w:hint="cs"/>
          <w:rtl/>
          <w:lang w:eastAsia="he-IL"/>
        </w:rPr>
        <w:t xml:space="preserve"> לא נתון סטטי. גם המדינה יודעת לעשות הרבה מאוד דב</w:t>
      </w:r>
      <w:bookmarkStart w:id="5086" w:name="_ETM_Q1_2795211"/>
      <w:bookmarkEnd w:id="5086"/>
      <w:r>
        <w:rPr>
          <w:rFonts w:hint="cs"/>
          <w:rtl/>
          <w:lang w:eastAsia="he-IL"/>
        </w:rPr>
        <w:t xml:space="preserve">רים, שישפרו את המצב. כמו, למשל, להעביר אותם ליישובי קבע, </w:t>
      </w:r>
      <w:bookmarkStart w:id="5087" w:name="_ETM_Q1_2798801"/>
      <w:bookmarkEnd w:id="5087"/>
      <w:r>
        <w:rPr>
          <w:rFonts w:hint="cs"/>
          <w:rtl/>
          <w:lang w:eastAsia="he-IL"/>
        </w:rPr>
        <w:t xml:space="preserve">או לשדרג את מערכת החינוך. </w:t>
      </w:r>
    </w:p>
    <w:p w:rsidR="000703CE" w:rsidRDefault="000703CE" w:rsidP="000703CE">
      <w:pPr>
        <w:rPr>
          <w:rtl/>
          <w:lang w:eastAsia="he-IL"/>
        </w:rPr>
      </w:pPr>
      <w:bookmarkStart w:id="5088" w:name="_ETM_Q1_2798893"/>
      <w:bookmarkStart w:id="5089" w:name="_ETM_Q1_2798997"/>
      <w:bookmarkEnd w:id="5088"/>
      <w:bookmarkEnd w:id="5089"/>
    </w:p>
    <w:p w:rsidR="000703CE" w:rsidRDefault="000703CE" w:rsidP="00D12294">
      <w:pPr>
        <w:pStyle w:val="-"/>
        <w:rPr>
          <w:rtl/>
        </w:rPr>
      </w:pPr>
      <w:bookmarkStart w:id="5090" w:name="ET_speakercontinue_5774_712"/>
      <w:r w:rsidRPr="00D12294">
        <w:rPr>
          <w:rStyle w:val="TagStyle"/>
          <w:rtl/>
        </w:rPr>
        <w:t xml:space="preserve"> &lt;&lt; דובר_המשך &gt;&gt;</w:t>
      </w:r>
      <w:r w:rsidRPr="000703CE">
        <w:rPr>
          <w:rStyle w:val="TagStyle"/>
          <w:rtl/>
        </w:rPr>
        <w:t xml:space="preserve"> </w:t>
      </w:r>
      <w:r>
        <w:rPr>
          <w:rtl/>
        </w:rPr>
        <w:t>צבי האוזר (תקווה חדשה):</w:t>
      </w:r>
      <w:r w:rsidRPr="000703CE">
        <w:rPr>
          <w:rStyle w:val="TagStyle"/>
          <w:rtl/>
        </w:rPr>
        <w:t xml:space="preserve"> </w:t>
      </w:r>
      <w:r w:rsidRPr="00D12294">
        <w:rPr>
          <w:rStyle w:val="TagStyle"/>
          <w:rtl/>
        </w:rPr>
        <w:t>&lt;&lt; דובר_המשך &gt;&gt;</w:t>
      </w:r>
      <w:r>
        <w:rPr>
          <w:rtl/>
        </w:rPr>
        <w:t xml:space="preserve">   </w:t>
      </w:r>
      <w:bookmarkEnd w:id="5090"/>
    </w:p>
    <w:p w:rsidR="000703CE" w:rsidRDefault="000703CE" w:rsidP="000703CE">
      <w:pPr>
        <w:pStyle w:val="KeepWithNext"/>
        <w:rPr>
          <w:rtl/>
          <w:lang w:eastAsia="he-IL"/>
        </w:rPr>
      </w:pPr>
    </w:p>
    <w:p w:rsidR="000703CE" w:rsidRDefault="000703CE" w:rsidP="000703CE">
      <w:pPr>
        <w:rPr>
          <w:rtl/>
          <w:lang w:eastAsia="he-IL"/>
        </w:rPr>
      </w:pPr>
      <w:bookmarkStart w:id="5091" w:name="_ETM_Q1_2800595"/>
      <w:bookmarkEnd w:id="5091"/>
      <w:r>
        <w:rPr>
          <w:rFonts w:hint="cs"/>
          <w:rtl/>
          <w:lang w:eastAsia="he-IL"/>
        </w:rPr>
        <w:t xml:space="preserve">המדינה יודעת לעשות את </w:t>
      </w:r>
      <w:bookmarkStart w:id="5092" w:name="_ETM_Q1_2803646"/>
      <w:bookmarkEnd w:id="5092"/>
      <w:r>
        <w:rPr>
          <w:rFonts w:hint="cs"/>
          <w:rtl/>
          <w:lang w:eastAsia="he-IL"/>
        </w:rPr>
        <w:t xml:space="preserve">זה? רם, זה צריך להיעשות באופן כללי. אני מסכים </w:t>
      </w:r>
      <w:proofErr w:type="spellStart"/>
      <w:r>
        <w:rPr>
          <w:rFonts w:hint="cs"/>
          <w:rtl/>
          <w:lang w:eastAsia="he-IL"/>
        </w:rPr>
        <w:t>איתך</w:t>
      </w:r>
      <w:proofErr w:type="spellEnd"/>
      <w:r>
        <w:rPr>
          <w:rFonts w:hint="cs"/>
          <w:rtl/>
          <w:lang w:eastAsia="he-IL"/>
        </w:rPr>
        <w:t xml:space="preserve">, </w:t>
      </w:r>
      <w:bookmarkStart w:id="5093" w:name="_ETM_Q1_2806231"/>
      <w:bookmarkEnd w:id="5093"/>
      <w:r>
        <w:rPr>
          <w:rFonts w:hint="cs"/>
          <w:rtl/>
          <w:lang w:eastAsia="he-IL"/>
        </w:rPr>
        <w:t xml:space="preserve">שלאוכלוסיית הנגב צריך לשפר את התנאים. יש גם אפליה כנגד </w:t>
      </w:r>
      <w:bookmarkStart w:id="5094" w:name="_ETM_Q1_2810220"/>
      <w:bookmarkEnd w:id="5094"/>
      <w:r>
        <w:rPr>
          <w:rFonts w:hint="cs"/>
          <w:rtl/>
          <w:lang w:eastAsia="he-IL"/>
        </w:rPr>
        <w:t xml:space="preserve">אוכלוסיית הנגב. זאת שאלה של השיוך הלאומי </w:t>
      </w:r>
      <w:bookmarkStart w:id="5095" w:name="_ETM_Q1_2816076"/>
      <w:bookmarkEnd w:id="5095"/>
      <w:r>
        <w:rPr>
          <w:rFonts w:hint="cs"/>
          <w:rtl/>
          <w:lang w:eastAsia="he-IL"/>
        </w:rPr>
        <w:t xml:space="preserve">בינינו לבין הרשות הפלסטינית או הרשות בעזה. </w:t>
      </w:r>
    </w:p>
    <w:p w:rsidR="000703CE" w:rsidRDefault="000703CE" w:rsidP="000703CE">
      <w:pPr>
        <w:rPr>
          <w:rtl/>
          <w:lang w:eastAsia="he-IL"/>
        </w:rPr>
      </w:pPr>
      <w:bookmarkStart w:id="5096" w:name="_ETM_Q1_2821063"/>
      <w:bookmarkStart w:id="5097" w:name="_ETM_Q1_2821176"/>
      <w:bookmarkEnd w:id="5096"/>
      <w:bookmarkEnd w:id="5097"/>
    </w:p>
    <w:p w:rsidR="000703CE" w:rsidRDefault="000703CE" w:rsidP="00D12294">
      <w:pPr>
        <w:pStyle w:val="af6"/>
        <w:rPr>
          <w:rtl/>
        </w:rPr>
      </w:pPr>
      <w:bookmarkStart w:id="5098" w:name="ET_yor_5766_713"/>
      <w:r w:rsidRPr="00D12294">
        <w:rPr>
          <w:rStyle w:val="TagStyle"/>
          <w:rtl/>
        </w:rPr>
        <w:t xml:space="preserve"> &lt;&lt; יור &gt;&gt;</w:t>
      </w:r>
      <w:r w:rsidRPr="000703CE">
        <w:rPr>
          <w:rStyle w:val="TagStyle"/>
          <w:rtl/>
        </w:rPr>
        <w:t xml:space="preserve"> </w:t>
      </w:r>
      <w:r>
        <w:rPr>
          <w:rtl/>
        </w:rPr>
        <w:t>היו"ר רם בן ברק:</w:t>
      </w:r>
      <w:r w:rsidRPr="000703CE">
        <w:rPr>
          <w:rStyle w:val="TagStyle"/>
          <w:rtl/>
        </w:rPr>
        <w:t xml:space="preserve"> </w:t>
      </w:r>
      <w:r w:rsidRPr="00D12294">
        <w:rPr>
          <w:rStyle w:val="TagStyle"/>
          <w:rtl/>
        </w:rPr>
        <w:t>&lt;&lt; יור &gt;&gt;</w:t>
      </w:r>
      <w:r>
        <w:rPr>
          <w:rtl/>
        </w:rPr>
        <w:t xml:space="preserve">   </w:t>
      </w:r>
      <w:bookmarkEnd w:id="5098"/>
    </w:p>
    <w:p w:rsidR="000703CE" w:rsidRDefault="000703CE" w:rsidP="000703CE">
      <w:pPr>
        <w:pStyle w:val="KeepWithNext"/>
        <w:rPr>
          <w:rtl/>
          <w:lang w:eastAsia="he-IL"/>
        </w:rPr>
      </w:pPr>
    </w:p>
    <w:p w:rsidR="000703CE" w:rsidRDefault="000703CE" w:rsidP="000703CE">
      <w:pPr>
        <w:rPr>
          <w:rtl/>
          <w:lang w:eastAsia="he-IL"/>
        </w:rPr>
      </w:pPr>
      <w:bookmarkStart w:id="5099" w:name="_ETM_Q1_2821859"/>
      <w:bookmarkEnd w:id="5099"/>
      <w:r>
        <w:rPr>
          <w:rFonts w:hint="cs"/>
          <w:rtl/>
          <w:lang w:eastAsia="he-IL"/>
        </w:rPr>
        <w:t xml:space="preserve">צביקה, אני לא </w:t>
      </w:r>
      <w:bookmarkStart w:id="5100" w:name="_ETM_Q1_2821423"/>
      <w:bookmarkEnd w:id="5100"/>
      <w:r>
        <w:rPr>
          <w:rFonts w:hint="cs"/>
          <w:rtl/>
          <w:lang w:eastAsia="he-IL"/>
        </w:rPr>
        <w:t xml:space="preserve">מתווכח </w:t>
      </w:r>
      <w:proofErr w:type="spellStart"/>
      <w:r>
        <w:rPr>
          <w:rFonts w:hint="cs"/>
          <w:rtl/>
          <w:lang w:eastAsia="he-IL"/>
        </w:rPr>
        <w:t>איתך</w:t>
      </w:r>
      <w:proofErr w:type="spellEnd"/>
      <w:r>
        <w:rPr>
          <w:rFonts w:hint="cs"/>
          <w:rtl/>
          <w:lang w:eastAsia="he-IL"/>
        </w:rPr>
        <w:t xml:space="preserve">. אני רק אומר, שיש מצבים שאפשר לשנות. כן, </w:t>
      </w:r>
      <w:bookmarkStart w:id="5101" w:name="_ETM_Q1_2830864"/>
      <w:bookmarkEnd w:id="5101"/>
      <w:r>
        <w:rPr>
          <w:rFonts w:hint="cs"/>
          <w:rtl/>
          <w:lang w:eastAsia="he-IL"/>
        </w:rPr>
        <w:t xml:space="preserve">חברת הכנסת שפק, בבקשה. </w:t>
      </w:r>
    </w:p>
    <w:p w:rsidR="000703CE" w:rsidRDefault="000703CE" w:rsidP="000703CE">
      <w:pPr>
        <w:rPr>
          <w:rtl/>
          <w:lang w:eastAsia="he-IL"/>
        </w:rPr>
      </w:pPr>
      <w:bookmarkStart w:id="5102" w:name="_ETM_Q1_2834176"/>
      <w:bookmarkStart w:id="5103" w:name="_ETM_Q1_2834290"/>
      <w:bookmarkEnd w:id="5102"/>
      <w:bookmarkEnd w:id="5103"/>
    </w:p>
    <w:p w:rsidR="000703CE" w:rsidRDefault="000703CE" w:rsidP="00D12294">
      <w:pPr>
        <w:pStyle w:val="a4"/>
        <w:rPr>
          <w:rtl/>
        </w:rPr>
      </w:pPr>
      <w:bookmarkStart w:id="5104" w:name="ET_speaker_6161_714"/>
      <w:r w:rsidRPr="00D12294">
        <w:rPr>
          <w:rStyle w:val="TagStyle"/>
          <w:rtl/>
        </w:rPr>
        <w:t xml:space="preserve"> &lt;&lt; דובר &gt;&gt;</w:t>
      </w:r>
      <w:r w:rsidRPr="000703CE">
        <w:rPr>
          <w:rStyle w:val="TagStyle"/>
          <w:rtl/>
        </w:rPr>
        <w:t xml:space="preserve"> </w:t>
      </w:r>
      <w:r>
        <w:rPr>
          <w:rtl/>
        </w:rPr>
        <w:t>נירה שפק (יש עתיד):</w:t>
      </w:r>
      <w:r w:rsidRPr="000703CE">
        <w:rPr>
          <w:rStyle w:val="TagStyle"/>
          <w:rtl/>
        </w:rPr>
        <w:t xml:space="preserve"> </w:t>
      </w:r>
      <w:r w:rsidRPr="00D12294">
        <w:rPr>
          <w:rStyle w:val="TagStyle"/>
          <w:rtl/>
        </w:rPr>
        <w:t>&lt;&lt; דובר &gt;&gt;</w:t>
      </w:r>
      <w:r>
        <w:rPr>
          <w:rtl/>
        </w:rPr>
        <w:t xml:space="preserve">   </w:t>
      </w:r>
      <w:bookmarkEnd w:id="5104"/>
    </w:p>
    <w:p w:rsidR="000703CE" w:rsidRDefault="000703CE" w:rsidP="000703CE">
      <w:pPr>
        <w:pStyle w:val="KeepWithNext"/>
        <w:rPr>
          <w:rtl/>
          <w:lang w:eastAsia="he-IL"/>
        </w:rPr>
      </w:pPr>
    </w:p>
    <w:p w:rsidR="000703CE" w:rsidRDefault="00CD744B" w:rsidP="000703CE">
      <w:pPr>
        <w:rPr>
          <w:rtl/>
          <w:lang w:eastAsia="he-IL"/>
        </w:rPr>
      </w:pPr>
      <w:bookmarkStart w:id="5105" w:name="_ETM_Q1_2836956"/>
      <w:bookmarkStart w:id="5106" w:name="_ETM_Q1_2837253"/>
      <w:bookmarkStart w:id="5107" w:name="_ETM_Q1_2837372"/>
      <w:bookmarkEnd w:id="5105"/>
      <w:bookmarkEnd w:id="5106"/>
      <w:bookmarkEnd w:id="5107"/>
      <w:r>
        <w:rPr>
          <w:rFonts w:hint="cs"/>
          <w:rtl/>
          <w:lang w:eastAsia="he-IL"/>
        </w:rPr>
        <w:t xml:space="preserve">נתון שלא קיבלתי, למרות שביקשתי </w:t>
      </w:r>
      <w:bookmarkStart w:id="5108" w:name="_ETM_Q1_2850779"/>
      <w:bookmarkEnd w:id="5108"/>
      <w:r>
        <w:rPr>
          <w:rFonts w:hint="cs"/>
          <w:rtl/>
          <w:lang w:eastAsia="he-IL"/>
        </w:rPr>
        <w:t xml:space="preserve">אותו גם מהצלבות בין רשות האוכלוסין לבין השב"כ. הדרך שבה </w:t>
      </w:r>
      <w:bookmarkStart w:id="5109" w:name="_ETM_Q1_2857007"/>
      <w:bookmarkEnd w:id="5109"/>
      <w:r>
        <w:rPr>
          <w:rFonts w:hint="cs"/>
          <w:rtl/>
          <w:lang w:eastAsia="he-IL"/>
        </w:rPr>
        <w:t xml:space="preserve">מוצגים הנתונים, מאוד משפיעה על קבלת ההחלטות שלנו. לשב"כ יש </w:t>
      </w:r>
      <w:bookmarkStart w:id="5110" w:name="_ETM_Q1_2862487"/>
      <w:bookmarkEnd w:id="5110"/>
      <w:r>
        <w:rPr>
          <w:rFonts w:hint="cs"/>
          <w:rtl/>
          <w:lang w:eastAsia="he-IL"/>
        </w:rPr>
        <w:t xml:space="preserve">עוד גזירות של נתונים, שהם יודעים וחסרים לי פה. </w:t>
      </w:r>
      <w:bookmarkStart w:id="5111" w:name="_ETM_Q1_2866958"/>
      <w:bookmarkEnd w:id="5111"/>
      <w:r>
        <w:rPr>
          <w:rFonts w:hint="cs"/>
          <w:rtl/>
          <w:lang w:eastAsia="he-IL"/>
        </w:rPr>
        <w:t xml:space="preserve">כשאני מקבלת את סיכום נתוני מעורבות </w:t>
      </w:r>
      <w:proofErr w:type="spellStart"/>
      <w:r>
        <w:rPr>
          <w:rFonts w:hint="cs"/>
          <w:rtl/>
          <w:lang w:eastAsia="he-IL"/>
        </w:rPr>
        <w:t>אחמ"ש</w:t>
      </w:r>
      <w:proofErr w:type="spellEnd"/>
      <w:r>
        <w:rPr>
          <w:rFonts w:hint="cs"/>
          <w:rtl/>
          <w:lang w:eastAsia="he-IL"/>
        </w:rPr>
        <w:t xml:space="preserve"> בטרור, שאלתי מי </w:t>
      </w:r>
      <w:bookmarkStart w:id="5112" w:name="_ETM_Q1_2869982"/>
      <w:bookmarkEnd w:id="5112"/>
      <w:r>
        <w:rPr>
          <w:rFonts w:hint="cs"/>
          <w:rtl/>
          <w:lang w:eastAsia="he-IL"/>
        </w:rPr>
        <w:t xml:space="preserve">קבע איזה פרמטרים ייקבעו. נאמר לי על ידי הדרגים המקצועיים </w:t>
      </w:r>
      <w:bookmarkStart w:id="5113" w:name="_ETM_Q1_2875684"/>
      <w:bookmarkEnd w:id="5113"/>
      <w:r>
        <w:rPr>
          <w:rFonts w:hint="cs"/>
          <w:rtl/>
          <w:lang w:eastAsia="he-IL"/>
        </w:rPr>
        <w:t xml:space="preserve">בוועדה, שלא נקבע. </w:t>
      </w:r>
    </w:p>
    <w:p w:rsidR="00CD744B" w:rsidRDefault="00CD744B" w:rsidP="000703CE">
      <w:pPr>
        <w:rPr>
          <w:rtl/>
          <w:lang w:eastAsia="he-IL"/>
        </w:rPr>
      </w:pPr>
      <w:bookmarkStart w:id="5114" w:name="_ETM_Q1_2877031"/>
      <w:bookmarkStart w:id="5115" w:name="_ETM_Q1_2877130"/>
      <w:bookmarkEnd w:id="5114"/>
      <w:bookmarkEnd w:id="5115"/>
    </w:p>
    <w:p w:rsidR="00CD744B" w:rsidRDefault="00CD744B" w:rsidP="00D12294">
      <w:pPr>
        <w:pStyle w:val="af5"/>
        <w:rPr>
          <w:rtl/>
        </w:rPr>
      </w:pPr>
      <w:bookmarkStart w:id="5116" w:name="ET_interruption_5105_715"/>
      <w:r w:rsidRPr="00D12294">
        <w:rPr>
          <w:rStyle w:val="TagStyle"/>
          <w:rtl/>
        </w:rPr>
        <w:t xml:space="preserve"> &lt;&lt; קריאה &gt;&gt;</w:t>
      </w:r>
      <w:r w:rsidRPr="00CD744B">
        <w:rPr>
          <w:rStyle w:val="TagStyle"/>
          <w:rtl/>
        </w:rPr>
        <w:t xml:space="preserve"> </w:t>
      </w:r>
      <w:r>
        <w:rPr>
          <w:rtl/>
        </w:rPr>
        <w:t xml:space="preserve">מיכל </w:t>
      </w:r>
      <w:proofErr w:type="spellStart"/>
      <w:r>
        <w:rPr>
          <w:rtl/>
        </w:rPr>
        <w:t>רוזין</w:t>
      </w:r>
      <w:proofErr w:type="spellEnd"/>
      <w:r>
        <w:rPr>
          <w:rtl/>
        </w:rPr>
        <w:t xml:space="preserve"> (מרצ):</w:t>
      </w:r>
      <w:r w:rsidRPr="00CD744B">
        <w:rPr>
          <w:rStyle w:val="TagStyle"/>
          <w:rtl/>
        </w:rPr>
        <w:t xml:space="preserve"> </w:t>
      </w:r>
      <w:r w:rsidRPr="00D12294">
        <w:rPr>
          <w:rStyle w:val="TagStyle"/>
          <w:rtl/>
        </w:rPr>
        <w:t>&lt;&lt; קריאה &gt;&gt;</w:t>
      </w:r>
      <w:r>
        <w:rPr>
          <w:rtl/>
        </w:rPr>
        <w:t xml:space="preserve">   </w:t>
      </w:r>
      <w:bookmarkEnd w:id="5116"/>
    </w:p>
    <w:p w:rsidR="00CD744B" w:rsidRDefault="00CD744B" w:rsidP="00CD744B">
      <w:pPr>
        <w:pStyle w:val="KeepWithNext"/>
        <w:rPr>
          <w:rtl/>
          <w:lang w:eastAsia="he-IL"/>
        </w:rPr>
      </w:pPr>
    </w:p>
    <w:p w:rsidR="00CD744B" w:rsidRDefault="00CD744B" w:rsidP="00CD744B">
      <w:pPr>
        <w:rPr>
          <w:rtl/>
          <w:lang w:eastAsia="he-IL"/>
        </w:rPr>
      </w:pPr>
      <w:bookmarkStart w:id="5117" w:name="_ETM_Q1_2879425"/>
      <w:bookmarkEnd w:id="5117"/>
      <w:r>
        <w:rPr>
          <w:rFonts w:hint="cs"/>
          <w:rtl/>
          <w:lang w:eastAsia="he-IL"/>
        </w:rPr>
        <w:t>ג</w:t>
      </w:r>
      <w:bookmarkStart w:id="5118" w:name="_ETM_Q1_2879690"/>
      <w:bookmarkEnd w:id="5118"/>
      <w:r>
        <w:rPr>
          <w:rFonts w:hint="cs"/>
          <w:rtl/>
          <w:lang w:eastAsia="he-IL"/>
        </w:rPr>
        <w:t>ם</w:t>
      </w:r>
      <w:bookmarkStart w:id="5119" w:name="_ETM_Q1_2879794"/>
      <w:bookmarkEnd w:id="5119"/>
      <w:r>
        <w:rPr>
          <w:rFonts w:hint="cs"/>
          <w:rtl/>
          <w:lang w:eastAsia="he-IL"/>
        </w:rPr>
        <w:t xml:space="preserve"> השתתפות בהפגנה. </w:t>
      </w:r>
      <w:bookmarkStart w:id="5120" w:name="_ETM_Q1_2881253"/>
      <w:bookmarkEnd w:id="5120"/>
    </w:p>
    <w:p w:rsidR="00CD744B" w:rsidRDefault="00CD744B" w:rsidP="00CD744B">
      <w:pPr>
        <w:rPr>
          <w:rtl/>
          <w:lang w:eastAsia="he-IL"/>
        </w:rPr>
      </w:pPr>
      <w:bookmarkStart w:id="5121" w:name="_ETM_Q1_2881351"/>
      <w:bookmarkEnd w:id="5121"/>
    </w:p>
    <w:p w:rsidR="00CD744B" w:rsidRDefault="00CD744B" w:rsidP="00D12294">
      <w:pPr>
        <w:pStyle w:val="-"/>
        <w:rPr>
          <w:rtl/>
        </w:rPr>
      </w:pPr>
      <w:bookmarkStart w:id="5122" w:name="ET_speakercontinue_6161_716"/>
      <w:r w:rsidRPr="00D12294">
        <w:rPr>
          <w:rStyle w:val="TagStyle"/>
          <w:rtl/>
        </w:rPr>
        <w:t xml:space="preserve"> &lt;&lt; דובר_המשך &gt;&gt;</w:t>
      </w:r>
      <w:r w:rsidRPr="00CD744B">
        <w:rPr>
          <w:rStyle w:val="TagStyle"/>
          <w:rtl/>
        </w:rPr>
        <w:t xml:space="preserve"> </w:t>
      </w:r>
      <w:r>
        <w:rPr>
          <w:rtl/>
        </w:rPr>
        <w:t>נירה שפק (יש עתיד):</w:t>
      </w:r>
      <w:r w:rsidRPr="00CD744B">
        <w:rPr>
          <w:rStyle w:val="TagStyle"/>
          <w:rtl/>
        </w:rPr>
        <w:t xml:space="preserve"> </w:t>
      </w:r>
      <w:r w:rsidRPr="00D12294">
        <w:rPr>
          <w:rStyle w:val="TagStyle"/>
          <w:rtl/>
        </w:rPr>
        <w:t>&lt;&lt; דובר_המשך &gt;&gt;</w:t>
      </w:r>
      <w:r>
        <w:rPr>
          <w:rtl/>
        </w:rPr>
        <w:t xml:space="preserve">   </w:t>
      </w:r>
      <w:bookmarkEnd w:id="5122"/>
    </w:p>
    <w:p w:rsidR="00CD744B" w:rsidRDefault="00CD744B" w:rsidP="00CD744B">
      <w:pPr>
        <w:pStyle w:val="KeepWithNext"/>
        <w:rPr>
          <w:rtl/>
          <w:lang w:eastAsia="he-IL"/>
        </w:rPr>
      </w:pPr>
    </w:p>
    <w:p w:rsidR="00CD744B" w:rsidRDefault="00CD744B" w:rsidP="00CD744B">
      <w:pPr>
        <w:rPr>
          <w:rtl/>
          <w:lang w:eastAsia="he-IL"/>
        </w:rPr>
      </w:pPr>
      <w:bookmarkStart w:id="5123" w:name="_ETM_Q1_2881983"/>
      <w:bookmarkStart w:id="5124" w:name="_ETM_Q1_2885489"/>
      <w:bookmarkStart w:id="5125" w:name="_ETM_Q1_2892241"/>
      <w:bookmarkEnd w:id="5123"/>
      <w:bookmarkEnd w:id="5124"/>
      <w:bookmarkEnd w:id="5125"/>
      <w:r>
        <w:rPr>
          <w:rFonts w:hint="cs"/>
          <w:rtl/>
          <w:lang w:eastAsia="he-IL"/>
        </w:rPr>
        <w:t xml:space="preserve">רצוי שהפקידות המקצועית ובכלל, יכירו את השמות שלנו. יודעים מי נמצא בוועדה, ולא להגיד גברת מכובדת. הערה של מקצועיות, ואני מצפה לזה מכולם. </w:t>
      </w:r>
    </w:p>
    <w:p w:rsidR="00CD744B" w:rsidRDefault="00CD744B" w:rsidP="00CD744B">
      <w:pPr>
        <w:rPr>
          <w:rtl/>
          <w:lang w:eastAsia="he-IL"/>
        </w:rPr>
      </w:pPr>
      <w:bookmarkStart w:id="5126" w:name="_ETM_Q1_2907703"/>
      <w:bookmarkStart w:id="5127" w:name="_ETM_Q1_2907835"/>
      <w:bookmarkEnd w:id="5126"/>
      <w:bookmarkEnd w:id="5127"/>
    </w:p>
    <w:p w:rsidR="00CD744B" w:rsidRDefault="00CD744B" w:rsidP="00CD744B">
      <w:pPr>
        <w:rPr>
          <w:rtl/>
          <w:lang w:eastAsia="he-IL"/>
        </w:rPr>
      </w:pPr>
      <w:bookmarkStart w:id="5128" w:name="_ETM_Q1_2907868"/>
      <w:bookmarkStart w:id="5129" w:name="_ETM_Q1_2907937"/>
      <w:bookmarkEnd w:id="5128"/>
      <w:bookmarkEnd w:id="5129"/>
      <w:r>
        <w:rPr>
          <w:rFonts w:hint="cs"/>
          <w:rtl/>
          <w:lang w:eastAsia="he-IL"/>
        </w:rPr>
        <w:t xml:space="preserve">שאלתי מה הקריטריונים בהקשר של </w:t>
      </w:r>
      <w:bookmarkStart w:id="5130" w:name="_ETM_Q1_2911641"/>
      <w:bookmarkEnd w:id="5130"/>
      <w:r>
        <w:rPr>
          <w:rFonts w:hint="cs"/>
          <w:rtl/>
          <w:lang w:eastAsia="he-IL"/>
        </w:rPr>
        <w:t xml:space="preserve">מה נחשב. לא מצורפת לנו טבלה שאומרת מה נחשב, כשמגדירים </w:t>
      </w:r>
      <w:bookmarkStart w:id="5131" w:name="_ETM_Q1_2915774"/>
      <w:bookmarkEnd w:id="5131"/>
      <w:r>
        <w:rPr>
          <w:rFonts w:hint="cs"/>
          <w:rtl/>
          <w:lang w:eastAsia="he-IL"/>
        </w:rPr>
        <w:t xml:space="preserve">את זה. הדבר השני הוא מי בחר את הרובריקה. כלומר, </w:t>
      </w:r>
      <w:bookmarkStart w:id="5132" w:name="_ETM_Q1_2922296"/>
      <w:bookmarkEnd w:id="5132"/>
      <w:r>
        <w:rPr>
          <w:rFonts w:hint="cs"/>
          <w:rtl/>
          <w:lang w:eastAsia="he-IL"/>
        </w:rPr>
        <w:t xml:space="preserve">למה להראות לי רק </w:t>
      </w:r>
      <w:proofErr w:type="spellStart"/>
      <w:r>
        <w:rPr>
          <w:rFonts w:hint="cs"/>
          <w:rtl/>
          <w:lang w:eastAsia="he-IL"/>
        </w:rPr>
        <w:t>אחמ"שים</w:t>
      </w:r>
      <w:proofErr w:type="spellEnd"/>
      <w:r>
        <w:rPr>
          <w:rFonts w:hint="cs"/>
          <w:rtl/>
          <w:lang w:eastAsia="he-IL"/>
        </w:rPr>
        <w:t xml:space="preserve"> דור א' ודור ב', ולא </w:t>
      </w:r>
      <w:bookmarkStart w:id="5133" w:name="_ETM_Q1_2924448"/>
      <w:bookmarkEnd w:id="5133"/>
      <w:r>
        <w:rPr>
          <w:rFonts w:hint="cs"/>
          <w:rtl/>
          <w:lang w:eastAsia="he-IL"/>
        </w:rPr>
        <w:t xml:space="preserve">מראים לי עוד רובריקות, כלומר כמה מתוכם עובדים או לא </w:t>
      </w:r>
      <w:bookmarkStart w:id="5134" w:name="_ETM_Q1_2929419"/>
      <w:bookmarkEnd w:id="5134"/>
      <w:r>
        <w:rPr>
          <w:rFonts w:hint="cs"/>
          <w:rtl/>
          <w:lang w:eastAsia="he-IL"/>
        </w:rPr>
        <w:t xml:space="preserve">עובדים, מה ההשכלה שלהם. </w:t>
      </w:r>
    </w:p>
    <w:p w:rsidR="00CD744B" w:rsidRDefault="00CD744B" w:rsidP="00CD744B">
      <w:pPr>
        <w:rPr>
          <w:rtl/>
          <w:lang w:eastAsia="he-IL"/>
        </w:rPr>
      </w:pPr>
      <w:bookmarkStart w:id="5135" w:name="_ETM_Q1_2928799"/>
      <w:bookmarkStart w:id="5136" w:name="_ETM_Q1_2928900"/>
      <w:bookmarkEnd w:id="5135"/>
      <w:bookmarkEnd w:id="5136"/>
    </w:p>
    <w:p w:rsidR="00CD744B" w:rsidRDefault="00CD744B" w:rsidP="00D12294">
      <w:pPr>
        <w:pStyle w:val="af5"/>
        <w:rPr>
          <w:rtl/>
        </w:rPr>
      </w:pPr>
      <w:bookmarkStart w:id="5137" w:name="ET_interruption_6154_717"/>
      <w:r w:rsidRPr="00D12294">
        <w:rPr>
          <w:rStyle w:val="TagStyle"/>
          <w:rtl/>
        </w:rPr>
        <w:t xml:space="preserve"> &lt;&lt; קריאה &gt;&gt;</w:t>
      </w:r>
      <w:r w:rsidRPr="00CD744B">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CD744B">
        <w:rPr>
          <w:rStyle w:val="TagStyle"/>
          <w:rtl/>
        </w:rPr>
        <w:t xml:space="preserve"> </w:t>
      </w:r>
      <w:r w:rsidRPr="00D12294">
        <w:rPr>
          <w:rStyle w:val="TagStyle"/>
          <w:rtl/>
        </w:rPr>
        <w:t>&lt;&lt; קריאה &gt;&gt;</w:t>
      </w:r>
      <w:r>
        <w:rPr>
          <w:rtl/>
        </w:rPr>
        <w:t xml:space="preserve">   </w:t>
      </w:r>
      <w:bookmarkEnd w:id="5137"/>
    </w:p>
    <w:p w:rsidR="00CD744B" w:rsidRDefault="00CD744B" w:rsidP="00CD744B">
      <w:pPr>
        <w:pStyle w:val="KeepWithNext"/>
        <w:rPr>
          <w:rtl/>
          <w:lang w:eastAsia="he-IL"/>
        </w:rPr>
      </w:pPr>
    </w:p>
    <w:p w:rsidR="00CD744B" w:rsidRDefault="00CD744B" w:rsidP="00CD744B">
      <w:pPr>
        <w:rPr>
          <w:rtl/>
          <w:lang w:eastAsia="he-IL"/>
        </w:rPr>
      </w:pPr>
      <w:bookmarkStart w:id="5138" w:name="_ETM_Q1_2931386"/>
      <w:bookmarkStart w:id="5139" w:name="_ETM_Q1_2931670"/>
      <w:bookmarkStart w:id="5140" w:name="_ETM_Q1_2931752"/>
      <w:bookmarkEnd w:id="5138"/>
      <w:bookmarkEnd w:id="5139"/>
      <w:bookmarkEnd w:id="5140"/>
      <w:r>
        <w:rPr>
          <w:rFonts w:hint="cs"/>
          <w:rtl/>
          <w:lang w:eastAsia="he-IL"/>
        </w:rPr>
        <w:t xml:space="preserve">את מצוינת היום. </w:t>
      </w:r>
    </w:p>
    <w:p w:rsidR="00CD744B" w:rsidRDefault="00CD744B" w:rsidP="00CD744B">
      <w:pPr>
        <w:rPr>
          <w:rtl/>
          <w:lang w:eastAsia="he-IL"/>
        </w:rPr>
      </w:pPr>
      <w:bookmarkStart w:id="5141" w:name="_ETM_Q1_2932045"/>
      <w:bookmarkStart w:id="5142" w:name="_ETM_Q1_2932155"/>
      <w:bookmarkEnd w:id="5141"/>
      <w:bookmarkEnd w:id="5142"/>
    </w:p>
    <w:p w:rsidR="005254AD" w:rsidRDefault="005254AD" w:rsidP="00D12294">
      <w:pPr>
        <w:pStyle w:val="-"/>
        <w:rPr>
          <w:rStyle w:val="TagStyle"/>
          <w:vanish w:val="0"/>
          <w:rtl/>
        </w:rPr>
      </w:pPr>
      <w:bookmarkStart w:id="5143" w:name="ET_speakercontinue_6161_718"/>
      <w:r>
        <w:rPr>
          <w:rStyle w:val="TagStyle"/>
          <w:vanish w:val="0"/>
          <w:rtl/>
        </w:rPr>
        <w:br w:type="page"/>
      </w:r>
    </w:p>
    <w:p w:rsidR="00CD744B" w:rsidRDefault="00CD744B" w:rsidP="00D12294">
      <w:pPr>
        <w:pStyle w:val="-"/>
        <w:rPr>
          <w:rtl/>
        </w:rPr>
      </w:pPr>
      <w:r w:rsidRPr="00D12294">
        <w:rPr>
          <w:rStyle w:val="TagStyle"/>
          <w:rtl/>
        </w:rPr>
        <w:t xml:space="preserve"> &lt;&lt; דובר_המשך &gt;&gt;</w:t>
      </w:r>
      <w:r w:rsidRPr="00CD744B">
        <w:rPr>
          <w:rStyle w:val="TagStyle"/>
          <w:rtl/>
        </w:rPr>
        <w:t xml:space="preserve"> </w:t>
      </w:r>
      <w:r>
        <w:rPr>
          <w:rtl/>
        </w:rPr>
        <w:t>נירה שפק (יש עתיד):</w:t>
      </w:r>
      <w:r w:rsidRPr="00CD744B">
        <w:rPr>
          <w:rStyle w:val="TagStyle"/>
          <w:rtl/>
        </w:rPr>
        <w:t xml:space="preserve"> </w:t>
      </w:r>
      <w:r w:rsidRPr="00D12294">
        <w:rPr>
          <w:rStyle w:val="TagStyle"/>
          <w:rtl/>
        </w:rPr>
        <w:t>&lt;&lt; דובר_המשך &gt;&gt;</w:t>
      </w:r>
      <w:r>
        <w:rPr>
          <w:rtl/>
        </w:rPr>
        <w:t xml:space="preserve">   </w:t>
      </w:r>
      <w:bookmarkEnd w:id="5143"/>
    </w:p>
    <w:p w:rsidR="00CD744B" w:rsidRDefault="00CD744B" w:rsidP="00CD744B">
      <w:pPr>
        <w:pStyle w:val="KeepWithNext"/>
        <w:rPr>
          <w:rtl/>
          <w:lang w:eastAsia="he-IL"/>
        </w:rPr>
      </w:pPr>
    </w:p>
    <w:p w:rsidR="00CD744B" w:rsidRDefault="00CD744B" w:rsidP="00CD744B">
      <w:pPr>
        <w:rPr>
          <w:rtl/>
          <w:lang w:eastAsia="he-IL"/>
        </w:rPr>
      </w:pPr>
      <w:bookmarkStart w:id="5144" w:name="_ETM_Q1_2932820"/>
      <w:bookmarkEnd w:id="5144"/>
      <w:r>
        <w:rPr>
          <w:rFonts w:hint="cs"/>
          <w:rtl/>
          <w:lang w:eastAsia="he-IL"/>
        </w:rPr>
        <w:t>ואז יהיו לי</w:t>
      </w:r>
      <w:bookmarkStart w:id="5145" w:name="_ETM_Q1_2934525"/>
      <w:bookmarkEnd w:id="5145"/>
      <w:r>
        <w:rPr>
          <w:rFonts w:hint="cs"/>
          <w:rtl/>
          <w:lang w:eastAsia="he-IL"/>
        </w:rPr>
        <w:t xml:space="preserve"> עוד פרמטרים. למה זה חשוב לי? כי עם הנתונים האלה </w:t>
      </w:r>
      <w:bookmarkStart w:id="5146" w:name="_ETM_Q1_2936581"/>
      <w:bookmarkEnd w:id="5146"/>
      <w:r>
        <w:rPr>
          <w:rFonts w:hint="cs"/>
          <w:rtl/>
          <w:lang w:eastAsia="he-IL"/>
        </w:rPr>
        <w:t xml:space="preserve">אני אוכל להוסיף כסעיפים להצעת החוק הזאת. אם אני </w:t>
      </w:r>
      <w:bookmarkStart w:id="5147" w:name="_ETM_Q1_2941752"/>
      <w:bookmarkEnd w:id="5147"/>
      <w:r>
        <w:rPr>
          <w:rFonts w:hint="cs"/>
          <w:rtl/>
          <w:lang w:eastAsia="he-IL"/>
        </w:rPr>
        <w:t xml:space="preserve">יודעת שיש משהו שמהווה וקטור, אני ארצה לראות איך אני </w:t>
      </w:r>
      <w:bookmarkStart w:id="5148" w:name="_ETM_Q1_2945021"/>
      <w:bookmarkEnd w:id="5148"/>
      <w:r>
        <w:rPr>
          <w:rFonts w:hint="cs"/>
          <w:rtl/>
          <w:lang w:eastAsia="he-IL"/>
        </w:rPr>
        <w:t xml:space="preserve">משפרת אותו. אי-אפשר להציג לנו חצי היריון. דרך אגב, </w:t>
      </w:r>
      <w:bookmarkStart w:id="5149" w:name="_ETM_Q1_2947663"/>
      <w:bookmarkEnd w:id="5149"/>
      <w:r>
        <w:rPr>
          <w:rFonts w:hint="cs"/>
          <w:rtl/>
          <w:lang w:eastAsia="he-IL"/>
        </w:rPr>
        <w:t xml:space="preserve">אין דבר כזה, לצד הגברי שנמצא כאן. אלה שני דברים </w:t>
      </w:r>
      <w:bookmarkStart w:id="5150" w:name="_ETM_Q1_2952405"/>
      <w:bookmarkEnd w:id="5150"/>
      <w:r>
        <w:rPr>
          <w:rFonts w:hint="cs"/>
          <w:rtl/>
          <w:lang w:eastAsia="he-IL"/>
        </w:rPr>
        <w:t xml:space="preserve">שממש חסרים, והם מהותיים. כשאת מקבלת מהשב"כ כזה נתון, ולא </w:t>
      </w:r>
      <w:bookmarkStart w:id="5151" w:name="_ETM_Q1_2955208"/>
      <w:bookmarkEnd w:id="5151"/>
      <w:r>
        <w:rPr>
          <w:rFonts w:hint="cs"/>
          <w:rtl/>
          <w:lang w:eastAsia="he-IL"/>
        </w:rPr>
        <w:t xml:space="preserve">מוצגת לי כל המפה, שיודעת שקיימת בפניי, זה מגביל את </w:t>
      </w:r>
      <w:bookmarkStart w:id="5152" w:name="_ETM_Q1_2959937"/>
      <w:bookmarkEnd w:id="5152"/>
      <w:r>
        <w:rPr>
          <w:rFonts w:hint="cs"/>
          <w:rtl/>
          <w:lang w:eastAsia="he-IL"/>
        </w:rPr>
        <w:t xml:space="preserve">יכולת קבלת ההחלטות שלי. אני אבקש לקבל את הפילוח הזה. </w:t>
      </w:r>
      <w:bookmarkStart w:id="5153" w:name="_ETM_Q1_2965743"/>
      <w:bookmarkEnd w:id="5153"/>
      <w:r>
        <w:rPr>
          <w:rFonts w:hint="cs"/>
          <w:rtl/>
          <w:lang w:eastAsia="he-IL"/>
        </w:rPr>
        <w:t xml:space="preserve">ואם אפשר, גם להפסיק לקרוא להם דור א' ודור ב'. </w:t>
      </w:r>
      <w:bookmarkStart w:id="5154" w:name="_ETM_Q1_2970447"/>
      <w:bookmarkEnd w:id="5154"/>
      <w:r>
        <w:rPr>
          <w:rFonts w:hint="cs"/>
          <w:rtl/>
          <w:lang w:eastAsia="he-IL"/>
        </w:rPr>
        <w:t xml:space="preserve">אנחנו מדברים על אנשים, ולא על אמצעי ייצור. </w:t>
      </w:r>
    </w:p>
    <w:p w:rsidR="00CD744B" w:rsidRDefault="00CD744B" w:rsidP="00CD744B">
      <w:pPr>
        <w:rPr>
          <w:rtl/>
          <w:lang w:eastAsia="he-IL"/>
        </w:rPr>
      </w:pPr>
    </w:p>
    <w:p w:rsidR="00CD744B" w:rsidRDefault="00CD744B" w:rsidP="00D12294">
      <w:pPr>
        <w:pStyle w:val="a4"/>
        <w:rPr>
          <w:rtl/>
        </w:rPr>
      </w:pPr>
      <w:bookmarkStart w:id="5155" w:name="ET_speaker_א_719"/>
      <w:r w:rsidRPr="00D12294">
        <w:rPr>
          <w:rStyle w:val="TagStyle"/>
          <w:rtl/>
        </w:rPr>
        <w:t xml:space="preserve"> &lt;&lt; דובר &gt;&gt;</w:t>
      </w:r>
      <w:r w:rsidRPr="00CD744B">
        <w:rPr>
          <w:rStyle w:val="TagStyle"/>
          <w:rtl/>
        </w:rPr>
        <w:t xml:space="preserve"> </w:t>
      </w:r>
      <w:r>
        <w:rPr>
          <w:rtl/>
        </w:rPr>
        <w:t>א':</w:t>
      </w:r>
      <w:r w:rsidRPr="00CD744B">
        <w:rPr>
          <w:rStyle w:val="TagStyle"/>
          <w:rtl/>
        </w:rPr>
        <w:t xml:space="preserve"> </w:t>
      </w:r>
      <w:r w:rsidRPr="00D12294">
        <w:rPr>
          <w:rStyle w:val="TagStyle"/>
          <w:rtl/>
        </w:rPr>
        <w:t>&lt;&lt; דובר &gt;&gt;</w:t>
      </w:r>
      <w:r>
        <w:rPr>
          <w:rtl/>
        </w:rPr>
        <w:t xml:space="preserve">   </w:t>
      </w:r>
      <w:bookmarkEnd w:id="5155"/>
    </w:p>
    <w:p w:rsidR="00CD744B" w:rsidRDefault="00CD744B" w:rsidP="00CD744B">
      <w:pPr>
        <w:pStyle w:val="KeepWithNext"/>
        <w:rPr>
          <w:rtl/>
          <w:lang w:eastAsia="he-IL"/>
        </w:rPr>
      </w:pPr>
    </w:p>
    <w:p w:rsidR="00CD744B" w:rsidRDefault="00CD744B" w:rsidP="009976E9">
      <w:pPr>
        <w:rPr>
          <w:rtl/>
          <w:lang w:eastAsia="he-IL"/>
        </w:rPr>
      </w:pPr>
      <w:bookmarkStart w:id="5156" w:name="_ETM_Q1_2973970"/>
      <w:bookmarkEnd w:id="5156"/>
      <w:r>
        <w:rPr>
          <w:rFonts w:hint="cs"/>
          <w:rtl/>
          <w:lang w:eastAsia="he-IL"/>
        </w:rPr>
        <w:t>א</w:t>
      </w:r>
      <w:bookmarkStart w:id="5157" w:name="_ETM_Q1_2974282"/>
      <w:bookmarkEnd w:id="5157"/>
      <w:r>
        <w:rPr>
          <w:rFonts w:hint="cs"/>
          <w:rtl/>
          <w:lang w:eastAsia="he-IL"/>
        </w:rPr>
        <w:t>נ</w:t>
      </w:r>
      <w:bookmarkStart w:id="5158" w:name="_ETM_Q1_2974392"/>
      <w:bookmarkEnd w:id="5158"/>
      <w:r>
        <w:rPr>
          <w:rFonts w:hint="cs"/>
          <w:rtl/>
          <w:lang w:eastAsia="he-IL"/>
        </w:rPr>
        <w:t xml:space="preserve">י אענה לגבי הנתונים. ראשית, לא כל הנתונים נמצאים בשב"כ. </w:t>
      </w:r>
      <w:r w:rsidR="009976E9">
        <w:rPr>
          <w:rFonts w:hint="cs"/>
          <w:rtl/>
          <w:lang w:eastAsia="he-IL"/>
        </w:rPr>
        <w:t xml:space="preserve">השב"כ הוא </w:t>
      </w:r>
      <w:bookmarkStart w:id="5159" w:name="_ETM_Q1_2981306"/>
      <w:bookmarkEnd w:id="5159"/>
      <w:r w:rsidR="009976E9">
        <w:rPr>
          <w:rFonts w:hint="cs"/>
          <w:rtl/>
          <w:lang w:eastAsia="he-IL"/>
        </w:rPr>
        <w:t xml:space="preserve">כך לאורך שנים, וחלק מחברי הוועדה מכירים את זה, השוואתית, </w:t>
      </w:r>
      <w:bookmarkStart w:id="5160" w:name="_ETM_Q1_2986465"/>
      <w:bookmarkStart w:id="5161" w:name="_ETM_Q1_2979869"/>
      <w:bookmarkEnd w:id="5160"/>
      <w:bookmarkEnd w:id="5161"/>
      <w:r>
        <w:rPr>
          <w:rFonts w:hint="cs"/>
          <w:rtl/>
          <w:lang w:eastAsia="he-IL"/>
        </w:rPr>
        <w:t>מהי מעורבות בטרור</w:t>
      </w:r>
      <w:r w:rsidR="009976E9">
        <w:rPr>
          <w:rFonts w:hint="cs"/>
          <w:rtl/>
          <w:lang w:eastAsia="he-IL"/>
        </w:rPr>
        <w:t xml:space="preserve">, ומהו פיגוע. לא כל דבר הוא פיגוע, וודאי לא מעורבות בהפגנה, כמובן. </w:t>
      </w:r>
      <w:bookmarkStart w:id="5162" w:name="_ETM_Q1_2991321"/>
      <w:bookmarkEnd w:id="5162"/>
    </w:p>
    <w:p w:rsidR="009976E9" w:rsidRDefault="009976E9" w:rsidP="009976E9">
      <w:pPr>
        <w:rPr>
          <w:rtl/>
          <w:lang w:eastAsia="he-IL"/>
        </w:rPr>
      </w:pPr>
      <w:bookmarkStart w:id="5163" w:name="_ETM_Q1_2991593"/>
      <w:bookmarkStart w:id="5164" w:name="_ETM_Q1_2991706"/>
      <w:bookmarkEnd w:id="5163"/>
      <w:bookmarkEnd w:id="5164"/>
    </w:p>
    <w:p w:rsidR="009976E9" w:rsidRDefault="009976E9" w:rsidP="00D12294">
      <w:pPr>
        <w:pStyle w:val="af5"/>
        <w:rPr>
          <w:rtl/>
        </w:rPr>
      </w:pPr>
      <w:bookmarkStart w:id="5165" w:name="ET_interruption_6161_720"/>
      <w:r w:rsidRPr="00D12294">
        <w:rPr>
          <w:rStyle w:val="TagStyle"/>
          <w:rtl/>
        </w:rPr>
        <w:t xml:space="preserve"> &lt;&lt; קריאה &gt;&gt;</w:t>
      </w:r>
      <w:r w:rsidRPr="009976E9">
        <w:rPr>
          <w:rStyle w:val="TagStyle"/>
          <w:rtl/>
        </w:rPr>
        <w:t xml:space="preserve"> </w:t>
      </w:r>
      <w:r>
        <w:rPr>
          <w:rtl/>
        </w:rPr>
        <w:t>נירה שפק (יש עתיד):</w:t>
      </w:r>
      <w:r w:rsidRPr="009976E9">
        <w:rPr>
          <w:rStyle w:val="TagStyle"/>
          <w:rtl/>
        </w:rPr>
        <w:t xml:space="preserve"> </w:t>
      </w:r>
      <w:r w:rsidRPr="00D12294">
        <w:rPr>
          <w:rStyle w:val="TagStyle"/>
          <w:rtl/>
        </w:rPr>
        <w:t>&lt;&lt; קריאה &gt;&gt;</w:t>
      </w:r>
      <w:r>
        <w:rPr>
          <w:rtl/>
        </w:rPr>
        <w:t xml:space="preserve">   </w:t>
      </w:r>
      <w:bookmarkEnd w:id="5165"/>
    </w:p>
    <w:p w:rsidR="009976E9" w:rsidRDefault="009976E9" w:rsidP="009976E9">
      <w:pPr>
        <w:pStyle w:val="KeepWithNext"/>
        <w:rPr>
          <w:rtl/>
          <w:lang w:eastAsia="he-IL"/>
        </w:rPr>
      </w:pPr>
    </w:p>
    <w:p w:rsidR="009976E9" w:rsidRDefault="009976E9" w:rsidP="009976E9">
      <w:pPr>
        <w:rPr>
          <w:rtl/>
          <w:lang w:eastAsia="he-IL"/>
        </w:rPr>
      </w:pPr>
      <w:bookmarkStart w:id="5166" w:name="_ETM_Q1_2992050"/>
      <w:bookmarkEnd w:id="5166"/>
      <w:r>
        <w:rPr>
          <w:rFonts w:hint="cs"/>
          <w:rtl/>
          <w:lang w:eastAsia="he-IL"/>
        </w:rPr>
        <w:t>א</w:t>
      </w:r>
      <w:bookmarkStart w:id="5167" w:name="_ETM_Q1_2992284"/>
      <w:bookmarkStart w:id="5168" w:name="_ETM_Q1_2992383"/>
      <w:bookmarkEnd w:id="5167"/>
      <w:bookmarkEnd w:id="5168"/>
      <w:r>
        <w:rPr>
          <w:rFonts w:hint="cs"/>
          <w:rtl/>
          <w:lang w:eastAsia="he-IL"/>
        </w:rPr>
        <w:t xml:space="preserve">ז תגדיר לנו מה כן. </w:t>
      </w:r>
    </w:p>
    <w:p w:rsidR="009976E9" w:rsidRDefault="009976E9" w:rsidP="009976E9">
      <w:pPr>
        <w:rPr>
          <w:rtl/>
          <w:lang w:eastAsia="he-IL"/>
        </w:rPr>
      </w:pPr>
      <w:bookmarkStart w:id="5169" w:name="_ETM_Q1_2993501"/>
      <w:bookmarkStart w:id="5170" w:name="_ETM_Q1_2993595"/>
      <w:bookmarkEnd w:id="5169"/>
      <w:bookmarkEnd w:id="5170"/>
    </w:p>
    <w:p w:rsidR="009976E9" w:rsidRDefault="009976E9" w:rsidP="00D12294">
      <w:pPr>
        <w:pStyle w:val="-"/>
        <w:rPr>
          <w:rtl/>
        </w:rPr>
      </w:pPr>
      <w:bookmarkStart w:id="5171" w:name="ET_speakercontinue_א_721"/>
      <w:r w:rsidRPr="00D12294">
        <w:rPr>
          <w:rStyle w:val="TagStyle"/>
          <w:rtl/>
        </w:rPr>
        <w:t xml:space="preserve"> &lt;&lt; דובר_המשך &gt;&gt;</w:t>
      </w:r>
      <w:r w:rsidRPr="009976E9">
        <w:rPr>
          <w:rStyle w:val="TagStyle"/>
          <w:rtl/>
        </w:rPr>
        <w:t xml:space="preserve"> </w:t>
      </w:r>
      <w:r>
        <w:rPr>
          <w:rtl/>
        </w:rPr>
        <w:t>א':</w:t>
      </w:r>
      <w:r w:rsidRPr="009976E9">
        <w:rPr>
          <w:rStyle w:val="TagStyle"/>
          <w:rtl/>
        </w:rPr>
        <w:t xml:space="preserve"> </w:t>
      </w:r>
      <w:r w:rsidRPr="00D12294">
        <w:rPr>
          <w:rStyle w:val="TagStyle"/>
          <w:rtl/>
        </w:rPr>
        <w:t>&lt;&lt; דובר_המשך &gt;&gt;</w:t>
      </w:r>
      <w:r>
        <w:rPr>
          <w:rtl/>
        </w:rPr>
        <w:t xml:space="preserve">   </w:t>
      </w:r>
      <w:bookmarkEnd w:id="5171"/>
    </w:p>
    <w:p w:rsidR="009976E9" w:rsidRDefault="009976E9" w:rsidP="009976E9">
      <w:pPr>
        <w:pStyle w:val="KeepWithNext"/>
        <w:rPr>
          <w:rtl/>
          <w:lang w:eastAsia="he-IL"/>
        </w:rPr>
      </w:pPr>
    </w:p>
    <w:p w:rsidR="009976E9" w:rsidRDefault="009976E9" w:rsidP="009976E9">
      <w:pPr>
        <w:rPr>
          <w:rtl/>
          <w:lang w:eastAsia="he-IL"/>
        </w:rPr>
      </w:pPr>
      <w:bookmarkStart w:id="5172" w:name="_ETM_Q1_2994884"/>
      <w:bookmarkEnd w:id="5172"/>
      <w:r>
        <w:rPr>
          <w:rFonts w:hint="cs"/>
          <w:rtl/>
          <w:lang w:eastAsia="he-IL"/>
        </w:rPr>
        <w:t xml:space="preserve">כשאנחנו מדברים על פיגוע </w:t>
      </w:r>
      <w:bookmarkStart w:id="5173" w:name="_ETM_Q1_2995199"/>
      <w:bookmarkEnd w:id="5173"/>
      <w:r>
        <w:rPr>
          <w:rFonts w:hint="cs"/>
          <w:rtl/>
          <w:lang w:eastAsia="he-IL"/>
        </w:rPr>
        <w:t xml:space="preserve">משמעותי, שעליו דיברתי קודם, אנחנו מדברים על מקרים של ירי, </w:t>
      </w:r>
      <w:bookmarkStart w:id="5174" w:name="_ETM_Q1_2999842"/>
      <w:bookmarkEnd w:id="5174"/>
      <w:r>
        <w:rPr>
          <w:rFonts w:hint="cs"/>
          <w:rtl/>
          <w:lang w:eastAsia="he-IL"/>
        </w:rPr>
        <w:t xml:space="preserve">של דקירה, של דריסה, של מטען, של התאבדות, </w:t>
      </w:r>
      <w:bookmarkStart w:id="5175" w:name="_ETM_Q1_3004010"/>
      <w:bookmarkEnd w:id="5175"/>
      <w:r>
        <w:rPr>
          <w:rFonts w:hint="cs"/>
          <w:rtl/>
          <w:lang w:eastAsia="he-IL"/>
        </w:rPr>
        <w:t xml:space="preserve">של חטיפה או כל פיגוע עם הרוג ומעלה. זאת </w:t>
      </w:r>
      <w:bookmarkStart w:id="5176" w:name="_ETM_Q1_3007030"/>
      <w:bookmarkEnd w:id="5176"/>
      <w:r>
        <w:rPr>
          <w:rFonts w:hint="cs"/>
          <w:rtl/>
          <w:lang w:eastAsia="he-IL"/>
        </w:rPr>
        <w:t xml:space="preserve">ההגדרה. היא לא שרירותית, וכשאתם רואים בדיונים אחרים השוואות </w:t>
      </w:r>
      <w:bookmarkStart w:id="5177" w:name="_ETM_Q1_3010986"/>
      <w:bookmarkEnd w:id="5177"/>
      <w:r>
        <w:rPr>
          <w:rFonts w:hint="cs"/>
          <w:rtl/>
          <w:lang w:eastAsia="he-IL"/>
        </w:rPr>
        <w:t xml:space="preserve">בין שנה לשנה, זאת ההשוואה. פיגוע שאינו פיגוע חמור, אבל </w:t>
      </w:r>
      <w:bookmarkStart w:id="5178" w:name="_ETM_Q1_3014556"/>
      <w:bookmarkEnd w:id="5178"/>
      <w:r>
        <w:rPr>
          <w:rFonts w:hint="cs"/>
          <w:rtl/>
          <w:lang w:eastAsia="he-IL"/>
        </w:rPr>
        <w:t xml:space="preserve">הוא בחזקת פיגוע, הוא בקבוק תבערה, מטען צינור, </w:t>
      </w:r>
      <w:bookmarkStart w:id="5179" w:name="_ETM_Q1_3019759"/>
      <w:bookmarkEnd w:id="5179"/>
      <w:r>
        <w:rPr>
          <w:rFonts w:hint="cs"/>
          <w:rtl/>
          <w:lang w:eastAsia="he-IL"/>
        </w:rPr>
        <w:t xml:space="preserve">הסתה וכל אירוע שיש בו פצוע בינוני ומעלה. אלה ההגדרות </w:t>
      </w:r>
      <w:bookmarkStart w:id="5180" w:name="_ETM_Q1_3024170"/>
      <w:bookmarkEnd w:id="5180"/>
      <w:r>
        <w:rPr>
          <w:rFonts w:hint="cs"/>
          <w:rtl/>
          <w:lang w:eastAsia="he-IL"/>
        </w:rPr>
        <w:t xml:space="preserve">של פיגוע ושל פיגוע חמור. מעורבות של טרור נקבעת על </w:t>
      </w:r>
      <w:bookmarkStart w:id="5181" w:name="_ETM_Q1_3027194"/>
      <w:bookmarkEnd w:id="5181"/>
      <w:r>
        <w:rPr>
          <w:rFonts w:hint="cs"/>
          <w:rtl/>
          <w:lang w:eastAsia="he-IL"/>
        </w:rPr>
        <w:t xml:space="preserve">בסיס מידע, שהתקבל מגורם מסוג שירותים. </w:t>
      </w:r>
      <w:bookmarkStart w:id="5182" w:name="_ETM_Q1_3033831"/>
      <w:bookmarkEnd w:id="5182"/>
    </w:p>
    <w:p w:rsidR="009976E9" w:rsidRDefault="009976E9" w:rsidP="009976E9">
      <w:pPr>
        <w:rPr>
          <w:rtl/>
          <w:lang w:eastAsia="he-IL"/>
        </w:rPr>
      </w:pPr>
      <w:bookmarkStart w:id="5183" w:name="_ETM_Q1_3031903"/>
      <w:bookmarkStart w:id="5184" w:name="_ETM_Q1_3032028"/>
      <w:bookmarkStart w:id="5185" w:name="_ETM_Q1_3032062"/>
      <w:bookmarkEnd w:id="5183"/>
      <w:bookmarkEnd w:id="5184"/>
      <w:bookmarkEnd w:id="5185"/>
    </w:p>
    <w:p w:rsidR="009976E9" w:rsidRDefault="009976E9" w:rsidP="009976E9">
      <w:pPr>
        <w:rPr>
          <w:rtl/>
          <w:lang w:eastAsia="he-IL"/>
        </w:rPr>
      </w:pPr>
      <w:bookmarkStart w:id="5186" w:name="_ETM_Q1_3032152"/>
      <w:bookmarkEnd w:id="5186"/>
      <w:r>
        <w:rPr>
          <w:rFonts w:hint="cs"/>
          <w:rtl/>
          <w:lang w:eastAsia="he-IL"/>
        </w:rPr>
        <w:t xml:space="preserve">חבר הכנסת סעדי שאל לגבי כתבי האישום. לפעמים המידע הוא </w:t>
      </w:r>
      <w:bookmarkStart w:id="5187" w:name="_ETM_Q1_3040996"/>
      <w:bookmarkEnd w:id="5187"/>
      <w:r>
        <w:rPr>
          <w:rFonts w:hint="cs"/>
          <w:rtl/>
          <w:lang w:eastAsia="he-IL"/>
        </w:rPr>
        <w:t xml:space="preserve">מודיעיני, לפעמים המידע הוא בכלל בחקירות, ולפעמים זה מגיע </w:t>
      </w:r>
      <w:bookmarkStart w:id="5188" w:name="_ETM_Q1_3044801"/>
      <w:bookmarkEnd w:id="5188"/>
      <w:r>
        <w:rPr>
          <w:rFonts w:hint="cs"/>
          <w:rtl/>
          <w:lang w:eastAsia="he-IL"/>
        </w:rPr>
        <w:t xml:space="preserve">עד כדי כתבי אישום. לאורך כל השנים אנחנו מסתכלים על קריטריונים </w:t>
      </w:r>
      <w:bookmarkStart w:id="5189" w:name="_ETM_Q1_3049145"/>
      <w:bookmarkEnd w:id="5189"/>
      <w:r>
        <w:rPr>
          <w:rFonts w:hint="cs"/>
          <w:rtl/>
          <w:lang w:eastAsia="he-IL"/>
        </w:rPr>
        <w:t xml:space="preserve">מרחיבים ביחס לכלל האוכלוסיות, כדי שנוכל גם להגיד למי - - - וגם כדי שנוכל לזהות </w:t>
      </w:r>
      <w:bookmarkStart w:id="5190" w:name="_ETM_Q1_3056281"/>
      <w:bookmarkEnd w:id="5190"/>
      <w:r>
        <w:rPr>
          <w:rFonts w:hint="cs"/>
          <w:rtl/>
          <w:lang w:eastAsia="he-IL"/>
        </w:rPr>
        <w:t xml:space="preserve">אותם בעצמנו. </w:t>
      </w:r>
    </w:p>
    <w:p w:rsidR="009976E9" w:rsidRDefault="009976E9" w:rsidP="009976E9">
      <w:pPr>
        <w:rPr>
          <w:rtl/>
          <w:lang w:eastAsia="he-IL"/>
        </w:rPr>
      </w:pPr>
      <w:bookmarkStart w:id="5191" w:name="_ETM_Q1_3062912"/>
      <w:bookmarkStart w:id="5192" w:name="_ETM_Q1_3062989"/>
      <w:bookmarkEnd w:id="5191"/>
      <w:bookmarkEnd w:id="5192"/>
    </w:p>
    <w:p w:rsidR="009976E9" w:rsidRDefault="009976E9" w:rsidP="009976E9">
      <w:pPr>
        <w:rPr>
          <w:rtl/>
          <w:lang w:eastAsia="he-IL"/>
        </w:rPr>
      </w:pPr>
      <w:bookmarkStart w:id="5193" w:name="_ETM_Q1_3063088"/>
      <w:bookmarkStart w:id="5194" w:name="_ETM_Q1_3063163"/>
      <w:bookmarkEnd w:id="5193"/>
      <w:bookmarkEnd w:id="5194"/>
      <w:r>
        <w:rPr>
          <w:rFonts w:hint="cs"/>
          <w:rtl/>
          <w:lang w:eastAsia="he-IL"/>
        </w:rPr>
        <w:t xml:space="preserve">לכן, לגבי בקשת הנתונים, מה שקראת רובריקות, אנחנו </w:t>
      </w:r>
      <w:bookmarkStart w:id="5195" w:name="_ETM_Q1_3063538"/>
      <w:bookmarkEnd w:id="5195"/>
      <w:r>
        <w:rPr>
          <w:rFonts w:hint="cs"/>
          <w:rtl/>
          <w:lang w:eastAsia="he-IL"/>
        </w:rPr>
        <w:t xml:space="preserve">- - - רובריקות שרלוונטיות לנושא </w:t>
      </w:r>
      <w:proofErr w:type="spellStart"/>
      <w:r>
        <w:rPr>
          <w:rFonts w:hint="cs"/>
          <w:rtl/>
          <w:lang w:eastAsia="he-IL"/>
        </w:rPr>
        <w:t>האחמ"ש</w:t>
      </w:r>
      <w:proofErr w:type="spellEnd"/>
      <w:r>
        <w:rPr>
          <w:rFonts w:hint="cs"/>
          <w:rtl/>
          <w:lang w:eastAsia="he-IL"/>
        </w:rPr>
        <w:t xml:space="preserve"> והגילאים </w:t>
      </w:r>
      <w:bookmarkStart w:id="5196" w:name="_ETM_Q1_3066506"/>
      <w:bookmarkEnd w:id="5196"/>
      <w:r>
        <w:rPr>
          <w:rFonts w:hint="cs"/>
          <w:rtl/>
          <w:lang w:eastAsia="he-IL"/>
        </w:rPr>
        <w:t xml:space="preserve">השונים. </w:t>
      </w:r>
      <w:bookmarkStart w:id="5197" w:name="_ETM_Q1_3068462"/>
      <w:bookmarkEnd w:id="5197"/>
      <w:r>
        <w:rPr>
          <w:rFonts w:hint="cs"/>
          <w:rtl/>
          <w:lang w:eastAsia="he-IL"/>
        </w:rPr>
        <w:t xml:space="preserve">כפי שראינו בהתייחסות של חברי הוועדה, יש כאלה שחושבים שהן </w:t>
      </w:r>
      <w:bookmarkStart w:id="5198" w:name="_ETM_Q1_3070593"/>
      <w:bookmarkEnd w:id="5198"/>
      <w:r>
        <w:rPr>
          <w:rFonts w:hint="cs"/>
          <w:rtl/>
          <w:lang w:eastAsia="he-IL"/>
        </w:rPr>
        <w:t xml:space="preserve">מקלות, ויש כאלה חושבים שהן מחמירות. לגבי מצב סוציו-אקונומי, אלה לא נתונים </w:t>
      </w:r>
      <w:bookmarkStart w:id="5199" w:name="_ETM_Q1_3076066"/>
      <w:bookmarkEnd w:id="5199"/>
      <w:r>
        <w:rPr>
          <w:rFonts w:hint="cs"/>
          <w:rtl/>
          <w:lang w:eastAsia="he-IL"/>
        </w:rPr>
        <w:t xml:space="preserve">שמצויים בשב"כ. </w:t>
      </w:r>
      <w:bookmarkStart w:id="5200" w:name="_ETM_Q1_3079010"/>
      <w:bookmarkEnd w:id="5200"/>
    </w:p>
    <w:p w:rsidR="009976E9" w:rsidRDefault="009976E9" w:rsidP="009976E9">
      <w:pPr>
        <w:rPr>
          <w:rtl/>
          <w:lang w:eastAsia="he-IL"/>
        </w:rPr>
      </w:pPr>
      <w:bookmarkStart w:id="5201" w:name="_ETM_Q1_3079130"/>
      <w:bookmarkEnd w:id="5201"/>
    </w:p>
    <w:p w:rsidR="009976E9" w:rsidRDefault="009976E9" w:rsidP="00D12294">
      <w:pPr>
        <w:pStyle w:val="af5"/>
        <w:rPr>
          <w:rtl/>
        </w:rPr>
      </w:pPr>
      <w:bookmarkStart w:id="5202" w:name="ET_interruption_6161_722"/>
      <w:r w:rsidRPr="00D12294">
        <w:rPr>
          <w:rStyle w:val="TagStyle"/>
          <w:rtl/>
        </w:rPr>
        <w:t xml:space="preserve"> &lt;&lt; קריאה &gt;&gt;</w:t>
      </w:r>
      <w:r w:rsidRPr="009976E9">
        <w:rPr>
          <w:rStyle w:val="TagStyle"/>
          <w:rtl/>
        </w:rPr>
        <w:t xml:space="preserve"> </w:t>
      </w:r>
      <w:r>
        <w:rPr>
          <w:rtl/>
        </w:rPr>
        <w:t>נירה שפק (יש עתיד):</w:t>
      </w:r>
      <w:r w:rsidRPr="009976E9">
        <w:rPr>
          <w:rStyle w:val="TagStyle"/>
          <w:rtl/>
        </w:rPr>
        <w:t xml:space="preserve"> </w:t>
      </w:r>
      <w:r w:rsidRPr="00D12294">
        <w:rPr>
          <w:rStyle w:val="TagStyle"/>
          <w:rtl/>
        </w:rPr>
        <w:t>&lt;&lt; קריאה &gt;&gt;</w:t>
      </w:r>
      <w:r>
        <w:rPr>
          <w:rtl/>
        </w:rPr>
        <w:t xml:space="preserve">   </w:t>
      </w:r>
      <w:bookmarkEnd w:id="5202"/>
    </w:p>
    <w:p w:rsidR="009976E9" w:rsidRDefault="009976E9" w:rsidP="009976E9">
      <w:pPr>
        <w:pStyle w:val="KeepWithNext"/>
        <w:rPr>
          <w:rtl/>
          <w:lang w:eastAsia="he-IL"/>
        </w:rPr>
      </w:pPr>
    </w:p>
    <w:p w:rsidR="009976E9" w:rsidRDefault="009976E9" w:rsidP="009976E9">
      <w:pPr>
        <w:rPr>
          <w:rtl/>
          <w:lang w:eastAsia="he-IL"/>
        </w:rPr>
      </w:pPr>
      <w:bookmarkStart w:id="5203" w:name="_ETM_Q1_3084202"/>
      <w:bookmarkEnd w:id="5203"/>
      <w:r>
        <w:rPr>
          <w:rFonts w:hint="cs"/>
          <w:rtl/>
          <w:lang w:eastAsia="he-IL"/>
        </w:rPr>
        <w:t xml:space="preserve">ההמלצות מדברות על פן אחד, ואתה </w:t>
      </w:r>
      <w:bookmarkStart w:id="5204" w:name="_ETM_Q1_3090273"/>
      <w:bookmarkEnd w:id="5204"/>
      <w:r>
        <w:rPr>
          <w:rFonts w:hint="cs"/>
          <w:rtl/>
          <w:lang w:eastAsia="he-IL"/>
        </w:rPr>
        <w:t xml:space="preserve">אומר שעמדת השב"כ אומרת, שהנתונים שאותם ביקשתי, לא רלוונטיים </w:t>
      </w:r>
      <w:bookmarkStart w:id="5205" w:name="_ETM_Q1_3095899"/>
      <w:bookmarkEnd w:id="5205"/>
      <w:r>
        <w:rPr>
          <w:rFonts w:hint="cs"/>
          <w:rtl/>
          <w:lang w:eastAsia="he-IL"/>
        </w:rPr>
        <w:t xml:space="preserve">להערכתכם. אני מטילה ספק ואומרת, שהם כן רלוונטיים ואני </w:t>
      </w:r>
      <w:bookmarkStart w:id="5206" w:name="_ETM_Q1_3100115"/>
      <w:bookmarkEnd w:id="5206"/>
      <w:r>
        <w:rPr>
          <w:rFonts w:hint="cs"/>
          <w:rtl/>
          <w:lang w:eastAsia="he-IL"/>
        </w:rPr>
        <w:t xml:space="preserve">מבקשת שתשלימו אותם, את מה שיש לך. מה שאין </w:t>
      </w:r>
      <w:bookmarkStart w:id="5207" w:name="_ETM_Q1_3103119"/>
      <w:bookmarkEnd w:id="5207"/>
      <w:r>
        <w:rPr>
          <w:rFonts w:hint="cs"/>
          <w:rtl/>
          <w:lang w:eastAsia="he-IL"/>
        </w:rPr>
        <w:t xml:space="preserve">לך, נבקש להשלים את העבודה ממקום אחר. </w:t>
      </w:r>
    </w:p>
    <w:p w:rsidR="009976E9" w:rsidRDefault="009976E9" w:rsidP="009976E9">
      <w:pPr>
        <w:rPr>
          <w:rtl/>
          <w:lang w:eastAsia="he-IL"/>
        </w:rPr>
      </w:pPr>
      <w:bookmarkStart w:id="5208" w:name="_ETM_Q1_3106107"/>
      <w:bookmarkStart w:id="5209" w:name="_ETM_Q1_3106217"/>
      <w:bookmarkEnd w:id="5208"/>
      <w:bookmarkEnd w:id="5209"/>
    </w:p>
    <w:p w:rsidR="00E21C1B" w:rsidRDefault="00E21C1B" w:rsidP="00D12294">
      <w:pPr>
        <w:pStyle w:val="af5"/>
        <w:rPr>
          <w:rtl/>
        </w:rPr>
      </w:pPr>
      <w:bookmarkStart w:id="5210" w:name="ET_interruption_6233_723"/>
      <w:r w:rsidRPr="00D12294">
        <w:rPr>
          <w:rStyle w:val="TagStyle"/>
          <w:rtl/>
        </w:rPr>
        <w:t xml:space="preserve"> &lt;&lt; קריאה &gt;&gt;</w:t>
      </w:r>
      <w:r w:rsidRPr="00E21C1B">
        <w:rPr>
          <w:rStyle w:val="TagStyle"/>
          <w:rtl/>
        </w:rPr>
        <w:t xml:space="preserve"> </w:t>
      </w:r>
      <w:r>
        <w:rPr>
          <w:rtl/>
        </w:rPr>
        <w:t>גבי לסקי (מרצ):</w:t>
      </w:r>
      <w:r w:rsidRPr="00E21C1B">
        <w:rPr>
          <w:rStyle w:val="TagStyle"/>
          <w:rtl/>
        </w:rPr>
        <w:t xml:space="preserve"> </w:t>
      </w:r>
      <w:r w:rsidRPr="00D12294">
        <w:rPr>
          <w:rStyle w:val="TagStyle"/>
          <w:rtl/>
        </w:rPr>
        <w:t>&lt;&lt; קריאה &gt;&gt;</w:t>
      </w:r>
      <w:r>
        <w:rPr>
          <w:rtl/>
        </w:rPr>
        <w:t xml:space="preserve">   </w:t>
      </w:r>
      <w:bookmarkEnd w:id="5210"/>
    </w:p>
    <w:p w:rsidR="00E21C1B" w:rsidRDefault="00E21C1B" w:rsidP="00E21C1B">
      <w:pPr>
        <w:pStyle w:val="KeepWithNext"/>
        <w:rPr>
          <w:rtl/>
          <w:lang w:eastAsia="he-IL"/>
        </w:rPr>
      </w:pPr>
    </w:p>
    <w:p w:rsidR="00E21C1B" w:rsidRDefault="00E21C1B" w:rsidP="00E21C1B">
      <w:pPr>
        <w:rPr>
          <w:rtl/>
          <w:lang w:eastAsia="he-IL"/>
        </w:rPr>
      </w:pPr>
      <w:bookmarkStart w:id="5211" w:name="_ETM_Q1_3107298"/>
      <w:bookmarkEnd w:id="5211"/>
      <w:r>
        <w:rPr>
          <w:rFonts w:hint="cs"/>
          <w:rtl/>
          <w:lang w:eastAsia="he-IL"/>
        </w:rPr>
        <w:t>נ</w:t>
      </w:r>
      <w:bookmarkStart w:id="5212" w:name="_ETM_Q1_3107552"/>
      <w:bookmarkStart w:id="5213" w:name="_ETM_Q1_3107646"/>
      <w:bookmarkEnd w:id="5212"/>
      <w:bookmarkEnd w:id="5213"/>
      <w:r>
        <w:rPr>
          <w:rFonts w:hint="cs"/>
          <w:rtl/>
          <w:lang w:eastAsia="he-IL"/>
        </w:rPr>
        <w:t xml:space="preserve">בקש לדחות </w:t>
      </w:r>
      <w:bookmarkStart w:id="5214" w:name="_ETM_Q1_3105431"/>
      <w:bookmarkEnd w:id="5214"/>
      <w:r>
        <w:rPr>
          <w:rFonts w:hint="cs"/>
          <w:rtl/>
          <w:lang w:eastAsia="he-IL"/>
        </w:rPr>
        <w:t xml:space="preserve">עד שנקבל את כל הנתונים. </w:t>
      </w:r>
      <w:bookmarkStart w:id="5215" w:name="_ETM_Q1_3108902"/>
      <w:bookmarkEnd w:id="5215"/>
    </w:p>
    <w:p w:rsidR="00E21C1B" w:rsidRDefault="00E21C1B" w:rsidP="00E21C1B">
      <w:pPr>
        <w:rPr>
          <w:rtl/>
          <w:lang w:eastAsia="he-IL"/>
        </w:rPr>
      </w:pPr>
      <w:bookmarkStart w:id="5216" w:name="_ETM_Q1_3109001"/>
      <w:bookmarkEnd w:id="5216"/>
    </w:p>
    <w:p w:rsidR="00E21C1B" w:rsidRDefault="00E21C1B" w:rsidP="00D12294">
      <w:pPr>
        <w:pStyle w:val="af5"/>
        <w:rPr>
          <w:rtl/>
        </w:rPr>
      </w:pPr>
      <w:bookmarkStart w:id="5217" w:name="ET_interruption_5292_724"/>
      <w:r w:rsidRPr="00D12294">
        <w:rPr>
          <w:rStyle w:val="TagStyle"/>
          <w:rtl/>
        </w:rPr>
        <w:t xml:space="preserve"> &lt;&lt; קריאה &gt;&gt;</w:t>
      </w:r>
      <w:r w:rsidRPr="00E21C1B">
        <w:rPr>
          <w:rStyle w:val="TagStyle"/>
          <w:rtl/>
        </w:rPr>
        <w:t xml:space="preserve"> </w:t>
      </w:r>
      <w:r>
        <w:rPr>
          <w:rtl/>
        </w:rPr>
        <w:t>אוסאמה סעדי (הרשימה המשותפת):</w:t>
      </w:r>
      <w:r w:rsidRPr="00E21C1B">
        <w:rPr>
          <w:rStyle w:val="TagStyle"/>
          <w:rtl/>
        </w:rPr>
        <w:t xml:space="preserve"> </w:t>
      </w:r>
      <w:r w:rsidRPr="00D12294">
        <w:rPr>
          <w:rStyle w:val="TagStyle"/>
          <w:rtl/>
        </w:rPr>
        <w:t>&lt;&lt; קריאה &gt;&gt;</w:t>
      </w:r>
      <w:r>
        <w:rPr>
          <w:rtl/>
        </w:rPr>
        <w:t xml:space="preserve">   </w:t>
      </w:r>
      <w:bookmarkEnd w:id="5217"/>
    </w:p>
    <w:p w:rsidR="00E21C1B" w:rsidRDefault="00E21C1B" w:rsidP="00E21C1B">
      <w:pPr>
        <w:pStyle w:val="KeepWithNext"/>
        <w:rPr>
          <w:rtl/>
          <w:lang w:eastAsia="he-IL"/>
        </w:rPr>
      </w:pPr>
    </w:p>
    <w:p w:rsidR="00063AD0" w:rsidRDefault="00E21C1B" w:rsidP="00063AD0">
      <w:pPr>
        <w:rPr>
          <w:rtl/>
          <w:lang w:eastAsia="he-IL"/>
        </w:rPr>
      </w:pPr>
      <w:bookmarkStart w:id="5218" w:name="_ETM_Q1_3112235"/>
      <w:bookmarkEnd w:id="5218"/>
      <w:r>
        <w:rPr>
          <w:rFonts w:hint="cs"/>
          <w:rtl/>
          <w:lang w:eastAsia="he-IL"/>
        </w:rPr>
        <w:t xml:space="preserve">אדוני היושב-ראש, הוא ענה לי </w:t>
      </w:r>
      <w:bookmarkStart w:id="5219" w:name="_ETM_Q1_3113727"/>
      <w:bookmarkEnd w:id="5219"/>
      <w:r>
        <w:rPr>
          <w:rFonts w:hint="cs"/>
          <w:rtl/>
          <w:lang w:eastAsia="he-IL"/>
        </w:rPr>
        <w:t xml:space="preserve">ובאמת חלק מהנתונים מבוססים על כתבי אישום, חלק על מידע </w:t>
      </w:r>
      <w:bookmarkStart w:id="5220" w:name="_ETM_Q1_3117118"/>
      <w:bookmarkEnd w:id="5220"/>
      <w:r>
        <w:rPr>
          <w:rFonts w:hint="cs"/>
          <w:rtl/>
          <w:lang w:eastAsia="he-IL"/>
        </w:rPr>
        <w:t>מודי</w:t>
      </w:r>
      <w:r w:rsidR="00063AD0">
        <w:rPr>
          <w:rFonts w:hint="cs"/>
          <w:rtl/>
          <w:lang w:eastAsia="he-IL"/>
        </w:rPr>
        <w:t>עיני, חלק על מידע חסוי. מתוך ה-35 מדור א'</w:t>
      </w:r>
      <w:bookmarkStart w:id="5221" w:name="_ETM_Q1_3127379"/>
      <w:bookmarkEnd w:id="5221"/>
      <w:r w:rsidR="00063AD0">
        <w:rPr>
          <w:rFonts w:hint="cs"/>
          <w:rtl/>
          <w:lang w:eastAsia="he-IL"/>
        </w:rPr>
        <w:t xml:space="preserve"> ו-210 מדור ב', אני מבקש פילו</w:t>
      </w:r>
      <w:bookmarkStart w:id="5222" w:name="_ETM_Q1_3131549"/>
      <w:bookmarkEnd w:id="5222"/>
      <w:r w:rsidR="00063AD0">
        <w:rPr>
          <w:rFonts w:hint="cs"/>
          <w:rtl/>
          <w:lang w:eastAsia="he-IL"/>
        </w:rPr>
        <w:t xml:space="preserve">ח איזה אחוז </w:t>
      </w:r>
      <w:bookmarkStart w:id="5223" w:name="_ETM_Q1_3133208"/>
      <w:bookmarkEnd w:id="5223"/>
      <w:r w:rsidR="00063AD0">
        <w:rPr>
          <w:rFonts w:hint="cs"/>
          <w:rtl/>
          <w:lang w:eastAsia="he-IL"/>
        </w:rPr>
        <w:t xml:space="preserve">הוא כתבי אישום, והוגשו כתבי אישום, </w:t>
      </w:r>
      <w:bookmarkStart w:id="5224" w:name="_ETM_Q1_3134016"/>
      <w:bookmarkEnd w:id="5224"/>
      <w:r w:rsidR="00063AD0">
        <w:rPr>
          <w:rFonts w:hint="cs"/>
          <w:rtl/>
          <w:lang w:eastAsia="he-IL"/>
        </w:rPr>
        <w:t xml:space="preserve">ואיזה על חומר מודיעיני. זה מאוד חשוב. אם יש כתבי אישום </w:t>
      </w:r>
      <w:bookmarkStart w:id="5225" w:name="_ETM_Q1_3140112"/>
      <w:bookmarkEnd w:id="5225"/>
      <w:r w:rsidR="00063AD0">
        <w:rPr>
          <w:rFonts w:hint="cs"/>
          <w:rtl/>
          <w:lang w:eastAsia="he-IL"/>
        </w:rPr>
        <w:t xml:space="preserve">במקרה אחד או בשני מקרים, והשאר זה חומר מודיעיני, </w:t>
      </w:r>
      <w:bookmarkStart w:id="5226" w:name="_ETM_Q1_3145613"/>
      <w:bookmarkEnd w:id="5226"/>
      <w:r w:rsidR="00063AD0">
        <w:rPr>
          <w:rFonts w:hint="cs"/>
          <w:rtl/>
          <w:lang w:eastAsia="he-IL"/>
        </w:rPr>
        <w:t xml:space="preserve">זה מאוד חשוב. </w:t>
      </w:r>
      <w:bookmarkStart w:id="5227" w:name="_ETM_Q1_3145566"/>
      <w:bookmarkStart w:id="5228" w:name="_ETM_Q1_3145685"/>
      <w:bookmarkStart w:id="5229" w:name="_ETM_Q1_3146414"/>
      <w:bookmarkStart w:id="5230" w:name="_ETM_Q1_3146506"/>
      <w:bookmarkEnd w:id="5227"/>
      <w:bookmarkEnd w:id="5228"/>
      <w:bookmarkEnd w:id="5229"/>
      <w:bookmarkEnd w:id="5230"/>
      <w:r w:rsidR="00063AD0">
        <w:rPr>
          <w:rFonts w:hint="cs"/>
          <w:rtl/>
          <w:lang w:eastAsia="he-IL"/>
        </w:rPr>
        <w:t xml:space="preserve">כשאני מסתכל על הטבלה, אני רואה 35, </w:t>
      </w:r>
      <w:bookmarkStart w:id="5231" w:name="_ETM_Q1_3148115"/>
      <w:bookmarkEnd w:id="5231"/>
      <w:r w:rsidR="00063AD0">
        <w:rPr>
          <w:rFonts w:hint="cs"/>
          <w:rtl/>
          <w:lang w:eastAsia="he-IL"/>
        </w:rPr>
        <w:t xml:space="preserve">ואני חושב שמדובר בכתבי אישום עם הרשעות ועם גזרי דין. </w:t>
      </w:r>
      <w:bookmarkStart w:id="5232" w:name="_ETM_Q1_3152496"/>
      <w:bookmarkEnd w:id="5232"/>
      <w:r w:rsidR="00063AD0">
        <w:rPr>
          <w:rFonts w:hint="cs"/>
          <w:rtl/>
          <w:lang w:eastAsia="he-IL"/>
        </w:rPr>
        <w:t xml:space="preserve">שיגיד לנו. </w:t>
      </w:r>
    </w:p>
    <w:p w:rsidR="00063AD0" w:rsidRDefault="00063AD0" w:rsidP="00063AD0">
      <w:pPr>
        <w:rPr>
          <w:rtl/>
          <w:lang w:eastAsia="he-IL"/>
        </w:rPr>
      </w:pPr>
      <w:bookmarkStart w:id="5233" w:name="_ETM_Q1_3138703"/>
      <w:bookmarkStart w:id="5234" w:name="_ETM_Q1_3138817"/>
      <w:bookmarkEnd w:id="5233"/>
      <w:bookmarkEnd w:id="5234"/>
    </w:p>
    <w:p w:rsidR="00063AD0" w:rsidRDefault="00063AD0" w:rsidP="00D12294">
      <w:pPr>
        <w:pStyle w:val="a4"/>
        <w:rPr>
          <w:rtl/>
        </w:rPr>
      </w:pPr>
      <w:bookmarkStart w:id="5235" w:name="ET_speaker_א_725"/>
      <w:r w:rsidRPr="00D12294">
        <w:rPr>
          <w:rStyle w:val="TagStyle"/>
          <w:rtl/>
        </w:rPr>
        <w:t xml:space="preserve"> &lt;&lt; דובר &gt;&gt;</w:t>
      </w:r>
      <w:r w:rsidRPr="00063AD0">
        <w:rPr>
          <w:rStyle w:val="TagStyle"/>
          <w:rtl/>
        </w:rPr>
        <w:t xml:space="preserve"> </w:t>
      </w:r>
      <w:r>
        <w:rPr>
          <w:rtl/>
        </w:rPr>
        <w:t>א':</w:t>
      </w:r>
      <w:r w:rsidRPr="00063AD0">
        <w:rPr>
          <w:rStyle w:val="TagStyle"/>
          <w:rtl/>
        </w:rPr>
        <w:t xml:space="preserve"> </w:t>
      </w:r>
      <w:r w:rsidRPr="00D12294">
        <w:rPr>
          <w:rStyle w:val="TagStyle"/>
          <w:rtl/>
        </w:rPr>
        <w:t>&lt;&lt; דובר &gt;&gt;</w:t>
      </w:r>
      <w:r>
        <w:rPr>
          <w:rtl/>
        </w:rPr>
        <w:t xml:space="preserve">   </w:t>
      </w:r>
      <w:bookmarkEnd w:id="5235"/>
    </w:p>
    <w:p w:rsidR="00063AD0" w:rsidRDefault="00063AD0" w:rsidP="00063AD0">
      <w:pPr>
        <w:pStyle w:val="KeepWithNext"/>
        <w:rPr>
          <w:rtl/>
          <w:lang w:eastAsia="he-IL"/>
        </w:rPr>
      </w:pPr>
    </w:p>
    <w:p w:rsidR="00063AD0" w:rsidRDefault="00063AD0" w:rsidP="00063AD0">
      <w:pPr>
        <w:rPr>
          <w:rtl/>
          <w:lang w:eastAsia="he-IL"/>
        </w:rPr>
      </w:pPr>
      <w:bookmarkStart w:id="5236" w:name="_ETM_Q1_3157221"/>
      <w:bookmarkEnd w:id="5236"/>
      <w:r>
        <w:rPr>
          <w:rFonts w:hint="cs"/>
          <w:rtl/>
          <w:lang w:eastAsia="he-IL"/>
        </w:rPr>
        <w:t xml:space="preserve">זה נתון שאפשר להשלים. </w:t>
      </w:r>
    </w:p>
    <w:p w:rsidR="00063AD0" w:rsidRDefault="00063AD0" w:rsidP="00063AD0">
      <w:pPr>
        <w:rPr>
          <w:rtl/>
          <w:lang w:eastAsia="he-IL"/>
        </w:rPr>
      </w:pPr>
      <w:bookmarkStart w:id="5237" w:name="_ETM_Q1_3156018"/>
      <w:bookmarkStart w:id="5238" w:name="_ETM_Q1_3156117"/>
      <w:bookmarkEnd w:id="5237"/>
      <w:bookmarkEnd w:id="5238"/>
    </w:p>
    <w:p w:rsidR="00063AD0" w:rsidRDefault="00063AD0" w:rsidP="00D12294">
      <w:pPr>
        <w:pStyle w:val="af5"/>
        <w:rPr>
          <w:rtl/>
        </w:rPr>
      </w:pPr>
      <w:bookmarkStart w:id="5239" w:name="ET_interruption_5292_726"/>
      <w:r w:rsidRPr="00D12294">
        <w:rPr>
          <w:rStyle w:val="TagStyle"/>
          <w:rtl/>
        </w:rPr>
        <w:t xml:space="preserve"> &lt;&lt; קריאה &gt;&gt;</w:t>
      </w:r>
      <w:r w:rsidRPr="00063AD0">
        <w:rPr>
          <w:rStyle w:val="TagStyle"/>
          <w:rtl/>
        </w:rPr>
        <w:t xml:space="preserve"> </w:t>
      </w:r>
      <w:r>
        <w:rPr>
          <w:rtl/>
        </w:rPr>
        <w:t>אוסאמה סעדי (הרשימה המשותפת):</w:t>
      </w:r>
      <w:r w:rsidRPr="00063AD0">
        <w:rPr>
          <w:rStyle w:val="TagStyle"/>
          <w:rtl/>
        </w:rPr>
        <w:t xml:space="preserve"> </w:t>
      </w:r>
      <w:r w:rsidRPr="00D12294">
        <w:rPr>
          <w:rStyle w:val="TagStyle"/>
          <w:rtl/>
        </w:rPr>
        <w:t>&lt;&lt; קריאה &gt;&gt;</w:t>
      </w:r>
      <w:r>
        <w:rPr>
          <w:rtl/>
        </w:rPr>
        <w:t xml:space="preserve">   </w:t>
      </w:r>
      <w:bookmarkEnd w:id="5239"/>
    </w:p>
    <w:p w:rsidR="00063AD0" w:rsidRDefault="00063AD0" w:rsidP="00063AD0">
      <w:pPr>
        <w:pStyle w:val="KeepWithNext"/>
        <w:rPr>
          <w:rtl/>
          <w:lang w:eastAsia="he-IL"/>
        </w:rPr>
      </w:pPr>
    </w:p>
    <w:p w:rsidR="00063AD0" w:rsidRDefault="00063AD0" w:rsidP="00063AD0">
      <w:pPr>
        <w:rPr>
          <w:rtl/>
          <w:lang w:eastAsia="he-IL"/>
        </w:rPr>
      </w:pPr>
      <w:bookmarkStart w:id="5240" w:name="_ETM_Q1_3159853"/>
      <w:bookmarkEnd w:id="5240"/>
      <w:r>
        <w:rPr>
          <w:rFonts w:hint="cs"/>
          <w:rtl/>
          <w:lang w:eastAsia="he-IL"/>
        </w:rPr>
        <w:t xml:space="preserve">תשלים לנו, תודה רבה. </w:t>
      </w:r>
      <w:bookmarkStart w:id="5241" w:name="_ETM_Q1_3160382"/>
      <w:bookmarkEnd w:id="5241"/>
    </w:p>
    <w:p w:rsidR="00063AD0" w:rsidRDefault="00063AD0" w:rsidP="00063AD0">
      <w:pPr>
        <w:rPr>
          <w:rtl/>
          <w:lang w:eastAsia="he-IL"/>
        </w:rPr>
      </w:pPr>
      <w:bookmarkStart w:id="5242" w:name="_ETM_Q1_3162542"/>
      <w:bookmarkStart w:id="5243" w:name="_ETM_Q1_3162638"/>
      <w:bookmarkEnd w:id="5242"/>
      <w:bookmarkEnd w:id="5243"/>
    </w:p>
    <w:p w:rsidR="00063AD0" w:rsidRDefault="00063AD0" w:rsidP="00D12294">
      <w:pPr>
        <w:pStyle w:val="af6"/>
        <w:rPr>
          <w:rtl/>
        </w:rPr>
      </w:pPr>
      <w:bookmarkStart w:id="5244" w:name="ET_yor_5766_727"/>
      <w:r w:rsidRPr="00D12294">
        <w:rPr>
          <w:rStyle w:val="TagStyle"/>
          <w:rtl/>
        </w:rPr>
        <w:t xml:space="preserve"> &lt;&lt; יור &gt;&gt;</w:t>
      </w:r>
      <w:r w:rsidRPr="00063AD0">
        <w:rPr>
          <w:rStyle w:val="TagStyle"/>
          <w:rtl/>
        </w:rPr>
        <w:t xml:space="preserve"> </w:t>
      </w:r>
      <w:r>
        <w:rPr>
          <w:rtl/>
        </w:rPr>
        <w:t>היו"ר רם בן ברק:</w:t>
      </w:r>
      <w:r w:rsidRPr="00063AD0">
        <w:rPr>
          <w:rStyle w:val="TagStyle"/>
          <w:rtl/>
        </w:rPr>
        <w:t xml:space="preserve"> </w:t>
      </w:r>
      <w:r w:rsidRPr="00D12294">
        <w:rPr>
          <w:rStyle w:val="TagStyle"/>
          <w:rtl/>
        </w:rPr>
        <w:t>&lt;&lt; יור &gt;&gt;</w:t>
      </w:r>
      <w:r>
        <w:rPr>
          <w:rtl/>
        </w:rPr>
        <w:t xml:space="preserve">   </w:t>
      </w:r>
      <w:bookmarkEnd w:id="5244"/>
    </w:p>
    <w:p w:rsidR="00063AD0" w:rsidRDefault="00063AD0" w:rsidP="00063AD0">
      <w:pPr>
        <w:pStyle w:val="KeepWithNext"/>
        <w:rPr>
          <w:rtl/>
          <w:lang w:eastAsia="he-IL"/>
        </w:rPr>
      </w:pPr>
    </w:p>
    <w:p w:rsidR="00063AD0" w:rsidRDefault="00063AD0" w:rsidP="00063AD0">
      <w:pPr>
        <w:rPr>
          <w:rtl/>
          <w:lang w:eastAsia="he-IL"/>
        </w:rPr>
      </w:pPr>
      <w:bookmarkStart w:id="5245" w:name="_ETM_Q1_3164326"/>
      <w:bookmarkEnd w:id="5245"/>
      <w:r>
        <w:rPr>
          <w:rFonts w:hint="cs"/>
          <w:rtl/>
          <w:lang w:eastAsia="he-IL"/>
        </w:rPr>
        <w:t>עוד משהו לסגן ראש השירות?</w:t>
      </w:r>
    </w:p>
    <w:p w:rsidR="00063AD0" w:rsidRDefault="00063AD0" w:rsidP="00063AD0">
      <w:pPr>
        <w:rPr>
          <w:rtl/>
          <w:lang w:eastAsia="he-IL"/>
        </w:rPr>
      </w:pPr>
      <w:bookmarkStart w:id="5246" w:name="_ETM_Q1_3166480"/>
      <w:bookmarkStart w:id="5247" w:name="_ETM_Q1_3166595"/>
      <w:bookmarkEnd w:id="5246"/>
      <w:bookmarkEnd w:id="5247"/>
    </w:p>
    <w:p w:rsidR="00063AD0" w:rsidRDefault="00063AD0" w:rsidP="00D12294">
      <w:pPr>
        <w:pStyle w:val="af5"/>
        <w:rPr>
          <w:rtl/>
        </w:rPr>
      </w:pPr>
      <w:bookmarkStart w:id="5248" w:name="ET_interruption_6157_728"/>
      <w:r w:rsidRPr="00D12294">
        <w:rPr>
          <w:rStyle w:val="TagStyle"/>
          <w:rtl/>
        </w:rPr>
        <w:t xml:space="preserve"> &lt;&lt; קריאה &gt;&gt;</w:t>
      </w:r>
      <w:r w:rsidRPr="00063AD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63AD0">
        <w:rPr>
          <w:rStyle w:val="TagStyle"/>
          <w:rtl/>
        </w:rPr>
        <w:t xml:space="preserve"> </w:t>
      </w:r>
      <w:r w:rsidRPr="00D12294">
        <w:rPr>
          <w:rStyle w:val="TagStyle"/>
          <w:rtl/>
        </w:rPr>
        <w:t>&lt;&lt; קריאה &gt;&gt;</w:t>
      </w:r>
      <w:r>
        <w:rPr>
          <w:rtl/>
        </w:rPr>
        <w:t xml:space="preserve">   </w:t>
      </w:r>
      <w:bookmarkEnd w:id="5248"/>
    </w:p>
    <w:p w:rsidR="00063AD0" w:rsidRDefault="00063AD0" w:rsidP="00063AD0">
      <w:pPr>
        <w:pStyle w:val="KeepWithNext"/>
        <w:rPr>
          <w:rtl/>
          <w:lang w:eastAsia="he-IL"/>
        </w:rPr>
      </w:pPr>
    </w:p>
    <w:p w:rsidR="00063AD0" w:rsidRDefault="00063AD0" w:rsidP="00063AD0">
      <w:pPr>
        <w:rPr>
          <w:rtl/>
          <w:lang w:eastAsia="he-IL"/>
        </w:rPr>
      </w:pPr>
      <w:bookmarkStart w:id="5249" w:name="_ETM_Q1_3168005"/>
      <w:bookmarkStart w:id="5250" w:name="_ETM_Q1_3168237"/>
      <w:bookmarkStart w:id="5251" w:name="_ETM_Q1_3168320"/>
      <w:bookmarkEnd w:id="5249"/>
      <w:bookmarkEnd w:id="5250"/>
      <w:bookmarkEnd w:id="5251"/>
      <w:r>
        <w:rPr>
          <w:rFonts w:hint="cs"/>
          <w:rtl/>
          <w:lang w:eastAsia="he-IL"/>
        </w:rPr>
        <w:t xml:space="preserve">עוד לא קיבלתי את התשובה לשאלה. </w:t>
      </w:r>
      <w:bookmarkStart w:id="5252" w:name="_ETM_Q1_3170999"/>
      <w:bookmarkEnd w:id="5252"/>
    </w:p>
    <w:p w:rsidR="00063AD0" w:rsidRDefault="00063AD0" w:rsidP="00063AD0">
      <w:pPr>
        <w:rPr>
          <w:rtl/>
          <w:lang w:eastAsia="he-IL"/>
        </w:rPr>
      </w:pPr>
      <w:bookmarkStart w:id="5253" w:name="_ETM_Q1_3173160"/>
      <w:bookmarkStart w:id="5254" w:name="_ETM_Q1_3173260"/>
      <w:bookmarkEnd w:id="5253"/>
      <w:bookmarkEnd w:id="5254"/>
    </w:p>
    <w:p w:rsidR="00063AD0" w:rsidRDefault="00063AD0" w:rsidP="00D12294">
      <w:pPr>
        <w:pStyle w:val="af5"/>
        <w:rPr>
          <w:rtl/>
        </w:rPr>
      </w:pPr>
      <w:bookmarkStart w:id="5255" w:name="ET_interruption_5774_729"/>
      <w:r w:rsidRPr="00D12294">
        <w:rPr>
          <w:rStyle w:val="TagStyle"/>
          <w:rtl/>
        </w:rPr>
        <w:t xml:space="preserve"> &lt;&lt; קריאה &gt;&gt;</w:t>
      </w:r>
      <w:r w:rsidRPr="00063AD0">
        <w:rPr>
          <w:rStyle w:val="TagStyle"/>
          <w:rtl/>
        </w:rPr>
        <w:t xml:space="preserve"> </w:t>
      </w:r>
      <w:r>
        <w:rPr>
          <w:rtl/>
        </w:rPr>
        <w:t>צבי האוזר (תקווה חדשה):</w:t>
      </w:r>
      <w:r w:rsidRPr="00063AD0">
        <w:rPr>
          <w:rStyle w:val="TagStyle"/>
          <w:rtl/>
        </w:rPr>
        <w:t xml:space="preserve"> </w:t>
      </w:r>
      <w:r w:rsidRPr="00D12294">
        <w:rPr>
          <w:rStyle w:val="TagStyle"/>
          <w:rtl/>
        </w:rPr>
        <w:t>&lt;&lt; קריאה &gt;&gt;</w:t>
      </w:r>
      <w:r>
        <w:rPr>
          <w:rtl/>
        </w:rPr>
        <w:t xml:space="preserve">   </w:t>
      </w:r>
      <w:bookmarkEnd w:id="5255"/>
    </w:p>
    <w:p w:rsidR="00063AD0" w:rsidRDefault="00063AD0" w:rsidP="00063AD0">
      <w:pPr>
        <w:pStyle w:val="KeepWithNext"/>
        <w:rPr>
          <w:rtl/>
          <w:lang w:eastAsia="he-IL"/>
        </w:rPr>
      </w:pPr>
    </w:p>
    <w:p w:rsidR="00063AD0" w:rsidRDefault="00063AD0" w:rsidP="00063AD0">
      <w:pPr>
        <w:rPr>
          <w:rtl/>
          <w:lang w:eastAsia="he-IL"/>
        </w:rPr>
      </w:pPr>
      <w:bookmarkStart w:id="5256" w:name="_ETM_Q1_3173107"/>
      <w:bookmarkEnd w:id="5256"/>
      <w:r>
        <w:rPr>
          <w:rFonts w:hint="cs"/>
          <w:rtl/>
          <w:lang w:eastAsia="he-IL"/>
        </w:rPr>
        <w:t>גם</w:t>
      </w:r>
      <w:bookmarkStart w:id="5257" w:name="_ETM_Q1_3173373"/>
      <w:bookmarkEnd w:id="5257"/>
      <w:r>
        <w:rPr>
          <w:rFonts w:hint="cs"/>
          <w:rtl/>
          <w:lang w:eastAsia="he-IL"/>
        </w:rPr>
        <w:t xml:space="preserve"> </w:t>
      </w:r>
      <w:bookmarkStart w:id="5258" w:name="_ETM_Q1_3173512"/>
      <w:bookmarkEnd w:id="5258"/>
      <w:r>
        <w:rPr>
          <w:rFonts w:hint="cs"/>
          <w:rtl/>
          <w:lang w:eastAsia="he-IL"/>
        </w:rPr>
        <w:t xml:space="preserve">אני לא קיבלתי תשובות. </w:t>
      </w:r>
    </w:p>
    <w:p w:rsidR="00063AD0" w:rsidRDefault="00063AD0" w:rsidP="00063AD0">
      <w:pPr>
        <w:rPr>
          <w:rtl/>
          <w:lang w:eastAsia="he-IL"/>
        </w:rPr>
      </w:pPr>
    </w:p>
    <w:p w:rsidR="00063AD0" w:rsidRDefault="00063AD0" w:rsidP="00D12294">
      <w:pPr>
        <w:pStyle w:val="-"/>
        <w:rPr>
          <w:rtl/>
        </w:rPr>
      </w:pPr>
      <w:bookmarkStart w:id="5259" w:name="ET_speakercontinue_א_730"/>
      <w:r w:rsidRPr="00D12294">
        <w:rPr>
          <w:rStyle w:val="TagStyle"/>
          <w:rtl/>
        </w:rPr>
        <w:t xml:space="preserve"> &lt;&lt; דובר_המשך &gt;&gt;</w:t>
      </w:r>
      <w:r w:rsidRPr="00063AD0">
        <w:rPr>
          <w:rStyle w:val="TagStyle"/>
          <w:rtl/>
        </w:rPr>
        <w:t xml:space="preserve"> </w:t>
      </w:r>
      <w:r>
        <w:rPr>
          <w:rtl/>
        </w:rPr>
        <w:t>א':</w:t>
      </w:r>
      <w:r w:rsidRPr="00063AD0">
        <w:rPr>
          <w:rStyle w:val="TagStyle"/>
          <w:rtl/>
        </w:rPr>
        <w:t xml:space="preserve"> </w:t>
      </w:r>
      <w:r w:rsidRPr="00D12294">
        <w:rPr>
          <w:rStyle w:val="TagStyle"/>
          <w:rtl/>
        </w:rPr>
        <w:t>&lt;&lt; דובר_המשך &gt;&gt;</w:t>
      </w:r>
      <w:r>
        <w:rPr>
          <w:rtl/>
        </w:rPr>
        <w:t xml:space="preserve">   </w:t>
      </w:r>
      <w:bookmarkEnd w:id="5259"/>
    </w:p>
    <w:p w:rsidR="00063AD0" w:rsidRDefault="00063AD0" w:rsidP="00063AD0">
      <w:pPr>
        <w:pStyle w:val="KeepWithNext"/>
        <w:rPr>
          <w:rtl/>
          <w:lang w:eastAsia="he-IL"/>
        </w:rPr>
      </w:pPr>
    </w:p>
    <w:p w:rsidR="00063AD0" w:rsidRDefault="00063AD0" w:rsidP="00063AD0">
      <w:pPr>
        <w:rPr>
          <w:rtl/>
          <w:lang w:eastAsia="he-IL"/>
        </w:rPr>
      </w:pPr>
      <w:bookmarkStart w:id="5260" w:name="_ETM_Q1_3174014"/>
      <w:bookmarkEnd w:id="5260"/>
      <w:r>
        <w:rPr>
          <w:rFonts w:hint="cs"/>
          <w:rtl/>
          <w:lang w:eastAsia="he-IL"/>
        </w:rPr>
        <w:t xml:space="preserve">אני אענה </w:t>
      </w:r>
      <w:bookmarkStart w:id="5261" w:name="_ETM_Q1_3176852"/>
      <w:bookmarkEnd w:id="5261"/>
      <w:r>
        <w:rPr>
          <w:rFonts w:hint="cs"/>
          <w:rtl/>
          <w:lang w:eastAsia="he-IL"/>
        </w:rPr>
        <w:t xml:space="preserve">על השאלות של חבר הכנסת האוזר וחברת הכנסת </w:t>
      </w:r>
      <w:proofErr w:type="spellStart"/>
      <w:r>
        <w:rPr>
          <w:rFonts w:hint="cs"/>
          <w:rtl/>
          <w:lang w:eastAsia="he-IL"/>
        </w:rPr>
        <w:t>מראענה</w:t>
      </w:r>
      <w:proofErr w:type="spellEnd"/>
      <w:r>
        <w:rPr>
          <w:rFonts w:hint="cs"/>
          <w:rtl/>
          <w:lang w:eastAsia="he-IL"/>
        </w:rPr>
        <w:t xml:space="preserve">. בסיפור </w:t>
      </w:r>
      <w:bookmarkStart w:id="5262" w:name="_ETM_Q1_3183104"/>
      <w:bookmarkEnd w:id="5262"/>
      <w:r>
        <w:rPr>
          <w:rFonts w:hint="cs"/>
          <w:rtl/>
          <w:lang w:eastAsia="he-IL"/>
        </w:rPr>
        <w:t xml:space="preserve">של </w:t>
      </w:r>
      <w:proofErr w:type="spellStart"/>
      <w:r>
        <w:rPr>
          <w:rFonts w:hint="cs"/>
          <w:rtl/>
          <w:lang w:eastAsia="he-IL"/>
        </w:rPr>
        <w:t>אחמ"ש</w:t>
      </w:r>
      <w:proofErr w:type="spellEnd"/>
      <w:r>
        <w:rPr>
          <w:rFonts w:hint="cs"/>
          <w:rtl/>
          <w:lang w:eastAsia="he-IL"/>
        </w:rPr>
        <w:t xml:space="preserve"> דור ב', כבר נמסר פה, ובהחלט הנתונים הוצגו </w:t>
      </w:r>
      <w:bookmarkStart w:id="5263" w:name="_ETM_Q1_3186408"/>
      <w:bookmarkEnd w:id="5263"/>
      <w:r>
        <w:rPr>
          <w:rFonts w:hint="cs"/>
          <w:rtl/>
          <w:lang w:eastAsia="he-IL"/>
        </w:rPr>
        <w:t xml:space="preserve">פה, כולל נתון שלא היה צריך, אבל נחשף על ידי </w:t>
      </w:r>
      <w:bookmarkStart w:id="5264" w:name="_ETM_Q1_3190117"/>
      <w:bookmarkEnd w:id="5264"/>
      <w:r>
        <w:rPr>
          <w:rFonts w:hint="cs"/>
          <w:rtl/>
          <w:lang w:eastAsia="he-IL"/>
        </w:rPr>
        <w:t xml:space="preserve">חבר הכנסת האוזר, שמדבר על 13% - אלה נתונים שאליהם </w:t>
      </w:r>
      <w:bookmarkStart w:id="5265" w:name="_ETM_Q1_3191984"/>
      <w:bookmarkEnd w:id="5265"/>
      <w:r>
        <w:rPr>
          <w:rFonts w:hint="cs"/>
          <w:rtl/>
          <w:lang w:eastAsia="he-IL"/>
        </w:rPr>
        <w:t>צריך להתייחס. אנחנו חושבים שאוכלוסיית דור ב' בנגב, זה משהו שאי אפשר להחזיר אחורה</w:t>
      </w:r>
      <w:bookmarkStart w:id="5266" w:name="_ETM_Q1_3199765"/>
      <w:bookmarkEnd w:id="5266"/>
      <w:r>
        <w:rPr>
          <w:rFonts w:hint="cs"/>
          <w:rtl/>
          <w:lang w:eastAsia="he-IL"/>
        </w:rPr>
        <w:t xml:space="preserve">. זאת אוכלוסייה שדורשת טיפול, ומדינת ישראל, באופן מערכתי, שברה </w:t>
      </w:r>
      <w:bookmarkStart w:id="5267" w:name="_ETM_Q1_3206260"/>
      <w:bookmarkEnd w:id="5267"/>
      <w:r>
        <w:rPr>
          <w:rFonts w:hint="cs"/>
          <w:rtl/>
          <w:lang w:eastAsia="he-IL"/>
        </w:rPr>
        <w:t xml:space="preserve">חלק קטן מזה. צריך לעשות הכול כדי שאוכלוסייה של דור </w:t>
      </w:r>
      <w:bookmarkStart w:id="5268" w:name="_ETM_Q1_3213020"/>
      <w:bookmarkEnd w:id="5268"/>
      <w:r>
        <w:rPr>
          <w:rFonts w:hint="cs"/>
          <w:rtl/>
          <w:lang w:eastAsia="he-IL"/>
        </w:rPr>
        <w:t xml:space="preserve">ב', תעשה את הצעד הדרוש לאזור של - - -זה </w:t>
      </w:r>
      <w:bookmarkStart w:id="5269" w:name="_ETM_Q1_3219556"/>
      <w:bookmarkEnd w:id="5269"/>
      <w:r>
        <w:rPr>
          <w:rFonts w:hint="cs"/>
          <w:rtl/>
          <w:lang w:eastAsia="he-IL"/>
        </w:rPr>
        <w:t xml:space="preserve">לא משנה. </w:t>
      </w:r>
    </w:p>
    <w:p w:rsidR="00063AD0" w:rsidRDefault="00063AD0" w:rsidP="00063AD0">
      <w:pPr>
        <w:rPr>
          <w:rtl/>
          <w:lang w:eastAsia="he-IL"/>
        </w:rPr>
      </w:pPr>
    </w:p>
    <w:p w:rsidR="00063AD0" w:rsidRDefault="00063AD0" w:rsidP="00D12294">
      <w:pPr>
        <w:pStyle w:val="af5"/>
        <w:rPr>
          <w:rtl/>
        </w:rPr>
      </w:pPr>
      <w:bookmarkStart w:id="5270" w:name="ET_interruption_6157_731"/>
      <w:r w:rsidRPr="00D12294">
        <w:rPr>
          <w:rStyle w:val="TagStyle"/>
          <w:rtl/>
        </w:rPr>
        <w:t xml:space="preserve"> &lt;&lt; קריאה &gt;&gt;</w:t>
      </w:r>
      <w:r w:rsidRPr="00063AD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63AD0">
        <w:rPr>
          <w:rStyle w:val="TagStyle"/>
          <w:rtl/>
        </w:rPr>
        <w:t xml:space="preserve"> </w:t>
      </w:r>
      <w:r w:rsidRPr="00D12294">
        <w:rPr>
          <w:rStyle w:val="TagStyle"/>
          <w:rtl/>
        </w:rPr>
        <w:t>&lt;&lt; קריאה &gt;&gt;</w:t>
      </w:r>
      <w:r>
        <w:rPr>
          <w:rtl/>
        </w:rPr>
        <w:t xml:space="preserve">   </w:t>
      </w:r>
      <w:bookmarkEnd w:id="5270"/>
    </w:p>
    <w:p w:rsidR="00063AD0" w:rsidRDefault="00063AD0" w:rsidP="00063AD0">
      <w:pPr>
        <w:pStyle w:val="KeepWithNext"/>
        <w:rPr>
          <w:rtl/>
          <w:lang w:eastAsia="he-IL"/>
        </w:rPr>
      </w:pPr>
    </w:p>
    <w:p w:rsidR="00063AD0" w:rsidRDefault="00063AD0" w:rsidP="00063AD0">
      <w:pPr>
        <w:rPr>
          <w:rtl/>
          <w:lang w:eastAsia="he-IL"/>
        </w:rPr>
      </w:pPr>
      <w:bookmarkStart w:id="5271" w:name="_ETM_Q1_3221866"/>
      <w:bookmarkEnd w:id="5271"/>
      <w:r>
        <w:rPr>
          <w:rFonts w:hint="cs"/>
          <w:rtl/>
          <w:lang w:eastAsia="he-IL"/>
        </w:rPr>
        <w:t xml:space="preserve">האמירה היא, שלא </w:t>
      </w:r>
      <w:bookmarkStart w:id="5272" w:name="_ETM_Q1_3222476"/>
      <w:bookmarkEnd w:id="5272"/>
      <w:r>
        <w:rPr>
          <w:rFonts w:hint="cs"/>
          <w:rtl/>
          <w:lang w:eastAsia="he-IL"/>
        </w:rPr>
        <w:t xml:space="preserve">צריך להגדיל אותה. </w:t>
      </w:r>
    </w:p>
    <w:p w:rsidR="00063AD0" w:rsidRDefault="00063AD0" w:rsidP="00063AD0">
      <w:pPr>
        <w:rPr>
          <w:rtl/>
          <w:lang w:eastAsia="he-IL"/>
        </w:rPr>
      </w:pPr>
      <w:bookmarkStart w:id="5273" w:name="_ETM_Q1_3225212"/>
      <w:bookmarkStart w:id="5274" w:name="_ETM_Q1_3225323"/>
      <w:bookmarkEnd w:id="5273"/>
      <w:bookmarkEnd w:id="5274"/>
    </w:p>
    <w:p w:rsidR="00063AD0" w:rsidRDefault="00063AD0" w:rsidP="00D12294">
      <w:pPr>
        <w:pStyle w:val="af5"/>
        <w:rPr>
          <w:rtl/>
        </w:rPr>
      </w:pPr>
      <w:bookmarkStart w:id="5275" w:name="ET_interruption_5774_733"/>
      <w:r w:rsidRPr="00D12294">
        <w:rPr>
          <w:rStyle w:val="TagStyle"/>
          <w:rtl/>
        </w:rPr>
        <w:t xml:space="preserve"> &lt;&lt; קריאה &gt;&gt;</w:t>
      </w:r>
      <w:r w:rsidRPr="00063AD0">
        <w:rPr>
          <w:rStyle w:val="TagStyle"/>
          <w:rtl/>
        </w:rPr>
        <w:t xml:space="preserve"> </w:t>
      </w:r>
      <w:r>
        <w:rPr>
          <w:rtl/>
        </w:rPr>
        <w:t>צבי האוזר (תקווה חדשה):</w:t>
      </w:r>
      <w:r w:rsidRPr="00063AD0">
        <w:rPr>
          <w:rStyle w:val="TagStyle"/>
          <w:rtl/>
        </w:rPr>
        <w:t xml:space="preserve"> </w:t>
      </w:r>
      <w:r w:rsidRPr="00D12294">
        <w:rPr>
          <w:rStyle w:val="TagStyle"/>
          <w:rtl/>
        </w:rPr>
        <w:t>&lt;&lt; קריאה &gt;&gt;</w:t>
      </w:r>
      <w:r>
        <w:rPr>
          <w:rtl/>
        </w:rPr>
        <w:t xml:space="preserve">   </w:t>
      </w:r>
      <w:bookmarkEnd w:id="5275"/>
    </w:p>
    <w:p w:rsidR="00063AD0" w:rsidRDefault="00063AD0" w:rsidP="00063AD0">
      <w:pPr>
        <w:pStyle w:val="KeepWithNext"/>
        <w:rPr>
          <w:rtl/>
          <w:lang w:eastAsia="he-IL"/>
        </w:rPr>
      </w:pPr>
    </w:p>
    <w:p w:rsidR="00063AD0" w:rsidRDefault="00063AD0" w:rsidP="00063AD0">
      <w:pPr>
        <w:rPr>
          <w:rtl/>
          <w:lang w:eastAsia="he-IL"/>
        </w:rPr>
      </w:pPr>
      <w:bookmarkStart w:id="5276" w:name="_ETM_Q1_3230248"/>
      <w:bookmarkEnd w:id="5276"/>
      <w:r>
        <w:rPr>
          <w:rFonts w:hint="cs"/>
          <w:rtl/>
          <w:lang w:eastAsia="he-IL"/>
        </w:rPr>
        <w:t>י</w:t>
      </w:r>
      <w:bookmarkStart w:id="5277" w:name="_ETM_Q1_3230482"/>
      <w:bookmarkEnd w:id="5277"/>
      <w:r>
        <w:rPr>
          <w:rFonts w:hint="cs"/>
          <w:rtl/>
          <w:lang w:eastAsia="he-IL"/>
        </w:rPr>
        <w:t>כו</w:t>
      </w:r>
      <w:bookmarkStart w:id="5278" w:name="_ETM_Q1_3230600"/>
      <w:bookmarkEnd w:id="5278"/>
      <w:r>
        <w:rPr>
          <w:rFonts w:hint="cs"/>
          <w:rtl/>
          <w:lang w:eastAsia="he-IL"/>
        </w:rPr>
        <w:t xml:space="preserve">ל להיות שצריך להכניס </w:t>
      </w:r>
      <w:bookmarkStart w:id="5279" w:name="_ETM_Q1_3232682"/>
      <w:bookmarkEnd w:id="5279"/>
      <w:r>
        <w:rPr>
          <w:rFonts w:hint="cs"/>
          <w:rtl/>
          <w:lang w:eastAsia="he-IL"/>
        </w:rPr>
        <w:t xml:space="preserve">בחוק גם שיקול ביטחון כללי. </w:t>
      </w:r>
    </w:p>
    <w:p w:rsidR="00063AD0" w:rsidRPr="00063AD0" w:rsidRDefault="00063AD0" w:rsidP="00063AD0">
      <w:pPr>
        <w:rPr>
          <w:rtl/>
          <w:lang w:eastAsia="he-IL"/>
        </w:rPr>
      </w:pPr>
      <w:bookmarkStart w:id="5280" w:name="_ETM_Q1_3234580"/>
      <w:bookmarkStart w:id="5281" w:name="_ETM_Q1_3234707"/>
      <w:bookmarkEnd w:id="5280"/>
      <w:bookmarkEnd w:id="5281"/>
    </w:p>
    <w:p w:rsidR="00063AD0" w:rsidRDefault="00063AD0" w:rsidP="00D12294">
      <w:pPr>
        <w:pStyle w:val="-"/>
        <w:rPr>
          <w:rtl/>
        </w:rPr>
      </w:pPr>
      <w:bookmarkStart w:id="5282" w:name="ET_speakercontinue_א_732"/>
      <w:r w:rsidRPr="00D12294">
        <w:rPr>
          <w:rStyle w:val="TagStyle"/>
          <w:rtl/>
        </w:rPr>
        <w:t xml:space="preserve"> &lt;&lt; דובר_המשך &gt;&gt;</w:t>
      </w:r>
      <w:r w:rsidRPr="00063AD0">
        <w:rPr>
          <w:rStyle w:val="TagStyle"/>
          <w:rtl/>
        </w:rPr>
        <w:t xml:space="preserve"> </w:t>
      </w:r>
      <w:r>
        <w:rPr>
          <w:rtl/>
        </w:rPr>
        <w:t>א':</w:t>
      </w:r>
      <w:r w:rsidRPr="00063AD0">
        <w:rPr>
          <w:rStyle w:val="TagStyle"/>
          <w:rtl/>
        </w:rPr>
        <w:t xml:space="preserve"> </w:t>
      </w:r>
      <w:r w:rsidRPr="00D12294">
        <w:rPr>
          <w:rStyle w:val="TagStyle"/>
          <w:rtl/>
        </w:rPr>
        <w:t>&lt;&lt; דובר_המשך &gt;&gt;</w:t>
      </w:r>
      <w:r>
        <w:rPr>
          <w:rtl/>
        </w:rPr>
        <w:t xml:space="preserve">   </w:t>
      </w:r>
      <w:bookmarkEnd w:id="5282"/>
    </w:p>
    <w:p w:rsidR="00063AD0" w:rsidRDefault="00063AD0" w:rsidP="00063AD0">
      <w:pPr>
        <w:pStyle w:val="KeepWithNext"/>
        <w:rPr>
          <w:rtl/>
          <w:lang w:eastAsia="he-IL"/>
        </w:rPr>
      </w:pPr>
    </w:p>
    <w:p w:rsidR="001A2E0F" w:rsidRDefault="00063AD0" w:rsidP="00063AD0">
      <w:pPr>
        <w:rPr>
          <w:rtl/>
          <w:lang w:eastAsia="he-IL"/>
        </w:rPr>
      </w:pPr>
      <w:bookmarkStart w:id="5283" w:name="_ETM_Q1_3226419"/>
      <w:bookmarkEnd w:id="5283"/>
      <w:r>
        <w:rPr>
          <w:rFonts w:hint="cs"/>
          <w:rtl/>
          <w:lang w:eastAsia="he-IL"/>
        </w:rPr>
        <w:t xml:space="preserve">- - - </w:t>
      </w:r>
      <w:bookmarkStart w:id="5284" w:name="_ETM_Q1_3234300"/>
      <w:bookmarkEnd w:id="5284"/>
      <w:r>
        <w:rPr>
          <w:rFonts w:hint="cs"/>
          <w:rtl/>
          <w:lang w:eastAsia="he-IL"/>
        </w:rPr>
        <w:t xml:space="preserve">בוודאי אנחנו חושבים שבנגב יש מה </w:t>
      </w:r>
      <w:bookmarkStart w:id="5285" w:name="_ETM_Q1_3241806"/>
      <w:bookmarkEnd w:id="5285"/>
      <w:r>
        <w:rPr>
          <w:rFonts w:hint="cs"/>
          <w:rtl/>
          <w:lang w:eastAsia="he-IL"/>
        </w:rPr>
        <w:t xml:space="preserve">לעשות באופן מערכתי, ומעורבים בזה. לשאלתו של חבר הכנסת </w:t>
      </w:r>
      <w:proofErr w:type="spellStart"/>
      <w:r>
        <w:rPr>
          <w:rFonts w:hint="cs"/>
          <w:rtl/>
          <w:lang w:eastAsia="he-IL"/>
        </w:rPr>
        <w:t>רוטמן</w:t>
      </w:r>
      <w:proofErr w:type="spellEnd"/>
      <w:r>
        <w:rPr>
          <w:rFonts w:hint="cs"/>
          <w:rtl/>
          <w:lang w:eastAsia="he-IL"/>
        </w:rPr>
        <w:t xml:space="preserve"> </w:t>
      </w:r>
      <w:bookmarkStart w:id="5286" w:name="_ETM_Q1_3248299"/>
      <w:bookmarkEnd w:id="5286"/>
      <w:r>
        <w:rPr>
          <w:rFonts w:hint="cs"/>
          <w:rtl/>
          <w:lang w:eastAsia="he-IL"/>
        </w:rPr>
        <w:t xml:space="preserve">לגבי השינוי, בוודאי יש שוני בין האישורים. אישור </w:t>
      </w:r>
      <w:proofErr w:type="spellStart"/>
      <w:r>
        <w:rPr>
          <w:rFonts w:hint="cs"/>
          <w:rtl/>
          <w:lang w:eastAsia="he-IL"/>
        </w:rPr>
        <w:t>מת"ק</w:t>
      </w:r>
      <w:proofErr w:type="spellEnd"/>
      <w:r>
        <w:rPr>
          <w:rFonts w:hint="cs"/>
          <w:rtl/>
          <w:lang w:eastAsia="he-IL"/>
        </w:rPr>
        <w:t xml:space="preserve"> </w:t>
      </w:r>
      <w:bookmarkStart w:id="5287" w:name="_ETM_Q1_3256536"/>
      <w:bookmarkEnd w:id="5287"/>
      <w:r>
        <w:rPr>
          <w:rFonts w:hint="cs"/>
          <w:rtl/>
          <w:lang w:eastAsia="he-IL"/>
        </w:rPr>
        <w:t xml:space="preserve">נותן למדינת ישראל את היכולת פעם בשנה לבדוק מה קורה </w:t>
      </w:r>
      <w:bookmarkStart w:id="5288" w:name="_ETM_Q1_3260503"/>
      <w:bookmarkEnd w:id="5288"/>
      <w:r>
        <w:rPr>
          <w:rFonts w:hint="cs"/>
          <w:rtl/>
          <w:lang w:eastAsia="he-IL"/>
        </w:rPr>
        <w:t xml:space="preserve">עם אותו בן אדם. האישור הוא אישור שטחים, ומשפטית אם </w:t>
      </w:r>
      <w:bookmarkStart w:id="5289" w:name="_ETM_Q1_3267829"/>
      <w:bookmarkEnd w:id="5289"/>
      <w:r>
        <w:rPr>
          <w:rtl/>
          <w:lang w:eastAsia="he-IL"/>
        </w:rPr>
        <w:t>–</w:t>
      </w:r>
      <w:r>
        <w:rPr>
          <w:rFonts w:hint="cs"/>
          <w:rtl/>
          <w:lang w:eastAsia="he-IL"/>
        </w:rPr>
        <w:t xml:space="preserve"> בתקווה שלא </w:t>
      </w:r>
      <w:r>
        <w:rPr>
          <w:rtl/>
          <w:lang w:eastAsia="he-IL"/>
        </w:rPr>
        <w:t>–</w:t>
      </w:r>
      <w:r>
        <w:rPr>
          <w:rFonts w:hint="cs"/>
          <w:rtl/>
          <w:lang w:eastAsia="he-IL"/>
        </w:rPr>
        <w:t xml:space="preserve"> אנחנו נדרשים לשנות או לקחת בחזרה </w:t>
      </w:r>
      <w:bookmarkStart w:id="5290" w:name="_ETM_Q1_3272359"/>
      <w:bookmarkEnd w:id="5290"/>
      <w:r>
        <w:rPr>
          <w:rFonts w:hint="cs"/>
          <w:rtl/>
          <w:lang w:eastAsia="he-IL"/>
        </w:rPr>
        <w:t>את האישור, זה הרבה יותר מאשר אישור א5. שם, כמו</w:t>
      </w:r>
      <w:bookmarkStart w:id="5291" w:name="_ETM_Q1_3274955"/>
      <w:bookmarkEnd w:id="5291"/>
      <w:r>
        <w:rPr>
          <w:rFonts w:hint="cs"/>
          <w:rtl/>
          <w:lang w:eastAsia="he-IL"/>
        </w:rPr>
        <w:t xml:space="preserve"> שצוין על ידי חברי הוועדה, </w:t>
      </w:r>
      <w:bookmarkStart w:id="5292" w:name="_ETM_Q1_3277833"/>
      <w:bookmarkEnd w:id="5292"/>
      <w:r>
        <w:rPr>
          <w:rFonts w:hint="cs"/>
          <w:rtl/>
          <w:lang w:eastAsia="he-IL"/>
        </w:rPr>
        <w:t xml:space="preserve">הוא נבדק בכל שנתיים, האישור ישראלי בכל מה </w:t>
      </w:r>
      <w:bookmarkStart w:id="5293" w:name="_ETM_Q1_3281238"/>
      <w:bookmarkEnd w:id="5293"/>
      <w:r>
        <w:rPr>
          <w:rFonts w:hint="cs"/>
          <w:rtl/>
          <w:lang w:eastAsia="he-IL"/>
        </w:rPr>
        <w:t xml:space="preserve">שקשור גם למחסומים וגם לבדיקות, והביטול שלו דורש עבודה יותר </w:t>
      </w:r>
      <w:bookmarkStart w:id="5294" w:name="_ETM_Q1_3286664"/>
      <w:bookmarkEnd w:id="5294"/>
      <w:r>
        <w:rPr>
          <w:rFonts w:hint="cs"/>
          <w:rtl/>
          <w:lang w:eastAsia="he-IL"/>
        </w:rPr>
        <w:t xml:space="preserve">משמעותית. לכן, בוודאי יש הבדל בסוגי האישורים. </w:t>
      </w:r>
    </w:p>
    <w:p w:rsidR="00063AD0" w:rsidRDefault="00063AD0" w:rsidP="00063AD0">
      <w:pPr>
        <w:rPr>
          <w:rtl/>
          <w:lang w:eastAsia="he-IL"/>
        </w:rPr>
      </w:pPr>
      <w:bookmarkStart w:id="5295" w:name="_ETM_Q1_3289094"/>
      <w:bookmarkStart w:id="5296" w:name="_ETM_Q1_3289220"/>
      <w:bookmarkEnd w:id="5295"/>
      <w:bookmarkEnd w:id="5296"/>
    </w:p>
    <w:p w:rsidR="00063AD0" w:rsidRDefault="00063AD0" w:rsidP="00063AD0">
      <w:pPr>
        <w:rPr>
          <w:rtl/>
          <w:lang w:eastAsia="he-IL"/>
        </w:rPr>
      </w:pPr>
      <w:bookmarkStart w:id="5297" w:name="_ETM_Q1_3289293"/>
      <w:bookmarkStart w:id="5298" w:name="_ETM_Q1_3289353"/>
      <w:bookmarkEnd w:id="5297"/>
      <w:bookmarkEnd w:id="5298"/>
      <w:r>
        <w:rPr>
          <w:rFonts w:hint="cs"/>
          <w:rtl/>
          <w:lang w:eastAsia="he-IL"/>
        </w:rPr>
        <w:t xml:space="preserve">לגבי </w:t>
      </w:r>
      <w:proofErr w:type="spellStart"/>
      <w:r>
        <w:rPr>
          <w:rFonts w:hint="cs"/>
          <w:rtl/>
          <w:lang w:eastAsia="he-IL"/>
        </w:rPr>
        <w:t>המעבריות</w:t>
      </w:r>
      <w:proofErr w:type="spellEnd"/>
      <w:r>
        <w:rPr>
          <w:rFonts w:hint="cs"/>
          <w:rtl/>
          <w:lang w:eastAsia="he-IL"/>
        </w:rPr>
        <w:t xml:space="preserve"> בין </w:t>
      </w:r>
      <w:bookmarkStart w:id="5299" w:name="_ETM_Q1_3291574"/>
      <w:bookmarkEnd w:id="5299"/>
      <w:r>
        <w:rPr>
          <w:rFonts w:hint="cs"/>
          <w:rtl/>
          <w:lang w:eastAsia="he-IL"/>
        </w:rPr>
        <w:t xml:space="preserve">האישורים, ומה שנאמר פה לגבי 25-20 שנה על </w:t>
      </w:r>
      <w:bookmarkStart w:id="5300" w:name="_ETM_Q1_3294189"/>
      <w:bookmarkEnd w:id="5300"/>
      <w:r>
        <w:rPr>
          <w:rFonts w:hint="cs"/>
          <w:rtl/>
          <w:lang w:eastAsia="he-IL"/>
        </w:rPr>
        <w:t xml:space="preserve">ידי כמה מחברי הכנסת, אמרתי בתחילת הדברים, בתשובה לשאלתו של </w:t>
      </w:r>
      <w:bookmarkStart w:id="5301" w:name="_ETM_Q1_3298393"/>
      <w:bookmarkEnd w:id="5301"/>
      <w:r>
        <w:rPr>
          <w:rFonts w:hint="cs"/>
          <w:rtl/>
          <w:lang w:eastAsia="he-IL"/>
        </w:rPr>
        <w:t xml:space="preserve">יושב-ראש הוועדה, שאנחנו חושבים שמעל גיל 50, נכון לבדוק כל </w:t>
      </w:r>
      <w:bookmarkStart w:id="5302" w:name="_ETM_Q1_3304672"/>
      <w:bookmarkEnd w:id="5302"/>
      <w:r>
        <w:rPr>
          <w:rFonts w:hint="cs"/>
          <w:rtl/>
          <w:lang w:eastAsia="he-IL"/>
        </w:rPr>
        <w:t xml:space="preserve">דבר. אדם שנמצא פה 25 שנה, ובטח כבר הגיע </w:t>
      </w:r>
      <w:bookmarkStart w:id="5303" w:name="_ETM_Q1_3308607"/>
      <w:bookmarkEnd w:id="5303"/>
      <w:r>
        <w:rPr>
          <w:rFonts w:hint="cs"/>
          <w:rtl/>
          <w:lang w:eastAsia="he-IL"/>
        </w:rPr>
        <w:t xml:space="preserve">בערך לגיל 50. בוודאי נהיה נכונים לבדוק </w:t>
      </w:r>
      <w:bookmarkStart w:id="5304" w:name="_ETM_Q1_3313620"/>
      <w:bookmarkEnd w:id="5304"/>
      <w:r>
        <w:rPr>
          <w:rFonts w:hint="cs"/>
          <w:rtl/>
          <w:lang w:eastAsia="he-IL"/>
        </w:rPr>
        <w:t xml:space="preserve">את זה. אנחנו חושבים שיהיה אפשר לעבור אחרי גיל 50 ממעמד למעמד. </w:t>
      </w:r>
    </w:p>
    <w:p w:rsidR="00063AD0" w:rsidRDefault="00063AD0" w:rsidP="00063AD0">
      <w:pPr>
        <w:rPr>
          <w:rtl/>
          <w:lang w:eastAsia="he-IL"/>
        </w:rPr>
      </w:pPr>
      <w:bookmarkStart w:id="5305" w:name="_ETM_Q1_3317708"/>
      <w:bookmarkStart w:id="5306" w:name="_ETM_Q1_3317822"/>
      <w:bookmarkEnd w:id="5305"/>
      <w:bookmarkEnd w:id="5306"/>
    </w:p>
    <w:p w:rsidR="00063AD0" w:rsidRDefault="00063AD0" w:rsidP="00D12294">
      <w:pPr>
        <w:pStyle w:val="af5"/>
        <w:rPr>
          <w:rtl/>
        </w:rPr>
      </w:pPr>
      <w:bookmarkStart w:id="5307" w:name="ET_interruption_6233_734"/>
      <w:r w:rsidRPr="00D12294">
        <w:rPr>
          <w:rStyle w:val="TagStyle"/>
          <w:rtl/>
        </w:rPr>
        <w:t xml:space="preserve"> &lt;&lt; קריאה &gt;&gt;</w:t>
      </w:r>
      <w:r w:rsidRPr="00063AD0">
        <w:rPr>
          <w:rStyle w:val="TagStyle"/>
          <w:rtl/>
        </w:rPr>
        <w:t xml:space="preserve"> </w:t>
      </w:r>
      <w:r>
        <w:rPr>
          <w:rtl/>
        </w:rPr>
        <w:t>גבי לסקי (מרצ):</w:t>
      </w:r>
      <w:r w:rsidRPr="00063AD0">
        <w:rPr>
          <w:rStyle w:val="TagStyle"/>
          <w:rtl/>
        </w:rPr>
        <w:t xml:space="preserve"> </w:t>
      </w:r>
      <w:r w:rsidRPr="00D12294">
        <w:rPr>
          <w:rStyle w:val="TagStyle"/>
          <w:rtl/>
        </w:rPr>
        <w:t>&lt;&lt; קריאה &gt;&gt;</w:t>
      </w:r>
      <w:r>
        <w:rPr>
          <w:rtl/>
        </w:rPr>
        <w:t xml:space="preserve">   </w:t>
      </w:r>
      <w:bookmarkEnd w:id="5307"/>
    </w:p>
    <w:p w:rsidR="00063AD0" w:rsidRDefault="00063AD0" w:rsidP="00063AD0">
      <w:pPr>
        <w:pStyle w:val="KeepWithNext"/>
        <w:rPr>
          <w:rtl/>
          <w:lang w:eastAsia="he-IL"/>
        </w:rPr>
      </w:pPr>
    </w:p>
    <w:p w:rsidR="00063AD0" w:rsidRDefault="00063AD0" w:rsidP="00063AD0">
      <w:pPr>
        <w:rPr>
          <w:rtl/>
          <w:lang w:eastAsia="he-IL"/>
        </w:rPr>
      </w:pPr>
      <w:bookmarkStart w:id="5308" w:name="_ETM_Q1_3317569"/>
      <w:bookmarkEnd w:id="5308"/>
      <w:r>
        <w:rPr>
          <w:rFonts w:hint="cs"/>
          <w:rtl/>
          <w:lang w:eastAsia="he-IL"/>
        </w:rPr>
        <w:t>ל</w:t>
      </w:r>
      <w:bookmarkStart w:id="5309" w:name="_ETM_Q1_3317829"/>
      <w:bookmarkEnd w:id="5309"/>
      <w:r>
        <w:rPr>
          <w:rFonts w:hint="cs"/>
          <w:rtl/>
          <w:lang w:eastAsia="he-IL"/>
        </w:rPr>
        <w:t>מה</w:t>
      </w:r>
      <w:bookmarkStart w:id="5310" w:name="_ETM_Q1_3317939"/>
      <w:bookmarkEnd w:id="5310"/>
      <w:r>
        <w:rPr>
          <w:rFonts w:hint="cs"/>
          <w:rtl/>
          <w:lang w:eastAsia="he-IL"/>
        </w:rPr>
        <w:t xml:space="preserve"> נשים לא בגיל </w:t>
      </w:r>
      <w:bookmarkStart w:id="5311" w:name="_ETM_Q1_3318461"/>
      <w:bookmarkEnd w:id="5311"/>
      <w:r>
        <w:rPr>
          <w:rFonts w:hint="cs"/>
          <w:rtl/>
          <w:lang w:eastAsia="he-IL"/>
        </w:rPr>
        <w:t xml:space="preserve">40? גם ככה הן יכולות להיכנס בגיל 25, </w:t>
      </w:r>
      <w:bookmarkStart w:id="5312" w:name="_ETM_Q1_3321011"/>
      <w:bookmarkEnd w:id="5312"/>
      <w:r>
        <w:rPr>
          <w:rFonts w:hint="cs"/>
          <w:rtl/>
          <w:lang w:eastAsia="he-IL"/>
        </w:rPr>
        <w:t xml:space="preserve">במקום בגיל 35. </w:t>
      </w:r>
    </w:p>
    <w:p w:rsidR="00063AD0" w:rsidRDefault="00063AD0" w:rsidP="00063AD0">
      <w:pPr>
        <w:rPr>
          <w:rtl/>
          <w:lang w:eastAsia="he-IL"/>
        </w:rPr>
      </w:pPr>
      <w:bookmarkStart w:id="5313" w:name="_ETM_Q1_3324564"/>
      <w:bookmarkStart w:id="5314" w:name="_ETM_Q1_3324677"/>
      <w:bookmarkEnd w:id="5313"/>
      <w:bookmarkEnd w:id="5314"/>
    </w:p>
    <w:p w:rsidR="00063AD0" w:rsidRDefault="00063AD0" w:rsidP="00D12294">
      <w:pPr>
        <w:pStyle w:val="af5"/>
        <w:rPr>
          <w:rtl/>
        </w:rPr>
      </w:pPr>
      <w:bookmarkStart w:id="5315" w:name="ET_interruption_6157_735"/>
      <w:r w:rsidRPr="00D12294">
        <w:rPr>
          <w:rStyle w:val="TagStyle"/>
          <w:rtl/>
        </w:rPr>
        <w:t xml:space="preserve"> &lt;&lt; קריאה &gt;&gt;</w:t>
      </w:r>
      <w:r w:rsidRPr="00063AD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63AD0">
        <w:rPr>
          <w:rStyle w:val="TagStyle"/>
          <w:rtl/>
        </w:rPr>
        <w:t xml:space="preserve"> </w:t>
      </w:r>
      <w:r w:rsidRPr="00D12294">
        <w:rPr>
          <w:rStyle w:val="TagStyle"/>
          <w:rtl/>
        </w:rPr>
        <w:t>&lt;&lt; קריאה &gt;&gt;</w:t>
      </w:r>
      <w:r>
        <w:rPr>
          <w:rtl/>
        </w:rPr>
        <w:t xml:space="preserve">   </w:t>
      </w:r>
      <w:bookmarkEnd w:id="5315"/>
    </w:p>
    <w:p w:rsidR="00063AD0" w:rsidRDefault="00063AD0" w:rsidP="00063AD0">
      <w:pPr>
        <w:pStyle w:val="KeepWithNext"/>
        <w:rPr>
          <w:rtl/>
          <w:lang w:eastAsia="he-IL"/>
        </w:rPr>
      </w:pPr>
    </w:p>
    <w:p w:rsidR="00063AD0" w:rsidRDefault="00063AD0" w:rsidP="00063AD0">
      <w:pPr>
        <w:rPr>
          <w:rtl/>
          <w:lang w:eastAsia="he-IL"/>
        </w:rPr>
      </w:pPr>
      <w:bookmarkStart w:id="5316" w:name="_ETM_Q1_3324988"/>
      <w:bookmarkEnd w:id="5316"/>
      <w:r>
        <w:rPr>
          <w:rFonts w:hint="cs"/>
          <w:rtl/>
          <w:lang w:eastAsia="he-IL"/>
        </w:rPr>
        <w:t>לה</w:t>
      </w:r>
      <w:bookmarkStart w:id="5317" w:name="_ETM_Q1_3325260"/>
      <w:bookmarkStart w:id="5318" w:name="_ETM_Q1_3325361"/>
      <w:bookmarkEnd w:id="5317"/>
      <w:bookmarkEnd w:id="5318"/>
      <w:r>
        <w:rPr>
          <w:rFonts w:hint="cs"/>
          <w:rtl/>
          <w:lang w:eastAsia="he-IL"/>
        </w:rPr>
        <w:t xml:space="preserve">פך, צריך להעלות את גיל הכניסה שלהן </w:t>
      </w:r>
      <w:bookmarkStart w:id="5319" w:name="_ETM_Q1_3325884"/>
      <w:bookmarkEnd w:id="5319"/>
      <w:r>
        <w:rPr>
          <w:rFonts w:hint="cs"/>
          <w:rtl/>
          <w:lang w:eastAsia="he-IL"/>
        </w:rPr>
        <w:t xml:space="preserve">ל-50, לפי מה שהוא אמר קודם. </w:t>
      </w:r>
    </w:p>
    <w:p w:rsidR="00063AD0" w:rsidRDefault="00063AD0" w:rsidP="00063AD0">
      <w:pPr>
        <w:rPr>
          <w:rtl/>
          <w:lang w:eastAsia="he-IL"/>
        </w:rPr>
      </w:pPr>
      <w:bookmarkStart w:id="5320" w:name="_ETM_Q1_3327218"/>
      <w:bookmarkStart w:id="5321" w:name="_ETM_Q1_3327331"/>
      <w:bookmarkEnd w:id="5320"/>
      <w:bookmarkEnd w:id="5321"/>
    </w:p>
    <w:p w:rsidR="005254AD" w:rsidRDefault="005254AD" w:rsidP="00D12294">
      <w:pPr>
        <w:pStyle w:val="-"/>
        <w:rPr>
          <w:rStyle w:val="TagStyle"/>
          <w:vanish w:val="0"/>
          <w:rtl/>
        </w:rPr>
      </w:pPr>
      <w:bookmarkStart w:id="5322" w:name="ET_speakercontinue_א_736"/>
      <w:r>
        <w:rPr>
          <w:rStyle w:val="TagStyle"/>
          <w:vanish w:val="0"/>
          <w:rtl/>
        </w:rPr>
        <w:br w:type="page"/>
      </w:r>
    </w:p>
    <w:p w:rsidR="00063AD0" w:rsidRDefault="00063AD0" w:rsidP="00D12294">
      <w:pPr>
        <w:pStyle w:val="-"/>
        <w:rPr>
          <w:rtl/>
        </w:rPr>
      </w:pPr>
      <w:r w:rsidRPr="00D12294">
        <w:rPr>
          <w:rStyle w:val="TagStyle"/>
          <w:rtl/>
        </w:rPr>
        <w:t xml:space="preserve"> &lt;&lt; דובר_המשך &gt;&gt;</w:t>
      </w:r>
      <w:r w:rsidRPr="00063AD0">
        <w:rPr>
          <w:rStyle w:val="TagStyle"/>
          <w:rtl/>
        </w:rPr>
        <w:t xml:space="preserve"> </w:t>
      </w:r>
      <w:r>
        <w:rPr>
          <w:rtl/>
        </w:rPr>
        <w:t>א':</w:t>
      </w:r>
      <w:r w:rsidRPr="00063AD0">
        <w:rPr>
          <w:rStyle w:val="TagStyle"/>
          <w:rtl/>
        </w:rPr>
        <w:t xml:space="preserve"> </w:t>
      </w:r>
      <w:r w:rsidRPr="00D12294">
        <w:rPr>
          <w:rStyle w:val="TagStyle"/>
          <w:rtl/>
        </w:rPr>
        <w:t>&lt;&lt; דובר_המשך &gt;&gt;</w:t>
      </w:r>
      <w:r>
        <w:rPr>
          <w:rtl/>
        </w:rPr>
        <w:t xml:space="preserve">   </w:t>
      </w:r>
      <w:bookmarkEnd w:id="5322"/>
    </w:p>
    <w:p w:rsidR="00063AD0" w:rsidRDefault="00063AD0" w:rsidP="00063AD0">
      <w:pPr>
        <w:pStyle w:val="KeepWithNext"/>
        <w:rPr>
          <w:rtl/>
          <w:lang w:eastAsia="he-IL"/>
        </w:rPr>
      </w:pPr>
    </w:p>
    <w:p w:rsidR="00063AD0" w:rsidRDefault="00063AD0" w:rsidP="00063AD0">
      <w:pPr>
        <w:rPr>
          <w:rtl/>
          <w:lang w:eastAsia="he-IL"/>
        </w:rPr>
      </w:pPr>
      <w:bookmarkStart w:id="5323" w:name="_ETM_Q1_3328726"/>
      <w:bookmarkEnd w:id="5323"/>
      <w:r>
        <w:rPr>
          <w:rFonts w:hint="cs"/>
          <w:rtl/>
          <w:lang w:eastAsia="he-IL"/>
        </w:rPr>
        <w:t xml:space="preserve">אנחנו חושבים שגיל 50 </w:t>
      </w:r>
      <w:bookmarkStart w:id="5324" w:name="_ETM_Q1_3330929"/>
      <w:bookmarkEnd w:id="5324"/>
      <w:r>
        <w:rPr>
          <w:rFonts w:hint="cs"/>
          <w:rtl/>
          <w:lang w:eastAsia="he-IL"/>
        </w:rPr>
        <w:t xml:space="preserve">זה הגיל הנכון. הסיפור של גיל הוא שאלה בלתי נגמרת. </w:t>
      </w:r>
      <w:bookmarkStart w:id="5325" w:name="_ETM_Q1_3335688"/>
      <w:bookmarkEnd w:id="5325"/>
      <w:r>
        <w:rPr>
          <w:rFonts w:hint="cs"/>
          <w:rtl/>
          <w:lang w:eastAsia="he-IL"/>
        </w:rPr>
        <w:t xml:space="preserve">למה לא 45 ולמה לא 40? אנחנו חושבים שגיל </w:t>
      </w:r>
      <w:bookmarkStart w:id="5326" w:name="_ETM_Q1_3337474"/>
      <w:bookmarkEnd w:id="5326"/>
      <w:r>
        <w:rPr>
          <w:rFonts w:hint="cs"/>
          <w:rtl/>
          <w:lang w:eastAsia="he-IL"/>
        </w:rPr>
        <w:t xml:space="preserve">50, גם בהתחשב בכמות השנים. אם אישה נכנסה בגיל 25 </w:t>
      </w:r>
      <w:bookmarkStart w:id="5327" w:name="_ETM_Q1_3343244"/>
      <w:bookmarkEnd w:id="5327"/>
      <w:r>
        <w:rPr>
          <w:rFonts w:hint="cs"/>
          <w:rtl/>
          <w:lang w:eastAsia="he-IL"/>
        </w:rPr>
        <w:t xml:space="preserve">ויום, ואחרי 25 שנה, נבדוק את הדבר הזה. זה נראה </w:t>
      </w:r>
      <w:bookmarkStart w:id="5328" w:name="_ETM_Q1_3348984"/>
      <w:bookmarkEnd w:id="5328"/>
      <w:r>
        <w:rPr>
          <w:rFonts w:hint="cs"/>
          <w:rtl/>
          <w:lang w:eastAsia="he-IL"/>
        </w:rPr>
        <w:t xml:space="preserve">לנו נכון. </w:t>
      </w:r>
    </w:p>
    <w:p w:rsidR="00063AD0" w:rsidRDefault="00063AD0" w:rsidP="00063AD0">
      <w:pPr>
        <w:rPr>
          <w:rtl/>
          <w:lang w:eastAsia="he-IL"/>
        </w:rPr>
      </w:pPr>
      <w:bookmarkStart w:id="5329" w:name="_ETM_Q1_3348392"/>
      <w:bookmarkStart w:id="5330" w:name="_ETM_Q1_3348511"/>
      <w:bookmarkEnd w:id="5329"/>
      <w:bookmarkEnd w:id="5330"/>
    </w:p>
    <w:p w:rsidR="00063AD0" w:rsidRDefault="00063AD0" w:rsidP="00D12294">
      <w:pPr>
        <w:pStyle w:val="af5"/>
        <w:rPr>
          <w:rtl/>
        </w:rPr>
      </w:pPr>
      <w:bookmarkStart w:id="5331" w:name="ET_interruption_6233_737"/>
      <w:r w:rsidRPr="00D12294">
        <w:rPr>
          <w:rStyle w:val="TagStyle"/>
          <w:rtl/>
        </w:rPr>
        <w:t xml:space="preserve"> &lt;&lt; קריאה &gt;&gt;</w:t>
      </w:r>
      <w:r w:rsidRPr="00063AD0">
        <w:rPr>
          <w:rStyle w:val="TagStyle"/>
          <w:rtl/>
        </w:rPr>
        <w:t xml:space="preserve"> </w:t>
      </w:r>
      <w:r>
        <w:rPr>
          <w:rtl/>
        </w:rPr>
        <w:t>גבי לסקי (מרצ):</w:t>
      </w:r>
      <w:r w:rsidRPr="00063AD0">
        <w:rPr>
          <w:rStyle w:val="TagStyle"/>
          <w:rtl/>
        </w:rPr>
        <w:t xml:space="preserve"> </w:t>
      </w:r>
      <w:r w:rsidRPr="00D12294">
        <w:rPr>
          <w:rStyle w:val="TagStyle"/>
          <w:rtl/>
        </w:rPr>
        <w:t>&lt;&lt; קריאה &gt;&gt;</w:t>
      </w:r>
      <w:r>
        <w:rPr>
          <w:rtl/>
        </w:rPr>
        <w:t xml:space="preserve">   </w:t>
      </w:r>
      <w:bookmarkEnd w:id="5331"/>
    </w:p>
    <w:p w:rsidR="00063AD0" w:rsidRDefault="00063AD0" w:rsidP="00063AD0">
      <w:pPr>
        <w:pStyle w:val="KeepWithNext"/>
        <w:rPr>
          <w:rtl/>
          <w:lang w:eastAsia="he-IL"/>
        </w:rPr>
      </w:pPr>
    </w:p>
    <w:p w:rsidR="00063AD0" w:rsidRDefault="007E4906" w:rsidP="00063AD0">
      <w:pPr>
        <w:rPr>
          <w:rtl/>
          <w:lang w:eastAsia="he-IL"/>
        </w:rPr>
      </w:pPr>
      <w:bookmarkStart w:id="5332" w:name="_ETM_Q1_3349198"/>
      <w:bookmarkStart w:id="5333" w:name="_ETM_Q1_3349440"/>
      <w:bookmarkStart w:id="5334" w:name="_ETM_Q1_3349525"/>
      <w:bookmarkEnd w:id="5332"/>
      <w:bookmarkEnd w:id="5333"/>
      <w:bookmarkEnd w:id="5334"/>
      <w:r>
        <w:rPr>
          <w:rFonts w:hint="cs"/>
          <w:rtl/>
          <w:lang w:eastAsia="he-IL"/>
        </w:rPr>
        <w:t xml:space="preserve">אז אישה שהיא פחות מסוכנת מגבר, צריכה יותר </w:t>
      </w:r>
      <w:bookmarkStart w:id="5335" w:name="_ETM_Q1_3353042"/>
      <w:bookmarkEnd w:id="5335"/>
      <w:r>
        <w:rPr>
          <w:rFonts w:hint="cs"/>
          <w:rtl/>
          <w:lang w:eastAsia="he-IL"/>
        </w:rPr>
        <w:t>בדיקה מגברים?</w:t>
      </w:r>
    </w:p>
    <w:p w:rsidR="007E4906" w:rsidRDefault="007E4906" w:rsidP="00063AD0">
      <w:pPr>
        <w:rPr>
          <w:rtl/>
          <w:lang w:eastAsia="he-IL"/>
        </w:rPr>
      </w:pPr>
      <w:bookmarkStart w:id="5336" w:name="_ETM_Q1_3353327"/>
      <w:bookmarkStart w:id="5337" w:name="_ETM_Q1_3353449"/>
      <w:bookmarkEnd w:id="5336"/>
      <w:bookmarkEnd w:id="5337"/>
    </w:p>
    <w:p w:rsidR="007E4906" w:rsidRDefault="007E4906" w:rsidP="00D12294">
      <w:pPr>
        <w:pStyle w:val="af5"/>
        <w:rPr>
          <w:rtl/>
        </w:rPr>
      </w:pPr>
      <w:bookmarkStart w:id="5338" w:name="ET_interruption_6157_738"/>
      <w:r w:rsidRPr="00D12294">
        <w:rPr>
          <w:rStyle w:val="TagStyle"/>
          <w:rtl/>
        </w:rPr>
        <w:t xml:space="preserve"> &lt;&lt; קריאה &gt;&gt;</w:t>
      </w:r>
      <w:r w:rsidRPr="007E490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E4906">
        <w:rPr>
          <w:rStyle w:val="TagStyle"/>
          <w:rtl/>
        </w:rPr>
        <w:t xml:space="preserve"> </w:t>
      </w:r>
      <w:r w:rsidRPr="00D12294">
        <w:rPr>
          <w:rStyle w:val="TagStyle"/>
          <w:rtl/>
        </w:rPr>
        <w:t>&lt;&lt; קריאה &gt;&gt;</w:t>
      </w:r>
      <w:r>
        <w:rPr>
          <w:rtl/>
        </w:rPr>
        <w:t xml:space="preserve">   </w:t>
      </w:r>
      <w:bookmarkEnd w:id="5338"/>
    </w:p>
    <w:p w:rsidR="007E4906" w:rsidRDefault="007E4906" w:rsidP="007E4906">
      <w:pPr>
        <w:pStyle w:val="KeepWithNext"/>
        <w:rPr>
          <w:rtl/>
          <w:lang w:eastAsia="he-IL"/>
        </w:rPr>
      </w:pPr>
    </w:p>
    <w:p w:rsidR="007E4906" w:rsidRDefault="007E4906" w:rsidP="007E4906">
      <w:pPr>
        <w:rPr>
          <w:rtl/>
          <w:lang w:eastAsia="he-IL"/>
        </w:rPr>
      </w:pPr>
      <w:bookmarkStart w:id="5339" w:name="_ETM_Q1_3356074"/>
      <w:bookmarkEnd w:id="5339"/>
      <w:r>
        <w:rPr>
          <w:rFonts w:hint="cs"/>
          <w:rtl/>
          <w:lang w:eastAsia="he-IL"/>
        </w:rPr>
        <w:t xml:space="preserve">להפך, אמרנו שהיא צריכה להיכנס בגיל 50. </w:t>
      </w:r>
    </w:p>
    <w:p w:rsidR="007E4906" w:rsidRDefault="007E4906" w:rsidP="007E4906">
      <w:pPr>
        <w:rPr>
          <w:rtl/>
          <w:lang w:eastAsia="he-IL"/>
        </w:rPr>
      </w:pPr>
      <w:bookmarkStart w:id="5340" w:name="_ETM_Q1_3361874"/>
      <w:bookmarkStart w:id="5341" w:name="_ETM_Q1_3361979"/>
      <w:bookmarkEnd w:id="5340"/>
      <w:bookmarkEnd w:id="5341"/>
    </w:p>
    <w:p w:rsidR="007E4906" w:rsidRDefault="007E4906" w:rsidP="00D12294">
      <w:pPr>
        <w:pStyle w:val="-"/>
        <w:rPr>
          <w:rtl/>
        </w:rPr>
      </w:pPr>
      <w:bookmarkStart w:id="5342" w:name="ET_speakercontinue_א_739"/>
      <w:r w:rsidRPr="00D12294">
        <w:rPr>
          <w:rStyle w:val="TagStyle"/>
          <w:rtl/>
        </w:rPr>
        <w:t xml:space="preserve"> &lt;&lt; דובר_המשך &gt;&gt;</w:t>
      </w:r>
      <w:r w:rsidRPr="007E4906">
        <w:rPr>
          <w:rStyle w:val="TagStyle"/>
          <w:rtl/>
        </w:rPr>
        <w:t xml:space="preserve"> </w:t>
      </w:r>
      <w:r>
        <w:rPr>
          <w:rtl/>
        </w:rPr>
        <w:t>א':</w:t>
      </w:r>
      <w:r w:rsidRPr="007E4906">
        <w:rPr>
          <w:rStyle w:val="TagStyle"/>
          <w:rtl/>
        </w:rPr>
        <w:t xml:space="preserve"> </w:t>
      </w:r>
      <w:r w:rsidRPr="00D12294">
        <w:rPr>
          <w:rStyle w:val="TagStyle"/>
          <w:rtl/>
        </w:rPr>
        <w:t>&lt;&lt; דובר_המשך &gt;&gt;</w:t>
      </w:r>
      <w:r>
        <w:rPr>
          <w:rtl/>
        </w:rPr>
        <w:t xml:space="preserve">   </w:t>
      </w:r>
      <w:bookmarkEnd w:id="5342"/>
    </w:p>
    <w:p w:rsidR="007E4906" w:rsidRDefault="007E4906" w:rsidP="007E4906">
      <w:pPr>
        <w:pStyle w:val="KeepWithNext"/>
        <w:rPr>
          <w:rtl/>
          <w:lang w:eastAsia="he-IL"/>
        </w:rPr>
      </w:pPr>
    </w:p>
    <w:p w:rsidR="007E4906" w:rsidRDefault="007E4906" w:rsidP="007E4906">
      <w:pPr>
        <w:rPr>
          <w:rtl/>
          <w:lang w:eastAsia="he-IL"/>
        </w:rPr>
      </w:pPr>
      <w:bookmarkStart w:id="5343" w:name="_ETM_Q1_3363166"/>
      <w:bookmarkEnd w:id="5343"/>
      <w:r>
        <w:rPr>
          <w:rFonts w:hint="cs"/>
          <w:rtl/>
          <w:lang w:eastAsia="he-IL"/>
        </w:rPr>
        <w:t xml:space="preserve">לחברת הכנסת </w:t>
      </w:r>
      <w:bookmarkStart w:id="5344" w:name="_ETM_Q1_3364748"/>
      <w:bookmarkEnd w:id="5344"/>
      <w:r>
        <w:rPr>
          <w:rFonts w:hint="cs"/>
          <w:rtl/>
          <w:lang w:eastAsia="he-IL"/>
        </w:rPr>
        <w:t>ששאלה לגבי - - -</w:t>
      </w:r>
    </w:p>
    <w:p w:rsidR="007E4906" w:rsidRDefault="007E4906" w:rsidP="007E4906">
      <w:pPr>
        <w:rPr>
          <w:rtl/>
          <w:lang w:eastAsia="he-IL"/>
        </w:rPr>
      </w:pPr>
      <w:bookmarkStart w:id="5345" w:name="_ETM_Q1_3364268"/>
      <w:bookmarkStart w:id="5346" w:name="_ETM_Q1_3364367"/>
      <w:bookmarkEnd w:id="5345"/>
      <w:bookmarkEnd w:id="5346"/>
    </w:p>
    <w:p w:rsidR="007E4906" w:rsidRDefault="007E4906" w:rsidP="00D12294">
      <w:pPr>
        <w:pStyle w:val="af5"/>
        <w:rPr>
          <w:rtl/>
        </w:rPr>
      </w:pPr>
      <w:bookmarkStart w:id="5347" w:name="ET_interruption_6233_740"/>
      <w:r w:rsidRPr="00D12294">
        <w:rPr>
          <w:rStyle w:val="TagStyle"/>
          <w:rtl/>
        </w:rPr>
        <w:t xml:space="preserve"> &lt;&lt; קריאה &gt;&gt;</w:t>
      </w:r>
      <w:r w:rsidRPr="007E4906">
        <w:rPr>
          <w:rStyle w:val="TagStyle"/>
          <w:rtl/>
        </w:rPr>
        <w:t xml:space="preserve"> </w:t>
      </w:r>
      <w:r>
        <w:rPr>
          <w:rtl/>
        </w:rPr>
        <w:t>גבי לסקי (מרצ):</w:t>
      </w:r>
      <w:r w:rsidRPr="007E4906">
        <w:rPr>
          <w:rStyle w:val="TagStyle"/>
          <w:rtl/>
        </w:rPr>
        <w:t xml:space="preserve"> </w:t>
      </w:r>
      <w:r w:rsidRPr="00D12294">
        <w:rPr>
          <w:rStyle w:val="TagStyle"/>
          <w:rtl/>
        </w:rPr>
        <w:t>&lt;&lt; קריאה &gt;&gt;</w:t>
      </w:r>
      <w:r>
        <w:rPr>
          <w:rtl/>
        </w:rPr>
        <w:t xml:space="preserve">   </w:t>
      </w:r>
      <w:bookmarkEnd w:id="5347"/>
    </w:p>
    <w:p w:rsidR="007E4906" w:rsidRDefault="007E4906" w:rsidP="007E4906">
      <w:pPr>
        <w:pStyle w:val="KeepWithNext"/>
        <w:rPr>
          <w:rtl/>
          <w:lang w:eastAsia="he-IL"/>
        </w:rPr>
      </w:pPr>
    </w:p>
    <w:p w:rsidR="007E4906" w:rsidRDefault="007E4906" w:rsidP="007E4906">
      <w:pPr>
        <w:rPr>
          <w:rtl/>
          <w:lang w:eastAsia="he-IL"/>
        </w:rPr>
      </w:pPr>
      <w:bookmarkStart w:id="5348" w:name="_ETM_Q1_3365075"/>
      <w:bookmarkStart w:id="5349" w:name="_ETM_Q1_3365324"/>
      <w:bookmarkEnd w:id="5348"/>
      <w:bookmarkEnd w:id="5349"/>
      <w:r>
        <w:rPr>
          <w:rFonts w:hint="cs"/>
          <w:rtl/>
          <w:lang w:eastAsia="he-IL"/>
        </w:rPr>
        <w:t>ל</w:t>
      </w:r>
      <w:bookmarkStart w:id="5350" w:name="_ETM_Q1_3365432"/>
      <w:bookmarkEnd w:id="5350"/>
      <w:r>
        <w:rPr>
          <w:rFonts w:hint="cs"/>
          <w:rtl/>
          <w:lang w:eastAsia="he-IL"/>
        </w:rPr>
        <w:t xml:space="preserve">סקי, נעים מאוד. </w:t>
      </w:r>
    </w:p>
    <w:p w:rsidR="007E4906" w:rsidRDefault="007E4906" w:rsidP="007E4906">
      <w:pPr>
        <w:rPr>
          <w:rtl/>
          <w:lang w:eastAsia="he-IL"/>
        </w:rPr>
      </w:pPr>
      <w:bookmarkStart w:id="5351" w:name="_ETM_Q1_3365514"/>
      <w:bookmarkStart w:id="5352" w:name="_ETM_Q1_3365630"/>
      <w:bookmarkEnd w:id="5351"/>
      <w:bookmarkEnd w:id="5352"/>
    </w:p>
    <w:p w:rsidR="007E4906" w:rsidRDefault="007E4906" w:rsidP="00D12294">
      <w:pPr>
        <w:pStyle w:val="-"/>
        <w:rPr>
          <w:rtl/>
        </w:rPr>
      </w:pPr>
      <w:bookmarkStart w:id="5353" w:name="ET_speakercontinue_א_741"/>
      <w:r w:rsidRPr="00D12294">
        <w:rPr>
          <w:rStyle w:val="TagStyle"/>
          <w:rtl/>
        </w:rPr>
        <w:t xml:space="preserve"> &lt;&lt; דובר_המשך &gt;&gt;</w:t>
      </w:r>
      <w:r w:rsidRPr="007E4906">
        <w:rPr>
          <w:rStyle w:val="TagStyle"/>
          <w:rtl/>
        </w:rPr>
        <w:t xml:space="preserve"> </w:t>
      </w:r>
      <w:r>
        <w:rPr>
          <w:rtl/>
        </w:rPr>
        <w:t>א':</w:t>
      </w:r>
      <w:r w:rsidRPr="007E4906">
        <w:rPr>
          <w:rStyle w:val="TagStyle"/>
          <w:rtl/>
        </w:rPr>
        <w:t xml:space="preserve"> </w:t>
      </w:r>
      <w:r w:rsidRPr="00D12294">
        <w:rPr>
          <w:rStyle w:val="TagStyle"/>
          <w:rtl/>
        </w:rPr>
        <w:t>&lt;&lt; דובר_המשך &gt;&gt;</w:t>
      </w:r>
      <w:r>
        <w:rPr>
          <w:rtl/>
        </w:rPr>
        <w:t xml:space="preserve">   </w:t>
      </w:r>
      <w:bookmarkEnd w:id="5353"/>
    </w:p>
    <w:p w:rsidR="007E4906" w:rsidRDefault="007E4906" w:rsidP="007E4906">
      <w:pPr>
        <w:pStyle w:val="KeepWithNext"/>
        <w:rPr>
          <w:rtl/>
          <w:lang w:eastAsia="he-IL"/>
        </w:rPr>
      </w:pPr>
    </w:p>
    <w:p w:rsidR="007E4906" w:rsidRDefault="007E4906" w:rsidP="007E4906">
      <w:pPr>
        <w:rPr>
          <w:rtl/>
          <w:lang w:eastAsia="he-IL"/>
        </w:rPr>
      </w:pPr>
      <w:bookmarkStart w:id="5354" w:name="_ETM_Q1_3366283"/>
      <w:bookmarkEnd w:id="5354"/>
      <w:r>
        <w:rPr>
          <w:rFonts w:hint="cs"/>
          <w:rtl/>
          <w:lang w:eastAsia="he-IL"/>
        </w:rPr>
        <w:t xml:space="preserve">בפועל, </w:t>
      </w:r>
      <w:bookmarkStart w:id="5355" w:name="_ETM_Q1_3367273"/>
      <w:bookmarkEnd w:id="5355"/>
      <w:r>
        <w:rPr>
          <w:rFonts w:hint="cs"/>
          <w:rtl/>
          <w:lang w:eastAsia="he-IL"/>
        </w:rPr>
        <w:t xml:space="preserve">צריך להגיד שאזרחים ישראלים ותושבים מזרח ירושלמים נכנסים לשטחי </w:t>
      </w:r>
      <w:r>
        <w:rPr>
          <w:rFonts w:hint="cs"/>
          <w:lang w:eastAsia="he-IL"/>
        </w:rPr>
        <w:t>A</w:t>
      </w:r>
      <w:r>
        <w:rPr>
          <w:rFonts w:hint="cs"/>
          <w:rtl/>
          <w:lang w:eastAsia="he-IL"/>
        </w:rPr>
        <w:t xml:space="preserve">. האם היא יכולה לגור שם או לא? צריך לשנות </w:t>
      </w:r>
      <w:bookmarkStart w:id="5356" w:name="_ETM_Q1_3376455"/>
      <w:bookmarkEnd w:id="5356"/>
      <w:r>
        <w:rPr>
          <w:rFonts w:hint="cs"/>
          <w:rtl/>
          <w:lang w:eastAsia="he-IL"/>
        </w:rPr>
        <w:t xml:space="preserve">את החוק, וזה בטח לא מעניינו של השירות. אני גם </w:t>
      </w:r>
      <w:bookmarkStart w:id="5357" w:name="_ETM_Q1_3378640"/>
      <w:bookmarkEnd w:id="5357"/>
      <w:r>
        <w:rPr>
          <w:rFonts w:hint="cs"/>
          <w:rtl/>
          <w:lang w:eastAsia="he-IL"/>
        </w:rPr>
        <w:t xml:space="preserve">לא אכנס לשאלה האם נכון לגור כזה לגור בשטחי </w:t>
      </w:r>
      <w:r>
        <w:rPr>
          <w:rFonts w:hint="cs"/>
          <w:lang w:eastAsia="he-IL"/>
        </w:rPr>
        <w:t>A</w:t>
      </w:r>
      <w:bookmarkStart w:id="5358" w:name="_ETM_Q1_3382159"/>
      <w:bookmarkEnd w:id="5358"/>
      <w:r>
        <w:rPr>
          <w:rFonts w:hint="cs"/>
          <w:rtl/>
          <w:lang w:eastAsia="he-IL"/>
        </w:rPr>
        <w:t xml:space="preserve">, </w:t>
      </w:r>
      <w:r>
        <w:rPr>
          <w:rFonts w:hint="cs"/>
          <w:lang w:eastAsia="he-IL"/>
        </w:rPr>
        <w:t>B</w:t>
      </w:r>
      <w:r>
        <w:rPr>
          <w:rFonts w:hint="cs"/>
          <w:rtl/>
          <w:lang w:eastAsia="he-IL"/>
        </w:rPr>
        <w:t xml:space="preserve">, או </w:t>
      </w:r>
      <w:r>
        <w:rPr>
          <w:rFonts w:hint="cs"/>
          <w:lang w:eastAsia="he-IL"/>
        </w:rPr>
        <w:t>C</w:t>
      </w:r>
      <w:r>
        <w:rPr>
          <w:rFonts w:hint="cs"/>
          <w:rtl/>
          <w:lang w:eastAsia="he-IL"/>
        </w:rPr>
        <w:t xml:space="preserve"> במקומות הנכונים. זה עניין של </w:t>
      </w:r>
      <w:bookmarkStart w:id="5359" w:name="_ETM_Q1_3386475"/>
      <w:bookmarkEnd w:id="5359"/>
      <w:r>
        <w:rPr>
          <w:rFonts w:hint="cs"/>
          <w:rtl/>
          <w:lang w:eastAsia="he-IL"/>
        </w:rPr>
        <w:t xml:space="preserve">נקודת מבט על הסיפור של המגורים בשטחי </w:t>
      </w:r>
      <w:r>
        <w:rPr>
          <w:rFonts w:hint="cs"/>
          <w:lang w:eastAsia="he-IL"/>
        </w:rPr>
        <w:t>A</w:t>
      </w:r>
      <w:r>
        <w:rPr>
          <w:rFonts w:hint="cs"/>
          <w:rtl/>
          <w:lang w:eastAsia="he-IL"/>
        </w:rPr>
        <w:t xml:space="preserve">. </w:t>
      </w:r>
    </w:p>
    <w:p w:rsidR="007E4906" w:rsidRDefault="007E4906" w:rsidP="007E4906">
      <w:pPr>
        <w:rPr>
          <w:rtl/>
          <w:lang w:eastAsia="he-IL"/>
        </w:rPr>
      </w:pPr>
      <w:bookmarkStart w:id="5360" w:name="_ETM_Q1_3388510"/>
      <w:bookmarkStart w:id="5361" w:name="_ETM_Q1_3388617"/>
      <w:bookmarkStart w:id="5362" w:name="_ETM_Q1_3388669"/>
      <w:bookmarkStart w:id="5363" w:name="_ETM_Q1_3388768"/>
      <w:bookmarkEnd w:id="5360"/>
      <w:bookmarkEnd w:id="5361"/>
      <w:bookmarkEnd w:id="5362"/>
      <w:bookmarkEnd w:id="5363"/>
    </w:p>
    <w:p w:rsidR="007E4906" w:rsidRDefault="007E4906" w:rsidP="00D12294">
      <w:pPr>
        <w:pStyle w:val="af5"/>
        <w:rPr>
          <w:rtl/>
        </w:rPr>
      </w:pPr>
      <w:bookmarkStart w:id="5364" w:name="ET_interruption_5774_742"/>
      <w:r w:rsidRPr="00D12294">
        <w:rPr>
          <w:rStyle w:val="TagStyle"/>
          <w:rtl/>
        </w:rPr>
        <w:t xml:space="preserve"> &lt;&lt; קריאה &gt;&gt;</w:t>
      </w:r>
      <w:r w:rsidRPr="007E4906">
        <w:rPr>
          <w:rStyle w:val="TagStyle"/>
          <w:rtl/>
        </w:rPr>
        <w:t xml:space="preserve"> </w:t>
      </w:r>
      <w:r>
        <w:rPr>
          <w:rtl/>
        </w:rPr>
        <w:t>צבי האוזר (תקווה חדשה):</w:t>
      </w:r>
      <w:r w:rsidRPr="007E4906">
        <w:rPr>
          <w:rStyle w:val="TagStyle"/>
          <w:rtl/>
        </w:rPr>
        <w:t xml:space="preserve"> </w:t>
      </w:r>
      <w:r w:rsidRPr="00D12294">
        <w:rPr>
          <w:rStyle w:val="TagStyle"/>
          <w:rtl/>
        </w:rPr>
        <w:t>&lt;&lt; קריאה &gt;&gt;</w:t>
      </w:r>
      <w:r>
        <w:rPr>
          <w:rtl/>
        </w:rPr>
        <w:t xml:space="preserve">   </w:t>
      </w:r>
      <w:bookmarkEnd w:id="5364"/>
    </w:p>
    <w:p w:rsidR="007E4906" w:rsidRDefault="007E4906" w:rsidP="007E4906">
      <w:pPr>
        <w:pStyle w:val="KeepWithNext"/>
        <w:rPr>
          <w:rtl/>
          <w:lang w:eastAsia="he-IL"/>
        </w:rPr>
      </w:pPr>
    </w:p>
    <w:p w:rsidR="007E4906" w:rsidRPr="007E4906" w:rsidRDefault="007E4906" w:rsidP="007E4906">
      <w:pPr>
        <w:rPr>
          <w:rtl/>
          <w:lang w:eastAsia="he-IL"/>
        </w:rPr>
      </w:pPr>
      <w:bookmarkStart w:id="5365" w:name="_ETM_Q1_3391805"/>
      <w:bookmarkEnd w:id="5365"/>
      <w:r>
        <w:rPr>
          <w:rFonts w:hint="cs"/>
          <w:rtl/>
          <w:lang w:eastAsia="he-IL"/>
        </w:rPr>
        <w:t xml:space="preserve">בפועל יש </w:t>
      </w:r>
      <w:bookmarkStart w:id="5366" w:name="_ETM_Q1_3390857"/>
      <w:bookmarkEnd w:id="5366"/>
      <w:r>
        <w:rPr>
          <w:rFonts w:hint="cs"/>
          <w:rtl/>
          <w:lang w:eastAsia="he-IL"/>
        </w:rPr>
        <w:t>מניעה להיכנס ולגור שם?</w:t>
      </w:r>
    </w:p>
    <w:p w:rsidR="001A2E0F" w:rsidRDefault="001A2E0F" w:rsidP="001A2E0F">
      <w:pPr>
        <w:rPr>
          <w:rtl/>
          <w:lang w:eastAsia="he-IL"/>
        </w:rPr>
      </w:pPr>
      <w:bookmarkStart w:id="5367" w:name="_ETM_Q1_11889"/>
      <w:bookmarkEnd w:id="5367"/>
    </w:p>
    <w:p w:rsidR="007E4906" w:rsidRDefault="007E4906" w:rsidP="00D12294">
      <w:pPr>
        <w:pStyle w:val="af5"/>
        <w:rPr>
          <w:rtl/>
        </w:rPr>
      </w:pPr>
      <w:bookmarkStart w:id="5368" w:name="ET_interruption_6157_743"/>
      <w:r w:rsidRPr="00D12294">
        <w:rPr>
          <w:rStyle w:val="TagStyle"/>
          <w:rtl/>
        </w:rPr>
        <w:t xml:space="preserve"> &lt;&lt; קריאה &gt;&gt;</w:t>
      </w:r>
      <w:r w:rsidRPr="007E490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E4906">
        <w:rPr>
          <w:rStyle w:val="TagStyle"/>
          <w:rtl/>
        </w:rPr>
        <w:t xml:space="preserve"> </w:t>
      </w:r>
      <w:r w:rsidRPr="00D12294">
        <w:rPr>
          <w:rStyle w:val="TagStyle"/>
          <w:rtl/>
        </w:rPr>
        <w:t>&lt;&lt; קריאה &gt;&gt;</w:t>
      </w:r>
      <w:r>
        <w:rPr>
          <w:rtl/>
        </w:rPr>
        <w:t xml:space="preserve">   </w:t>
      </w:r>
      <w:bookmarkEnd w:id="5368"/>
    </w:p>
    <w:p w:rsidR="007E4906" w:rsidRDefault="007E4906" w:rsidP="007E4906">
      <w:pPr>
        <w:pStyle w:val="KeepWithNext"/>
        <w:rPr>
          <w:rtl/>
          <w:lang w:eastAsia="he-IL"/>
        </w:rPr>
      </w:pPr>
    </w:p>
    <w:p w:rsidR="007E4906" w:rsidRDefault="007E4906" w:rsidP="007E4906">
      <w:pPr>
        <w:rPr>
          <w:rtl/>
          <w:lang w:eastAsia="he-IL"/>
        </w:rPr>
      </w:pPr>
      <w:bookmarkStart w:id="5369" w:name="_ETM_Q1_3395444"/>
      <w:bookmarkEnd w:id="5369"/>
      <w:r>
        <w:rPr>
          <w:rFonts w:hint="cs"/>
          <w:rtl/>
          <w:lang w:eastAsia="he-IL"/>
        </w:rPr>
        <w:t xml:space="preserve">הוא אמר שלא. הוא אמר שבפועל הם </w:t>
      </w:r>
      <w:bookmarkStart w:id="5370" w:name="_ETM_Q1_3397742"/>
      <w:bookmarkEnd w:id="5370"/>
      <w:r>
        <w:rPr>
          <w:rFonts w:hint="cs"/>
          <w:rtl/>
          <w:lang w:eastAsia="he-IL"/>
        </w:rPr>
        <w:t xml:space="preserve">עושים את זה. </w:t>
      </w:r>
      <w:bookmarkStart w:id="5371" w:name="_ETM_Q1_3396940"/>
      <w:bookmarkEnd w:id="5371"/>
    </w:p>
    <w:p w:rsidR="007E4906" w:rsidRDefault="007E4906" w:rsidP="007E4906">
      <w:pPr>
        <w:rPr>
          <w:rtl/>
          <w:lang w:eastAsia="he-IL"/>
        </w:rPr>
      </w:pPr>
      <w:bookmarkStart w:id="5372" w:name="_ETM_Q1_3397049"/>
      <w:bookmarkEnd w:id="5372"/>
    </w:p>
    <w:p w:rsidR="007E4906" w:rsidRDefault="007E4906" w:rsidP="00D12294">
      <w:pPr>
        <w:pStyle w:val="-"/>
        <w:rPr>
          <w:rtl/>
        </w:rPr>
      </w:pPr>
      <w:bookmarkStart w:id="5373" w:name="ET_speakercontinue_א_744"/>
      <w:r w:rsidRPr="00D12294">
        <w:rPr>
          <w:rStyle w:val="TagStyle"/>
          <w:rtl/>
        </w:rPr>
        <w:t xml:space="preserve"> &lt;&lt; דובר_המשך &gt;&gt;</w:t>
      </w:r>
      <w:r w:rsidRPr="007E4906">
        <w:rPr>
          <w:rStyle w:val="TagStyle"/>
          <w:rtl/>
        </w:rPr>
        <w:t xml:space="preserve"> </w:t>
      </w:r>
      <w:r>
        <w:rPr>
          <w:rtl/>
        </w:rPr>
        <w:t>א':</w:t>
      </w:r>
      <w:r w:rsidRPr="007E4906">
        <w:rPr>
          <w:rStyle w:val="TagStyle"/>
          <w:rtl/>
        </w:rPr>
        <w:t xml:space="preserve"> </w:t>
      </w:r>
      <w:r w:rsidRPr="00D12294">
        <w:rPr>
          <w:rStyle w:val="TagStyle"/>
          <w:rtl/>
        </w:rPr>
        <w:t>&lt;&lt; דובר_המשך &gt;&gt;</w:t>
      </w:r>
      <w:r>
        <w:rPr>
          <w:rtl/>
        </w:rPr>
        <w:t xml:space="preserve">   </w:t>
      </w:r>
      <w:bookmarkEnd w:id="5373"/>
    </w:p>
    <w:p w:rsidR="007E4906" w:rsidRDefault="007E4906" w:rsidP="007E4906">
      <w:pPr>
        <w:pStyle w:val="KeepWithNext"/>
        <w:rPr>
          <w:rtl/>
          <w:lang w:eastAsia="he-IL"/>
        </w:rPr>
      </w:pPr>
    </w:p>
    <w:p w:rsidR="007E4906" w:rsidRDefault="007E4906" w:rsidP="007E4906">
      <w:pPr>
        <w:rPr>
          <w:rtl/>
          <w:lang w:eastAsia="he-IL"/>
        </w:rPr>
      </w:pPr>
      <w:bookmarkStart w:id="5374" w:name="_ETM_Q1_3397798"/>
      <w:bookmarkEnd w:id="5374"/>
      <w:r>
        <w:rPr>
          <w:rFonts w:hint="cs"/>
          <w:rtl/>
          <w:lang w:eastAsia="he-IL"/>
        </w:rPr>
        <w:t>אני לא מ</w:t>
      </w:r>
      <w:bookmarkStart w:id="5375" w:name="_ETM_Q1_3399658"/>
      <w:bookmarkEnd w:id="5375"/>
      <w:r>
        <w:rPr>
          <w:rFonts w:hint="cs"/>
          <w:rtl/>
          <w:lang w:eastAsia="he-IL"/>
        </w:rPr>
        <w:t xml:space="preserve">כיר מניעה. </w:t>
      </w:r>
    </w:p>
    <w:p w:rsidR="007E4906" w:rsidRDefault="007E4906" w:rsidP="007E4906">
      <w:pPr>
        <w:rPr>
          <w:rtl/>
          <w:lang w:eastAsia="he-IL"/>
        </w:rPr>
      </w:pPr>
      <w:bookmarkStart w:id="5376" w:name="_ETM_Q1_3401012"/>
      <w:bookmarkStart w:id="5377" w:name="_ETM_Q1_3401121"/>
      <w:bookmarkEnd w:id="5376"/>
      <w:bookmarkEnd w:id="5377"/>
    </w:p>
    <w:p w:rsidR="007E4906" w:rsidRDefault="007E4906" w:rsidP="00D12294">
      <w:pPr>
        <w:pStyle w:val="af5"/>
        <w:rPr>
          <w:rtl/>
        </w:rPr>
      </w:pPr>
      <w:bookmarkStart w:id="5378" w:name="ET_interruption_5774_745"/>
      <w:r w:rsidRPr="00D12294">
        <w:rPr>
          <w:rStyle w:val="TagStyle"/>
          <w:rtl/>
        </w:rPr>
        <w:t xml:space="preserve"> &lt;&lt; קריאה &gt;&gt;</w:t>
      </w:r>
      <w:r w:rsidRPr="007E4906">
        <w:rPr>
          <w:rStyle w:val="TagStyle"/>
          <w:rtl/>
        </w:rPr>
        <w:t xml:space="preserve"> </w:t>
      </w:r>
      <w:r>
        <w:rPr>
          <w:rtl/>
        </w:rPr>
        <w:t>צבי האוזר (תקווה חדשה):</w:t>
      </w:r>
      <w:r w:rsidRPr="007E4906">
        <w:rPr>
          <w:rStyle w:val="TagStyle"/>
          <w:rtl/>
        </w:rPr>
        <w:t xml:space="preserve"> </w:t>
      </w:r>
      <w:r w:rsidRPr="00D12294">
        <w:rPr>
          <w:rStyle w:val="TagStyle"/>
          <w:rtl/>
        </w:rPr>
        <w:t>&lt;&lt; קריאה &gt;&gt;</w:t>
      </w:r>
      <w:r>
        <w:rPr>
          <w:rtl/>
        </w:rPr>
        <w:t xml:space="preserve">   </w:t>
      </w:r>
      <w:bookmarkEnd w:id="5378"/>
    </w:p>
    <w:p w:rsidR="007E4906" w:rsidRDefault="007E4906" w:rsidP="007E4906">
      <w:pPr>
        <w:pStyle w:val="KeepWithNext"/>
        <w:rPr>
          <w:rtl/>
          <w:lang w:eastAsia="he-IL"/>
        </w:rPr>
      </w:pPr>
    </w:p>
    <w:p w:rsidR="007E4906" w:rsidRDefault="007E4906" w:rsidP="007E4906">
      <w:pPr>
        <w:rPr>
          <w:rtl/>
          <w:lang w:eastAsia="he-IL"/>
        </w:rPr>
      </w:pPr>
      <w:bookmarkStart w:id="5379" w:name="_ETM_Q1_3403521"/>
      <w:bookmarkEnd w:id="5379"/>
      <w:r>
        <w:rPr>
          <w:rFonts w:hint="cs"/>
          <w:rtl/>
          <w:lang w:eastAsia="he-IL"/>
        </w:rPr>
        <w:t>אי</w:t>
      </w:r>
      <w:bookmarkStart w:id="5380" w:name="_ETM_Q1_3403773"/>
      <w:bookmarkEnd w:id="5380"/>
      <w:r>
        <w:rPr>
          <w:rFonts w:hint="cs"/>
          <w:rtl/>
          <w:lang w:eastAsia="he-IL"/>
        </w:rPr>
        <w:t xml:space="preserve">ן </w:t>
      </w:r>
      <w:bookmarkStart w:id="5381" w:name="_ETM_Q1_3403904"/>
      <w:bookmarkEnd w:id="5381"/>
      <w:r>
        <w:rPr>
          <w:rFonts w:hint="cs"/>
          <w:rtl/>
          <w:lang w:eastAsia="he-IL"/>
        </w:rPr>
        <w:t xml:space="preserve">אכיפה, זאת אות מתה, ובפועל אין שום מניעה לגור בשטחי </w:t>
      </w:r>
      <w:r>
        <w:rPr>
          <w:rFonts w:hint="cs"/>
          <w:lang w:eastAsia="he-IL"/>
        </w:rPr>
        <w:t>A</w:t>
      </w:r>
      <w:r>
        <w:rPr>
          <w:rFonts w:hint="cs"/>
          <w:rtl/>
          <w:lang w:eastAsia="he-IL"/>
        </w:rPr>
        <w:t xml:space="preserve">. </w:t>
      </w:r>
    </w:p>
    <w:p w:rsidR="007E4906" w:rsidRDefault="007E4906" w:rsidP="007E4906">
      <w:pPr>
        <w:rPr>
          <w:rtl/>
          <w:lang w:eastAsia="he-IL"/>
        </w:rPr>
      </w:pPr>
      <w:bookmarkStart w:id="5382" w:name="_ETM_Q1_3406704"/>
      <w:bookmarkStart w:id="5383" w:name="_ETM_Q1_3406802"/>
      <w:bookmarkEnd w:id="5382"/>
      <w:bookmarkEnd w:id="5383"/>
    </w:p>
    <w:p w:rsidR="007E4906" w:rsidRDefault="007E4906" w:rsidP="00D12294">
      <w:pPr>
        <w:pStyle w:val="af5"/>
        <w:rPr>
          <w:rtl/>
        </w:rPr>
      </w:pPr>
      <w:bookmarkStart w:id="5384" w:name="ET_interruption_6233_746"/>
      <w:r w:rsidRPr="00D12294">
        <w:rPr>
          <w:rStyle w:val="TagStyle"/>
          <w:rtl/>
        </w:rPr>
        <w:t xml:space="preserve"> &lt;&lt; קריאה &gt;&gt;</w:t>
      </w:r>
      <w:r w:rsidRPr="007E4906">
        <w:rPr>
          <w:rStyle w:val="TagStyle"/>
          <w:rtl/>
        </w:rPr>
        <w:t xml:space="preserve"> </w:t>
      </w:r>
      <w:r>
        <w:rPr>
          <w:rtl/>
        </w:rPr>
        <w:t>גבי לסקי (מרצ):</w:t>
      </w:r>
      <w:r w:rsidRPr="007E4906">
        <w:rPr>
          <w:rStyle w:val="TagStyle"/>
          <w:rtl/>
        </w:rPr>
        <w:t xml:space="preserve"> </w:t>
      </w:r>
      <w:r w:rsidRPr="00D12294">
        <w:rPr>
          <w:rStyle w:val="TagStyle"/>
          <w:rtl/>
        </w:rPr>
        <w:t>&lt;&lt; קריאה &gt;&gt;</w:t>
      </w:r>
      <w:r>
        <w:rPr>
          <w:rtl/>
        </w:rPr>
        <w:t xml:space="preserve">   </w:t>
      </w:r>
      <w:bookmarkEnd w:id="5384"/>
    </w:p>
    <w:p w:rsidR="007E4906" w:rsidRDefault="007E4906" w:rsidP="007E4906">
      <w:pPr>
        <w:pStyle w:val="KeepWithNext"/>
        <w:rPr>
          <w:rtl/>
          <w:lang w:eastAsia="he-IL"/>
        </w:rPr>
      </w:pPr>
    </w:p>
    <w:p w:rsidR="007E4906" w:rsidRDefault="007E4906" w:rsidP="007E4906">
      <w:pPr>
        <w:rPr>
          <w:rtl/>
          <w:lang w:eastAsia="he-IL"/>
        </w:rPr>
      </w:pPr>
      <w:bookmarkStart w:id="5385" w:name="_ETM_Q1_3407250"/>
      <w:bookmarkStart w:id="5386" w:name="_ETM_Q1_3407525"/>
      <w:bookmarkStart w:id="5387" w:name="_ETM_Q1_3407623"/>
      <w:bookmarkEnd w:id="5385"/>
      <w:bookmarkEnd w:id="5386"/>
      <w:bookmarkEnd w:id="5387"/>
      <w:r>
        <w:rPr>
          <w:rFonts w:hint="cs"/>
          <w:rtl/>
          <w:lang w:eastAsia="he-IL"/>
        </w:rPr>
        <w:t xml:space="preserve">זאת לא אות מתה. יש כתבי אישום. </w:t>
      </w:r>
    </w:p>
    <w:p w:rsidR="007E4906" w:rsidRDefault="007E4906" w:rsidP="007E4906">
      <w:pPr>
        <w:rPr>
          <w:rtl/>
          <w:lang w:eastAsia="he-IL"/>
        </w:rPr>
      </w:pPr>
      <w:bookmarkStart w:id="5388" w:name="_ETM_Q1_3408248"/>
      <w:bookmarkStart w:id="5389" w:name="_ETM_Q1_3408351"/>
      <w:bookmarkEnd w:id="5388"/>
      <w:bookmarkEnd w:id="5389"/>
    </w:p>
    <w:p w:rsidR="007E4906" w:rsidRDefault="007E4906" w:rsidP="00D12294">
      <w:pPr>
        <w:pStyle w:val="af5"/>
        <w:rPr>
          <w:rtl/>
        </w:rPr>
      </w:pPr>
      <w:bookmarkStart w:id="5390" w:name="ET_interruption_5774_747"/>
      <w:r w:rsidRPr="00D12294">
        <w:rPr>
          <w:rStyle w:val="TagStyle"/>
          <w:rtl/>
        </w:rPr>
        <w:t xml:space="preserve"> &lt;&lt; קריאה &gt;&gt;</w:t>
      </w:r>
      <w:r w:rsidRPr="007E4906">
        <w:rPr>
          <w:rStyle w:val="TagStyle"/>
          <w:rtl/>
        </w:rPr>
        <w:t xml:space="preserve"> </w:t>
      </w:r>
      <w:r>
        <w:rPr>
          <w:rtl/>
        </w:rPr>
        <w:t>צבי האוזר (תקווה חדשה):</w:t>
      </w:r>
      <w:r w:rsidRPr="007E4906">
        <w:rPr>
          <w:rStyle w:val="TagStyle"/>
          <w:rtl/>
        </w:rPr>
        <w:t xml:space="preserve"> </w:t>
      </w:r>
      <w:r w:rsidRPr="00D12294">
        <w:rPr>
          <w:rStyle w:val="TagStyle"/>
          <w:rtl/>
        </w:rPr>
        <w:t>&lt;&lt; קריאה &gt;&gt;</w:t>
      </w:r>
      <w:r>
        <w:rPr>
          <w:rtl/>
        </w:rPr>
        <w:t xml:space="preserve">   </w:t>
      </w:r>
      <w:bookmarkEnd w:id="5390"/>
    </w:p>
    <w:p w:rsidR="007E4906" w:rsidRDefault="007E4906" w:rsidP="007E4906">
      <w:pPr>
        <w:pStyle w:val="KeepWithNext"/>
        <w:rPr>
          <w:rtl/>
          <w:lang w:eastAsia="he-IL"/>
        </w:rPr>
      </w:pPr>
    </w:p>
    <w:p w:rsidR="007E4906" w:rsidRDefault="007E4906" w:rsidP="007E4906">
      <w:pPr>
        <w:rPr>
          <w:rtl/>
          <w:lang w:eastAsia="he-IL"/>
        </w:rPr>
      </w:pPr>
      <w:bookmarkStart w:id="5391" w:name="_ETM_Q1_3409882"/>
      <w:bookmarkStart w:id="5392" w:name="_ETM_Q1_3410120"/>
      <w:bookmarkEnd w:id="5391"/>
      <w:bookmarkEnd w:id="5392"/>
      <w:r>
        <w:rPr>
          <w:rFonts w:hint="cs"/>
          <w:rtl/>
          <w:lang w:eastAsia="he-IL"/>
        </w:rPr>
        <w:t>א</w:t>
      </w:r>
      <w:bookmarkStart w:id="5393" w:name="_ETM_Q1_3410224"/>
      <w:bookmarkEnd w:id="5393"/>
      <w:r>
        <w:rPr>
          <w:rFonts w:hint="cs"/>
          <w:rtl/>
          <w:lang w:eastAsia="he-IL"/>
        </w:rPr>
        <w:t xml:space="preserve">ין כתבי אישום. כמה כתבי אישום </w:t>
      </w:r>
      <w:bookmarkStart w:id="5394" w:name="_ETM_Q1_3411972"/>
      <w:bookmarkEnd w:id="5394"/>
      <w:r>
        <w:rPr>
          <w:rFonts w:hint="cs"/>
          <w:rtl/>
          <w:lang w:eastAsia="he-IL"/>
        </w:rPr>
        <w:t xml:space="preserve">הוגשו נגד ערבים שמתגוררים בשטחי </w:t>
      </w:r>
      <w:r>
        <w:rPr>
          <w:rFonts w:hint="cs"/>
          <w:lang w:eastAsia="he-IL"/>
        </w:rPr>
        <w:t>A</w:t>
      </w:r>
      <w:r>
        <w:rPr>
          <w:rFonts w:hint="cs"/>
          <w:rtl/>
          <w:lang w:eastAsia="he-IL"/>
        </w:rPr>
        <w:t xml:space="preserve">? </w:t>
      </w:r>
    </w:p>
    <w:p w:rsidR="007E4906" w:rsidRDefault="007E4906" w:rsidP="007E4906">
      <w:pPr>
        <w:rPr>
          <w:rtl/>
          <w:lang w:eastAsia="he-IL"/>
        </w:rPr>
      </w:pPr>
    </w:p>
    <w:p w:rsidR="007E4906" w:rsidRDefault="007E4906" w:rsidP="00D12294">
      <w:pPr>
        <w:pStyle w:val="af5"/>
        <w:rPr>
          <w:rtl/>
        </w:rPr>
      </w:pPr>
      <w:bookmarkStart w:id="5395" w:name="ET_interruption_6157_748"/>
      <w:r w:rsidRPr="00D12294">
        <w:rPr>
          <w:rStyle w:val="TagStyle"/>
          <w:rtl/>
        </w:rPr>
        <w:t xml:space="preserve"> &lt;&lt; קריאה &gt;&gt;</w:t>
      </w:r>
      <w:r w:rsidRPr="007E490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E4906">
        <w:rPr>
          <w:rStyle w:val="TagStyle"/>
          <w:rtl/>
        </w:rPr>
        <w:t xml:space="preserve"> </w:t>
      </w:r>
      <w:r w:rsidRPr="00D12294">
        <w:rPr>
          <w:rStyle w:val="TagStyle"/>
          <w:rtl/>
        </w:rPr>
        <w:t>&lt;&lt; קריאה &gt;&gt;</w:t>
      </w:r>
      <w:r>
        <w:rPr>
          <w:rtl/>
        </w:rPr>
        <w:t xml:space="preserve">   </w:t>
      </w:r>
      <w:bookmarkEnd w:id="5395"/>
    </w:p>
    <w:p w:rsidR="007E4906" w:rsidRDefault="007E4906" w:rsidP="007E4906">
      <w:pPr>
        <w:pStyle w:val="KeepWithNext"/>
        <w:rPr>
          <w:rtl/>
          <w:lang w:eastAsia="he-IL"/>
        </w:rPr>
      </w:pPr>
    </w:p>
    <w:p w:rsidR="007E4906" w:rsidRDefault="007E4906" w:rsidP="007E4906">
      <w:pPr>
        <w:rPr>
          <w:rtl/>
          <w:lang w:eastAsia="he-IL"/>
        </w:rPr>
      </w:pPr>
      <w:bookmarkStart w:id="5396" w:name="_ETM_Q1_3416724"/>
      <w:bookmarkEnd w:id="5396"/>
      <w:r>
        <w:rPr>
          <w:rFonts w:hint="cs"/>
          <w:rtl/>
          <w:lang w:eastAsia="he-IL"/>
        </w:rPr>
        <w:t xml:space="preserve">שלא למטרת טרור. </w:t>
      </w:r>
    </w:p>
    <w:p w:rsidR="007E4906" w:rsidRDefault="007E4906" w:rsidP="007E4906">
      <w:pPr>
        <w:rPr>
          <w:rtl/>
          <w:lang w:eastAsia="he-IL"/>
        </w:rPr>
      </w:pPr>
      <w:bookmarkStart w:id="5397" w:name="_ETM_Q1_3417201"/>
      <w:bookmarkStart w:id="5398" w:name="_ETM_Q1_3417297"/>
      <w:bookmarkEnd w:id="5397"/>
      <w:bookmarkEnd w:id="5398"/>
    </w:p>
    <w:p w:rsidR="005254AD" w:rsidRDefault="005254AD" w:rsidP="00D12294">
      <w:pPr>
        <w:pStyle w:val="af5"/>
        <w:rPr>
          <w:rStyle w:val="TagStyle"/>
          <w:vanish w:val="0"/>
          <w:rtl/>
        </w:rPr>
      </w:pPr>
      <w:bookmarkStart w:id="5399" w:name="ET_interruption_5774_749"/>
      <w:r>
        <w:rPr>
          <w:rStyle w:val="TagStyle"/>
          <w:vanish w:val="0"/>
          <w:rtl/>
        </w:rPr>
        <w:br w:type="page"/>
      </w:r>
    </w:p>
    <w:p w:rsidR="007E4906" w:rsidRDefault="007E4906" w:rsidP="00D12294">
      <w:pPr>
        <w:pStyle w:val="af5"/>
        <w:rPr>
          <w:rtl/>
        </w:rPr>
      </w:pPr>
      <w:r w:rsidRPr="00D12294">
        <w:rPr>
          <w:rStyle w:val="TagStyle"/>
          <w:rtl/>
        </w:rPr>
        <w:t xml:space="preserve"> &lt;&lt; קריאה &gt;&gt;</w:t>
      </w:r>
      <w:r w:rsidRPr="007E4906">
        <w:rPr>
          <w:rStyle w:val="TagStyle"/>
          <w:rtl/>
        </w:rPr>
        <w:t xml:space="preserve"> </w:t>
      </w:r>
      <w:r>
        <w:rPr>
          <w:rtl/>
        </w:rPr>
        <w:t>צבי האוזר (תקווה חדשה):</w:t>
      </w:r>
      <w:r w:rsidRPr="007E4906">
        <w:rPr>
          <w:rStyle w:val="TagStyle"/>
          <w:rtl/>
        </w:rPr>
        <w:t xml:space="preserve"> </w:t>
      </w:r>
      <w:r w:rsidRPr="00D12294">
        <w:rPr>
          <w:rStyle w:val="TagStyle"/>
          <w:rtl/>
        </w:rPr>
        <w:t>&lt;&lt; קריאה &gt;&gt;</w:t>
      </w:r>
      <w:r>
        <w:rPr>
          <w:rtl/>
        </w:rPr>
        <w:t xml:space="preserve">   </w:t>
      </w:r>
      <w:bookmarkEnd w:id="5399"/>
    </w:p>
    <w:p w:rsidR="007E4906" w:rsidRDefault="007E4906" w:rsidP="007E4906">
      <w:pPr>
        <w:pStyle w:val="KeepWithNext"/>
        <w:rPr>
          <w:rtl/>
          <w:lang w:eastAsia="he-IL"/>
        </w:rPr>
      </w:pPr>
    </w:p>
    <w:p w:rsidR="007E4906" w:rsidRDefault="007E4906" w:rsidP="007E4906">
      <w:pPr>
        <w:rPr>
          <w:rtl/>
          <w:lang w:eastAsia="he-IL"/>
        </w:rPr>
      </w:pPr>
      <w:bookmarkStart w:id="5400" w:name="_ETM_Q1_3418044"/>
      <w:bookmarkEnd w:id="5400"/>
      <w:r>
        <w:rPr>
          <w:rFonts w:hint="cs"/>
          <w:rtl/>
          <w:lang w:eastAsia="he-IL"/>
        </w:rPr>
        <w:t xml:space="preserve">דיברנו על </w:t>
      </w:r>
      <w:proofErr w:type="spellStart"/>
      <w:r>
        <w:rPr>
          <w:rFonts w:hint="cs"/>
          <w:rtl/>
          <w:lang w:eastAsia="he-IL"/>
        </w:rPr>
        <w:t>פייק</w:t>
      </w:r>
      <w:proofErr w:type="spellEnd"/>
      <w:r>
        <w:rPr>
          <w:rFonts w:hint="cs"/>
          <w:rtl/>
          <w:lang w:eastAsia="he-IL"/>
        </w:rPr>
        <w:t xml:space="preserve"> ניוז קודם. זה סתם. אין שום מניעה. כל </w:t>
      </w:r>
      <w:bookmarkStart w:id="5401" w:name="_ETM_Q1_3419839"/>
      <w:bookmarkEnd w:id="5401"/>
      <w:r>
        <w:rPr>
          <w:rFonts w:hint="cs"/>
          <w:rtl/>
          <w:lang w:eastAsia="he-IL"/>
        </w:rPr>
        <w:t xml:space="preserve">הסיפור שאי אפשר לאחד משפחה, האירוע הזה </w:t>
      </w:r>
      <w:bookmarkStart w:id="5402" w:name="_ETM_Q1_3424452"/>
      <w:bookmarkEnd w:id="5402"/>
      <w:r>
        <w:rPr>
          <w:rtl/>
          <w:lang w:eastAsia="he-IL"/>
        </w:rPr>
        <w:t>–</w:t>
      </w:r>
      <w:r>
        <w:rPr>
          <w:rFonts w:hint="cs"/>
          <w:rtl/>
          <w:lang w:eastAsia="he-IL"/>
        </w:rPr>
        <w:t xml:space="preserve"> צריך להבין, אי-אפשר לאחד משפחה בעכו. אפשר לאחד </w:t>
      </w:r>
      <w:bookmarkStart w:id="5403" w:name="_ETM_Q1_3428970"/>
      <w:bookmarkEnd w:id="5403"/>
      <w:r>
        <w:rPr>
          <w:rFonts w:hint="cs"/>
          <w:rtl/>
          <w:lang w:eastAsia="he-IL"/>
        </w:rPr>
        <w:t xml:space="preserve">משפחה בג'נין. אין שום בעיה לאחד משפחה בג'נין. ועדיף לאחד </w:t>
      </w:r>
      <w:bookmarkStart w:id="5404" w:name="_ETM_Q1_3432535"/>
      <w:bookmarkEnd w:id="5404"/>
      <w:r>
        <w:rPr>
          <w:rFonts w:hint="cs"/>
          <w:rtl/>
          <w:lang w:eastAsia="he-IL"/>
        </w:rPr>
        <w:t xml:space="preserve">משפחה בעכו, אני מסכים </w:t>
      </w:r>
      <w:proofErr w:type="spellStart"/>
      <w:r>
        <w:rPr>
          <w:rFonts w:hint="cs"/>
          <w:rtl/>
          <w:lang w:eastAsia="he-IL"/>
        </w:rPr>
        <w:t>איתך</w:t>
      </w:r>
      <w:proofErr w:type="spellEnd"/>
      <w:r>
        <w:rPr>
          <w:rFonts w:hint="cs"/>
          <w:rtl/>
          <w:lang w:eastAsia="he-IL"/>
        </w:rPr>
        <w:t xml:space="preserve">. </w:t>
      </w:r>
    </w:p>
    <w:p w:rsidR="007E4906" w:rsidRDefault="007E4906" w:rsidP="007E4906">
      <w:pPr>
        <w:rPr>
          <w:rtl/>
          <w:lang w:eastAsia="he-IL"/>
        </w:rPr>
      </w:pPr>
      <w:bookmarkStart w:id="5405" w:name="_ETM_Q1_3434161"/>
      <w:bookmarkStart w:id="5406" w:name="_ETM_Q1_3434292"/>
      <w:bookmarkEnd w:id="5405"/>
      <w:bookmarkEnd w:id="5406"/>
    </w:p>
    <w:p w:rsidR="007E4906" w:rsidRDefault="007E4906" w:rsidP="00D12294">
      <w:pPr>
        <w:pStyle w:val="af5"/>
        <w:rPr>
          <w:rtl/>
        </w:rPr>
      </w:pPr>
      <w:bookmarkStart w:id="5407" w:name="ET_interruption_5292_750"/>
      <w:r w:rsidRPr="00D12294">
        <w:rPr>
          <w:rStyle w:val="TagStyle"/>
          <w:rtl/>
        </w:rPr>
        <w:t xml:space="preserve"> &lt;&lt; קריאה &gt;&gt;</w:t>
      </w:r>
      <w:r w:rsidRPr="007E4906">
        <w:rPr>
          <w:rStyle w:val="TagStyle"/>
          <w:rtl/>
        </w:rPr>
        <w:t xml:space="preserve"> </w:t>
      </w:r>
      <w:r>
        <w:rPr>
          <w:rtl/>
        </w:rPr>
        <w:t>אוסאמה סעדי (הרשימה המשותפת):</w:t>
      </w:r>
      <w:r w:rsidRPr="007E4906">
        <w:rPr>
          <w:rStyle w:val="TagStyle"/>
          <w:rtl/>
        </w:rPr>
        <w:t xml:space="preserve"> </w:t>
      </w:r>
      <w:r w:rsidRPr="00D12294">
        <w:rPr>
          <w:rStyle w:val="TagStyle"/>
          <w:rtl/>
        </w:rPr>
        <w:t>&lt;&lt; קריאה &gt;&gt;</w:t>
      </w:r>
      <w:r>
        <w:rPr>
          <w:rtl/>
        </w:rPr>
        <w:t xml:space="preserve">   </w:t>
      </w:r>
      <w:bookmarkEnd w:id="5407"/>
    </w:p>
    <w:p w:rsidR="007E4906" w:rsidRDefault="007E4906" w:rsidP="007E4906">
      <w:pPr>
        <w:pStyle w:val="KeepWithNext"/>
        <w:rPr>
          <w:rtl/>
          <w:lang w:eastAsia="he-IL"/>
        </w:rPr>
      </w:pPr>
    </w:p>
    <w:p w:rsidR="007E4906" w:rsidRDefault="007E4906" w:rsidP="007E4906">
      <w:pPr>
        <w:rPr>
          <w:rtl/>
          <w:lang w:eastAsia="he-IL"/>
        </w:rPr>
      </w:pPr>
      <w:bookmarkStart w:id="5408" w:name="_ETM_Q1_3437292"/>
      <w:bookmarkEnd w:id="5408"/>
      <w:r>
        <w:rPr>
          <w:rFonts w:hint="cs"/>
          <w:rtl/>
          <w:lang w:eastAsia="he-IL"/>
        </w:rPr>
        <w:t>בר</w:t>
      </w:r>
      <w:bookmarkStart w:id="5409" w:name="_ETM_Q1_3437561"/>
      <w:bookmarkStart w:id="5410" w:name="_ETM_Q1_3437657"/>
      <w:bookmarkEnd w:id="5409"/>
      <w:bookmarkEnd w:id="5410"/>
      <w:r>
        <w:rPr>
          <w:rFonts w:hint="cs"/>
          <w:rtl/>
          <w:lang w:eastAsia="he-IL"/>
        </w:rPr>
        <w:t xml:space="preserve">גע שמרכז החיים שלך עובר </w:t>
      </w:r>
      <w:bookmarkStart w:id="5411" w:name="_ETM_Q1_3438650"/>
      <w:bookmarkEnd w:id="5411"/>
      <w:r>
        <w:rPr>
          <w:rFonts w:hint="cs"/>
          <w:rtl/>
          <w:lang w:eastAsia="he-IL"/>
        </w:rPr>
        <w:t xml:space="preserve">לשטחים, אתה לא אזרח ישראלי ואתה מאבד הרבה זכויות. </w:t>
      </w:r>
    </w:p>
    <w:p w:rsidR="007E4906" w:rsidRDefault="007E4906" w:rsidP="007E4906">
      <w:pPr>
        <w:rPr>
          <w:rtl/>
          <w:lang w:eastAsia="he-IL"/>
        </w:rPr>
      </w:pPr>
      <w:bookmarkStart w:id="5412" w:name="_ETM_Q1_3442547"/>
      <w:bookmarkStart w:id="5413" w:name="_ETM_Q1_3442668"/>
      <w:bookmarkEnd w:id="5412"/>
      <w:bookmarkEnd w:id="5413"/>
    </w:p>
    <w:p w:rsidR="007E4906" w:rsidRDefault="007E4906" w:rsidP="00D12294">
      <w:pPr>
        <w:pStyle w:val="af5"/>
        <w:rPr>
          <w:rtl/>
        </w:rPr>
      </w:pPr>
      <w:bookmarkStart w:id="5414" w:name="ET_interruption_5774_751"/>
      <w:r w:rsidRPr="00D12294">
        <w:rPr>
          <w:rStyle w:val="TagStyle"/>
          <w:rtl/>
        </w:rPr>
        <w:t xml:space="preserve"> &lt;&lt; קריאה &gt;&gt;</w:t>
      </w:r>
      <w:r w:rsidRPr="007E4906">
        <w:rPr>
          <w:rStyle w:val="TagStyle"/>
          <w:rtl/>
        </w:rPr>
        <w:t xml:space="preserve"> </w:t>
      </w:r>
      <w:r>
        <w:rPr>
          <w:rtl/>
        </w:rPr>
        <w:t>צבי האוזר (תקווה חדשה):</w:t>
      </w:r>
      <w:r w:rsidRPr="007E4906">
        <w:rPr>
          <w:rStyle w:val="TagStyle"/>
          <w:rtl/>
        </w:rPr>
        <w:t xml:space="preserve"> </w:t>
      </w:r>
      <w:r w:rsidRPr="00D12294">
        <w:rPr>
          <w:rStyle w:val="TagStyle"/>
          <w:rtl/>
        </w:rPr>
        <w:t>&lt;&lt; קריאה &gt;&gt;</w:t>
      </w:r>
      <w:r>
        <w:rPr>
          <w:rtl/>
        </w:rPr>
        <w:t xml:space="preserve">   </w:t>
      </w:r>
      <w:bookmarkEnd w:id="5414"/>
    </w:p>
    <w:p w:rsidR="007E4906" w:rsidRDefault="007E4906" w:rsidP="007E4906">
      <w:pPr>
        <w:pStyle w:val="KeepWithNext"/>
        <w:rPr>
          <w:rtl/>
          <w:lang w:eastAsia="he-IL"/>
        </w:rPr>
      </w:pPr>
    </w:p>
    <w:p w:rsidR="007E4906" w:rsidRDefault="007E4906" w:rsidP="007E4906">
      <w:pPr>
        <w:rPr>
          <w:rtl/>
          <w:lang w:eastAsia="he-IL"/>
        </w:rPr>
      </w:pPr>
      <w:bookmarkStart w:id="5415" w:name="_ETM_Q1_3444483"/>
      <w:bookmarkEnd w:id="5415"/>
      <w:r>
        <w:rPr>
          <w:rFonts w:hint="cs"/>
          <w:rtl/>
          <w:lang w:eastAsia="he-IL"/>
        </w:rPr>
        <w:t>ע</w:t>
      </w:r>
      <w:bookmarkStart w:id="5416" w:name="_ETM_Q1_3444729"/>
      <w:bookmarkEnd w:id="5416"/>
      <w:r>
        <w:rPr>
          <w:rFonts w:hint="cs"/>
          <w:rtl/>
          <w:lang w:eastAsia="he-IL"/>
        </w:rPr>
        <w:t>ר</w:t>
      </w:r>
      <w:bookmarkStart w:id="5417" w:name="_ETM_Q1_3444841"/>
      <w:bookmarkEnd w:id="5417"/>
      <w:r>
        <w:rPr>
          <w:rFonts w:hint="cs"/>
          <w:rtl/>
          <w:lang w:eastAsia="he-IL"/>
        </w:rPr>
        <w:t xml:space="preserve">בי ישראלי מעכו מאבד את האזרחות שלו? </w:t>
      </w:r>
    </w:p>
    <w:p w:rsidR="007E4906" w:rsidRDefault="007E4906" w:rsidP="007E4906">
      <w:pPr>
        <w:rPr>
          <w:rtl/>
          <w:lang w:eastAsia="he-IL"/>
        </w:rPr>
      </w:pPr>
      <w:bookmarkStart w:id="5418" w:name="_ETM_Q1_3448545"/>
      <w:bookmarkStart w:id="5419" w:name="_ETM_Q1_3448665"/>
      <w:bookmarkEnd w:id="5418"/>
      <w:bookmarkEnd w:id="5419"/>
    </w:p>
    <w:p w:rsidR="007E4906" w:rsidRDefault="007E4906" w:rsidP="00D12294">
      <w:pPr>
        <w:pStyle w:val="af5"/>
        <w:rPr>
          <w:rtl/>
        </w:rPr>
      </w:pPr>
      <w:bookmarkStart w:id="5420" w:name="ET_interruption_5292_752"/>
      <w:r w:rsidRPr="00D12294">
        <w:rPr>
          <w:rStyle w:val="TagStyle"/>
          <w:rtl/>
        </w:rPr>
        <w:t xml:space="preserve"> &lt;&lt; קריאה &gt;&gt;</w:t>
      </w:r>
      <w:r w:rsidRPr="007E4906">
        <w:rPr>
          <w:rStyle w:val="TagStyle"/>
          <w:rtl/>
        </w:rPr>
        <w:t xml:space="preserve"> </w:t>
      </w:r>
      <w:r>
        <w:rPr>
          <w:rtl/>
        </w:rPr>
        <w:t>אוסאמה סעדי (הרשימה המשותפת):</w:t>
      </w:r>
      <w:r w:rsidRPr="007E4906">
        <w:rPr>
          <w:rStyle w:val="TagStyle"/>
          <w:rtl/>
        </w:rPr>
        <w:t xml:space="preserve"> </w:t>
      </w:r>
      <w:r w:rsidRPr="00D12294">
        <w:rPr>
          <w:rStyle w:val="TagStyle"/>
          <w:rtl/>
        </w:rPr>
        <w:t>&lt;&lt; קריאה &gt;&gt;</w:t>
      </w:r>
      <w:r>
        <w:rPr>
          <w:rtl/>
        </w:rPr>
        <w:t xml:space="preserve">   </w:t>
      </w:r>
      <w:bookmarkEnd w:id="5420"/>
    </w:p>
    <w:p w:rsidR="007E4906" w:rsidRDefault="007E4906" w:rsidP="007E4906">
      <w:pPr>
        <w:pStyle w:val="KeepWithNext"/>
        <w:rPr>
          <w:rtl/>
          <w:lang w:eastAsia="he-IL"/>
        </w:rPr>
      </w:pPr>
    </w:p>
    <w:p w:rsidR="007E4906" w:rsidRDefault="007E4906" w:rsidP="007E4906">
      <w:pPr>
        <w:rPr>
          <w:rtl/>
          <w:lang w:eastAsia="he-IL"/>
        </w:rPr>
      </w:pPr>
      <w:bookmarkStart w:id="5421" w:name="_ETM_Q1_3449419"/>
      <w:bookmarkEnd w:id="5421"/>
      <w:r>
        <w:rPr>
          <w:rFonts w:hint="cs"/>
          <w:rtl/>
          <w:lang w:eastAsia="he-IL"/>
        </w:rPr>
        <w:t>את</w:t>
      </w:r>
      <w:bookmarkStart w:id="5422" w:name="_ETM_Q1_3449698"/>
      <w:bookmarkEnd w:id="5422"/>
      <w:r>
        <w:rPr>
          <w:rFonts w:hint="cs"/>
          <w:rtl/>
          <w:lang w:eastAsia="he-IL"/>
        </w:rPr>
        <w:t xml:space="preserve">ה </w:t>
      </w:r>
      <w:bookmarkStart w:id="5423" w:name="_ETM_Q1_3449810"/>
      <w:bookmarkEnd w:id="5423"/>
      <w:r>
        <w:rPr>
          <w:rFonts w:hint="cs"/>
          <w:rtl/>
          <w:lang w:eastAsia="he-IL"/>
        </w:rPr>
        <w:t xml:space="preserve">מאבד זכויות </w:t>
      </w:r>
      <w:bookmarkStart w:id="5424" w:name="_ETM_Q1_3448186"/>
      <w:bookmarkEnd w:id="5424"/>
      <w:r>
        <w:rPr>
          <w:rFonts w:hint="cs"/>
          <w:rtl/>
          <w:lang w:eastAsia="he-IL"/>
        </w:rPr>
        <w:t xml:space="preserve">ביטוח לאומי, אתה לא נחשב אזרח. </w:t>
      </w:r>
    </w:p>
    <w:p w:rsidR="007E4906" w:rsidRDefault="007E4906" w:rsidP="007E4906">
      <w:pPr>
        <w:rPr>
          <w:rtl/>
          <w:lang w:eastAsia="he-IL"/>
        </w:rPr>
      </w:pPr>
      <w:bookmarkStart w:id="5425" w:name="_ETM_Q1_3451382"/>
      <w:bookmarkStart w:id="5426" w:name="_ETM_Q1_3451495"/>
      <w:bookmarkEnd w:id="5425"/>
      <w:bookmarkEnd w:id="5426"/>
    </w:p>
    <w:p w:rsidR="007E4906" w:rsidRDefault="007E4906" w:rsidP="00D12294">
      <w:pPr>
        <w:pStyle w:val="af5"/>
        <w:rPr>
          <w:rtl/>
        </w:rPr>
      </w:pPr>
      <w:bookmarkStart w:id="5427" w:name="ET_interruption_6157_753"/>
      <w:r w:rsidRPr="00D12294">
        <w:rPr>
          <w:rStyle w:val="TagStyle"/>
          <w:rtl/>
        </w:rPr>
        <w:t xml:space="preserve"> &lt;&lt; קריאה &gt;&gt;</w:t>
      </w:r>
      <w:r w:rsidRPr="007E490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E4906">
        <w:rPr>
          <w:rStyle w:val="TagStyle"/>
          <w:rtl/>
        </w:rPr>
        <w:t xml:space="preserve"> </w:t>
      </w:r>
      <w:r w:rsidRPr="00D12294">
        <w:rPr>
          <w:rStyle w:val="TagStyle"/>
          <w:rtl/>
        </w:rPr>
        <w:t>&lt;&lt; קריאה &gt;&gt;</w:t>
      </w:r>
      <w:r>
        <w:rPr>
          <w:rtl/>
        </w:rPr>
        <w:t xml:space="preserve">   </w:t>
      </w:r>
      <w:bookmarkEnd w:id="5427"/>
    </w:p>
    <w:p w:rsidR="007E4906" w:rsidRDefault="007E4906" w:rsidP="007E4906">
      <w:pPr>
        <w:pStyle w:val="KeepWithNext"/>
        <w:rPr>
          <w:rtl/>
          <w:lang w:eastAsia="he-IL"/>
        </w:rPr>
      </w:pPr>
    </w:p>
    <w:p w:rsidR="007E4906" w:rsidRDefault="007E4906" w:rsidP="007E4906">
      <w:pPr>
        <w:rPr>
          <w:rtl/>
          <w:lang w:eastAsia="he-IL"/>
        </w:rPr>
      </w:pPr>
      <w:bookmarkStart w:id="5428" w:name="_ETM_Q1_3453349"/>
      <w:bookmarkEnd w:id="5428"/>
      <w:r>
        <w:rPr>
          <w:rFonts w:hint="cs"/>
          <w:rtl/>
          <w:lang w:eastAsia="he-IL"/>
        </w:rPr>
        <w:t xml:space="preserve">ערבי שהולך לגור </w:t>
      </w:r>
      <w:bookmarkStart w:id="5429" w:name="_ETM_Q1_3450420"/>
      <w:bookmarkEnd w:id="5429"/>
      <w:r>
        <w:rPr>
          <w:rFonts w:hint="cs"/>
          <w:rtl/>
          <w:lang w:eastAsia="he-IL"/>
        </w:rPr>
        <w:t xml:space="preserve">בשטחי </w:t>
      </w:r>
      <w:r>
        <w:rPr>
          <w:rFonts w:hint="cs"/>
          <w:lang w:eastAsia="he-IL"/>
        </w:rPr>
        <w:t>A</w:t>
      </w:r>
      <w:r>
        <w:rPr>
          <w:rFonts w:hint="cs"/>
          <w:rtl/>
          <w:lang w:eastAsia="he-IL"/>
        </w:rPr>
        <w:t xml:space="preserve"> לא מאבד ביטוח לאומי. זה לא נכון. </w:t>
      </w:r>
    </w:p>
    <w:p w:rsidR="007E4906" w:rsidRDefault="007E4906" w:rsidP="007E4906">
      <w:pPr>
        <w:rPr>
          <w:rtl/>
          <w:lang w:eastAsia="he-IL"/>
        </w:rPr>
      </w:pPr>
      <w:bookmarkStart w:id="5430" w:name="_ETM_Q1_3455210"/>
      <w:bookmarkStart w:id="5431" w:name="_ETM_Q1_3455332"/>
      <w:bookmarkEnd w:id="5430"/>
      <w:bookmarkEnd w:id="5431"/>
    </w:p>
    <w:p w:rsidR="007E4906" w:rsidRDefault="007E4906" w:rsidP="00D12294">
      <w:pPr>
        <w:pStyle w:val="af5"/>
        <w:rPr>
          <w:rtl/>
        </w:rPr>
      </w:pPr>
      <w:bookmarkStart w:id="5432" w:name="ET_interruption_5774_754"/>
      <w:r w:rsidRPr="00D12294">
        <w:rPr>
          <w:rStyle w:val="TagStyle"/>
          <w:rtl/>
        </w:rPr>
        <w:t xml:space="preserve"> &lt;&lt; קריאה &gt;&gt;</w:t>
      </w:r>
      <w:r w:rsidRPr="007E4906">
        <w:rPr>
          <w:rStyle w:val="TagStyle"/>
          <w:rtl/>
        </w:rPr>
        <w:t xml:space="preserve"> </w:t>
      </w:r>
      <w:r>
        <w:rPr>
          <w:rtl/>
        </w:rPr>
        <w:t>צבי האוזר (תקווה חדשה):</w:t>
      </w:r>
      <w:r w:rsidRPr="007E4906">
        <w:rPr>
          <w:rStyle w:val="TagStyle"/>
          <w:rtl/>
        </w:rPr>
        <w:t xml:space="preserve"> </w:t>
      </w:r>
      <w:r w:rsidRPr="00D12294">
        <w:rPr>
          <w:rStyle w:val="TagStyle"/>
          <w:rtl/>
        </w:rPr>
        <w:t>&lt;&lt; קריאה &gt;&gt;</w:t>
      </w:r>
      <w:r>
        <w:rPr>
          <w:rtl/>
        </w:rPr>
        <w:t xml:space="preserve">   </w:t>
      </w:r>
      <w:bookmarkEnd w:id="5432"/>
    </w:p>
    <w:p w:rsidR="007E4906" w:rsidRDefault="007E4906" w:rsidP="007E4906">
      <w:pPr>
        <w:pStyle w:val="KeepWithNext"/>
        <w:rPr>
          <w:rtl/>
          <w:lang w:eastAsia="he-IL"/>
        </w:rPr>
      </w:pPr>
    </w:p>
    <w:p w:rsidR="007E4906" w:rsidRDefault="007E4906" w:rsidP="007E4906">
      <w:pPr>
        <w:rPr>
          <w:rtl/>
          <w:lang w:eastAsia="he-IL"/>
        </w:rPr>
      </w:pPr>
      <w:bookmarkStart w:id="5433" w:name="_ETM_Q1_3455330"/>
      <w:bookmarkEnd w:id="5433"/>
      <w:r>
        <w:rPr>
          <w:rFonts w:hint="cs"/>
          <w:rtl/>
          <w:lang w:eastAsia="he-IL"/>
        </w:rPr>
        <w:t>אג</w:t>
      </w:r>
      <w:bookmarkStart w:id="5434" w:name="_ETM_Q1_3455615"/>
      <w:bookmarkStart w:id="5435" w:name="_ETM_Q1_3455717"/>
      <w:bookmarkEnd w:id="5434"/>
      <w:bookmarkEnd w:id="5435"/>
      <w:r>
        <w:rPr>
          <w:rFonts w:hint="cs"/>
          <w:rtl/>
          <w:lang w:eastAsia="he-IL"/>
        </w:rPr>
        <w:t xml:space="preserve">ב, בוא נסדיר את זה. </w:t>
      </w:r>
    </w:p>
    <w:p w:rsidR="007E4906" w:rsidRDefault="007E4906" w:rsidP="007E4906">
      <w:pPr>
        <w:rPr>
          <w:rtl/>
          <w:lang w:eastAsia="he-IL"/>
        </w:rPr>
      </w:pPr>
      <w:bookmarkStart w:id="5436" w:name="_ETM_Q1_3454630"/>
      <w:bookmarkStart w:id="5437" w:name="_ETM_Q1_3454739"/>
      <w:bookmarkEnd w:id="5436"/>
      <w:bookmarkEnd w:id="5437"/>
    </w:p>
    <w:p w:rsidR="007E4906" w:rsidRDefault="007E4906" w:rsidP="00D12294">
      <w:pPr>
        <w:pStyle w:val="af5"/>
        <w:rPr>
          <w:rtl/>
        </w:rPr>
      </w:pPr>
      <w:bookmarkStart w:id="5438" w:name="ET_interruption_6157_755"/>
      <w:r w:rsidRPr="00D12294">
        <w:rPr>
          <w:rStyle w:val="TagStyle"/>
          <w:rtl/>
        </w:rPr>
        <w:t xml:space="preserve"> &lt;&lt; קריאה &gt;&gt;</w:t>
      </w:r>
      <w:r w:rsidRPr="007E490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E4906">
        <w:rPr>
          <w:rStyle w:val="TagStyle"/>
          <w:rtl/>
        </w:rPr>
        <w:t xml:space="preserve"> </w:t>
      </w:r>
      <w:r w:rsidRPr="00D12294">
        <w:rPr>
          <w:rStyle w:val="TagStyle"/>
          <w:rtl/>
        </w:rPr>
        <w:t>&lt;&lt; קריאה &gt;&gt;</w:t>
      </w:r>
      <w:r>
        <w:rPr>
          <w:rtl/>
        </w:rPr>
        <w:t xml:space="preserve">   </w:t>
      </w:r>
      <w:bookmarkEnd w:id="5438"/>
    </w:p>
    <w:p w:rsidR="007E4906" w:rsidRDefault="007E4906" w:rsidP="007E4906">
      <w:pPr>
        <w:pStyle w:val="KeepWithNext"/>
        <w:rPr>
          <w:rtl/>
          <w:lang w:eastAsia="he-IL"/>
        </w:rPr>
      </w:pPr>
    </w:p>
    <w:p w:rsidR="007E4906" w:rsidRDefault="007E4906" w:rsidP="007E4906">
      <w:pPr>
        <w:rPr>
          <w:rtl/>
          <w:lang w:eastAsia="he-IL"/>
        </w:rPr>
      </w:pPr>
      <w:bookmarkStart w:id="5439" w:name="_ETM_Q1_3458076"/>
      <w:bookmarkStart w:id="5440" w:name="_ETM_Q1_3458329"/>
      <w:bookmarkEnd w:id="5439"/>
      <w:bookmarkEnd w:id="5440"/>
      <w:r>
        <w:rPr>
          <w:rFonts w:hint="cs"/>
          <w:rtl/>
          <w:lang w:eastAsia="he-IL"/>
        </w:rPr>
        <w:t>א</w:t>
      </w:r>
      <w:bookmarkStart w:id="5441" w:name="_ETM_Q1_3458435"/>
      <w:bookmarkEnd w:id="5441"/>
      <w:r>
        <w:rPr>
          <w:rFonts w:hint="cs"/>
          <w:rtl/>
          <w:lang w:eastAsia="he-IL"/>
        </w:rPr>
        <w:t xml:space="preserve">תה מדבר על אזרח או על </w:t>
      </w:r>
      <w:bookmarkStart w:id="5442" w:name="_ETM_Q1_3456556"/>
      <w:bookmarkEnd w:id="5442"/>
      <w:r>
        <w:rPr>
          <w:rFonts w:hint="cs"/>
          <w:rtl/>
          <w:lang w:eastAsia="he-IL"/>
        </w:rPr>
        <w:t>תושב?</w:t>
      </w:r>
    </w:p>
    <w:p w:rsidR="007E4906" w:rsidRDefault="007E4906" w:rsidP="007E4906">
      <w:pPr>
        <w:rPr>
          <w:rtl/>
          <w:lang w:eastAsia="he-IL"/>
        </w:rPr>
      </w:pPr>
      <w:bookmarkStart w:id="5443" w:name="_ETM_Q1_3457756"/>
      <w:bookmarkStart w:id="5444" w:name="_ETM_Q1_3457850"/>
      <w:bookmarkEnd w:id="5443"/>
      <w:bookmarkEnd w:id="5444"/>
    </w:p>
    <w:p w:rsidR="007E4906" w:rsidRDefault="007E4906" w:rsidP="00D12294">
      <w:pPr>
        <w:pStyle w:val="af5"/>
        <w:rPr>
          <w:rtl/>
        </w:rPr>
      </w:pPr>
      <w:bookmarkStart w:id="5445" w:name="ET_interruption_5292_756"/>
      <w:r w:rsidRPr="00D12294">
        <w:rPr>
          <w:rStyle w:val="TagStyle"/>
          <w:rtl/>
        </w:rPr>
        <w:t xml:space="preserve"> &lt;&lt; קריאה &gt;&gt;</w:t>
      </w:r>
      <w:r w:rsidRPr="007E4906">
        <w:rPr>
          <w:rStyle w:val="TagStyle"/>
          <w:rtl/>
        </w:rPr>
        <w:t xml:space="preserve"> </w:t>
      </w:r>
      <w:r>
        <w:rPr>
          <w:rtl/>
        </w:rPr>
        <w:t>אוסאמה סעדי (הרשימה המשותפת):</w:t>
      </w:r>
      <w:r w:rsidRPr="007E4906">
        <w:rPr>
          <w:rStyle w:val="TagStyle"/>
          <w:rtl/>
        </w:rPr>
        <w:t xml:space="preserve"> </w:t>
      </w:r>
      <w:r w:rsidRPr="00D12294">
        <w:rPr>
          <w:rStyle w:val="TagStyle"/>
          <w:rtl/>
        </w:rPr>
        <w:t>&lt;&lt; קריאה &gt;&gt;</w:t>
      </w:r>
      <w:r>
        <w:rPr>
          <w:rtl/>
        </w:rPr>
        <w:t xml:space="preserve">   </w:t>
      </w:r>
      <w:bookmarkEnd w:id="5445"/>
    </w:p>
    <w:p w:rsidR="007E4906" w:rsidRDefault="007E4906" w:rsidP="007E4906">
      <w:pPr>
        <w:pStyle w:val="KeepWithNext"/>
        <w:rPr>
          <w:rtl/>
          <w:lang w:eastAsia="he-IL"/>
        </w:rPr>
      </w:pPr>
    </w:p>
    <w:p w:rsidR="007E4906" w:rsidRDefault="007E4906" w:rsidP="007E4906">
      <w:pPr>
        <w:rPr>
          <w:rtl/>
          <w:lang w:eastAsia="he-IL"/>
        </w:rPr>
      </w:pPr>
      <w:bookmarkStart w:id="5446" w:name="_ETM_Q1_3463044"/>
      <w:bookmarkEnd w:id="5446"/>
      <w:r>
        <w:rPr>
          <w:rFonts w:hint="cs"/>
          <w:rtl/>
          <w:lang w:eastAsia="he-IL"/>
        </w:rPr>
        <w:t xml:space="preserve">אזרח נשאר אזרח. </w:t>
      </w:r>
    </w:p>
    <w:p w:rsidR="007E4906" w:rsidRDefault="007E4906" w:rsidP="007E4906">
      <w:pPr>
        <w:rPr>
          <w:rtl/>
          <w:lang w:eastAsia="he-IL"/>
        </w:rPr>
      </w:pPr>
      <w:bookmarkStart w:id="5447" w:name="_ETM_Q1_3468450"/>
      <w:bookmarkStart w:id="5448" w:name="_ETM_Q1_3468551"/>
      <w:bookmarkEnd w:id="5447"/>
      <w:bookmarkEnd w:id="5448"/>
    </w:p>
    <w:p w:rsidR="007E4906" w:rsidRDefault="007E4906" w:rsidP="00D12294">
      <w:pPr>
        <w:pStyle w:val="af5"/>
        <w:rPr>
          <w:rtl/>
        </w:rPr>
      </w:pPr>
      <w:bookmarkStart w:id="5449" w:name="ET_interruption_5774_757"/>
      <w:r w:rsidRPr="00D12294">
        <w:rPr>
          <w:rStyle w:val="TagStyle"/>
          <w:rtl/>
        </w:rPr>
        <w:t xml:space="preserve"> &lt;&lt; קריאה &gt;&gt;</w:t>
      </w:r>
      <w:r w:rsidRPr="007E4906">
        <w:rPr>
          <w:rStyle w:val="TagStyle"/>
          <w:rtl/>
        </w:rPr>
        <w:t xml:space="preserve"> </w:t>
      </w:r>
      <w:r>
        <w:rPr>
          <w:rtl/>
        </w:rPr>
        <w:t>צבי האוזר (תקווה חדשה):</w:t>
      </w:r>
      <w:r w:rsidRPr="007E4906">
        <w:rPr>
          <w:rStyle w:val="TagStyle"/>
          <w:rtl/>
        </w:rPr>
        <w:t xml:space="preserve"> </w:t>
      </w:r>
      <w:r w:rsidRPr="00D12294">
        <w:rPr>
          <w:rStyle w:val="TagStyle"/>
          <w:rtl/>
        </w:rPr>
        <w:t>&lt;&lt; קריאה &gt;&gt;</w:t>
      </w:r>
      <w:r>
        <w:rPr>
          <w:rtl/>
        </w:rPr>
        <w:t xml:space="preserve">   </w:t>
      </w:r>
      <w:bookmarkEnd w:id="5449"/>
    </w:p>
    <w:p w:rsidR="007E4906" w:rsidRDefault="007E4906" w:rsidP="007E4906">
      <w:pPr>
        <w:pStyle w:val="KeepWithNext"/>
        <w:rPr>
          <w:rtl/>
          <w:lang w:eastAsia="he-IL"/>
        </w:rPr>
      </w:pPr>
    </w:p>
    <w:p w:rsidR="007E4906" w:rsidRDefault="007E4906" w:rsidP="007E4906">
      <w:pPr>
        <w:rPr>
          <w:rtl/>
          <w:lang w:eastAsia="he-IL"/>
        </w:rPr>
      </w:pPr>
      <w:bookmarkStart w:id="5450" w:name="_ETM_Q1_3469985"/>
      <w:bookmarkEnd w:id="5450"/>
      <w:r>
        <w:rPr>
          <w:rFonts w:hint="cs"/>
          <w:rtl/>
          <w:lang w:eastAsia="he-IL"/>
        </w:rPr>
        <w:t>הו</w:t>
      </w:r>
      <w:bookmarkStart w:id="5451" w:name="_ETM_Q1_3470241"/>
      <w:bookmarkEnd w:id="5451"/>
      <w:r>
        <w:rPr>
          <w:rFonts w:hint="cs"/>
          <w:rtl/>
          <w:lang w:eastAsia="he-IL"/>
        </w:rPr>
        <w:t xml:space="preserve">א </w:t>
      </w:r>
      <w:bookmarkStart w:id="5452" w:name="_ETM_Q1_3470365"/>
      <w:bookmarkEnd w:id="5452"/>
      <w:r>
        <w:rPr>
          <w:rFonts w:hint="cs"/>
          <w:rtl/>
          <w:lang w:eastAsia="he-IL"/>
        </w:rPr>
        <w:t xml:space="preserve">מקבל גם תושבות. ואין בעיה שאזרח </w:t>
      </w:r>
      <w:bookmarkStart w:id="5453" w:name="_ETM_Q1_3471556"/>
      <w:bookmarkEnd w:id="5453"/>
      <w:r>
        <w:rPr>
          <w:rFonts w:hint="cs"/>
          <w:rtl/>
          <w:lang w:eastAsia="he-IL"/>
        </w:rPr>
        <w:t xml:space="preserve">מעכו יגור ויקים משפחה ויממש אהבה עם אשתו בג'נין. </w:t>
      </w:r>
    </w:p>
    <w:p w:rsidR="007E4906" w:rsidRDefault="007E4906" w:rsidP="007E4906">
      <w:pPr>
        <w:rPr>
          <w:rtl/>
          <w:lang w:eastAsia="he-IL"/>
        </w:rPr>
      </w:pPr>
      <w:bookmarkStart w:id="5454" w:name="_ETM_Q1_3479648"/>
      <w:bookmarkStart w:id="5455" w:name="_ETM_Q1_3479775"/>
      <w:bookmarkEnd w:id="5454"/>
      <w:bookmarkEnd w:id="5455"/>
    </w:p>
    <w:p w:rsidR="007E4906" w:rsidRDefault="007E4906" w:rsidP="00D12294">
      <w:pPr>
        <w:pStyle w:val="af5"/>
        <w:rPr>
          <w:rtl/>
        </w:rPr>
      </w:pPr>
      <w:bookmarkStart w:id="5456" w:name="ET_interruption_6154_758"/>
      <w:r w:rsidRPr="00D12294">
        <w:rPr>
          <w:rStyle w:val="TagStyle"/>
          <w:rtl/>
        </w:rPr>
        <w:t xml:space="preserve"> &lt;&lt; קריאה &gt;&gt;</w:t>
      </w:r>
      <w:r w:rsidRPr="007E4906">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E4906">
        <w:rPr>
          <w:rStyle w:val="TagStyle"/>
          <w:rtl/>
        </w:rPr>
        <w:t xml:space="preserve"> </w:t>
      </w:r>
      <w:r w:rsidRPr="00D12294">
        <w:rPr>
          <w:rStyle w:val="TagStyle"/>
          <w:rtl/>
        </w:rPr>
        <w:t>&lt;&lt; קריאה &gt;&gt;</w:t>
      </w:r>
      <w:r>
        <w:rPr>
          <w:rtl/>
        </w:rPr>
        <w:t xml:space="preserve">   </w:t>
      </w:r>
      <w:bookmarkEnd w:id="5456"/>
    </w:p>
    <w:p w:rsidR="007E4906" w:rsidRDefault="007E4906" w:rsidP="007E4906">
      <w:pPr>
        <w:pStyle w:val="KeepWithNext"/>
        <w:rPr>
          <w:rtl/>
          <w:lang w:eastAsia="he-IL"/>
        </w:rPr>
      </w:pPr>
    </w:p>
    <w:p w:rsidR="007E4906" w:rsidRDefault="007E4906" w:rsidP="007E4906">
      <w:pPr>
        <w:rPr>
          <w:rtl/>
          <w:lang w:eastAsia="he-IL"/>
        </w:rPr>
      </w:pPr>
      <w:bookmarkStart w:id="5457" w:name="_ETM_Q1_3480508"/>
      <w:bookmarkEnd w:id="5457"/>
      <w:r>
        <w:rPr>
          <w:rFonts w:hint="cs"/>
          <w:rtl/>
          <w:lang w:eastAsia="he-IL"/>
        </w:rPr>
        <w:t>י</w:t>
      </w:r>
      <w:bookmarkStart w:id="5458" w:name="_ETM_Q1_3480788"/>
      <w:bookmarkEnd w:id="5458"/>
      <w:r>
        <w:rPr>
          <w:rFonts w:hint="cs"/>
          <w:rtl/>
          <w:lang w:eastAsia="he-IL"/>
        </w:rPr>
        <w:t xml:space="preserve">ש </w:t>
      </w:r>
      <w:bookmarkStart w:id="5459" w:name="_ETM_Q1_3480892"/>
      <w:bookmarkStart w:id="5460" w:name="_ETM_Q1_3480942"/>
      <w:bookmarkEnd w:id="5459"/>
      <w:bookmarkEnd w:id="5460"/>
      <w:r>
        <w:rPr>
          <w:rFonts w:hint="cs"/>
          <w:rtl/>
          <w:lang w:eastAsia="he-IL"/>
        </w:rPr>
        <w:t xml:space="preserve">הבדל עצום. יש לך מדינה ריבונית, שקוראים לה מדינת ישראל. </w:t>
      </w:r>
      <w:bookmarkStart w:id="5461" w:name="_ETM_Q1_3482654"/>
      <w:bookmarkEnd w:id="5461"/>
      <w:r>
        <w:rPr>
          <w:rFonts w:hint="cs"/>
          <w:rtl/>
          <w:lang w:eastAsia="he-IL"/>
        </w:rPr>
        <w:t xml:space="preserve">ויש לך שטחים כבושים. תקימו מדינת פלסטין, ואחר כך אנחנו </w:t>
      </w:r>
      <w:bookmarkStart w:id="5462" w:name="_ETM_Q1_3488839"/>
      <w:bookmarkEnd w:id="5462"/>
      <w:r>
        <w:rPr>
          <w:rFonts w:hint="cs"/>
          <w:rtl/>
          <w:lang w:eastAsia="he-IL"/>
        </w:rPr>
        <w:t xml:space="preserve">נדבר על שוויון. זה הסיפור, ואנחנו לא שם. </w:t>
      </w:r>
    </w:p>
    <w:p w:rsidR="007E4906" w:rsidRDefault="007E4906" w:rsidP="007E4906">
      <w:pPr>
        <w:rPr>
          <w:rtl/>
          <w:lang w:eastAsia="he-IL"/>
        </w:rPr>
      </w:pPr>
    </w:p>
    <w:p w:rsidR="007E4906" w:rsidRDefault="007E4906" w:rsidP="00D12294">
      <w:pPr>
        <w:pStyle w:val="af5"/>
        <w:rPr>
          <w:rtl/>
        </w:rPr>
      </w:pPr>
      <w:bookmarkStart w:id="5463" w:name="ET_interruption_5774_759"/>
      <w:r w:rsidRPr="00D12294">
        <w:rPr>
          <w:rStyle w:val="TagStyle"/>
          <w:rtl/>
        </w:rPr>
        <w:t xml:space="preserve"> &lt;&lt; קריאה &gt;&gt;</w:t>
      </w:r>
      <w:r w:rsidRPr="007E4906">
        <w:rPr>
          <w:rStyle w:val="TagStyle"/>
          <w:rtl/>
        </w:rPr>
        <w:t xml:space="preserve"> </w:t>
      </w:r>
      <w:r>
        <w:rPr>
          <w:rtl/>
        </w:rPr>
        <w:t>צבי האוזר (תקווה חדשה):</w:t>
      </w:r>
      <w:r w:rsidRPr="007E4906">
        <w:rPr>
          <w:rStyle w:val="TagStyle"/>
          <w:rtl/>
        </w:rPr>
        <w:t xml:space="preserve"> </w:t>
      </w:r>
      <w:r w:rsidRPr="00D12294">
        <w:rPr>
          <w:rStyle w:val="TagStyle"/>
          <w:rtl/>
        </w:rPr>
        <w:t>&lt;&lt; קריאה &gt;&gt;</w:t>
      </w:r>
      <w:r>
        <w:rPr>
          <w:rtl/>
        </w:rPr>
        <w:t xml:space="preserve">   </w:t>
      </w:r>
      <w:bookmarkEnd w:id="5463"/>
    </w:p>
    <w:p w:rsidR="007E4906" w:rsidRDefault="007E4906" w:rsidP="007E4906">
      <w:pPr>
        <w:pStyle w:val="KeepWithNext"/>
        <w:rPr>
          <w:rtl/>
          <w:lang w:eastAsia="he-IL"/>
        </w:rPr>
      </w:pPr>
    </w:p>
    <w:p w:rsidR="007E4906" w:rsidRDefault="007E4906" w:rsidP="007E4906">
      <w:pPr>
        <w:rPr>
          <w:rtl/>
          <w:lang w:eastAsia="he-IL"/>
        </w:rPr>
      </w:pPr>
      <w:bookmarkStart w:id="5464" w:name="_ETM_Q1_3492239"/>
      <w:bookmarkEnd w:id="5464"/>
      <w:r>
        <w:rPr>
          <w:rFonts w:hint="cs"/>
          <w:rtl/>
          <w:lang w:eastAsia="he-IL"/>
        </w:rPr>
        <w:t>יכול</w:t>
      </w:r>
      <w:bookmarkStart w:id="5465" w:name="_ETM_Q1_3492695"/>
      <w:bookmarkEnd w:id="5465"/>
      <w:r>
        <w:rPr>
          <w:rFonts w:hint="cs"/>
          <w:rtl/>
          <w:lang w:eastAsia="he-IL"/>
        </w:rPr>
        <w:t xml:space="preserve"> להיות, יכול להיות. </w:t>
      </w:r>
    </w:p>
    <w:p w:rsidR="007E4906" w:rsidRDefault="007E4906" w:rsidP="007E4906">
      <w:pPr>
        <w:rPr>
          <w:rtl/>
          <w:lang w:eastAsia="he-IL"/>
        </w:rPr>
      </w:pPr>
      <w:bookmarkStart w:id="5466" w:name="_ETM_Q1_3495686"/>
      <w:bookmarkStart w:id="5467" w:name="_ETM_Q1_3495798"/>
      <w:bookmarkEnd w:id="5466"/>
      <w:bookmarkEnd w:id="5467"/>
    </w:p>
    <w:p w:rsidR="007E4906" w:rsidRDefault="007E4906" w:rsidP="00D12294">
      <w:pPr>
        <w:pStyle w:val="af5"/>
        <w:rPr>
          <w:rtl/>
        </w:rPr>
      </w:pPr>
      <w:bookmarkStart w:id="5468" w:name="ET_interruption_5292_760"/>
      <w:r w:rsidRPr="00D12294">
        <w:rPr>
          <w:rStyle w:val="TagStyle"/>
          <w:rtl/>
        </w:rPr>
        <w:t xml:space="preserve"> &lt;&lt; קריאה &gt;&gt;</w:t>
      </w:r>
      <w:r w:rsidRPr="007E4906">
        <w:rPr>
          <w:rStyle w:val="TagStyle"/>
          <w:rtl/>
        </w:rPr>
        <w:t xml:space="preserve"> </w:t>
      </w:r>
      <w:r>
        <w:rPr>
          <w:rtl/>
        </w:rPr>
        <w:t>אוסאמה סעדי (הרשימה המשותפת):</w:t>
      </w:r>
      <w:r w:rsidRPr="007E4906">
        <w:rPr>
          <w:rStyle w:val="TagStyle"/>
          <w:rtl/>
        </w:rPr>
        <w:t xml:space="preserve"> </w:t>
      </w:r>
      <w:r w:rsidRPr="00D12294">
        <w:rPr>
          <w:rStyle w:val="TagStyle"/>
          <w:rtl/>
        </w:rPr>
        <w:t>&lt;&lt; קריאה &gt;&gt;</w:t>
      </w:r>
      <w:r>
        <w:rPr>
          <w:rtl/>
        </w:rPr>
        <w:t xml:space="preserve">   </w:t>
      </w:r>
      <w:bookmarkEnd w:id="5468"/>
    </w:p>
    <w:p w:rsidR="007E4906" w:rsidRDefault="007E4906" w:rsidP="007E4906">
      <w:pPr>
        <w:pStyle w:val="KeepWithNext"/>
        <w:rPr>
          <w:rtl/>
          <w:lang w:eastAsia="he-IL"/>
        </w:rPr>
      </w:pPr>
    </w:p>
    <w:p w:rsidR="007E4906" w:rsidRDefault="007E4906" w:rsidP="007E4906">
      <w:pPr>
        <w:rPr>
          <w:rtl/>
          <w:lang w:eastAsia="he-IL"/>
        </w:rPr>
      </w:pPr>
      <w:bookmarkStart w:id="5469" w:name="_ETM_Q1_3498013"/>
      <w:bookmarkEnd w:id="5469"/>
      <w:r>
        <w:rPr>
          <w:rFonts w:hint="cs"/>
          <w:rtl/>
          <w:lang w:eastAsia="he-IL"/>
        </w:rPr>
        <w:t xml:space="preserve">למה אותו יהודי שגר באוקראינה, אתה </w:t>
      </w:r>
      <w:bookmarkStart w:id="5470" w:name="_ETM_Q1_3496351"/>
      <w:bookmarkEnd w:id="5470"/>
      <w:r>
        <w:rPr>
          <w:rFonts w:hint="cs"/>
          <w:rtl/>
          <w:lang w:eastAsia="he-IL"/>
        </w:rPr>
        <w:t>רוצה להביא אותו ולתת לו?</w:t>
      </w:r>
    </w:p>
    <w:p w:rsidR="005254AD" w:rsidRDefault="005254AD" w:rsidP="007E4906">
      <w:pPr>
        <w:rPr>
          <w:rtl/>
          <w:lang w:eastAsia="he-IL"/>
        </w:rPr>
      </w:pPr>
    </w:p>
    <w:p w:rsidR="007E4906" w:rsidRDefault="007E4906" w:rsidP="007E4906">
      <w:pPr>
        <w:rPr>
          <w:rStyle w:val="TagStyle"/>
          <w:rFonts w:ascii="David" w:hAnsi="David"/>
          <w:u w:val="single"/>
          <w:rtl/>
          <w:lang w:eastAsia="he-IL"/>
        </w:rPr>
      </w:pPr>
      <w:bookmarkStart w:id="5471" w:name="_ETM_Q1_3497384"/>
      <w:bookmarkStart w:id="5472" w:name="_ETM_Q1_3497522"/>
      <w:bookmarkStart w:id="5473" w:name="_ETM_Q1_3501238"/>
      <w:bookmarkEnd w:id="5471"/>
      <w:bookmarkEnd w:id="5472"/>
      <w:bookmarkEnd w:id="5473"/>
    </w:p>
    <w:p w:rsidR="007E4906" w:rsidRDefault="007E4906" w:rsidP="00D12294">
      <w:pPr>
        <w:pStyle w:val="af5"/>
        <w:rPr>
          <w:rtl/>
        </w:rPr>
      </w:pPr>
      <w:bookmarkStart w:id="5474" w:name="ET_interruption_6157_1109"/>
      <w:r w:rsidRPr="00D12294">
        <w:rPr>
          <w:rStyle w:val="TagStyle"/>
          <w:rtl/>
        </w:rPr>
        <w:t xml:space="preserve"> &lt;&lt; קריאה &gt;&gt;</w:t>
      </w:r>
      <w:r w:rsidRPr="007E490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E4906">
        <w:rPr>
          <w:rStyle w:val="TagStyle"/>
          <w:rtl/>
        </w:rPr>
        <w:t xml:space="preserve"> </w:t>
      </w:r>
      <w:r w:rsidRPr="00D12294">
        <w:rPr>
          <w:rStyle w:val="TagStyle"/>
          <w:rtl/>
        </w:rPr>
        <w:t>&lt;&lt; קריאה &gt;&gt;</w:t>
      </w:r>
      <w:bookmarkEnd w:id="5474"/>
      <w:r>
        <w:rPr>
          <w:rtl/>
        </w:rPr>
        <w:t xml:space="preserve">   </w:t>
      </w:r>
    </w:p>
    <w:p w:rsidR="007E4906" w:rsidRDefault="007E4906" w:rsidP="007E4906">
      <w:pPr>
        <w:pStyle w:val="KeepWithNext"/>
        <w:rPr>
          <w:rtl/>
        </w:rPr>
      </w:pPr>
    </w:p>
    <w:p w:rsidR="007E4906" w:rsidRDefault="007E4906" w:rsidP="007E4906">
      <w:pPr>
        <w:rPr>
          <w:rtl/>
        </w:rPr>
      </w:pPr>
      <w:bookmarkStart w:id="5475" w:name="_ETM_Q1_3502533"/>
      <w:bookmarkStart w:id="5476" w:name="_ETM_Q1_3502791"/>
      <w:bookmarkStart w:id="5477" w:name="_ETM_Q1_3502862"/>
      <w:bookmarkEnd w:id="5475"/>
      <w:bookmarkEnd w:id="5476"/>
      <w:bookmarkEnd w:id="5477"/>
      <w:r>
        <w:rPr>
          <w:rFonts w:hint="cs"/>
          <w:rtl/>
        </w:rPr>
        <w:t>ז</w:t>
      </w:r>
      <w:bookmarkStart w:id="5478" w:name="_ETM_Q1_3501491"/>
      <w:bookmarkEnd w:id="5478"/>
      <w:r>
        <w:rPr>
          <w:rFonts w:hint="cs"/>
          <w:rtl/>
        </w:rPr>
        <w:t>את</w:t>
      </w:r>
      <w:bookmarkStart w:id="5479" w:name="_ETM_Q1_3501596"/>
      <w:bookmarkEnd w:id="5479"/>
      <w:r>
        <w:rPr>
          <w:rFonts w:hint="cs"/>
          <w:rtl/>
        </w:rPr>
        <w:t xml:space="preserve"> מדינה יהודית, אוסאמה. </w:t>
      </w:r>
    </w:p>
    <w:p w:rsidR="007E4906" w:rsidRDefault="007E4906" w:rsidP="007E4906">
      <w:pPr>
        <w:rPr>
          <w:rtl/>
        </w:rPr>
      </w:pPr>
      <w:bookmarkStart w:id="5480" w:name="_ETM_Q1_3504112"/>
      <w:bookmarkStart w:id="5481" w:name="_ETM_Q1_3504221"/>
      <w:bookmarkEnd w:id="5480"/>
      <w:bookmarkEnd w:id="5481"/>
    </w:p>
    <w:p w:rsidR="007E4906" w:rsidRDefault="007E4906" w:rsidP="00D12294">
      <w:pPr>
        <w:pStyle w:val="af5"/>
        <w:rPr>
          <w:rtl/>
        </w:rPr>
      </w:pPr>
      <w:bookmarkStart w:id="5482" w:name="ET_interruption_5292_763"/>
      <w:r w:rsidRPr="00D12294">
        <w:rPr>
          <w:rStyle w:val="TagStyle"/>
          <w:rtl/>
        </w:rPr>
        <w:t xml:space="preserve"> &lt;&lt; קריאה &gt;&gt;</w:t>
      </w:r>
      <w:r w:rsidRPr="007E4906">
        <w:rPr>
          <w:rStyle w:val="TagStyle"/>
          <w:rtl/>
        </w:rPr>
        <w:t xml:space="preserve"> </w:t>
      </w:r>
      <w:r>
        <w:rPr>
          <w:rtl/>
        </w:rPr>
        <w:t>אוסאמה סעדי (הרשימה המשותפת):</w:t>
      </w:r>
      <w:r w:rsidRPr="007E4906">
        <w:rPr>
          <w:rStyle w:val="TagStyle"/>
          <w:rtl/>
        </w:rPr>
        <w:t xml:space="preserve"> </w:t>
      </w:r>
      <w:r w:rsidRPr="00D12294">
        <w:rPr>
          <w:rStyle w:val="TagStyle"/>
          <w:rtl/>
        </w:rPr>
        <w:t>&lt;&lt; קריאה &gt;&gt;</w:t>
      </w:r>
      <w:r>
        <w:rPr>
          <w:rtl/>
        </w:rPr>
        <w:t xml:space="preserve">   </w:t>
      </w:r>
      <w:bookmarkEnd w:id="5482"/>
    </w:p>
    <w:p w:rsidR="007E4906" w:rsidRDefault="007E4906" w:rsidP="007E4906">
      <w:pPr>
        <w:pStyle w:val="KeepWithNext"/>
        <w:rPr>
          <w:rtl/>
          <w:lang w:eastAsia="he-IL"/>
        </w:rPr>
      </w:pPr>
    </w:p>
    <w:p w:rsidR="007E4906" w:rsidRDefault="007E4906" w:rsidP="007E4906">
      <w:pPr>
        <w:rPr>
          <w:rtl/>
          <w:lang w:eastAsia="he-IL"/>
        </w:rPr>
      </w:pPr>
      <w:bookmarkStart w:id="5483" w:name="_ETM_Q1_3503185"/>
      <w:bookmarkEnd w:id="5483"/>
      <w:r>
        <w:rPr>
          <w:rFonts w:hint="cs"/>
          <w:rtl/>
          <w:lang w:eastAsia="he-IL"/>
        </w:rPr>
        <w:t xml:space="preserve">ואזרח ערבי </w:t>
      </w:r>
      <w:bookmarkStart w:id="5484" w:name="_ETM_Q1_3502864"/>
      <w:bookmarkEnd w:id="5484"/>
      <w:r>
        <w:rPr>
          <w:rFonts w:hint="cs"/>
          <w:rtl/>
          <w:lang w:eastAsia="he-IL"/>
        </w:rPr>
        <w:t xml:space="preserve">שגר פה, אתה רוצה לשלוח אותו לג'נין. </w:t>
      </w:r>
    </w:p>
    <w:p w:rsidR="007E4906" w:rsidRDefault="007E4906" w:rsidP="00D12294">
      <w:pPr>
        <w:pStyle w:val="af5"/>
        <w:rPr>
          <w:rtl/>
        </w:rPr>
      </w:pPr>
      <w:bookmarkStart w:id="5485" w:name="ET_interruption_5774_764"/>
      <w:r w:rsidRPr="00D12294">
        <w:rPr>
          <w:rStyle w:val="TagStyle"/>
          <w:rtl/>
        </w:rPr>
        <w:t xml:space="preserve"> &lt;&lt; קריאה &gt;&gt;</w:t>
      </w:r>
      <w:r w:rsidRPr="007E4906">
        <w:rPr>
          <w:rStyle w:val="TagStyle"/>
          <w:rtl/>
        </w:rPr>
        <w:t xml:space="preserve"> </w:t>
      </w:r>
      <w:r>
        <w:rPr>
          <w:rtl/>
        </w:rPr>
        <w:t>צבי האוזר (תקווה חדשה):</w:t>
      </w:r>
      <w:r w:rsidRPr="007E4906">
        <w:rPr>
          <w:rStyle w:val="TagStyle"/>
          <w:rtl/>
        </w:rPr>
        <w:t xml:space="preserve"> </w:t>
      </w:r>
      <w:r w:rsidRPr="00D12294">
        <w:rPr>
          <w:rStyle w:val="TagStyle"/>
          <w:rtl/>
        </w:rPr>
        <w:t>&lt;&lt; קריאה &gt;&gt;</w:t>
      </w:r>
      <w:r>
        <w:rPr>
          <w:rtl/>
        </w:rPr>
        <w:t xml:space="preserve">   </w:t>
      </w:r>
      <w:bookmarkEnd w:id="5485"/>
    </w:p>
    <w:p w:rsidR="007E4906" w:rsidRDefault="007E4906" w:rsidP="007E4906">
      <w:pPr>
        <w:pStyle w:val="KeepWithNext"/>
        <w:rPr>
          <w:rtl/>
          <w:lang w:eastAsia="he-IL"/>
        </w:rPr>
      </w:pPr>
    </w:p>
    <w:p w:rsidR="007E4906" w:rsidRDefault="007E4906" w:rsidP="007E4906">
      <w:pPr>
        <w:rPr>
          <w:rtl/>
          <w:lang w:eastAsia="he-IL"/>
        </w:rPr>
      </w:pPr>
      <w:bookmarkStart w:id="5486" w:name="_ETM_Q1_3508798"/>
      <w:bookmarkEnd w:id="5486"/>
      <w:r>
        <w:rPr>
          <w:rFonts w:hint="cs"/>
          <w:rtl/>
          <w:lang w:eastAsia="he-IL"/>
        </w:rPr>
        <w:t xml:space="preserve">אני לא רוצה לשלוח אותך, מבחינתי תהיה בעכו. אני רק חושב שזה </w:t>
      </w:r>
      <w:bookmarkStart w:id="5487" w:name="_ETM_Q1_3511935"/>
      <w:bookmarkEnd w:id="5487"/>
      <w:r>
        <w:rPr>
          <w:rFonts w:hint="cs"/>
          <w:rtl/>
          <w:lang w:eastAsia="he-IL"/>
        </w:rPr>
        <w:t xml:space="preserve">היה שקר להגיד שאי אפשר לממש אהבה. זה הכול. </w:t>
      </w:r>
    </w:p>
    <w:p w:rsidR="007E4906" w:rsidRDefault="007E4906" w:rsidP="007E4906">
      <w:pPr>
        <w:rPr>
          <w:rtl/>
          <w:lang w:eastAsia="he-IL"/>
        </w:rPr>
      </w:pPr>
      <w:bookmarkStart w:id="5488" w:name="_ETM_Q1_3516411"/>
      <w:bookmarkStart w:id="5489" w:name="_ETM_Q1_3516529"/>
      <w:bookmarkEnd w:id="5488"/>
      <w:bookmarkEnd w:id="5489"/>
    </w:p>
    <w:p w:rsidR="007E4906" w:rsidRDefault="007E4906" w:rsidP="00D12294">
      <w:pPr>
        <w:pStyle w:val="af6"/>
        <w:rPr>
          <w:rtl/>
        </w:rPr>
      </w:pPr>
      <w:bookmarkStart w:id="5490" w:name="ET_yor_5766_765"/>
      <w:r w:rsidRPr="00D12294">
        <w:rPr>
          <w:rStyle w:val="TagStyle"/>
          <w:rtl/>
        </w:rPr>
        <w:t xml:space="preserve"> &lt;&lt; יור &gt;&gt;</w:t>
      </w:r>
      <w:r w:rsidRPr="007E4906">
        <w:rPr>
          <w:rStyle w:val="TagStyle"/>
          <w:rtl/>
        </w:rPr>
        <w:t xml:space="preserve"> </w:t>
      </w:r>
      <w:r>
        <w:rPr>
          <w:rtl/>
        </w:rPr>
        <w:t>היו"ר רם בן ברק:</w:t>
      </w:r>
      <w:r w:rsidRPr="007E4906">
        <w:rPr>
          <w:rStyle w:val="TagStyle"/>
          <w:rtl/>
        </w:rPr>
        <w:t xml:space="preserve"> </w:t>
      </w:r>
      <w:r w:rsidRPr="00D12294">
        <w:rPr>
          <w:rStyle w:val="TagStyle"/>
          <w:rtl/>
        </w:rPr>
        <w:t>&lt;&lt; יור &gt;&gt;</w:t>
      </w:r>
      <w:r>
        <w:rPr>
          <w:rtl/>
        </w:rPr>
        <w:t xml:space="preserve">   </w:t>
      </w:r>
      <w:bookmarkEnd w:id="5490"/>
    </w:p>
    <w:p w:rsidR="007E4906" w:rsidRDefault="007E4906" w:rsidP="007E4906">
      <w:pPr>
        <w:pStyle w:val="KeepWithNext"/>
        <w:rPr>
          <w:rtl/>
          <w:lang w:eastAsia="he-IL"/>
        </w:rPr>
      </w:pPr>
    </w:p>
    <w:p w:rsidR="007E4906" w:rsidRDefault="007E4906" w:rsidP="007E4906">
      <w:pPr>
        <w:rPr>
          <w:rtl/>
          <w:lang w:eastAsia="he-IL"/>
        </w:rPr>
      </w:pPr>
      <w:bookmarkStart w:id="5491" w:name="_ETM_Q1_3519897"/>
      <w:bookmarkEnd w:id="5491"/>
      <w:r>
        <w:rPr>
          <w:rFonts w:hint="cs"/>
          <w:rtl/>
          <w:lang w:eastAsia="he-IL"/>
        </w:rPr>
        <w:t xml:space="preserve">א', </w:t>
      </w:r>
      <w:bookmarkStart w:id="5492" w:name="_ETM_Q1_3518850"/>
      <w:bookmarkEnd w:id="5492"/>
      <w:r>
        <w:rPr>
          <w:rFonts w:hint="cs"/>
          <w:rtl/>
          <w:lang w:eastAsia="he-IL"/>
        </w:rPr>
        <w:t>אתה סיימת לענות על כל השאלות?</w:t>
      </w:r>
      <w:bookmarkStart w:id="5493" w:name="_ETM_Q1_3523507"/>
      <w:bookmarkEnd w:id="5493"/>
    </w:p>
    <w:p w:rsidR="007E4906" w:rsidRDefault="007E4906" w:rsidP="007E4906">
      <w:pPr>
        <w:rPr>
          <w:rtl/>
          <w:lang w:eastAsia="he-IL"/>
        </w:rPr>
      </w:pPr>
      <w:bookmarkStart w:id="5494" w:name="_ETM_Q1_3523616"/>
      <w:bookmarkEnd w:id="5494"/>
    </w:p>
    <w:p w:rsidR="007E4906" w:rsidRDefault="007E4906" w:rsidP="00D12294">
      <w:pPr>
        <w:pStyle w:val="-"/>
        <w:rPr>
          <w:rtl/>
        </w:rPr>
      </w:pPr>
      <w:bookmarkStart w:id="5495" w:name="ET_speakercontinue_א_766"/>
      <w:r w:rsidRPr="00D12294">
        <w:rPr>
          <w:rStyle w:val="TagStyle"/>
          <w:rtl/>
        </w:rPr>
        <w:t xml:space="preserve"> &lt;&lt; דובר_המשך &gt;&gt;</w:t>
      </w:r>
      <w:r w:rsidRPr="007E4906">
        <w:rPr>
          <w:rStyle w:val="TagStyle"/>
          <w:rtl/>
        </w:rPr>
        <w:t xml:space="preserve"> </w:t>
      </w:r>
      <w:r>
        <w:rPr>
          <w:rtl/>
        </w:rPr>
        <w:t>א':</w:t>
      </w:r>
      <w:r w:rsidRPr="007E4906">
        <w:rPr>
          <w:rStyle w:val="TagStyle"/>
          <w:rtl/>
        </w:rPr>
        <w:t xml:space="preserve"> </w:t>
      </w:r>
      <w:r w:rsidRPr="00D12294">
        <w:rPr>
          <w:rStyle w:val="TagStyle"/>
          <w:rtl/>
        </w:rPr>
        <w:t>&lt;&lt; דובר_המשך &gt;&gt;</w:t>
      </w:r>
      <w:r>
        <w:rPr>
          <w:rtl/>
        </w:rPr>
        <w:t xml:space="preserve">   </w:t>
      </w:r>
      <w:bookmarkEnd w:id="5495"/>
    </w:p>
    <w:p w:rsidR="007E4906" w:rsidRDefault="007E4906" w:rsidP="007E4906">
      <w:pPr>
        <w:pStyle w:val="KeepWithNext"/>
        <w:rPr>
          <w:rtl/>
          <w:lang w:eastAsia="he-IL"/>
        </w:rPr>
      </w:pPr>
    </w:p>
    <w:p w:rsidR="007E4906" w:rsidRDefault="007E4906" w:rsidP="007E4906">
      <w:pPr>
        <w:rPr>
          <w:rtl/>
          <w:lang w:eastAsia="he-IL"/>
        </w:rPr>
      </w:pPr>
      <w:bookmarkStart w:id="5496" w:name="_ETM_Q1_3525045"/>
      <w:bookmarkEnd w:id="5496"/>
      <w:r>
        <w:rPr>
          <w:rFonts w:hint="cs"/>
          <w:rtl/>
          <w:lang w:eastAsia="he-IL"/>
        </w:rPr>
        <w:t xml:space="preserve">אני חושב שכן. </w:t>
      </w:r>
    </w:p>
    <w:p w:rsidR="007E4906" w:rsidRDefault="007E4906" w:rsidP="007E4906">
      <w:pPr>
        <w:rPr>
          <w:rtl/>
          <w:lang w:eastAsia="he-IL"/>
        </w:rPr>
      </w:pPr>
      <w:bookmarkStart w:id="5497" w:name="_ETM_Q1_3528249"/>
      <w:bookmarkStart w:id="5498" w:name="_ETM_Q1_3528349"/>
      <w:bookmarkEnd w:id="5497"/>
      <w:bookmarkEnd w:id="5498"/>
    </w:p>
    <w:p w:rsidR="007E4906" w:rsidRDefault="007E4906" w:rsidP="00D12294">
      <w:pPr>
        <w:pStyle w:val="af6"/>
        <w:rPr>
          <w:rtl/>
        </w:rPr>
      </w:pPr>
      <w:bookmarkStart w:id="5499" w:name="ET_yor_5766_1110"/>
      <w:r w:rsidRPr="00D12294">
        <w:rPr>
          <w:rStyle w:val="TagStyle"/>
          <w:rtl/>
        </w:rPr>
        <w:t xml:space="preserve"> &lt;&lt; יור &gt;&gt;</w:t>
      </w:r>
      <w:r w:rsidRPr="007E4906">
        <w:rPr>
          <w:rStyle w:val="TagStyle"/>
          <w:rtl/>
        </w:rPr>
        <w:t xml:space="preserve"> </w:t>
      </w:r>
      <w:r>
        <w:rPr>
          <w:rtl/>
        </w:rPr>
        <w:t>היו"ר רם בן ברק:</w:t>
      </w:r>
      <w:r w:rsidRPr="007E4906">
        <w:rPr>
          <w:rStyle w:val="TagStyle"/>
          <w:rtl/>
        </w:rPr>
        <w:t xml:space="preserve"> </w:t>
      </w:r>
      <w:r w:rsidRPr="00D12294">
        <w:rPr>
          <w:rStyle w:val="TagStyle"/>
          <w:rtl/>
        </w:rPr>
        <w:t>&lt;&lt; יור &gt;&gt;</w:t>
      </w:r>
      <w:bookmarkEnd w:id="5499"/>
      <w:r>
        <w:rPr>
          <w:rtl/>
        </w:rPr>
        <w:t xml:space="preserve">   </w:t>
      </w:r>
    </w:p>
    <w:p w:rsidR="007E4906" w:rsidRDefault="007E4906" w:rsidP="007E4906">
      <w:pPr>
        <w:pStyle w:val="KeepWithNext"/>
        <w:rPr>
          <w:rtl/>
          <w:lang w:eastAsia="he-IL"/>
        </w:rPr>
      </w:pPr>
    </w:p>
    <w:p w:rsidR="007E4906" w:rsidRDefault="007E4906" w:rsidP="007E4906">
      <w:pPr>
        <w:rPr>
          <w:rtl/>
          <w:lang w:eastAsia="he-IL"/>
        </w:rPr>
      </w:pPr>
      <w:bookmarkStart w:id="5500" w:name="_ETM_Q1_3530430"/>
      <w:bookmarkEnd w:id="5500"/>
      <w:r>
        <w:rPr>
          <w:rFonts w:hint="cs"/>
          <w:rtl/>
          <w:lang w:eastAsia="he-IL"/>
        </w:rPr>
        <w:t xml:space="preserve">יש עוד </w:t>
      </w:r>
      <w:bookmarkStart w:id="5501" w:name="_ETM_Q1_3528936"/>
      <w:bookmarkEnd w:id="5501"/>
      <w:r>
        <w:rPr>
          <w:rFonts w:hint="cs"/>
          <w:rtl/>
          <w:lang w:eastAsia="he-IL"/>
        </w:rPr>
        <w:t>שאלה, לפני שאני משחרר אותו לעבודתו המאוד חשובה?</w:t>
      </w:r>
    </w:p>
    <w:p w:rsidR="007E4906" w:rsidRDefault="007E4906" w:rsidP="007E4906">
      <w:pPr>
        <w:rPr>
          <w:rtl/>
          <w:lang w:eastAsia="he-IL"/>
        </w:rPr>
      </w:pPr>
      <w:bookmarkStart w:id="5502" w:name="_ETM_Q1_3532052"/>
      <w:bookmarkStart w:id="5503" w:name="_ETM_Q1_3532180"/>
      <w:bookmarkEnd w:id="5502"/>
      <w:bookmarkEnd w:id="5503"/>
    </w:p>
    <w:p w:rsidR="007E4906" w:rsidRDefault="007E4906" w:rsidP="00D12294">
      <w:pPr>
        <w:pStyle w:val="af5"/>
        <w:rPr>
          <w:rtl/>
        </w:rPr>
      </w:pPr>
      <w:bookmarkStart w:id="5504" w:name="ET_interruption_5292_768"/>
      <w:r w:rsidRPr="00D12294">
        <w:rPr>
          <w:rStyle w:val="TagStyle"/>
          <w:rtl/>
        </w:rPr>
        <w:t xml:space="preserve"> &lt;&lt; קריאה &gt;&gt;</w:t>
      </w:r>
      <w:r w:rsidRPr="007E4906">
        <w:rPr>
          <w:rStyle w:val="TagStyle"/>
          <w:rtl/>
        </w:rPr>
        <w:t xml:space="preserve"> </w:t>
      </w:r>
      <w:r>
        <w:rPr>
          <w:rtl/>
        </w:rPr>
        <w:t>אוסאמה סעדי (הרשימה המשותפת):</w:t>
      </w:r>
      <w:r w:rsidRPr="007E4906">
        <w:rPr>
          <w:rStyle w:val="TagStyle"/>
          <w:rtl/>
        </w:rPr>
        <w:t xml:space="preserve"> </w:t>
      </w:r>
      <w:r w:rsidRPr="00D12294">
        <w:rPr>
          <w:rStyle w:val="TagStyle"/>
          <w:rtl/>
        </w:rPr>
        <w:t>&lt;&lt; קריאה &gt;&gt;</w:t>
      </w:r>
      <w:r>
        <w:rPr>
          <w:rtl/>
        </w:rPr>
        <w:t xml:space="preserve">   </w:t>
      </w:r>
      <w:bookmarkEnd w:id="5504"/>
    </w:p>
    <w:p w:rsidR="007E4906" w:rsidRDefault="007E4906" w:rsidP="007E4906">
      <w:pPr>
        <w:pStyle w:val="KeepWithNext"/>
        <w:rPr>
          <w:rtl/>
          <w:lang w:eastAsia="he-IL"/>
        </w:rPr>
      </w:pPr>
    </w:p>
    <w:p w:rsidR="007E4906" w:rsidRDefault="007E4906" w:rsidP="007E4906">
      <w:pPr>
        <w:rPr>
          <w:rtl/>
          <w:lang w:eastAsia="he-IL"/>
        </w:rPr>
      </w:pPr>
      <w:bookmarkStart w:id="5505" w:name="_ETM_Q1_3534333"/>
      <w:bookmarkStart w:id="5506" w:name="_ETM_Q1_3534581"/>
      <w:bookmarkStart w:id="5507" w:name="_ETM_Q1_3534711"/>
      <w:bookmarkEnd w:id="5505"/>
      <w:bookmarkEnd w:id="5506"/>
      <w:bookmarkEnd w:id="5507"/>
      <w:r>
        <w:rPr>
          <w:rFonts w:hint="cs"/>
          <w:rtl/>
          <w:lang w:eastAsia="he-IL"/>
        </w:rPr>
        <w:t xml:space="preserve">אני מבקש </w:t>
      </w:r>
      <w:bookmarkStart w:id="5508" w:name="_ETM_Q1_3534787"/>
      <w:bookmarkEnd w:id="5508"/>
      <w:r>
        <w:rPr>
          <w:rFonts w:hint="cs"/>
          <w:rtl/>
          <w:lang w:eastAsia="he-IL"/>
        </w:rPr>
        <w:t xml:space="preserve">את הנתונים, שהוא אמר שהוא ישלים. </w:t>
      </w:r>
    </w:p>
    <w:p w:rsidR="007E4906" w:rsidRDefault="007E4906" w:rsidP="007E4906">
      <w:pPr>
        <w:rPr>
          <w:rtl/>
          <w:lang w:eastAsia="he-IL"/>
        </w:rPr>
      </w:pPr>
      <w:bookmarkStart w:id="5509" w:name="_ETM_Q1_3537543"/>
      <w:bookmarkStart w:id="5510" w:name="_ETM_Q1_3537660"/>
      <w:bookmarkEnd w:id="5509"/>
      <w:bookmarkEnd w:id="5510"/>
    </w:p>
    <w:p w:rsidR="007E4906" w:rsidRDefault="007E4906" w:rsidP="00D12294">
      <w:pPr>
        <w:pStyle w:val="af5"/>
        <w:rPr>
          <w:rtl/>
        </w:rPr>
      </w:pPr>
      <w:bookmarkStart w:id="5511" w:name="ET_interruption_6157_769"/>
      <w:r w:rsidRPr="00D12294">
        <w:rPr>
          <w:rStyle w:val="TagStyle"/>
          <w:rtl/>
        </w:rPr>
        <w:t xml:space="preserve"> &lt;&lt; קריאה &gt;&gt;</w:t>
      </w:r>
      <w:r w:rsidRPr="007E490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E4906">
        <w:rPr>
          <w:rStyle w:val="TagStyle"/>
          <w:rtl/>
        </w:rPr>
        <w:t xml:space="preserve"> </w:t>
      </w:r>
      <w:r w:rsidRPr="00D12294">
        <w:rPr>
          <w:rStyle w:val="TagStyle"/>
          <w:rtl/>
        </w:rPr>
        <w:t>&lt;&lt; קריאה &gt;&gt;</w:t>
      </w:r>
      <w:r>
        <w:rPr>
          <w:rtl/>
        </w:rPr>
        <w:t xml:space="preserve">   </w:t>
      </w:r>
      <w:bookmarkEnd w:id="5511"/>
    </w:p>
    <w:p w:rsidR="007E4906" w:rsidRDefault="007E4906" w:rsidP="007E4906">
      <w:pPr>
        <w:pStyle w:val="KeepWithNext"/>
        <w:rPr>
          <w:rtl/>
          <w:lang w:eastAsia="he-IL"/>
        </w:rPr>
      </w:pPr>
    </w:p>
    <w:p w:rsidR="007E4906" w:rsidRDefault="007E4906" w:rsidP="007E4906">
      <w:pPr>
        <w:rPr>
          <w:rtl/>
          <w:lang w:eastAsia="he-IL"/>
        </w:rPr>
      </w:pPr>
      <w:bookmarkStart w:id="5512" w:name="_ETM_Q1_3539856"/>
      <w:bookmarkEnd w:id="5512"/>
      <w:r>
        <w:rPr>
          <w:rFonts w:hint="cs"/>
          <w:rtl/>
          <w:lang w:eastAsia="he-IL"/>
        </w:rPr>
        <w:t>בהקשר לנתונים, א</w:t>
      </w:r>
      <w:bookmarkStart w:id="5513" w:name="_ETM_Q1_3542392"/>
      <w:bookmarkEnd w:id="5513"/>
      <w:r>
        <w:rPr>
          <w:rFonts w:hint="cs"/>
          <w:rtl/>
          <w:lang w:eastAsia="he-IL"/>
        </w:rPr>
        <w:t xml:space="preserve">ם יש נתונים לא </w:t>
      </w:r>
      <w:bookmarkStart w:id="5514" w:name="_ETM_Q1_3544412"/>
      <w:bookmarkEnd w:id="5514"/>
      <w:r>
        <w:rPr>
          <w:rFonts w:hint="cs"/>
          <w:rtl/>
          <w:lang w:eastAsia="he-IL"/>
        </w:rPr>
        <w:t xml:space="preserve">רק על מידת המעורבות בפיגועים שהתממשו, אלא מבין </w:t>
      </w:r>
      <w:bookmarkStart w:id="5515" w:name="_ETM_Q1_3548597"/>
      <w:bookmarkEnd w:id="5515"/>
      <w:r>
        <w:rPr>
          <w:rFonts w:hint="cs"/>
          <w:rtl/>
          <w:lang w:eastAsia="he-IL"/>
        </w:rPr>
        <w:t xml:space="preserve">הפיגועים שסיכלתם, ואני מניח שהם רבים בהרבה מהפיגועים שהתממשו, אני </w:t>
      </w:r>
      <w:bookmarkStart w:id="5516" w:name="_ETM_Q1_3552241"/>
      <w:bookmarkEnd w:id="5516"/>
      <w:r>
        <w:rPr>
          <w:rFonts w:hint="cs"/>
          <w:rtl/>
          <w:lang w:eastAsia="he-IL"/>
        </w:rPr>
        <w:t xml:space="preserve">מבקש נתונים על אחוזי המעורבות. </w:t>
      </w:r>
    </w:p>
    <w:p w:rsidR="007E4906" w:rsidRDefault="007E4906" w:rsidP="007E4906">
      <w:pPr>
        <w:rPr>
          <w:rtl/>
          <w:lang w:eastAsia="he-IL"/>
        </w:rPr>
      </w:pPr>
      <w:bookmarkStart w:id="5517" w:name="_ETM_Q1_3552677"/>
      <w:bookmarkStart w:id="5518" w:name="_ETM_Q1_3552799"/>
      <w:bookmarkEnd w:id="5517"/>
      <w:bookmarkEnd w:id="5518"/>
    </w:p>
    <w:p w:rsidR="007E4906" w:rsidRDefault="007E4906" w:rsidP="00D12294">
      <w:pPr>
        <w:pStyle w:val="af6"/>
        <w:rPr>
          <w:rtl/>
        </w:rPr>
      </w:pPr>
      <w:bookmarkStart w:id="5519" w:name="ET_yor_5766_770"/>
      <w:r w:rsidRPr="00D12294">
        <w:rPr>
          <w:rStyle w:val="TagStyle"/>
          <w:rtl/>
        </w:rPr>
        <w:t xml:space="preserve"> &lt;&lt; יור &gt;&gt;</w:t>
      </w:r>
      <w:r w:rsidRPr="007E4906">
        <w:rPr>
          <w:rStyle w:val="TagStyle"/>
          <w:rtl/>
        </w:rPr>
        <w:t xml:space="preserve"> </w:t>
      </w:r>
      <w:r>
        <w:rPr>
          <w:rtl/>
        </w:rPr>
        <w:t>היו"ר רם בן ברק:</w:t>
      </w:r>
      <w:r w:rsidRPr="007E4906">
        <w:rPr>
          <w:rStyle w:val="TagStyle"/>
          <w:rtl/>
        </w:rPr>
        <w:t xml:space="preserve"> </w:t>
      </w:r>
      <w:r w:rsidRPr="00D12294">
        <w:rPr>
          <w:rStyle w:val="TagStyle"/>
          <w:rtl/>
        </w:rPr>
        <w:t>&lt;&lt; יור &gt;&gt;</w:t>
      </w:r>
      <w:r>
        <w:rPr>
          <w:rtl/>
        </w:rPr>
        <w:t xml:space="preserve">   </w:t>
      </w:r>
      <w:bookmarkEnd w:id="5519"/>
    </w:p>
    <w:p w:rsidR="007E4906" w:rsidRDefault="007E4906" w:rsidP="007E4906">
      <w:pPr>
        <w:pStyle w:val="KeepWithNext"/>
        <w:rPr>
          <w:rtl/>
          <w:lang w:eastAsia="he-IL"/>
        </w:rPr>
      </w:pPr>
    </w:p>
    <w:p w:rsidR="007E4906" w:rsidRPr="007E4906" w:rsidRDefault="007E4906" w:rsidP="007E4906">
      <w:pPr>
        <w:rPr>
          <w:rtl/>
          <w:lang w:eastAsia="he-IL"/>
        </w:rPr>
      </w:pPr>
      <w:r>
        <w:rPr>
          <w:rFonts w:hint="cs"/>
          <w:rtl/>
          <w:lang w:eastAsia="he-IL"/>
        </w:rPr>
        <w:t>ה</w:t>
      </w:r>
      <w:bookmarkStart w:id="5520" w:name="_ETM_Q1_3553620"/>
      <w:bookmarkEnd w:id="5520"/>
      <w:r>
        <w:rPr>
          <w:rFonts w:hint="cs"/>
          <w:rtl/>
          <w:lang w:eastAsia="he-IL"/>
        </w:rPr>
        <w:t xml:space="preserve">ערה חשובה. תשלים </w:t>
      </w:r>
      <w:bookmarkStart w:id="5521" w:name="_ETM_Q1_3555671"/>
      <w:bookmarkEnd w:id="5521"/>
      <w:r>
        <w:rPr>
          <w:rFonts w:hint="cs"/>
          <w:rtl/>
          <w:lang w:eastAsia="he-IL"/>
        </w:rPr>
        <w:t xml:space="preserve">את הנתונים, תשלחו אותם לוועדה, ואנחנו נראה אותם לחברי הכנסת. </w:t>
      </w:r>
      <w:bookmarkStart w:id="5522" w:name="_ETM_Q1_3562502"/>
      <w:bookmarkEnd w:id="5522"/>
      <w:r>
        <w:rPr>
          <w:rFonts w:hint="cs"/>
          <w:rtl/>
          <w:lang w:eastAsia="he-IL"/>
        </w:rPr>
        <w:t xml:space="preserve">אני מודה לך מאוד. תודה רבה. </w:t>
      </w:r>
    </w:p>
    <w:p w:rsidR="001A2E0F" w:rsidRDefault="001A2E0F" w:rsidP="001A2E0F">
      <w:pPr>
        <w:rPr>
          <w:rtl/>
          <w:lang w:eastAsia="he-IL"/>
        </w:rPr>
      </w:pPr>
    </w:p>
    <w:p w:rsidR="007E4906" w:rsidRDefault="007E4906" w:rsidP="001A2E0F">
      <w:pPr>
        <w:rPr>
          <w:rtl/>
          <w:lang w:eastAsia="he-IL"/>
        </w:rPr>
      </w:pPr>
      <w:bookmarkStart w:id="5523" w:name="_ETM_Q1_3567329"/>
      <w:bookmarkStart w:id="5524" w:name="_ETM_Q1_3567441"/>
      <w:bookmarkEnd w:id="5523"/>
      <w:bookmarkEnd w:id="5524"/>
      <w:r>
        <w:rPr>
          <w:rFonts w:hint="cs"/>
          <w:rtl/>
          <w:lang w:eastAsia="he-IL"/>
        </w:rPr>
        <w:t xml:space="preserve">אני מכריז </w:t>
      </w:r>
      <w:bookmarkStart w:id="5525" w:name="_ETM_Q1_3569729"/>
      <w:bookmarkEnd w:id="5525"/>
      <w:r>
        <w:rPr>
          <w:rFonts w:hint="cs"/>
          <w:rtl/>
          <w:lang w:eastAsia="he-IL"/>
        </w:rPr>
        <w:t xml:space="preserve">על הפסקה. </w:t>
      </w:r>
    </w:p>
    <w:p w:rsidR="00491022" w:rsidRDefault="00491022" w:rsidP="001A2E0F">
      <w:pPr>
        <w:rPr>
          <w:rtl/>
          <w:lang w:eastAsia="he-IL"/>
        </w:rPr>
      </w:pPr>
      <w:bookmarkStart w:id="5526" w:name="_ETM_Q1_3574694"/>
      <w:bookmarkStart w:id="5527" w:name="_ETM_Q1_3574800"/>
      <w:bookmarkEnd w:id="5526"/>
      <w:bookmarkEnd w:id="5527"/>
    </w:p>
    <w:p w:rsidR="00491022" w:rsidRDefault="00491022" w:rsidP="00D12294">
      <w:pPr>
        <w:pStyle w:val="af5"/>
        <w:rPr>
          <w:rtl/>
        </w:rPr>
      </w:pPr>
      <w:bookmarkStart w:id="5528" w:name="ET_interruption_5292_771"/>
      <w:r w:rsidRPr="00D12294">
        <w:rPr>
          <w:rStyle w:val="TagStyle"/>
          <w:rtl/>
        </w:rPr>
        <w:t xml:space="preserve"> &lt;&lt; קריאה &gt;&gt;</w:t>
      </w:r>
      <w:r w:rsidRPr="00491022">
        <w:rPr>
          <w:rStyle w:val="TagStyle"/>
          <w:rtl/>
        </w:rPr>
        <w:t xml:space="preserve"> </w:t>
      </w:r>
      <w:r>
        <w:rPr>
          <w:rtl/>
        </w:rPr>
        <w:t>אוסאמה סעדי (הרשימה המשותפת):</w:t>
      </w:r>
      <w:r w:rsidRPr="00491022">
        <w:rPr>
          <w:rStyle w:val="TagStyle"/>
          <w:rtl/>
        </w:rPr>
        <w:t xml:space="preserve"> </w:t>
      </w:r>
      <w:r w:rsidRPr="00D12294">
        <w:rPr>
          <w:rStyle w:val="TagStyle"/>
          <w:rtl/>
        </w:rPr>
        <w:t>&lt;&lt; קריאה &gt;&gt;</w:t>
      </w:r>
      <w:r>
        <w:rPr>
          <w:rtl/>
        </w:rPr>
        <w:t xml:space="preserve">   </w:t>
      </w:r>
      <w:bookmarkEnd w:id="5528"/>
    </w:p>
    <w:p w:rsidR="00491022" w:rsidRDefault="00491022" w:rsidP="00491022">
      <w:pPr>
        <w:pStyle w:val="KeepWithNext"/>
        <w:rPr>
          <w:rtl/>
          <w:lang w:eastAsia="he-IL"/>
        </w:rPr>
      </w:pPr>
    </w:p>
    <w:p w:rsidR="00491022" w:rsidRDefault="00491022" w:rsidP="00491022">
      <w:pPr>
        <w:rPr>
          <w:rtl/>
          <w:lang w:eastAsia="he-IL"/>
        </w:rPr>
      </w:pPr>
      <w:bookmarkStart w:id="5529" w:name="_ETM_Q1_3575815"/>
      <w:bookmarkStart w:id="5530" w:name="_ETM_Q1_3576069"/>
      <w:bookmarkStart w:id="5531" w:name="_ETM_Q1_3576191"/>
      <w:bookmarkEnd w:id="5529"/>
      <w:bookmarkEnd w:id="5530"/>
      <w:bookmarkEnd w:id="5531"/>
      <w:r>
        <w:rPr>
          <w:rFonts w:hint="cs"/>
          <w:rtl/>
          <w:lang w:eastAsia="he-IL"/>
        </w:rPr>
        <w:t xml:space="preserve">לפני ההפסקה, בקשר לנתונים ממשרד הפנים, ביקשתי </w:t>
      </w:r>
      <w:bookmarkStart w:id="5532" w:name="_ETM_Q1_3579131"/>
      <w:bookmarkEnd w:id="5532"/>
      <w:r>
        <w:rPr>
          <w:rFonts w:hint="cs"/>
          <w:rtl/>
          <w:lang w:eastAsia="he-IL"/>
        </w:rPr>
        <w:t xml:space="preserve">בישיבה הקודמת פילוח של כל 12 אלף הבקשות לפי קבוצות, </w:t>
      </w:r>
      <w:bookmarkStart w:id="5533" w:name="_ETM_Q1_3586740"/>
      <w:bookmarkEnd w:id="5533"/>
      <w:r>
        <w:rPr>
          <w:rFonts w:hint="cs"/>
          <w:rtl/>
          <w:lang w:eastAsia="he-IL"/>
        </w:rPr>
        <w:t xml:space="preserve">מגדר </w:t>
      </w:r>
      <w:r>
        <w:rPr>
          <w:rtl/>
          <w:lang w:eastAsia="he-IL"/>
        </w:rPr>
        <w:t>–</w:t>
      </w:r>
      <w:r>
        <w:rPr>
          <w:rFonts w:hint="cs"/>
          <w:rtl/>
          <w:lang w:eastAsia="he-IL"/>
        </w:rPr>
        <w:t xml:space="preserve"> נשים וגברים, ולפי גיל הבקשה, </w:t>
      </w:r>
      <w:bookmarkStart w:id="5534" w:name="_ETM_Q1_3591728"/>
      <w:bookmarkEnd w:id="5534"/>
      <w:r>
        <w:rPr>
          <w:rFonts w:hint="cs"/>
          <w:rtl/>
          <w:lang w:eastAsia="he-IL"/>
        </w:rPr>
        <w:t xml:space="preserve">אם זה 10 שנים, 15 שנים או שנה. זה חשוב </w:t>
      </w:r>
      <w:bookmarkStart w:id="5535" w:name="_ETM_Q1_3596523"/>
      <w:bookmarkEnd w:id="5535"/>
      <w:r>
        <w:rPr>
          <w:rFonts w:hint="cs"/>
          <w:rtl/>
          <w:lang w:eastAsia="he-IL"/>
        </w:rPr>
        <w:t xml:space="preserve">לנו. הם אמרו שהם יגישו את זה. </w:t>
      </w:r>
    </w:p>
    <w:p w:rsidR="00491022" w:rsidRDefault="00491022" w:rsidP="00491022">
      <w:pPr>
        <w:rPr>
          <w:rtl/>
          <w:lang w:eastAsia="he-IL"/>
        </w:rPr>
      </w:pPr>
      <w:bookmarkStart w:id="5536" w:name="_ETM_Q1_3599267"/>
      <w:bookmarkStart w:id="5537" w:name="_ETM_Q1_3599376"/>
      <w:bookmarkEnd w:id="5536"/>
      <w:bookmarkEnd w:id="5537"/>
    </w:p>
    <w:p w:rsidR="00491022" w:rsidRDefault="00491022" w:rsidP="00D12294">
      <w:pPr>
        <w:pStyle w:val="af6"/>
        <w:rPr>
          <w:rtl/>
        </w:rPr>
      </w:pPr>
      <w:bookmarkStart w:id="5538" w:name="ET_yor_5766_772"/>
      <w:r w:rsidRPr="00D12294">
        <w:rPr>
          <w:rStyle w:val="TagStyle"/>
          <w:rtl/>
        </w:rPr>
        <w:t xml:space="preserve"> &lt;&lt; יור &gt;&gt;</w:t>
      </w:r>
      <w:r w:rsidRPr="00491022">
        <w:rPr>
          <w:rStyle w:val="TagStyle"/>
          <w:rtl/>
        </w:rPr>
        <w:t xml:space="preserve"> </w:t>
      </w:r>
      <w:r>
        <w:rPr>
          <w:rtl/>
        </w:rPr>
        <w:t>היו"ר רם בן ברק:</w:t>
      </w:r>
      <w:r w:rsidRPr="00491022">
        <w:rPr>
          <w:rStyle w:val="TagStyle"/>
          <w:rtl/>
        </w:rPr>
        <w:t xml:space="preserve"> </w:t>
      </w:r>
      <w:r w:rsidRPr="00D12294">
        <w:rPr>
          <w:rStyle w:val="TagStyle"/>
          <w:rtl/>
        </w:rPr>
        <w:t>&lt;&lt; יור &gt;&gt;</w:t>
      </w:r>
      <w:r>
        <w:rPr>
          <w:rtl/>
        </w:rPr>
        <w:t xml:space="preserve">   </w:t>
      </w:r>
      <w:bookmarkEnd w:id="5538"/>
    </w:p>
    <w:p w:rsidR="00491022" w:rsidRDefault="00491022" w:rsidP="00491022">
      <w:pPr>
        <w:pStyle w:val="KeepWithNext"/>
        <w:rPr>
          <w:rtl/>
          <w:lang w:eastAsia="he-IL"/>
        </w:rPr>
      </w:pPr>
    </w:p>
    <w:p w:rsidR="00491022" w:rsidRDefault="00491022" w:rsidP="00491022">
      <w:pPr>
        <w:rPr>
          <w:rtl/>
          <w:lang w:eastAsia="he-IL"/>
        </w:rPr>
      </w:pPr>
      <w:bookmarkStart w:id="5539" w:name="_ETM_Q1_3600122"/>
      <w:bookmarkEnd w:id="5539"/>
      <w:r>
        <w:rPr>
          <w:rFonts w:hint="cs"/>
          <w:rtl/>
          <w:lang w:eastAsia="he-IL"/>
        </w:rPr>
        <w:t xml:space="preserve">אני מבקש ממשרד </w:t>
      </w:r>
      <w:bookmarkStart w:id="5540" w:name="_ETM_Q1_3600283"/>
      <w:bookmarkEnd w:id="5540"/>
      <w:r>
        <w:rPr>
          <w:rFonts w:hint="cs"/>
          <w:rtl/>
          <w:lang w:eastAsia="he-IL"/>
        </w:rPr>
        <w:t>הפנים להגיד לנו את הפילוח של אותם 11,800</w:t>
      </w:r>
      <w:bookmarkStart w:id="5541" w:name="_ETM_Q1_3605024"/>
      <w:bookmarkEnd w:id="5541"/>
      <w:r>
        <w:rPr>
          <w:rFonts w:hint="cs"/>
          <w:rtl/>
          <w:lang w:eastAsia="he-IL"/>
        </w:rPr>
        <w:t xml:space="preserve"> או 12 אלף שיושבים באיחוד משפחות. מה טווח הגילאים שלהם, </w:t>
      </w:r>
      <w:bookmarkStart w:id="5542" w:name="_ETM_Q1_3612579"/>
      <w:bookmarkEnd w:id="5542"/>
      <w:r>
        <w:rPr>
          <w:rFonts w:hint="cs"/>
          <w:rtl/>
          <w:lang w:eastAsia="he-IL"/>
        </w:rPr>
        <w:t xml:space="preserve">כמה זמן הם נמצאים בארץ, ובני כמה הם. </w:t>
      </w:r>
      <w:bookmarkStart w:id="5543" w:name="_ETM_Q1_3615827"/>
      <w:bookmarkEnd w:id="5543"/>
    </w:p>
    <w:p w:rsidR="00491022" w:rsidRDefault="00491022" w:rsidP="00491022">
      <w:pPr>
        <w:rPr>
          <w:rtl/>
          <w:lang w:eastAsia="he-IL"/>
        </w:rPr>
      </w:pPr>
      <w:bookmarkStart w:id="5544" w:name="_ETM_Q1_3616421"/>
      <w:bookmarkStart w:id="5545" w:name="_ETM_Q1_3616529"/>
      <w:bookmarkEnd w:id="5544"/>
      <w:bookmarkEnd w:id="5545"/>
    </w:p>
    <w:p w:rsidR="00491022" w:rsidRDefault="00491022" w:rsidP="00491022">
      <w:pPr>
        <w:rPr>
          <w:rtl/>
          <w:lang w:eastAsia="he-IL"/>
        </w:rPr>
      </w:pPr>
      <w:bookmarkStart w:id="5546" w:name="_ETM_Q1_3616563"/>
      <w:bookmarkStart w:id="5547" w:name="_ETM_Q1_3616654"/>
      <w:bookmarkEnd w:id="5546"/>
      <w:bookmarkEnd w:id="5547"/>
      <w:r>
        <w:rPr>
          <w:rFonts w:hint="cs"/>
          <w:rtl/>
          <w:lang w:eastAsia="he-IL"/>
        </w:rPr>
        <w:t xml:space="preserve">אנחנו נעשה הפסקה ונחזור לכאן ב-14:15 להמשך הדיון. </w:t>
      </w:r>
      <w:bookmarkStart w:id="5548" w:name="_ETM_Q1_3625996"/>
      <w:bookmarkEnd w:id="5548"/>
    </w:p>
    <w:p w:rsidR="00491022" w:rsidRDefault="00491022" w:rsidP="00491022">
      <w:pPr>
        <w:rPr>
          <w:rtl/>
          <w:lang w:eastAsia="he-IL"/>
        </w:rPr>
      </w:pPr>
      <w:bookmarkStart w:id="5549" w:name="_ETM_Q1_3625070"/>
      <w:bookmarkStart w:id="5550" w:name="_ETM_Q1_3625187"/>
      <w:bookmarkEnd w:id="5549"/>
      <w:bookmarkEnd w:id="5550"/>
    </w:p>
    <w:p w:rsidR="00491022" w:rsidRDefault="00491022" w:rsidP="00D12294">
      <w:pPr>
        <w:pStyle w:val="af5"/>
        <w:rPr>
          <w:rtl/>
        </w:rPr>
      </w:pPr>
      <w:bookmarkStart w:id="5551" w:name="ET_interruption_4679_773"/>
      <w:r w:rsidRPr="00D12294">
        <w:rPr>
          <w:rStyle w:val="TagStyle"/>
          <w:rtl/>
        </w:rPr>
        <w:t xml:space="preserve"> &lt;&lt; קריאה &gt;&gt;</w:t>
      </w:r>
      <w:r w:rsidRPr="00491022">
        <w:rPr>
          <w:rStyle w:val="TagStyle"/>
          <w:rtl/>
        </w:rPr>
        <w:t xml:space="preserve"> </w:t>
      </w:r>
      <w:r>
        <w:rPr>
          <w:rtl/>
        </w:rPr>
        <w:t>מאיר פרוש (יהדות התורה):</w:t>
      </w:r>
      <w:r w:rsidRPr="00491022">
        <w:rPr>
          <w:rStyle w:val="TagStyle"/>
          <w:rtl/>
        </w:rPr>
        <w:t xml:space="preserve"> </w:t>
      </w:r>
      <w:r w:rsidRPr="00D12294">
        <w:rPr>
          <w:rStyle w:val="TagStyle"/>
          <w:rtl/>
        </w:rPr>
        <w:t>&lt;&lt; קריאה &gt;&gt;</w:t>
      </w:r>
      <w:r>
        <w:rPr>
          <w:rtl/>
        </w:rPr>
        <w:t xml:space="preserve">   </w:t>
      </w:r>
      <w:bookmarkEnd w:id="5551"/>
    </w:p>
    <w:p w:rsidR="00491022" w:rsidRDefault="00491022" w:rsidP="00491022">
      <w:pPr>
        <w:pStyle w:val="KeepWithNext"/>
        <w:rPr>
          <w:rtl/>
          <w:lang w:eastAsia="he-IL"/>
        </w:rPr>
      </w:pPr>
    </w:p>
    <w:p w:rsidR="00491022" w:rsidRDefault="00491022" w:rsidP="00491022">
      <w:pPr>
        <w:rPr>
          <w:rtl/>
          <w:lang w:eastAsia="he-IL"/>
        </w:rPr>
      </w:pPr>
      <w:bookmarkStart w:id="5552" w:name="_ETM_Q1_3627479"/>
      <w:bookmarkEnd w:id="5552"/>
      <w:r>
        <w:rPr>
          <w:rFonts w:hint="cs"/>
          <w:rtl/>
          <w:lang w:eastAsia="he-IL"/>
        </w:rPr>
        <w:t>מה הצפי שלך, שאתה מסיים היום?</w:t>
      </w:r>
    </w:p>
    <w:p w:rsidR="00491022" w:rsidRDefault="00491022" w:rsidP="00491022">
      <w:pPr>
        <w:rPr>
          <w:rtl/>
          <w:lang w:eastAsia="he-IL"/>
        </w:rPr>
      </w:pPr>
      <w:bookmarkStart w:id="5553" w:name="_ETM_Q1_3629909"/>
      <w:bookmarkStart w:id="5554" w:name="_ETM_Q1_3630018"/>
      <w:bookmarkEnd w:id="5553"/>
      <w:bookmarkEnd w:id="5554"/>
    </w:p>
    <w:p w:rsidR="00491022" w:rsidRDefault="00491022" w:rsidP="00D12294">
      <w:pPr>
        <w:pStyle w:val="af6"/>
        <w:rPr>
          <w:rtl/>
        </w:rPr>
      </w:pPr>
      <w:bookmarkStart w:id="5555" w:name="ET_yor_5766_1111"/>
      <w:r w:rsidRPr="00D12294">
        <w:rPr>
          <w:rStyle w:val="TagStyle"/>
          <w:rtl/>
        </w:rPr>
        <w:t xml:space="preserve"> &lt;&lt; יור &gt;&gt;</w:t>
      </w:r>
      <w:r w:rsidRPr="00491022">
        <w:rPr>
          <w:rStyle w:val="TagStyle"/>
          <w:rtl/>
        </w:rPr>
        <w:t xml:space="preserve"> </w:t>
      </w:r>
      <w:r>
        <w:rPr>
          <w:rtl/>
        </w:rPr>
        <w:t>היו"ר רם בן ברק:</w:t>
      </w:r>
      <w:r w:rsidRPr="00491022">
        <w:rPr>
          <w:rStyle w:val="TagStyle"/>
          <w:rtl/>
        </w:rPr>
        <w:t xml:space="preserve"> </w:t>
      </w:r>
      <w:r w:rsidRPr="00D12294">
        <w:rPr>
          <w:rStyle w:val="TagStyle"/>
          <w:rtl/>
        </w:rPr>
        <w:t>&lt;&lt; יור &gt;&gt;</w:t>
      </w:r>
      <w:bookmarkEnd w:id="5555"/>
      <w:r>
        <w:rPr>
          <w:rtl/>
        </w:rPr>
        <w:t xml:space="preserve">   </w:t>
      </w:r>
    </w:p>
    <w:p w:rsidR="00491022" w:rsidRDefault="00491022" w:rsidP="00491022">
      <w:pPr>
        <w:pStyle w:val="KeepWithNext"/>
        <w:rPr>
          <w:rtl/>
          <w:lang w:eastAsia="he-IL"/>
        </w:rPr>
      </w:pPr>
    </w:p>
    <w:p w:rsidR="00491022" w:rsidRDefault="00491022" w:rsidP="00491022">
      <w:pPr>
        <w:rPr>
          <w:rtl/>
          <w:lang w:eastAsia="he-IL"/>
        </w:rPr>
      </w:pPr>
      <w:bookmarkStart w:id="5556" w:name="_ETM_Q1_3630844"/>
      <w:bookmarkEnd w:id="5556"/>
      <w:r>
        <w:rPr>
          <w:rFonts w:hint="cs"/>
          <w:rtl/>
          <w:lang w:eastAsia="he-IL"/>
        </w:rPr>
        <w:t xml:space="preserve">אני לא יודע להגיד </w:t>
      </w:r>
      <w:bookmarkStart w:id="5557" w:name="_ETM_Q1_3630651"/>
      <w:bookmarkEnd w:id="5557"/>
      <w:r>
        <w:rPr>
          <w:rFonts w:hint="cs"/>
          <w:rtl/>
          <w:lang w:eastAsia="he-IL"/>
        </w:rPr>
        <w:t xml:space="preserve">לך. עד היום לא הצלחתי לפצח כמה סבלנות יש לי. </w:t>
      </w:r>
      <w:bookmarkStart w:id="5558" w:name="_ETM_Q1_3636481"/>
      <w:bookmarkEnd w:id="5558"/>
      <w:r>
        <w:rPr>
          <w:rFonts w:hint="cs"/>
          <w:rtl/>
          <w:lang w:eastAsia="he-IL"/>
        </w:rPr>
        <w:t xml:space="preserve">כשיימאס לי, נפסיק. </w:t>
      </w:r>
    </w:p>
    <w:p w:rsidR="00491022" w:rsidRDefault="00491022" w:rsidP="00491022">
      <w:pPr>
        <w:rPr>
          <w:rtl/>
          <w:lang w:eastAsia="he-IL"/>
        </w:rPr>
      </w:pPr>
      <w:bookmarkStart w:id="5559" w:name="_ETM_Q1_3642225"/>
      <w:bookmarkStart w:id="5560" w:name="_ETM_Q1_3642324"/>
      <w:bookmarkEnd w:id="5559"/>
      <w:bookmarkEnd w:id="5560"/>
    </w:p>
    <w:p w:rsidR="00491022" w:rsidRDefault="00491022" w:rsidP="00D12294">
      <w:pPr>
        <w:pStyle w:val="afa"/>
        <w:rPr>
          <w:rtl/>
          <w:lang w:eastAsia="he-IL"/>
        </w:rPr>
      </w:pPr>
      <w:bookmarkStart w:id="5561" w:name="ET_meetingbreak_775"/>
      <w:r w:rsidRPr="00D12294">
        <w:rPr>
          <w:rStyle w:val="TagStyle"/>
          <w:rtl/>
        </w:rPr>
        <w:t xml:space="preserve"> &lt;&lt; הפסקה &gt;&gt;</w:t>
      </w:r>
      <w:r w:rsidRPr="00491022">
        <w:rPr>
          <w:rStyle w:val="TagStyle"/>
          <w:rtl/>
        </w:rPr>
        <w:t xml:space="preserve"> </w:t>
      </w:r>
      <w:r>
        <w:rPr>
          <w:rtl/>
          <w:lang w:eastAsia="he-IL"/>
        </w:rPr>
        <w:t xml:space="preserve">(הישיבה נפסקה בשעה 13:45 </w:t>
      </w:r>
      <w:proofErr w:type="spellStart"/>
      <w:r>
        <w:rPr>
          <w:rtl/>
          <w:lang w:eastAsia="he-IL"/>
        </w:rPr>
        <w:t>ונתחדשה</w:t>
      </w:r>
      <w:proofErr w:type="spellEnd"/>
      <w:r>
        <w:rPr>
          <w:rtl/>
          <w:lang w:eastAsia="he-IL"/>
        </w:rPr>
        <w:t xml:space="preserve"> בשעה 14:45.)</w:t>
      </w:r>
      <w:r w:rsidRPr="00491022">
        <w:rPr>
          <w:rStyle w:val="TagStyle"/>
          <w:rtl/>
        </w:rPr>
        <w:t xml:space="preserve"> </w:t>
      </w:r>
      <w:r w:rsidRPr="00D12294">
        <w:rPr>
          <w:rStyle w:val="TagStyle"/>
          <w:rtl/>
        </w:rPr>
        <w:t>&lt;&lt; הפסקה &gt;&gt;</w:t>
      </w:r>
      <w:r>
        <w:rPr>
          <w:rtl/>
          <w:lang w:eastAsia="he-IL"/>
        </w:rPr>
        <w:t xml:space="preserve">   </w:t>
      </w:r>
      <w:bookmarkEnd w:id="5561"/>
    </w:p>
    <w:p w:rsidR="00491022" w:rsidRDefault="00491022" w:rsidP="00491022">
      <w:pPr>
        <w:pStyle w:val="KeepWithNext"/>
        <w:rPr>
          <w:rtl/>
          <w:lang w:eastAsia="he-IL"/>
        </w:rPr>
      </w:pPr>
    </w:p>
    <w:p w:rsidR="005254AD" w:rsidRDefault="005254AD" w:rsidP="00D12294">
      <w:pPr>
        <w:pStyle w:val="af6"/>
        <w:rPr>
          <w:rStyle w:val="TagStyle"/>
          <w:vanish w:val="0"/>
          <w:rtl/>
        </w:rPr>
      </w:pPr>
      <w:bookmarkStart w:id="5562" w:name="_ETM_Q1_12040"/>
      <w:bookmarkStart w:id="5563" w:name="_ETM_Q1_12282"/>
      <w:bookmarkStart w:id="5564" w:name="_ETM_Q1_12368"/>
      <w:bookmarkStart w:id="5565" w:name="_ETM_Q1_12634"/>
      <w:bookmarkStart w:id="5566" w:name="_ETM_Q1_12737"/>
      <w:bookmarkStart w:id="5567" w:name="_ETM_Q1_12824"/>
      <w:bookmarkStart w:id="5568" w:name="_ETM_Q1_12858"/>
      <w:bookmarkStart w:id="5569" w:name="_ETM_Q1_12962"/>
      <w:bookmarkStart w:id="5570" w:name="_ETM_Q1_13000"/>
      <w:bookmarkStart w:id="5571" w:name="_ETM_Q1_13094"/>
      <w:bookmarkStart w:id="5572" w:name="_ETM_Q1_13126"/>
      <w:bookmarkStart w:id="5573" w:name="_ETM_Q1_13223"/>
      <w:bookmarkStart w:id="5574" w:name="_ETM_Q1_13250"/>
      <w:bookmarkStart w:id="5575" w:name="_ETM_Q1_13349"/>
      <w:bookmarkStart w:id="5576" w:name="_ETM_Q1_13377"/>
      <w:bookmarkStart w:id="5577" w:name="_ETM_Q1_13461"/>
      <w:bookmarkStart w:id="5578" w:name="_ETM_Q1_13493"/>
      <w:bookmarkStart w:id="5579" w:name="_ETM_Q1_13600"/>
      <w:bookmarkStart w:id="5580" w:name="_ETM_Q1_13634"/>
      <w:bookmarkStart w:id="5581" w:name="_ETM_Q1_13716"/>
      <w:bookmarkStart w:id="5582" w:name="_ETM_Q1_13735"/>
      <w:bookmarkStart w:id="5583" w:name="_ETM_Q1_13801"/>
      <w:bookmarkStart w:id="5584" w:name="_ETM_Q1_13823"/>
      <w:bookmarkStart w:id="5585" w:name="_ETM_Q1_13893"/>
      <w:bookmarkStart w:id="5586" w:name="_ETM_Q1_13913"/>
      <w:bookmarkStart w:id="5587" w:name="_ETM_Q1_13979"/>
      <w:bookmarkStart w:id="5588" w:name="_ETM_Q1_14002"/>
      <w:bookmarkStart w:id="5589" w:name="_ETM_Q1_14068"/>
      <w:bookmarkStart w:id="5590" w:name="_ETM_Q1_14088"/>
      <w:bookmarkStart w:id="5591" w:name="_ETM_Q1_14151"/>
      <w:bookmarkStart w:id="5592" w:name="_ETM_Q1_14170"/>
      <w:bookmarkStart w:id="5593" w:name="_ETM_Q1_14240"/>
      <w:bookmarkStart w:id="5594" w:name="_ETM_Q1_14257"/>
      <w:bookmarkStart w:id="5595" w:name="_ETM_Q1_14325"/>
      <w:bookmarkStart w:id="5596" w:name="_ETM_Q1_14343"/>
      <w:bookmarkStart w:id="5597" w:name="_ETM_Q1_14414"/>
      <w:bookmarkStart w:id="5598" w:name="_ETM_Q1_14438"/>
      <w:bookmarkStart w:id="5599" w:name="_ETM_Q1_14502"/>
      <w:bookmarkStart w:id="5600" w:name="_ETM_Q1_14532"/>
      <w:bookmarkStart w:id="5601" w:name="_ETM_Q1_14611"/>
      <w:bookmarkStart w:id="5602" w:name="_ETM_Q1_14650"/>
      <w:bookmarkStart w:id="5603" w:name="_ETM_Q1_14728"/>
      <w:bookmarkStart w:id="5604" w:name="_ETM_Q1_14746"/>
      <w:bookmarkStart w:id="5605" w:name="_ETM_Q1_14813"/>
      <w:bookmarkStart w:id="5606" w:name="_ETM_Q1_14834"/>
      <w:bookmarkStart w:id="5607" w:name="_ETM_Q1_14898"/>
      <w:bookmarkStart w:id="5608" w:name="_ETM_Q1_14932"/>
      <w:bookmarkStart w:id="5609" w:name="_ETM_Q1_15011"/>
      <w:bookmarkStart w:id="5610" w:name="_ETM_Q1_15033"/>
      <w:bookmarkStart w:id="5611" w:name="_ETM_Q1_15099"/>
      <w:bookmarkStart w:id="5612" w:name="_ETM_Q1_15118"/>
      <w:bookmarkStart w:id="5613" w:name="_ETM_Q1_15168"/>
      <w:bookmarkStart w:id="5614" w:name="_ETM_Q1_15178"/>
      <w:bookmarkStart w:id="5615" w:name="_ETM_Q1_15217"/>
      <w:bookmarkStart w:id="5616" w:name="_ETM_Q1_15226"/>
      <w:bookmarkStart w:id="5617" w:name="_ETM_Q1_15265"/>
      <w:bookmarkStart w:id="5618" w:name="_ETM_Q1_15274"/>
      <w:bookmarkStart w:id="5619" w:name="_ETM_Q1_9038132"/>
      <w:bookmarkStart w:id="5620" w:name="_ETM_Q1_9038227"/>
      <w:bookmarkStart w:id="5621" w:name="ET_yor_5766_776"/>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r>
        <w:rPr>
          <w:rStyle w:val="TagStyle"/>
          <w:vanish w:val="0"/>
          <w:rtl/>
        </w:rPr>
        <w:br w:type="page"/>
      </w:r>
    </w:p>
    <w:p w:rsidR="00491022" w:rsidRDefault="00491022" w:rsidP="00D12294">
      <w:pPr>
        <w:pStyle w:val="af6"/>
        <w:rPr>
          <w:rtl/>
        </w:rPr>
      </w:pPr>
      <w:r w:rsidRPr="00D12294">
        <w:rPr>
          <w:rStyle w:val="TagStyle"/>
          <w:rtl/>
        </w:rPr>
        <w:t xml:space="preserve"> &lt;&lt; יור &gt;&gt;</w:t>
      </w:r>
      <w:r w:rsidRPr="00491022">
        <w:rPr>
          <w:rStyle w:val="TagStyle"/>
          <w:rtl/>
        </w:rPr>
        <w:t xml:space="preserve"> </w:t>
      </w:r>
      <w:r>
        <w:rPr>
          <w:rtl/>
        </w:rPr>
        <w:t>היו"ר רם בן ברק:</w:t>
      </w:r>
      <w:r w:rsidRPr="00491022">
        <w:rPr>
          <w:rStyle w:val="TagStyle"/>
          <w:rtl/>
        </w:rPr>
        <w:t xml:space="preserve"> </w:t>
      </w:r>
      <w:r w:rsidRPr="00D12294">
        <w:rPr>
          <w:rStyle w:val="TagStyle"/>
          <w:rtl/>
        </w:rPr>
        <w:t>&lt;&lt; יור &gt;&gt;</w:t>
      </w:r>
      <w:r>
        <w:rPr>
          <w:rtl/>
        </w:rPr>
        <w:t xml:space="preserve">   </w:t>
      </w:r>
      <w:bookmarkEnd w:id="5621"/>
    </w:p>
    <w:p w:rsidR="00491022" w:rsidRDefault="00491022" w:rsidP="00491022">
      <w:pPr>
        <w:pStyle w:val="KeepWithNext"/>
        <w:rPr>
          <w:rtl/>
          <w:lang w:eastAsia="he-IL"/>
        </w:rPr>
      </w:pPr>
    </w:p>
    <w:p w:rsidR="001C269C" w:rsidRDefault="003B2CA1" w:rsidP="003B2CA1">
      <w:pPr>
        <w:rPr>
          <w:rtl/>
          <w:lang w:eastAsia="he-IL"/>
        </w:rPr>
      </w:pPr>
      <w:bookmarkStart w:id="5622" w:name="_ETM_Q1_9038292"/>
      <w:bookmarkStart w:id="5623" w:name="_ETM_Q1_9038369"/>
      <w:bookmarkStart w:id="5624" w:name="_ETM_Q1_9039892"/>
      <w:bookmarkEnd w:id="5622"/>
      <w:bookmarkEnd w:id="5623"/>
      <w:bookmarkEnd w:id="5624"/>
      <w:r>
        <w:rPr>
          <w:rFonts w:hint="cs"/>
          <w:rtl/>
          <w:lang w:eastAsia="he-IL"/>
        </w:rPr>
        <w:t xml:space="preserve">אנחנו נתחיל בהקראת החוק, בסעיפים רלוונטיים, שיש לגביהם ויכוח, </w:t>
      </w:r>
      <w:bookmarkStart w:id="5625" w:name="_ETM_Q1_9053190"/>
      <w:bookmarkEnd w:id="5625"/>
      <w:r>
        <w:rPr>
          <w:rFonts w:hint="cs"/>
          <w:rtl/>
          <w:lang w:eastAsia="he-IL"/>
        </w:rPr>
        <w:t xml:space="preserve">חברי הכנסת יעלו את הטענות ונקיים מיני-דיון. </w:t>
      </w:r>
      <w:bookmarkStart w:id="5626" w:name="_ETM_Q1_8963532"/>
      <w:bookmarkStart w:id="5627" w:name="_ETM_Q1_8603270"/>
      <w:bookmarkStart w:id="5628" w:name="_ETM_Q1_8603372"/>
      <w:bookmarkStart w:id="5629" w:name="_ETM_Q1_8598427"/>
      <w:bookmarkStart w:id="5630" w:name="_ETM_Q1_8598533"/>
      <w:bookmarkStart w:id="5631" w:name="_ETM_Q1_8424427"/>
      <w:bookmarkStart w:id="5632" w:name="_ETM_Q1_8424519"/>
      <w:bookmarkEnd w:id="5626"/>
      <w:bookmarkEnd w:id="5627"/>
      <w:bookmarkEnd w:id="5628"/>
      <w:bookmarkEnd w:id="5629"/>
      <w:bookmarkEnd w:id="5630"/>
      <w:bookmarkEnd w:id="5631"/>
      <w:bookmarkEnd w:id="5632"/>
      <w:r>
        <w:rPr>
          <w:rFonts w:hint="cs"/>
          <w:rtl/>
          <w:lang w:eastAsia="he-IL"/>
        </w:rPr>
        <w:t xml:space="preserve">בעזרת ה', בעוד </w:t>
      </w:r>
      <w:bookmarkStart w:id="5633" w:name="_ETM_Q1_9062975"/>
      <w:bookmarkEnd w:id="5633"/>
      <w:r>
        <w:rPr>
          <w:rFonts w:hint="cs"/>
          <w:rtl/>
          <w:lang w:eastAsia="he-IL"/>
        </w:rPr>
        <w:t xml:space="preserve">שעה נסיים את זה. </w:t>
      </w:r>
    </w:p>
    <w:p w:rsidR="003B2CA1" w:rsidRDefault="003B2CA1" w:rsidP="003B2CA1">
      <w:pPr>
        <w:rPr>
          <w:rtl/>
          <w:lang w:eastAsia="he-IL"/>
        </w:rPr>
      </w:pPr>
      <w:bookmarkStart w:id="5634" w:name="_ETM_Q1_9065983"/>
      <w:bookmarkStart w:id="5635" w:name="_ETM_Q1_9066072"/>
      <w:bookmarkEnd w:id="5634"/>
      <w:bookmarkEnd w:id="5635"/>
    </w:p>
    <w:p w:rsidR="003B2CA1" w:rsidRDefault="003B2CA1" w:rsidP="00D12294">
      <w:pPr>
        <w:pStyle w:val="af5"/>
        <w:rPr>
          <w:rtl/>
        </w:rPr>
      </w:pPr>
      <w:bookmarkStart w:id="5636" w:name="ET_interruption_5292_416"/>
      <w:r w:rsidRPr="00D12294">
        <w:rPr>
          <w:rStyle w:val="TagStyle"/>
          <w:rtl/>
        </w:rPr>
        <w:t xml:space="preserve"> &lt;&lt; קריאה &gt;&gt;</w:t>
      </w:r>
      <w:r w:rsidRPr="003B2CA1">
        <w:rPr>
          <w:rStyle w:val="TagStyle"/>
          <w:rtl/>
        </w:rPr>
        <w:t xml:space="preserve"> </w:t>
      </w:r>
      <w:r>
        <w:rPr>
          <w:rtl/>
        </w:rPr>
        <w:t>אוסאמה סעדי (הרשימה המשותפת):</w:t>
      </w:r>
      <w:r w:rsidRPr="003B2CA1">
        <w:rPr>
          <w:rStyle w:val="TagStyle"/>
          <w:rtl/>
        </w:rPr>
        <w:t xml:space="preserve"> </w:t>
      </w:r>
      <w:r w:rsidRPr="00D12294">
        <w:rPr>
          <w:rStyle w:val="TagStyle"/>
          <w:rtl/>
        </w:rPr>
        <w:t>&lt;&lt; קריאה &gt;&gt;</w:t>
      </w:r>
      <w:r>
        <w:rPr>
          <w:rtl/>
        </w:rPr>
        <w:t xml:space="preserve">   </w:t>
      </w:r>
      <w:bookmarkEnd w:id="5636"/>
    </w:p>
    <w:p w:rsidR="003B2CA1" w:rsidRDefault="003B2CA1" w:rsidP="003B2CA1">
      <w:pPr>
        <w:pStyle w:val="KeepWithNext"/>
        <w:rPr>
          <w:rtl/>
          <w:lang w:eastAsia="he-IL"/>
        </w:rPr>
      </w:pPr>
    </w:p>
    <w:p w:rsidR="003B2CA1" w:rsidRDefault="003B2CA1" w:rsidP="003B2CA1">
      <w:pPr>
        <w:rPr>
          <w:rtl/>
          <w:lang w:eastAsia="he-IL"/>
        </w:rPr>
      </w:pPr>
      <w:bookmarkStart w:id="5637" w:name="_ETM_Q1_9065926"/>
      <w:bookmarkEnd w:id="5637"/>
      <w:r>
        <w:rPr>
          <w:rFonts w:hint="cs"/>
          <w:rtl/>
          <w:lang w:eastAsia="he-IL"/>
        </w:rPr>
        <w:t xml:space="preserve">יש לנו הסתייגויות. </w:t>
      </w:r>
    </w:p>
    <w:p w:rsidR="003B2CA1" w:rsidRDefault="003B2CA1" w:rsidP="003B2CA1">
      <w:pPr>
        <w:rPr>
          <w:rtl/>
          <w:lang w:eastAsia="he-IL"/>
        </w:rPr>
      </w:pPr>
      <w:bookmarkStart w:id="5638" w:name="_ETM_Q1_9069099"/>
      <w:bookmarkStart w:id="5639" w:name="_ETM_Q1_9069192"/>
      <w:bookmarkEnd w:id="5638"/>
      <w:bookmarkEnd w:id="5639"/>
    </w:p>
    <w:p w:rsidR="003B2CA1" w:rsidRDefault="003B2CA1" w:rsidP="00D12294">
      <w:pPr>
        <w:pStyle w:val="af6"/>
        <w:rPr>
          <w:rtl/>
        </w:rPr>
      </w:pPr>
      <w:bookmarkStart w:id="5640" w:name="ET_yor_5766_417"/>
      <w:r w:rsidRPr="00D12294">
        <w:rPr>
          <w:rStyle w:val="TagStyle"/>
          <w:rtl/>
        </w:rPr>
        <w:t xml:space="preserve"> &lt;&lt; יור &gt;&gt;</w:t>
      </w:r>
      <w:r w:rsidRPr="003B2CA1">
        <w:rPr>
          <w:rStyle w:val="TagStyle"/>
          <w:rtl/>
        </w:rPr>
        <w:t xml:space="preserve"> </w:t>
      </w:r>
      <w:r>
        <w:rPr>
          <w:rtl/>
        </w:rPr>
        <w:t>היו"ר רם בן ברק:</w:t>
      </w:r>
      <w:r w:rsidRPr="003B2CA1">
        <w:rPr>
          <w:rStyle w:val="TagStyle"/>
          <w:rtl/>
        </w:rPr>
        <w:t xml:space="preserve"> </w:t>
      </w:r>
      <w:r w:rsidRPr="00D12294">
        <w:rPr>
          <w:rStyle w:val="TagStyle"/>
          <w:rtl/>
        </w:rPr>
        <w:t>&lt;&lt; יור &gt;&gt;</w:t>
      </w:r>
      <w:r>
        <w:rPr>
          <w:rtl/>
        </w:rPr>
        <w:t xml:space="preserve">   </w:t>
      </w:r>
      <w:bookmarkEnd w:id="5640"/>
    </w:p>
    <w:p w:rsidR="003B2CA1" w:rsidRDefault="003B2CA1" w:rsidP="003B2CA1">
      <w:pPr>
        <w:pStyle w:val="KeepWithNext"/>
        <w:rPr>
          <w:rtl/>
          <w:lang w:eastAsia="he-IL"/>
        </w:rPr>
      </w:pPr>
    </w:p>
    <w:p w:rsidR="003B2CA1" w:rsidRDefault="003B2CA1" w:rsidP="003B2CA1">
      <w:pPr>
        <w:rPr>
          <w:rtl/>
          <w:lang w:eastAsia="he-IL"/>
        </w:rPr>
      </w:pPr>
      <w:bookmarkStart w:id="5641" w:name="_ETM_Q1_9069921"/>
      <w:bookmarkEnd w:id="5641"/>
      <w:r>
        <w:rPr>
          <w:rFonts w:hint="cs"/>
          <w:rtl/>
          <w:lang w:eastAsia="he-IL"/>
        </w:rPr>
        <w:t xml:space="preserve">אין לכם הסתייגויות. </w:t>
      </w:r>
      <w:bookmarkStart w:id="5642" w:name="_ETM_Q1_9072427"/>
      <w:bookmarkEnd w:id="5642"/>
      <w:r>
        <w:rPr>
          <w:rFonts w:hint="cs"/>
          <w:rtl/>
          <w:lang w:eastAsia="he-IL"/>
        </w:rPr>
        <w:t xml:space="preserve">לא יכול להיות. </w:t>
      </w:r>
    </w:p>
    <w:p w:rsidR="003B2CA1" w:rsidRDefault="003B2CA1" w:rsidP="003B2CA1">
      <w:pPr>
        <w:rPr>
          <w:rtl/>
          <w:lang w:eastAsia="he-IL"/>
        </w:rPr>
      </w:pPr>
      <w:bookmarkStart w:id="5643" w:name="_ETM_Q1_9074411"/>
      <w:bookmarkStart w:id="5644" w:name="_ETM_Q1_9074504"/>
      <w:bookmarkEnd w:id="5643"/>
      <w:bookmarkEnd w:id="5644"/>
    </w:p>
    <w:p w:rsidR="003B2CA1" w:rsidRDefault="003B2CA1" w:rsidP="00D12294">
      <w:pPr>
        <w:pStyle w:val="af5"/>
        <w:rPr>
          <w:rtl/>
        </w:rPr>
      </w:pPr>
      <w:bookmarkStart w:id="5645" w:name="ET_interruption_6161_418"/>
      <w:r w:rsidRPr="00D12294">
        <w:rPr>
          <w:rStyle w:val="TagStyle"/>
          <w:rtl/>
        </w:rPr>
        <w:t xml:space="preserve"> &lt;&lt; קריאה &gt;&gt;</w:t>
      </w:r>
      <w:r w:rsidRPr="003B2CA1">
        <w:rPr>
          <w:rStyle w:val="TagStyle"/>
          <w:rtl/>
        </w:rPr>
        <w:t xml:space="preserve"> </w:t>
      </w:r>
      <w:r>
        <w:rPr>
          <w:rtl/>
        </w:rPr>
        <w:t>נירה שפק (יש עתיד):</w:t>
      </w:r>
      <w:r w:rsidRPr="003B2CA1">
        <w:rPr>
          <w:rStyle w:val="TagStyle"/>
          <w:rtl/>
        </w:rPr>
        <w:t xml:space="preserve"> </w:t>
      </w:r>
      <w:r w:rsidRPr="00D12294">
        <w:rPr>
          <w:rStyle w:val="TagStyle"/>
          <w:rtl/>
        </w:rPr>
        <w:t>&lt;&lt; קריאה &gt;&gt;</w:t>
      </w:r>
      <w:r>
        <w:rPr>
          <w:rtl/>
        </w:rPr>
        <w:t xml:space="preserve">   </w:t>
      </w:r>
      <w:bookmarkEnd w:id="5645"/>
    </w:p>
    <w:p w:rsidR="003B2CA1" w:rsidRDefault="003B2CA1" w:rsidP="003B2CA1">
      <w:pPr>
        <w:pStyle w:val="KeepWithNext"/>
        <w:rPr>
          <w:rtl/>
          <w:lang w:eastAsia="he-IL"/>
        </w:rPr>
      </w:pPr>
    </w:p>
    <w:p w:rsidR="000F6D01" w:rsidRDefault="003B2CA1" w:rsidP="003B2CA1">
      <w:pPr>
        <w:rPr>
          <w:rtl/>
          <w:lang w:eastAsia="he-IL"/>
        </w:rPr>
      </w:pPr>
      <w:bookmarkStart w:id="5646" w:name="_ETM_Q1_9079199"/>
      <w:bookmarkEnd w:id="5646"/>
      <w:r>
        <w:rPr>
          <w:rFonts w:hint="cs"/>
          <w:rtl/>
          <w:lang w:eastAsia="he-IL"/>
        </w:rPr>
        <w:t xml:space="preserve">יש אופציה להקריא רק </w:t>
      </w:r>
      <w:bookmarkStart w:id="5647" w:name="_ETM_Q1_9084988"/>
      <w:bookmarkEnd w:id="5647"/>
      <w:r>
        <w:rPr>
          <w:rFonts w:hint="cs"/>
          <w:rtl/>
          <w:lang w:eastAsia="he-IL"/>
        </w:rPr>
        <w:t xml:space="preserve">את הסעיפים המוסכמים, ואת הלא מוסכמים להשאיר לסוף. </w:t>
      </w:r>
      <w:bookmarkStart w:id="5648" w:name="_ETM_Q1_9079164"/>
      <w:bookmarkStart w:id="5649" w:name="_ETM_Q1_8316601"/>
      <w:bookmarkStart w:id="5650" w:name="_ETM_Q1_8316697"/>
      <w:bookmarkStart w:id="5651" w:name="_ETM_Q1_8080922"/>
      <w:bookmarkStart w:id="5652" w:name="_ETM_Q1_8081011"/>
      <w:bookmarkStart w:id="5653" w:name="_ETM_Q1_6784130"/>
      <w:bookmarkStart w:id="5654" w:name="_ETM_Q1_6784220"/>
      <w:bookmarkStart w:id="5655" w:name="_ETM_Q1_9090448"/>
      <w:bookmarkEnd w:id="5648"/>
      <w:bookmarkEnd w:id="5649"/>
      <w:bookmarkEnd w:id="5650"/>
      <w:bookmarkEnd w:id="5651"/>
      <w:bookmarkEnd w:id="5652"/>
      <w:bookmarkEnd w:id="5653"/>
      <w:bookmarkEnd w:id="5654"/>
      <w:bookmarkEnd w:id="5655"/>
    </w:p>
    <w:p w:rsidR="003B2CA1" w:rsidRDefault="003B2CA1" w:rsidP="003B2CA1">
      <w:pPr>
        <w:rPr>
          <w:rtl/>
          <w:lang w:eastAsia="he-IL"/>
        </w:rPr>
      </w:pPr>
      <w:bookmarkStart w:id="5656" w:name="_ETM_Q1_9090543"/>
      <w:bookmarkEnd w:id="5656"/>
    </w:p>
    <w:p w:rsidR="003B2CA1" w:rsidRDefault="003B2CA1" w:rsidP="00D12294">
      <w:pPr>
        <w:pStyle w:val="af6"/>
        <w:rPr>
          <w:rtl/>
        </w:rPr>
      </w:pPr>
      <w:bookmarkStart w:id="5657" w:name="ET_yor_5766_419"/>
      <w:r w:rsidRPr="00D12294">
        <w:rPr>
          <w:rStyle w:val="TagStyle"/>
          <w:rtl/>
        </w:rPr>
        <w:t xml:space="preserve"> &lt;&lt; יור &gt;&gt;</w:t>
      </w:r>
      <w:r w:rsidRPr="003B2CA1">
        <w:rPr>
          <w:rStyle w:val="TagStyle"/>
          <w:rtl/>
        </w:rPr>
        <w:t xml:space="preserve"> </w:t>
      </w:r>
      <w:r>
        <w:rPr>
          <w:rtl/>
        </w:rPr>
        <w:t>היו"ר רם בן ברק:</w:t>
      </w:r>
      <w:r w:rsidRPr="003B2CA1">
        <w:rPr>
          <w:rStyle w:val="TagStyle"/>
          <w:rtl/>
        </w:rPr>
        <w:t xml:space="preserve"> </w:t>
      </w:r>
      <w:r w:rsidRPr="00D12294">
        <w:rPr>
          <w:rStyle w:val="TagStyle"/>
          <w:rtl/>
        </w:rPr>
        <w:t>&lt;&lt; יור &gt;&gt;</w:t>
      </w:r>
      <w:r>
        <w:rPr>
          <w:rtl/>
        </w:rPr>
        <w:t xml:space="preserve">   </w:t>
      </w:r>
      <w:bookmarkEnd w:id="5657"/>
    </w:p>
    <w:p w:rsidR="003B2CA1" w:rsidRDefault="003B2CA1" w:rsidP="003B2CA1">
      <w:pPr>
        <w:pStyle w:val="KeepWithNext"/>
        <w:rPr>
          <w:rtl/>
          <w:lang w:eastAsia="he-IL"/>
        </w:rPr>
      </w:pPr>
    </w:p>
    <w:p w:rsidR="003B2CA1" w:rsidRDefault="003B2CA1" w:rsidP="003B2CA1">
      <w:pPr>
        <w:rPr>
          <w:rtl/>
          <w:lang w:eastAsia="he-IL"/>
        </w:rPr>
      </w:pPr>
      <w:bookmarkStart w:id="5658" w:name="_ETM_Q1_9089745"/>
      <w:bookmarkEnd w:id="5658"/>
      <w:r>
        <w:rPr>
          <w:rFonts w:hint="cs"/>
          <w:rtl/>
          <w:lang w:eastAsia="he-IL"/>
        </w:rPr>
        <w:t xml:space="preserve">נגיע לסעיף </w:t>
      </w:r>
      <w:bookmarkStart w:id="5659" w:name="_ETM_Q1_9088854"/>
      <w:bookmarkEnd w:id="5659"/>
      <w:r>
        <w:rPr>
          <w:rFonts w:hint="cs"/>
          <w:rtl/>
          <w:lang w:eastAsia="he-IL"/>
        </w:rPr>
        <w:t xml:space="preserve">שלא מוסכם, נסמן אותו ונמשיך הלאה. </w:t>
      </w:r>
    </w:p>
    <w:p w:rsidR="003B2CA1" w:rsidRDefault="003B2CA1" w:rsidP="003B2CA1">
      <w:pPr>
        <w:rPr>
          <w:rtl/>
          <w:lang w:eastAsia="he-IL"/>
        </w:rPr>
      </w:pPr>
      <w:bookmarkStart w:id="5660" w:name="_ETM_Q1_9092457"/>
      <w:bookmarkStart w:id="5661" w:name="_ETM_Q1_9092564"/>
      <w:bookmarkEnd w:id="5660"/>
      <w:bookmarkEnd w:id="5661"/>
    </w:p>
    <w:p w:rsidR="00353A78" w:rsidRDefault="00353A78" w:rsidP="00D12294">
      <w:pPr>
        <w:pStyle w:val="a4"/>
        <w:rPr>
          <w:rtl/>
        </w:rPr>
      </w:pPr>
      <w:bookmarkStart w:id="5662" w:name="ET_speaker_עידו_בן_יצחק_420"/>
      <w:r w:rsidRPr="00D12294">
        <w:rPr>
          <w:rStyle w:val="TagStyle"/>
          <w:rtl/>
        </w:rPr>
        <w:t xml:space="preserve"> &lt;&lt; דובר &gt;&gt;</w:t>
      </w:r>
      <w:r w:rsidRPr="00353A78">
        <w:rPr>
          <w:rStyle w:val="TagStyle"/>
          <w:rtl/>
        </w:rPr>
        <w:t xml:space="preserve"> </w:t>
      </w:r>
      <w:r>
        <w:rPr>
          <w:rtl/>
        </w:rPr>
        <w:t>עידו בן יצחק:</w:t>
      </w:r>
      <w:r w:rsidRPr="00353A78">
        <w:rPr>
          <w:rStyle w:val="TagStyle"/>
          <w:rtl/>
        </w:rPr>
        <w:t xml:space="preserve"> </w:t>
      </w:r>
      <w:r w:rsidRPr="00D12294">
        <w:rPr>
          <w:rStyle w:val="TagStyle"/>
          <w:rtl/>
        </w:rPr>
        <w:t>&lt;&lt; דובר &gt;&gt;</w:t>
      </w:r>
      <w:r>
        <w:rPr>
          <w:rtl/>
        </w:rPr>
        <w:t xml:space="preserve">   </w:t>
      </w:r>
      <w:bookmarkEnd w:id="5662"/>
    </w:p>
    <w:p w:rsidR="00353A78" w:rsidRDefault="00353A78" w:rsidP="00353A78">
      <w:pPr>
        <w:pStyle w:val="KeepWithNext"/>
        <w:rPr>
          <w:rtl/>
          <w:lang w:eastAsia="he-IL"/>
        </w:rPr>
      </w:pPr>
    </w:p>
    <w:p w:rsidR="00353A78" w:rsidRDefault="00353A78" w:rsidP="00353A78">
      <w:pPr>
        <w:rPr>
          <w:rtl/>
          <w:lang w:eastAsia="he-IL"/>
        </w:rPr>
      </w:pPr>
      <w:bookmarkStart w:id="5663" w:name="_ETM_Q1_9114335"/>
      <w:bookmarkStart w:id="5664" w:name="_ETM_Q1_9114627"/>
      <w:bookmarkStart w:id="5665" w:name="_ETM_Q1_9114713"/>
      <w:bookmarkStart w:id="5666" w:name="_ETM_Q1_9114728"/>
      <w:bookmarkStart w:id="5667" w:name="_ETM_Q1_9114787"/>
      <w:bookmarkEnd w:id="5663"/>
      <w:bookmarkEnd w:id="5664"/>
      <w:bookmarkEnd w:id="5665"/>
      <w:bookmarkEnd w:id="5666"/>
      <w:bookmarkEnd w:id="5667"/>
      <w:r>
        <w:rPr>
          <w:rFonts w:hint="cs"/>
          <w:rtl/>
          <w:lang w:eastAsia="he-IL"/>
        </w:rPr>
        <w:t xml:space="preserve">סעיף 1 </w:t>
      </w:r>
      <w:bookmarkStart w:id="5668" w:name="_ETM_Q1_9114215"/>
      <w:bookmarkEnd w:id="5668"/>
      <w:r>
        <w:rPr>
          <w:rtl/>
          <w:lang w:eastAsia="he-IL"/>
        </w:rPr>
        <w:t>–</w:t>
      </w:r>
      <w:r>
        <w:rPr>
          <w:rFonts w:hint="cs"/>
          <w:rtl/>
          <w:lang w:eastAsia="he-IL"/>
        </w:rPr>
        <w:t xml:space="preserve"> הגדרות. </w:t>
      </w:r>
    </w:p>
    <w:p w:rsidR="00605D44" w:rsidRDefault="00605D44" w:rsidP="00353A78">
      <w:pPr>
        <w:rPr>
          <w:rtl/>
          <w:lang w:eastAsia="he-IL"/>
        </w:rPr>
      </w:pPr>
    </w:p>
    <w:p w:rsidR="00605D44" w:rsidRDefault="00605D44" w:rsidP="00D12294">
      <w:pPr>
        <w:pStyle w:val="af5"/>
        <w:rPr>
          <w:rtl/>
        </w:rPr>
      </w:pPr>
      <w:bookmarkStart w:id="5669" w:name="ET_interruption_6157_421"/>
      <w:r w:rsidRPr="00D12294">
        <w:rPr>
          <w:rStyle w:val="TagStyle"/>
          <w:rtl/>
        </w:rPr>
        <w:t xml:space="preserve"> &lt;&lt; קריאה &gt;&gt;</w:t>
      </w:r>
      <w:r w:rsidRPr="00605D4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05D44">
        <w:rPr>
          <w:rStyle w:val="TagStyle"/>
          <w:rtl/>
        </w:rPr>
        <w:t xml:space="preserve"> </w:t>
      </w:r>
      <w:r w:rsidRPr="00D12294">
        <w:rPr>
          <w:rStyle w:val="TagStyle"/>
          <w:rtl/>
        </w:rPr>
        <w:t>&lt;&lt; קריאה &gt;&gt;</w:t>
      </w:r>
      <w:r>
        <w:rPr>
          <w:rtl/>
        </w:rPr>
        <w:t xml:space="preserve">   </w:t>
      </w:r>
      <w:bookmarkEnd w:id="5669"/>
    </w:p>
    <w:p w:rsidR="00605D44" w:rsidRDefault="00605D44" w:rsidP="00605D44">
      <w:pPr>
        <w:pStyle w:val="KeepWithNext"/>
        <w:rPr>
          <w:rtl/>
          <w:lang w:eastAsia="he-IL"/>
        </w:rPr>
      </w:pPr>
    </w:p>
    <w:p w:rsidR="00605D44" w:rsidRDefault="00605D44" w:rsidP="00605D44">
      <w:pPr>
        <w:rPr>
          <w:rtl/>
          <w:lang w:eastAsia="he-IL"/>
        </w:rPr>
      </w:pPr>
      <w:bookmarkStart w:id="5670" w:name="_ETM_Q1_9135473"/>
      <w:bookmarkEnd w:id="5670"/>
      <w:r>
        <w:rPr>
          <w:rFonts w:hint="cs"/>
          <w:rtl/>
          <w:lang w:eastAsia="he-IL"/>
        </w:rPr>
        <w:t xml:space="preserve">אם יש הסתייגויות נגיד אותן והן יירשמו בפרוטוקול? </w:t>
      </w:r>
      <w:bookmarkStart w:id="5671" w:name="_ETM_Q1_9127448"/>
      <w:bookmarkEnd w:id="5671"/>
    </w:p>
    <w:p w:rsidR="00605D44" w:rsidRDefault="00605D44" w:rsidP="00605D44">
      <w:pPr>
        <w:rPr>
          <w:rtl/>
          <w:lang w:eastAsia="he-IL"/>
        </w:rPr>
      </w:pPr>
      <w:bookmarkStart w:id="5672" w:name="_ETM_Q1_9134386"/>
      <w:bookmarkStart w:id="5673" w:name="_ETM_Q1_9134510"/>
      <w:bookmarkEnd w:id="5672"/>
      <w:bookmarkEnd w:id="5673"/>
    </w:p>
    <w:p w:rsidR="00605D44" w:rsidRDefault="00605D44" w:rsidP="00D12294">
      <w:pPr>
        <w:pStyle w:val="af6"/>
        <w:rPr>
          <w:rtl/>
        </w:rPr>
      </w:pPr>
      <w:bookmarkStart w:id="5674" w:name="ET_yor_5766_422"/>
      <w:r w:rsidRPr="00D12294">
        <w:rPr>
          <w:rStyle w:val="TagStyle"/>
          <w:rtl/>
        </w:rPr>
        <w:t xml:space="preserve"> &lt;&lt; יור &gt;&gt;</w:t>
      </w:r>
      <w:r w:rsidRPr="00605D44">
        <w:rPr>
          <w:rStyle w:val="TagStyle"/>
          <w:rtl/>
        </w:rPr>
        <w:t xml:space="preserve"> </w:t>
      </w:r>
      <w:r>
        <w:rPr>
          <w:rtl/>
        </w:rPr>
        <w:t>היו"ר רם בן ברק:</w:t>
      </w:r>
      <w:r w:rsidRPr="00605D44">
        <w:rPr>
          <w:rStyle w:val="TagStyle"/>
          <w:rtl/>
        </w:rPr>
        <w:t xml:space="preserve"> </w:t>
      </w:r>
      <w:r w:rsidRPr="00D12294">
        <w:rPr>
          <w:rStyle w:val="TagStyle"/>
          <w:rtl/>
        </w:rPr>
        <w:t>&lt;&lt; יור &gt;&gt;</w:t>
      </w:r>
      <w:r>
        <w:rPr>
          <w:rtl/>
        </w:rPr>
        <w:t xml:space="preserve">   </w:t>
      </w:r>
      <w:bookmarkEnd w:id="5674"/>
    </w:p>
    <w:p w:rsidR="00605D44" w:rsidRDefault="00605D44" w:rsidP="00605D44">
      <w:pPr>
        <w:pStyle w:val="KeepWithNext"/>
        <w:rPr>
          <w:rtl/>
          <w:lang w:eastAsia="he-IL"/>
        </w:rPr>
      </w:pPr>
    </w:p>
    <w:p w:rsidR="00605D44" w:rsidRDefault="00605D44" w:rsidP="00605D44">
      <w:pPr>
        <w:rPr>
          <w:rtl/>
          <w:lang w:eastAsia="he-IL"/>
        </w:rPr>
      </w:pPr>
      <w:bookmarkStart w:id="5675" w:name="_ETM_Q1_9135832"/>
      <w:bookmarkEnd w:id="5675"/>
      <w:r>
        <w:rPr>
          <w:rFonts w:hint="cs"/>
          <w:rtl/>
          <w:lang w:eastAsia="he-IL"/>
        </w:rPr>
        <w:t xml:space="preserve">כשנגיע לסעיף שיש עליו מחלוקת, נגיד עליו מספר </w:t>
      </w:r>
      <w:bookmarkStart w:id="5676" w:name="_ETM_Q1_9142122"/>
      <w:bookmarkEnd w:id="5676"/>
      <w:r>
        <w:rPr>
          <w:rFonts w:hint="cs"/>
          <w:rtl/>
          <w:lang w:eastAsia="he-IL"/>
        </w:rPr>
        <w:t xml:space="preserve">מילים, נסמן כוכבית ונמשיך הלאה. נחזור אליו אחרי זה. </w:t>
      </w:r>
      <w:bookmarkStart w:id="5677" w:name="_ETM_Q1_9147197"/>
      <w:bookmarkEnd w:id="5677"/>
    </w:p>
    <w:p w:rsidR="00605D44" w:rsidRDefault="00605D44" w:rsidP="00605D44">
      <w:pPr>
        <w:rPr>
          <w:rtl/>
          <w:lang w:eastAsia="he-IL"/>
        </w:rPr>
      </w:pPr>
      <w:bookmarkStart w:id="5678" w:name="_ETM_Q1_9147301"/>
      <w:bookmarkEnd w:id="5678"/>
    </w:p>
    <w:p w:rsidR="00605D44" w:rsidRDefault="00605D44" w:rsidP="00D12294">
      <w:pPr>
        <w:pStyle w:val="-"/>
        <w:rPr>
          <w:rtl/>
        </w:rPr>
      </w:pPr>
      <w:bookmarkStart w:id="5679" w:name="ET_speakercontinue_עידו_בן_יצחק_423"/>
      <w:r w:rsidRPr="00D12294">
        <w:rPr>
          <w:rStyle w:val="TagStyle"/>
          <w:rtl/>
        </w:rPr>
        <w:t xml:space="preserve"> &lt;&lt; דובר_המשך &gt;&gt;</w:t>
      </w:r>
      <w:r w:rsidRPr="00605D44">
        <w:rPr>
          <w:rStyle w:val="TagStyle"/>
          <w:rtl/>
        </w:rPr>
        <w:t xml:space="preserve"> </w:t>
      </w:r>
      <w:r>
        <w:rPr>
          <w:rtl/>
        </w:rPr>
        <w:t>עידו בן יצחק:</w:t>
      </w:r>
      <w:r w:rsidRPr="00605D44">
        <w:rPr>
          <w:rStyle w:val="TagStyle"/>
          <w:rtl/>
        </w:rPr>
        <w:t xml:space="preserve"> </w:t>
      </w:r>
      <w:r w:rsidRPr="00D12294">
        <w:rPr>
          <w:rStyle w:val="TagStyle"/>
          <w:rtl/>
        </w:rPr>
        <w:t>&lt;&lt; דובר_המשך &gt;&gt;</w:t>
      </w:r>
      <w:r>
        <w:rPr>
          <w:rtl/>
        </w:rPr>
        <w:t xml:space="preserve">   </w:t>
      </w:r>
      <w:bookmarkEnd w:id="5679"/>
    </w:p>
    <w:p w:rsidR="00605D44" w:rsidRDefault="00605D44" w:rsidP="00605D44">
      <w:pPr>
        <w:pStyle w:val="KeepWithNext"/>
        <w:rPr>
          <w:rtl/>
          <w:lang w:eastAsia="he-IL"/>
        </w:rPr>
      </w:pPr>
    </w:p>
    <w:p w:rsidR="00353A78" w:rsidRDefault="00605D44" w:rsidP="00605D44">
      <w:pPr>
        <w:rPr>
          <w:rtl/>
        </w:rPr>
      </w:pPr>
      <w:bookmarkStart w:id="5680" w:name="_ETM_Q1_9149407"/>
      <w:bookmarkStart w:id="5681" w:name="_ETM_Q1_9129065"/>
      <w:bookmarkStart w:id="5682" w:name="_ETM_Q1_9129149"/>
      <w:bookmarkEnd w:id="5680"/>
      <w:bookmarkEnd w:id="5681"/>
      <w:bookmarkEnd w:id="5682"/>
      <w:r>
        <w:rPr>
          <w:rFonts w:hint="cs"/>
          <w:rtl/>
        </w:rPr>
        <w:t>"</w:t>
      </w:r>
      <w:r w:rsidR="00353A78">
        <w:rPr>
          <w:rtl/>
        </w:rPr>
        <w:t>אזור" - כל אחד מאלה: יהודה והשומרון וחבל עזה</w:t>
      </w:r>
      <w:r>
        <w:rPr>
          <w:rFonts w:hint="cs"/>
          <w:rtl/>
        </w:rPr>
        <w:t>;</w:t>
      </w:r>
    </w:p>
    <w:p w:rsidR="00605D44" w:rsidRDefault="00605D44" w:rsidP="00605D44">
      <w:pPr>
        <w:rPr>
          <w:rtl/>
        </w:rPr>
      </w:pPr>
      <w:bookmarkStart w:id="5683" w:name="_ETM_Q1_9179533"/>
      <w:bookmarkStart w:id="5684" w:name="_ETM_Q1_9179609"/>
      <w:bookmarkEnd w:id="5683"/>
      <w:bookmarkEnd w:id="5684"/>
    </w:p>
    <w:p w:rsidR="00605D44" w:rsidRDefault="00605D44" w:rsidP="00605D44">
      <w:pPr>
        <w:rPr>
          <w:rtl/>
          <w:lang w:eastAsia="he-IL"/>
        </w:rPr>
      </w:pPr>
      <w:bookmarkStart w:id="5685" w:name="_ETM_Q1_9188987"/>
      <w:bookmarkStart w:id="5686" w:name="_ETM_Q1_9189071"/>
      <w:bookmarkEnd w:id="5685"/>
      <w:bookmarkEnd w:id="5686"/>
      <w:r>
        <w:rPr>
          <w:rtl/>
          <w:lang w:eastAsia="he-IL"/>
        </w:rPr>
        <w:t>"חוק האזרחות" - חוק האזרחות, התשי"ב-1952</w:t>
      </w:r>
      <w:r>
        <w:rPr>
          <w:rFonts w:hint="cs"/>
          <w:rtl/>
          <w:lang w:eastAsia="he-IL"/>
        </w:rPr>
        <w:t>;</w:t>
      </w:r>
    </w:p>
    <w:p w:rsidR="00605D44" w:rsidRDefault="00605D44" w:rsidP="00605D44">
      <w:pPr>
        <w:rPr>
          <w:rtl/>
          <w:lang w:eastAsia="he-IL"/>
        </w:rPr>
      </w:pPr>
    </w:p>
    <w:p w:rsidR="00605D44" w:rsidRDefault="00605D44" w:rsidP="00605D44">
      <w:pPr>
        <w:rPr>
          <w:rtl/>
          <w:lang w:eastAsia="he-IL"/>
        </w:rPr>
      </w:pPr>
      <w:r>
        <w:rPr>
          <w:rtl/>
          <w:lang w:eastAsia="he-IL"/>
        </w:rPr>
        <w:t>"חוק הכניסה לישראל" - חוק הכניסה לישראל, התשי"ב-1952</w:t>
      </w:r>
      <w:r>
        <w:rPr>
          <w:rFonts w:hint="cs"/>
          <w:rtl/>
          <w:lang w:eastAsia="he-IL"/>
        </w:rPr>
        <w:t>;</w:t>
      </w:r>
    </w:p>
    <w:p w:rsidR="00605D44" w:rsidRDefault="00605D44" w:rsidP="00605D44">
      <w:pPr>
        <w:rPr>
          <w:rtl/>
          <w:lang w:eastAsia="he-IL"/>
        </w:rPr>
      </w:pPr>
      <w:bookmarkStart w:id="5687" w:name="_ETM_Q1_9197416"/>
      <w:bookmarkStart w:id="5688" w:name="_ETM_Q1_9197517"/>
      <w:bookmarkEnd w:id="5687"/>
      <w:bookmarkEnd w:id="5688"/>
    </w:p>
    <w:p w:rsidR="00605D44" w:rsidRDefault="00605D44" w:rsidP="00605D44">
      <w:pPr>
        <w:rPr>
          <w:rtl/>
          <w:lang w:eastAsia="he-IL"/>
        </w:rPr>
      </w:pPr>
      <w:r>
        <w:rPr>
          <w:rtl/>
          <w:lang w:eastAsia="he-IL"/>
        </w:rPr>
        <w:t>"מפקד האזור" - לעניין יהודה והשומרון - מפקד כוחות צבא הגנה לישראל ביהודה</w:t>
      </w:r>
    </w:p>
    <w:p w:rsidR="00605D44" w:rsidRDefault="00605D44" w:rsidP="00605D44">
      <w:pPr>
        <w:rPr>
          <w:rtl/>
          <w:lang w:eastAsia="he-IL"/>
        </w:rPr>
      </w:pPr>
      <w:r>
        <w:rPr>
          <w:rtl/>
          <w:lang w:eastAsia="he-IL"/>
        </w:rPr>
        <w:t>והשומרון, ולעניין חבל עזה - מי שיסמיך שר הפנים, בהסכמת שר הביטחון;</w:t>
      </w:r>
    </w:p>
    <w:p w:rsidR="00605D44" w:rsidRDefault="00605D44" w:rsidP="00605D44">
      <w:pPr>
        <w:rPr>
          <w:rtl/>
          <w:lang w:eastAsia="he-IL"/>
        </w:rPr>
      </w:pPr>
      <w:bookmarkStart w:id="5689" w:name="_ETM_Q1_9202822"/>
      <w:bookmarkStart w:id="5690" w:name="_ETM_Q1_9202926"/>
      <w:bookmarkEnd w:id="5689"/>
      <w:bookmarkEnd w:id="5690"/>
    </w:p>
    <w:p w:rsidR="00605D44" w:rsidRDefault="00605D44" w:rsidP="00605D44">
      <w:pPr>
        <w:rPr>
          <w:rtl/>
          <w:lang w:eastAsia="he-IL"/>
        </w:rPr>
      </w:pPr>
      <w:r>
        <w:rPr>
          <w:rtl/>
          <w:lang w:eastAsia="he-IL"/>
        </w:rPr>
        <w:t>"תושב אזור" - מי שרשום במרשם האוכלוסין של האזור, וכן מי שמתגורר באזור אף</w:t>
      </w:r>
    </w:p>
    <w:p w:rsidR="00605D44" w:rsidRDefault="00605D44" w:rsidP="00605D44">
      <w:pPr>
        <w:rPr>
          <w:rtl/>
          <w:lang w:eastAsia="he-IL"/>
        </w:rPr>
      </w:pPr>
      <w:r>
        <w:rPr>
          <w:rtl/>
          <w:lang w:eastAsia="he-IL"/>
        </w:rPr>
        <w:t>שאינו רשום במרשם האוכלוסין של האזור</w:t>
      </w:r>
      <w:bookmarkStart w:id="5691" w:name="_ETM_Q1_9210423"/>
      <w:bookmarkEnd w:id="5691"/>
      <w:r>
        <w:rPr>
          <w:rFonts w:hint="cs"/>
          <w:rtl/>
          <w:lang w:eastAsia="he-IL"/>
        </w:rPr>
        <w:t>, ולמעט תושב יישוב ישראלי באזור.</w:t>
      </w:r>
    </w:p>
    <w:p w:rsidR="00605D44" w:rsidRDefault="00605D44" w:rsidP="00605D44">
      <w:pPr>
        <w:rPr>
          <w:rtl/>
          <w:lang w:eastAsia="he-IL"/>
        </w:rPr>
      </w:pPr>
      <w:bookmarkStart w:id="5692" w:name="_ETM_Q1_9216967"/>
      <w:bookmarkStart w:id="5693" w:name="_ETM_Q1_9217046"/>
      <w:bookmarkEnd w:id="5692"/>
      <w:bookmarkEnd w:id="5693"/>
    </w:p>
    <w:p w:rsidR="00605D44" w:rsidRDefault="00605D44" w:rsidP="00D12294">
      <w:pPr>
        <w:pStyle w:val="af5"/>
        <w:rPr>
          <w:rtl/>
        </w:rPr>
      </w:pPr>
      <w:bookmarkStart w:id="5694" w:name="ET_interruption_5292_424"/>
      <w:r w:rsidRPr="00D12294">
        <w:rPr>
          <w:rStyle w:val="TagStyle"/>
          <w:rtl/>
        </w:rPr>
        <w:t xml:space="preserve"> &lt;&lt; קריאה &gt;&gt;</w:t>
      </w:r>
      <w:r w:rsidRPr="00605D44">
        <w:rPr>
          <w:rStyle w:val="TagStyle"/>
          <w:rtl/>
        </w:rPr>
        <w:t xml:space="preserve"> </w:t>
      </w:r>
      <w:r>
        <w:rPr>
          <w:rtl/>
        </w:rPr>
        <w:t>אוסאמה סעדי (הרשימה המשותפת):</w:t>
      </w:r>
      <w:r w:rsidRPr="00605D44">
        <w:rPr>
          <w:rStyle w:val="TagStyle"/>
          <w:rtl/>
        </w:rPr>
        <w:t xml:space="preserve"> </w:t>
      </w:r>
      <w:r w:rsidRPr="00D12294">
        <w:rPr>
          <w:rStyle w:val="TagStyle"/>
          <w:rtl/>
        </w:rPr>
        <w:t>&lt;&lt; קריאה &gt;&gt;</w:t>
      </w:r>
      <w:r>
        <w:rPr>
          <w:rtl/>
        </w:rPr>
        <w:t xml:space="preserve">   </w:t>
      </w:r>
      <w:bookmarkEnd w:id="5694"/>
    </w:p>
    <w:p w:rsidR="00605D44" w:rsidRDefault="00605D44" w:rsidP="00605D44">
      <w:pPr>
        <w:pStyle w:val="KeepWithNext"/>
        <w:rPr>
          <w:rtl/>
          <w:lang w:eastAsia="he-IL"/>
        </w:rPr>
      </w:pPr>
    </w:p>
    <w:p w:rsidR="00605D44" w:rsidRDefault="00605D44" w:rsidP="00605D44">
      <w:pPr>
        <w:rPr>
          <w:rtl/>
          <w:lang w:eastAsia="he-IL"/>
        </w:rPr>
      </w:pPr>
      <w:r>
        <w:rPr>
          <w:rFonts w:hint="cs"/>
          <w:rtl/>
          <w:lang w:eastAsia="he-IL"/>
        </w:rPr>
        <w:t xml:space="preserve">אדוני היושב-ראש, הגשתי הסתייגויות </w:t>
      </w:r>
      <w:bookmarkStart w:id="5695" w:name="_ETM_Q1_9220758"/>
      <w:bookmarkEnd w:id="5695"/>
      <w:r>
        <w:rPr>
          <w:rFonts w:hint="cs"/>
          <w:rtl/>
          <w:lang w:eastAsia="he-IL"/>
        </w:rPr>
        <w:t xml:space="preserve">גם לעניין של ההגדרות. </w:t>
      </w:r>
    </w:p>
    <w:p w:rsidR="00605D44" w:rsidRDefault="00605D44" w:rsidP="00605D44">
      <w:pPr>
        <w:rPr>
          <w:rtl/>
          <w:lang w:eastAsia="he-IL"/>
        </w:rPr>
      </w:pPr>
      <w:bookmarkStart w:id="5696" w:name="_ETM_Q1_9226630"/>
      <w:bookmarkStart w:id="5697" w:name="_ETM_Q1_9226713"/>
      <w:bookmarkEnd w:id="5696"/>
      <w:bookmarkEnd w:id="5697"/>
    </w:p>
    <w:p w:rsidR="00605D44" w:rsidRDefault="00605D44" w:rsidP="00D12294">
      <w:pPr>
        <w:pStyle w:val="af6"/>
        <w:rPr>
          <w:rtl/>
        </w:rPr>
      </w:pPr>
      <w:bookmarkStart w:id="5698" w:name="ET_yor_5766_425"/>
      <w:r w:rsidRPr="00D12294">
        <w:rPr>
          <w:rStyle w:val="TagStyle"/>
          <w:rtl/>
        </w:rPr>
        <w:t xml:space="preserve"> &lt;&lt; יור &gt;&gt;</w:t>
      </w:r>
      <w:r w:rsidRPr="00605D44">
        <w:rPr>
          <w:rStyle w:val="TagStyle"/>
          <w:rtl/>
        </w:rPr>
        <w:t xml:space="preserve"> </w:t>
      </w:r>
      <w:r>
        <w:rPr>
          <w:rtl/>
        </w:rPr>
        <w:t>היו"ר רם בן ברק:</w:t>
      </w:r>
      <w:r w:rsidRPr="00605D44">
        <w:rPr>
          <w:rStyle w:val="TagStyle"/>
          <w:rtl/>
        </w:rPr>
        <w:t xml:space="preserve"> </w:t>
      </w:r>
      <w:r w:rsidRPr="00D12294">
        <w:rPr>
          <w:rStyle w:val="TagStyle"/>
          <w:rtl/>
        </w:rPr>
        <w:t>&lt;&lt; יור &gt;&gt;</w:t>
      </w:r>
      <w:r>
        <w:rPr>
          <w:rtl/>
        </w:rPr>
        <w:t xml:space="preserve">   </w:t>
      </w:r>
      <w:bookmarkEnd w:id="5698"/>
    </w:p>
    <w:p w:rsidR="00605D44" w:rsidRDefault="00605D44" w:rsidP="00605D44">
      <w:pPr>
        <w:pStyle w:val="KeepWithNext"/>
        <w:rPr>
          <w:rtl/>
          <w:lang w:eastAsia="he-IL"/>
        </w:rPr>
      </w:pPr>
    </w:p>
    <w:p w:rsidR="00605D44" w:rsidRDefault="00605D44" w:rsidP="00605D44">
      <w:pPr>
        <w:rPr>
          <w:rtl/>
          <w:lang w:eastAsia="he-IL"/>
        </w:rPr>
      </w:pPr>
      <w:bookmarkStart w:id="5699" w:name="_ETM_Q1_9227523"/>
      <w:bookmarkEnd w:id="5699"/>
      <w:r>
        <w:rPr>
          <w:rFonts w:hint="cs"/>
          <w:rtl/>
          <w:lang w:eastAsia="he-IL"/>
        </w:rPr>
        <w:t>כן, בבקשה, מה ההסתייגויות?</w:t>
      </w:r>
      <w:bookmarkStart w:id="5700" w:name="_ETM_Q1_9232726"/>
      <w:bookmarkEnd w:id="5700"/>
    </w:p>
    <w:p w:rsidR="00605D44" w:rsidRDefault="00605D44" w:rsidP="00605D44">
      <w:pPr>
        <w:rPr>
          <w:rtl/>
          <w:lang w:eastAsia="he-IL"/>
        </w:rPr>
      </w:pPr>
      <w:bookmarkStart w:id="5701" w:name="_ETM_Q1_9232815"/>
      <w:bookmarkEnd w:id="5701"/>
    </w:p>
    <w:p w:rsidR="005254AD" w:rsidRDefault="005254AD" w:rsidP="00D12294">
      <w:pPr>
        <w:pStyle w:val="af5"/>
        <w:rPr>
          <w:rStyle w:val="TagStyle"/>
          <w:vanish w:val="0"/>
          <w:rtl/>
        </w:rPr>
      </w:pPr>
      <w:bookmarkStart w:id="5702" w:name="ET_interruption_מירי_פרנקל_שור_426"/>
      <w:r>
        <w:rPr>
          <w:rStyle w:val="TagStyle"/>
          <w:vanish w:val="0"/>
          <w:rtl/>
        </w:rPr>
        <w:br w:type="page"/>
      </w:r>
    </w:p>
    <w:p w:rsidR="00605D44" w:rsidRDefault="00605D44" w:rsidP="00D12294">
      <w:pPr>
        <w:pStyle w:val="af5"/>
        <w:rPr>
          <w:rtl/>
        </w:rPr>
      </w:pPr>
      <w:r w:rsidRPr="00D12294">
        <w:rPr>
          <w:rStyle w:val="TagStyle"/>
          <w:rtl/>
        </w:rPr>
        <w:t xml:space="preserve"> &lt;&lt; קריאה &gt;&gt;</w:t>
      </w:r>
      <w:r w:rsidRPr="00605D44">
        <w:rPr>
          <w:rStyle w:val="TagStyle"/>
          <w:rtl/>
        </w:rPr>
        <w:t xml:space="preserve"> </w:t>
      </w:r>
      <w:r>
        <w:rPr>
          <w:rtl/>
        </w:rPr>
        <w:t>מירי פרנקל-שור:</w:t>
      </w:r>
      <w:r w:rsidRPr="00605D44">
        <w:rPr>
          <w:rStyle w:val="TagStyle"/>
          <w:rtl/>
        </w:rPr>
        <w:t xml:space="preserve"> </w:t>
      </w:r>
      <w:r w:rsidRPr="00D12294">
        <w:rPr>
          <w:rStyle w:val="TagStyle"/>
          <w:rtl/>
        </w:rPr>
        <w:t>&lt;&lt; קריאה &gt;&gt;</w:t>
      </w:r>
      <w:r>
        <w:rPr>
          <w:rtl/>
        </w:rPr>
        <w:t xml:space="preserve">   </w:t>
      </w:r>
      <w:bookmarkEnd w:id="5702"/>
    </w:p>
    <w:p w:rsidR="00605D44" w:rsidRDefault="00605D44" w:rsidP="00605D44">
      <w:pPr>
        <w:pStyle w:val="KeepWithNext"/>
        <w:rPr>
          <w:rtl/>
          <w:lang w:eastAsia="he-IL"/>
        </w:rPr>
      </w:pPr>
    </w:p>
    <w:p w:rsidR="00605D44" w:rsidRDefault="00605D44" w:rsidP="00605D44">
      <w:pPr>
        <w:rPr>
          <w:rtl/>
          <w:lang w:eastAsia="he-IL"/>
        </w:rPr>
      </w:pPr>
      <w:bookmarkStart w:id="5703" w:name="_ETM_Q1_9235692"/>
      <w:bookmarkEnd w:id="5703"/>
      <w:r>
        <w:rPr>
          <w:rFonts w:hint="cs"/>
          <w:rtl/>
          <w:lang w:eastAsia="he-IL"/>
        </w:rPr>
        <w:t xml:space="preserve">חבר הכנסת סעדי, </w:t>
      </w:r>
      <w:bookmarkStart w:id="5704" w:name="_ETM_Q1_9235502"/>
      <w:bookmarkEnd w:id="5704"/>
      <w:r>
        <w:rPr>
          <w:rFonts w:hint="cs"/>
          <w:rtl/>
          <w:lang w:eastAsia="he-IL"/>
        </w:rPr>
        <w:t xml:space="preserve">אני רוצה להעלות שאלה, שתעלה לאורך הדרך, וכבר </w:t>
      </w:r>
      <w:bookmarkStart w:id="5705" w:name="_ETM_Q1_9240044"/>
      <w:bookmarkEnd w:id="5705"/>
      <w:r>
        <w:rPr>
          <w:rFonts w:hint="cs"/>
          <w:rtl/>
          <w:lang w:eastAsia="he-IL"/>
        </w:rPr>
        <w:t xml:space="preserve">עלתה בדיון הקודם. אני לא יודעת אם המקום הוא פה, </w:t>
      </w:r>
      <w:bookmarkStart w:id="5706" w:name="_ETM_Q1_9244156"/>
      <w:bookmarkEnd w:id="5706"/>
      <w:r>
        <w:rPr>
          <w:rFonts w:hint="cs"/>
          <w:rtl/>
          <w:lang w:eastAsia="he-IL"/>
        </w:rPr>
        <w:t>לעניין תושב האזור. אולי כדאי שנעלה אותה בסעיף 3</w:t>
      </w:r>
      <w:bookmarkStart w:id="5707" w:name="_ETM_Q1_9246777"/>
      <w:bookmarkEnd w:id="5707"/>
      <w:r>
        <w:rPr>
          <w:rFonts w:hint="cs"/>
          <w:rtl/>
          <w:lang w:eastAsia="he-IL"/>
        </w:rPr>
        <w:t xml:space="preserve">, </w:t>
      </w:r>
      <w:bookmarkStart w:id="5708" w:name="_ETM_Q1_9250699"/>
      <w:bookmarkEnd w:id="5708"/>
      <w:r>
        <w:rPr>
          <w:rFonts w:hint="cs"/>
          <w:rtl/>
          <w:lang w:eastAsia="he-IL"/>
        </w:rPr>
        <w:t>כשאנחנו מדברים על שהייה בישראל.</w:t>
      </w:r>
    </w:p>
    <w:p w:rsidR="00605D44" w:rsidRDefault="00605D44" w:rsidP="00605D44">
      <w:pPr>
        <w:rPr>
          <w:rtl/>
          <w:lang w:eastAsia="he-IL"/>
        </w:rPr>
      </w:pPr>
      <w:bookmarkStart w:id="5709" w:name="_ETM_Q1_9254219"/>
      <w:bookmarkStart w:id="5710" w:name="_ETM_Q1_9254313"/>
      <w:bookmarkEnd w:id="5709"/>
      <w:bookmarkEnd w:id="5710"/>
    </w:p>
    <w:p w:rsidR="00605D44" w:rsidRDefault="00605D44" w:rsidP="00D12294">
      <w:pPr>
        <w:pStyle w:val="af5"/>
        <w:rPr>
          <w:rtl/>
        </w:rPr>
      </w:pPr>
      <w:bookmarkStart w:id="5711" w:name="ET_interruption_6233_427"/>
      <w:r w:rsidRPr="00D12294">
        <w:rPr>
          <w:rStyle w:val="TagStyle"/>
          <w:rtl/>
        </w:rPr>
        <w:t xml:space="preserve"> &lt;&lt; קריאה &gt;&gt;</w:t>
      </w:r>
      <w:r w:rsidRPr="00605D44">
        <w:rPr>
          <w:rStyle w:val="TagStyle"/>
          <w:rtl/>
        </w:rPr>
        <w:t xml:space="preserve"> </w:t>
      </w:r>
      <w:r>
        <w:rPr>
          <w:rtl/>
        </w:rPr>
        <w:t>גבי לסקי (מרצ):</w:t>
      </w:r>
      <w:r w:rsidRPr="00605D44">
        <w:rPr>
          <w:rStyle w:val="TagStyle"/>
          <w:rtl/>
        </w:rPr>
        <w:t xml:space="preserve"> </w:t>
      </w:r>
      <w:r w:rsidRPr="00D12294">
        <w:rPr>
          <w:rStyle w:val="TagStyle"/>
          <w:rtl/>
        </w:rPr>
        <w:t>&lt;&lt; קריאה &gt;&gt;</w:t>
      </w:r>
      <w:r>
        <w:rPr>
          <w:rtl/>
        </w:rPr>
        <w:t xml:space="preserve">   </w:t>
      </w:r>
      <w:bookmarkEnd w:id="5711"/>
    </w:p>
    <w:p w:rsidR="00605D44" w:rsidRDefault="00605D44" w:rsidP="00605D44">
      <w:pPr>
        <w:pStyle w:val="KeepWithNext"/>
        <w:rPr>
          <w:rtl/>
          <w:lang w:eastAsia="he-IL"/>
        </w:rPr>
      </w:pPr>
    </w:p>
    <w:p w:rsidR="00605D44" w:rsidRDefault="00605D44" w:rsidP="00605D44">
      <w:pPr>
        <w:rPr>
          <w:rtl/>
          <w:lang w:eastAsia="he-IL"/>
        </w:rPr>
      </w:pPr>
      <w:bookmarkStart w:id="5712" w:name="_ETM_Q1_9256450"/>
      <w:bookmarkStart w:id="5713" w:name="_ETM_Q1_9256726"/>
      <w:bookmarkStart w:id="5714" w:name="_ETM_Q1_9256811"/>
      <w:bookmarkEnd w:id="5712"/>
      <w:bookmarkEnd w:id="5713"/>
      <w:bookmarkEnd w:id="5714"/>
      <w:r>
        <w:rPr>
          <w:rFonts w:hint="cs"/>
          <w:rtl/>
          <w:lang w:eastAsia="he-IL"/>
        </w:rPr>
        <w:t xml:space="preserve">יש בעיה עם ההגדרה בכל מקרה. זאת לא הסתייגות אלא </w:t>
      </w:r>
      <w:bookmarkStart w:id="5715" w:name="_ETM_Q1_9259101"/>
      <w:bookmarkEnd w:id="5715"/>
      <w:r>
        <w:rPr>
          <w:rFonts w:hint="cs"/>
          <w:rtl/>
          <w:lang w:eastAsia="he-IL"/>
        </w:rPr>
        <w:t xml:space="preserve">שאלה. מאחר ועל פי ההגדרה הזאת, תושב האזור הוא מי </w:t>
      </w:r>
      <w:bookmarkStart w:id="5716" w:name="_ETM_Q1_9265625"/>
      <w:bookmarkEnd w:id="5716"/>
      <w:r>
        <w:rPr>
          <w:rFonts w:hint="cs"/>
          <w:rtl/>
          <w:lang w:eastAsia="he-IL"/>
        </w:rPr>
        <w:t xml:space="preserve">שרשום במרשם האוכלוסין של האזור, ומי שמתגורר באזור, אף שאינו </w:t>
      </w:r>
      <w:bookmarkStart w:id="5717" w:name="_ETM_Q1_9268815"/>
      <w:bookmarkEnd w:id="5717"/>
      <w:r>
        <w:rPr>
          <w:rFonts w:hint="cs"/>
          <w:rtl/>
          <w:lang w:eastAsia="he-IL"/>
        </w:rPr>
        <w:t xml:space="preserve">רשום במרשם האוכלוסין של האזור, למעט תושב של יישוב ישראלי. </w:t>
      </w:r>
      <w:bookmarkStart w:id="5718" w:name="_ETM_Q1_9273169"/>
      <w:bookmarkEnd w:id="5718"/>
      <w:r>
        <w:rPr>
          <w:rFonts w:hint="cs"/>
          <w:rtl/>
          <w:lang w:eastAsia="he-IL"/>
        </w:rPr>
        <w:t xml:space="preserve">קודם כול, זה לא יישוב ישראלי אלא התנחלות ישראלית, אבל </w:t>
      </w:r>
      <w:bookmarkStart w:id="5719" w:name="_ETM_Q1_9277903"/>
      <w:bookmarkEnd w:id="5719"/>
      <w:r>
        <w:rPr>
          <w:rFonts w:hint="cs"/>
          <w:rtl/>
          <w:lang w:eastAsia="he-IL"/>
        </w:rPr>
        <w:t>לא משנה. יש אנשים שיש להם דרכון.</w:t>
      </w:r>
    </w:p>
    <w:p w:rsidR="00605D44" w:rsidRDefault="00605D44" w:rsidP="00605D44">
      <w:pPr>
        <w:rPr>
          <w:rtl/>
          <w:lang w:eastAsia="he-IL"/>
        </w:rPr>
      </w:pPr>
      <w:bookmarkStart w:id="5720" w:name="_ETM_Q1_9281180"/>
      <w:bookmarkStart w:id="5721" w:name="_ETM_Q1_9281267"/>
      <w:bookmarkEnd w:id="5720"/>
      <w:bookmarkEnd w:id="5721"/>
    </w:p>
    <w:p w:rsidR="00605D44" w:rsidRDefault="00605D44" w:rsidP="00D12294">
      <w:pPr>
        <w:pStyle w:val="af5"/>
        <w:rPr>
          <w:rtl/>
        </w:rPr>
      </w:pPr>
      <w:bookmarkStart w:id="5722" w:name="ET_interruption_מירי_פרנקל_שור_428"/>
      <w:r w:rsidRPr="00D12294">
        <w:rPr>
          <w:rStyle w:val="TagStyle"/>
          <w:rtl/>
        </w:rPr>
        <w:t xml:space="preserve"> &lt;&lt; קריאה &gt;&gt;</w:t>
      </w:r>
      <w:r w:rsidRPr="00605D44">
        <w:rPr>
          <w:rStyle w:val="TagStyle"/>
          <w:rtl/>
        </w:rPr>
        <w:t xml:space="preserve"> </w:t>
      </w:r>
      <w:r>
        <w:rPr>
          <w:rtl/>
        </w:rPr>
        <w:t>מירי פרנקל-שור:</w:t>
      </w:r>
      <w:r w:rsidRPr="00605D44">
        <w:rPr>
          <w:rStyle w:val="TagStyle"/>
          <w:rtl/>
        </w:rPr>
        <w:t xml:space="preserve"> </w:t>
      </w:r>
      <w:r w:rsidRPr="00D12294">
        <w:rPr>
          <w:rStyle w:val="TagStyle"/>
          <w:rtl/>
        </w:rPr>
        <w:t>&lt;&lt; קריאה &gt;&gt;</w:t>
      </w:r>
      <w:r>
        <w:rPr>
          <w:rtl/>
        </w:rPr>
        <w:t xml:space="preserve">   </w:t>
      </w:r>
      <w:bookmarkEnd w:id="5722"/>
    </w:p>
    <w:p w:rsidR="00605D44" w:rsidRDefault="00605D44" w:rsidP="00605D44">
      <w:pPr>
        <w:pStyle w:val="KeepWithNext"/>
        <w:rPr>
          <w:rtl/>
          <w:lang w:eastAsia="he-IL"/>
        </w:rPr>
      </w:pPr>
    </w:p>
    <w:p w:rsidR="00605D44" w:rsidRDefault="00605D44" w:rsidP="00605D44">
      <w:pPr>
        <w:rPr>
          <w:rtl/>
          <w:lang w:eastAsia="he-IL"/>
        </w:rPr>
      </w:pPr>
      <w:bookmarkStart w:id="5723" w:name="_ETM_Q1_9283329"/>
      <w:bookmarkStart w:id="5724" w:name="_ETM_Q1_9283583"/>
      <w:bookmarkEnd w:id="5723"/>
      <w:bookmarkEnd w:id="5724"/>
      <w:r>
        <w:rPr>
          <w:rFonts w:hint="cs"/>
          <w:rtl/>
          <w:lang w:eastAsia="he-IL"/>
        </w:rPr>
        <w:t>נ</w:t>
      </w:r>
      <w:bookmarkStart w:id="5725" w:name="_ETM_Q1_9283688"/>
      <w:bookmarkEnd w:id="5725"/>
      <w:r>
        <w:rPr>
          <w:rFonts w:hint="cs"/>
          <w:rtl/>
          <w:lang w:eastAsia="he-IL"/>
        </w:rPr>
        <w:t xml:space="preserve">כון, והם </w:t>
      </w:r>
      <w:bookmarkStart w:id="5726" w:name="_ETM_Q1_9282207"/>
      <w:bookmarkEnd w:id="5726"/>
      <w:r>
        <w:rPr>
          <w:rFonts w:hint="cs"/>
          <w:rtl/>
          <w:lang w:eastAsia="he-IL"/>
        </w:rPr>
        <w:t xml:space="preserve">באו לבקר. </w:t>
      </w:r>
    </w:p>
    <w:p w:rsidR="00605D44" w:rsidRDefault="00605D44" w:rsidP="00605D44">
      <w:pPr>
        <w:rPr>
          <w:rtl/>
          <w:lang w:eastAsia="he-IL"/>
        </w:rPr>
      </w:pPr>
      <w:bookmarkStart w:id="5727" w:name="_ETM_Q1_9284255"/>
      <w:bookmarkStart w:id="5728" w:name="_ETM_Q1_9284363"/>
      <w:bookmarkEnd w:id="5727"/>
      <w:bookmarkEnd w:id="5728"/>
    </w:p>
    <w:p w:rsidR="00605D44" w:rsidRDefault="00605D44" w:rsidP="00D12294">
      <w:pPr>
        <w:pStyle w:val="af5"/>
        <w:rPr>
          <w:rtl/>
        </w:rPr>
      </w:pPr>
      <w:bookmarkStart w:id="5729" w:name="ET_interruption_6233_430"/>
      <w:r w:rsidRPr="00D12294">
        <w:rPr>
          <w:rStyle w:val="TagStyle"/>
          <w:rtl/>
        </w:rPr>
        <w:t xml:space="preserve"> &lt;&lt; קריאה &gt;&gt;</w:t>
      </w:r>
      <w:r w:rsidRPr="00605D44">
        <w:rPr>
          <w:rStyle w:val="TagStyle"/>
          <w:rtl/>
        </w:rPr>
        <w:t xml:space="preserve"> </w:t>
      </w:r>
      <w:r>
        <w:rPr>
          <w:rtl/>
        </w:rPr>
        <w:t>גבי לסקי (מרצ):</w:t>
      </w:r>
      <w:r w:rsidRPr="00605D44">
        <w:rPr>
          <w:rStyle w:val="TagStyle"/>
          <w:rtl/>
        </w:rPr>
        <w:t xml:space="preserve"> </w:t>
      </w:r>
      <w:r w:rsidRPr="00D12294">
        <w:rPr>
          <w:rStyle w:val="TagStyle"/>
          <w:rtl/>
        </w:rPr>
        <w:t>&lt;&lt; קריאה &gt;&gt;</w:t>
      </w:r>
      <w:r>
        <w:rPr>
          <w:rtl/>
        </w:rPr>
        <w:t xml:space="preserve">   </w:t>
      </w:r>
      <w:bookmarkEnd w:id="5729"/>
    </w:p>
    <w:p w:rsidR="00605D44" w:rsidRDefault="00605D44" w:rsidP="00605D44">
      <w:pPr>
        <w:pStyle w:val="KeepWithNext"/>
        <w:rPr>
          <w:rtl/>
          <w:lang w:eastAsia="he-IL"/>
        </w:rPr>
      </w:pPr>
    </w:p>
    <w:p w:rsidR="00605D44" w:rsidRDefault="00605D44" w:rsidP="00605D44">
      <w:pPr>
        <w:rPr>
          <w:rtl/>
          <w:lang w:eastAsia="he-IL"/>
        </w:rPr>
      </w:pPr>
      <w:r>
        <w:rPr>
          <w:rFonts w:hint="cs"/>
          <w:rtl/>
          <w:lang w:eastAsia="he-IL"/>
        </w:rPr>
        <w:t xml:space="preserve">יש גם כאלה שבאו לבקר, וגם כאלה שיש </w:t>
      </w:r>
      <w:bookmarkStart w:id="5730" w:name="_ETM_Q1_9287885"/>
      <w:bookmarkEnd w:id="5730"/>
      <w:r>
        <w:rPr>
          <w:rFonts w:hint="cs"/>
          <w:rtl/>
          <w:lang w:eastAsia="he-IL"/>
        </w:rPr>
        <w:t xml:space="preserve">להם דרכון של מדינה זרה. כלומר, יש גם אנשים שהם </w:t>
      </w:r>
      <w:bookmarkStart w:id="5731" w:name="_ETM_Q1_9291583"/>
      <w:bookmarkEnd w:id="5731"/>
      <w:r>
        <w:rPr>
          <w:rFonts w:hint="cs"/>
          <w:rtl/>
          <w:lang w:eastAsia="he-IL"/>
        </w:rPr>
        <w:t xml:space="preserve">פלסטינים, ויש להם דרכון אמריקני. אם אנחנו נחיל את החוק הזה </w:t>
      </w:r>
      <w:bookmarkStart w:id="5732" w:name="_ETM_Q1_9295294"/>
      <w:bookmarkEnd w:id="5732"/>
      <w:r>
        <w:rPr>
          <w:rFonts w:hint="cs"/>
          <w:rtl/>
          <w:lang w:eastAsia="he-IL"/>
        </w:rPr>
        <w:t xml:space="preserve">על בעל דרכון אמריקני, זה יפגע ביחסי החוץ </w:t>
      </w:r>
      <w:bookmarkStart w:id="5733" w:name="_ETM_Q1_9300626"/>
      <w:bookmarkEnd w:id="5733"/>
      <w:r>
        <w:rPr>
          <w:rFonts w:hint="cs"/>
          <w:rtl/>
          <w:lang w:eastAsia="he-IL"/>
        </w:rPr>
        <w:t xml:space="preserve">שלנו עם מדינות, שיש לנו יחסים טובים איתן. לכן </w:t>
      </w:r>
      <w:bookmarkStart w:id="5734" w:name="_ETM_Q1_9304714"/>
      <w:bookmarkEnd w:id="5734"/>
      <w:r>
        <w:rPr>
          <w:rFonts w:hint="cs"/>
          <w:rtl/>
          <w:lang w:eastAsia="he-IL"/>
        </w:rPr>
        <w:t xml:space="preserve">אנחנו צריכים להיות מאוד מאוד זהירים בהגדרה הזאת, כי הוא </w:t>
      </w:r>
      <w:bookmarkStart w:id="5735" w:name="_ETM_Q1_9309511"/>
      <w:bookmarkEnd w:id="5735"/>
      <w:r>
        <w:rPr>
          <w:rFonts w:hint="cs"/>
          <w:rtl/>
          <w:lang w:eastAsia="he-IL"/>
        </w:rPr>
        <w:t xml:space="preserve">לא רשום, הוא גר שם, אבל יש לו אזרחות של </w:t>
      </w:r>
      <w:bookmarkStart w:id="5736" w:name="_ETM_Q1_9314775"/>
      <w:bookmarkEnd w:id="5736"/>
      <w:r>
        <w:rPr>
          <w:rFonts w:hint="cs"/>
          <w:rtl/>
          <w:lang w:eastAsia="he-IL"/>
        </w:rPr>
        <w:t xml:space="preserve">מדינה אחרת </w:t>
      </w:r>
      <w:r>
        <w:rPr>
          <w:rtl/>
          <w:lang w:eastAsia="he-IL"/>
        </w:rPr>
        <w:t>–</w:t>
      </w:r>
      <w:r>
        <w:rPr>
          <w:rFonts w:hint="cs"/>
          <w:rtl/>
          <w:lang w:eastAsia="he-IL"/>
        </w:rPr>
        <w:t xml:space="preserve"> שבדיה, ארצות הברית, גרמניה. יש הרבה אנשים </w:t>
      </w:r>
      <w:bookmarkStart w:id="5737" w:name="_ETM_Q1_9316600"/>
      <w:bookmarkEnd w:id="5737"/>
      <w:r>
        <w:rPr>
          <w:rFonts w:hint="cs"/>
          <w:rtl/>
          <w:lang w:eastAsia="he-IL"/>
        </w:rPr>
        <w:t xml:space="preserve">כאלה, וזה בעייתי. </w:t>
      </w:r>
    </w:p>
    <w:p w:rsidR="00605D44" w:rsidRDefault="00605D44" w:rsidP="00605D44">
      <w:pPr>
        <w:rPr>
          <w:rtl/>
          <w:lang w:eastAsia="he-IL"/>
        </w:rPr>
      </w:pPr>
      <w:bookmarkStart w:id="5738" w:name="_ETM_Q1_9319145"/>
      <w:bookmarkStart w:id="5739" w:name="_ETM_Q1_9319253"/>
      <w:bookmarkEnd w:id="5738"/>
      <w:bookmarkEnd w:id="5739"/>
    </w:p>
    <w:p w:rsidR="00605D44" w:rsidRDefault="00605D44" w:rsidP="00D12294">
      <w:pPr>
        <w:pStyle w:val="af5"/>
        <w:rPr>
          <w:rtl/>
        </w:rPr>
      </w:pPr>
      <w:bookmarkStart w:id="5740" w:name="ET_interruption_5774_431"/>
      <w:r w:rsidRPr="00D12294">
        <w:rPr>
          <w:rStyle w:val="TagStyle"/>
          <w:rtl/>
        </w:rPr>
        <w:t xml:space="preserve"> &lt;&lt; קריאה &gt;&gt;</w:t>
      </w:r>
      <w:r w:rsidRPr="00605D44">
        <w:rPr>
          <w:rStyle w:val="TagStyle"/>
          <w:rtl/>
        </w:rPr>
        <w:t xml:space="preserve"> </w:t>
      </w:r>
      <w:r>
        <w:rPr>
          <w:rtl/>
        </w:rPr>
        <w:t>צבי האוזר (תקווה חדשה):</w:t>
      </w:r>
      <w:r w:rsidRPr="00605D44">
        <w:rPr>
          <w:rStyle w:val="TagStyle"/>
          <w:rtl/>
        </w:rPr>
        <w:t xml:space="preserve"> </w:t>
      </w:r>
      <w:r w:rsidRPr="00D12294">
        <w:rPr>
          <w:rStyle w:val="TagStyle"/>
          <w:rtl/>
        </w:rPr>
        <w:t>&lt;&lt; קריאה &gt;&gt;</w:t>
      </w:r>
      <w:r>
        <w:rPr>
          <w:rtl/>
        </w:rPr>
        <w:t xml:space="preserve">   </w:t>
      </w:r>
      <w:bookmarkEnd w:id="5740"/>
    </w:p>
    <w:p w:rsidR="00605D44" w:rsidRDefault="00605D44" w:rsidP="00605D44">
      <w:pPr>
        <w:pStyle w:val="KeepWithNext"/>
        <w:rPr>
          <w:rtl/>
          <w:lang w:eastAsia="he-IL"/>
        </w:rPr>
      </w:pPr>
    </w:p>
    <w:p w:rsidR="00605D44" w:rsidRDefault="00605D44" w:rsidP="00605D44">
      <w:pPr>
        <w:rPr>
          <w:rtl/>
          <w:lang w:eastAsia="he-IL"/>
        </w:rPr>
      </w:pPr>
      <w:bookmarkStart w:id="5741" w:name="_ETM_Q1_9320834"/>
      <w:bookmarkEnd w:id="5741"/>
      <w:r>
        <w:rPr>
          <w:rFonts w:hint="cs"/>
          <w:rtl/>
          <w:lang w:eastAsia="he-IL"/>
        </w:rPr>
        <w:t>זה</w:t>
      </w:r>
      <w:bookmarkStart w:id="5742" w:name="_ETM_Q1_9321099"/>
      <w:bookmarkStart w:id="5743" w:name="_ETM_Q1_9321196"/>
      <w:bookmarkEnd w:id="5742"/>
      <w:bookmarkEnd w:id="5743"/>
      <w:r>
        <w:rPr>
          <w:rFonts w:hint="cs"/>
          <w:rtl/>
          <w:lang w:eastAsia="he-IL"/>
        </w:rPr>
        <w:t xml:space="preserve"> הסדר שקיים מזה עשרים שנה, נכון?</w:t>
      </w:r>
    </w:p>
    <w:p w:rsidR="00605D44" w:rsidRDefault="00605D44" w:rsidP="00605D44">
      <w:pPr>
        <w:rPr>
          <w:rtl/>
          <w:lang w:eastAsia="he-IL"/>
        </w:rPr>
      </w:pPr>
      <w:bookmarkStart w:id="5744" w:name="_ETM_Q1_9323813"/>
      <w:bookmarkStart w:id="5745" w:name="_ETM_Q1_9323926"/>
      <w:bookmarkEnd w:id="5744"/>
      <w:bookmarkEnd w:id="5745"/>
    </w:p>
    <w:p w:rsidR="00605D44" w:rsidRDefault="00605D44" w:rsidP="00D12294">
      <w:pPr>
        <w:pStyle w:val="af5"/>
        <w:rPr>
          <w:rtl/>
        </w:rPr>
      </w:pPr>
      <w:bookmarkStart w:id="5746" w:name="ET_interruption_6233_432"/>
      <w:r w:rsidRPr="00D12294">
        <w:rPr>
          <w:rStyle w:val="TagStyle"/>
          <w:rtl/>
        </w:rPr>
        <w:t xml:space="preserve"> &lt;&lt; קריאה &gt;&gt;</w:t>
      </w:r>
      <w:r w:rsidRPr="00605D44">
        <w:rPr>
          <w:rStyle w:val="TagStyle"/>
          <w:rtl/>
        </w:rPr>
        <w:t xml:space="preserve"> </w:t>
      </w:r>
      <w:r>
        <w:rPr>
          <w:rtl/>
        </w:rPr>
        <w:t>גבי לסקי (מרצ):</w:t>
      </w:r>
      <w:r w:rsidRPr="00605D44">
        <w:rPr>
          <w:rStyle w:val="TagStyle"/>
          <w:rtl/>
        </w:rPr>
        <w:t xml:space="preserve"> </w:t>
      </w:r>
      <w:r w:rsidRPr="00D12294">
        <w:rPr>
          <w:rStyle w:val="TagStyle"/>
          <w:rtl/>
        </w:rPr>
        <w:t>&lt;&lt; קריאה &gt;&gt;</w:t>
      </w:r>
      <w:r>
        <w:rPr>
          <w:rtl/>
        </w:rPr>
        <w:t xml:space="preserve">   </w:t>
      </w:r>
      <w:bookmarkEnd w:id="5746"/>
    </w:p>
    <w:p w:rsidR="00605D44" w:rsidRDefault="00605D44" w:rsidP="00605D44">
      <w:pPr>
        <w:pStyle w:val="KeepWithNext"/>
        <w:rPr>
          <w:rtl/>
          <w:lang w:eastAsia="he-IL"/>
        </w:rPr>
      </w:pPr>
    </w:p>
    <w:p w:rsidR="00605D44" w:rsidRDefault="00605D44" w:rsidP="00605D44">
      <w:pPr>
        <w:rPr>
          <w:rtl/>
          <w:lang w:eastAsia="he-IL"/>
        </w:rPr>
      </w:pPr>
      <w:bookmarkStart w:id="5747" w:name="_ETM_Q1_9324377"/>
      <w:bookmarkEnd w:id="5747"/>
      <w:r>
        <w:rPr>
          <w:rFonts w:hint="cs"/>
          <w:rtl/>
          <w:lang w:eastAsia="he-IL"/>
        </w:rPr>
        <w:t xml:space="preserve">לא </w:t>
      </w:r>
      <w:bookmarkStart w:id="5748" w:name="_ETM_Q1_9324987"/>
      <w:bookmarkEnd w:id="5748"/>
      <w:r>
        <w:rPr>
          <w:rFonts w:hint="cs"/>
          <w:rtl/>
          <w:lang w:eastAsia="he-IL"/>
        </w:rPr>
        <w:t xml:space="preserve">הייתי אז חברת כנסת. </w:t>
      </w:r>
    </w:p>
    <w:p w:rsidR="00605D44" w:rsidRDefault="00605D44" w:rsidP="00605D44">
      <w:pPr>
        <w:rPr>
          <w:rtl/>
          <w:lang w:eastAsia="he-IL"/>
        </w:rPr>
      </w:pPr>
      <w:bookmarkStart w:id="5749" w:name="_ETM_Q1_9326912"/>
      <w:bookmarkStart w:id="5750" w:name="_ETM_Q1_9326998"/>
      <w:bookmarkEnd w:id="5749"/>
      <w:bookmarkEnd w:id="5750"/>
    </w:p>
    <w:p w:rsidR="00605D44" w:rsidRDefault="00605D44" w:rsidP="00D12294">
      <w:pPr>
        <w:pStyle w:val="af5"/>
        <w:rPr>
          <w:rtl/>
        </w:rPr>
      </w:pPr>
      <w:bookmarkStart w:id="5751" w:name="ET_interruption_5774_433"/>
      <w:r w:rsidRPr="00D12294">
        <w:rPr>
          <w:rStyle w:val="TagStyle"/>
          <w:rtl/>
        </w:rPr>
        <w:t xml:space="preserve"> &lt;&lt; קריאה &gt;&gt;</w:t>
      </w:r>
      <w:r w:rsidRPr="00605D44">
        <w:rPr>
          <w:rStyle w:val="TagStyle"/>
          <w:rtl/>
        </w:rPr>
        <w:t xml:space="preserve"> </w:t>
      </w:r>
      <w:r>
        <w:rPr>
          <w:rtl/>
        </w:rPr>
        <w:t>צבי האוזר (תקווה חדשה):</w:t>
      </w:r>
      <w:r w:rsidRPr="00605D44">
        <w:rPr>
          <w:rStyle w:val="TagStyle"/>
          <w:rtl/>
        </w:rPr>
        <w:t xml:space="preserve"> </w:t>
      </w:r>
      <w:r w:rsidRPr="00D12294">
        <w:rPr>
          <w:rStyle w:val="TagStyle"/>
          <w:rtl/>
        </w:rPr>
        <w:t>&lt;&lt; קריאה &gt;&gt;</w:t>
      </w:r>
      <w:r>
        <w:rPr>
          <w:rtl/>
        </w:rPr>
        <w:t xml:space="preserve">   </w:t>
      </w:r>
      <w:bookmarkEnd w:id="5751"/>
    </w:p>
    <w:p w:rsidR="00605D44" w:rsidRDefault="00605D44" w:rsidP="00605D44">
      <w:pPr>
        <w:pStyle w:val="KeepWithNext"/>
        <w:rPr>
          <w:rtl/>
          <w:lang w:eastAsia="he-IL"/>
        </w:rPr>
      </w:pPr>
    </w:p>
    <w:p w:rsidR="00605D44" w:rsidRDefault="00605D44" w:rsidP="00605D44">
      <w:pPr>
        <w:rPr>
          <w:rtl/>
          <w:lang w:eastAsia="he-IL"/>
        </w:rPr>
      </w:pPr>
      <w:bookmarkStart w:id="5752" w:name="_ETM_Q1_9326872"/>
      <w:bookmarkEnd w:id="5752"/>
      <w:r>
        <w:rPr>
          <w:rFonts w:hint="cs"/>
          <w:rtl/>
          <w:lang w:eastAsia="he-IL"/>
        </w:rPr>
        <w:t xml:space="preserve">שיבוש יחסי החוץ של המדינה זה </w:t>
      </w:r>
      <w:bookmarkStart w:id="5753" w:name="_ETM_Q1_9331581"/>
      <w:bookmarkEnd w:id="5753"/>
      <w:r>
        <w:rPr>
          <w:rFonts w:hint="cs"/>
          <w:rtl/>
          <w:lang w:eastAsia="he-IL"/>
        </w:rPr>
        <w:t xml:space="preserve">הסדר שקיים עשרים שנה. </w:t>
      </w:r>
    </w:p>
    <w:p w:rsidR="00605D44" w:rsidRDefault="00605D44" w:rsidP="00605D44">
      <w:pPr>
        <w:rPr>
          <w:rtl/>
          <w:lang w:eastAsia="he-IL"/>
        </w:rPr>
      </w:pPr>
      <w:bookmarkStart w:id="5754" w:name="_ETM_Q1_9332598"/>
      <w:bookmarkStart w:id="5755" w:name="_ETM_Q1_9332713"/>
      <w:bookmarkEnd w:id="5754"/>
      <w:bookmarkEnd w:id="5755"/>
    </w:p>
    <w:p w:rsidR="00605D44" w:rsidRDefault="00605D44" w:rsidP="00D12294">
      <w:pPr>
        <w:pStyle w:val="af5"/>
        <w:rPr>
          <w:rtl/>
        </w:rPr>
      </w:pPr>
      <w:bookmarkStart w:id="5756" w:name="ET_interruption_מירי_פרנקל_שור_434"/>
      <w:r w:rsidRPr="00D12294">
        <w:rPr>
          <w:rStyle w:val="TagStyle"/>
          <w:rtl/>
        </w:rPr>
        <w:t xml:space="preserve"> &lt;&lt; קריאה &gt;&gt;</w:t>
      </w:r>
      <w:r w:rsidRPr="00605D44">
        <w:rPr>
          <w:rStyle w:val="TagStyle"/>
          <w:rtl/>
        </w:rPr>
        <w:t xml:space="preserve"> </w:t>
      </w:r>
      <w:r>
        <w:rPr>
          <w:rtl/>
        </w:rPr>
        <w:t>מירי פרנקל-שור:</w:t>
      </w:r>
      <w:r w:rsidRPr="00605D44">
        <w:rPr>
          <w:rStyle w:val="TagStyle"/>
          <w:rtl/>
        </w:rPr>
        <w:t xml:space="preserve"> </w:t>
      </w:r>
      <w:r w:rsidRPr="00D12294">
        <w:rPr>
          <w:rStyle w:val="TagStyle"/>
          <w:rtl/>
        </w:rPr>
        <w:t>&lt;&lt; קריאה &gt;&gt;</w:t>
      </w:r>
      <w:r>
        <w:rPr>
          <w:rtl/>
        </w:rPr>
        <w:t xml:space="preserve">   </w:t>
      </w:r>
      <w:bookmarkEnd w:id="5756"/>
    </w:p>
    <w:p w:rsidR="00605D44" w:rsidRDefault="00605D44" w:rsidP="00605D44">
      <w:pPr>
        <w:pStyle w:val="KeepWithNext"/>
        <w:rPr>
          <w:rtl/>
          <w:lang w:eastAsia="he-IL"/>
        </w:rPr>
      </w:pPr>
    </w:p>
    <w:p w:rsidR="00605D44" w:rsidRDefault="00605D44" w:rsidP="00605D44">
      <w:pPr>
        <w:rPr>
          <w:rtl/>
          <w:lang w:eastAsia="he-IL"/>
        </w:rPr>
      </w:pPr>
      <w:bookmarkStart w:id="5757" w:name="_ETM_Q1_9333636"/>
      <w:bookmarkEnd w:id="5757"/>
      <w:r>
        <w:rPr>
          <w:rFonts w:hint="cs"/>
          <w:rtl/>
          <w:lang w:eastAsia="he-IL"/>
        </w:rPr>
        <w:t>ג</w:t>
      </w:r>
      <w:bookmarkStart w:id="5758" w:name="_ETM_Q1_9333887"/>
      <w:bookmarkEnd w:id="5758"/>
      <w:r>
        <w:rPr>
          <w:rFonts w:hint="cs"/>
          <w:rtl/>
          <w:lang w:eastAsia="he-IL"/>
        </w:rPr>
        <w:t>ב</w:t>
      </w:r>
      <w:bookmarkStart w:id="5759" w:name="_ETM_Q1_9333991"/>
      <w:bookmarkEnd w:id="5759"/>
      <w:r>
        <w:rPr>
          <w:rFonts w:hint="cs"/>
          <w:rtl/>
          <w:lang w:eastAsia="he-IL"/>
        </w:rPr>
        <w:t xml:space="preserve">י, את מתייחסת רק לרישא, </w:t>
      </w:r>
      <w:bookmarkStart w:id="5760" w:name="_ETM_Q1_9334797"/>
      <w:bookmarkEnd w:id="5760"/>
      <w:r>
        <w:rPr>
          <w:rFonts w:hint="cs"/>
          <w:rtl/>
          <w:lang w:eastAsia="he-IL"/>
        </w:rPr>
        <w:t>מי שרשום במרשם האוכלוסין של האזור, נכון?</w:t>
      </w:r>
    </w:p>
    <w:p w:rsidR="00605D44" w:rsidRDefault="00605D44" w:rsidP="00605D44">
      <w:pPr>
        <w:rPr>
          <w:rtl/>
          <w:lang w:eastAsia="he-IL"/>
        </w:rPr>
      </w:pPr>
      <w:bookmarkStart w:id="5761" w:name="_ETM_Q1_9339238"/>
      <w:bookmarkStart w:id="5762" w:name="_ETM_Q1_9339324"/>
      <w:bookmarkEnd w:id="5761"/>
      <w:bookmarkEnd w:id="5762"/>
    </w:p>
    <w:p w:rsidR="00605D44" w:rsidRDefault="00605D44" w:rsidP="00D12294">
      <w:pPr>
        <w:pStyle w:val="af5"/>
        <w:rPr>
          <w:rtl/>
        </w:rPr>
      </w:pPr>
      <w:bookmarkStart w:id="5763" w:name="ET_interruption_6233_435"/>
      <w:r w:rsidRPr="00D12294">
        <w:rPr>
          <w:rStyle w:val="TagStyle"/>
          <w:rtl/>
        </w:rPr>
        <w:t xml:space="preserve"> &lt;&lt; קריאה &gt;&gt;</w:t>
      </w:r>
      <w:r w:rsidRPr="00605D44">
        <w:rPr>
          <w:rStyle w:val="TagStyle"/>
          <w:rtl/>
        </w:rPr>
        <w:t xml:space="preserve"> </w:t>
      </w:r>
      <w:r>
        <w:rPr>
          <w:rtl/>
        </w:rPr>
        <w:t>גבי לסקי (מרצ):</w:t>
      </w:r>
      <w:r w:rsidRPr="00605D44">
        <w:rPr>
          <w:rStyle w:val="TagStyle"/>
          <w:rtl/>
        </w:rPr>
        <w:t xml:space="preserve"> </w:t>
      </w:r>
      <w:r w:rsidRPr="00D12294">
        <w:rPr>
          <w:rStyle w:val="TagStyle"/>
          <w:rtl/>
        </w:rPr>
        <w:t>&lt;&lt; קריאה &gt;&gt;</w:t>
      </w:r>
      <w:r>
        <w:rPr>
          <w:rtl/>
        </w:rPr>
        <w:t xml:space="preserve">   </w:t>
      </w:r>
      <w:bookmarkEnd w:id="5763"/>
    </w:p>
    <w:p w:rsidR="00605D44" w:rsidRDefault="00605D44" w:rsidP="00605D44">
      <w:pPr>
        <w:pStyle w:val="KeepWithNext"/>
        <w:rPr>
          <w:rtl/>
          <w:lang w:eastAsia="he-IL"/>
        </w:rPr>
      </w:pPr>
    </w:p>
    <w:p w:rsidR="00605D44" w:rsidRDefault="00605D44" w:rsidP="00605D44">
      <w:pPr>
        <w:rPr>
          <w:rtl/>
          <w:lang w:eastAsia="he-IL"/>
        </w:rPr>
      </w:pPr>
      <w:bookmarkStart w:id="5764" w:name="_ETM_Q1_9339598"/>
      <w:bookmarkEnd w:id="5764"/>
      <w:r>
        <w:rPr>
          <w:rFonts w:hint="cs"/>
          <w:rtl/>
          <w:lang w:eastAsia="he-IL"/>
        </w:rPr>
        <w:t xml:space="preserve">לא. כתוב אחר כך </w:t>
      </w:r>
      <w:bookmarkStart w:id="5765" w:name="_ETM_Q1_9340421"/>
      <w:bookmarkEnd w:id="5765"/>
      <w:r>
        <w:rPr>
          <w:rFonts w:hint="cs"/>
          <w:rtl/>
          <w:lang w:eastAsia="he-IL"/>
        </w:rPr>
        <w:t xml:space="preserve">שגם מי שמתגורר באזור, אף שאינו רשום. יכולים להיות אנשים </w:t>
      </w:r>
      <w:bookmarkStart w:id="5766" w:name="_ETM_Q1_9344930"/>
      <w:bookmarkEnd w:id="5766"/>
      <w:r>
        <w:rPr>
          <w:rFonts w:hint="cs"/>
          <w:rtl/>
          <w:lang w:eastAsia="he-IL"/>
        </w:rPr>
        <w:t xml:space="preserve">שמתגוררים שם, ויש להם אזרחות של מדינה זרה. </w:t>
      </w:r>
    </w:p>
    <w:p w:rsidR="00605D44" w:rsidRDefault="00605D44" w:rsidP="00605D44">
      <w:pPr>
        <w:rPr>
          <w:rtl/>
          <w:lang w:eastAsia="he-IL"/>
        </w:rPr>
      </w:pPr>
      <w:bookmarkStart w:id="5767" w:name="_ETM_Q1_9346511"/>
      <w:bookmarkStart w:id="5768" w:name="_ETM_Q1_9346623"/>
      <w:bookmarkEnd w:id="5767"/>
      <w:bookmarkEnd w:id="5768"/>
    </w:p>
    <w:p w:rsidR="00605D44" w:rsidRDefault="00605D44" w:rsidP="00D12294">
      <w:pPr>
        <w:pStyle w:val="af5"/>
        <w:rPr>
          <w:rtl/>
        </w:rPr>
      </w:pPr>
      <w:bookmarkStart w:id="5769" w:name="ET_interruption_6157_436"/>
      <w:r w:rsidRPr="00D12294">
        <w:rPr>
          <w:rStyle w:val="TagStyle"/>
          <w:rtl/>
        </w:rPr>
        <w:t xml:space="preserve"> &lt;&lt; קריאה &gt;&gt;</w:t>
      </w:r>
      <w:r w:rsidRPr="00605D4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05D44">
        <w:rPr>
          <w:rStyle w:val="TagStyle"/>
          <w:rtl/>
        </w:rPr>
        <w:t xml:space="preserve"> </w:t>
      </w:r>
      <w:r w:rsidRPr="00D12294">
        <w:rPr>
          <w:rStyle w:val="TagStyle"/>
          <w:rtl/>
        </w:rPr>
        <w:t>&lt;&lt; קריאה &gt;&gt;</w:t>
      </w:r>
      <w:r>
        <w:rPr>
          <w:rtl/>
        </w:rPr>
        <w:t xml:space="preserve">   </w:t>
      </w:r>
      <w:bookmarkEnd w:id="5769"/>
    </w:p>
    <w:p w:rsidR="00605D44" w:rsidRDefault="00605D44" w:rsidP="00605D44">
      <w:pPr>
        <w:pStyle w:val="KeepWithNext"/>
        <w:rPr>
          <w:rtl/>
          <w:lang w:eastAsia="he-IL"/>
        </w:rPr>
      </w:pPr>
    </w:p>
    <w:p w:rsidR="00605D44" w:rsidRDefault="00605D44" w:rsidP="00605D44">
      <w:pPr>
        <w:rPr>
          <w:rtl/>
          <w:lang w:eastAsia="he-IL"/>
        </w:rPr>
      </w:pPr>
      <w:bookmarkStart w:id="5770" w:name="_ETM_Q1_9348430"/>
      <w:bookmarkEnd w:id="5770"/>
      <w:r>
        <w:rPr>
          <w:rFonts w:hint="cs"/>
          <w:rtl/>
          <w:lang w:eastAsia="he-IL"/>
        </w:rPr>
        <w:t>מ</w:t>
      </w:r>
      <w:bookmarkStart w:id="5771" w:name="_ETM_Q1_9348688"/>
      <w:bookmarkStart w:id="5772" w:name="_ETM_Q1_9348779"/>
      <w:bookmarkStart w:id="5773" w:name="_ETM_Q1_9348796"/>
      <w:bookmarkEnd w:id="5771"/>
      <w:bookmarkEnd w:id="5772"/>
      <w:bookmarkEnd w:id="5773"/>
      <w:r>
        <w:rPr>
          <w:rFonts w:hint="cs"/>
          <w:rtl/>
          <w:lang w:eastAsia="he-IL"/>
        </w:rPr>
        <w:t>ה</w:t>
      </w:r>
      <w:bookmarkStart w:id="5774" w:name="_ETM_Q1_9348861"/>
      <w:bookmarkEnd w:id="5774"/>
      <w:r>
        <w:rPr>
          <w:rFonts w:hint="cs"/>
          <w:rtl/>
          <w:lang w:eastAsia="he-IL"/>
        </w:rPr>
        <w:t xml:space="preserve"> הבעיה </w:t>
      </w:r>
      <w:bookmarkStart w:id="5775" w:name="_ETM_Q1_9349663"/>
      <w:bookmarkEnd w:id="5775"/>
      <w:r>
        <w:rPr>
          <w:rFonts w:hint="cs"/>
          <w:rtl/>
          <w:lang w:eastAsia="he-IL"/>
        </w:rPr>
        <w:t>בזה</w:t>
      </w:r>
      <w:bookmarkStart w:id="5776" w:name="_ETM_Q1_9350671"/>
      <w:bookmarkStart w:id="5777" w:name="_ETM_Q1_9350760"/>
      <w:bookmarkEnd w:id="5776"/>
      <w:bookmarkEnd w:id="5777"/>
      <w:r>
        <w:rPr>
          <w:rFonts w:hint="cs"/>
          <w:rtl/>
          <w:lang w:eastAsia="he-IL"/>
        </w:rPr>
        <w:t>?</w:t>
      </w:r>
    </w:p>
    <w:p w:rsidR="00605D44" w:rsidRDefault="00605D44" w:rsidP="00605D44">
      <w:pPr>
        <w:rPr>
          <w:rtl/>
          <w:lang w:eastAsia="he-IL"/>
        </w:rPr>
      </w:pPr>
      <w:bookmarkStart w:id="5778" w:name="_ETM_Q1_9352463"/>
      <w:bookmarkStart w:id="5779" w:name="_ETM_Q1_9352560"/>
      <w:bookmarkEnd w:id="5778"/>
      <w:bookmarkEnd w:id="5779"/>
    </w:p>
    <w:p w:rsidR="00605D44" w:rsidRDefault="00605D44" w:rsidP="00D12294">
      <w:pPr>
        <w:pStyle w:val="af5"/>
        <w:rPr>
          <w:rtl/>
        </w:rPr>
      </w:pPr>
      <w:bookmarkStart w:id="5780" w:name="ET_interruption_6233_437"/>
      <w:r w:rsidRPr="00D12294">
        <w:rPr>
          <w:rStyle w:val="TagStyle"/>
          <w:rtl/>
        </w:rPr>
        <w:t xml:space="preserve"> &lt;&lt; קריאה &gt;&gt;</w:t>
      </w:r>
      <w:r w:rsidRPr="00605D44">
        <w:rPr>
          <w:rStyle w:val="TagStyle"/>
          <w:rtl/>
        </w:rPr>
        <w:t xml:space="preserve"> </w:t>
      </w:r>
      <w:r>
        <w:rPr>
          <w:rtl/>
        </w:rPr>
        <w:t>גבי לסקי (מרצ):</w:t>
      </w:r>
      <w:r w:rsidRPr="00605D44">
        <w:rPr>
          <w:rStyle w:val="TagStyle"/>
          <w:rtl/>
        </w:rPr>
        <w:t xml:space="preserve"> </w:t>
      </w:r>
      <w:r w:rsidRPr="00D12294">
        <w:rPr>
          <w:rStyle w:val="TagStyle"/>
          <w:rtl/>
        </w:rPr>
        <w:t>&lt;&lt; קריאה &gt;&gt;</w:t>
      </w:r>
      <w:r>
        <w:rPr>
          <w:rtl/>
        </w:rPr>
        <w:t xml:space="preserve">   </w:t>
      </w:r>
      <w:bookmarkEnd w:id="5780"/>
    </w:p>
    <w:p w:rsidR="00605D44" w:rsidRDefault="00605D44" w:rsidP="00605D44">
      <w:pPr>
        <w:pStyle w:val="KeepWithNext"/>
        <w:rPr>
          <w:rtl/>
          <w:lang w:eastAsia="he-IL"/>
        </w:rPr>
      </w:pPr>
    </w:p>
    <w:p w:rsidR="00605D44" w:rsidRDefault="00605D44" w:rsidP="00605D44">
      <w:pPr>
        <w:rPr>
          <w:rtl/>
          <w:lang w:eastAsia="he-IL"/>
        </w:rPr>
      </w:pPr>
      <w:bookmarkStart w:id="5781" w:name="_ETM_Q1_9356219"/>
      <w:bookmarkEnd w:id="5781"/>
      <w:r>
        <w:rPr>
          <w:rFonts w:hint="cs"/>
          <w:rtl/>
          <w:lang w:eastAsia="he-IL"/>
        </w:rPr>
        <w:t xml:space="preserve">אם אזרח אמריקני מתגורר בשטחים כרגע, והוא מתחתן עם </w:t>
      </w:r>
      <w:bookmarkStart w:id="5782" w:name="_ETM_Q1_9363109"/>
      <w:bookmarkEnd w:id="5782"/>
      <w:r>
        <w:rPr>
          <w:rFonts w:hint="cs"/>
          <w:rtl/>
          <w:lang w:eastAsia="he-IL"/>
        </w:rPr>
        <w:t xml:space="preserve">ישראלית, האם נחיל עליו את הוראת השעה, או את חוק </w:t>
      </w:r>
      <w:bookmarkStart w:id="5783" w:name="_ETM_Q1_9367117"/>
      <w:bookmarkEnd w:id="5783"/>
      <w:r>
        <w:rPr>
          <w:rFonts w:hint="cs"/>
          <w:rtl/>
          <w:lang w:eastAsia="he-IL"/>
        </w:rPr>
        <w:t xml:space="preserve">הכניסה לישראל? </w:t>
      </w:r>
    </w:p>
    <w:p w:rsidR="00605D44" w:rsidRDefault="00605D44" w:rsidP="00605D44">
      <w:pPr>
        <w:rPr>
          <w:rtl/>
          <w:lang w:eastAsia="he-IL"/>
        </w:rPr>
      </w:pPr>
      <w:bookmarkStart w:id="5784" w:name="_ETM_Q1_9369991"/>
      <w:bookmarkStart w:id="5785" w:name="_ETM_Q1_9370110"/>
      <w:bookmarkEnd w:id="5784"/>
      <w:bookmarkEnd w:id="5785"/>
    </w:p>
    <w:p w:rsidR="005254AD" w:rsidRDefault="005254AD" w:rsidP="00D12294">
      <w:pPr>
        <w:pStyle w:val="af5"/>
        <w:rPr>
          <w:rStyle w:val="TagStyle"/>
          <w:vanish w:val="0"/>
          <w:rtl/>
        </w:rPr>
      </w:pPr>
      <w:bookmarkStart w:id="5786" w:name="ET_interruption_6157_438"/>
      <w:r>
        <w:rPr>
          <w:rStyle w:val="TagStyle"/>
          <w:vanish w:val="0"/>
          <w:rtl/>
        </w:rPr>
        <w:br w:type="page"/>
      </w:r>
    </w:p>
    <w:p w:rsidR="00605D44" w:rsidRDefault="00605D44" w:rsidP="00D12294">
      <w:pPr>
        <w:pStyle w:val="af5"/>
        <w:rPr>
          <w:rtl/>
        </w:rPr>
      </w:pPr>
      <w:r w:rsidRPr="00D12294">
        <w:rPr>
          <w:rStyle w:val="TagStyle"/>
          <w:rtl/>
        </w:rPr>
        <w:t xml:space="preserve"> &lt;&lt; קריאה &gt;&gt;</w:t>
      </w:r>
      <w:r w:rsidRPr="00605D4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05D44">
        <w:rPr>
          <w:rStyle w:val="TagStyle"/>
          <w:rtl/>
        </w:rPr>
        <w:t xml:space="preserve"> </w:t>
      </w:r>
      <w:r w:rsidRPr="00D12294">
        <w:rPr>
          <w:rStyle w:val="TagStyle"/>
          <w:rtl/>
        </w:rPr>
        <w:t>&lt;&lt; קריאה &gt;&gt;</w:t>
      </w:r>
      <w:r>
        <w:rPr>
          <w:rtl/>
        </w:rPr>
        <w:t xml:space="preserve">   </w:t>
      </w:r>
      <w:bookmarkEnd w:id="5786"/>
    </w:p>
    <w:p w:rsidR="00605D44" w:rsidRDefault="00605D44" w:rsidP="00605D44">
      <w:pPr>
        <w:pStyle w:val="KeepWithNext"/>
        <w:rPr>
          <w:rtl/>
          <w:lang w:eastAsia="he-IL"/>
        </w:rPr>
      </w:pPr>
    </w:p>
    <w:p w:rsidR="00605D44" w:rsidRDefault="00605D44" w:rsidP="00605D44">
      <w:pPr>
        <w:rPr>
          <w:rtl/>
          <w:lang w:eastAsia="he-IL"/>
        </w:rPr>
      </w:pPr>
      <w:bookmarkStart w:id="5787" w:name="_ETM_Q1_9372163"/>
      <w:bookmarkEnd w:id="5787"/>
      <w:r>
        <w:rPr>
          <w:rFonts w:hint="cs"/>
          <w:rtl/>
          <w:lang w:eastAsia="he-IL"/>
        </w:rPr>
        <w:t xml:space="preserve">לפי החוק, בוודאי נחיל עליו את הוראת </w:t>
      </w:r>
      <w:bookmarkStart w:id="5788" w:name="_ETM_Q1_9372202"/>
      <w:bookmarkEnd w:id="5788"/>
      <w:r>
        <w:rPr>
          <w:rFonts w:hint="cs"/>
          <w:rtl/>
          <w:lang w:eastAsia="he-IL"/>
        </w:rPr>
        <w:t xml:space="preserve">השעה, וגם יש לו את האינטרסים שנחיל עליו את הוראת </w:t>
      </w:r>
      <w:bookmarkStart w:id="5789" w:name="_ETM_Q1_9374318"/>
      <w:bookmarkEnd w:id="5789"/>
      <w:r>
        <w:rPr>
          <w:rFonts w:hint="cs"/>
          <w:rtl/>
          <w:lang w:eastAsia="he-IL"/>
        </w:rPr>
        <w:t xml:space="preserve">השעה. </w:t>
      </w:r>
    </w:p>
    <w:p w:rsidR="00605D44" w:rsidRDefault="00605D44" w:rsidP="00605D44">
      <w:pPr>
        <w:rPr>
          <w:rtl/>
          <w:lang w:eastAsia="he-IL"/>
        </w:rPr>
      </w:pPr>
      <w:bookmarkStart w:id="5790" w:name="_ETM_Q1_9373127"/>
      <w:bookmarkEnd w:id="5790"/>
    </w:p>
    <w:p w:rsidR="00605D44" w:rsidRDefault="00605D44" w:rsidP="00D12294">
      <w:pPr>
        <w:pStyle w:val="af5"/>
        <w:rPr>
          <w:rtl/>
        </w:rPr>
      </w:pPr>
      <w:bookmarkStart w:id="5791" w:name="ET_interruption_6233_439"/>
      <w:r w:rsidRPr="00D12294">
        <w:rPr>
          <w:rStyle w:val="TagStyle"/>
          <w:rtl/>
        </w:rPr>
        <w:t xml:space="preserve"> &lt;&lt; קריאה &gt;&gt;</w:t>
      </w:r>
      <w:r w:rsidRPr="00605D44">
        <w:rPr>
          <w:rStyle w:val="TagStyle"/>
          <w:rtl/>
        </w:rPr>
        <w:t xml:space="preserve"> </w:t>
      </w:r>
      <w:r>
        <w:rPr>
          <w:rtl/>
        </w:rPr>
        <w:t>גבי לסקי (מרצ):</w:t>
      </w:r>
      <w:r w:rsidRPr="00605D44">
        <w:rPr>
          <w:rStyle w:val="TagStyle"/>
          <w:rtl/>
        </w:rPr>
        <w:t xml:space="preserve"> </w:t>
      </w:r>
      <w:r w:rsidRPr="00D12294">
        <w:rPr>
          <w:rStyle w:val="TagStyle"/>
          <w:rtl/>
        </w:rPr>
        <w:t>&lt;&lt; קריאה &gt;&gt;</w:t>
      </w:r>
      <w:r>
        <w:rPr>
          <w:rtl/>
        </w:rPr>
        <w:t xml:space="preserve">   </w:t>
      </w:r>
      <w:bookmarkEnd w:id="5791"/>
    </w:p>
    <w:p w:rsidR="00605D44" w:rsidRDefault="00605D44" w:rsidP="00605D44">
      <w:pPr>
        <w:pStyle w:val="KeepWithNext"/>
        <w:rPr>
          <w:rtl/>
          <w:lang w:eastAsia="he-IL"/>
        </w:rPr>
      </w:pPr>
    </w:p>
    <w:p w:rsidR="00605D44" w:rsidRDefault="00605D44" w:rsidP="00605D44">
      <w:pPr>
        <w:rPr>
          <w:rtl/>
          <w:lang w:eastAsia="he-IL"/>
        </w:rPr>
      </w:pPr>
      <w:bookmarkStart w:id="5792" w:name="_ETM_Q1_9375565"/>
      <w:bookmarkEnd w:id="5792"/>
      <w:r>
        <w:rPr>
          <w:rFonts w:hint="cs"/>
          <w:rtl/>
          <w:lang w:eastAsia="he-IL"/>
        </w:rPr>
        <w:t xml:space="preserve">אבל הוא גם אמריקני. </w:t>
      </w:r>
    </w:p>
    <w:p w:rsidR="00605D44" w:rsidRDefault="00605D44" w:rsidP="00605D44">
      <w:pPr>
        <w:rPr>
          <w:rtl/>
          <w:lang w:eastAsia="he-IL"/>
        </w:rPr>
      </w:pPr>
      <w:bookmarkStart w:id="5793" w:name="_ETM_Q1_9376224"/>
      <w:bookmarkStart w:id="5794" w:name="_ETM_Q1_9376327"/>
      <w:bookmarkEnd w:id="5793"/>
      <w:bookmarkEnd w:id="5794"/>
    </w:p>
    <w:p w:rsidR="00605D44" w:rsidRDefault="00605D44" w:rsidP="00D12294">
      <w:pPr>
        <w:pStyle w:val="af5"/>
        <w:rPr>
          <w:rtl/>
        </w:rPr>
      </w:pPr>
      <w:bookmarkStart w:id="5795" w:name="ET_interruption_6157_440"/>
      <w:r w:rsidRPr="00D12294">
        <w:rPr>
          <w:rStyle w:val="TagStyle"/>
          <w:rtl/>
        </w:rPr>
        <w:t xml:space="preserve"> &lt;&lt; קריאה &gt;&gt;</w:t>
      </w:r>
      <w:r w:rsidRPr="00605D4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05D44">
        <w:rPr>
          <w:rStyle w:val="TagStyle"/>
          <w:rtl/>
        </w:rPr>
        <w:t xml:space="preserve"> </w:t>
      </w:r>
      <w:r w:rsidRPr="00D12294">
        <w:rPr>
          <w:rStyle w:val="TagStyle"/>
          <w:rtl/>
        </w:rPr>
        <w:t>&lt;&lt; קריאה &gt;&gt;</w:t>
      </w:r>
      <w:r>
        <w:rPr>
          <w:rtl/>
        </w:rPr>
        <w:t xml:space="preserve">   </w:t>
      </w:r>
      <w:bookmarkEnd w:id="5795"/>
    </w:p>
    <w:p w:rsidR="00605D44" w:rsidRDefault="00605D44" w:rsidP="00605D44">
      <w:pPr>
        <w:pStyle w:val="KeepWithNext"/>
        <w:rPr>
          <w:rtl/>
          <w:lang w:eastAsia="he-IL"/>
        </w:rPr>
      </w:pPr>
    </w:p>
    <w:p w:rsidR="00605D44" w:rsidRDefault="00605D44" w:rsidP="00605D44">
      <w:pPr>
        <w:rPr>
          <w:rtl/>
          <w:lang w:eastAsia="he-IL"/>
        </w:rPr>
      </w:pPr>
      <w:bookmarkStart w:id="5796" w:name="_ETM_Q1_9378592"/>
      <w:bookmarkEnd w:id="5796"/>
      <w:r>
        <w:rPr>
          <w:rFonts w:hint="cs"/>
          <w:rtl/>
          <w:lang w:eastAsia="he-IL"/>
        </w:rPr>
        <w:t>אז מה?</w:t>
      </w:r>
      <w:bookmarkStart w:id="5797" w:name="_ETM_Q1_9376880"/>
      <w:bookmarkEnd w:id="5797"/>
    </w:p>
    <w:p w:rsidR="00605D44" w:rsidRDefault="00605D44" w:rsidP="00605D44">
      <w:pPr>
        <w:rPr>
          <w:rtl/>
          <w:lang w:eastAsia="he-IL"/>
        </w:rPr>
      </w:pPr>
      <w:bookmarkStart w:id="5798" w:name="_ETM_Q1_9376976"/>
      <w:bookmarkEnd w:id="5798"/>
    </w:p>
    <w:p w:rsidR="00605D44" w:rsidRDefault="00605D44" w:rsidP="00D12294">
      <w:pPr>
        <w:pStyle w:val="af5"/>
        <w:rPr>
          <w:rtl/>
        </w:rPr>
      </w:pPr>
      <w:bookmarkStart w:id="5799" w:name="ET_interruption_5774_441"/>
      <w:r w:rsidRPr="00D12294">
        <w:rPr>
          <w:rStyle w:val="TagStyle"/>
          <w:rtl/>
        </w:rPr>
        <w:t xml:space="preserve"> &lt;&lt; קריאה &gt;&gt;</w:t>
      </w:r>
      <w:r w:rsidRPr="00605D44">
        <w:rPr>
          <w:rStyle w:val="TagStyle"/>
          <w:rtl/>
        </w:rPr>
        <w:t xml:space="preserve"> </w:t>
      </w:r>
      <w:r>
        <w:rPr>
          <w:rtl/>
        </w:rPr>
        <w:t>צבי האוזר (תקווה חדשה):</w:t>
      </w:r>
      <w:r w:rsidRPr="00605D44">
        <w:rPr>
          <w:rStyle w:val="TagStyle"/>
          <w:rtl/>
        </w:rPr>
        <w:t xml:space="preserve"> </w:t>
      </w:r>
      <w:r w:rsidRPr="00D12294">
        <w:rPr>
          <w:rStyle w:val="TagStyle"/>
          <w:rtl/>
        </w:rPr>
        <w:t>&lt;&lt; קריאה &gt;&gt;</w:t>
      </w:r>
      <w:r>
        <w:rPr>
          <w:rtl/>
        </w:rPr>
        <w:t xml:space="preserve">   </w:t>
      </w:r>
      <w:bookmarkEnd w:id="5799"/>
    </w:p>
    <w:p w:rsidR="00605D44" w:rsidRDefault="00605D44" w:rsidP="00605D44">
      <w:pPr>
        <w:pStyle w:val="KeepWithNext"/>
        <w:rPr>
          <w:rtl/>
          <w:lang w:eastAsia="he-IL"/>
        </w:rPr>
      </w:pPr>
    </w:p>
    <w:p w:rsidR="00605D44" w:rsidRDefault="00605D44" w:rsidP="00605D44">
      <w:pPr>
        <w:rPr>
          <w:rtl/>
          <w:lang w:eastAsia="he-IL"/>
        </w:rPr>
      </w:pPr>
      <w:bookmarkStart w:id="5800" w:name="_ETM_Q1_9379209"/>
      <w:bookmarkEnd w:id="5800"/>
      <w:r>
        <w:rPr>
          <w:rFonts w:hint="cs"/>
          <w:rtl/>
          <w:lang w:eastAsia="he-IL"/>
        </w:rPr>
        <w:t>ז</w:t>
      </w:r>
      <w:bookmarkStart w:id="5801" w:name="_ETM_Q1_9379465"/>
      <w:bookmarkStart w:id="5802" w:name="_ETM_Q1_9379554"/>
      <w:bookmarkEnd w:id="5801"/>
      <w:bookmarkEnd w:id="5802"/>
      <w:r>
        <w:rPr>
          <w:rFonts w:hint="cs"/>
          <w:rtl/>
          <w:lang w:eastAsia="he-IL"/>
        </w:rPr>
        <w:t>את שאלה למשרד הפנים?</w:t>
      </w:r>
    </w:p>
    <w:p w:rsidR="00605D44" w:rsidRDefault="00605D44" w:rsidP="00605D44">
      <w:pPr>
        <w:rPr>
          <w:rtl/>
          <w:lang w:eastAsia="he-IL"/>
        </w:rPr>
      </w:pPr>
      <w:bookmarkStart w:id="5803" w:name="_ETM_Q1_9378505"/>
      <w:bookmarkStart w:id="5804" w:name="_ETM_Q1_9378602"/>
      <w:bookmarkEnd w:id="5803"/>
      <w:bookmarkEnd w:id="5804"/>
    </w:p>
    <w:p w:rsidR="00605D44" w:rsidRDefault="00605D44" w:rsidP="00D12294">
      <w:pPr>
        <w:pStyle w:val="af5"/>
        <w:rPr>
          <w:rtl/>
        </w:rPr>
      </w:pPr>
      <w:bookmarkStart w:id="5805" w:name="ET_interruption_מירי_פרנקל_שור_442"/>
      <w:r w:rsidRPr="00D12294">
        <w:rPr>
          <w:rStyle w:val="TagStyle"/>
          <w:rtl/>
        </w:rPr>
        <w:t xml:space="preserve"> &lt;&lt; קריאה &gt;&gt;</w:t>
      </w:r>
      <w:r w:rsidRPr="00605D44">
        <w:rPr>
          <w:rStyle w:val="TagStyle"/>
          <w:rtl/>
        </w:rPr>
        <w:t xml:space="preserve"> </w:t>
      </w:r>
      <w:r>
        <w:rPr>
          <w:rtl/>
        </w:rPr>
        <w:t>מירי פרנקל-שור:</w:t>
      </w:r>
      <w:r w:rsidRPr="00605D44">
        <w:rPr>
          <w:rStyle w:val="TagStyle"/>
          <w:rtl/>
        </w:rPr>
        <w:t xml:space="preserve"> </w:t>
      </w:r>
      <w:r w:rsidRPr="00D12294">
        <w:rPr>
          <w:rStyle w:val="TagStyle"/>
          <w:rtl/>
        </w:rPr>
        <w:t>&lt;&lt; קריאה &gt;&gt;</w:t>
      </w:r>
      <w:r>
        <w:rPr>
          <w:rtl/>
        </w:rPr>
        <w:t xml:space="preserve">   </w:t>
      </w:r>
      <w:bookmarkEnd w:id="5805"/>
    </w:p>
    <w:p w:rsidR="00605D44" w:rsidRDefault="00605D44" w:rsidP="00605D44">
      <w:pPr>
        <w:pStyle w:val="KeepWithNext"/>
        <w:rPr>
          <w:rtl/>
          <w:lang w:eastAsia="he-IL"/>
        </w:rPr>
      </w:pPr>
    </w:p>
    <w:p w:rsidR="00605D44" w:rsidRDefault="00605D44" w:rsidP="00605D44">
      <w:pPr>
        <w:rPr>
          <w:rtl/>
          <w:lang w:eastAsia="he-IL"/>
        </w:rPr>
      </w:pPr>
      <w:bookmarkStart w:id="5806" w:name="_ETM_Q1_9380771"/>
      <w:bookmarkStart w:id="5807" w:name="_ETM_Q1_9381039"/>
      <w:bookmarkStart w:id="5808" w:name="_ETM_Q1_9381125"/>
      <w:bookmarkEnd w:id="5806"/>
      <w:bookmarkEnd w:id="5807"/>
      <w:bookmarkEnd w:id="5808"/>
      <w:r>
        <w:rPr>
          <w:rFonts w:hint="cs"/>
          <w:rtl/>
          <w:lang w:eastAsia="he-IL"/>
        </w:rPr>
        <w:t xml:space="preserve">מה </w:t>
      </w:r>
      <w:bookmarkStart w:id="5809" w:name="_ETM_Q1_9379347"/>
      <w:bookmarkEnd w:id="5809"/>
      <w:r>
        <w:rPr>
          <w:rFonts w:hint="cs"/>
          <w:rtl/>
          <w:lang w:eastAsia="he-IL"/>
        </w:rPr>
        <w:t>המדיניות של משרד הפנים בנושא?</w:t>
      </w:r>
    </w:p>
    <w:p w:rsidR="00605D44" w:rsidRDefault="00605D44" w:rsidP="00605D44">
      <w:pPr>
        <w:rPr>
          <w:rtl/>
          <w:lang w:eastAsia="he-IL"/>
        </w:rPr>
      </w:pPr>
      <w:bookmarkStart w:id="5810" w:name="_ETM_Q1_9381301"/>
      <w:bookmarkStart w:id="5811" w:name="_ETM_Q1_9381411"/>
      <w:bookmarkEnd w:id="5810"/>
      <w:bookmarkEnd w:id="5811"/>
    </w:p>
    <w:p w:rsidR="00DB3AEF" w:rsidRDefault="00DB3AEF" w:rsidP="00D12294">
      <w:pPr>
        <w:pStyle w:val="af9"/>
        <w:rPr>
          <w:rtl/>
          <w:lang w:eastAsia="he-IL"/>
        </w:rPr>
      </w:pPr>
      <w:bookmarkStart w:id="5812" w:name="ET_guest_877596_443"/>
      <w:r w:rsidRPr="00D12294">
        <w:rPr>
          <w:rStyle w:val="TagStyle"/>
          <w:rtl/>
        </w:rPr>
        <w:t xml:space="preserve"> &lt;&lt; אורח &gt;&gt;</w:t>
      </w:r>
      <w:r w:rsidRPr="00DB3AEF">
        <w:rPr>
          <w:rStyle w:val="TagStyle"/>
          <w:rtl/>
        </w:rPr>
        <w:t xml:space="preserve"> </w:t>
      </w:r>
      <w:r>
        <w:rPr>
          <w:rtl/>
          <w:lang w:eastAsia="he-IL"/>
        </w:rPr>
        <w:t>חגית צור:</w:t>
      </w:r>
      <w:r w:rsidRPr="00DB3AEF">
        <w:rPr>
          <w:rStyle w:val="TagStyle"/>
          <w:rtl/>
        </w:rPr>
        <w:t xml:space="preserve"> </w:t>
      </w:r>
      <w:r w:rsidRPr="00D12294">
        <w:rPr>
          <w:rStyle w:val="TagStyle"/>
          <w:rtl/>
        </w:rPr>
        <w:t>&lt;&lt; אורח &gt;&gt;</w:t>
      </w:r>
      <w:r>
        <w:rPr>
          <w:rtl/>
          <w:lang w:eastAsia="he-IL"/>
        </w:rPr>
        <w:t xml:space="preserve">   </w:t>
      </w:r>
      <w:bookmarkEnd w:id="5812"/>
    </w:p>
    <w:p w:rsidR="00DB3AEF" w:rsidRDefault="00DB3AEF" w:rsidP="00DB3AEF">
      <w:pPr>
        <w:pStyle w:val="KeepWithNext"/>
        <w:rPr>
          <w:rtl/>
          <w:lang w:eastAsia="he-IL"/>
        </w:rPr>
      </w:pPr>
    </w:p>
    <w:p w:rsidR="00DB3AEF" w:rsidRDefault="00DB3AEF" w:rsidP="00DB3AEF">
      <w:pPr>
        <w:rPr>
          <w:rtl/>
          <w:lang w:eastAsia="he-IL"/>
        </w:rPr>
      </w:pPr>
      <w:bookmarkStart w:id="5813" w:name="_ETM_Q1_9387462"/>
      <w:bookmarkEnd w:id="5813"/>
      <w:r>
        <w:rPr>
          <w:rFonts w:hint="cs"/>
          <w:rtl/>
          <w:lang w:eastAsia="he-IL"/>
        </w:rPr>
        <w:t xml:space="preserve">הנתון שלנו לגבי אנשים שנחשבים מתגוררים באזור, </w:t>
      </w:r>
      <w:bookmarkStart w:id="5814" w:name="_ETM_Q1_9389741"/>
      <w:bookmarkEnd w:id="5814"/>
      <w:r>
        <w:rPr>
          <w:rFonts w:hint="cs"/>
          <w:rtl/>
          <w:lang w:eastAsia="he-IL"/>
        </w:rPr>
        <w:t xml:space="preserve">זה ירדנים שנכנסו לרשות, חיו שם ואז נישאו והגיעו לישראל. </w:t>
      </w:r>
      <w:bookmarkStart w:id="5815" w:name="_ETM_Q1_9396276"/>
      <w:bookmarkEnd w:id="5815"/>
      <w:r>
        <w:rPr>
          <w:rFonts w:hint="cs"/>
          <w:rtl/>
          <w:lang w:eastAsia="he-IL"/>
        </w:rPr>
        <w:t xml:space="preserve">אלה רוב המקרים. </w:t>
      </w:r>
    </w:p>
    <w:p w:rsidR="00DB3AEF" w:rsidRDefault="00DB3AEF" w:rsidP="00DB3AEF">
      <w:pPr>
        <w:rPr>
          <w:rtl/>
          <w:lang w:eastAsia="he-IL"/>
        </w:rPr>
      </w:pPr>
      <w:bookmarkStart w:id="5816" w:name="_ETM_Q1_9399271"/>
      <w:bookmarkStart w:id="5817" w:name="_ETM_Q1_9399370"/>
      <w:bookmarkEnd w:id="5816"/>
      <w:bookmarkEnd w:id="5817"/>
    </w:p>
    <w:p w:rsidR="00DB3AEF" w:rsidRDefault="00DB3AEF" w:rsidP="00D12294">
      <w:pPr>
        <w:pStyle w:val="af6"/>
        <w:rPr>
          <w:rtl/>
        </w:rPr>
      </w:pPr>
      <w:bookmarkStart w:id="5818" w:name="ET_yor_5766_444"/>
      <w:r w:rsidRPr="00D12294">
        <w:rPr>
          <w:rStyle w:val="TagStyle"/>
          <w:rtl/>
        </w:rPr>
        <w:t xml:space="preserve"> &lt;&lt; יור &gt;&gt;</w:t>
      </w:r>
      <w:r w:rsidRPr="00DB3AEF">
        <w:rPr>
          <w:rStyle w:val="TagStyle"/>
          <w:rtl/>
        </w:rPr>
        <w:t xml:space="preserve"> </w:t>
      </w:r>
      <w:r>
        <w:rPr>
          <w:rtl/>
        </w:rPr>
        <w:t>היו"ר רם בן ברק:</w:t>
      </w:r>
      <w:r w:rsidRPr="00DB3AEF">
        <w:rPr>
          <w:rStyle w:val="TagStyle"/>
          <w:rtl/>
        </w:rPr>
        <w:t xml:space="preserve"> </w:t>
      </w:r>
      <w:r w:rsidRPr="00D12294">
        <w:rPr>
          <w:rStyle w:val="TagStyle"/>
          <w:rtl/>
        </w:rPr>
        <w:t>&lt;&lt; יור &gt;&gt;</w:t>
      </w:r>
      <w:r>
        <w:rPr>
          <w:rtl/>
        </w:rPr>
        <w:t xml:space="preserve">   </w:t>
      </w:r>
      <w:bookmarkEnd w:id="5818"/>
    </w:p>
    <w:p w:rsidR="00DB3AEF" w:rsidRDefault="00DB3AEF" w:rsidP="00DB3AEF">
      <w:pPr>
        <w:pStyle w:val="KeepWithNext"/>
        <w:rPr>
          <w:rtl/>
          <w:lang w:eastAsia="he-IL"/>
        </w:rPr>
      </w:pPr>
    </w:p>
    <w:p w:rsidR="00DB3AEF" w:rsidRDefault="00DB3AEF" w:rsidP="00DB3AEF">
      <w:pPr>
        <w:rPr>
          <w:rtl/>
          <w:lang w:eastAsia="he-IL"/>
        </w:rPr>
      </w:pPr>
      <w:bookmarkStart w:id="5819" w:name="_ETM_Q1_9400512"/>
      <w:bookmarkEnd w:id="5819"/>
      <w:r>
        <w:rPr>
          <w:rFonts w:hint="cs"/>
          <w:rtl/>
          <w:lang w:eastAsia="he-IL"/>
        </w:rPr>
        <w:t>מה קורה עם אמריקני שגר ביריחו?</w:t>
      </w:r>
    </w:p>
    <w:p w:rsidR="00DB3AEF" w:rsidRDefault="00DB3AEF" w:rsidP="00DB3AEF">
      <w:pPr>
        <w:rPr>
          <w:rtl/>
          <w:lang w:eastAsia="he-IL"/>
        </w:rPr>
      </w:pPr>
    </w:p>
    <w:p w:rsidR="00DB3AEF" w:rsidRDefault="00DB3AEF" w:rsidP="00D12294">
      <w:pPr>
        <w:pStyle w:val="af5"/>
        <w:rPr>
          <w:rtl/>
        </w:rPr>
      </w:pPr>
      <w:bookmarkStart w:id="5820" w:name="ET_interruption_6157_445"/>
      <w:r w:rsidRPr="00D12294">
        <w:rPr>
          <w:rStyle w:val="TagStyle"/>
          <w:rtl/>
        </w:rPr>
        <w:t xml:space="preserve"> &lt;&lt; קריאה &gt;&gt;</w:t>
      </w:r>
      <w:r w:rsidRPr="00DB3AE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B3AEF">
        <w:rPr>
          <w:rStyle w:val="TagStyle"/>
          <w:rtl/>
        </w:rPr>
        <w:t xml:space="preserve"> </w:t>
      </w:r>
      <w:r w:rsidRPr="00D12294">
        <w:rPr>
          <w:rStyle w:val="TagStyle"/>
          <w:rtl/>
        </w:rPr>
        <w:t>&lt;&lt; קריאה &gt;&gt;</w:t>
      </w:r>
      <w:r>
        <w:rPr>
          <w:rtl/>
        </w:rPr>
        <w:t xml:space="preserve">   </w:t>
      </w:r>
      <w:bookmarkEnd w:id="5820"/>
    </w:p>
    <w:p w:rsidR="00DB3AEF" w:rsidRDefault="00DB3AEF" w:rsidP="00DB3AEF">
      <w:pPr>
        <w:pStyle w:val="KeepWithNext"/>
        <w:rPr>
          <w:rtl/>
          <w:lang w:eastAsia="he-IL"/>
        </w:rPr>
      </w:pPr>
    </w:p>
    <w:p w:rsidR="00DB3AEF" w:rsidRDefault="00DB3AEF" w:rsidP="00DB3AEF">
      <w:pPr>
        <w:rPr>
          <w:rtl/>
          <w:lang w:eastAsia="he-IL"/>
        </w:rPr>
      </w:pPr>
      <w:bookmarkStart w:id="5821" w:name="_ETM_Q1_9406771"/>
      <w:bookmarkEnd w:id="5821"/>
      <w:r>
        <w:rPr>
          <w:rFonts w:hint="cs"/>
          <w:rtl/>
          <w:lang w:eastAsia="he-IL"/>
        </w:rPr>
        <w:t xml:space="preserve">כמה כאלה </w:t>
      </w:r>
      <w:bookmarkStart w:id="5822" w:name="_ETM_Q1_9406579"/>
      <w:bookmarkEnd w:id="5822"/>
      <w:r>
        <w:rPr>
          <w:rFonts w:hint="cs"/>
          <w:rtl/>
          <w:lang w:eastAsia="he-IL"/>
        </w:rPr>
        <w:t xml:space="preserve">יש בכלל? זאת שאלה מציאותית. </w:t>
      </w:r>
    </w:p>
    <w:p w:rsidR="00DB3AEF" w:rsidRDefault="00DB3AEF" w:rsidP="00DB3AEF">
      <w:pPr>
        <w:rPr>
          <w:rtl/>
          <w:lang w:eastAsia="he-IL"/>
        </w:rPr>
      </w:pPr>
      <w:bookmarkStart w:id="5823" w:name="_ETM_Q1_9409189"/>
      <w:bookmarkStart w:id="5824" w:name="_ETM_Q1_9409475"/>
      <w:bookmarkEnd w:id="5823"/>
      <w:bookmarkEnd w:id="5824"/>
    </w:p>
    <w:p w:rsidR="00DB3AEF" w:rsidRDefault="00DB3AEF" w:rsidP="00D12294">
      <w:pPr>
        <w:pStyle w:val="af5"/>
        <w:rPr>
          <w:rtl/>
        </w:rPr>
      </w:pPr>
      <w:bookmarkStart w:id="5825" w:name="ET_interruption_6161_446"/>
      <w:r w:rsidRPr="00D12294">
        <w:rPr>
          <w:rStyle w:val="TagStyle"/>
          <w:rtl/>
        </w:rPr>
        <w:t xml:space="preserve"> &lt;&lt; קריאה &gt;&gt;</w:t>
      </w:r>
      <w:r w:rsidRPr="00DB3AEF">
        <w:rPr>
          <w:rStyle w:val="TagStyle"/>
          <w:rtl/>
        </w:rPr>
        <w:t xml:space="preserve"> </w:t>
      </w:r>
      <w:r>
        <w:rPr>
          <w:rtl/>
        </w:rPr>
        <w:t>נירה שפק (יש עתיד):</w:t>
      </w:r>
      <w:r w:rsidRPr="00DB3AEF">
        <w:rPr>
          <w:rStyle w:val="TagStyle"/>
          <w:rtl/>
        </w:rPr>
        <w:t xml:space="preserve"> </w:t>
      </w:r>
      <w:r w:rsidRPr="00D12294">
        <w:rPr>
          <w:rStyle w:val="TagStyle"/>
          <w:rtl/>
        </w:rPr>
        <w:t>&lt;&lt; קריאה &gt;&gt;</w:t>
      </w:r>
      <w:r>
        <w:rPr>
          <w:rtl/>
        </w:rPr>
        <w:t xml:space="preserve">   </w:t>
      </w:r>
      <w:bookmarkEnd w:id="5825"/>
    </w:p>
    <w:p w:rsidR="00DB3AEF" w:rsidRDefault="00DB3AEF" w:rsidP="00DB3AEF">
      <w:pPr>
        <w:pStyle w:val="KeepWithNext"/>
        <w:rPr>
          <w:rtl/>
          <w:lang w:eastAsia="he-IL"/>
        </w:rPr>
      </w:pPr>
    </w:p>
    <w:p w:rsidR="00DB3AEF" w:rsidRDefault="00DB3AEF" w:rsidP="00DB3AEF">
      <w:pPr>
        <w:rPr>
          <w:rtl/>
          <w:lang w:eastAsia="he-IL"/>
        </w:rPr>
      </w:pPr>
      <w:bookmarkStart w:id="5826" w:name="_ETM_Q1_9410488"/>
      <w:bookmarkEnd w:id="5826"/>
      <w:r>
        <w:rPr>
          <w:rFonts w:hint="cs"/>
          <w:rtl/>
          <w:lang w:eastAsia="he-IL"/>
        </w:rPr>
        <w:t>לא</w:t>
      </w:r>
      <w:bookmarkStart w:id="5827" w:name="_ETM_Q1_9410771"/>
      <w:bookmarkEnd w:id="5827"/>
      <w:r>
        <w:rPr>
          <w:rFonts w:hint="cs"/>
          <w:rtl/>
          <w:lang w:eastAsia="he-IL"/>
        </w:rPr>
        <w:t xml:space="preserve"> מש</w:t>
      </w:r>
      <w:bookmarkStart w:id="5828" w:name="_ETM_Q1_9410918"/>
      <w:bookmarkEnd w:id="5828"/>
      <w:r>
        <w:rPr>
          <w:rFonts w:hint="cs"/>
          <w:rtl/>
          <w:lang w:eastAsia="he-IL"/>
        </w:rPr>
        <w:t xml:space="preserve">נה כמה יש. </w:t>
      </w:r>
    </w:p>
    <w:p w:rsidR="00DB3AEF" w:rsidRDefault="00DB3AEF" w:rsidP="00DB3AEF">
      <w:pPr>
        <w:rPr>
          <w:rtl/>
          <w:lang w:eastAsia="he-IL"/>
        </w:rPr>
      </w:pPr>
      <w:bookmarkStart w:id="5829" w:name="_ETM_Q1_9410849"/>
      <w:bookmarkStart w:id="5830" w:name="_ETM_Q1_9410953"/>
      <w:bookmarkEnd w:id="5829"/>
      <w:bookmarkEnd w:id="5830"/>
    </w:p>
    <w:p w:rsidR="00DB3AEF" w:rsidRDefault="00DB3AEF" w:rsidP="00D12294">
      <w:pPr>
        <w:pStyle w:val="af5"/>
        <w:rPr>
          <w:rtl/>
        </w:rPr>
      </w:pPr>
      <w:bookmarkStart w:id="5831" w:name="ET_interruption_6157_447"/>
      <w:r w:rsidRPr="00D12294">
        <w:rPr>
          <w:rStyle w:val="TagStyle"/>
          <w:rtl/>
        </w:rPr>
        <w:t xml:space="preserve"> &lt;&lt; קריאה &gt;&gt;</w:t>
      </w:r>
      <w:r w:rsidRPr="00DB3AE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B3AEF">
        <w:rPr>
          <w:rStyle w:val="TagStyle"/>
          <w:rtl/>
        </w:rPr>
        <w:t xml:space="preserve"> </w:t>
      </w:r>
      <w:r w:rsidRPr="00D12294">
        <w:rPr>
          <w:rStyle w:val="TagStyle"/>
          <w:rtl/>
        </w:rPr>
        <w:t>&lt;&lt; קריאה &gt;&gt;</w:t>
      </w:r>
      <w:r>
        <w:rPr>
          <w:rtl/>
        </w:rPr>
        <w:t xml:space="preserve">   </w:t>
      </w:r>
      <w:bookmarkEnd w:id="5831"/>
    </w:p>
    <w:p w:rsidR="00DB3AEF" w:rsidRDefault="00DB3AEF" w:rsidP="00DB3AEF">
      <w:pPr>
        <w:pStyle w:val="KeepWithNext"/>
        <w:rPr>
          <w:rtl/>
          <w:lang w:eastAsia="he-IL"/>
        </w:rPr>
      </w:pPr>
    </w:p>
    <w:p w:rsidR="00DB3AEF" w:rsidRDefault="00DB3AEF" w:rsidP="00DB3AEF">
      <w:pPr>
        <w:rPr>
          <w:rtl/>
          <w:lang w:eastAsia="he-IL"/>
        </w:rPr>
      </w:pPr>
      <w:bookmarkStart w:id="5832" w:name="_ETM_Q1_9412218"/>
      <w:bookmarkEnd w:id="5832"/>
      <w:r>
        <w:rPr>
          <w:rFonts w:hint="cs"/>
          <w:rtl/>
          <w:lang w:eastAsia="he-IL"/>
        </w:rPr>
        <w:t>ז</w:t>
      </w:r>
      <w:bookmarkStart w:id="5833" w:name="_ETM_Q1_9412473"/>
      <w:bookmarkEnd w:id="5833"/>
      <w:r>
        <w:rPr>
          <w:rFonts w:hint="cs"/>
          <w:rtl/>
          <w:lang w:eastAsia="he-IL"/>
        </w:rPr>
        <w:t>ה</w:t>
      </w:r>
      <w:bookmarkStart w:id="5834" w:name="_ETM_Q1_9412575"/>
      <w:bookmarkEnd w:id="5834"/>
      <w:r>
        <w:rPr>
          <w:rFonts w:hint="cs"/>
          <w:rtl/>
          <w:lang w:eastAsia="he-IL"/>
        </w:rPr>
        <w:t xml:space="preserve"> </w:t>
      </w:r>
      <w:bookmarkStart w:id="5835" w:name="_ETM_Q1_9412649"/>
      <w:bookmarkEnd w:id="5835"/>
      <w:r>
        <w:rPr>
          <w:rFonts w:hint="cs"/>
          <w:rtl/>
          <w:lang w:eastAsia="he-IL"/>
        </w:rPr>
        <w:t xml:space="preserve">מאוד משנה. </w:t>
      </w:r>
    </w:p>
    <w:p w:rsidR="00DB3AEF" w:rsidRDefault="00DB3AEF" w:rsidP="00DB3AEF">
      <w:pPr>
        <w:rPr>
          <w:rtl/>
          <w:lang w:eastAsia="he-IL"/>
        </w:rPr>
      </w:pPr>
      <w:bookmarkStart w:id="5836" w:name="_ETM_Q1_9411959"/>
      <w:bookmarkEnd w:id="5836"/>
    </w:p>
    <w:p w:rsidR="00DB3AEF" w:rsidRDefault="00DB3AEF" w:rsidP="00D12294">
      <w:pPr>
        <w:pStyle w:val="-"/>
        <w:rPr>
          <w:rtl/>
        </w:rPr>
      </w:pPr>
      <w:bookmarkStart w:id="5837" w:name="ET_speakercontinue_877596_448"/>
      <w:r w:rsidRPr="00D12294">
        <w:rPr>
          <w:rStyle w:val="TagStyle"/>
          <w:rtl/>
        </w:rPr>
        <w:t xml:space="preserve"> &lt;&lt; דובר_המשך &gt;&gt;</w:t>
      </w:r>
      <w:r w:rsidRPr="00DB3AEF">
        <w:rPr>
          <w:rStyle w:val="TagStyle"/>
          <w:rtl/>
        </w:rPr>
        <w:t xml:space="preserve"> </w:t>
      </w:r>
      <w:r>
        <w:rPr>
          <w:rtl/>
        </w:rPr>
        <w:t>חגית צור:</w:t>
      </w:r>
      <w:r w:rsidRPr="00DB3AEF">
        <w:rPr>
          <w:rStyle w:val="TagStyle"/>
          <w:rtl/>
        </w:rPr>
        <w:t xml:space="preserve"> </w:t>
      </w:r>
      <w:r w:rsidRPr="00D12294">
        <w:rPr>
          <w:rStyle w:val="TagStyle"/>
          <w:rtl/>
        </w:rPr>
        <w:t>&lt;&lt; דובר_המשך &gt;&gt;</w:t>
      </w:r>
      <w:r>
        <w:rPr>
          <w:rtl/>
        </w:rPr>
        <w:t xml:space="preserve">   </w:t>
      </w:r>
      <w:bookmarkEnd w:id="5837"/>
    </w:p>
    <w:p w:rsidR="00DB3AEF" w:rsidRDefault="00DB3AEF" w:rsidP="00DB3AEF">
      <w:pPr>
        <w:pStyle w:val="KeepWithNext"/>
        <w:rPr>
          <w:rtl/>
          <w:lang w:eastAsia="he-IL"/>
        </w:rPr>
      </w:pPr>
    </w:p>
    <w:p w:rsidR="00DB3AEF" w:rsidRDefault="00DB3AEF" w:rsidP="00DB3AEF">
      <w:pPr>
        <w:rPr>
          <w:rtl/>
          <w:lang w:eastAsia="he-IL"/>
        </w:rPr>
      </w:pPr>
      <w:bookmarkStart w:id="5838" w:name="_ETM_Q1_9413121"/>
      <w:bookmarkEnd w:id="5838"/>
      <w:r>
        <w:rPr>
          <w:rFonts w:hint="cs"/>
          <w:rtl/>
          <w:lang w:eastAsia="he-IL"/>
        </w:rPr>
        <w:t>יש כמה עשרות. קשה לנו לאתר את המ</w:t>
      </w:r>
      <w:bookmarkStart w:id="5839" w:name="_ETM_Q1_9418687"/>
      <w:bookmarkEnd w:id="5839"/>
      <w:r>
        <w:rPr>
          <w:rFonts w:hint="cs"/>
          <w:rtl/>
          <w:lang w:eastAsia="he-IL"/>
        </w:rPr>
        <w:t xml:space="preserve">ספר המדויק, אבל יש כמה עשרות. </w:t>
      </w:r>
    </w:p>
    <w:p w:rsidR="00DB3AEF" w:rsidRDefault="00DB3AEF" w:rsidP="00DB3AEF">
      <w:pPr>
        <w:rPr>
          <w:rtl/>
          <w:lang w:eastAsia="he-IL"/>
        </w:rPr>
      </w:pPr>
      <w:bookmarkStart w:id="5840" w:name="_ETM_Q1_9420928"/>
      <w:bookmarkStart w:id="5841" w:name="_ETM_Q1_9421026"/>
      <w:bookmarkEnd w:id="5840"/>
      <w:bookmarkEnd w:id="5841"/>
    </w:p>
    <w:p w:rsidR="00DB3AEF" w:rsidRDefault="00DB3AEF" w:rsidP="00D12294">
      <w:pPr>
        <w:pStyle w:val="af5"/>
        <w:rPr>
          <w:rtl/>
        </w:rPr>
      </w:pPr>
      <w:bookmarkStart w:id="5842" w:name="ET_interruption_6233_449"/>
      <w:r w:rsidRPr="00D12294">
        <w:rPr>
          <w:rStyle w:val="TagStyle"/>
          <w:rtl/>
        </w:rPr>
        <w:t xml:space="preserve"> &lt;&lt; קריאה &gt;&gt;</w:t>
      </w:r>
      <w:r w:rsidRPr="00DB3AEF">
        <w:rPr>
          <w:rStyle w:val="TagStyle"/>
          <w:rtl/>
        </w:rPr>
        <w:t xml:space="preserve"> </w:t>
      </w:r>
      <w:r>
        <w:rPr>
          <w:rtl/>
        </w:rPr>
        <w:t>גבי לסקי (מרצ):</w:t>
      </w:r>
      <w:r w:rsidRPr="00DB3AEF">
        <w:rPr>
          <w:rStyle w:val="TagStyle"/>
          <w:rtl/>
        </w:rPr>
        <w:t xml:space="preserve"> </w:t>
      </w:r>
      <w:r w:rsidRPr="00D12294">
        <w:rPr>
          <w:rStyle w:val="TagStyle"/>
          <w:rtl/>
        </w:rPr>
        <w:t>&lt;&lt; קריאה &gt;&gt;</w:t>
      </w:r>
      <w:r>
        <w:rPr>
          <w:rtl/>
        </w:rPr>
        <w:t xml:space="preserve">   </w:t>
      </w:r>
      <w:bookmarkEnd w:id="5842"/>
    </w:p>
    <w:p w:rsidR="00DB3AEF" w:rsidRDefault="00DB3AEF" w:rsidP="00DB3AEF">
      <w:pPr>
        <w:pStyle w:val="KeepWithNext"/>
        <w:rPr>
          <w:rtl/>
          <w:lang w:eastAsia="he-IL"/>
        </w:rPr>
      </w:pPr>
    </w:p>
    <w:p w:rsidR="00DB3AEF" w:rsidRDefault="00DB3AEF" w:rsidP="00DB3AEF">
      <w:pPr>
        <w:rPr>
          <w:rtl/>
          <w:lang w:eastAsia="he-IL"/>
        </w:rPr>
      </w:pPr>
      <w:bookmarkStart w:id="5843" w:name="_ETM_Q1_9423394"/>
      <w:bookmarkEnd w:id="5843"/>
      <w:r>
        <w:rPr>
          <w:rFonts w:hint="cs"/>
          <w:rtl/>
          <w:lang w:eastAsia="he-IL"/>
        </w:rPr>
        <w:t>ו</w:t>
      </w:r>
      <w:bookmarkStart w:id="5844" w:name="_ETM_Q1_9423655"/>
      <w:bookmarkEnd w:id="5844"/>
      <w:r>
        <w:rPr>
          <w:rFonts w:hint="cs"/>
          <w:rtl/>
          <w:lang w:eastAsia="he-IL"/>
        </w:rPr>
        <w:t>א</w:t>
      </w:r>
      <w:bookmarkStart w:id="5845" w:name="_ETM_Q1_9423764"/>
      <w:bookmarkEnd w:id="5845"/>
      <w:r>
        <w:rPr>
          <w:rFonts w:hint="cs"/>
          <w:rtl/>
          <w:lang w:eastAsia="he-IL"/>
        </w:rPr>
        <w:t xml:space="preserve">ם הם מתחתנים עם </w:t>
      </w:r>
      <w:bookmarkStart w:id="5846" w:name="_ETM_Q1_9423511"/>
      <w:bookmarkEnd w:id="5846"/>
      <w:r>
        <w:rPr>
          <w:rFonts w:hint="cs"/>
          <w:rtl/>
          <w:lang w:eastAsia="he-IL"/>
        </w:rPr>
        <w:t>ישראלית, איזה דין יחול עליהם?</w:t>
      </w:r>
    </w:p>
    <w:p w:rsidR="00DB3AEF" w:rsidRDefault="00DB3AEF" w:rsidP="00DB3AEF">
      <w:pPr>
        <w:rPr>
          <w:rtl/>
          <w:lang w:eastAsia="he-IL"/>
        </w:rPr>
      </w:pPr>
      <w:bookmarkStart w:id="5847" w:name="_ETM_Q1_9426404"/>
      <w:bookmarkStart w:id="5848" w:name="_ETM_Q1_9426500"/>
      <w:bookmarkEnd w:id="5847"/>
      <w:bookmarkEnd w:id="5848"/>
    </w:p>
    <w:p w:rsidR="00DB3AEF" w:rsidRDefault="00DB3AEF" w:rsidP="00D12294">
      <w:pPr>
        <w:pStyle w:val="-"/>
        <w:rPr>
          <w:rtl/>
        </w:rPr>
      </w:pPr>
      <w:bookmarkStart w:id="5849" w:name="ET_speakercontinue_877596_450"/>
      <w:r w:rsidRPr="00D12294">
        <w:rPr>
          <w:rStyle w:val="TagStyle"/>
          <w:rtl/>
        </w:rPr>
        <w:t xml:space="preserve"> &lt;&lt; דובר_המשך &gt;&gt;</w:t>
      </w:r>
      <w:r w:rsidRPr="00DB3AEF">
        <w:rPr>
          <w:rStyle w:val="TagStyle"/>
          <w:rtl/>
        </w:rPr>
        <w:t xml:space="preserve"> </w:t>
      </w:r>
      <w:r>
        <w:rPr>
          <w:rtl/>
        </w:rPr>
        <w:t>חגית צור:</w:t>
      </w:r>
      <w:r w:rsidRPr="00DB3AEF">
        <w:rPr>
          <w:rStyle w:val="TagStyle"/>
          <w:rtl/>
        </w:rPr>
        <w:t xml:space="preserve"> </w:t>
      </w:r>
      <w:r w:rsidRPr="00D12294">
        <w:rPr>
          <w:rStyle w:val="TagStyle"/>
          <w:rtl/>
        </w:rPr>
        <w:t>&lt;&lt; דובר_המשך &gt;&gt;</w:t>
      </w:r>
      <w:r>
        <w:rPr>
          <w:rtl/>
        </w:rPr>
        <w:t xml:space="preserve">   </w:t>
      </w:r>
      <w:bookmarkEnd w:id="5849"/>
    </w:p>
    <w:p w:rsidR="00DB3AEF" w:rsidRDefault="00DB3AEF" w:rsidP="00DB3AEF">
      <w:pPr>
        <w:pStyle w:val="KeepWithNext"/>
        <w:rPr>
          <w:rtl/>
          <w:lang w:eastAsia="he-IL"/>
        </w:rPr>
      </w:pPr>
    </w:p>
    <w:p w:rsidR="00DB3AEF" w:rsidRDefault="00DB3AEF" w:rsidP="00DB3AEF">
      <w:pPr>
        <w:rPr>
          <w:rtl/>
          <w:lang w:eastAsia="he-IL"/>
        </w:rPr>
      </w:pPr>
      <w:bookmarkStart w:id="5850" w:name="_ETM_Q1_9426879"/>
      <w:bookmarkEnd w:id="5850"/>
      <w:r>
        <w:rPr>
          <w:rFonts w:hint="cs"/>
          <w:rtl/>
          <w:lang w:eastAsia="he-IL"/>
        </w:rPr>
        <w:t xml:space="preserve">הם נחשבים תושבי האזור, לפי הגדרת </w:t>
      </w:r>
      <w:bookmarkStart w:id="5851" w:name="_ETM_Q1_9429924"/>
      <w:bookmarkEnd w:id="5851"/>
      <w:r>
        <w:rPr>
          <w:rFonts w:hint="cs"/>
          <w:rtl/>
          <w:lang w:eastAsia="he-IL"/>
        </w:rPr>
        <w:t xml:space="preserve">החוק. </w:t>
      </w:r>
    </w:p>
    <w:p w:rsidR="00DB3AEF" w:rsidRDefault="00DB3AEF" w:rsidP="00DB3AEF">
      <w:pPr>
        <w:rPr>
          <w:rtl/>
          <w:lang w:eastAsia="he-IL"/>
        </w:rPr>
      </w:pPr>
      <w:bookmarkStart w:id="5852" w:name="_ETM_Q1_9430789"/>
      <w:bookmarkStart w:id="5853" w:name="_ETM_Q1_9430902"/>
      <w:bookmarkEnd w:id="5852"/>
      <w:bookmarkEnd w:id="5853"/>
    </w:p>
    <w:p w:rsidR="00DB3AEF" w:rsidRDefault="00DB3AEF" w:rsidP="00D12294">
      <w:pPr>
        <w:pStyle w:val="af6"/>
        <w:rPr>
          <w:rtl/>
        </w:rPr>
      </w:pPr>
      <w:bookmarkStart w:id="5854" w:name="ET_yor_5766_451"/>
      <w:r w:rsidRPr="00D12294">
        <w:rPr>
          <w:rStyle w:val="TagStyle"/>
          <w:rtl/>
        </w:rPr>
        <w:t xml:space="preserve"> &lt;&lt; יור &gt;&gt;</w:t>
      </w:r>
      <w:r w:rsidRPr="00DB3AEF">
        <w:rPr>
          <w:rStyle w:val="TagStyle"/>
          <w:rtl/>
        </w:rPr>
        <w:t xml:space="preserve"> </w:t>
      </w:r>
      <w:r>
        <w:rPr>
          <w:rtl/>
        </w:rPr>
        <w:t>היו"ר רם בן ברק:</w:t>
      </w:r>
      <w:r w:rsidRPr="00DB3AEF">
        <w:rPr>
          <w:rStyle w:val="TagStyle"/>
          <w:rtl/>
        </w:rPr>
        <w:t xml:space="preserve"> </w:t>
      </w:r>
      <w:r w:rsidRPr="00D12294">
        <w:rPr>
          <w:rStyle w:val="TagStyle"/>
          <w:rtl/>
        </w:rPr>
        <w:t>&lt;&lt; יור &gt;&gt;</w:t>
      </w:r>
      <w:r>
        <w:rPr>
          <w:rtl/>
        </w:rPr>
        <w:t xml:space="preserve">   </w:t>
      </w:r>
      <w:bookmarkEnd w:id="5854"/>
    </w:p>
    <w:p w:rsidR="00DB3AEF" w:rsidRDefault="00DB3AEF" w:rsidP="00DB3AEF">
      <w:pPr>
        <w:pStyle w:val="KeepWithNext"/>
        <w:rPr>
          <w:rtl/>
          <w:lang w:eastAsia="he-IL"/>
        </w:rPr>
      </w:pPr>
    </w:p>
    <w:p w:rsidR="00DB3AEF" w:rsidRDefault="00DB3AEF" w:rsidP="00DB3AEF">
      <w:pPr>
        <w:rPr>
          <w:rtl/>
          <w:lang w:eastAsia="he-IL"/>
        </w:rPr>
      </w:pPr>
      <w:bookmarkStart w:id="5855" w:name="_ETM_Q1_9431639"/>
      <w:bookmarkEnd w:id="5855"/>
      <w:r>
        <w:rPr>
          <w:rFonts w:hint="cs"/>
          <w:rtl/>
          <w:lang w:eastAsia="he-IL"/>
        </w:rPr>
        <w:t xml:space="preserve">כנראה תושבי האזור, זה איפה שבסיס המגורים שלך. </w:t>
      </w:r>
    </w:p>
    <w:p w:rsidR="00DB3AEF" w:rsidRDefault="00DB3AEF" w:rsidP="00DB3AEF">
      <w:pPr>
        <w:rPr>
          <w:rtl/>
          <w:lang w:eastAsia="he-IL"/>
        </w:rPr>
      </w:pPr>
      <w:bookmarkStart w:id="5856" w:name="_ETM_Q1_9433366"/>
      <w:bookmarkStart w:id="5857" w:name="_ETM_Q1_9433470"/>
      <w:bookmarkEnd w:id="5856"/>
      <w:bookmarkEnd w:id="5857"/>
    </w:p>
    <w:p w:rsidR="00DB3AEF" w:rsidRDefault="00DB3AEF" w:rsidP="00D12294">
      <w:pPr>
        <w:pStyle w:val="af5"/>
        <w:rPr>
          <w:rtl/>
        </w:rPr>
      </w:pPr>
      <w:bookmarkStart w:id="5858" w:name="ET_interruption_6154_452"/>
      <w:r w:rsidRPr="00D12294">
        <w:rPr>
          <w:rStyle w:val="TagStyle"/>
          <w:rtl/>
        </w:rPr>
        <w:t xml:space="preserve"> &lt;&lt; קריאה &gt;&gt;</w:t>
      </w:r>
      <w:r w:rsidRPr="00DB3AE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DB3AEF">
        <w:rPr>
          <w:rStyle w:val="TagStyle"/>
          <w:rtl/>
        </w:rPr>
        <w:t xml:space="preserve"> </w:t>
      </w:r>
      <w:r w:rsidRPr="00D12294">
        <w:rPr>
          <w:rStyle w:val="TagStyle"/>
          <w:rtl/>
        </w:rPr>
        <w:t>&lt;&lt; קריאה &gt;&gt;</w:t>
      </w:r>
      <w:r>
        <w:rPr>
          <w:rtl/>
        </w:rPr>
        <w:t xml:space="preserve">   </w:t>
      </w:r>
      <w:bookmarkEnd w:id="5858"/>
    </w:p>
    <w:p w:rsidR="00DB3AEF" w:rsidRDefault="00DB3AEF" w:rsidP="00DB3AEF">
      <w:pPr>
        <w:pStyle w:val="KeepWithNext"/>
        <w:rPr>
          <w:rtl/>
          <w:lang w:eastAsia="he-IL"/>
        </w:rPr>
      </w:pPr>
    </w:p>
    <w:p w:rsidR="00DB3AEF" w:rsidRDefault="00DB3AEF" w:rsidP="00DB3AEF">
      <w:pPr>
        <w:rPr>
          <w:rtl/>
          <w:lang w:eastAsia="he-IL"/>
        </w:rPr>
      </w:pPr>
      <w:bookmarkStart w:id="5859" w:name="_ETM_Q1_9434905"/>
      <w:bookmarkEnd w:id="5859"/>
      <w:r>
        <w:rPr>
          <w:rFonts w:hint="cs"/>
          <w:rtl/>
          <w:lang w:eastAsia="he-IL"/>
        </w:rPr>
        <w:t>למה</w:t>
      </w:r>
      <w:bookmarkStart w:id="5860" w:name="_ETM_Q1_9433254"/>
      <w:bookmarkEnd w:id="5860"/>
      <w:r>
        <w:rPr>
          <w:rFonts w:hint="cs"/>
          <w:rtl/>
          <w:lang w:eastAsia="he-IL"/>
        </w:rPr>
        <w:t xml:space="preserve"> שיהיה "כנראה"?</w:t>
      </w:r>
      <w:bookmarkStart w:id="5861" w:name="_ETM_Q1_9435436"/>
      <w:bookmarkEnd w:id="5861"/>
    </w:p>
    <w:p w:rsidR="00DB3AEF" w:rsidRDefault="00DB3AEF" w:rsidP="00DB3AEF">
      <w:pPr>
        <w:rPr>
          <w:rtl/>
          <w:lang w:eastAsia="he-IL"/>
        </w:rPr>
      </w:pPr>
      <w:bookmarkStart w:id="5862" w:name="_ETM_Q1_9435540"/>
      <w:bookmarkEnd w:id="5862"/>
    </w:p>
    <w:p w:rsidR="00DB3AEF" w:rsidRDefault="00DB3AEF" w:rsidP="00D12294">
      <w:pPr>
        <w:pStyle w:val="af5"/>
        <w:rPr>
          <w:rtl/>
        </w:rPr>
      </w:pPr>
      <w:bookmarkStart w:id="5863" w:name="ET_interruption_6233_453"/>
      <w:r w:rsidRPr="00D12294">
        <w:rPr>
          <w:rStyle w:val="TagStyle"/>
          <w:rtl/>
        </w:rPr>
        <w:t xml:space="preserve"> &lt;&lt; קריאה &gt;&gt;</w:t>
      </w:r>
      <w:r w:rsidRPr="00DB3AEF">
        <w:rPr>
          <w:rStyle w:val="TagStyle"/>
          <w:rtl/>
        </w:rPr>
        <w:t xml:space="preserve"> </w:t>
      </w:r>
      <w:r>
        <w:rPr>
          <w:rtl/>
        </w:rPr>
        <w:t>גבי לסקי (מרצ):</w:t>
      </w:r>
      <w:r w:rsidRPr="00DB3AEF">
        <w:rPr>
          <w:rStyle w:val="TagStyle"/>
          <w:rtl/>
        </w:rPr>
        <w:t xml:space="preserve"> </w:t>
      </w:r>
      <w:r w:rsidRPr="00D12294">
        <w:rPr>
          <w:rStyle w:val="TagStyle"/>
          <w:rtl/>
        </w:rPr>
        <w:t>&lt;&lt; קריאה &gt;&gt;</w:t>
      </w:r>
      <w:r>
        <w:rPr>
          <w:rtl/>
        </w:rPr>
        <w:t xml:space="preserve">   </w:t>
      </w:r>
      <w:bookmarkEnd w:id="5863"/>
    </w:p>
    <w:p w:rsidR="00DB3AEF" w:rsidRDefault="00DB3AEF" w:rsidP="00DB3AEF">
      <w:pPr>
        <w:pStyle w:val="KeepWithNext"/>
        <w:rPr>
          <w:rtl/>
          <w:lang w:eastAsia="he-IL"/>
        </w:rPr>
      </w:pPr>
    </w:p>
    <w:p w:rsidR="00DB3AEF" w:rsidRDefault="00DB3AEF" w:rsidP="00DB3AEF">
      <w:pPr>
        <w:rPr>
          <w:rtl/>
          <w:lang w:eastAsia="he-IL"/>
        </w:rPr>
      </w:pPr>
      <w:bookmarkStart w:id="5864" w:name="_ETM_Q1_9435581"/>
      <w:bookmarkEnd w:id="5864"/>
      <w:r>
        <w:rPr>
          <w:rFonts w:hint="cs"/>
          <w:rtl/>
          <w:lang w:eastAsia="he-IL"/>
        </w:rPr>
        <w:t xml:space="preserve">לא, לא. בסיס המגורים שלהם הוא בארצות הברית. </w:t>
      </w:r>
    </w:p>
    <w:p w:rsidR="00DB3AEF" w:rsidRDefault="00DB3AEF" w:rsidP="00DB3AEF">
      <w:pPr>
        <w:rPr>
          <w:rtl/>
          <w:lang w:eastAsia="he-IL"/>
        </w:rPr>
      </w:pPr>
      <w:bookmarkStart w:id="5865" w:name="_ETM_Q1_9437174"/>
      <w:bookmarkStart w:id="5866" w:name="_ETM_Q1_9437279"/>
      <w:bookmarkEnd w:id="5865"/>
      <w:bookmarkEnd w:id="5866"/>
    </w:p>
    <w:p w:rsidR="00DB3AEF" w:rsidRDefault="00DB3AEF" w:rsidP="00D12294">
      <w:pPr>
        <w:pStyle w:val="af5"/>
        <w:rPr>
          <w:rtl/>
        </w:rPr>
      </w:pPr>
      <w:bookmarkStart w:id="5867" w:name="ET_interruption_6157_454"/>
      <w:r w:rsidRPr="00D12294">
        <w:rPr>
          <w:rStyle w:val="TagStyle"/>
          <w:rtl/>
        </w:rPr>
        <w:t xml:space="preserve"> &lt;&lt; קריאה &gt;&gt;</w:t>
      </w:r>
      <w:r w:rsidRPr="00DB3AE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B3AEF">
        <w:rPr>
          <w:rStyle w:val="TagStyle"/>
          <w:rtl/>
        </w:rPr>
        <w:t xml:space="preserve"> </w:t>
      </w:r>
      <w:r w:rsidRPr="00D12294">
        <w:rPr>
          <w:rStyle w:val="TagStyle"/>
          <w:rtl/>
        </w:rPr>
        <w:t>&lt;&lt; קריאה &gt;&gt;</w:t>
      </w:r>
      <w:r>
        <w:rPr>
          <w:rtl/>
        </w:rPr>
        <w:t xml:space="preserve">   </w:t>
      </w:r>
      <w:bookmarkEnd w:id="5867"/>
    </w:p>
    <w:p w:rsidR="00DB3AEF" w:rsidRDefault="00DB3AEF" w:rsidP="00DB3AEF">
      <w:pPr>
        <w:pStyle w:val="KeepWithNext"/>
        <w:rPr>
          <w:rtl/>
          <w:lang w:eastAsia="he-IL"/>
        </w:rPr>
      </w:pPr>
    </w:p>
    <w:p w:rsidR="00DB3AEF" w:rsidRDefault="00DB3AEF" w:rsidP="00DB3AEF">
      <w:pPr>
        <w:rPr>
          <w:rtl/>
          <w:lang w:eastAsia="he-IL"/>
        </w:rPr>
      </w:pPr>
      <w:bookmarkStart w:id="5868" w:name="_ETM_Q1_9439097"/>
      <w:bookmarkEnd w:id="5868"/>
      <w:r>
        <w:rPr>
          <w:rFonts w:hint="cs"/>
          <w:rtl/>
          <w:lang w:eastAsia="he-IL"/>
        </w:rPr>
        <w:t>לא</w:t>
      </w:r>
      <w:bookmarkStart w:id="5869" w:name="_ETM_Q1_9439371"/>
      <w:bookmarkEnd w:id="5869"/>
      <w:r>
        <w:rPr>
          <w:rFonts w:hint="cs"/>
          <w:rtl/>
          <w:lang w:eastAsia="he-IL"/>
        </w:rPr>
        <w:t>,</w:t>
      </w:r>
      <w:bookmarkStart w:id="5870" w:name="_ETM_Q1_9439465"/>
      <w:bookmarkEnd w:id="5870"/>
      <w:r>
        <w:rPr>
          <w:rFonts w:hint="cs"/>
          <w:rtl/>
          <w:lang w:eastAsia="he-IL"/>
        </w:rPr>
        <w:t xml:space="preserve"> </w:t>
      </w:r>
      <w:bookmarkStart w:id="5871" w:name="_ETM_Q1_9439543"/>
      <w:bookmarkEnd w:id="5871"/>
      <w:r>
        <w:rPr>
          <w:rFonts w:hint="cs"/>
          <w:rtl/>
          <w:lang w:eastAsia="he-IL"/>
        </w:rPr>
        <w:t xml:space="preserve">לא. הם אזרחים, לא תושבים. </w:t>
      </w:r>
    </w:p>
    <w:p w:rsidR="00DB3AEF" w:rsidRDefault="00DB3AEF" w:rsidP="00DB3AEF">
      <w:pPr>
        <w:rPr>
          <w:rtl/>
          <w:lang w:eastAsia="he-IL"/>
        </w:rPr>
      </w:pPr>
    </w:p>
    <w:p w:rsidR="00DB3AEF" w:rsidRDefault="00DB3AEF" w:rsidP="00D12294">
      <w:pPr>
        <w:pStyle w:val="af5"/>
        <w:rPr>
          <w:rtl/>
        </w:rPr>
      </w:pPr>
      <w:bookmarkStart w:id="5872" w:name="ET_interruption_6233_455"/>
      <w:r w:rsidRPr="00D12294">
        <w:rPr>
          <w:rStyle w:val="TagStyle"/>
          <w:rtl/>
        </w:rPr>
        <w:t xml:space="preserve"> &lt;&lt; קריאה &gt;&gt;</w:t>
      </w:r>
      <w:r w:rsidRPr="00DB3AEF">
        <w:rPr>
          <w:rStyle w:val="TagStyle"/>
          <w:rtl/>
        </w:rPr>
        <w:t xml:space="preserve"> </w:t>
      </w:r>
      <w:r>
        <w:rPr>
          <w:rtl/>
        </w:rPr>
        <w:t>גבי לסקי (מרצ):</w:t>
      </w:r>
      <w:r w:rsidRPr="00DB3AEF">
        <w:rPr>
          <w:rStyle w:val="TagStyle"/>
          <w:rtl/>
        </w:rPr>
        <w:t xml:space="preserve"> </w:t>
      </w:r>
      <w:r w:rsidRPr="00D12294">
        <w:rPr>
          <w:rStyle w:val="TagStyle"/>
          <w:rtl/>
        </w:rPr>
        <w:t>&lt;&lt; קריאה &gt;&gt;</w:t>
      </w:r>
      <w:r>
        <w:rPr>
          <w:rtl/>
        </w:rPr>
        <w:t xml:space="preserve">   </w:t>
      </w:r>
      <w:bookmarkEnd w:id="5872"/>
    </w:p>
    <w:p w:rsidR="00DB3AEF" w:rsidRDefault="00DB3AEF" w:rsidP="00DB3AEF">
      <w:pPr>
        <w:pStyle w:val="KeepWithNext"/>
        <w:rPr>
          <w:rtl/>
          <w:lang w:eastAsia="he-IL"/>
        </w:rPr>
      </w:pPr>
    </w:p>
    <w:p w:rsidR="00DB3AEF" w:rsidRDefault="00DB3AEF" w:rsidP="00DB3AEF">
      <w:pPr>
        <w:rPr>
          <w:rtl/>
          <w:lang w:eastAsia="he-IL"/>
        </w:rPr>
      </w:pPr>
      <w:bookmarkStart w:id="5873" w:name="_ETM_Q1_9440004"/>
      <w:bookmarkStart w:id="5874" w:name="_ETM_Q1_9440272"/>
      <w:bookmarkStart w:id="5875" w:name="_ETM_Q1_9440362"/>
      <w:bookmarkEnd w:id="5873"/>
      <w:bookmarkEnd w:id="5874"/>
      <w:bookmarkEnd w:id="5875"/>
      <w:r>
        <w:rPr>
          <w:rFonts w:hint="cs"/>
          <w:rtl/>
          <w:lang w:eastAsia="he-IL"/>
        </w:rPr>
        <w:t xml:space="preserve">סליחה, יש הרבה פליטים </w:t>
      </w:r>
      <w:bookmarkStart w:id="5876" w:name="_ETM_Q1_9445150"/>
      <w:bookmarkEnd w:id="5876"/>
      <w:r>
        <w:rPr>
          <w:rFonts w:hint="cs"/>
          <w:rtl/>
          <w:lang w:eastAsia="he-IL"/>
        </w:rPr>
        <w:t xml:space="preserve">פלסטינים, שההורים רשומים במרשם, נולדו בחו"ל בכל מיני מדינות </w:t>
      </w:r>
      <w:bookmarkStart w:id="5877" w:name="_ETM_Q1_9450972"/>
      <w:bookmarkEnd w:id="5877"/>
      <w:r>
        <w:rPr>
          <w:rFonts w:hint="cs"/>
          <w:rtl/>
          <w:lang w:eastAsia="he-IL"/>
        </w:rPr>
        <w:t xml:space="preserve">וחזרו. הם חוזרים כאמריקנים או כשבדים אבל מתגוררים בשטחים. זה </w:t>
      </w:r>
      <w:bookmarkStart w:id="5878" w:name="_ETM_Q1_9459517"/>
      <w:bookmarkEnd w:id="5878"/>
      <w:r>
        <w:rPr>
          <w:rFonts w:hint="cs"/>
          <w:rtl/>
          <w:lang w:eastAsia="he-IL"/>
        </w:rPr>
        <w:t xml:space="preserve">לא עשרות, כי אני טיפלתי במאות. זה לא עשרות. </w:t>
      </w:r>
    </w:p>
    <w:p w:rsidR="00DB3AEF" w:rsidRDefault="00DB3AEF" w:rsidP="00DB3AEF">
      <w:pPr>
        <w:rPr>
          <w:rtl/>
          <w:lang w:eastAsia="he-IL"/>
        </w:rPr>
      </w:pPr>
      <w:bookmarkStart w:id="5879" w:name="_ETM_Q1_9461587"/>
      <w:bookmarkStart w:id="5880" w:name="_ETM_Q1_9461603"/>
      <w:bookmarkEnd w:id="5879"/>
      <w:bookmarkEnd w:id="5880"/>
    </w:p>
    <w:p w:rsidR="00DB3AEF" w:rsidRDefault="00DB3AEF" w:rsidP="00D12294">
      <w:pPr>
        <w:pStyle w:val="af5"/>
        <w:rPr>
          <w:rtl/>
        </w:rPr>
      </w:pPr>
      <w:bookmarkStart w:id="5881" w:name="ET_interruption_6157_456"/>
      <w:r w:rsidRPr="00D12294">
        <w:rPr>
          <w:rStyle w:val="TagStyle"/>
          <w:rtl/>
        </w:rPr>
        <w:t xml:space="preserve"> &lt;&lt; קריאה &gt;&gt;</w:t>
      </w:r>
      <w:r w:rsidRPr="00DB3AE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B3AEF">
        <w:rPr>
          <w:rStyle w:val="TagStyle"/>
          <w:rtl/>
        </w:rPr>
        <w:t xml:space="preserve"> </w:t>
      </w:r>
      <w:r w:rsidRPr="00D12294">
        <w:rPr>
          <w:rStyle w:val="TagStyle"/>
          <w:rtl/>
        </w:rPr>
        <w:t>&lt;&lt; קריאה &gt;&gt;</w:t>
      </w:r>
      <w:r>
        <w:rPr>
          <w:rtl/>
        </w:rPr>
        <w:t xml:space="preserve">   </w:t>
      </w:r>
      <w:bookmarkEnd w:id="5881"/>
    </w:p>
    <w:p w:rsidR="00DB3AEF" w:rsidRDefault="00DB3AEF" w:rsidP="00DB3AEF">
      <w:pPr>
        <w:pStyle w:val="KeepWithNext"/>
        <w:rPr>
          <w:rtl/>
          <w:lang w:eastAsia="he-IL"/>
        </w:rPr>
      </w:pPr>
    </w:p>
    <w:p w:rsidR="00DB3AEF" w:rsidRDefault="00DB3AEF" w:rsidP="00DB3AEF">
      <w:pPr>
        <w:rPr>
          <w:rtl/>
          <w:lang w:eastAsia="he-IL"/>
        </w:rPr>
      </w:pPr>
      <w:bookmarkStart w:id="5882" w:name="_ETM_Q1_9463421"/>
      <w:bookmarkEnd w:id="5882"/>
      <w:r>
        <w:rPr>
          <w:rFonts w:hint="cs"/>
          <w:rtl/>
          <w:lang w:eastAsia="he-IL"/>
        </w:rPr>
        <w:t xml:space="preserve">עשרות </w:t>
      </w:r>
      <w:bookmarkStart w:id="5883" w:name="_ETM_Q1_9464350"/>
      <w:bookmarkEnd w:id="5883"/>
      <w:r>
        <w:rPr>
          <w:rFonts w:hint="cs"/>
          <w:rtl/>
          <w:lang w:eastAsia="he-IL"/>
        </w:rPr>
        <w:t>ביקשו איחוד משפחות.</w:t>
      </w:r>
    </w:p>
    <w:p w:rsidR="00DB3AEF" w:rsidRDefault="00DB3AEF" w:rsidP="00DB3AEF">
      <w:pPr>
        <w:rPr>
          <w:rtl/>
          <w:lang w:eastAsia="he-IL"/>
        </w:rPr>
      </w:pPr>
      <w:bookmarkStart w:id="5884" w:name="_ETM_Q1_9466736"/>
      <w:bookmarkEnd w:id="5884"/>
    </w:p>
    <w:p w:rsidR="00DB3AEF" w:rsidRDefault="00DB3AEF" w:rsidP="00D12294">
      <w:pPr>
        <w:pStyle w:val="af5"/>
        <w:rPr>
          <w:rtl/>
        </w:rPr>
      </w:pPr>
      <w:bookmarkStart w:id="5885" w:name="ET_interruption_6233_457"/>
      <w:r w:rsidRPr="00D12294">
        <w:rPr>
          <w:rStyle w:val="TagStyle"/>
          <w:rtl/>
        </w:rPr>
        <w:t xml:space="preserve"> &lt;&lt; קריאה &gt;&gt;</w:t>
      </w:r>
      <w:r w:rsidRPr="00DB3AEF">
        <w:rPr>
          <w:rStyle w:val="TagStyle"/>
          <w:rtl/>
        </w:rPr>
        <w:t xml:space="preserve"> </w:t>
      </w:r>
      <w:r>
        <w:rPr>
          <w:rtl/>
        </w:rPr>
        <w:t>גבי לסקי (מרצ):</w:t>
      </w:r>
      <w:r w:rsidRPr="00DB3AEF">
        <w:rPr>
          <w:rStyle w:val="TagStyle"/>
          <w:rtl/>
        </w:rPr>
        <w:t xml:space="preserve"> </w:t>
      </w:r>
      <w:r w:rsidRPr="00D12294">
        <w:rPr>
          <w:rStyle w:val="TagStyle"/>
          <w:rtl/>
        </w:rPr>
        <w:t>&lt;&lt; קריאה &gt;&gt;</w:t>
      </w:r>
      <w:r>
        <w:rPr>
          <w:rtl/>
        </w:rPr>
        <w:t xml:space="preserve">   </w:t>
      </w:r>
      <w:bookmarkEnd w:id="5885"/>
    </w:p>
    <w:p w:rsidR="00DB3AEF" w:rsidRDefault="00DB3AEF" w:rsidP="00DB3AEF">
      <w:pPr>
        <w:pStyle w:val="KeepWithNext"/>
        <w:rPr>
          <w:rtl/>
          <w:lang w:eastAsia="he-IL"/>
        </w:rPr>
      </w:pPr>
    </w:p>
    <w:p w:rsidR="00DB3AEF" w:rsidRDefault="00DB3AEF" w:rsidP="00DB3AEF">
      <w:pPr>
        <w:rPr>
          <w:rtl/>
          <w:lang w:eastAsia="he-IL"/>
        </w:rPr>
      </w:pPr>
      <w:bookmarkStart w:id="5886" w:name="_ETM_Q1_9469240"/>
      <w:bookmarkEnd w:id="5886"/>
      <w:r>
        <w:rPr>
          <w:rFonts w:hint="cs"/>
          <w:rtl/>
          <w:lang w:eastAsia="he-IL"/>
        </w:rPr>
        <w:t xml:space="preserve">אני רוצה לדעת, ולא משנה </w:t>
      </w:r>
      <w:bookmarkStart w:id="5887" w:name="_ETM_Q1_9469967"/>
      <w:bookmarkEnd w:id="5887"/>
      <w:r>
        <w:rPr>
          <w:rFonts w:hint="cs"/>
          <w:rtl/>
          <w:lang w:eastAsia="he-IL"/>
        </w:rPr>
        <w:t xml:space="preserve">מה המספר. השאלה איזה דין חל עליהם. דרך אגב, </w:t>
      </w:r>
      <w:bookmarkStart w:id="5888" w:name="_ETM_Q1_9476191"/>
      <w:bookmarkEnd w:id="5888"/>
      <w:r>
        <w:rPr>
          <w:rFonts w:hint="cs"/>
          <w:rtl/>
          <w:lang w:eastAsia="he-IL"/>
        </w:rPr>
        <w:t xml:space="preserve">ירדנים הם אזרחים ירדניים. </w:t>
      </w:r>
    </w:p>
    <w:p w:rsidR="00DB3AEF" w:rsidRDefault="00DB3AEF" w:rsidP="00DB3AEF">
      <w:pPr>
        <w:rPr>
          <w:rtl/>
          <w:lang w:eastAsia="he-IL"/>
        </w:rPr>
      </w:pPr>
      <w:bookmarkStart w:id="5889" w:name="_ETM_Q1_9480199"/>
      <w:bookmarkStart w:id="5890" w:name="_ETM_Q1_9480314"/>
      <w:bookmarkEnd w:id="5889"/>
      <w:bookmarkEnd w:id="5890"/>
    </w:p>
    <w:p w:rsidR="00DB3AEF" w:rsidRDefault="00DB3AEF" w:rsidP="00D12294">
      <w:pPr>
        <w:pStyle w:val="af5"/>
        <w:rPr>
          <w:rtl/>
        </w:rPr>
      </w:pPr>
      <w:bookmarkStart w:id="5891" w:name="ET_interruption_6157_458"/>
      <w:r w:rsidRPr="00D12294">
        <w:rPr>
          <w:rStyle w:val="TagStyle"/>
          <w:rtl/>
        </w:rPr>
        <w:t xml:space="preserve"> &lt;&lt; קריאה &gt;&gt;</w:t>
      </w:r>
      <w:r w:rsidRPr="00DB3AE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B3AEF">
        <w:rPr>
          <w:rStyle w:val="TagStyle"/>
          <w:rtl/>
        </w:rPr>
        <w:t xml:space="preserve"> </w:t>
      </w:r>
      <w:r w:rsidRPr="00D12294">
        <w:rPr>
          <w:rStyle w:val="TagStyle"/>
          <w:rtl/>
        </w:rPr>
        <w:t>&lt;&lt; קריאה &gt;&gt;</w:t>
      </w:r>
      <w:r>
        <w:rPr>
          <w:rtl/>
        </w:rPr>
        <w:t xml:space="preserve">   </w:t>
      </w:r>
      <w:bookmarkEnd w:id="5891"/>
    </w:p>
    <w:p w:rsidR="00DB3AEF" w:rsidRDefault="00DB3AEF" w:rsidP="00DB3AEF">
      <w:pPr>
        <w:pStyle w:val="KeepWithNext"/>
        <w:rPr>
          <w:rtl/>
          <w:lang w:eastAsia="he-IL"/>
        </w:rPr>
      </w:pPr>
    </w:p>
    <w:p w:rsidR="00DB3AEF" w:rsidRDefault="00DB3AEF" w:rsidP="00DB3AEF">
      <w:pPr>
        <w:rPr>
          <w:rtl/>
          <w:lang w:eastAsia="he-IL"/>
        </w:rPr>
      </w:pPr>
      <w:bookmarkStart w:id="5892" w:name="_ETM_Q1_9480088"/>
      <w:bookmarkEnd w:id="5892"/>
      <w:r>
        <w:rPr>
          <w:rFonts w:hint="cs"/>
          <w:rtl/>
          <w:lang w:eastAsia="he-IL"/>
        </w:rPr>
        <w:t xml:space="preserve">נכון, והם מוגדרים כתושב אזור. </w:t>
      </w:r>
    </w:p>
    <w:p w:rsidR="00DB3AEF" w:rsidRDefault="00DB3AEF" w:rsidP="00DB3AEF">
      <w:pPr>
        <w:rPr>
          <w:rtl/>
          <w:lang w:eastAsia="he-IL"/>
        </w:rPr>
      </w:pPr>
      <w:bookmarkStart w:id="5893" w:name="_ETM_Q1_9482252"/>
      <w:bookmarkStart w:id="5894" w:name="_ETM_Q1_9482357"/>
      <w:bookmarkEnd w:id="5893"/>
      <w:bookmarkEnd w:id="5894"/>
    </w:p>
    <w:p w:rsidR="00DB3AEF" w:rsidRDefault="00DB3AEF" w:rsidP="00D12294">
      <w:pPr>
        <w:pStyle w:val="af5"/>
        <w:rPr>
          <w:rtl/>
        </w:rPr>
      </w:pPr>
      <w:bookmarkStart w:id="5895" w:name="ET_interruption_5774_459"/>
      <w:r w:rsidRPr="00D12294">
        <w:rPr>
          <w:rStyle w:val="TagStyle"/>
          <w:rtl/>
        </w:rPr>
        <w:t xml:space="preserve"> &lt;&lt; קריאה &gt;&gt;</w:t>
      </w:r>
      <w:r w:rsidRPr="00DB3AEF">
        <w:rPr>
          <w:rStyle w:val="TagStyle"/>
          <w:rtl/>
        </w:rPr>
        <w:t xml:space="preserve"> </w:t>
      </w:r>
      <w:r>
        <w:rPr>
          <w:rtl/>
        </w:rPr>
        <w:t>צבי האוזר (תקווה חדשה):</w:t>
      </w:r>
      <w:r w:rsidRPr="00DB3AEF">
        <w:rPr>
          <w:rStyle w:val="TagStyle"/>
          <w:rtl/>
        </w:rPr>
        <w:t xml:space="preserve"> </w:t>
      </w:r>
      <w:r w:rsidRPr="00D12294">
        <w:rPr>
          <w:rStyle w:val="TagStyle"/>
          <w:rtl/>
        </w:rPr>
        <w:t>&lt;&lt; קריאה &gt;&gt;</w:t>
      </w:r>
      <w:r>
        <w:rPr>
          <w:rtl/>
        </w:rPr>
        <w:t xml:space="preserve">   </w:t>
      </w:r>
      <w:bookmarkEnd w:id="5895"/>
    </w:p>
    <w:p w:rsidR="00DB3AEF" w:rsidRDefault="00DB3AEF" w:rsidP="00DB3AEF">
      <w:pPr>
        <w:pStyle w:val="KeepWithNext"/>
        <w:rPr>
          <w:rtl/>
          <w:lang w:eastAsia="he-IL"/>
        </w:rPr>
      </w:pPr>
    </w:p>
    <w:p w:rsidR="00DB3AEF" w:rsidRDefault="00DB3AEF" w:rsidP="00DB3AEF">
      <w:pPr>
        <w:rPr>
          <w:rtl/>
          <w:lang w:eastAsia="he-IL"/>
        </w:rPr>
      </w:pPr>
      <w:bookmarkStart w:id="5896" w:name="_ETM_Q1_9483926"/>
      <w:bookmarkEnd w:id="5896"/>
      <w:r>
        <w:rPr>
          <w:rFonts w:hint="cs"/>
          <w:rtl/>
          <w:lang w:eastAsia="he-IL"/>
        </w:rPr>
        <w:t>זה</w:t>
      </w:r>
      <w:bookmarkStart w:id="5897" w:name="_ETM_Q1_9484181"/>
      <w:bookmarkEnd w:id="5897"/>
      <w:r>
        <w:rPr>
          <w:rFonts w:hint="cs"/>
          <w:rtl/>
          <w:lang w:eastAsia="he-IL"/>
        </w:rPr>
        <w:t xml:space="preserve"> </w:t>
      </w:r>
      <w:bookmarkStart w:id="5898" w:name="_ETM_Q1_9484305"/>
      <w:bookmarkStart w:id="5899" w:name="_ETM_Q1_9484322"/>
      <w:bookmarkEnd w:id="5898"/>
      <w:bookmarkEnd w:id="5899"/>
      <w:r>
        <w:rPr>
          <w:rFonts w:hint="cs"/>
          <w:rtl/>
          <w:lang w:eastAsia="he-IL"/>
        </w:rPr>
        <w:t xml:space="preserve">היה בוועדת הפנים ב-2003. אגב, שימו לב, אפרופו טענות כאלה </w:t>
      </w:r>
      <w:bookmarkStart w:id="5900" w:name="_ETM_Q1_9487886"/>
      <w:bookmarkEnd w:id="5900"/>
      <w:r>
        <w:rPr>
          <w:rFonts w:hint="cs"/>
          <w:rtl/>
          <w:lang w:eastAsia="he-IL"/>
        </w:rPr>
        <w:t xml:space="preserve">ואחרות, פלסטינים שהם ירדנים והם לא תושבי האזור, הם תושבי </w:t>
      </w:r>
      <w:bookmarkStart w:id="5901" w:name="_ETM_Q1_9494412"/>
      <w:bookmarkEnd w:id="5901"/>
      <w:r>
        <w:rPr>
          <w:rFonts w:hint="cs"/>
          <w:rtl/>
          <w:lang w:eastAsia="he-IL"/>
        </w:rPr>
        <w:t xml:space="preserve">ירדן, ההגבלה הזאת לא חלה עליהם. זאת אומרת, יכול להיות </w:t>
      </w:r>
      <w:bookmarkStart w:id="5902" w:name="_ETM_Q1_9499797"/>
      <w:bookmarkEnd w:id="5902"/>
      <w:r>
        <w:rPr>
          <w:rFonts w:hint="cs"/>
          <w:rtl/>
          <w:lang w:eastAsia="he-IL"/>
        </w:rPr>
        <w:t xml:space="preserve">פלסטיני תושב ירדן, שמתחתן עם ישראלית, והוא יכול לעבור לישראל </w:t>
      </w:r>
      <w:bookmarkStart w:id="5903" w:name="_ETM_Q1_9508533"/>
      <w:bookmarkEnd w:id="5903"/>
      <w:r>
        <w:rPr>
          <w:rFonts w:hint="cs"/>
          <w:rtl/>
          <w:lang w:eastAsia="he-IL"/>
        </w:rPr>
        <w:t xml:space="preserve">לפי כללי הכניסה לישראל. </w:t>
      </w:r>
    </w:p>
    <w:p w:rsidR="00DB3AEF" w:rsidRDefault="00DB3AEF" w:rsidP="00DB3AEF">
      <w:pPr>
        <w:rPr>
          <w:rtl/>
          <w:lang w:eastAsia="he-IL"/>
        </w:rPr>
      </w:pPr>
      <w:bookmarkStart w:id="5904" w:name="_ETM_Q1_9507620"/>
      <w:bookmarkStart w:id="5905" w:name="_ETM_Q1_9507743"/>
      <w:bookmarkEnd w:id="5904"/>
      <w:bookmarkEnd w:id="5905"/>
    </w:p>
    <w:p w:rsidR="00DB3AEF" w:rsidRDefault="00DB3AEF" w:rsidP="00D12294">
      <w:pPr>
        <w:pStyle w:val="af5"/>
        <w:rPr>
          <w:rtl/>
        </w:rPr>
      </w:pPr>
      <w:bookmarkStart w:id="5906" w:name="ET_interruption_מירי_פרנקל_שור_460"/>
      <w:r w:rsidRPr="00D12294">
        <w:rPr>
          <w:rStyle w:val="TagStyle"/>
          <w:rtl/>
        </w:rPr>
        <w:t xml:space="preserve"> &lt;&lt; קריאה &gt;&gt;</w:t>
      </w:r>
      <w:r w:rsidRPr="00DB3AEF">
        <w:rPr>
          <w:rStyle w:val="TagStyle"/>
          <w:rtl/>
        </w:rPr>
        <w:t xml:space="preserve"> </w:t>
      </w:r>
      <w:r>
        <w:rPr>
          <w:rtl/>
        </w:rPr>
        <w:t>מירי פרנקל-שור:</w:t>
      </w:r>
      <w:r w:rsidRPr="00DB3AEF">
        <w:rPr>
          <w:rStyle w:val="TagStyle"/>
          <w:rtl/>
        </w:rPr>
        <w:t xml:space="preserve"> </w:t>
      </w:r>
      <w:r w:rsidRPr="00D12294">
        <w:rPr>
          <w:rStyle w:val="TagStyle"/>
          <w:rtl/>
        </w:rPr>
        <w:t>&lt;&lt; קריאה &gt;&gt;</w:t>
      </w:r>
      <w:r>
        <w:rPr>
          <w:rtl/>
        </w:rPr>
        <w:t xml:space="preserve">   </w:t>
      </w:r>
      <w:bookmarkEnd w:id="5906"/>
    </w:p>
    <w:p w:rsidR="00DB3AEF" w:rsidRDefault="00DB3AEF" w:rsidP="00DB3AEF">
      <w:pPr>
        <w:pStyle w:val="KeepWithNext"/>
        <w:rPr>
          <w:rtl/>
          <w:lang w:eastAsia="he-IL"/>
        </w:rPr>
      </w:pPr>
    </w:p>
    <w:p w:rsidR="00DB3AEF" w:rsidRDefault="00DB3AEF" w:rsidP="00DB3AEF">
      <w:pPr>
        <w:rPr>
          <w:rtl/>
          <w:lang w:eastAsia="he-IL"/>
        </w:rPr>
      </w:pPr>
      <w:bookmarkStart w:id="5907" w:name="_ETM_Q1_9509741"/>
      <w:bookmarkEnd w:id="5907"/>
      <w:r>
        <w:rPr>
          <w:rFonts w:hint="cs"/>
          <w:rtl/>
          <w:lang w:eastAsia="he-IL"/>
        </w:rPr>
        <w:t>ה</w:t>
      </w:r>
      <w:bookmarkStart w:id="5908" w:name="_ETM_Q1_9510001"/>
      <w:bookmarkEnd w:id="5908"/>
      <w:r>
        <w:rPr>
          <w:rFonts w:hint="cs"/>
          <w:rtl/>
          <w:lang w:eastAsia="he-IL"/>
        </w:rPr>
        <w:t>ש</w:t>
      </w:r>
      <w:bookmarkStart w:id="5909" w:name="_ETM_Q1_9510111"/>
      <w:bookmarkEnd w:id="5909"/>
      <w:r>
        <w:rPr>
          <w:rFonts w:hint="cs"/>
          <w:rtl/>
          <w:lang w:eastAsia="he-IL"/>
        </w:rPr>
        <w:t xml:space="preserve">אלה היא מה חל עליו. אולי </w:t>
      </w:r>
      <w:bookmarkStart w:id="5910" w:name="_ETM_Q1_9511029"/>
      <w:bookmarkEnd w:id="5910"/>
      <w:r>
        <w:rPr>
          <w:rFonts w:hint="cs"/>
          <w:rtl/>
          <w:lang w:eastAsia="he-IL"/>
        </w:rPr>
        <w:t xml:space="preserve">משרד הפנים יענה. </w:t>
      </w:r>
    </w:p>
    <w:p w:rsidR="00DB3AEF" w:rsidRDefault="00DB3AEF" w:rsidP="00DB3AEF">
      <w:pPr>
        <w:rPr>
          <w:rtl/>
          <w:lang w:eastAsia="he-IL"/>
        </w:rPr>
      </w:pPr>
      <w:bookmarkStart w:id="5911" w:name="_ETM_Q1_9514501"/>
      <w:bookmarkStart w:id="5912" w:name="_ETM_Q1_9514599"/>
      <w:bookmarkEnd w:id="5911"/>
      <w:bookmarkEnd w:id="5912"/>
    </w:p>
    <w:p w:rsidR="00DB3AEF" w:rsidRDefault="00DB3AEF" w:rsidP="00D12294">
      <w:pPr>
        <w:pStyle w:val="-"/>
        <w:rPr>
          <w:rtl/>
        </w:rPr>
      </w:pPr>
      <w:bookmarkStart w:id="5913" w:name="ET_speakercontinue_877596_461"/>
      <w:r w:rsidRPr="00D12294">
        <w:rPr>
          <w:rStyle w:val="TagStyle"/>
          <w:rtl/>
        </w:rPr>
        <w:t xml:space="preserve"> &lt;&lt; דובר_המשך &gt;&gt;</w:t>
      </w:r>
      <w:r w:rsidRPr="00DB3AEF">
        <w:rPr>
          <w:rStyle w:val="TagStyle"/>
          <w:rtl/>
        </w:rPr>
        <w:t xml:space="preserve"> </w:t>
      </w:r>
      <w:r>
        <w:rPr>
          <w:rtl/>
        </w:rPr>
        <w:t>חגית צור:</w:t>
      </w:r>
      <w:r w:rsidRPr="00DB3AEF">
        <w:rPr>
          <w:rStyle w:val="TagStyle"/>
          <w:rtl/>
        </w:rPr>
        <w:t xml:space="preserve"> </w:t>
      </w:r>
      <w:r w:rsidRPr="00D12294">
        <w:rPr>
          <w:rStyle w:val="TagStyle"/>
          <w:rtl/>
        </w:rPr>
        <w:t>&lt;&lt; דובר_המשך &gt;&gt;</w:t>
      </w:r>
      <w:r>
        <w:rPr>
          <w:rtl/>
        </w:rPr>
        <w:t xml:space="preserve">   </w:t>
      </w:r>
      <w:bookmarkEnd w:id="5913"/>
    </w:p>
    <w:p w:rsidR="00DB3AEF" w:rsidRDefault="00DB3AEF" w:rsidP="00DB3AEF">
      <w:pPr>
        <w:pStyle w:val="KeepWithNext"/>
        <w:rPr>
          <w:rtl/>
          <w:lang w:eastAsia="he-IL"/>
        </w:rPr>
      </w:pPr>
    </w:p>
    <w:p w:rsidR="00DB3AEF" w:rsidRDefault="00DB3AEF" w:rsidP="00DB3AEF">
      <w:pPr>
        <w:rPr>
          <w:rtl/>
          <w:lang w:eastAsia="he-IL"/>
        </w:rPr>
      </w:pPr>
      <w:bookmarkStart w:id="5914" w:name="_ETM_Q1_9514399"/>
      <w:bookmarkEnd w:id="5914"/>
      <w:r>
        <w:rPr>
          <w:rFonts w:hint="cs"/>
          <w:rtl/>
          <w:lang w:eastAsia="he-IL"/>
        </w:rPr>
        <w:t xml:space="preserve">זאת הוראת החוק. אם הוא מתגורר באזור, </w:t>
      </w:r>
      <w:bookmarkStart w:id="5915" w:name="_ETM_Q1_9516955"/>
      <w:bookmarkEnd w:id="5915"/>
      <w:r>
        <w:rPr>
          <w:rFonts w:hint="cs"/>
          <w:rtl/>
          <w:lang w:eastAsia="he-IL"/>
        </w:rPr>
        <w:t xml:space="preserve">ואחר כך נכנס לישראל בעקבות נישואיו, הוא נחשב תושב אזור. </w:t>
      </w:r>
      <w:bookmarkStart w:id="5916" w:name="_ETM_Q1_9520637"/>
      <w:bookmarkEnd w:id="5916"/>
      <w:r>
        <w:rPr>
          <w:rFonts w:hint="cs"/>
          <w:rtl/>
          <w:lang w:eastAsia="he-IL"/>
        </w:rPr>
        <w:t xml:space="preserve">החוק מגדיר מיהו תושב אזור. </w:t>
      </w:r>
    </w:p>
    <w:p w:rsidR="00DB3AEF" w:rsidRDefault="00DB3AEF" w:rsidP="00DB3AEF">
      <w:pPr>
        <w:rPr>
          <w:rtl/>
          <w:lang w:eastAsia="he-IL"/>
        </w:rPr>
      </w:pPr>
      <w:bookmarkStart w:id="5917" w:name="_ETM_Q1_9522482"/>
      <w:bookmarkStart w:id="5918" w:name="_ETM_Q1_9522575"/>
      <w:bookmarkEnd w:id="5917"/>
      <w:bookmarkEnd w:id="5918"/>
    </w:p>
    <w:p w:rsidR="00DB3AEF" w:rsidRDefault="00DB3AEF" w:rsidP="00D12294">
      <w:pPr>
        <w:pStyle w:val="af5"/>
        <w:rPr>
          <w:rtl/>
        </w:rPr>
      </w:pPr>
      <w:bookmarkStart w:id="5919" w:name="ET_interruption_6233_462"/>
      <w:r w:rsidRPr="00D12294">
        <w:rPr>
          <w:rStyle w:val="TagStyle"/>
          <w:rtl/>
        </w:rPr>
        <w:t xml:space="preserve"> &lt;&lt; קריאה &gt;&gt;</w:t>
      </w:r>
      <w:r w:rsidRPr="00DB3AEF">
        <w:rPr>
          <w:rStyle w:val="TagStyle"/>
          <w:rtl/>
        </w:rPr>
        <w:t xml:space="preserve"> </w:t>
      </w:r>
      <w:r>
        <w:rPr>
          <w:rtl/>
        </w:rPr>
        <w:t>גבי לסקי (מרצ):</w:t>
      </w:r>
      <w:r w:rsidRPr="00DB3AEF">
        <w:rPr>
          <w:rStyle w:val="TagStyle"/>
          <w:rtl/>
        </w:rPr>
        <w:t xml:space="preserve"> </w:t>
      </w:r>
      <w:r w:rsidRPr="00D12294">
        <w:rPr>
          <w:rStyle w:val="TagStyle"/>
          <w:rtl/>
        </w:rPr>
        <w:t>&lt;&lt; קריאה &gt;&gt;</w:t>
      </w:r>
      <w:r>
        <w:rPr>
          <w:rtl/>
        </w:rPr>
        <w:t xml:space="preserve">   </w:t>
      </w:r>
      <w:bookmarkEnd w:id="5919"/>
    </w:p>
    <w:p w:rsidR="00DB3AEF" w:rsidRDefault="00DB3AEF" w:rsidP="00DB3AEF">
      <w:pPr>
        <w:pStyle w:val="KeepWithNext"/>
        <w:rPr>
          <w:rtl/>
          <w:lang w:eastAsia="he-IL"/>
        </w:rPr>
      </w:pPr>
    </w:p>
    <w:p w:rsidR="00DB3AEF" w:rsidRDefault="00DB3AEF" w:rsidP="00DB3AEF">
      <w:pPr>
        <w:rPr>
          <w:rtl/>
          <w:lang w:eastAsia="he-IL"/>
        </w:rPr>
      </w:pPr>
      <w:bookmarkStart w:id="5920" w:name="_ETM_Q1_9522972"/>
      <w:bookmarkEnd w:id="5920"/>
      <w:r>
        <w:rPr>
          <w:rFonts w:hint="cs"/>
          <w:rtl/>
          <w:lang w:eastAsia="he-IL"/>
        </w:rPr>
        <w:t>ז</w:t>
      </w:r>
      <w:bookmarkStart w:id="5921" w:name="_ETM_Q1_9523224"/>
      <w:bookmarkStart w:id="5922" w:name="_ETM_Q1_9523315"/>
      <w:bookmarkEnd w:id="5921"/>
      <w:bookmarkEnd w:id="5922"/>
      <w:r>
        <w:rPr>
          <w:rFonts w:hint="cs"/>
          <w:rtl/>
          <w:lang w:eastAsia="he-IL"/>
        </w:rPr>
        <w:t xml:space="preserve">את הגדרה שאנחנו קובעים אותה עכשיו. </w:t>
      </w:r>
    </w:p>
    <w:p w:rsidR="00DB3AEF" w:rsidRDefault="00DB3AEF" w:rsidP="00DB3AEF">
      <w:pPr>
        <w:rPr>
          <w:rtl/>
          <w:lang w:eastAsia="he-IL"/>
        </w:rPr>
      </w:pPr>
      <w:bookmarkStart w:id="5923" w:name="_ETM_Q1_9524105"/>
      <w:bookmarkStart w:id="5924" w:name="_ETM_Q1_9524207"/>
      <w:bookmarkEnd w:id="5923"/>
      <w:bookmarkEnd w:id="5924"/>
    </w:p>
    <w:p w:rsidR="00DB3AEF" w:rsidRDefault="00DB3AEF" w:rsidP="00D12294">
      <w:pPr>
        <w:pStyle w:val="af5"/>
        <w:rPr>
          <w:rtl/>
        </w:rPr>
      </w:pPr>
      <w:bookmarkStart w:id="5925" w:name="ET_interruption_6157_463"/>
      <w:r w:rsidRPr="00D12294">
        <w:rPr>
          <w:rStyle w:val="TagStyle"/>
          <w:rtl/>
        </w:rPr>
        <w:t xml:space="preserve"> &lt;&lt; קריאה &gt;&gt;</w:t>
      </w:r>
      <w:r w:rsidRPr="00DB3AE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B3AEF">
        <w:rPr>
          <w:rStyle w:val="TagStyle"/>
          <w:rtl/>
        </w:rPr>
        <w:t xml:space="preserve"> </w:t>
      </w:r>
      <w:r w:rsidRPr="00D12294">
        <w:rPr>
          <w:rStyle w:val="TagStyle"/>
          <w:rtl/>
        </w:rPr>
        <w:t>&lt;&lt; קריאה &gt;&gt;</w:t>
      </w:r>
      <w:r>
        <w:rPr>
          <w:rtl/>
        </w:rPr>
        <w:t xml:space="preserve">   </w:t>
      </w:r>
      <w:bookmarkEnd w:id="5925"/>
    </w:p>
    <w:p w:rsidR="00DB3AEF" w:rsidRDefault="00DB3AEF" w:rsidP="00DB3AEF">
      <w:pPr>
        <w:pStyle w:val="KeepWithNext"/>
        <w:rPr>
          <w:rtl/>
          <w:lang w:eastAsia="he-IL"/>
        </w:rPr>
      </w:pPr>
    </w:p>
    <w:p w:rsidR="00DB3AEF" w:rsidRDefault="00DB3AEF" w:rsidP="00DB3AEF">
      <w:pPr>
        <w:rPr>
          <w:rtl/>
          <w:lang w:eastAsia="he-IL"/>
        </w:rPr>
      </w:pPr>
      <w:bookmarkStart w:id="5926" w:name="_ETM_Q1_9526078"/>
      <w:bookmarkEnd w:id="5926"/>
      <w:r>
        <w:rPr>
          <w:rFonts w:hint="cs"/>
          <w:rtl/>
          <w:lang w:eastAsia="he-IL"/>
        </w:rPr>
        <w:t>למה לא? מה הרציונל לא לעשות את זה?</w:t>
      </w:r>
    </w:p>
    <w:p w:rsidR="00DB3AEF" w:rsidRDefault="00DB3AEF" w:rsidP="00DB3AEF">
      <w:pPr>
        <w:rPr>
          <w:rtl/>
          <w:lang w:eastAsia="he-IL"/>
        </w:rPr>
      </w:pPr>
      <w:bookmarkStart w:id="5927" w:name="_ETM_Q1_9528754"/>
      <w:bookmarkStart w:id="5928" w:name="_ETM_Q1_9528865"/>
      <w:bookmarkEnd w:id="5927"/>
      <w:bookmarkEnd w:id="5928"/>
    </w:p>
    <w:p w:rsidR="00DB3AEF" w:rsidRDefault="00DB3AEF" w:rsidP="00D12294">
      <w:pPr>
        <w:pStyle w:val="af5"/>
        <w:rPr>
          <w:rtl/>
        </w:rPr>
      </w:pPr>
      <w:bookmarkStart w:id="5929" w:name="ET_interruption_6161_464"/>
      <w:r w:rsidRPr="00D12294">
        <w:rPr>
          <w:rStyle w:val="TagStyle"/>
          <w:rtl/>
        </w:rPr>
        <w:t xml:space="preserve"> &lt;&lt; קריאה &gt;&gt;</w:t>
      </w:r>
      <w:r w:rsidRPr="00DB3AEF">
        <w:rPr>
          <w:rStyle w:val="TagStyle"/>
          <w:rtl/>
        </w:rPr>
        <w:t xml:space="preserve"> </w:t>
      </w:r>
      <w:r>
        <w:rPr>
          <w:rtl/>
        </w:rPr>
        <w:t>נירה שפק (יש עתיד):</w:t>
      </w:r>
      <w:r w:rsidRPr="00DB3AEF">
        <w:rPr>
          <w:rStyle w:val="TagStyle"/>
          <w:rtl/>
        </w:rPr>
        <w:t xml:space="preserve"> </w:t>
      </w:r>
      <w:r w:rsidRPr="00D12294">
        <w:rPr>
          <w:rStyle w:val="TagStyle"/>
          <w:rtl/>
        </w:rPr>
        <w:t>&lt;&lt; קריאה &gt;&gt;</w:t>
      </w:r>
      <w:r>
        <w:rPr>
          <w:rtl/>
        </w:rPr>
        <w:t xml:space="preserve">   </w:t>
      </w:r>
      <w:bookmarkEnd w:id="5929"/>
    </w:p>
    <w:p w:rsidR="00DB3AEF" w:rsidRDefault="00DB3AEF" w:rsidP="00DB3AEF">
      <w:pPr>
        <w:pStyle w:val="KeepWithNext"/>
        <w:rPr>
          <w:rtl/>
          <w:lang w:eastAsia="he-IL"/>
        </w:rPr>
      </w:pPr>
    </w:p>
    <w:p w:rsidR="00DB3AEF" w:rsidRDefault="00DB3AEF" w:rsidP="00DB3AEF">
      <w:pPr>
        <w:rPr>
          <w:rtl/>
          <w:lang w:eastAsia="he-IL"/>
        </w:rPr>
      </w:pPr>
      <w:bookmarkStart w:id="5930" w:name="_ETM_Q1_9531936"/>
      <w:bookmarkStart w:id="5931" w:name="_ETM_Q1_9532198"/>
      <w:bookmarkStart w:id="5932" w:name="_ETM_Q1_9532289"/>
      <w:bookmarkEnd w:id="5930"/>
      <w:bookmarkEnd w:id="5931"/>
      <w:bookmarkEnd w:id="5932"/>
      <w:r>
        <w:rPr>
          <w:rFonts w:hint="cs"/>
          <w:rtl/>
          <w:lang w:eastAsia="he-IL"/>
        </w:rPr>
        <w:t>גבי, תסבירי את מהות החיכוך</w:t>
      </w:r>
      <w:bookmarkStart w:id="5933" w:name="_ETM_Q1_9534476"/>
      <w:bookmarkStart w:id="5934" w:name="_ETM_Q1_9534580"/>
      <w:bookmarkEnd w:id="5933"/>
      <w:bookmarkEnd w:id="5934"/>
      <w:r>
        <w:rPr>
          <w:rFonts w:hint="cs"/>
          <w:rtl/>
          <w:lang w:eastAsia="he-IL"/>
        </w:rPr>
        <w:t xml:space="preserve"> שאת רואה. </w:t>
      </w:r>
    </w:p>
    <w:p w:rsidR="00DB3AEF" w:rsidRDefault="00DB3AEF" w:rsidP="00DB3AEF">
      <w:pPr>
        <w:rPr>
          <w:rtl/>
          <w:lang w:eastAsia="he-IL"/>
        </w:rPr>
      </w:pPr>
      <w:bookmarkStart w:id="5935" w:name="_ETM_Q1_9538895"/>
      <w:bookmarkStart w:id="5936" w:name="_ETM_Q1_9538995"/>
      <w:bookmarkEnd w:id="5935"/>
      <w:bookmarkEnd w:id="5936"/>
    </w:p>
    <w:p w:rsidR="00DB3AEF" w:rsidRDefault="00DB3AEF" w:rsidP="00D12294">
      <w:pPr>
        <w:pStyle w:val="af5"/>
        <w:rPr>
          <w:rtl/>
        </w:rPr>
      </w:pPr>
      <w:bookmarkStart w:id="5937" w:name="ET_interruption_6233_465"/>
      <w:r w:rsidRPr="00D12294">
        <w:rPr>
          <w:rStyle w:val="TagStyle"/>
          <w:rtl/>
        </w:rPr>
        <w:t xml:space="preserve"> &lt;&lt; קריאה &gt;&gt;</w:t>
      </w:r>
      <w:r w:rsidRPr="00DB3AEF">
        <w:rPr>
          <w:rStyle w:val="TagStyle"/>
          <w:rtl/>
        </w:rPr>
        <w:t xml:space="preserve"> </w:t>
      </w:r>
      <w:r>
        <w:rPr>
          <w:rtl/>
        </w:rPr>
        <w:t>גבי לסקי (מרצ):</w:t>
      </w:r>
      <w:r w:rsidRPr="00DB3AEF">
        <w:rPr>
          <w:rStyle w:val="TagStyle"/>
          <w:rtl/>
        </w:rPr>
        <w:t xml:space="preserve"> </w:t>
      </w:r>
      <w:r w:rsidRPr="00D12294">
        <w:rPr>
          <w:rStyle w:val="TagStyle"/>
          <w:rtl/>
        </w:rPr>
        <w:t>&lt;&lt; קריאה &gt;&gt;</w:t>
      </w:r>
      <w:r>
        <w:rPr>
          <w:rtl/>
        </w:rPr>
        <w:t xml:space="preserve">   </w:t>
      </w:r>
      <w:bookmarkEnd w:id="5937"/>
    </w:p>
    <w:p w:rsidR="00DB3AEF" w:rsidRDefault="00DB3AEF" w:rsidP="00DB3AEF">
      <w:pPr>
        <w:pStyle w:val="KeepWithNext"/>
        <w:rPr>
          <w:rtl/>
          <w:lang w:eastAsia="he-IL"/>
        </w:rPr>
      </w:pPr>
    </w:p>
    <w:p w:rsidR="00DB3AEF" w:rsidRDefault="00DB3AEF" w:rsidP="00DB3AEF">
      <w:pPr>
        <w:rPr>
          <w:rtl/>
          <w:lang w:eastAsia="he-IL"/>
        </w:rPr>
      </w:pPr>
      <w:bookmarkStart w:id="5938" w:name="_ETM_Q1_9541060"/>
      <w:bookmarkStart w:id="5939" w:name="_ETM_Q1_9541300"/>
      <w:bookmarkEnd w:id="5938"/>
      <w:bookmarkEnd w:id="5939"/>
      <w:r>
        <w:rPr>
          <w:rFonts w:hint="cs"/>
          <w:rtl/>
          <w:lang w:eastAsia="he-IL"/>
        </w:rPr>
        <w:t>יש</w:t>
      </w:r>
      <w:bookmarkStart w:id="5940" w:name="_ETM_Q1_9541408"/>
      <w:bookmarkEnd w:id="5940"/>
      <w:r>
        <w:rPr>
          <w:rFonts w:hint="cs"/>
          <w:rtl/>
          <w:lang w:eastAsia="he-IL"/>
        </w:rPr>
        <w:t xml:space="preserve">ראלים יכולים להגיע לארצות </w:t>
      </w:r>
      <w:bookmarkStart w:id="5941" w:name="_ETM_Q1_9542101"/>
      <w:bookmarkEnd w:id="5941"/>
      <w:r>
        <w:rPr>
          <w:rFonts w:hint="cs"/>
          <w:rtl/>
          <w:lang w:eastAsia="he-IL"/>
        </w:rPr>
        <w:t xml:space="preserve">הברית מכוח נישואים, ולקבל שם מעמד. עכשיו אנחנו אומרים לאזרחים </w:t>
      </w:r>
      <w:bookmarkStart w:id="5942" w:name="_ETM_Q1_9547456"/>
      <w:bookmarkEnd w:id="5942"/>
      <w:r>
        <w:rPr>
          <w:rFonts w:hint="cs"/>
          <w:rtl/>
          <w:lang w:eastAsia="he-IL"/>
        </w:rPr>
        <w:t xml:space="preserve">אמריקנים שהם לא יכולים לקבל מעמד בישראל. זה הזוי. </w:t>
      </w:r>
    </w:p>
    <w:p w:rsidR="00DB3AEF" w:rsidRDefault="00DB3AEF" w:rsidP="00DB3AEF">
      <w:pPr>
        <w:rPr>
          <w:rtl/>
          <w:lang w:eastAsia="he-IL"/>
        </w:rPr>
      </w:pPr>
      <w:bookmarkStart w:id="5943" w:name="_ETM_Q1_9550545"/>
      <w:bookmarkStart w:id="5944" w:name="_ETM_Q1_9550662"/>
      <w:bookmarkEnd w:id="5943"/>
      <w:bookmarkEnd w:id="5944"/>
    </w:p>
    <w:p w:rsidR="00DB3AEF" w:rsidRDefault="00DB3AEF" w:rsidP="00D12294">
      <w:pPr>
        <w:pStyle w:val="af5"/>
        <w:rPr>
          <w:rtl/>
        </w:rPr>
      </w:pPr>
      <w:bookmarkStart w:id="5945" w:name="ET_interruption_6157_466"/>
      <w:r w:rsidRPr="00D12294">
        <w:rPr>
          <w:rStyle w:val="TagStyle"/>
          <w:rtl/>
        </w:rPr>
        <w:t xml:space="preserve"> &lt;&lt; קריאה &gt;&gt;</w:t>
      </w:r>
      <w:r w:rsidRPr="00DB3AE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B3AEF">
        <w:rPr>
          <w:rStyle w:val="TagStyle"/>
          <w:rtl/>
        </w:rPr>
        <w:t xml:space="preserve"> </w:t>
      </w:r>
      <w:r w:rsidRPr="00D12294">
        <w:rPr>
          <w:rStyle w:val="TagStyle"/>
          <w:rtl/>
        </w:rPr>
        <w:t>&lt;&lt; קריאה &gt;&gt;</w:t>
      </w:r>
      <w:r>
        <w:rPr>
          <w:rtl/>
        </w:rPr>
        <w:t xml:space="preserve">   </w:t>
      </w:r>
      <w:bookmarkEnd w:id="5945"/>
    </w:p>
    <w:p w:rsidR="00DB3AEF" w:rsidRDefault="00DB3AEF" w:rsidP="00DB3AEF">
      <w:pPr>
        <w:pStyle w:val="KeepWithNext"/>
        <w:rPr>
          <w:rtl/>
          <w:lang w:eastAsia="he-IL"/>
        </w:rPr>
      </w:pPr>
    </w:p>
    <w:p w:rsidR="00DB3AEF" w:rsidRDefault="00DB3AEF" w:rsidP="00DB3AEF">
      <w:pPr>
        <w:rPr>
          <w:rtl/>
          <w:lang w:eastAsia="he-IL"/>
        </w:rPr>
      </w:pPr>
      <w:bookmarkStart w:id="5946" w:name="_ETM_Q1_9552472"/>
      <w:bookmarkEnd w:id="5946"/>
      <w:r>
        <w:rPr>
          <w:rFonts w:hint="cs"/>
          <w:rtl/>
          <w:lang w:eastAsia="he-IL"/>
        </w:rPr>
        <w:t xml:space="preserve">אנחנו </w:t>
      </w:r>
      <w:bookmarkStart w:id="5947" w:name="_ETM_Q1_9550760"/>
      <w:bookmarkEnd w:id="5947"/>
      <w:r>
        <w:rPr>
          <w:rFonts w:hint="cs"/>
          <w:rtl/>
          <w:lang w:eastAsia="he-IL"/>
        </w:rPr>
        <w:t xml:space="preserve">לא אומרים לאזרחים אמריקנים שהם לא יכולים לקבל מעמד בישראל. </w:t>
      </w:r>
      <w:bookmarkStart w:id="5948" w:name="_ETM_Q1_9554821"/>
      <w:bookmarkEnd w:id="5948"/>
      <w:r>
        <w:rPr>
          <w:rFonts w:hint="cs"/>
          <w:rtl/>
          <w:lang w:eastAsia="he-IL"/>
        </w:rPr>
        <w:t xml:space="preserve">נו, באמת. </w:t>
      </w:r>
    </w:p>
    <w:p w:rsidR="00DB3AEF" w:rsidRDefault="00DB3AEF" w:rsidP="00AA6834">
      <w:pPr>
        <w:rPr>
          <w:rtl/>
          <w:lang w:eastAsia="he-IL"/>
        </w:rPr>
      </w:pPr>
      <w:bookmarkStart w:id="5949" w:name="_ETM_Q1_9557605"/>
      <w:bookmarkStart w:id="5950" w:name="_ETM_Q1_9557716"/>
      <w:bookmarkEnd w:id="5949"/>
      <w:bookmarkEnd w:id="5950"/>
      <w:r>
        <w:rPr>
          <w:rFonts w:hint="cs"/>
          <w:rtl/>
          <w:lang w:eastAsia="he-IL"/>
        </w:rPr>
        <w:t xml:space="preserve"> </w:t>
      </w:r>
    </w:p>
    <w:p w:rsidR="00AA6834" w:rsidRDefault="00AA6834" w:rsidP="00D12294">
      <w:pPr>
        <w:pStyle w:val="af5"/>
        <w:rPr>
          <w:rtl/>
        </w:rPr>
      </w:pPr>
      <w:bookmarkStart w:id="5951" w:name="ET_interruption_6233_467"/>
      <w:r w:rsidRPr="00D12294">
        <w:rPr>
          <w:rStyle w:val="TagStyle"/>
          <w:rtl/>
        </w:rPr>
        <w:t xml:space="preserve"> &lt;&lt; קריאה &gt;&gt;</w:t>
      </w:r>
      <w:r w:rsidRPr="00AA6834">
        <w:rPr>
          <w:rStyle w:val="TagStyle"/>
          <w:rtl/>
        </w:rPr>
        <w:t xml:space="preserve"> </w:t>
      </w:r>
      <w:r>
        <w:rPr>
          <w:rtl/>
        </w:rPr>
        <w:t>גבי לסקי (מרצ):</w:t>
      </w:r>
      <w:r w:rsidRPr="00AA6834">
        <w:rPr>
          <w:rStyle w:val="TagStyle"/>
          <w:rtl/>
        </w:rPr>
        <w:t xml:space="preserve"> </w:t>
      </w:r>
      <w:r w:rsidRPr="00D12294">
        <w:rPr>
          <w:rStyle w:val="TagStyle"/>
          <w:rtl/>
        </w:rPr>
        <w:t>&lt;&lt; קריאה &gt;&gt;</w:t>
      </w:r>
      <w:r>
        <w:rPr>
          <w:rtl/>
        </w:rPr>
        <w:t xml:space="preserve">   </w:t>
      </w:r>
      <w:bookmarkEnd w:id="5951"/>
    </w:p>
    <w:p w:rsidR="00AA6834" w:rsidRDefault="00AA6834" w:rsidP="00AA6834">
      <w:pPr>
        <w:pStyle w:val="KeepWithNext"/>
        <w:rPr>
          <w:rtl/>
          <w:lang w:eastAsia="he-IL"/>
        </w:rPr>
      </w:pPr>
    </w:p>
    <w:p w:rsidR="00AA6834" w:rsidRDefault="00AA6834" w:rsidP="00AA6834">
      <w:pPr>
        <w:rPr>
          <w:rtl/>
          <w:lang w:eastAsia="he-IL"/>
        </w:rPr>
      </w:pPr>
      <w:bookmarkStart w:id="5952" w:name="_ETM_Q1_9556928"/>
      <w:bookmarkStart w:id="5953" w:name="_ETM_Q1_9557184"/>
      <w:bookmarkStart w:id="5954" w:name="_ETM_Q1_9557270"/>
      <w:bookmarkEnd w:id="5952"/>
      <w:bookmarkEnd w:id="5953"/>
      <w:bookmarkEnd w:id="5954"/>
      <w:r>
        <w:rPr>
          <w:rFonts w:hint="cs"/>
          <w:rtl/>
          <w:lang w:eastAsia="he-IL"/>
        </w:rPr>
        <w:t xml:space="preserve">אתה כן אומר להם את זה. </w:t>
      </w:r>
    </w:p>
    <w:p w:rsidR="00AA6834" w:rsidRDefault="00AA6834" w:rsidP="00AA6834">
      <w:pPr>
        <w:rPr>
          <w:rtl/>
          <w:lang w:eastAsia="he-IL"/>
        </w:rPr>
      </w:pPr>
      <w:bookmarkStart w:id="5955" w:name="_ETM_Q1_9557192"/>
      <w:bookmarkStart w:id="5956" w:name="_ETM_Q1_9557289"/>
      <w:bookmarkEnd w:id="5955"/>
      <w:bookmarkEnd w:id="5956"/>
    </w:p>
    <w:p w:rsidR="00AA6834" w:rsidRDefault="00AA6834" w:rsidP="00D12294">
      <w:pPr>
        <w:pStyle w:val="af5"/>
        <w:rPr>
          <w:rtl/>
        </w:rPr>
      </w:pPr>
      <w:bookmarkStart w:id="5957" w:name="ET_interruption_6157_468"/>
      <w:r w:rsidRPr="00D12294">
        <w:rPr>
          <w:rStyle w:val="TagStyle"/>
          <w:rtl/>
        </w:rPr>
        <w:t xml:space="preserve"> &lt;&lt; קריאה &gt;&gt;</w:t>
      </w:r>
      <w:r w:rsidRPr="00AA683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A6834">
        <w:rPr>
          <w:rStyle w:val="TagStyle"/>
          <w:rtl/>
        </w:rPr>
        <w:t xml:space="preserve"> </w:t>
      </w:r>
      <w:r w:rsidRPr="00D12294">
        <w:rPr>
          <w:rStyle w:val="TagStyle"/>
          <w:rtl/>
        </w:rPr>
        <w:t>&lt;&lt; קריאה &gt;&gt;</w:t>
      </w:r>
      <w:r>
        <w:rPr>
          <w:rtl/>
        </w:rPr>
        <w:t xml:space="preserve">   </w:t>
      </w:r>
      <w:bookmarkEnd w:id="5957"/>
    </w:p>
    <w:p w:rsidR="00AA6834" w:rsidRDefault="00AA6834" w:rsidP="00AA6834">
      <w:pPr>
        <w:pStyle w:val="KeepWithNext"/>
        <w:rPr>
          <w:rtl/>
          <w:lang w:eastAsia="he-IL"/>
        </w:rPr>
      </w:pPr>
    </w:p>
    <w:p w:rsidR="00AA6834" w:rsidRDefault="00AA6834" w:rsidP="00AA6834">
      <w:pPr>
        <w:rPr>
          <w:rtl/>
          <w:lang w:eastAsia="he-IL"/>
        </w:rPr>
      </w:pPr>
      <w:bookmarkStart w:id="5958" w:name="_ETM_Q1_9559133"/>
      <w:bookmarkEnd w:id="5958"/>
      <w:r>
        <w:rPr>
          <w:rFonts w:hint="cs"/>
          <w:rtl/>
          <w:lang w:eastAsia="he-IL"/>
        </w:rPr>
        <w:t xml:space="preserve">לא, </w:t>
      </w:r>
      <w:bookmarkStart w:id="5959" w:name="_ETM_Q1_9556160"/>
      <w:bookmarkEnd w:id="5959"/>
      <w:r>
        <w:rPr>
          <w:rFonts w:hint="cs"/>
          <w:rtl/>
          <w:lang w:eastAsia="he-IL"/>
        </w:rPr>
        <w:t xml:space="preserve">אנחנו לא אומרים את זה, גם כמה שתנסי </w:t>
      </w:r>
      <w:bookmarkStart w:id="5960" w:name="_ETM_Q1_9558136"/>
      <w:bookmarkEnd w:id="5960"/>
      <w:r>
        <w:rPr>
          <w:rFonts w:hint="cs"/>
          <w:rtl/>
          <w:lang w:eastAsia="he-IL"/>
        </w:rPr>
        <w:t xml:space="preserve">להפוך את המילים. </w:t>
      </w:r>
    </w:p>
    <w:p w:rsidR="00AA6834" w:rsidRDefault="00AA6834" w:rsidP="00AA6834">
      <w:pPr>
        <w:rPr>
          <w:rtl/>
          <w:lang w:eastAsia="he-IL"/>
        </w:rPr>
      </w:pPr>
      <w:bookmarkStart w:id="5961" w:name="_ETM_Q1_9558100"/>
      <w:bookmarkEnd w:id="5961"/>
    </w:p>
    <w:p w:rsidR="00AA6834" w:rsidRDefault="00AA6834" w:rsidP="00D12294">
      <w:pPr>
        <w:pStyle w:val="af5"/>
        <w:rPr>
          <w:rtl/>
        </w:rPr>
      </w:pPr>
      <w:bookmarkStart w:id="5962" w:name="ET_interruption_6154_469"/>
      <w:r w:rsidRPr="00D12294">
        <w:rPr>
          <w:rStyle w:val="TagStyle"/>
          <w:rtl/>
        </w:rPr>
        <w:t xml:space="preserve"> &lt;&lt; קריאה &gt;&gt;</w:t>
      </w:r>
      <w:r w:rsidRPr="00AA6834">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AA6834">
        <w:rPr>
          <w:rStyle w:val="TagStyle"/>
          <w:rtl/>
        </w:rPr>
        <w:t xml:space="preserve"> </w:t>
      </w:r>
      <w:r w:rsidRPr="00D12294">
        <w:rPr>
          <w:rStyle w:val="TagStyle"/>
          <w:rtl/>
        </w:rPr>
        <w:t>&lt;&lt; קריאה &gt;&gt;</w:t>
      </w:r>
      <w:r>
        <w:rPr>
          <w:rtl/>
        </w:rPr>
        <w:t xml:space="preserve">   </w:t>
      </w:r>
      <w:bookmarkEnd w:id="5962"/>
    </w:p>
    <w:p w:rsidR="00AA6834" w:rsidRDefault="00AA6834" w:rsidP="00AA6834">
      <w:pPr>
        <w:pStyle w:val="KeepWithNext"/>
        <w:rPr>
          <w:rtl/>
          <w:lang w:eastAsia="he-IL"/>
        </w:rPr>
      </w:pPr>
    </w:p>
    <w:p w:rsidR="00AA6834" w:rsidRDefault="00AA6834" w:rsidP="00AA6834">
      <w:pPr>
        <w:rPr>
          <w:rtl/>
          <w:lang w:eastAsia="he-IL"/>
        </w:rPr>
      </w:pPr>
      <w:bookmarkStart w:id="5963" w:name="_ETM_Q1_9559241"/>
      <w:bookmarkStart w:id="5964" w:name="_ETM_Q1_9559514"/>
      <w:bookmarkEnd w:id="5963"/>
      <w:bookmarkEnd w:id="5964"/>
      <w:r>
        <w:rPr>
          <w:rFonts w:hint="cs"/>
          <w:rtl/>
          <w:lang w:eastAsia="he-IL"/>
        </w:rPr>
        <w:t>א</w:t>
      </w:r>
      <w:bookmarkStart w:id="5965" w:name="_ETM_Q1_9559622"/>
      <w:bookmarkEnd w:id="5965"/>
      <w:r>
        <w:rPr>
          <w:rFonts w:hint="cs"/>
          <w:rtl/>
          <w:lang w:eastAsia="he-IL"/>
        </w:rPr>
        <w:t xml:space="preserve">ם הוא פלסטיני, יכול להיות שתגיד לו </w:t>
      </w:r>
      <w:bookmarkStart w:id="5966" w:name="_ETM_Q1_9560947"/>
      <w:bookmarkEnd w:id="5966"/>
      <w:r>
        <w:rPr>
          <w:rFonts w:hint="cs"/>
          <w:rtl/>
          <w:lang w:eastAsia="he-IL"/>
        </w:rPr>
        <w:t xml:space="preserve">את זה. </w:t>
      </w:r>
    </w:p>
    <w:p w:rsidR="00AA6834" w:rsidRDefault="00AA6834" w:rsidP="00AA6834">
      <w:pPr>
        <w:rPr>
          <w:rtl/>
          <w:lang w:eastAsia="he-IL"/>
        </w:rPr>
      </w:pPr>
      <w:bookmarkStart w:id="5967" w:name="_ETM_Q1_9562339"/>
      <w:bookmarkStart w:id="5968" w:name="_ETM_Q1_9562445"/>
      <w:bookmarkEnd w:id="5967"/>
      <w:bookmarkEnd w:id="5968"/>
    </w:p>
    <w:p w:rsidR="00AA6834" w:rsidRDefault="00AA6834" w:rsidP="00D12294">
      <w:pPr>
        <w:pStyle w:val="af5"/>
        <w:rPr>
          <w:rtl/>
        </w:rPr>
      </w:pPr>
      <w:bookmarkStart w:id="5969" w:name="ET_interruption_6161_470"/>
      <w:r w:rsidRPr="00D12294">
        <w:rPr>
          <w:rStyle w:val="TagStyle"/>
          <w:rtl/>
        </w:rPr>
        <w:t xml:space="preserve"> &lt;&lt; קריאה &gt;&gt;</w:t>
      </w:r>
      <w:r w:rsidRPr="00AA6834">
        <w:rPr>
          <w:rStyle w:val="TagStyle"/>
          <w:rtl/>
        </w:rPr>
        <w:t xml:space="preserve"> </w:t>
      </w:r>
      <w:r>
        <w:rPr>
          <w:rtl/>
        </w:rPr>
        <w:t>נירה שפק (יש עתיד):</w:t>
      </w:r>
      <w:r w:rsidRPr="00AA6834">
        <w:rPr>
          <w:rStyle w:val="TagStyle"/>
          <w:rtl/>
        </w:rPr>
        <w:t xml:space="preserve"> </w:t>
      </w:r>
      <w:r w:rsidRPr="00D12294">
        <w:rPr>
          <w:rStyle w:val="TagStyle"/>
          <w:rtl/>
        </w:rPr>
        <w:t>&lt;&lt; קריאה &gt;&gt;</w:t>
      </w:r>
      <w:r>
        <w:rPr>
          <w:rtl/>
        </w:rPr>
        <w:t xml:space="preserve">   </w:t>
      </w:r>
      <w:bookmarkEnd w:id="5969"/>
    </w:p>
    <w:p w:rsidR="00AA6834" w:rsidRDefault="00AA6834" w:rsidP="00AA6834">
      <w:pPr>
        <w:pStyle w:val="KeepWithNext"/>
        <w:rPr>
          <w:rtl/>
          <w:lang w:eastAsia="he-IL"/>
        </w:rPr>
      </w:pPr>
    </w:p>
    <w:p w:rsidR="00AA6834" w:rsidRDefault="00AA6834" w:rsidP="00AA6834">
      <w:pPr>
        <w:rPr>
          <w:rtl/>
          <w:lang w:eastAsia="he-IL"/>
        </w:rPr>
      </w:pPr>
      <w:bookmarkStart w:id="5970" w:name="_ETM_Q1_9566556"/>
      <w:bookmarkEnd w:id="5970"/>
      <w:r>
        <w:rPr>
          <w:rFonts w:hint="cs"/>
          <w:rtl/>
          <w:lang w:eastAsia="he-IL"/>
        </w:rPr>
        <w:t>א</w:t>
      </w:r>
      <w:bookmarkStart w:id="5971" w:name="_ETM_Q1_9566789"/>
      <w:bookmarkEnd w:id="5971"/>
      <w:r>
        <w:rPr>
          <w:rFonts w:hint="cs"/>
          <w:rtl/>
          <w:lang w:eastAsia="he-IL"/>
        </w:rPr>
        <w:t xml:space="preserve">ת </w:t>
      </w:r>
      <w:bookmarkStart w:id="5972" w:name="_ETM_Q1_9566934"/>
      <w:bookmarkEnd w:id="5972"/>
      <w:r>
        <w:rPr>
          <w:rFonts w:hint="cs"/>
          <w:rtl/>
          <w:lang w:eastAsia="he-IL"/>
        </w:rPr>
        <w:t xml:space="preserve">זה יענו לנו נציגי משרד הפנים. </w:t>
      </w:r>
    </w:p>
    <w:p w:rsidR="00AA6834" w:rsidRDefault="00AA6834" w:rsidP="00AA6834">
      <w:pPr>
        <w:rPr>
          <w:rtl/>
          <w:lang w:eastAsia="he-IL"/>
        </w:rPr>
      </w:pPr>
      <w:bookmarkStart w:id="5973" w:name="_ETM_Q1_9569999"/>
      <w:bookmarkStart w:id="5974" w:name="_ETM_Q1_9570105"/>
      <w:bookmarkEnd w:id="5973"/>
      <w:bookmarkEnd w:id="5974"/>
    </w:p>
    <w:p w:rsidR="00AA6834" w:rsidRDefault="00AA6834" w:rsidP="00D12294">
      <w:pPr>
        <w:pStyle w:val="-"/>
        <w:rPr>
          <w:rtl/>
        </w:rPr>
      </w:pPr>
      <w:bookmarkStart w:id="5975" w:name="ET_speakercontinue_877596_471"/>
      <w:r w:rsidRPr="00D12294">
        <w:rPr>
          <w:rStyle w:val="TagStyle"/>
          <w:rtl/>
        </w:rPr>
        <w:t xml:space="preserve"> &lt;&lt; דובר_המשך &gt;&gt;</w:t>
      </w:r>
      <w:r w:rsidRPr="00AA6834">
        <w:rPr>
          <w:rStyle w:val="TagStyle"/>
          <w:rtl/>
        </w:rPr>
        <w:t xml:space="preserve"> </w:t>
      </w:r>
      <w:r>
        <w:rPr>
          <w:rtl/>
        </w:rPr>
        <w:t>חגית צור:</w:t>
      </w:r>
      <w:r w:rsidRPr="00AA6834">
        <w:rPr>
          <w:rStyle w:val="TagStyle"/>
          <w:rtl/>
        </w:rPr>
        <w:t xml:space="preserve"> </w:t>
      </w:r>
      <w:r w:rsidRPr="00D12294">
        <w:rPr>
          <w:rStyle w:val="TagStyle"/>
          <w:rtl/>
        </w:rPr>
        <w:t>&lt;&lt; דובר_המשך &gt;&gt;</w:t>
      </w:r>
      <w:r>
        <w:rPr>
          <w:rtl/>
        </w:rPr>
        <w:t xml:space="preserve">   </w:t>
      </w:r>
      <w:bookmarkEnd w:id="5975"/>
    </w:p>
    <w:p w:rsidR="00AA6834" w:rsidRDefault="00AA6834" w:rsidP="00AA6834">
      <w:pPr>
        <w:pStyle w:val="KeepWithNext"/>
        <w:rPr>
          <w:rtl/>
          <w:lang w:eastAsia="he-IL"/>
        </w:rPr>
      </w:pPr>
    </w:p>
    <w:p w:rsidR="00AA6834" w:rsidRDefault="00AA6834" w:rsidP="00AA6834">
      <w:pPr>
        <w:rPr>
          <w:rtl/>
          <w:lang w:eastAsia="he-IL"/>
        </w:rPr>
      </w:pPr>
      <w:bookmarkStart w:id="5976" w:name="_ETM_Q1_9569184"/>
      <w:bookmarkEnd w:id="5976"/>
      <w:r>
        <w:rPr>
          <w:rFonts w:hint="cs"/>
          <w:rtl/>
          <w:lang w:eastAsia="he-IL"/>
        </w:rPr>
        <w:t xml:space="preserve">לא </w:t>
      </w:r>
      <w:bookmarkStart w:id="5977" w:name="_ETM_Q1_9569557"/>
      <w:bookmarkEnd w:id="5977"/>
      <w:r>
        <w:rPr>
          <w:rFonts w:hint="cs"/>
          <w:rtl/>
          <w:lang w:eastAsia="he-IL"/>
        </w:rPr>
        <w:t xml:space="preserve">נתקלתי במקרה כזה. </w:t>
      </w:r>
    </w:p>
    <w:p w:rsidR="00AA6834" w:rsidRDefault="00AA6834" w:rsidP="00AA6834">
      <w:pPr>
        <w:rPr>
          <w:rtl/>
          <w:lang w:eastAsia="he-IL"/>
        </w:rPr>
      </w:pPr>
      <w:bookmarkStart w:id="5978" w:name="_ETM_Q1_9570186"/>
      <w:bookmarkStart w:id="5979" w:name="_ETM_Q1_9570209"/>
      <w:bookmarkEnd w:id="5978"/>
      <w:bookmarkEnd w:id="5979"/>
    </w:p>
    <w:p w:rsidR="00AA6834" w:rsidRDefault="00AA6834" w:rsidP="00D12294">
      <w:pPr>
        <w:pStyle w:val="af5"/>
        <w:rPr>
          <w:rtl/>
        </w:rPr>
      </w:pPr>
      <w:bookmarkStart w:id="5980" w:name="ET_interruption_6233_472"/>
      <w:r w:rsidRPr="00D12294">
        <w:rPr>
          <w:rStyle w:val="TagStyle"/>
          <w:rtl/>
        </w:rPr>
        <w:t xml:space="preserve"> &lt;&lt; קריאה &gt;&gt;</w:t>
      </w:r>
      <w:r w:rsidRPr="00AA6834">
        <w:rPr>
          <w:rStyle w:val="TagStyle"/>
          <w:rtl/>
        </w:rPr>
        <w:t xml:space="preserve"> </w:t>
      </w:r>
      <w:r>
        <w:rPr>
          <w:rtl/>
        </w:rPr>
        <w:t>גבי לסקי (מרצ):</w:t>
      </w:r>
      <w:r w:rsidRPr="00AA6834">
        <w:rPr>
          <w:rStyle w:val="TagStyle"/>
          <w:rtl/>
        </w:rPr>
        <w:t xml:space="preserve"> </w:t>
      </w:r>
      <w:r w:rsidRPr="00D12294">
        <w:rPr>
          <w:rStyle w:val="TagStyle"/>
          <w:rtl/>
        </w:rPr>
        <w:t>&lt;&lt; קריאה &gt;&gt;</w:t>
      </w:r>
      <w:r>
        <w:rPr>
          <w:rtl/>
        </w:rPr>
        <w:t xml:space="preserve">   </w:t>
      </w:r>
      <w:bookmarkEnd w:id="5980"/>
    </w:p>
    <w:p w:rsidR="00AA6834" w:rsidRDefault="00AA6834" w:rsidP="00AA6834">
      <w:pPr>
        <w:pStyle w:val="KeepWithNext"/>
        <w:rPr>
          <w:rtl/>
          <w:lang w:eastAsia="he-IL"/>
        </w:rPr>
      </w:pPr>
    </w:p>
    <w:p w:rsidR="00AA6834" w:rsidRDefault="00AA6834" w:rsidP="00AA6834">
      <w:pPr>
        <w:rPr>
          <w:rtl/>
          <w:lang w:eastAsia="he-IL"/>
        </w:rPr>
      </w:pPr>
      <w:bookmarkStart w:id="5981" w:name="_ETM_Q1_9572032"/>
      <w:bookmarkStart w:id="5982" w:name="_ETM_Q1_9572282"/>
      <w:bookmarkStart w:id="5983" w:name="_ETM_Q1_9572377"/>
      <w:bookmarkEnd w:id="5981"/>
      <w:bookmarkEnd w:id="5982"/>
      <w:bookmarkEnd w:id="5983"/>
      <w:r>
        <w:rPr>
          <w:rFonts w:hint="cs"/>
          <w:rtl/>
          <w:lang w:eastAsia="he-IL"/>
        </w:rPr>
        <w:t xml:space="preserve">יש כאלה מקרים. מה יחול? גם אם </w:t>
      </w:r>
      <w:bookmarkStart w:id="5984" w:name="_ETM_Q1_9572929"/>
      <w:bookmarkEnd w:id="5984"/>
      <w:r>
        <w:rPr>
          <w:rFonts w:hint="cs"/>
          <w:rtl/>
          <w:lang w:eastAsia="he-IL"/>
        </w:rPr>
        <w:t xml:space="preserve">לא נתקלת, מאחר ואנחנו מסדירים הסדר כללי, מה הדין </w:t>
      </w:r>
      <w:bookmarkStart w:id="5985" w:name="_ETM_Q1_9577286"/>
      <w:bookmarkEnd w:id="5985"/>
      <w:r>
        <w:rPr>
          <w:rFonts w:hint="cs"/>
          <w:rtl/>
          <w:lang w:eastAsia="he-IL"/>
        </w:rPr>
        <w:t xml:space="preserve">שיחול? חשוב שיהיה ברור. </w:t>
      </w:r>
    </w:p>
    <w:p w:rsidR="00AA6834" w:rsidRDefault="00AA6834" w:rsidP="00AA6834">
      <w:pPr>
        <w:rPr>
          <w:rtl/>
          <w:lang w:eastAsia="he-IL"/>
        </w:rPr>
      </w:pPr>
      <w:bookmarkStart w:id="5986" w:name="_ETM_Q1_9580596"/>
      <w:bookmarkStart w:id="5987" w:name="_ETM_Q1_9580684"/>
      <w:bookmarkEnd w:id="5986"/>
      <w:bookmarkEnd w:id="5987"/>
    </w:p>
    <w:p w:rsidR="00AA6834" w:rsidRDefault="00AA6834" w:rsidP="00D12294">
      <w:pPr>
        <w:pStyle w:val="-"/>
        <w:rPr>
          <w:rtl/>
        </w:rPr>
      </w:pPr>
      <w:bookmarkStart w:id="5988" w:name="ET_speakercontinue_877596_473"/>
      <w:r w:rsidRPr="00D12294">
        <w:rPr>
          <w:rStyle w:val="TagStyle"/>
          <w:rtl/>
        </w:rPr>
        <w:t xml:space="preserve"> &lt;&lt; דובר_המשך &gt;&gt;</w:t>
      </w:r>
      <w:r w:rsidRPr="00AA6834">
        <w:rPr>
          <w:rStyle w:val="TagStyle"/>
          <w:rtl/>
        </w:rPr>
        <w:t xml:space="preserve"> </w:t>
      </w:r>
      <w:r>
        <w:rPr>
          <w:rtl/>
        </w:rPr>
        <w:t>חגית צור:</w:t>
      </w:r>
      <w:r w:rsidRPr="00AA6834">
        <w:rPr>
          <w:rStyle w:val="TagStyle"/>
          <w:rtl/>
        </w:rPr>
        <w:t xml:space="preserve"> </w:t>
      </w:r>
      <w:r w:rsidRPr="00D12294">
        <w:rPr>
          <w:rStyle w:val="TagStyle"/>
          <w:rtl/>
        </w:rPr>
        <w:t>&lt;&lt; דובר_המשך &gt;&gt;</w:t>
      </w:r>
      <w:r>
        <w:rPr>
          <w:rtl/>
        </w:rPr>
        <w:t xml:space="preserve">   </w:t>
      </w:r>
      <w:bookmarkEnd w:id="5988"/>
    </w:p>
    <w:p w:rsidR="00AA6834" w:rsidRDefault="00AA6834" w:rsidP="00AA6834">
      <w:pPr>
        <w:pStyle w:val="KeepWithNext"/>
        <w:rPr>
          <w:rtl/>
          <w:lang w:eastAsia="he-IL"/>
        </w:rPr>
      </w:pPr>
    </w:p>
    <w:p w:rsidR="00AA6834" w:rsidRDefault="00AA6834" w:rsidP="00AA6834">
      <w:pPr>
        <w:rPr>
          <w:rtl/>
          <w:lang w:eastAsia="he-IL"/>
        </w:rPr>
      </w:pPr>
      <w:bookmarkStart w:id="5989" w:name="_ETM_Q1_9581914"/>
      <w:bookmarkEnd w:id="5989"/>
      <w:r>
        <w:rPr>
          <w:rFonts w:hint="cs"/>
          <w:rtl/>
          <w:lang w:eastAsia="he-IL"/>
        </w:rPr>
        <w:t xml:space="preserve">נכון להיום, מי שמתגורר באזור ייחשב </w:t>
      </w:r>
      <w:bookmarkStart w:id="5990" w:name="_ETM_Q1_9584489"/>
      <w:bookmarkEnd w:id="5990"/>
      <w:r>
        <w:rPr>
          <w:rFonts w:hint="cs"/>
          <w:rtl/>
          <w:lang w:eastAsia="he-IL"/>
        </w:rPr>
        <w:t xml:space="preserve">תושב אזור, גם אם אין לו מספר זהות באזור. עד </w:t>
      </w:r>
      <w:bookmarkStart w:id="5991" w:name="_ETM_Q1_9588775"/>
      <w:bookmarkEnd w:id="5991"/>
      <w:r>
        <w:rPr>
          <w:rFonts w:hint="cs"/>
          <w:rtl/>
          <w:lang w:eastAsia="he-IL"/>
        </w:rPr>
        <w:t xml:space="preserve">היום, נתקלנו רק במקרים של ירדנים, </w:t>
      </w:r>
      <w:proofErr w:type="spellStart"/>
      <w:r>
        <w:rPr>
          <w:rFonts w:hint="cs"/>
          <w:rtl/>
          <w:lang w:eastAsia="he-IL"/>
        </w:rPr>
        <w:t>שהגרו</w:t>
      </w:r>
      <w:proofErr w:type="spellEnd"/>
      <w:r>
        <w:rPr>
          <w:rFonts w:hint="cs"/>
          <w:rtl/>
          <w:lang w:eastAsia="he-IL"/>
        </w:rPr>
        <w:t xml:space="preserve"> וחיו באזור. </w:t>
      </w:r>
      <w:bookmarkStart w:id="5992" w:name="_ETM_Q1_9592632"/>
      <w:bookmarkEnd w:id="5992"/>
    </w:p>
    <w:p w:rsidR="00AA6834" w:rsidRDefault="00AA6834" w:rsidP="00AA6834">
      <w:pPr>
        <w:rPr>
          <w:rtl/>
          <w:lang w:eastAsia="he-IL"/>
        </w:rPr>
      </w:pPr>
      <w:bookmarkStart w:id="5993" w:name="_ETM_Q1_9592936"/>
      <w:bookmarkStart w:id="5994" w:name="_ETM_Q1_9593038"/>
      <w:bookmarkEnd w:id="5993"/>
      <w:bookmarkEnd w:id="5994"/>
    </w:p>
    <w:p w:rsidR="00AA6834" w:rsidRDefault="00AA6834" w:rsidP="00D12294">
      <w:pPr>
        <w:pStyle w:val="af5"/>
        <w:rPr>
          <w:rtl/>
        </w:rPr>
      </w:pPr>
      <w:bookmarkStart w:id="5995" w:name="ET_interruption_6233_474"/>
      <w:r w:rsidRPr="00D12294">
        <w:rPr>
          <w:rStyle w:val="TagStyle"/>
          <w:rtl/>
        </w:rPr>
        <w:t xml:space="preserve"> &lt;&lt; קריאה &gt;&gt;</w:t>
      </w:r>
      <w:r w:rsidRPr="00AA6834">
        <w:rPr>
          <w:rStyle w:val="TagStyle"/>
          <w:rtl/>
        </w:rPr>
        <w:t xml:space="preserve"> </w:t>
      </w:r>
      <w:r>
        <w:rPr>
          <w:rtl/>
        </w:rPr>
        <w:t>גבי לסקי (מרצ):</w:t>
      </w:r>
      <w:r w:rsidRPr="00AA6834">
        <w:rPr>
          <w:rStyle w:val="TagStyle"/>
          <w:rtl/>
        </w:rPr>
        <w:t xml:space="preserve"> </w:t>
      </w:r>
      <w:r w:rsidRPr="00D12294">
        <w:rPr>
          <w:rStyle w:val="TagStyle"/>
          <w:rtl/>
        </w:rPr>
        <w:t>&lt;&lt; קריאה &gt;&gt;</w:t>
      </w:r>
      <w:r>
        <w:rPr>
          <w:rtl/>
        </w:rPr>
        <w:t xml:space="preserve">   </w:t>
      </w:r>
      <w:bookmarkEnd w:id="5995"/>
    </w:p>
    <w:p w:rsidR="00AA6834" w:rsidRDefault="00AA6834" w:rsidP="00AA6834">
      <w:pPr>
        <w:pStyle w:val="KeepWithNext"/>
        <w:rPr>
          <w:rtl/>
          <w:lang w:eastAsia="he-IL"/>
        </w:rPr>
      </w:pPr>
    </w:p>
    <w:p w:rsidR="00AA6834" w:rsidRDefault="00AA6834" w:rsidP="00AA6834">
      <w:pPr>
        <w:rPr>
          <w:rtl/>
          <w:lang w:eastAsia="he-IL"/>
        </w:rPr>
      </w:pPr>
      <w:bookmarkStart w:id="5996" w:name="_ETM_Q1_9595755"/>
      <w:bookmarkEnd w:id="5996"/>
      <w:r>
        <w:rPr>
          <w:rFonts w:hint="cs"/>
          <w:rtl/>
          <w:lang w:eastAsia="he-IL"/>
        </w:rPr>
        <w:t xml:space="preserve">שאלתי מה הדין שיחול במקרים כאלה. </w:t>
      </w:r>
    </w:p>
    <w:p w:rsidR="00AA6834" w:rsidRDefault="00AA6834" w:rsidP="00AA6834">
      <w:pPr>
        <w:rPr>
          <w:rtl/>
          <w:lang w:eastAsia="he-IL"/>
        </w:rPr>
      </w:pPr>
      <w:bookmarkStart w:id="5997" w:name="_ETM_Q1_9595331"/>
      <w:bookmarkStart w:id="5998" w:name="_ETM_Q1_9595415"/>
      <w:bookmarkEnd w:id="5997"/>
      <w:bookmarkEnd w:id="5998"/>
    </w:p>
    <w:p w:rsidR="00AA6834" w:rsidRDefault="00AA6834" w:rsidP="00D12294">
      <w:pPr>
        <w:pStyle w:val="-"/>
        <w:rPr>
          <w:rtl/>
        </w:rPr>
      </w:pPr>
      <w:bookmarkStart w:id="5999" w:name="ET_speakercontinue_877596_475"/>
      <w:r w:rsidRPr="00D12294">
        <w:rPr>
          <w:rStyle w:val="TagStyle"/>
          <w:rtl/>
        </w:rPr>
        <w:t xml:space="preserve"> &lt;&lt; דובר_המשך &gt;&gt;</w:t>
      </w:r>
      <w:r w:rsidRPr="00AA6834">
        <w:rPr>
          <w:rStyle w:val="TagStyle"/>
          <w:rtl/>
        </w:rPr>
        <w:t xml:space="preserve"> </w:t>
      </w:r>
      <w:r>
        <w:rPr>
          <w:rtl/>
        </w:rPr>
        <w:t>חגית צור:</w:t>
      </w:r>
      <w:r w:rsidRPr="00AA6834">
        <w:rPr>
          <w:rStyle w:val="TagStyle"/>
          <w:rtl/>
        </w:rPr>
        <w:t xml:space="preserve"> </w:t>
      </w:r>
      <w:r w:rsidRPr="00D12294">
        <w:rPr>
          <w:rStyle w:val="TagStyle"/>
          <w:rtl/>
        </w:rPr>
        <w:t>&lt;&lt; דובר_המשך &gt;&gt;</w:t>
      </w:r>
      <w:r>
        <w:rPr>
          <w:rtl/>
        </w:rPr>
        <w:t xml:space="preserve">   </w:t>
      </w:r>
      <w:bookmarkEnd w:id="5999"/>
    </w:p>
    <w:p w:rsidR="00AA6834" w:rsidRDefault="00AA6834" w:rsidP="00AA6834">
      <w:pPr>
        <w:pStyle w:val="KeepWithNext"/>
        <w:rPr>
          <w:rtl/>
          <w:lang w:eastAsia="he-IL"/>
        </w:rPr>
      </w:pPr>
    </w:p>
    <w:p w:rsidR="00AA6834" w:rsidRDefault="00AA6834" w:rsidP="00AA6834">
      <w:pPr>
        <w:rPr>
          <w:rtl/>
          <w:lang w:eastAsia="he-IL"/>
        </w:rPr>
      </w:pPr>
      <w:bookmarkStart w:id="6000" w:name="_ETM_Q1_9596477"/>
      <w:bookmarkEnd w:id="6000"/>
      <w:r>
        <w:rPr>
          <w:rFonts w:hint="cs"/>
          <w:rtl/>
          <w:lang w:eastAsia="he-IL"/>
        </w:rPr>
        <w:t xml:space="preserve">הם ייחשבו תושבי אזור. </w:t>
      </w:r>
      <w:bookmarkStart w:id="6001" w:name="_ETM_Q1_9599295"/>
      <w:bookmarkEnd w:id="6001"/>
    </w:p>
    <w:p w:rsidR="00AA6834" w:rsidRDefault="00AA6834" w:rsidP="00AA6834">
      <w:pPr>
        <w:rPr>
          <w:rtl/>
          <w:lang w:eastAsia="he-IL"/>
        </w:rPr>
      </w:pPr>
      <w:bookmarkStart w:id="6002" w:name="_ETM_Q1_9597358"/>
      <w:bookmarkEnd w:id="6002"/>
    </w:p>
    <w:p w:rsidR="00AA6834" w:rsidRDefault="00AA6834" w:rsidP="00D12294">
      <w:pPr>
        <w:pStyle w:val="af5"/>
        <w:rPr>
          <w:rtl/>
        </w:rPr>
      </w:pPr>
      <w:bookmarkStart w:id="6003" w:name="ET_interruption_6233_476"/>
      <w:r w:rsidRPr="00D12294">
        <w:rPr>
          <w:rStyle w:val="TagStyle"/>
          <w:rtl/>
        </w:rPr>
        <w:t xml:space="preserve"> &lt;&lt; קריאה &gt;&gt;</w:t>
      </w:r>
      <w:r w:rsidRPr="00AA6834">
        <w:rPr>
          <w:rStyle w:val="TagStyle"/>
          <w:rtl/>
        </w:rPr>
        <w:t xml:space="preserve"> </w:t>
      </w:r>
      <w:r>
        <w:rPr>
          <w:rtl/>
        </w:rPr>
        <w:t>גבי לסקי (מרצ):</w:t>
      </w:r>
      <w:r w:rsidRPr="00AA6834">
        <w:rPr>
          <w:rStyle w:val="TagStyle"/>
          <w:rtl/>
        </w:rPr>
        <w:t xml:space="preserve"> </w:t>
      </w:r>
      <w:r w:rsidRPr="00D12294">
        <w:rPr>
          <w:rStyle w:val="TagStyle"/>
          <w:rtl/>
        </w:rPr>
        <w:t>&lt;&lt; קריאה &gt;&gt;</w:t>
      </w:r>
      <w:r>
        <w:rPr>
          <w:rtl/>
        </w:rPr>
        <w:t xml:space="preserve">   </w:t>
      </w:r>
      <w:bookmarkEnd w:id="6003"/>
    </w:p>
    <w:p w:rsidR="00AA6834" w:rsidRDefault="00AA6834" w:rsidP="00AA6834">
      <w:pPr>
        <w:pStyle w:val="KeepWithNext"/>
        <w:rPr>
          <w:rtl/>
          <w:lang w:eastAsia="he-IL"/>
        </w:rPr>
      </w:pPr>
    </w:p>
    <w:p w:rsidR="00AA6834" w:rsidRDefault="00AA6834" w:rsidP="00AA6834">
      <w:pPr>
        <w:rPr>
          <w:rtl/>
          <w:lang w:eastAsia="he-IL"/>
        </w:rPr>
      </w:pPr>
      <w:bookmarkStart w:id="6004" w:name="_ETM_Q1_9599684"/>
      <w:bookmarkEnd w:id="6004"/>
      <w:r>
        <w:rPr>
          <w:rFonts w:hint="cs"/>
          <w:rtl/>
          <w:lang w:eastAsia="he-IL"/>
        </w:rPr>
        <w:t>אנחנו לא רוצים שאמריקני ייחשב תושב אזור?</w:t>
      </w:r>
    </w:p>
    <w:p w:rsidR="00AA6834" w:rsidRDefault="00AA6834" w:rsidP="00AA6834">
      <w:pPr>
        <w:rPr>
          <w:rtl/>
          <w:lang w:eastAsia="he-IL"/>
        </w:rPr>
      </w:pPr>
      <w:bookmarkStart w:id="6005" w:name="_ETM_Q1_9600615"/>
      <w:bookmarkStart w:id="6006" w:name="_ETM_Q1_9600729"/>
      <w:bookmarkEnd w:id="6005"/>
      <w:bookmarkEnd w:id="6006"/>
    </w:p>
    <w:p w:rsidR="00AA6834" w:rsidRDefault="00AA6834" w:rsidP="00D12294">
      <w:pPr>
        <w:pStyle w:val="-"/>
        <w:rPr>
          <w:rtl/>
        </w:rPr>
      </w:pPr>
      <w:bookmarkStart w:id="6007" w:name="ET_speakercontinue_877596_477"/>
      <w:r w:rsidRPr="00D12294">
        <w:rPr>
          <w:rStyle w:val="TagStyle"/>
          <w:rtl/>
        </w:rPr>
        <w:t xml:space="preserve"> &lt;&lt; דובר_המשך &gt;&gt;</w:t>
      </w:r>
      <w:r w:rsidRPr="00AA6834">
        <w:rPr>
          <w:rStyle w:val="TagStyle"/>
          <w:rtl/>
        </w:rPr>
        <w:t xml:space="preserve"> </w:t>
      </w:r>
      <w:r>
        <w:rPr>
          <w:rtl/>
        </w:rPr>
        <w:t>חגית צור:</w:t>
      </w:r>
      <w:r w:rsidRPr="00AA6834">
        <w:rPr>
          <w:rStyle w:val="TagStyle"/>
          <w:rtl/>
        </w:rPr>
        <w:t xml:space="preserve"> </w:t>
      </w:r>
      <w:r w:rsidRPr="00D12294">
        <w:rPr>
          <w:rStyle w:val="TagStyle"/>
          <w:rtl/>
        </w:rPr>
        <w:t>&lt;&lt; דובר_המשך &gt;&gt;</w:t>
      </w:r>
      <w:r>
        <w:rPr>
          <w:rtl/>
        </w:rPr>
        <w:t xml:space="preserve">   </w:t>
      </w:r>
      <w:bookmarkEnd w:id="6007"/>
    </w:p>
    <w:p w:rsidR="00AA6834" w:rsidRDefault="00AA6834" w:rsidP="00AA6834">
      <w:pPr>
        <w:pStyle w:val="KeepWithNext"/>
        <w:rPr>
          <w:rtl/>
          <w:lang w:eastAsia="he-IL"/>
        </w:rPr>
      </w:pPr>
    </w:p>
    <w:p w:rsidR="00AA6834" w:rsidRDefault="00AA6834" w:rsidP="00AA6834">
      <w:pPr>
        <w:rPr>
          <w:rtl/>
          <w:lang w:eastAsia="he-IL"/>
        </w:rPr>
      </w:pPr>
      <w:bookmarkStart w:id="6008" w:name="_ETM_Q1_9601718"/>
      <w:bookmarkEnd w:id="6008"/>
      <w:r>
        <w:rPr>
          <w:rFonts w:hint="cs"/>
          <w:rtl/>
          <w:lang w:eastAsia="he-IL"/>
        </w:rPr>
        <w:t xml:space="preserve">הוא לא אמריקני. הוא </w:t>
      </w:r>
      <w:bookmarkStart w:id="6009" w:name="_ETM_Q1_9601877"/>
      <w:bookmarkEnd w:id="6009"/>
      <w:r>
        <w:rPr>
          <w:rFonts w:hint="cs"/>
          <w:rtl/>
          <w:lang w:eastAsia="he-IL"/>
        </w:rPr>
        <w:t>מתגורר באזור.</w:t>
      </w:r>
    </w:p>
    <w:p w:rsidR="00AA6834" w:rsidRDefault="00AA6834" w:rsidP="00AA6834">
      <w:pPr>
        <w:rPr>
          <w:rtl/>
          <w:lang w:eastAsia="he-IL"/>
        </w:rPr>
      </w:pPr>
    </w:p>
    <w:p w:rsidR="00AA6834" w:rsidRDefault="00AA6834" w:rsidP="00D12294">
      <w:pPr>
        <w:pStyle w:val="af5"/>
        <w:rPr>
          <w:rtl/>
        </w:rPr>
      </w:pPr>
      <w:bookmarkStart w:id="6010" w:name="ET_interruption_6233_478"/>
      <w:r w:rsidRPr="00D12294">
        <w:rPr>
          <w:rStyle w:val="TagStyle"/>
          <w:rtl/>
        </w:rPr>
        <w:t xml:space="preserve"> &lt;&lt; קריאה &gt;&gt;</w:t>
      </w:r>
      <w:r w:rsidRPr="00AA6834">
        <w:rPr>
          <w:rStyle w:val="TagStyle"/>
          <w:rtl/>
        </w:rPr>
        <w:t xml:space="preserve"> </w:t>
      </w:r>
      <w:r>
        <w:rPr>
          <w:rtl/>
        </w:rPr>
        <w:t>גבי לסקי (מרצ):</w:t>
      </w:r>
      <w:r w:rsidRPr="00AA6834">
        <w:rPr>
          <w:rStyle w:val="TagStyle"/>
          <w:rtl/>
        </w:rPr>
        <w:t xml:space="preserve"> </w:t>
      </w:r>
      <w:r w:rsidRPr="00D12294">
        <w:rPr>
          <w:rStyle w:val="TagStyle"/>
          <w:rtl/>
        </w:rPr>
        <w:t>&lt;&lt; קריאה &gt;&gt;</w:t>
      </w:r>
      <w:r>
        <w:rPr>
          <w:rtl/>
        </w:rPr>
        <w:t xml:space="preserve">   </w:t>
      </w:r>
      <w:bookmarkEnd w:id="6010"/>
    </w:p>
    <w:p w:rsidR="00AA6834" w:rsidRDefault="00AA6834" w:rsidP="00AA6834">
      <w:pPr>
        <w:pStyle w:val="KeepWithNext"/>
        <w:rPr>
          <w:rtl/>
          <w:lang w:eastAsia="he-IL"/>
        </w:rPr>
      </w:pPr>
    </w:p>
    <w:p w:rsidR="00AA6834" w:rsidRDefault="00AA6834" w:rsidP="00AA6834">
      <w:pPr>
        <w:rPr>
          <w:rtl/>
          <w:lang w:eastAsia="he-IL"/>
        </w:rPr>
      </w:pPr>
      <w:bookmarkStart w:id="6011" w:name="_ETM_Q1_9604397"/>
      <w:bookmarkEnd w:id="6011"/>
      <w:r>
        <w:rPr>
          <w:rFonts w:hint="cs"/>
          <w:rtl/>
          <w:lang w:eastAsia="he-IL"/>
        </w:rPr>
        <w:t xml:space="preserve">אבל הוא אזרח אמריקני. </w:t>
      </w:r>
    </w:p>
    <w:p w:rsidR="00AA6834" w:rsidRDefault="00AA6834" w:rsidP="00D12294">
      <w:pPr>
        <w:pStyle w:val="-"/>
        <w:rPr>
          <w:rtl/>
        </w:rPr>
      </w:pPr>
      <w:bookmarkStart w:id="6012" w:name="_ETM_Q1_9606188"/>
      <w:bookmarkStart w:id="6013" w:name="_ETM_Q1_9606294"/>
      <w:bookmarkStart w:id="6014" w:name="ET_speakercontinue_877596_479"/>
      <w:bookmarkEnd w:id="6012"/>
      <w:bookmarkEnd w:id="6013"/>
      <w:r w:rsidRPr="00D12294">
        <w:rPr>
          <w:rStyle w:val="TagStyle"/>
          <w:rtl/>
        </w:rPr>
        <w:t xml:space="preserve"> &lt;&lt; דובר_המשך &gt;&gt;</w:t>
      </w:r>
      <w:r w:rsidRPr="00AA6834">
        <w:rPr>
          <w:rStyle w:val="TagStyle"/>
          <w:rtl/>
        </w:rPr>
        <w:t xml:space="preserve"> </w:t>
      </w:r>
      <w:r>
        <w:rPr>
          <w:rtl/>
        </w:rPr>
        <w:t>חגית צור:</w:t>
      </w:r>
      <w:r w:rsidRPr="00AA6834">
        <w:rPr>
          <w:rStyle w:val="TagStyle"/>
          <w:rtl/>
        </w:rPr>
        <w:t xml:space="preserve"> </w:t>
      </w:r>
      <w:r w:rsidRPr="00D12294">
        <w:rPr>
          <w:rStyle w:val="TagStyle"/>
          <w:rtl/>
        </w:rPr>
        <w:t>&lt;&lt; דובר_המשך &gt;&gt;</w:t>
      </w:r>
      <w:r>
        <w:rPr>
          <w:rtl/>
        </w:rPr>
        <w:t xml:space="preserve">   </w:t>
      </w:r>
      <w:bookmarkEnd w:id="6014"/>
    </w:p>
    <w:p w:rsidR="00AA6834" w:rsidRDefault="00AA6834" w:rsidP="00AA6834">
      <w:pPr>
        <w:pStyle w:val="KeepWithNext"/>
        <w:rPr>
          <w:rtl/>
          <w:lang w:eastAsia="he-IL"/>
        </w:rPr>
      </w:pPr>
    </w:p>
    <w:p w:rsidR="00AA6834" w:rsidRDefault="00AA6834" w:rsidP="00AA6834">
      <w:pPr>
        <w:rPr>
          <w:rtl/>
          <w:lang w:eastAsia="he-IL"/>
        </w:rPr>
      </w:pPr>
      <w:bookmarkStart w:id="6015" w:name="_ETM_Q1_9605486"/>
      <w:bookmarkEnd w:id="6015"/>
      <w:r>
        <w:rPr>
          <w:rFonts w:hint="cs"/>
          <w:rtl/>
          <w:lang w:eastAsia="he-IL"/>
        </w:rPr>
        <w:t xml:space="preserve">החוק מגדיר אותו </w:t>
      </w:r>
      <w:bookmarkStart w:id="6016" w:name="_ETM_Q1_9607890"/>
      <w:bookmarkEnd w:id="6016"/>
      <w:r>
        <w:rPr>
          <w:rFonts w:hint="cs"/>
          <w:rtl/>
          <w:lang w:eastAsia="he-IL"/>
        </w:rPr>
        <w:t xml:space="preserve">היום כתושב אזור. </w:t>
      </w:r>
    </w:p>
    <w:p w:rsidR="00AA6834" w:rsidRDefault="00AA6834" w:rsidP="00AA6834">
      <w:pPr>
        <w:rPr>
          <w:rtl/>
          <w:lang w:eastAsia="he-IL"/>
        </w:rPr>
      </w:pPr>
      <w:bookmarkStart w:id="6017" w:name="_ETM_Q1_9608692"/>
      <w:bookmarkStart w:id="6018" w:name="_ETM_Q1_9608804"/>
      <w:bookmarkEnd w:id="6017"/>
      <w:bookmarkEnd w:id="6018"/>
    </w:p>
    <w:p w:rsidR="00AA6834" w:rsidRDefault="00AA6834" w:rsidP="00D12294">
      <w:pPr>
        <w:pStyle w:val="af5"/>
        <w:rPr>
          <w:rtl/>
        </w:rPr>
      </w:pPr>
      <w:bookmarkStart w:id="6019" w:name="ET_interruption_6157_480"/>
      <w:r w:rsidRPr="00D12294">
        <w:rPr>
          <w:rStyle w:val="TagStyle"/>
          <w:rtl/>
        </w:rPr>
        <w:t xml:space="preserve"> &lt;&lt; קריאה &gt;&gt;</w:t>
      </w:r>
      <w:r w:rsidRPr="00AA683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A6834">
        <w:rPr>
          <w:rStyle w:val="TagStyle"/>
          <w:rtl/>
        </w:rPr>
        <w:t xml:space="preserve"> </w:t>
      </w:r>
      <w:r w:rsidRPr="00D12294">
        <w:rPr>
          <w:rStyle w:val="TagStyle"/>
          <w:rtl/>
        </w:rPr>
        <w:t>&lt;&lt; קריאה &gt;&gt;</w:t>
      </w:r>
      <w:r>
        <w:rPr>
          <w:rtl/>
        </w:rPr>
        <w:t xml:space="preserve">   </w:t>
      </w:r>
      <w:bookmarkEnd w:id="6019"/>
    </w:p>
    <w:p w:rsidR="00AA6834" w:rsidRDefault="00AA6834" w:rsidP="00AA6834">
      <w:pPr>
        <w:pStyle w:val="KeepWithNext"/>
        <w:rPr>
          <w:rtl/>
          <w:lang w:eastAsia="he-IL"/>
        </w:rPr>
      </w:pPr>
    </w:p>
    <w:p w:rsidR="00AA6834" w:rsidRDefault="00AA6834" w:rsidP="00AA6834">
      <w:pPr>
        <w:rPr>
          <w:rtl/>
          <w:lang w:eastAsia="he-IL"/>
        </w:rPr>
      </w:pPr>
      <w:bookmarkStart w:id="6020" w:name="_ETM_Q1_9611051"/>
      <w:bookmarkEnd w:id="6020"/>
      <w:r>
        <w:rPr>
          <w:rFonts w:hint="cs"/>
          <w:rtl/>
          <w:lang w:eastAsia="he-IL"/>
        </w:rPr>
        <w:t xml:space="preserve">גבי, </w:t>
      </w:r>
      <w:proofErr w:type="spellStart"/>
      <w:r>
        <w:rPr>
          <w:rFonts w:hint="cs"/>
          <w:rtl/>
          <w:lang w:eastAsia="he-IL"/>
        </w:rPr>
        <w:t>ההטרלה</w:t>
      </w:r>
      <w:proofErr w:type="spellEnd"/>
      <w:r>
        <w:rPr>
          <w:rFonts w:hint="cs"/>
          <w:rtl/>
          <w:lang w:eastAsia="he-IL"/>
        </w:rPr>
        <w:t xml:space="preserve"> של משרד הפנים היא לא </w:t>
      </w:r>
      <w:bookmarkStart w:id="6021" w:name="_ETM_Q1_9611600"/>
      <w:bookmarkEnd w:id="6021"/>
      <w:r>
        <w:rPr>
          <w:rFonts w:hint="cs"/>
          <w:rtl/>
          <w:lang w:eastAsia="he-IL"/>
        </w:rPr>
        <w:t xml:space="preserve">לעניין. זאת </w:t>
      </w:r>
      <w:proofErr w:type="spellStart"/>
      <w:r>
        <w:rPr>
          <w:rFonts w:hint="cs"/>
          <w:rtl/>
          <w:lang w:eastAsia="he-IL"/>
        </w:rPr>
        <w:t>הטרלה</w:t>
      </w:r>
      <w:proofErr w:type="spellEnd"/>
      <w:r>
        <w:rPr>
          <w:rFonts w:hint="cs"/>
          <w:rtl/>
          <w:lang w:eastAsia="he-IL"/>
        </w:rPr>
        <w:t xml:space="preserve"> בדרגה מאוד גבוהה. </w:t>
      </w:r>
    </w:p>
    <w:p w:rsidR="00AA6834" w:rsidRDefault="00AA6834" w:rsidP="00AA6834">
      <w:pPr>
        <w:rPr>
          <w:rtl/>
          <w:lang w:eastAsia="he-IL"/>
        </w:rPr>
      </w:pPr>
      <w:bookmarkStart w:id="6022" w:name="_ETM_Q1_9615246"/>
      <w:bookmarkStart w:id="6023" w:name="_ETM_Q1_9615350"/>
      <w:bookmarkEnd w:id="6022"/>
      <w:bookmarkEnd w:id="6023"/>
    </w:p>
    <w:p w:rsidR="00AA6834" w:rsidRDefault="00AA6834" w:rsidP="00D12294">
      <w:pPr>
        <w:pStyle w:val="af5"/>
        <w:rPr>
          <w:rtl/>
        </w:rPr>
      </w:pPr>
      <w:bookmarkStart w:id="6024" w:name="ET_interruption_5774_481"/>
      <w:r w:rsidRPr="00D12294">
        <w:rPr>
          <w:rStyle w:val="TagStyle"/>
          <w:rtl/>
        </w:rPr>
        <w:t xml:space="preserve"> &lt;&lt; קריאה &gt;&gt;</w:t>
      </w:r>
      <w:r w:rsidRPr="00AA6834">
        <w:rPr>
          <w:rStyle w:val="TagStyle"/>
          <w:rtl/>
        </w:rPr>
        <w:t xml:space="preserve"> </w:t>
      </w:r>
      <w:r>
        <w:rPr>
          <w:rtl/>
        </w:rPr>
        <w:t>צבי האוזר (תקווה חדשה):</w:t>
      </w:r>
      <w:r w:rsidRPr="00AA6834">
        <w:rPr>
          <w:rStyle w:val="TagStyle"/>
          <w:rtl/>
        </w:rPr>
        <w:t xml:space="preserve"> </w:t>
      </w:r>
      <w:r w:rsidRPr="00D12294">
        <w:rPr>
          <w:rStyle w:val="TagStyle"/>
          <w:rtl/>
        </w:rPr>
        <w:t>&lt;&lt; קריאה &gt;&gt;</w:t>
      </w:r>
      <w:r>
        <w:rPr>
          <w:rtl/>
        </w:rPr>
        <w:t xml:space="preserve">   </w:t>
      </w:r>
      <w:bookmarkEnd w:id="6024"/>
    </w:p>
    <w:p w:rsidR="00AA6834" w:rsidRDefault="00AA6834" w:rsidP="00AA6834">
      <w:pPr>
        <w:pStyle w:val="KeepWithNext"/>
        <w:rPr>
          <w:rtl/>
          <w:lang w:eastAsia="he-IL"/>
        </w:rPr>
      </w:pPr>
    </w:p>
    <w:p w:rsidR="00AA6834" w:rsidRDefault="00AA6834" w:rsidP="00AA6834">
      <w:pPr>
        <w:rPr>
          <w:rtl/>
          <w:lang w:eastAsia="he-IL"/>
        </w:rPr>
      </w:pPr>
      <w:bookmarkStart w:id="6025" w:name="_ETM_Q1_9618098"/>
      <w:bookmarkEnd w:id="6025"/>
      <w:r>
        <w:rPr>
          <w:rFonts w:hint="cs"/>
          <w:rtl/>
          <w:lang w:eastAsia="he-IL"/>
        </w:rPr>
        <w:t>א</w:t>
      </w:r>
      <w:bookmarkStart w:id="6026" w:name="_ETM_Q1_9618352"/>
      <w:bookmarkEnd w:id="6026"/>
      <w:r>
        <w:rPr>
          <w:rFonts w:hint="cs"/>
          <w:rtl/>
          <w:lang w:eastAsia="he-IL"/>
        </w:rPr>
        <w:t>מ</w:t>
      </w:r>
      <w:bookmarkStart w:id="6027" w:name="_ETM_Q1_9618464"/>
      <w:bookmarkEnd w:id="6027"/>
      <w:r>
        <w:rPr>
          <w:rFonts w:hint="cs"/>
          <w:rtl/>
          <w:lang w:eastAsia="he-IL"/>
        </w:rPr>
        <w:t xml:space="preserve">ריקני שיושב בסוריה ואמריקני </w:t>
      </w:r>
      <w:bookmarkStart w:id="6028" w:name="_ETM_Q1_9620716"/>
      <w:bookmarkEnd w:id="6028"/>
      <w:r>
        <w:rPr>
          <w:rFonts w:hint="cs"/>
          <w:rtl/>
          <w:lang w:eastAsia="he-IL"/>
        </w:rPr>
        <w:t>שיושב באיראן - - -</w:t>
      </w:r>
    </w:p>
    <w:p w:rsidR="00AA6834" w:rsidRDefault="00AA6834" w:rsidP="00AA6834">
      <w:pPr>
        <w:rPr>
          <w:rtl/>
          <w:lang w:eastAsia="he-IL"/>
        </w:rPr>
      </w:pPr>
      <w:bookmarkStart w:id="6029" w:name="_ETM_Q1_9619306"/>
      <w:bookmarkStart w:id="6030" w:name="_ETM_Q1_9619433"/>
      <w:bookmarkEnd w:id="6029"/>
      <w:bookmarkEnd w:id="6030"/>
    </w:p>
    <w:p w:rsidR="00AA6834" w:rsidRDefault="00AA6834" w:rsidP="00D12294">
      <w:pPr>
        <w:pStyle w:val="af5"/>
        <w:rPr>
          <w:rtl/>
        </w:rPr>
      </w:pPr>
      <w:bookmarkStart w:id="6031" w:name="ET_interruption_6161_482"/>
      <w:r w:rsidRPr="00D12294">
        <w:rPr>
          <w:rStyle w:val="TagStyle"/>
          <w:rtl/>
        </w:rPr>
        <w:t xml:space="preserve"> &lt;&lt; קריאה &gt;&gt;</w:t>
      </w:r>
      <w:r w:rsidRPr="00AA6834">
        <w:rPr>
          <w:rStyle w:val="TagStyle"/>
          <w:rtl/>
        </w:rPr>
        <w:t xml:space="preserve"> </w:t>
      </w:r>
      <w:r>
        <w:rPr>
          <w:rtl/>
        </w:rPr>
        <w:t>נירה שפק (יש עתיד):</w:t>
      </w:r>
      <w:r w:rsidRPr="00AA6834">
        <w:rPr>
          <w:rStyle w:val="TagStyle"/>
          <w:rtl/>
        </w:rPr>
        <w:t xml:space="preserve"> </w:t>
      </w:r>
      <w:r w:rsidRPr="00D12294">
        <w:rPr>
          <w:rStyle w:val="TagStyle"/>
          <w:rtl/>
        </w:rPr>
        <w:t>&lt;&lt; קריאה &gt;&gt;</w:t>
      </w:r>
      <w:r>
        <w:rPr>
          <w:rtl/>
        </w:rPr>
        <w:t xml:space="preserve">   </w:t>
      </w:r>
      <w:bookmarkEnd w:id="6031"/>
    </w:p>
    <w:p w:rsidR="00AA6834" w:rsidRDefault="00AA6834" w:rsidP="00AA6834">
      <w:pPr>
        <w:pStyle w:val="KeepWithNext"/>
        <w:rPr>
          <w:rtl/>
          <w:lang w:eastAsia="he-IL"/>
        </w:rPr>
      </w:pPr>
    </w:p>
    <w:p w:rsidR="00AA6834" w:rsidRDefault="00AA6834" w:rsidP="00AA6834">
      <w:pPr>
        <w:rPr>
          <w:rtl/>
          <w:lang w:eastAsia="he-IL"/>
        </w:rPr>
      </w:pPr>
      <w:bookmarkStart w:id="6032" w:name="_ETM_Q1_9623939"/>
      <w:bookmarkStart w:id="6033" w:name="_ETM_Q1_9624194"/>
      <w:bookmarkStart w:id="6034" w:name="_ETM_Q1_9624280"/>
      <w:bookmarkEnd w:id="6032"/>
      <w:bookmarkEnd w:id="6033"/>
      <w:bookmarkEnd w:id="6034"/>
      <w:r>
        <w:rPr>
          <w:rFonts w:hint="cs"/>
          <w:rtl/>
          <w:lang w:eastAsia="he-IL"/>
        </w:rPr>
        <w:t xml:space="preserve">צביקה, צביקה. חבר'ה, בואו </w:t>
      </w:r>
      <w:bookmarkStart w:id="6035" w:name="_ETM_Q1_9627730"/>
      <w:bookmarkEnd w:id="6035"/>
      <w:r>
        <w:rPr>
          <w:rFonts w:hint="cs"/>
          <w:rtl/>
          <w:lang w:eastAsia="he-IL"/>
        </w:rPr>
        <w:t xml:space="preserve">נעשה בצורה מסודרת. שמחה היה באמצע המשפט. </w:t>
      </w:r>
    </w:p>
    <w:p w:rsidR="00AA6834" w:rsidRDefault="00AA6834" w:rsidP="00AA6834">
      <w:pPr>
        <w:rPr>
          <w:rtl/>
          <w:lang w:eastAsia="he-IL"/>
        </w:rPr>
      </w:pPr>
      <w:bookmarkStart w:id="6036" w:name="_ETM_Q1_9631609"/>
      <w:bookmarkStart w:id="6037" w:name="_ETM_Q1_9631697"/>
      <w:bookmarkEnd w:id="6036"/>
      <w:bookmarkEnd w:id="6037"/>
    </w:p>
    <w:p w:rsidR="00AA6834" w:rsidRDefault="00AA6834" w:rsidP="00D12294">
      <w:pPr>
        <w:pStyle w:val="af5"/>
        <w:rPr>
          <w:rtl/>
        </w:rPr>
      </w:pPr>
      <w:bookmarkStart w:id="6038" w:name="ET_interruption_6157_483"/>
      <w:r w:rsidRPr="00D12294">
        <w:rPr>
          <w:rStyle w:val="TagStyle"/>
          <w:rtl/>
        </w:rPr>
        <w:t xml:space="preserve"> &lt;&lt; קריאה &gt;&gt;</w:t>
      </w:r>
      <w:r w:rsidRPr="00AA683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A6834">
        <w:rPr>
          <w:rStyle w:val="TagStyle"/>
          <w:rtl/>
        </w:rPr>
        <w:t xml:space="preserve"> </w:t>
      </w:r>
      <w:r w:rsidRPr="00D12294">
        <w:rPr>
          <w:rStyle w:val="TagStyle"/>
          <w:rtl/>
        </w:rPr>
        <w:t>&lt;&lt; קריאה &gt;&gt;</w:t>
      </w:r>
      <w:r>
        <w:rPr>
          <w:rtl/>
        </w:rPr>
        <w:t xml:space="preserve">   </w:t>
      </w:r>
      <w:bookmarkEnd w:id="6038"/>
    </w:p>
    <w:p w:rsidR="00AA6834" w:rsidRDefault="00AA6834" w:rsidP="00AA6834">
      <w:pPr>
        <w:pStyle w:val="KeepWithNext"/>
        <w:rPr>
          <w:rtl/>
          <w:lang w:eastAsia="he-IL"/>
        </w:rPr>
      </w:pPr>
    </w:p>
    <w:p w:rsidR="00AA6834" w:rsidRDefault="00AA6834" w:rsidP="00AA6834">
      <w:pPr>
        <w:rPr>
          <w:rtl/>
          <w:lang w:eastAsia="he-IL"/>
        </w:rPr>
      </w:pPr>
      <w:bookmarkStart w:id="6039" w:name="_ETM_Q1_9634194"/>
      <w:bookmarkEnd w:id="6039"/>
      <w:r>
        <w:rPr>
          <w:rFonts w:hint="cs"/>
          <w:rtl/>
          <w:lang w:eastAsia="he-IL"/>
        </w:rPr>
        <w:t xml:space="preserve">המטרה שלנו </w:t>
      </w:r>
      <w:bookmarkStart w:id="6040" w:name="_ETM_Q1_9633459"/>
      <w:bookmarkEnd w:id="6040"/>
      <w:r>
        <w:rPr>
          <w:rFonts w:hint="cs"/>
          <w:rtl/>
          <w:lang w:eastAsia="he-IL"/>
        </w:rPr>
        <w:t xml:space="preserve">היא להגן על מדינת ישראל מפני הסיכון הביטחוני/דמוגרפי בעיניי, המוגבר, </w:t>
      </w:r>
      <w:bookmarkStart w:id="6041" w:name="_ETM_Q1_9641361"/>
      <w:bookmarkEnd w:id="6041"/>
      <w:r>
        <w:rPr>
          <w:rFonts w:hint="cs"/>
          <w:rtl/>
          <w:lang w:eastAsia="he-IL"/>
        </w:rPr>
        <w:t xml:space="preserve">שתושבי מדינות המנויות בתוספת ותושבי אזור, או אזרחי המדינות המנויות </w:t>
      </w:r>
      <w:bookmarkStart w:id="6042" w:name="_ETM_Q1_9648102"/>
      <w:bookmarkEnd w:id="6042"/>
      <w:r>
        <w:rPr>
          <w:rFonts w:hint="cs"/>
          <w:rtl/>
          <w:lang w:eastAsia="he-IL"/>
        </w:rPr>
        <w:t xml:space="preserve">בתוספת או המקבילה של אזרחי אזור, מהווים למדינת ישראל. השאלה </w:t>
      </w:r>
      <w:bookmarkStart w:id="6043" w:name="_ETM_Q1_9653202"/>
      <w:bookmarkEnd w:id="6043"/>
      <w:r>
        <w:rPr>
          <w:rFonts w:hint="cs"/>
          <w:rtl/>
          <w:lang w:eastAsia="he-IL"/>
        </w:rPr>
        <w:t xml:space="preserve">אם אדם מחזיק באזרחות נוספת או לא, לא מעלה </w:t>
      </w:r>
      <w:bookmarkStart w:id="6044" w:name="_ETM_Q1_9661287"/>
      <w:bookmarkEnd w:id="6044"/>
      <w:r>
        <w:rPr>
          <w:rFonts w:hint="cs"/>
          <w:rtl/>
          <w:lang w:eastAsia="he-IL"/>
        </w:rPr>
        <w:t xml:space="preserve">ולא מורידה לעניין הסיכון הביטחוני. להפך, לפעמים זה אפילו </w:t>
      </w:r>
      <w:bookmarkStart w:id="6045" w:name="_ETM_Q1_9666478"/>
      <w:bookmarkEnd w:id="6045"/>
      <w:r>
        <w:rPr>
          <w:rFonts w:hint="cs"/>
          <w:rtl/>
          <w:lang w:eastAsia="he-IL"/>
        </w:rPr>
        <w:t xml:space="preserve">מגביר את הסיכון הביטחוני שחל ממנו, בגלל שהוא יכול להסתובב </w:t>
      </w:r>
      <w:bookmarkStart w:id="6046" w:name="_ETM_Q1_9669863"/>
      <w:bookmarkEnd w:id="6046"/>
      <w:r>
        <w:rPr>
          <w:rFonts w:hint="cs"/>
          <w:rtl/>
          <w:lang w:eastAsia="he-IL"/>
        </w:rPr>
        <w:t xml:space="preserve">בכל מקום. לכן, הדבר הזה ממש לא משנה, וזה לא </w:t>
      </w:r>
      <w:bookmarkStart w:id="6047" w:name="_ETM_Q1_9675446"/>
      <w:bookmarkEnd w:id="6047"/>
      <w:r>
        <w:rPr>
          <w:rFonts w:hint="cs"/>
          <w:rtl/>
          <w:lang w:eastAsia="he-IL"/>
        </w:rPr>
        <w:t xml:space="preserve">קשור אם הוא אזרח אמריקני או אזרח בורמזי. אם </w:t>
      </w:r>
      <w:bookmarkStart w:id="6048" w:name="_ETM_Q1_9677767"/>
      <w:bookmarkEnd w:id="6048"/>
      <w:r>
        <w:rPr>
          <w:rFonts w:hint="cs"/>
          <w:rtl/>
          <w:lang w:eastAsia="he-IL"/>
        </w:rPr>
        <w:t xml:space="preserve">מקום מגורי הקבע שלו הוא איראן, הוא מסוכן לי, גם </w:t>
      </w:r>
      <w:bookmarkStart w:id="6049" w:name="_ETM_Q1_9682391"/>
      <w:bookmarkEnd w:id="6049"/>
      <w:r>
        <w:rPr>
          <w:rFonts w:hint="cs"/>
          <w:rtl/>
          <w:lang w:eastAsia="he-IL"/>
        </w:rPr>
        <w:t xml:space="preserve">אם הוא אזרח כל מדינה אחרת. הוא מסוכן לי כאשר </w:t>
      </w:r>
      <w:bookmarkStart w:id="6050" w:name="_ETM_Q1_9683529"/>
      <w:bookmarkEnd w:id="6050"/>
      <w:r>
        <w:rPr>
          <w:rFonts w:hint="cs"/>
          <w:rtl/>
          <w:lang w:eastAsia="he-IL"/>
        </w:rPr>
        <w:t xml:space="preserve">הוא בא לעשות איחוד משפחות. </w:t>
      </w:r>
    </w:p>
    <w:p w:rsidR="00AA6834" w:rsidRDefault="00AA6834" w:rsidP="00AA6834">
      <w:pPr>
        <w:rPr>
          <w:rtl/>
          <w:lang w:eastAsia="he-IL"/>
        </w:rPr>
      </w:pPr>
      <w:bookmarkStart w:id="6051" w:name="_ETM_Q1_9684860"/>
      <w:bookmarkStart w:id="6052" w:name="_ETM_Q1_9684995"/>
      <w:bookmarkEnd w:id="6051"/>
      <w:bookmarkEnd w:id="6052"/>
    </w:p>
    <w:p w:rsidR="00AA6834" w:rsidRDefault="00AA6834" w:rsidP="00AA6834">
      <w:pPr>
        <w:rPr>
          <w:rtl/>
          <w:lang w:eastAsia="he-IL"/>
        </w:rPr>
      </w:pPr>
      <w:bookmarkStart w:id="6053" w:name="_ETM_Q1_9713409"/>
      <w:bookmarkStart w:id="6054" w:name="_ETM_Q1_9713502"/>
      <w:bookmarkStart w:id="6055" w:name="_ETM_Q1_9685037"/>
      <w:bookmarkStart w:id="6056" w:name="_ETM_Q1_9685107"/>
      <w:bookmarkEnd w:id="6053"/>
      <w:bookmarkEnd w:id="6054"/>
      <w:bookmarkEnd w:id="6055"/>
      <w:bookmarkEnd w:id="6056"/>
      <w:r>
        <w:rPr>
          <w:rFonts w:hint="cs"/>
          <w:rtl/>
          <w:lang w:eastAsia="he-IL"/>
        </w:rPr>
        <w:t>אלא מה? למה ז</w:t>
      </w:r>
      <w:bookmarkStart w:id="6057" w:name="_ETM_Q1_9687229"/>
      <w:bookmarkEnd w:id="6057"/>
      <w:r>
        <w:rPr>
          <w:rFonts w:hint="cs"/>
          <w:rtl/>
          <w:lang w:eastAsia="he-IL"/>
        </w:rPr>
        <w:t xml:space="preserve">את קבוצה ריקה? למה הם לא נתקלו במקרה הזה? בדיוק </w:t>
      </w:r>
      <w:bookmarkStart w:id="6058" w:name="_ETM_Q1_9689148"/>
      <w:bookmarkEnd w:id="6058"/>
      <w:r>
        <w:rPr>
          <w:rFonts w:hint="cs"/>
          <w:rtl/>
          <w:lang w:eastAsia="he-IL"/>
        </w:rPr>
        <w:t xml:space="preserve">בגלל הדברים שצביקה אמר בפעם הקודמת. </w:t>
      </w:r>
      <w:bookmarkStart w:id="6059" w:name="_ETM_Q1_9692979"/>
      <w:bookmarkEnd w:id="6059"/>
      <w:r>
        <w:rPr>
          <w:rFonts w:hint="cs"/>
          <w:rtl/>
          <w:lang w:eastAsia="he-IL"/>
        </w:rPr>
        <w:t xml:space="preserve">ההגירה הזאת היא הגירת נוחות. מי שיש לו אפשרות </w:t>
      </w:r>
      <w:bookmarkStart w:id="6060" w:name="_ETM_Q1_9694544"/>
      <w:bookmarkEnd w:id="6060"/>
      <w:r>
        <w:rPr>
          <w:rFonts w:hint="cs"/>
          <w:rtl/>
          <w:lang w:eastAsia="he-IL"/>
        </w:rPr>
        <w:t xml:space="preserve">לעשות הגירה לארצות הברית, ולעשות את איחוד המשפחות בארצות הברית, לא בא לפה כי הוא ציוני </w:t>
      </w:r>
      <w:bookmarkStart w:id="6061" w:name="_ETM_Q1_9699004"/>
      <w:bookmarkEnd w:id="6061"/>
      <w:r>
        <w:rPr>
          <w:rFonts w:hint="cs"/>
          <w:rtl/>
          <w:lang w:eastAsia="he-IL"/>
        </w:rPr>
        <w:t xml:space="preserve">מאוד גדול. הוא בא לפה כי הוא רוצה את הביטוח הלאומי הישראלי, אז הוא הולך לביטוח הלאומי האמריקני, שאולי </w:t>
      </w:r>
      <w:bookmarkStart w:id="6062" w:name="_ETM_Q1_9705528"/>
      <w:bookmarkEnd w:id="6062"/>
      <w:r>
        <w:rPr>
          <w:rFonts w:hint="cs"/>
          <w:rtl/>
          <w:lang w:eastAsia="he-IL"/>
        </w:rPr>
        <w:t xml:space="preserve">הוא יותר טוב. לכן, זאת קבוצה ריקה. אף אחד </w:t>
      </w:r>
      <w:bookmarkStart w:id="6063" w:name="_ETM_Q1_9707218"/>
      <w:bookmarkEnd w:id="6063"/>
      <w:r>
        <w:rPr>
          <w:rFonts w:hint="cs"/>
          <w:rtl/>
          <w:lang w:eastAsia="he-IL"/>
        </w:rPr>
        <w:t xml:space="preserve">לא רוצה לעשות את זה, וכל </w:t>
      </w:r>
      <w:proofErr w:type="spellStart"/>
      <w:r>
        <w:rPr>
          <w:rFonts w:hint="cs"/>
          <w:rtl/>
          <w:lang w:eastAsia="he-IL"/>
        </w:rPr>
        <w:t>ההטרלה</w:t>
      </w:r>
      <w:proofErr w:type="spellEnd"/>
      <w:r>
        <w:rPr>
          <w:rFonts w:hint="cs"/>
          <w:rtl/>
          <w:lang w:eastAsia="he-IL"/>
        </w:rPr>
        <w:t xml:space="preserve"> הזאת לא רלוונטית. </w:t>
      </w:r>
      <w:bookmarkStart w:id="6064" w:name="_ETM_Q1_9711355"/>
      <w:bookmarkEnd w:id="6064"/>
    </w:p>
    <w:p w:rsidR="00AA6834" w:rsidRDefault="00AA6834" w:rsidP="00AA6834">
      <w:pPr>
        <w:rPr>
          <w:rtl/>
          <w:lang w:eastAsia="he-IL"/>
        </w:rPr>
      </w:pPr>
      <w:bookmarkStart w:id="6065" w:name="_ETM_Q1_9711627"/>
      <w:bookmarkStart w:id="6066" w:name="_ETM_Q1_9711743"/>
      <w:bookmarkEnd w:id="6065"/>
      <w:bookmarkEnd w:id="6066"/>
    </w:p>
    <w:p w:rsidR="00AA6834" w:rsidRDefault="00AA6834" w:rsidP="00D12294">
      <w:pPr>
        <w:pStyle w:val="af5"/>
        <w:rPr>
          <w:rtl/>
        </w:rPr>
      </w:pPr>
      <w:bookmarkStart w:id="6067" w:name="ET_interruption_5774_485"/>
      <w:r w:rsidRPr="00D12294">
        <w:rPr>
          <w:rStyle w:val="TagStyle"/>
          <w:rtl/>
        </w:rPr>
        <w:t xml:space="preserve"> &lt;&lt; קריאה &gt;&gt;</w:t>
      </w:r>
      <w:r w:rsidRPr="00AA6834">
        <w:rPr>
          <w:rStyle w:val="TagStyle"/>
          <w:rtl/>
        </w:rPr>
        <w:t xml:space="preserve"> </w:t>
      </w:r>
      <w:r>
        <w:rPr>
          <w:rtl/>
        </w:rPr>
        <w:t>צבי האוזר (תקווה חדשה):</w:t>
      </w:r>
      <w:r w:rsidRPr="00AA6834">
        <w:rPr>
          <w:rStyle w:val="TagStyle"/>
          <w:rtl/>
        </w:rPr>
        <w:t xml:space="preserve"> </w:t>
      </w:r>
      <w:r w:rsidRPr="00D12294">
        <w:rPr>
          <w:rStyle w:val="TagStyle"/>
          <w:rtl/>
        </w:rPr>
        <w:t>&lt;&lt; קריאה &gt;&gt;</w:t>
      </w:r>
      <w:r>
        <w:rPr>
          <w:rtl/>
        </w:rPr>
        <w:t xml:space="preserve">   </w:t>
      </w:r>
      <w:bookmarkEnd w:id="6067"/>
    </w:p>
    <w:p w:rsidR="00AA6834" w:rsidRDefault="00AA6834" w:rsidP="00AA6834">
      <w:pPr>
        <w:pStyle w:val="KeepWithNext"/>
        <w:rPr>
          <w:rtl/>
          <w:lang w:eastAsia="he-IL"/>
        </w:rPr>
      </w:pPr>
    </w:p>
    <w:p w:rsidR="00AA6834" w:rsidRDefault="00AA6834" w:rsidP="00AA6834">
      <w:pPr>
        <w:rPr>
          <w:rtl/>
          <w:lang w:eastAsia="he-IL"/>
        </w:rPr>
      </w:pPr>
      <w:bookmarkStart w:id="6068" w:name="_ETM_Q1_9718052"/>
      <w:bookmarkStart w:id="6069" w:name="_ETM_Q1_9718298"/>
      <w:bookmarkStart w:id="6070" w:name="_ETM_Q1_9718386"/>
      <w:bookmarkEnd w:id="6068"/>
      <w:bookmarkEnd w:id="6069"/>
      <w:bookmarkEnd w:id="6070"/>
      <w:r>
        <w:rPr>
          <w:rFonts w:hint="cs"/>
          <w:rtl/>
          <w:lang w:eastAsia="he-IL"/>
        </w:rPr>
        <w:t xml:space="preserve">אזרח אמריקני, שהוא תושב איראן, לבנון, סוריה </w:t>
      </w:r>
      <w:bookmarkStart w:id="6071" w:name="_ETM_Q1_9720720"/>
      <w:bookmarkEnd w:id="6071"/>
      <w:r>
        <w:rPr>
          <w:rFonts w:hint="cs"/>
          <w:rtl/>
          <w:lang w:eastAsia="he-IL"/>
        </w:rPr>
        <w:t xml:space="preserve">ועירק לפי התוספת השנייה, חל עליו אותו הסדר של אזרח </w:t>
      </w:r>
      <w:bookmarkStart w:id="6072" w:name="_ETM_Q1_9725437"/>
      <w:bookmarkEnd w:id="6072"/>
      <w:r>
        <w:rPr>
          <w:rFonts w:hint="cs"/>
          <w:rtl/>
          <w:lang w:eastAsia="he-IL"/>
        </w:rPr>
        <w:t xml:space="preserve">אמריקני תושב האזור. אשר על כן, החוק הוא ביטחוני. </w:t>
      </w:r>
      <w:bookmarkStart w:id="6073" w:name="_ETM_Q1_9729693"/>
      <w:bookmarkEnd w:id="6073"/>
      <w:r>
        <w:rPr>
          <w:rFonts w:hint="cs"/>
          <w:rtl/>
          <w:lang w:eastAsia="he-IL"/>
        </w:rPr>
        <w:t xml:space="preserve">אם מישהו שיש לו אזרחות אמריקנית הוא תושב איראן, לבנון, </w:t>
      </w:r>
      <w:bookmarkStart w:id="6074" w:name="_ETM_Q1_9732973"/>
      <w:bookmarkEnd w:id="6074"/>
      <w:r>
        <w:rPr>
          <w:rFonts w:hint="cs"/>
          <w:rtl/>
          <w:lang w:eastAsia="he-IL"/>
        </w:rPr>
        <w:t>סוריה ועירק, הוא לא יכול להגר לישראל.</w:t>
      </w:r>
    </w:p>
    <w:p w:rsidR="00AA6834" w:rsidRDefault="00AA6834" w:rsidP="00AA6834">
      <w:pPr>
        <w:rPr>
          <w:rtl/>
          <w:lang w:eastAsia="he-IL"/>
        </w:rPr>
      </w:pPr>
      <w:bookmarkStart w:id="6075" w:name="_ETM_Q1_9735729"/>
      <w:bookmarkStart w:id="6076" w:name="_ETM_Q1_9735855"/>
      <w:bookmarkEnd w:id="6075"/>
      <w:bookmarkEnd w:id="6076"/>
    </w:p>
    <w:p w:rsidR="00AA6834" w:rsidRDefault="00AA6834" w:rsidP="00D12294">
      <w:pPr>
        <w:pStyle w:val="af5"/>
        <w:rPr>
          <w:rtl/>
        </w:rPr>
      </w:pPr>
      <w:bookmarkStart w:id="6077" w:name="ET_interruption_6233_486"/>
      <w:r w:rsidRPr="00D12294">
        <w:rPr>
          <w:rStyle w:val="TagStyle"/>
          <w:rtl/>
        </w:rPr>
        <w:t xml:space="preserve"> &lt;&lt; קריאה &gt;&gt;</w:t>
      </w:r>
      <w:r w:rsidRPr="00AA6834">
        <w:rPr>
          <w:rStyle w:val="TagStyle"/>
          <w:rtl/>
        </w:rPr>
        <w:t xml:space="preserve"> </w:t>
      </w:r>
      <w:r>
        <w:rPr>
          <w:rtl/>
        </w:rPr>
        <w:t>גבי לסקי (מרצ):</w:t>
      </w:r>
      <w:r w:rsidRPr="00AA6834">
        <w:rPr>
          <w:rStyle w:val="TagStyle"/>
          <w:rtl/>
        </w:rPr>
        <w:t xml:space="preserve"> </w:t>
      </w:r>
      <w:r w:rsidRPr="00D12294">
        <w:rPr>
          <w:rStyle w:val="TagStyle"/>
          <w:rtl/>
        </w:rPr>
        <w:t>&lt;&lt; קריאה &gt;&gt;</w:t>
      </w:r>
      <w:r>
        <w:rPr>
          <w:rtl/>
        </w:rPr>
        <w:t xml:space="preserve">   </w:t>
      </w:r>
      <w:bookmarkEnd w:id="6077"/>
    </w:p>
    <w:p w:rsidR="00AA6834" w:rsidRDefault="00AA6834" w:rsidP="00AA6834">
      <w:pPr>
        <w:pStyle w:val="KeepWithNext"/>
        <w:rPr>
          <w:rtl/>
          <w:lang w:eastAsia="he-IL"/>
        </w:rPr>
      </w:pPr>
    </w:p>
    <w:p w:rsidR="00AA6834" w:rsidRDefault="00AA6834" w:rsidP="00AA6834">
      <w:pPr>
        <w:rPr>
          <w:rtl/>
          <w:lang w:eastAsia="he-IL"/>
        </w:rPr>
      </w:pPr>
      <w:bookmarkStart w:id="6078" w:name="_ETM_Q1_9737226"/>
      <w:bookmarkEnd w:id="6078"/>
      <w:r>
        <w:rPr>
          <w:rFonts w:hint="cs"/>
          <w:rtl/>
          <w:lang w:eastAsia="he-IL"/>
        </w:rPr>
        <w:t>ת</w:t>
      </w:r>
      <w:bookmarkStart w:id="6079" w:name="_ETM_Q1_9737468"/>
      <w:bookmarkEnd w:id="6079"/>
      <w:r>
        <w:rPr>
          <w:rFonts w:hint="cs"/>
          <w:rtl/>
          <w:lang w:eastAsia="he-IL"/>
        </w:rPr>
        <w:t>ש</w:t>
      </w:r>
      <w:bookmarkStart w:id="6080" w:name="_ETM_Q1_9737580"/>
      <w:bookmarkEnd w:id="6080"/>
      <w:r>
        <w:rPr>
          <w:rFonts w:hint="cs"/>
          <w:rtl/>
          <w:lang w:eastAsia="he-IL"/>
        </w:rPr>
        <w:t>אירו</w:t>
      </w:r>
      <w:bookmarkStart w:id="6081" w:name="_ETM_Q1_9735617"/>
      <w:bookmarkEnd w:id="6081"/>
      <w:r>
        <w:rPr>
          <w:rFonts w:hint="cs"/>
          <w:rtl/>
          <w:lang w:eastAsia="he-IL"/>
        </w:rPr>
        <w:t xml:space="preserve"> את זה לשר החוץ האמריקני, עכשיו כשפותחים את הדרכונים לישראלים </w:t>
      </w:r>
      <w:bookmarkStart w:id="6082" w:name="_ETM_Q1_9740060"/>
      <w:bookmarkEnd w:id="6082"/>
      <w:r>
        <w:rPr>
          <w:rFonts w:hint="cs"/>
          <w:rtl/>
          <w:lang w:eastAsia="he-IL"/>
        </w:rPr>
        <w:t xml:space="preserve">ללא ויזה. </w:t>
      </w:r>
    </w:p>
    <w:p w:rsidR="00AA6834" w:rsidRDefault="00AA6834" w:rsidP="00AA6834">
      <w:pPr>
        <w:rPr>
          <w:rtl/>
          <w:lang w:eastAsia="he-IL"/>
        </w:rPr>
      </w:pPr>
      <w:bookmarkStart w:id="6083" w:name="_ETM_Q1_9739242"/>
      <w:bookmarkEnd w:id="6083"/>
    </w:p>
    <w:p w:rsidR="00AA6834" w:rsidRDefault="00AA6834" w:rsidP="00D12294">
      <w:pPr>
        <w:pStyle w:val="af5"/>
        <w:rPr>
          <w:rtl/>
        </w:rPr>
      </w:pPr>
      <w:bookmarkStart w:id="6084" w:name="ET_interruption_6157_487"/>
      <w:r w:rsidRPr="00D12294">
        <w:rPr>
          <w:rStyle w:val="TagStyle"/>
          <w:rtl/>
        </w:rPr>
        <w:t xml:space="preserve"> &lt;&lt; קריאה &gt;&gt;</w:t>
      </w:r>
      <w:r w:rsidRPr="00AA683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A6834">
        <w:rPr>
          <w:rStyle w:val="TagStyle"/>
          <w:rtl/>
        </w:rPr>
        <w:t xml:space="preserve"> </w:t>
      </w:r>
      <w:r w:rsidRPr="00D12294">
        <w:rPr>
          <w:rStyle w:val="TagStyle"/>
          <w:rtl/>
        </w:rPr>
        <w:t>&lt;&lt; קריאה &gt;&gt;</w:t>
      </w:r>
      <w:r>
        <w:rPr>
          <w:rtl/>
        </w:rPr>
        <w:t xml:space="preserve">   </w:t>
      </w:r>
      <w:bookmarkEnd w:id="6084"/>
    </w:p>
    <w:p w:rsidR="00AA6834" w:rsidRDefault="00AA6834" w:rsidP="00AA6834">
      <w:pPr>
        <w:pStyle w:val="KeepWithNext"/>
        <w:rPr>
          <w:rtl/>
          <w:lang w:eastAsia="he-IL"/>
        </w:rPr>
      </w:pPr>
    </w:p>
    <w:p w:rsidR="00AA6834" w:rsidRDefault="00AA6834" w:rsidP="00AA6834">
      <w:pPr>
        <w:rPr>
          <w:rtl/>
          <w:lang w:eastAsia="he-IL"/>
        </w:rPr>
      </w:pPr>
      <w:bookmarkStart w:id="6085" w:name="_ETM_Q1_9741092"/>
      <w:bookmarkEnd w:id="6085"/>
      <w:r>
        <w:rPr>
          <w:rFonts w:hint="cs"/>
          <w:rtl/>
          <w:lang w:eastAsia="he-IL"/>
        </w:rPr>
        <w:t>שי</w:t>
      </w:r>
      <w:bookmarkStart w:id="6086" w:name="_ETM_Q1_9741350"/>
      <w:bookmarkEnd w:id="6086"/>
      <w:r>
        <w:rPr>
          <w:rFonts w:hint="cs"/>
          <w:rtl/>
          <w:lang w:eastAsia="he-IL"/>
        </w:rPr>
        <w:t>ב</w:t>
      </w:r>
      <w:bookmarkStart w:id="6087" w:name="_ETM_Q1_9741441"/>
      <w:bookmarkEnd w:id="6087"/>
      <w:r>
        <w:rPr>
          <w:rFonts w:hint="cs"/>
          <w:rtl/>
          <w:lang w:eastAsia="he-IL"/>
        </w:rPr>
        <w:t xml:space="preserve">ואו להומניטרי. </w:t>
      </w:r>
    </w:p>
    <w:p w:rsidR="00AA6834" w:rsidRDefault="00AA6834" w:rsidP="00AA6834">
      <w:pPr>
        <w:rPr>
          <w:rtl/>
          <w:lang w:eastAsia="he-IL"/>
        </w:rPr>
      </w:pPr>
      <w:bookmarkStart w:id="6088" w:name="_ETM_Q1_9743951"/>
      <w:bookmarkStart w:id="6089" w:name="_ETM_Q1_9744060"/>
      <w:bookmarkEnd w:id="6088"/>
      <w:bookmarkEnd w:id="6089"/>
    </w:p>
    <w:p w:rsidR="00AA6834" w:rsidRDefault="00AA6834" w:rsidP="00D12294">
      <w:pPr>
        <w:pStyle w:val="af5"/>
        <w:rPr>
          <w:rtl/>
        </w:rPr>
      </w:pPr>
      <w:bookmarkStart w:id="6090" w:name="ET_interruption_מירי_פרנקל_שור_488"/>
      <w:r w:rsidRPr="00D12294">
        <w:rPr>
          <w:rStyle w:val="TagStyle"/>
          <w:rtl/>
        </w:rPr>
        <w:t xml:space="preserve"> &lt;&lt; קריאה &gt;&gt;</w:t>
      </w:r>
      <w:r w:rsidRPr="00AA6834">
        <w:rPr>
          <w:rStyle w:val="TagStyle"/>
          <w:rtl/>
        </w:rPr>
        <w:t xml:space="preserve"> </w:t>
      </w:r>
      <w:r>
        <w:rPr>
          <w:rtl/>
        </w:rPr>
        <w:t>מירי פרנקל-שור:</w:t>
      </w:r>
      <w:r w:rsidRPr="00AA6834">
        <w:rPr>
          <w:rStyle w:val="TagStyle"/>
          <w:rtl/>
        </w:rPr>
        <w:t xml:space="preserve"> </w:t>
      </w:r>
      <w:r w:rsidRPr="00D12294">
        <w:rPr>
          <w:rStyle w:val="TagStyle"/>
          <w:rtl/>
        </w:rPr>
        <w:t>&lt;&lt; קריאה &gt;&gt;</w:t>
      </w:r>
      <w:r>
        <w:rPr>
          <w:rtl/>
        </w:rPr>
        <w:t xml:space="preserve">   </w:t>
      </w:r>
      <w:bookmarkEnd w:id="6090"/>
    </w:p>
    <w:p w:rsidR="00AA6834" w:rsidRDefault="00AA6834" w:rsidP="00AA6834">
      <w:pPr>
        <w:pStyle w:val="KeepWithNext"/>
        <w:rPr>
          <w:rtl/>
          <w:lang w:eastAsia="he-IL"/>
        </w:rPr>
      </w:pPr>
    </w:p>
    <w:p w:rsidR="00AA6834" w:rsidRDefault="00AA6834" w:rsidP="00AA6834">
      <w:pPr>
        <w:rPr>
          <w:rtl/>
          <w:lang w:eastAsia="he-IL"/>
        </w:rPr>
      </w:pPr>
      <w:bookmarkStart w:id="6091" w:name="_ETM_Q1_9747566"/>
      <w:bookmarkEnd w:id="6091"/>
      <w:r>
        <w:rPr>
          <w:rFonts w:hint="cs"/>
          <w:rtl/>
          <w:lang w:eastAsia="he-IL"/>
        </w:rPr>
        <w:t>צביקה, אתה התייחסת לזה כאשר מרכז</w:t>
      </w:r>
      <w:bookmarkStart w:id="6092" w:name="_ETM_Q1_9745789"/>
      <w:bookmarkEnd w:id="6092"/>
      <w:r>
        <w:rPr>
          <w:rFonts w:hint="cs"/>
          <w:rtl/>
          <w:lang w:eastAsia="he-IL"/>
        </w:rPr>
        <w:t xml:space="preserve"> החיים הוא באזור או במדינה אחרת, אבל יש אנשים שרשומים </w:t>
      </w:r>
      <w:bookmarkStart w:id="6093" w:name="_ETM_Q1_9750190"/>
      <w:bookmarkEnd w:id="6093"/>
      <w:r>
        <w:rPr>
          <w:rFonts w:hint="cs"/>
          <w:rtl/>
          <w:lang w:eastAsia="he-IL"/>
        </w:rPr>
        <w:t xml:space="preserve">במרשם האוכלוסין באזור, ומרכז החיים שלהם הוא לא באזור. מרכז החיים שלהם הוא בארצות הברית, ומשום מה, עקב ביקור </w:t>
      </w:r>
      <w:bookmarkStart w:id="6094" w:name="_ETM_Q1_9759788"/>
      <w:bookmarkEnd w:id="6094"/>
      <w:r>
        <w:rPr>
          <w:rFonts w:hint="cs"/>
          <w:rtl/>
          <w:lang w:eastAsia="he-IL"/>
        </w:rPr>
        <w:t xml:space="preserve">מסוים או עקב נסיבות שונות, הם נרשמו במרשם האוכלוסין באזור. </w:t>
      </w:r>
      <w:bookmarkStart w:id="6095" w:name="_ETM_Q1_9764687"/>
      <w:bookmarkEnd w:id="6095"/>
    </w:p>
    <w:p w:rsidR="00AA6834" w:rsidRDefault="00AA6834" w:rsidP="00AA6834">
      <w:pPr>
        <w:rPr>
          <w:rtl/>
          <w:lang w:eastAsia="he-IL"/>
        </w:rPr>
      </w:pPr>
      <w:bookmarkStart w:id="6096" w:name="_ETM_Q1_9765407"/>
      <w:bookmarkStart w:id="6097" w:name="_ETM_Q1_9765532"/>
      <w:bookmarkEnd w:id="6096"/>
      <w:bookmarkEnd w:id="6097"/>
    </w:p>
    <w:p w:rsidR="00AA6834" w:rsidRDefault="00AA6834" w:rsidP="00D12294">
      <w:pPr>
        <w:pStyle w:val="af5"/>
        <w:rPr>
          <w:rtl/>
        </w:rPr>
      </w:pPr>
      <w:bookmarkStart w:id="6098" w:name="ET_interruption_5774_489"/>
      <w:r w:rsidRPr="00D12294">
        <w:rPr>
          <w:rStyle w:val="TagStyle"/>
          <w:rtl/>
        </w:rPr>
        <w:t xml:space="preserve"> &lt;&lt; קריאה &gt;&gt;</w:t>
      </w:r>
      <w:r w:rsidRPr="00AA6834">
        <w:rPr>
          <w:rStyle w:val="TagStyle"/>
          <w:rtl/>
        </w:rPr>
        <w:t xml:space="preserve"> </w:t>
      </w:r>
      <w:r>
        <w:rPr>
          <w:rtl/>
        </w:rPr>
        <w:t>צבי האוזר (תקווה חדשה):</w:t>
      </w:r>
      <w:r w:rsidRPr="00AA6834">
        <w:rPr>
          <w:rStyle w:val="TagStyle"/>
          <w:rtl/>
        </w:rPr>
        <w:t xml:space="preserve"> </w:t>
      </w:r>
      <w:r w:rsidRPr="00D12294">
        <w:rPr>
          <w:rStyle w:val="TagStyle"/>
          <w:rtl/>
        </w:rPr>
        <w:t>&lt;&lt; קריאה &gt;&gt;</w:t>
      </w:r>
      <w:r>
        <w:rPr>
          <w:rtl/>
        </w:rPr>
        <w:t xml:space="preserve">   </w:t>
      </w:r>
      <w:bookmarkEnd w:id="6098"/>
    </w:p>
    <w:p w:rsidR="00AA6834" w:rsidRDefault="00AA6834" w:rsidP="00AA6834">
      <w:pPr>
        <w:pStyle w:val="KeepWithNext"/>
        <w:rPr>
          <w:rtl/>
          <w:lang w:eastAsia="he-IL"/>
        </w:rPr>
      </w:pPr>
    </w:p>
    <w:p w:rsidR="00AA6834" w:rsidRDefault="00AA6834" w:rsidP="00AA6834">
      <w:pPr>
        <w:rPr>
          <w:rtl/>
          <w:lang w:eastAsia="he-IL"/>
        </w:rPr>
      </w:pPr>
      <w:bookmarkStart w:id="6099" w:name="_ETM_Q1_9763591"/>
      <w:bookmarkStart w:id="6100" w:name="_ETM_Q1_9763837"/>
      <w:bookmarkStart w:id="6101" w:name="_ETM_Q1_9763918"/>
      <w:bookmarkEnd w:id="6099"/>
      <w:bookmarkEnd w:id="6100"/>
      <w:bookmarkEnd w:id="6101"/>
      <w:r>
        <w:rPr>
          <w:rFonts w:hint="cs"/>
          <w:rtl/>
          <w:lang w:eastAsia="he-IL"/>
        </w:rPr>
        <w:t xml:space="preserve">זאת בעיה אחרת. </w:t>
      </w:r>
    </w:p>
    <w:p w:rsidR="00AA6834" w:rsidRDefault="00AA6834" w:rsidP="00AA6834">
      <w:pPr>
        <w:rPr>
          <w:rtl/>
          <w:lang w:eastAsia="he-IL"/>
        </w:rPr>
      </w:pPr>
      <w:bookmarkStart w:id="6102" w:name="_ETM_Q1_9764022"/>
      <w:bookmarkStart w:id="6103" w:name="_ETM_Q1_9764121"/>
      <w:bookmarkEnd w:id="6102"/>
      <w:bookmarkEnd w:id="6103"/>
    </w:p>
    <w:p w:rsidR="005254AD" w:rsidRDefault="005254AD" w:rsidP="00D12294">
      <w:pPr>
        <w:pStyle w:val="af5"/>
        <w:rPr>
          <w:rStyle w:val="TagStyle"/>
          <w:vanish w:val="0"/>
          <w:rtl/>
        </w:rPr>
      </w:pPr>
      <w:bookmarkStart w:id="6104" w:name="ET_interruption_מירי_פרנקל_שור_490"/>
      <w:r>
        <w:rPr>
          <w:rStyle w:val="TagStyle"/>
          <w:vanish w:val="0"/>
          <w:rtl/>
        </w:rPr>
        <w:br w:type="page"/>
      </w:r>
    </w:p>
    <w:p w:rsidR="00AA6834" w:rsidRDefault="00AA6834" w:rsidP="00D12294">
      <w:pPr>
        <w:pStyle w:val="af5"/>
        <w:rPr>
          <w:rtl/>
        </w:rPr>
      </w:pPr>
      <w:r w:rsidRPr="00D12294">
        <w:rPr>
          <w:rStyle w:val="TagStyle"/>
          <w:rtl/>
        </w:rPr>
        <w:t xml:space="preserve"> &lt;&lt; קריאה &gt;&gt;</w:t>
      </w:r>
      <w:r w:rsidRPr="00AA6834">
        <w:rPr>
          <w:rStyle w:val="TagStyle"/>
          <w:rtl/>
        </w:rPr>
        <w:t xml:space="preserve"> </w:t>
      </w:r>
      <w:r>
        <w:rPr>
          <w:rtl/>
        </w:rPr>
        <w:t>מירי פרנקל-שור:</w:t>
      </w:r>
      <w:r w:rsidRPr="00AA6834">
        <w:rPr>
          <w:rStyle w:val="TagStyle"/>
          <w:rtl/>
        </w:rPr>
        <w:t xml:space="preserve"> </w:t>
      </w:r>
      <w:r w:rsidRPr="00D12294">
        <w:rPr>
          <w:rStyle w:val="TagStyle"/>
          <w:rtl/>
        </w:rPr>
        <w:t>&lt;&lt; קריאה &gt;&gt;</w:t>
      </w:r>
      <w:r>
        <w:rPr>
          <w:rtl/>
        </w:rPr>
        <w:t xml:space="preserve">   </w:t>
      </w:r>
      <w:bookmarkEnd w:id="6104"/>
    </w:p>
    <w:p w:rsidR="00AA6834" w:rsidRDefault="00AA6834" w:rsidP="00AA6834">
      <w:pPr>
        <w:pStyle w:val="KeepWithNext"/>
        <w:rPr>
          <w:rtl/>
          <w:lang w:eastAsia="he-IL"/>
        </w:rPr>
      </w:pPr>
    </w:p>
    <w:p w:rsidR="00AA6834" w:rsidRDefault="00AA6834" w:rsidP="00AA6834">
      <w:pPr>
        <w:rPr>
          <w:rtl/>
          <w:lang w:eastAsia="he-IL"/>
        </w:rPr>
      </w:pPr>
      <w:bookmarkStart w:id="6105" w:name="_ETM_Q1_9770070"/>
      <w:bookmarkEnd w:id="6105"/>
      <w:r>
        <w:rPr>
          <w:rFonts w:hint="cs"/>
          <w:rtl/>
          <w:lang w:eastAsia="he-IL"/>
        </w:rPr>
        <w:t>זא</w:t>
      </w:r>
      <w:bookmarkStart w:id="6106" w:name="_ETM_Q1_9770321"/>
      <w:bookmarkEnd w:id="6106"/>
      <w:r>
        <w:rPr>
          <w:rFonts w:hint="cs"/>
          <w:rtl/>
          <w:lang w:eastAsia="he-IL"/>
        </w:rPr>
        <w:t>ת</w:t>
      </w:r>
      <w:bookmarkStart w:id="6107" w:name="_ETM_Q1_9770447"/>
      <w:bookmarkEnd w:id="6107"/>
      <w:r>
        <w:rPr>
          <w:rFonts w:hint="cs"/>
          <w:rtl/>
          <w:lang w:eastAsia="he-IL"/>
        </w:rPr>
        <w:t xml:space="preserve"> בעצם הרישא.</w:t>
      </w:r>
    </w:p>
    <w:p w:rsidR="00AA6834" w:rsidRPr="00AA6834" w:rsidRDefault="00AA6834" w:rsidP="00AA6834">
      <w:pPr>
        <w:rPr>
          <w:rtl/>
          <w:lang w:eastAsia="he-IL"/>
        </w:rPr>
      </w:pPr>
      <w:bookmarkStart w:id="6108" w:name="_ETM_Q1_9772224"/>
      <w:bookmarkStart w:id="6109" w:name="_ETM_Q1_9772331"/>
      <w:bookmarkEnd w:id="6108"/>
      <w:bookmarkEnd w:id="6109"/>
    </w:p>
    <w:p w:rsidR="00AA6834" w:rsidRDefault="00AA6834" w:rsidP="00D12294">
      <w:pPr>
        <w:pStyle w:val="af6"/>
        <w:rPr>
          <w:rtl/>
        </w:rPr>
      </w:pPr>
      <w:bookmarkStart w:id="6110" w:name="ET_yor_5766_484"/>
      <w:r w:rsidRPr="00D12294">
        <w:rPr>
          <w:rStyle w:val="TagStyle"/>
          <w:rtl/>
        </w:rPr>
        <w:t xml:space="preserve"> &lt;&lt; יור &gt;&gt;</w:t>
      </w:r>
      <w:r w:rsidRPr="00AA6834">
        <w:rPr>
          <w:rStyle w:val="TagStyle"/>
          <w:rtl/>
        </w:rPr>
        <w:t xml:space="preserve"> </w:t>
      </w:r>
      <w:r>
        <w:rPr>
          <w:rtl/>
        </w:rPr>
        <w:t>היו"ר רם בן ברק:</w:t>
      </w:r>
      <w:r w:rsidRPr="00AA6834">
        <w:rPr>
          <w:rStyle w:val="TagStyle"/>
          <w:rtl/>
        </w:rPr>
        <w:t xml:space="preserve"> </w:t>
      </w:r>
      <w:r w:rsidRPr="00D12294">
        <w:rPr>
          <w:rStyle w:val="TagStyle"/>
          <w:rtl/>
        </w:rPr>
        <w:t>&lt;&lt; יור &gt;&gt;</w:t>
      </w:r>
      <w:r>
        <w:rPr>
          <w:rtl/>
        </w:rPr>
        <w:t xml:space="preserve">   </w:t>
      </w:r>
      <w:bookmarkEnd w:id="6110"/>
    </w:p>
    <w:p w:rsidR="00AA6834" w:rsidRDefault="00AA6834" w:rsidP="00AA6834">
      <w:pPr>
        <w:pStyle w:val="KeepWithNext"/>
        <w:rPr>
          <w:rtl/>
          <w:lang w:eastAsia="he-IL"/>
        </w:rPr>
      </w:pPr>
    </w:p>
    <w:p w:rsidR="00AA6834" w:rsidRDefault="00AA6834" w:rsidP="00AA6834">
      <w:pPr>
        <w:rPr>
          <w:rtl/>
          <w:lang w:eastAsia="he-IL"/>
        </w:rPr>
      </w:pPr>
      <w:bookmarkStart w:id="6111" w:name="_ETM_Q1_9712539"/>
      <w:bookmarkEnd w:id="6111"/>
      <w:r>
        <w:rPr>
          <w:rFonts w:hint="cs"/>
          <w:rtl/>
          <w:lang w:eastAsia="he-IL"/>
        </w:rPr>
        <w:t>חברים, היועצת המשפטית, חב</w:t>
      </w:r>
      <w:bookmarkStart w:id="6112" w:name="_ETM_Q1_9772509"/>
      <w:bookmarkEnd w:id="6112"/>
      <w:r>
        <w:rPr>
          <w:rFonts w:hint="cs"/>
          <w:rtl/>
          <w:lang w:eastAsia="he-IL"/>
        </w:rPr>
        <w:t xml:space="preserve">רי כנסת נכבדים וארגונים נכבדים, אלה מקרים מועטים </w:t>
      </w:r>
      <w:bookmarkStart w:id="6113" w:name="_ETM_Q1_9778018"/>
      <w:bookmarkEnd w:id="6113"/>
      <w:r>
        <w:rPr>
          <w:rFonts w:hint="cs"/>
          <w:rtl/>
          <w:lang w:eastAsia="he-IL"/>
        </w:rPr>
        <w:t>ו</w:t>
      </w:r>
      <w:r w:rsidR="007A7EC1">
        <w:rPr>
          <w:rFonts w:hint="cs"/>
          <w:rtl/>
          <w:lang w:eastAsia="he-IL"/>
        </w:rPr>
        <w:t xml:space="preserve">נדון בהם פרטני, כל מקרה ומקרה. הלאה. גם עשרים זה </w:t>
      </w:r>
      <w:bookmarkStart w:id="6114" w:name="_ETM_Q1_9783114"/>
      <w:bookmarkEnd w:id="6114"/>
      <w:r w:rsidR="007A7EC1">
        <w:rPr>
          <w:rFonts w:hint="cs"/>
          <w:rtl/>
          <w:lang w:eastAsia="he-IL"/>
        </w:rPr>
        <w:t xml:space="preserve">מעט. </w:t>
      </w:r>
    </w:p>
    <w:p w:rsidR="007A7EC1" w:rsidRDefault="007A7EC1" w:rsidP="00AA6834">
      <w:pPr>
        <w:rPr>
          <w:rtl/>
          <w:lang w:eastAsia="he-IL"/>
        </w:rPr>
      </w:pPr>
      <w:bookmarkStart w:id="6115" w:name="_ETM_Q1_9788876"/>
      <w:bookmarkStart w:id="6116" w:name="_ETM_Q1_9788969"/>
      <w:bookmarkEnd w:id="6115"/>
      <w:bookmarkEnd w:id="6116"/>
    </w:p>
    <w:p w:rsidR="007A7EC1" w:rsidRDefault="007A7EC1" w:rsidP="00D12294">
      <w:pPr>
        <w:pStyle w:val="af5"/>
        <w:rPr>
          <w:rtl/>
        </w:rPr>
      </w:pPr>
      <w:bookmarkStart w:id="6117" w:name="ET_interruption_מירי_פרנקל_שור_491"/>
      <w:r w:rsidRPr="00D12294">
        <w:rPr>
          <w:rStyle w:val="TagStyle"/>
          <w:rtl/>
        </w:rPr>
        <w:t xml:space="preserve"> &lt;&lt; קריאה &gt;&gt;</w:t>
      </w:r>
      <w:r w:rsidRPr="007A7EC1">
        <w:rPr>
          <w:rStyle w:val="TagStyle"/>
          <w:rtl/>
        </w:rPr>
        <w:t xml:space="preserve"> </w:t>
      </w:r>
      <w:r>
        <w:rPr>
          <w:rtl/>
        </w:rPr>
        <w:t>מירי פרנקל-שור:</w:t>
      </w:r>
      <w:r w:rsidRPr="007A7EC1">
        <w:rPr>
          <w:rStyle w:val="TagStyle"/>
          <w:rtl/>
        </w:rPr>
        <w:t xml:space="preserve"> </w:t>
      </w:r>
      <w:r w:rsidRPr="00D12294">
        <w:rPr>
          <w:rStyle w:val="TagStyle"/>
          <w:rtl/>
        </w:rPr>
        <w:t>&lt;&lt; קריאה &gt;&gt;</w:t>
      </w:r>
      <w:r>
        <w:rPr>
          <w:rtl/>
        </w:rPr>
        <w:t xml:space="preserve">   </w:t>
      </w:r>
      <w:bookmarkEnd w:id="6117"/>
    </w:p>
    <w:p w:rsidR="007A7EC1" w:rsidRDefault="007A7EC1" w:rsidP="007A7EC1">
      <w:pPr>
        <w:pStyle w:val="KeepWithNext"/>
        <w:rPr>
          <w:rtl/>
          <w:lang w:eastAsia="he-IL"/>
        </w:rPr>
      </w:pPr>
    </w:p>
    <w:p w:rsidR="007A7EC1" w:rsidRDefault="007A7EC1" w:rsidP="007A7EC1">
      <w:pPr>
        <w:rPr>
          <w:rtl/>
          <w:lang w:eastAsia="he-IL"/>
        </w:rPr>
      </w:pPr>
      <w:bookmarkStart w:id="6118" w:name="_ETM_Q1_9789644"/>
      <w:bookmarkEnd w:id="6118"/>
      <w:r>
        <w:rPr>
          <w:rFonts w:hint="cs"/>
          <w:rtl/>
          <w:lang w:eastAsia="he-IL"/>
        </w:rPr>
        <w:t>א</w:t>
      </w:r>
      <w:bookmarkStart w:id="6119" w:name="_ETM_Q1_9789882"/>
      <w:bookmarkEnd w:id="6119"/>
      <w:r>
        <w:rPr>
          <w:rFonts w:hint="cs"/>
          <w:rtl/>
          <w:lang w:eastAsia="he-IL"/>
        </w:rPr>
        <w:t>ת</w:t>
      </w:r>
      <w:bookmarkStart w:id="6120" w:name="_ETM_Q1_9789985"/>
      <w:bookmarkEnd w:id="6120"/>
      <w:r>
        <w:rPr>
          <w:rFonts w:hint="cs"/>
          <w:rtl/>
          <w:lang w:eastAsia="he-IL"/>
        </w:rPr>
        <w:t xml:space="preserve">ה קובע שמי שרשום במרשם האוכלוסין ומקום מגוריו </w:t>
      </w:r>
      <w:bookmarkStart w:id="6121" w:name="_ETM_Q1_9790962"/>
      <w:bookmarkEnd w:id="6121"/>
      <w:r>
        <w:rPr>
          <w:rFonts w:hint="cs"/>
          <w:rtl/>
          <w:lang w:eastAsia="he-IL"/>
        </w:rPr>
        <w:t>הוא לא באזור - - -</w:t>
      </w:r>
    </w:p>
    <w:p w:rsidR="007A7EC1" w:rsidRDefault="007A7EC1" w:rsidP="007A7EC1">
      <w:pPr>
        <w:rPr>
          <w:rtl/>
          <w:lang w:eastAsia="he-IL"/>
        </w:rPr>
      </w:pPr>
    </w:p>
    <w:p w:rsidR="007A7EC1" w:rsidRDefault="007A7EC1" w:rsidP="00D12294">
      <w:pPr>
        <w:pStyle w:val="af5"/>
        <w:rPr>
          <w:rtl/>
        </w:rPr>
      </w:pPr>
      <w:bookmarkStart w:id="6122" w:name="ET_interruption_5774_492"/>
      <w:r w:rsidRPr="00D12294">
        <w:rPr>
          <w:rStyle w:val="TagStyle"/>
          <w:rtl/>
        </w:rPr>
        <w:t xml:space="preserve"> &lt;&lt; קריאה &gt;&gt;</w:t>
      </w:r>
      <w:r w:rsidRPr="007A7EC1">
        <w:rPr>
          <w:rStyle w:val="TagStyle"/>
          <w:rtl/>
        </w:rPr>
        <w:t xml:space="preserve"> </w:t>
      </w:r>
      <w:r>
        <w:rPr>
          <w:rtl/>
        </w:rPr>
        <w:t>צבי האוזר (תקווה חדשה):</w:t>
      </w:r>
      <w:r w:rsidRPr="007A7EC1">
        <w:rPr>
          <w:rStyle w:val="TagStyle"/>
          <w:rtl/>
        </w:rPr>
        <w:t xml:space="preserve"> </w:t>
      </w:r>
      <w:r w:rsidRPr="00D12294">
        <w:rPr>
          <w:rStyle w:val="TagStyle"/>
          <w:rtl/>
        </w:rPr>
        <w:t>&lt;&lt; קריאה &gt;&gt;</w:t>
      </w:r>
      <w:r>
        <w:rPr>
          <w:rtl/>
        </w:rPr>
        <w:t xml:space="preserve">   </w:t>
      </w:r>
      <w:bookmarkEnd w:id="6122"/>
    </w:p>
    <w:p w:rsidR="007A7EC1" w:rsidRDefault="007A7EC1" w:rsidP="007A7EC1">
      <w:pPr>
        <w:pStyle w:val="KeepWithNext"/>
        <w:rPr>
          <w:rtl/>
          <w:lang w:eastAsia="he-IL"/>
        </w:rPr>
      </w:pPr>
    </w:p>
    <w:p w:rsidR="007A7EC1" w:rsidRDefault="007A7EC1" w:rsidP="007A7EC1">
      <w:pPr>
        <w:rPr>
          <w:rtl/>
          <w:lang w:eastAsia="he-IL"/>
        </w:rPr>
      </w:pPr>
      <w:bookmarkStart w:id="6123" w:name="_ETM_Q1_9795509"/>
      <w:bookmarkStart w:id="6124" w:name="_ETM_Q1_9795764"/>
      <w:bookmarkEnd w:id="6123"/>
      <w:bookmarkEnd w:id="6124"/>
      <w:r>
        <w:rPr>
          <w:rFonts w:hint="cs"/>
          <w:rtl/>
          <w:lang w:eastAsia="he-IL"/>
        </w:rPr>
        <w:t>י</w:t>
      </w:r>
      <w:bookmarkStart w:id="6125" w:name="_ETM_Q1_9795876"/>
      <w:bookmarkEnd w:id="6125"/>
      <w:r>
        <w:rPr>
          <w:rFonts w:hint="cs"/>
          <w:rtl/>
          <w:lang w:eastAsia="he-IL"/>
        </w:rPr>
        <w:t xml:space="preserve">ש ועדה הומניטרית </w:t>
      </w:r>
      <w:bookmarkStart w:id="6126" w:name="_ETM_Q1_9795554"/>
      <w:bookmarkEnd w:id="6126"/>
      <w:r>
        <w:rPr>
          <w:rFonts w:hint="cs"/>
          <w:rtl/>
          <w:lang w:eastAsia="he-IL"/>
        </w:rPr>
        <w:t xml:space="preserve">בשביל זה. </w:t>
      </w:r>
    </w:p>
    <w:p w:rsidR="007A7EC1" w:rsidRDefault="007A7EC1" w:rsidP="007A7EC1">
      <w:pPr>
        <w:rPr>
          <w:rtl/>
          <w:lang w:eastAsia="he-IL"/>
        </w:rPr>
      </w:pPr>
      <w:bookmarkStart w:id="6127" w:name="_ETM_Q1_9797489"/>
      <w:bookmarkStart w:id="6128" w:name="_ETM_Q1_9797606"/>
      <w:bookmarkEnd w:id="6127"/>
      <w:bookmarkEnd w:id="6128"/>
    </w:p>
    <w:p w:rsidR="007A7EC1" w:rsidRDefault="007A7EC1" w:rsidP="00D12294">
      <w:pPr>
        <w:pStyle w:val="af5"/>
        <w:rPr>
          <w:rtl/>
        </w:rPr>
      </w:pPr>
      <w:bookmarkStart w:id="6129" w:name="ET_interruption_6157_493"/>
      <w:r w:rsidRPr="00D12294">
        <w:rPr>
          <w:rStyle w:val="TagStyle"/>
          <w:rtl/>
        </w:rPr>
        <w:t xml:space="preserve"> &lt;&lt; קריאה &gt;&gt;</w:t>
      </w:r>
      <w:r w:rsidRPr="007A7EC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A7EC1">
        <w:rPr>
          <w:rStyle w:val="TagStyle"/>
          <w:rtl/>
        </w:rPr>
        <w:t xml:space="preserve"> </w:t>
      </w:r>
      <w:r w:rsidRPr="00D12294">
        <w:rPr>
          <w:rStyle w:val="TagStyle"/>
          <w:rtl/>
        </w:rPr>
        <w:t>&lt;&lt; קריאה &gt;&gt;</w:t>
      </w:r>
      <w:r>
        <w:rPr>
          <w:rtl/>
        </w:rPr>
        <w:t xml:space="preserve">   </w:t>
      </w:r>
      <w:bookmarkEnd w:id="6129"/>
    </w:p>
    <w:p w:rsidR="007A7EC1" w:rsidRDefault="007A7EC1" w:rsidP="007A7EC1">
      <w:pPr>
        <w:pStyle w:val="KeepWithNext"/>
        <w:rPr>
          <w:rtl/>
          <w:lang w:eastAsia="he-IL"/>
        </w:rPr>
      </w:pPr>
    </w:p>
    <w:p w:rsidR="007A7EC1" w:rsidRDefault="007A7EC1" w:rsidP="007A7EC1">
      <w:pPr>
        <w:rPr>
          <w:rtl/>
          <w:lang w:eastAsia="he-IL"/>
        </w:rPr>
      </w:pPr>
      <w:bookmarkStart w:id="6130" w:name="_ETM_Q1_9799773"/>
      <w:bookmarkEnd w:id="6130"/>
      <w:r>
        <w:rPr>
          <w:rFonts w:hint="cs"/>
          <w:rtl/>
          <w:lang w:eastAsia="he-IL"/>
        </w:rPr>
        <w:t xml:space="preserve">גברתי היועצת המשפטית, החוק היום אומר גם לגבי </w:t>
      </w:r>
      <w:bookmarkStart w:id="6131" w:name="_ETM_Q1_9803740"/>
      <w:bookmarkEnd w:id="6131"/>
      <w:r>
        <w:rPr>
          <w:rFonts w:hint="cs"/>
          <w:rtl/>
          <w:lang w:eastAsia="he-IL"/>
        </w:rPr>
        <w:t xml:space="preserve">מדינה זרה, ולא צריך לדבר רק על ההקשר של הרשות </w:t>
      </w:r>
      <w:bookmarkStart w:id="6132" w:name="_ETM_Q1_9805919"/>
      <w:bookmarkEnd w:id="6132"/>
      <w:r>
        <w:rPr>
          <w:rFonts w:hint="cs"/>
          <w:rtl/>
          <w:lang w:eastAsia="he-IL"/>
        </w:rPr>
        <w:t xml:space="preserve">הפלסטינית כל הזמן, שזה אזרח או תושב. זאת אומרת, כשם </w:t>
      </w:r>
      <w:bookmarkStart w:id="6133" w:name="_ETM_Q1_9811765"/>
      <w:bookmarkEnd w:id="6133"/>
      <w:r>
        <w:rPr>
          <w:rFonts w:hint="cs"/>
          <w:rtl/>
          <w:lang w:eastAsia="he-IL"/>
        </w:rPr>
        <w:t xml:space="preserve">שאזרח איראני, שרשום במרשם האוכלוסין האיראני כאזרח, אבל הוא תושב </w:t>
      </w:r>
      <w:bookmarkStart w:id="6134" w:name="_ETM_Q1_9816313"/>
      <w:bookmarkEnd w:id="6134"/>
      <w:r>
        <w:rPr>
          <w:rFonts w:hint="cs"/>
          <w:rtl/>
          <w:lang w:eastAsia="he-IL"/>
        </w:rPr>
        <w:t>ארצות הברית - - -</w:t>
      </w:r>
    </w:p>
    <w:p w:rsidR="007A7EC1" w:rsidRDefault="007A7EC1" w:rsidP="007A7EC1">
      <w:pPr>
        <w:rPr>
          <w:rtl/>
          <w:lang w:eastAsia="he-IL"/>
        </w:rPr>
      </w:pPr>
      <w:bookmarkStart w:id="6135" w:name="_ETM_Q1_9814728"/>
      <w:bookmarkStart w:id="6136" w:name="_ETM_Q1_9814851"/>
      <w:bookmarkEnd w:id="6135"/>
      <w:bookmarkEnd w:id="6136"/>
    </w:p>
    <w:p w:rsidR="007A7EC1" w:rsidRDefault="007A7EC1" w:rsidP="00D12294">
      <w:pPr>
        <w:pStyle w:val="af5"/>
        <w:rPr>
          <w:rtl/>
        </w:rPr>
      </w:pPr>
      <w:bookmarkStart w:id="6137" w:name="ET_interruption_6233_494"/>
      <w:r w:rsidRPr="00D12294">
        <w:rPr>
          <w:rStyle w:val="TagStyle"/>
          <w:rtl/>
        </w:rPr>
        <w:t xml:space="preserve"> &lt;&lt; קריאה &gt;&gt;</w:t>
      </w:r>
      <w:r w:rsidRPr="007A7EC1">
        <w:rPr>
          <w:rStyle w:val="TagStyle"/>
          <w:rtl/>
        </w:rPr>
        <w:t xml:space="preserve"> </w:t>
      </w:r>
      <w:r>
        <w:rPr>
          <w:rtl/>
        </w:rPr>
        <w:t>גבי לסקי (מרצ):</w:t>
      </w:r>
      <w:r w:rsidRPr="007A7EC1">
        <w:rPr>
          <w:rStyle w:val="TagStyle"/>
          <w:rtl/>
        </w:rPr>
        <w:t xml:space="preserve"> </w:t>
      </w:r>
      <w:r w:rsidRPr="00D12294">
        <w:rPr>
          <w:rStyle w:val="TagStyle"/>
          <w:rtl/>
        </w:rPr>
        <w:t>&lt;&lt; קריאה &gt;&gt;</w:t>
      </w:r>
      <w:r>
        <w:rPr>
          <w:rtl/>
        </w:rPr>
        <w:t xml:space="preserve">   </w:t>
      </w:r>
      <w:bookmarkEnd w:id="6137"/>
    </w:p>
    <w:p w:rsidR="007A7EC1" w:rsidRDefault="007A7EC1" w:rsidP="007A7EC1">
      <w:pPr>
        <w:pStyle w:val="KeepWithNext"/>
        <w:rPr>
          <w:rtl/>
          <w:lang w:eastAsia="he-IL"/>
        </w:rPr>
      </w:pPr>
    </w:p>
    <w:p w:rsidR="007A7EC1" w:rsidRDefault="007A7EC1" w:rsidP="007A7EC1">
      <w:pPr>
        <w:rPr>
          <w:rtl/>
          <w:lang w:eastAsia="he-IL"/>
        </w:rPr>
      </w:pPr>
      <w:bookmarkStart w:id="6138" w:name="_ETM_Q1_9816920"/>
      <w:bookmarkStart w:id="6139" w:name="_ETM_Q1_9817155"/>
      <w:bookmarkStart w:id="6140" w:name="_ETM_Q1_9817242"/>
      <w:bookmarkEnd w:id="6138"/>
      <w:bookmarkEnd w:id="6139"/>
      <w:bookmarkEnd w:id="6140"/>
      <w:r>
        <w:rPr>
          <w:rFonts w:hint="cs"/>
          <w:rtl/>
          <w:lang w:eastAsia="he-IL"/>
        </w:rPr>
        <w:t xml:space="preserve">אם הוא עולה מארצות הברית </w:t>
      </w:r>
      <w:bookmarkStart w:id="6141" w:name="_ETM_Q1_9818251"/>
      <w:bookmarkEnd w:id="6141"/>
      <w:r>
        <w:rPr>
          <w:rFonts w:hint="cs"/>
          <w:rtl/>
          <w:lang w:eastAsia="he-IL"/>
        </w:rPr>
        <w:t>- - -</w:t>
      </w:r>
    </w:p>
    <w:p w:rsidR="007A7EC1" w:rsidRDefault="007A7EC1" w:rsidP="007A7EC1">
      <w:pPr>
        <w:rPr>
          <w:rtl/>
          <w:lang w:eastAsia="he-IL"/>
        </w:rPr>
      </w:pPr>
      <w:bookmarkStart w:id="6142" w:name="_ETM_Q1_9817228"/>
      <w:bookmarkStart w:id="6143" w:name="_ETM_Q1_9817337"/>
      <w:bookmarkEnd w:id="6142"/>
      <w:bookmarkEnd w:id="6143"/>
    </w:p>
    <w:p w:rsidR="007A7EC1" w:rsidRDefault="007A7EC1" w:rsidP="00D12294">
      <w:pPr>
        <w:pStyle w:val="af5"/>
        <w:rPr>
          <w:rtl/>
        </w:rPr>
      </w:pPr>
      <w:bookmarkStart w:id="6144" w:name="ET_interruption_6157_495"/>
      <w:r w:rsidRPr="00D12294">
        <w:rPr>
          <w:rStyle w:val="TagStyle"/>
          <w:rtl/>
        </w:rPr>
        <w:t xml:space="preserve"> &lt;&lt; קריאה &gt;&gt;</w:t>
      </w:r>
      <w:r w:rsidRPr="007A7EC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A7EC1">
        <w:rPr>
          <w:rStyle w:val="TagStyle"/>
          <w:rtl/>
        </w:rPr>
        <w:t xml:space="preserve"> </w:t>
      </w:r>
      <w:r w:rsidRPr="00D12294">
        <w:rPr>
          <w:rStyle w:val="TagStyle"/>
          <w:rtl/>
        </w:rPr>
        <w:t>&lt;&lt; קריאה &gt;&gt;</w:t>
      </w:r>
      <w:r>
        <w:rPr>
          <w:rtl/>
        </w:rPr>
        <w:t xml:space="preserve">   </w:t>
      </w:r>
      <w:bookmarkEnd w:id="6144"/>
    </w:p>
    <w:p w:rsidR="007A7EC1" w:rsidRDefault="007A7EC1" w:rsidP="007A7EC1">
      <w:pPr>
        <w:pStyle w:val="KeepWithNext"/>
        <w:rPr>
          <w:rtl/>
          <w:lang w:eastAsia="he-IL"/>
        </w:rPr>
      </w:pPr>
    </w:p>
    <w:p w:rsidR="007A7EC1" w:rsidRDefault="007A7EC1" w:rsidP="007A7EC1">
      <w:pPr>
        <w:rPr>
          <w:rtl/>
          <w:lang w:eastAsia="he-IL"/>
        </w:rPr>
      </w:pPr>
      <w:bookmarkStart w:id="6145" w:name="_ETM_Q1_9815339"/>
      <w:bookmarkEnd w:id="6145"/>
      <w:r>
        <w:rPr>
          <w:rFonts w:hint="cs"/>
          <w:rtl/>
          <w:lang w:eastAsia="he-IL"/>
        </w:rPr>
        <w:t xml:space="preserve">אני לא אוכל לסיים משפט בלי שגבי לסקי </w:t>
      </w:r>
      <w:bookmarkStart w:id="6146" w:name="_ETM_Q1_9815869"/>
      <w:bookmarkEnd w:id="6146"/>
      <w:r>
        <w:rPr>
          <w:rFonts w:hint="cs"/>
          <w:rtl/>
          <w:lang w:eastAsia="he-IL"/>
        </w:rPr>
        <w:t>תתפרץ לדבריי?</w:t>
      </w:r>
    </w:p>
    <w:p w:rsidR="007A7EC1" w:rsidRDefault="007A7EC1" w:rsidP="007A7EC1">
      <w:pPr>
        <w:rPr>
          <w:rtl/>
          <w:lang w:eastAsia="he-IL"/>
        </w:rPr>
      </w:pPr>
      <w:bookmarkStart w:id="6147" w:name="_ETM_Q1_9821124"/>
      <w:bookmarkEnd w:id="6147"/>
    </w:p>
    <w:p w:rsidR="007A7EC1" w:rsidRDefault="007A7EC1" w:rsidP="00D12294">
      <w:pPr>
        <w:pStyle w:val="af5"/>
        <w:rPr>
          <w:rtl/>
        </w:rPr>
      </w:pPr>
      <w:bookmarkStart w:id="6148" w:name="ET_interruption_6233_496"/>
      <w:r w:rsidRPr="00D12294">
        <w:rPr>
          <w:rStyle w:val="TagStyle"/>
          <w:rtl/>
        </w:rPr>
        <w:t xml:space="preserve"> &lt;&lt; קריאה &gt;&gt;</w:t>
      </w:r>
      <w:r w:rsidRPr="007A7EC1">
        <w:rPr>
          <w:rStyle w:val="TagStyle"/>
          <w:rtl/>
        </w:rPr>
        <w:t xml:space="preserve"> </w:t>
      </w:r>
      <w:r>
        <w:rPr>
          <w:rtl/>
        </w:rPr>
        <w:t>גבי לסקי (מרצ):</w:t>
      </w:r>
      <w:r w:rsidRPr="007A7EC1">
        <w:rPr>
          <w:rStyle w:val="TagStyle"/>
          <w:rtl/>
        </w:rPr>
        <w:t xml:space="preserve"> </w:t>
      </w:r>
      <w:r w:rsidRPr="00D12294">
        <w:rPr>
          <w:rStyle w:val="TagStyle"/>
          <w:rtl/>
        </w:rPr>
        <w:t>&lt;&lt; קריאה &gt;&gt;</w:t>
      </w:r>
      <w:r>
        <w:rPr>
          <w:rtl/>
        </w:rPr>
        <w:t xml:space="preserve">   </w:t>
      </w:r>
      <w:bookmarkEnd w:id="6148"/>
    </w:p>
    <w:p w:rsidR="007A7EC1" w:rsidRDefault="007A7EC1" w:rsidP="007A7EC1">
      <w:pPr>
        <w:pStyle w:val="KeepWithNext"/>
        <w:rPr>
          <w:rtl/>
          <w:lang w:eastAsia="he-IL"/>
        </w:rPr>
      </w:pPr>
    </w:p>
    <w:p w:rsidR="007A7EC1" w:rsidRDefault="007A7EC1" w:rsidP="007A7EC1">
      <w:pPr>
        <w:rPr>
          <w:rtl/>
          <w:lang w:eastAsia="he-IL"/>
        </w:rPr>
      </w:pPr>
      <w:bookmarkStart w:id="6149" w:name="_ETM_Q1_9823714"/>
      <w:bookmarkEnd w:id="6149"/>
      <w:r>
        <w:rPr>
          <w:rFonts w:hint="cs"/>
          <w:rtl/>
          <w:lang w:eastAsia="he-IL"/>
        </w:rPr>
        <w:t>אמר</w:t>
      </w:r>
      <w:bookmarkStart w:id="6150" w:name="_ETM_Q1_9823962"/>
      <w:bookmarkEnd w:id="6150"/>
      <w:r>
        <w:rPr>
          <w:rFonts w:hint="cs"/>
          <w:rtl/>
          <w:lang w:eastAsia="he-IL"/>
        </w:rPr>
        <w:t>ת</w:t>
      </w:r>
      <w:bookmarkStart w:id="6151" w:name="_ETM_Q1_9824072"/>
      <w:bookmarkEnd w:id="6151"/>
      <w:r>
        <w:rPr>
          <w:rFonts w:hint="cs"/>
          <w:rtl/>
          <w:lang w:eastAsia="he-IL"/>
        </w:rPr>
        <w:t xml:space="preserve">י שאתה לא חמוד. בגלל זה אתה - </w:t>
      </w:r>
      <w:bookmarkStart w:id="6152" w:name="_ETM_Q1_9825542"/>
      <w:bookmarkEnd w:id="6152"/>
      <w:r>
        <w:rPr>
          <w:rFonts w:hint="cs"/>
          <w:rtl/>
          <w:lang w:eastAsia="he-IL"/>
        </w:rPr>
        <w:t>- -</w:t>
      </w:r>
    </w:p>
    <w:p w:rsidR="007A7EC1" w:rsidRDefault="007A7EC1" w:rsidP="007A7EC1">
      <w:pPr>
        <w:rPr>
          <w:rtl/>
          <w:lang w:eastAsia="he-IL"/>
        </w:rPr>
      </w:pPr>
    </w:p>
    <w:p w:rsidR="007A7EC1" w:rsidRDefault="007A7EC1" w:rsidP="00D12294">
      <w:pPr>
        <w:pStyle w:val="af5"/>
        <w:rPr>
          <w:rtl/>
        </w:rPr>
      </w:pPr>
      <w:bookmarkStart w:id="6153" w:name="ET_interruption_6157_497"/>
      <w:r w:rsidRPr="00D12294">
        <w:rPr>
          <w:rStyle w:val="TagStyle"/>
          <w:rtl/>
        </w:rPr>
        <w:t xml:space="preserve"> &lt;&lt; קריאה &gt;&gt;</w:t>
      </w:r>
      <w:r w:rsidRPr="007A7EC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A7EC1">
        <w:rPr>
          <w:rStyle w:val="TagStyle"/>
          <w:rtl/>
        </w:rPr>
        <w:t xml:space="preserve"> </w:t>
      </w:r>
      <w:r w:rsidRPr="00D12294">
        <w:rPr>
          <w:rStyle w:val="TagStyle"/>
          <w:rtl/>
        </w:rPr>
        <w:t>&lt;&lt; קריאה &gt;&gt;</w:t>
      </w:r>
      <w:r>
        <w:rPr>
          <w:rtl/>
        </w:rPr>
        <w:t xml:space="preserve">   </w:t>
      </w:r>
      <w:bookmarkEnd w:id="6153"/>
    </w:p>
    <w:p w:rsidR="007A7EC1" w:rsidRDefault="007A7EC1" w:rsidP="007A7EC1">
      <w:pPr>
        <w:pStyle w:val="KeepWithNext"/>
        <w:rPr>
          <w:rtl/>
          <w:lang w:eastAsia="he-IL"/>
        </w:rPr>
      </w:pPr>
    </w:p>
    <w:p w:rsidR="007A7EC1" w:rsidRDefault="007A7EC1" w:rsidP="007A7EC1">
      <w:pPr>
        <w:rPr>
          <w:rtl/>
          <w:lang w:eastAsia="he-IL"/>
        </w:rPr>
      </w:pPr>
      <w:bookmarkStart w:id="6154" w:name="_ETM_Q1_9824444"/>
      <w:bookmarkEnd w:id="6154"/>
      <w:r>
        <w:rPr>
          <w:rFonts w:hint="cs"/>
          <w:rtl/>
          <w:lang w:eastAsia="he-IL"/>
        </w:rPr>
        <w:t xml:space="preserve">נכון. רק למי שקורא לי חמוד אני מרשה </w:t>
      </w:r>
      <w:bookmarkStart w:id="6155" w:name="_ETM_Q1_9828632"/>
      <w:bookmarkEnd w:id="6155"/>
      <w:r>
        <w:rPr>
          <w:rFonts w:hint="cs"/>
          <w:rtl/>
          <w:lang w:eastAsia="he-IL"/>
        </w:rPr>
        <w:t xml:space="preserve">להתפרץ. </w:t>
      </w:r>
    </w:p>
    <w:p w:rsidR="007A7EC1" w:rsidRDefault="007A7EC1" w:rsidP="007A7EC1">
      <w:pPr>
        <w:rPr>
          <w:rtl/>
          <w:lang w:eastAsia="he-IL"/>
        </w:rPr>
      </w:pPr>
      <w:bookmarkStart w:id="6156" w:name="_ETM_Q1_9827655"/>
      <w:bookmarkStart w:id="6157" w:name="_ETM_Q1_9827765"/>
      <w:bookmarkEnd w:id="6156"/>
      <w:bookmarkEnd w:id="6157"/>
    </w:p>
    <w:p w:rsidR="007A7EC1" w:rsidRDefault="007A7EC1" w:rsidP="00D12294">
      <w:pPr>
        <w:pStyle w:val="af5"/>
        <w:rPr>
          <w:rtl/>
        </w:rPr>
      </w:pPr>
      <w:bookmarkStart w:id="6158" w:name="ET_interruption_6154_498"/>
      <w:r w:rsidRPr="00D12294">
        <w:rPr>
          <w:rStyle w:val="TagStyle"/>
          <w:rtl/>
        </w:rPr>
        <w:t xml:space="preserve"> &lt;&lt; קריאה &gt;&gt;</w:t>
      </w:r>
      <w:r w:rsidRPr="007A7EC1">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A7EC1">
        <w:rPr>
          <w:rStyle w:val="TagStyle"/>
          <w:rtl/>
        </w:rPr>
        <w:t xml:space="preserve"> </w:t>
      </w:r>
      <w:r w:rsidRPr="00D12294">
        <w:rPr>
          <w:rStyle w:val="TagStyle"/>
          <w:rtl/>
        </w:rPr>
        <w:t>&lt;&lt; קריאה &gt;&gt;</w:t>
      </w:r>
      <w:r>
        <w:rPr>
          <w:rtl/>
        </w:rPr>
        <w:t xml:space="preserve">   </w:t>
      </w:r>
      <w:bookmarkEnd w:id="6158"/>
    </w:p>
    <w:p w:rsidR="007A7EC1" w:rsidRDefault="007A7EC1" w:rsidP="007A7EC1">
      <w:pPr>
        <w:pStyle w:val="KeepWithNext"/>
        <w:rPr>
          <w:rtl/>
          <w:lang w:eastAsia="he-IL"/>
        </w:rPr>
      </w:pPr>
    </w:p>
    <w:p w:rsidR="007A7EC1" w:rsidRDefault="007A7EC1" w:rsidP="007A7EC1">
      <w:pPr>
        <w:rPr>
          <w:rtl/>
          <w:lang w:eastAsia="he-IL"/>
        </w:rPr>
      </w:pPr>
      <w:bookmarkStart w:id="6159" w:name="_ETM_Q1_9829022"/>
      <w:bookmarkEnd w:id="6159"/>
      <w:proofErr w:type="spellStart"/>
      <w:r>
        <w:rPr>
          <w:rFonts w:hint="cs"/>
          <w:rtl/>
          <w:lang w:eastAsia="he-IL"/>
        </w:rPr>
        <w:t>רוטמן</w:t>
      </w:r>
      <w:proofErr w:type="spellEnd"/>
      <w:r>
        <w:rPr>
          <w:rFonts w:hint="cs"/>
          <w:rtl/>
          <w:lang w:eastAsia="he-IL"/>
        </w:rPr>
        <w:t xml:space="preserve">, אני רוצה להגיד לך שמסתכלים עליך בטלוויזיה ועושים </w:t>
      </w:r>
      <w:bookmarkStart w:id="6160" w:name="_ETM_Q1_9831421"/>
      <w:bookmarkEnd w:id="6160"/>
      <w:r>
        <w:rPr>
          <w:rFonts w:hint="cs"/>
          <w:rtl/>
          <w:lang w:eastAsia="he-IL"/>
        </w:rPr>
        <w:t xml:space="preserve">הגבלה. איך שאנחנו מתנהגות פה, אנחנו מתנהגות ככה בבית בזוגיות. </w:t>
      </w:r>
    </w:p>
    <w:p w:rsidR="007A7EC1" w:rsidRDefault="007A7EC1" w:rsidP="007A7EC1">
      <w:pPr>
        <w:rPr>
          <w:rtl/>
          <w:lang w:eastAsia="he-IL"/>
        </w:rPr>
      </w:pPr>
      <w:bookmarkStart w:id="6161" w:name="_ETM_Q1_9832408"/>
      <w:bookmarkStart w:id="6162" w:name="_ETM_Q1_9832514"/>
      <w:bookmarkEnd w:id="6161"/>
      <w:bookmarkEnd w:id="6162"/>
    </w:p>
    <w:p w:rsidR="007A7EC1" w:rsidRDefault="007A7EC1" w:rsidP="00D12294">
      <w:pPr>
        <w:pStyle w:val="af5"/>
        <w:rPr>
          <w:rtl/>
        </w:rPr>
      </w:pPr>
      <w:bookmarkStart w:id="6163" w:name="ET_interruption_6157_499"/>
      <w:r w:rsidRPr="00D12294">
        <w:rPr>
          <w:rStyle w:val="TagStyle"/>
          <w:rtl/>
        </w:rPr>
        <w:t xml:space="preserve"> &lt;&lt; קריאה &gt;&gt;</w:t>
      </w:r>
      <w:r w:rsidRPr="007A7EC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A7EC1">
        <w:rPr>
          <w:rStyle w:val="TagStyle"/>
          <w:rtl/>
        </w:rPr>
        <w:t xml:space="preserve"> </w:t>
      </w:r>
      <w:r w:rsidRPr="00D12294">
        <w:rPr>
          <w:rStyle w:val="TagStyle"/>
          <w:rtl/>
        </w:rPr>
        <w:t>&lt;&lt; קריאה &gt;&gt;</w:t>
      </w:r>
      <w:r>
        <w:rPr>
          <w:rtl/>
        </w:rPr>
        <w:t xml:space="preserve">   </w:t>
      </w:r>
      <w:bookmarkEnd w:id="6163"/>
    </w:p>
    <w:p w:rsidR="007A7EC1" w:rsidRDefault="007A7EC1" w:rsidP="007A7EC1">
      <w:pPr>
        <w:pStyle w:val="KeepWithNext"/>
        <w:rPr>
          <w:rtl/>
          <w:lang w:eastAsia="he-IL"/>
        </w:rPr>
      </w:pPr>
    </w:p>
    <w:p w:rsidR="007A7EC1" w:rsidRDefault="007A7EC1" w:rsidP="007A7EC1">
      <w:pPr>
        <w:rPr>
          <w:rtl/>
          <w:lang w:eastAsia="he-IL"/>
        </w:rPr>
      </w:pPr>
      <w:bookmarkStart w:id="6164" w:name="_ETM_Q1_9835303"/>
      <w:bookmarkStart w:id="6165" w:name="_ETM_Q1_9835544"/>
      <w:bookmarkEnd w:id="6164"/>
      <w:bookmarkEnd w:id="6165"/>
      <w:r>
        <w:rPr>
          <w:rFonts w:hint="cs"/>
          <w:rtl/>
          <w:lang w:eastAsia="he-IL"/>
        </w:rPr>
        <w:t xml:space="preserve">אי-אפשר לקטוע. גם בזוגיות כדאי לא לקטוע כל </w:t>
      </w:r>
      <w:bookmarkStart w:id="6166" w:name="_ETM_Q1_9836209"/>
      <w:bookmarkEnd w:id="6166"/>
      <w:r>
        <w:rPr>
          <w:rFonts w:hint="cs"/>
          <w:rtl/>
          <w:lang w:eastAsia="he-IL"/>
        </w:rPr>
        <w:t xml:space="preserve">הזמן את בן הזוג. </w:t>
      </w:r>
    </w:p>
    <w:p w:rsidR="007A7EC1" w:rsidRDefault="007A7EC1" w:rsidP="007A7EC1">
      <w:pPr>
        <w:rPr>
          <w:rtl/>
          <w:lang w:eastAsia="he-IL"/>
        </w:rPr>
      </w:pPr>
      <w:bookmarkStart w:id="6167" w:name="_ETM_Q1_9837530"/>
      <w:bookmarkStart w:id="6168" w:name="_ETM_Q1_9837628"/>
      <w:bookmarkEnd w:id="6167"/>
      <w:bookmarkEnd w:id="6168"/>
    </w:p>
    <w:p w:rsidR="007A7EC1" w:rsidRDefault="007A7EC1" w:rsidP="00D12294">
      <w:pPr>
        <w:pStyle w:val="af5"/>
        <w:rPr>
          <w:rtl/>
        </w:rPr>
      </w:pPr>
      <w:bookmarkStart w:id="6169" w:name="ET_interruption_6154_500"/>
      <w:r w:rsidRPr="00D12294">
        <w:rPr>
          <w:rStyle w:val="TagStyle"/>
          <w:rtl/>
        </w:rPr>
        <w:t xml:space="preserve"> &lt;&lt; קריאה &gt;&gt;</w:t>
      </w:r>
      <w:r w:rsidRPr="007A7EC1">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A7EC1">
        <w:rPr>
          <w:rStyle w:val="TagStyle"/>
          <w:rtl/>
        </w:rPr>
        <w:t xml:space="preserve"> </w:t>
      </w:r>
      <w:r w:rsidRPr="00D12294">
        <w:rPr>
          <w:rStyle w:val="TagStyle"/>
          <w:rtl/>
        </w:rPr>
        <w:t>&lt;&lt; קריאה &gt;&gt;</w:t>
      </w:r>
      <w:r>
        <w:rPr>
          <w:rtl/>
        </w:rPr>
        <w:t xml:space="preserve">   </w:t>
      </w:r>
      <w:bookmarkEnd w:id="6169"/>
    </w:p>
    <w:p w:rsidR="007A7EC1" w:rsidRDefault="007A7EC1" w:rsidP="007A7EC1">
      <w:pPr>
        <w:pStyle w:val="KeepWithNext"/>
        <w:rPr>
          <w:rtl/>
          <w:lang w:eastAsia="he-IL"/>
        </w:rPr>
      </w:pPr>
    </w:p>
    <w:p w:rsidR="007A7EC1" w:rsidRDefault="007A7EC1" w:rsidP="007A7EC1">
      <w:pPr>
        <w:rPr>
          <w:rtl/>
          <w:lang w:eastAsia="he-IL"/>
        </w:rPr>
      </w:pPr>
      <w:bookmarkStart w:id="6170" w:name="_ETM_Q1_9836137"/>
      <w:bookmarkEnd w:id="6170"/>
      <w:r>
        <w:rPr>
          <w:rFonts w:hint="cs"/>
          <w:rtl/>
          <w:lang w:eastAsia="he-IL"/>
        </w:rPr>
        <w:t xml:space="preserve">אני מקווה שלפעמים היא אומרת </w:t>
      </w:r>
      <w:bookmarkStart w:id="6171" w:name="_ETM_Q1_9838662"/>
      <w:bookmarkEnd w:id="6171"/>
      <w:r>
        <w:rPr>
          <w:rFonts w:hint="cs"/>
          <w:rtl/>
          <w:lang w:eastAsia="he-IL"/>
        </w:rPr>
        <w:t>לך שאתה חמוד.</w:t>
      </w:r>
    </w:p>
    <w:p w:rsidR="007A7EC1" w:rsidRDefault="007A7EC1" w:rsidP="007A7EC1">
      <w:pPr>
        <w:rPr>
          <w:rtl/>
          <w:lang w:eastAsia="he-IL"/>
        </w:rPr>
      </w:pPr>
      <w:bookmarkStart w:id="6172" w:name="_ETM_Q1_9844114"/>
      <w:bookmarkStart w:id="6173" w:name="_ETM_Q1_9844227"/>
      <w:bookmarkEnd w:id="6172"/>
      <w:bookmarkEnd w:id="6173"/>
    </w:p>
    <w:p w:rsidR="007A7EC1" w:rsidRDefault="007A7EC1" w:rsidP="00D12294">
      <w:pPr>
        <w:pStyle w:val="af5"/>
        <w:rPr>
          <w:rtl/>
        </w:rPr>
      </w:pPr>
      <w:bookmarkStart w:id="6174" w:name="ET_interruption_6157_501"/>
      <w:r w:rsidRPr="00D12294">
        <w:rPr>
          <w:rStyle w:val="TagStyle"/>
          <w:rtl/>
        </w:rPr>
        <w:t xml:space="preserve"> &lt;&lt; קריאה &gt;&gt;</w:t>
      </w:r>
      <w:r w:rsidRPr="007A7EC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A7EC1">
        <w:rPr>
          <w:rStyle w:val="TagStyle"/>
          <w:rtl/>
        </w:rPr>
        <w:t xml:space="preserve"> </w:t>
      </w:r>
      <w:r w:rsidRPr="00D12294">
        <w:rPr>
          <w:rStyle w:val="TagStyle"/>
          <w:rtl/>
        </w:rPr>
        <w:t>&lt;&lt; קריאה &gt;&gt;</w:t>
      </w:r>
      <w:r>
        <w:rPr>
          <w:rtl/>
        </w:rPr>
        <w:t xml:space="preserve">   </w:t>
      </w:r>
      <w:bookmarkEnd w:id="6174"/>
    </w:p>
    <w:p w:rsidR="007A7EC1" w:rsidRDefault="007A7EC1" w:rsidP="007A7EC1">
      <w:pPr>
        <w:pStyle w:val="KeepWithNext"/>
        <w:rPr>
          <w:rtl/>
          <w:lang w:eastAsia="he-IL"/>
        </w:rPr>
      </w:pPr>
    </w:p>
    <w:p w:rsidR="007A7EC1" w:rsidRDefault="007A7EC1" w:rsidP="007A7EC1">
      <w:pPr>
        <w:rPr>
          <w:rtl/>
          <w:lang w:eastAsia="he-IL"/>
        </w:rPr>
      </w:pPr>
      <w:bookmarkStart w:id="6175" w:name="_ETM_Q1_9846922"/>
      <w:bookmarkEnd w:id="6175"/>
      <w:r>
        <w:rPr>
          <w:rFonts w:hint="cs"/>
          <w:rtl/>
          <w:lang w:eastAsia="he-IL"/>
        </w:rPr>
        <w:t>א</w:t>
      </w:r>
      <w:bookmarkStart w:id="6176" w:name="_ETM_Q1_9847159"/>
      <w:bookmarkEnd w:id="6176"/>
      <w:r>
        <w:rPr>
          <w:rFonts w:hint="cs"/>
          <w:rtl/>
          <w:lang w:eastAsia="he-IL"/>
        </w:rPr>
        <w:t xml:space="preserve">ם </w:t>
      </w:r>
      <w:bookmarkStart w:id="6177" w:name="_ETM_Q1_9847269"/>
      <w:bookmarkEnd w:id="6177"/>
      <w:r>
        <w:rPr>
          <w:rFonts w:hint="cs"/>
          <w:rtl/>
          <w:lang w:eastAsia="he-IL"/>
        </w:rPr>
        <w:t xml:space="preserve">מישהו הוא אזרח איראני, וזה </w:t>
      </w:r>
      <w:bookmarkStart w:id="6178" w:name="_ETM_Q1_9854338"/>
      <w:bookmarkEnd w:id="6178"/>
      <w:r>
        <w:rPr>
          <w:rFonts w:hint="cs"/>
          <w:rtl/>
          <w:lang w:eastAsia="he-IL"/>
        </w:rPr>
        <w:t xml:space="preserve">המקבילה של רשום במרשם האוכלוסין באזור, אזרח רשות לצורך העניין, </w:t>
      </w:r>
      <w:bookmarkStart w:id="6179" w:name="_ETM_Q1_9858300"/>
      <w:bookmarkEnd w:id="6179"/>
      <w:r>
        <w:rPr>
          <w:rFonts w:hint="cs"/>
          <w:rtl/>
          <w:lang w:eastAsia="he-IL"/>
        </w:rPr>
        <w:t xml:space="preserve">אזרח רשות, דהיינו רשום במרשם האוכלוסין באזור, או אזרח איראן, </w:t>
      </w:r>
      <w:bookmarkStart w:id="6180" w:name="_ETM_Q1_9862506"/>
      <w:bookmarkEnd w:id="6180"/>
      <w:r>
        <w:rPr>
          <w:rFonts w:hint="cs"/>
          <w:rtl/>
          <w:lang w:eastAsia="he-IL"/>
        </w:rPr>
        <w:t xml:space="preserve">דהיינו רשום במרשם האוכלוסין באיראן, שהוא תושב ארץ אחרת, כל </w:t>
      </w:r>
      <w:bookmarkStart w:id="6181" w:name="_ETM_Q1_9866564"/>
      <w:bookmarkEnd w:id="6181"/>
      <w:r>
        <w:rPr>
          <w:rFonts w:hint="cs"/>
          <w:rtl/>
          <w:lang w:eastAsia="he-IL"/>
        </w:rPr>
        <w:t xml:space="preserve">מדינה אחרת בעולם, כשהוא מגיע לפה, אנחנו מתייחסים </w:t>
      </w:r>
      <w:bookmarkStart w:id="6182" w:name="_ETM_Q1_9871858"/>
      <w:bookmarkEnd w:id="6182"/>
      <w:r>
        <w:rPr>
          <w:rFonts w:hint="cs"/>
          <w:rtl/>
          <w:lang w:eastAsia="he-IL"/>
        </w:rPr>
        <w:t xml:space="preserve">אליו כאיראני. זה מה שהחוק אומר גם לגבי איראן. לכאורה, </w:t>
      </w:r>
      <w:bookmarkStart w:id="6183" w:name="_ETM_Q1_9874645"/>
      <w:bookmarkEnd w:id="6183"/>
      <w:r>
        <w:rPr>
          <w:rFonts w:hint="cs"/>
          <w:rtl/>
          <w:lang w:eastAsia="he-IL"/>
        </w:rPr>
        <w:t xml:space="preserve">זה צריך להיות גם לגבי הרשות, ואין סיבה להבדיל. זאת </w:t>
      </w:r>
      <w:bookmarkStart w:id="6184" w:name="_ETM_Q1_9878634"/>
      <w:bookmarkEnd w:id="6184"/>
      <w:r>
        <w:rPr>
          <w:rFonts w:hint="cs"/>
          <w:rtl/>
          <w:lang w:eastAsia="he-IL"/>
        </w:rPr>
        <w:t xml:space="preserve">המקבילה, וככה החוק פעל ופועל. האיום הביטחוני/דמוגרפי שההגירה הזאת מעוררת לנו, הוא אותו דבר לשאלה אם האדם עבר </w:t>
      </w:r>
      <w:bookmarkStart w:id="6185" w:name="_ETM_Q1_9891021"/>
      <w:bookmarkEnd w:id="6185"/>
      <w:r>
        <w:rPr>
          <w:rFonts w:hint="cs"/>
          <w:rtl/>
          <w:lang w:eastAsia="he-IL"/>
        </w:rPr>
        <w:t>קודם והחתים דרכון ב-</w:t>
      </w:r>
      <w:r>
        <w:rPr>
          <w:rFonts w:hint="cs"/>
          <w:lang w:eastAsia="he-IL"/>
        </w:rPr>
        <w:t>JFK</w:t>
      </w:r>
      <w:r>
        <w:rPr>
          <w:rFonts w:hint="cs"/>
          <w:rtl/>
          <w:lang w:eastAsia="he-IL"/>
        </w:rPr>
        <w:t>.</w:t>
      </w:r>
    </w:p>
    <w:p w:rsidR="007A7EC1" w:rsidRDefault="007A7EC1" w:rsidP="007A7EC1">
      <w:pPr>
        <w:rPr>
          <w:rtl/>
          <w:lang w:eastAsia="he-IL"/>
        </w:rPr>
      </w:pPr>
      <w:bookmarkStart w:id="6186" w:name="_ETM_Q1_9893665"/>
      <w:bookmarkStart w:id="6187" w:name="_ETM_Q1_9893774"/>
      <w:bookmarkEnd w:id="6186"/>
      <w:bookmarkEnd w:id="6187"/>
    </w:p>
    <w:p w:rsidR="007A7EC1" w:rsidRDefault="007A7EC1" w:rsidP="00D12294">
      <w:pPr>
        <w:pStyle w:val="af5"/>
        <w:rPr>
          <w:rtl/>
        </w:rPr>
      </w:pPr>
      <w:bookmarkStart w:id="6188" w:name="ET_interruption_עודד_פלר_502"/>
      <w:r w:rsidRPr="00D12294">
        <w:rPr>
          <w:rStyle w:val="TagStyle"/>
          <w:rtl/>
        </w:rPr>
        <w:t xml:space="preserve"> &lt;&lt; קריאה &gt;&gt;</w:t>
      </w:r>
      <w:r w:rsidRPr="007A7EC1">
        <w:rPr>
          <w:rStyle w:val="TagStyle"/>
          <w:rtl/>
        </w:rPr>
        <w:t xml:space="preserve"> </w:t>
      </w:r>
      <w:r>
        <w:rPr>
          <w:rtl/>
        </w:rPr>
        <w:t xml:space="preserve">עודד </w:t>
      </w:r>
      <w:proofErr w:type="spellStart"/>
      <w:r>
        <w:rPr>
          <w:rtl/>
        </w:rPr>
        <w:t>פלר</w:t>
      </w:r>
      <w:proofErr w:type="spellEnd"/>
      <w:r>
        <w:rPr>
          <w:rtl/>
        </w:rPr>
        <w:t>:</w:t>
      </w:r>
      <w:r w:rsidRPr="007A7EC1">
        <w:rPr>
          <w:rStyle w:val="TagStyle"/>
          <w:rtl/>
        </w:rPr>
        <w:t xml:space="preserve"> </w:t>
      </w:r>
      <w:r w:rsidRPr="00D12294">
        <w:rPr>
          <w:rStyle w:val="TagStyle"/>
          <w:rtl/>
        </w:rPr>
        <w:t>&lt;&lt; קריאה &gt;&gt;</w:t>
      </w:r>
      <w:r>
        <w:rPr>
          <w:rtl/>
        </w:rPr>
        <w:t xml:space="preserve">   </w:t>
      </w:r>
      <w:bookmarkEnd w:id="6188"/>
    </w:p>
    <w:p w:rsidR="007A7EC1" w:rsidRDefault="007A7EC1" w:rsidP="007A7EC1">
      <w:pPr>
        <w:pStyle w:val="KeepWithNext"/>
        <w:rPr>
          <w:rtl/>
          <w:lang w:eastAsia="he-IL"/>
        </w:rPr>
      </w:pPr>
    </w:p>
    <w:p w:rsidR="007A7EC1" w:rsidRDefault="007A7EC1" w:rsidP="007A7EC1">
      <w:pPr>
        <w:rPr>
          <w:rtl/>
          <w:lang w:eastAsia="he-IL"/>
        </w:rPr>
      </w:pPr>
      <w:bookmarkStart w:id="6189" w:name="_ETM_Q1_9900185"/>
      <w:bookmarkStart w:id="6190" w:name="_ETM_Q1_9900423"/>
      <w:bookmarkStart w:id="6191" w:name="_ETM_Q1_9900516"/>
      <w:bookmarkEnd w:id="6189"/>
      <w:bookmarkEnd w:id="6190"/>
      <w:bookmarkEnd w:id="6191"/>
      <w:r>
        <w:rPr>
          <w:rFonts w:hint="cs"/>
          <w:rtl/>
          <w:lang w:eastAsia="he-IL"/>
        </w:rPr>
        <w:t xml:space="preserve">אני מהאגודה לזכויות האזרח. ההגדרה של </w:t>
      </w:r>
      <w:bookmarkStart w:id="6192" w:name="_ETM_Q1_9909842"/>
      <w:bookmarkEnd w:id="6192"/>
      <w:r>
        <w:rPr>
          <w:rFonts w:hint="cs"/>
          <w:rtl/>
          <w:lang w:eastAsia="he-IL"/>
        </w:rPr>
        <w:t xml:space="preserve">תושב האזור אומרת שיש שתי סיטואציות שבהן אפשר להיות תושב האזור. או שאתה רשום במרשם האוכלוסין, או שאתה מתגורר באזור. </w:t>
      </w:r>
      <w:bookmarkStart w:id="6193" w:name="_ETM_Q1_9915773"/>
      <w:bookmarkEnd w:id="6193"/>
      <w:r>
        <w:rPr>
          <w:rFonts w:hint="cs"/>
          <w:rtl/>
          <w:lang w:eastAsia="he-IL"/>
        </w:rPr>
        <w:t xml:space="preserve">כלומר, או זה או זה. החלק הרשום </w:t>
      </w:r>
      <w:r>
        <w:rPr>
          <w:rtl/>
          <w:lang w:eastAsia="he-IL"/>
        </w:rPr>
        <w:t>–</w:t>
      </w:r>
      <w:r>
        <w:rPr>
          <w:rFonts w:hint="cs"/>
          <w:rtl/>
          <w:lang w:eastAsia="he-IL"/>
        </w:rPr>
        <w:t xml:space="preserve"> </w:t>
      </w:r>
      <w:bookmarkStart w:id="6194" w:name="_ETM_Q1_9917817"/>
      <w:bookmarkEnd w:id="6194"/>
      <w:r>
        <w:rPr>
          <w:rFonts w:hint="cs"/>
          <w:rtl/>
          <w:lang w:eastAsia="he-IL"/>
        </w:rPr>
        <w:t xml:space="preserve">מי שרשום במרשם האוכלוסין </w:t>
      </w:r>
      <w:r>
        <w:rPr>
          <w:rtl/>
          <w:lang w:eastAsia="he-IL"/>
        </w:rPr>
        <w:t>–</w:t>
      </w:r>
      <w:r>
        <w:rPr>
          <w:rFonts w:hint="cs"/>
          <w:rtl/>
          <w:lang w:eastAsia="he-IL"/>
        </w:rPr>
        <w:t xml:space="preserve"> לוכד הרבה מאוד אנשים, שהם </w:t>
      </w:r>
      <w:bookmarkStart w:id="6195" w:name="_ETM_Q1_9920802"/>
      <w:bookmarkEnd w:id="6195"/>
      <w:r>
        <w:rPr>
          <w:rFonts w:hint="cs"/>
          <w:rtl/>
          <w:lang w:eastAsia="he-IL"/>
        </w:rPr>
        <w:t xml:space="preserve">לא תושבים דה-פקטו של הרשות. הם לא גרים שם. הם </w:t>
      </w:r>
      <w:bookmarkStart w:id="6196" w:name="_ETM_Q1_9925007"/>
      <w:bookmarkEnd w:id="6196"/>
      <w:r>
        <w:rPr>
          <w:rFonts w:hint="cs"/>
          <w:rtl/>
          <w:lang w:eastAsia="he-IL"/>
        </w:rPr>
        <w:t xml:space="preserve">לא נמצאים שם, ואלה לא מקרים זניחים. אלה לא מקרים שייפתרו בוועדה ההומניטרית, מהסיבה הפשוטה, שבוועדה ההומניטרית, עצם </w:t>
      </w:r>
      <w:bookmarkStart w:id="6197" w:name="_ETM_Q1_9930306"/>
      <w:bookmarkEnd w:id="6197"/>
      <w:r>
        <w:rPr>
          <w:rFonts w:hint="cs"/>
          <w:rtl/>
          <w:lang w:eastAsia="he-IL"/>
        </w:rPr>
        <w:t>הזוגיות היא לא טעם הומניטרי</w:t>
      </w:r>
      <w:bookmarkStart w:id="6198" w:name="_ETM_Q1_9933785"/>
      <w:bookmarkStart w:id="6199" w:name="_ETM_Q1_9933904"/>
      <w:bookmarkEnd w:id="6198"/>
      <w:bookmarkEnd w:id="6199"/>
      <w:r>
        <w:rPr>
          <w:rFonts w:hint="cs"/>
          <w:rtl/>
          <w:lang w:eastAsia="he-IL"/>
        </w:rPr>
        <w:t>.</w:t>
      </w:r>
    </w:p>
    <w:p w:rsidR="007A7EC1" w:rsidRDefault="007A7EC1" w:rsidP="007A7EC1">
      <w:pPr>
        <w:rPr>
          <w:rtl/>
          <w:lang w:eastAsia="he-IL"/>
        </w:rPr>
      </w:pPr>
    </w:p>
    <w:p w:rsidR="007A7EC1" w:rsidRDefault="007A7EC1" w:rsidP="00D12294">
      <w:pPr>
        <w:pStyle w:val="af5"/>
        <w:rPr>
          <w:rtl/>
        </w:rPr>
      </w:pPr>
      <w:bookmarkStart w:id="6200" w:name="ET_interruption_6157_503"/>
      <w:r w:rsidRPr="00D12294">
        <w:rPr>
          <w:rStyle w:val="TagStyle"/>
          <w:rtl/>
        </w:rPr>
        <w:t xml:space="preserve"> &lt;&lt; קריאה &gt;&gt;</w:t>
      </w:r>
      <w:r w:rsidRPr="007A7EC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7A7EC1">
        <w:rPr>
          <w:rStyle w:val="TagStyle"/>
          <w:rtl/>
        </w:rPr>
        <w:t xml:space="preserve"> </w:t>
      </w:r>
      <w:r w:rsidRPr="00D12294">
        <w:rPr>
          <w:rStyle w:val="TagStyle"/>
          <w:rtl/>
        </w:rPr>
        <w:t>&lt;&lt; קריאה &gt;&gt;</w:t>
      </w:r>
      <w:r>
        <w:rPr>
          <w:rtl/>
        </w:rPr>
        <w:t xml:space="preserve">   </w:t>
      </w:r>
      <w:bookmarkEnd w:id="6200"/>
    </w:p>
    <w:p w:rsidR="007A7EC1" w:rsidRDefault="007A7EC1" w:rsidP="007A7EC1">
      <w:pPr>
        <w:pStyle w:val="KeepWithNext"/>
        <w:rPr>
          <w:rtl/>
          <w:lang w:eastAsia="he-IL"/>
        </w:rPr>
      </w:pPr>
    </w:p>
    <w:p w:rsidR="007A7EC1" w:rsidRDefault="007A7EC1" w:rsidP="007A7EC1">
      <w:pPr>
        <w:rPr>
          <w:rtl/>
          <w:lang w:eastAsia="he-IL"/>
        </w:rPr>
      </w:pPr>
      <w:bookmarkStart w:id="6201" w:name="_ETM_Q1_9931971"/>
      <w:bookmarkEnd w:id="6201"/>
      <w:r>
        <w:rPr>
          <w:rFonts w:hint="cs"/>
          <w:rtl/>
          <w:lang w:eastAsia="he-IL"/>
        </w:rPr>
        <w:t xml:space="preserve">נכון, אבל גם אזרחי איראן </w:t>
      </w:r>
      <w:bookmarkStart w:id="6202" w:name="_ETM_Q1_9935756"/>
      <w:bookmarkEnd w:id="6202"/>
      <w:r>
        <w:rPr>
          <w:rFonts w:hint="cs"/>
          <w:rtl/>
          <w:lang w:eastAsia="he-IL"/>
        </w:rPr>
        <w:t xml:space="preserve">יש המון שגרים בארצות הברית. </w:t>
      </w:r>
    </w:p>
    <w:p w:rsidR="005254AD" w:rsidRDefault="005254AD" w:rsidP="007A7EC1">
      <w:pPr>
        <w:rPr>
          <w:rtl/>
          <w:lang w:eastAsia="he-IL"/>
        </w:rPr>
      </w:pPr>
    </w:p>
    <w:p w:rsidR="007A7EC1" w:rsidRDefault="007A7EC1" w:rsidP="007A7EC1">
      <w:pPr>
        <w:rPr>
          <w:rStyle w:val="TagStyle"/>
          <w:rFonts w:ascii="David" w:hAnsi="David"/>
          <w:u w:val="single"/>
          <w:rtl/>
          <w:lang w:eastAsia="he-IL"/>
        </w:rPr>
      </w:pPr>
      <w:bookmarkStart w:id="6203" w:name="_ETM_Q1_9938017"/>
      <w:bookmarkStart w:id="6204" w:name="_ETM_Q1_9938142"/>
      <w:bookmarkStart w:id="6205" w:name="_ETM_Q1_9925975"/>
      <w:bookmarkStart w:id="6206" w:name="_ETM_Q1_9926093"/>
      <w:bookmarkEnd w:id="6203"/>
      <w:bookmarkEnd w:id="6204"/>
      <w:bookmarkEnd w:id="6205"/>
      <w:bookmarkEnd w:id="6206"/>
    </w:p>
    <w:p w:rsidR="007A7EC1" w:rsidRDefault="007A7EC1" w:rsidP="00D12294">
      <w:pPr>
        <w:pStyle w:val="af9"/>
        <w:rPr>
          <w:rtl/>
          <w:lang w:eastAsia="he-IL"/>
        </w:rPr>
      </w:pPr>
      <w:bookmarkStart w:id="6207" w:name="ET_guest_471891_505"/>
      <w:r w:rsidRPr="00D12294">
        <w:rPr>
          <w:rStyle w:val="TagStyle"/>
          <w:rtl/>
        </w:rPr>
        <w:t xml:space="preserve"> &lt;&lt; אורח &gt;&gt;</w:t>
      </w:r>
      <w:r w:rsidRPr="007A7EC1">
        <w:rPr>
          <w:rStyle w:val="TagStyle"/>
          <w:rtl/>
        </w:rPr>
        <w:t xml:space="preserve"> </w:t>
      </w:r>
      <w:r>
        <w:rPr>
          <w:rtl/>
          <w:lang w:eastAsia="he-IL"/>
        </w:rPr>
        <w:t xml:space="preserve">עודד </w:t>
      </w:r>
      <w:proofErr w:type="spellStart"/>
      <w:r>
        <w:rPr>
          <w:rtl/>
          <w:lang w:eastAsia="he-IL"/>
        </w:rPr>
        <w:t>פלר</w:t>
      </w:r>
      <w:proofErr w:type="spellEnd"/>
      <w:r>
        <w:rPr>
          <w:rtl/>
          <w:lang w:eastAsia="he-IL"/>
        </w:rPr>
        <w:t>:</w:t>
      </w:r>
      <w:r w:rsidRPr="007A7EC1">
        <w:rPr>
          <w:rStyle w:val="TagStyle"/>
          <w:rtl/>
        </w:rPr>
        <w:t xml:space="preserve"> </w:t>
      </w:r>
      <w:r w:rsidRPr="00D12294">
        <w:rPr>
          <w:rStyle w:val="TagStyle"/>
          <w:rtl/>
        </w:rPr>
        <w:t>&lt;&lt; אורח &gt;&gt;</w:t>
      </w:r>
      <w:r>
        <w:rPr>
          <w:rtl/>
          <w:lang w:eastAsia="he-IL"/>
        </w:rPr>
        <w:t xml:space="preserve">   </w:t>
      </w:r>
      <w:bookmarkEnd w:id="6207"/>
    </w:p>
    <w:p w:rsidR="007A7EC1" w:rsidRDefault="007A7EC1" w:rsidP="007A7EC1">
      <w:pPr>
        <w:pStyle w:val="KeepWithNext"/>
        <w:rPr>
          <w:rtl/>
          <w:lang w:eastAsia="he-IL"/>
        </w:rPr>
      </w:pPr>
    </w:p>
    <w:p w:rsidR="007A7EC1" w:rsidRDefault="007A7EC1" w:rsidP="007A7EC1">
      <w:pPr>
        <w:rPr>
          <w:rtl/>
          <w:lang w:eastAsia="he-IL"/>
        </w:rPr>
      </w:pPr>
      <w:r>
        <w:rPr>
          <w:rFonts w:hint="cs"/>
          <w:rtl/>
          <w:lang w:eastAsia="he-IL"/>
        </w:rPr>
        <w:t>הגיעו במהלך השנים המון סיפורים.</w:t>
      </w:r>
      <w:bookmarkStart w:id="6208" w:name="_ETM_Q1_9941415"/>
      <w:bookmarkEnd w:id="6208"/>
      <w:r>
        <w:rPr>
          <w:rFonts w:hint="cs"/>
          <w:rtl/>
          <w:lang w:eastAsia="he-IL"/>
        </w:rPr>
        <w:t xml:space="preserve"> למשל, נולדה ילדה בבית לחם, ובגיל </w:t>
      </w:r>
      <w:bookmarkStart w:id="6209" w:name="_ETM_Q1_9947001"/>
      <w:bookmarkEnd w:id="6209"/>
      <w:r>
        <w:rPr>
          <w:rFonts w:hint="cs"/>
          <w:rtl/>
          <w:lang w:eastAsia="he-IL"/>
        </w:rPr>
        <w:t xml:space="preserve">שלושה חודשים המשפחה היגרה לארצות הברית. זה היה לפני עשרות שנים. היא </w:t>
      </w:r>
      <w:bookmarkStart w:id="6210" w:name="_ETM_Q1_9950826"/>
      <w:bookmarkEnd w:id="6210"/>
      <w:r>
        <w:rPr>
          <w:rFonts w:hint="cs"/>
          <w:rtl/>
          <w:lang w:eastAsia="he-IL"/>
        </w:rPr>
        <w:t xml:space="preserve">רשומה במרשם הפלסטיני, אבל היא אזרחית אמריקנית, או שהיא חיה </w:t>
      </w:r>
      <w:bookmarkStart w:id="6211" w:name="_ETM_Q1_9954287"/>
      <w:bookmarkEnd w:id="6211"/>
      <w:r>
        <w:rPr>
          <w:rFonts w:hint="cs"/>
          <w:rtl/>
          <w:lang w:eastAsia="he-IL"/>
        </w:rPr>
        <w:t xml:space="preserve">בספרד. היא לא חיה פה, היא לא הייתה פה </w:t>
      </w:r>
      <w:bookmarkStart w:id="6212" w:name="_ETM_Q1_9957449"/>
      <w:bookmarkEnd w:id="6212"/>
      <w:r>
        <w:rPr>
          <w:rFonts w:hint="cs"/>
          <w:rtl/>
          <w:lang w:eastAsia="he-IL"/>
        </w:rPr>
        <w:t xml:space="preserve">מעולם. היא מכירה בן זוג ישראלי בחו"ל, וכשהם רוצים לבוא לארץ היא לא יכולה, כי היא רשומה במרשם הפלסטיני. אדוני, יש כאלה. </w:t>
      </w:r>
    </w:p>
    <w:p w:rsidR="002D77A5" w:rsidRDefault="002D77A5" w:rsidP="007A7EC1">
      <w:pPr>
        <w:rPr>
          <w:rtl/>
          <w:lang w:eastAsia="he-IL"/>
        </w:rPr>
      </w:pPr>
      <w:bookmarkStart w:id="6213" w:name="_ETM_Q1_9968889"/>
      <w:bookmarkStart w:id="6214" w:name="_ETM_Q1_9970227"/>
      <w:bookmarkEnd w:id="6213"/>
      <w:bookmarkEnd w:id="6214"/>
    </w:p>
    <w:p w:rsidR="002D77A5" w:rsidRDefault="002D77A5" w:rsidP="00D12294">
      <w:pPr>
        <w:pStyle w:val="af5"/>
        <w:rPr>
          <w:rtl/>
        </w:rPr>
      </w:pPr>
      <w:bookmarkStart w:id="6215" w:name="ET_interruption_5774_506"/>
      <w:r w:rsidRPr="00D12294">
        <w:rPr>
          <w:rStyle w:val="TagStyle"/>
          <w:rtl/>
        </w:rPr>
        <w:t xml:space="preserve"> &lt;&lt; קריאה &gt;&gt;</w:t>
      </w:r>
      <w:r w:rsidRPr="002D77A5">
        <w:rPr>
          <w:rStyle w:val="TagStyle"/>
          <w:rtl/>
        </w:rPr>
        <w:t xml:space="preserve"> </w:t>
      </w:r>
      <w:r>
        <w:rPr>
          <w:rtl/>
        </w:rPr>
        <w:t>צבי האוזר (תקווה חדשה):</w:t>
      </w:r>
      <w:r w:rsidRPr="002D77A5">
        <w:rPr>
          <w:rStyle w:val="TagStyle"/>
          <w:rtl/>
        </w:rPr>
        <w:t xml:space="preserve"> </w:t>
      </w:r>
      <w:r w:rsidRPr="00D12294">
        <w:rPr>
          <w:rStyle w:val="TagStyle"/>
          <w:rtl/>
        </w:rPr>
        <w:t>&lt;&lt; קריאה &gt;&gt;</w:t>
      </w:r>
      <w:r>
        <w:rPr>
          <w:rtl/>
        </w:rPr>
        <w:t xml:space="preserve">   </w:t>
      </w:r>
      <w:bookmarkEnd w:id="6215"/>
    </w:p>
    <w:p w:rsidR="002D77A5" w:rsidRDefault="002D77A5" w:rsidP="002D77A5">
      <w:pPr>
        <w:pStyle w:val="KeepWithNext"/>
        <w:rPr>
          <w:rtl/>
          <w:lang w:eastAsia="he-IL"/>
        </w:rPr>
      </w:pPr>
    </w:p>
    <w:p w:rsidR="002D77A5" w:rsidRDefault="002D77A5" w:rsidP="002D77A5">
      <w:pPr>
        <w:rPr>
          <w:rtl/>
          <w:lang w:eastAsia="he-IL"/>
        </w:rPr>
      </w:pPr>
      <w:bookmarkStart w:id="6216" w:name="_ETM_Q1_9970261"/>
      <w:bookmarkEnd w:id="6216"/>
      <w:r>
        <w:rPr>
          <w:rFonts w:hint="cs"/>
          <w:rtl/>
          <w:lang w:eastAsia="he-IL"/>
        </w:rPr>
        <w:t>למ</w:t>
      </w:r>
      <w:bookmarkStart w:id="6217" w:name="_ETM_Q1_9970614"/>
      <w:bookmarkStart w:id="6218" w:name="_ETM_Q1_9970731"/>
      <w:bookmarkEnd w:id="6217"/>
      <w:bookmarkEnd w:id="6218"/>
      <w:r>
        <w:rPr>
          <w:rFonts w:hint="cs"/>
          <w:rtl/>
          <w:lang w:eastAsia="he-IL"/>
        </w:rPr>
        <w:t>ה זה לא נוגע לוועדה הומניטרית?</w:t>
      </w:r>
    </w:p>
    <w:p w:rsidR="002D77A5" w:rsidRDefault="002D77A5" w:rsidP="002D77A5">
      <w:pPr>
        <w:rPr>
          <w:rtl/>
          <w:lang w:eastAsia="he-IL"/>
        </w:rPr>
      </w:pPr>
      <w:bookmarkStart w:id="6219" w:name="_ETM_Q1_9969979"/>
      <w:bookmarkStart w:id="6220" w:name="_ETM_Q1_9970083"/>
      <w:bookmarkEnd w:id="6219"/>
      <w:bookmarkEnd w:id="6220"/>
    </w:p>
    <w:p w:rsidR="002D77A5" w:rsidRDefault="002D77A5" w:rsidP="00D12294">
      <w:pPr>
        <w:pStyle w:val="-"/>
        <w:rPr>
          <w:rtl/>
        </w:rPr>
      </w:pPr>
      <w:bookmarkStart w:id="6221" w:name="_ETM_Q1_9094473"/>
      <w:bookmarkStart w:id="6222" w:name="_ETM_Q1_9094551"/>
      <w:bookmarkStart w:id="6223" w:name="ET_speakercontinue_471891_508"/>
      <w:bookmarkEnd w:id="6221"/>
      <w:bookmarkEnd w:id="6222"/>
      <w:r w:rsidRPr="00D12294">
        <w:rPr>
          <w:rStyle w:val="TagStyle"/>
          <w:rtl/>
        </w:rPr>
        <w:t xml:space="preserve"> &lt;&lt; דובר_המשך &gt;&gt;</w:t>
      </w:r>
      <w:r w:rsidRPr="002D77A5">
        <w:rPr>
          <w:rStyle w:val="TagStyle"/>
          <w:rtl/>
        </w:rPr>
        <w:t xml:space="preserve"> </w:t>
      </w:r>
      <w:r>
        <w:rPr>
          <w:rtl/>
        </w:rPr>
        <w:t xml:space="preserve">עודד </w:t>
      </w:r>
      <w:proofErr w:type="spellStart"/>
      <w:r>
        <w:rPr>
          <w:rtl/>
        </w:rPr>
        <w:t>פלר</w:t>
      </w:r>
      <w:proofErr w:type="spellEnd"/>
      <w:r>
        <w:rPr>
          <w:rtl/>
        </w:rPr>
        <w:t>:</w:t>
      </w:r>
      <w:r w:rsidRPr="002D77A5">
        <w:rPr>
          <w:rStyle w:val="TagStyle"/>
          <w:rtl/>
        </w:rPr>
        <w:t xml:space="preserve"> </w:t>
      </w:r>
      <w:r w:rsidRPr="00D12294">
        <w:rPr>
          <w:rStyle w:val="TagStyle"/>
          <w:rtl/>
        </w:rPr>
        <w:t>&lt;&lt; דובר_המשך &gt;&gt;</w:t>
      </w:r>
      <w:r>
        <w:rPr>
          <w:rtl/>
        </w:rPr>
        <w:t xml:space="preserve">   </w:t>
      </w:r>
      <w:bookmarkEnd w:id="6223"/>
    </w:p>
    <w:p w:rsidR="002D77A5" w:rsidRDefault="002D77A5" w:rsidP="002D77A5">
      <w:pPr>
        <w:pStyle w:val="KeepWithNext"/>
        <w:rPr>
          <w:rtl/>
          <w:lang w:eastAsia="he-IL"/>
        </w:rPr>
      </w:pPr>
    </w:p>
    <w:p w:rsidR="002D77A5" w:rsidRDefault="002D77A5" w:rsidP="002D77A5">
      <w:pPr>
        <w:rPr>
          <w:rtl/>
          <w:lang w:eastAsia="he-IL"/>
        </w:rPr>
      </w:pPr>
      <w:bookmarkStart w:id="6224" w:name="_ETM_Q1_9967386"/>
      <w:bookmarkEnd w:id="6224"/>
      <w:r>
        <w:rPr>
          <w:rFonts w:hint="cs"/>
          <w:rtl/>
          <w:lang w:eastAsia="he-IL"/>
        </w:rPr>
        <w:t xml:space="preserve">כי ועדה הומניטרית לא יכולה לתת על זוגיות בלבד. צריך </w:t>
      </w:r>
      <w:bookmarkStart w:id="6225" w:name="_ETM_Q1_9971373"/>
      <w:bookmarkEnd w:id="6225"/>
      <w:r>
        <w:rPr>
          <w:rFonts w:hint="cs"/>
          <w:rtl/>
          <w:lang w:eastAsia="he-IL"/>
        </w:rPr>
        <w:t xml:space="preserve">טעם הומניטרי. היא צריכה להיות נכה או חולה או שיש </w:t>
      </w:r>
      <w:bookmarkStart w:id="6226" w:name="_ETM_Q1_9974449"/>
      <w:bookmarkEnd w:id="6226"/>
      <w:r>
        <w:rPr>
          <w:rFonts w:hint="cs"/>
          <w:rtl/>
          <w:lang w:eastAsia="he-IL"/>
        </w:rPr>
        <w:t xml:space="preserve">שם איזה טעם הומניטרי. </w:t>
      </w:r>
    </w:p>
    <w:p w:rsidR="002D77A5" w:rsidRDefault="002D77A5" w:rsidP="002D77A5">
      <w:pPr>
        <w:rPr>
          <w:rtl/>
          <w:lang w:eastAsia="he-IL"/>
        </w:rPr>
      </w:pPr>
      <w:bookmarkStart w:id="6227" w:name="_ETM_Q1_9975406"/>
      <w:bookmarkStart w:id="6228" w:name="_ETM_Q1_9975492"/>
      <w:bookmarkEnd w:id="6227"/>
      <w:bookmarkEnd w:id="6228"/>
    </w:p>
    <w:p w:rsidR="002D77A5" w:rsidRDefault="002D77A5" w:rsidP="00D12294">
      <w:pPr>
        <w:pStyle w:val="af5"/>
        <w:rPr>
          <w:rtl/>
        </w:rPr>
      </w:pPr>
      <w:bookmarkStart w:id="6229" w:name="ET_interruption_5774_509"/>
      <w:r w:rsidRPr="00D12294">
        <w:rPr>
          <w:rStyle w:val="TagStyle"/>
          <w:rtl/>
        </w:rPr>
        <w:t xml:space="preserve"> &lt;&lt; קריאה &gt;&gt;</w:t>
      </w:r>
      <w:r w:rsidRPr="002D77A5">
        <w:rPr>
          <w:rStyle w:val="TagStyle"/>
          <w:rtl/>
        </w:rPr>
        <w:t xml:space="preserve"> </w:t>
      </w:r>
      <w:r>
        <w:rPr>
          <w:rtl/>
        </w:rPr>
        <w:t>צבי האוזר (תקווה חדשה):</w:t>
      </w:r>
      <w:r w:rsidRPr="002D77A5">
        <w:rPr>
          <w:rStyle w:val="TagStyle"/>
          <w:rtl/>
        </w:rPr>
        <w:t xml:space="preserve"> </w:t>
      </w:r>
      <w:r w:rsidRPr="00D12294">
        <w:rPr>
          <w:rStyle w:val="TagStyle"/>
          <w:rtl/>
        </w:rPr>
        <w:t>&lt;&lt; קריאה &gt;&gt;</w:t>
      </w:r>
      <w:r>
        <w:rPr>
          <w:rtl/>
        </w:rPr>
        <w:t xml:space="preserve">   </w:t>
      </w:r>
      <w:bookmarkEnd w:id="6229"/>
    </w:p>
    <w:p w:rsidR="002D77A5" w:rsidRDefault="002D77A5" w:rsidP="002D77A5">
      <w:pPr>
        <w:pStyle w:val="KeepWithNext"/>
        <w:rPr>
          <w:rtl/>
          <w:lang w:eastAsia="he-IL"/>
        </w:rPr>
      </w:pPr>
    </w:p>
    <w:p w:rsidR="002D77A5" w:rsidRDefault="002D77A5" w:rsidP="002D77A5">
      <w:pPr>
        <w:rPr>
          <w:rtl/>
          <w:lang w:eastAsia="he-IL"/>
        </w:rPr>
      </w:pPr>
      <w:bookmarkStart w:id="6230" w:name="_ETM_Q1_9977788"/>
      <w:bookmarkEnd w:id="6230"/>
      <w:r>
        <w:rPr>
          <w:rFonts w:hint="cs"/>
          <w:rtl/>
          <w:lang w:eastAsia="he-IL"/>
        </w:rPr>
        <w:t>ה</w:t>
      </w:r>
      <w:bookmarkStart w:id="6231" w:name="_ETM_Q1_9978040"/>
      <w:bookmarkEnd w:id="6231"/>
      <w:r>
        <w:rPr>
          <w:rFonts w:hint="cs"/>
          <w:rtl/>
          <w:lang w:eastAsia="he-IL"/>
        </w:rPr>
        <w:t>ו</w:t>
      </w:r>
      <w:bookmarkStart w:id="6232" w:name="_ETM_Q1_9978134"/>
      <w:bookmarkEnd w:id="6232"/>
      <w:r>
        <w:rPr>
          <w:rFonts w:hint="cs"/>
          <w:rtl/>
          <w:lang w:eastAsia="he-IL"/>
        </w:rPr>
        <w:t xml:space="preserve">ועדה ההומניטרית מוגבלת - - </w:t>
      </w:r>
      <w:bookmarkStart w:id="6233" w:name="_ETM_Q1_9976325"/>
      <w:bookmarkEnd w:id="6233"/>
      <w:r>
        <w:rPr>
          <w:rFonts w:hint="cs"/>
          <w:rtl/>
          <w:lang w:eastAsia="he-IL"/>
        </w:rPr>
        <w:t>-</w:t>
      </w:r>
    </w:p>
    <w:p w:rsidR="002D77A5" w:rsidRDefault="002D77A5" w:rsidP="002D77A5">
      <w:pPr>
        <w:rPr>
          <w:rtl/>
          <w:lang w:eastAsia="he-IL"/>
        </w:rPr>
      </w:pPr>
      <w:bookmarkStart w:id="6234" w:name="_ETM_Q1_9976709"/>
      <w:bookmarkStart w:id="6235" w:name="_ETM_Q1_9976796"/>
      <w:bookmarkEnd w:id="6234"/>
      <w:bookmarkEnd w:id="6235"/>
    </w:p>
    <w:p w:rsidR="002D77A5" w:rsidRDefault="002D77A5" w:rsidP="00D12294">
      <w:pPr>
        <w:pStyle w:val="-"/>
        <w:rPr>
          <w:rtl/>
        </w:rPr>
      </w:pPr>
      <w:bookmarkStart w:id="6236" w:name="ET_speakercontinue_471891_510"/>
      <w:r w:rsidRPr="00D12294">
        <w:rPr>
          <w:rStyle w:val="TagStyle"/>
          <w:rtl/>
        </w:rPr>
        <w:t xml:space="preserve"> &lt;&lt; דובר_המשך &gt;&gt;</w:t>
      </w:r>
      <w:r w:rsidRPr="002D77A5">
        <w:rPr>
          <w:rStyle w:val="TagStyle"/>
          <w:rtl/>
        </w:rPr>
        <w:t xml:space="preserve"> </w:t>
      </w:r>
      <w:r>
        <w:rPr>
          <w:rtl/>
        </w:rPr>
        <w:t xml:space="preserve">עודד </w:t>
      </w:r>
      <w:proofErr w:type="spellStart"/>
      <w:r>
        <w:rPr>
          <w:rtl/>
        </w:rPr>
        <w:t>פלר</w:t>
      </w:r>
      <w:proofErr w:type="spellEnd"/>
      <w:r>
        <w:rPr>
          <w:rtl/>
        </w:rPr>
        <w:t>:</w:t>
      </w:r>
      <w:r w:rsidRPr="002D77A5">
        <w:rPr>
          <w:rStyle w:val="TagStyle"/>
          <w:rtl/>
        </w:rPr>
        <w:t xml:space="preserve"> </w:t>
      </w:r>
      <w:r w:rsidRPr="00D12294">
        <w:rPr>
          <w:rStyle w:val="TagStyle"/>
          <w:rtl/>
        </w:rPr>
        <w:t>&lt;&lt; דובר_המשך &gt;&gt;</w:t>
      </w:r>
      <w:r>
        <w:rPr>
          <w:rtl/>
        </w:rPr>
        <w:t xml:space="preserve">   </w:t>
      </w:r>
      <w:bookmarkEnd w:id="6236"/>
    </w:p>
    <w:p w:rsidR="002D77A5" w:rsidRDefault="002D77A5" w:rsidP="002D77A5">
      <w:pPr>
        <w:pStyle w:val="KeepWithNext"/>
        <w:rPr>
          <w:rtl/>
          <w:lang w:eastAsia="he-IL"/>
        </w:rPr>
      </w:pPr>
    </w:p>
    <w:p w:rsidR="002D77A5" w:rsidRDefault="002D77A5" w:rsidP="002D77A5">
      <w:pPr>
        <w:rPr>
          <w:rtl/>
          <w:lang w:eastAsia="he-IL"/>
        </w:rPr>
      </w:pPr>
      <w:bookmarkStart w:id="6237" w:name="_ETM_Q1_9977478"/>
      <w:bookmarkEnd w:id="6237"/>
      <w:r>
        <w:rPr>
          <w:rFonts w:hint="cs"/>
          <w:rtl/>
          <w:lang w:eastAsia="he-IL"/>
        </w:rPr>
        <w:t xml:space="preserve">נכון. </w:t>
      </w:r>
    </w:p>
    <w:p w:rsidR="002D77A5" w:rsidRDefault="002D77A5" w:rsidP="002D77A5">
      <w:pPr>
        <w:rPr>
          <w:rtl/>
          <w:lang w:eastAsia="he-IL"/>
        </w:rPr>
      </w:pPr>
      <w:bookmarkStart w:id="6238" w:name="_ETM_Q1_9980053"/>
      <w:bookmarkStart w:id="6239" w:name="_ETM_Q1_9980142"/>
      <w:bookmarkEnd w:id="6238"/>
      <w:bookmarkEnd w:id="6239"/>
    </w:p>
    <w:p w:rsidR="002D77A5" w:rsidRDefault="002D77A5" w:rsidP="00D12294">
      <w:pPr>
        <w:pStyle w:val="af5"/>
        <w:rPr>
          <w:rtl/>
        </w:rPr>
      </w:pPr>
      <w:bookmarkStart w:id="6240" w:name="ET_interruption_6157_511"/>
      <w:r w:rsidRPr="00D12294">
        <w:rPr>
          <w:rStyle w:val="TagStyle"/>
          <w:rtl/>
        </w:rPr>
        <w:t xml:space="preserve"> &lt;&lt; קריאה &gt;&gt;</w:t>
      </w:r>
      <w:r w:rsidRPr="002D77A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D77A5">
        <w:rPr>
          <w:rStyle w:val="TagStyle"/>
          <w:rtl/>
        </w:rPr>
        <w:t xml:space="preserve"> </w:t>
      </w:r>
      <w:r w:rsidRPr="00D12294">
        <w:rPr>
          <w:rStyle w:val="TagStyle"/>
          <w:rtl/>
        </w:rPr>
        <w:t>&lt;&lt; קריאה &gt;&gt;</w:t>
      </w:r>
      <w:r>
        <w:rPr>
          <w:rtl/>
        </w:rPr>
        <w:t xml:space="preserve">   </w:t>
      </w:r>
      <w:bookmarkEnd w:id="6240"/>
    </w:p>
    <w:p w:rsidR="002D77A5" w:rsidRDefault="002D77A5" w:rsidP="002D77A5">
      <w:pPr>
        <w:pStyle w:val="KeepWithNext"/>
        <w:rPr>
          <w:rtl/>
          <w:lang w:eastAsia="he-IL"/>
        </w:rPr>
      </w:pPr>
    </w:p>
    <w:p w:rsidR="002D77A5" w:rsidRDefault="002D77A5" w:rsidP="002D77A5">
      <w:pPr>
        <w:rPr>
          <w:rtl/>
          <w:lang w:eastAsia="he-IL"/>
        </w:rPr>
      </w:pPr>
      <w:bookmarkStart w:id="6241" w:name="_ETM_Q1_9980649"/>
      <w:bookmarkEnd w:id="6241"/>
      <w:r>
        <w:rPr>
          <w:rFonts w:hint="cs"/>
          <w:rtl/>
          <w:lang w:eastAsia="he-IL"/>
        </w:rPr>
        <w:t>ב</w:t>
      </w:r>
      <w:bookmarkStart w:id="6242" w:name="_ETM_Q1_9980892"/>
      <w:bookmarkStart w:id="6243" w:name="_ETM_Q1_9980981"/>
      <w:bookmarkStart w:id="6244" w:name="_ETM_Q1_9980997"/>
      <w:bookmarkStart w:id="6245" w:name="_ETM_Q1_9981049"/>
      <w:bookmarkEnd w:id="6242"/>
      <w:bookmarkEnd w:id="6243"/>
      <w:bookmarkEnd w:id="6244"/>
      <w:bookmarkEnd w:id="6245"/>
      <w:r>
        <w:rPr>
          <w:rFonts w:hint="cs"/>
          <w:rtl/>
          <w:lang w:eastAsia="he-IL"/>
        </w:rPr>
        <w:t xml:space="preserve">כמה מקרים כאלה טיפלת במהלך עשרים השנים האחרונות. </w:t>
      </w:r>
    </w:p>
    <w:p w:rsidR="002D77A5" w:rsidRDefault="002D77A5" w:rsidP="002D77A5">
      <w:pPr>
        <w:rPr>
          <w:rtl/>
          <w:lang w:eastAsia="he-IL"/>
        </w:rPr>
      </w:pPr>
      <w:bookmarkStart w:id="6246" w:name="_ETM_Q1_9981011"/>
      <w:bookmarkStart w:id="6247" w:name="_ETM_Q1_9981110"/>
      <w:bookmarkEnd w:id="6246"/>
      <w:bookmarkEnd w:id="6247"/>
    </w:p>
    <w:p w:rsidR="002D77A5" w:rsidRDefault="002D77A5" w:rsidP="00D12294">
      <w:pPr>
        <w:pStyle w:val="-"/>
        <w:rPr>
          <w:rtl/>
        </w:rPr>
      </w:pPr>
      <w:bookmarkStart w:id="6248" w:name="ET_speakercontinue_471891_512"/>
      <w:r w:rsidRPr="00D12294">
        <w:rPr>
          <w:rStyle w:val="TagStyle"/>
          <w:rtl/>
        </w:rPr>
        <w:t xml:space="preserve"> &lt;&lt; דובר_המשך &gt;&gt;</w:t>
      </w:r>
      <w:r w:rsidRPr="002D77A5">
        <w:rPr>
          <w:rStyle w:val="TagStyle"/>
          <w:rtl/>
        </w:rPr>
        <w:t xml:space="preserve"> </w:t>
      </w:r>
      <w:r>
        <w:rPr>
          <w:rtl/>
        </w:rPr>
        <w:t xml:space="preserve">עודד </w:t>
      </w:r>
      <w:proofErr w:type="spellStart"/>
      <w:r>
        <w:rPr>
          <w:rtl/>
        </w:rPr>
        <w:t>פלר</w:t>
      </w:r>
      <w:proofErr w:type="spellEnd"/>
      <w:r>
        <w:rPr>
          <w:rtl/>
        </w:rPr>
        <w:t>:</w:t>
      </w:r>
      <w:r w:rsidRPr="002D77A5">
        <w:rPr>
          <w:rStyle w:val="TagStyle"/>
          <w:rtl/>
        </w:rPr>
        <w:t xml:space="preserve"> </w:t>
      </w:r>
      <w:r w:rsidRPr="00D12294">
        <w:rPr>
          <w:rStyle w:val="TagStyle"/>
          <w:rtl/>
        </w:rPr>
        <w:t>&lt;&lt; דובר_המשך &gt;&gt;</w:t>
      </w:r>
      <w:r>
        <w:rPr>
          <w:rtl/>
        </w:rPr>
        <w:t xml:space="preserve">   </w:t>
      </w:r>
      <w:bookmarkEnd w:id="6248"/>
    </w:p>
    <w:p w:rsidR="002D77A5" w:rsidRDefault="002D77A5" w:rsidP="002D77A5">
      <w:pPr>
        <w:pStyle w:val="KeepWithNext"/>
        <w:rPr>
          <w:rtl/>
          <w:lang w:eastAsia="he-IL"/>
        </w:rPr>
      </w:pPr>
    </w:p>
    <w:p w:rsidR="002D77A5" w:rsidRDefault="002D77A5" w:rsidP="002D77A5">
      <w:pPr>
        <w:rPr>
          <w:rtl/>
          <w:lang w:eastAsia="he-IL"/>
        </w:rPr>
      </w:pPr>
      <w:bookmarkStart w:id="6249" w:name="_ETM_Q1_9982054"/>
      <w:bookmarkEnd w:id="6249"/>
      <w:r>
        <w:rPr>
          <w:rFonts w:hint="cs"/>
          <w:rtl/>
          <w:lang w:eastAsia="he-IL"/>
        </w:rPr>
        <w:t xml:space="preserve">טיפלתי בלא מעט. אני אתן לכם עוד דוגמה. </w:t>
      </w:r>
      <w:bookmarkStart w:id="6250" w:name="_ETM_Q1_9987209"/>
      <w:bookmarkEnd w:id="6250"/>
    </w:p>
    <w:p w:rsidR="002D77A5" w:rsidRDefault="002D77A5" w:rsidP="002D77A5">
      <w:pPr>
        <w:rPr>
          <w:rtl/>
          <w:lang w:eastAsia="he-IL"/>
        </w:rPr>
      </w:pPr>
      <w:bookmarkStart w:id="6251" w:name="_ETM_Q1_9989082"/>
      <w:bookmarkStart w:id="6252" w:name="_ETM_Q1_9989159"/>
      <w:bookmarkEnd w:id="6251"/>
      <w:bookmarkEnd w:id="6252"/>
    </w:p>
    <w:p w:rsidR="002D77A5" w:rsidRDefault="002D77A5" w:rsidP="00D12294">
      <w:pPr>
        <w:pStyle w:val="af5"/>
        <w:rPr>
          <w:rtl/>
        </w:rPr>
      </w:pPr>
      <w:bookmarkStart w:id="6253" w:name="ET_interruption_6157_513"/>
      <w:r w:rsidRPr="00D12294">
        <w:rPr>
          <w:rStyle w:val="TagStyle"/>
          <w:rtl/>
        </w:rPr>
        <w:t xml:space="preserve"> &lt;&lt; קריאה &gt;&gt;</w:t>
      </w:r>
      <w:r w:rsidRPr="002D77A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D77A5">
        <w:rPr>
          <w:rStyle w:val="TagStyle"/>
          <w:rtl/>
        </w:rPr>
        <w:t xml:space="preserve"> </w:t>
      </w:r>
      <w:r w:rsidRPr="00D12294">
        <w:rPr>
          <w:rStyle w:val="TagStyle"/>
          <w:rtl/>
        </w:rPr>
        <w:t>&lt;&lt; קריאה &gt;&gt;</w:t>
      </w:r>
      <w:r>
        <w:rPr>
          <w:rtl/>
        </w:rPr>
        <w:t xml:space="preserve">   </w:t>
      </w:r>
      <w:bookmarkEnd w:id="6253"/>
    </w:p>
    <w:p w:rsidR="002D77A5" w:rsidRDefault="002D77A5" w:rsidP="002D77A5">
      <w:pPr>
        <w:pStyle w:val="KeepWithNext"/>
        <w:rPr>
          <w:rtl/>
          <w:lang w:eastAsia="he-IL"/>
        </w:rPr>
      </w:pPr>
    </w:p>
    <w:p w:rsidR="002D77A5" w:rsidRDefault="002D77A5" w:rsidP="002D77A5">
      <w:pPr>
        <w:rPr>
          <w:rtl/>
          <w:lang w:eastAsia="he-IL"/>
        </w:rPr>
      </w:pPr>
      <w:bookmarkStart w:id="6254" w:name="_ETM_Q1_9989369"/>
      <w:bookmarkEnd w:id="6254"/>
      <w:r>
        <w:rPr>
          <w:rFonts w:hint="cs"/>
          <w:rtl/>
          <w:lang w:eastAsia="he-IL"/>
        </w:rPr>
        <w:t>כ</w:t>
      </w:r>
      <w:bookmarkStart w:id="6255" w:name="_ETM_Q1_9989628"/>
      <w:bookmarkEnd w:id="6255"/>
      <w:r>
        <w:rPr>
          <w:rFonts w:hint="cs"/>
          <w:rtl/>
          <w:lang w:eastAsia="he-IL"/>
        </w:rPr>
        <w:t>מ</w:t>
      </w:r>
      <w:bookmarkStart w:id="6256" w:name="_ETM_Q1_9989729"/>
      <w:bookmarkEnd w:id="6256"/>
      <w:r>
        <w:rPr>
          <w:rFonts w:hint="cs"/>
          <w:rtl/>
          <w:lang w:eastAsia="he-IL"/>
        </w:rPr>
        <w:t>ה לא מעט?</w:t>
      </w:r>
    </w:p>
    <w:p w:rsidR="002D77A5" w:rsidRDefault="002D77A5" w:rsidP="002D77A5">
      <w:pPr>
        <w:rPr>
          <w:rtl/>
          <w:lang w:eastAsia="he-IL"/>
        </w:rPr>
      </w:pPr>
      <w:bookmarkStart w:id="6257" w:name="_ETM_Q1_9988893"/>
      <w:bookmarkStart w:id="6258" w:name="_ETM_Q1_9988989"/>
      <w:bookmarkEnd w:id="6257"/>
      <w:bookmarkEnd w:id="6258"/>
    </w:p>
    <w:p w:rsidR="002D77A5" w:rsidRDefault="002D77A5" w:rsidP="00D12294">
      <w:pPr>
        <w:pStyle w:val="af5"/>
        <w:rPr>
          <w:rtl/>
        </w:rPr>
      </w:pPr>
      <w:bookmarkStart w:id="6259" w:name="ET_interruption_5292_514"/>
      <w:r w:rsidRPr="00D12294">
        <w:rPr>
          <w:rStyle w:val="TagStyle"/>
          <w:rtl/>
        </w:rPr>
        <w:t xml:space="preserve"> &lt;&lt; קריאה &gt;&gt;</w:t>
      </w:r>
      <w:r w:rsidRPr="002D77A5">
        <w:rPr>
          <w:rStyle w:val="TagStyle"/>
          <w:rtl/>
        </w:rPr>
        <w:t xml:space="preserve"> </w:t>
      </w:r>
      <w:r>
        <w:rPr>
          <w:rtl/>
        </w:rPr>
        <w:t>אוסאמה סעדי (הרשימה המשותפת):</w:t>
      </w:r>
      <w:r w:rsidRPr="002D77A5">
        <w:rPr>
          <w:rStyle w:val="TagStyle"/>
          <w:rtl/>
        </w:rPr>
        <w:t xml:space="preserve"> </w:t>
      </w:r>
      <w:r w:rsidRPr="00D12294">
        <w:rPr>
          <w:rStyle w:val="TagStyle"/>
          <w:rtl/>
        </w:rPr>
        <w:t>&lt;&lt; קריאה &gt;&gt;</w:t>
      </w:r>
      <w:r>
        <w:rPr>
          <w:rtl/>
        </w:rPr>
        <w:t xml:space="preserve">   </w:t>
      </w:r>
      <w:bookmarkEnd w:id="6259"/>
    </w:p>
    <w:p w:rsidR="002D77A5" w:rsidRDefault="002D77A5" w:rsidP="002D77A5">
      <w:pPr>
        <w:pStyle w:val="KeepWithNext"/>
        <w:rPr>
          <w:rtl/>
          <w:lang w:eastAsia="he-IL"/>
        </w:rPr>
      </w:pPr>
    </w:p>
    <w:p w:rsidR="002D77A5" w:rsidRDefault="002D77A5" w:rsidP="002D77A5">
      <w:pPr>
        <w:rPr>
          <w:rtl/>
          <w:lang w:eastAsia="he-IL"/>
        </w:rPr>
      </w:pPr>
      <w:bookmarkStart w:id="6260" w:name="_ETM_Q1_9989978"/>
      <w:bookmarkEnd w:id="6260"/>
      <w:r>
        <w:rPr>
          <w:rFonts w:hint="cs"/>
          <w:rtl/>
          <w:lang w:eastAsia="he-IL"/>
        </w:rPr>
        <w:t xml:space="preserve">מלא. </w:t>
      </w:r>
    </w:p>
    <w:p w:rsidR="002D77A5" w:rsidRDefault="002D77A5" w:rsidP="002D77A5">
      <w:pPr>
        <w:rPr>
          <w:rtl/>
          <w:lang w:eastAsia="he-IL"/>
        </w:rPr>
      </w:pPr>
      <w:bookmarkStart w:id="6261" w:name="_ETM_Q1_9991090"/>
      <w:bookmarkStart w:id="6262" w:name="_ETM_Q1_9991188"/>
      <w:bookmarkEnd w:id="6261"/>
      <w:bookmarkEnd w:id="6262"/>
    </w:p>
    <w:p w:rsidR="005254AD" w:rsidRDefault="005254AD" w:rsidP="00D12294">
      <w:pPr>
        <w:pStyle w:val="af5"/>
        <w:rPr>
          <w:rStyle w:val="TagStyle"/>
          <w:vanish w:val="0"/>
          <w:rtl/>
        </w:rPr>
      </w:pPr>
      <w:bookmarkStart w:id="6263" w:name="ET_interruption_6157_515"/>
      <w:r>
        <w:rPr>
          <w:rStyle w:val="TagStyle"/>
          <w:vanish w:val="0"/>
          <w:rtl/>
        </w:rPr>
        <w:br w:type="page"/>
      </w:r>
    </w:p>
    <w:p w:rsidR="002D77A5" w:rsidRDefault="002D77A5" w:rsidP="00D12294">
      <w:pPr>
        <w:pStyle w:val="af5"/>
        <w:rPr>
          <w:rtl/>
        </w:rPr>
      </w:pPr>
      <w:r w:rsidRPr="00D12294">
        <w:rPr>
          <w:rStyle w:val="TagStyle"/>
          <w:rtl/>
        </w:rPr>
        <w:t xml:space="preserve"> &lt;&lt; קריאה &gt;&gt;</w:t>
      </w:r>
      <w:r w:rsidRPr="002D77A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D77A5">
        <w:rPr>
          <w:rStyle w:val="TagStyle"/>
          <w:rtl/>
        </w:rPr>
        <w:t xml:space="preserve"> </w:t>
      </w:r>
      <w:r w:rsidRPr="00D12294">
        <w:rPr>
          <w:rStyle w:val="TagStyle"/>
          <w:rtl/>
        </w:rPr>
        <w:t>&lt;&lt; קריאה &gt;&gt;</w:t>
      </w:r>
      <w:r>
        <w:rPr>
          <w:rtl/>
        </w:rPr>
        <w:t xml:space="preserve">   </w:t>
      </w:r>
      <w:bookmarkEnd w:id="6263"/>
    </w:p>
    <w:p w:rsidR="002D77A5" w:rsidRDefault="002D77A5" w:rsidP="002D77A5">
      <w:pPr>
        <w:pStyle w:val="KeepWithNext"/>
        <w:rPr>
          <w:rtl/>
          <w:lang w:eastAsia="he-IL"/>
        </w:rPr>
      </w:pPr>
    </w:p>
    <w:p w:rsidR="002D77A5" w:rsidRDefault="002D77A5" w:rsidP="002D77A5">
      <w:pPr>
        <w:rPr>
          <w:rtl/>
          <w:lang w:eastAsia="he-IL"/>
        </w:rPr>
      </w:pPr>
      <w:bookmarkStart w:id="6264" w:name="_ETM_Q1_9993252"/>
      <w:bookmarkEnd w:id="6264"/>
      <w:r>
        <w:rPr>
          <w:rFonts w:hint="cs"/>
          <w:rtl/>
          <w:lang w:eastAsia="he-IL"/>
        </w:rPr>
        <w:t>מספרים, בערך. כמה זה מלא?</w:t>
      </w:r>
    </w:p>
    <w:p w:rsidR="002D77A5" w:rsidRDefault="002D77A5" w:rsidP="002D77A5">
      <w:pPr>
        <w:rPr>
          <w:rtl/>
          <w:lang w:eastAsia="he-IL"/>
        </w:rPr>
      </w:pPr>
    </w:p>
    <w:p w:rsidR="002D77A5" w:rsidRDefault="002D77A5" w:rsidP="00D12294">
      <w:pPr>
        <w:pStyle w:val="-"/>
        <w:rPr>
          <w:rtl/>
        </w:rPr>
      </w:pPr>
      <w:bookmarkStart w:id="6265" w:name="ET_speakercontinue_471891_516"/>
      <w:r w:rsidRPr="00D12294">
        <w:rPr>
          <w:rStyle w:val="TagStyle"/>
          <w:rtl/>
        </w:rPr>
        <w:t xml:space="preserve"> &lt;&lt; דובר_המשך &gt;&gt;</w:t>
      </w:r>
      <w:r w:rsidRPr="002D77A5">
        <w:rPr>
          <w:rStyle w:val="TagStyle"/>
          <w:rtl/>
        </w:rPr>
        <w:t xml:space="preserve"> </w:t>
      </w:r>
      <w:r>
        <w:rPr>
          <w:rtl/>
        </w:rPr>
        <w:t xml:space="preserve">עודד </w:t>
      </w:r>
      <w:proofErr w:type="spellStart"/>
      <w:r>
        <w:rPr>
          <w:rtl/>
        </w:rPr>
        <w:t>פלר</w:t>
      </w:r>
      <w:proofErr w:type="spellEnd"/>
      <w:r>
        <w:rPr>
          <w:rtl/>
        </w:rPr>
        <w:t>:</w:t>
      </w:r>
      <w:r w:rsidRPr="002D77A5">
        <w:rPr>
          <w:rStyle w:val="TagStyle"/>
          <w:rtl/>
        </w:rPr>
        <w:t xml:space="preserve"> </w:t>
      </w:r>
      <w:r w:rsidRPr="00D12294">
        <w:rPr>
          <w:rStyle w:val="TagStyle"/>
          <w:rtl/>
        </w:rPr>
        <w:t>&lt;&lt; דובר_המשך &gt;&gt;</w:t>
      </w:r>
      <w:r>
        <w:rPr>
          <w:rtl/>
        </w:rPr>
        <w:t xml:space="preserve">   </w:t>
      </w:r>
      <w:bookmarkEnd w:id="6265"/>
    </w:p>
    <w:p w:rsidR="002D77A5" w:rsidRDefault="002D77A5" w:rsidP="002D77A5">
      <w:pPr>
        <w:pStyle w:val="KeepWithNext"/>
        <w:rPr>
          <w:rtl/>
          <w:lang w:eastAsia="he-IL"/>
        </w:rPr>
      </w:pPr>
    </w:p>
    <w:p w:rsidR="002D77A5" w:rsidRDefault="002D77A5" w:rsidP="002D77A5">
      <w:pPr>
        <w:rPr>
          <w:rtl/>
          <w:lang w:eastAsia="he-IL"/>
        </w:rPr>
      </w:pPr>
      <w:bookmarkStart w:id="6266" w:name="_ETM_Q1_9993678"/>
      <w:bookmarkEnd w:id="6266"/>
      <w:r>
        <w:rPr>
          <w:rFonts w:hint="cs"/>
          <w:rtl/>
          <w:lang w:eastAsia="he-IL"/>
        </w:rPr>
        <w:t xml:space="preserve">עשרות, שמונים. אני </w:t>
      </w:r>
      <w:bookmarkStart w:id="6267" w:name="_ETM_Q1_9997563"/>
      <w:bookmarkEnd w:id="6267"/>
      <w:r>
        <w:rPr>
          <w:rFonts w:hint="cs"/>
          <w:rtl/>
          <w:lang w:eastAsia="he-IL"/>
        </w:rPr>
        <w:t xml:space="preserve">אומר יותר מזה. התוספת של מי שרשום במרשם, הייתה </w:t>
      </w:r>
      <w:bookmarkStart w:id="6268" w:name="_ETM_Q1_10000269"/>
      <w:bookmarkEnd w:id="6268"/>
      <w:r>
        <w:rPr>
          <w:rFonts w:hint="cs"/>
          <w:rtl/>
          <w:lang w:eastAsia="he-IL"/>
        </w:rPr>
        <w:t xml:space="preserve">תיקון שהוכנס לחוק בהמשך, בגלל שהתחילו להגיע מקרים כאלה, של </w:t>
      </w:r>
      <w:bookmarkStart w:id="6269" w:name="_ETM_Q1_10004187"/>
      <w:bookmarkEnd w:id="6269"/>
      <w:r>
        <w:rPr>
          <w:rFonts w:hint="cs"/>
          <w:rtl/>
          <w:lang w:eastAsia="he-IL"/>
        </w:rPr>
        <w:t xml:space="preserve">אנשים שרשומים, אבל הם לא חיים. </w:t>
      </w:r>
    </w:p>
    <w:p w:rsidR="005254AD" w:rsidRDefault="005254AD" w:rsidP="002D77A5">
      <w:pPr>
        <w:rPr>
          <w:rtl/>
          <w:lang w:eastAsia="he-IL"/>
        </w:rPr>
      </w:pPr>
    </w:p>
    <w:p w:rsidR="00E43017" w:rsidRDefault="00E43017" w:rsidP="002D77A5">
      <w:pPr>
        <w:rPr>
          <w:rStyle w:val="TagStyle"/>
          <w:rFonts w:ascii="David" w:hAnsi="David"/>
          <w:u w:val="single"/>
          <w:rtl/>
          <w:lang w:eastAsia="he-IL"/>
        </w:rPr>
      </w:pPr>
      <w:bookmarkStart w:id="6270" w:name="_ETM_Q1_10007374"/>
      <w:bookmarkStart w:id="6271" w:name="_ETM_Q1_10007475"/>
      <w:bookmarkStart w:id="6272" w:name="_ETM_Q1_10010423"/>
      <w:bookmarkStart w:id="6273" w:name="_ETM_Q1_10010675"/>
      <w:bookmarkStart w:id="6274" w:name="_ETM_Q1_10010757"/>
      <w:bookmarkEnd w:id="6270"/>
      <w:bookmarkEnd w:id="6271"/>
      <w:bookmarkEnd w:id="6272"/>
      <w:bookmarkEnd w:id="6273"/>
      <w:bookmarkEnd w:id="6274"/>
    </w:p>
    <w:p w:rsidR="00E43017" w:rsidRDefault="00E43017" w:rsidP="00D12294">
      <w:pPr>
        <w:pStyle w:val="af9"/>
        <w:rPr>
          <w:rtl/>
          <w:lang w:eastAsia="he-IL"/>
        </w:rPr>
      </w:pPr>
      <w:bookmarkStart w:id="6275" w:name="ET_guest_470320_518"/>
      <w:r w:rsidRPr="00D12294">
        <w:rPr>
          <w:rStyle w:val="TagStyle"/>
          <w:rtl/>
        </w:rPr>
        <w:t xml:space="preserve"> &lt;&lt; אורח &gt;&gt;</w:t>
      </w:r>
      <w:r w:rsidRPr="00E43017">
        <w:rPr>
          <w:rStyle w:val="TagStyle"/>
          <w:rtl/>
        </w:rPr>
        <w:t xml:space="preserve"> </w:t>
      </w:r>
      <w:r>
        <w:rPr>
          <w:rtl/>
          <w:lang w:eastAsia="he-IL"/>
        </w:rPr>
        <w:t>נעמה פלאי:</w:t>
      </w:r>
      <w:r w:rsidRPr="00E43017">
        <w:rPr>
          <w:rStyle w:val="TagStyle"/>
          <w:rtl/>
        </w:rPr>
        <w:t xml:space="preserve"> </w:t>
      </w:r>
      <w:r w:rsidRPr="00D12294">
        <w:rPr>
          <w:rStyle w:val="TagStyle"/>
          <w:rtl/>
        </w:rPr>
        <w:t>&lt;&lt; אורח &gt;&gt;</w:t>
      </w:r>
      <w:r>
        <w:rPr>
          <w:rtl/>
          <w:lang w:eastAsia="he-IL"/>
        </w:rPr>
        <w:t xml:space="preserve">   </w:t>
      </w:r>
      <w:bookmarkEnd w:id="6275"/>
    </w:p>
    <w:p w:rsidR="00E43017" w:rsidRDefault="00E43017" w:rsidP="00E43017">
      <w:pPr>
        <w:pStyle w:val="KeepWithNext"/>
        <w:rPr>
          <w:rtl/>
          <w:lang w:eastAsia="he-IL"/>
        </w:rPr>
      </w:pPr>
    </w:p>
    <w:p w:rsidR="002D77A5" w:rsidRDefault="002D77A5" w:rsidP="00E43017">
      <w:pPr>
        <w:rPr>
          <w:rtl/>
          <w:lang w:eastAsia="he-IL"/>
        </w:rPr>
      </w:pPr>
      <w:r>
        <w:rPr>
          <w:rFonts w:hint="cs"/>
          <w:rtl/>
          <w:lang w:eastAsia="he-IL"/>
        </w:rPr>
        <w:t>לא, לא. זה בגלל שהניסוח היה על דרך "לרבות". היה כתוב תושב אזור, זה לרבות מי שמתגורר. לכן, עשו ה</w:t>
      </w:r>
      <w:r w:rsidR="00E43017">
        <w:rPr>
          <w:rFonts w:hint="cs"/>
          <w:rtl/>
          <w:lang w:eastAsia="he-IL"/>
        </w:rPr>
        <w:t>בהרה</w:t>
      </w:r>
      <w:r>
        <w:rPr>
          <w:rFonts w:hint="cs"/>
          <w:rtl/>
          <w:lang w:eastAsia="he-IL"/>
        </w:rPr>
        <w:t xml:space="preserve"> שאומר: מי שרשום. </w:t>
      </w:r>
    </w:p>
    <w:p w:rsidR="005254AD" w:rsidRDefault="005254AD" w:rsidP="00E43017">
      <w:pPr>
        <w:rPr>
          <w:rtl/>
          <w:lang w:eastAsia="he-IL"/>
        </w:rPr>
      </w:pPr>
    </w:p>
    <w:p w:rsidR="00E43017" w:rsidRDefault="00E43017" w:rsidP="00E43017">
      <w:pPr>
        <w:rPr>
          <w:rStyle w:val="TagStyle"/>
          <w:rFonts w:ascii="David" w:hAnsi="David"/>
          <w:u w:val="single"/>
          <w:rtl/>
          <w:lang w:eastAsia="he-IL"/>
        </w:rPr>
      </w:pPr>
      <w:bookmarkStart w:id="6276" w:name="_ETM_Q1_10016257"/>
      <w:bookmarkStart w:id="6277" w:name="_ETM_Q1_10016343"/>
      <w:bookmarkStart w:id="6278" w:name="_ETM_Q1_10015544"/>
      <w:bookmarkEnd w:id="6276"/>
      <w:bookmarkEnd w:id="6277"/>
      <w:bookmarkEnd w:id="6278"/>
    </w:p>
    <w:p w:rsidR="00E43017" w:rsidRDefault="00E43017" w:rsidP="00D12294">
      <w:pPr>
        <w:pStyle w:val="af9"/>
        <w:rPr>
          <w:rtl/>
          <w:lang w:eastAsia="he-IL"/>
        </w:rPr>
      </w:pPr>
      <w:bookmarkStart w:id="6279" w:name="ET_guest_471891_520"/>
      <w:r w:rsidRPr="00D12294">
        <w:rPr>
          <w:rStyle w:val="TagStyle"/>
          <w:rtl/>
        </w:rPr>
        <w:t xml:space="preserve"> &lt;&lt; אורח &gt;&gt;</w:t>
      </w:r>
      <w:r w:rsidRPr="00E43017">
        <w:rPr>
          <w:rStyle w:val="TagStyle"/>
          <w:rtl/>
        </w:rPr>
        <w:t xml:space="preserve"> </w:t>
      </w:r>
      <w:r>
        <w:rPr>
          <w:rtl/>
          <w:lang w:eastAsia="he-IL"/>
        </w:rPr>
        <w:t xml:space="preserve">עודד </w:t>
      </w:r>
      <w:proofErr w:type="spellStart"/>
      <w:r>
        <w:rPr>
          <w:rtl/>
          <w:lang w:eastAsia="he-IL"/>
        </w:rPr>
        <w:t>פלר</w:t>
      </w:r>
      <w:proofErr w:type="spellEnd"/>
      <w:r>
        <w:rPr>
          <w:rtl/>
          <w:lang w:eastAsia="he-IL"/>
        </w:rPr>
        <w:t>:</w:t>
      </w:r>
      <w:r w:rsidRPr="00E43017">
        <w:rPr>
          <w:rStyle w:val="TagStyle"/>
          <w:rtl/>
        </w:rPr>
        <w:t xml:space="preserve"> </w:t>
      </w:r>
      <w:r w:rsidRPr="00D12294">
        <w:rPr>
          <w:rStyle w:val="TagStyle"/>
          <w:rtl/>
        </w:rPr>
        <w:t>&lt;&lt; אורח &gt;&gt;</w:t>
      </w:r>
      <w:r>
        <w:rPr>
          <w:rtl/>
          <w:lang w:eastAsia="he-IL"/>
        </w:rPr>
        <w:t xml:space="preserve">   </w:t>
      </w:r>
      <w:bookmarkEnd w:id="6279"/>
    </w:p>
    <w:p w:rsidR="00E43017" w:rsidRDefault="00E43017" w:rsidP="00E43017">
      <w:pPr>
        <w:pStyle w:val="KeepWithNext"/>
        <w:rPr>
          <w:rtl/>
          <w:lang w:eastAsia="he-IL"/>
        </w:rPr>
      </w:pPr>
    </w:p>
    <w:p w:rsidR="00E43017" w:rsidRDefault="00E43017" w:rsidP="00E43017">
      <w:pPr>
        <w:rPr>
          <w:rtl/>
          <w:lang w:eastAsia="he-IL"/>
        </w:rPr>
      </w:pPr>
      <w:bookmarkStart w:id="6280" w:name="_ETM_Q1_10015662"/>
      <w:bookmarkEnd w:id="6280"/>
      <w:r>
        <w:rPr>
          <w:rFonts w:hint="cs"/>
          <w:rtl/>
          <w:lang w:eastAsia="he-IL"/>
        </w:rPr>
        <w:t xml:space="preserve">אני אתן עוד דוגמה. אדוני, יש קבוצה של תושבים בדואים </w:t>
      </w:r>
      <w:bookmarkStart w:id="6281" w:name="_ETM_Q1_10022543"/>
      <w:bookmarkEnd w:id="6281"/>
      <w:r>
        <w:rPr>
          <w:rFonts w:hint="cs"/>
          <w:rtl/>
          <w:lang w:eastAsia="he-IL"/>
        </w:rPr>
        <w:t xml:space="preserve">שחיים בנגב. הם אנשים שבאו מסיני, והם היו רשומים במרשם </w:t>
      </w:r>
      <w:bookmarkStart w:id="6282" w:name="_ETM_Q1_10026587"/>
      <w:bookmarkEnd w:id="6282"/>
      <w:r>
        <w:rPr>
          <w:rFonts w:hint="cs"/>
          <w:rtl/>
          <w:lang w:eastAsia="he-IL"/>
        </w:rPr>
        <w:t xml:space="preserve">האוכלוסין של </w:t>
      </w:r>
      <w:proofErr w:type="spellStart"/>
      <w:r>
        <w:rPr>
          <w:rFonts w:hint="cs"/>
          <w:rtl/>
          <w:lang w:eastAsia="he-IL"/>
        </w:rPr>
        <w:t>המינהל</w:t>
      </w:r>
      <w:proofErr w:type="spellEnd"/>
      <w:r>
        <w:rPr>
          <w:rFonts w:hint="cs"/>
          <w:rtl/>
          <w:lang w:eastAsia="he-IL"/>
        </w:rPr>
        <w:t xml:space="preserve"> האזרחי בסיני. מרשם האוכלוסין של </w:t>
      </w:r>
      <w:proofErr w:type="spellStart"/>
      <w:r>
        <w:rPr>
          <w:rFonts w:hint="cs"/>
          <w:rtl/>
          <w:lang w:eastAsia="he-IL"/>
        </w:rPr>
        <w:t>המינהל</w:t>
      </w:r>
      <w:proofErr w:type="spellEnd"/>
      <w:r>
        <w:rPr>
          <w:rFonts w:hint="cs"/>
          <w:rtl/>
          <w:lang w:eastAsia="he-IL"/>
        </w:rPr>
        <w:t xml:space="preserve"> האזרחי </w:t>
      </w:r>
      <w:bookmarkStart w:id="6283" w:name="_ETM_Q1_10029586"/>
      <w:bookmarkEnd w:id="6283"/>
      <w:r>
        <w:rPr>
          <w:rFonts w:hint="cs"/>
          <w:rtl/>
          <w:lang w:eastAsia="he-IL"/>
        </w:rPr>
        <w:t xml:space="preserve">בסיני התנהל ברפיח. ישראל הורישה אותו לרשות הפלסטינית. הם לא </w:t>
      </w:r>
      <w:bookmarkStart w:id="6284" w:name="_ETM_Q1_10036926"/>
      <w:bookmarkEnd w:id="6284"/>
      <w:r>
        <w:rPr>
          <w:rFonts w:hint="cs"/>
          <w:rtl/>
          <w:lang w:eastAsia="he-IL"/>
        </w:rPr>
        <w:t xml:space="preserve">חיים שם, ובחיים שלהם הם לא חיו ברצועת עזה. כף </w:t>
      </w:r>
      <w:bookmarkStart w:id="6285" w:name="_ETM_Q1_10040680"/>
      <w:bookmarkEnd w:id="6285"/>
      <w:r>
        <w:rPr>
          <w:rFonts w:hint="cs"/>
          <w:rtl/>
          <w:lang w:eastAsia="he-IL"/>
        </w:rPr>
        <w:t xml:space="preserve">רגלם לא דרכה ברצועת עזה. </w:t>
      </w:r>
    </w:p>
    <w:p w:rsidR="00E43017" w:rsidRDefault="00E43017" w:rsidP="00E43017">
      <w:pPr>
        <w:rPr>
          <w:rtl/>
          <w:lang w:eastAsia="he-IL"/>
        </w:rPr>
      </w:pPr>
      <w:bookmarkStart w:id="6286" w:name="_ETM_Q1_10041211"/>
      <w:bookmarkStart w:id="6287" w:name="_ETM_Q1_10041301"/>
      <w:bookmarkEnd w:id="6286"/>
      <w:bookmarkEnd w:id="6287"/>
    </w:p>
    <w:p w:rsidR="00E43017" w:rsidRDefault="00E43017" w:rsidP="00D12294">
      <w:pPr>
        <w:pStyle w:val="af5"/>
        <w:rPr>
          <w:rtl/>
        </w:rPr>
      </w:pPr>
      <w:bookmarkStart w:id="6288" w:name="ET_interruption_6157_521"/>
      <w:r w:rsidRPr="00D12294">
        <w:rPr>
          <w:rStyle w:val="TagStyle"/>
          <w:rtl/>
        </w:rPr>
        <w:t xml:space="preserve"> &lt;&lt; קריאה &gt;&gt;</w:t>
      </w:r>
      <w:r w:rsidRPr="00E4301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43017">
        <w:rPr>
          <w:rStyle w:val="TagStyle"/>
          <w:rtl/>
        </w:rPr>
        <w:t xml:space="preserve"> </w:t>
      </w:r>
      <w:r w:rsidRPr="00D12294">
        <w:rPr>
          <w:rStyle w:val="TagStyle"/>
          <w:rtl/>
        </w:rPr>
        <w:t>&lt;&lt; קריאה &gt;&gt;</w:t>
      </w:r>
      <w:r>
        <w:rPr>
          <w:rtl/>
        </w:rPr>
        <w:t xml:space="preserve">   </w:t>
      </w:r>
      <w:bookmarkEnd w:id="6288"/>
    </w:p>
    <w:p w:rsidR="00E43017" w:rsidRDefault="00E43017" w:rsidP="00E43017">
      <w:pPr>
        <w:pStyle w:val="KeepWithNext"/>
        <w:rPr>
          <w:rtl/>
          <w:lang w:eastAsia="he-IL"/>
        </w:rPr>
      </w:pPr>
    </w:p>
    <w:p w:rsidR="00E43017" w:rsidRDefault="00E43017" w:rsidP="00E43017">
      <w:pPr>
        <w:rPr>
          <w:rtl/>
          <w:lang w:eastAsia="he-IL"/>
        </w:rPr>
      </w:pPr>
      <w:bookmarkStart w:id="6289" w:name="_ETM_Q1_10043438"/>
      <w:bookmarkEnd w:id="6289"/>
      <w:r>
        <w:rPr>
          <w:rFonts w:hint="cs"/>
          <w:rtl/>
          <w:lang w:eastAsia="he-IL"/>
        </w:rPr>
        <w:t>מה הבעיה לגרוע אותם מהמרשם?</w:t>
      </w:r>
    </w:p>
    <w:p w:rsidR="00E43017" w:rsidRDefault="00E43017" w:rsidP="00E43017">
      <w:pPr>
        <w:rPr>
          <w:rtl/>
          <w:lang w:eastAsia="he-IL"/>
        </w:rPr>
      </w:pPr>
      <w:bookmarkStart w:id="6290" w:name="_ETM_Q1_10042694"/>
      <w:bookmarkEnd w:id="6290"/>
    </w:p>
    <w:p w:rsidR="00E43017" w:rsidRDefault="00E43017" w:rsidP="00D12294">
      <w:pPr>
        <w:pStyle w:val="-"/>
        <w:rPr>
          <w:rtl/>
        </w:rPr>
      </w:pPr>
      <w:bookmarkStart w:id="6291" w:name="ET_speakercontinue_471891_522"/>
      <w:r w:rsidRPr="00D12294">
        <w:rPr>
          <w:rStyle w:val="TagStyle"/>
          <w:rtl/>
        </w:rPr>
        <w:t xml:space="preserve"> &lt;&lt; דובר_המשך &gt;&gt;</w:t>
      </w:r>
      <w:r w:rsidRPr="00E43017">
        <w:rPr>
          <w:rStyle w:val="TagStyle"/>
          <w:rtl/>
        </w:rPr>
        <w:t xml:space="preserve"> </w:t>
      </w:r>
      <w:r>
        <w:rPr>
          <w:rtl/>
        </w:rPr>
        <w:t xml:space="preserve">עודד </w:t>
      </w:r>
      <w:proofErr w:type="spellStart"/>
      <w:r>
        <w:rPr>
          <w:rtl/>
        </w:rPr>
        <w:t>פלר</w:t>
      </w:r>
      <w:proofErr w:type="spellEnd"/>
      <w:r>
        <w:rPr>
          <w:rtl/>
        </w:rPr>
        <w:t>:</w:t>
      </w:r>
      <w:r w:rsidRPr="00E43017">
        <w:rPr>
          <w:rStyle w:val="TagStyle"/>
          <w:rtl/>
        </w:rPr>
        <w:t xml:space="preserve"> </w:t>
      </w:r>
      <w:r w:rsidRPr="00D12294">
        <w:rPr>
          <w:rStyle w:val="TagStyle"/>
          <w:rtl/>
        </w:rPr>
        <w:t>&lt;&lt; דובר_המשך &gt;&gt;</w:t>
      </w:r>
      <w:r>
        <w:rPr>
          <w:rtl/>
        </w:rPr>
        <w:t xml:space="preserve">   </w:t>
      </w:r>
      <w:bookmarkEnd w:id="6291"/>
    </w:p>
    <w:p w:rsidR="00E43017" w:rsidRDefault="00E43017" w:rsidP="00E43017">
      <w:pPr>
        <w:pStyle w:val="KeepWithNext"/>
        <w:rPr>
          <w:rtl/>
          <w:lang w:eastAsia="he-IL"/>
        </w:rPr>
      </w:pPr>
    </w:p>
    <w:p w:rsidR="00E43017" w:rsidRDefault="00E43017" w:rsidP="00E43017">
      <w:pPr>
        <w:rPr>
          <w:rtl/>
          <w:lang w:eastAsia="he-IL"/>
        </w:rPr>
      </w:pPr>
      <w:bookmarkStart w:id="6292" w:name="_ETM_Q1_10044435"/>
      <w:bookmarkEnd w:id="6292"/>
      <w:r>
        <w:rPr>
          <w:rFonts w:hint="cs"/>
          <w:rtl/>
          <w:lang w:eastAsia="he-IL"/>
        </w:rPr>
        <w:t xml:space="preserve">אי-אפשר, כי זאת הרשות הפלסטינית. הם לא חיו שם, </w:t>
      </w:r>
      <w:bookmarkStart w:id="6293" w:name="_ETM_Q1_10046242"/>
      <w:bookmarkEnd w:id="6293"/>
      <w:r>
        <w:rPr>
          <w:rFonts w:hint="cs"/>
          <w:rtl/>
          <w:lang w:eastAsia="he-IL"/>
        </w:rPr>
        <w:t xml:space="preserve">הם לא תושבים שם, והחוק </w:t>
      </w:r>
      <w:bookmarkStart w:id="6294" w:name="_ETM_Q1_10052408"/>
      <w:bookmarkEnd w:id="6294"/>
      <w:r>
        <w:rPr>
          <w:rFonts w:hint="cs"/>
          <w:rtl/>
          <w:lang w:eastAsia="he-IL"/>
        </w:rPr>
        <w:t>חל עליהם. אנחנו מטפלים בכאלה.</w:t>
      </w:r>
    </w:p>
    <w:p w:rsidR="00E43017" w:rsidRDefault="00E43017" w:rsidP="00E43017">
      <w:pPr>
        <w:rPr>
          <w:rtl/>
          <w:lang w:eastAsia="he-IL"/>
        </w:rPr>
      </w:pPr>
      <w:bookmarkStart w:id="6295" w:name="_ETM_Q1_10056609"/>
      <w:bookmarkStart w:id="6296" w:name="_ETM_Q1_10056739"/>
      <w:bookmarkEnd w:id="6295"/>
      <w:bookmarkEnd w:id="6296"/>
    </w:p>
    <w:p w:rsidR="00E43017" w:rsidRDefault="00E43017" w:rsidP="00D12294">
      <w:pPr>
        <w:pStyle w:val="af5"/>
        <w:rPr>
          <w:rtl/>
        </w:rPr>
      </w:pPr>
      <w:bookmarkStart w:id="6297" w:name="ET_interruption_6157_524"/>
      <w:r w:rsidRPr="00D12294">
        <w:rPr>
          <w:rStyle w:val="TagStyle"/>
          <w:rtl/>
        </w:rPr>
        <w:t xml:space="preserve"> &lt;&lt; קריאה &gt;&gt;</w:t>
      </w:r>
      <w:r w:rsidRPr="00E4301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43017">
        <w:rPr>
          <w:rStyle w:val="TagStyle"/>
          <w:rtl/>
        </w:rPr>
        <w:t xml:space="preserve"> </w:t>
      </w:r>
      <w:r w:rsidRPr="00D12294">
        <w:rPr>
          <w:rStyle w:val="TagStyle"/>
          <w:rtl/>
        </w:rPr>
        <w:t>&lt;&lt; קריאה &gt;&gt;</w:t>
      </w:r>
      <w:r>
        <w:rPr>
          <w:rtl/>
        </w:rPr>
        <w:t xml:space="preserve">   </w:t>
      </w:r>
      <w:bookmarkEnd w:id="6297"/>
    </w:p>
    <w:p w:rsidR="00E43017" w:rsidRDefault="00E43017" w:rsidP="00E43017">
      <w:pPr>
        <w:pStyle w:val="KeepWithNext"/>
        <w:rPr>
          <w:rtl/>
          <w:lang w:eastAsia="he-IL"/>
        </w:rPr>
      </w:pPr>
    </w:p>
    <w:p w:rsidR="00E43017" w:rsidRDefault="00E43017" w:rsidP="00E43017">
      <w:pPr>
        <w:rPr>
          <w:rtl/>
          <w:lang w:eastAsia="he-IL"/>
        </w:rPr>
      </w:pPr>
      <w:bookmarkStart w:id="6298" w:name="_ETM_Q1_10059157"/>
      <w:bookmarkEnd w:id="6298"/>
      <w:r>
        <w:rPr>
          <w:rFonts w:hint="cs"/>
          <w:rtl/>
          <w:lang w:eastAsia="he-IL"/>
        </w:rPr>
        <w:t>כמה יש כאלה?</w:t>
      </w:r>
    </w:p>
    <w:p w:rsidR="00E43017" w:rsidRDefault="00E43017" w:rsidP="00E43017">
      <w:pPr>
        <w:rPr>
          <w:rtl/>
          <w:lang w:eastAsia="he-IL"/>
        </w:rPr>
      </w:pPr>
      <w:bookmarkStart w:id="6299" w:name="_ETM_Q1_10056968"/>
      <w:bookmarkStart w:id="6300" w:name="_ETM_Q1_10057061"/>
      <w:bookmarkEnd w:id="6299"/>
      <w:bookmarkEnd w:id="6300"/>
    </w:p>
    <w:p w:rsidR="00E43017" w:rsidRDefault="00E43017" w:rsidP="00D12294">
      <w:pPr>
        <w:pStyle w:val="af5"/>
        <w:rPr>
          <w:rtl/>
        </w:rPr>
      </w:pPr>
      <w:bookmarkStart w:id="6301" w:name="ET_interruption_6154_525"/>
      <w:r w:rsidRPr="00D12294">
        <w:rPr>
          <w:rStyle w:val="TagStyle"/>
          <w:rtl/>
        </w:rPr>
        <w:t xml:space="preserve"> &lt;&lt; קריאה &gt;&gt;</w:t>
      </w:r>
      <w:r w:rsidRPr="00E43017">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E43017">
        <w:rPr>
          <w:rStyle w:val="TagStyle"/>
          <w:rtl/>
        </w:rPr>
        <w:t xml:space="preserve"> </w:t>
      </w:r>
      <w:r w:rsidRPr="00D12294">
        <w:rPr>
          <w:rStyle w:val="TagStyle"/>
          <w:rtl/>
        </w:rPr>
        <w:t>&lt;&lt; קריאה &gt;&gt;</w:t>
      </w:r>
      <w:r>
        <w:rPr>
          <w:rtl/>
        </w:rPr>
        <w:t xml:space="preserve">   </w:t>
      </w:r>
      <w:bookmarkEnd w:id="6301"/>
    </w:p>
    <w:p w:rsidR="00E43017" w:rsidRDefault="00E43017" w:rsidP="00E43017">
      <w:pPr>
        <w:pStyle w:val="KeepWithNext"/>
        <w:rPr>
          <w:rtl/>
          <w:lang w:eastAsia="he-IL"/>
        </w:rPr>
      </w:pPr>
    </w:p>
    <w:p w:rsidR="00E43017" w:rsidRDefault="00E43017" w:rsidP="00E43017">
      <w:pPr>
        <w:rPr>
          <w:rtl/>
          <w:lang w:eastAsia="he-IL"/>
        </w:rPr>
      </w:pPr>
      <w:bookmarkStart w:id="6302" w:name="_ETM_Q1_10061243"/>
      <w:bookmarkStart w:id="6303" w:name="_ETM_Q1_10061501"/>
      <w:bookmarkStart w:id="6304" w:name="_ETM_Q1_10061589"/>
      <w:bookmarkEnd w:id="6302"/>
      <w:bookmarkEnd w:id="6303"/>
      <w:bookmarkEnd w:id="6304"/>
      <w:r>
        <w:rPr>
          <w:rFonts w:hint="cs"/>
          <w:rtl/>
          <w:lang w:eastAsia="he-IL"/>
        </w:rPr>
        <w:t xml:space="preserve">80. </w:t>
      </w:r>
    </w:p>
    <w:p w:rsidR="00E43017" w:rsidRDefault="00E43017" w:rsidP="00E43017">
      <w:pPr>
        <w:rPr>
          <w:rtl/>
          <w:lang w:eastAsia="he-IL"/>
        </w:rPr>
      </w:pPr>
      <w:bookmarkStart w:id="6305" w:name="_ETM_Q1_10053674"/>
      <w:bookmarkEnd w:id="6305"/>
    </w:p>
    <w:p w:rsidR="00E43017" w:rsidRDefault="00E43017" w:rsidP="00D12294">
      <w:pPr>
        <w:pStyle w:val="af5"/>
        <w:rPr>
          <w:rtl/>
        </w:rPr>
      </w:pPr>
      <w:bookmarkStart w:id="6306" w:name="ET_interruption_6157_526"/>
      <w:r w:rsidRPr="00D12294">
        <w:rPr>
          <w:rStyle w:val="TagStyle"/>
          <w:rtl/>
        </w:rPr>
        <w:t xml:space="preserve"> &lt;&lt; קריאה &gt;&gt;</w:t>
      </w:r>
      <w:r w:rsidRPr="00E4301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43017">
        <w:rPr>
          <w:rStyle w:val="TagStyle"/>
          <w:rtl/>
        </w:rPr>
        <w:t xml:space="preserve"> </w:t>
      </w:r>
      <w:r w:rsidRPr="00D12294">
        <w:rPr>
          <w:rStyle w:val="TagStyle"/>
          <w:rtl/>
        </w:rPr>
        <w:t>&lt;&lt; קריאה &gt;&gt;</w:t>
      </w:r>
      <w:r>
        <w:rPr>
          <w:rtl/>
        </w:rPr>
        <w:t xml:space="preserve">   </w:t>
      </w:r>
      <w:bookmarkEnd w:id="6306"/>
    </w:p>
    <w:p w:rsidR="00E43017" w:rsidRDefault="00E43017" w:rsidP="00E43017">
      <w:pPr>
        <w:pStyle w:val="KeepWithNext"/>
        <w:rPr>
          <w:rtl/>
          <w:lang w:eastAsia="he-IL"/>
        </w:rPr>
      </w:pPr>
    </w:p>
    <w:p w:rsidR="00665531" w:rsidRDefault="00E43017" w:rsidP="00665531">
      <w:pPr>
        <w:rPr>
          <w:rtl/>
          <w:lang w:eastAsia="he-IL"/>
        </w:rPr>
      </w:pPr>
      <w:bookmarkStart w:id="6307" w:name="_ETM_Q1_10057558"/>
      <w:bookmarkEnd w:id="6307"/>
      <w:r>
        <w:rPr>
          <w:rFonts w:hint="cs"/>
          <w:rtl/>
          <w:lang w:eastAsia="he-IL"/>
        </w:rPr>
        <w:t xml:space="preserve">מצוין, זה מקור </w:t>
      </w:r>
      <w:bookmarkStart w:id="6308" w:name="_ETM_Q1_10058119"/>
      <w:bookmarkEnd w:id="6308"/>
      <w:r>
        <w:rPr>
          <w:rFonts w:hint="cs"/>
          <w:rtl/>
          <w:lang w:eastAsia="he-IL"/>
        </w:rPr>
        <w:t xml:space="preserve">המידע. מתוך 100 אלף איש יש לך 80 מקרים </w:t>
      </w:r>
      <w:bookmarkStart w:id="6309" w:name="_ETM_Q1_10067517"/>
      <w:bookmarkEnd w:id="6309"/>
      <w:r>
        <w:rPr>
          <w:rFonts w:hint="cs"/>
          <w:rtl/>
          <w:lang w:eastAsia="he-IL"/>
        </w:rPr>
        <w:t xml:space="preserve">חריגים, אז בוא נזרוק את ה-100 אלף אנשים. הטענה </w:t>
      </w:r>
      <w:bookmarkStart w:id="6310" w:name="_ETM_Q1_10071532"/>
      <w:bookmarkEnd w:id="6310"/>
      <w:r>
        <w:rPr>
          <w:rFonts w:hint="cs"/>
          <w:rtl/>
          <w:lang w:eastAsia="he-IL"/>
        </w:rPr>
        <w:t xml:space="preserve">הזאת קצת מופרכת. הרי מה הסיטואציה? בוא נחשוב לא על העבריינים. הסיטואציה היא שאנחנו רוצים </w:t>
      </w:r>
      <w:bookmarkStart w:id="6311" w:name="_ETM_Q1_10086136"/>
      <w:bookmarkEnd w:id="6311"/>
      <w:r>
        <w:rPr>
          <w:rFonts w:hint="cs"/>
          <w:rtl/>
          <w:lang w:eastAsia="he-IL"/>
        </w:rPr>
        <w:t>לעזור לה, שאנחנו רוצים ללכת לקראת האזרח הישראלי</w:t>
      </w:r>
      <w:bookmarkStart w:id="6312" w:name="_ETM_Q1_10086088"/>
      <w:bookmarkEnd w:id="6312"/>
      <w:r w:rsidR="00665531">
        <w:rPr>
          <w:rFonts w:hint="cs"/>
          <w:rtl/>
          <w:lang w:eastAsia="he-IL"/>
        </w:rPr>
        <w:t xml:space="preserve">. שני בני זוג, אחד יצא מישראל ואחת </w:t>
      </w:r>
      <w:bookmarkStart w:id="6313" w:name="_ETM_Q1_10094812"/>
      <w:bookmarkEnd w:id="6313"/>
      <w:r w:rsidR="00665531">
        <w:rPr>
          <w:rFonts w:hint="cs"/>
          <w:rtl/>
          <w:lang w:eastAsia="he-IL"/>
        </w:rPr>
        <w:t xml:space="preserve">יצאה מג'נין. הם הכירו במסגרת הלימודים שלהם באוניברסיטה אמריקנית. הם חיו </w:t>
      </w:r>
      <w:bookmarkStart w:id="6314" w:name="_ETM_Q1_10100427"/>
      <w:bookmarkEnd w:id="6314"/>
      <w:r w:rsidR="00665531">
        <w:rPr>
          <w:rFonts w:hint="cs"/>
          <w:rtl/>
          <w:lang w:eastAsia="he-IL"/>
        </w:rPr>
        <w:t>שם שבע שנים, ילדו ילדים, התאזרחו שם, וה</w:t>
      </w:r>
      <w:bookmarkStart w:id="6315" w:name="_ETM_Q1_10107301"/>
      <w:bookmarkEnd w:id="6315"/>
      <w:r w:rsidR="00665531">
        <w:rPr>
          <w:rFonts w:hint="cs"/>
          <w:rtl/>
          <w:lang w:eastAsia="he-IL"/>
        </w:rPr>
        <w:t xml:space="preserve">וא רוצה להתאחד סוף סוף עם בני משפחתו, ולהביא </w:t>
      </w:r>
      <w:bookmarkStart w:id="6316" w:name="_ETM_Q1_10109728"/>
      <w:bookmarkEnd w:id="6316"/>
      <w:proofErr w:type="spellStart"/>
      <w:r w:rsidR="00665531">
        <w:rPr>
          <w:rFonts w:hint="cs"/>
          <w:rtl/>
          <w:lang w:eastAsia="he-IL"/>
        </w:rPr>
        <w:t>איתו</w:t>
      </w:r>
      <w:proofErr w:type="spellEnd"/>
      <w:r w:rsidR="00665531">
        <w:rPr>
          <w:rFonts w:hint="cs"/>
          <w:rtl/>
          <w:lang w:eastAsia="he-IL"/>
        </w:rPr>
        <w:t xml:space="preserve"> את אשתו. הוא תקוע, מסכן. זאת סיטואציה שהחוק </w:t>
      </w:r>
      <w:bookmarkStart w:id="6317" w:name="_ETM_Q1_10112974"/>
      <w:bookmarkEnd w:id="6317"/>
      <w:r w:rsidR="00665531">
        <w:rPr>
          <w:rFonts w:hint="cs"/>
          <w:rtl/>
          <w:lang w:eastAsia="he-IL"/>
        </w:rPr>
        <w:t xml:space="preserve">אמור לתת לה מענה. וזאת סיטואציה שנופלת בגדרי החוק. הסיטואציה </w:t>
      </w:r>
      <w:bookmarkStart w:id="6318" w:name="_ETM_Q1_10120306"/>
      <w:bookmarkEnd w:id="6318"/>
      <w:r w:rsidR="00665531">
        <w:rPr>
          <w:rFonts w:hint="cs"/>
          <w:rtl/>
          <w:lang w:eastAsia="he-IL"/>
        </w:rPr>
        <w:t xml:space="preserve">הזאת היא כזאת שבה אדם הכיר, התחתן, והוא יהיה זכאי </w:t>
      </w:r>
      <w:bookmarkStart w:id="6319" w:name="_ETM_Q1_10122408"/>
      <w:bookmarkEnd w:id="6319"/>
      <w:r w:rsidR="00665531">
        <w:rPr>
          <w:rFonts w:hint="cs"/>
          <w:rtl/>
          <w:lang w:eastAsia="he-IL"/>
        </w:rPr>
        <w:t xml:space="preserve">בהתאם לכללים </w:t>
      </w:r>
      <w:proofErr w:type="spellStart"/>
      <w:r w:rsidR="00665531">
        <w:rPr>
          <w:rFonts w:hint="cs"/>
          <w:rtl/>
          <w:lang w:eastAsia="he-IL"/>
        </w:rPr>
        <w:t>למת"ק</w:t>
      </w:r>
      <w:proofErr w:type="spellEnd"/>
      <w:r w:rsidR="00665531">
        <w:rPr>
          <w:rFonts w:hint="cs"/>
          <w:rtl/>
          <w:lang w:eastAsia="he-IL"/>
        </w:rPr>
        <w:t xml:space="preserve"> או לזה. </w:t>
      </w:r>
    </w:p>
    <w:p w:rsidR="00665531" w:rsidRDefault="00665531" w:rsidP="00665531">
      <w:pPr>
        <w:rPr>
          <w:rtl/>
          <w:lang w:eastAsia="he-IL"/>
        </w:rPr>
      </w:pPr>
    </w:p>
    <w:p w:rsidR="00665531" w:rsidRDefault="00665531" w:rsidP="00665531">
      <w:pPr>
        <w:rPr>
          <w:rtl/>
          <w:lang w:eastAsia="he-IL"/>
        </w:rPr>
      </w:pPr>
      <w:r>
        <w:rPr>
          <w:rFonts w:hint="cs"/>
          <w:rtl/>
          <w:lang w:eastAsia="he-IL"/>
        </w:rPr>
        <w:t xml:space="preserve">למה שסיטואציה כזאת, שרשומה במרשם </w:t>
      </w:r>
      <w:bookmarkStart w:id="6320" w:name="_ETM_Q1_10132694"/>
      <w:bookmarkEnd w:id="6320"/>
      <w:r>
        <w:rPr>
          <w:rFonts w:hint="cs"/>
          <w:rtl/>
          <w:lang w:eastAsia="he-IL"/>
        </w:rPr>
        <w:t xml:space="preserve">האוכלוסין של האזור, למרות שהיא כבר הרבה שנים לא </w:t>
      </w:r>
      <w:bookmarkStart w:id="6321" w:name="_ETM_Q1_10134939"/>
      <w:bookmarkEnd w:id="6321"/>
      <w:r>
        <w:rPr>
          <w:rFonts w:hint="cs"/>
          <w:rtl/>
          <w:lang w:eastAsia="he-IL"/>
        </w:rPr>
        <w:t>פה, ויש לה כבר אזרחות במקום אחר,</w:t>
      </w:r>
      <w:bookmarkStart w:id="6322" w:name="_ETM_Q1_10138443"/>
      <w:bookmarkStart w:id="6323" w:name="_ETM_Q1_10138562"/>
      <w:bookmarkEnd w:id="6322"/>
      <w:bookmarkEnd w:id="6323"/>
      <w:r>
        <w:rPr>
          <w:rFonts w:hint="cs"/>
          <w:rtl/>
          <w:lang w:eastAsia="he-IL"/>
        </w:rPr>
        <w:t xml:space="preserve"> </w:t>
      </w:r>
      <w:bookmarkStart w:id="6324" w:name="_ETM_Q1_10140426"/>
      <w:bookmarkEnd w:id="6324"/>
      <w:r>
        <w:rPr>
          <w:rFonts w:hint="cs"/>
          <w:rtl/>
          <w:lang w:eastAsia="he-IL"/>
        </w:rPr>
        <w:t xml:space="preserve">ועדיין אני חושב שקרובי משפחתה, הרקע שלה, השבט שלה </w:t>
      </w:r>
      <w:r>
        <w:rPr>
          <w:rtl/>
          <w:lang w:eastAsia="he-IL"/>
        </w:rPr>
        <w:t>–</w:t>
      </w:r>
      <w:r>
        <w:rPr>
          <w:rFonts w:hint="cs"/>
          <w:rtl/>
          <w:lang w:eastAsia="he-IL"/>
        </w:rPr>
        <w:t xml:space="preserve"> </w:t>
      </w:r>
      <w:bookmarkStart w:id="6325" w:name="_ETM_Q1_10144601"/>
      <w:bookmarkEnd w:id="6325"/>
      <w:r>
        <w:rPr>
          <w:rFonts w:hint="cs"/>
          <w:rtl/>
          <w:lang w:eastAsia="he-IL"/>
        </w:rPr>
        <w:t xml:space="preserve">זה לא משנה מה </w:t>
      </w:r>
      <w:r>
        <w:rPr>
          <w:rtl/>
          <w:lang w:eastAsia="he-IL"/>
        </w:rPr>
        <w:t>–</w:t>
      </w:r>
      <w:r>
        <w:rPr>
          <w:rFonts w:hint="cs"/>
          <w:rtl/>
          <w:lang w:eastAsia="he-IL"/>
        </w:rPr>
        <w:t xml:space="preserve"> הוא מהרשות הפלסטינית, הוא פלסטיני, </w:t>
      </w:r>
      <w:bookmarkStart w:id="6326" w:name="_ETM_Q1_10149435"/>
      <w:bookmarkEnd w:id="6326"/>
      <w:r>
        <w:rPr>
          <w:rFonts w:hint="cs"/>
          <w:rtl/>
          <w:lang w:eastAsia="he-IL"/>
        </w:rPr>
        <w:t xml:space="preserve">ההזדהות שלה, הסכנה שהיא תגויס לטובת ארגוני טרור, כל </w:t>
      </w:r>
      <w:bookmarkStart w:id="6327" w:name="_ETM_Q1_10154406"/>
      <w:bookmarkEnd w:id="6327"/>
      <w:proofErr w:type="spellStart"/>
      <w:r>
        <w:rPr>
          <w:rFonts w:hint="cs"/>
          <w:rtl/>
          <w:lang w:eastAsia="he-IL"/>
        </w:rPr>
        <w:t>הרציונלים</w:t>
      </w:r>
      <w:proofErr w:type="spellEnd"/>
      <w:r>
        <w:rPr>
          <w:rFonts w:hint="cs"/>
          <w:rtl/>
          <w:lang w:eastAsia="he-IL"/>
        </w:rPr>
        <w:t xml:space="preserve"> שקיימים בחוק, קיימים לגביה בדיוק אותו הדבר. </w:t>
      </w:r>
      <w:bookmarkStart w:id="6328" w:name="_ETM_Q1_10158373"/>
      <w:bookmarkEnd w:id="6328"/>
      <w:r>
        <w:rPr>
          <w:rFonts w:hint="cs"/>
          <w:rtl/>
          <w:lang w:eastAsia="he-IL"/>
        </w:rPr>
        <w:t xml:space="preserve">למה שאני לא אכניס אותה לגדרי החוק? למה שאני אוציא </w:t>
      </w:r>
      <w:bookmarkStart w:id="6329" w:name="_ETM_Q1_10161133"/>
      <w:bookmarkEnd w:id="6329"/>
      <w:r>
        <w:rPr>
          <w:rFonts w:hint="cs"/>
          <w:rtl/>
          <w:lang w:eastAsia="he-IL"/>
        </w:rPr>
        <w:t xml:space="preserve">אותה מגדרי החוק? אנחנו בסעיף ההגדרות, ואנחנו לא אומרים איזה </w:t>
      </w:r>
      <w:bookmarkStart w:id="6330" w:name="_ETM_Q1_10162693"/>
      <w:bookmarkEnd w:id="6330"/>
      <w:r>
        <w:rPr>
          <w:rFonts w:hint="cs"/>
          <w:rtl/>
          <w:lang w:eastAsia="he-IL"/>
        </w:rPr>
        <w:t xml:space="preserve">מענה לתת לה. אתה מוציא אותה מגדרי החוק בשלב ההגדרות, </w:t>
      </w:r>
      <w:bookmarkStart w:id="6331" w:name="_ETM_Q1_10165317"/>
      <w:bookmarkEnd w:id="6331"/>
      <w:r>
        <w:rPr>
          <w:rFonts w:hint="cs"/>
          <w:rtl/>
          <w:lang w:eastAsia="he-IL"/>
        </w:rPr>
        <w:t xml:space="preserve">כאשר בדיוק אליה התכוונתי? לא התכוונתי לתת </w:t>
      </w:r>
      <w:bookmarkStart w:id="6332" w:name="_ETM_Q1_10169787"/>
      <w:bookmarkEnd w:id="6332"/>
      <w:r>
        <w:rPr>
          <w:rFonts w:hint="cs"/>
          <w:rtl/>
          <w:lang w:eastAsia="he-IL"/>
        </w:rPr>
        <w:t xml:space="preserve">אזרחות לעבריינים. </w:t>
      </w:r>
    </w:p>
    <w:p w:rsidR="00E43017" w:rsidRDefault="00E43017" w:rsidP="00E43017">
      <w:pPr>
        <w:rPr>
          <w:rtl/>
          <w:lang w:eastAsia="he-IL"/>
        </w:rPr>
      </w:pPr>
      <w:bookmarkStart w:id="6333" w:name="_ETM_Q1_10061335"/>
      <w:bookmarkStart w:id="6334" w:name="_ETM_Q1_10061454"/>
      <w:bookmarkEnd w:id="6333"/>
      <w:bookmarkEnd w:id="6334"/>
    </w:p>
    <w:p w:rsidR="005254AD" w:rsidRDefault="005254AD" w:rsidP="00D12294">
      <w:pPr>
        <w:pStyle w:val="-"/>
        <w:rPr>
          <w:rStyle w:val="TagStyle"/>
          <w:vanish w:val="0"/>
          <w:rtl/>
        </w:rPr>
      </w:pPr>
      <w:bookmarkStart w:id="6335" w:name="ET_speakercontinue_471891_527"/>
      <w:r>
        <w:rPr>
          <w:rStyle w:val="TagStyle"/>
          <w:vanish w:val="0"/>
          <w:rtl/>
        </w:rPr>
        <w:br w:type="page"/>
      </w:r>
    </w:p>
    <w:p w:rsidR="00665531" w:rsidRDefault="00665531" w:rsidP="00D12294">
      <w:pPr>
        <w:pStyle w:val="-"/>
        <w:rPr>
          <w:rtl/>
        </w:rPr>
      </w:pPr>
      <w:r w:rsidRPr="00D12294">
        <w:rPr>
          <w:rStyle w:val="TagStyle"/>
          <w:rtl/>
        </w:rPr>
        <w:t xml:space="preserve"> &lt;&lt; דובר_המשך &gt;&gt;</w:t>
      </w:r>
      <w:r w:rsidRPr="00665531">
        <w:rPr>
          <w:rStyle w:val="TagStyle"/>
          <w:rtl/>
        </w:rPr>
        <w:t xml:space="preserve"> </w:t>
      </w:r>
      <w:r>
        <w:rPr>
          <w:rtl/>
        </w:rPr>
        <w:t xml:space="preserve">עודד </w:t>
      </w:r>
      <w:proofErr w:type="spellStart"/>
      <w:r>
        <w:rPr>
          <w:rtl/>
        </w:rPr>
        <w:t>פלר</w:t>
      </w:r>
      <w:proofErr w:type="spellEnd"/>
      <w:r>
        <w:rPr>
          <w:rtl/>
        </w:rPr>
        <w:t>:</w:t>
      </w:r>
      <w:r w:rsidRPr="00665531">
        <w:rPr>
          <w:rStyle w:val="TagStyle"/>
          <w:rtl/>
        </w:rPr>
        <w:t xml:space="preserve"> </w:t>
      </w:r>
      <w:r w:rsidRPr="00D12294">
        <w:rPr>
          <w:rStyle w:val="TagStyle"/>
          <w:rtl/>
        </w:rPr>
        <w:t>&lt;&lt; דובר_המשך &gt;&gt;</w:t>
      </w:r>
      <w:r>
        <w:rPr>
          <w:rtl/>
        </w:rPr>
        <w:t xml:space="preserve">   </w:t>
      </w:r>
      <w:bookmarkEnd w:id="6335"/>
    </w:p>
    <w:p w:rsidR="00665531" w:rsidRDefault="00665531" w:rsidP="00665531">
      <w:pPr>
        <w:pStyle w:val="KeepWithNext"/>
        <w:rPr>
          <w:rtl/>
          <w:lang w:eastAsia="he-IL"/>
        </w:rPr>
      </w:pPr>
    </w:p>
    <w:p w:rsidR="00665531" w:rsidRDefault="00665531" w:rsidP="00665531">
      <w:pPr>
        <w:rPr>
          <w:rtl/>
          <w:lang w:eastAsia="he-IL"/>
        </w:rPr>
      </w:pPr>
      <w:bookmarkStart w:id="6336" w:name="_ETM_Q1_10173680"/>
      <w:bookmarkEnd w:id="6336"/>
      <w:r>
        <w:rPr>
          <w:rFonts w:hint="cs"/>
          <w:rtl/>
          <w:lang w:eastAsia="he-IL"/>
        </w:rPr>
        <w:t xml:space="preserve">היושב-ראש, אם יורשה לי, השאלה של </w:t>
      </w:r>
      <w:bookmarkStart w:id="6337" w:name="_ETM_Q1_10173664"/>
      <w:bookmarkEnd w:id="6337"/>
      <w:r>
        <w:rPr>
          <w:rFonts w:hint="cs"/>
          <w:rtl/>
          <w:lang w:eastAsia="he-IL"/>
        </w:rPr>
        <w:t xml:space="preserve">הרישום במרשם היא שאלה טכנית. מי מתגורר </w:t>
      </w:r>
      <w:r>
        <w:rPr>
          <w:rtl/>
          <w:lang w:eastAsia="he-IL"/>
        </w:rPr>
        <w:t>–</w:t>
      </w:r>
      <w:r>
        <w:rPr>
          <w:rFonts w:hint="cs"/>
          <w:rtl/>
          <w:lang w:eastAsia="he-IL"/>
        </w:rPr>
        <w:t xml:space="preserve"> זאת שאלה </w:t>
      </w:r>
      <w:bookmarkStart w:id="6338" w:name="_ETM_Q1_10177186"/>
      <w:bookmarkEnd w:id="6338"/>
      <w:r>
        <w:rPr>
          <w:rFonts w:hint="cs"/>
          <w:rtl/>
          <w:lang w:eastAsia="he-IL"/>
        </w:rPr>
        <w:t xml:space="preserve">מהותית. החלק הראשון הוא טכני </w:t>
      </w:r>
      <w:r>
        <w:rPr>
          <w:rtl/>
          <w:lang w:eastAsia="he-IL"/>
        </w:rPr>
        <w:t>–</w:t>
      </w:r>
      <w:r>
        <w:rPr>
          <w:rFonts w:hint="cs"/>
          <w:rtl/>
          <w:lang w:eastAsia="he-IL"/>
        </w:rPr>
        <w:t xml:space="preserve"> רשום או לא רשום. </w:t>
      </w:r>
      <w:bookmarkStart w:id="6339" w:name="_ETM_Q1_10179506"/>
      <w:bookmarkEnd w:id="6339"/>
      <w:r>
        <w:rPr>
          <w:rFonts w:hint="cs"/>
          <w:rtl/>
          <w:lang w:eastAsia="he-IL"/>
        </w:rPr>
        <w:t>החלק השני הוא האם אתה באמת מתגורר שם.</w:t>
      </w:r>
    </w:p>
    <w:p w:rsidR="00665531" w:rsidRDefault="00665531" w:rsidP="00665531">
      <w:pPr>
        <w:rPr>
          <w:rtl/>
          <w:lang w:eastAsia="he-IL"/>
        </w:rPr>
      </w:pPr>
      <w:bookmarkStart w:id="6340" w:name="_ETM_Q1_10183172"/>
      <w:bookmarkStart w:id="6341" w:name="_ETM_Q1_10183267"/>
      <w:bookmarkEnd w:id="6340"/>
      <w:bookmarkEnd w:id="6341"/>
    </w:p>
    <w:p w:rsidR="00665531" w:rsidRDefault="00665531" w:rsidP="00D12294">
      <w:pPr>
        <w:pStyle w:val="af5"/>
        <w:rPr>
          <w:rtl/>
        </w:rPr>
      </w:pPr>
      <w:bookmarkStart w:id="6342" w:name="ET_interruption_6157_528"/>
      <w:r w:rsidRPr="00D12294">
        <w:rPr>
          <w:rStyle w:val="TagStyle"/>
          <w:rtl/>
        </w:rPr>
        <w:t xml:space="preserve"> &lt;&lt; קריאה &gt;&gt;</w:t>
      </w:r>
      <w:r w:rsidRPr="0066553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65531">
        <w:rPr>
          <w:rStyle w:val="TagStyle"/>
          <w:rtl/>
        </w:rPr>
        <w:t xml:space="preserve"> </w:t>
      </w:r>
      <w:r w:rsidRPr="00D12294">
        <w:rPr>
          <w:rStyle w:val="TagStyle"/>
          <w:rtl/>
        </w:rPr>
        <w:t>&lt;&lt; קריאה &gt;&gt;</w:t>
      </w:r>
      <w:r>
        <w:rPr>
          <w:rtl/>
        </w:rPr>
        <w:t xml:space="preserve">   </w:t>
      </w:r>
      <w:bookmarkEnd w:id="6342"/>
    </w:p>
    <w:p w:rsidR="00665531" w:rsidRDefault="00665531" w:rsidP="00665531">
      <w:pPr>
        <w:pStyle w:val="KeepWithNext"/>
        <w:rPr>
          <w:rtl/>
          <w:lang w:eastAsia="he-IL"/>
        </w:rPr>
      </w:pPr>
    </w:p>
    <w:p w:rsidR="00665531" w:rsidRDefault="00665531" w:rsidP="00665531">
      <w:pPr>
        <w:rPr>
          <w:rtl/>
          <w:lang w:eastAsia="he-IL"/>
        </w:rPr>
      </w:pPr>
      <w:bookmarkStart w:id="6343" w:name="_ETM_Q1_10185472"/>
      <w:bookmarkEnd w:id="6343"/>
      <w:r>
        <w:rPr>
          <w:rFonts w:hint="cs"/>
          <w:rtl/>
          <w:lang w:eastAsia="he-IL"/>
        </w:rPr>
        <w:t>אפשר לשנות</w:t>
      </w:r>
      <w:bookmarkStart w:id="6344" w:name="_ETM_Q1_10184526"/>
      <w:bookmarkEnd w:id="6344"/>
      <w:r>
        <w:rPr>
          <w:rFonts w:hint="cs"/>
          <w:rtl/>
          <w:lang w:eastAsia="he-IL"/>
        </w:rPr>
        <w:t xml:space="preserve">, ולכתוב: מי שהתגורר. יכול להיות שאפשר לדבר על כל </w:t>
      </w:r>
      <w:bookmarkStart w:id="6345" w:name="_ETM_Q1_10187586"/>
      <w:bookmarkEnd w:id="6345"/>
      <w:r>
        <w:rPr>
          <w:rFonts w:hint="cs"/>
          <w:rtl/>
          <w:lang w:eastAsia="he-IL"/>
        </w:rPr>
        <w:t>מי שאי פעם התגורר באזור. יכול להיות. נראה לי שמבחינה מ</w:t>
      </w:r>
      <w:bookmarkStart w:id="6346" w:name="_ETM_Q1_10193535"/>
      <w:bookmarkEnd w:id="6346"/>
      <w:r>
        <w:rPr>
          <w:rFonts w:hint="cs"/>
          <w:rtl/>
          <w:lang w:eastAsia="he-IL"/>
        </w:rPr>
        <w:t xml:space="preserve">ספרית אתה לא תרוויח הרבה. </w:t>
      </w:r>
    </w:p>
    <w:p w:rsidR="00665531" w:rsidRDefault="00665531" w:rsidP="00665531">
      <w:pPr>
        <w:rPr>
          <w:rtl/>
          <w:lang w:eastAsia="he-IL"/>
        </w:rPr>
      </w:pPr>
      <w:bookmarkStart w:id="6347" w:name="_ETM_Q1_10194717"/>
      <w:bookmarkEnd w:id="6347"/>
    </w:p>
    <w:p w:rsidR="00665531" w:rsidRDefault="00665531" w:rsidP="00D12294">
      <w:pPr>
        <w:pStyle w:val="af6"/>
        <w:rPr>
          <w:rtl/>
        </w:rPr>
      </w:pPr>
      <w:bookmarkStart w:id="6348" w:name="ET_yor_5766_529"/>
      <w:r w:rsidRPr="00D12294">
        <w:rPr>
          <w:rStyle w:val="TagStyle"/>
          <w:rtl/>
        </w:rPr>
        <w:t xml:space="preserve"> &lt;&lt; יור &gt;&gt;</w:t>
      </w:r>
      <w:r w:rsidRPr="00665531">
        <w:rPr>
          <w:rStyle w:val="TagStyle"/>
          <w:rtl/>
        </w:rPr>
        <w:t xml:space="preserve"> </w:t>
      </w:r>
      <w:r>
        <w:rPr>
          <w:rtl/>
        </w:rPr>
        <w:t>היו"ר רם בן ברק:</w:t>
      </w:r>
      <w:r w:rsidRPr="00665531">
        <w:rPr>
          <w:rStyle w:val="TagStyle"/>
          <w:rtl/>
        </w:rPr>
        <w:t xml:space="preserve"> </w:t>
      </w:r>
      <w:r w:rsidRPr="00D12294">
        <w:rPr>
          <w:rStyle w:val="TagStyle"/>
          <w:rtl/>
        </w:rPr>
        <w:t>&lt;&lt; יור &gt;&gt;</w:t>
      </w:r>
      <w:r>
        <w:rPr>
          <w:rtl/>
        </w:rPr>
        <w:t xml:space="preserve">   </w:t>
      </w:r>
      <w:bookmarkEnd w:id="6348"/>
    </w:p>
    <w:p w:rsidR="00665531" w:rsidRDefault="00665531" w:rsidP="00665531">
      <w:pPr>
        <w:pStyle w:val="KeepWithNext"/>
        <w:rPr>
          <w:rtl/>
          <w:lang w:eastAsia="he-IL"/>
        </w:rPr>
      </w:pPr>
    </w:p>
    <w:p w:rsidR="00665531" w:rsidRDefault="00665531" w:rsidP="00665531">
      <w:pPr>
        <w:rPr>
          <w:rtl/>
          <w:lang w:eastAsia="he-IL"/>
        </w:rPr>
      </w:pPr>
      <w:bookmarkStart w:id="6349" w:name="_ETM_Q1_10195379"/>
      <w:bookmarkEnd w:id="6349"/>
      <w:r>
        <w:rPr>
          <w:rFonts w:hint="cs"/>
          <w:rtl/>
          <w:lang w:eastAsia="he-IL"/>
        </w:rPr>
        <w:t xml:space="preserve">רשמנו כאן כוכבית, ונראה אם </w:t>
      </w:r>
      <w:bookmarkStart w:id="6350" w:name="_ETM_Q1_10200920"/>
      <w:bookmarkEnd w:id="6350"/>
      <w:r>
        <w:rPr>
          <w:rFonts w:hint="cs"/>
          <w:rtl/>
          <w:lang w:eastAsia="he-IL"/>
        </w:rPr>
        <w:t xml:space="preserve">אפשר לעשות נוסח אחר. הלאה. </w:t>
      </w:r>
    </w:p>
    <w:p w:rsidR="00665531" w:rsidRDefault="00665531" w:rsidP="00665531">
      <w:pPr>
        <w:rPr>
          <w:rtl/>
          <w:lang w:eastAsia="he-IL"/>
        </w:rPr>
      </w:pPr>
    </w:p>
    <w:p w:rsidR="00665531" w:rsidRDefault="00665531" w:rsidP="00D12294">
      <w:pPr>
        <w:pStyle w:val="a4"/>
        <w:rPr>
          <w:rtl/>
        </w:rPr>
      </w:pPr>
      <w:bookmarkStart w:id="6351" w:name="ET_speaker_עידו_בן_יצחק_530"/>
      <w:r w:rsidRPr="00D12294">
        <w:rPr>
          <w:rStyle w:val="TagStyle"/>
          <w:rtl/>
        </w:rPr>
        <w:t xml:space="preserve"> &lt;&lt; דובר &gt;&gt;</w:t>
      </w:r>
      <w:r w:rsidRPr="00665531">
        <w:rPr>
          <w:rStyle w:val="TagStyle"/>
          <w:rtl/>
        </w:rPr>
        <w:t xml:space="preserve"> </w:t>
      </w:r>
      <w:r>
        <w:rPr>
          <w:rtl/>
        </w:rPr>
        <w:t>עידו בן יצחק:</w:t>
      </w:r>
      <w:r w:rsidRPr="00665531">
        <w:rPr>
          <w:rStyle w:val="TagStyle"/>
          <w:rtl/>
        </w:rPr>
        <w:t xml:space="preserve"> </w:t>
      </w:r>
      <w:r w:rsidRPr="00D12294">
        <w:rPr>
          <w:rStyle w:val="TagStyle"/>
          <w:rtl/>
        </w:rPr>
        <w:t>&lt;&lt; דובר &gt;&gt;</w:t>
      </w:r>
      <w:r>
        <w:rPr>
          <w:rtl/>
        </w:rPr>
        <w:t xml:space="preserve">   </w:t>
      </w:r>
      <w:bookmarkEnd w:id="6351"/>
    </w:p>
    <w:p w:rsidR="00665531" w:rsidRDefault="00665531" w:rsidP="00665531">
      <w:pPr>
        <w:pStyle w:val="KeepWithNext"/>
        <w:rPr>
          <w:rtl/>
          <w:lang w:eastAsia="he-IL"/>
        </w:rPr>
      </w:pPr>
    </w:p>
    <w:p w:rsidR="00DF2FD2" w:rsidRDefault="00DF2FD2" w:rsidP="00DF2FD2">
      <w:pPr>
        <w:rPr>
          <w:rtl/>
        </w:rPr>
      </w:pPr>
      <w:r>
        <w:rPr>
          <w:rtl/>
        </w:rPr>
        <w:t>הגבלת אזרחות וישיבה בישראל</w:t>
      </w:r>
      <w:r>
        <w:rPr>
          <w:rFonts w:hint="cs"/>
          <w:rtl/>
        </w:rPr>
        <w:t>.</w:t>
      </w:r>
    </w:p>
    <w:p w:rsidR="00DF2FD2" w:rsidRDefault="00DF2FD2" w:rsidP="00DF2FD2">
      <w:pPr>
        <w:rPr>
          <w:rtl/>
        </w:rPr>
      </w:pPr>
      <w:bookmarkStart w:id="6352" w:name="_ETM_Q1_10216899"/>
      <w:bookmarkStart w:id="6353" w:name="_ETM_Q1_10216981"/>
      <w:bookmarkEnd w:id="6352"/>
      <w:bookmarkEnd w:id="6353"/>
    </w:p>
    <w:p w:rsidR="00665531" w:rsidRDefault="00DF2FD2" w:rsidP="00DF2FD2">
      <w:pPr>
        <w:rPr>
          <w:rtl/>
        </w:rPr>
      </w:pPr>
      <w:bookmarkStart w:id="6354" w:name="_ETM_Q1_10217907"/>
      <w:bookmarkStart w:id="6355" w:name="_ETM_Q1_10217979"/>
      <w:bookmarkEnd w:id="6354"/>
      <w:bookmarkEnd w:id="6355"/>
      <w:r>
        <w:rPr>
          <w:rFonts w:hint="cs"/>
          <w:rtl/>
        </w:rPr>
        <w:t xml:space="preserve">2. </w:t>
      </w:r>
      <w:r>
        <w:rPr>
          <w:rtl/>
        </w:rPr>
        <w:t>בתקופת תוקפו של חוק זה, על אף האמור בכל דין, לרבות סעיף 7 לחוק האזרחות, שר הפנים לא יעניק לתושב אזור או לאזרח או לתושב של מדינה המנויה בתוספת, אזרחות לפי חוק האזרחות ולא ייתן לו רישיון לישיבה בישראל לפי חוק הכניסה לישראל, ומפקד האזור לא ייתן לתושב אזור היתר לשהייה בישראל לפי תחיקת הביטחון באזור</w:t>
      </w:r>
      <w:r>
        <w:t>.</w:t>
      </w:r>
    </w:p>
    <w:p w:rsidR="00DF2FD2" w:rsidRDefault="00DF2FD2" w:rsidP="00DF2FD2">
      <w:pPr>
        <w:rPr>
          <w:rtl/>
        </w:rPr>
      </w:pPr>
      <w:bookmarkStart w:id="6356" w:name="_ETM_Q1_10197956"/>
      <w:bookmarkStart w:id="6357" w:name="_ETM_Q1_10198050"/>
      <w:bookmarkEnd w:id="6356"/>
      <w:bookmarkEnd w:id="6357"/>
    </w:p>
    <w:p w:rsidR="00DF2FD2" w:rsidRDefault="00DF2FD2" w:rsidP="00D12294">
      <w:pPr>
        <w:pStyle w:val="af5"/>
        <w:rPr>
          <w:rtl/>
        </w:rPr>
      </w:pPr>
      <w:bookmarkStart w:id="6358" w:name="ET_interruption_5292_531"/>
      <w:r w:rsidRPr="00D12294">
        <w:rPr>
          <w:rStyle w:val="TagStyle"/>
          <w:rtl/>
        </w:rPr>
        <w:t xml:space="preserve"> &lt;&lt; קריאה &gt;&gt;</w:t>
      </w:r>
      <w:r w:rsidRPr="00DF2FD2">
        <w:rPr>
          <w:rStyle w:val="TagStyle"/>
          <w:rtl/>
        </w:rPr>
        <w:t xml:space="preserve"> </w:t>
      </w:r>
      <w:r>
        <w:rPr>
          <w:rtl/>
        </w:rPr>
        <w:t>אוסאמה סעדי (הרשימה המשותפת):</w:t>
      </w:r>
      <w:r w:rsidRPr="00DF2FD2">
        <w:rPr>
          <w:rStyle w:val="TagStyle"/>
          <w:rtl/>
        </w:rPr>
        <w:t xml:space="preserve"> </w:t>
      </w:r>
      <w:r w:rsidRPr="00D12294">
        <w:rPr>
          <w:rStyle w:val="TagStyle"/>
          <w:rtl/>
        </w:rPr>
        <w:t>&lt;&lt; קריאה &gt;&gt;</w:t>
      </w:r>
      <w:r>
        <w:rPr>
          <w:rtl/>
        </w:rPr>
        <w:t xml:space="preserve">   </w:t>
      </w:r>
      <w:bookmarkEnd w:id="6358"/>
    </w:p>
    <w:p w:rsidR="00DF2FD2" w:rsidRDefault="00DF2FD2" w:rsidP="00DF2FD2">
      <w:pPr>
        <w:pStyle w:val="KeepWithNext"/>
        <w:rPr>
          <w:rtl/>
          <w:lang w:eastAsia="he-IL"/>
        </w:rPr>
      </w:pPr>
    </w:p>
    <w:p w:rsidR="00FE068B" w:rsidRDefault="00DF2FD2" w:rsidP="00DF2FD2">
      <w:pPr>
        <w:rPr>
          <w:rtl/>
          <w:lang w:eastAsia="he-IL"/>
        </w:rPr>
      </w:pPr>
      <w:bookmarkStart w:id="6359" w:name="_ETM_Q1_10204035"/>
      <w:bookmarkEnd w:id="6359"/>
      <w:r>
        <w:rPr>
          <w:rFonts w:hint="cs"/>
          <w:rtl/>
          <w:lang w:eastAsia="he-IL"/>
        </w:rPr>
        <w:t xml:space="preserve">יש לי הסתייגויות לסעיף. </w:t>
      </w:r>
      <w:bookmarkStart w:id="6360" w:name="_ETM_Q1_10207251"/>
      <w:bookmarkEnd w:id="6360"/>
      <w:r w:rsidR="00FE068B">
        <w:rPr>
          <w:rFonts w:hint="cs"/>
          <w:rtl/>
          <w:lang w:eastAsia="he-IL"/>
        </w:rPr>
        <w:t>אנחנו מבקשים לבטל את כל הסעיף. לחילופין, אנחנו מב</w:t>
      </w:r>
      <w:bookmarkStart w:id="6361" w:name="_ETM_Q1_10236240"/>
      <w:bookmarkEnd w:id="6361"/>
      <w:r w:rsidR="00FE068B">
        <w:rPr>
          <w:rFonts w:hint="cs"/>
          <w:rtl/>
          <w:lang w:eastAsia="he-IL"/>
        </w:rPr>
        <w:t xml:space="preserve">קשים לבצע את </w:t>
      </w:r>
      <w:bookmarkStart w:id="6362" w:name="_ETM_Q1_10239911"/>
      <w:bookmarkEnd w:id="6362"/>
      <w:r w:rsidR="00FE068B">
        <w:rPr>
          <w:rFonts w:hint="cs"/>
          <w:rtl/>
          <w:lang w:eastAsia="he-IL"/>
        </w:rPr>
        <w:t xml:space="preserve">ההבחנה שדיברתי עליה, וגם חלק מחבריי והיושב-ראש. מכיוון שאנחנו מחוקקים את החוק הזה מחדש, ולא מאריכים </w:t>
      </w:r>
      <w:bookmarkStart w:id="6363" w:name="_ETM_Q1_10252176"/>
      <w:bookmarkEnd w:id="6363"/>
      <w:r w:rsidR="00FE068B">
        <w:rPr>
          <w:rFonts w:hint="cs"/>
          <w:rtl/>
          <w:lang w:eastAsia="he-IL"/>
        </w:rPr>
        <w:t xml:space="preserve">את הצו, אני מבקש לבחון כמה חלופות. </w:t>
      </w:r>
      <w:bookmarkStart w:id="6364" w:name="_ETM_Q1_10262521"/>
      <w:bookmarkEnd w:id="6364"/>
      <w:r w:rsidR="00FE068B">
        <w:rPr>
          <w:rFonts w:hint="cs"/>
          <w:rtl/>
          <w:lang w:eastAsia="he-IL"/>
        </w:rPr>
        <w:t xml:space="preserve">קיבלנו נתונים ממשרד הפנים לגבי 9,200 ולגבי 3,000. </w:t>
      </w:r>
    </w:p>
    <w:p w:rsidR="00DF2FD2" w:rsidRDefault="00FE068B" w:rsidP="00DF2FD2">
      <w:pPr>
        <w:rPr>
          <w:rtl/>
          <w:lang w:eastAsia="he-IL"/>
        </w:rPr>
      </w:pPr>
      <w:bookmarkStart w:id="6365" w:name="_ETM_Q1_10305325"/>
      <w:bookmarkStart w:id="6366" w:name="_ETM_Q1_10305410"/>
      <w:bookmarkEnd w:id="6365"/>
      <w:bookmarkEnd w:id="6366"/>
      <w:r>
        <w:rPr>
          <w:rFonts w:hint="cs"/>
          <w:rtl/>
          <w:lang w:eastAsia="he-IL"/>
        </w:rPr>
        <w:t xml:space="preserve">אני מבקש </w:t>
      </w:r>
      <w:bookmarkStart w:id="6367" w:name="_ETM_Q1_10272156"/>
      <w:bookmarkEnd w:id="6367"/>
      <w:r>
        <w:rPr>
          <w:rFonts w:hint="cs"/>
          <w:rtl/>
          <w:lang w:eastAsia="he-IL"/>
        </w:rPr>
        <w:t xml:space="preserve">לקבוע כי משרד הפנים יבחן את כל הבקשות האלה </w:t>
      </w:r>
      <w:bookmarkStart w:id="6368" w:name="_ETM_Q1_10281036"/>
      <w:bookmarkEnd w:id="6368"/>
      <w:r>
        <w:rPr>
          <w:rFonts w:hint="cs"/>
          <w:rtl/>
          <w:lang w:eastAsia="he-IL"/>
        </w:rPr>
        <w:t xml:space="preserve">לפי התהליך המדורג, והיכן שאין מניעה ביטחונית, לאשר. מי שהיה </w:t>
      </w:r>
      <w:bookmarkStart w:id="6369" w:name="_ETM_Q1_10287504"/>
      <w:bookmarkEnd w:id="6369"/>
      <w:r>
        <w:rPr>
          <w:rFonts w:hint="cs"/>
          <w:rtl/>
          <w:lang w:eastAsia="he-IL"/>
        </w:rPr>
        <w:t xml:space="preserve">בהיתר </w:t>
      </w:r>
      <w:proofErr w:type="spellStart"/>
      <w:r>
        <w:rPr>
          <w:rFonts w:hint="cs"/>
          <w:rtl/>
          <w:lang w:eastAsia="he-IL"/>
        </w:rPr>
        <w:t>מת"ק</w:t>
      </w:r>
      <w:proofErr w:type="spellEnd"/>
      <w:r>
        <w:rPr>
          <w:rFonts w:hint="cs"/>
          <w:rtl/>
          <w:lang w:eastAsia="he-IL"/>
        </w:rPr>
        <w:t xml:space="preserve">, שישודרג ל-א5, ומי שהיה ב-א5, ישודרג לרישיון קבוע. </w:t>
      </w:r>
      <w:bookmarkStart w:id="6370" w:name="_ETM_Q1_10295576"/>
      <w:bookmarkEnd w:id="6370"/>
      <w:r>
        <w:rPr>
          <w:rFonts w:hint="cs"/>
          <w:rtl/>
          <w:lang w:eastAsia="he-IL"/>
        </w:rPr>
        <w:t xml:space="preserve">לחילופי חילופין, כל מי שמחזיק בהיתר כדין במשך עשר שנים, </w:t>
      </w:r>
      <w:bookmarkStart w:id="6371" w:name="_ETM_Q1_10303129"/>
      <w:bookmarkEnd w:id="6371"/>
      <w:r>
        <w:rPr>
          <w:rFonts w:hint="cs"/>
          <w:rtl/>
          <w:lang w:eastAsia="he-IL"/>
        </w:rPr>
        <w:t xml:space="preserve">ואין מניעה ביטחונית, המעמד שלו ישופר. </w:t>
      </w:r>
    </w:p>
    <w:p w:rsidR="00FE068B" w:rsidRDefault="00FE068B" w:rsidP="00DF2FD2">
      <w:pPr>
        <w:rPr>
          <w:rtl/>
          <w:lang w:eastAsia="he-IL"/>
        </w:rPr>
      </w:pPr>
      <w:bookmarkStart w:id="6372" w:name="_ETM_Q1_10309453"/>
      <w:bookmarkStart w:id="6373" w:name="_ETM_Q1_10309517"/>
      <w:bookmarkEnd w:id="6372"/>
      <w:bookmarkEnd w:id="6373"/>
    </w:p>
    <w:p w:rsidR="00FE068B" w:rsidRDefault="00FE068B" w:rsidP="00D12294">
      <w:pPr>
        <w:pStyle w:val="af6"/>
        <w:rPr>
          <w:rtl/>
        </w:rPr>
      </w:pPr>
      <w:bookmarkStart w:id="6374" w:name="ET_yor_5766_532"/>
      <w:r w:rsidRPr="00D12294">
        <w:rPr>
          <w:rStyle w:val="TagStyle"/>
          <w:rtl/>
        </w:rPr>
        <w:t xml:space="preserve"> &lt;&lt; יור &gt;&gt;</w:t>
      </w:r>
      <w:r w:rsidRPr="00FE068B">
        <w:rPr>
          <w:rStyle w:val="TagStyle"/>
          <w:rtl/>
        </w:rPr>
        <w:t xml:space="preserve"> </w:t>
      </w:r>
      <w:r>
        <w:rPr>
          <w:rtl/>
        </w:rPr>
        <w:t>היו"ר רם בן ברק:</w:t>
      </w:r>
      <w:r w:rsidRPr="00FE068B">
        <w:rPr>
          <w:rStyle w:val="TagStyle"/>
          <w:rtl/>
        </w:rPr>
        <w:t xml:space="preserve"> </w:t>
      </w:r>
      <w:r w:rsidRPr="00D12294">
        <w:rPr>
          <w:rStyle w:val="TagStyle"/>
          <w:rtl/>
        </w:rPr>
        <w:t>&lt;&lt; יור &gt;&gt;</w:t>
      </w:r>
      <w:r>
        <w:rPr>
          <w:rtl/>
        </w:rPr>
        <w:t xml:space="preserve">   </w:t>
      </w:r>
      <w:bookmarkEnd w:id="6374"/>
    </w:p>
    <w:p w:rsidR="00FE068B" w:rsidRDefault="00FE068B" w:rsidP="00FE068B">
      <w:pPr>
        <w:pStyle w:val="KeepWithNext"/>
        <w:rPr>
          <w:rtl/>
          <w:lang w:eastAsia="he-IL"/>
        </w:rPr>
      </w:pPr>
    </w:p>
    <w:p w:rsidR="00FE068B" w:rsidRDefault="00FE068B" w:rsidP="00FE068B">
      <w:pPr>
        <w:rPr>
          <w:rtl/>
          <w:lang w:eastAsia="he-IL"/>
        </w:rPr>
      </w:pPr>
      <w:bookmarkStart w:id="6375" w:name="_ETM_Q1_10308191"/>
      <w:bookmarkEnd w:id="6375"/>
      <w:r>
        <w:rPr>
          <w:rFonts w:hint="cs"/>
          <w:rtl/>
          <w:lang w:eastAsia="he-IL"/>
        </w:rPr>
        <w:t xml:space="preserve">אני רושם כוכבית ואנחנו </w:t>
      </w:r>
      <w:bookmarkStart w:id="6376" w:name="_ETM_Q1_10308979"/>
      <w:bookmarkEnd w:id="6376"/>
      <w:r>
        <w:rPr>
          <w:rFonts w:hint="cs"/>
          <w:rtl/>
          <w:lang w:eastAsia="he-IL"/>
        </w:rPr>
        <w:t xml:space="preserve">נחזור לזה. </w:t>
      </w:r>
      <w:bookmarkStart w:id="6377" w:name="_ETM_Q1_10310513"/>
      <w:bookmarkEnd w:id="6377"/>
    </w:p>
    <w:p w:rsidR="00FE068B" w:rsidRDefault="00FE068B" w:rsidP="00FE068B">
      <w:pPr>
        <w:rPr>
          <w:rtl/>
          <w:lang w:eastAsia="he-IL"/>
        </w:rPr>
      </w:pPr>
      <w:bookmarkStart w:id="6378" w:name="_ETM_Q1_10310597"/>
      <w:bookmarkEnd w:id="6378"/>
    </w:p>
    <w:p w:rsidR="00FE068B" w:rsidRDefault="00FE068B" w:rsidP="00D12294">
      <w:pPr>
        <w:pStyle w:val="af5"/>
        <w:rPr>
          <w:rtl/>
        </w:rPr>
      </w:pPr>
      <w:bookmarkStart w:id="6379" w:name="ET_interruption_מירי_פרנקל_שור_533"/>
      <w:r w:rsidRPr="00D12294">
        <w:rPr>
          <w:rStyle w:val="TagStyle"/>
          <w:rtl/>
        </w:rPr>
        <w:t xml:space="preserve"> &lt;&lt; קריאה &gt;&gt;</w:t>
      </w:r>
      <w:r w:rsidRPr="00FE068B">
        <w:rPr>
          <w:rStyle w:val="TagStyle"/>
          <w:rtl/>
        </w:rPr>
        <w:t xml:space="preserve"> </w:t>
      </w:r>
      <w:r>
        <w:rPr>
          <w:rtl/>
        </w:rPr>
        <w:t>מירי פרנקל-שור:</w:t>
      </w:r>
      <w:r w:rsidRPr="00FE068B">
        <w:rPr>
          <w:rStyle w:val="TagStyle"/>
          <w:rtl/>
        </w:rPr>
        <w:t xml:space="preserve"> </w:t>
      </w:r>
      <w:r w:rsidRPr="00D12294">
        <w:rPr>
          <w:rStyle w:val="TagStyle"/>
          <w:rtl/>
        </w:rPr>
        <w:t>&lt;&lt; קריאה &gt;&gt;</w:t>
      </w:r>
      <w:r>
        <w:rPr>
          <w:rtl/>
        </w:rPr>
        <w:t xml:space="preserve">   </w:t>
      </w:r>
      <w:bookmarkEnd w:id="6379"/>
    </w:p>
    <w:p w:rsidR="00FE068B" w:rsidRDefault="00FE068B" w:rsidP="00FE068B">
      <w:pPr>
        <w:pStyle w:val="KeepWithNext"/>
        <w:rPr>
          <w:rtl/>
          <w:lang w:eastAsia="he-IL"/>
        </w:rPr>
      </w:pPr>
    </w:p>
    <w:p w:rsidR="00FE068B" w:rsidRDefault="00FE068B" w:rsidP="00FE068B">
      <w:pPr>
        <w:rPr>
          <w:rtl/>
          <w:lang w:eastAsia="he-IL"/>
        </w:rPr>
      </w:pPr>
      <w:bookmarkStart w:id="6380" w:name="_ETM_Q1_10312805"/>
      <w:bookmarkEnd w:id="6380"/>
      <w:r>
        <w:rPr>
          <w:rFonts w:hint="cs"/>
          <w:rtl/>
          <w:lang w:eastAsia="he-IL"/>
        </w:rPr>
        <w:t>ז</w:t>
      </w:r>
      <w:bookmarkStart w:id="6381" w:name="_ETM_Q1_10313061"/>
      <w:bookmarkStart w:id="6382" w:name="_ETM_Q1_10313146"/>
      <w:bookmarkEnd w:id="6381"/>
      <w:bookmarkEnd w:id="6382"/>
      <w:r>
        <w:rPr>
          <w:rFonts w:hint="cs"/>
          <w:rtl/>
          <w:lang w:eastAsia="he-IL"/>
        </w:rPr>
        <w:t xml:space="preserve">ה בהמשך. </w:t>
      </w:r>
    </w:p>
    <w:p w:rsidR="00FE068B" w:rsidRDefault="00FE068B" w:rsidP="00FE068B">
      <w:pPr>
        <w:rPr>
          <w:rtl/>
          <w:lang w:eastAsia="he-IL"/>
        </w:rPr>
      </w:pPr>
      <w:bookmarkStart w:id="6383" w:name="_ETM_Q1_10310724"/>
      <w:bookmarkStart w:id="6384" w:name="_ETM_Q1_10310817"/>
      <w:bookmarkEnd w:id="6383"/>
      <w:bookmarkEnd w:id="6384"/>
    </w:p>
    <w:p w:rsidR="00FE068B" w:rsidRDefault="00FE068B" w:rsidP="00D12294">
      <w:pPr>
        <w:pStyle w:val="af6"/>
        <w:rPr>
          <w:rtl/>
        </w:rPr>
      </w:pPr>
      <w:bookmarkStart w:id="6385" w:name="ET_yor_5766_534"/>
      <w:r w:rsidRPr="00D12294">
        <w:rPr>
          <w:rStyle w:val="TagStyle"/>
          <w:rtl/>
        </w:rPr>
        <w:t xml:space="preserve"> &lt;&lt; יור &gt;&gt;</w:t>
      </w:r>
      <w:r w:rsidRPr="00FE068B">
        <w:rPr>
          <w:rStyle w:val="TagStyle"/>
          <w:rtl/>
        </w:rPr>
        <w:t xml:space="preserve"> </w:t>
      </w:r>
      <w:r>
        <w:rPr>
          <w:rtl/>
        </w:rPr>
        <w:t>היו"ר רם בן ברק:</w:t>
      </w:r>
      <w:r w:rsidRPr="00FE068B">
        <w:rPr>
          <w:rStyle w:val="TagStyle"/>
          <w:rtl/>
        </w:rPr>
        <w:t xml:space="preserve"> </w:t>
      </w:r>
      <w:r w:rsidRPr="00D12294">
        <w:rPr>
          <w:rStyle w:val="TagStyle"/>
          <w:rtl/>
        </w:rPr>
        <w:t>&lt;&lt; יור &gt;&gt;</w:t>
      </w:r>
      <w:r>
        <w:rPr>
          <w:rtl/>
        </w:rPr>
        <w:t xml:space="preserve">   </w:t>
      </w:r>
      <w:bookmarkEnd w:id="6385"/>
    </w:p>
    <w:p w:rsidR="00FE068B" w:rsidRDefault="00FE068B" w:rsidP="00FE068B">
      <w:pPr>
        <w:pStyle w:val="KeepWithNext"/>
        <w:rPr>
          <w:rtl/>
          <w:lang w:eastAsia="he-IL"/>
        </w:rPr>
      </w:pPr>
    </w:p>
    <w:p w:rsidR="00FE068B" w:rsidRDefault="00FE068B" w:rsidP="00FE068B">
      <w:pPr>
        <w:rPr>
          <w:rtl/>
          <w:lang w:eastAsia="he-IL"/>
        </w:rPr>
      </w:pPr>
      <w:bookmarkStart w:id="6386" w:name="_ETM_Q1_10311501"/>
      <w:bookmarkEnd w:id="6386"/>
      <w:r>
        <w:rPr>
          <w:rFonts w:hint="cs"/>
          <w:rtl/>
          <w:lang w:eastAsia="he-IL"/>
        </w:rPr>
        <w:t xml:space="preserve">יש לזה פתרון בהמשך. </w:t>
      </w:r>
    </w:p>
    <w:p w:rsidR="00FE068B" w:rsidRDefault="00FE068B" w:rsidP="00FE068B">
      <w:pPr>
        <w:rPr>
          <w:rtl/>
          <w:lang w:eastAsia="he-IL"/>
        </w:rPr>
      </w:pPr>
      <w:bookmarkStart w:id="6387" w:name="_ETM_Q1_10309927"/>
      <w:bookmarkStart w:id="6388" w:name="_ETM_Q1_10310001"/>
      <w:bookmarkEnd w:id="6387"/>
      <w:bookmarkEnd w:id="6388"/>
    </w:p>
    <w:p w:rsidR="00FE068B" w:rsidRDefault="00FE068B" w:rsidP="00D12294">
      <w:pPr>
        <w:pStyle w:val="af5"/>
        <w:rPr>
          <w:rtl/>
        </w:rPr>
      </w:pPr>
      <w:bookmarkStart w:id="6389" w:name="ET_interruption_5292_535"/>
      <w:r w:rsidRPr="00D12294">
        <w:rPr>
          <w:rStyle w:val="TagStyle"/>
          <w:rtl/>
        </w:rPr>
        <w:t xml:space="preserve"> &lt;&lt; קריאה &gt;&gt;</w:t>
      </w:r>
      <w:r w:rsidRPr="00FE068B">
        <w:rPr>
          <w:rStyle w:val="TagStyle"/>
          <w:rtl/>
        </w:rPr>
        <w:t xml:space="preserve"> </w:t>
      </w:r>
      <w:r>
        <w:rPr>
          <w:rtl/>
        </w:rPr>
        <w:t>אוסאמה סעדי (הרשימה המשותפת):</w:t>
      </w:r>
      <w:r w:rsidRPr="00FE068B">
        <w:rPr>
          <w:rStyle w:val="TagStyle"/>
          <w:rtl/>
        </w:rPr>
        <w:t xml:space="preserve"> </w:t>
      </w:r>
      <w:r w:rsidRPr="00D12294">
        <w:rPr>
          <w:rStyle w:val="TagStyle"/>
          <w:rtl/>
        </w:rPr>
        <w:t>&lt;&lt; קריאה &gt;&gt;</w:t>
      </w:r>
      <w:r>
        <w:rPr>
          <w:rtl/>
        </w:rPr>
        <w:t xml:space="preserve">   </w:t>
      </w:r>
      <w:bookmarkEnd w:id="6389"/>
    </w:p>
    <w:p w:rsidR="00FE068B" w:rsidRDefault="00FE068B" w:rsidP="00FE068B">
      <w:pPr>
        <w:pStyle w:val="KeepWithNext"/>
        <w:rPr>
          <w:rtl/>
          <w:lang w:eastAsia="he-IL"/>
        </w:rPr>
      </w:pPr>
    </w:p>
    <w:p w:rsidR="00FE068B" w:rsidRDefault="00FE068B" w:rsidP="00FE068B">
      <w:pPr>
        <w:rPr>
          <w:rtl/>
          <w:lang w:eastAsia="he-IL"/>
        </w:rPr>
      </w:pPr>
      <w:bookmarkStart w:id="6390" w:name="_ETM_Q1_10312596"/>
      <w:bookmarkStart w:id="6391" w:name="_ETM_Q1_10312854"/>
      <w:bookmarkEnd w:id="6390"/>
      <w:bookmarkEnd w:id="6391"/>
      <w:r>
        <w:rPr>
          <w:rFonts w:hint="cs"/>
          <w:rtl/>
          <w:lang w:eastAsia="he-IL"/>
        </w:rPr>
        <w:t>אי</w:t>
      </w:r>
      <w:bookmarkStart w:id="6392" w:name="_ETM_Q1_10312971"/>
      <w:bookmarkEnd w:id="6392"/>
      <w:r>
        <w:rPr>
          <w:rFonts w:hint="cs"/>
          <w:rtl/>
          <w:lang w:eastAsia="he-IL"/>
        </w:rPr>
        <w:t>פה? באיזה</w:t>
      </w:r>
      <w:bookmarkStart w:id="6393" w:name="_ETM_Q1_10320163"/>
      <w:bookmarkEnd w:id="6393"/>
      <w:r>
        <w:rPr>
          <w:rFonts w:hint="cs"/>
          <w:rtl/>
          <w:lang w:eastAsia="he-IL"/>
        </w:rPr>
        <w:t xml:space="preserve"> סעיף?</w:t>
      </w:r>
    </w:p>
    <w:p w:rsidR="00FE068B" w:rsidRDefault="00FE068B" w:rsidP="00FE068B">
      <w:pPr>
        <w:rPr>
          <w:rtl/>
          <w:lang w:eastAsia="he-IL"/>
        </w:rPr>
      </w:pPr>
      <w:bookmarkStart w:id="6394" w:name="_ETM_Q1_10319075"/>
      <w:bookmarkStart w:id="6395" w:name="_ETM_Q1_10319159"/>
      <w:bookmarkEnd w:id="6394"/>
      <w:bookmarkEnd w:id="6395"/>
    </w:p>
    <w:p w:rsidR="00FE068B" w:rsidRDefault="00FE068B" w:rsidP="00D12294">
      <w:pPr>
        <w:pStyle w:val="af5"/>
        <w:rPr>
          <w:rtl/>
        </w:rPr>
      </w:pPr>
      <w:bookmarkStart w:id="6396" w:name="ET_interruption_מירי_פרנקל_שור_536"/>
      <w:r w:rsidRPr="00D12294">
        <w:rPr>
          <w:rStyle w:val="TagStyle"/>
          <w:rtl/>
        </w:rPr>
        <w:t xml:space="preserve"> &lt;&lt; קריאה &gt;&gt;</w:t>
      </w:r>
      <w:r w:rsidRPr="00FE068B">
        <w:rPr>
          <w:rStyle w:val="TagStyle"/>
          <w:rtl/>
        </w:rPr>
        <w:t xml:space="preserve"> </w:t>
      </w:r>
      <w:r>
        <w:rPr>
          <w:rtl/>
        </w:rPr>
        <w:t>מירי פרנקל-שור:</w:t>
      </w:r>
      <w:r w:rsidRPr="00FE068B">
        <w:rPr>
          <w:rStyle w:val="TagStyle"/>
          <w:rtl/>
        </w:rPr>
        <w:t xml:space="preserve"> </w:t>
      </w:r>
      <w:r w:rsidRPr="00D12294">
        <w:rPr>
          <w:rStyle w:val="TagStyle"/>
          <w:rtl/>
        </w:rPr>
        <w:t>&lt;&lt; קריאה &gt;&gt;</w:t>
      </w:r>
      <w:r>
        <w:rPr>
          <w:rtl/>
        </w:rPr>
        <w:t xml:space="preserve">   </w:t>
      </w:r>
      <w:bookmarkEnd w:id="6396"/>
    </w:p>
    <w:p w:rsidR="00FE068B" w:rsidRDefault="00FE068B" w:rsidP="00FE068B">
      <w:pPr>
        <w:pStyle w:val="KeepWithNext"/>
        <w:rPr>
          <w:rtl/>
          <w:lang w:eastAsia="he-IL"/>
        </w:rPr>
      </w:pPr>
    </w:p>
    <w:p w:rsidR="00FE068B" w:rsidRDefault="00FE068B" w:rsidP="00FE068B">
      <w:pPr>
        <w:rPr>
          <w:rtl/>
          <w:lang w:eastAsia="he-IL"/>
        </w:rPr>
      </w:pPr>
      <w:bookmarkStart w:id="6397" w:name="_ETM_Q1_10321544"/>
      <w:bookmarkEnd w:id="6397"/>
      <w:r>
        <w:rPr>
          <w:rFonts w:hint="cs"/>
          <w:rtl/>
          <w:lang w:eastAsia="he-IL"/>
        </w:rPr>
        <w:t>א</w:t>
      </w:r>
      <w:bookmarkStart w:id="6398" w:name="_ETM_Q1_10321800"/>
      <w:bookmarkEnd w:id="6398"/>
      <w:r>
        <w:rPr>
          <w:rFonts w:hint="cs"/>
          <w:rtl/>
          <w:lang w:eastAsia="he-IL"/>
        </w:rPr>
        <w:t>נ</w:t>
      </w:r>
      <w:bookmarkStart w:id="6399" w:name="_ETM_Q1_10321913"/>
      <w:bookmarkEnd w:id="6399"/>
      <w:r>
        <w:rPr>
          <w:rFonts w:hint="cs"/>
          <w:rtl/>
          <w:lang w:eastAsia="he-IL"/>
        </w:rPr>
        <w:t xml:space="preserve">י חושבת שזה בסעיף 3. שם אפשר לתת לזה מענה. </w:t>
      </w:r>
    </w:p>
    <w:p w:rsidR="00FE068B" w:rsidRDefault="00FE068B" w:rsidP="00FE068B">
      <w:pPr>
        <w:rPr>
          <w:rtl/>
          <w:lang w:eastAsia="he-IL"/>
        </w:rPr>
      </w:pPr>
      <w:bookmarkStart w:id="6400" w:name="_ETM_Q1_10325813"/>
      <w:bookmarkEnd w:id="6400"/>
    </w:p>
    <w:p w:rsidR="00FE068B" w:rsidRDefault="00FE068B" w:rsidP="00D12294">
      <w:pPr>
        <w:pStyle w:val="af5"/>
        <w:rPr>
          <w:rtl/>
        </w:rPr>
      </w:pPr>
      <w:bookmarkStart w:id="6401" w:name="ET_interruption_6157_537"/>
      <w:r w:rsidRPr="00D12294">
        <w:rPr>
          <w:rStyle w:val="TagStyle"/>
          <w:rtl/>
        </w:rPr>
        <w:t xml:space="preserve"> &lt;&lt; קריאה &gt;&gt;</w:t>
      </w:r>
      <w:r w:rsidRPr="00FE068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E068B">
        <w:rPr>
          <w:rStyle w:val="TagStyle"/>
          <w:rtl/>
        </w:rPr>
        <w:t xml:space="preserve"> </w:t>
      </w:r>
      <w:r w:rsidRPr="00D12294">
        <w:rPr>
          <w:rStyle w:val="TagStyle"/>
          <w:rtl/>
        </w:rPr>
        <w:t>&lt;&lt; קריאה &gt;&gt;</w:t>
      </w:r>
      <w:r>
        <w:rPr>
          <w:rtl/>
        </w:rPr>
        <w:t xml:space="preserve">   </w:t>
      </w:r>
      <w:bookmarkEnd w:id="6401"/>
    </w:p>
    <w:p w:rsidR="00FE068B" w:rsidRDefault="00FE068B" w:rsidP="00FE068B">
      <w:pPr>
        <w:pStyle w:val="KeepWithNext"/>
        <w:rPr>
          <w:rtl/>
          <w:lang w:eastAsia="he-IL"/>
        </w:rPr>
      </w:pPr>
    </w:p>
    <w:p w:rsidR="00FE068B" w:rsidRDefault="00FE068B" w:rsidP="00FE068B">
      <w:pPr>
        <w:rPr>
          <w:rtl/>
          <w:lang w:eastAsia="he-IL"/>
        </w:rPr>
      </w:pPr>
      <w:bookmarkStart w:id="6402" w:name="_ETM_Q1_10323382"/>
      <w:bookmarkStart w:id="6403" w:name="_ETM_Q1_10323626"/>
      <w:bookmarkStart w:id="6404" w:name="_ETM_Q1_10323708"/>
      <w:bookmarkEnd w:id="6402"/>
      <w:bookmarkEnd w:id="6403"/>
      <w:bookmarkEnd w:id="6404"/>
      <w:r>
        <w:rPr>
          <w:rFonts w:hint="cs"/>
          <w:rtl/>
          <w:lang w:eastAsia="he-IL"/>
        </w:rPr>
        <w:t xml:space="preserve">זה הזמן לדבר על סעיף מטרה או אחר כך? </w:t>
      </w:r>
      <w:bookmarkStart w:id="6405" w:name="_ETM_Q1_10315222"/>
      <w:bookmarkEnd w:id="6405"/>
      <w:r w:rsidR="006E16F3">
        <w:rPr>
          <w:rFonts w:hint="cs"/>
          <w:rtl/>
          <w:lang w:eastAsia="he-IL"/>
        </w:rPr>
        <w:t xml:space="preserve">הוספת סעיף מטרה. זה יהיה בעצם סעיף </w:t>
      </w:r>
      <w:bookmarkStart w:id="6406" w:name="_ETM_Q1_10336367"/>
      <w:bookmarkEnd w:id="6406"/>
      <w:r w:rsidR="006E16F3">
        <w:rPr>
          <w:rFonts w:hint="cs"/>
          <w:rtl/>
          <w:lang w:eastAsia="he-IL"/>
        </w:rPr>
        <w:t xml:space="preserve">אחד חדש. </w:t>
      </w:r>
    </w:p>
    <w:p w:rsidR="00FE068B" w:rsidRDefault="00FE068B" w:rsidP="00FE068B">
      <w:pPr>
        <w:rPr>
          <w:rtl/>
          <w:lang w:eastAsia="he-IL"/>
        </w:rPr>
      </w:pPr>
      <w:bookmarkStart w:id="6407" w:name="_ETM_Q1_10319748"/>
      <w:bookmarkStart w:id="6408" w:name="_ETM_Q1_10319838"/>
      <w:bookmarkEnd w:id="6407"/>
      <w:bookmarkEnd w:id="6408"/>
    </w:p>
    <w:p w:rsidR="006E16F3" w:rsidRDefault="006E16F3" w:rsidP="00D12294">
      <w:pPr>
        <w:pStyle w:val="af6"/>
        <w:rPr>
          <w:rtl/>
        </w:rPr>
      </w:pPr>
      <w:bookmarkStart w:id="6409" w:name="ET_yor_5766_538"/>
      <w:r w:rsidRPr="00D12294">
        <w:rPr>
          <w:rStyle w:val="TagStyle"/>
          <w:rtl/>
        </w:rPr>
        <w:t xml:space="preserve"> &lt;&lt; יור &gt;&gt;</w:t>
      </w:r>
      <w:r w:rsidRPr="006E16F3">
        <w:rPr>
          <w:rStyle w:val="TagStyle"/>
          <w:rtl/>
        </w:rPr>
        <w:t xml:space="preserve"> </w:t>
      </w:r>
      <w:r>
        <w:rPr>
          <w:rtl/>
        </w:rPr>
        <w:t>היו"ר רם בן ברק:</w:t>
      </w:r>
      <w:r w:rsidRPr="006E16F3">
        <w:rPr>
          <w:rStyle w:val="TagStyle"/>
          <w:rtl/>
        </w:rPr>
        <w:t xml:space="preserve"> </w:t>
      </w:r>
      <w:r w:rsidRPr="00D12294">
        <w:rPr>
          <w:rStyle w:val="TagStyle"/>
          <w:rtl/>
        </w:rPr>
        <w:t>&lt;&lt; יור &gt;&gt;</w:t>
      </w:r>
      <w:r>
        <w:rPr>
          <w:rtl/>
        </w:rPr>
        <w:t xml:space="preserve">   </w:t>
      </w:r>
      <w:bookmarkEnd w:id="6409"/>
    </w:p>
    <w:p w:rsidR="006E16F3" w:rsidRDefault="006E16F3" w:rsidP="006E16F3">
      <w:pPr>
        <w:pStyle w:val="KeepWithNext"/>
        <w:rPr>
          <w:rtl/>
          <w:lang w:eastAsia="he-IL"/>
        </w:rPr>
      </w:pPr>
    </w:p>
    <w:p w:rsidR="006E16F3" w:rsidRDefault="006E16F3" w:rsidP="006E16F3">
      <w:pPr>
        <w:rPr>
          <w:rtl/>
          <w:lang w:eastAsia="he-IL"/>
        </w:rPr>
      </w:pPr>
      <w:bookmarkStart w:id="6410" w:name="_ETM_Q1_10328884"/>
      <w:bookmarkEnd w:id="6410"/>
      <w:r>
        <w:rPr>
          <w:rFonts w:hint="cs"/>
          <w:rtl/>
          <w:lang w:eastAsia="he-IL"/>
        </w:rPr>
        <w:t xml:space="preserve">אפשר לדבר על זה עכשיו, אם אתה רוצה. </w:t>
      </w:r>
      <w:bookmarkStart w:id="6411" w:name="_ETM_Q1_10340301"/>
      <w:bookmarkEnd w:id="6411"/>
    </w:p>
    <w:p w:rsidR="006E16F3" w:rsidRDefault="006E16F3" w:rsidP="006E16F3">
      <w:pPr>
        <w:rPr>
          <w:rtl/>
          <w:lang w:eastAsia="he-IL"/>
        </w:rPr>
      </w:pPr>
      <w:bookmarkStart w:id="6412" w:name="_ETM_Q1_10340560"/>
      <w:bookmarkStart w:id="6413" w:name="_ETM_Q1_10340644"/>
      <w:bookmarkEnd w:id="6412"/>
      <w:bookmarkEnd w:id="6413"/>
    </w:p>
    <w:p w:rsidR="006E16F3" w:rsidRDefault="006E16F3" w:rsidP="00D12294">
      <w:pPr>
        <w:pStyle w:val="af5"/>
        <w:rPr>
          <w:rtl/>
        </w:rPr>
      </w:pPr>
      <w:bookmarkStart w:id="6414" w:name="ET_interruption_6161_539"/>
      <w:r w:rsidRPr="00D12294">
        <w:rPr>
          <w:rStyle w:val="TagStyle"/>
          <w:rtl/>
        </w:rPr>
        <w:t xml:space="preserve"> &lt;&lt; קריאה &gt;&gt;</w:t>
      </w:r>
      <w:r w:rsidRPr="006E16F3">
        <w:rPr>
          <w:rStyle w:val="TagStyle"/>
          <w:rtl/>
        </w:rPr>
        <w:t xml:space="preserve"> </w:t>
      </w:r>
      <w:r>
        <w:rPr>
          <w:rtl/>
        </w:rPr>
        <w:t>נירה שפק (יש עתיד):</w:t>
      </w:r>
      <w:r w:rsidRPr="006E16F3">
        <w:rPr>
          <w:rStyle w:val="TagStyle"/>
          <w:rtl/>
        </w:rPr>
        <w:t xml:space="preserve"> </w:t>
      </w:r>
      <w:r w:rsidRPr="00D12294">
        <w:rPr>
          <w:rStyle w:val="TagStyle"/>
          <w:rtl/>
        </w:rPr>
        <w:t>&lt;&lt; קריאה &gt;&gt;</w:t>
      </w:r>
      <w:r>
        <w:rPr>
          <w:rtl/>
        </w:rPr>
        <w:t xml:space="preserve">   </w:t>
      </w:r>
      <w:bookmarkEnd w:id="6414"/>
    </w:p>
    <w:p w:rsidR="006E16F3" w:rsidRDefault="006E16F3" w:rsidP="006E16F3">
      <w:pPr>
        <w:pStyle w:val="KeepWithNext"/>
        <w:rPr>
          <w:rtl/>
          <w:lang w:eastAsia="he-IL"/>
        </w:rPr>
      </w:pPr>
    </w:p>
    <w:p w:rsidR="006E16F3" w:rsidRDefault="006E16F3" w:rsidP="006E16F3">
      <w:pPr>
        <w:rPr>
          <w:rtl/>
          <w:lang w:eastAsia="he-IL"/>
        </w:rPr>
      </w:pPr>
      <w:bookmarkStart w:id="6415" w:name="_ETM_Q1_10341880"/>
      <w:bookmarkStart w:id="6416" w:name="_ETM_Q1_10342142"/>
      <w:bookmarkEnd w:id="6415"/>
      <w:bookmarkEnd w:id="6416"/>
      <w:r>
        <w:rPr>
          <w:rFonts w:hint="cs"/>
          <w:rtl/>
          <w:lang w:eastAsia="he-IL"/>
        </w:rPr>
        <w:t>א</w:t>
      </w:r>
      <w:bookmarkStart w:id="6417" w:name="_ETM_Q1_10342243"/>
      <w:bookmarkEnd w:id="6417"/>
      <w:r>
        <w:rPr>
          <w:rFonts w:hint="cs"/>
          <w:rtl/>
          <w:lang w:eastAsia="he-IL"/>
        </w:rPr>
        <w:t xml:space="preserve">וסאמה אומר שאין בעיה להכניס לסעיף 3, אז אפשר </w:t>
      </w:r>
      <w:bookmarkStart w:id="6418" w:name="_ETM_Q1_10343307"/>
      <w:bookmarkEnd w:id="6418"/>
      <w:r>
        <w:rPr>
          <w:rFonts w:hint="cs"/>
          <w:rtl/>
          <w:lang w:eastAsia="he-IL"/>
        </w:rPr>
        <w:t xml:space="preserve">להגיע להסכמה על סעיף 2. </w:t>
      </w:r>
    </w:p>
    <w:p w:rsidR="00E86B18" w:rsidRDefault="00E86B18" w:rsidP="006E16F3">
      <w:pPr>
        <w:rPr>
          <w:rtl/>
          <w:lang w:eastAsia="he-IL"/>
        </w:rPr>
      </w:pPr>
      <w:bookmarkStart w:id="6419" w:name="_ETM_Q1_10346001"/>
      <w:bookmarkStart w:id="6420" w:name="_ETM_Q1_10346101"/>
      <w:bookmarkEnd w:id="6419"/>
      <w:bookmarkEnd w:id="6420"/>
    </w:p>
    <w:p w:rsidR="00E86B18" w:rsidRDefault="00E86B18" w:rsidP="00D12294">
      <w:pPr>
        <w:pStyle w:val="af5"/>
        <w:rPr>
          <w:rtl/>
        </w:rPr>
      </w:pPr>
      <w:bookmarkStart w:id="6421" w:name="ET_interruption_5292_540"/>
      <w:r w:rsidRPr="00D12294">
        <w:rPr>
          <w:rStyle w:val="TagStyle"/>
          <w:rtl/>
        </w:rPr>
        <w:t xml:space="preserve"> &lt;&lt; קריאה &gt;&gt;</w:t>
      </w:r>
      <w:r w:rsidRPr="00E86B18">
        <w:rPr>
          <w:rStyle w:val="TagStyle"/>
          <w:rtl/>
        </w:rPr>
        <w:t xml:space="preserve"> </w:t>
      </w:r>
      <w:r>
        <w:rPr>
          <w:rtl/>
        </w:rPr>
        <w:t>אוסאמה סעדי (הרשימה המשותפת):</w:t>
      </w:r>
      <w:r w:rsidRPr="00E86B18">
        <w:rPr>
          <w:rStyle w:val="TagStyle"/>
          <w:rtl/>
        </w:rPr>
        <w:t xml:space="preserve"> </w:t>
      </w:r>
      <w:r w:rsidRPr="00D12294">
        <w:rPr>
          <w:rStyle w:val="TagStyle"/>
          <w:rtl/>
        </w:rPr>
        <w:t>&lt;&lt; קריאה &gt;&gt;</w:t>
      </w:r>
      <w:r>
        <w:rPr>
          <w:rtl/>
        </w:rPr>
        <w:t xml:space="preserve">   </w:t>
      </w:r>
      <w:bookmarkEnd w:id="6421"/>
    </w:p>
    <w:p w:rsidR="00E86B18" w:rsidRDefault="00E86B18" w:rsidP="00E86B18">
      <w:pPr>
        <w:pStyle w:val="KeepWithNext"/>
        <w:rPr>
          <w:rtl/>
          <w:lang w:eastAsia="he-IL"/>
        </w:rPr>
      </w:pPr>
    </w:p>
    <w:p w:rsidR="00E86B18" w:rsidRDefault="00E86B18" w:rsidP="00E86B18">
      <w:pPr>
        <w:rPr>
          <w:rtl/>
          <w:lang w:eastAsia="he-IL"/>
        </w:rPr>
      </w:pPr>
      <w:bookmarkStart w:id="6422" w:name="_ETM_Q1_10346482"/>
      <w:bookmarkEnd w:id="6422"/>
      <w:r>
        <w:rPr>
          <w:rFonts w:hint="cs"/>
          <w:rtl/>
          <w:lang w:eastAsia="he-IL"/>
        </w:rPr>
        <w:t xml:space="preserve">את סעיף 2 אני מבקש </w:t>
      </w:r>
      <w:bookmarkStart w:id="6423" w:name="_ETM_Q1_10348098"/>
      <w:bookmarkEnd w:id="6423"/>
      <w:r>
        <w:rPr>
          <w:rFonts w:hint="cs"/>
          <w:rtl/>
          <w:lang w:eastAsia="he-IL"/>
        </w:rPr>
        <w:t xml:space="preserve">לבטל. </w:t>
      </w:r>
    </w:p>
    <w:p w:rsidR="00E86B18" w:rsidRDefault="00E86B18" w:rsidP="00E86B18">
      <w:pPr>
        <w:pStyle w:val="af5"/>
        <w:keepNext/>
        <w:rPr>
          <w:rFonts w:ascii="Times New Roman" w:hAnsi="Times New Roman"/>
          <w:u w:val="none"/>
          <w:rtl/>
        </w:rPr>
      </w:pPr>
      <w:bookmarkStart w:id="6424" w:name="_ETM_Q1_10349698"/>
      <w:bookmarkStart w:id="6425" w:name="_ETM_Q1_10349788"/>
      <w:bookmarkStart w:id="6426" w:name="_ETM_Q1_10347646"/>
      <w:bookmarkStart w:id="6427" w:name="_ETM_Q1_10347902"/>
      <w:bookmarkStart w:id="6428" w:name="_ETM_Q1_10347984"/>
      <w:bookmarkEnd w:id="6424"/>
      <w:bookmarkEnd w:id="6425"/>
      <w:bookmarkEnd w:id="6426"/>
      <w:bookmarkEnd w:id="6427"/>
      <w:bookmarkEnd w:id="6428"/>
    </w:p>
    <w:p w:rsidR="00E86B18" w:rsidRDefault="00E86B18" w:rsidP="00D12294">
      <w:pPr>
        <w:pStyle w:val="af5"/>
        <w:rPr>
          <w:rtl/>
        </w:rPr>
      </w:pPr>
      <w:bookmarkStart w:id="6429" w:name="ET_interruption_5774_542"/>
      <w:r w:rsidRPr="00D12294">
        <w:rPr>
          <w:rStyle w:val="TagStyle"/>
          <w:rtl/>
        </w:rPr>
        <w:t xml:space="preserve"> &lt;&lt; קריאה &gt;&gt;</w:t>
      </w:r>
      <w:r w:rsidRPr="00E86B18">
        <w:rPr>
          <w:rStyle w:val="TagStyle"/>
          <w:rtl/>
        </w:rPr>
        <w:t xml:space="preserve"> </w:t>
      </w:r>
      <w:r>
        <w:rPr>
          <w:rtl/>
        </w:rPr>
        <w:t>צבי האוזר (תקווה חדשה):</w:t>
      </w:r>
      <w:r w:rsidRPr="00E86B18">
        <w:rPr>
          <w:rStyle w:val="TagStyle"/>
          <w:rtl/>
        </w:rPr>
        <w:t xml:space="preserve"> </w:t>
      </w:r>
      <w:r w:rsidRPr="00D12294">
        <w:rPr>
          <w:rStyle w:val="TagStyle"/>
          <w:rtl/>
        </w:rPr>
        <w:t>&lt;&lt; קריאה &gt;&gt;</w:t>
      </w:r>
      <w:r>
        <w:rPr>
          <w:rtl/>
        </w:rPr>
        <w:t xml:space="preserve">   </w:t>
      </w:r>
      <w:bookmarkEnd w:id="6429"/>
    </w:p>
    <w:p w:rsidR="00E86B18" w:rsidRDefault="00E86B18" w:rsidP="00E86B18">
      <w:pPr>
        <w:pStyle w:val="KeepWithNext"/>
        <w:rPr>
          <w:rtl/>
          <w:lang w:eastAsia="he-IL"/>
        </w:rPr>
      </w:pPr>
    </w:p>
    <w:p w:rsidR="00E86B18" w:rsidRDefault="00E86B18" w:rsidP="00E86B18">
      <w:pPr>
        <w:rPr>
          <w:rtl/>
          <w:lang w:eastAsia="he-IL"/>
        </w:rPr>
      </w:pPr>
      <w:bookmarkStart w:id="6430" w:name="_ETM_Q1_10360472"/>
      <w:bookmarkEnd w:id="6430"/>
      <w:r>
        <w:rPr>
          <w:rFonts w:hint="cs"/>
          <w:rtl/>
          <w:lang w:eastAsia="he-IL"/>
        </w:rPr>
        <w:t>א</w:t>
      </w:r>
      <w:bookmarkStart w:id="6431" w:name="_ETM_Q1_10360733"/>
      <w:bookmarkStart w:id="6432" w:name="_ETM_Q1_10360816"/>
      <w:bookmarkEnd w:id="6431"/>
      <w:bookmarkEnd w:id="6432"/>
      <w:r>
        <w:rPr>
          <w:rFonts w:hint="cs"/>
          <w:rtl/>
          <w:lang w:eastAsia="he-IL"/>
        </w:rPr>
        <w:t xml:space="preserve">ני </w:t>
      </w:r>
      <w:bookmarkStart w:id="6433" w:name="_ETM_Q1_10361030"/>
      <w:bookmarkEnd w:id="6433"/>
      <w:r>
        <w:rPr>
          <w:rFonts w:hint="cs"/>
          <w:rtl/>
          <w:lang w:eastAsia="he-IL"/>
        </w:rPr>
        <w:t xml:space="preserve">חושב שצריך לבחון את הכללת סעיף מטרה. אני מציע לא לדון בזה עכשיו אלא בהמשך, אבל אני רושם את זה </w:t>
      </w:r>
      <w:bookmarkStart w:id="6434" w:name="_ETM_Q1_10370072"/>
      <w:bookmarkEnd w:id="6434"/>
      <w:r>
        <w:rPr>
          <w:rFonts w:hint="cs"/>
          <w:rtl/>
          <w:lang w:eastAsia="he-IL"/>
        </w:rPr>
        <w:t xml:space="preserve">כאן, כי מבחינה כרונולוגית זה המקום. </w:t>
      </w:r>
    </w:p>
    <w:p w:rsidR="00E86B18" w:rsidRDefault="00E86B18" w:rsidP="00E86B18">
      <w:pPr>
        <w:rPr>
          <w:rtl/>
          <w:lang w:eastAsia="he-IL"/>
        </w:rPr>
      </w:pPr>
      <w:bookmarkStart w:id="6435" w:name="_ETM_Q1_10373770"/>
      <w:bookmarkStart w:id="6436" w:name="_ETM_Q1_10373858"/>
      <w:bookmarkEnd w:id="6435"/>
      <w:bookmarkEnd w:id="6436"/>
    </w:p>
    <w:p w:rsidR="00E86B18" w:rsidRDefault="00E86B18" w:rsidP="00D12294">
      <w:pPr>
        <w:pStyle w:val="af6"/>
        <w:rPr>
          <w:rtl/>
        </w:rPr>
      </w:pPr>
      <w:bookmarkStart w:id="6437" w:name="ET_yor_5766_543"/>
      <w:r w:rsidRPr="00D12294">
        <w:rPr>
          <w:rStyle w:val="TagStyle"/>
          <w:rtl/>
        </w:rPr>
        <w:t xml:space="preserve"> &lt;&lt; יור &gt;&gt;</w:t>
      </w:r>
      <w:r w:rsidRPr="00E86B18">
        <w:rPr>
          <w:rStyle w:val="TagStyle"/>
          <w:rtl/>
        </w:rPr>
        <w:t xml:space="preserve"> </w:t>
      </w:r>
      <w:r>
        <w:rPr>
          <w:rtl/>
        </w:rPr>
        <w:t>היו"ר רם בן ברק:</w:t>
      </w:r>
      <w:r w:rsidRPr="00E86B18">
        <w:rPr>
          <w:rStyle w:val="TagStyle"/>
          <w:rtl/>
        </w:rPr>
        <w:t xml:space="preserve"> </w:t>
      </w:r>
      <w:r w:rsidRPr="00D12294">
        <w:rPr>
          <w:rStyle w:val="TagStyle"/>
          <w:rtl/>
        </w:rPr>
        <w:t>&lt;&lt; יור &gt;&gt;</w:t>
      </w:r>
      <w:r>
        <w:rPr>
          <w:rtl/>
        </w:rPr>
        <w:t xml:space="preserve">   </w:t>
      </w:r>
      <w:bookmarkEnd w:id="6437"/>
    </w:p>
    <w:p w:rsidR="00E86B18" w:rsidRDefault="00E86B18" w:rsidP="00E86B18">
      <w:pPr>
        <w:pStyle w:val="KeepWithNext"/>
        <w:rPr>
          <w:rtl/>
          <w:lang w:eastAsia="he-IL"/>
        </w:rPr>
      </w:pPr>
    </w:p>
    <w:p w:rsidR="00E86B18" w:rsidRDefault="00E86B18" w:rsidP="00E86B18">
      <w:pPr>
        <w:rPr>
          <w:rtl/>
          <w:lang w:eastAsia="he-IL"/>
        </w:rPr>
      </w:pPr>
      <w:bookmarkStart w:id="6438" w:name="_ETM_Q1_10374527"/>
      <w:bookmarkEnd w:id="6438"/>
      <w:r>
        <w:rPr>
          <w:rFonts w:hint="cs"/>
          <w:rtl/>
          <w:lang w:eastAsia="he-IL"/>
        </w:rPr>
        <w:t xml:space="preserve">בסדר גמור. הלאה. </w:t>
      </w:r>
      <w:bookmarkStart w:id="6439" w:name="_ETM_Q1_10376905"/>
      <w:bookmarkEnd w:id="6439"/>
    </w:p>
    <w:p w:rsidR="00E86B18" w:rsidRDefault="00E86B18" w:rsidP="00E86B18">
      <w:pPr>
        <w:rPr>
          <w:rtl/>
          <w:lang w:eastAsia="he-IL"/>
        </w:rPr>
      </w:pPr>
      <w:bookmarkStart w:id="6440" w:name="_ETM_Q1_10377004"/>
      <w:bookmarkEnd w:id="6440"/>
    </w:p>
    <w:p w:rsidR="00E86B18" w:rsidRDefault="00E86B18" w:rsidP="00D12294">
      <w:pPr>
        <w:pStyle w:val="a4"/>
        <w:rPr>
          <w:rtl/>
        </w:rPr>
      </w:pPr>
      <w:bookmarkStart w:id="6441" w:name="ET_speaker_עידו_בן_יצחק_544"/>
      <w:r w:rsidRPr="00D12294">
        <w:rPr>
          <w:rStyle w:val="TagStyle"/>
          <w:rtl/>
        </w:rPr>
        <w:t xml:space="preserve"> &lt;&lt; דובר &gt;&gt;</w:t>
      </w:r>
      <w:r w:rsidRPr="00E86B18">
        <w:rPr>
          <w:rStyle w:val="TagStyle"/>
          <w:rtl/>
        </w:rPr>
        <w:t xml:space="preserve"> </w:t>
      </w:r>
      <w:r>
        <w:rPr>
          <w:rtl/>
        </w:rPr>
        <w:t>עידו בן יצחק:</w:t>
      </w:r>
      <w:r w:rsidRPr="00E86B18">
        <w:rPr>
          <w:rStyle w:val="TagStyle"/>
          <w:rtl/>
        </w:rPr>
        <w:t xml:space="preserve"> </w:t>
      </w:r>
      <w:r w:rsidRPr="00D12294">
        <w:rPr>
          <w:rStyle w:val="TagStyle"/>
          <w:rtl/>
        </w:rPr>
        <w:t>&lt;&lt; דובר &gt;&gt;</w:t>
      </w:r>
      <w:r>
        <w:rPr>
          <w:rtl/>
        </w:rPr>
        <w:t xml:space="preserve">   </w:t>
      </w:r>
      <w:bookmarkEnd w:id="6441"/>
    </w:p>
    <w:p w:rsidR="00E86B18" w:rsidRDefault="00E86B18" w:rsidP="00E86B18">
      <w:pPr>
        <w:pStyle w:val="KeepWithNext"/>
        <w:rPr>
          <w:rtl/>
          <w:lang w:eastAsia="he-IL"/>
        </w:rPr>
      </w:pPr>
    </w:p>
    <w:p w:rsidR="00E86B18" w:rsidRDefault="00E86B18" w:rsidP="00E86B18">
      <w:pPr>
        <w:rPr>
          <w:rtl/>
          <w:lang w:eastAsia="he-IL"/>
        </w:rPr>
      </w:pPr>
      <w:r>
        <w:rPr>
          <w:rtl/>
          <w:lang w:eastAsia="he-IL"/>
        </w:rPr>
        <w:t>היתר לגבי בני זוג</w:t>
      </w:r>
      <w:r>
        <w:rPr>
          <w:rFonts w:hint="cs"/>
          <w:rtl/>
          <w:lang w:eastAsia="he-IL"/>
        </w:rPr>
        <w:t>.</w:t>
      </w:r>
    </w:p>
    <w:p w:rsidR="00E86B18" w:rsidRDefault="00E86B18" w:rsidP="00E86B18">
      <w:pPr>
        <w:rPr>
          <w:rtl/>
          <w:lang w:eastAsia="he-IL"/>
        </w:rPr>
      </w:pPr>
    </w:p>
    <w:p w:rsidR="00E86B18" w:rsidRDefault="00E86B18" w:rsidP="00E86B18">
      <w:pPr>
        <w:rPr>
          <w:rtl/>
          <w:lang w:eastAsia="he-IL"/>
        </w:rPr>
      </w:pPr>
      <w:bookmarkStart w:id="6442" w:name="_ETM_Q1_10371443"/>
      <w:bookmarkEnd w:id="6442"/>
      <w:r>
        <w:rPr>
          <w:rFonts w:hint="cs"/>
          <w:rtl/>
          <w:lang w:eastAsia="he-IL"/>
        </w:rPr>
        <w:t xml:space="preserve">3. </w:t>
      </w:r>
      <w:bookmarkStart w:id="6443" w:name="_ETM_Q1_10375142"/>
      <w:bookmarkEnd w:id="6443"/>
      <w:r>
        <w:rPr>
          <w:rtl/>
          <w:lang w:eastAsia="he-IL"/>
        </w:rPr>
        <w:t>על אף הוראת סעיף 2,</w:t>
      </w:r>
      <w:r>
        <w:rPr>
          <w:rFonts w:hint="cs"/>
          <w:rtl/>
          <w:lang w:eastAsia="he-IL"/>
        </w:rPr>
        <w:t xml:space="preserve"> </w:t>
      </w:r>
      <w:r>
        <w:rPr>
          <w:rtl/>
          <w:lang w:eastAsia="he-IL"/>
        </w:rPr>
        <w:t>רשאי שר הפנים, לפי שיקול דעתו, לאשר את בקשת תושב האזור</w:t>
      </w:r>
    </w:p>
    <w:p w:rsidR="00E86B18" w:rsidRDefault="00E86B18" w:rsidP="00E86B18">
      <w:pPr>
        <w:rPr>
          <w:rtl/>
          <w:lang w:eastAsia="he-IL"/>
        </w:rPr>
      </w:pPr>
      <w:r>
        <w:rPr>
          <w:rtl/>
          <w:lang w:eastAsia="he-IL"/>
        </w:rPr>
        <w:t>למתן היתר לשהייה בישראל בידי מפקד האזור -</w:t>
      </w:r>
    </w:p>
    <w:p w:rsidR="00E86B18" w:rsidRDefault="00E86B18" w:rsidP="00E86B18">
      <w:pPr>
        <w:pStyle w:val="afd"/>
        <w:numPr>
          <w:ilvl w:val="0"/>
          <w:numId w:val="3"/>
        </w:numPr>
        <w:rPr>
          <w:rtl/>
          <w:lang w:eastAsia="he-IL"/>
        </w:rPr>
      </w:pPr>
      <w:r>
        <w:rPr>
          <w:rtl/>
          <w:lang w:eastAsia="he-IL"/>
        </w:rPr>
        <w:t>גבי תושב אזור שגילו מעל 35 שנים - לשם מניעת הפרדתו מבת זוגו השוהה</w:t>
      </w:r>
    </w:p>
    <w:p w:rsidR="00E86B18" w:rsidRDefault="00E86B18" w:rsidP="00E86B18">
      <w:pPr>
        <w:rPr>
          <w:rtl/>
          <w:lang w:eastAsia="he-IL"/>
        </w:rPr>
      </w:pPr>
      <w:r>
        <w:rPr>
          <w:rtl/>
          <w:lang w:eastAsia="he-IL"/>
        </w:rPr>
        <w:t>כדין בישראל;</w:t>
      </w:r>
    </w:p>
    <w:p w:rsidR="00E86B18" w:rsidRDefault="00E86B18" w:rsidP="00E86B18">
      <w:pPr>
        <w:pStyle w:val="afd"/>
        <w:numPr>
          <w:ilvl w:val="0"/>
          <w:numId w:val="3"/>
        </w:numPr>
        <w:rPr>
          <w:lang w:eastAsia="he-IL"/>
        </w:rPr>
      </w:pPr>
      <w:r>
        <w:rPr>
          <w:rtl/>
          <w:lang w:eastAsia="he-IL"/>
        </w:rPr>
        <w:t>לגבי תושבת אזור שגילה מעל 25 שנים - לשם מניעת הפרדתה מבן זוגה הש</w:t>
      </w:r>
      <w:r>
        <w:rPr>
          <w:rFonts w:hint="cs"/>
          <w:rtl/>
          <w:lang w:eastAsia="he-IL"/>
        </w:rPr>
        <w:t>והה כדין בישראל;</w:t>
      </w:r>
    </w:p>
    <w:p w:rsidR="00907261" w:rsidRDefault="00907261" w:rsidP="00907261">
      <w:pPr>
        <w:pStyle w:val="afd"/>
        <w:ind w:left="1080" w:firstLine="0"/>
        <w:rPr>
          <w:lang w:eastAsia="he-IL"/>
        </w:rPr>
      </w:pPr>
      <w:bookmarkStart w:id="6444" w:name="_ETM_Q1_1569300"/>
      <w:bookmarkStart w:id="6445" w:name="_ETM_Q1_1569545"/>
      <w:bookmarkEnd w:id="6444"/>
      <w:bookmarkEnd w:id="6445"/>
    </w:p>
    <w:p w:rsidR="00E86B18" w:rsidRDefault="00E86B18" w:rsidP="00D12294">
      <w:pPr>
        <w:pStyle w:val="af5"/>
        <w:rPr>
          <w:rtl/>
        </w:rPr>
      </w:pPr>
      <w:bookmarkStart w:id="6446" w:name="_ETM_Q1_10401394"/>
      <w:bookmarkStart w:id="6447" w:name="_ETM_Q1_10401510"/>
      <w:bookmarkStart w:id="6448" w:name="ET_interruption_6157_545"/>
      <w:bookmarkEnd w:id="6446"/>
      <w:bookmarkEnd w:id="6447"/>
      <w:r w:rsidRPr="00D12294">
        <w:rPr>
          <w:rStyle w:val="TagStyle"/>
          <w:rtl/>
        </w:rPr>
        <w:t xml:space="preserve"> &lt;&lt; קריאה &gt;&gt;</w:t>
      </w:r>
      <w:r w:rsidRPr="00E86B1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86B18">
        <w:rPr>
          <w:rStyle w:val="TagStyle"/>
          <w:rtl/>
        </w:rPr>
        <w:t xml:space="preserve"> </w:t>
      </w:r>
      <w:r w:rsidRPr="00D12294">
        <w:rPr>
          <w:rStyle w:val="TagStyle"/>
          <w:rtl/>
        </w:rPr>
        <w:t>&lt;&lt; קריאה &gt;&gt;</w:t>
      </w:r>
      <w:r>
        <w:rPr>
          <w:rtl/>
        </w:rPr>
        <w:t xml:space="preserve">   </w:t>
      </w:r>
      <w:bookmarkEnd w:id="6448"/>
    </w:p>
    <w:p w:rsidR="00E86B18" w:rsidRDefault="00E86B18" w:rsidP="00E86B18">
      <w:pPr>
        <w:pStyle w:val="KeepWithNext"/>
        <w:rPr>
          <w:rtl/>
          <w:lang w:eastAsia="he-IL"/>
        </w:rPr>
      </w:pPr>
    </w:p>
    <w:p w:rsidR="00E86B18" w:rsidRDefault="00E86B18" w:rsidP="00E86B18">
      <w:pPr>
        <w:rPr>
          <w:rtl/>
          <w:lang w:eastAsia="he-IL"/>
        </w:rPr>
      </w:pPr>
      <w:bookmarkStart w:id="6449" w:name="_ETM_Q1_10402050"/>
      <w:bookmarkEnd w:id="6449"/>
      <w:r>
        <w:rPr>
          <w:rFonts w:hint="cs"/>
          <w:rtl/>
          <w:lang w:eastAsia="he-IL"/>
        </w:rPr>
        <w:t xml:space="preserve">בהקשר הזה, אני רוצה לקבל </w:t>
      </w:r>
      <w:bookmarkStart w:id="6450" w:name="_ETM_Q1_10401208"/>
      <w:bookmarkEnd w:id="6450"/>
      <w:r>
        <w:rPr>
          <w:rFonts w:hint="cs"/>
          <w:rtl/>
          <w:lang w:eastAsia="he-IL"/>
        </w:rPr>
        <w:t xml:space="preserve">את הצעתך. הגענו לשנת 2022, ואני </w:t>
      </w:r>
      <w:bookmarkStart w:id="6451" w:name="_ETM_Q1_10408404"/>
      <w:bookmarkEnd w:id="6451"/>
      <w:r>
        <w:rPr>
          <w:rFonts w:hint="cs"/>
          <w:rtl/>
          <w:lang w:eastAsia="he-IL"/>
        </w:rPr>
        <w:t xml:space="preserve">לא חושב שצריך לייצר הפרדה בין גברים לנשים, ולהגיד לאנשים </w:t>
      </w:r>
      <w:bookmarkStart w:id="6452" w:name="_ETM_Q1_10413308"/>
      <w:bookmarkEnd w:id="6452"/>
      <w:r>
        <w:rPr>
          <w:rFonts w:hint="cs"/>
          <w:rtl/>
          <w:lang w:eastAsia="he-IL"/>
        </w:rPr>
        <w:t xml:space="preserve">איך לחיות את חייהם. לכן גיל 35 צריך להיות לבן/בת </w:t>
      </w:r>
      <w:bookmarkStart w:id="6453" w:name="_ETM_Q1_10416661"/>
      <w:bookmarkEnd w:id="6453"/>
      <w:r>
        <w:rPr>
          <w:rFonts w:hint="cs"/>
          <w:rtl/>
          <w:lang w:eastAsia="he-IL"/>
        </w:rPr>
        <w:t xml:space="preserve">זוג, בלי הפרדה בין גברים לנשים. גיל 35 לכולם. </w:t>
      </w:r>
      <w:bookmarkStart w:id="6454" w:name="_ETM_Q1_10421209"/>
      <w:bookmarkEnd w:id="6454"/>
      <w:r>
        <w:rPr>
          <w:rFonts w:hint="cs"/>
          <w:rtl/>
          <w:lang w:eastAsia="he-IL"/>
        </w:rPr>
        <w:t xml:space="preserve">גם לפי נתוני השב"כ זה נכון. לפי נתוני </w:t>
      </w:r>
      <w:bookmarkStart w:id="6455" w:name="_ETM_Q1_10426265"/>
      <w:bookmarkEnd w:id="6455"/>
      <w:r>
        <w:rPr>
          <w:rFonts w:hint="cs"/>
          <w:rtl/>
          <w:lang w:eastAsia="he-IL"/>
        </w:rPr>
        <w:t xml:space="preserve">השב"כ זה היה צריך להיות 35 ו-50, כי זה המדד </w:t>
      </w:r>
      <w:bookmarkStart w:id="6456" w:name="_ETM_Q1_10431312"/>
      <w:bookmarkEnd w:id="6456"/>
      <w:r>
        <w:rPr>
          <w:rFonts w:hint="cs"/>
          <w:rtl/>
          <w:lang w:eastAsia="he-IL"/>
        </w:rPr>
        <w:t xml:space="preserve">של 90% מהמעורבים בטרור, אבל אני חושב שאנחנו בשנת 2022, </w:t>
      </w:r>
      <w:bookmarkStart w:id="6457" w:name="_ETM_Q1_10438132"/>
      <w:bookmarkEnd w:id="6457"/>
      <w:r>
        <w:rPr>
          <w:rFonts w:hint="cs"/>
          <w:rtl/>
          <w:lang w:eastAsia="he-IL"/>
        </w:rPr>
        <w:t xml:space="preserve">ופשוט יהיה כלל אחד לכולם </w:t>
      </w:r>
      <w:r>
        <w:rPr>
          <w:rtl/>
          <w:lang w:eastAsia="he-IL"/>
        </w:rPr>
        <w:t>–</w:t>
      </w:r>
      <w:r>
        <w:rPr>
          <w:rFonts w:hint="cs"/>
          <w:rtl/>
          <w:lang w:eastAsia="he-IL"/>
        </w:rPr>
        <w:t xml:space="preserve"> 35. ולא קשור </w:t>
      </w:r>
      <w:bookmarkStart w:id="6458" w:name="_ETM_Q1_10441745"/>
      <w:bookmarkEnd w:id="6458"/>
      <w:r>
        <w:rPr>
          <w:rFonts w:hint="cs"/>
          <w:rtl/>
          <w:lang w:eastAsia="he-IL"/>
        </w:rPr>
        <w:t xml:space="preserve">אם בחרת לחיות עם בן או בת זוג. </w:t>
      </w:r>
    </w:p>
    <w:p w:rsidR="00E86B18" w:rsidRDefault="00E86B18" w:rsidP="00E86B18">
      <w:pPr>
        <w:rPr>
          <w:rtl/>
          <w:lang w:eastAsia="he-IL"/>
        </w:rPr>
      </w:pPr>
      <w:bookmarkStart w:id="6459" w:name="_ETM_Q1_10444231"/>
      <w:bookmarkStart w:id="6460" w:name="_ETM_Q1_10444344"/>
      <w:bookmarkEnd w:id="6459"/>
      <w:bookmarkEnd w:id="6460"/>
    </w:p>
    <w:p w:rsidR="00E86B18" w:rsidRDefault="00E86B18" w:rsidP="00D12294">
      <w:pPr>
        <w:pStyle w:val="af5"/>
        <w:rPr>
          <w:rtl/>
        </w:rPr>
      </w:pPr>
      <w:bookmarkStart w:id="6461" w:name="ET_interruption_6154_546"/>
      <w:r w:rsidRPr="00D12294">
        <w:rPr>
          <w:rStyle w:val="TagStyle"/>
          <w:rtl/>
        </w:rPr>
        <w:t xml:space="preserve"> &lt;&lt; קריאה &gt;&gt;</w:t>
      </w:r>
      <w:r w:rsidRPr="00E86B18">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E86B18">
        <w:rPr>
          <w:rStyle w:val="TagStyle"/>
          <w:rtl/>
        </w:rPr>
        <w:t xml:space="preserve"> </w:t>
      </w:r>
      <w:r w:rsidRPr="00D12294">
        <w:rPr>
          <w:rStyle w:val="TagStyle"/>
          <w:rtl/>
        </w:rPr>
        <w:t>&lt;&lt; קריאה &gt;&gt;</w:t>
      </w:r>
      <w:r>
        <w:rPr>
          <w:rtl/>
        </w:rPr>
        <w:t xml:space="preserve">   </w:t>
      </w:r>
      <w:bookmarkEnd w:id="6461"/>
    </w:p>
    <w:p w:rsidR="00E86B18" w:rsidRDefault="00E86B18" w:rsidP="00E86B18">
      <w:pPr>
        <w:pStyle w:val="KeepWithNext"/>
        <w:rPr>
          <w:rtl/>
          <w:lang w:eastAsia="he-IL"/>
        </w:rPr>
      </w:pPr>
    </w:p>
    <w:p w:rsidR="00E86B18" w:rsidRDefault="00E86B18" w:rsidP="00E86B18">
      <w:pPr>
        <w:rPr>
          <w:rtl/>
          <w:lang w:eastAsia="he-IL"/>
        </w:rPr>
      </w:pPr>
      <w:bookmarkStart w:id="6462" w:name="_ETM_Q1_10447488"/>
      <w:bookmarkStart w:id="6463" w:name="_ETM_Q1_10447752"/>
      <w:bookmarkStart w:id="6464" w:name="_ETM_Q1_10447837"/>
      <w:bookmarkEnd w:id="6462"/>
      <w:bookmarkEnd w:id="6463"/>
      <w:bookmarkEnd w:id="6464"/>
      <w:r>
        <w:rPr>
          <w:rFonts w:hint="cs"/>
          <w:rtl/>
          <w:lang w:eastAsia="he-IL"/>
        </w:rPr>
        <w:t xml:space="preserve">אני חושבת </w:t>
      </w:r>
      <w:bookmarkStart w:id="6465" w:name="_ETM_Q1_10449335"/>
      <w:bookmarkEnd w:id="6465"/>
      <w:r>
        <w:rPr>
          <w:rFonts w:hint="cs"/>
          <w:rtl/>
          <w:lang w:eastAsia="he-IL"/>
        </w:rPr>
        <w:t xml:space="preserve">שהמחשבה שלי הרבה יותר בהירה עכשיו, ממה שהיא הייתה לפני </w:t>
      </w:r>
      <w:bookmarkStart w:id="6466" w:name="_ETM_Q1_10452538"/>
      <w:bookmarkEnd w:id="6466"/>
      <w:r>
        <w:rPr>
          <w:rFonts w:hint="cs"/>
          <w:rtl/>
          <w:lang w:eastAsia="he-IL"/>
        </w:rPr>
        <w:t xml:space="preserve">שעתיים. עכשיו נפל לי האסימון. גבר בן 35, אי-אפשר </w:t>
      </w:r>
      <w:bookmarkStart w:id="6467" w:name="_ETM_Q1_10459260"/>
      <w:bookmarkEnd w:id="6467"/>
      <w:r>
        <w:rPr>
          <w:rFonts w:hint="cs"/>
          <w:rtl/>
          <w:lang w:eastAsia="he-IL"/>
        </w:rPr>
        <w:t xml:space="preserve">להשוות אותו לאישה בת 35. כמה שאתה מנסה להתייפייף </w:t>
      </w:r>
      <w:bookmarkStart w:id="6468" w:name="_ETM_Q1_10463954"/>
      <w:bookmarkEnd w:id="6468"/>
      <w:r>
        <w:rPr>
          <w:rFonts w:hint="cs"/>
          <w:rtl/>
          <w:lang w:eastAsia="he-IL"/>
        </w:rPr>
        <w:t xml:space="preserve">שאתה שוויוני, מגדרי, עאלק. </w:t>
      </w:r>
    </w:p>
    <w:p w:rsidR="00E86B18" w:rsidRDefault="00E86B18" w:rsidP="00E86B18">
      <w:pPr>
        <w:rPr>
          <w:rtl/>
          <w:lang w:eastAsia="he-IL"/>
        </w:rPr>
      </w:pPr>
    </w:p>
    <w:p w:rsidR="00E86B18" w:rsidRDefault="00E86B18" w:rsidP="00D12294">
      <w:pPr>
        <w:pStyle w:val="af5"/>
        <w:rPr>
          <w:rtl/>
        </w:rPr>
      </w:pPr>
      <w:bookmarkStart w:id="6469" w:name="ET_interruption_6157_547"/>
      <w:r w:rsidRPr="00D12294">
        <w:rPr>
          <w:rStyle w:val="TagStyle"/>
          <w:rtl/>
        </w:rPr>
        <w:t xml:space="preserve"> &lt;&lt; קריאה &gt;&gt;</w:t>
      </w:r>
      <w:r w:rsidRPr="00E86B1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86B18">
        <w:rPr>
          <w:rStyle w:val="TagStyle"/>
          <w:rtl/>
        </w:rPr>
        <w:t xml:space="preserve"> </w:t>
      </w:r>
      <w:r w:rsidRPr="00D12294">
        <w:rPr>
          <w:rStyle w:val="TagStyle"/>
          <w:rtl/>
        </w:rPr>
        <w:t>&lt;&lt; קריאה &gt;&gt;</w:t>
      </w:r>
      <w:r>
        <w:rPr>
          <w:rtl/>
        </w:rPr>
        <w:t xml:space="preserve">   </w:t>
      </w:r>
      <w:bookmarkEnd w:id="6469"/>
    </w:p>
    <w:p w:rsidR="00E86B18" w:rsidRDefault="00E86B18" w:rsidP="00E86B18">
      <w:pPr>
        <w:pStyle w:val="KeepWithNext"/>
        <w:rPr>
          <w:rtl/>
          <w:lang w:eastAsia="he-IL"/>
        </w:rPr>
      </w:pPr>
    </w:p>
    <w:p w:rsidR="00E86B18" w:rsidRDefault="00E86B18" w:rsidP="00E86B18">
      <w:pPr>
        <w:rPr>
          <w:rtl/>
          <w:lang w:eastAsia="he-IL"/>
        </w:rPr>
      </w:pPr>
      <w:bookmarkStart w:id="6470" w:name="_ETM_Q1_10462514"/>
      <w:bookmarkEnd w:id="6470"/>
      <w:r>
        <w:rPr>
          <w:rFonts w:hint="cs"/>
          <w:rtl/>
          <w:lang w:eastAsia="he-IL"/>
        </w:rPr>
        <w:t xml:space="preserve">אני מבקש שזה יהיה בפרוטוקול הגלוי. </w:t>
      </w:r>
      <w:bookmarkStart w:id="6471" w:name="_ETM_Q1_10462539"/>
      <w:bookmarkEnd w:id="6471"/>
    </w:p>
    <w:p w:rsidR="00E86B18" w:rsidRDefault="00E86B18" w:rsidP="00E86B18">
      <w:pPr>
        <w:pStyle w:val="af5"/>
        <w:keepNext/>
        <w:rPr>
          <w:rFonts w:ascii="Times New Roman" w:hAnsi="Times New Roman"/>
          <w:u w:val="none"/>
          <w:rtl/>
        </w:rPr>
      </w:pPr>
      <w:bookmarkStart w:id="6472" w:name="_ETM_Q1_10469947"/>
      <w:bookmarkStart w:id="6473" w:name="_ETM_Q1_10470036"/>
      <w:bookmarkStart w:id="6474" w:name="_ETM_Q1_10466664"/>
      <w:bookmarkStart w:id="6475" w:name="_ETM_Q1_10466932"/>
      <w:bookmarkStart w:id="6476" w:name="_ETM_Q1_10467028"/>
      <w:bookmarkStart w:id="6477" w:name="_ETM_Q1_10466561"/>
      <w:bookmarkStart w:id="6478" w:name="_ETM_Q1_10466669"/>
      <w:bookmarkStart w:id="6479" w:name="_ETM_Q1_10473763"/>
      <w:bookmarkStart w:id="6480" w:name="_ETM_Q1_10474035"/>
      <w:bookmarkStart w:id="6481" w:name="_ETM_Q1_10474120"/>
      <w:bookmarkStart w:id="6482" w:name="_ETM_Q1_10471265"/>
      <w:bookmarkStart w:id="6483" w:name="_ETM_Q1_10477635"/>
      <w:bookmarkStart w:id="6484" w:name="_ETM_Q1_10480220"/>
      <w:bookmarkEnd w:id="6472"/>
      <w:bookmarkEnd w:id="6473"/>
      <w:bookmarkEnd w:id="6474"/>
      <w:bookmarkEnd w:id="6475"/>
      <w:bookmarkEnd w:id="6476"/>
      <w:bookmarkEnd w:id="6477"/>
      <w:bookmarkEnd w:id="6478"/>
      <w:bookmarkEnd w:id="6479"/>
      <w:bookmarkEnd w:id="6480"/>
      <w:bookmarkEnd w:id="6481"/>
      <w:bookmarkEnd w:id="6482"/>
      <w:bookmarkEnd w:id="6483"/>
      <w:bookmarkEnd w:id="6484"/>
    </w:p>
    <w:p w:rsidR="00E86B18" w:rsidRDefault="00E86B18" w:rsidP="00D12294">
      <w:pPr>
        <w:pStyle w:val="af5"/>
        <w:rPr>
          <w:rtl/>
        </w:rPr>
      </w:pPr>
      <w:bookmarkStart w:id="6485" w:name="ET_interruption_6154_551"/>
      <w:r w:rsidRPr="00D12294">
        <w:rPr>
          <w:rStyle w:val="TagStyle"/>
          <w:rtl/>
        </w:rPr>
        <w:t xml:space="preserve"> &lt;&lt; קריאה &gt;&gt;</w:t>
      </w:r>
      <w:r w:rsidRPr="00E86B18">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E86B18">
        <w:rPr>
          <w:rStyle w:val="TagStyle"/>
          <w:rtl/>
        </w:rPr>
        <w:t xml:space="preserve"> </w:t>
      </w:r>
      <w:r w:rsidRPr="00D12294">
        <w:rPr>
          <w:rStyle w:val="TagStyle"/>
          <w:rtl/>
        </w:rPr>
        <w:t>&lt;&lt; קריאה &gt;&gt;</w:t>
      </w:r>
      <w:r>
        <w:rPr>
          <w:rtl/>
        </w:rPr>
        <w:t xml:space="preserve">   </w:t>
      </w:r>
      <w:bookmarkEnd w:id="6485"/>
    </w:p>
    <w:p w:rsidR="00E86B18" w:rsidRDefault="00E86B18" w:rsidP="00E86B18">
      <w:pPr>
        <w:pStyle w:val="KeepWithNext"/>
        <w:rPr>
          <w:rtl/>
          <w:lang w:eastAsia="he-IL"/>
        </w:rPr>
      </w:pPr>
    </w:p>
    <w:p w:rsidR="00E86B18" w:rsidRDefault="00E86B18" w:rsidP="00E86B18">
      <w:pPr>
        <w:rPr>
          <w:rtl/>
          <w:lang w:eastAsia="he-IL"/>
        </w:rPr>
      </w:pPr>
      <w:bookmarkStart w:id="6486" w:name="_ETM_Q1_10492445"/>
      <w:bookmarkStart w:id="6487" w:name="_ETM_Q1_10492711"/>
      <w:bookmarkStart w:id="6488" w:name="_ETM_Q1_10492820"/>
      <w:bookmarkEnd w:id="6486"/>
      <w:bookmarkEnd w:id="6487"/>
      <w:bookmarkEnd w:id="6488"/>
      <w:r>
        <w:rPr>
          <w:rFonts w:hint="cs"/>
          <w:rtl/>
          <w:lang w:eastAsia="he-IL"/>
        </w:rPr>
        <w:t xml:space="preserve">אנחנו </w:t>
      </w:r>
      <w:bookmarkStart w:id="6489" w:name="_ETM_Q1_10496541"/>
      <w:bookmarkEnd w:id="6489"/>
      <w:r>
        <w:rPr>
          <w:rFonts w:hint="cs"/>
          <w:rtl/>
          <w:lang w:eastAsia="he-IL"/>
        </w:rPr>
        <w:t xml:space="preserve">לא חברה כל כך ליברלית ופתוחה, שרואה במעמד של אישה </w:t>
      </w:r>
      <w:bookmarkStart w:id="6490" w:name="_ETM_Q1_10500963"/>
      <w:bookmarkEnd w:id="6490"/>
      <w:r>
        <w:rPr>
          <w:rFonts w:hint="cs"/>
          <w:rtl/>
          <w:lang w:eastAsia="he-IL"/>
        </w:rPr>
        <w:t xml:space="preserve">בת 35 כמו גבר בן 35. גבר לא צריך ללדת, </w:t>
      </w:r>
      <w:bookmarkStart w:id="6491" w:name="_ETM_Q1_10505771"/>
      <w:bookmarkEnd w:id="6491"/>
      <w:r>
        <w:rPr>
          <w:rFonts w:hint="cs"/>
          <w:rtl/>
          <w:lang w:eastAsia="he-IL"/>
        </w:rPr>
        <w:t xml:space="preserve">ולכן השעון הביולוגי שלו לא כל כך משמעותי. הסיפור הזה </w:t>
      </w:r>
      <w:bookmarkStart w:id="6492" w:name="_ETM_Q1_10511698"/>
      <w:bookmarkEnd w:id="6492"/>
      <w:r>
        <w:rPr>
          <w:rFonts w:hint="cs"/>
          <w:rtl/>
          <w:lang w:eastAsia="he-IL"/>
        </w:rPr>
        <w:t xml:space="preserve">של שוויוניות יעני, אני מבקשת לקחת את זה באמת ברצינות. </w:t>
      </w:r>
      <w:bookmarkStart w:id="6493" w:name="_ETM_Q1_10517178"/>
      <w:bookmarkEnd w:id="6493"/>
    </w:p>
    <w:p w:rsidR="00E86B18" w:rsidRDefault="00E86B18" w:rsidP="00E86B18">
      <w:pPr>
        <w:rPr>
          <w:rtl/>
          <w:lang w:eastAsia="he-IL"/>
        </w:rPr>
      </w:pPr>
      <w:bookmarkStart w:id="6494" w:name="_ETM_Q1_10517482"/>
      <w:bookmarkStart w:id="6495" w:name="_ETM_Q1_10517575"/>
      <w:bookmarkEnd w:id="6494"/>
      <w:bookmarkEnd w:id="6495"/>
    </w:p>
    <w:p w:rsidR="00E86B18" w:rsidRDefault="00E86B18" w:rsidP="00D12294">
      <w:pPr>
        <w:pStyle w:val="af6"/>
        <w:rPr>
          <w:rtl/>
        </w:rPr>
      </w:pPr>
      <w:bookmarkStart w:id="6496" w:name="ET_yor_5766_552"/>
      <w:r w:rsidRPr="00D12294">
        <w:rPr>
          <w:rStyle w:val="TagStyle"/>
          <w:rtl/>
        </w:rPr>
        <w:t xml:space="preserve"> &lt;&lt; יור &gt;&gt;</w:t>
      </w:r>
      <w:r w:rsidRPr="00E86B18">
        <w:rPr>
          <w:rStyle w:val="TagStyle"/>
          <w:rtl/>
        </w:rPr>
        <w:t xml:space="preserve"> </w:t>
      </w:r>
      <w:r>
        <w:rPr>
          <w:rtl/>
        </w:rPr>
        <w:t>היו"ר רם בן ברק:</w:t>
      </w:r>
      <w:r w:rsidRPr="00E86B18">
        <w:rPr>
          <w:rStyle w:val="TagStyle"/>
          <w:rtl/>
        </w:rPr>
        <w:t xml:space="preserve"> </w:t>
      </w:r>
      <w:r w:rsidRPr="00D12294">
        <w:rPr>
          <w:rStyle w:val="TagStyle"/>
          <w:rtl/>
        </w:rPr>
        <w:t>&lt;&lt; יור &gt;&gt;</w:t>
      </w:r>
      <w:r>
        <w:rPr>
          <w:rtl/>
        </w:rPr>
        <w:t xml:space="preserve">   </w:t>
      </w:r>
      <w:bookmarkEnd w:id="6496"/>
    </w:p>
    <w:p w:rsidR="00E86B18" w:rsidRDefault="00E86B18" w:rsidP="00E86B18">
      <w:pPr>
        <w:pStyle w:val="KeepWithNext"/>
        <w:rPr>
          <w:rtl/>
          <w:lang w:eastAsia="he-IL"/>
        </w:rPr>
      </w:pPr>
    </w:p>
    <w:p w:rsidR="00E86B18" w:rsidRDefault="00E86B18" w:rsidP="00E86B18">
      <w:pPr>
        <w:rPr>
          <w:rtl/>
          <w:lang w:eastAsia="he-IL"/>
        </w:rPr>
      </w:pPr>
      <w:bookmarkStart w:id="6497" w:name="_ETM_Q1_10518366"/>
      <w:bookmarkEnd w:id="6497"/>
      <w:r>
        <w:rPr>
          <w:rFonts w:hint="cs"/>
          <w:rtl/>
          <w:lang w:eastAsia="he-IL"/>
        </w:rPr>
        <w:t xml:space="preserve">מה ברצינות? </w:t>
      </w:r>
    </w:p>
    <w:p w:rsidR="00E86B18" w:rsidRDefault="00E86B18" w:rsidP="00E86B18">
      <w:pPr>
        <w:rPr>
          <w:rtl/>
          <w:lang w:eastAsia="he-IL"/>
        </w:rPr>
      </w:pPr>
      <w:bookmarkStart w:id="6498" w:name="_ETM_Q1_10520470"/>
      <w:bookmarkStart w:id="6499" w:name="_ETM_Q1_10520562"/>
      <w:bookmarkEnd w:id="6498"/>
      <w:bookmarkEnd w:id="6499"/>
    </w:p>
    <w:p w:rsidR="00E86B18" w:rsidRDefault="00E86B18" w:rsidP="00D12294">
      <w:pPr>
        <w:pStyle w:val="af5"/>
        <w:rPr>
          <w:rtl/>
        </w:rPr>
      </w:pPr>
      <w:bookmarkStart w:id="6500" w:name="ET_interruption_6154_553"/>
      <w:r w:rsidRPr="00D12294">
        <w:rPr>
          <w:rStyle w:val="TagStyle"/>
          <w:rtl/>
        </w:rPr>
        <w:t xml:space="preserve"> &lt;&lt; קריאה &gt;&gt;</w:t>
      </w:r>
      <w:r w:rsidRPr="00E86B18">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E86B18">
        <w:rPr>
          <w:rStyle w:val="TagStyle"/>
          <w:rtl/>
        </w:rPr>
        <w:t xml:space="preserve"> </w:t>
      </w:r>
      <w:r w:rsidRPr="00D12294">
        <w:rPr>
          <w:rStyle w:val="TagStyle"/>
          <w:rtl/>
        </w:rPr>
        <w:t>&lt;&lt; קריאה &gt;&gt;</w:t>
      </w:r>
      <w:r>
        <w:rPr>
          <w:rtl/>
        </w:rPr>
        <w:t xml:space="preserve">   </w:t>
      </w:r>
      <w:bookmarkEnd w:id="6500"/>
    </w:p>
    <w:p w:rsidR="00E86B18" w:rsidRDefault="00E86B18" w:rsidP="00E86B18">
      <w:pPr>
        <w:pStyle w:val="KeepWithNext"/>
        <w:rPr>
          <w:rtl/>
          <w:lang w:eastAsia="he-IL"/>
        </w:rPr>
      </w:pPr>
    </w:p>
    <w:p w:rsidR="00E86B18" w:rsidRPr="00E86B18" w:rsidRDefault="00E86B18" w:rsidP="00E86B18">
      <w:pPr>
        <w:rPr>
          <w:rtl/>
          <w:lang w:eastAsia="he-IL"/>
        </w:rPr>
      </w:pPr>
      <w:bookmarkStart w:id="6501" w:name="_ETM_Q1_10523356"/>
      <w:bookmarkEnd w:id="6501"/>
      <w:r>
        <w:rPr>
          <w:rFonts w:hint="cs"/>
          <w:rtl/>
          <w:lang w:eastAsia="he-IL"/>
        </w:rPr>
        <w:t xml:space="preserve">ברצינות זה לא להשוות את הגיל של </w:t>
      </w:r>
      <w:bookmarkStart w:id="6502" w:name="_ETM_Q1_10521992"/>
      <w:bookmarkEnd w:id="6502"/>
      <w:r>
        <w:rPr>
          <w:rFonts w:hint="cs"/>
          <w:rtl/>
          <w:lang w:eastAsia="he-IL"/>
        </w:rPr>
        <w:t xml:space="preserve">גברים ונשים ל-35. אני בעד להוריד את גיל </w:t>
      </w:r>
      <w:bookmarkStart w:id="6503" w:name="_ETM_Q1_10527146"/>
      <w:bookmarkEnd w:id="6503"/>
      <w:r>
        <w:rPr>
          <w:rFonts w:hint="cs"/>
          <w:rtl/>
          <w:lang w:eastAsia="he-IL"/>
        </w:rPr>
        <w:t xml:space="preserve">הנשים ל-20, ואת הגברים מגיל 35 ל-30. </w:t>
      </w:r>
    </w:p>
    <w:p w:rsidR="00E86B18" w:rsidRDefault="00E86B18" w:rsidP="00E86B18">
      <w:pPr>
        <w:rPr>
          <w:rtl/>
          <w:lang w:eastAsia="he-IL"/>
        </w:rPr>
      </w:pPr>
      <w:bookmarkStart w:id="6504" w:name="_ETM_Q1_10361177"/>
      <w:bookmarkStart w:id="6505" w:name="_ETM_Q1_10361270"/>
      <w:bookmarkEnd w:id="6504"/>
      <w:bookmarkEnd w:id="6505"/>
    </w:p>
    <w:p w:rsidR="00E86B18" w:rsidRDefault="00E86B18" w:rsidP="00D12294">
      <w:pPr>
        <w:pStyle w:val="af6"/>
        <w:rPr>
          <w:rtl/>
        </w:rPr>
      </w:pPr>
      <w:bookmarkStart w:id="6506" w:name="ET_yor_5766_554"/>
      <w:r w:rsidRPr="00D12294">
        <w:rPr>
          <w:rStyle w:val="TagStyle"/>
          <w:rtl/>
        </w:rPr>
        <w:t xml:space="preserve"> &lt;&lt; יור</w:t>
      </w:r>
      <w:bookmarkStart w:id="6507" w:name="_ETM_Q1_10638561"/>
      <w:bookmarkEnd w:id="6507"/>
      <w:r w:rsidRPr="00D12294">
        <w:rPr>
          <w:rStyle w:val="TagStyle"/>
          <w:rtl/>
        </w:rPr>
        <w:t xml:space="preserve"> &gt;&gt;</w:t>
      </w:r>
      <w:r w:rsidRPr="00E86B18">
        <w:rPr>
          <w:rStyle w:val="TagStyle"/>
          <w:rtl/>
        </w:rPr>
        <w:t xml:space="preserve"> </w:t>
      </w:r>
      <w:r>
        <w:rPr>
          <w:rtl/>
        </w:rPr>
        <w:t>היו"ר רם בן ברק:</w:t>
      </w:r>
      <w:r w:rsidRPr="00E86B18">
        <w:rPr>
          <w:rStyle w:val="TagStyle"/>
          <w:rtl/>
        </w:rPr>
        <w:t xml:space="preserve"> </w:t>
      </w:r>
      <w:r w:rsidRPr="00D12294">
        <w:rPr>
          <w:rStyle w:val="TagStyle"/>
          <w:rtl/>
        </w:rPr>
        <w:t>&lt;&lt; יור &gt;&gt;</w:t>
      </w:r>
      <w:r>
        <w:rPr>
          <w:rtl/>
        </w:rPr>
        <w:t xml:space="preserve">   </w:t>
      </w:r>
      <w:bookmarkEnd w:id="6506"/>
    </w:p>
    <w:p w:rsidR="00E86B18" w:rsidRDefault="00E86B18" w:rsidP="00E86B18">
      <w:pPr>
        <w:pStyle w:val="KeepWithNext"/>
        <w:rPr>
          <w:rtl/>
          <w:lang w:eastAsia="he-IL"/>
        </w:rPr>
      </w:pPr>
    </w:p>
    <w:p w:rsidR="00E86B18" w:rsidRDefault="00E86B18" w:rsidP="00E86B18">
      <w:pPr>
        <w:rPr>
          <w:rtl/>
          <w:lang w:eastAsia="he-IL"/>
        </w:rPr>
      </w:pPr>
      <w:bookmarkStart w:id="6508" w:name="_ETM_Q1_10535040"/>
      <w:bookmarkEnd w:id="6508"/>
      <w:r>
        <w:rPr>
          <w:rFonts w:hint="cs"/>
          <w:rtl/>
          <w:lang w:eastAsia="he-IL"/>
        </w:rPr>
        <w:t xml:space="preserve">שתי ההסתייגויות נרשמו. </w:t>
      </w:r>
      <w:bookmarkStart w:id="6509" w:name="_ETM_Q1_10536106"/>
      <w:bookmarkEnd w:id="6509"/>
    </w:p>
    <w:p w:rsidR="00E86B18" w:rsidRDefault="00E86B18" w:rsidP="00E86B18">
      <w:pPr>
        <w:rPr>
          <w:rtl/>
          <w:lang w:eastAsia="he-IL"/>
        </w:rPr>
      </w:pPr>
      <w:bookmarkStart w:id="6510" w:name="_ETM_Q1_10536378"/>
      <w:bookmarkStart w:id="6511" w:name="_ETM_Q1_10536475"/>
      <w:bookmarkEnd w:id="6510"/>
      <w:bookmarkEnd w:id="6511"/>
    </w:p>
    <w:p w:rsidR="00E86B18" w:rsidRDefault="00E86B18" w:rsidP="00D12294">
      <w:pPr>
        <w:pStyle w:val="af5"/>
        <w:rPr>
          <w:rtl/>
        </w:rPr>
      </w:pPr>
      <w:bookmarkStart w:id="6512" w:name="ET_interruption_6154_555"/>
      <w:r w:rsidRPr="00D12294">
        <w:rPr>
          <w:rStyle w:val="TagStyle"/>
          <w:rtl/>
        </w:rPr>
        <w:t xml:space="preserve"> &lt;&lt; קריאה &gt;&gt;</w:t>
      </w:r>
      <w:r w:rsidRPr="00E86B18">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E86B18">
        <w:rPr>
          <w:rStyle w:val="TagStyle"/>
          <w:rtl/>
        </w:rPr>
        <w:t xml:space="preserve"> </w:t>
      </w:r>
      <w:r w:rsidRPr="00D12294">
        <w:rPr>
          <w:rStyle w:val="TagStyle"/>
          <w:rtl/>
        </w:rPr>
        <w:t>&lt;&lt; קריאה &gt;&gt;</w:t>
      </w:r>
      <w:r>
        <w:rPr>
          <w:rtl/>
        </w:rPr>
        <w:t xml:space="preserve">   </w:t>
      </w:r>
      <w:bookmarkEnd w:id="6512"/>
    </w:p>
    <w:p w:rsidR="00E86B18" w:rsidRDefault="00E86B18" w:rsidP="00E86B18">
      <w:pPr>
        <w:pStyle w:val="KeepWithNext"/>
        <w:rPr>
          <w:rtl/>
          <w:lang w:eastAsia="he-IL"/>
        </w:rPr>
      </w:pPr>
    </w:p>
    <w:p w:rsidR="00E86B18" w:rsidRPr="00E86B18" w:rsidRDefault="00E86B18" w:rsidP="00E86B18">
      <w:pPr>
        <w:rPr>
          <w:rtl/>
          <w:lang w:eastAsia="he-IL"/>
        </w:rPr>
      </w:pPr>
      <w:bookmarkStart w:id="6513" w:name="_ETM_Q1_10541191"/>
      <w:bookmarkEnd w:id="6513"/>
      <w:r>
        <w:rPr>
          <w:rFonts w:hint="cs"/>
          <w:rtl/>
          <w:lang w:eastAsia="he-IL"/>
        </w:rPr>
        <w:t>עוד דבר, וזה הכי חשוב. ב</w:t>
      </w:r>
      <w:bookmarkStart w:id="6514" w:name="_ETM_Q1_10541460"/>
      <w:bookmarkStart w:id="6515" w:name="_ETM_Q1_10541556"/>
      <w:bookmarkEnd w:id="6514"/>
      <w:bookmarkEnd w:id="6515"/>
      <w:r>
        <w:rPr>
          <w:rFonts w:hint="cs"/>
          <w:rtl/>
          <w:lang w:eastAsia="he-IL"/>
        </w:rPr>
        <w:t xml:space="preserve">בקשה, בנוסח, אם אפשר לשנות אותו, ולכתוב: גבר וגבר ואישה </w:t>
      </w:r>
      <w:bookmarkStart w:id="6516" w:name="_ETM_Q1_10544375"/>
      <w:bookmarkEnd w:id="6516"/>
      <w:proofErr w:type="spellStart"/>
      <w:r>
        <w:rPr>
          <w:rFonts w:hint="cs"/>
          <w:rtl/>
          <w:lang w:eastAsia="he-IL"/>
        </w:rPr>
        <w:t>ואישה</w:t>
      </w:r>
      <w:proofErr w:type="spellEnd"/>
      <w:r>
        <w:rPr>
          <w:rFonts w:hint="cs"/>
          <w:rtl/>
          <w:lang w:eastAsia="he-IL"/>
        </w:rPr>
        <w:t xml:space="preserve">. </w:t>
      </w:r>
    </w:p>
    <w:p w:rsidR="00FE068B" w:rsidRDefault="00FE068B" w:rsidP="00FE068B">
      <w:pPr>
        <w:rPr>
          <w:rtl/>
          <w:lang w:eastAsia="he-IL"/>
        </w:rPr>
      </w:pPr>
      <w:bookmarkStart w:id="6517" w:name="_ETM_Q1_10319237"/>
      <w:bookmarkEnd w:id="6517"/>
    </w:p>
    <w:p w:rsidR="00E86B18" w:rsidRDefault="00E86B18" w:rsidP="00D12294">
      <w:pPr>
        <w:pStyle w:val="af6"/>
        <w:rPr>
          <w:rtl/>
        </w:rPr>
      </w:pPr>
      <w:bookmarkStart w:id="6518" w:name="ET_yor_5766_556"/>
      <w:r w:rsidRPr="00D12294">
        <w:rPr>
          <w:rStyle w:val="TagStyle"/>
          <w:rtl/>
        </w:rPr>
        <w:t xml:space="preserve"> &lt;&lt; יור &gt;&gt;</w:t>
      </w:r>
      <w:r w:rsidRPr="00E86B18">
        <w:rPr>
          <w:rStyle w:val="TagStyle"/>
          <w:rtl/>
        </w:rPr>
        <w:t xml:space="preserve"> </w:t>
      </w:r>
      <w:r>
        <w:rPr>
          <w:rtl/>
        </w:rPr>
        <w:t>היו"ר רם בן ברק:</w:t>
      </w:r>
      <w:r w:rsidRPr="00E86B18">
        <w:rPr>
          <w:rStyle w:val="TagStyle"/>
          <w:rtl/>
        </w:rPr>
        <w:t xml:space="preserve"> </w:t>
      </w:r>
      <w:r w:rsidRPr="00D12294">
        <w:rPr>
          <w:rStyle w:val="TagStyle"/>
          <w:rtl/>
        </w:rPr>
        <w:t>&lt;&lt; יור &gt;&gt;</w:t>
      </w:r>
      <w:r>
        <w:rPr>
          <w:rtl/>
        </w:rPr>
        <w:t xml:space="preserve">   </w:t>
      </w:r>
      <w:bookmarkEnd w:id="6518"/>
    </w:p>
    <w:p w:rsidR="00E86B18" w:rsidRDefault="00E86B18" w:rsidP="00E86B18">
      <w:pPr>
        <w:pStyle w:val="KeepWithNext"/>
        <w:rPr>
          <w:rtl/>
          <w:lang w:eastAsia="he-IL"/>
        </w:rPr>
      </w:pPr>
    </w:p>
    <w:p w:rsidR="00E86B18" w:rsidRDefault="00E86B18" w:rsidP="00E86B18">
      <w:pPr>
        <w:rPr>
          <w:rtl/>
          <w:lang w:eastAsia="he-IL"/>
        </w:rPr>
      </w:pPr>
      <w:bookmarkStart w:id="6519" w:name="_ETM_Q1_10546883"/>
      <w:bookmarkEnd w:id="6519"/>
      <w:r>
        <w:rPr>
          <w:rFonts w:hint="cs"/>
          <w:rtl/>
          <w:lang w:eastAsia="he-IL"/>
        </w:rPr>
        <w:t xml:space="preserve">אנחנו נשנה. </w:t>
      </w:r>
      <w:bookmarkStart w:id="6520" w:name="_ETM_Q1_10546353"/>
      <w:bookmarkEnd w:id="6520"/>
    </w:p>
    <w:p w:rsidR="00E86B18" w:rsidRDefault="00E86B18" w:rsidP="00E86B18">
      <w:pPr>
        <w:rPr>
          <w:rtl/>
          <w:lang w:eastAsia="he-IL"/>
        </w:rPr>
      </w:pPr>
      <w:bookmarkStart w:id="6521" w:name="_ETM_Q1_10546457"/>
      <w:bookmarkEnd w:id="6521"/>
    </w:p>
    <w:p w:rsidR="00E86B18" w:rsidRDefault="00E86B18" w:rsidP="00D12294">
      <w:pPr>
        <w:pStyle w:val="af5"/>
        <w:rPr>
          <w:rtl/>
        </w:rPr>
      </w:pPr>
      <w:bookmarkStart w:id="6522" w:name="ET_interruption_6154_557"/>
      <w:r w:rsidRPr="00D12294">
        <w:rPr>
          <w:rStyle w:val="TagStyle"/>
          <w:rtl/>
        </w:rPr>
        <w:t xml:space="preserve"> &lt;&lt; קריאה &gt;&gt;</w:t>
      </w:r>
      <w:r w:rsidRPr="00E86B18">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E86B18">
        <w:rPr>
          <w:rStyle w:val="TagStyle"/>
          <w:rtl/>
        </w:rPr>
        <w:t xml:space="preserve"> </w:t>
      </w:r>
      <w:r w:rsidRPr="00D12294">
        <w:rPr>
          <w:rStyle w:val="TagStyle"/>
          <w:rtl/>
        </w:rPr>
        <w:t>&lt;&lt; קריאה &gt;&gt;</w:t>
      </w:r>
      <w:r>
        <w:rPr>
          <w:rtl/>
        </w:rPr>
        <w:t xml:space="preserve">   </w:t>
      </w:r>
      <w:bookmarkEnd w:id="6522"/>
    </w:p>
    <w:p w:rsidR="00E86B18" w:rsidRDefault="00E86B18" w:rsidP="00E86B18">
      <w:pPr>
        <w:pStyle w:val="KeepWithNext"/>
        <w:rPr>
          <w:rtl/>
          <w:lang w:eastAsia="he-IL"/>
        </w:rPr>
      </w:pPr>
    </w:p>
    <w:p w:rsidR="00E86B18" w:rsidRDefault="00E86B18" w:rsidP="00E86B18">
      <w:pPr>
        <w:rPr>
          <w:rtl/>
          <w:lang w:eastAsia="he-IL"/>
        </w:rPr>
      </w:pPr>
      <w:bookmarkStart w:id="6523" w:name="_ETM_Q1_10548547"/>
      <w:bookmarkStart w:id="6524" w:name="_ETM_Q1_10548782"/>
      <w:bookmarkEnd w:id="6523"/>
      <w:bookmarkEnd w:id="6524"/>
      <w:r>
        <w:rPr>
          <w:rFonts w:hint="cs"/>
          <w:rtl/>
          <w:lang w:eastAsia="he-IL"/>
        </w:rPr>
        <w:t>א</w:t>
      </w:r>
      <w:bookmarkStart w:id="6525" w:name="_ETM_Q1_10548890"/>
      <w:bookmarkEnd w:id="6525"/>
      <w:r>
        <w:rPr>
          <w:rFonts w:hint="cs"/>
          <w:rtl/>
          <w:lang w:eastAsia="he-IL"/>
        </w:rPr>
        <w:t xml:space="preserve">ני מודה לך מאוד. </w:t>
      </w:r>
    </w:p>
    <w:p w:rsidR="00E86B18" w:rsidRDefault="00E86B18" w:rsidP="00E86B18">
      <w:pPr>
        <w:rPr>
          <w:rtl/>
          <w:lang w:eastAsia="he-IL"/>
        </w:rPr>
      </w:pPr>
    </w:p>
    <w:p w:rsidR="00E86B18" w:rsidRDefault="00E86B18" w:rsidP="00D12294">
      <w:pPr>
        <w:pStyle w:val="af5"/>
        <w:rPr>
          <w:rtl/>
        </w:rPr>
      </w:pPr>
      <w:bookmarkStart w:id="6526" w:name="ET_interruption_6157_558"/>
      <w:r w:rsidRPr="00D12294">
        <w:rPr>
          <w:rStyle w:val="TagStyle"/>
          <w:rtl/>
        </w:rPr>
        <w:t xml:space="preserve"> &lt;&lt; קריאה &gt;&gt;</w:t>
      </w:r>
      <w:r w:rsidRPr="00E86B1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86B18">
        <w:rPr>
          <w:rStyle w:val="TagStyle"/>
          <w:rtl/>
        </w:rPr>
        <w:t xml:space="preserve"> </w:t>
      </w:r>
      <w:r w:rsidRPr="00D12294">
        <w:rPr>
          <w:rStyle w:val="TagStyle"/>
          <w:rtl/>
        </w:rPr>
        <w:t>&lt;&lt; קריאה &gt;&gt;</w:t>
      </w:r>
      <w:r>
        <w:rPr>
          <w:rtl/>
        </w:rPr>
        <w:t xml:space="preserve">   </w:t>
      </w:r>
      <w:bookmarkEnd w:id="6526"/>
    </w:p>
    <w:p w:rsidR="00E86B18" w:rsidRDefault="00E86B18" w:rsidP="00E86B18">
      <w:pPr>
        <w:pStyle w:val="KeepWithNext"/>
        <w:rPr>
          <w:rtl/>
          <w:lang w:eastAsia="he-IL"/>
        </w:rPr>
      </w:pPr>
    </w:p>
    <w:p w:rsidR="00E86B18" w:rsidRDefault="00E86B18" w:rsidP="00E86B18">
      <w:pPr>
        <w:rPr>
          <w:rtl/>
          <w:lang w:eastAsia="he-IL"/>
        </w:rPr>
      </w:pPr>
      <w:r>
        <w:rPr>
          <w:rFonts w:hint="cs"/>
          <w:rtl/>
          <w:lang w:eastAsia="he-IL"/>
        </w:rPr>
        <w:t xml:space="preserve">אני מצאתי נוסח רב-מגדרי, שלא </w:t>
      </w:r>
      <w:bookmarkStart w:id="6527" w:name="_ETM_Q1_10550163"/>
      <w:bookmarkEnd w:id="6527"/>
      <w:r>
        <w:rPr>
          <w:rFonts w:hint="cs"/>
          <w:rtl/>
          <w:lang w:eastAsia="he-IL"/>
        </w:rPr>
        <w:t xml:space="preserve">נכנס למריבות האלה. </w:t>
      </w:r>
    </w:p>
    <w:p w:rsidR="00E86B18" w:rsidRDefault="00E86B18" w:rsidP="00E86B18">
      <w:pPr>
        <w:rPr>
          <w:rtl/>
          <w:lang w:eastAsia="he-IL"/>
        </w:rPr>
      </w:pPr>
      <w:bookmarkStart w:id="6528" w:name="_ETM_Q1_10552049"/>
      <w:bookmarkStart w:id="6529" w:name="_ETM_Q1_10552142"/>
      <w:bookmarkEnd w:id="6528"/>
      <w:bookmarkEnd w:id="6529"/>
    </w:p>
    <w:p w:rsidR="00E86B18" w:rsidRDefault="00E86B18" w:rsidP="00D12294">
      <w:pPr>
        <w:pStyle w:val="af5"/>
        <w:rPr>
          <w:rtl/>
        </w:rPr>
      </w:pPr>
      <w:bookmarkStart w:id="6530" w:name="ET_interruption_מירי_פרנקל_שור_559"/>
      <w:r w:rsidRPr="00D12294">
        <w:rPr>
          <w:rStyle w:val="TagStyle"/>
          <w:rtl/>
        </w:rPr>
        <w:t xml:space="preserve"> &lt;&lt; קריאה &gt;&gt;</w:t>
      </w:r>
      <w:r w:rsidRPr="00E86B18">
        <w:rPr>
          <w:rStyle w:val="TagStyle"/>
          <w:rtl/>
        </w:rPr>
        <w:t xml:space="preserve"> </w:t>
      </w:r>
      <w:r>
        <w:rPr>
          <w:rtl/>
        </w:rPr>
        <w:t>מירי פרנקל-שור:</w:t>
      </w:r>
      <w:r w:rsidRPr="00E86B18">
        <w:rPr>
          <w:rStyle w:val="TagStyle"/>
          <w:rtl/>
        </w:rPr>
        <w:t xml:space="preserve"> </w:t>
      </w:r>
      <w:r w:rsidRPr="00D12294">
        <w:rPr>
          <w:rStyle w:val="TagStyle"/>
          <w:rtl/>
        </w:rPr>
        <w:t>&lt;&lt; קריאה &gt;&gt;</w:t>
      </w:r>
      <w:r>
        <w:rPr>
          <w:rtl/>
        </w:rPr>
        <w:t xml:space="preserve">   </w:t>
      </w:r>
      <w:bookmarkEnd w:id="6530"/>
    </w:p>
    <w:p w:rsidR="00E86B18" w:rsidRDefault="00E86B18" w:rsidP="00E86B18">
      <w:pPr>
        <w:pStyle w:val="KeepWithNext"/>
        <w:rPr>
          <w:rtl/>
          <w:lang w:eastAsia="he-IL"/>
        </w:rPr>
      </w:pPr>
    </w:p>
    <w:p w:rsidR="0087036B" w:rsidRDefault="00E86B18" w:rsidP="00E86B18">
      <w:pPr>
        <w:rPr>
          <w:rtl/>
          <w:lang w:eastAsia="he-IL"/>
        </w:rPr>
      </w:pPr>
      <w:bookmarkStart w:id="6531" w:name="_ETM_Q1_10559492"/>
      <w:bookmarkEnd w:id="6531"/>
      <w:r>
        <w:rPr>
          <w:rFonts w:hint="cs"/>
          <w:rtl/>
          <w:lang w:eastAsia="he-IL"/>
        </w:rPr>
        <w:t xml:space="preserve">כתוצאה מהדיונים שהיו ומההערות </w:t>
      </w:r>
      <w:bookmarkStart w:id="6532" w:name="_ETM_Q1_10559810"/>
      <w:bookmarkEnd w:id="6532"/>
      <w:r>
        <w:rPr>
          <w:rFonts w:hint="cs"/>
          <w:rtl/>
          <w:lang w:eastAsia="he-IL"/>
        </w:rPr>
        <w:t xml:space="preserve">שהועלו כאן </w:t>
      </w:r>
      <w:r>
        <w:rPr>
          <w:rtl/>
          <w:lang w:eastAsia="he-IL"/>
        </w:rPr>
        <w:t>–</w:t>
      </w:r>
      <w:r>
        <w:rPr>
          <w:rFonts w:hint="cs"/>
          <w:rtl/>
          <w:lang w:eastAsia="he-IL"/>
        </w:rPr>
        <w:t xml:space="preserve"> אנחנו נראה את </w:t>
      </w:r>
      <w:bookmarkStart w:id="6533" w:name="_ETM_Q1_10561943"/>
      <w:bookmarkEnd w:id="6533"/>
      <w:r>
        <w:rPr>
          <w:rFonts w:hint="cs"/>
          <w:rtl/>
          <w:lang w:eastAsia="he-IL"/>
        </w:rPr>
        <w:t xml:space="preserve">זה גם בסעיף 4 </w:t>
      </w:r>
      <w:r>
        <w:rPr>
          <w:rtl/>
          <w:lang w:eastAsia="he-IL"/>
        </w:rPr>
        <w:t>–</w:t>
      </w:r>
      <w:r>
        <w:rPr>
          <w:rFonts w:hint="cs"/>
          <w:rtl/>
          <w:lang w:eastAsia="he-IL"/>
        </w:rPr>
        <w:t xml:space="preserve"> אני מציעה לוועדה לבחון איז</w:t>
      </w:r>
      <w:bookmarkStart w:id="6534" w:name="_ETM_Q1_10567256"/>
      <w:bookmarkEnd w:id="6534"/>
      <w:r>
        <w:rPr>
          <w:rFonts w:hint="cs"/>
          <w:rtl/>
          <w:lang w:eastAsia="he-IL"/>
        </w:rPr>
        <w:t xml:space="preserve">ושהי הקלה מסוימת. </w:t>
      </w:r>
      <w:r w:rsidR="0087036B">
        <w:rPr>
          <w:rFonts w:hint="cs"/>
          <w:rtl/>
          <w:lang w:eastAsia="he-IL"/>
        </w:rPr>
        <w:t xml:space="preserve">אני מדברת גם על סעיף 3 וגם על סעיף 4. סעיף 3 מדבר על בני זוג, </w:t>
      </w:r>
      <w:bookmarkStart w:id="6535" w:name="_ETM_Q1_10578272"/>
      <w:bookmarkEnd w:id="6535"/>
      <w:r w:rsidR="0087036B">
        <w:rPr>
          <w:rFonts w:hint="cs"/>
          <w:rtl/>
          <w:lang w:eastAsia="he-IL"/>
        </w:rPr>
        <w:t xml:space="preserve">וסעיף 4 מדבר על הילדים. </w:t>
      </w:r>
    </w:p>
    <w:p w:rsidR="00907261" w:rsidRDefault="00907261" w:rsidP="00E86B18">
      <w:pPr>
        <w:rPr>
          <w:rtl/>
          <w:lang w:eastAsia="he-IL"/>
        </w:rPr>
      </w:pPr>
      <w:bookmarkStart w:id="6536" w:name="_ETM_Q1_1616704"/>
      <w:bookmarkStart w:id="6537" w:name="_ETM_Q1_1616832"/>
      <w:bookmarkEnd w:id="6536"/>
      <w:bookmarkEnd w:id="6537"/>
    </w:p>
    <w:p w:rsidR="00E86B18" w:rsidRDefault="0087036B" w:rsidP="00E86B18">
      <w:pPr>
        <w:rPr>
          <w:rtl/>
          <w:lang w:eastAsia="he-IL"/>
        </w:rPr>
      </w:pPr>
      <w:r>
        <w:rPr>
          <w:rFonts w:hint="cs"/>
          <w:rtl/>
          <w:lang w:eastAsia="he-IL"/>
        </w:rPr>
        <w:t xml:space="preserve">שדרוג מעמד מהיתר </w:t>
      </w:r>
      <w:proofErr w:type="spellStart"/>
      <w:r>
        <w:rPr>
          <w:rFonts w:hint="cs"/>
          <w:rtl/>
          <w:lang w:eastAsia="he-IL"/>
        </w:rPr>
        <w:t>מת"ק</w:t>
      </w:r>
      <w:proofErr w:type="spellEnd"/>
      <w:r>
        <w:rPr>
          <w:rFonts w:hint="cs"/>
          <w:rtl/>
          <w:lang w:eastAsia="he-IL"/>
        </w:rPr>
        <w:t xml:space="preserve"> </w:t>
      </w:r>
      <w:bookmarkStart w:id="6538" w:name="_ETM_Q1_10588112"/>
      <w:bookmarkEnd w:id="6538"/>
      <w:r>
        <w:rPr>
          <w:rFonts w:hint="cs"/>
          <w:rtl/>
          <w:lang w:eastAsia="he-IL"/>
        </w:rPr>
        <w:t xml:space="preserve">ל-א5, יהיה תלוי ותק ותלוי גיל, בכפוף לבדיקה ביטחונית. יכול </w:t>
      </w:r>
      <w:bookmarkStart w:id="6539" w:name="_ETM_Q1_10595201"/>
      <w:bookmarkEnd w:id="6539"/>
      <w:r>
        <w:rPr>
          <w:rFonts w:hint="cs"/>
          <w:rtl/>
          <w:lang w:eastAsia="he-IL"/>
        </w:rPr>
        <w:t xml:space="preserve">להיות שבמקרים מסוימים, השדרוג יהיה </w:t>
      </w:r>
      <w:proofErr w:type="spellStart"/>
      <w:r>
        <w:rPr>
          <w:rFonts w:hint="cs"/>
          <w:rtl/>
          <w:lang w:eastAsia="he-IL"/>
        </w:rPr>
        <w:t>ממת"ק</w:t>
      </w:r>
      <w:proofErr w:type="spellEnd"/>
      <w:r>
        <w:rPr>
          <w:rFonts w:hint="cs"/>
          <w:rtl/>
          <w:lang w:eastAsia="he-IL"/>
        </w:rPr>
        <w:t xml:space="preserve"> ל-א5 ללא התיעוד. כלומר, </w:t>
      </w:r>
      <w:bookmarkStart w:id="6540" w:name="_ETM_Q1_10608779"/>
      <w:bookmarkEnd w:id="6540"/>
      <w:r>
        <w:rPr>
          <w:rFonts w:hint="cs"/>
          <w:rtl/>
          <w:lang w:eastAsia="he-IL"/>
        </w:rPr>
        <w:t>נמצא פתרון לתעודה, ולפחות שייתן את המעטפת של הזכויות הסוציאליות.</w:t>
      </w:r>
      <w:bookmarkStart w:id="6541" w:name="_ETM_Q1_10613204"/>
      <w:bookmarkEnd w:id="6541"/>
      <w:r>
        <w:rPr>
          <w:rFonts w:hint="cs"/>
          <w:rtl/>
          <w:lang w:eastAsia="he-IL"/>
        </w:rPr>
        <w:t xml:space="preserve"> זה נכון גם לגבי גברים שנמצאים כאן למעלה ממספר מסוים </w:t>
      </w:r>
      <w:bookmarkStart w:id="6542" w:name="_ETM_Q1_10620785"/>
      <w:bookmarkEnd w:id="6542"/>
      <w:r>
        <w:rPr>
          <w:rFonts w:hint="cs"/>
          <w:rtl/>
          <w:lang w:eastAsia="he-IL"/>
        </w:rPr>
        <w:t xml:space="preserve">של שנים, בגיל 50 או כל גיל אחר, וגם לגבי </w:t>
      </w:r>
      <w:bookmarkStart w:id="6543" w:name="_ETM_Q1_10627043"/>
      <w:bookmarkEnd w:id="6543"/>
      <w:r>
        <w:rPr>
          <w:rFonts w:hint="cs"/>
          <w:rtl/>
          <w:lang w:eastAsia="he-IL"/>
        </w:rPr>
        <w:t xml:space="preserve">נשים. אני לא בטוחה שהגיל צריך להיות 50 גם לנשים, </w:t>
      </w:r>
      <w:bookmarkStart w:id="6544" w:name="_ETM_Q1_10630128"/>
      <w:bookmarkEnd w:id="6544"/>
      <w:r>
        <w:rPr>
          <w:rFonts w:hint="cs"/>
          <w:rtl/>
          <w:lang w:eastAsia="he-IL"/>
        </w:rPr>
        <w:t xml:space="preserve">ולעמדתי אפשר להוריד אותו אולי לגיל 45. הכול בכפוף לבדיקה </w:t>
      </w:r>
      <w:bookmarkStart w:id="6545" w:name="_ETM_Q1_10639120"/>
      <w:bookmarkEnd w:id="6545"/>
      <w:r>
        <w:rPr>
          <w:rFonts w:hint="cs"/>
          <w:rtl/>
          <w:lang w:eastAsia="he-IL"/>
        </w:rPr>
        <w:t xml:space="preserve">ביטחונית. </w:t>
      </w:r>
    </w:p>
    <w:p w:rsidR="0087036B" w:rsidRDefault="0087036B" w:rsidP="00E86B18">
      <w:pPr>
        <w:rPr>
          <w:rtl/>
          <w:lang w:eastAsia="he-IL"/>
        </w:rPr>
      </w:pPr>
      <w:bookmarkStart w:id="6546" w:name="_ETM_Q1_10641648"/>
      <w:bookmarkStart w:id="6547" w:name="_ETM_Q1_10641756"/>
      <w:bookmarkEnd w:id="6546"/>
      <w:bookmarkEnd w:id="6547"/>
    </w:p>
    <w:p w:rsidR="0087036B" w:rsidRDefault="0087036B" w:rsidP="00D12294">
      <w:pPr>
        <w:pStyle w:val="af5"/>
        <w:rPr>
          <w:rtl/>
        </w:rPr>
      </w:pPr>
      <w:bookmarkStart w:id="6548" w:name="ET_interruption_5774_560"/>
      <w:r w:rsidRPr="00D12294">
        <w:rPr>
          <w:rStyle w:val="TagStyle"/>
          <w:rtl/>
        </w:rPr>
        <w:t xml:space="preserve"> &lt;&lt; קריאה &gt;&gt;</w:t>
      </w:r>
      <w:r w:rsidRPr="0087036B">
        <w:rPr>
          <w:rStyle w:val="TagStyle"/>
          <w:rtl/>
        </w:rPr>
        <w:t xml:space="preserve"> </w:t>
      </w:r>
      <w:r>
        <w:rPr>
          <w:rtl/>
        </w:rPr>
        <w:t>צבי האוזר (תקווה חדשה):</w:t>
      </w:r>
      <w:r w:rsidRPr="0087036B">
        <w:rPr>
          <w:rStyle w:val="TagStyle"/>
          <w:rtl/>
        </w:rPr>
        <w:t xml:space="preserve"> </w:t>
      </w:r>
      <w:r w:rsidRPr="00D12294">
        <w:rPr>
          <w:rStyle w:val="TagStyle"/>
          <w:rtl/>
        </w:rPr>
        <w:t>&lt;&lt; קריאה &gt;&gt;</w:t>
      </w:r>
      <w:r>
        <w:rPr>
          <w:rtl/>
        </w:rPr>
        <w:t xml:space="preserve">   </w:t>
      </w:r>
      <w:bookmarkEnd w:id="6548"/>
    </w:p>
    <w:p w:rsidR="0087036B" w:rsidRDefault="0087036B" w:rsidP="0087036B">
      <w:pPr>
        <w:pStyle w:val="KeepWithNext"/>
        <w:rPr>
          <w:rtl/>
          <w:lang w:eastAsia="he-IL"/>
        </w:rPr>
      </w:pPr>
    </w:p>
    <w:p w:rsidR="0087036B" w:rsidRDefault="0087036B" w:rsidP="0087036B">
      <w:pPr>
        <w:rPr>
          <w:rtl/>
          <w:lang w:eastAsia="he-IL"/>
        </w:rPr>
      </w:pPr>
      <w:bookmarkStart w:id="6549" w:name="_ETM_Q1_10634276"/>
      <w:bookmarkEnd w:id="6549"/>
      <w:r>
        <w:rPr>
          <w:rFonts w:hint="cs"/>
          <w:rtl/>
          <w:lang w:eastAsia="he-IL"/>
        </w:rPr>
        <w:t>ז</w:t>
      </w:r>
      <w:bookmarkStart w:id="6550" w:name="_ETM_Q1_10634513"/>
      <w:bookmarkEnd w:id="6550"/>
      <w:r>
        <w:rPr>
          <w:rFonts w:hint="cs"/>
          <w:rtl/>
          <w:lang w:eastAsia="he-IL"/>
        </w:rPr>
        <w:t>ה</w:t>
      </w:r>
      <w:bookmarkStart w:id="6551" w:name="_ETM_Q1_10634603"/>
      <w:bookmarkEnd w:id="6551"/>
      <w:r>
        <w:rPr>
          <w:rFonts w:hint="cs"/>
          <w:rtl/>
          <w:lang w:eastAsia="he-IL"/>
        </w:rPr>
        <w:t xml:space="preserve"> בא כתוספת לסעיף 3? </w:t>
      </w:r>
    </w:p>
    <w:p w:rsidR="0087036B" w:rsidRDefault="0087036B" w:rsidP="0087036B">
      <w:pPr>
        <w:rPr>
          <w:rtl/>
          <w:lang w:eastAsia="he-IL"/>
        </w:rPr>
      </w:pPr>
      <w:bookmarkStart w:id="6552" w:name="_ETM_Q1_10645683"/>
      <w:bookmarkStart w:id="6553" w:name="_ETM_Q1_10645767"/>
      <w:bookmarkEnd w:id="6552"/>
      <w:bookmarkEnd w:id="6553"/>
    </w:p>
    <w:p w:rsidR="0087036B" w:rsidRDefault="0087036B" w:rsidP="00D12294">
      <w:pPr>
        <w:pStyle w:val="af5"/>
        <w:rPr>
          <w:rtl/>
        </w:rPr>
      </w:pPr>
      <w:bookmarkStart w:id="6554" w:name="ET_interruption_מירי_פרנקל_שור_561"/>
      <w:r w:rsidRPr="00D12294">
        <w:rPr>
          <w:rStyle w:val="TagStyle"/>
          <w:rtl/>
        </w:rPr>
        <w:t xml:space="preserve"> &lt;&lt; קריאה &gt;&gt;</w:t>
      </w:r>
      <w:r w:rsidRPr="0087036B">
        <w:rPr>
          <w:rStyle w:val="TagStyle"/>
          <w:rtl/>
        </w:rPr>
        <w:t xml:space="preserve"> </w:t>
      </w:r>
      <w:r>
        <w:rPr>
          <w:rtl/>
        </w:rPr>
        <w:t>מירי פרנקל-שור:</w:t>
      </w:r>
      <w:r w:rsidRPr="0087036B">
        <w:rPr>
          <w:rStyle w:val="TagStyle"/>
          <w:rtl/>
        </w:rPr>
        <w:t xml:space="preserve"> </w:t>
      </w:r>
      <w:r w:rsidRPr="00D12294">
        <w:rPr>
          <w:rStyle w:val="TagStyle"/>
          <w:rtl/>
        </w:rPr>
        <w:t>&lt;&lt; קריאה &gt;&gt;</w:t>
      </w:r>
      <w:r>
        <w:rPr>
          <w:rtl/>
        </w:rPr>
        <w:t xml:space="preserve">   </w:t>
      </w:r>
      <w:bookmarkEnd w:id="6554"/>
    </w:p>
    <w:p w:rsidR="0087036B" w:rsidRDefault="0087036B" w:rsidP="0087036B">
      <w:pPr>
        <w:pStyle w:val="KeepWithNext"/>
        <w:rPr>
          <w:rtl/>
          <w:lang w:eastAsia="he-IL"/>
        </w:rPr>
      </w:pPr>
    </w:p>
    <w:p w:rsidR="0087036B" w:rsidRDefault="0087036B" w:rsidP="0087036B">
      <w:pPr>
        <w:rPr>
          <w:rtl/>
          <w:lang w:eastAsia="he-IL"/>
        </w:rPr>
      </w:pPr>
      <w:bookmarkStart w:id="6555" w:name="_ETM_Q1_10647986"/>
      <w:bookmarkEnd w:id="6555"/>
      <w:r>
        <w:rPr>
          <w:rFonts w:hint="cs"/>
          <w:rtl/>
          <w:lang w:eastAsia="he-IL"/>
        </w:rPr>
        <w:t>כן</w:t>
      </w:r>
      <w:bookmarkStart w:id="6556" w:name="_ETM_Q1_10648253"/>
      <w:bookmarkStart w:id="6557" w:name="_ETM_Q1_10648346"/>
      <w:bookmarkEnd w:id="6556"/>
      <w:bookmarkEnd w:id="6557"/>
      <w:r>
        <w:rPr>
          <w:rFonts w:hint="cs"/>
          <w:rtl/>
          <w:lang w:eastAsia="he-IL"/>
        </w:rPr>
        <w:t xml:space="preserve">, כתוספת לסעיף 3. </w:t>
      </w:r>
      <w:bookmarkStart w:id="6558" w:name="_ETM_Q1_10651075"/>
      <w:bookmarkEnd w:id="6558"/>
      <w:r>
        <w:rPr>
          <w:rFonts w:hint="cs"/>
          <w:rtl/>
          <w:lang w:eastAsia="he-IL"/>
        </w:rPr>
        <w:t>לפי מה שהוצג בוועדה, יש גברים ונשים שנמצאים כאן</w:t>
      </w:r>
      <w:bookmarkStart w:id="6559" w:name="_ETM_Q1_10654001"/>
      <w:bookmarkEnd w:id="6559"/>
      <w:r>
        <w:rPr>
          <w:rFonts w:hint="cs"/>
          <w:rtl/>
          <w:lang w:eastAsia="he-IL"/>
        </w:rPr>
        <w:t xml:space="preserve"> בהיתר </w:t>
      </w:r>
      <w:proofErr w:type="spellStart"/>
      <w:r>
        <w:rPr>
          <w:rFonts w:hint="cs"/>
          <w:rtl/>
          <w:lang w:eastAsia="he-IL"/>
        </w:rPr>
        <w:t>מת"ק</w:t>
      </w:r>
      <w:proofErr w:type="spellEnd"/>
      <w:r>
        <w:rPr>
          <w:rFonts w:hint="cs"/>
          <w:rtl/>
          <w:lang w:eastAsia="he-IL"/>
        </w:rPr>
        <w:t xml:space="preserve">, ולא נותנים להם שום זכויות סוציאליות. </w:t>
      </w:r>
    </w:p>
    <w:p w:rsidR="0087036B" w:rsidRDefault="0087036B" w:rsidP="0087036B">
      <w:pPr>
        <w:rPr>
          <w:rtl/>
          <w:lang w:eastAsia="he-IL"/>
        </w:rPr>
      </w:pPr>
      <w:bookmarkStart w:id="6560" w:name="_ETM_Q1_10660817"/>
      <w:bookmarkStart w:id="6561" w:name="_ETM_Q1_10660898"/>
      <w:bookmarkEnd w:id="6560"/>
      <w:bookmarkEnd w:id="6561"/>
    </w:p>
    <w:p w:rsidR="0087036B" w:rsidRDefault="0087036B" w:rsidP="00D12294">
      <w:pPr>
        <w:pStyle w:val="af5"/>
        <w:rPr>
          <w:rtl/>
        </w:rPr>
      </w:pPr>
      <w:bookmarkStart w:id="6562" w:name="ET_interruption_6157_562"/>
      <w:r w:rsidRPr="00D12294">
        <w:rPr>
          <w:rStyle w:val="TagStyle"/>
          <w:rtl/>
        </w:rPr>
        <w:t xml:space="preserve"> &lt;&lt; קריאה &gt;&gt;</w:t>
      </w:r>
      <w:r w:rsidRPr="0087036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7036B">
        <w:rPr>
          <w:rStyle w:val="TagStyle"/>
          <w:rtl/>
        </w:rPr>
        <w:t xml:space="preserve"> </w:t>
      </w:r>
      <w:r w:rsidRPr="00D12294">
        <w:rPr>
          <w:rStyle w:val="TagStyle"/>
          <w:rtl/>
        </w:rPr>
        <w:t>&lt;&lt; קריאה &gt;&gt;</w:t>
      </w:r>
      <w:r>
        <w:rPr>
          <w:rtl/>
        </w:rPr>
        <w:t xml:space="preserve">   </w:t>
      </w:r>
      <w:bookmarkEnd w:id="6562"/>
    </w:p>
    <w:p w:rsidR="0087036B" w:rsidRDefault="0087036B" w:rsidP="0087036B">
      <w:pPr>
        <w:pStyle w:val="KeepWithNext"/>
        <w:rPr>
          <w:rtl/>
          <w:lang w:eastAsia="he-IL"/>
        </w:rPr>
      </w:pPr>
    </w:p>
    <w:p w:rsidR="0087036B" w:rsidRDefault="0087036B" w:rsidP="0087036B">
      <w:pPr>
        <w:rPr>
          <w:rtl/>
          <w:lang w:eastAsia="he-IL"/>
        </w:rPr>
      </w:pPr>
      <w:bookmarkStart w:id="6563" w:name="_ETM_Q1_10662830"/>
      <w:bookmarkEnd w:id="6563"/>
      <w:r>
        <w:rPr>
          <w:rFonts w:hint="cs"/>
          <w:rtl/>
          <w:lang w:eastAsia="he-IL"/>
        </w:rPr>
        <w:t>ה</w:t>
      </w:r>
      <w:bookmarkStart w:id="6564" w:name="_ETM_Q1_10663091"/>
      <w:bookmarkEnd w:id="6564"/>
      <w:r>
        <w:rPr>
          <w:rFonts w:hint="cs"/>
          <w:rtl/>
          <w:lang w:eastAsia="he-IL"/>
        </w:rPr>
        <w:t>ם</w:t>
      </w:r>
      <w:bookmarkStart w:id="6565" w:name="_ETM_Q1_10663175"/>
      <w:bookmarkEnd w:id="6565"/>
      <w:r>
        <w:rPr>
          <w:rFonts w:hint="cs"/>
          <w:rtl/>
          <w:lang w:eastAsia="he-IL"/>
        </w:rPr>
        <w:t xml:space="preserve"> יכולים </w:t>
      </w:r>
      <w:bookmarkStart w:id="6566" w:name="_ETM_Q1_10664465"/>
      <w:bookmarkEnd w:id="6566"/>
      <w:r>
        <w:rPr>
          <w:rFonts w:hint="cs"/>
          <w:rtl/>
          <w:lang w:eastAsia="he-IL"/>
        </w:rPr>
        <w:t xml:space="preserve">לעלות </w:t>
      </w:r>
      <w:proofErr w:type="spellStart"/>
      <w:r>
        <w:rPr>
          <w:rFonts w:hint="cs"/>
          <w:rtl/>
          <w:lang w:eastAsia="he-IL"/>
        </w:rPr>
        <w:t>ממת"ק</w:t>
      </w:r>
      <w:proofErr w:type="spellEnd"/>
      <w:r>
        <w:rPr>
          <w:rFonts w:hint="cs"/>
          <w:rtl/>
          <w:lang w:eastAsia="he-IL"/>
        </w:rPr>
        <w:t xml:space="preserve"> לרישיון ארעי לפי סעיף 5, אם הם רוצים. </w:t>
      </w:r>
    </w:p>
    <w:p w:rsidR="0087036B" w:rsidRDefault="0087036B" w:rsidP="0087036B">
      <w:pPr>
        <w:rPr>
          <w:rtl/>
          <w:lang w:eastAsia="he-IL"/>
        </w:rPr>
      </w:pPr>
      <w:bookmarkStart w:id="6567" w:name="_ETM_Q1_10666161"/>
      <w:bookmarkEnd w:id="6567"/>
    </w:p>
    <w:p w:rsidR="0087036B" w:rsidRDefault="0087036B" w:rsidP="00D12294">
      <w:pPr>
        <w:pStyle w:val="af5"/>
        <w:rPr>
          <w:rtl/>
        </w:rPr>
      </w:pPr>
      <w:bookmarkStart w:id="6568" w:name="ET_interruption_5292_563"/>
      <w:r w:rsidRPr="00D12294">
        <w:rPr>
          <w:rStyle w:val="TagStyle"/>
          <w:rtl/>
        </w:rPr>
        <w:t xml:space="preserve"> &lt;&lt; קריאה &gt;&gt;</w:t>
      </w:r>
      <w:r w:rsidRPr="0087036B">
        <w:rPr>
          <w:rStyle w:val="TagStyle"/>
          <w:rtl/>
        </w:rPr>
        <w:t xml:space="preserve"> </w:t>
      </w:r>
      <w:r>
        <w:rPr>
          <w:rtl/>
        </w:rPr>
        <w:t>אוסאמה סעדי (הרשימה המשותפת):</w:t>
      </w:r>
      <w:r w:rsidRPr="0087036B">
        <w:rPr>
          <w:rStyle w:val="TagStyle"/>
          <w:rtl/>
        </w:rPr>
        <w:t xml:space="preserve"> </w:t>
      </w:r>
      <w:r w:rsidRPr="00D12294">
        <w:rPr>
          <w:rStyle w:val="TagStyle"/>
          <w:rtl/>
        </w:rPr>
        <w:t>&lt;&lt; קריאה &gt;&gt;</w:t>
      </w:r>
      <w:r>
        <w:rPr>
          <w:rtl/>
        </w:rPr>
        <w:t xml:space="preserve">   </w:t>
      </w:r>
      <w:bookmarkEnd w:id="6568"/>
    </w:p>
    <w:p w:rsidR="0087036B" w:rsidRDefault="0087036B" w:rsidP="0087036B">
      <w:pPr>
        <w:pStyle w:val="KeepWithNext"/>
        <w:rPr>
          <w:rtl/>
          <w:lang w:eastAsia="he-IL"/>
        </w:rPr>
      </w:pPr>
    </w:p>
    <w:p w:rsidR="0087036B" w:rsidRDefault="0087036B" w:rsidP="0087036B">
      <w:pPr>
        <w:rPr>
          <w:rtl/>
          <w:lang w:eastAsia="he-IL"/>
        </w:rPr>
      </w:pPr>
      <w:bookmarkStart w:id="6569" w:name="_ETM_Q1_10668017"/>
      <w:bookmarkEnd w:id="6569"/>
      <w:r>
        <w:rPr>
          <w:rFonts w:hint="cs"/>
          <w:rtl/>
          <w:lang w:eastAsia="he-IL"/>
        </w:rPr>
        <w:t>ז</w:t>
      </w:r>
      <w:bookmarkStart w:id="6570" w:name="_ETM_Q1_10668275"/>
      <w:bookmarkStart w:id="6571" w:name="_ETM_Q1_10668439"/>
      <w:bookmarkEnd w:id="6570"/>
      <w:bookmarkEnd w:id="6571"/>
      <w:r>
        <w:rPr>
          <w:rFonts w:hint="cs"/>
          <w:rtl/>
          <w:lang w:eastAsia="he-IL"/>
        </w:rPr>
        <w:t xml:space="preserve">ה רק הומניטרי. </w:t>
      </w:r>
    </w:p>
    <w:p w:rsidR="0087036B" w:rsidRDefault="0087036B" w:rsidP="0087036B">
      <w:pPr>
        <w:rPr>
          <w:rtl/>
          <w:lang w:eastAsia="he-IL"/>
        </w:rPr>
      </w:pPr>
    </w:p>
    <w:p w:rsidR="005254AD" w:rsidRDefault="005254AD" w:rsidP="00D12294">
      <w:pPr>
        <w:pStyle w:val="af5"/>
        <w:rPr>
          <w:rStyle w:val="TagStyle"/>
          <w:vanish w:val="0"/>
          <w:rtl/>
        </w:rPr>
      </w:pPr>
      <w:bookmarkStart w:id="6572" w:name="ET_interruption_6157_564"/>
      <w:r>
        <w:rPr>
          <w:rStyle w:val="TagStyle"/>
          <w:vanish w:val="0"/>
          <w:rtl/>
        </w:rPr>
        <w:br w:type="page"/>
      </w:r>
    </w:p>
    <w:p w:rsidR="0087036B" w:rsidRDefault="0087036B" w:rsidP="00D12294">
      <w:pPr>
        <w:pStyle w:val="af5"/>
        <w:rPr>
          <w:rtl/>
        </w:rPr>
      </w:pPr>
      <w:r w:rsidRPr="00D12294">
        <w:rPr>
          <w:rStyle w:val="TagStyle"/>
          <w:rtl/>
        </w:rPr>
        <w:t xml:space="preserve"> &lt;&lt; קריאה &gt;&gt;</w:t>
      </w:r>
      <w:r w:rsidRPr="0087036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7036B">
        <w:rPr>
          <w:rStyle w:val="TagStyle"/>
          <w:rtl/>
        </w:rPr>
        <w:t xml:space="preserve"> </w:t>
      </w:r>
      <w:r w:rsidRPr="00D12294">
        <w:rPr>
          <w:rStyle w:val="TagStyle"/>
          <w:rtl/>
        </w:rPr>
        <w:t>&lt;&lt; קריאה &gt;&gt;</w:t>
      </w:r>
      <w:r>
        <w:rPr>
          <w:rtl/>
        </w:rPr>
        <w:t xml:space="preserve">   </w:t>
      </w:r>
      <w:bookmarkEnd w:id="6572"/>
    </w:p>
    <w:p w:rsidR="0087036B" w:rsidRDefault="0087036B" w:rsidP="0087036B">
      <w:pPr>
        <w:pStyle w:val="KeepWithNext"/>
        <w:rPr>
          <w:rtl/>
          <w:lang w:eastAsia="he-IL"/>
        </w:rPr>
      </w:pPr>
    </w:p>
    <w:p w:rsidR="0087036B" w:rsidRDefault="0087036B" w:rsidP="0087036B">
      <w:pPr>
        <w:rPr>
          <w:rtl/>
          <w:lang w:eastAsia="he-IL"/>
        </w:rPr>
      </w:pPr>
      <w:bookmarkStart w:id="6573" w:name="_ETM_Q1_10673935"/>
      <w:bookmarkEnd w:id="6573"/>
      <w:r>
        <w:rPr>
          <w:rFonts w:hint="cs"/>
          <w:rtl/>
          <w:lang w:eastAsia="he-IL"/>
        </w:rPr>
        <w:t xml:space="preserve">הרעיון מפריע לי, מה </w:t>
      </w:r>
      <w:bookmarkStart w:id="6574" w:name="_ETM_Q1_10673323"/>
      <w:bookmarkEnd w:id="6574"/>
      <w:r>
        <w:rPr>
          <w:rFonts w:hint="cs"/>
          <w:rtl/>
          <w:lang w:eastAsia="he-IL"/>
        </w:rPr>
        <w:t xml:space="preserve">שאמרת. קונספטואלית, את אמורה להוסיף דבר כזה, ולהגיד: אחד מהטעמים </w:t>
      </w:r>
      <w:bookmarkStart w:id="6575" w:name="_ETM_Q1_10681453"/>
      <w:bookmarkEnd w:id="6575"/>
      <w:r>
        <w:rPr>
          <w:rFonts w:hint="cs"/>
          <w:rtl/>
          <w:lang w:eastAsia="he-IL"/>
        </w:rPr>
        <w:t xml:space="preserve">הומניטריים המיוחדים ששר הפנים יכול לשקול, הוא מספר </w:t>
      </w:r>
      <w:bookmarkStart w:id="6576" w:name="_ETM_Q1_10686810"/>
      <w:bookmarkEnd w:id="6576"/>
      <w:r>
        <w:rPr>
          <w:rFonts w:hint="cs"/>
          <w:rtl/>
          <w:lang w:eastAsia="he-IL"/>
        </w:rPr>
        <w:t xml:space="preserve">שנים, גיל וכולי. קונספטואלית זה שייך לסעיף 5 ולא לסעיפים </w:t>
      </w:r>
      <w:bookmarkStart w:id="6577" w:name="_ETM_Q1_10688982"/>
      <w:bookmarkEnd w:id="6577"/>
      <w:r>
        <w:rPr>
          <w:rFonts w:hint="cs"/>
          <w:rtl/>
          <w:lang w:eastAsia="he-IL"/>
        </w:rPr>
        <w:t xml:space="preserve">אחרים, כי זה שדרוג </w:t>
      </w:r>
      <w:proofErr w:type="spellStart"/>
      <w:r>
        <w:rPr>
          <w:rFonts w:hint="cs"/>
          <w:rtl/>
          <w:lang w:eastAsia="he-IL"/>
        </w:rPr>
        <w:t>ממת"ק</w:t>
      </w:r>
      <w:proofErr w:type="spellEnd"/>
      <w:r>
        <w:rPr>
          <w:rFonts w:hint="cs"/>
          <w:rtl/>
          <w:lang w:eastAsia="he-IL"/>
        </w:rPr>
        <w:t xml:space="preserve">. המקום שזה יושב בחוק, </w:t>
      </w:r>
      <w:bookmarkStart w:id="6578" w:name="_ETM_Q1_10693337"/>
      <w:bookmarkEnd w:id="6578"/>
      <w:r>
        <w:rPr>
          <w:rFonts w:hint="cs"/>
          <w:rtl/>
          <w:lang w:eastAsia="he-IL"/>
        </w:rPr>
        <w:t xml:space="preserve">זה סעיף 5. </w:t>
      </w:r>
    </w:p>
    <w:p w:rsidR="0087036B" w:rsidRDefault="0087036B" w:rsidP="0087036B">
      <w:pPr>
        <w:rPr>
          <w:rtl/>
          <w:lang w:eastAsia="he-IL"/>
        </w:rPr>
      </w:pPr>
      <w:bookmarkStart w:id="6579" w:name="_ETM_Q1_10696025"/>
      <w:bookmarkStart w:id="6580" w:name="_ETM_Q1_10696124"/>
      <w:bookmarkEnd w:id="6579"/>
      <w:bookmarkEnd w:id="6580"/>
    </w:p>
    <w:p w:rsidR="0087036B" w:rsidRDefault="0087036B" w:rsidP="00D12294">
      <w:pPr>
        <w:pStyle w:val="af5"/>
        <w:rPr>
          <w:rtl/>
        </w:rPr>
      </w:pPr>
      <w:bookmarkStart w:id="6581" w:name="ET_interruption_מירי_פרנקל_שור_565"/>
      <w:r w:rsidRPr="00D12294">
        <w:rPr>
          <w:rStyle w:val="TagStyle"/>
          <w:rtl/>
        </w:rPr>
        <w:t xml:space="preserve"> &lt;&lt; קריאה &gt;&gt;</w:t>
      </w:r>
      <w:r w:rsidRPr="0087036B">
        <w:rPr>
          <w:rStyle w:val="TagStyle"/>
          <w:rtl/>
        </w:rPr>
        <w:t xml:space="preserve"> </w:t>
      </w:r>
      <w:r>
        <w:rPr>
          <w:rtl/>
        </w:rPr>
        <w:t>מירי פרנקל-שור:</w:t>
      </w:r>
      <w:r w:rsidRPr="0087036B">
        <w:rPr>
          <w:rStyle w:val="TagStyle"/>
          <w:rtl/>
        </w:rPr>
        <w:t xml:space="preserve"> </w:t>
      </w:r>
      <w:r w:rsidRPr="00D12294">
        <w:rPr>
          <w:rStyle w:val="TagStyle"/>
          <w:rtl/>
        </w:rPr>
        <w:t>&lt;&lt; קריאה &gt;&gt;</w:t>
      </w:r>
      <w:r>
        <w:rPr>
          <w:rtl/>
        </w:rPr>
        <w:t xml:space="preserve">   </w:t>
      </w:r>
      <w:bookmarkEnd w:id="6581"/>
    </w:p>
    <w:p w:rsidR="0087036B" w:rsidRDefault="0087036B" w:rsidP="0087036B">
      <w:pPr>
        <w:pStyle w:val="KeepWithNext"/>
        <w:rPr>
          <w:rtl/>
          <w:lang w:eastAsia="he-IL"/>
        </w:rPr>
      </w:pPr>
    </w:p>
    <w:p w:rsidR="0087036B" w:rsidRDefault="0087036B" w:rsidP="0087036B">
      <w:pPr>
        <w:rPr>
          <w:rtl/>
          <w:lang w:eastAsia="he-IL"/>
        </w:rPr>
      </w:pPr>
      <w:bookmarkStart w:id="6582" w:name="_ETM_Q1_10694632"/>
      <w:bookmarkStart w:id="6583" w:name="_ETM_Q1_10694872"/>
      <w:bookmarkEnd w:id="6582"/>
      <w:bookmarkEnd w:id="6583"/>
      <w:r>
        <w:rPr>
          <w:rFonts w:hint="cs"/>
          <w:rtl/>
          <w:lang w:eastAsia="he-IL"/>
        </w:rPr>
        <w:t>א</w:t>
      </w:r>
      <w:bookmarkStart w:id="6584" w:name="_ETM_Q1_10694977"/>
      <w:bookmarkEnd w:id="6584"/>
      <w:r>
        <w:rPr>
          <w:rFonts w:hint="cs"/>
          <w:rtl/>
          <w:lang w:eastAsia="he-IL"/>
        </w:rPr>
        <w:t xml:space="preserve">ני לא רואה את זה כטעם הומניטרי. </w:t>
      </w:r>
    </w:p>
    <w:p w:rsidR="0087036B" w:rsidRDefault="0087036B" w:rsidP="0087036B">
      <w:pPr>
        <w:rPr>
          <w:rtl/>
          <w:lang w:eastAsia="he-IL"/>
        </w:rPr>
      </w:pPr>
      <w:bookmarkStart w:id="6585" w:name="_ETM_Q1_10695866"/>
      <w:bookmarkStart w:id="6586" w:name="_ETM_Q1_10695959"/>
      <w:bookmarkEnd w:id="6585"/>
      <w:bookmarkEnd w:id="6586"/>
    </w:p>
    <w:p w:rsidR="0087036B" w:rsidRDefault="0087036B" w:rsidP="00D12294">
      <w:pPr>
        <w:pStyle w:val="af5"/>
        <w:rPr>
          <w:rtl/>
        </w:rPr>
      </w:pPr>
      <w:bookmarkStart w:id="6587" w:name="ET_interruption_6157_566"/>
      <w:r w:rsidRPr="00D12294">
        <w:rPr>
          <w:rStyle w:val="TagStyle"/>
          <w:rtl/>
        </w:rPr>
        <w:t xml:space="preserve"> &lt;&lt; קריאה &gt;&gt;</w:t>
      </w:r>
      <w:r w:rsidRPr="0087036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7036B">
        <w:rPr>
          <w:rStyle w:val="TagStyle"/>
          <w:rtl/>
        </w:rPr>
        <w:t xml:space="preserve"> </w:t>
      </w:r>
      <w:r w:rsidRPr="00D12294">
        <w:rPr>
          <w:rStyle w:val="TagStyle"/>
          <w:rtl/>
        </w:rPr>
        <w:t>&lt;&lt; קריאה &gt;&gt;</w:t>
      </w:r>
      <w:r>
        <w:rPr>
          <w:rtl/>
        </w:rPr>
        <w:t xml:space="preserve">   </w:t>
      </w:r>
      <w:bookmarkEnd w:id="6587"/>
    </w:p>
    <w:p w:rsidR="0087036B" w:rsidRDefault="0087036B" w:rsidP="0087036B">
      <w:pPr>
        <w:pStyle w:val="KeepWithNext"/>
        <w:rPr>
          <w:rtl/>
          <w:lang w:eastAsia="he-IL"/>
        </w:rPr>
      </w:pPr>
    </w:p>
    <w:p w:rsidR="0087036B" w:rsidRDefault="0087036B" w:rsidP="0087036B">
      <w:pPr>
        <w:rPr>
          <w:rtl/>
          <w:lang w:eastAsia="he-IL"/>
        </w:rPr>
      </w:pPr>
      <w:bookmarkStart w:id="6588" w:name="_ETM_Q1_10698134"/>
      <w:bookmarkEnd w:id="6588"/>
      <w:r>
        <w:rPr>
          <w:rFonts w:hint="cs"/>
          <w:rtl/>
          <w:lang w:eastAsia="he-IL"/>
        </w:rPr>
        <w:t>ל</w:t>
      </w:r>
      <w:bookmarkStart w:id="6589" w:name="_ETM_Q1_10698393"/>
      <w:bookmarkStart w:id="6590" w:name="_ETM_Q1_10698490"/>
      <w:bookmarkEnd w:id="6589"/>
      <w:bookmarkEnd w:id="6590"/>
      <w:r>
        <w:rPr>
          <w:rFonts w:hint="cs"/>
          <w:rtl/>
          <w:lang w:eastAsia="he-IL"/>
        </w:rPr>
        <w:t xml:space="preserve">מה? להפך. </w:t>
      </w:r>
      <w:proofErr w:type="spellStart"/>
      <w:r>
        <w:rPr>
          <w:rFonts w:hint="cs"/>
          <w:rtl/>
          <w:lang w:eastAsia="he-IL"/>
        </w:rPr>
        <w:t>אמיתית</w:t>
      </w:r>
      <w:proofErr w:type="spellEnd"/>
      <w:r>
        <w:rPr>
          <w:rFonts w:hint="cs"/>
          <w:rtl/>
          <w:lang w:eastAsia="he-IL"/>
        </w:rPr>
        <w:t xml:space="preserve"> זה הומניטרי, כי את אומרת </w:t>
      </w:r>
      <w:bookmarkStart w:id="6591" w:name="_ETM_Q1_10704069"/>
      <w:bookmarkEnd w:id="6591"/>
      <w:r>
        <w:rPr>
          <w:rFonts w:hint="cs"/>
          <w:rtl/>
          <w:lang w:eastAsia="he-IL"/>
        </w:rPr>
        <w:t xml:space="preserve">שזה אולי לא טעם הומניטרי מיוחד, אבל זה טעם הומניטרי. </w:t>
      </w:r>
      <w:bookmarkStart w:id="6592" w:name="_ETM_Q1_10706213"/>
      <w:bookmarkEnd w:id="6592"/>
      <w:r>
        <w:rPr>
          <w:rFonts w:hint="cs"/>
          <w:rtl/>
          <w:lang w:eastAsia="he-IL"/>
        </w:rPr>
        <w:t xml:space="preserve">את אומרת שאדם נמצא בארץ הרבה שנים, ואני סתם מטרטרת </w:t>
      </w:r>
      <w:bookmarkStart w:id="6593" w:name="_ETM_Q1_10708935"/>
      <w:bookmarkEnd w:id="6593"/>
      <w:r>
        <w:rPr>
          <w:rFonts w:hint="cs"/>
          <w:rtl/>
          <w:lang w:eastAsia="he-IL"/>
        </w:rPr>
        <w:t xml:space="preserve">אותו שהוא לא ייסע לנתב"ג, אני סתם מטרטרת אותו </w:t>
      </w:r>
      <w:bookmarkStart w:id="6594" w:name="_ETM_Q1_10711474"/>
      <w:bookmarkEnd w:id="6594"/>
      <w:r>
        <w:rPr>
          <w:rFonts w:hint="cs"/>
          <w:rtl/>
          <w:lang w:eastAsia="he-IL"/>
        </w:rPr>
        <w:t>שאין לו זכויות סוציאליות. הרציונל שלך לתת</w:t>
      </w:r>
      <w:r w:rsidR="00907261">
        <w:rPr>
          <w:rFonts w:hint="cs"/>
          <w:rtl/>
          <w:lang w:eastAsia="he-IL"/>
        </w:rPr>
        <w:t xml:space="preserve"> לו</w:t>
      </w:r>
      <w:r>
        <w:rPr>
          <w:rFonts w:hint="cs"/>
          <w:rtl/>
          <w:lang w:eastAsia="he-IL"/>
        </w:rPr>
        <w:t xml:space="preserve"> את זה, הוא </w:t>
      </w:r>
      <w:bookmarkStart w:id="6595" w:name="_ETM_Q1_10715398"/>
      <w:bookmarkEnd w:id="6595"/>
      <w:r>
        <w:rPr>
          <w:rFonts w:hint="cs"/>
          <w:rtl/>
          <w:lang w:eastAsia="he-IL"/>
        </w:rPr>
        <w:t xml:space="preserve">רציונל הומניטרי ולא סטטיסטי. </w:t>
      </w:r>
    </w:p>
    <w:p w:rsidR="0087036B" w:rsidRDefault="0087036B" w:rsidP="0087036B">
      <w:pPr>
        <w:rPr>
          <w:rtl/>
          <w:lang w:eastAsia="he-IL"/>
        </w:rPr>
      </w:pPr>
      <w:bookmarkStart w:id="6596" w:name="_ETM_Q1_10717641"/>
      <w:bookmarkStart w:id="6597" w:name="_ETM_Q1_10717747"/>
      <w:bookmarkEnd w:id="6596"/>
      <w:bookmarkEnd w:id="6597"/>
    </w:p>
    <w:p w:rsidR="0087036B" w:rsidRDefault="0087036B" w:rsidP="00D12294">
      <w:pPr>
        <w:pStyle w:val="af5"/>
        <w:rPr>
          <w:rtl/>
        </w:rPr>
      </w:pPr>
      <w:bookmarkStart w:id="6598" w:name="ET_interruption_מירי_פרנקל_שור_567"/>
      <w:r w:rsidRPr="00D12294">
        <w:rPr>
          <w:rStyle w:val="TagStyle"/>
          <w:rtl/>
        </w:rPr>
        <w:t xml:space="preserve"> &lt;&lt; קריאה &gt;&gt;</w:t>
      </w:r>
      <w:r w:rsidRPr="0087036B">
        <w:rPr>
          <w:rStyle w:val="TagStyle"/>
          <w:rtl/>
        </w:rPr>
        <w:t xml:space="preserve"> </w:t>
      </w:r>
      <w:r>
        <w:rPr>
          <w:rtl/>
        </w:rPr>
        <w:t>מירי פרנקל-שור:</w:t>
      </w:r>
      <w:r w:rsidRPr="0087036B">
        <w:rPr>
          <w:rStyle w:val="TagStyle"/>
          <w:rtl/>
        </w:rPr>
        <w:t xml:space="preserve"> </w:t>
      </w:r>
      <w:r w:rsidRPr="00D12294">
        <w:rPr>
          <w:rStyle w:val="TagStyle"/>
          <w:rtl/>
        </w:rPr>
        <w:t>&lt;&lt; קריאה &gt;&gt;</w:t>
      </w:r>
      <w:r>
        <w:rPr>
          <w:rtl/>
        </w:rPr>
        <w:t xml:space="preserve">   </w:t>
      </w:r>
      <w:bookmarkEnd w:id="6598"/>
    </w:p>
    <w:p w:rsidR="0087036B" w:rsidRDefault="0087036B" w:rsidP="0087036B">
      <w:pPr>
        <w:pStyle w:val="KeepWithNext"/>
        <w:rPr>
          <w:rtl/>
          <w:lang w:eastAsia="he-IL"/>
        </w:rPr>
      </w:pPr>
    </w:p>
    <w:p w:rsidR="0087036B" w:rsidRDefault="0087036B" w:rsidP="00907261">
      <w:pPr>
        <w:rPr>
          <w:rtl/>
          <w:lang w:eastAsia="he-IL"/>
        </w:rPr>
      </w:pPr>
      <w:bookmarkStart w:id="6599" w:name="_ETM_Q1_10720956"/>
      <w:bookmarkEnd w:id="6599"/>
      <w:r>
        <w:rPr>
          <w:rFonts w:hint="cs"/>
          <w:rtl/>
          <w:lang w:eastAsia="he-IL"/>
        </w:rPr>
        <w:t>א</w:t>
      </w:r>
      <w:bookmarkStart w:id="6600" w:name="_ETM_Q1_10721223"/>
      <w:bookmarkEnd w:id="6600"/>
      <w:r>
        <w:rPr>
          <w:rFonts w:hint="cs"/>
          <w:rtl/>
          <w:lang w:eastAsia="he-IL"/>
        </w:rPr>
        <w:t>נ</w:t>
      </w:r>
      <w:bookmarkStart w:id="6601" w:name="_ETM_Q1_10721342"/>
      <w:bookmarkEnd w:id="6601"/>
      <w:r>
        <w:rPr>
          <w:rFonts w:hint="cs"/>
          <w:rtl/>
          <w:lang w:eastAsia="he-IL"/>
        </w:rPr>
        <w:t xml:space="preserve">י קצת חולקת עליך, חבר הכנסת </w:t>
      </w:r>
      <w:bookmarkStart w:id="6602" w:name="_ETM_Q1_10720751"/>
      <w:bookmarkEnd w:id="6602"/>
      <w:proofErr w:type="spellStart"/>
      <w:r>
        <w:rPr>
          <w:rFonts w:hint="cs"/>
          <w:rtl/>
          <w:lang w:eastAsia="he-IL"/>
        </w:rPr>
        <w:t>רוטמן</w:t>
      </w:r>
      <w:proofErr w:type="spellEnd"/>
      <w:r>
        <w:rPr>
          <w:rFonts w:hint="cs"/>
          <w:rtl/>
          <w:lang w:eastAsia="he-IL"/>
        </w:rPr>
        <w:t xml:space="preserve">, אני לא חושבת שזה טעם הומניטרי. חוק </w:t>
      </w:r>
      <w:bookmarkStart w:id="6603" w:name="_ETM_Q1_10726231"/>
      <w:bookmarkEnd w:id="6603"/>
      <w:r>
        <w:rPr>
          <w:rFonts w:hint="cs"/>
          <w:rtl/>
          <w:lang w:eastAsia="he-IL"/>
        </w:rPr>
        <w:t xml:space="preserve">שנחקק ב-2003, ואחר כך תוקן ב-2007, ועכשיו אנחנו פותחים </w:t>
      </w:r>
      <w:bookmarkStart w:id="6604" w:name="_ETM_Q1_10730541"/>
      <w:bookmarkEnd w:id="6604"/>
      <w:r>
        <w:rPr>
          <w:rFonts w:hint="cs"/>
          <w:rtl/>
          <w:lang w:eastAsia="he-IL"/>
        </w:rPr>
        <w:t xml:space="preserve">אותו לראשונה, אני חושבת שצריך ללמוד מהעבר. יש </w:t>
      </w:r>
      <w:bookmarkStart w:id="6605" w:name="_ETM_Q1_10735638"/>
      <w:bookmarkEnd w:id="6605"/>
      <w:r>
        <w:rPr>
          <w:rFonts w:hint="cs"/>
          <w:rtl/>
          <w:lang w:eastAsia="he-IL"/>
        </w:rPr>
        <w:t xml:space="preserve">מקרים שמייצגים לנו איזשהו עיקרון, ואני חושבת שנכון להשאיר את </w:t>
      </w:r>
      <w:bookmarkStart w:id="6606" w:name="_ETM_Q1_10741950"/>
      <w:bookmarkEnd w:id="6606"/>
      <w:r>
        <w:rPr>
          <w:rFonts w:hint="cs"/>
          <w:rtl/>
          <w:lang w:eastAsia="he-IL"/>
        </w:rPr>
        <w:t xml:space="preserve">הטעמים ההומניטריים למקרים מאוד מאוד מסוימים, שהם באמת הומניטריים. </w:t>
      </w:r>
      <w:bookmarkStart w:id="6607" w:name="_ETM_Q1_10749094"/>
      <w:bookmarkEnd w:id="6607"/>
      <w:r>
        <w:rPr>
          <w:rFonts w:hint="cs"/>
          <w:rtl/>
          <w:lang w:eastAsia="he-IL"/>
        </w:rPr>
        <w:t xml:space="preserve">המקום שלו הוא גם בסעיף 3 וגם בסעיף 4. </w:t>
      </w:r>
    </w:p>
    <w:p w:rsidR="0087036B" w:rsidRDefault="0087036B" w:rsidP="0087036B">
      <w:pPr>
        <w:rPr>
          <w:rtl/>
          <w:lang w:eastAsia="he-IL"/>
        </w:rPr>
      </w:pPr>
      <w:bookmarkStart w:id="6608" w:name="_ETM_Q1_10753598"/>
      <w:bookmarkStart w:id="6609" w:name="_ETM_Q1_10753718"/>
      <w:bookmarkEnd w:id="6608"/>
      <w:bookmarkEnd w:id="6609"/>
    </w:p>
    <w:p w:rsidR="0087036B" w:rsidRDefault="0087036B" w:rsidP="00D12294">
      <w:pPr>
        <w:pStyle w:val="af5"/>
        <w:rPr>
          <w:rtl/>
        </w:rPr>
      </w:pPr>
      <w:bookmarkStart w:id="6610" w:name="ET_interruption_5292_568"/>
      <w:r w:rsidRPr="00D12294">
        <w:rPr>
          <w:rStyle w:val="TagStyle"/>
          <w:rtl/>
        </w:rPr>
        <w:t xml:space="preserve"> &lt;&lt; קריאה &gt;&gt;</w:t>
      </w:r>
      <w:r w:rsidRPr="0087036B">
        <w:rPr>
          <w:rStyle w:val="TagStyle"/>
          <w:rtl/>
        </w:rPr>
        <w:t xml:space="preserve"> </w:t>
      </w:r>
      <w:r>
        <w:rPr>
          <w:rtl/>
        </w:rPr>
        <w:t>אוסאמה סעדי (הרשימה המשותפת):</w:t>
      </w:r>
      <w:r w:rsidRPr="0087036B">
        <w:rPr>
          <w:rStyle w:val="TagStyle"/>
          <w:rtl/>
        </w:rPr>
        <w:t xml:space="preserve"> </w:t>
      </w:r>
      <w:r w:rsidRPr="00D12294">
        <w:rPr>
          <w:rStyle w:val="TagStyle"/>
          <w:rtl/>
        </w:rPr>
        <w:t>&lt;&lt; קריאה &gt;&gt;</w:t>
      </w:r>
      <w:r>
        <w:rPr>
          <w:rtl/>
        </w:rPr>
        <w:t xml:space="preserve">   </w:t>
      </w:r>
      <w:bookmarkEnd w:id="6610"/>
    </w:p>
    <w:p w:rsidR="0087036B" w:rsidRDefault="0087036B" w:rsidP="0087036B">
      <w:pPr>
        <w:pStyle w:val="KeepWithNext"/>
        <w:rPr>
          <w:rtl/>
          <w:lang w:eastAsia="he-IL"/>
        </w:rPr>
      </w:pPr>
    </w:p>
    <w:p w:rsidR="0087036B" w:rsidRDefault="0087036B" w:rsidP="0087036B">
      <w:pPr>
        <w:rPr>
          <w:rtl/>
          <w:lang w:eastAsia="he-IL"/>
        </w:rPr>
      </w:pPr>
      <w:bookmarkStart w:id="6611" w:name="_ETM_Q1_10756471"/>
      <w:bookmarkStart w:id="6612" w:name="_ETM_Q1_10756707"/>
      <w:bookmarkStart w:id="6613" w:name="_ETM_Q1_10756796"/>
      <w:bookmarkEnd w:id="6611"/>
      <w:bookmarkEnd w:id="6612"/>
      <w:bookmarkEnd w:id="6613"/>
      <w:r>
        <w:rPr>
          <w:rFonts w:hint="cs"/>
          <w:rtl/>
          <w:lang w:eastAsia="he-IL"/>
        </w:rPr>
        <w:t xml:space="preserve">אדוני </w:t>
      </w:r>
      <w:bookmarkStart w:id="6614" w:name="_ETM_Q1_10752883"/>
      <w:bookmarkEnd w:id="6614"/>
      <w:r>
        <w:rPr>
          <w:rFonts w:hint="cs"/>
          <w:rtl/>
          <w:lang w:eastAsia="he-IL"/>
        </w:rPr>
        <w:t xml:space="preserve">היושב-ראש, לגבי הסעיף הזה. אני מבקש גם להגיש הסתייגויות. אם </w:t>
      </w:r>
      <w:bookmarkStart w:id="6615" w:name="_ETM_Q1_10764110"/>
      <w:bookmarkEnd w:id="6615"/>
      <w:r>
        <w:rPr>
          <w:rFonts w:hint="cs"/>
          <w:rtl/>
          <w:lang w:eastAsia="he-IL"/>
        </w:rPr>
        <w:t xml:space="preserve">היועצת המשפטית חושבת שההסתייגויות שהגשתי בסעיף 2, אפשר להעביר אותן לכאן, אני מעביר אותן. </w:t>
      </w:r>
    </w:p>
    <w:p w:rsidR="0087036B" w:rsidRDefault="0087036B" w:rsidP="0087036B">
      <w:pPr>
        <w:rPr>
          <w:rtl/>
          <w:lang w:eastAsia="he-IL"/>
        </w:rPr>
      </w:pPr>
      <w:bookmarkStart w:id="6616" w:name="_ETM_Q1_10772121"/>
      <w:bookmarkStart w:id="6617" w:name="_ETM_Q1_10772228"/>
      <w:bookmarkEnd w:id="6616"/>
      <w:bookmarkEnd w:id="6617"/>
    </w:p>
    <w:p w:rsidR="0087036B" w:rsidRDefault="0087036B" w:rsidP="00D12294">
      <w:pPr>
        <w:pStyle w:val="af5"/>
        <w:rPr>
          <w:rtl/>
        </w:rPr>
      </w:pPr>
      <w:bookmarkStart w:id="6618" w:name="ET_interruption_מירי_פרנקל_שור_569"/>
      <w:r w:rsidRPr="00D12294">
        <w:rPr>
          <w:rStyle w:val="TagStyle"/>
          <w:rtl/>
        </w:rPr>
        <w:t xml:space="preserve"> &lt;&lt; קריאה &gt;&gt;</w:t>
      </w:r>
      <w:r w:rsidRPr="0087036B">
        <w:rPr>
          <w:rStyle w:val="TagStyle"/>
          <w:rtl/>
        </w:rPr>
        <w:t xml:space="preserve"> </w:t>
      </w:r>
      <w:r>
        <w:rPr>
          <w:rtl/>
        </w:rPr>
        <w:t>מירי פרנקל-שור:</w:t>
      </w:r>
      <w:r w:rsidRPr="0087036B">
        <w:rPr>
          <w:rStyle w:val="TagStyle"/>
          <w:rtl/>
        </w:rPr>
        <w:t xml:space="preserve"> </w:t>
      </w:r>
      <w:r w:rsidRPr="00D12294">
        <w:rPr>
          <w:rStyle w:val="TagStyle"/>
          <w:rtl/>
        </w:rPr>
        <w:t>&lt;&lt; קריאה &gt;&gt;</w:t>
      </w:r>
      <w:r>
        <w:rPr>
          <w:rtl/>
        </w:rPr>
        <w:t xml:space="preserve">   </w:t>
      </w:r>
      <w:bookmarkEnd w:id="6618"/>
    </w:p>
    <w:p w:rsidR="0087036B" w:rsidRDefault="0087036B" w:rsidP="0087036B">
      <w:pPr>
        <w:pStyle w:val="KeepWithNext"/>
        <w:rPr>
          <w:rtl/>
          <w:lang w:eastAsia="he-IL"/>
        </w:rPr>
      </w:pPr>
    </w:p>
    <w:p w:rsidR="0087036B" w:rsidRDefault="0087036B" w:rsidP="0087036B">
      <w:pPr>
        <w:rPr>
          <w:rtl/>
          <w:lang w:eastAsia="he-IL"/>
        </w:rPr>
      </w:pPr>
      <w:bookmarkStart w:id="6619" w:name="_ETM_Q1_10774410"/>
      <w:bookmarkEnd w:id="6619"/>
      <w:r>
        <w:rPr>
          <w:rFonts w:hint="cs"/>
          <w:rtl/>
          <w:lang w:eastAsia="he-IL"/>
        </w:rPr>
        <w:t>א</w:t>
      </w:r>
      <w:bookmarkStart w:id="6620" w:name="_ETM_Q1_10774665"/>
      <w:bookmarkEnd w:id="6620"/>
      <w:r>
        <w:rPr>
          <w:rFonts w:hint="cs"/>
          <w:rtl/>
          <w:lang w:eastAsia="he-IL"/>
        </w:rPr>
        <w:t>ני</w:t>
      </w:r>
      <w:bookmarkStart w:id="6621" w:name="_ETM_Q1_10774797"/>
      <w:bookmarkEnd w:id="6621"/>
      <w:r>
        <w:rPr>
          <w:rFonts w:hint="cs"/>
          <w:rtl/>
          <w:lang w:eastAsia="he-IL"/>
        </w:rPr>
        <w:t xml:space="preserve"> לא יודעת מה ההסתייגויות שלך. </w:t>
      </w:r>
    </w:p>
    <w:p w:rsidR="0087036B" w:rsidRDefault="0087036B" w:rsidP="0087036B">
      <w:pPr>
        <w:rPr>
          <w:rtl/>
          <w:lang w:eastAsia="he-IL"/>
        </w:rPr>
      </w:pPr>
      <w:bookmarkStart w:id="6622" w:name="_ETM_Q1_10775743"/>
      <w:bookmarkStart w:id="6623" w:name="_ETM_Q1_10775842"/>
      <w:bookmarkEnd w:id="6622"/>
      <w:bookmarkEnd w:id="6623"/>
    </w:p>
    <w:p w:rsidR="0087036B" w:rsidRDefault="0087036B" w:rsidP="00D12294">
      <w:pPr>
        <w:pStyle w:val="af5"/>
        <w:rPr>
          <w:rtl/>
        </w:rPr>
      </w:pPr>
      <w:bookmarkStart w:id="6624" w:name="ET_interruption_5774_570"/>
      <w:r w:rsidRPr="00D12294">
        <w:rPr>
          <w:rStyle w:val="TagStyle"/>
          <w:rtl/>
        </w:rPr>
        <w:t xml:space="preserve"> &lt;&lt; קריאה &gt;&gt;</w:t>
      </w:r>
      <w:r w:rsidRPr="0087036B">
        <w:rPr>
          <w:rStyle w:val="TagStyle"/>
          <w:rtl/>
        </w:rPr>
        <w:t xml:space="preserve"> </w:t>
      </w:r>
      <w:r>
        <w:rPr>
          <w:rtl/>
        </w:rPr>
        <w:t>צבי האוזר (תקווה חדשה):</w:t>
      </w:r>
      <w:r w:rsidRPr="0087036B">
        <w:rPr>
          <w:rStyle w:val="TagStyle"/>
          <w:rtl/>
        </w:rPr>
        <w:t xml:space="preserve"> </w:t>
      </w:r>
      <w:r w:rsidRPr="00D12294">
        <w:rPr>
          <w:rStyle w:val="TagStyle"/>
          <w:rtl/>
        </w:rPr>
        <w:t>&lt;&lt; קריאה &gt;&gt;</w:t>
      </w:r>
      <w:r>
        <w:rPr>
          <w:rtl/>
        </w:rPr>
        <w:t xml:space="preserve">   </w:t>
      </w:r>
      <w:bookmarkEnd w:id="6624"/>
    </w:p>
    <w:p w:rsidR="0087036B" w:rsidRDefault="0087036B" w:rsidP="0087036B">
      <w:pPr>
        <w:pStyle w:val="KeepWithNext"/>
        <w:rPr>
          <w:rtl/>
          <w:lang w:eastAsia="he-IL"/>
        </w:rPr>
      </w:pPr>
    </w:p>
    <w:p w:rsidR="0087036B" w:rsidRDefault="0087036B" w:rsidP="0087036B">
      <w:pPr>
        <w:rPr>
          <w:rtl/>
          <w:lang w:eastAsia="he-IL"/>
        </w:rPr>
      </w:pPr>
      <w:bookmarkStart w:id="6625" w:name="_ETM_Q1_10777858"/>
      <w:bookmarkEnd w:id="6625"/>
      <w:r>
        <w:rPr>
          <w:rFonts w:hint="cs"/>
          <w:rtl/>
          <w:lang w:eastAsia="he-IL"/>
        </w:rPr>
        <w:t>את</w:t>
      </w:r>
      <w:bookmarkStart w:id="6626" w:name="_ETM_Q1_10778134"/>
      <w:bookmarkEnd w:id="6626"/>
      <w:r>
        <w:rPr>
          <w:rFonts w:hint="cs"/>
          <w:rtl/>
          <w:lang w:eastAsia="he-IL"/>
        </w:rPr>
        <w:t>ה י</w:t>
      </w:r>
      <w:bookmarkStart w:id="6627" w:name="_ETM_Q1_10778334"/>
      <w:bookmarkEnd w:id="6627"/>
      <w:r>
        <w:rPr>
          <w:rFonts w:hint="cs"/>
          <w:rtl/>
          <w:lang w:eastAsia="he-IL"/>
        </w:rPr>
        <w:t>כול לחזור עליהן?</w:t>
      </w:r>
    </w:p>
    <w:p w:rsidR="0087036B" w:rsidRDefault="0087036B" w:rsidP="0087036B">
      <w:pPr>
        <w:rPr>
          <w:rtl/>
          <w:lang w:eastAsia="he-IL"/>
        </w:rPr>
      </w:pPr>
      <w:bookmarkStart w:id="6628" w:name="_ETM_Q1_10778965"/>
      <w:bookmarkStart w:id="6629" w:name="_ETM_Q1_10779095"/>
      <w:bookmarkEnd w:id="6628"/>
      <w:bookmarkEnd w:id="6629"/>
    </w:p>
    <w:p w:rsidR="0087036B" w:rsidRDefault="0087036B" w:rsidP="00D12294">
      <w:pPr>
        <w:pStyle w:val="af5"/>
        <w:rPr>
          <w:rtl/>
        </w:rPr>
      </w:pPr>
      <w:bookmarkStart w:id="6630" w:name="ET_interruption_5292_571"/>
      <w:r w:rsidRPr="00D12294">
        <w:rPr>
          <w:rStyle w:val="TagStyle"/>
          <w:rtl/>
        </w:rPr>
        <w:t xml:space="preserve"> &lt;&lt; קריאה &gt;&gt;</w:t>
      </w:r>
      <w:r w:rsidRPr="0087036B">
        <w:rPr>
          <w:rStyle w:val="TagStyle"/>
          <w:rtl/>
        </w:rPr>
        <w:t xml:space="preserve"> </w:t>
      </w:r>
      <w:r>
        <w:rPr>
          <w:rtl/>
        </w:rPr>
        <w:t>אוסאמה סעדי (הרשימה המשותפת):</w:t>
      </w:r>
      <w:r w:rsidRPr="0087036B">
        <w:rPr>
          <w:rStyle w:val="TagStyle"/>
          <w:rtl/>
        </w:rPr>
        <w:t xml:space="preserve"> </w:t>
      </w:r>
      <w:r w:rsidRPr="00D12294">
        <w:rPr>
          <w:rStyle w:val="TagStyle"/>
          <w:rtl/>
        </w:rPr>
        <w:t>&lt;&lt; קריאה &gt;&gt;</w:t>
      </w:r>
      <w:r>
        <w:rPr>
          <w:rtl/>
        </w:rPr>
        <w:t xml:space="preserve">   </w:t>
      </w:r>
      <w:bookmarkEnd w:id="6630"/>
    </w:p>
    <w:p w:rsidR="0087036B" w:rsidRDefault="0087036B" w:rsidP="0087036B">
      <w:pPr>
        <w:pStyle w:val="KeepWithNext"/>
        <w:rPr>
          <w:rtl/>
          <w:lang w:eastAsia="he-IL"/>
        </w:rPr>
      </w:pPr>
    </w:p>
    <w:p w:rsidR="0087036B" w:rsidRDefault="0087036B" w:rsidP="0087036B">
      <w:pPr>
        <w:rPr>
          <w:rtl/>
          <w:lang w:eastAsia="he-IL"/>
        </w:rPr>
      </w:pPr>
      <w:bookmarkStart w:id="6631" w:name="_ETM_Q1_10781428"/>
      <w:bookmarkEnd w:id="6631"/>
      <w:r>
        <w:rPr>
          <w:rFonts w:hint="cs"/>
          <w:rtl/>
          <w:lang w:eastAsia="he-IL"/>
        </w:rPr>
        <w:t>א</w:t>
      </w:r>
      <w:bookmarkStart w:id="6632" w:name="_ETM_Q1_10781666"/>
      <w:bookmarkEnd w:id="6632"/>
      <w:r>
        <w:rPr>
          <w:rFonts w:hint="cs"/>
          <w:rtl/>
          <w:lang w:eastAsia="he-IL"/>
        </w:rPr>
        <w:t>נ</w:t>
      </w:r>
      <w:bookmarkStart w:id="6633" w:name="_ETM_Q1_10781766"/>
      <w:bookmarkEnd w:id="6633"/>
      <w:r>
        <w:rPr>
          <w:rFonts w:hint="cs"/>
          <w:rtl/>
          <w:lang w:eastAsia="he-IL"/>
        </w:rPr>
        <w:t xml:space="preserve">י מבקש לאבחן את </w:t>
      </w:r>
      <w:bookmarkStart w:id="6634" w:name="_ETM_Q1_10780132"/>
      <w:bookmarkEnd w:id="6634"/>
      <w:r>
        <w:rPr>
          <w:rFonts w:hint="cs"/>
          <w:rtl/>
          <w:lang w:eastAsia="he-IL"/>
        </w:rPr>
        <w:t xml:space="preserve">הקבוצה הקיימת, 12,300, וכל מי שהגיש בקשות עד </w:t>
      </w:r>
      <w:bookmarkStart w:id="6635" w:name="_ETM_Q1_10789456"/>
      <w:bookmarkEnd w:id="6635"/>
      <w:r>
        <w:rPr>
          <w:rFonts w:hint="cs"/>
          <w:rtl/>
          <w:lang w:eastAsia="he-IL"/>
        </w:rPr>
        <w:t xml:space="preserve">היום, ולעשות בדיקה פרטנית לכל הקבוצה הזאת. לשדרג אותם לפי </w:t>
      </w:r>
      <w:bookmarkStart w:id="6636" w:name="_ETM_Q1_10800699"/>
      <w:bookmarkEnd w:id="6636"/>
      <w:r>
        <w:rPr>
          <w:rFonts w:hint="cs"/>
          <w:rtl/>
          <w:lang w:eastAsia="he-IL"/>
        </w:rPr>
        <w:t>ההליך המדורג שקבוע במשרד הפנים. לחילופין,</w:t>
      </w:r>
      <w:r w:rsidR="00907261">
        <w:rPr>
          <w:rFonts w:hint="cs"/>
          <w:rtl/>
          <w:lang w:eastAsia="he-IL"/>
        </w:rPr>
        <w:t xml:space="preserve"> כל הקבוצה ששוהה כדין </w:t>
      </w:r>
      <w:bookmarkStart w:id="6637" w:name="_ETM_Q1_1778399"/>
      <w:bookmarkEnd w:id="6637"/>
      <w:r w:rsidR="00907261">
        <w:rPr>
          <w:rFonts w:hint="cs"/>
          <w:rtl/>
          <w:lang w:eastAsia="he-IL"/>
        </w:rPr>
        <w:t xml:space="preserve">בישראל, מכוח החוק, יינתן לה שדרוג במובן זה, שכל האנשים עם היתר </w:t>
      </w:r>
      <w:proofErr w:type="spellStart"/>
      <w:r w:rsidR="00907261">
        <w:rPr>
          <w:rFonts w:hint="cs"/>
          <w:rtl/>
          <w:lang w:eastAsia="he-IL"/>
        </w:rPr>
        <w:t>מת"ק</w:t>
      </w:r>
      <w:proofErr w:type="spellEnd"/>
      <w:r w:rsidR="00907261">
        <w:rPr>
          <w:rFonts w:hint="cs"/>
          <w:rtl/>
          <w:lang w:eastAsia="he-IL"/>
        </w:rPr>
        <w:t xml:space="preserve"> ישודרגו ל-א5, וכל </w:t>
      </w:r>
      <w:bookmarkStart w:id="6638" w:name="_ETM_Q1_1795011"/>
      <w:bookmarkEnd w:id="6638"/>
      <w:r w:rsidR="00907261">
        <w:rPr>
          <w:rFonts w:hint="cs"/>
          <w:rtl/>
          <w:lang w:eastAsia="he-IL"/>
        </w:rPr>
        <w:t xml:space="preserve">הקבוצה של א5 ישודרגו לרישיון קבוע. לחילופין, אני מבקש שכל </w:t>
      </w:r>
      <w:bookmarkStart w:id="6639" w:name="_ETM_Q1_1804113"/>
      <w:bookmarkEnd w:id="6639"/>
      <w:r w:rsidR="00907261">
        <w:rPr>
          <w:rFonts w:hint="cs"/>
          <w:rtl/>
          <w:lang w:eastAsia="he-IL"/>
        </w:rPr>
        <w:t xml:space="preserve">מי שמחזיק היתר כדין במשך 10 שנים, ישודרג. לחילופי </w:t>
      </w:r>
      <w:bookmarkStart w:id="6640" w:name="_ETM_Q1_1815892"/>
      <w:bookmarkEnd w:id="6640"/>
      <w:r w:rsidR="00907261">
        <w:rPr>
          <w:rFonts w:hint="cs"/>
          <w:rtl/>
          <w:lang w:eastAsia="he-IL"/>
        </w:rPr>
        <w:t xml:space="preserve">חילופין, כל מי שמחזיק ברישיון כדין מעל חמש שנים, בכפוף לבדיקה ביטחונית, </w:t>
      </w:r>
      <w:bookmarkStart w:id="6641" w:name="_ETM_Q1_1825392"/>
      <w:bookmarkEnd w:id="6641"/>
      <w:r w:rsidR="00907261">
        <w:rPr>
          <w:rFonts w:hint="cs"/>
          <w:rtl/>
          <w:lang w:eastAsia="he-IL"/>
        </w:rPr>
        <w:t xml:space="preserve">גם הוא ישודרג בהליך המשודרג. </w:t>
      </w:r>
      <w:bookmarkStart w:id="6642" w:name="_ETM_Q1_1832869"/>
      <w:bookmarkEnd w:id="6642"/>
    </w:p>
    <w:p w:rsidR="00907261" w:rsidRDefault="00907261" w:rsidP="0087036B">
      <w:pPr>
        <w:rPr>
          <w:rtl/>
          <w:lang w:eastAsia="he-IL"/>
        </w:rPr>
      </w:pPr>
      <w:bookmarkStart w:id="6643" w:name="_ETM_Q1_1832941"/>
      <w:bookmarkStart w:id="6644" w:name="_ETM_Q1_1833021"/>
      <w:bookmarkEnd w:id="6643"/>
      <w:bookmarkEnd w:id="6644"/>
    </w:p>
    <w:p w:rsidR="00907261" w:rsidRDefault="00907261" w:rsidP="00907261">
      <w:pPr>
        <w:rPr>
          <w:rtl/>
          <w:lang w:eastAsia="he-IL"/>
        </w:rPr>
      </w:pPr>
      <w:bookmarkStart w:id="6645" w:name="_ETM_Q1_1833101"/>
      <w:bookmarkStart w:id="6646" w:name="_ETM_Q1_1833171"/>
      <w:bookmarkEnd w:id="6645"/>
      <w:bookmarkEnd w:id="6646"/>
      <w:r>
        <w:rPr>
          <w:rFonts w:hint="cs"/>
          <w:rtl/>
          <w:lang w:eastAsia="he-IL"/>
        </w:rPr>
        <w:t xml:space="preserve">לגבי נשים, שמענו את הנתונים וקראנו אותם. נשים כמעט </w:t>
      </w:r>
      <w:bookmarkStart w:id="6647" w:name="_ETM_Q1_1838075"/>
      <w:bookmarkEnd w:id="6647"/>
      <w:r>
        <w:rPr>
          <w:rFonts w:hint="cs"/>
          <w:rtl/>
          <w:lang w:eastAsia="he-IL"/>
        </w:rPr>
        <w:t xml:space="preserve">לא מעורבות בשום פעילות ביטחונית, לפי הנתונים שקיבלנו. אני מבקש </w:t>
      </w:r>
      <w:bookmarkStart w:id="6648" w:name="_ETM_Q1_1846310"/>
      <w:bookmarkEnd w:id="6648"/>
      <w:r>
        <w:rPr>
          <w:rFonts w:hint="cs"/>
          <w:rtl/>
          <w:lang w:eastAsia="he-IL"/>
        </w:rPr>
        <w:t xml:space="preserve">לשדר את המעמד של </w:t>
      </w:r>
      <w:bookmarkStart w:id="6649" w:name="_ETM_Q1_1852092"/>
      <w:bookmarkEnd w:id="6649"/>
      <w:r>
        <w:rPr>
          <w:rFonts w:hint="cs"/>
          <w:rtl/>
          <w:lang w:eastAsia="he-IL"/>
        </w:rPr>
        <w:t xml:space="preserve">כל הנשים שהגישו בקשות, ומחזיקות בהיתר. מי שמחזיקה בהיתר </w:t>
      </w:r>
      <w:proofErr w:type="spellStart"/>
      <w:r>
        <w:rPr>
          <w:rFonts w:hint="cs"/>
          <w:rtl/>
          <w:lang w:eastAsia="he-IL"/>
        </w:rPr>
        <w:t>מת"ק</w:t>
      </w:r>
      <w:proofErr w:type="spellEnd"/>
      <w:r>
        <w:rPr>
          <w:rFonts w:hint="cs"/>
          <w:rtl/>
          <w:lang w:eastAsia="he-IL"/>
        </w:rPr>
        <w:t xml:space="preserve">, תשודרג באופן אוטומטי ל-א5, ומי שמחזיקה ב-א5, תשודרג לרישיון קבוע. </w:t>
      </w:r>
    </w:p>
    <w:p w:rsidR="00907261" w:rsidRDefault="00907261" w:rsidP="00907261">
      <w:pPr>
        <w:rPr>
          <w:rtl/>
          <w:lang w:eastAsia="he-IL"/>
        </w:rPr>
      </w:pPr>
      <w:bookmarkStart w:id="6650" w:name="_ETM_Q1_1872005"/>
      <w:bookmarkStart w:id="6651" w:name="_ETM_Q1_1872090"/>
      <w:bookmarkEnd w:id="6650"/>
      <w:bookmarkEnd w:id="6651"/>
    </w:p>
    <w:p w:rsidR="00907261" w:rsidRDefault="00907261" w:rsidP="00907261">
      <w:pPr>
        <w:rPr>
          <w:rtl/>
          <w:lang w:eastAsia="he-IL"/>
        </w:rPr>
      </w:pPr>
      <w:bookmarkStart w:id="6652" w:name="_ETM_Q1_1872165"/>
      <w:bookmarkStart w:id="6653" w:name="_ETM_Q1_1872224"/>
      <w:bookmarkEnd w:id="6652"/>
      <w:bookmarkEnd w:id="6653"/>
      <w:r>
        <w:rPr>
          <w:rFonts w:hint="cs"/>
          <w:rtl/>
          <w:lang w:eastAsia="he-IL"/>
        </w:rPr>
        <w:t xml:space="preserve">לגבי הגילאים, אני מבקש </w:t>
      </w:r>
      <w:bookmarkStart w:id="6654" w:name="_ETM_Q1_1867877"/>
      <w:bookmarkEnd w:id="6654"/>
      <w:r>
        <w:rPr>
          <w:rFonts w:hint="cs"/>
          <w:rtl/>
          <w:lang w:eastAsia="he-IL"/>
        </w:rPr>
        <w:t xml:space="preserve">להוריד את גיל הגברים ל-25, ואת גיל האישה ל-20. </w:t>
      </w:r>
    </w:p>
    <w:p w:rsidR="00907261" w:rsidRDefault="00907261" w:rsidP="00907261">
      <w:pPr>
        <w:rPr>
          <w:rtl/>
          <w:lang w:eastAsia="he-IL"/>
        </w:rPr>
      </w:pPr>
      <w:bookmarkStart w:id="6655" w:name="_ETM_Q1_1877348"/>
      <w:bookmarkStart w:id="6656" w:name="_ETM_Q1_1877442"/>
      <w:bookmarkEnd w:id="6655"/>
      <w:bookmarkEnd w:id="6656"/>
    </w:p>
    <w:p w:rsidR="00907261" w:rsidRDefault="00907261" w:rsidP="00D12294">
      <w:pPr>
        <w:pStyle w:val="af6"/>
        <w:rPr>
          <w:rtl/>
        </w:rPr>
      </w:pPr>
      <w:bookmarkStart w:id="6657" w:name="ET_yor_5766_757"/>
      <w:r w:rsidRPr="00D12294">
        <w:rPr>
          <w:rStyle w:val="TagStyle"/>
          <w:rtl/>
        </w:rPr>
        <w:t xml:space="preserve"> &lt;&lt; יור &gt;&gt;</w:t>
      </w:r>
      <w:r w:rsidRPr="00907261">
        <w:rPr>
          <w:rStyle w:val="TagStyle"/>
          <w:rtl/>
        </w:rPr>
        <w:t xml:space="preserve"> </w:t>
      </w:r>
      <w:r>
        <w:rPr>
          <w:rtl/>
        </w:rPr>
        <w:t>היו"ר רם בן ברק:</w:t>
      </w:r>
      <w:r w:rsidRPr="00907261">
        <w:rPr>
          <w:rStyle w:val="TagStyle"/>
          <w:rtl/>
        </w:rPr>
        <w:t xml:space="preserve"> </w:t>
      </w:r>
      <w:r w:rsidRPr="00D12294">
        <w:rPr>
          <w:rStyle w:val="TagStyle"/>
          <w:rtl/>
        </w:rPr>
        <w:t>&lt;&lt; יור &gt;&gt;</w:t>
      </w:r>
      <w:r>
        <w:rPr>
          <w:rtl/>
        </w:rPr>
        <w:t xml:space="preserve">   </w:t>
      </w:r>
      <w:bookmarkEnd w:id="6657"/>
    </w:p>
    <w:p w:rsidR="00907261" w:rsidRDefault="00907261" w:rsidP="00907261">
      <w:pPr>
        <w:pStyle w:val="KeepWithNext"/>
        <w:rPr>
          <w:rtl/>
        </w:rPr>
      </w:pPr>
    </w:p>
    <w:p w:rsidR="00907261" w:rsidRDefault="00907261" w:rsidP="00907261">
      <w:pPr>
        <w:rPr>
          <w:rtl/>
        </w:rPr>
      </w:pPr>
      <w:bookmarkStart w:id="6658" w:name="_ETM_Q1_1905963"/>
      <w:bookmarkStart w:id="6659" w:name="_ETM_Q1_1906219"/>
      <w:bookmarkStart w:id="6660" w:name="_ETM_Q1_1906247"/>
      <w:bookmarkStart w:id="6661" w:name="_ETM_Q1_1906294"/>
      <w:bookmarkEnd w:id="6658"/>
      <w:bookmarkEnd w:id="6659"/>
      <w:bookmarkEnd w:id="6660"/>
      <w:bookmarkEnd w:id="6661"/>
      <w:r>
        <w:rPr>
          <w:rFonts w:hint="cs"/>
          <w:rtl/>
        </w:rPr>
        <w:t xml:space="preserve">תודה. </w:t>
      </w:r>
    </w:p>
    <w:p w:rsidR="00907261" w:rsidRDefault="00907261" w:rsidP="00907261">
      <w:pPr>
        <w:rPr>
          <w:rtl/>
          <w:lang w:eastAsia="he-IL"/>
        </w:rPr>
      </w:pPr>
    </w:p>
    <w:p w:rsidR="005254AD" w:rsidRDefault="005254AD" w:rsidP="00D12294">
      <w:pPr>
        <w:pStyle w:val="af5"/>
        <w:rPr>
          <w:rStyle w:val="TagStyle"/>
          <w:vanish w:val="0"/>
          <w:rtl/>
        </w:rPr>
      </w:pPr>
      <w:bookmarkStart w:id="6662" w:name="ET_interruption_5292_759"/>
      <w:r>
        <w:rPr>
          <w:rStyle w:val="TagStyle"/>
          <w:vanish w:val="0"/>
          <w:rtl/>
        </w:rPr>
        <w:br w:type="page"/>
      </w:r>
    </w:p>
    <w:p w:rsidR="000821A6" w:rsidRDefault="000821A6" w:rsidP="00D12294">
      <w:pPr>
        <w:pStyle w:val="af5"/>
        <w:rPr>
          <w:rtl/>
        </w:rPr>
      </w:pPr>
      <w:r w:rsidRPr="00D12294">
        <w:rPr>
          <w:rStyle w:val="TagStyle"/>
          <w:rtl/>
        </w:rPr>
        <w:t xml:space="preserve"> &lt;&lt; קריאה &gt;&gt;</w:t>
      </w:r>
      <w:r w:rsidRPr="000821A6">
        <w:rPr>
          <w:rStyle w:val="TagStyle"/>
          <w:rtl/>
        </w:rPr>
        <w:t xml:space="preserve"> </w:t>
      </w:r>
      <w:r>
        <w:rPr>
          <w:rtl/>
        </w:rPr>
        <w:t>אוסאמה סעדי (הרשימה המשותפת):</w:t>
      </w:r>
      <w:r w:rsidRPr="000821A6">
        <w:rPr>
          <w:rStyle w:val="TagStyle"/>
          <w:rtl/>
        </w:rPr>
        <w:t xml:space="preserve"> </w:t>
      </w:r>
      <w:r w:rsidRPr="00D12294">
        <w:rPr>
          <w:rStyle w:val="TagStyle"/>
          <w:rtl/>
        </w:rPr>
        <w:t>&lt;&lt; קריאה &gt;&gt;</w:t>
      </w:r>
      <w:r>
        <w:rPr>
          <w:rtl/>
        </w:rPr>
        <w:t xml:space="preserve">   </w:t>
      </w:r>
      <w:bookmarkEnd w:id="6662"/>
    </w:p>
    <w:p w:rsidR="000821A6" w:rsidRDefault="000821A6" w:rsidP="000821A6">
      <w:pPr>
        <w:pStyle w:val="KeepWithNext"/>
        <w:rPr>
          <w:rtl/>
          <w:lang w:eastAsia="he-IL"/>
        </w:rPr>
      </w:pPr>
    </w:p>
    <w:p w:rsidR="000821A6" w:rsidRDefault="000821A6" w:rsidP="000821A6">
      <w:pPr>
        <w:rPr>
          <w:rtl/>
          <w:lang w:eastAsia="he-IL"/>
        </w:rPr>
      </w:pPr>
      <w:bookmarkStart w:id="6663" w:name="_ETM_Q1_1884916"/>
      <w:bookmarkEnd w:id="6663"/>
      <w:r>
        <w:rPr>
          <w:rFonts w:hint="cs"/>
          <w:rtl/>
          <w:lang w:eastAsia="he-IL"/>
        </w:rPr>
        <w:t>א</w:t>
      </w:r>
      <w:bookmarkStart w:id="6664" w:name="_ETM_Q1_1885212"/>
      <w:bookmarkEnd w:id="6664"/>
      <w:r>
        <w:rPr>
          <w:rFonts w:hint="cs"/>
          <w:rtl/>
          <w:lang w:eastAsia="he-IL"/>
        </w:rPr>
        <w:t>ני</w:t>
      </w:r>
      <w:bookmarkStart w:id="6665" w:name="_ETM_Q1_1885315"/>
      <w:bookmarkEnd w:id="6665"/>
      <w:r>
        <w:rPr>
          <w:rFonts w:hint="cs"/>
          <w:rtl/>
          <w:lang w:eastAsia="he-IL"/>
        </w:rPr>
        <w:t xml:space="preserve"> אשלח את ההסתייגויות לך ולייעוץ המשפטי. </w:t>
      </w:r>
      <w:bookmarkStart w:id="6666" w:name="_ETM_Q1_1884320"/>
      <w:bookmarkStart w:id="6667" w:name="_ETM_Q1_1884606"/>
      <w:bookmarkEnd w:id="6666"/>
      <w:bookmarkEnd w:id="6667"/>
    </w:p>
    <w:p w:rsidR="000821A6" w:rsidRDefault="000821A6" w:rsidP="000821A6">
      <w:pPr>
        <w:rPr>
          <w:rtl/>
          <w:lang w:eastAsia="he-IL"/>
        </w:rPr>
      </w:pPr>
      <w:bookmarkStart w:id="6668" w:name="_ETM_Q1_1884718"/>
      <w:bookmarkEnd w:id="6668"/>
    </w:p>
    <w:p w:rsidR="000821A6" w:rsidRDefault="000821A6" w:rsidP="00D12294">
      <w:pPr>
        <w:pStyle w:val="af6"/>
        <w:rPr>
          <w:rtl/>
        </w:rPr>
      </w:pPr>
      <w:bookmarkStart w:id="6669" w:name="ET_yor_5766_760"/>
      <w:r w:rsidRPr="00D12294">
        <w:rPr>
          <w:rStyle w:val="TagStyle"/>
          <w:rtl/>
        </w:rPr>
        <w:t xml:space="preserve"> &lt;&lt; יור &gt;&gt;</w:t>
      </w:r>
      <w:r w:rsidRPr="000821A6">
        <w:rPr>
          <w:rStyle w:val="TagStyle"/>
          <w:rtl/>
        </w:rPr>
        <w:t xml:space="preserve"> </w:t>
      </w:r>
      <w:r>
        <w:rPr>
          <w:rtl/>
        </w:rPr>
        <w:t>היו"ר רם בן ברק:</w:t>
      </w:r>
      <w:r w:rsidRPr="000821A6">
        <w:rPr>
          <w:rStyle w:val="TagStyle"/>
          <w:rtl/>
        </w:rPr>
        <w:t xml:space="preserve"> </w:t>
      </w:r>
      <w:r w:rsidRPr="00D12294">
        <w:rPr>
          <w:rStyle w:val="TagStyle"/>
          <w:rtl/>
        </w:rPr>
        <w:t>&lt;&lt; יור &gt;&gt;</w:t>
      </w:r>
      <w:r>
        <w:rPr>
          <w:rtl/>
        </w:rPr>
        <w:t xml:space="preserve">   </w:t>
      </w:r>
      <w:bookmarkEnd w:id="6669"/>
    </w:p>
    <w:p w:rsidR="000821A6" w:rsidRDefault="000821A6" w:rsidP="000821A6">
      <w:pPr>
        <w:pStyle w:val="KeepWithNext"/>
        <w:rPr>
          <w:rtl/>
          <w:lang w:eastAsia="he-IL"/>
        </w:rPr>
      </w:pPr>
    </w:p>
    <w:p w:rsidR="000821A6" w:rsidRDefault="000821A6" w:rsidP="000821A6">
      <w:pPr>
        <w:rPr>
          <w:rtl/>
          <w:lang w:eastAsia="he-IL"/>
        </w:rPr>
      </w:pPr>
      <w:bookmarkStart w:id="6670" w:name="_ETM_Q1_1886945"/>
      <w:bookmarkEnd w:id="6670"/>
      <w:r>
        <w:rPr>
          <w:rFonts w:hint="cs"/>
          <w:rtl/>
          <w:lang w:eastAsia="he-IL"/>
        </w:rPr>
        <w:t xml:space="preserve">כן, צביקה. </w:t>
      </w:r>
    </w:p>
    <w:p w:rsidR="000821A6" w:rsidRDefault="000821A6" w:rsidP="000821A6">
      <w:pPr>
        <w:rPr>
          <w:rtl/>
          <w:lang w:eastAsia="he-IL"/>
        </w:rPr>
      </w:pPr>
      <w:bookmarkStart w:id="6671" w:name="_ETM_Q1_1888751"/>
      <w:bookmarkStart w:id="6672" w:name="_ETM_Q1_1888830"/>
      <w:bookmarkEnd w:id="6671"/>
      <w:bookmarkEnd w:id="6672"/>
    </w:p>
    <w:p w:rsidR="000821A6" w:rsidRDefault="000821A6" w:rsidP="00D12294">
      <w:pPr>
        <w:pStyle w:val="a4"/>
        <w:rPr>
          <w:rtl/>
        </w:rPr>
      </w:pPr>
      <w:bookmarkStart w:id="6673" w:name="ET_speaker_5774_761"/>
      <w:r w:rsidRPr="00D12294">
        <w:rPr>
          <w:rStyle w:val="TagStyle"/>
          <w:rtl/>
        </w:rPr>
        <w:t xml:space="preserve"> &lt;&lt; דובר &gt;&gt;</w:t>
      </w:r>
      <w:r w:rsidRPr="000821A6">
        <w:rPr>
          <w:rStyle w:val="TagStyle"/>
          <w:rtl/>
        </w:rPr>
        <w:t xml:space="preserve"> </w:t>
      </w:r>
      <w:r>
        <w:rPr>
          <w:rtl/>
        </w:rPr>
        <w:t>צבי האוזר (תקווה חדשה):</w:t>
      </w:r>
      <w:r w:rsidRPr="000821A6">
        <w:rPr>
          <w:rStyle w:val="TagStyle"/>
          <w:rtl/>
        </w:rPr>
        <w:t xml:space="preserve"> </w:t>
      </w:r>
      <w:r w:rsidRPr="00D12294">
        <w:rPr>
          <w:rStyle w:val="TagStyle"/>
          <w:rtl/>
        </w:rPr>
        <w:t>&lt;&lt; דובר &gt;&gt;</w:t>
      </w:r>
      <w:r>
        <w:rPr>
          <w:rtl/>
        </w:rPr>
        <w:t xml:space="preserve">   </w:t>
      </w:r>
      <w:bookmarkEnd w:id="6673"/>
    </w:p>
    <w:p w:rsidR="000821A6" w:rsidRDefault="000821A6" w:rsidP="000821A6">
      <w:pPr>
        <w:pStyle w:val="KeepWithNext"/>
        <w:rPr>
          <w:rtl/>
          <w:lang w:eastAsia="he-IL"/>
        </w:rPr>
      </w:pPr>
    </w:p>
    <w:p w:rsidR="000821A6" w:rsidRDefault="000821A6" w:rsidP="000821A6">
      <w:pPr>
        <w:rPr>
          <w:rtl/>
          <w:lang w:eastAsia="he-IL"/>
        </w:rPr>
      </w:pPr>
      <w:bookmarkStart w:id="6674" w:name="_ETM_Q1_1892804"/>
      <w:bookmarkEnd w:id="6674"/>
      <w:r>
        <w:rPr>
          <w:rFonts w:hint="cs"/>
          <w:rtl/>
          <w:lang w:eastAsia="he-IL"/>
        </w:rPr>
        <w:t>ל</w:t>
      </w:r>
      <w:bookmarkStart w:id="6675" w:name="_ETM_Q1_1893117"/>
      <w:bookmarkEnd w:id="6675"/>
      <w:r>
        <w:rPr>
          <w:rFonts w:hint="cs"/>
          <w:rtl/>
          <w:lang w:eastAsia="he-IL"/>
        </w:rPr>
        <w:t>ג</w:t>
      </w:r>
      <w:bookmarkStart w:id="6676" w:name="_ETM_Q1_1893204"/>
      <w:bookmarkEnd w:id="6676"/>
      <w:r>
        <w:rPr>
          <w:rFonts w:hint="cs"/>
          <w:rtl/>
          <w:lang w:eastAsia="he-IL"/>
        </w:rPr>
        <w:t xml:space="preserve">בי סעיף 3, בהנחה שמדברים על פתיחת החוק, </w:t>
      </w:r>
      <w:bookmarkStart w:id="6677" w:name="_ETM_Q1_1896629"/>
      <w:bookmarkEnd w:id="6677"/>
      <w:r>
        <w:rPr>
          <w:rFonts w:hint="cs"/>
          <w:rtl/>
          <w:lang w:eastAsia="he-IL"/>
        </w:rPr>
        <w:t>מה שגורם לבעייתיות מנקרת עיניים במבט ראשון, הן המילים:</w:t>
      </w:r>
      <w:bookmarkStart w:id="6678" w:name="_ETM_Q1_1907137"/>
      <w:bookmarkEnd w:id="6678"/>
      <w:r>
        <w:rPr>
          <w:rFonts w:hint="cs"/>
          <w:rtl/>
          <w:lang w:eastAsia="he-IL"/>
        </w:rPr>
        <w:t xml:space="preserve"> לשם מניעת הפרדתו מבת זוגו או לשם מניעת הפרדתה מבן </w:t>
      </w:r>
      <w:bookmarkStart w:id="6679" w:name="_ETM_Q1_1910345"/>
      <w:bookmarkEnd w:id="6679"/>
      <w:r>
        <w:rPr>
          <w:rFonts w:hint="cs"/>
          <w:rtl/>
          <w:lang w:eastAsia="he-IL"/>
        </w:rPr>
        <w:t xml:space="preserve">זוגה. זה עיקר העוול ההומניטרי. לאור מה שהתגלה כאן, גם </w:t>
      </w:r>
      <w:bookmarkStart w:id="6680" w:name="_ETM_Q1_1918804"/>
      <w:bookmarkEnd w:id="6680"/>
      <w:r>
        <w:rPr>
          <w:rFonts w:hint="cs"/>
          <w:rtl/>
          <w:lang w:eastAsia="he-IL"/>
        </w:rPr>
        <w:t xml:space="preserve">מנקודת המבט של השב"כ וגם מבחינת הפרקטיקה של החיים, שאין </w:t>
      </w:r>
      <w:bookmarkStart w:id="6681" w:name="_ETM_Q1_1925563"/>
      <w:bookmarkEnd w:id="6681"/>
      <w:r>
        <w:rPr>
          <w:rFonts w:hint="cs"/>
          <w:rtl/>
          <w:lang w:eastAsia="he-IL"/>
        </w:rPr>
        <w:t xml:space="preserve">מניעה שהאזרח הישראלי יתגורר באזור </w:t>
      </w:r>
      <w:r>
        <w:rPr>
          <w:rtl/>
          <w:lang w:eastAsia="he-IL"/>
        </w:rPr>
        <w:t>–</w:t>
      </w:r>
      <w:r>
        <w:rPr>
          <w:rFonts w:hint="cs"/>
          <w:rtl/>
          <w:lang w:eastAsia="he-IL"/>
        </w:rPr>
        <w:t xml:space="preserve"> יכול להיות </w:t>
      </w:r>
      <w:bookmarkStart w:id="6682" w:name="_ETM_Q1_1934861"/>
      <w:bookmarkEnd w:id="6682"/>
      <w:r>
        <w:rPr>
          <w:rFonts w:hint="cs"/>
          <w:rtl/>
          <w:lang w:eastAsia="he-IL"/>
        </w:rPr>
        <w:t xml:space="preserve">שמבחינת הפרקטיקה של החוק זה בלתי אפשרי, כי אני </w:t>
      </w:r>
      <w:bookmarkStart w:id="6683" w:name="_ETM_Q1_1939994"/>
      <w:bookmarkEnd w:id="6683"/>
      <w:r>
        <w:rPr>
          <w:rFonts w:hint="cs"/>
          <w:rtl/>
          <w:lang w:eastAsia="he-IL"/>
        </w:rPr>
        <w:t xml:space="preserve">יודע שיש אזהרות כאלה </w:t>
      </w:r>
      <w:r>
        <w:rPr>
          <w:rtl/>
          <w:lang w:eastAsia="he-IL"/>
        </w:rPr>
        <w:t>–</w:t>
      </w:r>
      <w:r>
        <w:rPr>
          <w:rFonts w:hint="cs"/>
          <w:rtl/>
          <w:lang w:eastAsia="he-IL"/>
        </w:rPr>
        <w:t xml:space="preserve"> לקבוע שהשר רשאי לאשר לאזרח </w:t>
      </w:r>
      <w:bookmarkStart w:id="6684" w:name="_ETM_Q1_1948066"/>
      <w:bookmarkEnd w:id="6684"/>
      <w:r>
        <w:rPr>
          <w:rFonts w:hint="cs"/>
          <w:rtl/>
          <w:lang w:eastAsia="he-IL"/>
        </w:rPr>
        <w:t xml:space="preserve">הישראלי לשהות באזור, בלי לפגוע בזכויותיו בישראל. אין פה עניין </w:t>
      </w:r>
      <w:bookmarkStart w:id="6685" w:name="_ETM_Q1_1956307"/>
      <w:bookmarkEnd w:id="6685"/>
      <w:r>
        <w:rPr>
          <w:rFonts w:hint="cs"/>
          <w:rtl/>
          <w:lang w:eastAsia="he-IL"/>
        </w:rPr>
        <w:t xml:space="preserve">שהוא לשם מניעת הפרדתו מבת זוגו. אם ההפרדה מבת הזוג או מבן הזוג, היא אחד העיקרים שעליו אנחנו דנים, אנחנו </w:t>
      </w:r>
      <w:bookmarkStart w:id="6686" w:name="_ETM_Q1_1965531"/>
      <w:bookmarkEnd w:id="6686"/>
      <w:r>
        <w:rPr>
          <w:rFonts w:hint="cs"/>
          <w:rtl/>
          <w:lang w:eastAsia="he-IL"/>
        </w:rPr>
        <w:t xml:space="preserve">צריכים לאפשר הקמת הבית המשפחתי או בישראל או </w:t>
      </w:r>
      <w:bookmarkStart w:id="6687" w:name="_ETM_Q1_1970042"/>
      <w:bookmarkEnd w:id="6687"/>
      <w:r>
        <w:rPr>
          <w:rFonts w:hint="cs"/>
          <w:rtl/>
          <w:lang w:eastAsia="he-IL"/>
        </w:rPr>
        <w:t xml:space="preserve">באזור. אי-אפשר לעשות את זה כך, שאפשר </w:t>
      </w:r>
      <w:bookmarkStart w:id="6688" w:name="_ETM_Q1_1974115"/>
      <w:bookmarkEnd w:id="6688"/>
      <w:r>
        <w:rPr>
          <w:rFonts w:hint="cs"/>
          <w:rtl/>
          <w:lang w:eastAsia="he-IL"/>
        </w:rPr>
        <w:t>רק בישראל ולא באזור.</w:t>
      </w:r>
    </w:p>
    <w:p w:rsidR="000821A6" w:rsidRDefault="000821A6" w:rsidP="000821A6">
      <w:pPr>
        <w:rPr>
          <w:rtl/>
          <w:lang w:eastAsia="he-IL"/>
        </w:rPr>
      </w:pPr>
      <w:bookmarkStart w:id="6689" w:name="_ETM_Q1_1980674"/>
      <w:bookmarkStart w:id="6690" w:name="_ETM_Q1_1980768"/>
      <w:bookmarkEnd w:id="6689"/>
      <w:bookmarkEnd w:id="6690"/>
    </w:p>
    <w:p w:rsidR="000821A6" w:rsidRDefault="000821A6" w:rsidP="000821A6">
      <w:pPr>
        <w:rPr>
          <w:rtl/>
          <w:lang w:eastAsia="he-IL"/>
        </w:rPr>
      </w:pPr>
      <w:bookmarkStart w:id="6691" w:name="_ETM_Q1_1980835"/>
      <w:bookmarkStart w:id="6692" w:name="_ETM_Q1_1980934"/>
      <w:bookmarkEnd w:id="6691"/>
      <w:bookmarkEnd w:id="6692"/>
      <w:r>
        <w:rPr>
          <w:rFonts w:hint="cs"/>
          <w:rtl/>
          <w:lang w:eastAsia="he-IL"/>
        </w:rPr>
        <w:t xml:space="preserve">אף אחד לא שאל </w:t>
      </w:r>
      <w:bookmarkStart w:id="6693" w:name="_ETM_Q1_1980809"/>
      <w:bookmarkEnd w:id="6693"/>
      <w:r>
        <w:rPr>
          <w:rFonts w:hint="cs"/>
          <w:rtl/>
          <w:lang w:eastAsia="he-IL"/>
        </w:rPr>
        <w:t xml:space="preserve">לגבי זכויות אדם וזכויותיו של אזרח ישראלי, שרוצה להתגורר חמש דקות </w:t>
      </w:r>
      <w:bookmarkStart w:id="6694" w:name="_ETM_Q1_1985770"/>
      <w:bookmarkEnd w:id="6694"/>
      <w:r>
        <w:rPr>
          <w:rFonts w:hint="cs"/>
          <w:rtl/>
          <w:lang w:eastAsia="he-IL"/>
        </w:rPr>
        <w:t xml:space="preserve">מכפר סבא או בסמיכות רבה לישראל, לשמור על </w:t>
      </w:r>
      <w:bookmarkStart w:id="6695" w:name="_ETM_Q1_1990742"/>
      <w:bookmarkEnd w:id="6695"/>
      <w:r>
        <w:rPr>
          <w:rFonts w:hint="cs"/>
          <w:rtl/>
          <w:lang w:eastAsia="he-IL"/>
        </w:rPr>
        <w:t xml:space="preserve">זכויותיו בישראל, ולגור יחד עם אשתו באזור. זאת גם זכות </w:t>
      </w:r>
      <w:bookmarkStart w:id="6696" w:name="_ETM_Q1_1998887"/>
      <w:bookmarkEnd w:id="6696"/>
      <w:r>
        <w:rPr>
          <w:rFonts w:hint="cs"/>
          <w:rtl/>
          <w:lang w:eastAsia="he-IL"/>
        </w:rPr>
        <w:t xml:space="preserve">אדם. אני מציע לטפל בסעיף הזה גם בצד השני. </w:t>
      </w:r>
      <w:bookmarkStart w:id="6697" w:name="_ETM_Q1_2002041"/>
      <w:bookmarkEnd w:id="6697"/>
    </w:p>
    <w:p w:rsidR="000821A6" w:rsidRDefault="000821A6" w:rsidP="000821A6">
      <w:pPr>
        <w:rPr>
          <w:rtl/>
          <w:lang w:eastAsia="he-IL"/>
        </w:rPr>
      </w:pPr>
      <w:bookmarkStart w:id="6698" w:name="_ETM_Q1_2002329"/>
      <w:bookmarkStart w:id="6699" w:name="_ETM_Q1_2002418"/>
      <w:bookmarkEnd w:id="6698"/>
      <w:bookmarkEnd w:id="6699"/>
    </w:p>
    <w:p w:rsidR="000821A6" w:rsidRDefault="000821A6" w:rsidP="00D12294">
      <w:pPr>
        <w:pStyle w:val="af5"/>
        <w:rPr>
          <w:rtl/>
        </w:rPr>
      </w:pPr>
      <w:bookmarkStart w:id="6700" w:name="ET_interruption_6157_762"/>
      <w:r w:rsidRPr="00D12294">
        <w:rPr>
          <w:rStyle w:val="TagStyle"/>
          <w:rtl/>
        </w:rPr>
        <w:t xml:space="preserve"> &lt;&lt; קריאה &gt;&gt;</w:t>
      </w:r>
      <w:r w:rsidRPr="000821A6">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821A6">
        <w:rPr>
          <w:rStyle w:val="TagStyle"/>
          <w:rtl/>
        </w:rPr>
        <w:t xml:space="preserve"> </w:t>
      </w:r>
      <w:r w:rsidRPr="00D12294">
        <w:rPr>
          <w:rStyle w:val="TagStyle"/>
          <w:rtl/>
        </w:rPr>
        <w:t>&lt;&lt; קריאה &gt;&gt;</w:t>
      </w:r>
      <w:r>
        <w:rPr>
          <w:rtl/>
        </w:rPr>
        <w:t xml:space="preserve">   </w:t>
      </w:r>
      <w:bookmarkEnd w:id="6700"/>
    </w:p>
    <w:p w:rsidR="000821A6" w:rsidRDefault="000821A6" w:rsidP="000821A6">
      <w:pPr>
        <w:pStyle w:val="KeepWithNext"/>
        <w:rPr>
          <w:rtl/>
          <w:lang w:eastAsia="he-IL"/>
        </w:rPr>
      </w:pPr>
    </w:p>
    <w:p w:rsidR="000821A6" w:rsidRDefault="000821A6" w:rsidP="000821A6">
      <w:pPr>
        <w:rPr>
          <w:rtl/>
          <w:lang w:eastAsia="he-IL"/>
        </w:rPr>
      </w:pPr>
      <w:bookmarkStart w:id="6701" w:name="_ETM_Q1_2004222"/>
      <w:bookmarkStart w:id="6702" w:name="_ETM_Q1_2004499"/>
      <w:bookmarkStart w:id="6703" w:name="_ETM_Q1_2004589"/>
      <w:bookmarkEnd w:id="6701"/>
      <w:bookmarkEnd w:id="6702"/>
      <w:bookmarkEnd w:id="6703"/>
      <w:r>
        <w:rPr>
          <w:rFonts w:hint="cs"/>
          <w:rtl/>
          <w:lang w:eastAsia="he-IL"/>
        </w:rPr>
        <w:t xml:space="preserve">אזרח ישראלי שמתגורר בקלקיליה מאבד זכויות </w:t>
      </w:r>
      <w:bookmarkStart w:id="6704" w:name="_ETM_Q1_2008016"/>
      <w:bookmarkEnd w:id="6704"/>
      <w:r>
        <w:rPr>
          <w:rFonts w:hint="cs"/>
          <w:rtl/>
          <w:lang w:eastAsia="he-IL"/>
        </w:rPr>
        <w:t>כלשהן?</w:t>
      </w:r>
    </w:p>
    <w:p w:rsidR="006E4008" w:rsidRDefault="006E4008" w:rsidP="000821A6">
      <w:pPr>
        <w:rPr>
          <w:rtl/>
          <w:lang w:eastAsia="he-IL"/>
        </w:rPr>
      </w:pPr>
      <w:bookmarkStart w:id="6705" w:name="_ETM_Q1_11048464"/>
      <w:bookmarkStart w:id="6706" w:name="_ETM_Q1_11048554"/>
      <w:bookmarkEnd w:id="6705"/>
      <w:bookmarkEnd w:id="6706"/>
    </w:p>
    <w:p w:rsidR="006E4008" w:rsidRDefault="006E4008" w:rsidP="00D12294">
      <w:pPr>
        <w:pStyle w:val="af5"/>
        <w:rPr>
          <w:rtl/>
        </w:rPr>
      </w:pPr>
      <w:bookmarkStart w:id="6707" w:name="ET_interruption_5774_763"/>
      <w:r w:rsidRPr="00D12294">
        <w:rPr>
          <w:rStyle w:val="TagStyle"/>
          <w:rtl/>
        </w:rPr>
        <w:t xml:space="preserve"> &lt;&lt; קריאה &gt;&gt;</w:t>
      </w:r>
      <w:r w:rsidRPr="006E4008">
        <w:rPr>
          <w:rStyle w:val="TagStyle"/>
          <w:rtl/>
        </w:rPr>
        <w:t xml:space="preserve"> </w:t>
      </w:r>
      <w:r>
        <w:rPr>
          <w:rtl/>
        </w:rPr>
        <w:t>צבי האוזר (תקווה חדשה):</w:t>
      </w:r>
      <w:r w:rsidRPr="006E4008">
        <w:rPr>
          <w:rStyle w:val="TagStyle"/>
          <w:rtl/>
        </w:rPr>
        <w:t xml:space="preserve"> </w:t>
      </w:r>
      <w:r w:rsidRPr="00D12294">
        <w:rPr>
          <w:rStyle w:val="TagStyle"/>
          <w:rtl/>
        </w:rPr>
        <w:t>&lt;&lt; קריאה &gt;&gt;</w:t>
      </w:r>
      <w:r>
        <w:rPr>
          <w:rtl/>
        </w:rPr>
        <w:t xml:space="preserve">   </w:t>
      </w:r>
      <w:bookmarkEnd w:id="6707"/>
    </w:p>
    <w:p w:rsidR="006E4008" w:rsidRDefault="006E4008" w:rsidP="006E4008">
      <w:pPr>
        <w:pStyle w:val="KeepWithNext"/>
        <w:rPr>
          <w:rtl/>
          <w:lang w:eastAsia="he-IL"/>
        </w:rPr>
      </w:pPr>
    </w:p>
    <w:p w:rsidR="006E4008" w:rsidRDefault="006E4008" w:rsidP="006E4008">
      <w:pPr>
        <w:rPr>
          <w:rtl/>
          <w:lang w:eastAsia="he-IL"/>
        </w:rPr>
      </w:pPr>
      <w:bookmarkStart w:id="6708" w:name="_ETM_Q1_11052842"/>
      <w:bookmarkStart w:id="6709" w:name="_ETM_Q1_11053109"/>
      <w:bookmarkStart w:id="6710" w:name="_ETM_Q1_11053221"/>
      <w:bookmarkEnd w:id="6708"/>
      <w:bookmarkEnd w:id="6709"/>
      <w:bookmarkEnd w:id="6710"/>
      <w:r>
        <w:rPr>
          <w:rFonts w:hint="cs"/>
          <w:rtl/>
          <w:lang w:eastAsia="he-IL"/>
        </w:rPr>
        <w:t xml:space="preserve">מאבד זכויות או אסור לו. לא אוכפים את זה. </w:t>
      </w:r>
    </w:p>
    <w:p w:rsidR="006E4008" w:rsidRDefault="006E4008" w:rsidP="006E4008">
      <w:pPr>
        <w:rPr>
          <w:rtl/>
          <w:lang w:eastAsia="he-IL"/>
        </w:rPr>
      </w:pPr>
      <w:bookmarkStart w:id="6711" w:name="_ETM_Q1_11054122"/>
      <w:bookmarkEnd w:id="6711"/>
    </w:p>
    <w:p w:rsidR="006E4008" w:rsidRDefault="006E4008" w:rsidP="00D12294">
      <w:pPr>
        <w:pStyle w:val="af5"/>
        <w:rPr>
          <w:rtl/>
        </w:rPr>
      </w:pPr>
      <w:bookmarkStart w:id="6712" w:name="ET_interruption_עודד_פלר_764"/>
      <w:r w:rsidRPr="00D12294">
        <w:rPr>
          <w:rStyle w:val="TagStyle"/>
          <w:rtl/>
        </w:rPr>
        <w:t xml:space="preserve"> &lt;&lt; קריאה &gt;&gt;</w:t>
      </w:r>
      <w:r w:rsidRPr="006E4008">
        <w:rPr>
          <w:rStyle w:val="TagStyle"/>
          <w:rtl/>
        </w:rPr>
        <w:t xml:space="preserve"> </w:t>
      </w:r>
      <w:r>
        <w:rPr>
          <w:rtl/>
        </w:rPr>
        <w:t xml:space="preserve">עודד </w:t>
      </w:r>
      <w:proofErr w:type="spellStart"/>
      <w:r>
        <w:rPr>
          <w:rtl/>
        </w:rPr>
        <w:t>פלר</w:t>
      </w:r>
      <w:proofErr w:type="spellEnd"/>
      <w:r>
        <w:rPr>
          <w:rtl/>
        </w:rPr>
        <w:t>:</w:t>
      </w:r>
      <w:r w:rsidRPr="006E4008">
        <w:rPr>
          <w:rStyle w:val="TagStyle"/>
          <w:rtl/>
        </w:rPr>
        <w:t xml:space="preserve"> </w:t>
      </w:r>
      <w:r w:rsidRPr="00D12294">
        <w:rPr>
          <w:rStyle w:val="TagStyle"/>
          <w:rtl/>
        </w:rPr>
        <w:t>&lt;&lt; קריאה &gt;&gt;</w:t>
      </w:r>
      <w:r>
        <w:rPr>
          <w:rtl/>
        </w:rPr>
        <w:t xml:space="preserve">   </w:t>
      </w:r>
      <w:bookmarkEnd w:id="6712"/>
    </w:p>
    <w:p w:rsidR="006E4008" w:rsidRDefault="006E4008" w:rsidP="006E4008">
      <w:pPr>
        <w:pStyle w:val="KeepWithNext"/>
        <w:rPr>
          <w:rtl/>
          <w:lang w:eastAsia="he-IL"/>
        </w:rPr>
      </w:pPr>
    </w:p>
    <w:p w:rsidR="006E4008" w:rsidRDefault="006E4008" w:rsidP="006E4008">
      <w:pPr>
        <w:rPr>
          <w:rtl/>
          <w:lang w:eastAsia="he-IL"/>
        </w:rPr>
      </w:pPr>
      <w:bookmarkStart w:id="6713" w:name="_ETM_Q1_11056104"/>
      <w:bookmarkEnd w:id="6713"/>
      <w:r>
        <w:rPr>
          <w:rFonts w:hint="cs"/>
          <w:rtl/>
          <w:lang w:eastAsia="he-IL"/>
        </w:rPr>
        <w:t xml:space="preserve">אסור </w:t>
      </w:r>
      <w:bookmarkStart w:id="6714" w:name="_ETM_Q1_11054411"/>
      <w:bookmarkEnd w:id="6714"/>
      <w:r>
        <w:rPr>
          <w:rFonts w:hint="cs"/>
          <w:rtl/>
          <w:lang w:eastAsia="he-IL"/>
        </w:rPr>
        <w:t xml:space="preserve">לו, והוא יאבד זכויות. </w:t>
      </w:r>
    </w:p>
    <w:p w:rsidR="006E4008" w:rsidRDefault="006E4008" w:rsidP="006E4008">
      <w:pPr>
        <w:rPr>
          <w:rtl/>
          <w:lang w:eastAsia="he-IL"/>
        </w:rPr>
      </w:pPr>
      <w:bookmarkStart w:id="6715" w:name="_ETM_Q1_11058185"/>
      <w:bookmarkStart w:id="6716" w:name="_ETM_Q1_11058290"/>
      <w:bookmarkEnd w:id="6715"/>
      <w:bookmarkEnd w:id="6716"/>
    </w:p>
    <w:p w:rsidR="006E4008" w:rsidRDefault="006E4008" w:rsidP="00D12294">
      <w:pPr>
        <w:pStyle w:val="af5"/>
        <w:rPr>
          <w:rtl/>
        </w:rPr>
      </w:pPr>
      <w:bookmarkStart w:id="6717" w:name="ET_interruption_6157_765"/>
      <w:r w:rsidRPr="00D12294">
        <w:rPr>
          <w:rStyle w:val="TagStyle"/>
          <w:rtl/>
        </w:rPr>
        <w:t xml:space="preserve"> &lt;&lt; קריאה &gt;&gt;</w:t>
      </w:r>
      <w:r w:rsidRPr="006E400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E4008">
        <w:rPr>
          <w:rStyle w:val="TagStyle"/>
          <w:rtl/>
        </w:rPr>
        <w:t xml:space="preserve"> </w:t>
      </w:r>
      <w:r w:rsidRPr="00D12294">
        <w:rPr>
          <w:rStyle w:val="TagStyle"/>
          <w:rtl/>
        </w:rPr>
        <w:t>&lt;&lt; קריאה &gt;&gt;</w:t>
      </w:r>
      <w:r>
        <w:rPr>
          <w:rtl/>
        </w:rPr>
        <w:t xml:space="preserve">   </w:t>
      </w:r>
      <w:bookmarkEnd w:id="6717"/>
    </w:p>
    <w:p w:rsidR="006E4008" w:rsidRDefault="006E4008" w:rsidP="006E4008">
      <w:pPr>
        <w:pStyle w:val="KeepWithNext"/>
        <w:rPr>
          <w:rtl/>
          <w:lang w:eastAsia="he-IL"/>
        </w:rPr>
      </w:pPr>
    </w:p>
    <w:p w:rsidR="006E4008" w:rsidRPr="006E4008" w:rsidRDefault="006E4008" w:rsidP="006E4008">
      <w:pPr>
        <w:rPr>
          <w:rtl/>
          <w:lang w:eastAsia="he-IL"/>
        </w:rPr>
      </w:pPr>
      <w:bookmarkStart w:id="6718" w:name="_ETM_Q1_11058255"/>
      <w:bookmarkStart w:id="6719" w:name="_ETM_Q1_11058545"/>
      <w:bookmarkStart w:id="6720" w:name="_ETM_Q1_11058641"/>
      <w:bookmarkEnd w:id="6718"/>
      <w:bookmarkEnd w:id="6719"/>
      <w:bookmarkEnd w:id="6720"/>
      <w:r>
        <w:rPr>
          <w:rFonts w:hint="cs"/>
          <w:rtl/>
          <w:lang w:eastAsia="he-IL"/>
        </w:rPr>
        <w:t>איזה זכויות הוא מאבד?</w:t>
      </w:r>
    </w:p>
    <w:p w:rsidR="006E4008" w:rsidRDefault="006E4008" w:rsidP="006E4008">
      <w:pPr>
        <w:pStyle w:val="af6"/>
        <w:keepNext/>
        <w:rPr>
          <w:rFonts w:ascii="Times New Roman" w:hAnsi="Times New Roman"/>
          <w:u w:val="none"/>
          <w:rtl/>
        </w:rPr>
      </w:pPr>
      <w:bookmarkStart w:id="6721" w:name="_ETM_Q1_2009408"/>
      <w:bookmarkStart w:id="6722" w:name="_ETM_Q1_2009505"/>
      <w:bookmarkStart w:id="6723" w:name="_ETM_Q1_11064848"/>
      <w:bookmarkEnd w:id="6721"/>
      <w:bookmarkEnd w:id="6722"/>
      <w:bookmarkEnd w:id="6723"/>
    </w:p>
    <w:p w:rsidR="006E4008" w:rsidRDefault="006E4008" w:rsidP="00D12294">
      <w:pPr>
        <w:pStyle w:val="af6"/>
        <w:rPr>
          <w:rtl/>
        </w:rPr>
      </w:pPr>
      <w:bookmarkStart w:id="6724" w:name="ET_yor_5766_767"/>
      <w:r w:rsidRPr="00D12294">
        <w:rPr>
          <w:rStyle w:val="TagStyle"/>
          <w:rtl/>
        </w:rPr>
        <w:t xml:space="preserve"> &lt;&lt; יור &gt;&gt;</w:t>
      </w:r>
      <w:r w:rsidRPr="006E4008">
        <w:rPr>
          <w:rStyle w:val="TagStyle"/>
          <w:rtl/>
        </w:rPr>
        <w:t xml:space="preserve"> </w:t>
      </w:r>
      <w:r>
        <w:rPr>
          <w:rtl/>
        </w:rPr>
        <w:t>היו"ר רם בן ברק:</w:t>
      </w:r>
      <w:r w:rsidRPr="006E4008">
        <w:rPr>
          <w:rStyle w:val="TagStyle"/>
          <w:rtl/>
        </w:rPr>
        <w:t xml:space="preserve"> </w:t>
      </w:r>
      <w:r w:rsidRPr="00D12294">
        <w:rPr>
          <w:rStyle w:val="TagStyle"/>
          <w:rtl/>
        </w:rPr>
        <w:t>&lt;&lt; יור &gt;&gt;</w:t>
      </w:r>
      <w:r>
        <w:rPr>
          <w:rtl/>
        </w:rPr>
        <w:t xml:space="preserve">   </w:t>
      </w:r>
      <w:bookmarkEnd w:id="6724"/>
    </w:p>
    <w:p w:rsidR="006E4008" w:rsidRDefault="006E4008" w:rsidP="006E4008">
      <w:pPr>
        <w:pStyle w:val="KeepWithNext"/>
        <w:rPr>
          <w:rtl/>
          <w:lang w:eastAsia="he-IL"/>
        </w:rPr>
      </w:pPr>
    </w:p>
    <w:p w:rsidR="006E4008" w:rsidRDefault="006E4008" w:rsidP="006E4008">
      <w:pPr>
        <w:rPr>
          <w:rtl/>
          <w:lang w:eastAsia="he-IL"/>
        </w:rPr>
      </w:pPr>
      <w:bookmarkStart w:id="6725" w:name="_ETM_Q1_11071133"/>
      <w:bookmarkEnd w:id="6725"/>
      <w:r>
        <w:rPr>
          <w:rFonts w:hint="cs"/>
          <w:rtl/>
          <w:lang w:eastAsia="he-IL"/>
        </w:rPr>
        <w:t>גבי, בבקשה.</w:t>
      </w:r>
      <w:bookmarkStart w:id="6726" w:name="_ETM_Q1_11074523"/>
      <w:bookmarkEnd w:id="6726"/>
      <w:r>
        <w:rPr>
          <w:rFonts w:hint="cs"/>
          <w:rtl/>
          <w:lang w:eastAsia="he-IL"/>
        </w:rPr>
        <w:t xml:space="preserve"> </w:t>
      </w:r>
      <w:bookmarkStart w:id="6727" w:name="_ETM_Q1_11074939"/>
      <w:bookmarkEnd w:id="6727"/>
    </w:p>
    <w:p w:rsidR="006E4008" w:rsidRDefault="006E4008" w:rsidP="006E4008">
      <w:pPr>
        <w:rPr>
          <w:rtl/>
          <w:lang w:eastAsia="he-IL"/>
        </w:rPr>
      </w:pPr>
      <w:bookmarkStart w:id="6728" w:name="_ETM_Q1_11075045"/>
      <w:bookmarkEnd w:id="6728"/>
    </w:p>
    <w:p w:rsidR="006E4008" w:rsidRDefault="006E4008" w:rsidP="00D12294">
      <w:pPr>
        <w:pStyle w:val="af5"/>
        <w:rPr>
          <w:rtl/>
        </w:rPr>
      </w:pPr>
      <w:bookmarkStart w:id="6729" w:name="ET_interruption_6233_768"/>
      <w:r w:rsidRPr="00D12294">
        <w:rPr>
          <w:rStyle w:val="TagStyle"/>
          <w:rtl/>
        </w:rPr>
        <w:t xml:space="preserve"> &lt;&lt; קריאה &gt;&gt;</w:t>
      </w:r>
      <w:r w:rsidRPr="006E4008">
        <w:rPr>
          <w:rStyle w:val="TagStyle"/>
          <w:rtl/>
        </w:rPr>
        <w:t xml:space="preserve"> </w:t>
      </w:r>
      <w:r>
        <w:rPr>
          <w:rtl/>
        </w:rPr>
        <w:t>גבי לסקי (מרצ):</w:t>
      </w:r>
      <w:r w:rsidRPr="006E4008">
        <w:rPr>
          <w:rStyle w:val="TagStyle"/>
          <w:rtl/>
        </w:rPr>
        <w:t xml:space="preserve"> </w:t>
      </w:r>
      <w:r w:rsidRPr="00D12294">
        <w:rPr>
          <w:rStyle w:val="TagStyle"/>
          <w:rtl/>
        </w:rPr>
        <w:t>&lt;&lt; קריאה &gt;&gt;</w:t>
      </w:r>
      <w:r>
        <w:rPr>
          <w:rtl/>
        </w:rPr>
        <w:t xml:space="preserve">   </w:t>
      </w:r>
      <w:bookmarkEnd w:id="6729"/>
    </w:p>
    <w:p w:rsidR="006E4008" w:rsidRDefault="006E4008" w:rsidP="006E4008">
      <w:pPr>
        <w:pStyle w:val="KeepWithNext"/>
        <w:rPr>
          <w:rtl/>
          <w:lang w:eastAsia="he-IL"/>
        </w:rPr>
      </w:pPr>
    </w:p>
    <w:p w:rsidR="006E4008" w:rsidRDefault="006E4008" w:rsidP="006E4008">
      <w:pPr>
        <w:rPr>
          <w:rtl/>
          <w:lang w:eastAsia="he-IL"/>
        </w:rPr>
      </w:pPr>
      <w:bookmarkStart w:id="6730" w:name="_ETM_Q1_11077810"/>
      <w:bookmarkStart w:id="6731" w:name="_ETM_Q1_11078134"/>
      <w:bookmarkStart w:id="6732" w:name="_ETM_Q1_11078188"/>
      <w:bookmarkEnd w:id="6730"/>
      <w:bookmarkEnd w:id="6731"/>
      <w:bookmarkEnd w:id="6732"/>
      <w:r>
        <w:rPr>
          <w:rFonts w:hint="cs"/>
          <w:rtl/>
          <w:lang w:eastAsia="he-IL"/>
        </w:rPr>
        <w:t xml:space="preserve">אנחנו מטעם מרצ יש לנו הרבה הסתייגויות, </w:t>
      </w:r>
      <w:bookmarkStart w:id="6733" w:name="_ETM_Q1_11080274"/>
      <w:bookmarkEnd w:id="6733"/>
      <w:r>
        <w:rPr>
          <w:rFonts w:hint="cs"/>
          <w:rtl/>
          <w:lang w:eastAsia="he-IL"/>
        </w:rPr>
        <w:t xml:space="preserve">אבל נאמר לנו שנגיש אותן ביום ראשון. אני רוצה לוודא שאנחנו לא מאבדים את הזכות שלנו. </w:t>
      </w:r>
    </w:p>
    <w:p w:rsidR="006E4008" w:rsidRDefault="006E4008" w:rsidP="006E4008">
      <w:pPr>
        <w:rPr>
          <w:rtl/>
          <w:lang w:eastAsia="he-IL"/>
        </w:rPr>
      </w:pPr>
      <w:bookmarkStart w:id="6734" w:name="_ETM_Q1_11091543"/>
      <w:bookmarkStart w:id="6735" w:name="_ETM_Q1_11091629"/>
      <w:bookmarkEnd w:id="6734"/>
      <w:bookmarkEnd w:id="6735"/>
    </w:p>
    <w:p w:rsidR="006E4008" w:rsidRDefault="006E4008" w:rsidP="006E4008">
      <w:pPr>
        <w:rPr>
          <w:rtl/>
          <w:lang w:eastAsia="he-IL"/>
        </w:rPr>
      </w:pPr>
      <w:bookmarkStart w:id="6736" w:name="_ETM_Q1_11091671"/>
      <w:bookmarkStart w:id="6737" w:name="_ETM_Q1_11091743"/>
      <w:bookmarkEnd w:id="6736"/>
      <w:bookmarkEnd w:id="6737"/>
      <w:r>
        <w:rPr>
          <w:rFonts w:hint="cs"/>
          <w:rtl/>
          <w:lang w:eastAsia="he-IL"/>
        </w:rPr>
        <w:t xml:space="preserve">דבר נוסף, </w:t>
      </w:r>
      <w:bookmarkStart w:id="6738" w:name="_ETM_Q1_11093736"/>
      <w:bookmarkEnd w:id="6738"/>
      <w:r>
        <w:rPr>
          <w:rFonts w:hint="cs"/>
          <w:rtl/>
          <w:lang w:eastAsia="he-IL"/>
        </w:rPr>
        <w:t>אני חוש</w:t>
      </w:r>
      <w:bookmarkStart w:id="6739" w:name="_ETM_Q1_11099376"/>
      <w:bookmarkEnd w:id="6739"/>
      <w:r>
        <w:rPr>
          <w:rFonts w:hint="cs"/>
          <w:rtl/>
          <w:lang w:eastAsia="he-IL"/>
        </w:rPr>
        <w:t xml:space="preserve">בת שאנחנו צריכים לקבל נתונים יותר עדכניים ויותר קונקרטיים, כדי </w:t>
      </w:r>
      <w:bookmarkStart w:id="6740" w:name="_ETM_Q1_11104373"/>
      <w:bookmarkEnd w:id="6740"/>
      <w:r>
        <w:rPr>
          <w:rFonts w:hint="cs"/>
          <w:rtl/>
          <w:lang w:eastAsia="he-IL"/>
        </w:rPr>
        <w:t xml:space="preserve">שנוכל לדבר על הגיל. אני חושבת שיש מקום להורדת </w:t>
      </w:r>
      <w:bookmarkStart w:id="6741" w:name="_ETM_Q1_11111006"/>
      <w:bookmarkEnd w:id="6741"/>
      <w:r>
        <w:rPr>
          <w:rFonts w:hint="cs"/>
          <w:rtl/>
          <w:lang w:eastAsia="he-IL"/>
        </w:rPr>
        <w:t xml:space="preserve">הגיל, הן של הגברים והן של הנשים, וזה תלוי </w:t>
      </w:r>
      <w:bookmarkStart w:id="6742" w:name="_ETM_Q1_11124251"/>
      <w:bookmarkEnd w:id="6742"/>
      <w:r>
        <w:rPr>
          <w:rFonts w:hint="cs"/>
          <w:rtl/>
          <w:lang w:eastAsia="he-IL"/>
        </w:rPr>
        <w:t xml:space="preserve">נתונים. </w:t>
      </w:r>
    </w:p>
    <w:p w:rsidR="006E4008" w:rsidRDefault="006E4008" w:rsidP="006E4008">
      <w:pPr>
        <w:rPr>
          <w:rtl/>
          <w:lang w:eastAsia="he-IL"/>
        </w:rPr>
      </w:pPr>
      <w:bookmarkStart w:id="6743" w:name="_ETM_Q1_11125786"/>
      <w:bookmarkStart w:id="6744" w:name="_ETM_Q1_11125888"/>
      <w:bookmarkEnd w:id="6743"/>
      <w:bookmarkEnd w:id="6744"/>
    </w:p>
    <w:p w:rsidR="006E4008" w:rsidRDefault="006E4008" w:rsidP="006E4008">
      <w:pPr>
        <w:rPr>
          <w:rtl/>
          <w:lang w:eastAsia="he-IL"/>
        </w:rPr>
      </w:pPr>
      <w:bookmarkStart w:id="6745" w:name="_ETM_Q1_11125913"/>
      <w:bookmarkStart w:id="6746" w:name="_ETM_Q1_11125985"/>
      <w:bookmarkEnd w:id="6745"/>
      <w:bookmarkEnd w:id="6746"/>
      <w:r>
        <w:rPr>
          <w:rFonts w:hint="cs"/>
          <w:rtl/>
          <w:lang w:eastAsia="he-IL"/>
        </w:rPr>
        <w:t xml:space="preserve">דבר נוסף, לגבי סעיף </w:t>
      </w:r>
      <w:bookmarkStart w:id="6747" w:name="_ETM_Q1_11135529"/>
      <w:bookmarkEnd w:id="6747"/>
      <w:r>
        <w:rPr>
          <w:rFonts w:hint="cs"/>
          <w:rtl/>
          <w:lang w:eastAsia="he-IL"/>
        </w:rPr>
        <w:t xml:space="preserve">3, אני מצטרפת לחלק גדול מהדברים שאמר חברי חבר הכנסת </w:t>
      </w:r>
      <w:bookmarkStart w:id="6748" w:name="_ETM_Q1_11145883"/>
      <w:bookmarkEnd w:id="6748"/>
      <w:r>
        <w:rPr>
          <w:rFonts w:hint="cs"/>
          <w:rtl/>
          <w:lang w:eastAsia="he-IL"/>
        </w:rPr>
        <w:t xml:space="preserve">אוסאמה סעדי. יש קבוצה של אנשים, שהגישו בקשות כשהחוק לא </w:t>
      </w:r>
      <w:bookmarkStart w:id="6749" w:name="_ETM_Q1_11152534"/>
      <w:bookmarkEnd w:id="6749"/>
      <w:r>
        <w:rPr>
          <w:rFonts w:hint="cs"/>
          <w:rtl/>
          <w:lang w:eastAsia="he-IL"/>
        </w:rPr>
        <w:t xml:space="preserve">היה בתוקף. האנשים האלה לא יכולים להיות באותו מעמד, כמו </w:t>
      </w:r>
      <w:bookmarkStart w:id="6750" w:name="_ETM_Q1_11156389"/>
      <w:bookmarkEnd w:id="6750"/>
      <w:r>
        <w:rPr>
          <w:rFonts w:hint="cs"/>
          <w:rtl/>
          <w:lang w:eastAsia="he-IL"/>
        </w:rPr>
        <w:t xml:space="preserve">אלה שיגישו אחר כך. המדינה באמת פעלה על פי בג"ץ, </w:t>
      </w:r>
      <w:bookmarkStart w:id="6751" w:name="_ETM_Q1_11162620"/>
      <w:bookmarkEnd w:id="6751"/>
      <w:r>
        <w:rPr>
          <w:rFonts w:hint="cs"/>
          <w:rtl/>
          <w:lang w:eastAsia="he-IL"/>
        </w:rPr>
        <w:t xml:space="preserve">בניגוד לדין, והיו צריכים להיכנס להליך הרגיל, והם לא עשו </w:t>
      </w:r>
      <w:bookmarkStart w:id="6752" w:name="_ETM_Q1_11168993"/>
      <w:bookmarkEnd w:id="6752"/>
      <w:r>
        <w:rPr>
          <w:rFonts w:hint="cs"/>
          <w:rtl/>
          <w:lang w:eastAsia="he-IL"/>
        </w:rPr>
        <w:t xml:space="preserve">את זה. לכן, אני מבקשת </w:t>
      </w:r>
      <w:proofErr w:type="spellStart"/>
      <w:r>
        <w:rPr>
          <w:rFonts w:hint="cs"/>
          <w:rtl/>
          <w:lang w:eastAsia="he-IL"/>
        </w:rPr>
        <w:t>להחריג</w:t>
      </w:r>
      <w:proofErr w:type="spellEnd"/>
      <w:r>
        <w:rPr>
          <w:rFonts w:hint="cs"/>
          <w:rtl/>
          <w:lang w:eastAsia="he-IL"/>
        </w:rPr>
        <w:t xml:space="preserve"> בכל החלטה שתהיה את </w:t>
      </w:r>
      <w:bookmarkStart w:id="6753" w:name="_ETM_Q1_11174345"/>
      <w:bookmarkEnd w:id="6753"/>
      <w:r>
        <w:rPr>
          <w:rFonts w:hint="cs"/>
          <w:rtl/>
          <w:lang w:eastAsia="he-IL"/>
        </w:rPr>
        <w:t xml:space="preserve">הקבוצה הזאת, שכן הגישה בקשות כשהחוק לא היה בתוקף, והחוק שחל עליהם היה חוק הכניסה לישראל, ולהסדיר את ההליכים </w:t>
      </w:r>
      <w:bookmarkStart w:id="6754" w:name="_ETM_Q1_11183663"/>
      <w:bookmarkEnd w:id="6754"/>
      <w:r>
        <w:rPr>
          <w:rFonts w:hint="cs"/>
          <w:rtl/>
          <w:lang w:eastAsia="he-IL"/>
        </w:rPr>
        <w:t xml:space="preserve">של איחוד משפחות הרגיל, כפי שהוא נעשה לכל בן אדם. </w:t>
      </w:r>
      <w:bookmarkStart w:id="6755" w:name="_ETM_Q1_11186645"/>
      <w:bookmarkEnd w:id="6755"/>
    </w:p>
    <w:p w:rsidR="006E4008" w:rsidRDefault="006E4008" w:rsidP="006E4008">
      <w:pPr>
        <w:rPr>
          <w:rtl/>
          <w:lang w:eastAsia="he-IL"/>
        </w:rPr>
      </w:pPr>
      <w:bookmarkStart w:id="6756" w:name="_ETM_Q1_11187683"/>
      <w:bookmarkStart w:id="6757" w:name="_ETM_Q1_11187788"/>
      <w:bookmarkEnd w:id="6756"/>
      <w:bookmarkEnd w:id="6757"/>
    </w:p>
    <w:p w:rsidR="006E4008" w:rsidRDefault="006E4008" w:rsidP="00D12294">
      <w:pPr>
        <w:pStyle w:val="af6"/>
        <w:rPr>
          <w:rtl/>
        </w:rPr>
      </w:pPr>
      <w:bookmarkStart w:id="6758" w:name="ET_yor_5766_769"/>
      <w:r w:rsidRPr="00D12294">
        <w:rPr>
          <w:rStyle w:val="TagStyle"/>
          <w:rtl/>
        </w:rPr>
        <w:t xml:space="preserve"> &lt;&lt; יור &gt;&gt;</w:t>
      </w:r>
      <w:r w:rsidRPr="006E4008">
        <w:rPr>
          <w:rStyle w:val="TagStyle"/>
          <w:rtl/>
        </w:rPr>
        <w:t xml:space="preserve"> </w:t>
      </w:r>
      <w:r>
        <w:rPr>
          <w:rtl/>
        </w:rPr>
        <w:t>היו"ר רם בן ברק:</w:t>
      </w:r>
      <w:r w:rsidRPr="006E4008">
        <w:rPr>
          <w:rStyle w:val="TagStyle"/>
          <w:rtl/>
        </w:rPr>
        <w:t xml:space="preserve"> </w:t>
      </w:r>
      <w:r w:rsidRPr="00D12294">
        <w:rPr>
          <w:rStyle w:val="TagStyle"/>
          <w:rtl/>
        </w:rPr>
        <w:t>&lt;&lt; יור &gt;&gt;</w:t>
      </w:r>
      <w:r>
        <w:rPr>
          <w:rtl/>
        </w:rPr>
        <w:t xml:space="preserve">   </w:t>
      </w:r>
      <w:bookmarkEnd w:id="6758"/>
    </w:p>
    <w:p w:rsidR="006E4008" w:rsidRDefault="006E4008" w:rsidP="006E4008">
      <w:pPr>
        <w:pStyle w:val="KeepWithNext"/>
        <w:rPr>
          <w:rtl/>
          <w:lang w:eastAsia="he-IL"/>
        </w:rPr>
      </w:pPr>
    </w:p>
    <w:p w:rsidR="006E4008" w:rsidRDefault="006E4008" w:rsidP="006E4008">
      <w:pPr>
        <w:rPr>
          <w:rtl/>
          <w:lang w:eastAsia="he-IL"/>
        </w:rPr>
      </w:pPr>
      <w:bookmarkStart w:id="6759" w:name="_ETM_Q1_11188632"/>
      <w:bookmarkEnd w:id="6759"/>
      <w:r>
        <w:rPr>
          <w:rFonts w:hint="cs"/>
          <w:rtl/>
          <w:lang w:eastAsia="he-IL"/>
        </w:rPr>
        <w:t xml:space="preserve">אני רוצה להגיד לגבי סעיף 3 הערה שקיבלתי ממירה. אני מבין שלא תהיה התנגדות אם יהיה כתוב </w:t>
      </w:r>
      <w:bookmarkStart w:id="6760" w:name="_ETM_Q1_11200505"/>
      <w:bookmarkEnd w:id="6760"/>
      <w:r>
        <w:rPr>
          <w:rFonts w:hint="cs"/>
          <w:rtl/>
          <w:lang w:eastAsia="he-IL"/>
        </w:rPr>
        <w:t xml:space="preserve">בסעיף </w:t>
      </w:r>
      <w:bookmarkStart w:id="6761" w:name="_ETM_Q1_11196616"/>
      <w:bookmarkEnd w:id="6761"/>
      <w:r>
        <w:rPr>
          <w:rFonts w:hint="cs"/>
          <w:rtl/>
          <w:lang w:eastAsia="he-IL"/>
        </w:rPr>
        <w:t xml:space="preserve">1 ובסעיף 2: לשם מניעת הפרדתו מבת/בן זוגו, ומבן/בת זוגה. זאת על </w:t>
      </w:r>
      <w:bookmarkStart w:id="6762" w:name="_ETM_Q1_11206999"/>
      <w:bookmarkEnd w:id="6762"/>
      <w:r>
        <w:rPr>
          <w:rFonts w:hint="cs"/>
          <w:rtl/>
          <w:lang w:eastAsia="he-IL"/>
        </w:rPr>
        <w:t xml:space="preserve">מנת שיהיה ברור, שזוגות יכולים להיות גם זוגות מעורבים, ולא </w:t>
      </w:r>
      <w:bookmarkStart w:id="6763" w:name="_ETM_Q1_11211489"/>
      <w:bookmarkEnd w:id="6763"/>
      <w:r>
        <w:rPr>
          <w:rFonts w:hint="cs"/>
          <w:rtl/>
          <w:lang w:eastAsia="he-IL"/>
        </w:rPr>
        <w:t xml:space="preserve">רק זוגות של גבר ואישה. </w:t>
      </w:r>
    </w:p>
    <w:p w:rsidR="006E4008" w:rsidRDefault="006E4008" w:rsidP="006E4008">
      <w:pPr>
        <w:rPr>
          <w:rtl/>
          <w:lang w:eastAsia="he-IL"/>
        </w:rPr>
      </w:pPr>
      <w:bookmarkStart w:id="6764" w:name="_ETM_Q1_11214864"/>
      <w:bookmarkStart w:id="6765" w:name="_ETM_Q1_11214951"/>
      <w:bookmarkEnd w:id="6764"/>
      <w:bookmarkEnd w:id="6765"/>
    </w:p>
    <w:p w:rsidR="006E4008" w:rsidRDefault="006E4008" w:rsidP="00D12294">
      <w:pPr>
        <w:pStyle w:val="af5"/>
        <w:rPr>
          <w:rtl/>
        </w:rPr>
      </w:pPr>
      <w:bookmarkStart w:id="6766" w:name="ET_interruption_6154_770"/>
      <w:r w:rsidRPr="00D12294">
        <w:rPr>
          <w:rStyle w:val="TagStyle"/>
          <w:rtl/>
        </w:rPr>
        <w:t xml:space="preserve"> &lt;&lt; קריאה &gt;&gt;</w:t>
      </w:r>
      <w:r w:rsidRPr="006E4008">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6E4008">
        <w:rPr>
          <w:rStyle w:val="TagStyle"/>
          <w:rtl/>
        </w:rPr>
        <w:t xml:space="preserve"> </w:t>
      </w:r>
      <w:r w:rsidRPr="00D12294">
        <w:rPr>
          <w:rStyle w:val="TagStyle"/>
          <w:rtl/>
        </w:rPr>
        <w:t>&lt;&lt; קריאה &gt;&gt;</w:t>
      </w:r>
      <w:r>
        <w:rPr>
          <w:rtl/>
        </w:rPr>
        <w:t xml:space="preserve">   </w:t>
      </w:r>
      <w:bookmarkEnd w:id="6766"/>
    </w:p>
    <w:p w:rsidR="006E4008" w:rsidRDefault="006E4008" w:rsidP="006E4008">
      <w:pPr>
        <w:pStyle w:val="KeepWithNext"/>
        <w:rPr>
          <w:rtl/>
          <w:lang w:eastAsia="he-IL"/>
        </w:rPr>
      </w:pPr>
    </w:p>
    <w:p w:rsidR="006E4008" w:rsidRDefault="006E4008" w:rsidP="006E4008">
      <w:pPr>
        <w:rPr>
          <w:rtl/>
          <w:lang w:eastAsia="he-IL"/>
        </w:rPr>
      </w:pPr>
      <w:bookmarkStart w:id="6767" w:name="_ETM_Q1_11218095"/>
      <w:bookmarkStart w:id="6768" w:name="_ETM_Q1_11218372"/>
      <w:bookmarkStart w:id="6769" w:name="_ETM_Q1_11218447"/>
      <w:bookmarkEnd w:id="6767"/>
      <w:bookmarkEnd w:id="6768"/>
      <w:bookmarkEnd w:id="6769"/>
      <w:r>
        <w:rPr>
          <w:rFonts w:hint="cs"/>
          <w:rtl/>
          <w:lang w:eastAsia="he-IL"/>
        </w:rPr>
        <w:t xml:space="preserve">אני שומעת פה פתיחות גדולה </w:t>
      </w:r>
      <w:bookmarkStart w:id="6770" w:name="_ETM_Q1_11223936"/>
      <w:bookmarkEnd w:id="6770"/>
      <w:r>
        <w:rPr>
          <w:rFonts w:hint="cs"/>
          <w:rtl/>
          <w:lang w:eastAsia="he-IL"/>
        </w:rPr>
        <w:t xml:space="preserve">לסוגיה. אם זה זוג </w:t>
      </w:r>
      <w:proofErr w:type="spellStart"/>
      <w:r>
        <w:rPr>
          <w:rFonts w:hint="cs"/>
          <w:rtl/>
          <w:lang w:eastAsia="he-IL"/>
        </w:rPr>
        <w:t>להט"בים</w:t>
      </w:r>
      <w:proofErr w:type="spellEnd"/>
      <w:r>
        <w:rPr>
          <w:rFonts w:hint="cs"/>
          <w:rtl/>
          <w:lang w:eastAsia="he-IL"/>
        </w:rPr>
        <w:t xml:space="preserve"> שמתחתנים, למה סוגיית הגיל חשובה? </w:t>
      </w:r>
      <w:bookmarkStart w:id="6771" w:name="_ETM_Q1_11232240"/>
      <w:bookmarkEnd w:id="6771"/>
      <w:r>
        <w:rPr>
          <w:rFonts w:hint="cs"/>
          <w:rtl/>
          <w:lang w:eastAsia="he-IL"/>
        </w:rPr>
        <w:t xml:space="preserve">אפשר </w:t>
      </w:r>
      <w:proofErr w:type="spellStart"/>
      <w:r>
        <w:rPr>
          <w:rFonts w:hint="cs"/>
          <w:rtl/>
          <w:lang w:eastAsia="he-IL"/>
        </w:rPr>
        <w:t>להחריג</w:t>
      </w:r>
      <w:proofErr w:type="spellEnd"/>
      <w:r>
        <w:rPr>
          <w:rFonts w:hint="cs"/>
          <w:rtl/>
          <w:lang w:eastAsia="he-IL"/>
        </w:rPr>
        <w:t xml:space="preserve"> אותם?</w:t>
      </w:r>
    </w:p>
    <w:p w:rsidR="006E4008" w:rsidRDefault="006E4008" w:rsidP="006E4008">
      <w:pPr>
        <w:rPr>
          <w:rtl/>
          <w:lang w:eastAsia="he-IL"/>
        </w:rPr>
      </w:pPr>
      <w:bookmarkStart w:id="6772" w:name="_ETM_Q1_11235266"/>
      <w:bookmarkStart w:id="6773" w:name="_ETM_Q1_11235341"/>
      <w:bookmarkEnd w:id="6772"/>
      <w:bookmarkEnd w:id="6773"/>
    </w:p>
    <w:p w:rsidR="006E4008" w:rsidRDefault="006E4008" w:rsidP="00D12294">
      <w:pPr>
        <w:pStyle w:val="af5"/>
        <w:rPr>
          <w:rtl/>
        </w:rPr>
      </w:pPr>
      <w:bookmarkStart w:id="6774" w:name="ET_interruption_6157_771"/>
      <w:r w:rsidRPr="00D12294">
        <w:rPr>
          <w:rStyle w:val="TagStyle"/>
          <w:rtl/>
        </w:rPr>
        <w:t xml:space="preserve"> &lt;&lt; קריאה &gt;&gt;</w:t>
      </w:r>
      <w:r w:rsidRPr="006E400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E4008">
        <w:rPr>
          <w:rStyle w:val="TagStyle"/>
          <w:rtl/>
        </w:rPr>
        <w:t xml:space="preserve"> </w:t>
      </w:r>
      <w:r w:rsidRPr="00D12294">
        <w:rPr>
          <w:rStyle w:val="TagStyle"/>
          <w:rtl/>
        </w:rPr>
        <w:t>&lt;&lt; קריאה &gt;&gt;</w:t>
      </w:r>
      <w:r>
        <w:rPr>
          <w:rtl/>
        </w:rPr>
        <w:t xml:space="preserve">   </w:t>
      </w:r>
      <w:bookmarkEnd w:id="6774"/>
    </w:p>
    <w:p w:rsidR="006E4008" w:rsidRDefault="006E4008" w:rsidP="006E4008">
      <w:pPr>
        <w:pStyle w:val="KeepWithNext"/>
        <w:rPr>
          <w:rtl/>
          <w:lang w:eastAsia="he-IL"/>
        </w:rPr>
      </w:pPr>
    </w:p>
    <w:p w:rsidR="006E4008" w:rsidRDefault="006E4008" w:rsidP="006E4008">
      <w:pPr>
        <w:rPr>
          <w:rtl/>
          <w:lang w:eastAsia="he-IL"/>
        </w:rPr>
      </w:pPr>
      <w:bookmarkStart w:id="6775" w:name="_ETM_Q1_11235327"/>
      <w:bookmarkEnd w:id="6775"/>
      <w:r>
        <w:rPr>
          <w:rFonts w:hint="cs"/>
          <w:rtl/>
          <w:lang w:eastAsia="he-IL"/>
        </w:rPr>
        <w:t>אי</w:t>
      </w:r>
      <w:bookmarkStart w:id="6776" w:name="_ETM_Q1_11235607"/>
      <w:bookmarkEnd w:id="6776"/>
      <w:r>
        <w:rPr>
          <w:rFonts w:hint="cs"/>
          <w:rtl/>
          <w:lang w:eastAsia="he-IL"/>
        </w:rPr>
        <w:t>ך</w:t>
      </w:r>
      <w:bookmarkStart w:id="6777" w:name="_ETM_Q1_11235710"/>
      <w:bookmarkEnd w:id="6777"/>
      <w:r>
        <w:rPr>
          <w:rFonts w:hint="cs"/>
          <w:rtl/>
          <w:lang w:eastAsia="he-IL"/>
        </w:rPr>
        <w:t xml:space="preserve"> עובד השעון הביולוגי שם?</w:t>
      </w:r>
    </w:p>
    <w:p w:rsidR="006E4008" w:rsidRDefault="006E4008" w:rsidP="006E4008">
      <w:pPr>
        <w:rPr>
          <w:rtl/>
          <w:lang w:eastAsia="he-IL"/>
        </w:rPr>
      </w:pPr>
      <w:bookmarkStart w:id="6778" w:name="_ETM_Q1_11234985"/>
      <w:bookmarkStart w:id="6779" w:name="_ETM_Q1_11235086"/>
      <w:bookmarkEnd w:id="6778"/>
      <w:bookmarkEnd w:id="6779"/>
    </w:p>
    <w:p w:rsidR="006E4008" w:rsidRDefault="006E4008" w:rsidP="00D12294">
      <w:pPr>
        <w:pStyle w:val="af5"/>
        <w:rPr>
          <w:rtl/>
        </w:rPr>
      </w:pPr>
      <w:bookmarkStart w:id="6780" w:name="ET_interruption_6154_772"/>
      <w:r w:rsidRPr="00D12294">
        <w:rPr>
          <w:rStyle w:val="TagStyle"/>
          <w:rtl/>
        </w:rPr>
        <w:t xml:space="preserve"> &lt;&lt; קריאה &gt;&gt;</w:t>
      </w:r>
      <w:r w:rsidRPr="006E4008">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6E4008">
        <w:rPr>
          <w:rStyle w:val="TagStyle"/>
          <w:rtl/>
        </w:rPr>
        <w:t xml:space="preserve"> </w:t>
      </w:r>
      <w:r w:rsidRPr="00D12294">
        <w:rPr>
          <w:rStyle w:val="TagStyle"/>
          <w:rtl/>
        </w:rPr>
        <w:t>&lt;&lt; קריאה &gt;&gt;</w:t>
      </w:r>
      <w:r>
        <w:rPr>
          <w:rtl/>
        </w:rPr>
        <w:t xml:space="preserve">   </w:t>
      </w:r>
      <w:bookmarkEnd w:id="6780"/>
    </w:p>
    <w:p w:rsidR="006E4008" w:rsidRDefault="006E4008" w:rsidP="006E4008">
      <w:pPr>
        <w:pStyle w:val="KeepWithNext"/>
        <w:rPr>
          <w:rtl/>
          <w:lang w:eastAsia="he-IL"/>
        </w:rPr>
      </w:pPr>
    </w:p>
    <w:p w:rsidR="006E4008" w:rsidRDefault="006E4008" w:rsidP="006E4008">
      <w:pPr>
        <w:rPr>
          <w:rtl/>
          <w:lang w:eastAsia="he-IL"/>
        </w:rPr>
      </w:pPr>
      <w:bookmarkStart w:id="6781" w:name="_ETM_Q1_11240500"/>
      <w:bookmarkEnd w:id="6781"/>
      <w:r>
        <w:rPr>
          <w:rFonts w:hint="cs"/>
          <w:rtl/>
          <w:lang w:eastAsia="he-IL"/>
        </w:rPr>
        <w:t>אנ</w:t>
      </w:r>
      <w:bookmarkStart w:id="6782" w:name="_ETM_Q1_11240773"/>
      <w:bookmarkEnd w:id="6782"/>
      <w:r>
        <w:rPr>
          <w:rFonts w:hint="cs"/>
          <w:rtl/>
          <w:lang w:eastAsia="he-IL"/>
        </w:rPr>
        <w:t xml:space="preserve">י </w:t>
      </w:r>
      <w:bookmarkStart w:id="6783" w:name="_ETM_Q1_11240901"/>
      <w:bookmarkEnd w:id="6783"/>
      <w:r>
        <w:rPr>
          <w:rFonts w:hint="cs"/>
          <w:rtl/>
          <w:lang w:eastAsia="he-IL"/>
        </w:rPr>
        <w:t xml:space="preserve">לא מאמינה שאני </w:t>
      </w:r>
      <w:bookmarkStart w:id="6784" w:name="_ETM_Q1_11239999"/>
      <w:bookmarkEnd w:id="6784"/>
      <w:r>
        <w:rPr>
          <w:rFonts w:hint="cs"/>
          <w:rtl/>
          <w:lang w:eastAsia="he-IL"/>
        </w:rPr>
        <w:t xml:space="preserve">שומעת את זה. האישה עדיין ייכנס להיריון, והגבר </w:t>
      </w:r>
      <w:bookmarkStart w:id="6785" w:name="_ETM_Q1_11242171"/>
      <w:bookmarkEnd w:id="6785"/>
      <w:r>
        <w:rPr>
          <w:rFonts w:hint="cs"/>
          <w:rtl/>
          <w:lang w:eastAsia="he-IL"/>
        </w:rPr>
        <w:t xml:space="preserve">לא ייכנס להיריון. שום דבר לא השתנה, גם כשהם </w:t>
      </w:r>
      <w:proofErr w:type="spellStart"/>
      <w:r>
        <w:rPr>
          <w:rFonts w:hint="cs"/>
          <w:rtl/>
          <w:lang w:eastAsia="he-IL"/>
        </w:rPr>
        <w:t>להט"בים</w:t>
      </w:r>
      <w:proofErr w:type="spellEnd"/>
      <w:r>
        <w:rPr>
          <w:rFonts w:hint="cs"/>
          <w:rtl/>
          <w:lang w:eastAsia="he-IL"/>
        </w:rPr>
        <w:t xml:space="preserve">. </w:t>
      </w:r>
      <w:bookmarkStart w:id="6786" w:name="_ETM_Q1_11244253"/>
      <w:bookmarkStart w:id="6787" w:name="_ETM_Q1_11244446"/>
      <w:bookmarkStart w:id="6788" w:name="_ETM_Q1_11242774"/>
      <w:bookmarkStart w:id="6789" w:name="_ETM_Q1_11243055"/>
      <w:bookmarkStart w:id="6790" w:name="_ETM_Q1_11243128"/>
      <w:bookmarkEnd w:id="6786"/>
      <w:bookmarkEnd w:id="6787"/>
      <w:bookmarkEnd w:id="6788"/>
      <w:bookmarkEnd w:id="6789"/>
      <w:bookmarkEnd w:id="6790"/>
    </w:p>
    <w:p w:rsidR="006E4008" w:rsidRDefault="006E4008" w:rsidP="006E4008">
      <w:pPr>
        <w:rPr>
          <w:rtl/>
          <w:lang w:eastAsia="he-IL"/>
        </w:rPr>
      </w:pPr>
      <w:bookmarkStart w:id="6791" w:name="_ETM_Q1_11243850"/>
      <w:bookmarkStart w:id="6792" w:name="_ETM_Q1_11243928"/>
      <w:bookmarkEnd w:id="6791"/>
      <w:bookmarkEnd w:id="6792"/>
    </w:p>
    <w:p w:rsidR="006E4008" w:rsidRDefault="006E4008" w:rsidP="00D12294">
      <w:pPr>
        <w:pStyle w:val="af6"/>
        <w:rPr>
          <w:rtl/>
        </w:rPr>
      </w:pPr>
      <w:bookmarkStart w:id="6793" w:name="ET_yor_5766_774"/>
      <w:r w:rsidRPr="00D12294">
        <w:rPr>
          <w:rStyle w:val="TagStyle"/>
          <w:rtl/>
        </w:rPr>
        <w:t xml:space="preserve"> &lt;&lt; יור &gt;&gt;</w:t>
      </w:r>
      <w:r w:rsidRPr="006E4008">
        <w:rPr>
          <w:rStyle w:val="TagStyle"/>
          <w:rtl/>
        </w:rPr>
        <w:t xml:space="preserve"> </w:t>
      </w:r>
      <w:r>
        <w:rPr>
          <w:rtl/>
        </w:rPr>
        <w:t>היו"ר רם בן ברק:</w:t>
      </w:r>
      <w:r w:rsidRPr="006E4008">
        <w:rPr>
          <w:rStyle w:val="TagStyle"/>
          <w:rtl/>
        </w:rPr>
        <w:t xml:space="preserve"> </w:t>
      </w:r>
      <w:r w:rsidRPr="00D12294">
        <w:rPr>
          <w:rStyle w:val="TagStyle"/>
          <w:rtl/>
        </w:rPr>
        <w:t>&lt;&lt; יור &gt;&gt;</w:t>
      </w:r>
      <w:r>
        <w:rPr>
          <w:rtl/>
        </w:rPr>
        <w:t xml:space="preserve">   </w:t>
      </w:r>
      <w:bookmarkEnd w:id="6793"/>
    </w:p>
    <w:p w:rsidR="006E4008" w:rsidRDefault="006E4008" w:rsidP="006E4008">
      <w:pPr>
        <w:pStyle w:val="KeepWithNext"/>
        <w:rPr>
          <w:rtl/>
          <w:lang w:eastAsia="he-IL"/>
        </w:rPr>
      </w:pPr>
    </w:p>
    <w:p w:rsidR="006E4008" w:rsidRDefault="006E4008" w:rsidP="006E4008">
      <w:pPr>
        <w:rPr>
          <w:rtl/>
          <w:lang w:eastAsia="he-IL"/>
        </w:rPr>
      </w:pPr>
      <w:bookmarkStart w:id="6794" w:name="_ETM_Q1_11241710"/>
      <w:bookmarkEnd w:id="6794"/>
      <w:r>
        <w:rPr>
          <w:rFonts w:hint="cs"/>
          <w:rtl/>
          <w:lang w:eastAsia="he-IL"/>
        </w:rPr>
        <w:t xml:space="preserve">זה נורא פשוט, </w:t>
      </w:r>
      <w:bookmarkStart w:id="6795" w:name="_ETM_Q1_11246213"/>
      <w:bookmarkEnd w:id="6795"/>
      <w:r>
        <w:rPr>
          <w:rFonts w:hint="cs"/>
          <w:rtl/>
          <w:lang w:eastAsia="he-IL"/>
        </w:rPr>
        <w:t xml:space="preserve">אם זה זוג גברים </w:t>
      </w:r>
      <w:r>
        <w:rPr>
          <w:rtl/>
          <w:lang w:eastAsia="he-IL"/>
        </w:rPr>
        <w:t>–</w:t>
      </w:r>
      <w:r>
        <w:rPr>
          <w:rFonts w:hint="cs"/>
          <w:rtl/>
          <w:lang w:eastAsia="he-IL"/>
        </w:rPr>
        <w:t xml:space="preserve"> גיל 35, אם </w:t>
      </w:r>
      <w:bookmarkStart w:id="6796" w:name="_ETM_Q1_11252521"/>
      <w:bookmarkEnd w:id="6796"/>
      <w:r>
        <w:rPr>
          <w:rFonts w:hint="cs"/>
          <w:rtl/>
          <w:lang w:eastAsia="he-IL"/>
        </w:rPr>
        <w:t xml:space="preserve">זוג נשים </w:t>
      </w:r>
      <w:r>
        <w:rPr>
          <w:rtl/>
          <w:lang w:eastAsia="he-IL"/>
        </w:rPr>
        <w:t>–</w:t>
      </w:r>
      <w:r>
        <w:rPr>
          <w:rFonts w:hint="cs"/>
          <w:rtl/>
          <w:lang w:eastAsia="he-IL"/>
        </w:rPr>
        <w:t xml:space="preserve"> גיל 25. </w:t>
      </w:r>
    </w:p>
    <w:p w:rsidR="006E4008" w:rsidRDefault="006E4008" w:rsidP="006E4008">
      <w:pPr>
        <w:rPr>
          <w:rtl/>
          <w:lang w:eastAsia="he-IL"/>
        </w:rPr>
      </w:pPr>
      <w:bookmarkStart w:id="6797" w:name="_ETM_Q1_11257178"/>
      <w:bookmarkStart w:id="6798" w:name="_ETM_Q1_11257269"/>
      <w:bookmarkEnd w:id="6797"/>
      <w:bookmarkEnd w:id="6798"/>
    </w:p>
    <w:p w:rsidR="006E4008" w:rsidRDefault="006E4008" w:rsidP="00D12294">
      <w:pPr>
        <w:pStyle w:val="af5"/>
        <w:rPr>
          <w:rtl/>
        </w:rPr>
      </w:pPr>
      <w:bookmarkStart w:id="6799" w:name="ET_interruption_6161_775"/>
      <w:r w:rsidRPr="00D12294">
        <w:rPr>
          <w:rStyle w:val="TagStyle"/>
          <w:rtl/>
        </w:rPr>
        <w:t xml:space="preserve"> &lt;&lt; קריאה &gt;&gt;</w:t>
      </w:r>
      <w:r w:rsidRPr="006E4008">
        <w:rPr>
          <w:rStyle w:val="TagStyle"/>
          <w:rtl/>
        </w:rPr>
        <w:t xml:space="preserve"> </w:t>
      </w:r>
      <w:r>
        <w:rPr>
          <w:rtl/>
        </w:rPr>
        <w:t>נירה שפק (יש עתיד):</w:t>
      </w:r>
      <w:r w:rsidRPr="006E4008">
        <w:rPr>
          <w:rStyle w:val="TagStyle"/>
          <w:rtl/>
        </w:rPr>
        <w:t xml:space="preserve"> </w:t>
      </w:r>
      <w:r w:rsidRPr="00D12294">
        <w:rPr>
          <w:rStyle w:val="TagStyle"/>
          <w:rtl/>
        </w:rPr>
        <w:t>&lt;&lt; קריאה &gt;&gt;</w:t>
      </w:r>
      <w:r>
        <w:rPr>
          <w:rtl/>
        </w:rPr>
        <w:t xml:space="preserve">   </w:t>
      </w:r>
      <w:bookmarkEnd w:id="6799"/>
    </w:p>
    <w:p w:rsidR="006E4008" w:rsidRDefault="006E4008" w:rsidP="006E4008">
      <w:pPr>
        <w:pStyle w:val="KeepWithNext"/>
        <w:rPr>
          <w:rtl/>
          <w:lang w:eastAsia="he-IL"/>
        </w:rPr>
      </w:pPr>
    </w:p>
    <w:p w:rsidR="006E4008" w:rsidRDefault="006E4008" w:rsidP="006E4008">
      <w:pPr>
        <w:rPr>
          <w:rtl/>
          <w:lang w:eastAsia="he-IL"/>
        </w:rPr>
      </w:pPr>
      <w:bookmarkStart w:id="6800" w:name="_ETM_Q1_11260495"/>
      <w:bookmarkEnd w:id="6800"/>
      <w:r>
        <w:rPr>
          <w:rFonts w:hint="cs"/>
          <w:rtl/>
          <w:lang w:eastAsia="he-IL"/>
        </w:rPr>
        <w:t>ב</w:t>
      </w:r>
      <w:bookmarkStart w:id="6801" w:name="_ETM_Q1_11260769"/>
      <w:bookmarkEnd w:id="6801"/>
      <w:r>
        <w:rPr>
          <w:rFonts w:hint="cs"/>
          <w:rtl/>
          <w:lang w:eastAsia="he-IL"/>
        </w:rPr>
        <w:t>ד</w:t>
      </w:r>
      <w:bookmarkStart w:id="6802" w:name="_ETM_Q1_11260878"/>
      <w:bookmarkEnd w:id="6802"/>
      <w:r>
        <w:rPr>
          <w:rFonts w:hint="cs"/>
          <w:rtl/>
          <w:lang w:eastAsia="he-IL"/>
        </w:rPr>
        <w:t xml:space="preserve">קתי את הנוסח של סעיף </w:t>
      </w:r>
      <w:bookmarkStart w:id="6803" w:name="_ETM_Q1_11263418"/>
      <w:bookmarkEnd w:id="6803"/>
      <w:r>
        <w:rPr>
          <w:rFonts w:hint="cs"/>
          <w:rtl/>
          <w:lang w:eastAsia="he-IL"/>
        </w:rPr>
        <w:t xml:space="preserve">3. </w:t>
      </w:r>
    </w:p>
    <w:p w:rsidR="006E4008" w:rsidRDefault="006E4008" w:rsidP="006E4008">
      <w:pPr>
        <w:rPr>
          <w:rtl/>
          <w:lang w:eastAsia="he-IL"/>
        </w:rPr>
      </w:pPr>
      <w:bookmarkStart w:id="6804" w:name="_ETM_Q1_11265018"/>
      <w:bookmarkStart w:id="6805" w:name="_ETM_Q1_11265111"/>
      <w:bookmarkEnd w:id="6804"/>
      <w:bookmarkEnd w:id="6805"/>
    </w:p>
    <w:p w:rsidR="006E4008" w:rsidRDefault="006E4008" w:rsidP="00D12294">
      <w:pPr>
        <w:pStyle w:val="af5"/>
        <w:rPr>
          <w:rtl/>
        </w:rPr>
      </w:pPr>
      <w:bookmarkStart w:id="6806" w:name="ET_interruption_6233_776"/>
      <w:r w:rsidRPr="00D12294">
        <w:rPr>
          <w:rStyle w:val="TagStyle"/>
          <w:rtl/>
        </w:rPr>
        <w:t xml:space="preserve"> &lt;&lt; קריאה &gt;&gt;</w:t>
      </w:r>
      <w:r w:rsidRPr="006E4008">
        <w:rPr>
          <w:rStyle w:val="TagStyle"/>
          <w:rtl/>
        </w:rPr>
        <w:t xml:space="preserve"> </w:t>
      </w:r>
      <w:r>
        <w:rPr>
          <w:rtl/>
        </w:rPr>
        <w:t>גבי לסקי (מרצ):</w:t>
      </w:r>
      <w:r w:rsidRPr="006E4008">
        <w:rPr>
          <w:rStyle w:val="TagStyle"/>
          <w:rtl/>
        </w:rPr>
        <w:t xml:space="preserve"> </w:t>
      </w:r>
      <w:r w:rsidRPr="00D12294">
        <w:rPr>
          <w:rStyle w:val="TagStyle"/>
          <w:rtl/>
        </w:rPr>
        <w:t>&lt;&lt; קריאה &gt;&gt;</w:t>
      </w:r>
      <w:r>
        <w:rPr>
          <w:rtl/>
        </w:rPr>
        <w:t xml:space="preserve">   </w:t>
      </w:r>
      <w:bookmarkEnd w:id="6806"/>
    </w:p>
    <w:p w:rsidR="006E4008" w:rsidRDefault="006E4008" w:rsidP="006E4008">
      <w:pPr>
        <w:pStyle w:val="KeepWithNext"/>
        <w:rPr>
          <w:rtl/>
          <w:lang w:eastAsia="he-IL"/>
        </w:rPr>
      </w:pPr>
    </w:p>
    <w:p w:rsidR="006E4008" w:rsidRDefault="006E4008" w:rsidP="006E4008">
      <w:pPr>
        <w:rPr>
          <w:rtl/>
          <w:lang w:eastAsia="he-IL"/>
        </w:rPr>
      </w:pPr>
      <w:bookmarkStart w:id="6807" w:name="_ETM_Q1_11267810"/>
      <w:bookmarkEnd w:id="6807"/>
      <w:r>
        <w:rPr>
          <w:rFonts w:hint="cs"/>
          <w:rtl/>
          <w:lang w:eastAsia="he-IL"/>
        </w:rPr>
        <w:t xml:space="preserve">אם יש מתנחל שבא לגור בשטחים ויש שם פלסטיני </w:t>
      </w:r>
      <w:bookmarkStart w:id="6808" w:name="_ETM_Q1_11270007"/>
      <w:bookmarkEnd w:id="6808"/>
      <w:r>
        <w:rPr>
          <w:rFonts w:hint="cs"/>
          <w:rtl/>
          <w:lang w:eastAsia="he-IL"/>
        </w:rPr>
        <w:t xml:space="preserve">מתחת לגיל 35, הוא יכול לגור שם? הרי הם סכנה </w:t>
      </w:r>
      <w:bookmarkStart w:id="6809" w:name="_ETM_Q1_11275364"/>
      <w:bookmarkEnd w:id="6809"/>
      <w:r>
        <w:rPr>
          <w:rFonts w:hint="cs"/>
          <w:rtl/>
          <w:lang w:eastAsia="he-IL"/>
        </w:rPr>
        <w:t>ביטחונית, לא? למה זה מותר?</w:t>
      </w:r>
    </w:p>
    <w:p w:rsidR="005254AD" w:rsidRDefault="005254AD" w:rsidP="006E4008">
      <w:pPr>
        <w:rPr>
          <w:rtl/>
          <w:lang w:eastAsia="he-IL"/>
        </w:rPr>
      </w:pPr>
    </w:p>
    <w:p w:rsidR="0087036B" w:rsidRDefault="0087036B" w:rsidP="0087036B">
      <w:pPr>
        <w:rPr>
          <w:rStyle w:val="TagStyle"/>
          <w:rFonts w:ascii="David" w:hAnsi="David"/>
          <w:u w:val="single"/>
          <w:rtl/>
          <w:lang w:eastAsia="he-IL"/>
        </w:rPr>
      </w:pPr>
      <w:bookmarkStart w:id="6810" w:name="_ETM_Q1_11277816"/>
      <w:bookmarkStart w:id="6811" w:name="_ETM_Q1_11277913"/>
      <w:bookmarkStart w:id="6812" w:name="_ETM_Q1_10696169"/>
      <w:bookmarkStart w:id="6813" w:name="_ETM_Q1_10696255"/>
      <w:bookmarkEnd w:id="6810"/>
      <w:bookmarkEnd w:id="6811"/>
      <w:bookmarkEnd w:id="6812"/>
      <w:bookmarkEnd w:id="6813"/>
    </w:p>
    <w:p w:rsidR="006E4008" w:rsidRDefault="006E4008" w:rsidP="00D12294">
      <w:pPr>
        <w:pStyle w:val="af5"/>
        <w:rPr>
          <w:rtl/>
        </w:rPr>
      </w:pPr>
      <w:bookmarkStart w:id="6814" w:name="ET_interruption_6157_778"/>
      <w:r w:rsidRPr="00D12294">
        <w:rPr>
          <w:rStyle w:val="TagStyle"/>
          <w:rtl/>
        </w:rPr>
        <w:t xml:space="preserve"> &lt;&lt; קריאה &gt;&gt;</w:t>
      </w:r>
      <w:r w:rsidRPr="006E400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E4008">
        <w:rPr>
          <w:rStyle w:val="TagStyle"/>
          <w:rtl/>
        </w:rPr>
        <w:t xml:space="preserve"> </w:t>
      </w:r>
      <w:r w:rsidRPr="00D12294">
        <w:rPr>
          <w:rStyle w:val="TagStyle"/>
          <w:rtl/>
        </w:rPr>
        <w:t>&lt;&lt; קריאה &gt;&gt;</w:t>
      </w:r>
      <w:r>
        <w:rPr>
          <w:rtl/>
        </w:rPr>
        <w:t xml:space="preserve">   </w:t>
      </w:r>
      <w:bookmarkEnd w:id="6814"/>
    </w:p>
    <w:p w:rsidR="006E4008" w:rsidRDefault="006E4008" w:rsidP="006E4008">
      <w:pPr>
        <w:pStyle w:val="KeepWithNext"/>
        <w:rPr>
          <w:rtl/>
          <w:lang w:eastAsia="he-IL"/>
        </w:rPr>
      </w:pPr>
    </w:p>
    <w:p w:rsidR="006E4008" w:rsidRDefault="006E4008" w:rsidP="00FE7197">
      <w:pPr>
        <w:rPr>
          <w:rtl/>
          <w:lang w:eastAsia="he-IL"/>
        </w:rPr>
      </w:pPr>
      <w:bookmarkStart w:id="6815" w:name="_ETM_Q1_11277374"/>
      <w:bookmarkStart w:id="6816" w:name="_ETM_Q1_11277651"/>
      <w:bookmarkStart w:id="6817" w:name="_ETM_Q1_11277722"/>
      <w:bookmarkEnd w:id="6815"/>
      <w:bookmarkEnd w:id="6816"/>
      <w:bookmarkEnd w:id="6817"/>
      <w:r>
        <w:rPr>
          <w:rFonts w:hint="cs"/>
          <w:rtl/>
          <w:lang w:eastAsia="he-IL"/>
        </w:rPr>
        <w:t xml:space="preserve">מותר להם לגור </w:t>
      </w:r>
      <w:bookmarkStart w:id="6818" w:name="_ETM_Q1_11277295"/>
      <w:bookmarkEnd w:id="6818"/>
      <w:r>
        <w:rPr>
          <w:rFonts w:hint="cs"/>
          <w:rtl/>
          <w:lang w:eastAsia="he-IL"/>
        </w:rPr>
        <w:t>בהתנחלות</w:t>
      </w:r>
      <w:r w:rsidR="00FE7197">
        <w:rPr>
          <w:rFonts w:hint="cs"/>
          <w:rtl/>
          <w:lang w:eastAsia="he-IL"/>
        </w:rPr>
        <w:t>,</w:t>
      </w:r>
      <w:r>
        <w:rPr>
          <w:rFonts w:hint="cs"/>
          <w:rtl/>
          <w:lang w:eastAsia="he-IL"/>
        </w:rPr>
        <w:t xml:space="preserve"> </w:t>
      </w:r>
      <w:r w:rsidR="00FE7197">
        <w:rPr>
          <w:rFonts w:hint="cs"/>
          <w:rtl/>
          <w:lang w:eastAsia="he-IL"/>
        </w:rPr>
        <w:t>זה שטח אקס-טריטוריאלי.</w:t>
      </w:r>
    </w:p>
    <w:p w:rsidR="00FE7197" w:rsidRDefault="00FE7197" w:rsidP="006E4008">
      <w:pPr>
        <w:rPr>
          <w:rtl/>
          <w:lang w:eastAsia="he-IL"/>
        </w:rPr>
      </w:pPr>
      <w:bookmarkStart w:id="6819" w:name="_ETM_Q1_11277420"/>
      <w:bookmarkStart w:id="6820" w:name="_ETM_Q1_11277501"/>
      <w:bookmarkEnd w:id="6819"/>
      <w:bookmarkEnd w:id="6820"/>
    </w:p>
    <w:p w:rsidR="00FE7197" w:rsidRDefault="00FE7197" w:rsidP="00D12294">
      <w:pPr>
        <w:pStyle w:val="af5"/>
        <w:rPr>
          <w:rtl/>
        </w:rPr>
      </w:pPr>
      <w:bookmarkStart w:id="6821" w:name="ET_interruption_6233_779"/>
      <w:r w:rsidRPr="00D12294">
        <w:rPr>
          <w:rStyle w:val="TagStyle"/>
          <w:rtl/>
        </w:rPr>
        <w:t xml:space="preserve"> &lt;&lt; קריאה &gt;&gt;</w:t>
      </w:r>
      <w:r w:rsidRPr="00FE7197">
        <w:rPr>
          <w:rStyle w:val="TagStyle"/>
          <w:rtl/>
        </w:rPr>
        <w:t xml:space="preserve"> </w:t>
      </w:r>
      <w:r>
        <w:rPr>
          <w:rtl/>
        </w:rPr>
        <w:t>גבי לסקי (מרצ):</w:t>
      </w:r>
      <w:r w:rsidRPr="00FE7197">
        <w:rPr>
          <w:rStyle w:val="TagStyle"/>
          <w:rtl/>
        </w:rPr>
        <w:t xml:space="preserve"> </w:t>
      </w:r>
      <w:r w:rsidRPr="00D12294">
        <w:rPr>
          <w:rStyle w:val="TagStyle"/>
          <w:rtl/>
        </w:rPr>
        <w:t>&lt;&lt; קריאה &gt;&gt;</w:t>
      </w:r>
      <w:r>
        <w:rPr>
          <w:rtl/>
        </w:rPr>
        <w:t xml:space="preserve">   </w:t>
      </w:r>
      <w:bookmarkEnd w:id="6821"/>
    </w:p>
    <w:p w:rsidR="00FE7197" w:rsidRDefault="00FE7197" w:rsidP="00FE7197">
      <w:pPr>
        <w:pStyle w:val="KeepWithNext"/>
        <w:rPr>
          <w:rtl/>
          <w:lang w:eastAsia="he-IL"/>
        </w:rPr>
      </w:pPr>
    </w:p>
    <w:p w:rsidR="00FE7197" w:rsidRDefault="00FE7197" w:rsidP="00FE7197">
      <w:pPr>
        <w:rPr>
          <w:rtl/>
          <w:lang w:eastAsia="he-IL"/>
        </w:rPr>
      </w:pPr>
      <w:bookmarkStart w:id="6822" w:name="_ETM_Q1_11283054"/>
      <w:bookmarkStart w:id="6823" w:name="_ETM_Q1_11283333"/>
      <w:bookmarkStart w:id="6824" w:name="_ETM_Q1_11283414"/>
      <w:bookmarkEnd w:id="6822"/>
      <w:bookmarkEnd w:id="6823"/>
      <w:bookmarkEnd w:id="6824"/>
      <w:r>
        <w:rPr>
          <w:rFonts w:hint="cs"/>
          <w:rtl/>
          <w:lang w:eastAsia="he-IL"/>
        </w:rPr>
        <w:t xml:space="preserve">אבל יחד עם פלסטיני מגיל 35? </w:t>
      </w:r>
      <w:bookmarkStart w:id="6825" w:name="_ETM_Q1_11285757"/>
      <w:bookmarkEnd w:id="6825"/>
      <w:r>
        <w:rPr>
          <w:rFonts w:hint="cs"/>
          <w:rtl/>
          <w:lang w:eastAsia="he-IL"/>
        </w:rPr>
        <w:t xml:space="preserve">הם מסוכנים באופן כללי. </w:t>
      </w:r>
    </w:p>
    <w:p w:rsidR="00FE7197" w:rsidRDefault="00FE7197" w:rsidP="00FE7197">
      <w:pPr>
        <w:rPr>
          <w:rtl/>
          <w:lang w:eastAsia="he-IL"/>
        </w:rPr>
      </w:pPr>
      <w:bookmarkStart w:id="6826" w:name="_ETM_Q1_11286571"/>
      <w:bookmarkStart w:id="6827" w:name="_ETM_Q1_11286657"/>
      <w:bookmarkEnd w:id="6826"/>
      <w:bookmarkEnd w:id="6827"/>
    </w:p>
    <w:p w:rsidR="00FE7197" w:rsidRDefault="00FE7197" w:rsidP="00D12294">
      <w:pPr>
        <w:pStyle w:val="af5"/>
        <w:rPr>
          <w:rtl/>
        </w:rPr>
      </w:pPr>
      <w:bookmarkStart w:id="6828" w:name="ET_interruption_6157_780"/>
      <w:r w:rsidRPr="00D12294">
        <w:rPr>
          <w:rStyle w:val="TagStyle"/>
          <w:rtl/>
        </w:rPr>
        <w:t xml:space="preserve"> &lt;&lt; קריאה &gt;&gt;</w:t>
      </w:r>
      <w:r w:rsidRPr="00FE719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E7197">
        <w:rPr>
          <w:rStyle w:val="TagStyle"/>
          <w:rtl/>
        </w:rPr>
        <w:t xml:space="preserve"> </w:t>
      </w:r>
      <w:r w:rsidRPr="00D12294">
        <w:rPr>
          <w:rStyle w:val="TagStyle"/>
          <w:rtl/>
        </w:rPr>
        <w:t>&lt;&lt; קריאה &gt;&gt;</w:t>
      </w:r>
      <w:r>
        <w:rPr>
          <w:rtl/>
        </w:rPr>
        <w:t xml:space="preserve">   </w:t>
      </w:r>
      <w:bookmarkEnd w:id="6828"/>
    </w:p>
    <w:p w:rsidR="00FE7197" w:rsidRDefault="00FE7197" w:rsidP="00FE7197">
      <w:pPr>
        <w:pStyle w:val="KeepWithNext"/>
        <w:rPr>
          <w:rtl/>
          <w:lang w:eastAsia="he-IL"/>
        </w:rPr>
      </w:pPr>
    </w:p>
    <w:p w:rsidR="00FE7197" w:rsidRDefault="00FE7197" w:rsidP="00FE7197">
      <w:pPr>
        <w:rPr>
          <w:rtl/>
          <w:lang w:eastAsia="he-IL"/>
        </w:rPr>
      </w:pPr>
      <w:bookmarkStart w:id="6829" w:name="_ETM_Q1_11286988"/>
      <w:bookmarkEnd w:id="6829"/>
      <w:r>
        <w:rPr>
          <w:rFonts w:hint="cs"/>
          <w:rtl/>
          <w:lang w:eastAsia="he-IL"/>
        </w:rPr>
        <w:t>יש</w:t>
      </w:r>
      <w:bookmarkStart w:id="6830" w:name="_ETM_Q1_11287269"/>
      <w:bookmarkStart w:id="6831" w:name="_ETM_Q1_11287360"/>
      <w:bookmarkEnd w:id="6830"/>
      <w:bookmarkEnd w:id="6831"/>
      <w:r>
        <w:rPr>
          <w:rFonts w:hint="cs"/>
          <w:rtl/>
          <w:lang w:eastAsia="he-IL"/>
        </w:rPr>
        <w:t xml:space="preserve"> יהודים הרבה יותר מסוכנים. </w:t>
      </w:r>
    </w:p>
    <w:p w:rsidR="00FE7197" w:rsidRDefault="00FE7197" w:rsidP="00FE7197">
      <w:pPr>
        <w:rPr>
          <w:rtl/>
          <w:lang w:eastAsia="he-IL"/>
        </w:rPr>
      </w:pPr>
      <w:bookmarkStart w:id="6832" w:name="_ETM_Q1_11290362"/>
      <w:bookmarkStart w:id="6833" w:name="_ETM_Q1_11290449"/>
      <w:bookmarkEnd w:id="6832"/>
      <w:bookmarkEnd w:id="6833"/>
    </w:p>
    <w:p w:rsidR="00FE7197" w:rsidRDefault="00FE7197" w:rsidP="00D12294">
      <w:pPr>
        <w:pStyle w:val="af5"/>
        <w:rPr>
          <w:rtl/>
        </w:rPr>
      </w:pPr>
      <w:bookmarkStart w:id="6834" w:name="ET_interruption_6161_781"/>
      <w:r w:rsidRPr="00D12294">
        <w:rPr>
          <w:rStyle w:val="TagStyle"/>
          <w:rtl/>
        </w:rPr>
        <w:t xml:space="preserve"> &lt;&lt; קריאה &gt;&gt;</w:t>
      </w:r>
      <w:r w:rsidRPr="00FE7197">
        <w:rPr>
          <w:rStyle w:val="TagStyle"/>
          <w:rtl/>
        </w:rPr>
        <w:t xml:space="preserve"> </w:t>
      </w:r>
      <w:r>
        <w:rPr>
          <w:rtl/>
        </w:rPr>
        <w:t>נירה שפק (יש עתיד):</w:t>
      </w:r>
      <w:r w:rsidRPr="00FE7197">
        <w:rPr>
          <w:rStyle w:val="TagStyle"/>
          <w:rtl/>
        </w:rPr>
        <w:t xml:space="preserve"> </w:t>
      </w:r>
      <w:r w:rsidRPr="00D12294">
        <w:rPr>
          <w:rStyle w:val="TagStyle"/>
          <w:rtl/>
        </w:rPr>
        <w:t>&lt;&lt; קריאה &gt;&gt;</w:t>
      </w:r>
      <w:r>
        <w:rPr>
          <w:rtl/>
        </w:rPr>
        <w:t xml:space="preserve">   </w:t>
      </w:r>
      <w:bookmarkEnd w:id="6834"/>
    </w:p>
    <w:p w:rsidR="00FE7197" w:rsidRDefault="00FE7197" w:rsidP="00FE7197">
      <w:pPr>
        <w:pStyle w:val="KeepWithNext"/>
        <w:rPr>
          <w:rtl/>
          <w:lang w:eastAsia="he-IL"/>
        </w:rPr>
      </w:pPr>
    </w:p>
    <w:p w:rsidR="00FE7197" w:rsidRDefault="00FE7197" w:rsidP="00FE7197">
      <w:pPr>
        <w:rPr>
          <w:rtl/>
          <w:lang w:eastAsia="he-IL"/>
        </w:rPr>
      </w:pPr>
      <w:bookmarkStart w:id="6835" w:name="_ETM_Q1_11293734"/>
      <w:bookmarkEnd w:id="6835"/>
      <w:r>
        <w:rPr>
          <w:rFonts w:hint="cs"/>
          <w:rtl/>
          <w:lang w:eastAsia="he-IL"/>
        </w:rPr>
        <w:t>רצ</w:t>
      </w:r>
      <w:bookmarkStart w:id="6836" w:name="_ETM_Q1_11294016"/>
      <w:bookmarkStart w:id="6837" w:name="_ETM_Q1_11294113"/>
      <w:bookmarkEnd w:id="6836"/>
      <w:bookmarkEnd w:id="6837"/>
      <w:r>
        <w:rPr>
          <w:rFonts w:hint="cs"/>
          <w:rtl/>
          <w:lang w:eastAsia="he-IL"/>
        </w:rPr>
        <w:t xml:space="preserve">יתי </w:t>
      </w:r>
      <w:bookmarkStart w:id="6838" w:name="_ETM_Q1_11292148"/>
      <w:bookmarkEnd w:id="6838"/>
      <w:r>
        <w:rPr>
          <w:rFonts w:hint="cs"/>
          <w:rtl/>
          <w:lang w:eastAsia="he-IL"/>
        </w:rPr>
        <w:t xml:space="preserve">להעיר לגבי הקהילה </w:t>
      </w:r>
      <w:proofErr w:type="spellStart"/>
      <w:r>
        <w:rPr>
          <w:rFonts w:hint="cs"/>
          <w:rtl/>
          <w:lang w:eastAsia="he-IL"/>
        </w:rPr>
        <w:t>הלהט"בית</w:t>
      </w:r>
      <w:proofErr w:type="spellEnd"/>
      <w:r>
        <w:rPr>
          <w:rFonts w:hint="cs"/>
          <w:rtl/>
          <w:lang w:eastAsia="he-IL"/>
        </w:rPr>
        <w:t xml:space="preserve">. בסעיף 3, כתוב: היתר לגבי בני </w:t>
      </w:r>
      <w:bookmarkStart w:id="6839" w:name="_ETM_Q1_11295469"/>
      <w:bookmarkEnd w:id="6839"/>
      <w:r>
        <w:rPr>
          <w:rFonts w:hint="cs"/>
          <w:rtl/>
          <w:lang w:eastAsia="he-IL"/>
        </w:rPr>
        <w:t xml:space="preserve">זוג, זה בני, בנות זוג, כי מה לעשות, יש </w:t>
      </w:r>
      <w:bookmarkStart w:id="6840" w:name="_ETM_Q1_11298289"/>
      <w:bookmarkEnd w:id="6840"/>
      <w:r>
        <w:rPr>
          <w:rFonts w:hint="cs"/>
          <w:rtl/>
          <w:lang w:eastAsia="he-IL"/>
        </w:rPr>
        <w:t xml:space="preserve">סעיפים עם בני ובנות. וזה גם נכון לכלל. בסעיף קטן </w:t>
      </w:r>
      <w:bookmarkStart w:id="6841" w:name="_ETM_Q1_11305970"/>
      <w:bookmarkEnd w:id="6841"/>
      <w:r>
        <w:rPr>
          <w:rFonts w:hint="cs"/>
          <w:rtl/>
          <w:lang w:eastAsia="he-IL"/>
        </w:rPr>
        <w:t xml:space="preserve">(1), להוסיף לגבי תושב אזור שגילו מעל גיל 35, לשם </w:t>
      </w:r>
      <w:bookmarkStart w:id="6842" w:name="_ETM_Q1_11309472"/>
      <w:bookmarkEnd w:id="6842"/>
      <w:r>
        <w:rPr>
          <w:rFonts w:hint="cs"/>
          <w:rtl/>
          <w:lang w:eastAsia="he-IL"/>
        </w:rPr>
        <w:t>מניעת הפרדתו מבת זוגו, בן זוגו השוהה בישראל. אותו דבר ה</w:t>
      </w:r>
      <w:bookmarkStart w:id="6843" w:name="_ETM_Q1_11313437"/>
      <w:bookmarkEnd w:id="6843"/>
      <w:r>
        <w:rPr>
          <w:rFonts w:hint="cs"/>
          <w:rtl/>
          <w:lang w:eastAsia="he-IL"/>
        </w:rPr>
        <w:t xml:space="preserve">הפך בסעיף קטן (2): לשם מניעת הפרדתה מבת זוגה. </w:t>
      </w:r>
      <w:bookmarkStart w:id="6844" w:name="_ETM_Q1_11320290"/>
      <w:bookmarkEnd w:id="6844"/>
    </w:p>
    <w:p w:rsidR="00FE7197" w:rsidRDefault="00FE7197" w:rsidP="00FE7197">
      <w:pPr>
        <w:rPr>
          <w:rtl/>
          <w:lang w:eastAsia="he-IL"/>
        </w:rPr>
      </w:pPr>
      <w:bookmarkStart w:id="6845" w:name="_ETM_Q1_11321490"/>
      <w:bookmarkStart w:id="6846" w:name="_ETM_Q1_11321588"/>
      <w:bookmarkEnd w:id="6845"/>
      <w:bookmarkEnd w:id="6846"/>
    </w:p>
    <w:p w:rsidR="00FE7197" w:rsidRDefault="00FE7197" w:rsidP="00D12294">
      <w:pPr>
        <w:pStyle w:val="af5"/>
        <w:rPr>
          <w:rtl/>
        </w:rPr>
      </w:pPr>
      <w:bookmarkStart w:id="6847" w:name="ET_interruption_6154_782"/>
      <w:r w:rsidRPr="00D12294">
        <w:rPr>
          <w:rStyle w:val="TagStyle"/>
          <w:rtl/>
        </w:rPr>
        <w:t xml:space="preserve"> &lt;&lt; קריאה &gt;&gt;</w:t>
      </w:r>
      <w:r w:rsidRPr="00FE7197">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E7197">
        <w:rPr>
          <w:rStyle w:val="TagStyle"/>
          <w:rtl/>
        </w:rPr>
        <w:t xml:space="preserve"> </w:t>
      </w:r>
      <w:r w:rsidRPr="00D12294">
        <w:rPr>
          <w:rStyle w:val="TagStyle"/>
          <w:rtl/>
        </w:rPr>
        <w:t>&lt;&lt; קריאה &gt;&gt;</w:t>
      </w:r>
      <w:r>
        <w:rPr>
          <w:rtl/>
        </w:rPr>
        <w:t xml:space="preserve">   </w:t>
      </w:r>
      <w:bookmarkEnd w:id="6847"/>
    </w:p>
    <w:p w:rsidR="00FE7197" w:rsidRDefault="00FE7197" w:rsidP="00FE7197">
      <w:pPr>
        <w:pStyle w:val="KeepWithNext"/>
        <w:rPr>
          <w:rtl/>
          <w:lang w:eastAsia="he-IL"/>
        </w:rPr>
      </w:pPr>
    </w:p>
    <w:p w:rsidR="00FE7197" w:rsidRDefault="00FE7197" w:rsidP="00FE7197">
      <w:pPr>
        <w:rPr>
          <w:rtl/>
          <w:lang w:eastAsia="he-IL"/>
        </w:rPr>
      </w:pPr>
      <w:bookmarkStart w:id="6848" w:name="_ETM_Q1_11324384"/>
      <w:bookmarkEnd w:id="6848"/>
      <w:r>
        <w:rPr>
          <w:rFonts w:hint="cs"/>
          <w:rtl/>
          <w:lang w:eastAsia="he-IL"/>
        </w:rPr>
        <w:t>אנ</w:t>
      </w:r>
      <w:bookmarkStart w:id="6849" w:name="_ETM_Q1_11324663"/>
      <w:bookmarkEnd w:id="6849"/>
      <w:r>
        <w:rPr>
          <w:rFonts w:hint="cs"/>
          <w:rtl/>
          <w:lang w:eastAsia="he-IL"/>
        </w:rPr>
        <w:t xml:space="preserve">י </w:t>
      </w:r>
      <w:bookmarkStart w:id="6850" w:name="_ETM_Q1_11324786"/>
      <w:bookmarkEnd w:id="6850"/>
      <w:r>
        <w:rPr>
          <w:rFonts w:hint="cs"/>
          <w:rtl/>
          <w:lang w:eastAsia="he-IL"/>
        </w:rPr>
        <w:t xml:space="preserve">חושבת שזה רגע היסטורי. עזבי </w:t>
      </w:r>
      <w:proofErr w:type="spellStart"/>
      <w:r>
        <w:rPr>
          <w:rFonts w:hint="cs"/>
          <w:rtl/>
          <w:lang w:eastAsia="he-IL"/>
        </w:rPr>
        <w:t>סנדביצ'ים</w:t>
      </w:r>
      <w:proofErr w:type="spellEnd"/>
      <w:r>
        <w:rPr>
          <w:rFonts w:hint="cs"/>
          <w:rtl/>
          <w:lang w:eastAsia="he-IL"/>
        </w:rPr>
        <w:t xml:space="preserve">, אמילי. יש פה </w:t>
      </w:r>
      <w:bookmarkStart w:id="6851" w:name="_ETM_Q1_11330720"/>
      <w:bookmarkEnd w:id="6851"/>
      <w:r>
        <w:rPr>
          <w:rFonts w:hint="cs"/>
          <w:rtl/>
          <w:lang w:eastAsia="he-IL"/>
        </w:rPr>
        <w:t>אירוע היסטורי בחוק האזרחות.</w:t>
      </w:r>
    </w:p>
    <w:p w:rsidR="00FE7197" w:rsidRDefault="00FE7197" w:rsidP="00FE7197">
      <w:pPr>
        <w:rPr>
          <w:rtl/>
          <w:lang w:eastAsia="he-IL"/>
        </w:rPr>
      </w:pPr>
      <w:bookmarkStart w:id="6852" w:name="_ETM_Q1_11343439"/>
      <w:bookmarkEnd w:id="6852"/>
    </w:p>
    <w:p w:rsidR="005254AD" w:rsidRDefault="005254AD" w:rsidP="00D12294">
      <w:pPr>
        <w:pStyle w:val="af5"/>
        <w:rPr>
          <w:rStyle w:val="TagStyle"/>
          <w:vanish w:val="0"/>
          <w:rtl/>
        </w:rPr>
      </w:pPr>
      <w:bookmarkStart w:id="6853" w:name="ET_interruption_6233_783"/>
      <w:r>
        <w:rPr>
          <w:rStyle w:val="TagStyle"/>
          <w:vanish w:val="0"/>
          <w:rtl/>
        </w:rPr>
        <w:br w:type="page"/>
      </w:r>
    </w:p>
    <w:p w:rsidR="00FE7197" w:rsidRDefault="00FE7197" w:rsidP="00D12294">
      <w:pPr>
        <w:pStyle w:val="af5"/>
        <w:rPr>
          <w:rtl/>
        </w:rPr>
      </w:pPr>
      <w:r w:rsidRPr="00D12294">
        <w:rPr>
          <w:rStyle w:val="TagStyle"/>
          <w:rtl/>
        </w:rPr>
        <w:t xml:space="preserve"> &lt;&lt; קריאה &gt;&gt;</w:t>
      </w:r>
      <w:r w:rsidRPr="00FE7197">
        <w:rPr>
          <w:rStyle w:val="TagStyle"/>
          <w:rtl/>
        </w:rPr>
        <w:t xml:space="preserve"> </w:t>
      </w:r>
      <w:r>
        <w:rPr>
          <w:rtl/>
        </w:rPr>
        <w:t>גבי לסקי (מרצ):</w:t>
      </w:r>
      <w:r w:rsidRPr="00FE7197">
        <w:rPr>
          <w:rStyle w:val="TagStyle"/>
          <w:rtl/>
        </w:rPr>
        <w:t xml:space="preserve"> </w:t>
      </w:r>
      <w:r w:rsidRPr="00D12294">
        <w:rPr>
          <w:rStyle w:val="TagStyle"/>
          <w:rtl/>
        </w:rPr>
        <w:t>&lt;&lt; קריאה &gt;&gt;</w:t>
      </w:r>
      <w:r>
        <w:rPr>
          <w:rtl/>
        </w:rPr>
        <w:t xml:space="preserve">   </w:t>
      </w:r>
      <w:bookmarkEnd w:id="6853"/>
    </w:p>
    <w:p w:rsidR="00FE7197" w:rsidRDefault="00FE7197" w:rsidP="00FE7197">
      <w:pPr>
        <w:pStyle w:val="KeepWithNext"/>
        <w:rPr>
          <w:rtl/>
          <w:lang w:eastAsia="he-IL"/>
        </w:rPr>
      </w:pPr>
    </w:p>
    <w:p w:rsidR="00FE7197" w:rsidRDefault="00FE7197" w:rsidP="00FE7197">
      <w:pPr>
        <w:rPr>
          <w:rtl/>
          <w:lang w:eastAsia="he-IL"/>
        </w:rPr>
      </w:pPr>
      <w:bookmarkStart w:id="6854" w:name="_ETM_Q1_11345525"/>
      <w:bookmarkStart w:id="6855" w:name="_ETM_Q1_11345817"/>
      <w:bookmarkStart w:id="6856" w:name="_ETM_Q1_11345928"/>
      <w:bookmarkEnd w:id="6854"/>
      <w:bookmarkEnd w:id="6855"/>
      <w:bookmarkEnd w:id="6856"/>
      <w:r>
        <w:rPr>
          <w:rFonts w:hint="cs"/>
          <w:rtl/>
          <w:lang w:eastAsia="he-IL"/>
        </w:rPr>
        <w:t xml:space="preserve">אל תיתנו מעמד היסטורי </w:t>
      </w:r>
      <w:bookmarkStart w:id="6857" w:name="_ETM_Q1_11347153"/>
      <w:bookmarkEnd w:id="6857"/>
      <w:r>
        <w:rPr>
          <w:rFonts w:hint="cs"/>
          <w:rtl/>
          <w:lang w:eastAsia="he-IL"/>
        </w:rPr>
        <w:t>- - -</w:t>
      </w:r>
      <w:bookmarkStart w:id="6858" w:name="_ETM_Q1_11345816"/>
      <w:bookmarkEnd w:id="6858"/>
    </w:p>
    <w:p w:rsidR="00FE7197" w:rsidRDefault="00FE7197" w:rsidP="00FE7197">
      <w:pPr>
        <w:rPr>
          <w:rtl/>
          <w:lang w:eastAsia="he-IL"/>
        </w:rPr>
      </w:pPr>
      <w:bookmarkStart w:id="6859" w:name="_ETM_Q1_11345916"/>
      <w:bookmarkEnd w:id="6859"/>
    </w:p>
    <w:p w:rsidR="00FE7197" w:rsidRDefault="00FE7197" w:rsidP="00D12294">
      <w:pPr>
        <w:pStyle w:val="af6"/>
        <w:rPr>
          <w:rtl/>
        </w:rPr>
      </w:pPr>
      <w:bookmarkStart w:id="6860" w:name="ET_yor_5766_784"/>
      <w:r w:rsidRPr="00D12294">
        <w:rPr>
          <w:rStyle w:val="TagStyle"/>
          <w:rtl/>
        </w:rPr>
        <w:t xml:space="preserve"> &lt;&lt; יור &gt;&gt;</w:t>
      </w:r>
      <w:r w:rsidRPr="00FE7197">
        <w:rPr>
          <w:rStyle w:val="TagStyle"/>
          <w:rtl/>
        </w:rPr>
        <w:t xml:space="preserve"> </w:t>
      </w:r>
      <w:r>
        <w:rPr>
          <w:rtl/>
        </w:rPr>
        <w:t>היו"ר רם בן ברק:</w:t>
      </w:r>
      <w:r w:rsidRPr="00FE7197">
        <w:rPr>
          <w:rStyle w:val="TagStyle"/>
          <w:rtl/>
        </w:rPr>
        <w:t xml:space="preserve"> </w:t>
      </w:r>
      <w:r w:rsidRPr="00D12294">
        <w:rPr>
          <w:rStyle w:val="TagStyle"/>
          <w:rtl/>
        </w:rPr>
        <w:t>&lt;&lt; יור &gt;&gt;</w:t>
      </w:r>
      <w:r>
        <w:rPr>
          <w:rtl/>
        </w:rPr>
        <w:t xml:space="preserve">   </w:t>
      </w:r>
      <w:bookmarkEnd w:id="6860"/>
    </w:p>
    <w:p w:rsidR="00FE7197" w:rsidRDefault="00FE7197" w:rsidP="00FE7197">
      <w:pPr>
        <w:pStyle w:val="KeepWithNext"/>
        <w:rPr>
          <w:rtl/>
          <w:lang w:eastAsia="he-IL"/>
        </w:rPr>
      </w:pPr>
    </w:p>
    <w:p w:rsidR="00FE7197" w:rsidRDefault="00FE7197" w:rsidP="00FE7197">
      <w:pPr>
        <w:rPr>
          <w:rtl/>
          <w:lang w:eastAsia="he-IL"/>
        </w:rPr>
      </w:pPr>
      <w:bookmarkStart w:id="6861" w:name="_ETM_Q1_11346793"/>
      <w:bookmarkEnd w:id="6861"/>
      <w:r>
        <w:rPr>
          <w:rFonts w:hint="cs"/>
          <w:rtl/>
          <w:lang w:eastAsia="he-IL"/>
        </w:rPr>
        <w:t xml:space="preserve">חברים, אני לא יכול לנהל את הדיון הזה ככה. </w:t>
      </w:r>
    </w:p>
    <w:p w:rsidR="00FE7197" w:rsidRDefault="00FE7197" w:rsidP="00FE7197">
      <w:pPr>
        <w:rPr>
          <w:rtl/>
          <w:lang w:eastAsia="he-IL"/>
        </w:rPr>
      </w:pPr>
      <w:bookmarkStart w:id="6862" w:name="_ETM_Q1_11346358"/>
      <w:bookmarkStart w:id="6863" w:name="_ETM_Q1_11346444"/>
      <w:bookmarkEnd w:id="6862"/>
      <w:bookmarkEnd w:id="6863"/>
    </w:p>
    <w:p w:rsidR="00FE7197" w:rsidRDefault="00FE7197" w:rsidP="00D12294">
      <w:pPr>
        <w:pStyle w:val="af5"/>
        <w:rPr>
          <w:rtl/>
        </w:rPr>
      </w:pPr>
      <w:bookmarkStart w:id="6864" w:name="ET_interruption_6154_785"/>
      <w:r w:rsidRPr="00D12294">
        <w:rPr>
          <w:rStyle w:val="TagStyle"/>
          <w:rtl/>
        </w:rPr>
        <w:t xml:space="preserve"> &lt;&lt; קריאה &gt;&gt;</w:t>
      </w:r>
      <w:r w:rsidRPr="00FE7197">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E7197">
        <w:rPr>
          <w:rStyle w:val="TagStyle"/>
          <w:rtl/>
        </w:rPr>
        <w:t xml:space="preserve"> </w:t>
      </w:r>
      <w:r w:rsidRPr="00D12294">
        <w:rPr>
          <w:rStyle w:val="TagStyle"/>
          <w:rtl/>
        </w:rPr>
        <w:t>&lt;&lt; קריאה &gt;&gt;</w:t>
      </w:r>
      <w:r>
        <w:rPr>
          <w:rtl/>
        </w:rPr>
        <w:t xml:space="preserve">   </w:t>
      </w:r>
      <w:bookmarkEnd w:id="6864"/>
    </w:p>
    <w:p w:rsidR="00FE7197" w:rsidRDefault="00FE7197" w:rsidP="00FE7197">
      <w:pPr>
        <w:pStyle w:val="KeepWithNext"/>
        <w:rPr>
          <w:rtl/>
          <w:lang w:eastAsia="he-IL"/>
        </w:rPr>
      </w:pPr>
    </w:p>
    <w:p w:rsidR="00FE7197" w:rsidRDefault="00FE7197" w:rsidP="00FE7197">
      <w:pPr>
        <w:rPr>
          <w:rtl/>
          <w:lang w:eastAsia="he-IL"/>
        </w:rPr>
      </w:pPr>
      <w:bookmarkStart w:id="6865" w:name="_ETM_Q1_11350000"/>
      <w:bookmarkEnd w:id="6865"/>
      <w:r>
        <w:rPr>
          <w:rFonts w:hint="cs"/>
          <w:rtl/>
          <w:lang w:eastAsia="he-IL"/>
        </w:rPr>
        <w:t>חכ</w:t>
      </w:r>
      <w:bookmarkStart w:id="6866" w:name="_ETM_Q1_11350276"/>
      <w:bookmarkEnd w:id="6866"/>
      <w:r>
        <w:rPr>
          <w:rFonts w:hint="cs"/>
          <w:rtl/>
          <w:lang w:eastAsia="he-IL"/>
        </w:rPr>
        <w:t>י</w:t>
      </w:r>
      <w:bookmarkStart w:id="6867" w:name="_ETM_Q1_11350375"/>
      <w:bookmarkEnd w:id="6867"/>
      <w:r>
        <w:rPr>
          <w:rFonts w:hint="cs"/>
          <w:rtl/>
          <w:lang w:eastAsia="he-IL"/>
        </w:rPr>
        <w:t xml:space="preserve">. נשמח מאוד להסדיר את מעמדה </w:t>
      </w:r>
      <w:bookmarkStart w:id="6868" w:name="_ETM_Q1_11353868"/>
      <w:bookmarkEnd w:id="6868"/>
      <w:r>
        <w:rPr>
          <w:rFonts w:hint="cs"/>
          <w:rtl/>
          <w:lang w:eastAsia="he-IL"/>
        </w:rPr>
        <w:t xml:space="preserve">של חברת </w:t>
      </w:r>
      <w:proofErr w:type="spellStart"/>
      <w:r>
        <w:rPr>
          <w:rFonts w:hint="cs"/>
          <w:rtl/>
          <w:lang w:eastAsia="he-IL"/>
        </w:rPr>
        <w:t>הלהט"ב</w:t>
      </w:r>
      <w:proofErr w:type="spellEnd"/>
      <w:r>
        <w:rPr>
          <w:rFonts w:hint="cs"/>
          <w:rtl/>
          <w:lang w:eastAsia="he-IL"/>
        </w:rPr>
        <w:t xml:space="preserve"> שנרדפים שם, ובאים למדינת ישראל. זאת </w:t>
      </w:r>
      <w:bookmarkStart w:id="6869" w:name="_ETM_Q1_11359004"/>
      <w:bookmarkEnd w:id="6869"/>
      <w:r>
        <w:rPr>
          <w:rFonts w:hint="cs"/>
          <w:rtl/>
          <w:lang w:eastAsia="he-IL"/>
        </w:rPr>
        <w:t xml:space="preserve">הזדמנות גם לדבר עליהם וגם להסדיר את מעמדם. </w:t>
      </w:r>
    </w:p>
    <w:p w:rsidR="00FE7197" w:rsidRDefault="00FE7197" w:rsidP="00FE7197">
      <w:pPr>
        <w:rPr>
          <w:rtl/>
          <w:lang w:eastAsia="he-IL"/>
        </w:rPr>
      </w:pPr>
    </w:p>
    <w:p w:rsidR="00FE7197" w:rsidRDefault="00FE7197" w:rsidP="00D12294">
      <w:pPr>
        <w:pStyle w:val="af6"/>
        <w:rPr>
          <w:rtl/>
        </w:rPr>
      </w:pPr>
      <w:bookmarkStart w:id="6870" w:name="ET_yor_5766_786"/>
      <w:r w:rsidRPr="00D12294">
        <w:rPr>
          <w:rStyle w:val="TagStyle"/>
          <w:rtl/>
        </w:rPr>
        <w:t xml:space="preserve"> &lt;&lt; יור &gt;&gt;</w:t>
      </w:r>
      <w:r w:rsidRPr="00FE7197">
        <w:rPr>
          <w:rStyle w:val="TagStyle"/>
          <w:rtl/>
        </w:rPr>
        <w:t xml:space="preserve"> </w:t>
      </w:r>
      <w:r>
        <w:rPr>
          <w:rtl/>
        </w:rPr>
        <w:t>היו"ר רם בן ברק:</w:t>
      </w:r>
      <w:r w:rsidRPr="00FE7197">
        <w:rPr>
          <w:rStyle w:val="TagStyle"/>
          <w:rtl/>
        </w:rPr>
        <w:t xml:space="preserve"> </w:t>
      </w:r>
      <w:r w:rsidRPr="00D12294">
        <w:rPr>
          <w:rStyle w:val="TagStyle"/>
          <w:rtl/>
        </w:rPr>
        <w:t>&lt;&lt; יור &gt;&gt;</w:t>
      </w:r>
      <w:r>
        <w:rPr>
          <w:rtl/>
        </w:rPr>
        <w:t xml:space="preserve">   </w:t>
      </w:r>
      <w:bookmarkEnd w:id="6870"/>
    </w:p>
    <w:p w:rsidR="00FE7197" w:rsidRDefault="00FE7197" w:rsidP="00FE7197">
      <w:pPr>
        <w:pStyle w:val="KeepWithNext"/>
        <w:rPr>
          <w:rtl/>
          <w:lang w:eastAsia="he-IL"/>
        </w:rPr>
      </w:pPr>
    </w:p>
    <w:p w:rsidR="00FE7197" w:rsidRDefault="00FE7197" w:rsidP="00FE7197">
      <w:pPr>
        <w:rPr>
          <w:rtl/>
          <w:lang w:eastAsia="he-IL"/>
        </w:rPr>
      </w:pPr>
      <w:bookmarkStart w:id="6871" w:name="_ETM_Q1_11362555"/>
      <w:bookmarkEnd w:id="6871"/>
      <w:r>
        <w:rPr>
          <w:rFonts w:hint="cs"/>
          <w:rtl/>
          <w:lang w:eastAsia="he-IL"/>
        </w:rPr>
        <w:t xml:space="preserve">אנחנו ניתן </w:t>
      </w:r>
      <w:bookmarkStart w:id="6872" w:name="_ETM_Q1_11361813"/>
      <w:bookmarkEnd w:id="6872"/>
      <w:r>
        <w:rPr>
          <w:rFonts w:hint="cs"/>
          <w:rtl/>
          <w:lang w:eastAsia="he-IL"/>
        </w:rPr>
        <w:t xml:space="preserve">לפלסטינים להתעסק עם הקהילה הפלסטינית. </w:t>
      </w:r>
    </w:p>
    <w:p w:rsidR="00FE7197" w:rsidRDefault="00FE7197" w:rsidP="00FE7197">
      <w:pPr>
        <w:rPr>
          <w:rtl/>
          <w:lang w:eastAsia="he-IL"/>
        </w:rPr>
      </w:pPr>
      <w:bookmarkStart w:id="6873" w:name="_ETM_Q1_11364671"/>
      <w:bookmarkStart w:id="6874" w:name="_ETM_Q1_11364742"/>
      <w:bookmarkEnd w:id="6873"/>
      <w:bookmarkEnd w:id="6874"/>
    </w:p>
    <w:p w:rsidR="00FE7197" w:rsidRDefault="00FE7197" w:rsidP="00D12294">
      <w:pPr>
        <w:pStyle w:val="af5"/>
        <w:rPr>
          <w:rtl/>
        </w:rPr>
      </w:pPr>
      <w:bookmarkStart w:id="6875" w:name="ET_interruption_6161_787"/>
      <w:r w:rsidRPr="00D12294">
        <w:rPr>
          <w:rStyle w:val="TagStyle"/>
          <w:rtl/>
        </w:rPr>
        <w:t xml:space="preserve"> &lt;&lt; קריאה &gt;&gt;</w:t>
      </w:r>
      <w:r w:rsidRPr="00FE7197">
        <w:rPr>
          <w:rStyle w:val="TagStyle"/>
          <w:rtl/>
        </w:rPr>
        <w:t xml:space="preserve"> </w:t>
      </w:r>
      <w:r>
        <w:rPr>
          <w:rtl/>
        </w:rPr>
        <w:t>נירה שפק (יש עתיד):</w:t>
      </w:r>
      <w:r w:rsidRPr="00FE7197">
        <w:rPr>
          <w:rStyle w:val="TagStyle"/>
          <w:rtl/>
        </w:rPr>
        <w:t xml:space="preserve"> </w:t>
      </w:r>
      <w:r w:rsidRPr="00D12294">
        <w:rPr>
          <w:rStyle w:val="TagStyle"/>
          <w:rtl/>
        </w:rPr>
        <w:t>&lt;&lt; קריאה &gt;&gt;</w:t>
      </w:r>
      <w:r>
        <w:rPr>
          <w:rtl/>
        </w:rPr>
        <w:t xml:space="preserve">   </w:t>
      </w:r>
      <w:bookmarkEnd w:id="6875"/>
    </w:p>
    <w:p w:rsidR="00FE7197" w:rsidRDefault="00FE7197" w:rsidP="00FE7197">
      <w:pPr>
        <w:pStyle w:val="KeepWithNext"/>
        <w:rPr>
          <w:rtl/>
          <w:lang w:eastAsia="he-IL"/>
        </w:rPr>
      </w:pPr>
    </w:p>
    <w:p w:rsidR="00FE7197" w:rsidRDefault="00FE7197" w:rsidP="00FE7197">
      <w:pPr>
        <w:rPr>
          <w:rtl/>
          <w:lang w:eastAsia="he-IL"/>
        </w:rPr>
      </w:pPr>
      <w:bookmarkStart w:id="6876" w:name="_ETM_Q1_11368267"/>
      <w:bookmarkEnd w:id="6876"/>
      <w:r>
        <w:rPr>
          <w:rFonts w:hint="cs"/>
          <w:rtl/>
          <w:lang w:eastAsia="he-IL"/>
        </w:rPr>
        <w:t>אנ</w:t>
      </w:r>
      <w:bookmarkStart w:id="6877" w:name="_ETM_Q1_11368544"/>
      <w:bookmarkEnd w:id="6877"/>
      <w:r>
        <w:rPr>
          <w:rFonts w:hint="cs"/>
          <w:rtl/>
          <w:lang w:eastAsia="he-IL"/>
        </w:rPr>
        <w:t xml:space="preserve">י </w:t>
      </w:r>
      <w:bookmarkStart w:id="6878" w:name="_ETM_Q1_11368687"/>
      <w:bookmarkEnd w:id="6878"/>
      <w:r>
        <w:rPr>
          <w:rFonts w:hint="cs"/>
          <w:rtl/>
          <w:lang w:eastAsia="he-IL"/>
        </w:rPr>
        <w:t xml:space="preserve">רוצה לשאול אם יש </w:t>
      </w:r>
      <w:bookmarkStart w:id="6879" w:name="_ETM_Q1_11368542"/>
      <w:bookmarkEnd w:id="6879"/>
      <w:r>
        <w:rPr>
          <w:rFonts w:hint="cs"/>
          <w:rtl/>
          <w:lang w:eastAsia="he-IL"/>
        </w:rPr>
        <w:t xml:space="preserve">מניעה למה שאמרתי. </w:t>
      </w:r>
    </w:p>
    <w:p w:rsidR="00FE7197" w:rsidRDefault="00FE7197" w:rsidP="00FE7197">
      <w:pPr>
        <w:rPr>
          <w:rtl/>
          <w:lang w:eastAsia="he-IL"/>
        </w:rPr>
      </w:pPr>
      <w:bookmarkStart w:id="6880" w:name="_ETM_Q1_11368290"/>
      <w:bookmarkStart w:id="6881" w:name="_ETM_Q1_11368368"/>
      <w:bookmarkEnd w:id="6880"/>
      <w:bookmarkEnd w:id="6881"/>
    </w:p>
    <w:p w:rsidR="00FE7197" w:rsidRDefault="00FE7197" w:rsidP="00D12294">
      <w:pPr>
        <w:pStyle w:val="af6"/>
        <w:rPr>
          <w:rtl/>
        </w:rPr>
      </w:pPr>
      <w:bookmarkStart w:id="6882" w:name="ET_yor_5766_788"/>
      <w:r w:rsidRPr="00D12294">
        <w:rPr>
          <w:rStyle w:val="TagStyle"/>
          <w:rtl/>
        </w:rPr>
        <w:t xml:space="preserve"> &lt;&lt; יור &gt;&gt;</w:t>
      </w:r>
      <w:r w:rsidRPr="00FE7197">
        <w:rPr>
          <w:rStyle w:val="TagStyle"/>
          <w:rtl/>
        </w:rPr>
        <w:t xml:space="preserve"> </w:t>
      </w:r>
      <w:r>
        <w:rPr>
          <w:rtl/>
        </w:rPr>
        <w:t>היו"ר רם בן ברק:</w:t>
      </w:r>
      <w:r w:rsidRPr="00FE7197">
        <w:rPr>
          <w:rStyle w:val="TagStyle"/>
          <w:rtl/>
        </w:rPr>
        <w:t xml:space="preserve"> </w:t>
      </w:r>
      <w:r w:rsidRPr="00D12294">
        <w:rPr>
          <w:rStyle w:val="TagStyle"/>
          <w:rtl/>
        </w:rPr>
        <w:t>&lt;&lt; יור &gt;&gt;</w:t>
      </w:r>
      <w:r>
        <w:rPr>
          <w:rtl/>
        </w:rPr>
        <w:t xml:space="preserve">   </w:t>
      </w:r>
      <w:bookmarkEnd w:id="6882"/>
    </w:p>
    <w:p w:rsidR="00FE7197" w:rsidRDefault="00FE7197" w:rsidP="00FE7197">
      <w:pPr>
        <w:pStyle w:val="KeepWithNext"/>
        <w:rPr>
          <w:rtl/>
          <w:lang w:eastAsia="he-IL"/>
        </w:rPr>
      </w:pPr>
    </w:p>
    <w:p w:rsidR="00FE7197" w:rsidRDefault="00FE7197" w:rsidP="00FE7197">
      <w:pPr>
        <w:rPr>
          <w:rtl/>
          <w:lang w:eastAsia="he-IL"/>
        </w:rPr>
      </w:pPr>
      <w:bookmarkStart w:id="6883" w:name="_ETM_Q1_11369151"/>
      <w:bookmarkEnd w:id="6883"/>
      <w:r>
        <w:rPr>
          <w:rFonts w:hint="cs"/>
          <w:rtl/>
          <w:lang w:eastAsia="he-IL"/>
        </w:rPr>
        <w:t xml:space="preserve">אין מניעה. הייעוץ המשפטי יושב על הניסוח, </w:t>
      </w:r>
      <w:bookmarkStart w:id="6884" w:name="_ETM_Q1_11371691"/>
      <w:bookmarkEnd w:id="6884"/>
      <w:r>
        <w:rPr>
          <w:rFonts w:hint="cs"/>
          <w:rtl/>
          <w:lang w:eastAsia="he-IL"/>
        </w:rPr>
        <w:t xml:space="preserve">וימצא את הניסוח הטוב ביותר. </w:t>
      </w:r>
    </w:p>
    <w:p w:rsidR="00FE7197" w:rsidRDefault="00FE7197" w:rsidP="00FE7197">
      <w:pPr>
        <w:rPr>
          <w:rtl/>
          <w:lang w:eastAsia="he-IL"/>
        </w:rPr>
      </w:pPr>
      <w:bookmarkStart w:id="6885" w:name="_ETM_Q1_11377655"/>
      <w:bookmarkStart w:id="6886" w:name="_ETM_Q1_11377749"/>
      <w:bookmarkEnd w:id="6885"/>
      <w:bookmarkEnd w:id="6886"/>
    </w:p>
    <w:p w:rsidR="00FE7197" w:rsidRDefault="00FE7197" w:rsidP="00D12294">
      <w:pPr>
        <w:pStyle w:val="af5"/>
        <w:rPr>
          <w:rtl/>
        </w:rPr>
      </w:pPr>
      <w:bookmarkStart w:id="6887" w:name="ET_interruption_5292_790"/>
      <w:r w:rsidRPr="00D12294">
        <w:rPr>
          <w:rStyle w:val="TagStyle"/>
          <w:rtl/>
        </w:rPr>
        <w:t xml:space="preserve"> &lt;&lt; קריאה &gt;&gt;</w:t>
      </w:r>
      <w:r w:rsidRPr="00FE7197">
        <w:rPr>
          <w:rStyle w:val="TagStyle"/>
          <w:rtl/>
        </w:rPr>
        <w:t xml:space="preserve"> </w:t>
      </w:r>
      <w:r>
        <w:rPr>
          <w:rtl/>
        </w:rPr>
        <w:t>אוסאמה סעדי (הרשימה המשותפת):</w:t>
      </w:r>
      <w:r w:rsidRPr="00FE7197">
        <w:rPr>
          <w:rStyle w:val="TagStyle"/>
          <w:rtl/>
        </w:rPr>
        <w:t xml:space="preserve"> </w:t>
      </w:r>
      <w:r w:rsidRPr="00D12294">
        <w:rPr>
          <w:rStyle w:val="TagStyle"/>
          <w:rtl/>
        </w:rPr>
        <w:t>&lt;&lt; קריאה &gt;&gt;</w:t>
      </w:r>
      <w:r>
        <w:rPr>
          <w:rtl/>
        </w:rPr>
        <w:t xml:space="preserve">   </w:t>
      </w:r>
      <w:bookmarkEnd w:id="6887"/>
    </w:p>
    <w:p w:rsidR="00FE7197" w:rsidRDefault="00FE7197" w:rsidP="00FE7197">
      <w:pPr>
        <w:pStyle w:val="KeepWithNext"/>
        <w:rPr>
          <w:rtl/>
          <w:lang w:eastAsia="he-IL"/>
        </w:rPr>
      </w:pPr>
    </w:p>
    <w:p w:rsidR="00FE7197" w:rsidRDefault="00FE7197" w:rsidP="00FE7197">
      <w:pPr>
        <w:rPr>
          <w:rtl/>
          <w:lang w:eastAsia="he-IL"/>
        </w:rPr>
      </w:pPr>
      <w:bookmarkStart w:id="6888" w:name="_ETM_Q1_11384753"/>
      <w:bookmarkEnd w:id="6888"/>
      <w:r>
        <w:rPr>
          <w:rFonts w:hint="cs"/>
          <w:rtl/>
          <w:lang w:eastAsia="he-IL"/>
        </w:rPr>
        <w:t xml:space="preserve">אני טוען לנושא </w:t>
      </w:r>
      <w:bookmarkStart w:id="6889" w:name="_ETM_Q1_11383285"/>
      <w:bookmarkEnd w:id="6889"/>
      <w:r>
        <w:rPr>
          <w:rFonts w:hint="cs"/>
          <w:rtl/>
          <w:lang w:eastAsia="he-IL"/>
        </w:rPr>
        <w:t xml:space="preserve">חדש. </w:t>
      </w:r>
    </w:p>
    <w:p w:rsidR="00FE7197" w:rsidRDefault="00FE7197" w:rsidP="00FE7197">
      <w:pPr>
        <w:rPr>
          <w:rtl/>
          <w:lang w:eastAsia="he-IL"/>
        </w:rPr>
      </w:pPr>
      <w:bookmarkStart w:id="6890" w:name="_ETM_Q1_11384341"/>
      <w:bookmarkStart w:id="6891" w:name="_ETM_Q1_11384435"/>
      <w:bookmarkEnd w:id="6890"/>
      <w:bookmarkEnd w:id="6891"/>
    </w:p>
    <w:p w:rsidR="00FE7197" w:rsidRDefault="00FE7197" w:rsidP="00D12294">
      <w:pPr>
        <w:pStyle w:val="af6"/>
        <w:rPr>
          <w:rtl/>
        </w:rPr>
      </w:pPr>
      <w:bookmarkStart w:id="6892" w:name="ET_yor_5766_791"/>
      <w:r w:rsidRPr="00D12294">
        <w:rPr>
          <w:rStyle w:val="TagStyle"/>
          <w:rtl/>
        </w:rPr>
        <w:t xml:space="preserve"> &lt;&lt; יור &gt;&gt;</w:t>
      </w:r>
      <w:r w:rsidRPr="00FE7197">
        <w:rPr>
          <w:rStyle w:val="TagStyle"/>
          <w:rtl/>
        </w:rPr>
        <w:t xml:space="preserve"> </w:t>
      </w:r>
      <w:r>
        <w:rPr>
          <w:rtl/>
        </w:rPr>
        <w:t>היו"ר רם בן ברק:</w:t>
      </w:r>
      <w:r w:rsidRPr="00FE7197">
        <w:rPr>
          <w:rStyle w:val="TagStyle"/>
          <w:rtl/>
        </w:rPr>
        <w:t xml:space="preserve"> </w:t>
      </w:r>
      <w:r w:rsidRPr="00D12294">
        <w:rPr>
          <w:rStyle w:val="TagStyle"/>
          <w:rtl/>
        </w:rPr>
        <w:t>&lt;&lt; יור &gt;&gt;</w:t>
      </w:r>
      <w:r>
        <w:rPr>
          <w:rtl/>
        </w:rPr>
        <w:t xml:space="preserve">   </w:t>
      </w:r>
      <w:bookmarkEnd w:id="6892"/>
    </w:p>
    <w:p w:rsidR="00FE7197" w:rsidRDefault="00FE7197" w:rsidP="00FE7197">
      <w:pPr>
        <w:pStyle w:val="KeepWithNext"/>
        <w:rPr>
          <w:rtl/>
          <w:lang w:eastAsia="he-IL"/>
        </w:rPr>
      </w:pPr>
    </w:p>
    <w:p w:rsidR="00FE7197" w:rsidRDefault="00FE7197" w:rsidP="00FE7197">
      <w:pPr>
        <w:rPr>
          <w:rtl/>
          <w:lang w:eastAsia="he-IL"/>
        </w:rPr>
      </w:pPr>
      <w:bookmarkStart w:id="6893" w:name="_ETM_Q1_11385528"/>
      <w:bookmarkEnd w:id="6893"/>
      <w:r>
        <w:rPr>
          <w:rFonts w:hint="cs"/>
          <w:rtl/>
          <w:lang w:eastAsia="he-IL"/>
        </w:rPr>
        <w:t>על מה?</w:t>
      </w:r>
    </w:p>
    <w:p w:rsidR="00FE7197" w:rsidRDefault="00FE7197" w:rsidP="00FE7197">
      <w:pPr>
        <w:rPr>
          <w:rtl/>
          <w:lang w:eastAsia="he-IL"/>
        </w:rPr>
      </w:pPr>
      <w:bookmarkStart w:id="6894" w:name="_ETM_Q1_11386929"/>
      <w:bookmarkStart w:id="6895" w:name="_ETM_Q1_11387031"/>
      <w:bookmarkEnd w:id="6894"/>
      <w:bookmarkEnd w:id="6895"/>
    </w:p>
    <w:p w:rsidR="00FE7197" w:rsidRDefault="00FE7197" w:rsidP="00D12294">
      <w:pPr>
        <w:pStyle w:val="af5"/>
        <w:rPr>
          <w:rtl/>
        </w:rPr>
      </w:pPr>
      <w:bookmarkStart w:id="6896" w:name="ET_interruption_5292_792"/>
      <w:r w:rsidRPr="00D12294">
        <w:rPr>
          <w:rStyle w:val="TagStyle"/>
          <w:rtl/>
        </w:rPr>
        <w:t xml:space="preserve"> &lt;&lt; קריאה &gt;&gt;</w:t>
      </w:r>
      <w:r w:rsidRPr="00FE7197">
        <w:rPr>
          <w:rStyle w:val="TagStyle"/>
          <w:rtl/>
        </w:rPr>
        <w:t xml:space="preserve"> </w:t>
      </w:r>
      <w:r>
        <w:rPr>
          <w:rtl/>
        </w:rPr>
        <w:t>אוסאמה סעדי (הרשימה המשותפת):</w:t>
      </w:r>
      <w:r w:rsidRPr="00FE7197">
        <w:rPr>
          <w:rStyle w:val="TagStyle"/>
          <w:rtl/>
        </w:rPr>
        <w:t xml:space="preserve"> </w:t>
      </w:r>
      <w:r w:rsidRPr="00D12294">
        <w:rPr>
          <w:rStyle w:val="TagStyle"/>
          <w:rtl/>
        </w:rPr>
        <w:t>&lt;&lt; קריאה &gt;&gt;</w:t>
      </w:r>
      <w:r>
        <w:rPr>
          <w:rtl/>
        </w:rPr>
        <w:t xml:space="preserve">   </w:t>
      </w:r>
      <w:bookmarkEnd w:id="6896"/>
    </w:p>
    <w:p w:rsidR="00FE7197" w:rsidRDefault="00FE7197" w:rsidP="00FE7197">
      <w:pPr>
        <w:pStyle w:val="KeepWithNext"/>
        <w:rPr>
          <w:rtl/>
          <w:lang w:eastAsia="he-IL"/>
        </w:rPr>
      </w:pPr>
    </w:p>
    <w:p w:rsidR="00FE7197" w:rsidRDefault="00FE7197" w:rsidP="00FE7197">
      <w:pPr>
        <w:rPr>
          <w:rtl/>
          <w:lang w:eastAsia="he-IL"/>
        </w:rPr>
      </w:pPr>
      <w:bookmarkStart w:id="6897" w:name="_ETM_Q1_11390418"/>
      <w:bookmarkEnd w:id="6897"/>
      <w:r>
        <w:rPr>
          <w:rFonts w:hint="cs"/>
          <w:rtl/>
          <w:lang w:eastAsia="he-IL"/>
        </w:rPr>
        <w:t xml:space="preserve">על כל התיקונים האלה. </w:t>
      </w:r>
    </w:p>
    <w:p w:rsidR="00FE7197" w:rsidRDefault="00FE7197" w:rsidP="00FE7197">
      <w:pPr>
        <w:rPr>
          <w:rtl/>
          <w:lang w:eastAsia="he-IL"/>
        </w:rPr>
      </w:pPr>
      <w:bookmarkStart w:id="6898" w:name="_ETM_Q1_11391893"/>
      <w:bookmarkStart w:id="6899" w:name="_ETM_Q1_11391982"/>
      <w:bookmarkEnd w:id="6898"/>
      <w:bookmarkEnd w:id="6899"/>
    </w:p>
    <w:p w:rsidR="00FE7197" w:rsidRDefault="00FE7197" w:rsidP="00D12294">
      <w:pPr>
        <w:pStyle w:val="af5"/>
        <w:rPr>
          <w:rtl/>
        </w:rPr>
      </w:pPr>
      <w:bookmarkStart w:id="6900" w:name="ET_interruption_6161_793"/>
      <w:r w:rsidRPr="00D12294">
        <w:rPr>
          <w:rStyle w:val="TagStyle"/>
          <w:rtl/>
        </w:rPr>
        <w:t xml:space="preserve"> &lt;&lt; קריאה &gt;&gt;</w:t>
      </w:r>
      <w:r w:rsidRPr="00FE7197">
        <w:rPr>
          <w:rStyle w:val="TagStyle"/>
          <w:rtl/>
        </w:rPr>
        <w:t xml:space="preserve"> </w:t>
      </w:r>
      <w:r>
        <w:rPr>
          <w:rtl/>
        </w:rPr>
        <w:t>נירה שפק (יש עתיד):</w:t>
      </w:r>
      <w:r w:rsidRPr="00FE7197">
        <w:rPr>
          <w:rStyle w:val="TagStyle"/>
          <w:rtl/>
        </w:rPr>
        <w:t xml:space="preserve"> </w:t>
      </w:r>
      <w:r w:rsidRPr="00D12294">
        <w:rPr>
          <w:rStyle w:val="TagStyle"/>
          <w:rtl/>
        </w:rPr>
        <w:t>&lt;&lt; קריאה &gt;&gt;</w:t>
      </w:r>
      <w:r>
        <w:rPr>
          <w:rtl/>
        </w:rPr>
        <w:t xml:space="preserve">   </w:t>
      </w:r>
      <w:bookmarkEnd w:id="6900"/>
    </w:p>
    <w:p w:rsidR="00FE7197" w:rsidRDefault="00FE7197" w:rsidP="00FE7197">
      <w:pPr>
        <w:pStyle w:val="KeepWithNext"/>
        <w:rPr>
          <w:rtl/>
          <w:lang w:eastAsia="he-IL"/>
        </w:rPr>
      </w:pPr>
    </w:p>
    <w:p w:rsidR="00FE7197" w:rsidRDefault="00FE7197" w:rsidP="00FE7197">
      <w:pPr>
        <w:rPr>
          <w:rtl/>
          <w:lang w:eastAsia="he-IL"/>
        </w:rPr>
      </w:pPr>
      <w:bookmarkStart w:id="6901" w:name="_ETM_Q1_11394847"/>
      <w:bookmarkEnd w:id="6901"/>
      <w:r>
        <w:rPr>
          <w:rFonts w:hint="cs"/>
          <w:rtl/>
          <w:lang w:eastAsia="he-IL"/>
        </w:rPr>
        <w:t>אי</w:t>
      </w:r>
      <w:bookmarkStart w:id="6902" w:name="_ETM_Q1_11395123"/>
      <w:bookmarkEnd w:id="6902"/>
      <w:r>
        <w:rPr>
          <w:rFonts w:hint="cs"/>
          <w:rtl/>
          <w:lang w:eastAsia="he-IL"/>
        </w:rPr>
        <w:t>ן</w:t>
      </w:r>
      <w:bookmarkStart w:id="6903" w:name="_ETM_Q1_11395224"/>
      <w:bookmarkEnd w:id="6903"/>
      <w:r>
        <w:rPr>
          <w:rFonts w:hint="cs"/>
          <w:rtl/>
          <w:lang w:eastAsia="he-IL"/>
        </w:rPr>
        <w:t xml:space="preserve"> כאן נושא חדש. </w:t>
      </w:r>
    </w:p>
    <w:p w:rsidR="00FE7197" w:rsidRDefault="00FE7197" w:rsidP="00FE7197">
      <w:pPr>
        <w:rPr>
          <w:rtl/>
          <w:lang w:eastAsia="he-IL"/>
        </w:rPr>
      </w:pPr>
    </w:p>
    <w:p w:rsidR="00FE7197" w:rsidRDefault="00FE7197" w:rsidP="00D12294">
      <w:pPr>
        <w:pStyle w:val="af5"/>
        <w:rPr>
          <w:rtl/>
        </w:rPr>
      </w:pPr>
      <w:bookmarkStart w:id="6904" w:name="ET_interruption_5292_794"/>
      <w:r w:rsidRPr="00D12294">
        <w:rPr>
          <w:rStyle w:val="TagStyle"/>
          <w:rtl/>
        </w:rPr>
        <w:t xml:space="preserve"> &lt;&lt; קריאה &gt;&gt;</w:t>
      </w:r>
      <w:r w:rsidRPr="00FE7197">
        <w:rPr>
          <w:rStyle w:val="TagStyle"/>
          <w:rtl/>
        </w:rPr>
        <w:t xml:space="preserve"> </w:t>
      </w:r>
      <w:r>
        <w:rPr>
          <w:rtl/>
        </w:rPr>
        <w:t>אוסאמה סעדי (הרשימה המשותפת):</w:t>
      </w:r>
      <w:r w:rsidRPr="00FE7197">
        <w:rPr>
          <w:rStyle w:val="TagStyle"/>
          <w:rtl/>
        </w:rPr>
        <w:t xml:space="preserve"> </w:t>
      </w:r>
      <w:r w:rsidRPr="00D12294">
        <w:rPr>
          <w:rStyle w:val="TagStyle"/>
          <w:rtl/>
        </w:rPr>
        <w:t>&lt;&lt; קריאה &gt;&gt;</w:t>
      </w:r>
      <w:r>
        <w:rPr>
          <w:rtl/>
        </w:rPr>
        <w:t xml:space="preserve">   </w:t>
      </w:r>
      <w:bookmarkEnd w:id="6904"/>
    </w:p>
    <w:p w:rsidR="00FE7197" w:rsidRDefault="00FE7197" w:rsidP="00FE7197">
      <w:pPr>
        <w:pStyle w:val="KeepWithNext"/>
        <w:rPr>
          <w:rtl/>
          <w:lang w:eastAsia="he-IL"/>
        </w:rPr>
      </w:pPr>
    </w:p>
    <w:p w:rsidR="00FE7197" w:rsidRDefault="00FE7197" w:rsidP="00FE7197">
      <w:pPr>
        <w:rPr>
          <w:rtl/>
          <w:lang w:eastAsia="he-IL"/>
        </w:rPr>
      </w:pPr>
      <w:bookmarkStart w:id="6905" w:name="_ETM_Q1_11396939"/>
      <w:bookmarkStart w:id="6906" w:name="_ETM_Q1_11397251"/>
      <w:bookmarkStart w:id="6907" w:name="_ETM_Q1_11397333"/>
      <w:bookmarkEnd w:id="6905"/>
      <w:bookmarkEnd w:id="6906"/>
      <w:bookmarkEnd w:id="6907"/>
      <w:r>
        <w:rPr>
          <w:rFonts w:hint="cs"/>
          <w:rtl/>
          <w:lang w:eastAsia="he-IL"/>
        </w:rPr>
        <w:t xml:space="preserve">אמרה: היסטוריה, להוציא מהחלון את כל הנושא של </w:t>
      </w:r>
      <w:proofErr w:type="spellStart"/>
      <w:r>
        <w:rPr>
          <w:rFonts w:hint="cs"/>
          <w:rtl/>
          <w:lang w:eastAsia="he-IL"/>
        </w:rPr>
        <w:t>הלהט"בים</w:t>
      </w:r>
      <w:proofErr w:type="spellEnd"/>
      <w:r>
        <w:rPr>
          <w:rFonts w:hint="cs"/>
          <w:rtl/>
          <w:lang w:eastAsia="he-IL"/>
        </w:rPr>
        <w:t xml:space="preserve">. לא </w:t>
      </w:r>
      <w:bookmarkStart w:id="6908" w:name="_ETM_Q1_11403450"/>
      <w:bookmarkEnd w:id="6908"/>
      <w:r>
        <w:rPr>
          <w:rFonts w:hint="cs"/>
          <w:rtl/>
          <w:lang w:eastAsia="he-IL"/>
        </w:rPr>
        <w:t xml:space="preserve">היה במשך עשרים שנה, וכמובן זה נושא חדש. </w:t>
      </w:r>
    </w:p>
    <w:p w:rsidR="00FE7197" w:rsidRDefault="00FE7197" w:rsidP="00FE7197">
      <w:pPr>
        <w:rPr>
          <w:rtl/>
          <w:lang w:eastAsia="he-IL"/>
        </w:rPr>
      </w:pPr>
    </w:p>
    <w:p w:rsidR="00FE7197" w:rsidRDefault="00FE7197" w:rsidP="00D12294">
      <w:pPr>
        <w:pStyle w:val="af5"/>
        <w:rPr>
          <w:rtl/>
        </w:rPr>
      </w:pPr>
      <w:bookmarkStart w:id="6909" w:name="ET_interruption_6154_795"/>
      <w:r w:rsidRPr="00D12294">
        <w:rPr>
          <w:rStyle w:val="TagStyle"/>
          <w:rtl/>
        </w:rPr>
        <w:t xml:space="preserve"> &lt;&lt; קריאה &gt;&gt;</w:t>
      </w:r>
      <w:r w:rsidRPr="00FE7197">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E7197">
        <w:rPr>
          <w:rStyle w:val="TagStyle"/>
          <w:rtl/>
        </w:rPr>
        <w:t xml:space="preserve"> </w:t>
      </w:r>
      <w:r w:rsidRPr="00D12294">
        <w:rPr>
          <w:rStyle w:val="TagStyle"/>
          <w:rtl/>
        </w:rPr>
        <w:t>&lt;&lt; קריאה &gt;&gt;</w:t>
      </w:r>
      <w:r>
        <w:rPr>
          <w:rtl/>
        </w:rPr>
        <w:t xml:space="preserve">   </w:t>
      </w:r>
      <w:bookmarkEnd w:id="6909"/>
    </w:p>
    <w:p w:rsidR="00FE7197" w:rsidRDefault="00FE7197" w:rsidP="00FE7197">
      <w:pPr>
        <w:pStyle w:val="KeepWithNext"/>
        <w:rPr>
          <w:rtl/>
          <w:lang w:eastAsia="he-IL"/>
        </w:rPr>
      </w:pPr>
    </w:p>
    <w:p w:rsidR="00FE7197" w:rsidRDefault="00FE7197" w:rsidP="00FE7197">
      <w:pPr>
        <w:rPr>
          <w:rtl/>
          <w:lang w:eastAsia="he-IL"/>
        </w:rPr>
      </w:pPr>
      <w:bookmarkStart w:id="6910" w:name="_ETM_Q1_11404709"/>
      <w:bookmarkEnd w:id="6910"/>
      <w:r>
        <w:rPr>
          <w:rFonts w:hint="cs"/>
          <w:rtl/>
          <w:lang w:eastAsia="he-IL"/>
        </w:rPr>
        <w:t xml:space="preserve">אלה </w:t>
      </w:r>
      <w:bookmarkStart w:id="6911" w:name="_ETM_Q1_11403857"/>
      <w:bookmarkEnd w:id="6911"/>
      <w:r>
        <w:rPr>
          <w:rFonts w:hint="cs"/>
          <w:rtl/>
          <w:lang w:eastAsia="he-IL"/>
        </w:rPr>
        <w:t xml:space="preserve">החיים. אתה פשוט לא מתמודד איתם ביום-יום, ואנחנו </w:t>
      </w:r>
      <w:bookmarkStart w:id="6912" w:name="_ETM_Q1_11409159"/>
      <w:bookmarkEnd w:id="6912"/>
      <w:r>
        <w:rPr>
          <w:rFonts w:hint="cs"/>
          <w:rtl/>
          <w:lang w:eastAsia="he-IL"/>
        </w:rPr>
        <w:t xml:space="preserve">מתמודדות עם זה. </w:t>
      </w:r>
    </w:p>
    <w:p w:rsidR="00FE7197" w:rsidRDefault="00FE7197" w:rsidP="00FE7197">
      <w:pPr>
        <w:rPr>
          <w:rtl/>
          <w:lang w:eastAsia="he-IL"/>
        </w:rPr>
      </w:pPr>
      <w:bookmarkStart w:id="6913" w:name="_ETM_Q1_11408935"/>
      <w:bookmarkStart w:id="6914" w:name="_ETM_Q1_11409058"/>
      <w:bookmarkEnd w:id="6913"/>
      <w:bookmarkEnd w:id="6914"/>
    </w:p>
    <w:p w:rsidR="00FE7197" w:rsidRDefault="00FE7197" w:rsidP="00D12294">
      <w:pPr>
        <w:pStyle w:val="af5"/>
        <w:rPr>
          <w:rtl/>
        </w:rPr>
      </w:pPr>
      <w:bookmarkStart w:id="6915" w:name="ET_interruption_5292_796"/>
      <w:r w:rsidRPr="00D12294">
        <w:rPr>
          <w:rStyle w:val="TagStyle"/>
          <w:rtl/>
        </w:rPr>
        <w:t xml:space="preserve"> &lt;&lt; קריאה &gt;&gt;</w:t>
      </w:r>
      <w:r w:rsidRPr="00FE7197">
        <w:rPr>
          <w:rStyle w:val="TagStyle"/>
          <w:rtl/>
        </w:rPr>
        <w:t xml:space="preserve"> </w:t>
      </w:r>
      <w:r>
        <w:rPr>
          <w:rtl/>
        </w:rPr>
        <w:t>אוסאמה סעדי (הרשימה המשותפת):</w:t>
      </w:r>
      <w:r w:rsidRPr="00FE7197">
        <w:rPr>
          <w:rStyle w:val="TagStyle"/>
          <w:rtl/>
        </w:rPr>
        <w:t xml:space="preserve"> </w:t>
      </w:r>
      <w:r w:rsidRPr="00D12294">
        <w:rPr>
          <w:rStyle w:val="TagStyle"/>
          <w:rtl/>
        </w:rPr>
        <w:t>&lt;&lt; קריאה &gt;&gt;</w:t>
      </w:r>
      <w:r>
        <w:rPr>
          <w:rtl/>
        </w:rPr>
        <w:t xml:space="preserve">   </w:t>
      </w:r>
      <w:bookmarkEnd w:id="6915"/>
    </w:p>
    <w:p w:rsidR="00FE7197" w:rsidRDefault="00FE7197" w:rsidP="00FE7197">
      <w:pPr>
        <w:pStyle w:val="KeepWithNext"/>
        <w:rPr>
          <w:rtl/>
          <w:lang w:eastAsia="he-IL"/>
        </w:rPr>
      </w:pPr>
    </w:p>
    <w:p w:rsidR="00FE7197" w:rsidRDefault="00FE7197" w:rsidP="00FE7197">
      <w:pPr>
        <w:rPr>
          <w:rtl/>
          <w:lang w:eastAsia="he-IL"/>
        </w:rPr>
      </w:pPr>
      <w:bookmarkStart w:id="6916" w:name="_ETM_Q1_11412777"/>
      <w:bookmarkEnd w:id="6916"/>
      <w:r>
        <w:rPr>
          <w:rFonts w:hint="cs"/>
          <w:rtl/>
          <w:lang w:eastAsia="he-IL"/>
        </w:rPr>
        <w:t xml:space="preserve">אני אטען נושא חדש. </w:t>
      </w:r>
    </w:p>
    <w:p w:rsidR="00FE7197" w:rsidRDefault="00FE7197" w:rsidP="00FE7197">
      <w:pPr>
        <w:rPr>
          <w:rtl/>
          <w:lang w:eastAsia="he-IL"/>
        </w:rPr>
      </w:pPr>
      <w:bookmarkStart w:id="6917" w:name="_ETM_Q1_11410631"/>
      <w:bookmarkStart w:id="6918" w:name="_ETM_Q1_11410744"/>
      <w:bookmarkEnd w:id="6917"/>
      <w:bookmarkEnd w:id="6918"/>
    </w:p>
    <w:p w:rsidR="00FE7197" w:rsidRDefault="00FE7197" w:rsidP="00D12294">
      <w:pPr>
        <w:pStyle w:val="af5"/>
        <w:rPr>
          <w:rtl/>
        </w:rPr>
      </w:pPr>
      <w:bookmarkStart w:id="6919" w:name="ET_interruption_מירי_פרנקל_שור_797"/>
      <w:r w:rsidRPr="00D12294">
        <w:rPr>
          <w:rStyle w:val="TagStyle"/>
          <w:rtl/>
        </w:rPr>
        <w:t xml:space="preserve"> &lt;&lt; קריאה &gt;&gt;</w:t>
      </w:r>
      <w:r w:rsidRPr="00FE7197">
        <w:rPr>
          <w:rStyle w:val="TagStyle"/>
          <w:rtl/>
        </w:rPr>
        <w:t xml:space="preserve"> </w:t>
      </w:r>
      <w:r>
        <w:rPr>
          <w:rtl/>
        </w:rPr>
        <w:t>מירי פרנקל-שור:</w:t>
      </w:r>
      <w:r w:rsidRPr="00FE7197">
        <w:rPr>
          <w:rStyle w:val="TagStyle"/>
          <w:rtl/>
        </w:rPr>
        <w:t xml:space="preserve"> </w:t>
      </w:r>
      <w:r w:rsidRPr="00D12294">
        <w:rPr>
          <w:rStyle w:val="TagStyle"/>
          <w:rtl/>
        </w:rPr>
        <w:t>&lt;&lt; קריאה &gt;&gt;</w:t>
      </w:r>
      <w:r>
        <w:rPr>
          <w:rtl/>
        </w:rPr>
        <w:t xml:space="preserve">   </w:t>
      </w:r>
      <w:bookmarkEnd w:id="6919"/>
    </w:p>
    <w:p w:rsidR="00FE7197" w:rsidRDefault="00FE7197" w:rsidP="00FE7197">
      <w:pPr>
        <w:pStyle w:val="KeepWithNext"/>
        <w:rPr>
          <w:rtl/>
          <w:lang w:eastAsia="he-IL"/>
        </w:rPr>
      </w:pPr>
    </w:p>
    <w:p w:rsidR="00FE7197" w:rsidRDefault="00FE7197" w:rsidP="00FE7197">
      <w:pPr>
        <w:rPr>
          <w:rtl/>
          <w:lang w:eastAsia="he-IL"/>
        </w:rPr>
      </w:pPr>
      <w:bookmarkStart w:id="6920" w:name="_ETM_Q1_11412053"/>
      <w:bookmarkEnd w:id="6920"/>
      <w:r>
        <w:rPr>
          <w:rFonts w:hint="cs"/>
          <w:rtl/>
          <w:lang w:eastAsia="he-IL"/>
        </w:rPr>
        <w:t xml:space="preserve">צריך להעביר את זה לוועדת הכנסת. </w:t>
      </w:r>
    </w:p>
    <w:p w:rsidR="00FE7197" w:rsidRDefault="00FE7197" w:rsidP="00FE7197">
      <w:pPr>
        <w:rPr>
          <w:rtl/>
          <w:lang w:eastAsia="he-IL"/>
        </w:rPr>
      </w:pPr>
      <w:bookmarkStart w:id="6921" w:name="_ETM_Q1_11410509"/>
      <w:bookmarkStart w:id="6922" w:name="_ETM_Q1_11410598"/>
      <w:bookmarkEnd w:id="6921"/>
      <w:bookmarkEnd w:id="6922"/>
    </w:p>
    <w:p w:rsidR="00C425C4" w:rsidRDefault="00FE7197" w:rsidP="00D12294">
      <w:pPr>
        <w:pStyle w:val="af5"/>
        <w:rPr>
          <w:rtl/>
        </w:rPr>
      </w:pPr>
      <w:bookmarkStart w:id="6923" w:name="ET_interruption_6157_798"/>
      <w:r w:rsidRPr="00D12294">
        <w:rPr>
          <w:rStyle w:val="TagStyle"/>
          <w:rtl/>
        </w:rPr>
        <w:t xml:space="preserve"> </w:t>
      </w:r>
      <w:bookmarkStart w:id="6924" w:name="_ETM_Q1_11413037"/>
      <w:bookmarkStart w:id="6925" w:name="ET_interruption_6157_799"/>
      <w:bookmarkEnd w:id="6924"/>
      <w:bookmarkEnd w:id="6923"/>
      <w:r w:rsidR="00C425C4" w:rsidRPr="00D12294">
        <w:rPr>
          <w:rStyle w:val="TagStyle"/>
          <w:rtl/>
        </w:rPr>
        <w:t xml:space="preserve"> &lt;&lt; קריאה &gt;&gt;</w:t>
      </w:r>
      <w:r w:rsidR="00C425C4" w:rsidRPr="00C425C4">
        <w:rPr>
          <w:rStyle w:val="TagStyle"/>
          <w:rtl/>
        </w:rPr>
        <w:t xml:space="preserve"> </w:t>
      </w:r>
      <w:r w:rsidR="00C425C4">
        <w:rPr>
          <w:rtl/>
        </w:rPr>
        <w:t xml:space="preserve">שמחה </w:t>
      </w:r>
      <w:proofErr w:type="spellStart"/>
      <w:r w:rsidR="00C425C4">
        <w:rPr>
          <w:rtl/>
        </w:rPr>
        <w:t>רוטמן</w:t>
      </w:r>
      <w:proofErr w:type="spellEnd"/>
      <w:r w:rsidR="00C425C4">
        <w:rPr>
          <w:rtl/>
        </w:rPr>
        <w:t xml:space="preserve"> (הציונות הדתית):</w:t>
      </w:r>
      <w:r w:rsidR="00C425C4" w:rsidRPr="00C425C4">
        <w:rPr>
          <w:rStyle w:val="TagStyle"/>
          <w:rtl/>
        </w:rPr>
        <w:t xml:space="preserve"> </w:t>
      </w:r>
      <w:r w:rsidR="00C425C4" w:rsidRPr="00D12294">
        <w:rPr>
          <w:rStyle w:val="TagStyle"/>
          <w:rtl/>
        </w:rPr>
        <w:t>&lt;&lt; קריאה &gt;&gt;</w:t>
      </w:r>
      <w:r w:rsidR="00C425C4">
        <w:rPr>
          <w:rtl/>
        </w:rPr>
        <w:t xml:space="preserve">   </w:t>
      </w:r>
      <w:bookmarkEnd w:id="6925"/>
    </w:p>
    <w:p w:rsidR="00C425C4" w:rsidRDefault="00C425C4" w:rsidP="00C425C4">
      <w:pPr>
        <w:pStyle w:val="KeepWithNext"/>
        <w:rPr>
          <w:rtl/>
        </w:rPr>
      </w:pPr>
    </w:p>
    <w:p w:rsidR="00FE7197" w:rsidRPr="00FE7197" w:rsidRDefault="00FE7197" w:rsidP="00C425C4">
      <w:pPr>
        <w:rPr>
          <w:rtl/>
        </w:rPr>
      </w:pPr>
      <w:bookmarkStart w:id="6926" w:name="_ETM_Q1_11427965"/>
      <w:bookmarkEnd w:id="6926"/>
      <w:r>
        <w:rPr>
          <w:rFonts w:hint="cs"/>
          <w:rtl/>
        </w:rPr>
        <w:t xml:space="preserve">בינתיים לא נדון בבן/בת זוג, </w:t>
      </w:r>
      <w:proofErr w:type="spellStart"/>
      <w:r>
        <w:rPr>
          <w:rFonts w:hint="cs"/>
          <w:rtl/>
        </w:rPr>
        <w:t>והלהט"ב</w:t>
      </w:r>
      <w:bookmarkStart w:id="6927" w:name="_ETM_Q1_11414725"/>
      <w:bookmarkEnd w:id="6927"/>
      <w:r>
        <w:rPr>
          <w:rFonts w:hint="cs"/>
          <w:rtl/>
        </w:rPr>
        <w:t>ים</w:t>
      </w:r>
      <w:proofErr w:type="spellEnd"/>
      <w:r>
        <w:rPr>
          <w:rFonts w:hint="cs"/>
          <w:rtl/>
        </w:rPr>
        <w:t xml:space="preserve"> ימשיכו לסבול בגלל הטענה של אוסאמה סעדי. אני מבקש </w:t>
      </w:r>
      <w:bookmarkStart w:id="6928" w:name="_ETM_Q1_11417479"/>
      <w:bookmarkEnd w:id="6928"/>
      <w:r>
        <w:rPr>
          <w:rFonts w:hint="cs"/>
          <w:rtl/>
        </w:rPr>
        <w:t xml:space="preserve">שיירשם שמי שנלחם בקהילה </w:t>
      </w:r>
      <w:proofErr w:type="spellStart"/>
      <w:r>
        <w:rPr>
          <w:rFonts w:hint="cs"/>
          <w:rtl/>
        </w:rPr>
        <w:t>הלהט"בית</w:t>
      </w:r>
      <w:proofErr w:type="spellEnd"/>
      <w:r>
        <w:rPr>
          <w:rFonts w:hint="cs"/>
          <w:rtl/>
        </w:rPr>
        <w:t xml:space="preserve"> הפלסטינית, זה אוסאמה סעדי. הוא </w:t>
      </w:r>
      <w:bookmarkStart w:id="6929" w:name="_ETM_Q1_11423436"/>
      <w:bookmarkEnd w:id="6929"/>
      <w:r>
        <w:rPr>
          <w:rFonts w:hint="cs"/>
          <w:rtl/>
        </w:rPr>
        <w:t xml:space="preserve">מגיש נושא חדש, ולא רוצה שידונו בזה. שיהיה רשום. </w:t>
      </w:r>
    </w:p>
    <w:p w:rsidR="00FE7197" w:rsidRDefault="00FE7197" w:rsidP="00FE7197">
      <w:pPr>
        <w:rPr>
          <w:rtl/>
          <w:lang w:eastAsia="he-IL"/>
        </w:rPr>
      </w:pPr>
      <w:bookmarkStart w:id="6930" w:name="_ETM_Q1_11400103"/>
      <w:bookmarkEnd w:id="6930"/>
    </w:p>
    <w:p w:rsidR="00C425C4" w:rsidRDefault="00C425C4" w:rsidP="00D12294">
      <w:pPr>
        <w:pStyle w:val="af5"/>
        <w:rPr>
          <w:rtl/>
        </w:rPr>
      </w:pPr>
      <w:bookmarkStart w:id="6931" w:name="ET_interruption_5292_800"/>
      <w:r w:rsidRPr="00D12294">
        <w:rPr>
          <w:rStyle w:val="TagStyle"/>
          <w:rtl/>
        </w:rPr>
        <w:t xml:space="preserve"> &lt;&lt; קריאה &gt;&gt;</w:t>
      </w:r>
      <w:r w:rsidRPr="00C425C4">
        <w:rPr>
          <w:rStyle w:val="TagStyle"/>
          <w:rtl/>
        </w:rPr>
        <w:t xml:space="preserve"> </w:t>
      </w:r>
      <w:r>
        <w:rPr>
          <w:rtl/>
        </w:rPr>
        <w:t>אוסאמה סעדי (הרשימה המשותפת):</w:t>
      </w:r>
      <w:r w:rsidRPr="00C425C4">
        <w:rPr>
          <w:rStyle w:val="TagStyle"/>
          <w:rtl/>
        </w:rPr>
        <w:t xml:space="preserve"> </w:t>
      </w:r>
      <w:r w:rsidRPr="00D12294">
        <w:rPr>
          <w:rStyle w:val="TagStyle"/>
          <w:rtl/>
        </w:rPr>
        <w:t>&lt;&lt; קריאה &gt;&gt;</w:t>
      </w:r>
      <w:r>
        <w:rPr>
          <w:rtl/>
        </w:rPr>
        <w:t xml:space="preserve">   </w:t>
      </w:r>
      <w:bookmarkEnd w:id="6931"/>
    </w:p>
    <w:p w:rsidR="00C425C4" w:rsidRDefault="00C425C4" w:rsidP="00C425C4">
      <w:pPr>
        <w:pStyle w:val="KeepWithNext"/>
        <w:rPr>
          <w:rtl/>
          <w:lang w:eastAsia="he-IL"/>
        </w:rPr>
      </w:pPr>
    </w:p>
    <w:p w:rsidR="00C425C4" w:rsidRDefault="00C425C4" w:rsidP="00C425C4">
      <w:pPr>
        <w:rPr>
          <w:rtl/>
          <w:lang w:eastAsia="he-IL"/>
        </w:rPr>
      </w:pPr>
      <w:bookmarkStart w:id="6932" w:name="_ETM_Q1_11449426"/>
      <w:bookmarkStart w:id="6933" w:name="_ETM_Q1_11449700"/>
      <w:bookmarkStart w:id="6934" w:name="_ETM_Q1_11449780"/>
      <w:bookmarkEnd w:id="6932"/>
      <w:bookmarkEnd w:id="6933"/>
      <w:bookmarkEnd w:id="6934"/>
      <w:r>
        <w:rPr>
          <w:rFonts w:hint="cs"/>
          <w:rtl/>
          <w:lang w:eastAsia="he-IL"/>
        </w:rPr>
        <w:t xml:space="preserve">בינתיים </w:t>
      </w:r>
      <w:bookmarkStart w:id="6935" w:name="_ETM_Q1_11448394"/>
      <w:bookmarkEnd w:id="6935"/>
      <w:r>
        <w:rPr>
          <w:rFonts w:hint="cs"/>
          <w:rtl/>
          <w:lang w:eastAsia="he-IL"/>
        </w:rPr>
        <w:t xml:space="preserve">זה הנושא. יש עוד נושאים חדשים. </w:t>
      </w:r>
    </w:p>
    <w:p w:rsidR="00C425C4" w:rsidRDefault="00C425C4" w:rsidP="00C425C4">
      <w:pPr>
        <w:rPr>
          <w:rtl/>
          <w:lang w:eastAsia="he-IL"/>
        </w:rPr>
      </w:pPr>
      <w:bookmarkStart w:id="6936" w:name="_ETM_Q1_11444933"/>
      <w:bookmarkEnd w:id="6936"/>
    </w:p>
    <w:p w:rsidR="00C425C4" w:rsidRDefault="00C425C4" w:rsidP="00D12294">
      <w:pPr>
        <w:pStyle w:val="af6"/>
        <w:rPr>
          <w:rtl/>
        </w:rPr>
      </w:pPr>
      <w:bookmarkStart w:id="6937" w:name="ET_yor_5766_801"/>
      <w:r w:rsidRPr="00D12294">
        <w:rPr>
          <w:rStyle w:val="TagStyle"/>
          <w:rtl/>
        </w:rPr>
        <w:t xml:space="preserve"> &lt;&lt; יור &gt;&gt;</w:t>
      </w:r>
      <w:r w:rsidRPr="00C425C4">
        <w:rPr>
          <w:rStyle w:val="TagStyle"/>
          <w:rtl/>
        </w:rPr>
        <w:t xml:space="preserve"> </w:t>
      </w:r>
      <w:r>
        <w:rPr>
          <w:rtl/>
        </w:rPr>
        <w:t>היו"ר רם בן ברק:</w:t>
      </w:r>
      <w:r w:rsidRPr="00C425C4">
        <w:rPr>
          <w:rStyle w:val="TagStyle"/>
          <w:rtl/>
        </w:rPr>
        <w:t xml:space="preserve"> </w:t>
      </w:r>
      <w:r w:rsidRPr="00D12294">
        <w:rPr>
          <w:rStyle w:val="TagStyle"/>
          <w:rtl/>
        </w:rPr>
        <w:t>&lt;&lt; יור &gt;&gt;</w:t>
      </w:r>
      <w:r>
        <w:rPr>
          <w:rtl/>
        </w:rPr>
        <w:t xml:space="preserve">   </w:t>
      </w:r>
      <w:bookmarkEnd w:id="6937"/>
    </w:p>
    <w:p w:rsidR="00C425C4" w:rsidRDefault="00C425C4" w:rsidP="00C425C4">
      <w:pPr>
        <w:pStyle w:val="KeepWithNext"/>
        <w:rPr>
          <w:rtl/>
          <w:lang w:eastAsia="he-IL"/>
        </w:rPr>
      </w:pPr>
    </w:p>
    <w:p w:rsidR="00C425C4" w:rsidRDefault="00C425C4" w:rsidP="00C425C4">
      <w:pPr>
        <w:rPr>
          <w:rtl/>
          <w:lang w:eastAsia="he-IL"/>
        </w:rPr>
      </w:pPr>
      <w:bookmarkStart w:id="6938" w:name="_ETM_Q1_11445775"/>
      <w:bookmarkEnd w:id="6938"/>
      <w:r>
        <w:rPr>
          <w:rFonts w:hint="cs"/>
          <w:rtl/>
          <w:lang w:eastAsia="he-IL"/>
        </w:rPr>
        <w:t xml:space="preserve">אין בעיה, אנחנו רושמים </w:t>
      </w:r>
      <w:bookmarkStart w:id="6939" w:name="_ETM_Q1_11448163"/>
      <w:bookmarkEnd w:id="6939"/>
      <w:r>
        <w:rPr>
          <w:rFonts w:hint="cs"/>
          <w:rtl/>
          <w:lang w:eastAsia="he-IL"/>
        </w:rPr>
        <w:t>את</w:t>
      </w:r>
      <w:bookmarkStart w:id="6940" w:name="_ETM_Q1_11449011"/>
      <w:bookmarkStart w:id="6941" w:name="_ETM_Q1_11449104"/>
      <w:bookmarkEnd w:id="6940"/>
      <w:bookmarkEnd w:id="6941"/>
      <w:r>
        <w:rPr>
          <w:rFonts w:hint="cs"/>
          <w:rtl/>
          <w:lang w:eastAsia="he-IL"/>
        </w:rPr>
        <w:t xml:space="preserve"> זה. </w:t>
      </w:r>
    </w:p>
    <w:p w:rsidR="00C425C4" w:rsidRPr="00C425C4" w:rsidRDefault="00C425C4" w:rsidP="00C425C4">
      <w:pPr>
        <w:rPr>
          <w:rtl/>
          <w:lang w:eastAsia="he-IL"/>
        </w:rPr>
      </w:pPr>
      <w:bookmarkStart w:id="6942" w:name="_ETM_Q1_11451362"/>
      <w:bookmarkStart w:id="6943" w:name="_ETM_Q1_11451454"/>
      <w:bookmarkEnd w:id="6942"/>
      <w:bookmarkEnd w:id="6943"/>
    </w:p>
    <w:p w:rsidR="00FE7197" w:rsidRDefault="00FE7197" w:rsidP="00D12294">
      <w:pPr>
        <w:pStyle w:val="af9"/>
        <w:rPr>
          <w:rtl/>
          <w:lang w:eastAsia="he-IL"/>
        </w:rPr>
      </w:pPr>
      <w:bookmarkStart w:id="6944" w:name="ET_guest_848884_789"/>
      <w:r w:rsidRPr="00D12294">
        <w:rPr>
          <w:rStyle w:val="TagStyle"/>
          <w:rtl/>
        </w:rPr>
        <w:t xml:space="preserve"> &lt;&lt; אורח &gt;&gt;</w:t>
      </w:r>
      <w:r w:rsidRPr="00FE7197">
        <w:rPr>
          <w:rStyle w:val="TagStyle"/>
          <w:rtl/>
        </w:rPr>
        <w:t xml:space="preserve"> </w:t>
      </w:r>
      <w:r>
        <w:rPr>
          <w:rtl/>
          <w:lang w:eastAsia="he-IL"/>
        </w:rPr>
        <w:t xml:space="preserve">עדי </w:t>
      </w:r>
      <w:proofErr w:type="spellStart"/>
      <w:r>
        <w:rPr>
          <w:rtl/>
          <w:lang w:eastAsia="he-IL"/>
        </w:rPr>
        <w:t>לוסטיגמן</w:t>
      </w:r>
      <w:proofErr w:type="spellEnd"/>
      <w:r>
        <w:rPr>
          <w:rtl/>
          <w:lang w:eastAsia="he-IL"/>
        </w:rPr>
        <w:t>:</w:t>
      </w:r>
      <w:r w:rsidRPr="00FE7197">
        <w:rPr>
          <w:rStyle w:val="TagStyle"/>
          <w:rtl/>
        </w:rPr>
        <w:t xml:space="preserve"> </w:t>
      </w:r>
      <w:r w:rsidRPr="00D12294">
        <w:rPr>
          <w:rStyle w:val="TagStyle"/>
          <w:rtl/>
        </w:rPr>
        <w:t>&lt;&lt; אורח &gt;&gt;</w:t>
      </w:r>
      <w:r>
        <w:rPr>
          <w:rtl/>
          <w:lang w:eastAsia="he-IL"/>
        </w:rPr>
        <w:t xml:space="preserve">   </w:t>
      </w:r>
      <w:bookmarkEnd w:id="6944"/>
    </w:p>
    <w:p w:rsidR="00FE7197" w:rsidRDefault="00FE7197" w:rsidP="00FE7197">
      <w:pPr>
        <w:pStyle w:val="KeepWithNext"/>
        <w:rPr>
          <w:rtl/>
          <w:lang w:eastAsia="he-IL"/>
        </w:rPr>
      </w:pPr>
    </w:p>
    <w:p w:rsidR="00FE7197" w:rsidRDefault="00C425C4" w:rsidP="00FE7197">
      <w:pPr>
        <w:rPr>
          <w:rtl/>
          <w:lang w:eastAsia="he-IL"/>
        </w:rPr>
      </w:pPr>
      <w:bookmarkStart w:id="6945" w:name="_ETM_Q1_11382106"/>
      <w:bookmarkStart w:id="6946" w:name="_ETM_Q1_11382439"/>
      <w:bookmarkStart w:id="6947" w:name="_ETM_Q1_11382522"/>
      <w:bookmarkEnd w:id="6945"/>
      <w:bookmarkEnd w:id="6946"/>
      <w:bookmarkEnd w:id="6947"/>
      <w:r>
        <w:rPr>
          <w:rFonts w:hint="cs"/>
          <w:rtl/>
          <w:lang w:eastAsia="he-IL"/>
        </w:rPr>
        <w:t xml:space="preserve">כמו שאמר עודד </w:t>
      </w:r>
      <w:proofErr w:type="spellStart"/>
      <w:r>
        <w:rPr>
          <w:rFonts w:hint="cs"/>
          <w:rtl/>
          <w:lang w:eastAsia="he-IL"/>
        </w:rPr>
        <w:t>פלר</w:t>
      </w:r>
      <w:proofErr w:type="spellEnd"/>
      <w:r>
        <w:rPr>
          <w:rFonts w:hint="cs"/>
          <w:rtl/>
          <w:lang w:eastAsia="he-IL"/>
        </w:rPr>
        <w:t xml:space="preserve">, אנחנו נמצאים </w:t>
      </w:r>
      <w:bookmarkStart w:id="6948" w:name="_ETM_Q1_11451703"/>
      <w:bookmarkEnd w:id="6948"/>
      <w:r>
        <w:rPr>
          <w:rFonts w:hint="cs"/>
          <w:rtl/>
          <w:lang w:eastAsia="he-IL"/>
        </w:rPr>
        <w:t xml:space="preserve">כאן במשך שנים, כמעט עשרים שנה. </w:t>
      </w:r>
    </w:p>
    <w:p w:rsidR="00C425C4" w:rsidRDefault="00C425C4" w:rsidP="00FE7197">
      <w:pPr>
        <w:rPr>
          <w:rtl/>
          <w:lang w:eastAsia="he-IL"/>
        </w:rPr>
      </w:pPr>
      <w:bookmarkStart w:id="6949" w:name="_ETM_Q1_11455793"/>
      <w:bookmarkEnd w:id="6949"/>
    </w:p>
    <w:p w:rsidR="00C425C4" w:rsidRDefault="00C425C4" w:rsidP="00D12294">
      <w:pPr>
        <w:pStyle w:val="af6"/>
        <w:rPr>
          <w:rtl/>
        </w:rPr>
      </w:pPr>
      <w:bookmarkStart w:id="6950" w:name="ET_yor_5766_802"/>
      <w:r w:rsidRPr="00D12294">
        <w:rPr>
          <w:rStyle w:val="TagStyle"/>
          <w:rtl/>
        </w:rPr>
        <w:t xml:space="preserve"> &lt;&lt; יור &gt;&gt;</w:t>
      </w:r>
      <w:r w:rsidRPr="00C425C4">
        <w:rPr>
          <w:rStyle w:val="TagStyle"/>
          <w:rtl/>
        </w:rPr>
        <w:t xml:space="preserve"> </w:t>
      </w:r>
      <w:r>
        <w:rPr>
          <w:rtl/>
        </w:rPr>
        <w:t>היו"ר רם בן ברק:</w:t>
      </w:r>
      <w:r w:rsidRPr="00C425C4">
        <w:rPr>
          <w:rStyle w:val="TagStyle"/>
          <w:rtl/>
        </w:rPr>
        <w:t xml:space="preserve"> </w:t>
      </w:r>
      <w:r w:rsidRPr="00D12294">
        <w:rPr>
          <w:rStyle w:val="TagStyle"/>
          <w:rtl/>
        </w:rPr>
        <w:t>&lt;&lt; יור &gt;&gt;</w:t>
      </w:r>
      <w:r>
        <w:rPr>
          <w:rtl/>
        </w:rPr>
        <w:t xml:space="preserve">   </w:t>
      </w:r>
      <w:bookmarkEnd w:id="6950"/>
    </w:p>
    <w:p w:rsidR="00C425C4" w:rsidRDefault="00C425C4" w:rsidP="00C425C4">
      <w:pPr>
        <w:pStyle w:val="KeepWithNext"/>
        <w:rPr>
          <w:rtl/>
          <w:lang w:eastAsia="he-IL"/>
        </w:rPr>
      </w:pPr>
    </w:p>
    <w:p w:rsidR="00C425C4" w:rsidRDefault="00C425C4" w:rsidP="00C425C4">
      <w:pPr>
        <w:rPr>
          <w:rtl/>
          <w:lang w:eastAsia="he-IL"/>
        </w:rPr>
      </w:pPr>
      <w:bookmarkStart w:id="6951" w:name="_ETM_Q1_11457008"/>
      <w:bookmarkEnd w:id="6951"/>
      <w:r>
        <w:rPr>
          <w:rFonts w:hint="cs"/>
          <w:rtl/>
          <w:lang w:eastAsia="he-IL"/>
        </w:rPr>
        <w:t xml:space="preserve">בלי נאומים. </w:t>
      </w:r>
      <w:bookmarkStart w:id="6952" w:name="_ETM_Q1_11456301"/>
      <w:bookmarkEnd w:id="6952"/>
      <w:r>
        <w:rPr>
          <w:rFonts w:hint="cs"/>
          <w:rtl/>
          <w:lang w:eastAsia="he-IL"/>
        </w:rPr>
        <w:t xml:space="preserve">תגידי מה שאת רוצה. </w:t>
      </w:r>
    </w:p>
    <w:p w:rsidR="00C425C4" w:rsidRDefault="00C425C4" w:rsidP="00C425C4">
      <w:pPr>
        <w:rPr>
          <w:rtl/>
          <w:lang w:eastAsia="he-IL"/>
        </w:rPr>
      </w:pPr>
      <w:bookmarkStart w:id="6953" w:name="_ETM_Q1_11459021"/>
      <w:bookmarkStart w:id="6954" w:name="_ETM_Q1_11459102"/>
      <w:bookmarkEnd w:id="6953"/>
      <w:bookmarkEnd w:id="6954"/>
    </w:p>
    <w:p w:rsidR="00C425C4" w:rsidRDefault="00C425C4" w:rsidP="00D12294">
      <w:pPr>
        <w:pStyle w:val="af9"/>
        <w:rPr>
          <w:rtl/>
          <w:lang w:eastAsia="he-IL"/>
        </w:rPr>
      </w:pPr>
      <w:bookmarkStart w:id="6955" w:name="ET_guest_848884_803"/>
      <w:r w:rsidRPr="00D12294">
        <w:rPr>
          <w:rStyle w:val="TagStyle"/>
          <w:rtl/>
        </w:rPr>
        <w:t xml:space="preserve"> &lt;&lt; אורח &gt;&gt;</w:t>
      </w:r>
      <w:r w:rsidRPr="00C425C4">
        <w:rPr>
          <w:rStyle w:val="TagStyle"/>
          <w:rtl/>
        </w:rPr>
        <w:t xml:space="preserve"> </w:t>
      </w:r>
      <w:r>
        <w:rPr>
          <w:rtl/>
          <w:lang w:eastAsia="he-IL"/>
        </w:rPr>
        <w:t xml:space="preserve">עדי </w:t>
      </w:r>
      <w:proofErr w:type="spellStart"/>
      <w:r>
        <w:rPr>
          <w:rtl/>
          <w:lang w:eastAsia="he-IL"/>
        </w:rPr>
        <w:t>לוסטיגמן</w:t>
      </w:r>
      <w:proofErr w:type="spellEnd"/>
      <w:r>
        <w:rPr>
          <w:rtl/>
          <w:lang w:eastAsia="he-IL"/>
        </w:rPr>
        <w:t>:</w:t>
      </w:r>
      <w:r w:rsidRPr="00C425C4">
        <w:rPr>
          <w:rStyle w:val="TagStyle"/>
          <w:rtl/>
        </w:rPr>
        <w:t xml:space="preserve"> </w:t>
      </w:r>
      <w:r w:rsidRPr="00D12294">
        <w:rPr>
          <w:rStyle w:val="TagStyle"/>
          <w:rtl/>
        </w:rPr>
        <w:t>&lt;&lt; אורח &gt;&gt;</w:t>
      </w:r>
      <w:r>
        <w:rPr>
          <w:rtl/>
          <w:lang w:eastAsia="he-IL"/>
        </w:rPr>
        <w:t xml:space="preserve">   </w:t>
      </w:r>
      <w:bookmarkEnd w:id="6955"/>
    </w:p>
    <w:p w:rsidR="00C425C4" w:rsidRDefault="00C425C4" w:rsidP="00C425C4">
      <w:pPr>
        <w:pStyle w:val="KeepWithNext"/>
        <w:rPr>
          <w:rtl/>
          <w:lang w:eastAsia="he-IL"/>
        </w:rPr>
      </w:pPr>
    </w:p>
    <w:p w:rsidR="00C425C4" w:rsidRDefault="00C425C4" w:rsidP="00C425C4">
      <w:pPr>
        <w:rPr>
          <w:rtl/>
          <w:lang w:eastAsia="he-IL"/>
        </w:rPr>
      </w:pPr>
      <w:bookmarkStart w:id="6956" w:name="_ETM_Q1_11462859"/>
      <w:bookmarkStart w:id="6957" w:name="_ETM_Q1_11463307"/>
      <w:bookmarkStart w:id="6958" w:name="_ETM_Q1_11463519"/>
      <w:bookmarkEnd w:id="6956"/>
      <w:bookmarkEnd w:id="6957"/>
      <w:bookmarkEnd w:id="6958"/>
      <w:r>
        <w:rPr>
          <w:rFonts w:hint="cs"/>
          <w:rtl/>
          <w:lang w:eastAsia="he-IL"/>
        </w:rPr>
        <w:t xml:space="preserve">בישיבות הקודמות, החלק של השב"כ לא היה </w:t>
      </w:r>
      <w:bookmarkStart w:id="6959" w:name="_ETM_Q1_11453443"/>
      <w:bookmarkEnd w:id="6959"/>
      <w:r>
        <w:rPr>
          <w:rFonts w:hint="cs"/>
          <w:rtl/>
          <w:lang w:eastAsia="he-IL"/>
        </w:rPr>
        <w:t xml:space="preserve">חסוי. גם עכשיו קיבלנו נתונים לפני הדיון הקודם, </w:t>
      </w:r>
      <w:bookmarkStart w:id="6960" w:name="_ETM_Q1_11466849"/>
      <w:bookmarkEnd w:id="6960"/>
      <w:r>
        <w:rPr>
          <w:rFonts w:hint="cs"/>
          <w:rtl/>
          <w:lang w:eastAsia="he-IL"/>
        </w:rPr>
        <w:t xml:space="preserve">שמפרטים את דור א', את דור ב' ומפרטים גם </w:t>
      </w:r>
      <w:bookmarkStart w:id="6961" w:name="_ETM_Q1_11468433"/>
      <w:bookmarkEnd w:id="6961"/>
      <w:r>
        <w:rPr>
          <w:rFonts w:hint="cs"/>
          <w:rtl/>
          <w:lang w:eastAsia="he-IL"/>
        </w:rPr>
        <w:t xml:space="preserve">גילאים. אנחנו מדברים עכשיו בסעיף על הגילאים. נאמר לנו שיש </w:t>
      </w:r>
      <w:bookmarkStart w:id="6962" w:name="_ETM_Q1_11474379"/>
      <w:bookmarkEnd w:id="6962"/>
      <w:r>
        <w:rPr>
          <w:rFonts w:hint="cs"/>
          <w:rtl/>
          <w:lang w:eastAsia="he-IL"/>
        </w:rPr>
        <w:t>35 אנשים, שהחוק משפיע עליהם באופן ישיר, והם בדור</w:t>
      </w:r>
      <w:bookmarkStart w:id="6963" w:name="_ETM_Q1_11477858"/>
      <w:bookmarkEnd w:id="6963"/>
      <w:r>
        <w:rPr>
          <w:rFonts w:hint="cs"/>
          <w:rtl/>
          <w:lang w:eastAsia="he-IL"/>
        </w:rPr>
        <w:t xml:space="preserve"> א'. הם קשורים לחוק הזה, והם אלה שלא יקבלו </w:t>
      </w:r>
      <w:bookmarkStart w:id="6964" w:name="_ETM_Q1_11481243"/>
      <w:bookmarkEnd w:id="6964"/>
      <w:r>
        <w:rPr>
          <w:rFonts w:hint="cs"/>
          <w:rtl/>
          <w:lang w:eastAsia="he-IL"/>
        </w:rPr>
        <w:t xml:space="preserve">או כן יקבלו מעמד. אני רוצה לדעת כמה </w:t>
      </w:r>
      <w:bookmarkStart w:id="6965" w:name="_ETM_Q1_11487223"/>
      <w:bookmarkEnd w:id="6965"/>
      <w:r>
        <w:rPr>
          <w:rFonts w:hint="cs"/>
          <w:rtl/>
          <w:lang w:eastAsia="he-IL"/>
        </w:rPr>
        <w:t xml:space="preserve">נשים מתחת לגיל 25 היו מעורבות? זה נתון עובדתי </w:t>
      </w:r>
      <w:bookmarkStart w:id="6966" w:name="_ETM_Q1_11491095"/>
      <w:bookmarkEnd w:id="6966"/>
      <w:r>
        <w:rPr>
          <w:rFonts w:hint="cs"/>
          <w:rtl/>
          <w:lang w:eastAsia="he-IL"/>
        </w:rPr>
        <w:t xml:space="preserve">שצריך להיות גלוי, ולהיאמר בקול רם. כמה היו מעורבות באיזשהו </w:t>
      </w:r>
      <w:bookmarkStart w:id="6967" w:name="_ETM_Q1_11493134"/>
      <w:bookmarkEnd w:id="6967"/>
      <w:r>
        <w:rPr>
          <w:rFonts w:hint="cs"/>
          <w:rtl/>
          <w:lang w:eastAsia="he-IL"/>
        </w:rPr>
        <w:t xml:space="preserve">עניין ביטחוני, ומהו אותו עניין? </w:t>
      </w:r>
    </w:p>
    <w:p w:rsidR="00C425C4" w:rsidRDefault="00C425C4" w:rsidP="00C425C4">
      <w:pPr>
        <w:rPr>
          <w:rtl/>
          <w:lang w:eastAsia="he-IL"/>
        </w:rPr>
      </w:pPr>
      <w:bookmarkStart w:id="6968" w:name="_ETM_Q1_11497005"/>
      <w:bookmarkEnd w:id="6968"/>
    </w:p>
    <w:p w:rsidR="00C425C4" w:rsidRDefault="00C425C4" w:rsidP="00D12294">
      <w:pPr>
        <w:pStyle w:val="af5"/>
        <w:rPr>
          <w:rtl/>
        </w:rPr>
      </w:pPr>
      <w:bookmarkStart w:id="6969" w:name="ET_interruption_6157_804"/>
      <w:r w:rsidRPr="00D12294">
        <w:rPr>
          <w:rStyle w:val="TagStyle"/>
          <w:rtl/>
        </w:rPr>
        <w:t xml:space="preserve"> &lt;&lt; קריאה &gt;&gt;</w:t>
      </w:r>
      <w:r w:rsidRPr="00C425C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C425C4">
        <w:rPr>
          <w:rStyle w:val="TagStyle"/>
          <w:rtl/>
        </w:rPr>
        <w:t xml:space="preserve"> </w:t>
      </w:r>
      <w:r w:rsidRPr="00D12294">
        <w:rPr>
          <w:rStyle w:val="TagStyle"/>
          <w:rtl/>
        </w:rPr>
        <w:t>&lt;&lt; קריאה &gt;&gt;</w:t>
      </w:r>
      <w:r>
        <w:rPr>
          <w:rtl/>
        </w:rPr>
        <w:t xml:space="preserve">   </w:t>
      </w:r>
      <w:bookmarkEnd w:id="6969"/>
    </w:p>
    <w:p w:rsidR="00C425C4" w:rsidRDefault="00C425C4" w:rsidP="00C425C4">
      <w:pPr>
        <w:pStyle w:val="KeepWithNext"/>
        <w:rPr>
          <w:rtl/>
          <w:lang w:eastAsia="he-IL"/>
        </w:rPr>
      </w:pPr>
    </w:p>
    <w:p w:rsidR="00C425C4" w:rsidRDefault="00C425C4" w:rsidP="00C425C4">
      <w:pPr>
        <w:rPr>
          <w:rtl/>
          <w:lang w:eastAsia="he-IL"/>
        </w:rPr>
      </w:pPr>
      <w:bookmarkStart w:id="6970" w:name="_ETM_Q1_11498805"/>
      <w:bookmarkEnd w:id="6970"/>
      <w:r>
        <w:rPr>
          <w:rFonts w:hint="cs"/>
          <w:rtl/>
          <w:lang w:eastAsia="he-IL"/>
        </w:rPr>
        <w:t xml:space="preserve">הן לא יכלו להיכנס. </w:t>
      </w:r>
    </w:p>
    <w:p w:rsidR="00C425C4" w:rsidRDefault="00C425C4" w:rsidP="00C425C4">
      <w:pPr>
        <w:rPr>
          <w:rtl/>
          <w:lang w:eastAsia="he-IL"/>
        </w:rPr>
      </w:pPr>
      <w:bookmarkStart w:id="6971" w:name="_ETM_Q1_11504331"/>
      <w:bookmarkStart w:id="6972" w:name="_ETM_Q1_11504409"/>
      <w:bookmarkEnd w:id="6971"/>
      <w:bookmarkEnd w:id="6972"/>
    </w:p>
    <w:p w:rsidR="00C425C4" w:rsidRDefault="00C425C4" w:rsidP="00D12294">
      <w:pPr>
        <w:pStyle w:val="-"/>
        <w:rPr>
          <w:rtl/>
        </w:rPr>
      </w:pPr>
      <w:bookmarkStart w:id="6973" w:name="ET_speakercontinue_848884_805"/>
      <w:r w:rsidRPr="00D12294">
        <w:rPr>
          <w:rStyle w:val="TagStyle"/>
          <w:rtl/>
        </w:rPr>
        <w:t xml:space="preserve"> &lt;&lt; דובר_המשך &gt;&gt;</w:t>
      </w:r>
      <w:r w:rsidRPr="00C425C4">
        <w:rPr>
          <w:rStyle w:val="TagStyle"/>
          <w:rtl/>
        </w:rPr>
        <w:t xml:space="preserve"> </w:t>
      </w:r>
      <w:r>
        <w:rPr>
          <w:rtl/>
        </w:rPr>
        <w:t xml:space="preserve">עדי </w:t>
      </w:r>
      <w:proofErr w:type="spellStart"/>
      <w:r>
        <w:rPr>
          <w:rtl/>
        </w:rPr>
        <w:t>לוסטיגמן</w:t>
      </w:r>
      <w:proofErr w:type="spellEnd"/>
      <w:r>
        <w:rPr>
          <w:rtl/>
        </w:rPr>
        <w:t>:</w:t>
      </w:r>
      <w:r w:rsidRPr="00C425C4">
        <w:rPr>
          <w:rStyle w:val="TagStyle"/>
          <w:rtl/>
        </w:rPr>
        <w:t xml:space="preserve"> </w:t>
      </w:r>
      <w:r w:rsidRPr="00D12294">
        <w:rPr>
          <w:rStyle w:val="TagStyle"/>
          <w:rtl/>
        </w:rPr>
        <w:t>&lt;&lt; דובר_המשך &gt;&gt;</w:t>
      </w:r>
      <w:r>
        <w:rPr>
          <w:rtl/>
        </w:rPr>
        <w:t xml:space="preserve">   </w:t>
      </w:r>
      <w:bookmarkEnd w:id="6973"/>
    </w:p>
    <w:p w:rsidR="00C425C4" w:rsidRDefault="00C425C4" w:rsidP="00C425C4">
      <w:pPr>
        <w:pStyle w:val="KeepWithNext"/>
        <w:rPr>
          <w:rtl/>
          <w:lang w:eastAsia="he-IL"/>
        </w:rPr>
      </w:pPr>
    </w:p>
    <w:p w:rsidR="00C425C4" w:rsidRDefault="00C425C4" w:rsidP="00C425C4">
      <w:pPr>
        <w:rPr>
          <w:rtl/>
          <w:lang w:eastAsia="he-IL"/>
        </w:rPr>
      </w:pPr>
      <w:bookmarkStart w:id="6974" w:name="_ETM_Q1_11505831"/>
      <w:bookmarkEnd w:id="6974"/>
      <w:r>
        <w:rPr>
          <w:rFonts w:hint="cs"/>
          <w:rtl/>
          <w:lang w:eastAsia="he-IL"/>
        </w:rPr>
        <w:t xml:space="preserve">לפי </w:t>
      </w:r>
      <w:bookmarkStart w:id="6975" w:name="_ETM_Q1_11506459"/>
      <w:bookmarkEnd w:id="6975"/>
      <w:r>
        <w:rPr>
          <w:rFonts w:hint="cs"/>
          <w:rtl/>
          <w:lang w:eastAsia="he-IL"/>
        </w:rPr>
        <w:t>מה נקבע?</w:t>
      </w:r>
      <w:bookmarkStart w:id="6976" w:name="_ETM_Q1_11506451"/>
      <w:bookmarkEnd w:id="6976"/>
    </w:p>
    <w:p w:rsidR="00C425C4" w:rsidRDefault="00C425C4" w:rsidP="00C425C4">
      <w:pPr>
        <w:rPr>
          <w:rtl/>
          <w:lang w:eastAsia="he-IL"/>
        </w:rPr>
      </w:pPr>
      <w:bookmarkStart w:id="6977" w:name="_ETM_Q1_11506553"/>
      <w:bookmarkEnd w:id="6977"/>
    </w:p>
    <w:p w:rsidR="00C425C4" w:rsidRDefault="00C425C4" w:rsidP="00D12294">
      <w:pPr>
        <w:pStyle w:val="af6"/>
        <w:rPr>
          <w:rtl/>
        </w:rPr>
      </w:pPr>
      <w:bookmarkStart w:id="6978" w:name="ET_yor_5766_806"/>
      <w:r w:rsidRPr="00D12294">
        <w:rPr>
          <w:rStyle w:val="TagStyle"/>
          <w:rtl/>
        </w:rPr>
        <w:t xml:space="preserve"> &lt;&lt; יור &gt;&gt;</w:t>
      </w:r>
      <w:r w:rsidRPr="00C425C4">
        <w:rPr>
          <w:rStyle w:val="TagStyle"/>
          <w:rtl/>
        </w:rPr>
        <w:t xml:space="preserve"> </w:t>
      </w:r>
      <w:r>
        <w:rPr>
          <w:rtl/>
        </w:rPr>
        <w:t>היו"ר רם בן ברק:</w:t>
      </w:r>
      <w:r w:rsidRPr="00C425C4">
        <w:rPr>
          <w:rStyle w:val="TagStyle"/>
          <w:rtl/>
        </w:rPr>
        <w:t xml:space="preserve"> </w:t>
      </w:r>
      <w:r w:rsidRPr="00D12294">
        <w:rPr>
          <w:rStyle w:val="TagStyle"/>
          <w:rtl/>
        </w:rPr>
        <w:t>&lt;&lt; יור &gt;&gt;</w:t>
      </w:r>
      <w:r>
        <w:rPr>
          <w:rtl/>
        </w:rPr>
        <w:t xml:space="preserve">   </w:t>
      </w:r>
      <w:bookmarkEnd w:id="6978"/>
    </w:p>
    <w:p w:rsidR="00C425C4" w:rsidRDefault="00C425C4" w:rsidP="00C425C4">
      <w:pPr>
        <w:pStyle w:val="KeepWithNext"/>
        <w:rPr>
          <w:rtl/>
          <w:lang w:eastAsia="he-IL"/>
        </w:rPr>
      </w:pPr>
      <w:bookmarkStart w:id="6979" w:name="_ETM_Q1_11507704"/>
      <w:bookmarkEnd w:id="6979"/>
    </w:p>
    <w:p w:rsidR="00C425C4" w:rsidRDefault="00C425C4" w:rsidP="00C425C4">
      <w:pPr>
        <w:rPr>
          <w:rtl/>
          <w:lang w:eastAsia="he-IL"/>
        </w:rPr>
      </w:pPr>
      <w:bookmarkStart w:id="6980" w:name="_ETM_Q1_11507450"/>
      <w:bookmarkStart w:id="6981" w:name="_ETM_Q1_11507573"/>
      <w:bookmarkEnd w:id="6980"/>
      <w:bookmarkEnd w:id="6981"/>
      <w:r>
        <w:rPr>
          <w:rFonts w:hint="cs"/>
          <w:rtl/>
          <w:lang w:eastAsia="he-IL"/>
        </w:rPr>
        <w:t>אולי קצת התבלבלת?</w:t>
      </w:r>
    </w:p>
    <w:p w:rsidR="00C425C4" w:rsidRDefault="00C425C4" w:rsidP="00C425C4">
      <w:pPr>
        <w:rPr>
          <w:rtl/>
          <w:lang w:eastAsia="he-IL"/>
        </w:rPr>
      </w:pPr>
      <w:bookmarkStart w:id="6982" w:name="_ETM_Q1_11508517"/>
      <w:bookmarkStart w:id="6983" w:name="_ETM_Q1_11508606"/>
      <w:bookmarkEnd w:id="6982"/>
      <w:bookmarkEnd w:id="6983"/>
    </w:p>
    <w:p w:rsidR="00C425C4" w:rsidRDefault="00C425C4" w:rsidP="00D12294">
      <w:pPr>
        <w:pStyle w:val="-"/>
        <w:rPr>
          <w:rtl/>
        </w:rPr>
      </w:pPr>
      <w:bookmarkStart w:id="6984" w:name="ET_speakercontinue_848884_807"/>
      <w:r w:rsidRPr="00D12294">
        <w:rPr>
          <w:rStyle w:val="TagStyle"/>
          <w:rtl/>
        </w:rPr>
        <w:t xml:space="preserve"> &lt;&lt; דובר_המשך &gt;&gt;</w:t>
      </w:r>
      <w:r w:rsidRPr="00C425C4">
        <w:rPr>
          <w:rStyle w:val="TagStyle"/>
          <w:rtl/>
        </w:rPr>
        <w:t xml:space="preserve"> </w:t>
      </w:r>
      <w:r>
        <w:rPr>
          <w:rtl/>
        </w:rPr>
        <w:t xml:space="preserve">עדי </w:t>
      </w:r>
      <w:proofErr w:type="spellStart"/>
      <w:r>
        <w:rPr>
          <w:rtl/>
        </w:rPr>
        <w:t>לוסטיגמן</w:t>
      </w:r>
      <w:proofErr w:type="spellEnd"/>
      <w:r>
        <w:rPr>
          <w:rtl/>
        </w:rPr>
        <w:t>:</w:t>
      </w:r>
      <w:r w:rsidRPr="00C425C4">
        <w:rPr>
          <w:rStyle w:val="TagStyle"/>
          <w:rtl/>
        </w:rPr>
        <w:t xml:space="preserve"> </w:t>
      </w:r>
      <w:r w:rsidRPr="00D12294">
        <w:rPr>
          <w:rStyle w:val="TagStyle"/>
          <w:rtl/>
        </w:rPr>
        <w:t>&lt;&lt; דובר_המשך &gt;&gt;</w:t>
      </w:r>
      <w:r>
        <w:rPr>
          <w:rtl/>
        </w:rPr>
        <w:t xml:space="preserve">   </w:t>
      </w:r>
      <w:bookmarkEnd w:id="6984"/>
    </w:p>
    <w:p w:rsidR="00C425C4" w:rsidRDefault="00C425C4" w:rsidP="00C425C4">
      <w:pPr>
        <w:pStyle w:val="KeepWithNext"/>
        <w:rPr>
          <w:rtl/>
          <w:lang w:eastAsia="he-IL"/>
        </w:rPr>
      </w:pPr>
    </w:p>
    <w:p w:rsidR="00C425C4" w:rsidRDefault="00C425C4" w:rsidP="00C425C4">
      <w:pPr>
        <w:rPr>
          <w:rtl/>
          <w:lang w:eastAsia="he-IL"/>
        </w:rPr>
      </w:pPr>
      <w:bookmarkStart w:id="6985" w:name="_ETM_Q1_11513226"/>
      <w:bookmarkEnd w:id="6985"/>
      <w:r>
        <w:rPr>
          <w:rFonts w:hint="cs"/>
          <w:rtl/>
          <w:lang w:eastAsia="he-IL"/>
        </w:rPr>
        <w:t xml:space="preserve">רק אם אפשר לסיים את השאלה. </w:t>
      </w:r>
      <w:bookmarkStart w:id="6986" w:name="_ETM_Q1_11514606"/>
      <w:bookmarkEnd w:id="6986"/>
      <w:r>
        <w:rPr>
          <w:rFonts w:hint="cs"/>
          <w:rtl/>
          <w:lang w:eastAsia="he-IL"/>
        </w:rPr>
        <w:t xml:space="preserve">יש פה עניין של גיל </w:t>
      </w:r>
      <w:r>
        <w:rPr>
          <w:rtl/>
          <w:lang w:eastAsia="he-IL"/>
        </w:rPr>
        <w:t>–</w:t>
      </w:r>
      <w:r>
        <w:rPr>
          <w:rFonts w:hint="cs"/>
          <w:rtl/>
          <w:lang w:eastAsia="he-IL"/>
        </w:rPr>
        <w:t xml:space="preserve"> 25 ו-35, וגיל 14 </w:t>
      </w:r>
      <w:bookmarkStart w:id="6987" w:name="_ETM_Q1_11517860"/>
      <w:bookmarkEnd w:id="6987"/>
      <w:r>
        <w:rPr>
          <w:rFonts w:hint="cs"/>
          <w:rtl/>
          <w:lang w:eastAsia="he-IL"/>
        </w:rPr>
        <w:t>בילדים. 35 אנשים היו מעורבים במשך 19 שנה - - -</w:t>
      </w:r>
    </w:p>
    <w:p w:rsidR="00C425C4" w:rsidRDefault="00C425C4" w:rsidP="00C425C4">
      <w:pPr>
        <w:rPr>
          <w:rtl/>
          <w:lang w:eastAsia="he-IL"/>
        </w:rPr>
      </w:pPr>
      <w:bookmarkStart w:id="6988" w:name="_ETM_Q1_11521999"/>
      <w:bookmarkStart w:id="6989" w:name="_ETM_Q1_11522098"/>
      <w:bookmarkEnd w:id="6988"/>
      <w:bookmarkEnd w:id="6989"/>
    </w:p>
    <w:p w:rsidR="00C425C4" w:rsidRDefault="00C425C4" w:rsidP="00D12294">
      <w:pPr>
        <w:pStyle w:val="af5"/>
        <w:rPr>
          <w:rtl/>
        </w:rPr>
      </w:pPr>
      <w:bookmarkStart w:id="6990" w:name="ET_interruption_6161_808"/>
      <w:r w:rsidRPr="00D12294">
        <w:rPr>
          <w:rStyle w:val="TagStyle"/>
          <w:rtl/>
        </w:rPr>
        <w:t xml:space="preserve"> &lt;&lt; קריאה &gt;&gt;</w:t>
      </w:r>
      <w:r w:rsidRPr="00C425C4">
        <w:rPr>
          <w:rStyle w:val="TagStyle"/>
          <w:rtl/>
        </w:rPr>
        <w:t xml:space="preserve"> </w:t>
      </w:r>
      <w:r>
        <w:rPr>
          <w:rtl/>
        </w:rPr>
        <w:t>נירה שפק (יש עתיד):</w:t>
      </w:r>
      <w:r w:rsidRPr="00C425C4">
        <w:rPr>
          <w:rStyle w:val="TagStyle"/>
          <w:rtl/>
        </w:rPr>
        <w:t xml:space="preserve"> </w:t>
      </w:r>
      <w:r w:rsidRPr="00D12294">
        <w:rPr>
          <w:rStyle w:val="TagStyle"/>
          <w:rtl/>
        </w:rPr>
        <w:t>&lt;&lt; קריאה &gt;&gt;</w:t>
      </w:r>
      <w:r>
        <w:rPr>
          <w:rtl/>
        </w:rPr>
        <w:t xml:space="preserve">   </w:t>
      </w:r>
      <w:bookmarkEnd w:id="6990"/>
    </w:p>
    <w:p w:rsidR="00C425C4" w:rsidRDefault="00C425C4" w:rsidP="00C425C4">
      <w:pPr>
        <w:pStyle w:val="KeepWithNext"/>
        <w:rPr>
          <w:rtl/>
          <w:lang w:eastAsia="he-IL"/>
        </w:rPr>
      </w:pPr>
    </w:p>
    <w:p w:rsidR="00C425C4" w:rsidRDefault="00C425C4" w:rsidP="00C425C4">
      <w:pPr>
        <w:rPr>
          <w:rtl/>
          <w:lang w:eastAsia="he-IL"/>
        </w:rPr>
      </w:pPr>
      <w:bookmarkStart w:id="6991" w:name="_ETM_Q1_11525171"/>
      <w:bookmarkStart w:id="6992" w:name="_ETM_Q1_11525461"/>
      <w:bookmarkStart w:id="6993" w:name="_ETM_Q1_11525541"/>
      <w:bookmarkEnd w:id="6991"/>
      <w:bookmarkEnd w:id="6992"/>
      <w:bookmarkEnd w:id="6993"/>
      <w:r>
        <w:rPr>
          <w:rFonts w:hint="cs"/>
          <w:rtl/>
          <w:lang w:eastAsia="he-IL"/>
        </w:rPr>
        <w:t xml:space="preserve">הוא עוצר אותך. חבל סתם להמשיך. </w:t>
      </w:r>
    </w:p>
    <w:p w:rsidR="00C425C4" w:rsidRDefault="00C425C4" w:rsidP="00C425C4">
      <w:pPr>
        <w:rPr>
          <w:rtl/>
          <w:lang w:eastAsia="he-IL"/>
        </w:rPr>
      </w:pPr>
      <w:bookmarkStart w:id="6994" w:name="_ETM_Q1_11523531"/>
      <w:bookmarkStart w:id="6995" w:name="_ETM_Q1_11523629"/>
      <w:bookmarkEnd w:id="6994"/>
      <w:bookmarkEnd w:id="6995"/>
    </w:p>
    <w:p w:rsidR="00C425C4" w:rsidRDefault="00C425C4" w:rsidP="00D12294">
      <w:pPr>
        <w:pStyle w:val="-"/>
        <w:rPr>
          <w:rtl/>
        </w:rPr>
      </w:pPr>
      <w:bookmarkStart w:id="6996" w:name="ET_speakercontinue_848884_809"/>
      <w:r w:rsidRPr="00D12294">
        <w:rPr>
          <w:rStyle w:val="TagStyle"/>
          <w:rtl/>
        </w:rPr>
        <w:t xml:space="preserve"> &lt;&lt; דובר_המשך &gt;&gt;</w:t>
      </w:r>
      <w:r w:rsidRPr="00C425C4">
        <w:rPr>
          <w:rStyle w:val="TagStyle"/>
          <w:rtl/>
        </w:rPr>
        <w:t xml:space="preserve"> </w:t>
      </w:r>
      <w:r>
        <w:rPr>
          <w:rtl/>
        </w:rPr>
        <w:t xml:space="preserve">עדי </w:t>
      </w:r>
      <w:proofErr w:type="spellStart"/>
      <w:r>
        <w:rPr>
          <w:rtl/>
        </w:rPr>
        <w:t>לוסטיגמן</w:t>
      </w:r>
      <w:proofErr w:type="spellEnd"/>
      <w:r>
        <w:rPr>
          <w:rtl/>
        </w:rPr>
        <w:t>:</w:t>
      </w:r>
      <w:r w:rsidRPr="00C425C4">
        <w:rPr>
          <w:rStyle w:val="TagStyle"/>
          <w:rtl/>
        </w:rPr>
        <w:t xml:space="preserve"> </w:t>
      </w:r>
      <w:r w:rsidRPr="00D12294">
        <w:rPr>
          <w:rStyle w:val="TagStyle"/>
          <w:rtl/>
        </w:rPr>
        <w:t>&lt;&lt; דובר_המשך &gt;&gt;</w:t>
      </w:r>
      <w:r>
        <w:rPr>
          <w:rtl/>
        </w:rPr>
        <w:t xml:space="preserve">   </w:t>
      </w:r>
      <w:bookmarkEnd w:id="6996"/>
    </w:p>
    <w:p w:rsidR="00C425C4" w:rsidRDefault="00C425C4" w:rsidP="00C425C4">
      <w:pPr>
        <w:pStyle w:val="KeepWithNext"/>
        <w:rPr>
          <w:rtl/>
          <w:lang w:eastAsia="he-IL"/>
        </w:rPr>
      </w:pPr>
    </w:p>
    <w:p w:rsidR="00C425C4" w:rsidRDefault="00C425C4" w:rsidP="00C425C4">
      <w:pPr>
        <w:rPr>
          <w:rtl/>
          <w:lang w:eastAsia="he-IL"/>
        </w:rPr>
      </w:pPr>
      <w:bookmarkStart w:id="6997" w:name="_ETM_Q1_11524477"/>
      <w:bookmarkEnd w:id="6997"/>
      <w:r>
        <w:rPr>
          <w:rFonts w:hint="cs"/>
          <w:rtl/>
          <w:lang w:eastAsia="he-IL"/>
        </w:rPr>
        <w:t xml:space="preserve">עוד לא </w:t>
      </w:r>
      <w:bookmarkStart w:id="6998" w:name="_ETM_Q1_11525303"/>
      <w:bookmarkEnd w:id="6998"/>
      <w:r>
        <w:rPr>
          <w:rFonts w:hint="cs"/>
          <w:rtl/>
          <w:lang w:eastAsia="he-IL"/>
        </w:rPr>
        <w:t xml:space="preserve">שאלתי את השאלה. </w:t>
      </w:r>
    </w:p>
    <w:p w:rsidR="00C425C4" w:rsidRDefault="00C425C4" w:rsidP="00C425C4">
      <w:pPr>
        <w:rPr>
          <w:rtl/>
          <w:lang w:eastAsia="he-IL"/>
        </w:rPr>
      </w:pPr>
      <w:bookmarkStart w:id="6999" w:name="_ETM_Q1_11525091"/>
      <w:bookmarkEnd w:id="6999"/>
    </w:p>
    <w:p w:rsidR="00C425C4" w:rsidRDefault="00C425C4" w:rsidP="00D12294">
      <w:pPr>
        <w:pStyle w:val="af5"/>
        <w:rPr>
          <w:rtl/>
        </w:rPr>
      </w:pPr>
      <w:bookmarkStart w:id="7000" w:name="ET_interruption_6161_810"/>
      <w:r w:rsidRPr="00D12294">
        <w:rPr>
          <w:rStyle w:val="TagStyle"/>
          <w:rtl/>
        </w:rPr>
        <w:t xml:space="preserve"> &lt;&lt; קריאה &gt;&gt;</w:t>
      </w:r>
      <w:r w:rsidRPr="00C425C4">
        <w:rPr>
          <w:rStyle w:val="TagStyle"/>
          <w:rtl/>
        </w:rPr>
        <w:t xml:space="preserve"> </w:t>
      </w:r>
      <w:r>
        <w:rPr>
          <w:rtl/>
        </w:rPr>
        <w:t>נירה שפק (יש עתיד):</w:t>
      </w:r>
      <w:r w:rsidRPr="00C425C4">
        <w:rPr>
          <w:rStyle w:val="TagStyle"/>
          <w:rtl/>
        </w:rPr>
        <w:t xml:space="preserve"> </w:t>
      </w:r>
      <w:r w:rsidRPr="00D12294">
        <w:rPr>
          <w:rStyle w:val="TagStyle"/>
          <w:rtl/>
        </w:rPr>
        <w:t>&lt;&lt; קריאה &gt;&gt;</w:t>
      </w:r>
      <w:r>
        <w:rPr>
          <w:rtl/>
        </w:rPr>
        <w:t xml:space="preserve">   </w:t>
      </w:r>
      <w:bookmarkEnd w:id="7000"/>
    </w:p>
    <w:p w:rsidR="00C425C4" w:rsidRDefault="00C425C4" w:rsidP="00C425C4">
      <w:pPr>
        <w:pStyle w:val="KeepWithNext"/>
        <w:rPr>
          <w:rtl/>
          <w:lang w:eastAsia="he-IL"/>
        </w:rPr>
      </w:pPr>
    </w:p>
    <w:p w:rsidR="00C425C4" w:rsidRDefault="00C425C4" w:rsidP="00C425C4">
      <w:pPr>
        <w:rPr>
          <w:rtl/>
          <w:lang w:eastAsia="he-IL"/>
        </w:rPr>
      </w:pPr>
      <w:bookmarkStart w:id="7001" w:name="_ETM_Q1_11528372"/>
      <w:bookmarkEnd w:id="7001"/>
      <w:r>
        <w:rPr>
          <w:rFonts w:hint="cs"/>
          <w:rtl/>
          <w:lang w:eastAsia="he-IL"/>
        </w:rPr>
        <w:t>א</w:t>
      </w:r>
      <w:bookmarkStart w:id="7002" w:name="_ETM_Q1_11528656"/>
      <w:bookmarkEnd w:id="7002"/>
      <w:r>
        <w:rPr>
          <w:rFonts w:hint="cs"/>
          <w:rtl/>
          <w:lang w:eastAsia="he-IL"/>
        </w:rPr>
        <w:t>ב</w:t>
      </w:r>
      <w:bookmarkStart w:id="7003" w:name="_ETM_Q1_11528780"/>
      <w:bookmarkEnd w:id="7003"/>
      <w:r>
        <w:rPr>
          <w:rFonts w:hint="cs"/>
          <w:rtl/>
          <w:lang w:eastAsia="he-IL"/>
        </w:rPr>
        <w:t xml:space="preserve">ל הוא קובע אם הוא רוצה לשמוע או לא. תחכי לתשובה ממנו. </w:t>
      </w:r>
    </w:p>
    <w:p w:rsidR="00C425C4" w:rsidRDefault="00C425C4" w:rsidP="00D12294">
      <w:pPr>
        <w:pStyle w:val="af6"/>
        <w:rPr>
          <w:rtl/>
        </w:rPr>
      </w:pPr>
      <w:bookmarkStart w:id="7004" w:name="_ETM_Q1_11529430"/>
      <w:bookmarkStart w:id="7005" w:name="ET_yor_5766_811"/>
      <w:bookmarkEnd w:id="7004"/>
      <w:r w:rsidRPr="00D12294">
        <w:rPr>
          <w:rStyle w:val="TagStyle"/>
          <w:rtl/>
        </w:rPr>
        <w:t xml:space="preserve"> &lt;&lt; יור &gt;&gt;</w:t>
      </w:r>
      <w:r w:rsidRPr="00C425C4">
        <w:rPr>
          <w:rStyle w:val="TagStyle"/>
          <w:rtl/>
        </w:rPr>
        <w:t xml:space="preserve"> </w:t>
      </w:r>
      <w:r>
        <w:rPr>
          <w:rtl/>
        </w:rPr>
        <w:t>היו"ר רם בן ברק:</w:t>
      </w:r>
      <w:r w:rsidRPr="00C425C4">
        <w:rPr>
          <w:rStyle w:val="TagStyle"/>
          <w:rtl/>
        </w:rPr>
        <w:t xml:space="preserve"> </w:t>
      </w:r>
      <w:r w:rsidRPr="00D12294">
        <w:rPr>
          <w:rStyle w:val="TagStyle"/>
          <w:rtl/>
        </w:rPr>
        <w:t>&lt;&lt; יור &gt;&gt;</w:t>
      </w:r>
      <w:r>
        <w:rPr>
          <w:rtl/>
        </w:rPr>
        <w:t xml:space="preserve">   </w:t>
      </w:r>
      <w:bookmarkEnd w:id="7005"/>
    </w:p>
    <w:p w:rsidR="00C425C4" w:rsidRDefault="00C425C4" w:rsidP="00C425C4">
      <w:pPr>
        <w:pStyle w:val="KeepWithNext"/>
        <w:rPr>
          <w:rtl/>
          <w:lang w:eastAsia="he-IL"/>
        </w:rPr>
      </w:pPr>
    </w:p>
    <w:p w:rsidR="00C425C4" w:rsidRDefault="00C425C4" w:rsidP="00C425C4">
      <w:pPr>
        <w:rPr>
          <w:rtl/>
          <w:lang w:eastAsia="he-IL"/>
        </w:rPr>
      </w:pPr>
      <w:bookmarkStart w:id="7006" w:name="_ETM_Q1_11530098"/>
      <w:bookmarkEnd w:id="7006"/>
      <w:r>
        <w:rPr>
          <w:rFonts w:hint="cs"/>
          <w:rtl/>
          <w:lang w:eastAsia="he-IL"/>
        </w:rPr>
        <w:t>עם כל הכבוד, אנחנו קוראים</w:t>
      </w:r>
      <w:bookmarkStart w:id="7007" w:name="_ETM_Q1_11533747"/>
      <w:bookmarkEnd w:id="7007"/>
      <w:r>
        <w:rPr>
          <w:rFonts w:hint="cs"/>
          <w:rtl/>
          <w:lang w:eastAsia="he-IL"/>
        </w:rPr>
        <w:t xml:space="preserve"> עכשיו את החוק. </w:t>
      </w:r>
    </w:p>
    <w:p w:rsidR="00C425C4" w:rsidRDefault="00C425C4" w:rsidP="00C425C4">
      <w:pPr>
        <w:rPr>
          <w:rtl/>
          <w:lang w:eastAsia="he-IL"/>
        </w:rPr>
      </w:pPr>
      <w:bookmarkStart w:id="7008" w:name="_ETM_Q1_11533830"/>
      <w:bookmarkStart w:id="7009" w:name="_ETM_Q1_11533907"/>
      <w:bookmarkEnd w:id="7008"/>
      <w:bookmarkEnd w:id="7009"/>
    </w:p>
    <w:p w:rsidR="00C425C4" w:rsidRDefault="00C425C4" w:rsidP="00D12294">
      <w:pPr>
        <w:pStyle w:val="-"/>
        <w:rPr>
          <w:rtl/>
        </w:rPr>
      </w:pPr>
      <w:bookmarkStart w:id="7010" w:name="ET_speakercontinue_848884_812"/>
      <w:r w:rsidRPr="00D12294">
        <w:rPr>
          <w:rStyle w:val="TagStyle"/>
          <w:rtl/>
        </w:rPr>
        <w:t xml:space="preserve"> &lt;&lt; דובר_המשך &gt;&gt;</w:t>
      </w:r>
      <w:r w:rsidRPr="00C425C4">
        <w:rPr>
          <w:rStyle w:val="TagStyle"/>
          <w:rtl/>
        </w:rPr>
        <w:t xml:space="preserve"> </w:t>
      </w:r>
      <w:r>
        <w:rPr>
          <w:rtl/>
        </w:rPr>
        <w:t xml:space="preserve">עדי </w:t>
      </w:r>
      <w:proofErr w:type="spellStart"/>
      <w:r>
        <w:rPr>
          <w:rtl/>
        </w:rPr>
        <w:t>לוסטיגמן</w:t>
      </w:r>
      <w:proofErr w:type="spellEnd"/>
      <w:r>
        <w:rPr>
          <w:rtl/>
        </w:rPr>
        <w:t>:</w:t>
      </w:r>
      <w:r w:rsidRPr="00C425C4">
        <w:rPr>
          <w:rStyle w:val="TagStyle"/>
          <w:rtl/>
        </w:rPr>
        <w:t xml:space="preserve"> </w:t>
      </w:r>
      <w:r w:rsidRPr="00D12294">
        <w:rPr>
          <w:rStyle w:val="TagStyle"/>
          <w:rtl/>
        </w:rPr>
        <w:t>&lt;&lt; דובר_המשך &gt;&gt;</w:t>
      </w:r>
      <w:r>
        <w:rPr>
          <w:rtl/>
        </w:rPr>
        <w:t xml:space="preserve">   </w:t>
      </w:r>
      <w:bookmarkEnd w:id="7010"/>
    </w:p>
    <w:p w:rsidR="00C425C4" w:rsidRDefault="00C425C4" w:rsidP="00C425C4">
      <w:pPr>
        <w:pStyle w:val="KeepWithNext"/>
        <w:rPr>
          <w:rtl/>
          <w:lang w:eastAsia="he-IL"/>
        </w:rPr>
      </w:pPr>
    </w:p>
    <w:p w:rsidR="00C425C4" w:rsidRDefault="00C425C4" w:rsidP="00C425C4">
      <w:pPr>
        <w:rPr>
          <w:rtl/>
          <w:lang w:eastAsia="he-IL"/>
        </w:rPr>
      </w:pPr>
      <w:bookmarkStart w:id="7011" w:name="_ETM_Q1_11535156"/>
      <w:bookmarkEnd w:id="7011"/>
      <w:r>
        <w:rPr>
          <w:rFonts w:hint="cs"/>
          <w:rtl/>
          <w:lang w:eastAsia="he-IL"/>
        </w:rPr>
        <w:t xml:space="preserve">אני מדברת על הסעיף בחוק שעוסק </w:t>
      </w:r>
      <w:bookmarkStart w:id="7012" w:name="_ETM_Q1_11537203"/>
      <w:bookmarkEnd w:id="7012"/>
      <w:r>
        <w:rPr>
          <w:rFonts w:hint="cs"/>
          <w:rtl/>
          <w:lang w:eastAsia="he-IL"/>
        </w:rPr>
        <w:t xml:space="preserve">בגילאים. </w:t>
      </w:r>
    </w:p>
    <w:p w:rsidR="00C425C4" w:rsidRDefault="00C425C4" w:rsidP="00C425C4">
      <w:pPr>
        <w:rPr>
          <w:rtl/>
          <w:lang w:eastAsia="he-IL"/>
        </w:rPr>
      </w:pPr>
      <w:bookmarkStart w:id="7013" w:name="_ETM_Q1_11538899"/>
      <w:bookmarkStart w:id="7014" w:name="_ETM_Q1_11538974"/>
      <w:bookmarkEnd w:id="7013"/>
      <w:bookmarkEnd w:id="7014"/>
    </w:p>
    <w:p w:rsidR="00C425C4" w:rsidRDefault="00C425C4" w:rsidP="00D12294">
      <w:pPr>
        <w:pStyle w:val="af6"/>
        <w:rPr>
          <w:rtl/>
        </w:rPr>
      </w:pPr>
      <w:bookmarkStart w:id="7015" w:name="ET_yor_5766_813"/>
      <w:r w:rsidRPr="00D12294">
        <w:rPr>
          <w:rStyle w:val="TagStyle"/>
          <w:rtl/>
        </w:rPr>
        <w:t xml:space="preserve"> &lt;&lt; יור &gt;&gt;</w:t>
      </w:r>
      <w:r w:rsidRPr="00C425C4">
        <w:rPr>
          <w:rStyle w:val="TagStyle"/>
          <w:rtl/>
        </w:rPr>
        <w:t xml:space="preserve"> </w:t>
      </w:r>
      <w:r>
        <w:rPr>
          <w:rtl/>
        </w:rPr>
        <w:t>היו"ר רם בן ברק:</w:t>
      </w:r>
      <w:r w:rsidRPr="00C425C4">
        <w:rPr>
          <w:rStyle w:val="TagStyle"/>
          <w:rtl/>
        </w:rPr>
        <w:t xml:space="preserve"> </w:t>
      </w:r>
      <w:r w:rsidRPr="00D12294">
        <w:rPr>
          <w:rStyle w:val="TagStyle"/>
          <w:rtl/>
        </w:rPr>
        <w:t>&lt;&lt; יור &gt;&gt;</w:t>
      </w:r>
      <w:r>
        <w:rPr>
          <w:rtl/>
        </w:rPr>
        <w:t xml:space="preserve">   </w:t>
      </w:r>
      <w:bookmarkEnd w:id="7015"/>
    </w:p>
    <w:p w:rsidR="00C425C4" w:rsidRDefault="00C425C4" w:rsidP="00C425C4">
      <w:pPr>
        <w:pStyle w:val="KeepWithNext"/>
        <w:rPr>
          <w:rtl/>
          <w:lang w:eastAsia="he-IL"/>
        </w:rPr>
      </w:pPr>
    </w:p>
    <w:p w:rsidR="00C425C4" w:rsidRDefault="00C425C4" w:rsidP="00C425C4">
      <w:pPr>
        <w:rPr>
          <w:rtl/>
          <w:lang w:eastAsia="he-IL"/>
        </w:rPr>
      </w:pPr>
      <w:bookmarkStart w:id="7016" w:name="_ETM_Q1_11539783"/>
      <w:bookmarkEnd w:id="7016"/>
      <w:r>
        <w:rPr>
          <w:rFonts w:hint="cs"/>
          <w:rtl/>
          <w:lang w:eastAsia="he-IL"/>
        </w:rPr>
        <w:t xml:space="preserve">דיברת על הגילאים, ואת לא מגישה הסתייגויות לחוק. חברי </w:t>
      </w:r>
      <w:bookmarkStart w:id="7017" w:name="_ETM_Q1_11544808"/>
      <w:bookmarkEnd w:id="7017"/>
      <w:r>
        <w:rPr>
          <w:rFonts w:hint="cs"/>
          <w:rtl/>
          <w:lang w:eastAsia="he-IL"/>
        </w:rPr>
        <w:t xml:space="preserve">כנסת מגישים הסתייגויות לחוק. נאמרו כאן דברים לגבי הגילאים יותר </w:t>
      </w:r>
      <w:bookmarkStart w:id="7018" w:name="_ETM_Q1_11548679"/>
      <w:bookmarkEnd w:id="7018"/>
      <w:r>
        <w:rPr>
          <w:rFonts w:hint="cs"/>
          <w:rtl/>
          <w:lang w:eastAsia="he-IL"/>
        </w:rPr>
        <w:t xml:space="preserve">מפעם אחת. סגן ראש השב"כ התייחס לגיל, וזה נרשם </w:t>
      </w:r>
      <w:bookmarkStart w:id="7019" w:name="_ETM_Q1_11553018"/>
      <w:bookmarkEnd w:id="7019"/>
      <w:r>
        <w:rPr>
          <w:rFonts w:hint="cs"/>
          <w:rtl/>
          <w:lang w:eastAsia="he-IL"/>
        </w:rPr>
        <w:t xml:space="preserve">כאן. אנחנו ממשיכים הלאה. </w:t>
      </w:r>
    </w:p>
    <w:p w:rsidR="00C425C4" w:rsidRDefault="00C425C4" w:rsidP="00C425C4">
      <w:pPr>
        <w:rPr>
          <w:rtl/>
          <w:lang w:eastAsia="he-IL"/>
        </w:rPr>
      </w:pPr>
      <w:bookmarkStart w:id="7020" w:name="_ETM_Q1_11554449"/>
      <w:bookmarkStart w:id="7021" w:name="_ETM_Q1_11554538"/>
      <w:bookmarkEnd w:id="7020"/>
      <w:bookmarkEnd w:id="7021"/>
    </w:p>
    <w:p w:rsidR="00C425C4" w:rsidRDefault="00C425C4" w:rsidP="00D12294">
      <w:pPr>
        <w:pStyle w:val="-"/>
        <w:rPr>
          <w:rtl/>
        </w:rPr>
      </w:pPr>
      <w:bookmarkStart w:id="7022" w:name="ET_speakercontinue_848884_814"/>
      <w:r w:rsidRPr="00D12294">
        <w:rPr>
          <w:rStyle w:val="TagStyle"/>
          <w:rtl/>
        </w:rPr>
        <w:t xml:space="preserve"> &lt;&lt; דובר_המשך &gt;&gt;</w:t>
      </w:r>
      <w:r w:rsidRPr="00C425C4">
        <w:rPr>
          <w:rStyle w:val="TagStyle"/>
          <w:rtl/>
        </w:rPr>
        <w:t xml:space="preserve"> </w:t>
      </w:r>
      <w:r>
        <w:rPr>
          <w:rtl/>
        </w:rPr>
        <w:t xml:space="preserve">עדי </w:t>
      </w:r>
      <w:proofErr w:type="spellStart"/>
      <w:r>
        <w:rPr>
          <w:rtl/>
        </w:rPr>
        <w:t>לוסטיגמן</w:t>
      </w:r>
      <w:proofErr w:type="spellEnd"/>
      <w:r>
        <w:rPr>
          <w:rtl/>
        </w:rPr>
        <w:t>:</w:t>
      </w:r>
      <w:r w:rsidRPr="00C425C4">
        <w:rPr>
          <w:rStyle w:val="TagStyle"/>
          <w:rtl/>
        </w:rPr>
        <w:t xml:space="preserve"> </w:t>
      </w:r>
      <w:r w:rsidRPr="00D12294">
        <w:rPr>
          <w:rStyle w:val="TagStyle"/>
          <w:rtl/>
        </w:rPr>
        <w:t>&lt;&lt; דובר_המשך &gt;&gt;</w:t>
      </w:r>
      <w:r>
        <w:rPr>
          <w:rtl/>
        </w:rPr>
        <w:t xml:space="preserve">   </w:t>
      </w:r>
      <w:bookmarkEnd w:id="7022"/>
    </w:p>
    <w:p w:rsidR="00C425C4" w:rsidRDefault="00C425C4" w:rsidP="00C425C4">
      <w:pPr>
        <w:pStyle w:val="KeepWithNext"/>
        <w:rPr>
          <w:rtl/>
          <w:lang w:eastAsia="he-IL"/>
        </w:rPr>
      </w:pPr>
    </w:p>
    <w:p w:rsidR="00C425C4" w:rsidRDefault="00C425C4" w:rsidP="00C425C4">
      <w:pPr>
        <w:rPr>
          <w:rtl/>
          <w:lang w:eastAsia="he-IL"/>
        </w:rPr>
      </w:pPr>
      <w:bookmarkStart w:id="7023" w:name="_ETM_Q1_11555496"/>
      <w:bookmarkEnd w:id="7023"/>
      <w:r>
        <w:rPr>
          <w:rFonts w:hint="cs"/>
          <w:rtl/>
          <w:lang w:eastAsia="he-IL"/>
        </w:rPr>
        <w:t xml:space="preserve">האם אפשר לומר באופן גלוי, מה </w:t>
      </w:r>
      <w:bookmarkStart w:id="7024" w:name="_ETM_Q1_11557769"/>
      <w:bookmarkEnd w:id="7024"/>
      <w:r>
        <w:rPr>
          <w:rFonts w:hint="cs"/>
          <w:rtl/>
          <w:lang w:eastAsia="he-IL"/>
        </w:rPr>
        <w:t xml:space="preserve">ההתפלגות של הסיכון לגבי הגילאים 25, 35 ו-14 של </w:t>
      </w:r>
      <w:bookmarkStart w:id="7025" w:name="_ETM_Q1_11561601"/>
      <w:bookmarkEnd w:id="7025"/>
      <w:r>
        <w:rPr>
          <w:rFonts w:hint="cs"/>
          <w:rtl/>
          <w:lang w:eastAsia="he-IL"/>
        </w:rPr>
        <w:t xml:space="preserve">ילדים? האם יש נתונים לגבי הגילאים האלה? לפי מה שאנחנו רואים, יש 35 אנשים בעשרים שנה. </w:t>
      </w:r>
    </w:p>
    <w:p w:rsidR="00C425C4" w:rsidRDefault="00C425C4" w:rsidP="00C425C4">
      <w:pPr>
        <w:rPr>
          <w:rtl/>
          <w:lang w:eastAsia="he-IL"/>
        </w:rPr>
      </w:pPr>
      <w:bookmarkStart w:id="7026" w:name="_ETM_Q1_11566876"/>
      <w:bookmarkStart w:id="7027" w:name="_ETM_Q1_11566961"/>
      <w:bookmarkEnd w:id="7026"/>
      <w:bookmarkEnd w:id="7027"/>
    </w:p>
    <w:p w:rsidR="00C425C4" w:rsidRDefault="00C425C4" w:rsidP="00D12294">
      <w:pPr>
        <w:pStyle w:val="af5"/>
        <w:rPr>
          <w:rtl/>
        </w:rPr>
      </w:pPr>
      <w:bookmarkStart w:id="7028" w:name="ET_interruption_6161_815"/>
      <w:r w:rsidRPr="00D12294">
        <w:rPr>
          <w:rStyle w:val="TagStyle"/>
          <w:rtl/>
        </w:rPr>
        <w:t xml:space="preserve"> &lt;&lt; קריאה &gt;&gt;</w:t>
      </w:r>
      <w:r w:rsidRPr="00C425C4">
        <w:rPr>
          <w:rStyle w:val="TagStyle"/>
          <w:rtl/>
        </w:rPr>
        <w:t xml:space="preserve"> </w:t>
      </w:r>
      <w:r>
        <w:rPr>
          <w:rtl/>
        </w:rPr>
        <w:t>נירה שפק (יש עתיד):</w:t>
      </w:r>
      <w:r w:rsidRPr="00C425C4">
        <w:rPr>
          <w:rStyle w:val="TagStyle"/>
          <w:rtl/>
        </w:rPr>
        <w:t xml:space="preserve"> </w:t>
      </w:r>
      <w:r w:rsidRPr="00D12294">
        <w:rPr>
          <w:rStyle w:val="TagStyle"/>
          <w:rtl/>
        </w:rPr>
        <w:t>&lt;&lt; קריאה &gt;&gt;</w:t>
      </w:r>
      <w:r>
        <w:rPr>
          <w:rtl/>
        </w:rPr>
        <w:t xml:space="preserve">   </w:t>
      </w:r>
      <w:bookmarkEnd w:id="7028"/>
    </w:p>
    <w:p w:rsidR="00C425C4" w:rsidRDefault="00C425C4" w:rsidP="00C425C4">
      <w:pPr>
        <w:pStyle w:val="KeepWithNext"/>
        <w:rPr>
          <w:rtl/>
          <w:lang w:eastAsia="he-IL"/>
        </w:rPr>
      </w:pPr>
    </w:p>
    <w:p w:rsidR="00C425C4" w:rsidRDefault="00C425C4" w:rsidP="00C425C4">
      <w:pPr>
        <w:rPr>
          <w:rtl/>
          <w:lang w:eastAsia="he-IL"/>
        </w:rPr>
      </w:pPr>
      <w:bookmarkStart w:id="7029" w:name="_ETM_Q1_11569758"/>
      <w:bookmarkStart w:id="7030" w:name="_ETM_Q1_11570040"/>
      <w:bookmarkStart w:id="7031" w:name="_ETM_Q1_11570170"/>
      <w:bookmarkEnd w:id="7029"/>
      <w:bookmarkEnd w:id="7030"/>
      <w:bookmarkEnd w:id="7031"/>
      <w:r>
        <w:rPr>
          <w:rFonts w:hint="cs"/>
          <w:rtl/>
          <w:lang w:eastAsia="he-IL"/>
        </w:rPr>
        <w:t xml:space="preserve">זה </w:t>
      </w:r>
      <w:bookmarkStart w:id="7032" w:name="_ETM_Q1_11570689"/>
      <w:bookmarkEnd w:id="7032"/>
      <w:r>
        <w:rPr>
          <w:rFonts w:hint="cs"/>
          <w:rtl/>
          <w:lang w:eastAsia="he-IL"/>
        </w:rPr>
        <w:t xml:space="preserve">לא בסעיף הזה. </w:t>
      </w:r>
    </w:p>
    <w:p w:rsidR="00C425C4" w:rsidRDefault="00C425C4" w:rsidP="00C425C4">
      <w:pPr>
        <w:rPr>
          <w:rtl/>
          <w:lang w:eastAsia="he-IL"/>
        </w:rPr>
      </w:pPr>
      <w:bookmarkStart w:id="7033" w:name="_ETM_Q1_11567774"/>
      <w:bookmarkEnd w:id="7033"/>
    </w:p>
    <w:p w:rsidR="00C425C4" w:rsidRDefault="00C425C4" w:rsidP="00D12294">
      <w:pPr>
        <w:pStyle w:val="af6"/>
        <w:rPr>
          <w:rtl/>
        </w:rPr>
      </w:pPr>
      <w:bookmarkStart w:id="7034" w:name="ET_yor_5766_816"/>
      <w:r w:rsidRPr="00D12294">
        <w:rPr>
          <w:rStyle w:val="TagStyle"/>
          <w:rtl/>
        </w:rPr>
        <w:t xml:space="preserve"> &lt;&lt; יור &gt;&gt;</w:t>
      </w:r>
      <w:r w:rsidRPr="00C425C4">
        <w:rPr>
          <w:rStyle w:val="TagStyle"/>
          <w:rtl/>
        </w:rPr>
        <w:t xml:space="preserve"> </w:t>
      </w:r>
      <w:r>
        <w:rPr>
          <w:rtl/>
        </w:rPr>
        <w:t>היו"ר רם בן ברק:</w:t>
      </w:r>
      <w:r w:rsidRPr="00C425C4">
        <w:rPr>
          <w:rStyle w:val="TagStyle"/>
          <w:rtl/>
        </w:rPr>
        <w:t xml:space="preserve"> </w:t>
      </w:r>
      <w:r w:rsidRPr="00D12294">
        <w:rPr>
          <w:rStyle w:val="TagStyle"/>
          <w:rtl/>
        </w:rPr>
        <w:t>&lt;&lt; יור &gt;&gt;</w:t>
      </w:r>
      <w:r>
        <w:rPr>
          <w:rtl/>
        </w:rPr>
        <w:t xml:space="preserve">   </w:t>
      </w:r>
      <w:bookmarkEnd w:id="7034"/>
    </w:p>
    <w:p w:rsidR="00C425C4" w:rsidRDefault="00C425C4" w:rsidP="00C425C4">
      <w:pPr>
        <w:pStyle w:val="KeepWithNext"/>
        <w:rPr>
          <w:rtl/>
          <w:lang w:eastAsia="he-IL"/>
        </w:rPr>
      </w:pPr>
    </w:p>
    <w:p w:rsidR="00C425C4" w:rsidRDefault="00C425C4" w:rsidP="00C425C4">
      <w:pPr>
        <w:rPr>
          <w:rtl/>
          <w:lang w:eastAsia="he-IL"/>
        </w:rPr>
      </w:pPr>
      <w:r>
        <w:rPr>
          <w:rFonts w:hint="cs"/>
          <w:rtl/>
          <w:lang w:eastAsia="he-IL"/>
        </w:rPr>
        <w:t>ש</w:t>
      </w:r>
      <w:bookmarkStart w:id="7035" w:name="_ETM_Q1_11568928"/>
      <w:bookmarkEnd w:id="7035"/>
      <w:r>
        <w:rPr>
          <w:rFonts w:hint="cs"/>
          <w:rtl/>
          <w:lang w:eastAsia="he-IL"/>
        </w:rPr>
        <w:t xml:space="preserve">מענו אותך, שמענו אותך. </w:t>
      </w:r>
    </w:p>
    <w:p w:rsidR="00C425C4" w:rsidRDefault="00C425C4" w:rsidP="00C425C4">
      <w:pPr>
        <w:rPr>
          <w:rtl/>
          <w:lang w:eastAsia="he-IL"/>
        </w:rPr>
      </w:pPr>
      <w:bookmarkStart w:id="7036" w:name="_ETM_Q1_11571646"/>
      <w:bookmarkStart w:id="7037" w:name="_ETM_Q1_11571735"/>
      <w:bookmarkEnd w:id="7036"/>
      <w:bookmarkEnd w:id="7037"/>
    </w:p>
    <w:p w:rsidR="00C425C4" w:rsidRDefault="00C425C4" w:rsidP="00D12294">
      <w:pPr>
        <w:pStyle w:val="-"/>
        <w:rPr>
          <w:rtl/>
        </w:rPr>
      </w:pPr>
      <w:bookmarkStart w:id="7038" w:name="ET_speakercontinue_848884_817"/>
      <w:r w:rsidRPr="00D12294">
        <w:rPr>
          <w:rStyle w:val="TagStyle"/>
          <w:rtl/>
        </w:rPr>
        <w:t xml:space="preserve"> &lt;&lt; דובר_המשך &gt;&gt;</w:t>
      </w:r>
      <w:r w:rsidRPr="00C425C4">
        <w:rPr>
          <w:rStyle w:val="TagStyle"/>
          <w:rtl/>
        </w:rPr>
        <w:t xml:space="preserve"> </w:t>
      </w:r>
      <w:r>
        <w:rPr>
          <w:rtl/>
        </w:rPr>
        <w:t xml:space="preserve">עדי </w:t>
      </w:r>
      <w:proofErr w:type="spellStart"/>
      <w:r>
        <w:rPr>
          <w:rtl/>
        </w:rPr>
        <w:t>לוסטיגמן</w:t>
      </w:r>
      <w:proofErr w:type="spellEnd"/>
      <w:r>
        <w:rPr>
          <w:rtl/>
        </w:rPr>
        <w:t>:</w:t>
      </w:r>
      <w:r w:rsidRPr="00C425C4">
        <w:rPr>
          <w:rStyle w:val="TagStyle"/>
          <w:rtl/>
        </w:rPr>
        <w:t xml:space="preserve"> </w:t>
      </w:r>
      <w:r w:rsidRPr="00D12294">
        <w:rPr>
          <w:rStyle w:val="TagStyle"/>
          <w:rtl/>
        </w:rPr>
        <w:t>&lt;&lt; דובר_המשך &gt;&gt;</w:t>
      </w:r>
      <w:r>
        <w:rPr>
          <w:rtl/>
        </w:rPr>
        <w:t xml:space="preserve">   </w:t>
      </w:r>
      <w:bookmarkEnd w:id="7038"/>
    </w:p>
    <w:p w:rsidR="00C425C4" w:rsidRDefault="00C425C4" w:rsidP="00C425C4">
      <w:pPr>
        <w:pStyle w:val="KeepWithNext"/>
        <w:rPr>
          <w:rtl/>
          <w:lang w:eastAsia="he-IL"/>
        </w:rPr>
      </w:pPr>
    </w:p>
    <w:p w:rsidR="00C425C4" w:rsidRDefault="00C425C4" w:rsidP="00C425C4">
      <w:pPr>
        <w:rPr>
          <w:rtl/>
          <w:lang w:eastAsia="he-IL"/>
        </w:rPr>
      </w:pPr>
      <w:bookmarkStart w:id="7039" w:name="_ETM_Q1_11572533"/>
      <w:bookmarkEnd w:id="7039"/>
      <w:r>
        <w:rPr>
          <w:rFonts w:hint="cs"/>
          <w:rtl/>
          <w:lang w:eastAsia="he-IL"/>
        </w:rPr>
        <w:t xml:space="preserve">האם אפשר </w:t>
      </w:r>
      <w:bookmarkStart w:id="7040" w:name="_ETM_Q1_11573536"/>
      <w:bookmarkEnd w:id="7040"/>
      <w:r>
        <w:rPr>
          <w:rFonts w:hint="cs"/>
          <w:rtl/>
          <w:lang w:eastAsia="he-IL"/>
        </w:rPr>
        <w:t>לקבל תשובה?</w:t>
      </w:r>
    </w:p>
    <w:p w:rsidR="00C425C4" w:rsidRDefault="00C425C4" w:rsidP="00C425C4">
      <w:pPr>
        <w:rPr>
          <w:rtl/>
          <w:lang w:eastAsia="he-IL"/>
        </w:rPr>
      </w:pPr>
      <w:bookmarkStart w:id="7041" w:name="_ETM_Q1_11573114"/>
      <w:bookmarkStart w:id="7042" w:name="_ETM_Q1_11573211"/>
      <w:bookmarkEnd w:id="7041"/>
      <w:bookmarkEnd w:id="7042"/>
    </w:p>
    <w:p w:rsidR="00C425C4" w:rsidRDefault="00C425C4" w:rsidP="00D12294">
      <w:pPr>
        <w:pStyle w:val="af5"/>
        <w:rPr>
          <w:rtl/>
        </w:rPr>
      </w:pPr>
      <w:bookmarkStart w:id="7043" w:name="ET_interruption_מירי_פרנקל_שור_818"/>
      <w:r w:rsidRPr="00D12294">
        <w:rPr>
          <w:rStyle w:val="TagStyle"/>
          <w:rtl/>
        </w:rPr>
        <w:t xml:space="preserve"> &lt;&lt; קריאה &gt;&gt;</w:t>
      </w:r>
      <w:r w:rsidRPr="00C425C4">
        <w:rPr>
          <w:rStyle w:val="TagStyle"/>
          <w:rtl/>
        </w:rPr>
        <w:t xml:space="preserve"> </w:t>
      </w:r>
      <w:r>
        <w:rPr>
          <w:rtl/>
        </w:rPr>
        <w:t>מירי פרנקל-שור:</w:t>
      </w:r>
      <w:r w:rsidRPr="00C425C4">
        <w:rPr>
          <w:rStyle w:val="TagStyle"/>
          <w:rtl/>
        </w:rPr>
        <w:t xml:space="preserve"> </w:t>
      </w:r>
      <w:r w:rsidRPr="00D12294">
        <w:rPr>
          <w:rStyle w:val="TagStyle"/>
          <w:rtl/>
        </w:rPr>
        <w:t>&lt;&lt; קריאה &gt;&gt;</w:t>
      </w:r>
      <w:r>
        <w:rPr>
          <w:rtl/>
        </w:rPr>
        <w:t xml:space="preserve">   </w:t>
      </w:r>
      <w:bookmarkEnd w:id="7043"/>
    </w:p>
    <w:p w:rsidR="00C425C4" w:rsidRDefault="00C425C4" w:rsidP="00C425C4">
      <w:pPr>
        <w:pStyle w:val="KeepWithNext"/>
        <w:rPr>
          <w:rtl/>
          <w:lang w:eastAsia="he-IL"/>
        </w:rPr>
      </w:pPr>
    </w:p>
    <w:p w:rsidR="00C425C4" w:rsidRDefault="00C425C4" w:rsidP="00C425C4">
      <w:pPr>
        <w:rPr>
          <w:rtl/>
          <w:lang w:eastAsia="he-IL"/>
        </w:rPr>
      </w:pPr>
      <w:bookmarkStart w:id="7044" w:name="_ETM_Q1_11577385"/>
      <w:bookmarkEnd w:id="7044"/>
      <w:r>
        <w:rPr>
          <w:rFonts w:hint="cs"/>
          <w:rtl/>
          <w:lang w:eastAsia="he-IL"/>
        </w:rPr>
        <w:t>ע</w:t>
      </w:r>
      <w:bookmarkStart w:id="7045" w:name="_ETM_Q1_11577672"/>
      <w:bookmarkEnd w:id="7045"/>
      <w:r>
        <w:rPr>
          <w:rFonts w:hint="cs"/>
          <w:rtl/>
          <w:lang w:eastAsia="he-IL"/>
        </w:rPr>
        <w:t>ד</w:t>
      </w:r>
      <w:bookmarkStart w:id="7046" w:name="_ETM_Q1_11577768"/>
      <w:bookmarkEnd w:id="7046"/>
      <w:r>
        <w:rPr>
          <w:rFonts w:hint="cs"/>
          <w:rtl/>
          <w:lang w:eastAsia="he-IL"/>
        </w:rPr>
        <w:t>י מבקשת לבסס את התכלית הביטחונית שקיימת בבסיס</w:t>
      </w:r>
      <w:bookmarkStart w:id="7047" w:name="_ETM_Q1_11579089"/>
      <w:bookmarkEnd w:id="7047"/>
      <w:r>
        <w:rPr>
          <w:rFonts w:hint="cs"/>
          <w:rtl/>
          <w:lang w:eastAsia="he-IL"/>
        </w:rPr>
        <w:t xml:space="preserve"> גברים 35 ונשים 25. </w:t>
      </w:r>
    </w:p>
    <w:p w:rsidR="00C425C4" w:rsidRDefault="00C425C4" w:rsidP="00C425C4">
      <w:pPr>
        <w:rPr>
          <w:rtl/>
          <w:lang w:eastAsia="he-IL"/>
        </w:rPr>
      </w:pPr>
    </w:p>
    <w:p w:rsidR="00C425C4" w:rsidRDefault="00C425C4" w:rsidP="00D12294">
      <w:pPr>
        <w:pStyle w:val="af5"/>
        <w:rPr>
          <w:rtl/>
        </w:rPr>
      </w:pPr>
      <w:bookmarkStart w:id="7048" w:name="_ETM_Q1_11580632"/>
      <w:bookmarkStart w:id="7049" w:name="_ETM_Q1_11580691"/>
      <w:bookmarkStart w:id="7050" w:name="ET_interruption_6157_819"/>
      <w:bookmarkEnd w:id="7048"/>
      <w:bookmarkEnd w:id="7049"/>
      <w:r w:rsidRPr="00D12294">
        <w:rPr>
          <w:rStyle w:val="TagStyle"/>
          <w:rtl/>
        </w:rPr>
        <w:t xml:space="preserve"> &lt;&lt; קריאה &gt;&gt;</w:t>
      </w:r>
      <w:r w:rsidRPr="00C425C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C425C4">
        <w:rPr>
          <w:rStyle w:val="TagStyle"/>
          <w:rtl/>
        </w:rPr>
        <w:t xml:space="preserve"> </w:t>
      </w:r>
      <w:r w:rsidRPr="00D12294">
        <w:rPr>
          <w:rStyle w:val="TagStyle"/>
          <w:rtl/>
        </w:rPr>
        <w:t>&lt;&lt; קריאה &gt;&gt;</w:t>
      </w:r>
      <w:r>
        <w:rPr>
          <w:rtl/>
        </w:rPr>
        <w:t xml:space="preserve">   </w:t>
      </w:r>
      <w:bookmarkEnd w:id="7050"/>
    </w:p>
    <w:p w:rsidR="00C425C4" w:rsidRDefault="00C425C4" w:rsidP="00C425C4">
      <w:pPr>
        <w:pStyle w:val="KeepWithNext"/>
        <w:rPr>
          <w:rtl/>
          <w:lang w:eastAsia="he-IL"/>
        </w:rPr>
      </w:pPr>
    </w:p>
    <w:p w:rsidR="00C425C4" w:rsidRDefault="00C425C4" w:rsidP="00C425C4">
      <w:pPr>
        <w:rPr>
          <w:rtl/>
          <w:lang w:eastAsia="he-IL"/>
        </w:rPr>
      </w:pPr>
      <w:bookmarkStart w:id="7051" w:name="_ETM_Q1_11583201"/>
      <w:bookmarkStart w:id="7052" w:name="_ETM_Q1_11583476"/>
      <w:bookmarkEnd w:id="7051"/>
      <w:bookmarkEnd w:id="7052"/>
      <w:r>
        <w:rPr>
          <w:rFonts w:hint="cs"/>
          <w:rtl/>
          <w:lang w:eastAsia="he-IL"/>
        </w:rPr>
        <w:t>ז</w:t>
      </w:r>
      <w:bookmarkStart w:id="7053" w:name="_ETM_Q1_11583575"/>
      <w:bookmarkEnd w:id="7053"/>
      <w:r>
        <w:rPr>
          <w:rFonts w:hint="cs"/>
          <w:rtl/>
          <w:lang w:eastAsia="he-IL"/>
        </w:rPr>
        <w:t xml:space="preserve">ה היה בחלק שישב בו </w:t>
      </w:r>
      <w:bookmarkStart w:id="7054" w:name="_ETM_Q1_11584526"/>
      <w:bookmarkEnd w:id="7054"/>
      <w:r>
        <w:rPr>
          <w:rFonts w:hint="cs"/>
          <w:rtl/>
          <w:lang w:eastAsia="he-IL"/>
        </w:rPr>
        <w:t xml:space="preserve">נציג השב"כ. </w:t>
      </w:r>
    </w:p>
    <w:p w:rsidR="00C425C4" w:rsidRDefault="00C425C4" w:rsidP="00C425C4">
      <w:pPr>
        <w:rPr>
          <w:rtl/>
          <w:lang w:eastAsia="he-IL"/>
        </w:rPr>
      </w:pPr>
      <w:bookmarkStart w:id="7055" w:name="_ETM_Q1_11586366"/>
      <w:bookmarkStart w:id="7056" w:name="_ETM_Q1_11586454"/>
      <w:bookmarkEnd w:id="7055"/>
      <w:bookmarkEnd w:id="7056"/>
    </w:p>
    <w:p w:rsidR="00C425C4" w:rsidRDefault="00C425C4" w:rsidP="00D12294">
      <w:pPr>
        <w:pStyle w:val="af6"/>
        <w:rPr>
          <w:rtl/>
        </w:rPr>
      </w:pPr>
      <w:bookmarkStart w:id="7057" w:name="ET_yor_5766_820"/>
      <w:r w:rsidRPr="00D12294">
        <w:rPr>
          <w:rStyle w:val="TagStyle"/>
          <w:rtl/>
        </w:rPr>
        <w:t xml:space="preserve"> &lt;&lt; יור &gt;&gt;</w:t>
      </w:r>
      <w:r w:rsidRPr="00C425C4">
        <w:rPr>
          <w:rStyle w:val="TagStyle"/>
          <w:rtl/>
        </w:rPr>
        <w:t xml:space="preserve"> </w:t>
      </w:r>
      <w:r>
        <w:rPr>
          <w:rtl/>
        </w:rPr>
        <w:t>היו"ר רם בן ברק:</w:t>
      </w:r>
      <w:r w:rsidRPr="00C425C4">
        <w:rPr>
          <w:rStyle w:val="TagStyle"/>
          <w:rtl/>
        </w:rPr>
        <w:t xml:space="preserve"> </w:t>
      </w:r>
      <w:r w:rsidRPr="00D12294">
        <w:rPr>
          <w:rStyle w:val="TagStyle"/>
          <w:rtl/>
        </w:rPr>
        <w:t>&lt;&lt; יור &gt;&gt;</w:t>
      </w:r>
      <w:r>
        <w:rPr>
          <w:rtl/>
        </w:rPr>
        <w:t xml:space="preserve">   </w:t>
      </w:r>
      <w:bookmarkEnd w:id="7057"/>
    </w:p>
    <w:p w:rsidR="00C425C4" w:rsidRDefault="00C425C4" w:rsidP="00C425C4">
      <w:pPr>
        <w:pStyle w:val="KeepWithNext"/>
        <w:rPr>
          <w:rtl/>
          <w:lang w:eastAsia="he-IL"/>
        </w:rPr>
      </w:pPr>
    </w:p>
    <w:p w:rsidR="00C425C4" w:rsidRDefault="00C425C4" w:rsidP="00C425C4">
      <w:pPr>
        <w:rPr>
          <w:rtl/>
          <w:lang w:eastAsia="he-IL"/>
        </w:rPr>
      </w:pPr>
      <w:bookmarkStart w:id="7058" w:name="_ETM_Q1_11587315"/>
      <w:bookmarkEnd w:id="7058"/>
      <w:r>
        <w:rPr>
          <w:rFonts w:hint="cs"/>
          <w:rtl/>
          <w:lang w:eastAsia="he-IL"/>
        </w:rPr>
        <w:t xml:space="preserve">דנו בזה. </w:t>
      </w:r>
    </w:p>
    <w:p w:rsidR="00C425C4" w:rsidRDefault="00C425C4" w:rsidP="00C425C4">
      <w:pPr>
        <w:rPr>
          <w:rtl/>
          <w:lang w:eastAsia="he-IL"/>
        </w:rPr>
      </w:pPr>
      <w:bookmarkStart w:id="7059" w:name="_ETM_Q1_11588974"/>
      <w:bookmarkStart w:id="7060" w:name="_ETM_Q1_11589059"/>
      <w:bookmarkEnd w:id="7059"/>
      <w:bookmarkEnd w:id="7060"/>
    </w:p>
    <w:p w:rsidR="00C425C4" w:rsidRDefault="00C425C4" w:rsidP="00D12294">
      <w:pPr>
        <w:pStyle w:val="af5"/>
        <w:rPr>
          <w:rtl/>
        </w:rPr>
      </w:pPr>
      <w:bookmarkStart w:id="7061" w:name="ET_interruption_5774_821"/>
      <w:r w:rsidRPr="00D12294">
        <w:rPr>
          <w:rStyle w:val="TagStyle"/>
          <w:rtl/>
        </w:rPr>
        <w:t xml:space="preserve"> &lt;&lt; קריאה &gt;&gt;</w:t>
      </w:r>
      <w:r w:rsidRPr="00C425C4">
        <w:rPr>
          <w:rStyle w:val="TagStyle"/>
          <w:rtl/>
        </w:rPr>
        <w:t xml:space="preserve"> </w:t>
      </w:r>
      <w:r>
        <w:rPr>
          <w:rtl/>
        </w:rPr>
        <w:t>צבי האוזר (תקווה חדשה):</w:t>
      </w:r>
      <w:r w:rsidRPr="00C425C4">
        <w:rPr>
          <w:rStyle w:val="TagStyle"/>
          <w:rtl/>
        </w:rPr>
        <w:t xml:space="preserve"> </w:t>
      </w:r>
      <w:r w:rsidRPr="00D12294">
        <w:rPr>
          <w:rStyle w:val="TagStyle"/>
          <w:rtl/>
        </w:rPr>
        <w:t>&lt;&lt; קריאה &gt;&gt;</w:t>
      </w:r>
      <w:r>
        <w:rPr>
          <w:rtl/>
        </w:rPr>
        <w:t xml:space="preserve">   </w:t>
      </w:r>
      <w:bookmarkEnd w:id="7061"/>
    </w:p>
    <w:p w:rsidR="00C425C4" w:rsidRDefault="00C425C4" w:rsidP="00C425C4">
      <w:pPr>
        <w:pStyle w:val="KeepWithNext"/>
        <w:rPr>
          <w:rtl/>
          <w:lang w:eastAsia="he-IL"/>
        </w:rPr>
      </w:pPr>
    </w:p>
    <w:p w:rsidR="00C425C4" w:rsidRDefault="00C425C4" w:rsidP="00C425C4">
      <w:pPr>
        <w:rPr>
          <w:rtl/>
          <w:lang w:eastAsia="he-IL"/>
        </w:rPr>
      </w:pPr>
      <w:bookmarkStart w:id="7062" w:name="_ETM_Q1_11592632"/>
      <w:bookmarkEnd w:id="7062"/>
      <w:r>
        <w:rPr>
          <w:rFonts w:hint="cs"/>
          <w:rtl/>
          <w:lang w:eastAsia="he-IL"/>
        </w:rPr>
        <w:t>א</w:t>
      </w:r>
      <w:bookmarkStart w:id="7063" w:name="_ETM_Q1_11592915"/>
      <w:bookmarkEnd w:id="7063"/>
      <w:r>
        <w:rPr>
          <w:rFonts w:hint="cs"/>
          <w:rtl/>
          <w:lang w:eastAsia="he-IL"/>
        </w:rPr>
        <w:t>נ</w:t>
      </w:r>
      <w:bookmarkStart w:id="7064" w:name="_ETM_Q1_11593015"/>
      <w:bookmarkEnd w:id="7064"/>
      <w:r>
        <w:rPr>
          <w:rFonts w:hint="cs"/>
          <w:rtl/>
          <w:lang w:eastAsia="he-IL"/>
        </w:rPr>
        <w:t xml:space="preserve">י חושב שהיא פספסה. גברתי היועצת </w:t>
      </w:r>
      <w:bookmarkStart w:id="7065" w:name="_ETM_Q1_11595381"/>
      <w:bookmarkEnd w:id="7065"/>
      <w:r>
        <w:rPr>
          <w:rFonts w:hint="cs"/>
          <w:rtl/>
          <w:lang w:eastAsia="he-IL"/>
        </w:rPr>
        <w:t xml:space="preserve">המשפטית, היא טענה </w:t>
      </w:r>
      <w:proofErr w:type="spellStart"/>
      <w:r>
        <w:rPr>
          <w:rFonts w:hint="cs"/>
          <w:rtl/>
          <w:lang w:eastAsia="he-IL"/>
        </w:rPr>
        <w:t>שבהינתן</w:t>
      </w:r>
      <w:proofErr w:type="spellEnd"/>
      <w:r>
        <w:rPr>
          <w:rFonts w:hint="cs"/>
          <w:rtl/>
          <w:lang w:eastAsia="he-IL"/>
        </w:rPr>
        <w:t xml:space="preserve"> שבעשרים השנים האחרונות אסור היה לאפשר</w:t>
      </w:r>
      <w:bookmarkStart w:id="7066" w:name="_ETM_Q1_11603067"/>
      <w:bookmarkEnd w:id="7066"/>
      <w:r>
        <w:rPr>
          <w:rFonts w:hint="cs"/>
          <w:rtl/>
          <w:lang w:eastAsia="he-IL"/>
        </w:rPr>
        <w:t xml:space="preserve"> הגירה של גברים מתחת לגיל 35, ונשים מתחת לגיל 25 </w:t>
      </w:r>
      <w:bookmarkStart w:id="7067" w:name="_ETM_Q1_11609221"/>
      <w:bookmarkEnd w:id="7067"/>
      <w:r>
        <w:rPr>
          <w:rFonts w:hint="cs"/>
          <w:rtl/>
          <w:lang w:eastAsia="he-IL"/>
        </w:rPr>
        <w:t xml:space="preserve">מהרשות הפלסטינית לתוך ישראל, היקף העוסקים בטרור בגילאים האלה, מכיוון </w:t>
      </w:r>
      <w:bookmarkStart w:id="7068" w:name="_ETM_Q1_11615093"/>
      <w:bookmarkEnd w:id="7068"/>
      <w:r>
        <w:rPr>
          <w:rFonts w:hint="cs"/>
          <w:rtl/>
          <w:lang w:eastAsia="he-IL"/>
        </w:rPr>
        <w:t xml:space="preserve">שהם לא נכנסו, פחת והוא איננו גדול. </w:t>
      </w:r>
      <w:bookmarkStart w:id="7069" w:name="_ETM_Q1_11620495"/>
      <w:bookmarkEnd w:id="7069"/>
    </w:p>
    <w:p w:rsidR="00C425C4" w:rsidRDefault="00C425C4" w:rsidP="00C425C4">
      <w:pPr>
        <w:rPr>
          <w:rtl/>
          <w:lang w:eastAsia="he-IL"/>
        </w:rPr>
      </w:pPr>
    </w:p>
    <w:p w:rsidR="00C425C4" w:rsidRDefault="00C425C4" w:rsidP="00D12294">
      <w:pPr>
        <w:pStyle w:val="-"/>
        <w:rPr>
          <w:rtl/>
        </w:rPr>
      </w:pPr>
      <w:bookmarkStart w:id="7070" w:name="ET_speakercontinue_848884_822"/>
      <w:r w:rsidRPr="00D12294">
        <w:rPr>
          <w:rStyle w:val="TagStyle"/>
          <w:rtl/>
        </w:rPr>
        <w:t xml:space="preserve"> &lt;&lt; דובר_המשך &gt;&gt;</w:t>
      </w:r>
      <w:r w:rsidRPr="00C425C4">
        <w:rPr>
          <w:rStyle w:val="TagStyle"/>
          <w:rtl/>
        </w:rPr>
        <w:t xml:space="preserve"> </w:t>
      </w:r>
      <w:r>
        <w:rPr>
          <w:rtl/>
        </w:rPr>
        <w:t xml:space="preserve">עדי </w:t>
      </w:r>
      <w:proofErr w:type="spellStart"/>
      <w:r>
        <w:rPr>
          <w:rtl/>
        </w:rPr>
        <w:t>לוסטיגמן</w:t>
      </w:r>
      <w:proofErr w:type="spellEnd"/>
      <w:r>
        <w:rPr>
          <w:rtl/>
        </w:rPr>
        <w:t>:</w:t>
      </w:r>
      <w:r w:rsidRPr="00C425C4">
        <w:rPr>
          <w:rStyle w:val="TagStyle"/>
          <w:rtl/>
        </w:rPr>
        <w:t xml:space="preserve"> </w:t>
      </w:r>
      <w:r w:rsidRPr="00D12294">
        <w:rPr>
          <w:rStyle w:val="TagStyle"/>
          <w:rtl/>
        </w:rPr>
        <w:t>&lt;&lt; דובר_המשך &gt;&gt;</w:t>
      </w:r>
      <w:r>
        <w:rPr>
          <w:rtl/>
        </w:rPr>
        <w:t xml:space="preserve">   </w:t>
      </w:r>
      <w:bookmarkEnd w:id="7070"/>
    </w:p>
    <w:p w:rsidR="00C425C4" w:rsidRDefault="00C425C4" w:rsidP="00C425C4">
      <w:pPr>
        <w:pStyle w:val="KeepWithNext"/>
        <w:rPr>
          <w:rtl/>
          <w:lang w:eastAsia="he-IL"/>
        </w:rPr>
      </w:pPr>
    </w:p>
    <w:p w:rsidR="00C425C4" w:rsidRDefault="00C425C4" w:rsidP="00C425C4">
      <w:pPr>
        <w:rPr>
          <w:rtl/>
          <w:lang w:eastAsia="he-IL"/>
        </w:rPr>
      </w:pPr>
      <w:bookmarkStart w:id="7071" w:name="_ETM_Q1_11622416"/>
      <w:bookmarkEnd w:id="7071"/>
      <w:r>
        <w:rPr>
          <w:rFonts w:hint="cs"/>
          <w:rtl/>
          <w:lang w:eastAsia="he-IL"/>
        </w:rPr>
        <w:t xml:space="preserve">שאלתי שאלה על הנתונים. </w:t>
      </w:r>
    </w:p>
    <w:p w:rsidR="00C425C4" w:rsidRDefault="00C425C4" w:rsidP="00C425C4">
      <w:pPr>
        <w:rPr>
          <w:rtl/>
          <w:lang w:eastAsia="he-IL"/>
        </w:rPr>
      </w:pPr>
      <w:bookmarkStart w:id="7072" w:name="_ETM_Q1_11626189"/>
      <w:bookmarkStart w:id="7073" w:name="_ETM_Q1_11626277"/>
      <w:bookmarkEnd w:id="7072"/>
      <w:bookmarkEnd w:id="7073"/>
    </w:p>
    <w:p w:rsidR="00C425C4" w:rsidRDefault="00C425C4" w:rsidP="00D12294">
      <w:pPr>
        <w:pStyle w:val="af5"/>
        <w:rPr>
          <w:rtl/>
        </w:rPr>
      </w:pPr>
      <w:bookmarkStart w:id="7074" w:name="ET_interruption_5774_823"/>
      <w:r w:rsidRPr="00D12294">
        <w:rPr>
          <w:rStyle w:val="TagStyle"/>
          <w:rtl/>
        </w:rPr>
        <w:t xml:space="preserve"> &lt;&lt; קריאה &gt;&gt;</w:t>
      </w:r>
      <w:r w:rsidRPr="00C425C4">
        <w:rPr>
          <w:rStyle w:val="TagStyle"/>
          <w:rtl/>
        </w:rPr>
        <w:t xml:space="preserve"> </w:t>
      </w:r>
      <w:r>
        <w:rPr>
          <w:rtl/>
        </w:rPr>
        <w:t>צבי האוזר (תקווה חדשה):</w:t>
      </w:r>
      <w:r w:rsidRPr="00C425C4">
        <w:rPr>
          <w:rStyle w:val="TagStyle"/>
          <w:rtl/>
        </w:rPr>
        <w:t xml:space="preserve"> </w:t>
      </w:r>
      <w:r w:rsidRPr="00D12294">
        <w:rPr>
          <w:rStyle w:val="TagStyle"/>
          <w:rtl/>
        </w:rPr>
        <w:t>&lt;&lt; קריאה &gt;&gt;</w:t>
      </w:r>
      <w:r>
        <w:rPr>
          <w:rtl/>
        </w:rPr>
        <w:t xml:space="preserve">   </w:t>
      </w:r>
      <w:bookmarkEnd w:id="7074"/>
    </w:p>
    <w:p w:rsidR="00C425C4" w:rsidRDefault="00C425C4" w:rsidP="00C425C4">
      <w:pPr>
        <w:pStyle w:val="KeepWithNext"/>
        <w:rPr>
          <w:rtl/>
          <w:lang w:eastAsia="he-IL"/>
        </w:rPr>
      </w:pPr>
    </w:p>
    <w:p w:rsidR="00C425C4" w:rsidRDefault="00C425C4" w:rsidP="00C425C4">
      <w:pPr>
        <w:rPr>
          <w:rtl/>
          <w:lang w:eastAsia="he-IL"/>
        </w:rPr>
      </w:pPr>
      <w:bookmarkStart w:id="7075" w:name="_ETM_Q1_11628524"/>
      <w:bookmarkStart w:id="7076" w:name="_ETM_Q1_11628811"/>
      <w:bookmarkStart w:id="7077" w:name="_ETM_Q1_11628888"/>
      <w:bookmarkEnd w:id="7075"/>
      <w:bookmarkEnd w:id="7076"/>
      <w:bookmarkEnd w:id="7077"/>
      <w:r>
        <w:rPr>
          <w:rFonts w:hint="cs"/>
          <w:rtl/>
          <w:lang w:eastAsia="he-IL"/>
        </w:rPr>
        <w:t xml:space="preserve">מכיוון שבמשך עשרים שנה לא </w:t>
      </w:r>
      <w:bookmarkStart w:id="7078" w:name="_ETM_Q1_11629791"/>
      <w:bookmarkEnd w:id="7078"/>
      <w:r>
        <w:rPr>
          <w:rFonts w:hint="cs"/>
          <w:rtl/>
          <w:lang w:eastAsia="he-IL"/>
        </w:rPr>
        <w:t>נתנו להכניס מיהודה ושומרון בגילאים האלה - - -</w:t>
      </w:r>
    </w:p>
    <w:p w:rsidR="00C425C4" w:rsidRDefault="00C425C4" w:rsidP="00C425C4">
      <w:pPr>
        <w:rPr>
          <w:rtl/>
          <w:lang w:eastAsia="he-IL"/>
        </w:rPr>
      </w:pPr>
      <w:bookmarkStart w:id="7079" w:name="_ETM_Q1_11632354"/>
      <w:bookmarkStart w:id="7080" w:name="_ETM_Q1_11632465"/>
      <w:bookmarkEnd w:id="7079"/>
      <w:bookmarkEnd w:id="7080"/>
    </w:p>
    <w:p w:rsidR="005254AD" w:rsidRDefault="005254AD" w:rsidP="00D12294">
      <w:pPr>
        <w:pStyle w:val="af5"/>
        <w:rPr>
          <w:rStyle w:val="TagStyle"/>
          <w:vanish w:val="0"/>
          <w:rtl/>
        </w:rPr>
      </w:pPr>
      <w:bookmarkStart w:id="7081" w:name="ET_interruption_6157_824"/>
      <w:r>
        <w:rPr>
          <w:rStyle w:val="TagStyle"/>
          <w:vanish w:val="0"/>
          <w:rtl/>
        </w:rPr>
        <w:br w:type="page"/>
      </w:r>
    </w:p>
    <w:p w:rsidR="00C425C4" w:rsidRDefault="00C425C4" w:rsidP="00D12294">
      <w:pPr>
        <w:pStyle w:val="af5"/>
        <w:rPr>
          <w:rtl/>
        </w:rPr>
      </w:pPr>
      <w:r w:rsidRPr="00D12294">
        <w:rPr>
          <w:rStyle w:val="TagStyle"/>
          <w:rtl/>
        </w:rPr>
        <w:t xml:space="preserve"> &lt;&lt; קריאה &gt;&gt;</w:t>
      </w:r>
      <w:r w:rsidRPr="00C425C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C425C4">
        <w:rPr>
          <w:rStyle w:val="TagStyle"/>
          <w:rtl/>
        </w:rPr>
        <w:t xml:space="preserve"> </w:t>
      </w:r>
      <w:r w:rsidRPr="00D12294">
        <w:rPr>
          <w:rStyle w:val="TagStyle"/>
          <w:rtl/>
        </w:rPr>
        <w:t>&lt;&lt; קריאה &gt;&gt;</w:t>
      </w:r>
      <w:r>
        <w:rPr>
          <w:rtl/>
        </w:rPr>
        <w:t xml:space="preserve">   </w:t>
      </w:r>
      <w:bookmarkEnd w:id="7081"/>
    </w:p>
    <w:p w:rsidR="00C425C4" w:rsidRDefault="00C425C4" w:rsidP="00C425C4">
      <w:pPr>
        <w:pStyle w:val="KeepWithNext"/>
        <w:rPr>
          <w:rtl/>
          <w:lang w:eastAsia="he-IL"/>
        </w:rPr>
      </w:pPr>
    </w:p>
    <w:p w:rsidR="00C425C4" w:rsidRDefault="00C425C4" w:rsidP="00C425C4">
      <w:pPr>
        <w:rPr>
          <w:rtl/>
          <w:lang w:eastAsia="he-IL"/>
        </w:rPr>
      </w:pPr>
      <w:bookmarkStart w:id="7082" w:name="_ETM_Q1_11632825"/>
      <w:bookmarkEnd w:id="7082"/>
      <w:r>
        <w:rPr>
          <w:rFonts w:hint="cs"/>
          <w:rtl/>
          <w:lang w:eastAsia="he-IL"/>
        </w:rPr>
        <w:t xml:space="preserve">ובהינתן שהשב"כ </w:t>
      </w:r>
      <w:bookmarkStart w:id="7083" w:name="_ETM_Q1_11629940"/>
      <w:bookmarkEnd w:id="7083"/>
      <w:r>
        <w:rPr>
          <w:rFonts w:hint="cs"/>
          <w:rtl/>
          <w:lang w:eastAsia="he-IL"/>
        </w:rPr>
        <w:t xml:space="preserve">בודק מכוח החוק הזה כל אדם פרטנית, השב"כ עושה עבודה </w:t>
      </w:r>
      <w:bookmarkStart w:id="7084" w:name="_ETM_Q1_11635840"/>
      <w:bookmarkEnd w:id="7084"/>
      <w:r>
        <w:rPr>
          <w:rFonts w:hint="cs"/>
          <w:rtl/>
          <w:lang w:eastAsia="he-IL"/>
        </w:rPr>
        <w:t xml:space="preserve">טובה, ולכן יש נתונים נמוכים, ברוך ה'. </w:t>
      </w:r>
    </w:p>
    <w:p w:rsidR="00C425C4" w:rsidRDefault="00C425C4" w:rsidP="00C425C4">
      <w:pPr>
        <w:rPr>
          <w:rtl/>
          <w:lang w:eastAsia="he-IL"/>
        </w:rPr>
      </w:pPr>
      <w:bookmarkStart w:id="7085" w:name="_ETM_Q1_11638540"/>
      <w:bookmarkStart w:id="7086" w:name="_ETM_Q1_11638605"/>
      <w:bookmarkEnd w:id="7085"/>
      <w:bookmarkEnd w:id="7086"/>
    </w:p>
    <w:p w:rsidR="00C425C4" w:rsidRDefault="00C425C4" w:rsidP="00D12294">
      <w:pPr>
        <w:pStyle w:val="af5"/>
        <w:rPr>
          <w:rtl/>
        </w:rPr>
      </w:pPr>
      <w:bookmarkStart w:id="7087" w:name="ET_interruption_5774_825"/>
      <w:r w:rsidRPr="00D12294">
        <w:rPr>
          <w:rStyle w:val="TagStyle"/>
          <w:rtl/>
        </w:rPr>
        <w:t xml:space="preserve"> &lt;&lt; קריאה &gt;&gt;</w:t>
      </w:r>
      <w:r w:rsidRPr="00C425C4">
        <w:rPr>
          <w:rStyle w:val="TagStyle"/>
          <w:rtl/>
        </w:rPr>
        <w:t xml:space="preserve"> </w:t>
      </w:r>
      <w:r>
        <w:rPr>
          <w:rtl/>
        </w:rPr>
        <w:t>צבי האוזר (תקווה חדשה):</w:t>
      </w:r>
      <w:r w:rsidRPr="00C425C4">
        <w:rPr>
          <w:rStyle w:val="TagStyle"/>
          <w:rtl/>
        </w:rPr>
        <w:t xml:space="preserve"> </w:t>
      </w:r>
      <w:r w:rsidRPr="00D12294">
        <w:rPr>
          <w:rStyle w:val="TagStyle"/>
          <w:rtl/>
        </w:rPr>
        <w:t>&lt;&lt; קריאה &gt;&gt;</w:t>
      </w:r>
      <w:r>
        <w:rPr>
          <w:rtl/>
        </w:rPr>
        <w:t xml:space="preserve">   </w:t>
      </w:r>
      <w:bookmarkEnd w:id="7087"/>
    </w:p>
    <w:p w:rsidR="00C425C4" w:rsidRDefault="00C425C4" w:rsidP="00C425C4">
      <w:pPr>
        <w:pStyle w:val="KeepWithNext"/>
        <w:rPr>
          <w:rtl/>
          <w:lang w:eastAsia="he-IL"/>
        </w:rPr>
      </w:pPr>
    </w:p>
    <w:p w:rsidR="00C425C4" w:rsidRDefault="00C425C4" w:rsidP="00C425C4">
      <w:pPr>
        <w:rPr>
          <w:rtl/>
          <w:lang w:eastAsia="he-IL"/>
        </w:rPr>
      </w:pPr>
      <w:bookmarkStart w:id="7088" w:name="_ETM_Q1_11641105"/>
      <w:bookmarkEnd w:id="7088"/>
      <w:r>
        <w:rPr>
          <w:rFonts w:hint="cs"/>
          <w:rtl/>
          <w:lang w:eastAsia="he-IL"/>
        </w:rPr>
        <w:t>אין מפגעים</w:t>
      </w:r>
      <w:bookmarkStart w:id="7089" w:name="_ETM_Q1_11640002"/>
      <w:bookmarkEnd w:id="7089"/>
      <w:r>
        <w:rPr>
          <w:rFonts w:hint="cs"/>
          <w:rtl/>
          <w:lang w:eastAsia="he-IL"/>
        </w:rPr>
        <w:t xml:space="preserve"> מתחת לגיל הזה כי אין כניסות. לא הבנתי מה השאלה. </w:t>
      </w:r>
      <w:bookmarkStart w:id="7090" w:name="_ETM_Q1_11646541"/>
      <w:bookmarkEnd w:id="7090"/>
    </w:p>
    <w:p w:rsidR="00C425C4" w:rsidRDefault="00C425C4" w:rsidP="00C425C4">
      <w:pPr>
        <w:rPr>
          <w:rtl/>
          <w:lang w:eastAsia="he-IL"/>
        </w:rPr>
      </w:pPr>
      <w:bookmarkStart w:id="7091" w:name="_ETM_Q1_11648132"/>
      <w:bookmarkEnd w:id="7091"/>
    </w:p>
    <w:p w:rsidR="00C425C4" w:rsidRDefault="00C425C4" w:rsidP="00D12294">
      <w:pPr>
        <w:pStyle w:val="af5"/>
        <w:rPr>
          <w:rtl/>
        </w:rPr>
      </w:pPr>
      <w:bookmarkStart w:id="7092" w:name="ET_interruption_מירי_פרנקל_שור_826"/>
      <w:r w:rsidRPr="00D12294">
        <w:rPr>
          <w:rStyle w:val="TagStyle"/>
          <w:rtl/>
        </w:rPr>
        <w:t xml:space="preserve"> &lt;&lt; קריאה &gt;&gt;</w:t>
      </w:r>
      <w:r w:rsidRPr="00C425C4">
        <w:rPr>
          <w:rStyle w:val="TagStyle"/>
          <w:rtl/>
        </w:rPr>
        <w:t xml:space="preserve"> </w:t>
      </w:r>
      <w:r>
        <w:rPr>
          <w:rtl/>
        </w:rPr>
        <w:t>מירי פרנקל-שור:</w:t>
      </w:r>
      <w:r w:rsidRPr="00C425C4">
        <w:rPr>
          <w:rStyle w:val="TagStyle"/>
          <w:rtl/>
        </w:rPr>
        <w:t xml:space="preserve"> </w:t>
      </w:r>
      <w:r w:rsidRPr="00D12294">
        <w:rPr>
          <w:rStyle w:val="TagStyle"/>
          <w:rtl/>
        </w:rPr>
        <w:t>&lt;&lt; קריאה &gt;&gt;</w:t>
      </w:r>
      <w:r>
        <w:rPr>
          <w:rtl/>
        </w:rPr>
        <w:t xml:space="preserve">   </w:t>
      </w:r>
      <w:bookmarkEnd w:id="7092"/>
    </w:p>
    <w:p w:rsidR="00C425C4" w:rsidRDefault="00C425C4" w:rsidP="00C425C4">
      <w:pPr>
        <w:pStyle w:val="KeepWithNext"/>
        <w:rPr>
          <w:rtl/>
          <w:lang w:eastAsia="he-IL"/>
        </w:rPr>
      </w:pPr>
    </w:p>
    <w:p w:rsidR="00C425C4" w:rsidRDefault="00C425C4" w:rsidP="00C425C4">
      <w:pPr>
        <w:rPr>
          <w:rtl/>
          <w:lang w:eastAsia="he-IL"/>
        </w:rPr>
      </w:pPr>
      <w:bookmarkStart w:id="7093" w:name="_ETM_Q1_11651521"/>
      <w:bookmarkEnd w:id="7093"/>
      <w:r>
        <w:rPr>
          <w:rFonts w:hint="cs"/>
          <w:rtl/>
          <w:lang w:eastAsia="he-IL"/>
        </w:rPr>
        <w:t xml:space="preserve">עדי, אנחנו ננסה להשיג את הנתונים, ולהראות לך את </w:t>
      </w:r>
      <w:bookmarkStart w:id="7094" w:name="_ETM_Q1_11652570"/>
      <w:bookmarkEnd w:id="7094"/>
      <w:r>
        <w:rPr>
          <w:rFonts w:hint="cs"/>
          <w:rtl/>
          <w:lang w:eastAsia="he-IL"/>
        </w:rPr>
        <w:t xml:space="preserve">הנתונים שדיבר עליהם סגן ראש השירות. </w:t>
      </w:r>
    </w:p>
    <w:p w:rsidR="00C425C4" w:rsidRDefault="00C425C4" w:rsidP="00C425C4">
      <w:pPr>
        <w:rPr>
          <w:rtl/>
          <w:lang w:eastAsia="he-IL"/>
        </w:rPr>
      </w:pPr>
      <w:bookmarkStart w:id="7095" w:name="_ETM_Q1_11656517"/>
      <w:bookmarkStart w:id="7096" w:name="_ETM_Q1_11656628"/>
      <w:bookmarkEnd w:id="7095"/>
      <w:bookmarkEnd w:id="7096"/>
    </w:p>
    <w:p w:rsidR="00C425C4" w:rsidRDefault="00C425C4" w:rsidP="00D12294">
      <w:pPr>
        <w:pStyle w:val="af6"/>
        <w:rPr>
          <w:rtl/>
        </w:rPr>
      </w:pPr>
      <w:bookmarkStart w:id="7097" w:name="ET_yor_5766_827"/>
      <w:r w:rsidRPr="00D12294">
        <w:rPr>
          <w:rStyle w:val="TagStyle"/>
          <w:rtl/>
        </w:rPr>
        <w:t xml:space="preserve"> &lt;&lt; יור &gt;&gt;</w:t>
      </w:r>
      <w:r w:rsidRPr="00C425C4">
        <w:rPr>
          <w:rStyle w:val="TagStyle"/>
          <w:rtl/>
        </w:rPr>
        <w:t xml:space="preserve"> </w:t>
      </w:r>
      <w:r>
        <w:rPr>
          <w:rtl/>
        </w:rPr>
        <w:t>היו"ר רם בן ברק:</w:t>
      </w:r>
      <w:r w:rsidRPr="00C425C4">
        <w:rPr>
          <w:rStyle w:val="TagStyle"/>
          <w:rtl/>
        </w:rPr>
        <w:t xml:space="preserve"> </w:t>
      </w:r>
      <w:r w:rsidRPr="00D12294">
        <w:rPr>
          <w:rStyle w:val="TagStyle"/>
          <w:rtl/>
        </w:rPr>
        <w:t>&lt;&lt; יור &gt;&gt;</w:t>
      </w:r>
      <w:r>
        <w:rPr>
          <w:rtl/>
        </w:rPr>
        <w:t xml:space="preserve">   </w:t>
      </w:r>
      <w:bookmarkEnd w:id="7097"/>
    </w:p>
    <w:p w:rsidR="00C425C4" w:rsidRDefault="00C425C4" w:rsidP="00C425C4">
      <w:pPr>
        <w:pStyle w:val="KeepWithNext"/>
        <w:rPr>
          <w:rtl/>
          <w:lang w:eastAsia="he-IL"/>
        </w:rPr>
      </w:pPr>
    </w:p>
    <w:p w:rsidR="00C425C4" w:rsidRDefault="00C425C4" w:rsidP="00C425C4">
      <w:pPr>
        <w:rPr>
          <w:rtl/>
          <w:lang w:eastAsia="he-IL"/>
        </w:rPr>
      </w:pPr>
      <w:bookmarkStart w:id="7098" w:name="_ETM_Q1_11657551"/>
      <w:bookmarkEnd w:id="7098"/>
      <w:r>
        <w:rPr>
          <w:rFonts w:hint="cs"/>
          <w:rtl/>
          <w:lang w:eastAsia="he-IL"/>
        </w:rPr>
        <w:t xml:space="preserve">ממשיכים הלאה. </w:t>
      </w:r>
    </w:p>
    <w:p w:rsidR="00C425C4" w:rsidRDefault="00C425C4" w:rsidP="00C425C4">
      <w:pPr>
        <w:rPr>
          <w:rtl/>
          <w:lang w:eastAsia="he-IL"/>
        </w:rPr>
      </w:pPr>
    </w:p>
    <w:p w:rsidR="00C425C4" w:rsidRDefault="00C425C4" w:rsidP="00D12294">
      <w:pPr>
        <w:pStyle w:val="a4"/>
        <w:rPr>
          <w:rtl/>
        </w:rPr>
      </w:pPr>
      <w:bookmarkStart w:id="7099" w:name="ET_speaker_עידו_בן_יצחק_828"/>
      <w:r w:rsidRPr="00D12294">
        <w:rPr>
          <w:rStyle w:val="TagStyle"/>
          <w:rtl/>
        </w:rPr>
        <w:t xml:space="preserve"> &lt;&lt; דובר &gt;&gt;</w:t>
      </w:r>
      <w:r w:rsidRPr="00C425C4">
        <w:rPr>
          <w:rStyle w:val="TagStyle"/>
          <w:rtl/>
        </w:rPr>
        <w:t xml:space="preserve"> </w:t>
      </w:r>
      <w:r>
        <w:rPr>
          <w:rtl/>
        </w:rPr>
        <w:t>עידו בן יצחק:</w:t>
      </w:r>
      <w:r w:rsidRPr="00C425C4">
        <w:rPr>
          <w:rStyle w:val="TagStyle"/>
          <w:rtl/>
        </w:rPr>
        <w:t xml:space="preserve"> </w:t>
      </w:r>
      <w:r w:rsidRPr="00D12294">
        <w:rPr>
          <w:rStyle w:val="TagStyle"/>
          <w:rtl/>
        </w:rPr>
        <w:t>&lt;&lt; דובר &gt;&gt;</w:t>
      </w:r>
      <w:r>
        <w:rPr>
          <w:rtl/>
        </w:rPr>
        <w:t xml:space="preserve">   </w:t>
      </w:r>
      <w:bookmarkEnd w:id="7099"/>
    </w:p>
    <w:p w:rsidR="00C425C4" w:rsidRDefault="00C425C4" w:rsidP="00C425C4">
      <w:pPr>
        <w:pStyle w:val="KeepWithNext"/>
        <w:rPr>
          <w:rtl/>
          <w:lang w:eastAsia="he-IL"/>
        </w:rPr>
      </w:pPr>
    </w:p>
    <w:p w:rsidR="00C425C4" w:rsidRDefault="00C425C4" w:rsidP="00C425C4">
      <w:pPr>
        <w:rPr>
          <w:rtl/>
          <w:lang w:eastAsia="he-IL"/>
        </w:rPr>
      </w:pPr>
      <w:bookmarkStart w:id="7100" w:name="_ETM_Q1_11660879"/>
      <w:bookmarkEnd w:id="7100"/>
      <w:r>
        <w:rPr>
          <w:rFonts w:hint="cs"/>
          <w:rtl/>
          <w:lang w:eastAsia="he-IL"/>
        </w:rPr>
        <w:t xml:space="preserve">סעיף 4. </w:t>
      </w:r>
      <w:bookmarkStart w:id="7101" w:name="_ETM_Q1_11657543"/>
      <w:bookmarkEnd w:id="7101"/>
      <w:r>
        <w:rPr>
          <w:rFonts w:hint="cs"/>
          <w:rtl/>
          <w:lang w:eastAsia="he-IL"/>
        </w:rPr>
        <w:t xml:space="preserve">היתר לגבי ילדים. </w:t>
      </w:r>
    </w:p>
    <w:p w:rsidR="00C425C4" w:rsidRDefault="00C425C4" w:rsidP="00C425C4">
      <w:pPr>
        <w:rPr>
          <w:rtl/>
          <w:lang w:eastAsia="he-IL"/>
        </w:rPr>
      </w:pPr>
    </w:p>
    <w:p w:rsidR="00E83147" w:rsidRDefault="00C425C4" w:rsidP="00E83147">
      <w:pPr>
        <w:rPr>
          <w:rtl/>
        </w:rPr>
      </w:pPr>
      <w:r>
        <w:rPr>
          <w:rtl/>
        </w:rPr>
        <w:t>על אף הוראת סעיף 2</w:t>
      </w:r>
      <w:r w:rsidR="00E83147">
        <w:rPr>
          <w:rFonts w:hint="cs"/>
          <w:rtl/>
        </w:rPr>
        <w:t xml:space="preserve">, </w:t>
      </w:r>
      <w:r>
        <w:rPr>
          <w:rtl/>
        </w:rPr>
        <w:t>רשאי שר הפנים, לפני שיקול דעתו</w:t>
      </w:r>
      <w:r w:rsidR="00E83147">
        <w:t xml:space="preserve"> </w:t>
      </w:r>
      <w:r w:rsidR="00E83147">
        <w:rPr>
          <w:rFonts w:hint="cs"/>
          <w:rtl/>
        </w:rPr>
        <w:t xml:space="preserve"> - </w:t>
      </w:r>
    </w:p>
    <w:p w:rsidR="00E83147" w:rsidRDefault="00E83147" w:rsidP="00E83147">
      <w:pPr>
        <w:rPr>
          <w:rtl/>
        </w:rPr>
      </w:pPr>
      <w:bookmarkStart w:id="7102" w:name="_ETM_Q1_11661224"/>
      <w:bookmarkStart w:id="7103" w:name="_ETM_Q1_11661317"/>
      <w:bookmarkStart w:id="7104" w:name="_ETM_Q1_11662198"/>
      <w:bookmarkEnd w:id="7102"/>
      <w:bookmarkEnd w:id="7103"/>
      <w:bookmarkEnd w:id="7104"/>
    </w:p>
    <w:p w:rsidR="00E83147" w:rsidRDefault="00C425C4" w:rsidP="00E83147">
      <w:pPr>
        <w:pStyle w:val="afd"/>
        <w:numPr>
          <w:ilvl w:val="0"/>
          <w:numId w:val="4"/>
        </w:numPr>
        <w:rPr>
          <w:lang w:eastAsia="he-IL"/>
        </w:rPr>
      </w:pPr>
      <w:bookmarkStart w:id="7105" w:name="_ETM_Q1_11662286"/>
      <w:bookmarkEnd w:id="7105"/>
      <w:r>
        <w:rPr>
          <w:rtl/>
        </w:rPr>
        <w:t>לתת לקטין תושב אזור שגילו עד 14 שנים רישיון לישיבה בישראל לשם מניעת הפרדתו מהורהו המשמורן השוהה כדין בישראל</w:t>
      </w:r>
      <w:r w:rsidR="00E83147">
        <w:rPr>
          <w:rFonts w:hint="cs"/>
          <w:rtl/>
        </w:rPr>
        <w:t>;</w:t>
      </w:r>
    </w:p>
    <w:p w:rsidR="00E83147" w:rsidRDefault="00C425C4" w:rsidP="00404183">
      <w:pPr>
        <w:pStyle w:val="afd"/>
        <w:keepNext/>
        <w:numPr>
          <w:ilvl w:val="0"/>
          <w:numId w:val="4"/>
        </w:numPr>
      </w:pPr>
      <w:bookmarkStart w:id="7106" w:name="_ETM_Q1_11676715"/>
      <w:bookmarkStart w:id="7107" w:name="_ETM_Q1_11676792"/>
      <w:bookmarkEnd w:id="7106"/>
      <w:bookmarkEnd w:id="7107"/>
      <w:r>
        <w:rPr>
          <w:rtl/>
        </w:rPr>
        <w:t>לאשר בקשה למתן היתר לשהייה בישראל בידי מפקד האזור לקטין תושב האזור שגילו מעל 14 שנים לשם מניעת הפרדתו מהורהו המשמורן השו</w:t>
      </w:r>
      <w:r w:rsidR="00E83147">
        <w:rPr>
          <w:rtl/>
        </w:rPr>
        <w:t>הה כדין בישרא</w:t>
      </w:r>
      <w:r w:rsidR="00E83147">
        <w:rPr>
          <w:rFonts w:hint="cs"/>
          <w:rtl/>
        </w:rPr>
        <w:t xml:space="preserve">ל, </w:t>
      </w:r>
      <w:r>
        <w:rPr>
          <w:rtl/>
        </w:rPr>
        <w:t>ובלבד שלא יוארך היתר כאמור אם הקטין אינו מתגורר דרך קבע בישראל</w:t>
      </w:r>
      <w:r w:rsidR="00E83147">
        <w:rPr>
          <w:rFonts w:hint="cs"/>
          <w:rtl/>
        </w:rPr>
        <w:t>;</w:t>
      </w:r>
    </w:p>
    <w:p w:rsidR="00456C35" w:rsidRDefault="00456C35" w:rsidP="00E83147">
      <w:pPr>
        <w:rPr>
          <w:rStyle w:val="TagStyle"/>
          <w:vanish w:val="0"/>
          <w:rtl/>
        </w:rPr>
      </w:pPr>
      <w:bookmarkStart w:id="7108" w:name="_ETM_Q1_11684267"/>
      <w:bookmarkStart w:id="7109" w:name="_ETM_Q1_11684366"/>
      <w:bookmarkStart w:id="7110" w:name="_ETM_Q1_11695113"/>
      <w:bookmarkEnd w:id="7108"/>
      <w:bookmarkEnd w:id="7109"/>
      <w:bookmarkEnd w:id="7110"/>
    </w:p>
    <w:p w:rsidR="005254AD" w:rsidRDefault="005254AD" w:rsidP="00E83147">
      <w:pPr>
        <w:rPr>
          <w:rStyle w:val="TagStyle"/>
          <w:vanish w:val="0"/>
          <w:rtl/>
        </w:rPr>
      </w:pPr>
    </w:p>
    <w:p w:rsidR="005254AD" w:rsidRDefault="005254AD" w:rsidP="00E83147">
      <w:pPr>
        <w:rPr>
          <w:rStyle w:val="TagStyle"/>
          <w:rtl/>
        </w:rPr>
      </w:pPr>
    </w:p>
    <w:p w:rsidR="00456C35" w:rsidRDefault="00456C35" w:rsidP="00D12294">
      <w:pPr>
        <w:pStyle w:val="af5"/>
        <w:rPr>
          <w:rtl/>
        </w:rPr>
      </w:pPr>
      <w:bookmarkStart w:id="7111" w:name="ET_interruption_5292_1103"/>
      <w:r w:rsidRPr="00D12294">
        <w:rPr>
          <w:rStyle w:val="TagStyle"/>
          <w:rtl/>
        </w:rPr>
        <w:t xml:space="preserve"> &lt;&lt; קריאה &gt;&gt;</w:t>
      </w:r>
      <w:r w:rsidRPr="00456C35">
        <w:rPr>
          <w:rStyle w:val="TagStyle"/>
          <w:rtl/>
        </w:rPr>
        <w:t xml:space="preserve"> </w:t>
      </w:r>
      <w:r>
        <w:rPr>
          <w:rtl/>
        </w:rPr>
        <w:t>אוסאמה סעדי (הרשימה המשותפת):</w:t>
      </w:r>
      <w:r w:rsidRPr="00456C35">
        <w:rPr>
          <w:rStyle w:val="TagStyle"/>
          <w:rtl/>
        </w:rPr>
        <w:t xml:space="preserve"> </w:t>
      </w:r>
      <w:r w:rsidRPr="00D12294">
        <w:rPr>
          <w:rStyle w:val="TagStyle"/>
          <w:rtl/>
        </w:rPr>
        <w:t>&lt;&lt; קריאה &gt;&gt;</w:t>
      </w:r>
      <w:r>
        <w:rPr>
          <w:rtl/>
        </w:rPr>
        <w:t xml:space="preserve">   </w:t>
      </w:r>
      <w:bookmarkEnd w:id="7111"/>
    </w:p>
    <w:p w:rsidR="00456C35" w:rsidRDefault="00456C35" w:rsidP="00456C35">
      <w:pPr>
        <w:pStyle w:val="KeepWithNext"/>
        <w:rPr>
          <w:rtl/>
        </w:rPr>
      </w:pPr>
    </w:p>
    <w:p w:rsidR="00E83147" w:rsidRDefault="00E83147" w:rsidP="00456C35">
      <w:pPr>
        <w:rPr>
          <w:rtl/>
        </w:rPr>
      </w:pPr>
      <w:r>
        <w:rPr>
          <w:rFonts w:hint="cs"/>
          <w:rtl/>
        </w:rPr>
        <w:t xml:space="preserve">אנחנו מבקשים </w:t>
      </w:r>
      <w:bookmarkStart w:id="7112" w:name="_ETM_Q1_11689564"/>
      <w:bookmarkEnd w:id="7112"/>
      <w:r>
        <w:rPr>
          <w:rFonts w:hint="cs"/>
          <w:rtl/>
        </w:rPr>
        <w:t xml:space="preserve">הסתייגות </w:t>
      </w:r>
      <w:r>
        <w:rPr>
          <w:rtl/>
        </w:rPr>
        <w:t>–</w:t>
      </w:r>
      <w:r>
        <w:rPr>
          <w:rFonts w:hint="cs"/>
          <w:rtl/>
        </w:rPr>
        <w:t xml:space="preserve"> לבטל את ההגבלה של גיל 14. בבוקר </w:t>
      </w:r>
      <w:bookmarkStart w:id="7113" w:name="_ETM_Q1_11694584"/>
      <w:bookmarkEnd w:id="7113"/>
      <w:r>
        <w:rPr>
          <w:rFonts w:hint="cs"/>
          <w:rtl/>
        </w:rPr>
        <w:t xml:space="preserve">דיברנו על כך שילדים שמגישים בקשות מעל גיל 14, בכלל </w:t>
      </w:r>
      <w:bookmarkStart w:id="7114" w:name="_ETM_Q1_11700221"/>
      <w:bookmarkEnd w:id="7114"/>
      <w:r>
        <w:rPr>
          <w:rFonts w:hint="cs"/>
          <w:rtl/>
        </w:rPr>
        <w:t xml:space="preserve">אין שום אפשרות שהם יקבלו שדרוג או רישיון קבוע. יש </w:t>
      </w:r>
      <w:bookmarkStart w:id="7115" w:name="_ETM_Q1_11703767"/>
      <w:bookmarkEnd w:id="7115"/>
      <w:r>
        <w:rPr>
          <w:rFonts w:hint="cs"/>
          <w:rtl/>
        </w:rPr>
        <w:t xml:space="preserve">כאלה שכבר עשר שנים או עשרים שנה מקבלים היתרי </w:t>
      </w:r>
      <w:proofErr w:type="spellStart"/>
      <w:r>
        <w:rPr>
          <w:rFonts w:hint="cs"/>
          <w:rtl/>
        </w:rPr>
        <w:t>מת"ק</w:t>
      </w:r>
      <w:proofErr w:type="spellEnd"/>
      <w:r>
        <w:rPr>
          <w:rFonts w:hint="cs"/>
          <w:rtl/>
        </w:rPr>
        <w:t xml:space="preserve">. </w:t>
      </w:r>
      <w:bookmarkStart w:id="7116" w:name="_ETM_Q1_11711523"/>
      <w:bookmarkEnd w:id="7116"/>
      <w:r>
        <w:rPr>
          <w:rFonts w:hint="cs"/>
          <w:rtl/>
        </w:rPr>
        <w:t xml:space="preserve">אין שום הצדקה להבחנה מתחת  לגיל 14 או </w:t>
      </w:r>
      <w:bookmarkStart w:id="7117" w:name="_ETM_Q1_11716869"/>
      <w:bookmarkEnd w:id="7117"/>
      <w:r>
        <w:rPr>
          <w:rFonts w:hint="cs"/>
          <w:rtl/>
        </w:rPr>
        <w:t>מעל גיל 14. אנחנו מדברים על קטינים, ובגילאים האלה הם לא אחראים, הם לא בעלי די</w:t>
      </w:r>
      <w:bookmarkStart w:id="7118" w:name="_ETM_Q1_11722871"/>
      <w:bookmarkEnd w:id="7118"/>
      <w:r>
        <w:rPr>
          <w:rFonts w:hint="cs"/>
          <w:rtl/>
        </w:rPr>
        <w:t xml:space="preserve">ן והם קטינים. יכול להיות שהאפוטרופוס, מסיבה כזאת </w:t>
      </w:r>
      <w:bookmarkStart w:id="7119" w:name="_ETM_Q1_11734807"/>
      <w:bookmarkEnd w:id="7119"/>
      <w:r>
        <w:rPr>
          <w:rFonts w:hint="cs"/>
          <w:rtl/>
        </w:rPr>
        <w:t xml:space="preserve">או אחרת, לא מגיש בקשה. לא צריך לגזור את דינם </w:t>
      </w:r>
      <w:bookmarkStart w:id="7120" w:name="_ETM_Q1_11738523"/>
      <w:bookmarkEnd w:id="7120"/>
      <w:r>
        <w:rPr>
          <w:rFonts w:hint="cs"/>
          <w:rtl/>
        </w:rPr>
        <w:t xml:space="preserve">כל החיים, מכיוון שהם לא הגישו בקשה בזמן. לכן, אני </w:t>
      </w:r>
      <w:bookmarkStart w:id="7121" w:name="_ETM_Q1_11740941"/>
      <w:bookmarkEnd w:id="7121"/>
      <w:r>
        <w:rPr>
          <w:rFonts w:hint="cs"/>
          <w:rtl/>
        </w:rPr>
        <w:t xml:space="preserve">מבקש לבטל את ההבחנה הזאת. </w:t>
      </w:r>
    </w:p>
    <w:p w:rsidR="00E83147" w:rsidRDefault="00E83147" w:rsidP="00E83147">
      <w:pPr>
        <w:rPr>
          <w:rtl/>
          <w:lang w:eastAsia="he-IL"/>
        </w:rPr>
      </w:pPr>
      <w:bookmarkStart w:id="7122" w:name="_ETM_Q1_11745448"/>
      <w:bookmarkStart w:id="7123" w:name="_ETM_Q1_11745546"/>
      <w:bookmarkEnd w:id="7122"/>
      <w:bookmarkEnd w:id="7123"/>
    </w:p>
    <w:p w:rsidR="00E83147" w:rsidRDefault="00E83147" w:rsidP="00D12294">
      <w:pPr>
        <w:pStyle w:val="af6"/>
        <w:rPr>
          <w:rtl/>
        </w:rPr>
      </w:pPr>
      <w:bookmarkStart w:id="7124" w:name="ET_yor_5766_830"/>
      <w:r w:rsidRPr="00D12294">
        <w:rPr>
          <w:rStyle w:val="TagStyle"/>
          <w:rtl/>
        </w:rPr>
        <w:t xml:space="preserve"> &lt;&lt; יור &gt;&gt;</w:t>
      </w:r>
      <w:r w:rsidRPr="00E83147">
        <w:rPr>
          <w:rStyle w:val="TagStyle"/>
          <w:rtl/>
        </w:rPr>
        <w:t xml:space="preserve"> </w:t>
      </w:r>
      <w:r>
        <w:rPr>
          <w:rtl/>
        </w:rPr>
        <w:t>היו"ר רם בן ברק:</w:t>
      </w:r>
      <w:r w:rsidRPr="00E83147">
        <w:rPr>
          <w:rStyle w:val="TagStyle"/>
          <w:rtl/>
        </w:rPr>
        <w:t xml:space="preserve"> </w:t>
      </w:r>
      <w:r w:rsidRPr="00D12294">
        <w:rPr>
          <w:rStyle w:val="TagStyle"/>
          <w:rtl/>
        </w:rPr>
        <w:t>&lt;&lt; יור &gt;&gt;</w:t>
      </w:r>
      <w:r>
        <w:rPr>
          <w:rtl/>
        </w:rPr>
        <w:t xml:space="preserve">   </w:t>
      </w:r>
      <w:bookmarkEnd w:id="7124"/>
    </w:p>
    <w:p w:rsidR="00E83147" w:rsidRDefault="00E83147" w:rsidP="00E83147">
      <w:pPr>
        <w:pStyle w:val="KeepWithNext"/>
        <w:rPr>
          <w:rtl/>
          <w:lang w:eastAsia="he-IL"/>
        </w:rPr>
      </w:pPr>
    </w:p>
    <w:p w:rsidR="00E83147" w:rsidRDefault="00E83147" w:rsidP="00E83147">
      <w:pPr>
        <w:rPr>
          <w:rtl/>
          <w:lang w:eastAsia="he-IL"/>
        </w:rPr>
      </w:pPr>
      <w:bookmarkStart w:id="7125" w:name="_ETM_Q1_11746867"/>
      <w:bookmarkEnd w:id="7125"/>
      <w:r>
        <w:rPr>
          <w:rFonts w:hint="cs"/>
          <w:rtl/>
          <w:lang w:eastAsia="he-IL"/>
        </w:rPr>
        <w:t xml:space="preserve">יש לנו התייחסות. </w:t>
      </w:r>
      <w:bookmarkStart w:id="7126" w:name="_ETM_Q1_11747693"/>
      <w:bookmarkEnd w:id="7126"/>
    </w:p>
    <w:p w:rsidR="00E83147" w:rsidRDefault="00E83147" w:rsidP="00E83147">
      <w:pPr>
        <w:rPr>
          <w:rtl/>
          <w:lang w:eastAsia="he-IL"/>
        </w:rPr>
      </w:pPr>
      <w:bookmarkStart w:id="7127" w:name="_ETM_Q1_11747783"/>
      <w:bookmarkEnd w:id="7127"/>
    </w:p>
    <w:p w:rsidR="00E83147" w:rsidRDefault="00E83147" w:rsidP="00D12294">
      <w:pPr>
        <w:pStyle w:val="af5"/>
        <w:rPr>
          <w:rtl/>
        </w:rPr>
      </w:pPr>
      <w:bookmarkStart w:id="7128" w:name="ET_interruption_מירי_פרנקל_שור_831"/>
      <w:r w:rsidRPr="00D12294">
        <w:rPr>
          <w:rStyle w:val="TagStyle"/>
          <w:rtl/>
        </w:rPr>
        <w:t xml:space="preserve"> &lt;&lt; קריאה &gt;&gt;</w:t>
      </w:r>
      <w:r w:rsidRPr="00E83147">
        <w:rPr>
          <w:rStyle w:val="TagStyle"/>
          <w:rtl/>
        </w:rPr>
        <w:t xml:space="preserve"> </w:t>
      </w:r>
      <w:r>
        <w:rPr>
          <w:rtl/>
        </w:rPr>
        <w:t>מירי פרנקל-שור:</w:t>
      </w:r>
      <w:r w:rsidRPr="00E83147">
        <w:rPr>
          <w:rStyle w:val="TagStyle"/>
          <w:rtl/>
        </w:rPr>
        <w:t xml:space="preserve"> </w:t>
      </w:r>
      <w:r w:rsidRPr="00D12294">
        <w:rPr>
          <w:rStyle w:val="TagStyle"/>
          <w:rtl/>
        </w:rPr>
        <w:t>&lt;&lt; קריאה &gt;&gt;</w:t>
      </w:r>
      <w:r>
        <w:rPr>
          <w:rtl/>
        </w:rPr>
        <w:t xml:space="preserve">   </w:t>
      </w:r>
      <w:bookmarkEnd w:id="7128"/>
    </w:p>
    <w:p w:rsidR="00E83147" w:rsidRDefault="00E83147" w:rsidP="00E83147">
      <w:pPr>
        <w:pStyle w:val="KeepWithNext"/>
        <w:rPr>
          <w:rtl/>
          <w:lang w:eastAsia="he-IL"/>
        </w:rPr>
      </w:pPr>
    </w:p>
    <w:p w:rsidR="00E83147" w:rsidRDefault="00E83147" w:rsidP="00E83147">
      <w:pPr>
        <w:rPr>
          <w:rtl/>
          <w:lang w:eastAsia="he-IL"/>
        </w:rPr>
      </w:pPr>
      <w:bookmarkStart w:id="7129" w:name="_ETM_Q1_11750019"/>
      <w:bookmarkEnd w:id="7129"/>
      <w:r>
        <w:rPr>
          <w:rFonts w:hint="cs"/>
          <w:rtl/>
          <w:lang w:eastAsia="he-IL"/>
        </w:rPr>
        <w:t xml:space="preserve">הצעתי את </w:t>
      </w:r>
      <w:bookmarkStart w:id="7130" w:name="_ETM_Q1_11751469"/>
      <w:bookmarkEnd w:id="7130"/>
      <w:r>
        <w:rPr>
          <w:rFonts w:hint="cs"/>
          <w:rtl/>
          <w:lang w:eastAsia="he-IL"/>
        </w:rPr>
        <w:t xml:space="preserve">העיקרון לתת מענה, לאור מה שעלה בדיון, לסעיף 4(2), לגבי </w:t>
      </w:r>
      <w:bookmarkStart w:id="7131" w:name="_ETM_Q1_11759134"/>
      <w:bookmarkEnd w:id="7131"/>
      <w:r>
        <w:rPr>
          <w:rFonts w:hint="cs"/>
          <w:rtl/>
          <w:lang w:eastAsia="he-IL"/>
        </w:rPr>
        <w:t xml:space="preserve">הקטינים שהגיעו לישראל אחרי גיל 14. הם נשארים כאן הרבה </w:t>
      </w:r>
      <w:bookmarkStart w:id="7132" w:name="_ETM_Q1_11764254"/>
      <w:bookmarkEnd w:id="7132"/>
      <w:r>
        <w:rPr>
          <w:rFonts w:hint="cs"/>
          <w:rtl/>
          <w:lang w:eastAsia="he-IL"/>
        </w:rPr>
        <w:t xml:space="preserve">מאוד שנים בהיתר </w:t>
      </w:r>
      <w:proofErr w:type="spellStart"/>
      <w:r>
        <w:rPr>
          <w:rFonts w:hint="cs"/>
          <w:rtl/>
          <w:lang w:eastAsia="he-IL"/>
        </w:rPr>
        <w:t>מת"ק</w:t>
      </w:r>
      <w:proofErr w:type="spellEnd"/>
      <w:r>
        <w:rPr>
          <w:rFonts w:hint="cs"/>
          <w:rtl/>
          <w:lang w:eastAsia="he-IL"/>
        </w:rPr>
        <w:t xml:space="preserve">. גם פה, ללכת לפי נוסחה </w:t>
      </w:r>
      <w:bookmarkStart w:id="7133" w:name="_ETM_Q1_11767988"/>
      <w:bookmarkEnd w:id="7133"/>
      <w:r>
        <w:rPr>
          <w:rFonts w:hint="cs"/>
          <w:rtl/>
          <w:lang w:eastAsia="he-IL"/>
        </w:rPr>
        <w:t xml:space="preserve">של ותק, גיל ובדיקה ביטחונית. אני חושבת </w:t>
      </w:r>
      <w:bookmarkStart w:id="7134" w:name="_ETM_Q1_11774908"/>
      <w:bookmarkEnd w:id="7134"/>
      <w:r>
        <w:rPr>
          <w:rFonts w:hint="cs"/>
          <w:rtl/>
          <w:lang w:eastAsia="he-IL"/>
        </w:rPr>
        <w:t xml:space="preserve">שזה יכול לתת מענה לקטינים שנשארים כאן. אם יש </w:t>
      </w:r>
      <w:bookmarkStart w:id="7135" w:name="_ETM_Q1_11779101"/>
      <w:bookmarkEnd w:id="7135"/>
      <w:r>
        <w:rPr>
          <w:rFonts w:hint="cs"/>
          <w:rtl/>
          <w:lang w:eastAsia="he-IL"/>
        </w:rPr>
        <w:t xml:space="preserve">שאלה של תיעוד, יכול להיות שאנחנו צריכים לתת מענה, שייתן </w:t>
      </w:r>
      <w:bookmarkStart w:id="7136" w:name="_ETM_Q1_11783312"/>
      <w:bookmarkEnd w:id="7136"/>
      <w:r>
        <w:rPr>
          <w:rFonts w:hint="cs"/>
          <w:rtl/>
          <w:lang w:eastAsia="he-IL"/>
        </w:rPr>
        <w:t xml:space="preserve">זכויות סוציאליות, ולתת מענה אחר לנושא התיעוד. בעיקרון הזה אנחנו </w:t>
      </w:r>
      <w:bookmarkStart w:id="7137" w:name="_ETM_Q1_11789441"/>
      <w:bookmarkEnd w:id="7137"/>
      <w:r>
        <w:rPr>
          <w:rFonts w:hint="cs"/>
          <w:rtl/>
          <w:lang w:eastAsia="he-IL"/>
        </w:rPr>
        <w:t xml:space="preserve">יכולים לתת מענה ראוי. </w:t>
      </w:r>
    </w:p>
    <w:p w:rsidR="00E83147" w:rsidRDefault="00E83147" w:rsidP="00E83147">
      <w:pPr>
        <w:rPr>
          <w:rtl/>
          <w:lang w:eastAsia="he-IL"/>
        </w:rPr>
      </w:pPr>
      <w:bookmarkStart w:id="7138" w:name="_ETM_Q1_11792312"/>
      <w:bookmarkStart w:id="7139" w:name="_ETM_Q1_11792407"/>
      <w:bookmarkEnd w:id="7138"/>
      <w:bookmarkEnd w:id="7139"/>
    </w:p>
    <w:p w:rsidR="00E83147" w:rsidRDefault="00E83147" w:rsidP="00D12294">
      <w:pPr>
        <w:pStyle w:val="af5"/>
        <w:rPr>
          <w:rtl/>
        </w:rPr>
      </w:pPr>
      <w:bookmarkStart w:id="7140" w:name="ET_interruption_6154_832"/>
      <w:r w:rsidRPr="00D12294">
        <w:rPr>
          <w:rStyle w:val="TagStyle"/>
          <w:rtl/>
        </w:rPr>
        <w:t xml:space="preserve"> &lt;&lt; קריאה &gt;&gt;</w:t>
      </w:r>
      <w:r w:rsidRPr="00E83147">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E83147">
        <w:rPr>
          <w:rStyle w:val="TagStyle"/>
          <w:rtl/>
        </w:rPr>
        <w:t xml:space="preserve"> </w:t>
      </w:r>
      <w:r w:rsidRPr="00D12294">
        <w:rPr>
          <w:rStyle w:val="TagStyle"/>
          <w:rtl/>
        </w:rPr>
        <w:t>&lt;&lt; קריאה &gt;&gt;</w:t>
      </w:r>
      <w:r>
        <w:rPr>
          <w:rtl/>
        </w:rPr>
        <w:t xml:space="preserve">   </w:t>
      </w:r>
      <w:bookmarkEnd w:id="7140"/>
    </w:p>
    <w:p w:rsidR="00E83147" w:rsidRDefault="00E83147" w:rsidP="00E83147">
      <w:pPr>
        <w:pStyle w:val="KeepWithNext"/>
        <w:rPr>
          <w:rtl/>
          <w:lang w:eastAsia="he-IL"/>
        </w:rPr>
      </w:pPr>
    </w:p>
    <w:p w:rsidR="00E83147" w:rsidRDefault="00E83147" w:rsidP="00E83147">
      <w:pPr>
        <w:rPr>
          <w:rtl/>
          <w:lang w:eastAsia="he-IL"/>
        </w:rPr>
      </w:pPr>
      <w:bookmarkStart w:id="7141" w:name="_ETM_Q1_11794943"/>
      <w:bookmarkEnd w:id="7141"/>
      <w:r>
        <w:rPr>
          <w:rFonts w:hint="cs"/>
          <w:rtl/>
          <w:lang w:eastAsia="he-IL"/>
        </w:rPr>
        <w:t>אנ</w:t>
      </w:r>
      <w:bookmarkStart w:id="7142" w:name="_ETM_Q1_11795220"/>
      <w:bookmarkEnd w:id="7142"/>
      <w:r>
        <w:rPr>
          <w:rFonts w:hint="cs"/>
          <w:rtl/>
          <w:lang w:eastAsia="he-IL"/>
        </w:rPr>
        <w:t>י</w:t>
      </w:r>
      <w:bookmarkStart w:id="7143" w:name="_ETM_Q1_11795314"/>
      <w:bookmarkEnd w:id="7143"/>
      <w:r>
        <w:rPr>
          <w:rFonts w:hint="cs"/>
          <w:rtl/>
          <w:lang w:eastAsia="he-IL"/>
        </w:rPr>
        <w:t xml:space="preserve"> חייבת להתעכב על הנקודה הזאת,</w:t>
      </w:r>
      <w:bookmarkStart w:id="7144" w:name="_ETM_Q1_11795352"/>
      <w:bookmarkEnd w:id="7144"/>
      <w:r>
        <w:rPr>
          <w:rFonts w:hint="cs"/>
          <w:rtl/>
          <w:lang w:eastAsia="he-IL"/>
        </w:rPr>
        <w:t xml:space="preserve"> היועצת המשפטית של הוועדה. זכויות סוציאליות זה </w:t>
      </w:r>
      <w:bookmarkStart w:id="7145" w:name="_ETM_Q1_11800046"/>
      <w:bookmarkEnd w:id="7145"/>
      <w:r>
        <w:rPr>
          <w:rFonts w:hint="cs"/>
          <w:rtl/>
          <w:lang w:eastAsia="he-IL"/>
        </w:rPr>
        <w:t>לא מספיק. נתקלתי בבחור צעיר, אבא שלו פלסטיני מהשטחים</w:t>
      </w:r>
      <w:bookmarkStart w:id="7146" w:name="_ETM_Q1_11810504"/>
      <w:bookmarkEnd w:id="7146"/>
      <w:r>
        <w:rPr>
          <w:rFonts w:hint="cs"/>
          <w:rtl/>
          <w:lang w:eastAsia="he-IL"/>
        </w:rPr>
        <w:t xml:space="preserve">, אימא שלו ישראלית והוא היה ילד מחונן. הוא מטייבה, </w:t>
      </w:r>
      <w:bookmarkStart w:id="7147" w:name="_ETM_Q1_11817030"/>
      <w:bookmarkEnd w:id="7147"/>
      <w:r>
        <w:rPr>
          <w:rFonts w:hint="cs"/>
          <w:rtl/>
          <w:lang w:eastAsia="he-IL"/>
        </w:rPr>
        <w:t xml:space="preserve">וכשהוא קיבל מלגה בגיל 14, לטוס לארצות הברית לסמינר למחוננים, </w:t>
      </w:r>
      <w:bookmarkStart w:id="7148" w:name="_ETM_Q1_11824244"/>
      <w:bookmarkEnd w:id="7148"/>
      <w:r>
        <w:rPr>
          <w:rFonts w:hint="cs"/>
          <w:rtl/>
          <w:lang w:eastAsia="he-IL"/>
        </w:rPr>
        <w:t xml:space="preserve">לא הייתה אפשרות להוציא לו דרכון. לא שברנו </w:t>
      </w:r>
      <w:bookmarkStart w:id="7149" w:name="_ETM_Q1_11834126"/>
      <w:bookmarkEnd w:id="7149"/>
      <w:r>
        <w:rPr>
          <w:rFonts w:hint="cs"/>
          <w:rtl/>
          <w:lang w:eastAsia="he-IL"/>
        </w:rPr>
        <w:t xml:space="preserve">לו רק את החלומות, והסיפור של המעמד זה לא </w:t>
      </w:r>
      <w:bookmarkStart w:id="7150" w:name="_ETM_Q1_11837306"/>
      <w:bookmarkEnd w:id="7150"/>
      <w:r>
        <w:rPr>
          <w:rFonts w:hint="cs"/>
          <w:rtl/>
          <w:lang w:eastAsia="he-IL"/>
        </w:rPr>
        <w:t xml:space="preserve">רק אם יש לו קצת ביטוח לאומי וקופת חולים. כשהם </w:t>
      </w:r>
      <w:bookmarkStart w:id="7151" w:name="_ETM_Q1_11844122"/>
      <w:bookmarkEnd w:id="7151"/>
      <w:r>
        <w:rPr>
          <w:rFonts w:hint="cs"/>
          <w:rtl/>
          <w:lang w:eastAsia="he-IL"/>
        </w:rPr>
        <w:t xml:space="preserve">גדלים, אנחנו רוצים לנווט אותם למקום שהם יכולים להצליח בו, </w:t>
      </w:r>
      <w:bookmarkStart w:id="7152" w:name="_ETM_Q1_11847510"/>
      <w:bookmarkEnd w:id="7152"/>
      <w:r>
        <w:rPr>
          <w:rFonts w:hint="cs"/>
          <w:rtl/>
          <w:lang w:eastAsia="he-IL"/>
        </w:rPr>
        <w:t xml:space="preserve">ללמוד באקדמיה. שהמקום הזה לא יהיה חסם אלא ההפך, ככל </w:t>
      </w:r>
      <w:bookmarkStart w:id="7153" w:name="_ETM_Q1_11853084"/>
      <w:bookmarkEnd w:id="7153"/>
      <w:r>
        <w:rPr>
          <w:rFonts w:hint="cs"/>
          <w:rtl/>
          <w:lang w:eastAsia="he-IL"/>
        </w:rPr>
        <w:t xml:space="preserve">שיהיו יותר משכילים, מלומדים ואקדמאים, אנחנו נרוויח מזה, וכמובן הם. </w:t>
      </w:r>
      <w:bookmarkStart w:id="7154" w:name="_ETM_Q1_11858740"/>
      <w:bookmarkEnd w:id="7154"/>
    </w:p>
    <w:p w:rsidR="00E83147" w:rsidRDefault="00E83147" w:rsidP="00E83147">
      <w:pPr>
        <w:rPr>
          <w:rtl/>
          <w:lang w:eastAsia="he-IL"/>
        </w:rPr>
      </w:pPr>
      <w:bookmarkStart w:id="7155" w:name="_ETM_Q1_11861541"/>
      <w:bookmarkStart w:id="7156" w:name="_ETM_Q1_11861648"/>
      <w:bookmarkEnd w:id="7155"/>
      <w:bookmarkEnd w:id="7156"/>
    </w:p>
    <w:p w:rsidR="00E83147" w:rsidRDefault="00E83147" w:rsidP="00D12294">
      <w:pPr>
        <w:pStyle w:val="af5"/>
        <w:rPr>
          <w:rtl/>
        </w:rPr>
      </w:pPr>
      <w:bookmarkStart w:id="7157" w:name="ET_interruption_6233_833"/>
      <w:r w:rsidRPr="00D12294">
        <w:rPr>
          <w:rStyle w:val="TagStyle"/>
          <w:rtl/>
        </w:rPr>
        <w:t xml:space="preserve"> &lt;&lt; קריאה &gt;&gt;</w:t>
      </w:r>
      <w:r w:rsidRPr="00E83147">
        <w:rPr>
          <w:rStyle w:val="TagStyle"/>
          <w:rtl/>
        </w:rPr>
        <w:t xml:space="preserve"> </w:t>
      </w:r>
      <w:r>
        <w:rPr>
          <w:rtl/>
        </w:rPr>
        <w:t>גבי לסקי (מרצ):</w:t>
      </w:r>
      <w:r w:rsidRPr="00E83147">
        <w:rPr>
          <w:rStyle w:val="TagStyle"/>
          <w:rtl/>
        </w:rPr>
        <w:t xml:space="preserve"> </w:t>
      </w:r>
      <w:r w:rsidRPr="00D12294">
        <w:rPr>
          <w:rStyle w:val="TagStyle"/>
          <w:rtl/>
        </w:rPr>
        <w:t>&lt;&lt; קריאה &gt;&gt;</w:t>
      </w:r>
      <w:r>
        <w:rPr>
          <w:rtl/>
        </w:rPr>
        <w:t xml:space="preserve">   </w:t>
      </w:r>
      <w:bookmarkEnd w:id="7157"/>
    </w:p>
    <w:p w:rsidR="00E83147" w:rsidRDefault="00E83147" w:rsidP="00E83147">
      <w:pPr>
        <w:pStyle w:val="KeepWithNext"/>
        <w:rPr>
          <w:rtl/>
          <w:lang w:eastAsia="he-IL"/>
        </w:rPr>
      </w:pPr>
    </w:p>
    <w:p w:rsidR="00E83147" w:rsidRDefault="00E83147" w:rsidP="00E83147">
      <w:pPr>
        <w:rPr>
          <w:rtl/>
          <w:lang w:eastAsia="he-IL"/>
        </w:rPr>
      </w:pPr>
      <w:bookmarkStart w:id="7158" w:name="_ETM_Q1_11863866"/>
      <w:bookmarkStart w:id="7159" w:name="_ETM_Q1_11864143"/>
      <w:bookmarkStart w:id="7160" w:name="_ETM_Q1_11864228"/>
      <w:bookmarkEnd w:id="7158"/>
      <w:bookmarkEnd w:id="7159"/>
      <w:bookmarkEnd w:id="7160"/>
      <w:r>
        <w:rPr>
          <w:rFonts w:hint="cs"/>
          <w:rtl/>
          <w:lang w:eastAsia="he-IL"/>
        </w:rPr>
        <w:t xml:space="preserve">כבוד היושב-ראש, לגבי סעיף 4. קודם כול, אני חושבת </w:t>
      </w:r>
      <w:bookmarkStart w:id="7161" w:name="_ETM_Q1_11867560"/>
      <w:bookmarkEnd w:id="7161"/>
      <w:r>
        <w:rPr>
          <w:rFonts w:hint="cs"/>
          <w:rtl/>
          <w:lang w:eastAsia="he-IL"/>
        </w:rPr>
        <w:t xml:space="preserve">שצריך למחוק את המילים: לפי שיקול דעתו. לגבי קטינים, זה </w:t>
      </w:r>
      <w:bookmarkStart w:id="7162" w:name="_ETM_Q1_11871768"/>
      <w:bookmarkEnd w:id="7162"/>
      <w:r>
        <w:rPr>
          <w:rFonts w:hint="cs"/>
          <w:rtl/>
          <w:lang w:eastAsia="he-IL"/>
        </w:rPr>
        <w:t xml:space="preserve">לא שיקול דעת. חייבים לתת היתר לילדים, בטח אם אנחנו </w:t>
      </w:r>
      <w:bookmarkStart w:id="7163" w:name="_ETM_Q1_11875661"/>
      <w:bookmarkEnd w:id="7163"/>
      <w:r>
        <w:rPr>
          <w:rFonts w:hint="cs"/>
          <w:rtl/>
          <w:lang w:eastAsia="he-IL"/>
        </w:rPr>
        <w:t xml:space="preserve">מדברים על גיל 14. זה לא עניין של שיקול </w:t>
      </w:r>
      <w:bookmarkStart w:id="7164" w:name="_ETM_Q1_11880082"/>
      <w:bookmarkEnd w:id="7164"/>
      <w:r>
        <w:rPr>
          <w:rFonts w:hint="cs"/>
          <w:rtl/>
          <w:lang w:eastAsia="he-IL"/>
        </w:rPr>
        <w:t xml:space="preserve">דעת, אלא של חובה. ילד נצמד להוריו גם בחוק הבין-לאומי </w:t>
      </w:r>
      <w:bookmarkStart w:id="7165" w:name="_ETM_Q1_11884189"/>
      <w:bookmarkEnd w:id="7165"/>
      <w:r>
        <w:rPr>
          <w:rFonts w:hint="cs"/>
          <w:rtl/>
          <w:lang w:eastAsia="he-IL"/>
        </w:rPr>
        <w:t>וגם באמנה לזכויות הילד.</w:t>
      </w:r>
      <w:bookmarkStart w:id="7166" w:name="_ETM_Q1_11891259"/>
      <w:bookmarkEnd w:id="7166"/>
      <w:r>
        <w:rPr>
          <w:rFonts w:hint="cs"/>
          <w:rtl/>
          <w:lang w:eastAsia="he-IL"/>
        </w:rPr>
        <w:t xml:space="preserve"> </w:t>
      </w:r>
    </w:p>
    <w:p w:rsidR="00E83147" w:rsidRDefault="00E83147" w:rsidP="00E83147">
      <w:pPr>
        <w:rPr>
          <w:rtl/>
          <w:lang w:eastAsia="he-IL"/>
        </w:rPr>
      </w:pPr>
      <w:bookmarkStart w:id="7167" w:name="_ETM_Q1_11898823"/>
      <w:bookmarkStart w:id="7168" w:name="_ETM_Q1_11898921"/>
      <w:bookmarkEnd w:id="7167"/>
      <w:bookmarkEnd w:id="7168"/>
    </w:p>
    <w:p w:rsidR="00E83147" w:rsidRDefault="00E83147" w:rsidP="00E83147">
      <w:pPr>
        <w:rPr>
          <w:rtl/>
          <w:lang w:eastAsia="he-IL"/>
        </w:rPr>
      </w:pPr>
      <w:bookmarkStart w:id="7169" w:name="_ETM_Q1_11898983"/>
      <w:bookmarkStart w:id="7170" w:name="_ETM_Q1_11899047"/>
      <w:bookmarkEnd w:id="7169"/>
      <w:bookmarkEnd w:id="7170"/>
      <w:r>
        <w:rPr>
          <w:rFonts w:hint="cs"/>
          <w:rtl/>
          <w:lang w:eastAsia="he-IL"/>
        </w:rPr>
        <w:t>דבר שני, גם על פי האמנה לזכויות הילד וה</w:t>
      </w:r>
      <w:bookmarkStart w:id="7171" w:name="_ETM_Q1_11901309"/>
      <w:bookmarkEnd w:id="7171"/>
      <w:r>
        <w:rPr>
          <w:rFonts w:hint="cs"/>
          <w:rtl/>
          <w:lang w:eastAsia="he-IL"/>
        </w:rPr>
        <w:t xml:space="preserve">משפט הבין-לאומי, קטין חייב שתהיה לו אזרחות. אי-אפשר להביא </w:t>
      </w:r>
      <w:bookmarkStart w:id="7172" w:name="_ETM_Q1_11908560"/>
      <w:bookmarkEnd w:id="7172"/>
      <w:r>
        <w:rPr>
          <w:rFonts w:hint="cs"/>
          <w:rtl/>
          <w:lang w:eastAsia="he-IL"/>
        </w:rPr>
        <w:t xml:space="preserve">ילד שמתגורר פה, ושהוא יהיה פה רק על סמך היתרי </w:t>
      </w:r>
      <w:bookmarkStart w:id="7173" w:name="_ETM_Q1_11911667"/>
      <w:bookmarkEnd w:id="7173"/>
      <w:proofErr w:type="spellStart"/>
      <w:r>
        <w:rPr>
          <w:rFonts w:hint="cs"/>
          <w:rtl/>
          <w:lang w:eastAsia="he-IL"/>
        </w:rPr>
        <w:t>מת"ק</w:t>
      </w:r>
      <w:proofErr w:type="spellEnd"/>
      <w:r>
        <w:rPr>
          <w:rFonts w:hint="cs"/>
          <w:rtl/>
          <w:lang w:eastAsia="he-IL"/>
        </w:rPr>
        <w:t xml:space="preserve">. ילדים חייבים לקבל מעמד עם כניסתם לכאן, גם אם </w:t>
      </w:r>
      <w:bookmarkStart w:id="7174" w:name="_ETM_Q1_11918001"/>
      <w:bookmarkEnd w:id="7174"/>
      <w:r>
        <w:rPr>
          <w:rFonts w:hint="cs"/>
          <w:rtl/>
          <w:lang w:eastAsia="he-IL"/>
        </w:rPr>
        <w:t xml:space="preserve">ההורים לא מקבלים את זה, כדי שהם יקבלו את כל </w:t>
      </w:r>
      <w:bookmarkStart w:id="7175" w:name="_ETM_Q1_11924224"/>
      <w:bookmarkEnd w:id="7175"/>
      <w:r>
        <w:rPr>
          <w:rFonts w:hint="cs"/>
          <w:rtl/>
          <w:lang w:eastAsia="he-IL"/>
        </w:rPr>
        <w:t>הזכויות. אם הילד עוזב מאוחר יותר, הוא יכול לאב</w:t>
      </w:r>
      <w:bookmarkStart w:id="7176" w:name="_ETM_Q1_11930532"/>
      <w:bookmarkEnd w:id="7176"/>
      <w:r>
        <w:rPr>
          <w:rFonts w:hint="cs"/>
          <w:rtl/>
          <w:lang w:eastAsia="he-IL"/>
        </w:rPr>
        <w:t>ד אזרחות, אבל הוא חייב לקבל פה מעמד</w:t>
      </w:r>
      <w:bookmarkStart w:id="7177" w:name="_ETM_Q1_11937230"/>
      <w:bookmarkEnd w:id="7177"/>
      <w:r>
        <w:rPr>
          <w:rFonts w:hint="cs"/>
          <w:rtl/>
          <w:lang w:eastAsia="he-IL"/>
        </w:rPr>
        <w:t xml:space="preserve">, עם כל המשתמע מכך. אני לא חושבת שגיל </w:t>
      </w:r>
      <w:bookmarkStart w:id="7178" w:name="_ETM_Q1_11941946"/>
      <w:bookmarkEnd w:id="7178"/>
      <w:r>
        <w:rPr>
          <w:rFonts w:hint="cs"/>
          <w:rtl/>
          <w:lang w:eastAsia="he-IL"/>
        </w:rPr>
        <w:t xml:space="preserve">14 זה מספיק. קטין הוא בחסות הוריו על פי הדין </w:t>
      </w:r>
      <w:bookmarkStart w:id="7179" w:name="_ETM_Q1_11946275"/>
      <w:bookmarkEnd w:id="7179"/>
      <w:r>
        <w:rPr>
          <w:rFonts w:hint="cs"/>
          <w:rtl/>
          <w:lang w:eastAsia="he-IL"/>
        </w:rPr>
        <w:t xml:space="preserve">עד גיל 18, אלא במקרים חריגים, מסיבות ביטחוניות, אנחנו </w:t>
      </w:r>
      <w:bookmarkStart w:id="7180" w:name="_ETM_Q1_11954759"/>
      <w:bookmarkEnd w:id="7180"/>
      <w:r>
        <w:rPr>
          <w:rFonts w:hint="cs"/>
          <w:rtl/>
          <w:lang w:eastAsia="he-IL"/>
        </w:rPr>
        <w:t xml:space="preserve">חייבים להכניס את כל הקטינים תחת אותה מסגרת. </w:t>
      </w:r>
      <w:bookmarkStart w:id="7181" w:name="_ETM_Q1_11957626"/>
      <w:bookmarkEnd w:id="7181"/>
    </w:p>
    <w:p w:rsidR="00E83147" w:rsidRDefault="00E83147" w:rsidP="00E83147">
      <w:pPr>
        <w:rPr>
          <w:rtl/>
          <w:lang w:eastAsia="he-IL"/>
        </w:rPr>
      </w:pPr>
      <w:bookmarkStart w:id="7182" w:name="_ETM_Q1_11957930"/>
      <w:bookmarkStart w:id="7183" w:name="_ETM_Q1_11958024"/>
      <w:bookmarkEnd w:id="7182"/>
      <w:bookmarkEnd w:id="7183"/>
    </w:p>
    <w:p w:rsidR="00E83147" w:rsidRDefault="00E83147" w:rsidP="00D12294">
      <w:pPr>
        <w:pStyle w:val="af5"/>
        <w:rPr>
          <w:rtl/>
        </w:rPr>
      </w:pPr>
      <w:bookmarkStart w:id="7184" w:name="ET_interruption_5774_834"/>
      <w:r w:rsidRPr="00D12294">
        <w:rPr>
          <w:rStyle w:val="TagStyle"/>
          <w:rtl/>
        </w:rPr>
        <w:t xml:space="preserve"> &lt;&lt; קריאה &gt;&gt;</w:t>
      </w:r>
      <w:r w:rsidRPr="00E83147">
        <w:rPr>
          <w:rStyle w:val="TagStyle"/>
          <w:rtl/>
        </w:rPr>
        <w:t xml:space="preserve"> </w:t>
      </w:r>
      <w:r>
        <w:rPr>
          <w:rtl/>
        </w:rPr>
        <w:t>צבי האוזר (תקווה חדשה):</w:t>
      </w:r>
      <w:r w:rsidRPr="00E83147">
        <w:rPr>
          <w:rStyle w:val="TagStyle"/>
          <w:rtl/>
        </w:rPr>
        <w:t xml:space="preserve"> </w:t>
      </w:r>
      <w:r w:rsidRPr="00D12294">
        <w:rPr>
          <w:rStyle w:val="TagStyle"/>
          <w:rtl/>
        </w:rPr>
        <w:t>&lt;&lt; קריאה &gt;&gt;</w:t>
      </w:r>
      <w:r>
        <w:rPr>
          <w:rtl/>
        </w:rPr>
        <w:t xml:space="preserve">   </w:t>
      </w:r>
      <w:bookmarkEnd w:id="7184"/>
    </w:p>
    <w:p w:rsidR="00E83147" w:rsidRDefault="00E83147" w:rsidP="00E83147">
      <w:pPr>
        <w:pStyle w:val="KeepWithNext"/>
        <w:rPr>
          <w:rtl/>
          <w:lang w:eastAsia="he-IL"/>
        </w:rPr>
      </w:pPr>
    </w:p>
    <w:p w:rsidR="00E83147" w:rsidRDefault="00E83147" w:rsidP="004321E0">
      <w:pPr>
        <w:rPr>
          <w:rtl/>
          <w:lang w:eastAsia="he-IL"/>
        </w:rPr>
      </w:pPr>
      <w:bookmarkStart w:id="7185" w:name="_ETM_Q1_11959397"/>
      <w:bookmarkStart w:id="7186" w:name="_ETM_Q1_11959676"/>
      <w:bookmarkStart w:id="7187" w:name="_ETM_Q1_11959754"/>
      <w:bookmarkEnd w:id="7185"/>
      <w:bookmarkEnd w:id="7186"/>
      <w:bookmarkEnd w:id="7187"/>
      <w:r>
        <w:rPr>
          <w:rFonts w:hint="cs"/>
          <w:rtl/>
          <w:lang w:eastAsia="he-IL"/>
        </w:rPr>
        <w:t>מי קובע מי ההורה המשמורן?</w:t>
      </w:r>
      <w:r w:rsidR="004321E0">
        <w:rPr>
          <w:rFonts w:hint="cs"/>
          <w:rtl/>
          <w:lang w:eastAsia="he-IL"/>
        </w:rPr>
        <w:t xml:space="preserve"> </w:t>
      </w:r>
      <w:bookmarkStart w:id="7188" w:name="_ETM_Q1_11977681"/>
      <w:bookmarkEnd w:id="7188"/>
      <w:r w:rsidR="004321E0">
        <w:rPr>
          <w:rFonts w:hint="cs"/>
          <w:rtl/>
          <w:lang w:eastAsia="he-IL"/>
        </w:rPr>
        <w:t xml:space="preserve">אני לא יודע מה נהוג או מה מקובל בחברה </w:t>
      </w:r>
      <w:proofErr w:type="spellStart"/>
      <w:r w:rsidR="004321E0">
        <w:rPr>
          <w:rFonts w:hint="cs"/>
          <w:rtl/>
          <w:lang w:eastAsia="he-IL"/>
        </w:rPr>
        <w:t>באיו"ש</w:t>
      </w:r>
      <w:proofErr w:type="spellEnd"/>
      <w:r w:rsidR="004321E0">
        <w:rPr>
          <w:rFonts w:hint="cs"/>
          <w:rtl/>
          <w:lang w:eastAsia="he-IL"/>
        </w:rPr>
        <w:t xml:space="preserve"> ובעזה בהקשרים האלה. אני מכיר את השינוי שחל </w:t>
      </w:r>
      <w:bookmarkStart w:id="7189" w:name="_ETM_Q1_11986758"/>
      <w:bookmarkEnd w:id="7189"/>
      <w:r w:rsidR="004321E0">
        <w:rPr>
          <w:rFonts w:hint="cs"/>
          <w:rtl/>
          <w:lang w:eastAsia="he-IL"/>
        </w:rPr>
        <w:t xml:space="preserve">בחברה הישראלית, בשאלת המשמורן, בשאלה של משמורת שווה. אני רק </w:t>
      </w:r>
      <w:bookmarkStart w:id="7190" w:name="_ETM_Q1_11997258"/>
      <w:bookmarkEnd w:id="7190"/>
      <w:r w:rsidR="004321E0">
        <w:rPr>
          <w:rFonts w:hint="cs"/>
          <w:rtl/>
          <w:lang w:eastAsia="he-IL"/>
        </w:rPr>
        <w:t xml:space="preserve">שואלת שאלה בסיסית בחוק. החוק מדבר על הפרדה מההורה המשמורן. </w:t>
      </w:r>
      <w:bookmarkStart w:id="7191" w:name="_ETM_Q1_12001186"/>
      <w:bookmarkEnd w:id="7191"/>
      <w:r w:rsidR="004321E0">
        <w:rPr>
          <w:rFonts w:hint="cs"/>
          <w:rtl/>
          <w:lang w:eastAsia="he-IL"/>
        </w:rPr>
        <w:t xml:space="preserve">קובעים את זה בישראל? קובעים את זה </w:t>
      </w:r>
      <w:bookmarkStart w:id="7192" w:name="_ETM_Q1_12005872"/>
      <w:bookmarkEnd w:id="7192"/>
      <w:proofErr w:type="spellStart"/>
      <w:r w:rsidR="004321E0">
        <w:rPr>
          <w:rFonts w:hint="cs"/>
          <w:rtl/>
          <w:lang w:eastAsia="he-IL"/>
        </w:rPr>
        <w:t>באיו"ש</w:t>
      </w:r>
      <w:proofErr w:type="spellEnd"/>
      <w:r w:rsidR="004321E0">
        <w:rPr>
          <w:rFonts w:hint="cs"/>
          <w:rtl/>
          <w:lang w:eastAsia="he-IL"/>
        </w:rPr>
        <w:t>?</w:t>
      </w:r>
    </w:p>
    <w:p w:rsidR="004321E0" w:rsidRDefault="004321E0" w:rsidP="004321E0">
      <w:pPr>
        <w:rPr>
          <w:rtl/>
          <w:lang w:eastAsia="he-IL"/>
        </w:rPr>
      </w:pPr>
      <w:bookmarkStart w:id="7193" w:name="_ETM_Q1_12005442"/>
      <w:bookmarkStart w:id="7194" w:name="_ETM_Q1_12005557"/>
      <w:bookmarkEnd w:id="7193"/>
      <w:bookmarkEnd w:id="7194"/>
    </w:p>
    <w:p w:rsidR="004321E0" w:rsidRDefault="004321E0" w:rsidP="00D12294">
      <w:pPr>
        <w:pStyle w:val="af5"/>
        <w:rPr>
          <w:rtl/>
        </w:rPr>
      </w:pPr>
      <w:bookmarkStart w:id="7195" w:name="ET_interruption_עודד_פלר_835"/>
      <w:r w:rsidRPr="00D12294">
        <w:rPr>
          <w:rStyle w:val="TagStyle"/>
          <w:rtl/>
        </w:rPr>
        <w:t xml:space="preserve"> &lt;&lt; קריאה &gt;&gt;</w:t>
      </w:r>
      <w:r w:rsidRPr="004321E0">
        <w:rPr>
          <w:rStyle w:val="TagStyle"/>
          <w:rtl/>
        </w:rPr>
        <w:t xml:space="preserve"> </w:t>
      </w:r>
      <w:r>
        <w:rPr>
          <w:rtl/>
        </w:rPr>
        <w:t xml:space="preserve">עודד </w:t>
      </w:r>
      <w:proofErr w:type="spellStart"/>
      <w:r>
        <w:rPr>
          <w:rtl/>
        </w:rPr>
        <w:t>פלר</w:t>
      </w:r>
      <w:proofErr w:type="spellEnd"/>
      <w:r>
        <w:rPr>
          <w:rtl/>
        </w:rPr>
        <w:t>:</w:t>
      </w:r>
      <w:r w:rsidRPr="004321E0">
        <w:rPr>
          <w:rStyle w:val="TagStyle"/>
          <w:rtl/>
        </w:rPr>
        <w:t xml:space="preserve"> </w:t>
      </w:r>
      <w:r w:rsidRPr="00D12294">
        <w:rPr>
          <w:rStyle w:val="TagStyle"/>
          <w:rtl/>
        </w:rPr>
        <w:t>&lt;&lt; קריאה &gt;&gt;</w:t>
      </w:r>
      <w:r>
        <w:rPr>
          <w:rtl/>
        </w:rPr>
        <w:t xml:space="preserve">   </w:t>
      </w:r>
      <w:bookmarkEnd w:id="7195"/>
    </w:p>
    <w:p w:rsidR="004321E0" w:rsidRDefault="004321E0" w:rsidP="004321E0">
      <w:pPr>
        <w:pStyle w:val="KeepWithNext"/>
        <w:rPr>
          <w:rtl/>
          <w:lang w:eastAsia="he-IL"/>
        </w:rPr>
      </w:pPr>
    </w:p>
    <w:p w:rsidR="004321E0" w:rsidRDefault="004321E0" w:rsidP="004321E0">
      <w:pPr>
        <w:rPr>
          <w:rtl/>
          <w:lang w:eastAsia="he-IL"/>
        </w:rPr>
      </w:pPr>
      <w:bookmarkStart w:id="7196" w:name="_ETM_Q1_12011258"/>
      <w:bookmarkEnd w:id="7196"/>
      <w:r>
        <w:rPr>
          <w:rFonts w:hint="cs"/>
          <w:rtl/>
          <w:lang w:eastAsia="he-IL"/>
        </w:rPr>
        <w:t>קובעים את זה בישראל. בודקים את זה במבחן מעשי, מה</w:t>
      </w:r>
      <w:bookmarkStart w:id="7197" w:name="_ETM_Q1_12014899"/>
      <w:bookmarkEnd w:id="7197"/>
      <w:r>
        <w:rPr>
          <w:rFonts w:hint="cs"/>
          <w:rtl/>
          <w:lang w:eastAsia="he-IL"/>
        </w:rPr>
        <w:t xml:space="preserve"> קורה בפועל. </w:t>
      </w:r>
    </w:p>
    <w:p w:rsidR="004321E0" w:rsidRDefault="004321E0" w:rsidP="004321E0">
      <w:pPr>
        <w:rPr>
          <w:rtl/>
          <w:lang w:eastAsia="he-IL"/>
        </w:rPr>
      </w:pPr>
      <w:bookmarkStart w:id="7198" w:name="_ETM_Q1_12017217"/>
      <w:bookmarkStart w:id="7199" w:name="_ETM_Q1_12017309"/>
      <w:bookmarkEnd w:id="7198"/>
      <w:bookmarkEnd w:id="7199"/>
    </w:p>
    <w:p w:rsidR="004321E0" w:rsidRDefault="004321E0" w:rsidP="00D12294">
      <w:pPr>
        <w:pStyle w:val="af5"/>
        <w:rPr>
          <w:rtl/>
        </w:rPr>
      </w:pPr>
      <w:bookmarkStart w:id="7200" w:name="ET_interruption_5774_836"/>
      <w:r w:rsidRPr="00D12294">
        <w:rPr>
          <w:rStyle w:val="TagStyle"/>
          <w:rtl/>
        </w:rPr>
        <w:t xml:space="preserve"> &lt;&lt; קריאה &gt;&gt;</w:t>
      </w:r>
      <w:r w:rsidRPr="004321E0">
        <w:rPr>
          <w:rStyle w:val="TagStyle"/>
          <w:rtl/>
        </w:rPr>
        <w:t xml:space="preserve"> </w:t>
      </w:r>
      <w:r>
        <w:rPr>
          <w:rtl/>
        </w:rPr>
        <w:t>צבי האוזר (תקווה חדשה):</w:t>
      </w:r>
      <w:r w:rsidRPr="004321E0">
        <w:rPr>
          <w:rStyle w:val="TagStyle"/>
          <w:rtl/>
        </w:rPr>
        <w:t xml:space="preserve"> </w:t>
      </w:r>
      <w:r w:rsidRPr="00D12294">
        <w:rPr>
          <w:rStyle w:val="TagStyle"/>
          <w:rtl/>
        </w:rPr>
        <w:t>&lt;&lt; קריאה &gt;&gt;</w:t>
      </w:r>
      <w:r>
        <w:rPr>
          <w:rtl/>
        </w:rPr>
        <w:t xml:space="preserve">   </w:t>
      </w:r>
      <w:bookmarkEnd w:id="7200"/>
    </w:p>
    <w:p w:rsidR="004321E0" w:rsidRDefault="004321E0" w:rsidP="004321E0">
      <w:pPr>
        <w:pStyle w:val="KeepWithNext"/>
        <w:rPr>
          <w:rtl/>
          <w:lang w:eastAsia="he-IL"/>
        </w:rPr>
      </w:pPr>
    </w:p>
    <w:p w:rsidR="004321E0" w:rsidRDefault="004321E0" w:rsidP="004321E0">
      <w:pPr>
        <w:rPr>
          <w:rtl/>
          <w:lang w:eastAsia="he-IL"/>
        </w:rPr>
      </w:pPr>
      <w:bookmarkStart w:id="7201" w:name="_ETM_Q1_12019822"/>
      <w:bookmarkEnd w:id="7201"/>
      <w:r>
        <w:rPr>
          <w:rFonts w:hint="cs"/>
          <w:rtl/>
          <w:lang w:eastAsia="he-IL"/>
        </w:rPr>
        <w:t>ב</w:t>
      </w:r>
      <w:bookmarkStart w:id="7202" w:name="_ETM_Q1_12020093"/>
      <w:bookmarkEnd w:id="7202"/>
      <w:r>
        <w:rPr>
          <w:rFonts w:hint="cs"/>
          <w:rtl/>
          <w:lang w:eastAsia="he-IL"/>
        </w:rPr>
        <w:t>ר</w:t>
      </w:r>
      <w:bookmarkStart w:id="7203" w:name="_ETM_Q1_12020185"/>
      <w:bookmarkEnd w:id="7203"/>
      <w:r>
        <w:rPr>
          <w:rFonts w:hint="cs"/>
          <w:rtl/>
          <w:lang w:eastAsia="he-IL"/>
        </w:rPr>
        <w:t xml:space="preserve">גע שהורים מתגרשים, בית המשפט קובע את הסדרי </w:t>
      </w:r>
      <w:bookmarkStart w:id="7204" w:name="_ETM_Q1_12022693"/>
      <w:bookmarkEnd w:id="7204"/>
      <w:r>
        <w:rPr>
          <w:rFonts w:hint="cs"/>
          <w:rtl/>
          <w:lang w:eastAsia="he-IL"/>
        </w:rPr>
        <w:t>הראייה, וקובע את ההסדרים של הורה משמורן. מה קורה כאן?</w:t>
      </w:r>
    </w:p>
    <w:p w:rsidR="004321E0" w:rsidRDefault="004321E0" w:rsidP="004321E0">
      <w:pPr>
        <w:rPr>
          <w:rtl/>
          <w:lang w:eastAsia="he-IL"/>
        </w:rPr>
      </w:pPr>
      <w:bookmarkStart w:id="7205" w:name="_ETM_Q1_12026869"/>
      <w:bookmarkStart w:id="7206" w:name="_ETM_Q1_12026959"/>
      <w:bookmarkEnd w:id="7205"/>
      <w:bookmarkEnd w:id="7206"/>
    </w:p>
    <w:p w:rsidR="004321E0" w:rsidRDefault="004321E0" w:rsidP="00D12294">
      <w:pPr>
        <w:pStyle w:val="af5"/>
        <w:rPr>
          <w:rtl/>
        </w:rPr>
      </w:pPr>
      <w:bookmarkStart w:id="7207" w:name="ET_interruption_עודד_פלר_837"/>
      <w:r w:rsidRPr="00D12294">
        <w:rPr>
          <w:rStyle w:val="TagStyle"/>
          <w:rtl/>
        </w:rPr>
        <w:t xml:space="preserve"> &lt;&lt; קריאה &gt;&gt;</w:t>
      </w:r>
      <w:r w:rsidRPr="004321E0">
        <w:rPr>
          <w:rStyle w:val="TagStyle"/>
          <w:rtl/>
        </w:rPr>
        <w:t xml:space="preserve"> </w:t>
      </w:r>
      <w:r>
        <w:rPr>
          <w:rtl/>
        </w:rPr>
        <w:t xml:space="preserve">עודד </w:t>
      </w:r>
      <w:proofErr w:type="spellStart"/>
      <w:r>
        <w:rPr>
          <w:rtl/>
        </w:rPr>
        <w:t>פלר</w:t>
      </w:r>
      <w:proofErr w:type="spellEnd"/>
      <w:r>
        <w:rPr>
          <w:rtl/>
        </w:rPr>
        <w:t>:</w:t>
      </w:r>
      <w:r w:rsidRPr="004321E0">
        <w:rPr>
          <w:rStyle w:val="TagStyle"/>
          <w:rtl/>
        </w:rPr>
        <w:t xml:space="preserve"> </w:t>
      </w:r>
      <w:r w:rsidRPr="00D12294">
        <w:rPr>
          <w:rStyle w:val="TagStyle"/>
          <w:rtl/>
        </w:rPr>
        <w:t>&lt;&lt; קריאה &gt;&gt;</w:t>
      </w:r>
      <w:r>
        <w:rPr>
          <w:rtl/>
        </w:rPr>
        <w:t xml:space="preserve">   </w:t>
      </w:r>
      <w:bookmarkEnd w:id="7207"/>
    </w:p>
    <w:p w:rsidR="004321E0" w:rsidRDefault="004321E0" w:rsidP="004321E0">
      <w:pPr>
        <w:pStyle w:val="KeepWithNext"/>
        <w:rPr>
          <w:rtl/>
          <w:lang w:eastAsia="he-IL"/>
        </w:rPr>
      </w:pPr>
    </w:p>
    <w:p w:rsidR="004321E0" w:rsidRDefault="004321E0" w:rsidP="004321E0">
      <w:pPr>
        <w:rPr>
          <w:rtl/>
          <w:lang w:eastAsia="he-IL"/>
        </w:rPr>
      </w:pPr>
      <w:bookmarkStart w:id="7208" w:name="_ETM_Q1_12029440"/>
      <w:bookmarkEnd w:id="7208"/>
      <w:r>
        <w:rPr>
          <w:rFonts w:hint="cs"/>
          <w:rtl/>
          <w:lang w:eastAsia="he-IL"/>
        </w:rPr>
        <w:t>ז</w:t>
      </w:r>
      <w:bookmarkStart w:id="7209" w:name="_ETM_Q1_12029708"/>
      <w:bookmarkEnd w:id="7209"/>
      <w:r>
        <w:rPr>
          <w:rFonts w:hint="cs"/>
          <w:rtl/>
          <w:lang w:eastAsia="he-IL"/>
        </w:rPr>
        <w:t>ה</w:t>
      </w:r>
      <w:bookmarkStart w:id="7210" w:name="_ETM_Q1_12029800"/>
      <w:bookmarkEnd w:id="7210"/>
      <w:r>
        <w:rPr>
          <w:rFonts w:hint="cs"/>
          <w:rtl/>
          <w:lang w:eastAsia="he-IL"/>
        </w:rPr>
        <w:t xml:space="preserve"> </w:t>
      </w:r>
      <w:bookmarkStart w:id="7211" w:name="_ETM_Q1_12029889"/>
      <w:bookmarkEnd w:id="7211"/>
      <w:r>
        <w:rPr>
          <w:rFonts w:hint="cs"/>
          <w:rtl/>
          <w:lang w:eastAsia="he-IL"/>
        </w:rPr>
        <w:t xml:space="preserve">אותו הדבר. או שהם מתגרשים, או ששניהם חיים בארץ. </w:t>
      </w:r>
    </w:p>
    <w:p w:rsidR="004321E0" w:rsidRDefault="004321E0" w:rsidP="004321E0">
      <w:pPr>
        <w:rPr>
          <w:rtl/>
          <w:lang w:eastAsia="he-IL"/>
        </w:rPr>
      </w:pPr>
      <w:bookmarkStart w:id="7212" w:name="_ETM_Q1_12034186"/>
      <w:bookmarkStart w:id="7213" w:name="_ETM_Q1_12034304"/>
      <w:bookmarkEnd w:id="7212"/>
      <w:bookmarkEnd w:id="7213"/>
    </w:p>
    <w:p w:rsidR="004321E0" w:rsidRDefault="004321E0" w:rsidP="00D12294">
      <w:pPr>
        <w:pStyle w:val="af5"/>
        <w:rPr>
          <w:rtl/>
        </w:rPr>
      </w:pPr>
      <w:bookmarkStart w:id="7214" w:name="ET_interruption_5774_838"/>
      <w:r w:rsidRPr="00D12294">
        <w:rPr>
          <w:rStyle w:val="TagStyle"/>
          <w:rtl/>
        </w:rPr>
        <w:t xml:space="preserve"> &lt;&lt; קריאה &gt;&gt;</w:t>
      </w:r>
      <w:r w:rsidRPr="004321E0">
        <w:rPr>
          <w:rStyle w:val="TagStyle"/>
          <w:rtl/>
        </w:rPr>
        <w:t xml:space="preserve"> </w:t>
      </w:r>
      <w:r>
        <w:rPr>
          <w:rtl/>
        </w:rPr>
        <w:t>צבי האוזר (תקווה חדשה):</w:t>
      </w:r>
      <w:r w:rsidRPr="004321E0">
        <w:rPr>
          <w:rStyle w:val="TagStyle"/>
          <w:rtl/>
        </w:rPr>
        <w:t xml:space="preserve"> </w:t>
      </w:r>
      <w:r w:rsidRPr="00D12294">
        <w:rPr>
          <w:rStyle w:val="TagStyle"/>
          <w:rtl/>
        </w:rPr>
        <w:t>&lt;&lt; קריאה &gt;&gt;</w:t>
      </w:r>
      <w:r>
        <w:rPr>
          <w:rtl/>
        </w:rPr>
        <w:t xml:space="preserve">   </w:t>
      </w:r>
      <w:bookmarkEnd w:id="7214"/>
    </w:p>
    <w:p w:rsidR="004321E0" w:rsidRDefault="004321E0" w:rsidP="004321E0">
      <w:pPr>
        <w:pStyle w:val="KeepWithNext"/>
        <w:rPr>
          <w:rtl/>
          <w:lang w:eastAsia="he-IL"/>
        </w:rPr>
      </w:pPr>
    </w:p>
    <w:p w:rsidR="004321E0" w:rsidRDefault="004321E0" w:rsidP="004321E0">
      <w:pPr>
        <w:rPr>
          <w:rtl/>
          <w:lang w:eastAsia="he-IL"/>
        </w:rPr>
      </w:pPr>
      <w:bookmarkStart w:id="7215" w:name="_ETM_Q1_12043433"/>
      <w:bookmarkEnd w:id="7215"/>
      <w:r>
        <w:rPr>
          <w:rFonts w:hint="cs"/>
          <w:rtl/>
          <w:lang w:eastAsia="he-IL"/>
        </w:rPr>
        <w:t xml:space="preserve">אם האימא מחברון והאבא - - - יש להם שלושה </w:t>
      </w:r>
      <w:bookmarkStart w:id="7216" w:name="_ETM_Q1_12044680"/>
      <w:bookmarkEnd w:id="7216"/>
      <w:r>
        <w:rPr>
          <w:rFonts w:hint="cs"/>
          <w:rtl/>
          <w:lang w:eastAsia="he-IL"/>
        </w:rPr>
        <w:t xml:space="preserve">ילדים והם מתגרשים. </w:t>
      </w:r>
    </w:p>
    <w:p w:rsidR="004321E0" w:rsidRDefault="004321E0" w:rsidP="004321E0">
      <w:pPr>
        <w:rPr>
          <w:rtl/>
          <w:lang w:eastAsia="he-IL"/>
        </w:rPr>
      </w:pPr>
      <w:bookmarkStart w:id="7217" w:name="_ETM_Q1_12047832"/>
      <w:bookmarkStart w:id="7218" w:name="_ETM_Q1_12047942"/>
      <w:bookmarkEnd w:id="7217"/>
      <w:bookmarkEnd w:id="7218"/>
    </w:p>
    <w:p w:rsidR="004321E0" w:rsidRDefault="004321E0" w:rsidP="004321E0">
      <w:pPr>
        <w:ind w:firstLine="0"/>
        <w:rPr>
          <w:rtl/>
        </w:rPr>
      </w:pPr>
      <w:bookmarkStart w:id="7219" w:name="_ETM_Q1_12047976"/>
      <w:bookmarkStart w:id="7220" w:name="_ETM_Q1_12048056"/>
      <w:bookmarkEnd w:id="7219"/>
      <w:bookmarkEnd w:id="7220"/>
      <w:r w:rsidRPr="004321E0">
        <w:rPr>
          <w:rStyle w:val="TagStyle"/>
          <w:rtl/>
        </w:rPr>
        <w:t xml:space="preserve">&lt; קריאה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321E0">
        <w:rPr>
          <w:rStyle w:val="TagStyle"/>
          <w:rtl/>
        </w:rPr>
        <w:t xml:space="preserve"> &lt;&lt; קריאה &gt;&gt;</w:t>
      </w:r>
      <w:r>
        <w:rPr>
          <w:rtl/>
        </w:rPr>
        <w:t xml:space="preserve">   </w:t>
      </w:r>
    </w:p>
    <w:p w:rsidR="004321E0" w:rsidRDefault="004321E0" w:rsidP="004321E0">
      <w:pPr>
        <w:pStyle w:val="KeepWithNext"/>
        <w:rPr>
          <w:rtl/>
          <w:lang w:eastAsia="he-IL"/>
        </w:rPr>
      </w:pPr>
    </w:p>
    <w:p w:rsidR="004321E0" w:rsidRDefault="004321E0" w:rsidP="004321E0">
      <w:pPr>
        <w:rPr>
          <w:rtl/>
          <w:lang w:eastAsia="he-IL"/>
        </w:rPr>
      </w:pPr>
      <w:bookmarkStart w:id="7221" w:name="_ETM_Q1_12048327"/>
      <w:bookmarkEnd w:id="7221"/>
      <w:r>
        <w:rPr>
          <w:rFonts w:hint="cs"/>
          <w:rtl/>
          <w:lang w:eastAsia="he-IL"/>
        </w:rPr>
        <w:t xml:space="preserve">הם מתגרשים בבית משפט שרעי. שם </w:t>
      </w:r>
      <w:bookmarkStart w:id="7222" w:name="_ETM_Q1_12056060"/>
      <w:bookmarkEnd w:id="7222"/>
      <w:r>
        <w:rPr>
          <w:rFonts w:hint="cs"/>
          <w:rtl/>
          <w:lang w:eastAsia="he-IL"/>
        </w:rPr>
        <w:t xml:space="preserve">קורה הכול. </w:t>
      </w:r>
      <w:bookmarkStart w:id="7223" w:name="_ETM_Q1_12055386"/>
      <w:bookmarkEnd w:id="7223"/>
    </w:p>
    <w:p w:rsidR="004321E0" w:rsidRDefault="004321E0" w:rsidP="004321E0">
      <w:pPr>
        <w:rPr>
          <w:rtl/>
          <w:lang w:eastAsia="he-IL"/>
        </w:rPr>
      </w:pPr>
      <w:bookmarkStart w:id="7224" w:name="_ETM_Q1_12055495"/>
      <w:bookmarkEnd w:id="7224"/>
    </w:p>
    <w:p w:rsidR="004321E0" w:rsidRDefault="004321E0" w:rsidP="00D12294">
      <w:pPr>
        <w:pStyle w:val="af5"/>
        <w:rPr>
          <w:rtl/>
        </w:rPr>
      </w:pPr>
      <w:bookmarkStart w:id="7225" w:name="ET_interruption_6157_840"/>
      <w:r w:rsidRPr="00D12294">
        <w:rPr>
          <w:rStyle w:val="TagStyle"/>
          <w:rtl/>
        </w:rPr>
        <w:t xml:space="preserve"> &lt;&lt; קריאה &gt;&gt;</w:t>
      </w:r>
      <w:r w:rsidRPr="004321E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321E0">
        <w:rPr>
          <w:rStyle w:val="TagStyle"/>
          <w:rtl/>
        </w:rPr>
        <w:t xml:space="preserve"> </w:t>
      </w:r>
      <w:r w:rsidRPr="00D12294">
        <w:rPr>
          <w:rStyle w:val="TagStyle"/>
          <w:rtl/>
        </w:rPr>
        <w:t>&lt;&lt; קריאה &gt;&gt;</w:t>
      </w:r>
      <w:r>
        <w:rPr>
          <w:rtl/>
        </w:rPr>
        <w:t xml:space="preserve">   </w:t>
      </w:r>
      <w:bookmarkEnd w:id="7225"/>
    </w:p>
    <w:p w:rsidR="004321E0" w:rsidRDefault="004321E0" w:rsidP="004321E0">
      <w:pPr>
        <w:pStyle w:val="KeepWithNext"/>
        <w:rPr>
          <w:rtl/>
          <w:lang w:eastAsia="he-IL"/>
        </w:rPr>
      </w:pPr>
    </w:p>
    <w:p w:rsidR="004321E0" w:rsidRDefault="004321E0" w:rsidP="004321E0">
      <w:pPr>
        <w:rPr>
          <w:rtl/>
          <w:lang w:eastAsia="he-IL"/>
        </w:rPr>
      </w:pPr>
      <w:bookmarkStart w:id="7226" w:name="_ETM_Q1_12057448"/>
      <w:bookmarkEnd w:id="7226"/>
      <w:r>
        <w:rPr>
          <w:rFonts w:hint="cs"/>
          <w:rtl/>
          <w:lang w:eastAsia="he-IL"/>
        </w:rPr>
        <w:t>מה המעמד של הילד?</w:t>
      </w:r>
    </w:p>
    <w:p w:rsidR="004321E0" w:rsidRDefault="004321E0" w:rsidP="004321E0">
      <w:pPr>
        <w:rPr>
          <w:rtl/>
          <w:lang w:eastAsia="he-IL"/>
        </w:rPr>
      </w:pPr>
      <w:bookmarkStart w:id="7227" w:name="_ETM_Q1_12058821"/>
      <w:bookmarkStart w:id="7228" w:name="_ETM_Q1_12058944"/>
      <w:bookmarkEnd w:id="7227"/>
      <w:bookmarkEnd w:id="7228"/>
    </w:p>
    <w:p w:rsidR="004321E0" w:rsidRDefault="004321E0" w:rsidP="00D12294">
      <w:pPr>
        <w:pStyle w:val="af5"/>
        <w:rPr>
          <w:rtl/>
        </w:rPr>
      </w:pPr>
      <w:bookmarkStart w:id="7229" w:name="ET_interruption_6157_841"/>
      <w:r w:rsidRPr="00D12294">
        <w:rPr>
          <w:rStyle w:val="TagStyle"/>
          <w:rtl/>
        </w:rPr>
        <w:t xml:space="preserve"> &lt;&lt; קריאה &gt;&gt;</w:t>
      </w:r>
      <w:r w:rsidRPr="004321E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321E0">
        <w:rPr>
          <w:rStyle w:val="TagStyle"/>
          <w:rtl/>
        </w:rPr>
        <w:t xml:space="preserve"> </w:t>
      </w:r>
      <w:r w:rsidRPr="00D12294">
        <w:rPr>
          <w:rStyle w:val="TagStyle"/>
          <w:rtl/>
        </w:rPr>
        <w:t>&lt;&lt; קריאה &gt;&gt;</w:t>
      </w:r>
      <w:r>
        <w:rPr>
          <w:rtl/>
        </w:rPr>
        <w:t xml:space="preserve">   </w:t>
      </w:r>
      <w:bookmarkEnd w:id="7229"/>
    </w:p>
    <w:p w:rsidR="004321E0" w:rsidRDefault="004321E0" w:rsidP="004321E0">
      <w:pPr>
        <w:pStyle w:val="KeepWithNext"/>
        <w:rPr>
          <w:rtl/>
          <w:lang w:eastAsia="he-IL"/>
        </w:rPr>
      </w:pPr>
    </w:p>
    <w:p w:rsidR="004321E0" w:rsidRDefault="004321E0" w:rsidP="004321E0">
      <w:pPr>
        <w:rPr>
          <w:rtl/>
          <w:lang w:eastAsia="he-IL"/>
        </w:rPr>
      </w:pPr>
      <w:bookmarkStart w:id="7230" w:name="_ETM_Q1_12073119"/>
      <w:bookmarkEnd w:id="7230"/>
      <w:r>
        <w:rPr>
          <w:rFonts w:hint="cs"/>
          <w:rtl/>
          <w:lang w:eastAsia="he-IL"/>
        </w:rPr>
        <w:t xml:space="preserve">המשמורן ואיך נקבע </w:t>
      </w:r>
      <w:bookmarkStart w:id="7231" w:name="_ETM_Q1_12074007"/>
      <w:bookmarkEnd w:id="7231"/>
      <w:r>
        <w:rPr>
          <w:rFonts w:hint="cs"/>
          <w:rtl/>
          <w:lang w:eastAsia="he-IL"/>
        </w:rPr>
        <w:t xml:space="preserve">המעמד שלו, זאת באמת שאלה. אולי נציגי משרד הפנים </w:t>
      </w:r>
      <w:bookmarkStart w:id="7232" w:name="_ETM_Q1_12075638"/>
      <w:bookmarkEnd w:id="7232"/>
      <w:r>
        <w:rPr>
          <w:rFonts w:hint="cs"/>
          <w:rtl/>
          <w:lang w:eastAsia="he-IL"/>
        </w:rPr>
        <w:t xml:space="preserve">יסבירו לנו איך עובד המעמד של משמורן. </w:t>
      </w:r>
    </w:p>
    <w:p w:rsidR="004321E0" w:rsidRDefault="004321E0" w:rsidP="004321E0">
      <w:pPr>
        <w:rPr>
          <w:rtl/>
          <w:lang w:eastAsia="he-IL"/>
        </w:rPr>
      </w:pPr>
      <w:bookmarkStart w:id="7233" w:name="_ETM_Q1_12083925"/>
      <w:bookmarkStart w:id="7234" w:name="_ETM_Q1_12084030"/>
      <w:bookmarkEnd w:id="7233"/>
      <w:bookmarkEnd w:id="7234"/>
    </w:p>
    <w:p w:rsidR="004321E0" w:rsidRDefault="004321E0" w:rsidP="00D12294">
      <w:pPr>
        <w:pStyle w:val="af6"/>
        <w:rPr>
          <w:rtl/>
        </w:rPr>
      </w:pPr>
      <w:bookmarkStart w:id="7235" w:name="ET_yor_5766_842"/>
      <w:r w:rsidRPr="00D12294">
        <w:rPr>
          <w:rStyle w:val="TagStyle"/>
          <w:rtl/>
        </w:rPr>
        <w:t xml:space="preserve"> &lt;&lt; יור &gt;&gt;</w:t>
      </w:r>
      <w:r w:rsidRPr="004321E0">
        <w:rPr>
          <w:rStyle w:val="TagStyle"/>
          <w:rtl/>
        </w:rPr>
        <w:t xml:space="preserve"> </w:t>
      </w:r>
      <w:r>
        <w:rPr>
          <w:rtl/>
        </w:rPr>
        <w:t>היו"ר רם בן ברק:</w:t>
      </w:r>
      <w:r w:rsidRPr="004321E0">
        <w:rPr>
          <w:rStyle w:val="TagStyle"/>
          <w:rtl/>
        </w:rPr>
        <w:t xml:space="preserve"> </w:t>
      </w:r>
      <w:r w:rsidRPr="00D12294">
        <w:rPr>
          <w:rStyle w:val="TagStyle"/>
          <w:rtl/>
        </w:rPr>
        <w:t>&lt;&lt; יור &gt;&gt;</w:t>
      </w:r>
      <w:r>
        <w:rPr>
          <w:rtl/>
        </w:rPr>
        <w:t xml:space="preserve">   </w:t>
      </w:r>
      <w:bookmarkEnd w:id="7235"/>
    </w:p>
    <w:p w:rsidR="004321E0" w:rsidRDefault="004321E0" w:rsidP="004321E0">
      <w:pPr>
        <w:pStyle w:val="KeepWithNext"/>
        <w:rPr>
          <w:rtl/>
          <w:lang w:eastAsia="he-IL"/>
        </w:rPr>
      </w:pPr>
    </w:p>
    <w:p w:rsidR="004321E0" w:rsidRDefault="004321E0" w:rsidP="004321E0">
      <w:pPr>
        <w:rPr>
          <w:rtl/>
          <w:lang w:eastAsia="he-IL"/>
        </w:rPr>
      </w:pPr>
      <w:bookmarkStart w:id="7236" w:name="_ETM_Q1_12084914"/>
      <w:bookmarkEnd w:id="7236"/>
      <w:r>
        <w:rPr>
          <w:rFonts w:hint="cs"/>
          <w:rtl/>
          <w:lang w:eastAsia="he-IL"/>
        </w:rPr>
        <w:t xml:space="preserve">אני רוצה להבין יותר מזה. אם הילד נולד בארץ, </w:t>
      </w:r>
      <w:bookmarkStart w:id="7237" w:name="_ETM_Q1_12092470"/>
      <w:bookmarkEnd w:id="7237"/>
      <w:r>
        <w:rPr>
          <w:rFonts w:hint="cs"/>
          <w:rtl/>
          <w:lang w:eastAsia="he-IL"/>
        </w:rPr>
        <w:t xml:space="preserve">אין בעיה, נכון? </w:t>
      </w:r>
    </w:p>
    <w:p w:rsidR="004321E0" w:rsidRDefault="004321E0" w:rsidP="004321E0">
      <w:pPr>
        <w:rPr>
          <w:rtl/>
          <w:lang w:eastAsia="he-IL"/>
        </w:rPr>
      </w:pPr>
      <w:bookmarkStart w:id="7238" w:name="_ETM_Q1_12095143"/>
      <w:bookmarkStart w:id="7239" w:name="_ETM_Q1_12095239"/>
      <w:bookmarkEnd w:id="7238"/>
      <w:bookmarkEnd w:id="7239"/>
    </w:p>
    <w:p w:rsidR="005254AD" w:rsidRDefault="005254AD" w:rsidP="00D12294">
      <w:pPr>
        <w:pStyle w:val="af5"/>
        <w:rPr>
          <w:rStyle w:val="TagStyle"/>
          <w:vanish w:val="0"/>
          <w:rtl/>
        </w:rPr>
      </w:pPr>
      <w:bookmarkStart w:id="7240" w:name="ET_interruption_6157_843"/>
      <w:r>
        <w:rPr>
          <w:rStyle w:val="TagStyle"/>
          <w:vanish w:val="0"/>
          <w:rtl/>
        </w:rPr>
        <w:br w:type="page"/>
      </w:r>
    </w:p>
    <w:p w:rsidR="004321E0" w:rsidRDefault="004321E0" w:rsidP="00D12294">
      <w:pPr>
        <w:pStyle w:val="af5"/>
        <w:rPr>
          <w:rtl/>
        </w:rPr>
      </w:pPr>
      <w:r w:rsidRPr="00D12294">
        <w:rPr>
          <w:rStyle w:val="TagStyle"/>
          <w:rtl/>
        </w:rPr>
        <w:t xml:space="preserve"> &lt;&lt; קריאה &gt;&gt;</w:t>
      </w:r>
      <w:r w:rsidRPr="004321E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321E0">
        <w:rPr>
          <w:rStyle w:val="TagStyle"/>
          <w:rtl/>
        </w:rPr>
        <w:t xml:space="preserve"> </w:t>
      </w:r>
      <w:r w:rsidRPr="00D12294">
        <w:rPr>
          <w:rStyle w:val="TagStyle"/>
          <w:rtl/>
        </w:rPr>
        <w:t>&lt;&lt; קריאה &gt;&gt;</w:t>
      </w:r>
      <w:r>
        <w:rPr>
          <w:rtl/>
        </w:rPr>
        <w:t xml:space="preserve">   </w:t>
      </w:r>
      <w:bookmarkEnd w:id="7240"/>
    </w:p>
    <w:p w:rsidR="004321E0" w:rsidRDefault="004321E0" w:rsidP="004321E0">
      <w:pPr>
        <w:pStyle w:val="KeepWithNext"/>
        <w:rPr>
          <w:rtl/>
          <w:lang w:eastAsia="he-IL"/>
        </w:rPr>
      </w:pPr>
    </w:p>
    <w:p w:rsidR="004321E0" w:rsidRDefault="004321E0" w:rsidP="004321E0">
      <w:pPr>
        <w:rPr>
          <w:rtl/>
          <w:lang w:eastAsia="he-IL"/>
        </w:rPr>
      </w:pPr>
      <w:bookmarkStart w:id="7241" w:name="_ETM_Q1_12097713"/>
      <w:bookmarkEnd w:id="7241"/>
      <w:r>
        <w:rPr>
          <w:rFonts w:hint="cs"/>
          <w:rtl/>
          <w:lang w:eastAsia="he-IL"/>
        </w:rPr>
        <w:t>ל</w:t>
      </w:r>
      <w:bookmarkStart w:id="7242" w:name="_ETM_Q1_12097994"/>
      <w:bookmarkEnd w:id="7242"/>
      <w:r>
        <w:rPr>
          <w:rFonts w:hint="cs"/>
          <w:rtl/>
          <w:lang w:eastAsia="he-IL"/>
        </w:rPr>
        <w:t>א</w:t>
      </w:r>
      <w:bookmarkStart w:id="7243" w:name="_ETM_Q1_12098129"/>
      <w:bookmarkEnd w:id="7243"/>
      <w:r>
        <w:rPr>
          <w:rFonts w:hint="cs"/>
          <w:rtl/>
          <w:lang w:eastAsia="he-IL"/>
        </w:rPr>
        <w:t xml:space="preserve">. ילד שנולד בארץ להורה אזרח </w:t>
      </w:r>
      <w:bookmarkStart w:id="7244" w:name="_ETM_Q1_12101057"/>
      <w:bookmarkEnd w:id="7244"/>
      <w:r>
        <w:rPr>
          <w:rFonts w:hint="cs"/>
          <w:rtl/>
          <w:lang w:eastAsia="he-IL"/>
        </w:rPr>
        <w:t xml:space="preserve">ישראלי, והוא אזרח ישראלי, אין לו שום בעיה. </w:t>
      </w:r>
    </w:p>
    <w:p w:rsidR="004321E0" w:rsidRDefault="004321E0" w:rsidP="004321E0">
      <w:pPr>
        <w:rPr>
          <w:rtl/>
          <w:lang w:eastAsia="he-IL"/>
        </w:rPr>
      </w:pPr>
      <w:bookmarkStart w:id="7245" w:name="_ETM_Q1_12110174"/>
      <w:bookmarkStart w:id="7246" w:name="_ETM_Q1_12110275"/>
      <w:bookmarkEnd w:id="7245"/>
      <w:bookmarkEnd w:id="7246"/>
    </w:p>
    <w:p w:rsidR="004321E0" w:rsidRDefault="004321E0" w:rsidP="00D12294">
      <w:pPr>
        <w:pStyle w:val="af5"/>
        <w:rPr>
          <w:rtl/>
        </w:rPr>
      </w:pPr>
      <w:bookmarkStart w:id="7247" w:name="ET_interruption_6152_844"/>
      <w:r w:rsidRPr="00D12294">
        <w:rPr>
          <w:rStyle w:val="TagStyle"/>
          <w:rtl/>
        </w:rPr>
        <w:t xml:space="preserve"> &lt;&lt; קריאה &gt;&gt;</w:t>
      </w:r>
      <w:r w:rsidRPr="004321E0">
        <w:rPr>
          <w:rStyle w:val="TagStyle"/>
          <w:rtl/>
        </w:rPr>
        <w:t xml:space="preserve"> </w:t>
      </w:r>
      <w:r>
        <w:rPr>
          <w:rtl/>
        </w:rPr>
        <w:t xml:space="preserve">אמילי חיה </w:t>
      </w:r>
      <w:proofErr w:type="spellStart"/>
      <w:r>
        <w:rPr>
          <w:rtl/>
        </w:rPr>
        <w:t>מואטי</w:t>
      </w:r>
      <w:proofErr w:type="spellEnd"/>
      <w:r>
        <w:rPr>
          <w:rtl/>
        </w:rPr>
        <w:t xml:space="preserve"> (העבודה):</w:t>
      </w:r>
      <w:r w:rsidRPr="004321E0">
        <w:rPr>
          <w:rStyle w:val="TagStyle"/>
          <w:rtl/>
        </w:rPr>
        <w:t xml:space="preserve"> </w:t>
      </w:r>
      <w:r w:rsidRPr="00D12294">
        <w:rPr>
          <w:rStyle w:val="TagStyle"/>
          <w:rtl/>
        </w:rPr>
        <w:t>&lt;&lt; קריאה &gt;&gt;</w:t>
      </w:r>
      <w:r>
        <w:rPr>
          <w:rtl/>
        </w:rPr>
        <w:t xml:space="preserve">   </w:t>
      </w:r>
      <w:bookmarkEnd w:id="7247"/>
    </w:p>
    <w:p w:rsidR="004321E0" w:rsidRDefault="004321E0" w:rsidP="004321E0">
      <w:pPr>
        <w:pStyle w:val="KeepWithNext"/>
        <w:rPr>
          <w:rtl/>
          <w:lang w:eastAsia="he-IL"/>
        </w:rPr>
      </w:pPr>
    </w:p>
    <w:p w:rsidR="004321E0" w:rsidRDefault="004321E0" w:rsidP="004321E0">
      <w:pPr>
        <w:rPr>
          <w:rtl/>
          <w:lang w:eastAsia="he-IL"/>
        </w:rPr>
      </w:pPr>
      <w:bookmarkStart w:id="7248" w:name="_ETM_Q1_12114014"/>
      <w:bookmarkEnd w:id="7248"/>
      <w:r>
        <w:rPr>
          <w:rFonts w:hint="cs"/>
          <w:rtl/>
          <w:lang w:eastAsia="he-IL"/>
        </w:rPr>
        <w:t>אם</w:t>
      </w:r>
      <w:bookmarkStart w:id="7249" w:name="_ETM_Q1_12114288"/>
      <w:bookmarkEnd w:id="7249"/>
      <w:r>
        <w:rPr>
          <w:rFonts w:hint="cs"/>
          <w:rtl/>
          <w:lang w:eastAsia="he-IL"/>
        </w:rPr>
        <w:t xml:space="preserve"> </w:t>
      </w:r>
      <w:bookmarkStart w:id="7250" w:name="_ETM_Q1_12114396"/>
      <w:bookmarkEnd w:id="7250"/>
      <w:r>
        <w:rPr>
          <w:rFonts w:hint="cs"/>
          <w:rtl/>
          <w:lang w:eastAsia="he-IL"/>
        </w:rPr>
        <w:t xml:space="preserve">האימא </w:t>
      </w:r>
      <w:bookmarkStart w:id="7251" w:name="_ETM_Q1_12112853"/>
      <w:bookmarkEnd w:id="7251"/>
      <w:r>
        <w:rPr>
          <w:rFonts w:hint="cs"/>
          <w:rtl/>
          <w:lang w:eastAsia="he-IL"/>
        </w:rPr>
        <w:t xml:space="preserve">מתגרשת מהאבא, שהוא אזרח ישראלי. </w:t>
      </w:r>
    </w:p>
    <w:p w:rsidR="004321E0" w:rsidRDefault="004321E0" w:rsidP="004321E0">
      <w:pPr>
        <w:rPr>
          <w:rtl/>
          <w:lang w:eastAsia="he-IL"/>
        </w:rPr>
      </w:pPr>
      <w:bookmarkStart w:id="7252" w:name="_ETM_Q1_12114513"/>
      <w:bookmarkStart w:id="7253" w:name="_ETM_Q1_12114640"/>
      <w:bookmarkEnd w:id="7252"/>
      <w:bookmarkEnd w:id="7253"/>
    </w:p>
    <w:p w:rsidR="004321E0" w:rsidRDefault="004321E0" w:rsidP="00D12294">
      <w:pPr>
        <w:pStyle w:val="af5"/>
        <w:rPr>
          <w:rtl/>
        </w:rPr>
      </w:pPr>
      <w:bookmarkStart w:id="7254" w:name="ET_interruption_6157_845"/>
      <w:r w:rsidRPr="00D12294">
        <w:rPr>
          <w:rStyle w:val="TagStyle"/>
          <w:rtl/>
        </w:rPr>
        <w:t xml:space="preserve"> &lt;&lt; קריאה &gt;&gt;</w:t>
      </w:r>
      <w:r w:rsidRPr="004321E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321E0">
        <w:rPr>
          <w:rStyle w:val="TagStyle"/>
          <w:rtl/>
        </w:rPr>
        <w:t xml:space="preserve"> </w:t>
      </w:r>
      <w:r w:rsidRPr="00D12294">
        <w:rPr>
          <w:rStyle w:val="TagStyle"/>
          <w:rtl/>
        </w:rPr>
        <w:t>&lt;&lt; קריאה &gt;&gt;</w:t>
      </w:r>
      <w:r>
        <w:rPr>
          <w:rtl/>
        </w:rPr>
        <w:t xml:space="preserve">   </w:t>
      </w:r>
      <w:bookmarkEnd w:id="7254"/>
    </w:p>
    <w:p w:rsidR="004321E0" w:rsidRDefault="004321E0" w:rsidP="004321E0">
      <w:pPr>
        <w:pStyle w:val="KeepWithNext"/>
        <w:rPr>
          <w:rtl/>
          <w:lang w:eastAsia="he-IL"/>
        </w:rPr>
      </w:pPr>
    </w:p>
    <w:p w:rsidR="004321E0" w:rsidRDefault="004321E0" w:rsidP="004321E0">
      <w:pPr>
        <w:rPr>
          <w:rtl/>
          <w:lang w:eastAsia="he-IL"/>
        </w:rPr>
      </w:pPr>
      <w:bookmarkStart w:id="7255" w:name="_ETM_Q1_12115021"/>
      <w:bookmarkEnd w:id="7255"/>
      <w:r>
        <w:rPr>
          <w:rFonts w:hint="cs"/>
          <w:rtl/>
          <w:lang w:eastAsia="he-IL"/>
        </w:rPr>
        <w:t xml:space="preserve">הילדים הם אזרחים </w:t>
      </w:r>
      <w:bookmarkStart w:id="7256" w:name="_ETM_Q1_12114762"/>
      <w:bookmarkEnd w:id="7256"/>
      <w:r>
        <w:rPr>
          <w:rFonts w:hint="cs"/>
          <w:rtl/>
          <w:lang w:eastAsia="he-IL"/>
        </w:rPr>
        <w:t xml:space="preserve">ישראלים. </w:t>
      </w:r>
    </w:p>
    <w:p w:rsidR="004321E0" w:rsidRDefault="004321E0" w:rsidP="004321E0">
      <w:pPr>
        <w:rPr>
          <w:rtl/>
          <w:lang w:eastAsia="he-IL"/>
        </w:rPr>
      </w:pPr>
      <w:bookmarkStart w:id="7257" w:name="_ETM_Q1_12118074"/>
      <w:bookmarkStart w:id="7258" w:name="_ETM_Q1_12118175"/>
      <w:bookmarkStart w:id="7259" w:name="_ETM_Q1_12121066"/>
      <w:bookmarkStart w:id="7260" w:name="_ETM_Q1_12121122"/>
      <w:bookmarkEnd w:id="7257"/>
      <w:bookmarkEnd w:id="7258"/>
      <w:bookmarkEnd w:id="7259"/>
      <w:bookmarkEnd w:id="7260"/>
    </w:p>
    <w:p w:rsidR="004321E0" w:rsidRDefault="004321E0" w:rsidP="00D12294">
      <w:pPr>
        <w:pStyle w:val="af5"/>
        <w:rPr>
          <w:rtl/>
        </w:rPr>
      </w:pPr>
      <w:bookmarkStart w:id="7261" w:name="ET_interruption_נעמה_פלאי_846"/>
      <w:r w:rsidRPr="00D12294">
        <w:rPr>
          <w:rStyle w:val="TagStyle"/>
          <w:rtl/>
        </w:rPr>
        <w:t xml:space="preserve"> &lt;&lt; קריאה &gt;&gt;</w:t>
      </w:r>
      <w:r w:rsidRPr="004321E0">
        <w:rPr>
          <w:rStyle w:val="TagStyle"/>
          <w:rtl/>
        </w:rPr>
        <w:t xml:space="preserve"> </w:t>
      </w:r>
      <w:r>
        <w:rPr>
          <w:rtl/>
        </w:rPr>
        <w:t>נעמה פלאי:</w:t>
      </w:r>
      <w:r w:rsidRPr="004321E0">
        <w:rPr>
          <w:rStyle w:val="TagStyle"/>
          <w:rtl/>
        </w:rPr>
        <w:t xml:space="preserve"> </w:t>
      </w:r>
      <w:r w:rsidRPr="00D12294">
        <w:rPr>
          <w:rStyle w:val="TagStyle"/>
          <w:rtl/>
        </w:rPr>
        <w:t>&lt;&lt; קריאה &gt;&gt;</w:t>
      </w:r>
      <w:r>
        <w:rPr>
          <w:rtl/>
        </w:rPr>
        <w:t xml:space="preserve">   </w:t>
      </w:r>
      <w:bookmarkEnd w:id="7261"/>
    </w:p>
    <w:p w:rsidR="004321E0" w:rsidRDefault="004321E0" w:rsidP="004321E0">
      <w:pPr>
        <w:pStyle w:val="KeepWithNext"/>
        <w:rPr>
          <w:rtl/>
          <w:lang w:eastAsia="he-IL"/>
        </w:rPr>
      </w:pPr>
    </w:p>
    <w:p w:rsidR="004321E0" w:rsidRDefault="004321E0" w:rsidP="004321E0">
      <w:pPr>
        <w:rPr>
          <w:rtl/>
          <w:lang w:eastAsia="he-IL"/>
        </w:rPr>
      </w:pPr>
      <w:bookmarkStart w:id="7262" w:name="_ETM_Q1_12122067"/>
      <w:bookmarkEnd w:id="7262"/>
      <w:r>
        <w:rPr>
          <w:rFonts w:hint="cs"/>
          <w:rtl/>
          <w:lang w:eastAsia="he-IL"/>
        </w:rPr>
        <w:t xml:space="preserve">ילד של אזרח ישראלי הוא אזרח ישראלי מלידה, גם אם ההורים שלו מתגרשים. </w:t>
      </w:r>
    </w:p>
    <w:p w:rsidR="004321E0" w:rsidRDefault="004321E0" w:rsidP="004321E0">
      <w:pPr>
        <w:rPr>
          <w:rtl/>
          <w:lang w:eastAsia="he-IL"/>
        </w:rPr>
      </w:pPr>
    </w:p>
    <w:p w:rsidR="004321E0" w:rsidRDefault="004321E0" w:rsidP="00D12294">
      <w:pPr>
        <w:pStyle w:val="af5"/>
        <w:rPr>
          <w:rtl/>
        </w:rPr>
      </w:pPr>
      <w:bookmarkStart w:id="7263" w:name="ET_interruption_6152_847"/>
      <w:r w:rsidRPr="00D12294">
        <w:rPr>
          <w:rStyle w:val="TagStyle"/>
          <w:rtl/>
        </w:rPr>
        <w:t xml:space="preserve"> &lt;&lt; קריאה &gt;&gt;</w:t>
      </w:r>
      <w:r w:rsidRPr="004321E0">
        <w:rPr>
          <w:rStyle w:val="TagStyle"/>
          <w:rtl/>
        </w:rPr>
        <w:t xml:space="preserve"> </w:t>
      </w:r>
      <w:r>
        <w:rPr>
          <w:rtl/>
        </w:rPr>
        <w:t xml:space="preserve">אמילי חיה </w:t>
      </w:r>
      <w:proofErr w:type="spellStart"/>
      <w:r>
        <w:rPr>
          <w:rtl/>
        </w:rPr>
        <w:t>מואטי</w:t>
      </w:r>
      <w:proofErr w:type="spellEnd"/>
      <w:r>
        <w:rPr>
          <w:rtl/>
        </w:rPr>
        <w:t xml:space="preserve"> (העבודה):</w:t>
      </w:r>
      <w:r w:rsidRPr="004321E0">
        <w:rPr>
          <w:rStyle w:val="TagStyle"/>
          <w:rtl/>
        </w:rPr>
        <w:t xml:space="preserve"> </w:t>
      </w:r>
      <w:r w:rsidRPr="00D12294">
        <w:rPr>
          <w:rStyle w:val="TagStyle"/>
          <w:rtl/>
        </w:rPr>
        <w:t>&lt;&lt; קריאה &gt;&gt;</w:t>
      </w:r>
      <w:r>
        <w:rPr>
          <w:rtl/>
        </w:rPr>
        <w:t xml:space="preserve">   </w:t>
      </w:r>
      <w:bookmarkEnd w:id="7263"/>
    </w:p>
    <w:p w:rsidR="004321E0" w:rsidRDefault="004321E0" w:rsidP="004321E0">
      <w:pPr>
        <w:pStyle w:val="KeepWithNext"/>
        <w:rPr>
          <w:rtl/>
          <w:lang w:eastAsia="he-IL"/>
        </w:rPr>
      </w:pPr>
    </w:p>
    <w:p w:rsidR="004321E0" w:rsidRDefault="004321E0" w:rsidP="004321E0">
      <w:pPr>
        <w:rPr>
          <w:rtl/>
          <w:lang w:eastAsia="he-IL"/>
        </w:rPr>
      </w:pPr>
      <w:bookmarkStart w:id="7264" w:name="_ETM_Q1_12126083"/>
      <w:bookmarkEnd w:id="7264"/>
      <w:r>
        <w:rPr>
          <w:rFonts w:hint="cs"/>
          <w:rtl/>
          <w:lang w:eastAsia="he-IL"/>
        </w:rPr>
        <w:t>מה</w:t>
      </w:r>
      <w:bookmarkStart w:id="7265" w:name="_ETM_Q1_12126366"/>
      <w:bookmarkEnd w:id="7265"/>
      <w:r>
        <w:rPr>
          <w:rFonts w:hint="cs"/>
          <w:rtl/>
          <w:lang w:eastAsia="he-IL"/>
        </w:rPr>
        <w:t xml:space="preserve"> </w:t>
      </w:r>
      <w:bookmarkStart w:id="7266" w:name="_ETM_Q1_12126480"/>
      <w:bookmarkEnd w:id="7266"/>
      <w:r>
        <w:rPr>
          <w:rFonts w:hint="cs"/>
          <w:rtl/>
          <w:lang w:eastAsia="he-IL"/>
        </w:rPr>
        <w:t>קורה עם האימא, שמגורשת בחזרה?</w:t>
      </w:r>
    </w:p>
    <w:p w:rsidR="004321E0" w:rsidRDefault="004321E0" w:rsidP="004321E0">
      <w:pPr>
        <w:rPr>
          <w:rtl/>
          <w:lang w:eastAsia="he-IL"/>
        </w:rPr>
      </w:pPr>
      <w:bookmarkStart w:id="7267" w:name="_ETM_Q1_12125884"/>
      <w:bookmarkStart w:id="7268" w:name="_ETM_Q1_12125990"/>
      <w:bookmarkEnd w:id="7267"/>
      <w:bookmarkEnd w:id="7268"/>
    </w:p>
    <w:p w:rsidR="004321E0" w:rsidRDefault="004321E0" w:rsidP="00D12294">
      <w:pPr>
        <w:pStyle w:val="af5"/>
        <w:rPr>
          <w:rtl/>
        </w:rPr>
      </w:pPr>
      <w:bookmarkStart w:id="7269" w:name="ET_interruption_6154_848"/>
      <w:r w:rsidRPr="00D12294">
        <w:rPr>
          <w:rStyle w:val="TagStyle"/>
          <w:rtl/>
        </w:rPr>
        <w:t xml:space="preserve"> &lt;&lt; קריאה &gt;&gt;</w:t>
      </w:r>
      <w:r w:rsidRPr="004321E0">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321E0">
        <w:rPr>
          <w:rStyle w:val="TagStyle"/>
          <w:rtl/>
        </w:rPr>
        <w:t xml:space="preserve"> </w:t>
      </w:r>
      <w:r w:rsidRPr="00D12294">
        <w:rPr>
          <w:rStyle w:val="TagStyle"/>
          <w:rtl/>
        </w:rPr>
        <w:t>&lt;&lt; קריאה &gt;&gt;</w:t>
      </w:r>
      <w:r>
        <w:rPr>
          <w:rtl/>
        </w:rPr>
        <w:t xml:space="preserve">   </w:t>
      </w:r>
      <w:bookmarkEnd w:id="7269"/>
    </w:p>
    <w:p w:rsidR="004321E0" w:rsidRDefault="004321E0" w:rsidP="004321E0">
      <w:pPr>
        <w:pStyle w:val="KeepWithNext"/>
        <w:rPr>
          <w:rtl/>
          <w:lang w:eastAsia="he-IL"/>
        </w:rPr>
      </w:pPr>
    </w:p>
    <w:p w:rsidR="00C425C4" w:rsidRDefault="004321E0" w:rsidP="004321E0">
      <w:pPr>
        <w:rPr>
          <w:rtl/>
          <w:lang w:eastAsia="he-IL"/>
        </w:rPr>
      </w:pPr>
      <w:bookmarkStart w:id="7270" w:name="_ETM_Q1_12129816"/>
      <w:bookmarkStart w:id="7271" w:name="_ETM_Q1_12130108"/>
      <w:bookmarkStart w:id="7272" w:name="_ETM_Q1_12130245"/>
      <w:bookmarkEnd w:id="7270"/>
      <w:bookmarkEnd w:id="7271"/>
      <w:bookmarkEnd w:id="7272"/>
      <w:r>
        <w:rPr>
          <w:rFonts w:hint="cs"/>
          <w:rtl/>
          <w:lang w:eastAsia="he-IL"/>
        </w:rPr>
        <w:t xml:space="preserve">היא לא מגורשת בחזרה. </w:t>
      </w:r>
      <w:bookmarkStart w:id="7273" w:name="_ETM_Q1_12095302"/>
      <w:bookmarkStart w:id="7274" w:name="_ETM_Q1_12095368"/>
      <w:bookmarkStart w:id="7275" w:name="_ETM_Q1_12095446"/>
      <w:bookmarkStart w:id="7276" w:name="_ETM_Q1_12095521"/>
      <w:bookmarkStart w:id="7277" w:name="_ETM_Q1_12086405"/>
      <w:bookmarkStart w:id="7278" w:name="_ETM_Q1_12058981"/>
      <w:bookmarkStart w:id="7279" w:name="_ETM_Q1_12059059"/>
      <w:bookmarkStart w:id="7280" w:name="_ETM_Q1_11964491"/>
      <w:bookmarkStart w:id="7281" w:name="_ETM_Q1_11964592"/>
      <w:bookmarkStart w:id="7282" w:name="_ETM_Q1_11772157"/>
      <w:bookmarkStart w:id="7283" w:name="_ETM_Q1_11772255"/>
      <w:bookmarkStart w:id="7284" w:name="_ETM_Q1_11772317"/>
      <w:bookmarkStart w:id="7285" w:name="_ETM_Q1_11772392"/>
      <w:bookmarkStart w:id="7286" w:name="_ETM_Q1_11687150"/>
      <w:bookmarkStart w:id="7287" w:name="_ETM_Q1_11687243"/>
      <w:bookmarkStart w:id="7288" w:name="_ETM_Q1_11687950"/>
      <w:bookmarkStart w:id="7289" w:name="_ETM_Q1_11688030"/>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p>
    <w:p w:rsidR="004321E0" w:rsidRDefault="004321E0" w:rsidP="004321E0">
      <w:pPr>
        <w:rPr>
          <w:rtl/>
          <w:lang w:eastAsia="he-IL"/>
        </w:rPr>
      </w:pPr>
      <w:bookmarkStart w:id="7290" w:name="_ETM_Q1_12135042"/>
      <w:bookmarkStart w:id="7291" w:name="_ETM_Q1_12135133"/>
      <w:bookmarkEnd w:id="7290"/>
      <w:bookmarkEnd w:id="7291"/>
    </w:p>
    <w:p w:rsidR="004321E0" w:rsidRDefault="004321E0" w:rsidP="00D12294">
      <w:pPr>
        <w:pStyle w:val="af5"/>
        <w:rPr>
          <w:rtl/>
        </w:rPr>
      </w:pPr>
      <w:bookmarkStart w:id="7292" w:name="ET_interruption_6157_849"/>
      <w:r w:rsidRPr="00D12294">
        <w:rPr>
          <w:rStyle w:val="TagStyle"/>
          <w:rtl/>
        </w:rPr>
        <w:t xml:space="preserve"> &lt;&lt; קריאה &gt;&gt;</w:t>
      </w:r>
      <w:r w:rsidRPr="004321E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321E0">
        <w:rPr>
          <w:rStyle w:val="TagStyle"/>
          <w:rtl/>
        </w:rPr>
        <w:t xml:space="preserve"> </w:t>
      </w:r>
      <w:r w:rsidRPr="00D12294">
        <w:rPr>
          <w:rStyle w:val="TagStyle"/>
          <w:rtl/>
        </w:rPr>
        <w:t>&lt;&lt; קריאה &gt;&gt;</w:t>
      </w:r>
      <w:r>
        <w:rPr>
          <w:rtl/>
        </w:rPr>
        <w:t xml:space="preserve">   </w:t>
      </w:r>
      <w:bookmarkEnd w:id="7292"/>
    </w:p>
    <w:p w:rsidR="004321E0" w:rsidRDefault="004321E0" w:rsidP="004321E0">
      <w:pPr>
        <w:pStyle w:val="KeepWithNext"/>
        <w:rPr>
          <w:rtl/>
          <w:lang w:eastAsia="he-IL"/>
        </w:rPr>
      </w:pPr>
    </w:p>
    <w:p w:rsidR="004321E0" w:rsidRDefault="004321E0" w:rsidP="004321E0">
      <w:pPr>
        <w:rPr>
          <w:rtl/>
          <w:lang w:eastAsia="he-IL"/>
        </w:rPr>
      </w:pPr>
      <w:bookmarkStart w:id="7293" w:name="_ETM_Q1_12135569"/>
      <w:bookmarkEnd w:id="7293"/>
      <w:r>
        <w:rPr>
          <w:rFonts w:hint="cs"/>
          <w:rtl/>
          <w:lang w:eastAsia="he-IL"/>
        </w:rPr>
        <w:t>א</w:t>
      </w:r>
      <w:bookmarkStart w:id="7294" w:name="_ETM_Q1_12135849"/>
      <w:bookmarkEnd w:id="7294"/>
      <w:r>
        <w:rPr>
          <w:rFonts w:hint="cs"/>
          <w:rtl/>
          <w:lang w:eastAsia="he-IL"/>
        </w:rPr>
        <w:t>ול</w:t>
      </w:r>
      <w:bookmarkStart w:id="7295" w:name="_ETM_Q1_12135950"/>
      <w:bookmarkEnd w:id="7295"/>
      <w:r>
        <w:rPr>
          <w:rFonts w:hint="cs"/>
          <w:rtl/>
          <w:lang w:eastAsia="he-IL"/>
        </w:rPr>
        <w:t xml:space="preserve">י כדאי שתסבירו </w:t>
      </w:r>
      <w:bookmarkStart w:id="7296" w:name="_ETM_Q1_12135243"/>
      <w:bookmarkEnd w:id="7296"/>
      <w:r>
        <w:rPr>
          <w:rFonts w:hint="cs"/>
          <w:rtl/>
          <w:lang w:eastAsia="he-IL"/>
        </w:rPr>
        <w:t xml:space="preserve">לנו לאיזה תרחיש מיועד סעיף 4(1). מה התרחיש האידאלי </w:t>
      </w:r>
      <w:bookmarkStart w:id="7297" w:name="_ETM_Q1_12138886"/>
      <w:bookmarkEnd w:id="7297"/>
      <w:r>
        <w:rPr>
          <w:rFonts w:hint="cs"/>
          <w:rtl/>
          <w:lang w:eastAsia="he-IL"/>
        </w:rPr>
        <w:t>של האירוע הזה? מתי ישתמשו בסעיף 4(1)?</w:t>
      </w:r>
    </w:p>
    <w:p w:rsidR="004321E0" w:rsidRDefault="004321E0" w:rsidP="004321E0">
      <w:pPr>
        <w:rPr>
          <w:rtl/>
          <w:lang w:eastAsia="he-IL"/>
        </w:rPr>
      </w:pPr>
      <w:bookmarkStart w:id="7298" w:name="_ETM_Q1_12144490"/>
      <w:bookmarkStart w:id="7299" w:name="_ETM_Q1_12144590"/>
      <w:bookmarkEnd w:id="7298"/>
      <w:bookmarkEnd w:id="7299"/>
    </w:p>
    <w:p w:rsidR="004321E0" w:rsidRDefault="004321E0" w:rsidP="00D12294">
      <w:pPr>
        <w:pStyle w:val="af6"/>
        <w:rPr>
          <w:rtl/>
        </w:rPr>
      </w:pPr>
      <w:bookmarkStart w:id="7300" w:name="ET_yor_5766_850"/>
      <w:r w:rsidRPr="00D12294">
        <w:rPr>
          <w:rStyle w:val="TagStyle"/>
          <w:rtl/>
        </w:rPr>
        <w:t xml:space="preserve"> &lt;&lt; יור &gt;&gt;</w:t>
      </w:r>
      <w:r w:rsidRPr="004321E0">
        <w:rPr>
          <w:rStyle w:val="TagStyle"/>
          <w:rtl/>
        </w:rPr>
        <w:t xml:space="preserve"> </w:t>
      </w:r>
      <w:r>
        <w:rPr>
          <w:rtl/>
        </w:rPr>
        <w:t>היו"ר רם בן ברק:</w:t>
      </w:r>
      <w:r w:rsidRPr="004321E0">
        <w:rPr>
          <w:rStyle w:val="TagStyle"/>
          <w:rtl/>
        </w:rPr>
        <w:t xml:space="preserve"> </w:t>
      </w:r>
      <w:r w:rsidRPr="00D12294">
        <w:rPr>
          <w:rStyle w:val="TagStyle"/>
          <w:rtl/>
        </w:rPr>
        <w:t>&lt;&lt; יור &gt;&gt;</w:t>
      </w:r>
      <w:r>
        <w:rPr>
          <w:rtl/>
        </w:rPr>
        <w:t xml:space="preserve">   </w:t>
      </w:r>
      <w:bookmarkEnd w:id="7300"/>
    </w:p>
    <w:p w:rsidR="004321E0" w:rsidRDefault="004321E0" w:rsidP="004321E0">
      <w:pPr>
        <w:pStyle w:val="KeepWithNext"/>
        <w:rPr>
          <w:rtl/>
          <w:lang w:eastAsia="he-IL"/>
        </w:rPr>
      </w:pPr>
    </w:p>
    <w:p w:rsidR="004321E0" w:rsidRDefault="004321E0" w:rsidP="004321E0">
      <w:pPr>
        <w:rPr>
          <w:rtl/>
          <w:lang w:eastAsia="he-IL"/>
        </w:rPr>
      </w:pPr>
      <w:bookmarkStart w:id="7301" w:name="_ETM_Q1_12148002"/>
      <w:bookmarkEnd w:id="7301"/>
      <w:r>
        <w:rPr>
          <w:rFonts w:hint="cs"/>
          <w:rtl/>
          <w:lang w:eastAsia="he-IL"/>
        </w:rPr>
        <w:t xml:space="preserve">אני רוצה להבין, </w:t>
      </w:r>
      <w:bookmarkStart w:id="7302" w:name="_ETM_Q1_12151610"/>
      <w:bookmarkEnd w:id="7302"/>
      <w:r>
        <w:rPr>
          <w:rFonts w:hint="cs"/>
          <w:rtl/>
          <w:lang w:eastAsia="he-IL"/>
        </w:rPr>
        <w:t xml:space="preserve">באיזה מקרה יש ילד מעל גיל 14, שמגיע לארץ. </w:t>
      </w:r>
    </w:p>
    <w:p w:rsidR="004321E0" w:rsidRDefault="004321E0" w:rsidP="004321E0">
      <w:pPr>
        <w:rPr>
          <w:rtl/>
          <w:lang w:eastAsia="he-IL"/>
        </w:rPr>
      </w:pPr>
      <w:bookmarkStart w:id="7303" w:name="_ETM_Q1_12155450"/>
      <w:bookmarkStart w:id="7304" w:name="_ETM_Q1_12155541"/>
      <w:bookmarkEnd w:id="7303"/>
      <w:bookmarkEnd w:id="7304"/>
    </w:p>
    <w:p w:rsidR="004321E0" w:rsidRDefault="004321E0" w:rsidP="00D12294">
      <w:pPr>
        <w:pStyle w:val="af5"/>
        <w:rPr>
          <w:rtl/>
        </w:rPr>
      </w:pPr>
      <w:bookmarkStart w:id="7305" w:name="ET_interruption_חגית_צור_851"/>
      <w:r w:rsidRPr="00D12294">
        <w:rPr>
          <w:rStyle w:val="TagStyle"/>
          <w:rtl/>
        </w:rPr>
        <w:t xml:space="preserve"> &lt;&lt; קריאה &gt;&gt;</w:t>
      </w:r>
      <w:r w:rsidRPr="004321E0">
        <w:rPr>
          <w:rStyle w:val="TagStyle"/>
          <w:rtl/>
        </w:rPr>
        <w:t xml:space="preserve"> </w:t>
      </w:r>
      <w:r>
        <w:rPr>
          <w:rtl/>
        </w:rPr>
        <w:t>חגית צור:</w:t>
      </w:r>
      <w:r w:rsidRPr="004321E0">
        <w:rPr>
          <w:rStyle w:val="TagStyle"/>
          <w:rtl/>
        </w:rPr>
        <w:t xml:space="preserve"> </w:t>
      </w:r>
      <w:r w:rsidRPr="00D12294">
        <w:rPr>
          <w:rStyle w:val="TagStyle"/>
          <w:rtl/>
        </w:rPr>
        <w:t>&lt;&lt; קריאה &gt;&gt;</w:t>
      </w:r>
      <w:r>
        <w:rPr>
          <w:rtl/>
        </w:rPr>
        <w:t xml:space="preserve">   </w:t>
      </w:r>
      <w:bookmarkEnd w:id="7305"/>
    </w:p>
    <w:p w:rsidR="004321E0" w:rsidRDefault="004321E0" w:rsidP="004321E0">
      <w:pPr>
        <w:pStyle w:val="KeepWithNext"/>
        <w:rPr>
          <w:rtl/>
          <w:lang w:eastAsia="he-IL"/>
        </w:rPr>
      </w:pPr>
    </w:p>
    <w:p w:rsidR="004321E0" w:rsidRDefault="004321E0" w:rsidP="004321E0">
      <w:pPr>
        <w:rPr>
          <w:rtl/>
          <w:lang w:eastAsia="he-IL"/>
        </w:rPr>
      </w:pPr>
      <w:bookmarkStart w:id="7306" w:name="_ETM_Q1_12160747"/>
      <w:bookmarkEnd w:id="7306"/>
      <w:r>
        <w:rPr>
          <w:rFonts w:hint="cs"/>
          <w:rtl/>
          <w:lang w:eastAsia="he-IL"/>
        </w:rPr>
        <w:t xml:space="preserve">אנחנו מדברים על קטינים שהם תושבי אזור, לכן הם לא נטולי </w:t>
      </w:r>
      <w:bookmarkStart w:id="7307" w:name="_ETM_Q1_12160652"/>
      <w:bookmarkEnd w:id="7307"/>
      <w:r>
        <w:rPr>
          <w:rFonts w:hint="cs"/>
          <w:rtl/>
          <w:lang w:eastAsia="he-IL"/>
        </w:rPr>
        <w:t xml:space="preserve">מעמד. יש להם מעמד באזור. יש להם מספר זהות. </w:t>
      </w:r>
    </w:p>
    <w:p w:rsidR="004321E0" w:rsidRDefault="004321E0" w:rsidP="004321E0">
      <w:pPr>
        <w:rPr>
          <w:rtl/>
          <w:lang w:eastAsia="he-IL"/>
        </w:rPr>
      </w:pPr>
      <w:bookmarkStart w:id="7308" w:name="_ETM_Q1_12164833"/>
      <w:bookmarkStart w:id="7309" w:name="_ETM_Q1_12164920"/>
      <w:bookmarkEnd w:id="7308"/>
      <w:bookmarkEnd w:id="7309"/>
    </w:p>
    <w:p w:rsidR="004321E0" w:rsidRDefault="004321E0" w:rsidP="00D12294">
      <w:pPr>
        <w:pStyle w:val="af5"/>
        <w:rPr>
          <w:rtl/>
        </w:rPr>
      </w:pPr>
      <w:bookmarkStart w:id="7310" w:name="ET_interruption_6233_852"/>
      <w:r w:rsidRPr="00D12294">
        <w:rPr>
          <w:rStyle w:val="TagStyle"/>
          <w:rtl/>
        </w:rPr>
        <w:t xml:space="preserve"> &lt;&lt; קריאה &gt;&gt;</w:t>
      </w:r>
      <w:r w:rsidRPr="004321E0">
        <w:rPr>
          <w:rStyle w:val="TagStyle"/>
          <w:rtl/>
        </w:rPr>
        <w:t xml:space="preserve"> </w:t>
      </w:r>
      <w:r>
        <w:rPr>
          <w:rtl/>
        </w:rPr>
        <w:t>גבי לסקי (מרצ):</w:t>
      </w:r>
      <w:r w:rsidRPr="004321E0">
        <w:rPr>
          <w:rStyle w:val="TagStyle"/>
          <w:rtl/>
        </w:rPr>
        <w:t xml:space="preserve"> </w:t>
      </w:r>
      <w:r w:rsidRPr="00D12294">
        <w:rPr>
          <w:rStyle w:val="TagStyle"/>
          <w:rtl/>
        </w:rPr>
        <w:t>&lt;&lt; קריאה &gt;&gt;</w:t>
      </w:r>
      <w:r>
        <w:rPr>
          <w:rtl/>
        </w:rPr>
        <w:t xml:space="preserve">   </w:t>
      </w:r>
      <w:bookmarkEnd w:id="7310"/>
    </w:p>
    <w:p w:rsidR="004321E0" w:rsidRDefault="004321E0" w:rsidP="004321E0">
      <w:pPr>
        <w:pStyle w:val="KeepWithNext"/>
        <w:rPr>
          <w:rtl/>
          <w:lang w:eastAsia="he-IL"/>
        </w:rPr>
      </w:pPr>
    </w:p>
    <w:p w:rsidR="004321E0" w:rsidRDefault="004321E0" w:rsidP="004321E0">
      <w:pPr>
        <w:rPr>
          <w:rtl/>
          <w:lang w:eastAsia="he-IL"/>
        </w:rPr>
      </w:pPr>
      <w:bookmarkStart w:id="7311" w:name="_ETM_Q1_12166575"/>
      <w:bookmarkEnd w:id="7311"/>
      <w:r>
        <w:rPr>
          <w:rFonts w:hint="cs"/>
          <w:rtl/>
          <w:lang w:eastAsia="he-IL"/>
        </w:rPr>
        <w:t>ל</w:t>
      </w:r>
      <w:bookmarkStart w:id="7312" w:name="_ETM_Q1_12166861"/>
      <w:bookmarkStart w:id="7313" w:name="_ETM_Q1_12166950"/>
      <w:bookmarkEnd w:id="7312"/>
      <w:bookmarkEnd w:id="7313"/>
      <w:r>
        <w:rPr>
          <w:rFonts w:hint="cs"/>
          <w:rtl/>
          <w:lang w:eastAsia="he-IL"/>
        </w:rPr>
        <w:t xml:space="preserve">א </w:t>
      </w:r>
      <w:bookmarkStart w:id="7314" w:name="_ETM_Q1_12167059"/>
      <w:bookmarkEnd w:id="7314"/>
      <w:r>
        <w:rPr>
          <w:rFonts w:hint="cs"/>
          <w:rtl/>
          <w:lang w:eastAsia="he-IL"/>
        </w:rPr>
        <w:t xml:space="preserve">לכולם. </w:t>
      </w:r>
    </w:p>
    <w:p w:rsidR="004321E0" w:rsidRDefault="004321E0" w:rsidP="004321E0">
      <w:pPr>
        <w:rPr>
          <w:rtl/>
          <w:lang w:eastAsia="he-IL"/>
        </w:rPr>
      </w:pPr>
      <w:bookmarkStart w:id="7315" w:name="_ETM_Q1_12165853"/>
      <w:bookmarkStart w:id="7316" w:name="_ETM_Q1_12165946"/>
      <w:bookmarkEnd w:id="7315"/>
      <w:bookmarkEnd w:id="7316"/>
    </w:p>
    <w:p w:rsidR="004321E0" w:rsidRDefault="004321E0" w:rsidP="00D12294">
      <w:pPr>
        <w:pStyle w:val="af5"/>
        <w:rPr>
          <w:rtl/>
        </w:rPr>
      </w:pPr>
      <w:bookmarkStart w:id="7317" w:name="ET_interruption_חגית_צור_853"/>
      <w:r w:rsidRPr="00D12294">
        <w:rPr>
          <w:rStyle w:val="TagStyle"/>
          <w:rtl/>
        </w:rPr>
        <w:t xml:space="preserve"> &lt;&lt; קריאה &gt;&gt;</w:t>
      </w:r>
      <w:r w:rsidRPr="004321E0">
        <w:rPr>
          <w:rStyle w:val="TagStyle"/>
          <w:rtl/>
        </w:rPr>
        <w:t xml:space="preserve"> </w:t>
      </w:r>
      <w:r>
        <w:rPr>
          <w:rtl/>
        </w:rPr>
        <w:t>חגית צור:</w:t>
      </w:r>
      <w:r w:rsidRPr="004321E0">
        <w:rPr>
          <w:rStyle w:val="TagStyle"/>
          <w:rtl/>
        </w:rPr>
        <w:t xml:space="preserve"> </w:t>
      </w:r>
      <w:r w:rsidRPr="00D12294">
        <w:rPr>
          <w:rStyle w:val="TagStyle"/>
          <w:rtl/>
        </w:rPr>
        <w:t>&lt;&lt; קריאה &gt;&gt;</w:t>
      </w:r>
      <w:r>
        <w:rPr>
          <w:rtl/>
        </w:rPr>
        <w:t xml:space="preserve">   </w:t>
      </w:r>
      <w:bookmarkEnd w:id="7317"/>
    </w:p>
    <w:p w:rsidR="004321E0" w:rsidRDefault="004321E0" w:rsidP="004321E0">
      <w:pPr>
        <w:pStyle w:val="KeepWithNext"/>
        <w:rPr>
          <w:rtl/>
          <w:lang w:eastAsia="he-IL"/>
        </w:rPr>
      </w:pPr>
    </w:p>
    <w:p w:rsidR="004321E0" w:rsidRDefault="004321E0" w:rsidP="004321E0">
      <w:pPr>
        <w:rPr>
          <w:rtl/>
          <w:lang w:eastAsia="he-IL"/>
        </w:rPr>
      </w:pPr>
      <w:bookmarkStart w:id="7318" w:name="_ETM_Q1_12166143"/>
      <w:bookmarkStart w:id="7319" w:name="_ETM_Q1_12166421"/>
      <w:bookmarkEnd w:id="7318"/>
      <w:bookmarkEnd w:id="7319"/>
      <w:r>
        <w:rPr>
          <w:rFonts w:hint="cs"/>
          <w:rtl/>
          <w:lang w:eastAsia="he-IL"/>
        </w:rPr>
        <w:t>ב</w:t>
      </w:r>
      <w:bookmarkStart w:id="7320" w:name="_ETM_Q1_12166520"/>
      <w:bookmarkEnd w:id="7320"/>
      <w:r>
        <w:rPr>
          <w:rFonts w:hint="cs"/>
          <w:rtl/>
          <w:lang w:eastAsia="he-IL"/>
        </w:rPr>
        <w:t xml:space="preserve">מקרים האלה, כמעט לכולם יש. </w:t>
      </w:r>
    </w:p>
    <w:p w:rsidR="004321E0" w:rsidRDefault="004321E0" w:rsidP="004321E0">
      <w:pPr>
        <w:rPr>
          <w:rtl/>
          <w:lang w:eastAsia="he-IL"/>
        </w:rPr>
      </w:pPr>
      <w:bookmarkStart w:id="7321" w:name="_ETM_Q1_12169136"/>
      <w:bookmarkStart w:id="7322" w:name="_ETM_Q1_12169234"/>
      <w:bookmarkEnd w:id="7321"/>
      <w:bookmarkEnd w:id="7322"/>
    </w:p>
    <w:p w:rsidR="004321E0" w:rsidRDefault="004321E0" w:rsidP="00D12294">
      <w:pPr>
        <w:pStyle w:val="af5"/>
        <w:rPr>
          <w:rtl/>
        </w:rPr>
      </w:pPr>
      <w:bookmarkStart w:id="7323" w:name="ET_interruption_6157_854"/>
      <w:r w:rsidRPr="00D12294">
        <w:rPr>
          <w:rStyle w:val="TagStyle"/>
          <w:rtl/>
        </w:rPr>
        <w:t xml:space="preserve"> &lt;&lt; קריאה &gt;&gt;</w:t>
      </w:r>
      <w:r w:rsidRPr="004321E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321E0">
        <w:rPr>
          <w:rStyle w:val="TagStyle"/>
          <w:rtl/>
        </w:rPr>
        <w:t xml:space="preserve"> </w:t>
      </w:r>
      <w:r w:rsidRPr="00D12294">
        <w:rPr>
          <w:rStyle w:val="TagStyle"/>
          <w:rtl/>
        </w:rPr>
        <w:t>&lt;&lt; קריאה &gt;&gt;</w:t>
      </w:r>
      <w:r>
        <w:rPr>
          <w:rtl/>
        </w:rPr>
        <w:t xml:space="preserve">   </w:t>
      </w:r>
      <w:bookmarkEnd w:id="7323"/>
    </w:p>
    <w:p w:rsidR="004321E0" w:rsidRDefault="004321E0" w:rsidP="004321E0">
      <w:pPr>
        <w:pStyle w:val="KeepWithNext"/>
        <w:rPr>
          <w:rtl/>
          <w:lang w:eastAsia="he-IL"/>
        </w:rPr>
      </w:pPr>
    </w:p>
    <w:p w:rsidR="004321E0" w:rsidRDefault="004321E0" w:rsidP="004321E0">
      <w:pPr>
        <w:rPr>
          <w:rtl/>
          <w:lang w:eastAsia="he-IL"/>
        </w:rPr>
      </w:pPr>
      <w:bookmarkStart w:id="7324" w:name="_ETM_Q1_12172475"/>
      <w:bookmarkStart w:id="7325" w:name="_ETM_Q1_12172790"/>
      <w:bookmarkStart w:id="7326" w:name="_ETM_Q1_12172886"/>
      <w:bookmarkEnd w:id="7324"/>
      <w:bookmarkEnd w:id="7325"/>
      <w:bookmarkEnd w:id="7326"/>
      <w:r>
        <w:rPr>
          <w:rFonts w:hint="cs"/>
          <w:rtl/>
          <w:lang w:eastAsia="he-IL"/>
        </w:rPr>
        <w:t xml:space="preserve">סעיף 4(1) </w:t>
      </w:r>
      <w:bookmarkStart w:id="7327" w:name="_ETM_Q1_12170271"/>
      <w:bookmarkEnd w:id="7327"/>
      <w:r>
        <w:rPr>
          <w:rFonts w:hint="cs"/>
          <w:rtl/>
          <w:lang w:eastAsia="he-IL"/>
        </w:rPr>
        <w:t xml:space="preserve">עוסק בקטין תושב אזור. </w:t>
      </w:r>
    </w:p>
    <w:p w:rsidR="004321E0" w:rsidRDefault="004321E0" w:rsidP="004321E0">
      <w:pPr>
        <w:rPr>
          <w:rtl/>
          <w:lang w:eastAsia="he-IL"/>
        </w:rPr>
      </w:pPr>
      <w:bookmarkStart w:id="7328" w:name="_ETM_Q1_12174609"/>
      <w:bookmarkStart w:id="7329" w:name="_ETM_Q1_12174700"/>
      <w:bookmarkEnd w:id="7328"/>
      <w:bookmarkEnd w:id="7329"/>
    </w:p>
    <w:p w:rsidR="004321E0" w:rsidRDefault="004321E0" w:rsidP="00D12294">
      <w:pPr>
        <w:pStyle w:val="af6"/>
        <w:rPr>
          <w:rtl/>
        </w:rPr>
      </w:pPr>
      <w:bookmarkStart w:id="7330" w:name="ET_yor_5766_855"/>
      <w:r w:rsidRPr="00D12294">
        <w:rPr>
          <w:rStyle w:val="TagStyle"/>
          <w:rtl/>
        </w:rPr>
        <w:t xml:space="preserve"> &lt;&lt; יור &gt;&gt;</w:t>
      </w:r>
      <w:r w:rsidRPr="004321E0">
        <w:rPr>
          <w:rStyle w:val="TagStyle"/>
          <w:rtl/>
        </w:rPr>
        <w:t xml:space="preserve"> </w:t>
      </w:r>
      <w:r>
        <w:rPr>
          <w:rtl/>
        </w:rPr>
        <w:t>היו"ר רם בן ברק:</w:t>
      </w:r>
      <w:r w:rsidRPr="004321E0">
        <w:rPr>
          <w:rStyle w:val="TagStyle"/>
          <w:rtl/>
        </w:rPr>
        <w:t xml:space="preserve"> </w:t>
      </w:r>
      <w:r w:rsidRPr="00D12294">
        <w:rPr>
          <w:rStyle w:val="TagStyle"/>
          <w:rtl/>
        </w:rPr>
        <w:t>&lt;&lt; יור &gt;&gt;</w:t>
      </w:r>
      <w:r>
        <w:rPr>
          <w:rtl/>
        </w:rPr>
        <w:t xml:space="preserve">   </w:t>
      </w:r>
      <w:bookmarkEnd w:id="7330"/>
    </w:p>
    <w:p w:rsidR="004321E0" w:rsidRDefault="004321E0" w:rsidP="004321E0">
      <w:pPr>
        <w:pStyle w:val="KeepWithNext"/>
        <w:rPr>
          <w:rtl/>
          <w:lang w:eastAsia="he-IL"/>
        </w:rPr>
      </w:pPr>
    </w:p>
    <w:p w:rsidR="004321E0" w:rsidRDefault="004321E0" w:rsidP="004321E0">
      <w:pPr>
        <w:rPr>
          <w:rtl/>
          <w:lang w:eastAsia="he-IL"/>
        </w:rPr>
      </w:pPr>
      <w:bookmarkStart w:id="7331" w:name="_ETM_Q1_12176133"/>
      <w:bookmarkEnd w:id="7331"/>
      <w:r>
        <w:rPr>
          <w:rFonts w:hint="cs"/>
          <w:rtl/>
          <w:lang w:eastAsia="he-IL"/>
        </w:rPr>
        <w:t xml:space="preserve">אני שאלתי שאלה, ועדיין לא קיבלתי </w:t>
      </w:r>
      <w:bookmarkStart w:id="7332" w:name="_ETM_Q1_12177787"/>
      <w:bookmarkEnd w:id="7332"/>
      <w:r>
        <w:rPr>
          <w:rFonts w:hint="cs"/>
          <w:rtl/>
          <w:lang w:eastAsia="he-IL"/>
        </w:rPr>
        <w:t>תשובה. באיזו סיטואציה יש ילד בן 14, שאין לו מעמד?</w:t>
      </w:r>
      <w:bookmarkStart w:id="7333" w:name="_ETM_Q1_12185990"/>
      <w:bookmarkEnd w:id="7333"/>
    </w:p>
    <w:p w:rsidR="004321E0" w:rsidRDefault="004321E0" w:rsidP="004321E0">
      <w:pPr>
        <w:rPr>
          <w:rtl/>
          <w:lang w:eastAsia="he-IL"/>
        </w:rPr>
      </w:pPr>
      <w:bookmarkStart w:id="7334" w:name="_ETM_Q1_12186100"/>
      <w:bookmarkEnd w:id="7334"/>
    </w:p>
    <w:p w:rsidR="004321E0" w:rsidRDefault="004321E0" w:rsidP="00D12294">
      <w:pPr>
        <w:pStyle w:val="af5"/>
        <w:rPr>
          <w:rtl/>
        </w:rPr>
      </w:pPr>
      <w:bookmarkStart w:id="7335" w:name="ET_interruption_6154_856"/>
      <w:r w:rsidRPr="00D12294">
        <w:rPr>
          <w:rStyle w:val="TagStyle"/>
          <w:rtl/>
        </w:rPr>
        <w:t xml:space="preserve"> &lt;&lt; קריאה &gt;&gt;</w:t>
      </w:r>
      <w:r w:rsidRPr="004321E0">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321E0">
        <w:rPr>
          <w:rStyle w:val="TagStyle"/>
          <w:rtl/>
        </w:rPr>
        <w:t xml:space="preserve"> </w:t>
      </w:r>
      <w:r w:rsidRPr="00D12294">
        <w:rPr>
          <w:rStyle w:val="TagStyle"/>
          <w:rtl/>
        </w:rPr>
        <w:t>&lt;&lt; קריאה &gt;&gt;</w:t>
      </w:r>
      <w:r>
        <w:rPr>
          <w:rtl/>
        </w:rPr>
        <w:t xml:space="preserve">   </w:t>
      </w:r>
      <w:bookmarkEnd w:id="7335"/>
    </w:p>
    <w:p w:rsidR="004321E0" w:rsidRDefault="004321E0" w:rsidP="004321E0">
      <w:pPr>
        <w:pStyle w:val="KeepWithNext"/>
        <w:rPr>
          <w:rtl/>
          <w:lang w:eastAsia="he-IL"/>
        </w:rPr>
      </w:pPr>
    </w:p>
    <w:p w:rsidR="004321E0" w:rsidRDefault="004321E0" w:rsidP="004321E0">
      <w:pPr>
        <w:rPr>
          <w:rtl/>
          <w:lang w:eastAsia="he-IL"/>
        </w:rPr>
      </w:pPr>
      <w:bookmarkStart w:id="7336" w:name="_ETM_Q1_12190141"/>
      <w:bookmarkEnd w:id="7336"/>
      <w:r>
        <w:rPr>
          <w:rFonts w:hint="cs"/>
          <w:rtl/>
          <w:lang w:eastAsia="he-IL"/>
        </w:rPr>
        <w:t>כ</w:t>
      </w:r>
      <w:bookmarkStart w:id="7337" w:name="_ETM_Q1_12190427"/>
      <w:bookmarkEnd w:id="7337"/>
      <w:r>
        <w:rPr>
          <w:rFonts w:hint="cs"/>
          <w:rtl/>
          <w:lang w:eastAsia="he-IL"/>
        </w:rPr>
        <w:t>שה</w:t>
      </w:r>
      <w:bookmarkStart w:id="7338" w:name="_ETM_Q1_12190565"/>
      <w:bookmarkEnd w:id="7338"/>
      <w:r>
        <w:rPr>
          <w:rFonts w:hint="cs"/>
          <w:rtl/>
          <w:lang w:eastAsia="he-IL"/>
        </w:rPr>
        <w:t>אימ</w:t>
      </w:r>
      <w:bookmarkStart w:id="7339" w:name="_ETM_Q1_12191206"/>
      <w:bookmarkEnd w:id="7339"/>
      <w:r>
        <w:rPr>
          <w:rFonts w:hint="cs"/>
          <w:rtl/>
          <w:lang w:eastAsia="he-IL"/>
        </w:rPr>
        <w:t xml:space="preserve">א לא יולדת אותו בשטח מדינת ישראל. </w:t>
      </w:r>
      <w:bookmarkStart w:id="7340" w:name="_ETM_Q1_12202714"/>
      <w:bookmarkEnd w:id="7340"/>
    </w:p>
    <w:p w:rsidR="004321E0" w:rsidRDefault="004321E0" w:rsidP="004321E0">
      <w:pPr>
        <w:rPr>
          <w:rtl/>
          <w:lang w:eastAsia="he-IL"/>
        </w:rPr>
      </w:pPr>
    </w:p>
    <w:p w:rsidR="004321E0" w:rsidRDefault="004321E0" w:rsidP="00D12294">
      <w:pPr>
        <w:pStyle w:val="af5"/>
        <w:rPr>
          <w:rtl/>
        </w:rPr>
      </w:pPr>
      <w:bookmarkStart w:id="7341" w:name="ET_interruption_מירי_פרנקל_שור_857"/>
      <w:r w:rsidRPr="00D12294">
        <w:rPr>
          <w:rStyle w:val="TagStyle"/>
          <w:rtl/>
        </w:rPr>
        <w:t xml:space="preserve"> &lt;&lt; קריאה &gt;&gt;</w:t>
      </w:r>
      <w:r w:rsidRPr="004321E0">
        <w:rPr>
          <w:rStyle w:val="TagStyle"/>
          <w:rtl/>
        </w:rPr>
        <w:t xml:space="preserve"> </w:t>
      </w:r>
      <w:r>
        <w:rPr>
          <w:rtl/>
        </w:rPr>
        <w:t>מירי פרנקל-שור:</w:t>
      </w:r>
      <w:r w:rsidRPr="004321E0">
        <w:rPr>
          <w:rStyle w:val="TagStyle"/>
          <w:rtl/>
        </w:rPr>
        <w:t xml:space="preserve"> </w:t>
      </w:r>
      <w:r w:rsidRPr="00D12294">
        <w:rPr>
          <w:rStyle w:val="TagStyle"/>
          <w:rtl/>
        </w:rPr>
        <w:t>&lt;&lt; קריאה &gt;&gt;</w:t>
      </w:r>
      <w:r>
        <w:rPr>
          <w:rtl/>
        </w:rPr>
        <w:t xml:space="preserve">   </w:t>
      </w:r>
      <w:bookmarkEnd w:id="7341"/>
    </w:p>
    <w:p w:rsidR="004321E0" w:rsidRDefault="004321E0" w:rsidP="004321E0">
      <w:pPr>
        <w:pStyle w:val="KeepWithNext"/>
        <w:rPr>
          <w:rtl/>
          <w:lang w:eastAsia="he-IL"/>
        </w:rPr>
      </w:pPr>
    </w:p>
    <w:p w:rsidR="004321E0" w:rsidRDefault="004321E0" w:rsidP="004321E0">
      <w:pPr>
        <w:rPr>
          <w:rtl/>
          <w:lang w:eastAsia="he-IL"/>
        </w:rPr>
      </w:pPr>
      <w:bookmarkStart w:id="7342" w:name="_ETM_Q1_12207331"/>
      <w:bookmarkStart w:id="7343" w:name="_ETM_Q1_12207622"/>
      <w:bookmarkStart w:id="7344" w:name="_ETM_Q1_12207755"/>
      <w:bookmarkEnd w:id="7342"/>
      <w:bookmarkEnd w:id="7343"/>
      <w:bookmarkEnd w:id="7344"/>
      <w:r>
        <w:rPr>
          <w:rFonts w:hint="cs"/>
          <w:rtl/>
          <w:lang w:eastAsia="he-IL"/>
        </w:rPr>
        <w:t>היא אזרחית ישראל, והוא לא</w:t>
      </w:r>
      <w:bookmarkStart w:id="7345" w:name="_ETM_Q1_12208029"/>
      <w:bookmarkEnd w:id="7345"/>
      <w:r>
        <w:rPr>
          <w:rFonts w:hint="cs"/>
          <w:rtl/>
          <w:lang w:eastAsia="he-IL"/>
        </w:rPr>
        <w:t>.</w:t>
      </w:r>
    </w:p>
    <w:p w:rsidR="004321E0" w:rsidRDefault="004321E0" w:rsidP="004321E0">
      <w:pPr>
        <w:rPr>
          <w:rtl/>
          <w:lang w:eastAsia="he-IL"/>
        </w:rPr>
      </w:pPr>
    </w:p>
    <w:p w:rsidR="004321E0" w:rsidRDefault="004321E0" w:rsidP="00D12294">
      <w:pPr>
        <w:pStyle w:val="af5"/>
        <w:rPr>
          <w:rtl/>
        </w:rPr>
      </w:pPr>
      <w:bookmarkStart w:id="7346" w:name="ET_interruption_6154_858"/>
      <w:r w:rsidRPr="00D12294">
        <w:rPr>
          <w:rStyle w:val="TagStyle"/>
          <w:rtl/>
        </w:rPr>
        <w:t xml:space="preserve"> &lt;&lt; קריאה &gt;&gt;</w:t>
      </w:r>
      <w:r w:rsidRPr="004321E0">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321E0">
        <w:rPr>
          <w:rStyle w:val="TagStyle"/>
          <w:rtl/>
        </w:rPr>
        <w:t xml:space="preserve"> </w:t>
      </w:r>
      <w:r w:rsidRPr="00D12294">
        <w:rPr>
          <w:rStyle w:val="TagStyle"/>
          <w:rtl/>
        </w:rPr>
        <w:t>&lt;&lt; קריאה &gt;&gt;</w:t>
      </w:r>
      <w:r>
        <w:rPr>
          <w:rtl/>
        </w:rPr>
        <w:t xml:space="preserve">   </w:t>
      </w:r>
      <w:bookmarkEnd w:id="7346"/>
    </w:p>
    <w:p w:rsidR="004321E0" w:rsidRDefault="004321E0" w:rsidP="004321E0">
      <w:pPr>
        <w:pStyle w:val="KeepWithNext"/>
        <w:rPr>
          <w:rtl/>
          <w:lang w:eastAsia="he-IL"/>
        </w:rPr>
      </w:pPr>
    </w:p>
    <w:p w:rsidR="004321E0" w:rsidRDefault="004321E0" w:rsidP="004321E0">
      <w:pPr>
        <w:rPr>
          <w:rtl/>
          <w:lang w:eastAsia="he-IL"/>
        </w:rPr>
      </w:pPr>
      <w:r>
        <w:rPr>
          <w:rFonts w:hint="cs"/>
          <w:rtl/>
          <w:lang w:eastAsia="he-IL"/>
        </w:rPr>
        <w:t xml:space="preserve">או ההפך. </w:t>
      </w:r>
    </w:p>
    <w:p w:rsidR="005254AD" w:rsidRDefault="005254AD" w:rsidP="004321E0">
      <w:pPr>
        <w:rPr>
          <w:rtl/>
          <w:lang w:eastAsia="he-IL"/>
        </w:rPr>
      </w:pPr>
    </w:p>
    <w:p w:rsidR="004321E0" w:rsidRDefault="004321E0" w:rsidP="004321E0">
      <w:pPr>
        <w:pStyle w:val="KeepWithNext"/>
        <w:rPr>
          <w:rStyle w:val="TagStyle"/>
          <w:rFonts w:ascii="David" w:hAnsi="David"/>
          <w:u w:val="single"/>
          <w:rtl/>
          <w:lang w:eastAsia="he-IL"/>
        </w:rPr>
      </w:pPr>
      <w:bookmarkStart w:id="7347" w:name="_ETM_Q1_12211214"/>
      <w:bookmarkEnd w:id="7347"/>
    </w:p>
    <w:p w:rsidR="004321E0" w:rsidRDefault="004321E0" w:rsidP="00D12294">
      <w:pPr>
        <w:pStyle w:val="af5"/>
        <w:rPr>
          <w:rtl/>
        </w:rPr>
      </w:pPr>
      <w:bookmarkStart w:id="7348" w:name="ET_interruption_6157_860"/>
      <w:r w:rsidRPr="00D12294">
        <w:rPr>
          <w:rStyle w:val="TagStyle"/>
          <w:rtl/>
        </w:rPr>
        <w:t xml:space="preserve"> &lt;&lt; קריאה &gt;&gt;</w:t>
      </w:r>
      <w:r w:rsidRPr="004321E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321E0">
        <w:rPr>
          <w:rStyle w:val="TagStyle"/>
          <w:rtl/>
        </w:rPr>
        <w:t xml:space="preserve"> </w:t>
      </w:r>
      <w:r w:rsidRPr="00D12294">
        <w:rPr>
          <w:rStyle w:val="TagStyle"/>
          <w:rtl/>
        </w:rPr>
        <w:t>&lt;&lt; קריאה &gt;&gt;</w:t>
      </w:r>
      <w:r>
        <w:rPr>
          <w:rtl/>
        </w:rPr>
        <w:t xml:space="preserve">   </w:t>
      </w:r>
      <w:bookmarkEnd w:id="7348"/>
    </w:p>
    <w:p w:rsidR="004321E0" w:rsidRDefault="004321E0" w:rsidP="004321E0">
      <w:pPr>
        <w:pStyle w:val="KeepWithNext"/>
        <w:rPr>
          <w:rtl/>
          <w:lang w:eastAsia="he-IL"/>
        </w:rPr>
      </w:pPr>
    </w:p>
    <w:p w:rsidR="004321E0" w:rsidRPr="004321E0" w:rsidRDefault="004321E0" w:rsidP="004321E0">
      <w:pPr>
        <w:rPr>
          <w:rtl/>
          <w:lang w:eastAsia="he-IL"/>
        </w:rPr>
      </w:pPr>
      <w:bookmarkStart w:id="7349" w:name="_ETM_Q1_12216614"/>
      <w:bookmarkStart w:id="7350" w:name="_ETM_Q1_12216876"/>
      <w:bookmarkStart w:id="7351" w:name="_ETM_Q1_12216953"/>
      <w:bookmarkStart w:id="7352" w:name="_ETM_Q1_12211107"/>
      <w:bookmarkStart w:id="7353" w:name="_ETM_Q1_12211389"/>
      <w:bookmarkStart w:id="7354" w:name="_ETM_Q1_12211460"/>
      <w:bookmarkEnd w:id="7349"/>
      <w:bookmarkEnd w:id="7350"/>
      <w:bookmarkEnd w:id="7351"/>
      <w:bookmarkEnd w:id="7352"/>
      <w:bookmarkEnd w:id="7353"/>
      <w:bookmarkEnd w:id="7354"/>
      <w:r>
        <w:rPr>
          <w:rFonts w:hint="cs"/>
          <w:rtl/>
          <w:lang w:eastAsia="he-IL"/>
        </w:rPr>
        <w:t xml:space="preserve">אם היא אזרחית ישראלית, הבן שלה </w:t>
      </w:r>
      <w:bookmarkStart w:id="7355" w:name="_ETM_Q1_12210936"/>
      <w:bookmarkEnd w:id="7355"/>
      <w:r>
        <w:rPr>
          <w:rFonts w:hint="cs"/>
          <w:rtl/>
          <w:lang w:eastAsia="he-IL"/>
        </w:rPr>
        <w:t xml:space="preserve">הוא אזרח ישראלי. </w:t>
      </w:r>
    </w:p>
    <w:p w:rsidR="004321E0" w:rsidRDefault="004321E0" w:rsidP="004321E0">
      <w:pPr>
        <w:rPr>
          <w:rtl/>
          <w:lang w:eastAsia="he-IL"/>
        </w:rPr>
      </w:pPr>
    </w:p>
    <w:p w:rsidR="00404183" w:rsidRDefault="00404183" w:rsidP="00D12294">
      <w:pPr>
        <w:pStyle w:val="af5"/>
        <w:rPr>
          <w:rtl/>
        </w:rPr>
      </w:pPr>
      <w:bookmarkStart w:id="7356" w:name="ET_interruption_חגית_צור_861"/>
      <w:r w:rsidRPr="00D12294">
        <w:rPr>
          <w:rStyle w:val="TagStyle"/>
          <w:rtl/>
        </w:rPr>
        <w:t xml:space="preserve"> &lt;&lt; קריאה &gt;&gt;</w:t>
      </w:r>
      <w:r w:rsidRPr="00404183">
        <w:rPr>
          <w:rStyle w:val="TagStyle"/>
          <w:rtl/>
        </w:rPr>
        <w:t xml:space="preserve"> </w:t>
      </w:r>
      <w:r>
        <w:rPr>
          <w:rtl/>
        </w:rPr>
        <w:t>חגית צור:</w:t>
      </w:r>
      <w:r w:rsidRPr="00404183">
        <w:rPr>
          <w:rStyle w:val="TagStyle"/>
          <w:rtl/>
        </w:rPr>
        <w:t xml:space="preserve"> </w:t>
      </w:r>
      <w:r w:rsidRPr="00D12294">
        <w:rPr>
          <w:rStyle w:val="TagStyle"/>
          <w:rtl/>
        </w:rPr>
        <w:t>&lt;&lt; קריאה &gt;&gt;</w:t>
      </w:r>
      <w:r>
        <w:rPr>
          <w:rtl/>
        </w:rPr>
        <w:t xml:space="preserve">   </w:t>
      </w:r>
      <w:bookmarkEnd w:id="7356"/>
    </w:p>
    <w:p w:rsidR="00404183" w:rsidRDefault="00404183" w:rsidP="00404183">
      <w:pPr>
        <w:pStyle w:val="KeepWithNext"/>
        <w:rPr>
          <w:rtl/>
          <w:lang w:eastAsia="he-IL"/>
        </w:rPr>
      </w:pPr>
    </w:p>
    <w:p w:rsidR="00404183" w:rsidRDefault="00404183" w:rsidP="00404183">
      <w:pPr>
        <w:rPr>
          <w:rtl/>
          <w:lang w:eastAsia="he-IL"/>
        </w:rPr>
      </w:pPr>
      <w:bookmarkStart w:id="7357" w:name="_ETM_Q1_12231708"/>
      <w:bookmarkEnd w:id="7357"/>
      <w:r>
        <w:rPr>
          <w:rFonts w:hint="cs"/>
          <w:rtl/>
          <w:lang w:eastAsia="he-IL"/>
        </w:rPr>
        <w:t xml:space="preserve">לא מדובר במקרים שבהם </w:t>
      </w:r>
      <w:bookmarkStart w:id="7358" w:name="_ETM_Q1_12234407"/>
      <w:bookmarkEnd w:id="7358"/>
      <w:r>
        <w:rPr>
          <w:rFonts w:hint="cs"/>
          <w:rtl/>
          <w:lang w:eastAsia="he-IL"/>
        </w:rPr>
        <w:t xml:space="preserve">ההורה לא יכול היה להיכנס לישראל. מדובר במקרים שבהם המשפחה התגוררה שנים ארוכות באזור, והילדים נולדו בדרך כלל באזור. בשלב </w:t>
      </w:r>
      <w:bookmarkStart w:id="7359" w:name="_ETM_Q1_12243110"/>
      <w:bookmarkEnd w:id="7359"/>
      <w:r>
        <w:rPr>
          <w:rFonts w:hint="cs"/>
          <w:rtl/>
          <w:lang w:eastAsia="he-IL"/>
        </w:rPr>
        <w:t xml:space="preserve">מסוים, המשפחה החליטה להגר לישראל, והיא מגיעה לארץ עם </w:t>
      </w:r>
      <w:bookmarkStart w:id="7360" w:name="_ETM_Q1_12247901"/>
      <w:bookmarkEnd w:id="7360"/>
      <w:r>
        <w:rPr>
          <w:rFonts w:hint="cs"/>
          <w:rtl/>
          <w:lang w:eastAsia="he-IL"/>
        </w:rPr>
        <w:t xml:space="preserve">ילדים בכל מיני גילאים. חלקם מעל גיל 14, חלקם מתחת </w:t>
      </w:r>
      <w:bookmarkStart w:id="7361" w:name="_ETM_Q1_12253010"/>
      <w:bookmarkEnd w:id="7361"/>
      <w:r>
        <w:rPr>
          <w:rFonts w:hint="cs"/>
          <w:rtl/>
          <w:lang w:eastAsia="he-IL"/>
        </w:rPr>
        <w:t>לגיל 14. מגישים בקשה, והבקשה המוגשת היא בהתאם למקום הלידה</w:t>
      </w:r>
      <w:bookmarkStart w:id="7362" w:name="_ETM_Q1_12255487"/>
      <w:bookmarkEnd w:id="7362"/>
      <w:r>
        <w:rPr>
          <w:rFonts w:hint="cs"/>
          <w:rtl/>
          <w:lang w:eastAsia="he-IL"/>
        </w:rPr>
        <w:t xml:space="preserve"> של הילד. אם הילד נולד באזור, מוגשת עבורו בקשה לאיחוד </w:t>
      </w:r>
      <w:bookmarkStart w:id="7363" w:name="_ETM_Q1_12259549"/>
      <w:bookmarkEnd w:id="7363"/>
      <w:r>
        <w:rPr>
          <w:rFonts w:hint="cs"/>
          <w:rtl/>
          <w:lang w:eastAsia="he-IL"/>
        </w:rPr>
        <w:t xml:space="preserve">משפחות. אם הילד נולד בישראל, מוגשת עבורו בקשה לרישום ילדים. </w:t>
      </w:r>
      <w:bookmarkStart w:id="7364" w:name="_ETM_Q1_12264106"/>
      <w:bookmarkEnd w:id="7364"/>
      <w:r>
        <w:rPr>
          <w:rFonts w:hint="cs"/>
          <w:rtl/>
          <w:lang w:eastAsia="he-IL"/>
        </w:rPr>
        <w:t xml:space="preserve">המעמד נגזר מגילו של הילד במועד בקשת הבקשה. </w:t>
      </w:r>
    </w:p>
    <w:p w:rsidR="00404183" w:rsidRDefault="00404183" w:rsidP="00404183">
      <w:pPr>
        <w:rPr>
          <w:rtl/>
          <w:lang w:eastAsia="he-IL"/>
        </w:rPr>
      </w:pPr>
      <w:bookmarkStart w:id="7365" w:name="_ETM_Q1_12277707"/>
      <w:bookmarkStart w:id="7366" w:name="_ETM_Q1_12277790"/>
      <w:bookmarkStart w:id="7367" w:name="_ETM_Q1_12264394"/>
      <w:bookmarkStart w:id="7368" w:name="_ETM_Q1_12264486"/>
      <w:bookmarkEnd w:id="7365"/>
      <w:bookmarkEnd w:id="7366"/>
      <w:bookmarkEnd w:id="7367"/>
      <w:bookmarkEnd w:id="7368"/>
    </w:p>
    <w:p w:rsidR="00404183" w:rsidRDefault="00404183" w:rsidP="00D12294">
      <w:pPr>
        <w:pStyle w:val="af6"/>
        <w:rPr>
          <w:rtl/>
        </w:rPr>
      </w:pPr>
      <w:bookmarkStart w:id="7369" w:name="ET_yor_5766_862"/>
      <w:r w:rsidRPr="00D12294">
        <w:rPr>
          <w:rStyle w:val="TagStyle"/>
          <w:rtl/>
        </w:rPr>
        <w:t xml:space="preserve"> &lt;&lt; יור &gt;&gt;</w:t>
      </w:r>
      <w:r w:rsidRPr="00404183">
        <w:rPr>
          <w:rStyle w:val="TagStyle"/>
          <w:rtl/>
        </w:rPr>
        <w:t xml:space="preserve"> </w:t>
      </w:r>
      <w:r>
        <w:rPr>
          <w:rtl/>
        </w:rPr>
        <w:t>היו"ר רם בן ברק:</w:t>
      </w:r>
      <w:r w:rsidRPr="00404183">
        <w:rPr>
          <w:rStyle w:val="TagStyle"/>
          <w:rtl/>
        </w:rPr>
        <w:t xml:space="preserve"> </w:t>
      </w:r>
      <w:r w:rsidRPr="00D12294">
        <w:rPr>
          <w:rStyle w:val="TagStyle"/>
          <w:rtl/>
        </w:rPr>
        <w:t>&lt;&lt; יור &gt;&gt;</w:t>
      </w:r>
      <w:r>
        <w:rPr>
          <w:rtl/>
        </w:rPr>
        <w:t xml:space="preserve">   </w:t>
      </w:r>
      <w:bookmarkEnd w:id="7369"/>
    </w:p>
    <w:p w:rsidR="00404183" w:rsidRDefault="00404183" w:rsidP="00404183">
      <w:pPr>
        <w:pStyle w:val="KeepWithNext"/>
        <w:rPr>
          <w:rtl/>
          <w:lang w:eastAsia="he-IL"/>
        </w:rPr>
      </w:pPr>
    </w:p>
    <w:p w:rsidR="00404183" w:rsidRDefault="00404183" w:rsidP="00404183">
      <w:pPr>
        <w:rPr>
          <w:rtl/>
          <w:lang w:eastAsia="he-IL"/>
        </w:rPr>
      </w:pPr>
      <w:bookmarkStart w:id="7370" w:name="_ETM_Q1_12280992"/>
      <w:bookmarkEnd w:id="7370"/>
      <w:r>
        <w:rPr>
          <w:rFonts w:hint="cs"/>
          <w:rtl/>
          <w:lang w:eastAsia="he-IL"/>
        </w:rPr>
        <w:t xml:space="preserve">נניח שיש </w:t>
      </w:r>
      <w:bookmarkStart w:id="7371" w:name="_ETM_Q1_12279691"/>
      <w:bookmarkEnd w:id="7371"/>
      <w:r>
        <w:rPr>
          <w:rFonts w:hint="cs"/>
          <w:rtl/>
          <w:lang w:eastAsia="he-IL"/>
        </w:rPr>
        <w:t xml:space="preserve">משפחה של תושב ישראל ותושבת שכם, שהתחתנו והם גרים </w:t>
      </w:r>
      <w:bookmarkStart w:id="7372" w:name="_ETM_Q1_12289080"/>
      <w:bookmarkEnd w:id="7372"/>
      <w:r>
        <w:rPr>
          <w:rFonts w:hint="cs"/>
          <w:rtl/>
          <w:lang w:eastAsia="he-IL"/>
        </w:rPr>
        <w:t xml:space="preserve">בשכם. למה הם גרים בשכם? נניח כי הם חיכו שהאישה תהיה </w:t>
      </w:r>
      <w:bookmarkStart w:id="7373" w:name="_ETM_Q1_12292418"/>
      <w:bookmarkEnd w:id="7373"/>
      <w:r>
        <w:rPr>
          <w:rFonts w:hint="cs"/>
          <w:rtl/>
          <w:lang w:eastAsia="he-IL"/>
        </w:rPr>
        <w:t xml:space="preserve">בת 25 או מסיבות אחרות. זה לא משנה בכלל. </w:t>
      </w:r>
      <w:bookmarkStart w:id="7374" w:name="_ETM_Q1_12296989"/>
      <w:bookmarkEnd w:id="7374"/>
      <w:r>
        <w:rPr>
          <w:rFonts w:hint="cs"/>
          <w:rtl/>
          <w:lang w:eastAsia="he-IL"/>
        </w:rPr>
        <w:t xml:space="preserve">הם גרים בשכם ונולדו להם שלושה ילדים. בשלב </w:t>
      </w:r>
      <w:bookmarkStart w:id="7375" w:name="_ETM_Q1_12303385"/>
      <w:bookmarkEnd w:id="7375"/>
      <w:r>
        <w:rPr>
          <w:rFonts w:hint="cs"/>
          <w:rtl/>
          <w:lang w:eastAsia="he-IL"/>
        </w:rPr>
        <w:t xml:space="preserve">מסוים הם מחליטים לחזור לארץ, ארץ הלידה של </w:t>
      </w:r>
      <w:bookmarkStart w:id="7376" w:name="_ETM_Q1_12308302"/>
      <w:bookmarkEnd w:id="7376"/>
      <w:r>
        <w:rPr>
          <w:rFonts w:hint="cs"/>
          <w:rtl/>
          <w:lang w:eastAsia="he-IL"/>
        </w:rPr>
        <w:t xml:space="preserve">האב. הם מגיעים לארץ עם שלושת ילדיהם. יש להם ילד </w:t>
      </w:r>
      <w:bookmarkStart w:id="7377" w:name="_ETM_Q1_12312344"/>
      <w:bookmarkEnd w:id="7377"/>
      <w:r>
        <w:rPr>
          <w:rFonts w:hint="cs"/>
          <w:rtl/>
          <w:lang w:eastAsia="he-IL"/>
        </w:rPr>
        <w:t xml:space="preserve">אחד בן 15, ילד בן 12 וילדה בת 10. הילדה </w:t>
      </w:r>
      <w:bookmarkStart w:id="7378" w:name="_ETM_Q1_12318176"/>
      <w:bookmarkEnd w:id="7378"/>
      <w:r>
        <w:rPr>
          <w:rFonts w:hint="cs"/>
          <w:rtl/>
          <w:lang w:eastAsia="he-IL"/>
        </w:rPr>
        <w:t>בת ה-10 והילד בן ה-12, מה יקבלו?</w:t>
      </w:r>
    </w:p>
    <w:p w:rsidR="00404183" w:rsidRDefault="00404183" w:rsidP="00404183">
      <w:pPr>
        <w:rPr>
          <w:rtl/>
          <w:lang w:eastAsia="he-IL"/>
        </w:rPr>
      </w:pPr>
      <w:bookmarkStart w:id="7379" w:name="_ETM_Q1_12318698"/>
      <w:bookmarkStart w:id="7380" w:name="_ETM_Q1_12318793"/>
      <w:bookmarkEnd w:id="7379"/>
      <w:bookmarkEnd w:id="7380"/>
    </w:p>
    <w:p w:rsidR="00404183" w:rsidRDefault="00404183" w:rsidP="00D12294">
      <w:pPr>
        <w:pStyle w:val="af5"/>
        <w:rPr>
          <w:rtl/>
        </w:rPr>
      </w:pPr>
      <w:bookmarkStart w:id="7381" w:name="ET_interruption_חגית_צור_863"/>
      <w:r w:rsidRPr="00D12294">
        <w:rPr>
          <w:rStyle w:val="TagStyle"/>
          <w:rtl/>
        </w:rPr>
        <w:t xml:space="preserve"> &lt;&lt; קריאה &gt;&gt;</w:t>
      </w:r>
      <w:r w:rsidRPr="00404183">
        <w:rPr>
          <w:rStyle w:val="TagStyle"/>
          <w:rtl/>
        </w:rPr>
        <w:t xml:space="preserve"> </w:t>
      </w:r>
      <w:r>
        <w:rPr>
          <w:rtl/>
        </w:rPr>
        <w:t>חגית צור:</w:t>
      </w:r>
      <w:r w:rsidRPr="00404183">
        <w:rPr>
          <w:rStyle w:val="TagStyle"/>
          <w:rtl/>
        </w:rPr>
        <w:t xml:space="preserve"> </w:t>
      </w:r>
      <w:r w:rsidRPr="00D12294">
        <w:rPr>
          <w:rStyle w:val="TagStyle"/>
          <w:rtl/>
        </w:rPr>
        <w:t>&lt;&lt; קריאה &gt;&gt;</w:t>
      </w:r>
      <w:r>
        <w:rPr>
          <w:rtl/>
        </w:rPr>
        <w:t xml:space="preserve">   </w:t>
      </w:r>
      <w:bookmarkEnd w:id="7381"/>
    </w:p>
    <w:p w:rsidR="00404183" w:rsidRDefault="00404183" w:rsidP="00404183">
      <w:pPr>
        <w:pStyle w:val="KeepWithNext"/>
        <w:rPr>
          <w:rtl/>
          <w:lang w:eastAsia="he-IL"/>
        </w:rPr>
      </w:pPr>
    </w:p>
    <w:p w:rsidR="00404183" w:rsidRDefault="00404183" w:rsidP="00404183">
      <w:pPr>
        <w:rPr>
          <w:rtl/>
          <w:lang w:eastAsia="he-IL"/>
        </w:rPr>
      </w:pPr>
      <w:bookmarkStart w:id="7382" w:name="_ETM_Q1_12319465"/>
      <w:bookmarkEnd w:id="7382"/>
      <w:r>
        <w:rPr>
          <w:rFonts w:hint="cs"/>
          <w:rtl/>
          <w:lang w:eastAsia="he-IL"/>
        </w:rPr>
        <w:t xml:space="preserve">א5 לשנתיים, ואחר </w:t>
      </w:r>
      <w:bookmarkStart w:id="7383" w:name="_ETM_Q1_12319904"/>
      <w:bookmarkEnd w:id="7383"/>
      <w:r>
        <w:rPr>
          <w:rFonts w:hint="cs"/>
          <w:rtl/>
          <w:lang w:eastAsia="he-IL"/>
        </w:rPr>
        <w:t xml:space="preserve">כך קבע. </w:t>
      </w:r>
    </w:p>
    <w:p w:rsidR="00404183" w:rsidRDefault="00404183" w:rsidP="00404183">
      <w:pPr>
        <w:rPr>
          <w:rtl/>
          <w:lang w:eastAsia="he-IL"/>
        </w:rPr>
      </w:pPr>
      <w:bookmarkStart w:id="7384" w:name="_ETM_Q1_12321344"/>
      <w:bookmarkStart w:id="7385" w:name="_ETM_Q1_12321458"/>
      <w:bookmarkEnd w:id="7384"/>
      <w:bookmarkEnd w:id="7385"/>
    </w:p>
    <w:p w:rsidR="00404183" w:rsidRDefault="00404183" w:rsidP="00D12294">
      <w:pPr>
        <w:pStyle w:val="af6"/>
        <w:rPr>
          <w:rtl/>
        </w:rPr>
      </w:pPr>
      <w:bookmarkStart w:id="7386" w:name="ET_yor_5766_864"/>
      <w:r w:rsidRPr="00D12294">
        <w:rPr>
          <w:rStyle w:val="TagStyle"/>
          <w:rtl/>
        </w:rPr>
        <w:t xml:space="preserve"> &lt;&lt; יור &gt;&gt;</w:t>
      </w:r>
      <w:r w:rsidRPr="00404183">
        <w:rPr>
          <w:rStyle w:val="TagStyle"/>
          <w:rtl/>
        </w:rPr>
        <w:t xml:space="preserve"> </w:t>
      </w:r>
      <w:r>
        <w:rPr>
          <w:rtl/>
        </w:rPr>
        <w:t>היו"ר רם בן ברק:</w:t>
      </w:r>
      <w:r w:rsidRPr="00404183">
        <w:rPr>
          <w:rStyle w:val="TagStyle"/>
          <w:rtl/>
        </w:rPr>
        <w:t xml:space="preserve"> </w:t>
      </w:r>
      <w:r w:rsidRPr="00D12294">
        <w:rPr>
          <w:rStyle w:val="TagStyle"/>
          <w:rtl/>
        </w:rPr>
        <w:t>&lt;&lt; יור &gt;&gt;</w:t>
      </w:r>
      <w:r>
        <w:rPr>
          <w:rtl/>
        </w:rPr>
        <w:t xml:space="preserve">   </w:t>
      </w:r>
      <w:bookmarkEnd w:id="7386"/>
    </w:p>
    <w:p w:rsidR="00404183" w:rsidRDefault="00404183" w:rsidP="00404183">
      <w:pPr>
        <w:pStyle w:val="KeepWithNext"/>
        <w:rPr>
          <w:rtl/>
          <w:lang w:eastAsia="he-IL"/>
        </w:rPr>
      </w:pPr>
    </w:p>
    <w:p w:rsidR="00404183" w:rsidRDefault="00404183" w:rsidP="00404183">
      <w:pPr>
        <w:rPr>
          <w:rtl/>
          <w:lang w:eastAsia="he-IL"/>
        </w:rPr>
      </w:pPr>
      <w:bookmarkStart w:id="7387" w:name="_ETM_Q1_12322493"/>
      <w:bookmarkEnd w:id="7387"/>
      <w:r>
        <w:rPr>
          <w:rFonts w:hint="cs"/>
          <w:rtl/>
          <w:lang w:eastAsia="he-IL"/>
        </w:rPr>
        <w:t xml:space="preserve">ילד בן 14, מה יקבל? </w:t>
      </w:r>
    </w:p>
    <w:p w:rsidR="00404183" w:rsidRDefault="00404183" w:rsidP="00404183">
      <w:pPr>
        <w:rPr>
          <w:rtl/>
          <w:lang w:eastAsia="he-IL"/>
        </w:rPr>
      </w:pPr>
      <w:bookmarkStart w:id="7388" w:name="_ETM_Q1_12329856"/>
      <w:bookmarkStart w:id="7389" w:name="_ETM_Q1_12329949"/>
      <w:bookmarkEnd w:id="7388"/>
      <w:bookmarkEnd w:id="7389"/>
    </w:p>
    <w:p w:rsidR="00404183" w:rsidRDefault="00404183" w:rsidP="00D12294">
      <w:pPr>
        <w:pStyle w:val="af5"/>
        <w:rPr>
          <w:rtl/>
        </w:rPr>
      </w:pPr>
      <w:bookmarkStart w:id="7390" w:name="ET_interruption_חגית_צור_865"/>
      <w:r w:rsidRPr="00D12294">
        <w:rPr>
          <w:rStyle w:val="TagStyle"/>
          <w:rtl/>
        </w:rPr>
        <w:t xml:space="preserve"> &lt;&lt; קריאה &gt;&gt;</w:t>
      </w:r>
      <w:r w:rsidRPr="00404183">
        <w:rPr>
          <w:rStyle w:val="TagStyle"/>
          <w:rtl/>
        </w:rPr>
        <w:t xml:space="preserve"> </w:t>
      </w:r>
      <w:r>
        <w:rPr>
          <w:rtl/>
        </w:rPr>
        <w:t>חגית צור:</w:t>
      </w:r>
      <w:r w:rsidRPr="00404183">
        <w:rPr>
          <w:rStyle w:val="TagStyle"/>
          <w:rtl/>
        </w:rPr>
        <w:t xml:space="preserve"> </w:t>
      </w:r>
      <w:r w:rsidRPr="00D12294">
        <w:rPr>
          <w:rStyle w:val="TagStyle"/>
          <w:rtl/>
        </w:rPr>
        <w:t>&lt;&lt; קריאה &gt;&gt;</w:t>
      </w:r>
      <w:r>
        <w:rPr>
          <w:rtl/>
        </w:rPr>
        <w:t xml:space="preserve">   </w:t>
      </w:r>
      <w:bookmarkEnd w:id="7390"/>
    </w:p>
    <w:p w:rsidR="00404183" w:rsidRDefault="00404183" w:rsidP="00404183">
      <w:pPr>
        <w:pStyle w:val="KeepWithNext"/>
        <w:rPr>
          <w:rtl/>
          <w:lang w:eastAsia="he-IL"/>
        </w:rPr>
      </w:pPr>
    </w:p>
    <w:p w:rsidR="00404183" w:rsidRDefault="00404183" w:rsidP="00404183">
      <w:pPr>
        <w:rPr>
          <w:rtl/>
          <w:lang w:eastAsia="he-IL"/>
        </w:rPr>
      </w:pPr>
      <w:bookmarkStart w:id="7391" w:name="_ETM_Q1_12330243"/>
      <w:bookmarkEnd w:id="7391"/>
      <w:r>
        <w:rPr>
          <w:rFonts w:hint="cs"/>
          <w:rtl/>
          <w:lang w:eastAsia="he-IL"/>
        </w:rPr>
        <w:t xml:space="preserve">אני מזכירה שילד של אזרח ישראלי, הוא אזרח מלידה. אנחנו לא מדברים </w:t>
      </w:r>
      <w:bookmarkStart w:id="7392" w:name="_ETM_Q1_12332194"/>
      <w:bookmarkEnd w:id="7392"/>
      <w:r>
        <w:rPr>
          <w:rFonts w:hint="cs"/>
          <w:rtl/>
          <w:lang w:eastAsia="he-IL"/>
        </w:rPr>
        <w:t xml:space="preserve">בכלל על הילדים האלה. </w:t>
      </w:r>
    </w:p>
    <w:p w:rsidR="00404183" w:rsidRDefault="00404183" w:rsidP="00404183">
      <w:pPr>
        <w:rPr>
          <w:rtl/>
          <w:lang w:eastAsia="he-IL"/>
        </w:rPr>
      </w:pPr>
      <w:bookmarkStart w:id="7393" w:name="_ETM_Q1_12337682"/>
      <w:bookmarkStart w:id="7394" w:name="_ETM_Q1_12337759"/>
      <w:bookmarkEnd w:id="7393"/>
      <w:bookmarkEnd w:id="7394"/>
    </w:p>
    <w:p w:rsidR="00404183" w:rsidRDefault="00404183" w:rsidP="00D12294">
      <w:pPr>
        <w:pStyle w:val="af5"/>
        <w:rPr>
          <w:rtl/>
        </w:rPr>
      </w:pPr>
      <w:bookmarkStart w:id="7395" w:name="ET_interruption_5774_866"/>
      <w:r w:rsidRPr="00D12294">
        <w:rPr>
          <w:rStyle w:val="TagStyle"/>
          <w:rtl/>
        </w:rPr>
        <w:t xml:space="preserve"> &lt;&lt; קריאה &gt;&gt;</w:t>
      </w:r>
      <w:r w:rsidRPr="00404183">
        <w:rPr>
          <w:rStyle w:val="TagStyle"/>
          <w:rtl/>
        </w:rPr>
        <w:t xml:space="preserve"> </w:t>
      </w:r>
      <w:r>
        <w:rPr>
          <w:rtl/>
        </w:rPr>
        <w:t>צבי האוזר (תקווה חדשה):</w:t>
      </w:r>
      <w:r w:rsidRPr="00404183">
        <w:rPr>
          <w:rStyle w:val="TagStyle"/>
          <w:rtl/>
        </w:rPr>
        <w:t xml:space="preserve"> </w:t>
      </w:r>
      <w:r w:rsidRPr="00D12294">
        <w:rPr>
          <w:rStyle w:val="TagStyle"/>
          <w:rtl/>
        </w:rPr>
        <w:t>&lt;&lt; קריאה &gt;&gt;</w:t>
      </w:r>
      <w:r>
        <w:rPr>
          <w:rtl/>
        </w:rPr>
        <w:t xml:space="preserve">   </w:t>
      </w:r>
      <w:bookmarkEnd w:id="7395"/>
    </w:p>
    <w:p w:rsidR="00404183" w:rsidRDefault="00404183" w:rsidP="00404183">
      <w:pPr>
        <w:pStyle w:val="KeepWithNext"/>
        <w:rPr>
          <w:rtl/>
          <w:lang w:eastAsia="he-IL"/>
        </w:rPr>
      </w:pPr>
    </w:p>
    <w:p w:rsidR="00404183" w:rsidRDefault="00404183" w:rsidP="00404183">
      <w:pPr>
        <w:rPr>
          <w:rtl/>
          <w:lang w:eastAsia="he-IL"/>
        </w:rPr>
      </w:pPr>
      <w:bookmarkStart w:id="7396" w:name="_ETM_Q1_12338802"/>
      <w:bookmarkEnd w:id="7396"/>
      <w:r>
        <w:rPr>
          <w:rFonts w:hint="cs"/>
          <w:rtl/>
          <w:lang w:eastAsia="he-IL"/>
        </w:rPr>
        <w:t>י</w:t>
      </w:r>
      <w:bookmarkStart w:id="7397" w:name="_ETM_Q1_12339056"/>
      <w:bookmarkEnd w:id="7397"/>
      <w:r>
        <w:rPr>
          <w:rFonts w:hint="cs"/>
          <w:rtl/>
          <w:lang w:eastAsia="he-IL"/>
        </w:rPr>
        <w:t>ש</w:t>
      </w:r>
      <w:bookmarkStart w:id="7398" w:name="_ETM_Q1_12339178"/>
      <w:bookmarkEnd w:id="7398"/>
      <w:r>
        <w:rPr>
          <w:rFonts w:hint="cs"/>
          <w:rtl/>
          <w:lang w:eastAsia="he-IL"/>
        </w:rPr>
        <w:t xml:space="preserve"> פה משהו מאוד מוזר. הסעיף </w:t>
      </w:r>
      <w:bookmarkStart w:id="7399" w:name="_ETM_Q1_12338220"/>
      <w:bookmarkEnd w:id="7399"/>
      <w:r>
        <w:rPr>
          <w:rFonts w:hint="cs"/>
          <w:rtl/>
          <w:lang w:eastAsia="he-IL"/>
        </w:rPr>
        <w:t xml:space="preserve">מדבר על משמורן, קרי יש פה גירושים. </w:t>
      </w:r>
    </w:p>
    <w:p w:rsidR="00404183" w:rsidRDefault="00404183" w:rsidP="00404183">
      <w:pPr>
        <w:rPr>
          <w:rtl/>
          <w:lang w:eastAsia="he-IL"/>
        </w:rPr>
      </w:pPr>
      <w:bookmarkStart w:id="7400" w:name="_ETM_Q1_12340991"/>
      <w:bookmarkStart w:id="7401" w:name="_ETM_Q1_12341101"/>
      <w:bookmarkEnd w:id="7400"/>
      <w:bookmarkEnd w:id="7401"/>
    </w:p>
    <w:p w:rsidR="00404183" w:rsidRDefault="00404183" w:rsidP="00D12294">
      <w:pPr>
        <w:pStyle w:val="af5"/>
        <w:rPr>
          <w:rtl/>
        </w:rPr>
      </w:pPr>
      <w:bookmarkStart w:id="7402" w:name="ET_interruption_6157_867"/>
      <w:r w:rsidRPr="00D12294">
        <w:rPr>
          <w:rStyle w:val="TagStyle"/>
          <w:rtl/>
        </w:rPr>
        <w:t xml:space="preserve"> &lt;&lt; קריאה &gt;&gt;</w:t>
      </w:r>
      <w:r w:rsidRPr="0040418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04183">
        <w:rPr>
          <w:rStyle w:val="TagStyle"/>
          <w:rtl/>
        </w:rPr>
        <w:t xml:space="preserve"> </w:t>
      </w:r>
      <w:r w:rsidRPr="00D12294">
        <w:rPr>
          <w:rStyle w:val="TagStyle"/>
          <w:rtl/>
        </w:rPr>
        <w:t>&lt;&lt; קריאה &gt;&gt;</w:t>
      </w:r>
      <w:r>
        <w:rPr>
          <w:rtl/>
        </w:rPr>
        <w:t xml:space="preserve">   </w:t>
      </w:r>
      <w:bookmarkEnd w:id="7402"/>
    </w:p>
    <w:p w:rsidR="00404183" w:rsidRDefault="00404183" w:rsidP="00404183">
      <w:pPr>
        <w:pStyle w:val="KeepWithNext"/>
        <w:rPr>
          <w:rtl/>
          <w:lang w:eastAsia="he-IL"/>
        </w:rPr>
      </w:pPr>
    </w:p>
    <w:p w:rsidR="00404183" w:rsidRDefault="00404183" w:rsidP="00404183">
      <w:pPr>
        <w:rPr>
          <w:rtl/>
          <w:lang w:eastAsia="he-IL"/>
        </w:rPr>
      </w:pPr>
      <w:bookmarkStart w:id="7403" w:name="_ETM_Q1_12343191"/>
      <w:bookmarkStart w:id="7404" w:name="_ETM_Q1_12343457"/>
      <w:bookmarkEnd w:id="7403"/>
      <w:bookmarkEnd w:id="7404"/>
      <w:r>
        <w:rPr>
          <w:rFonts w:hint="cs"/>
          <w:rtl/>
          <w:lang w:eastAsia="he-IL"/>
        </w:rPr>
        <w:t>ל</w:t>
      </w:r>
      <w:bookmarkStart w:id="7405" w:name="_ETM_Q1_12343558"/>
      <w:bookmarkEnd w:id="7405"/>
      <w:r>
        <w:rPr>
          <w:rFonts w:hint="cs"/>
          <w:rtl/>
          <w:lang w:eastAsia="he-IL"/>
        </w:rPr>
        <w:t xml:space="preserve">א, לא. </w:t>
      </w:r>
    </w:p>
    <w:p w:rsidR="00404183" w:rsidRDefault="00404183" w:rsidP="00404183">
      <w:pPr>
        <w:rPr>
          <w:rtl/>
          <w:lang w:eastAsia="he-IL"/>
        </w:rPr>
      </w:pPr>
      <w:bookmarkStart w:id="7406" w:name="_ETM_Q1_12347598"/>
      <w:bookmarkStart w:id="7407" w:name="_ETM_Q1_12347681"/>
      <w:bookmarkEnd w:id="7406"/>
      <w:bookmarkEnd w:id="7407"/>
    </w:p>
    <w:p w:rsidR="00404183" w:rsidRDefault="00404183" w:rsidP="00D12294">
      <w:pPr>
        <w:pStyle w:val="af5"/>
        <w:rPr>
          <w:rtl/>
        </w:rPr>
      </w:pPr>
      <w:bookmarkStart w:id="7408" w:name="ET_interruption_מירי_פרנקל_שור_868"/>
      <w:r w:rsidRPr="00D12294">
        <w:rPr>
          <w:rStyle w:val="TagStyle"/>
          <w:rtl/>
        </w:rPr>
        <w:t xml:space="preserve"> &lt;&lt; קריאה &gt;&gt;</w:t>
      </w:r>
      <w:r w:rsidRPr="00404183">
        <w:rPr>
          <w:rStyle w:val="TagStyle"/>
          <w:rtl/>
        </w:rPr>
        <w:t xml:space="preserve"> </w:t>
      </w:r>
      <w:r>
        <w:rPr>
          <w:rtl/>
        </w:rPr>
        <w:t>מירי פרנקל-שור:</w:t>
      </w:r>
      <w:r w:rsidRPr="00404183">
        <w:rPr>
          <w:rStyle w:val="TagStyle"/>
          <w:rtl/>
        </w:rPr>
        <w:t xml:space="preserve"> </w:t>
      </w:r>
      <w:r w:rsidRPr="00D12294">
        <w:rPr>
          <w:rStyle w:val="TagStyle"/>
          <w:rtl/>
        </w:rPr>
        <w:t>&lt;&lt; קריאה &gt;&gt;</w:t>
      </w:r>
      <w:r>
        <w:rPr>
          <w:rtl/>
        </w:rPr>
        <w:t xml:space="preserve">   </w:t>
      </w:r>
      <w:bookmarkEnd w:id="7408"/>
    </w:p>
    <w:p w:rsidR="00404183" w:rsidRDefault="00404183" w:rsidP="00404183">
      <w:pPr>
        <w:pStyle w:val="KeepWithNext"/>
        <w:rPr>
          <w:rtl/>
          <w:lang w:eastAsia="he-IL"/>
        </w:rPr>
      </w:pPr>
    </w:p>
    <w:p w:rsidR="00404183" w:rsidRDefault="00404183" w:rsidP="00404183">
      <w:pPr>
        <w:rPr>
          <w:rtl/>
          <w:lang w:eastAsia="he-IL"/>
        </w:rPr>
      </w:pPr>
      <w:bookmarkStart w:id="7409" w:name="_ETM_Q1_12350929"/>
      <w:bookmarkEnd w:id="7409"/>
      <w:r>
        <w:rPr>
          <w:rFonts w:hint="cs"/>
          <w:rtl/>
          <w:lang w:eastAsia="he-IL"/>
        </w:rPr>
        <w:t>ת</w:t>
      </w:r>
      <w:bookmarkStart w:id="7410" w:name="_ETM_Q1_12351179"/>
      <w:bookmarkStart w:id="7411" w:name="_ETM_Q1_12351272"/>
      <w:bookmarkEnd w:id="7410"/>
      <w:bookmarkEnd w:id="7411"/>
      <w:r>
        <w:rPr>
          <w:rFonts w:hint="cs"/>
          <w:rtl/>
          <w:lang w:eastAsia="he-IL"/>
        </w:rPr>
        <w:t>ושב</w:t>
      </w:r>
      <w:bookmarkStart w:id="7412" w:name="_ETM_Q1_12351697"/>
      <w:bookmarkEnd w:id="7412"/>
      <w:r>
        <w:rPr>
          <w:rFonts w:hint="cs"/>
          <w:rtl/>
          <w:lang w:eastAsia="he-IL"/>
        </w:rPr>
        <w:t xml:space="preserve"> מזרח ירושלים, ואינו אזרח ישראלי. כאשר מדובר באימא תושבת השטחים </w:t>
      </w:r>
      <w:bookmarkStart w:id="7413" w:name="_ETM_Q1_12361295"/>
      <w:bookmarkEnd w:id="7413"/>
      <w:r>
        <w:rPr>
          <w:rFonts w:hint="cs"/>
          <w:rtl/>
          <w:lang w:eastAsia="he-IL"/>
        </w:rPr>
        <w:t xml:space="preserve">ובאבא שהוא לא אזרח ישראלי, אלא הוא תושב קבע </w:t>
      </w:r>
      <w:bookmarkStart w:id="7414" w:name="_ETM_Q1_12366401"/>
      <w:bookmarkEnd w:id="7414"/>
      <w:r>
        <w:rPr>
          <w:rFonts w:hint="cs"/>
          <w:rtl/>
          <w:lang w:eastAsia="he-IL"/>
        </w:rPr>
        <w:t xml:space="preserve">במזרח ירושלים. רק אז זה יכול לחול. </w:t>
      </w:r>
      <w:bookmarkStart w:id="7415" w:name="_ETM_Q1_12371373"/>
      <w:bookmarkEnd w:id="7415"/>
    </w:p>
    <w:p w:rsidR="00404183" w:rsidRDefault="00404183" w:rsidP="00404183">
      <w:pPr>
        <w:rPr>
          <w:rtl/>
          <w:lang w:eastAsia="he-IL"/>
        </w:rPr>
      </w:pPr>
      <w:bookmarkStart w:id="7416" w:name="_ETM_Q1_12371467"/>
      <w:bookmarkEnd w:id="7416"/>
    </w:p>
    <w:p w:rsidR="00404183" w:rsidRDefault="00404183" w:rsidP="00D12294">
      <w:pPr>
        <w:pStyle w:val="af5"/>
        <w:rPr>
          <w:rtl/>
        </w:rPr>
      </w:pPr>
      <w:bookmarkStart w:id="7417" w:name="ET_interruption_נעמה_פלאי_869"/>
      <w:r w:rsidRPr="00D12294">
        <w:rPr>
          <w:rStyle w:val="TagStyle"/>
          <w:rtl/>
        </w:rPr>
        <w:t xml:space="preserve"> &lt;&lt; קריאה &gt;&gt;</w:t>
      </w:r>
      <w:r w:rsidRPr="00404183">
        <w:rPr>
          <w:rStyle w:val="TagStyle"/>
          <w:rtl/>
        </w:rPr>
        <w:t xml:space="preserve"> </w:t>
      </w:r>
      <w:r>
        <w:rPr>
          <w:rtl/>
        </w:rPr>
        <w:t>נעמה פלאי:</w:t>
      </w:r>
      <w:r w:rsidRPr="00404183">
        <w:rPr>
          <w:rStyle w:val="TagStyle"/>
          <w:rtl/>
        </w:rPr>
        <w:t xml:space="preserve"> </w:t>
      </w:r>
      <w:r w:rsidRPr="00D12294">
        <w:rPr>
          <w:rStyle w:val="TagStyle"/>
          <w:rtl/>
        </w:rPr>
        <w:t>&lt;&lt; קריאה &gt;&gt;</w:t>
      </w:r>
      <w:r>
        <w:rPr>
          <w:rtl/>
        </w:rPr>
        <w:t xml:space="preserve">   </w:t>
      </w:r>
      <w:bookmarkEnd w:id="7417"/>
    </w:p>
    <w:p w:rsidR="00404183" w:rsidRDefault="00404183" w:rsidP="00404183">
      <w:pPr>
        <w:pStyle w:val="KeepWithNext"/>
        <w:rPr>
          <w:rtl/>
          <w:lang w:eastAsia="he-IL"/>
        </w:rPr>
      </w:pPr>
    </w:p>
    <w:p w:rsidR="00404183" w:rsidRDefault="00404183" w:rsidP="00404183">
      <w:pPr>
        <w:rPr>
          <w:rtl/>
          <w:lang w:eastAsia="he-IL"/>
        </w:rPr>
      </w:pPr>
      <w:bookmarkStart w:id="7418" w:name="_ETM_Q1_12375157"/>
      <w:bookmarkEnd w:id="7418"/>
      <w:r>
        <w:rPr>
          <w:rFonts w:hint="cs"/>
          <w:rtl/>
          <w:lang w:eastAsia="he-IL"/>
        </w:rPr>
        <w:t xml:space="preserve">הסיטואציה של הורה </w:t>
      </w:r>
      <w:bookmarkStart w:id="7419" w:name="_ETM_Q1_12372058"/>
      <w:bookmarkEnd w:id="7419"/>
      <w:r>
        <w:rPr>
          <w:rFonts w:hint="cs"/>
          <w:rtl/>
          <w:lang w:eastAsia="he-IL"/>
        </w:rPr>
        <w:t xml:space="preserve">תושב קבע והורה זר, היא סיטואציה שלא קשורה רק למרשם </w:t>
      </w:r>
      <w:bookmarkStart w:id="7420" w:name="_ETM_Q1_12377265"/>
      <w:bookmarkEnd w:id="7420"/>
      <w:r>
        <w:rPr>
          <w:rFonts w:hint="cs"/>
          <w:rtl/>
          <w:lang w:eastAsia="he-IL"/>
        </w:rPr>
        <w:t xml:space="preserve">האזור. ילד של תושב קבע לא מקבל באופן אוטומטי מעמד של קבע במדינת ישראל. השאלה היא היכן הוא מתגורר, עם </w:t>
      </w:r>
      <w:bookmarkStart w:id="7421" w:name="_ETM_Q1_12385228"/>
      <w:bookmarkEnd w:id="7421"/>
      <w:r>
        <w:rPr>
          <w:rFonts w:hint="cs"/>
          <w:rtl/>
          <w:lang w:eastAsia="he-IL"/>
        </w:rPr>
        <w:t xml:space="preserve">מי הוא מתגורר, האם הוא פה, האם הוא נמצא במקום </w:t>
      </w:r>
      <w:bookmarkStart w:id="7422" w:name="_ETM_Q1_12389811"/>
      <w:bookmarkEnd w:id="7422"/>
      <w:r>
        <w:rPr>
          <w:rFonts w:hint="cs"/>
          <w:rtl/>
          <w:lang w:eastAsia="he-IL"/>
        </w:rPr>
        <w:t xml:space="preserve">מושבו של בן הזוג השני והאם התושבות, שהיא הינה מציאות </w:t>
      </w:r>
      <w:bookmarkStart w:id="7423" w:name="_ETM_Q1_12394292"/>
      <w:bookmarkEnd w:id="7423"/>
      <w:r>
        <w:rPr>
          <w:rFonts w:hint="cs"/>
          <w:rtl/>
          <w:lang w:eastAsia="he-IL"/>
        </w:rPr>
        <w:t xml:space="preserve">חיים, ממשיכה להתקיים. לכן, גם אם מדובר בתושב קבע ובאזרחית </w:t>
      </w:r>
      <w:bookmarkStart w:id="7424" w:name="_ETM_Q1_12400196"/>
      <w:bookmarkEnd w:id="7424"/>
      <w:r>
        <w:rPr>
          <w:rFonts w:hint="cs"/>
          <w:rtl/>
          <w:lang w:eastAsia="he-IL"/>
        </w:rPr>
        <w:t xml:space="preserve">של מדינה אחרת, לא תושבת האזור, לא ניתן מעמד באופן </w:t>
      </w:r>
      <w:bookmarkStart w:id="7425" w:name="_ETM_Q1_12401834"/>
      <w:bookmarkEnd w:id="7425"/>
      <w:r>
        <w:rPr>
          <w:rFonts w:hint="cs"/>
          <w:rtl/>
          <w:lang w:eastAsia="he-IL"/>
        </w:rPr>
        <w:t xml:space="preserve">אוטומטי. המעמד ניתן בהליך שבו בודקים, האם הילד הזה עובר </w:t>
      </w:r>
      <w:bookmarkStart w:id="7426" w:name="_ETM_Q1_12408277"/>
      <w:bookmarkEnd w:id="7426"/>
      <w:r>
        <w:rPr>
          <w:rFonts w:hint="cs"/>
          <w:rtl/>
          <w:lang w:eastAsia="he-IL"/>
        </w:rPr>
        <w:t xml:space="preserve">לגור במדינת ישראל, האם ההורה גר בישראל והאם הילד </w:t>
      </w:r>
      <w:bookmarkStart w:id="7427" w:name="_ETM_Q1_12412253"/>
      <w:bookmarkEnd w:id="7427"/>
      <w:r>
        <w:rPr>
          <w:rFonts w:hint="cs"/>
          <w:rtl/>
          <w:lang w:eastAsia="he-IL"/>
        </w:rPr>
        <w:t xml:space="preserve">עבר לגור </w:t>
      </w:r>
      <w:proofErr w:type="spellStart"/>
      <w:r>
        <w:rPr>
          <w:rFonts w:hint="cs"/>
          <w:rtl/>
          <w:lang w:eastAsia="he-IL"/>
        </w:rPr>
        <w:t>איתו</w:t>
      </w:r>
      <w:proofErr w:type="spellEnd"/>
      <w:r>
        <w:rPr>
          <w:rFonts w:hint="cs"/>
          <w:rtl/>
          <w:lang w:eastAsia="he-IL"/>
        </w:rPr>
        <w:t xml:space="preserve"> בישראל, ומתגורר </w:t>
      </w:r>
      <w:proofErr w:type="spellStart"/>
      <w:r>
        <w:rPr>
          <w:rFonts w:hint="cs"/>
          <w:rtl/>
          <w:lang w:eastAsia="he-IL"/>
        </w:rPr>
        <w:t>איתו</w:t>
      </w:r>
      <w:proofErr w:type="spellEnd"/>
      <w:r>
        <w:rPr>
          <w:rFonts w:hint="cs"/>
          <w:rtl/>
          <w:lang w:eastAsia="he-IL"/>
        </w:rPr>
        <w:t xml:space="preserve"> כאן. </w:t>
      </w:r>
      <w:bookmarkStart w:id="7428" w:name="_ETM_Q1_12417472"/>
      <w:bookmarkEnd w:id="7428"/>
    </w:p>
    <w:p w:rsidR="00404183" w:rsidRDefault="00404183" w:rsidP="00404183">
      <w:pPr>
        <w:rPr>
          <w:rtl/>
          <w:lang w:eastAsia="he-IL"/>
        </w:rPr>
      </w:pPr>
    </w:p>
    <w:p w:rsidR="00404183" w:rsidRDefault="00404183" w:rsidP="00D12294">
      <w:pPr>
        <w:pStyle w:val="af6"/>
        <w:rPr>
          <w:rtl/>
        </w:rPr>
      </w:pPr>
      <w:bookmarkStart w:id="7429" w:name="ET_yor_5766_870"/>
      <w:r w:rsidRPr="00D12294">
        <w:rPr>
          <w:rStyle w:val="TagStyle"/>
          <w:rtl/>
        </w:rPr>
        <w:t xml:space="preserve"> &lt;&lt; יור &gt;&gt;</w:t>
      </w:r>
      <w:r w:rsidRPr="00404183">
        <w:rPr>
          <w:rStyle w:val="TagStyle"/>
          <w:rtl/>
        </w:rPr>
        <w:t xml:space="preserve"> </w:t>
      </w:r>
      <w:r>
        <w:rPr>
          <w:rtl/>
        </w:rPr>
        <w:t>היו"ר רם בן ברק:</w:t>
      </w:r>
      <w:r w:rsidRPr="00404183">
        <w:rPr>
          <w:rStyle w:val="TagStyle"/>
          <w:rtl/>
        </w:rPr>
        <w:t xml:space="preserve"> </w:t>
      </w:r>
      <w:r w:rsidRPr="00D12294">
        <w:rPr>
          <w:rStyle w:val="TagStyle"/>
          <w:rtl/>
        </w:rPr>
        <w:t>&lt;&lt; יור &gt;&gt;</w:t>
      </w:r>
      <w:r>
        <w:rPr>
          <w:rtl/>
        </w:rPr>
        <w:t xml:space="preserve">   </w:t>
      </w:r>
      <w:bookmarkEnd w:id="7429"/>
    </w:p>
    <w:p w:rsidR="00404183" w:rsidRDefault="00404183" w:rsidP="00404183">
      <w:pPr>
        <w:pStyle w:val="KeepWithNext"/>
        <w:rPr>
          <w:rtl/>
          <w:lang w:eastAsia="he-IL"/>
        </w:rPr>
      </w:pPr>
    </w:p>
    <w:p w:rsidR="00404183" w:rsidRDefault="00404183" w:rsidP="00404183">
      <w:pPr>
        <w:rPr>
          <w:rtl/>
          <w:lang w:eastAsia="he-IL"/>
        </w:rPr>
      </w:pPr>
      <w:bookmarkStart w:id="7430" w:name="_ETM_Q1_12418442"/>
      <w:bookmarkEnd w:id="7430"/>
      <w:r>
        <w:rPr>
          <w:rFonts w:hint="cs"/>
          <w:rtl/>
          <w:lang w:eastAsia="he-IL"/>
        </w:rPr>
        <w:t>לזה מתייחס הסעיף הזה?</w:t>
      </w:r>
    </w:p>
    <w:p w:rsidR="00404183" w:rsidRDefault="00404183" w:rsidP="00404183">
      <w:pPr>
        <w:rPr>
          <w:rtl/>
          <w:lang w:eastAsia="he-IL"/>
        </w:rPr>
      </w:pPr>
      <w:bookmarkStart w:id="7431" w:name="_ETM_Q1_12420048"/>
      <w:bookmarkStart w:id="7432" w:name="_ETM_Q1_12420121"/>
      <w:bookmarkEnd w:id="7431"/>
      <w:bookmarkEnd w:id="7432"/>
    </w:p>
    <w:p w:rsidR="00404183" w:rsidRDefault="00404183" w:rsidP="00D12294">
      <w:pPr>
        <w:pStyle w:val="af5"/>
        <w:rPr>
          <w:rtl/>
        </w:rPr>
      </w:pPr>
      <w:bookmarkStart w:id="7433" w:name="ET_interruption_נעמה_פלאי_871"/>
      <w:r w:rsidRPr="00D12294">
        <w:rPr>
          <w:rStyle w:val="TagStyle"/>
          <w:rtl/>
        </w:rPr>
        <w:t xml:space="preserve"> &lt;&lt; קריאה &gt;&gt;</w:t>
      </w:r>
      <w:r w:rsidRPr="00404183">
        <w:rPr>
          <w:rStyle w:val="TagStyle"/>
          <w:rtl/>
        </w:rPr>
        <w:t xml:space="preserve"> </w:t>
      </w:r>
      <w:r>
        <w:rPr>
          <w:rtl/>
        </w:rPr>
        <w:t>נעמה פלאי:</w:t>
      </w:r>
      <w:r w:rsidRPr="00404183">
        <w:rPr>
          <w:rStyle w:val="TagStyle"/>
          <w:rtl/>
        </w:rPr>
        <w:t xml:space="preserve"> </w:t>
      </w:r>
      <w:r w:rsidRPr="00D12294">
        <w:rPr>
          <w:rStyle w:val="TagStyle"/>
          <w:rtl/>
        </w:rPr>
        <w:t>&lt;&lt; קריאה &gt;&gt;</w:t>
      </w:r>
      <w:r>
        <w:rPr>
          <w:rtl/>
        </w:rPr>
        <w:t xml:space="preserve">   </w:t>
      </w:r>
      <w:bookmarkEnd w:id="7433"/>
    </w:p>
    <w:p w:rsidR="00404183" w:rsidRDefault="00404183" w:rsidP="00404183">
      <w:pPr>
        <w:pStyle w:val="KeepWithNext"/>
        <w:rPr>
          <w:rtl/>
          <w:lang w:eastAsia="he-IL"/>
        </w:rPr>
      </w:pPr>
    </w:p>
    <w:p w:rsidR="00404183" w:rsidRDefault="00404183" w:rsidP="00404183">
      <w:pPr>
        <w:rPr>
          <w:rtl/>
          <w:lang w:eastAsia="he-IL"/>
        </w:rPr>
      </w:pPr>
      <w:bookmarkStart w:id="7434" w:name="_ETM_Q1_12422353"/>
      <w:bookmarkEnd w:id="7434"/>
      <w:r>
        <w:rPr>
          <w:rFonts w:hint="cs"/>
          <w:rtl/>
          <w:lang w:eastAsia="he-IL"/>
        </w:rPr>
        <w:t>הסעיף הזה מתייחס לסיטואציה שנקראת ילד של ת</w:t>
      </w:r>
      <w:bookmarkStart w:id="7435" w:name="_ETM_Q1_12421692"/>
      <w:bookmarkEnd w:id="7435"/>
      <w:r>
        <w:rPr>
          <w:rFonts w:hint="cs"/>
          <w:rtl/>
          <w:lang w:eastAsia="he-IL"/>
        </w:rPr>
        <w:t>ושב קבע, בין אם ההורים גרושים ובין אם ההורים אינ</w:t>
      </w:r>
      <w:bookmarkStart w:id="7436" w:name="_ETM_Q1_12425631"/>
      <w:bookmarkEnd w:id="7436"/>
      <w:r>
        <w:rPr>
          <w:rFonts w:hint="cs"/>
          <w:rtl/>
          <w:lang w:eastAsia="he-IL"/>
        </w:rPr>
        <w:t xml:space="preserve">ם גרושים. זה לא אוטומטי, ללא קשר להוראת השעה, לקבל תושבות קבע. לאור הוראות החוק, </w:t>
      </w:r>
      <w:bookmarkStart w:id="7437" w:name="_ETM_Q1_12432965"/>
      <w:bookmarkEnd w:id="7437"/>
      <w:r>
        <w:rPr>
          <w:rFonts w:hint="cs"/>
          <w:rtl/>
          <w:lang w:eastAsia="he-IL"/>
        </w:rPr>
        <w:t xml:space="preserve">נעשתה הפרדה. ההפרדה זאת נסמכה, כמו כל החוק הזה, על </w:t>
      </w:r>
      <w:bookmarkStart w:id="7438" w:name="_ETM_Q1_12437690"/>
      <w:bookmarkEnd w:id="7438"/>
      <w:r>
        <w:rPr>
          <w:rFonts w:hint="cs"/>
          <w:rtl/>
          <w:lang w:eastAsia="he-IL"/>
        </w:rPr>
        <w:t xml:space="preserve">ההיבטים הביטחוניים של ילדים מעל גיל 14. זאת הייתה ההבחנה. </w:t>
      </w:r>
      <w:bookmarkStart w:id="7439" w:name="_ETM_Q1_12440787"/>
      <w:bookmarkEnd w:id="7439"/>
      <w:r>
        <w:rPr>
          <w:rFonts w:hint="cs"/>
          <w:rtl/>
          <w:lang w:eastAsia="he-IL"/>
        </w:rPr>
        <w:t xml:space="preserve">החוק במקורו דיבר על גיל 12, ובתיקונים שנעשו במהלך השנים </w:t>
      </w:r>
      <w:bookmarkStart w:id="7440" w:name="_ETM_Q1_12444333"/>
      <w:bookmarkEnd w:id="7440"/>
      <w:r>
        <w:rPr>
          <w:rFonts w:hint="cs"/>
          <w:rtl/>
          <w:lang w:eastAsia="he-IL"/>
        </w:rPr>
        <w:t xml:space="preserve">זה עלה לגיל 14. בנוסחו המקורי של החוק, דיברו על </w:t>
      </w:r>
      <w:bookmarkStart w:id="7441" w:name="_ETM_Q1_12448287"/>
      <w:bookmarkEnd w:id="7441"/>
      <w:r>
        <w:rPr>
          <w:rFonts w:hint="cs"/>
          <w:rtl/>
          <w:lang w:eastAsia="he-IL"/>
        </w:rPr>
        <w:t xml:space="preserve">זה שרק ילד עד גיל 12 יוכל לקבל מעמד ישראלי, ומעל גיל 12 לא יוכל בכלל. בשנת 2005 נעשתה </w:t>
      </w:r>
      <w:bookmarkStart w:id="7442" w:name="_ETM_Q1_12457641"/>
      <w:bookmarkEnd w:id="7442"/>
      <w:r>
        <w:rPr>
          <w:rFonts w:hint="cs"/>
          <w:rtl/>
          <w:lang w:eastAsia="he-IL"/>
        </w:rPr>
        <w:t xml:space="preserve">ההבחנה, שאומרת שילד עד גיל 14, אם הוא מגיע לפה, </w:t>
      </w:r>
      <w:bookmarkStart w:id="7443" w:name="_ETM_Q1_12460755"/>
      <w:bookmarkEnd w:id="7443"/>
      <w:r>
        <w:rPr>
          <w:rFonts w:hint="cs"/>
          <w:rtl/>
          <w:lang w:eastAsia="he-IL"/>
        </w:rPr>
        <w:t xml:space="preserve">הוא תושב אזור. עד גיל 14 מגישים עבורו בקשה והוא </w:t>
      </w:r>
      <w:bookmarkStart w:id="7444" w:name="_ETM_Q1_12463745"/>
      <w:bookmarkEnd w:id="7444"/>
      <w:r>
        <w:rPr>
          <w:rFonts w:hint="cs"/>
          <w:rtl/>
          <w:lang w:eastAsia="he-IL"/>
        </w:rPr>
        <w:t xml:space="preserve">יקבל רישיון ישיבה. זה אומר שנתיים ראשונות עם א5, ולאחר מכן קבע. ילד מעל גיל 14, בהסתמך על ההיבט הביטחוני, </w:t>
      </w:r>
      <w:bookmarkStart w:id="7445" w:name="_ETM_Q1_12470294"/>
      <w:bookmarkEnd w:id="7445"/>
      <w:r>
        <w:rPr>
          <w:rFonts w:hint="cs"/>
          <w:rtl/>
          <w:lang w:eastAsia="he-IL"/>
        </w:rPr>
        <w:t xml:space="preserve">יקבל היתר </w:t>
      </w:r>
      <w:proofErr w:type="spellStart"/>
      <w:r>
        <w:rPr>
          <w:rFonts w:hint="cs"/>
          <w:rtl/>
          <w:lang w:eastAsia="he-IL"/>
        </w:rPr>
        <w:t>מת"ק</w:t>
      </w:r>
      <w:proofErr w:type="spellEnd"/>
      <w:r>
        <w:rPr>
          <w:rFonts w:hint="cs"/>
          <w:rtl/>
          <w:lang w:eastAsia="he-IL"/>
        </w:rPr>
        <w:t xml:space="preserve">, ככל שההורה מתגורר בישראל, והוא בא לגור </w:t>
      </w:r>
      <w:bookmarkStart w:id="7446" w:name="_ETM_Q1_12477479"/>
      <w:bookmarkEnd w:id="7446"/>
      <w:r>
        <w:rPr>
          <w:rFonts w:hint="cs"/>
          <w:rtl/>
          <w:lang w:eastAsia="he-IL"/>
        </w:rPr>
        <w:t xml:space="preserve">יחד עם ההורה הישראלי שלו. </w:t>
      </w:r>
    </w:p>
    <w:p w:rsidR="00404183" w:rsidRDefault="00404183" w:rsidP="00404183">
      <w:pPr>
        <w:rPr>
          <w:rtl/>
          <w:lang w:eastAsia="he-IL"/>
        </w:rPr>
      </w:pPr>
      <w:bookmarkStart w:id="7447" w:name="_ETM_Q1_12478966"/>
      <w:bookmarkStart w:id="7448" w:name="_ETM_Q1_12479050"/>
      <w:bookmarkEnd w:id="7447"/>
      <w:bookmarkEnd w:id="7448"/>
    </w:p>
    <w:p w:rsidR="00404183" w:rsidRDefault="00404183" w:rsidP="00D12294">
      <w:pPr>
        <w:pStyle w:val="af5"/>
        <w:rPr>
          <w:rtl/>
        </w:rPr>
      </w:pPr>
      <w:bookmarkStart w:id="7449" w:name="ET_interruption_6152_872"/>
      <w:r w:rsidRPr="00D12294">
        <w:rPr>
          <w:rStyle w:val="TagStyle"/>
          <w:rtl/>
        </w:rPr>
        <w:t xml:space="preserve"> &lt;&lt; קריאה &gt;&gt;</w:t>
      </w:r>
      <w:r w:rsidRPr="00404183">
        <w:rPr>
          <w:rStyle w:val="TagStyle"/>
          <w:rtl/>
        </w:rPr>
        <w:t xml:space="preserve"> </w:t>
      </w:r>
      <w:r>
        <w:rPr>
          <w:rtl/>
        </w:rPr>
        <w:t xml:space="preserve">אמילי חיה </w:t>
      </w:r>
      <w:proofErr w:type="spellStart"/>
      <w:r>
        <w:rPr>
          <w:rtl/>
        </w:rPr>
        <w:t>מואטי</w:t>
      </w:r>
      <w:proofErr w:type="spellEnd"/>
      <w:r>
        <w:rPr>
          <w:rtl/>
        </w:rPr>
        <w:t xml:space="preserve"> (העבודה):</w:t>
      </w:r>
      <w:r w:rsidRPr="00404183">
        <w:rPr>
          <w:rStyle w:val="TagStyle"/>
          <w:rtl/>
        </w:rPr>
        <w:t xml:space="preserve"> </w:t>
      </w:r>
      <w:r w:rsidRPr="00D12294">
        <w:rPr>
          <w:rStyle w:val="TagStyle"/>
          <w:rtl/>
        </w:rPr>
        <w:t>&lt;&lt; קריאה &gt;&gt;</w:t>
      </w:r>
      <w:r>
        <w:rPr>
          <w:rtl/>
        </w:rPr>
        <w:t xml:space="preserve">   </w:t>
      </w:r>
      <w:bookmarkEnd w:id="7449"/>
    </w:p>
    <w:p w:rsidR="00404183" w:rsidRDefault="00404183" w:rsidP="00404183">
      <w:pPr>
        <w:pStyle w:val="KeepWithNext"/>
        <w:rPr>
          <w:rtl/>
          <w:lang w:eastAsia="he-IL"/>
        </w:rPr>
      </w:pPr>
    </w:p>
    <w:p w:rsidR="00404183" w:rsidRDefault="00404183" w:rsidP="00404183">
      <w:pPr>
        <w:rPr>
          <w:rtl/>
          <w:lang w:eastAsia="he-IL"/>
        </w:rPr>
      </w:pPr>
      <w:bookmarkStart w:id="7450" w:name="_ETM_Q1_12483053"/>
      <w:bookmarkEnd w:id="7450"/>
      <w:r>
        <w:rPr>
          <w:rFonts w:hint="cs"/>
          <w:rtl/>
          <w:lang w:eastAsia="he-IL"/>
        </w:rPr>
        <w:t>ב</w:t>
      </w:r>
      <w:bookmarkStart w:id="7451" w:name="_ETM_Q1_12483321"/>
      <w:bookmarkEnd w:id="7451"/>
      <w:r>
        <w:rPr>
          <w:rFonts w:hint="cs"/>
          <w:rtl/>
          <w:lang w:eastAsia="he-IL"/>
        </w:rPr>
        <w:t>ת</w:t>
      </w:r>
      <w:bookmarkStart w:id="7452" w:name="_ETM_Q1_12483411"/>
      <w:bookmarkEnd w:id="7452"/>
      <w:r>
        <w:rPr>
          <w:rFonts w:hint="cs"/>
          <w:rtl/>
          <w:lang w:eastAsia="he-IL"/>
        </w:rPr>
        <w:t xml:space="preserve">וך אותה משפחה יש הבדל </w:t>
      </w:r>
      <w:bookmarkStart w:id="7453" w:name="_ETM_Q1_12480001"/>
      <w:bookmarkEnd w:id="7453"/>
      <w:r>
        <w:rPr>
          <w:rFonts w:hint="cs"/>
          <w:rtl/>
          <w:lang w:eastAsia="he-IL"/>
        </w:rPr>
        <w:t xml:space="preserve">משפטי במעמד של בני המשפחה. </w:t>
      </w:r>
    </w:p>
    <w:p w:rsidR="00404183" w:rsidRDefault="00404183" w:rsidP="00404183">
      <w:pPr>
        <w:rPr>
          <w:rtl/>
          <w:lang w:eastAsia="he-IL"/>
        </w:rPr>
      </w:pPr>
      <w:bookmarkStart w:id="7454" w:name="_ETM_Q1_12484865"/>
      <w:bookmarkStart w:id="7455" w:name="_ETM_Q1_12484952"/>
      <w:bookmarkEnd w:id="7454"/>
      <w:bookmarkEnd w:id="7455"/>
    </w:p>
    <w:p w:rsidR="00404183" w:rsidRDefault="00404183" w:rsidP="00D12294">
      <w:pPr>
        <w:pStyle w:val="af6"/>
        <w:rPr>
          <w:rtl/>
        </w:rPr>
      </w:pPr>
      <w:bookmarkStart w:id="7456" w:name="ET_yor_5766_873"/>
      <w:r w:rsidRPr="00D12294">
        <w:rPr>
          <w:rStyle w:val="TagStyle"/>
          <w:rtl/>
        </w:rPr>
        <w:t xml:space="preserve"> &lt;&lt; יור &gt;&gt;</w:t>
      </w:r>
      <w:r w:rsidRPr="00404183">
        <w:rPr>
          <w:rStyle w:val="TagStyle"/>
          <w:rtl/>
        </w:rPr>
        <w:t xml:space="preserve"> </w:t>
      </w:r>
      <w:r>
        <w:rPr>
          <w:rtl/>
        </w:rPr>
        <w:t>היו"ר רם בן ברק:</w:t>
      </w:r>
      <w:r w:rsidRPr="00404183">
        <w:rPr>
          <w:rStyle w:val="TagStyle"/>
          <w:rtl/>
        </w:rPr>
        <w:t xml:space="preserve"> </w:t>
      </w:r>
      <w:r w:rsidRPr="00D12294">
        <w:rPr>
          <w:rStyle w:val="TagStyle"/>
          <w:rtl/>
        </w:rPr>
        <w:t>&lt;&lt; יור &gt;&gt;</w:t>
      </w:r>
      <w:r>
        <w:rPr>
          <w:rtl/>
        </w:rPr>
        <w:t xml:space="preserve">   </w:t>
      </w:r>
      <w:bookmarkEnd w:id="7456"/>
    </w:p>
    <w:p w:rsidR="00404183" w:rsidRDefault="00404183" w:rsidP="00404183">
      <w:pPr>
        <w:pStyle w:val="KeepWithNext"/>
        <w:rPr>
          <w:rtl/>
          <w:lang w:eastAsia="he-IL"/>
        </w:rPr>
      </w:pPr>
    </w:p>
    <w:p w:rsidR="00404183" w:rsidRDefault="00404183" w:rsidP="00404183">
      <w:pPr>
        <w:rPr>
          <w:rtl/>
          <w:lang w:eastAsia="he-IL"/>
        </w:rPr>
      </w:pPr>
      <w:bookmarkStart w:id="7457" w:name="_ETM_Q1_12486378"/>
      <w:bookmarkEnd w:id="7457"/>
      <w:r>
        <w:rPr>
          <w:rFonts w:hint="cs"/>
          <w:rtl/>
          <w:lang w:eastAsia="he-IL"/>
        </w:rPr>
        <w:t xml:space="preserve">הילד הזה, בן ה-14, </w:t>
      </w:r>
      <w:bookmarkStart w:id="7458" w:name="_ETM_Q1_12493913"/>
      <w:bookmarkEnd w:id="7458"/>
      <w:r>
        <w:rPr>
          <w:rFonts w:hint="cs"/>
          <w:rtl/>
          <w:lang w:eastAsia="he-IL"/>
        </w:rPr>
        <w:t xml:space="preserve">הגיע וקיבל </w:t>
      </w:r>
      <w:proofErr w:type="spellStart"/>
      <w:r>
        <w:rPr>
          <w:rFonts w:hint="cs"/>
          <w:rtl/>
          <w:lang w:eastAsia="he-IL"/>
        </w:rPr>
        <w:t>מת"ק</w:t>
      </w:r>
      <w:proofErr w:type="spellEnd"/>
      <w:r>
        <w:rPr>
          <w:rFonts w:hint="cs"/>
          <w:rtl/>
          <w:lang w:eastAsia="he-IL"/>
        </w:rPr>
        <w:t>. מה קורה אחרי עשר שנים?</w:t>
      </w:r>
    </w:p>
    <w:p w:rsidR="00404183" w:rsidRDefault="00404183" w:rsidP="00404183">
      <w:pPr>
        <w:rPr>
          <w:rtl/>
          <w:lang w:eastAsia="he-IL"/>
        </w:rPr>
      </w:pPr>
      <w:bookmarkStart w:id="7459" w:name="_ETM_Q1_12501032"/>
      <w:bookmarkStart w:id="7460" w:name="_ETM_Q1_12501115"/>
      <w:bookmarkEnd w:id="7459"/>
      <w:bookmarkEnd w:id="7460"/>
    </w:p>
    <w:p w:rsidR="00404183" w:rsidRDefault="00404183" w:rsidP="00D12294">
      <w:pPr>
        <w:pStyle w:val="af5"/>
        <w:rPr>
          <w:rtl/>
        </w:rPr>
      </w:pPr>
      <w:bookmarkStart w:id="7461" w:name="ET_interruption_נעמה_פלאי_874"/>
      <w:r w:rsidRPr="00D12294">
        <w:rPr>
          <w:rStyle w:val="TagStyle"/>
          <w:rtl/>
        </w:rPr>
        <w:t xml:space="preserve"> &lt;&lt; קריאה &gt;&gt;</w:t>
      </w:r>
      <w:r w:rsidRPr="00404183">
        <w:rPr>
          <w:rStyle w:val="TagStyle"/>
          <w:rtl/>
        </w:rPr>
        <w:t xml:space="preserve"> </w:t>
      </w:r>
      <w:r>
        <w:rPr>
          <w:rtl/>
        </w:rPr>
        <w:t>נעמה פלאי:</w:t>
      </w:r>
      <w:r w:rsidRPr="00404183">
        <w:rPr>
          <w:rStyle w:val="TagStyle"/>
          <w:rtl/>
        </w:rPr>
        <w:t xml:space="preserve"> </w:t>
      </w:r>
      <w:r w:rsidRPr="00D12294">
        <w:rPr>
          <w:rStyle w:val="TagStyle"/>
          <w:rtl/>
        </w:rPr>
        <w:t>&lt;&lt; קריאה &gt;&gt;</w:t>
      </w:r>
      <w:r>
        <w:rPr>
          <w:rtl/>
        </w:rPr>
        <w:t xml:space="preserve">   </w:t>
      </w:r>
      <w:bookmarkEnd w:id="7461"/>
    </w:p>
    <w:p w:rsidR="00404183" w:rsidRDefault="00404183" w:rsidP="00404183">
      <w:pPr>
        <w:pStyle w:val="KeepWithNext"/>
        <w:rPr>
          <w:rtl/>
          <w:lang w:eastAsia="he-IL"/>
        </w:rPr>
      </w:pPr>
    </w:p>
    <w:p w:rsidR="00404183" w:rsidRDefault="00404183" w:rsidP="00404183">
      <w:pPr>
        <w:rPr>
          <w:rtl/>
          <w:lang w:eastAsia="he-IL"/>
        </w:rPr>
      </w:pPr>
      <w:bookmarkStart w:id="7462" w:name="_ETM_Q1_12503729"/>
      <w:bookmarkEnd w:id="7462"/>
      <w:r>
        <w:rPr>
          <w:rFonts w:hint="cs"/>
          <w:rtl/>
          <w:lang w:eastAsia="he-IL"/>
        </w:rPr>
        <w:t>ב</w:t>
      </w:r>
      <w:bookmarkStart w:id="7463" w:name="_ETM_Q1_12503984"/>
      <w:bookmarkStart w:id="7464" w:name="_ETM_Q1_12504065"/>
      <w:bookmarkEnd w:id="7463"/>
      <w:bookmarkEnd w:id="7464"/>
      <w:r>
        <w:rPr>
          <w:rFonts w:hint="cs"/>
          <w:rtl/>
          <w:lang w:eastAsia="he-IL"/>
        </w:rPr>
        <w:t xml:space="preserve">תקופת תוקפו של </w:t>
      </w:r>
      <w:bookmarkStart w:id="7465" w:name="_ETM_Q1_12506196"/>
      <w:bookmarkEnd w:id="7465"/>
      <w:r>
        <w:rPr>
          <w:rFonts w:hint="cs"/>
          <w:rtl/>
          <w:lang w:eastAsia="he-IL"/>
        </w:rPr>
        <w:t xml:space="preserve">החוק, הילד הזה ימשיך לקבל היתר </w:t>
      </w:r>
      <w:proofErr w:type="spellStart"/>
      <w:r>
        <w:rPr>
          <w:rFonts w:hint="cs"/>
          <w:rtl/>
          <w:lang w:eastAsia="he-IL"/>
        </w:rPr>
        <w:t>מת"ק</w:t>
      </w:r>
      <w:proofErr w:type="spellEnd"/>
      <w:r>
        <w:rPr>
          <w:rFonts w:hint="cs"/>
          <w:rtl/>
          <w:lang w:eastAsia="he-IL"/>
        </w:rPr>
        <w:t xml:space="preserve">. לכאורה, בהגיעו לגיל </w:t>
      </w:r>
      <w:bookmarkStart w:id="7466" w:name="_ETM_Q1_12510391"/>
      <w:bookmarkEnd w:id="7466"/>
      <w:r>
        <w:rPr>
          <w:rFonts w:hint="cs"/>
          <w:rtl/>
          <w:lang w:eastAsia="he-IL"/>
        </w:rPr>
        <w:t>18, שזה גיל הבגירות ושם נעצר אותו קשר ביולוגי ש</w:t>
      </w:r>
      <w:bookmarkStart w:id="7467" w:name="_ETM_Q1_12515517"/>
      <w:bookmarkEnd w:id="7467"/>
      <w:r>
        <w:rPr>
          <w:rFonts w:hint="cs"/>
          <w:rtl/>
          <w:lang w:eastAsia="he-IL"/>
        </w:rPr>
        <w:t xml:space="preserve">ל נושא רישום הילדים, היו אמורים להפסיק את אותו היתר </w:t>
      </w:r>
      <w:bookmarkStart w:id="7468" w:name="_ETM_Q1_12516352"/>
      <w:bookmarkEnd w:id="7468"/>
      <w:proofErr w:type="spellStart"/>
      <w:r>
        <w:rPr>
          <w:rFonts w:hint="cs"/>
          <w:rtl/>
          <w:lang w:eastAsia="he-IL"/>
        </w:rPr>
        <w:t>מת"ק</w:t>
      </w:r>
      <w:proofErr w:type="spellEnd"/>
      <w:r>
        <w:rPr>
          <w:rFonts w:hint="cs"/>
          <w:rtl/>
          <w:lang w:eastAsia="he-IL"/>
        </w:rPr>
        <w:t xml:space="preserve">, ואז הוא היה אמור להיכנס להוראות הכלליות של </w:t>
      </w:r>
      <w:bookmarkStart w:id="7469" w:name="_ETM_Q1_12520208"/>
      <w:bookmarkEnd w:id="7469"/>
      <w:r>
        <w:rPr>
          <w:rFonts w:hint="cs"/>
          <w:rtl/>
          <w:lang w:eastAsia="he-IL"/>
        </w:rPr>
        <w:t xml:space="preserve">הוראת השעה. ההוראות מדברות על כך שתושב אזור לא יקבל </w:t>
      </w:r>
      <w:bookmarkStart w:id="7470" w:name="_ETM_Q1_12521690"/>
      <w:bookmarkEnd w:id="7470"/>
      <w:r>
        <w:rPr>
          <w:rFonts w:hint="cs"/>
          <w:rtl/>
          <w:lang w:eastAsia="he-IL"/>
        </w:rPr>
        <w:t>מעמד בישראל לפי סעיף 2, אלא אם כן הו</w:t>
      </w:r>
      <w:bookmarkStart w:id="7471" w:name="_ETM_Q1_12525467"/>
      <w:bookmarkEnd w:id="7471"/>
      <w:r>
        <w:rPr>
          <w:rFonts w:hint="cs"/>
          <w:rtl/>
          <w:lang w:eastAsia="he-IL"/>
        </w:rPr>
        <w:t>א התחתן עם תושב אזור, ואז נכנסים כללי ה-25</w:t>
      </w:r>
      <w:bookmarkStart w:id="7472" w:name="_ETM_Q1_12529515"/>
      <w:bookmarkEnd w:id="7472"/>
      <w:r>
        <w:rPr>
          <w:rFonts w:hint="cs"/>
          <w:rtl/>
          <w:lang w:eastAsia="he-IL"/>
        </w:rPr>
        <w:t xml:space="preserve">, 35. בהצהרה שאנחנו נתנו במהלך השנים, אותו ילד ימשיך </w:t>
      </w:r>
      <w:bookmarkStart w:id="7473" w:name="_ETM_Q1_12532732"/>
      <w:bookmarkEnd w:id="7473"/>
      <w:r>
        <w:rPr>
          <w:rFonts w:hint="cs"/>
          <w:rtl/>
          <w:lang w:eastAsia="he-IL"/>
        </w:rPr>
        <w:t xml:space="preserve">לקבל את אותם היתרי </w:t>
      </w:r>
      <w:proofErr w:type="spellStart"/>
      <w:r>
        <w:rPr>
          <w:rFonts w:hint="cs"/>
          <w:rtl/>
          <w:lang w:eastAsia="he-IL"/>
        </w:rPr>
        <w:t>מת"ק</w:t>
      </w:r>
      <w:proofErr w:type="spellEnd"/>
      <w:r>
        <w:rPr>
          <w:rFonts w:hint="cs"/>
          <w:rtl/>
          <w:lang w:eastAsia="he-IL"/>
        </w:rPr>
        <w:t xml:space="preserve">, ויתאפשר לו להמשיך לחיות </w:t>
      </w:r>
      <w:bookmarkStart w:id="7474" w:name="_ETM_Q1_12535766"/>
      <w:bookmarkEnd w:id="7474"/>
      <w:r>
        <w:rPr>
          <w:rFonts w:hint="cs"/>
          <w:rtl/>
          <w:lang w:eastAsia="he-IL"/>
        </w:rPr>
        <w:t xml:space="preserve">בישראל, ככל שהוא נמצא פה, ככל שהוא לא נישא לתושבת </w:t>
      </w:r>
      <w:bookmarkStart w:id="7475" w:name="_ETM_Q1_12540565"/>
      <w:bookmarkEnd w:id="7475"/>
      <w:r>
        <w:rPr>
          <w:rFonts w:hint="cs"/>
          <w:rtl/>
          <w:lang w:eastAsia="he-IL"/>
        </w:rPr>
        <w:t xml:space="preserve">חו"ל. </w:t>
      </w:r>
    </w:p>
    <w:p w:rsidR="00404183" w:rsidRDefault="00404183" w:rsidP="00404183">
      <w:pPr>
        <w:rPr>
          <w:rtl/>
          <w:lang w:eastAsia="he-IL"/>
        </w:rPr>
      </w:pPr>
    </w:p>
    <w:p w:rsidR="00404183" w:rsidRDefault="00404183" w:rsidP="00D12294">
      <w:pPr>
        <w:pStyle w:val="af6"/>
        <w:rPr>
          <w:rtl/>
        </w:rPr>
      </w:pPr>
      <w:bookmarkStart w:id="7476" w:name="ET_yor_5766_875"/>
      <w:r w:rsidRPr="00D12294">
        <w:rPr>
          <w:rStyle w:val="TagStyle"/>
          <w:rtl/>
        </w:rPr>
        <w:t xml:space="preserve"> &lt;&lt; יור &gt;&gt;</w:t>
      </w:r>
      <w:r w:rsidRPr="00404183">
        <w:rPr>
          <w:rStyle w:val="TagStyle"/>
          <w:rtl/>
        </w:rPr>
        <w:t xml:space="preserve"> </w:t>
      </w:r>
      <w:r>
        <w:rPr>
          <w:rtl/>
        </w:rPr>
        <w:t>היו"ר רם בן ברק:</w:t>
      </w:r>
      <w:r w:rsidRPr="00404183">
        <w:rPr>
          <w:rStyle w:val="TagStyle"/>
          <w:rtl/>
        </w:rPr>
        <w:t xml:space="preserve"> </w:t>
      </w:r>
      <w:r w:rsidRPr="00D12294">
        <w:rPr>
          <w:rStyle w:val="TagStyle"/>
          <w:rtl/>
        </w:rPr>
        <w:t>&lt;&lt; יור &gt;&gt;</w:t>
      </w:r>
      <w:r>
        <w:rPr>
          <w:rtl/>
        </w:rPr>
        <w:t xml:space="preserve">   </w:t>
      </w:r>
      <w:bookmarkEnd w:id="7476"/>
    </w:p>
    <w:p w:rsidR="00404183" w:rsidRDefault="00404183" w:rsidP="00404183">
      <w:pPr>
        <w:pStyle w:val="KeepWithNext"/>
        <w:rPr>
          <w:rtl/>
          <w:lang w:eastAsia="he-IL"/>
        </w:rPr>
      </w:pPr>
    </w:p>
    <w:p w:rsidR="00404183" w:rsidRDefault="00404183" w:rsidP="00404183">
      <w:pPr>
        <w:rPr>
          <w:rtl/>
          <w:lang w:eastAsia="he-IL"/>
        </w:rPr>
      </w:pPr>
      <w:bookmarkStart w:id="7477" w:name="_ETM_Q1_12538984"/>
      <w:bookmarkEnd w:id="7477"/>
      <w:r>
        <w:rPr>
          <w:rFonts w:hint="cs"/>
          <w:rtl/>
          <w:lang w:eastAsia="he-IL"/>
        </w:rPr>
        <w:t xml:space="preserve">ולעולם הוא לא יוכל לשדרג את מעמדו. </w:t>
      </w:r>
    </w:p>
    <w:p w:rsidR="00404183" w:rsidRDefault="00404183" w:rsidP="00404183">
      <w:pPr>
        <w:rPr>
          <w:rtl/>
          <w:lang w:eastAsia="he-IL"/>
        </w:rPr>
      </w:pPr>
      <w:bookmarkStart w:id="7478" w:name="_ETM_Q1_12541393"/>
      <w:bookmarkStart w:id="7479" w:name="_ETM_Q1_12541480"/>
      <w:bookmarkEnd w:id="7478"/>
      <w:bookmarkEnd w:id="7479"/>
    </w:p>
    <w:p w:rsidR="00404183" w:rsidRDefault="00404183" w:rsidP="00D12294">
      <w:pPr>
        <w:pStyle w:val="af5"/>
        <w:rPr>
          <w:rtl/>
        </w:rPr>
      </w:pPr>
      <w:bookmarkStart w:id="7480" w:name="ET_interruption_נעמה_פלאי_876"/>
      <w:r w:rsidRPr="00D12294">
        <w:rPr>
          <w:rStyle w:val="TagStyle"/>
          <w:rtl/>
        </w:rPr>
        <w:t xml:space="preserve"> &lt;&lt; קריאה &gt;&gt;</w:t>
      </w:r>
      <w:r w:rsidRPr="00404183">
        <w:rPr>
          <w:rStyle w:val="TagStyle"/>
          <w:rtl/>
        </w:rPr>
        <w:t xml:space="preserve"> </w:t>
      </w:r>
      <w:r>
        <w:rPr>
          <w:rtl/>
        </w:rPr>
        <w:t>נעמה פלאי:</w:t>
      </w:r>
      <w:r w:rsidRPr="00404183">
        <w:rPr>
          <w:rStyle w:val="TagStyle"/>
          <w:rtl/>
        </w:rPr>
        <w:t xml:space="preserve"> </w:t>
      </w:r>
      <w:r w:rsidRPr="00D12294">
        <w:rPr>
          <w:rStyle w:val="TagStyle"/>
          <w:rtl/>
        </w:rPr>
        <w:t>&lt;&lt; קריאה &gt;&gt;</w:t>
      </w:r>
      <w:r>
        <w:rPr>
          <w:rtl/>
        </w:rPr>
        <w:t xml:space="preserve">   </w:t>
      </w:r>
      <w:bookmarkEnd w:id="7480"/>
    </w:p>
    <w:p w:rsidR="00404183" w:rsidRDefault="00404183" w:rsidP="00404183">
      <w:pPr>
        <w:pStyle w:val="KeepWithNext"/>
        <w:rPr>
          <w:rtl/>
          <w:lang w:eastAsia="he-IL"/>
        </w:rPr>
      </w:pPr>
    </w:p>
    <w:p w:rsidR="00404183" w:rsidRDefault="00404183" w:rsidP="00404183">
      <w:pPr>
        <w:rPr>
          <w:rtl/>
          <w:lang w:eastAsia="he-IL"/>
        </w:rPr>
      </w:pPr>
      <w:bookmarkStart w:id="7481" w:name="_ETM_Q1_12545120"/>
      <w:bookmarkEnd w:id="7481"/>
      <w:r>
        <w:rPr>
          <w:rFonts w:hint="cs"/>
          <w:rtl/>
          <w:lang w:eastAsia="he-IL"/>
        </w:rPr>
        <w:t xml:space="preserve">בהתאם להוראות החוק </w:t>
      </w:r>
      <w:r>
        <w:rPr>
          <w:rtl/>
          <w:lang w:eastAsia="he-IL"/>
        </w:rPr>
        <w:t>–</w:t>
      </w:r>
      <w:r>
        <w:rPr>
          <w:rFonts w:hint="cs"/>
          <w:rtl/>
          <w:lang w:eastAsia="he-IL"/>
        </w:rPr>
        <w:t xml:space="preserve"> לא. </w:t>
      </w:r>
      <w:bookmarkStart w:id="7482" w:name="_ETM_Q1_12546134"/>
      <w:bookmarkStart w:id="7483" w:name="_ETM_Q1_12546217"/>
      <w:bookmarkEnd w:id="7482"/>
      <w:bookmarkEnd w:id="7483"/>
      <w:r w:rsidR="006E342C">
        <w:rPr>
          <w:rFonts w:hint="cs"/>
          <w:rtl/>
          <w:lang w:eastAsia="he-IL"/>
        </w:rPr>
        <w:t xml:space="preserve">כמו שהצגנו בבוקר, המספרים האלה הם </w:t>
      </w:r>
      <w:bookmarkStart w:id="7484" w:name="_ETM_Q1_12557004"/>
      <w:bookmarkEnd w:id="7484"/>
      <w:r w:rsidR="006E342C">
        <w:rPr>
          <w:rFonts w:hint="cs"/>
          <w:rtl/>
          <w:lang w:eastAsia="he-IL"/>
        </w:rPr>
        <w:t xml:space="preserve">המספרים הקטנים. מרבית הילדים, מעל 2,000 ילדים מגישים בגינם </w:t>
      </w:r>
      <w:bookmarkStart w:id="7485" w:name="_ETM_Q1_12562750"/>
      <w:bookmarkEnd w:id="7485"/>
      <w:r w:rsidR="006E342C">
        <w:rPr>
          <w:rFonts w:hint="cs"/>
          <w:rtl/>
          <w:lang w:eastAsia="he-IL"/>
        </w:rPr>
        <w:t xml:space="preserve">בקשות לרישום ילדים. אלה ילדים מתחת לגיל 14, והם מקבלים </w:t>
      </w:r>
      <w:bookmarkStart w:id="7486" w:name="_ETM_Q1_12568074"/>
      <w:bookmarkEnd w:id="7486"/>
      <w:r w:rsidR="006E342C">
        <w:rPr>
          <w:rFonts w:hint="cs"/>
          <w:rtl/>
          <w:lang w:eastAsia="he-IL"/>
        </w:rPr>
        <w:t xml:space="preserve">מעמד קבוע בישראל. המספרים לגבי ילדים מעל גיל 14, הולכים </w:t>
      </w:r>
      <w:bookmarkStart w:id="7487" w:name="_ETM_Q1_12573535"/>
      <w:bookmarkEnd w:id="7487"/>
      <w:r w:rsidR="006E342C">
        <w:rPr>
          <w:rFonts w:hint="cs"/>
          <w:rtl/>
          <w:lang w:eastAsia="he-IL"/>
        </w:rPr>
        <w:t xml:space="preserve">ופוחתים. המספר שהצגנו, וזה המספר שיכולנו להציג לשנת 2017, אבל המספרים האלה הם לא המספרים הגדולים. </w:t>
      </w:r>
    </w:p>
    <w:p w:rsidR="006E342C" w:rsidRDefault="006E342C" w:rsidP="00404183">
      <w:pPr>
        <w:rPr>
          <w:rtl/>
          <w:lang w:eastAsia="he-IL"/>
        </w:rPr>
      </w:pPr>
      <w:bookmarkStart w:id="7488" w:name="_ETM_Q1_12582136"/>
      <w:bookmarkStart w:id="7489" w:name="_ETM_Q1_12582219"/>
      <w:bookmarkEnd w:id="7488"/>
      <w:bookmarkEnd w:id="7489"/>
    </w:p>
    <w:p w:rsidR="006E342C" w:rsidRDefault="006E342C" w:rsidP="00D12294">
      <w:pPr>
        <w:pStyle w:val="af5"/>
        <w:rPr>
          <w:rtl/>
        </w:rPr>
      </w:pPr>
      <w:bookmarkStart w:id="7490" w:name="ET_interruption_מירי_פרנקל_שור_878"/>
      <w:r w:rsidRPr="00D12294">
        <w:rPr>
          <w:rStyle w:val="TagStyle"/>
          <w:rtl/>
        </w:rPr>
        <w:t xml:space="preserve"> &lt;&lt; קריאה &gt;&gt;</w:t>
      </w:r>
      <w:r w:rsidRPr="006E342C">
        <w:rPr>
          <w:rStyle w:val="TagStyle"/>
          <w:rtl/>
        </w:rPr>
        <w:t xml:space="preserve"> </w:t>
      </w:r>
      <w:r>
        <w:rPr>
          <w:rtl/>
        </w:rPr>
        <w:t>מירי פרנקל-שור:</w:t>
      </w:r>
      <w:r w:rsidRPr="006E342C">
        <w:rPr>
          <w:rStyle w:val="TagStyle"/>
          <w:rtl/>
        </w:rPr>
        <w:t xml:space="preserve"> </w:t>
      </w:r>
      <w:r w:rsidRPr="00D12294">
        <w:rPr>
          <w:rStyle w:val="TagStyle"/>
          <w:rtl/>
        </w:rPr>
        <w:t>&lt;&lt; קריאה &gt;&gt;</w:t>
      </w:r>
      <w:r>
        <w:rPr>
          <w:rtl/>
        </w:rPr>
        <w:t xml:space="preserve">   </w:t>
      </w:r>
      <w:bookmarkEnd w:id="7490"/>
    </w:p>
    <w:p w:rsidR="006E342C" w:rsidRDefault="006E342C" w:rsidP="006E342C">
      <w:pPr>
        <w:pStyle w:val="KeepWithNext"/>
        <w:rPr>
          <w:rtl/>
          <w:lang w:eastAsia="he-IL"/>
        </w:rPr>
      </w:pPr>
    </w:p>
    <w:p w:rsidR="006E342C" w:rsidRDefault="006E342C" w:rsidP="006E342C">
      <w:pPr>
        <w:rPr>
          <w:rtl/>
          <w:lang w:eastAsia="he-IL"/>
        </w:rPr>
      </w:pPr>
      <w:bookmarkStart w:id="7491" w:name="_ETM_Q1_12581224"/>
      <w:bookmarkStart w:id="7492" w:name="_ETM_Q1_12581489"/>
      <w:bookmarkEnd w:id="7491"/>
      <w:bookmarkEnd w:id="7492"/>
      <w:r>
        <w:rPr>
          <w:rFonts w:hint="cs"/>
          <w:rtl/>
          <w:lang w:eastAsia="he-IL"/>
        </w:rPr>
        <w:t>א</w:t>
      </w:r>
      <w:bookmarkStart w:id="7493" w:name="_ETM_Q1_12581596"/>
      <w:bookmarkEnd w:id="7493"/>
      <w:r>
        <w:rPr>
          <w:rFonts w:hint="cs"/>
          <w:rtl/>
          <w:lang w:eastAsia="he-IL"/>
        </w:rPr>
        <w:t xml:space="preserve">ת מבינה מה הבעיה </w:t>
      </w:r>
      <w:bookmarkStart w:id="7494" w:name="_ETM_Q1_12583848"/>
      <w:bookmarkEnd w:id="7494"/>
      <w:r>
        <w:rPr>
          <w:rFonts w:hint="cs"/>
          <w:rtl/>
          <w:lang w:eastAsia="he-IL"/>
        </w:rPr>
        <w:t xml:space="preserve">של האמירה הזאת? יש משפחה שבה חלק מהילדים מקבלים מעטפת </w:t>
      </w:r>
      <w:bookmarkStart w:id="7495" w:name="_ETM_Q1_12591470"/>
      <w:bookmarkEnd w:id="7495"/>
      <w:r>
        <w:rPr>
          <w:rFonts w:hint="cs"/>
          <w:rtl/>
          <w:lang w:eastAsia="he-IL"/>
        </w:rPr>
        <w:t>של מדינת ישראל, ויש ילד שהוא בעצם - - -</w:t>
      </w:r>
    </w:p>
    <w:p w:rsidR="006E342C" w:rsidRDefault="006E342C" w:rsidP="006E342C">
      <w:pPr>
        <w:rPr>
          <w:rtl/>
          <w:lang w:eastAsia="he-IL"/>
        </w:rPr>
      </w:pPr>
      <w:bookmarkStart w:id="7496" w:name="_ETM_Q1_12593837"/>
      <w:bookmarkStart w:id="7497" w:name="_ETM_Q1_12593937"/>
      <w:bookmarkEnd w:id="7496"/>
      <w:bookmarkEnd w:id="7497"/>
    </w:p>
    <w:p w:rsidR="006E342C" w:rsidRDefault="006E342C" w:rsidP="00D12294">
      <w:pPr>
        <w:pStyle w:val="af5"/>
        <w:rPr>
          <w:rtl/>
        </w:rPr>
      </w:pPr>
      <w:bookmarkStart w:id="7498" w:name="ET_interruption_נעמה_פלאי_879"/>
      <w:r w:rsidRPr="00D12294">
        <w:rPr>
          <w:rStyle w:val="TagStyle"/>
          <w:rtl/>
        </w:rPr>
        <w:t xml:space="preserve"> &lt;&lt; קריאה &gt;&gt;</w:t>
      </w:r>
      <w:r w:rsidRPr="006E342C">
        <w:rPr>
          <w:rStyle w:val="TagStyle"/>
          <w:rtl/>
        </w:rPr>
        <w:t xml:space="preserve"> </w:t>
      </w:r>
      <w:r>
        <w:rPr>
          <w:rtl/>
        </w:rPr>
        <w:t>נעמה פלאי:</w:t>
      </w:r>
      <w:r w:rsidRPr="006E342C">
        <w:rPr>
          <w:rStyle w:val="TagStyle"/>
          <w:rtl/>
        </w:rPr>
        <w:t xml:space="preserve"> </w:t>
      </w:r>
      <w:r w:rsidRPr="00D12294">
        <w:rPr>
          <w:rStyle w:val="TagStyle"/>
          <w:rtl/>
        </w:rPr>
        <w:t>&lt;&lt; קריאה &gt;&gt;</w:t>
      </w:r>
      <w:r>
        <w:rPr>
          <w:rtl/>
        </w:rPr>
        <w:t xml:space="preserve">   </w:t>
      </w:r>
      <w:bookmarkEnd w:id="7498"/>
    </w:p>
    <w:p w:rsidR="006E342C" w:rsidRDefault="006E342C" w:rsidP="006E342C">
      <w:pPr>
        <w:pStyle w:val="KeepWithNext"/>
        <w:rPr>
          <w:rtl/>
          <w:lang w:eastAsia="he-IL"/>
        </w:rPr>
      </w:pPr>
    </w:p>
    <w:p w:rsidR="006E342C" w:rsidRDefault="006E342C" w:rsidP="006E342C">
      <w:pPr>
        <w:rPr>
          <w:rtl/>
          <w:lang w:eastAsia="he-IL"/>
        </w:rPr>
      </w:pPr>
      <w:bookmarkStart w:id="7499" w:name="_ETM_Q1_12596979"/>
      <w:bookmarkEnd w:id="7499"/>
      <w:r>
        <w:rPr>
          <w:rFonts w:hint="cs"/>
          <w:rtl/>
          <w:lang w:eastAsia="he-IL"/>
        </w:rPr>
        <w:t xml:space="preserve">ילד </w:t>
      </w:r>
      <w:bookmarkStart w:id="7500" w:name="_ETM_Q1_12595312"/>
      <w:bookmarkEnd w:id="7500"/>
      <w:r>
        <w:rPr>
          <w:rFonts w:hint="cs"/>
          <w:rtl/>
          <w:lang w:eastAsia="he-IL"/>
        </w:rPr>
        <w:t>שחי רוב חייו באזור, הוא תושב האזור - - -</w:t>
      </w:r>
    </w:p>
    <w:p w:rsidR="006E342C" w:rsidRDefault="006E342C" w:rsidP="006E342C">
      <w:pPr>
        <w:rPr>
          <w:rtl/>
          <w:lang w:eastAsia="he-IL"/>
        </w:rPr>
      </w:pPr>
      <w:bookmarkStart w:id="7501" w:name="_ETM_Q1_12597325"/>
      <w:bookmarkStart w:id="7502" w:name="_ETM_Q1_12597419"/>
      <w:bookmarkEnd w:id="7501"/>
      <w:bookmarkEnd w:id="7502"/>
    </w:p>
    <w:p w:rsidR="006E342C" w:rsidRDefault="006E342C" w:rsidP="00D12294">
      <w:pPr>
        <w:pStyle w:val="af5"/>
        <w:rPr>
          <w:rtl/>
        </w:rPr>
      </w:pPr>
      <w:bookmarkStart w:id="7503" w:name="ET_interruption_6152_880"/>
      <w:r w:rsidRPr="00D12294">
        <w:rPr>
          <w:rStyle w:val="TagStyle"/>
          <w:rtl/>
        </w:rPr>
        <w:t xml:space="preserve"> &lt;&lt; קריאה &gt;&gt;</w:t>
      </w:r>
      <w:r w:rsidRPr="006E342C">
        <w:rPr>
          <w:rStyle w:val="TagStyle"/>
          <w:rtl/>
        </w:rPr>
        <w:t xml:space="preserve"> </w:t>
      </w:r>
      <w:r>
        <w:rPr>
          <w:rtl/>
        </w:rPr>
        <w:t xml:space="preserve">אמילי חיה </w:t>
      </w:r>
      <w:proofErr w:type="spellStart"/>
      <w:r>
        <w:rPr>
          <w:rtl/>
        </w:rPr>
        <w:t>מואטי</w:t>
      </w:r>
      <w:proofErr w:type="spellEnd"/>
      <w:r>
        <w:rPr>
          <w:rtl/>
        </w:rPr>
        <w:t xml:space="preserve"> (העבודה):</w:t>
      </w:r>
      <w:r w:rsidRPr="006E342C">
        <w:rPr>
          <w:rStyle w:val="TagStyle"/>
          <w:rtl/>
        </w:rPr>
        <w:t xml:space="preserve"> </w:t>
      </w:r>
      <w:r w:rsidRPr="00D12294">
        <w:rPr>
          <w:rStyle w:val="TagStyle"/>
          <w:rtl/>
        </w:rPr>
        <w:t>&lt;&lt; קריאה &gt;&gt;</w:t>
      </w:r>
      <w:r>
        <w:rPr>
          <w:rtl/>
        </w:rPr>
        <w:t xml:space="preserve">   </w:t>
      </w:r>
      <w:bookmarkEnd w:id="7503"/>
    </w:p>
    <w:p w:rsidR="006E342C" w:rsidRDefault="006E342C" w:rsidP="006E342C">
      <w:pPr>
        <w:pStyle w:val="KeepWithNext"/>
        <w:rPr>
          <w:rtl/>
          <w:lang w:eastAsia="he-IL"/>
        </w:rPr>
      </w:pPr>
    </w:p>
    <w:p w:rsidR="006E342C" w:rsidRDefault="006E342C" w:rsidP="006E342C">
      <w:pPr>
        <w:rPr>
          <w:rtl/>
          <w:lang w:eastAsia="he-IL"/>
        </w:rPr>
      </w:pPr>
      <w:bookmarkStart w:id="7504" w:name="_ETM_Q1_12603388"/>
      <w:bookmarkEnd w:id="7504"/>
      <w:r>
        <w:rPr>
          <w:rFonts w:hint="cs"/>
          <w:rtl/>
          <w:lang w:eastAsia="he-IL"/>
        </w:rPr>
        <w:t>י</w:t>
      </w:r>
      <w:bookmarkStart w:id="7505" w:name="_ETM_Q1_12603677"/>
      <w:bookmarkEnd w:id="7505"/>
      <w:r>
        <w:rPr>
          <w:rFonts w:hint="cs"/>
          <w:rtl/>
          <w:lang w:eastAsia="he-IL"/>
        </w:rPr>
        <w:t xml:space="preserve">ש </w:t>
      </w:r>
      <w:bookmarkStart w:id="7506" w:name="_ETM_Q1_12603797"/>
      <w:bookmarkStart w:id="7507" w:name="_ETM_Q1_12603812"/>
      <w:bookmarkEnd w:id="7506"/>
      <w:bookmarkEnd w:id="7507"/>
      <w:r>
        <w:rPr>
          <w:rFonts w:hint="cs"/>
          <w:rtl/>
          <w:lang w:eastAsia="he-IL"/>
        </w:rPr>
        <w:t xml:space="preserve">הבדל במעמד המשפטי באותה משפחה. </w:t>
      </w:r>
    </w:p>
    <w:p w:rsidR="006E342C" w:rsidRDefault="006E342C" w:rsidP="006E342C">
      <w:pPr>
        <w:rPr>
          <w:rtl/>
          <w:lang w:eastAsia="he-IL"/>
        </w:rPr>
      </w:pPr>
    </w:p>
    <w:p w:rsidR="006E342C" w:rsidRDefault="006E342C" w:rsidP="00D12294">
      <w:pPr>
        <w:pStyle w:val="af5"/>
        <w:rPr>
          <w:rtl/>
        </w:rPr>
      </w:pPr>
      <w:bookmarkStart w:id="7508" w:name="ET_interruption_6157_881"/>
      <w:r w:rsidRPr="00D12294">
        <w:rPr>
          <w:rStyle w:val="TagStyle"/>
          <w:rtl/>
        </w:rPr>
        <w:t xml:space="preserve"> &lt;&lt; קריאה &gt;&gt;</w:t>
      </w:r>
      <w:r w:rsidRPr="006E342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E342C">
        <w:rPr>
          <w:rStyle w:val="TagStyle"/>
          <w:rtl/>
        </w:rPr>
        <w:t xml:space="preserve"> </w:t>
      </w:r>
      <w:r w:rsidRPr="00D12294">
        <w:rPr>
          <w:rStyle w:val="TagStyle"/>
          <w:rtl/>
        </w:rPr>
        <w:t>&lt;&lt; קריאה &gt;&gt;</w:t>
      </w:r>
      <w:r>
        <w:rPr>
          <w:rtl/>
        </w:rPr>
        <w:t xml:space="preserve">   </w:t>
      </w:r>
      <w:bookmarkEnd w:id="7508"/>
    </w:p>
    <w:p w:rsidR="006E342C" w:rsidRDefault="006E342C" w:rsidP="006E342C">
      <w:pPr>
        <w:pStyle w:val="KeepWithNext"/>
        <w:rPr>
          <w:rtl/>
          <w:lang w:eastAsia="he-IL"/>
        </w:rPr>
      </w:pPr>
    </w:p>
    <w:p w:rsidR="006E342C" w:rsidRDefault="006E342C" w:rsidP="006E342C">
      <w:pPr>
        <w:rPr>
          <w:rtl/>
          <w:lang w:eastAsia="he-IL"/>
        </w:rPr>
      </w:pPr>
      <w:bookmarkStart w:id="7509" w:name="_ETM_Q1_12606012"/>
      <w:bookmarkEnd w:id="7509"/>
      <w:r>
        <w:rPr>
          <w:rFonts w:hint="cs"/>
          <w:rtl/>
          <w:lang w:eastAsia="he-IL"/>
        </w:rPr>
        <w:t>זה</w:t>
      </w:r>
      <w:bookmarkStart w:id="7510" w:name="_ETM_Q1_12606280"/>
      <w:bookmarkEnd w:id="7510"/>
      <w:r>
        <w:rPr>
          <w:rFonts w:hint="cs"/>
          <w:rtl/>
          <w:lang w:eastAsia="he-IL"/>
        </w:rPr>
        <w:t xml:space="preserve"> </w:t>
      </w:r>
      <w:bookmarkStart w:id="7511" w:name="_ETM_Q1_12606398"/>
      <w:bookmarkEnd w:id="7511"/>
      <w:r>
        <w:rPr>
          <w:rFonts w:hint="cs"/>
          <w:rtl/>
          <w:lang w:eastAsia="he-IL"/>
        </w:rPr>
        <w:t xml:space="preserve">דבר ידוע ומוכר בקרב </w:t>
      </w:r>
      <w:bookmarkStart w:id="7512" w:name="_ETM_Q1_12605438"/>
      <w:bookmarkEnd w:id="7512"/>
      <w:r>
        <w:rPr>
          <w:rFonts w:hint="cs"/>
          <w:rtl/>
          <w:lang w:eastAsia="he-IL"/>
        </w:rPr>
        <w:t xml:space="preserve">משפחות של מהגרים. יש אבא עם גרין קארד, והילדים </w:t>
      </w:r>
      <w:bookmarkStart w:id="7513" w:name="_ETM_Q1_12614582"/>
      <w:bookmarkEnd w:id="7513"/>
      <w:r>
        <w:rPr>
          <w:rFonts w:hint="cs"/>
          <w:rtl/>
          <w:lang w:eastAsia="he-IL"/>
        </w:rPr>
        <w:t xml:space="preserve">הם אזרחים. יש מצבים שבהם חלק נולדו בארצות הברית, </w:t>
      </w:r>
      <w:bookmarkStart w:id="7514" w:name="_ETM_Q1_12619662"/>
      <w:bookmarkEnd w:id="7514"/>
      <w:r>
        <w:rPr>
          <w:rFonts w:hint="cs"/>
          <w:rtl/>
          <w:lang w:eastAsia="he-IL"/>
        </w:rPr>
        <w:t xml:space="preserve">אז הם אזרחים מלידה, וחלק נמצאים במעמד של תושבות קבע </w:t>
      </w:r>
      <w:bookmarkStart w:id="7515" w:name="_ETM_Q1_12624272"/>
      <w:bookmarkEnd w:id="7515"/>
      <w:r>
        <w:rPr>
          <w:rFonts w:hint="cs"/>
          <w:rtl/>
          <w:lang w:eastAsia="he-IL"/>
        </w:rPr>
        <w:t xml:space="preserve">או גרין קארד, בגלל שהם לא נולדו בארצות הברית. ככה זה עם מהגרים, וזה לא משהו מהפכני. </w:t>
      </w:r>
    </w:p>
    <w:p w:rsidR="006E342C" w:rsidRDefault="006E342C" w:rsidP="006E342C">
      <w:pPr>
        <w:rPr>
          <w:rtl/>
          <w:lang w:eastAsia="he-IL"/>
        </w:rPr>
      </w:pPr>
      <w:bookmarkStart w:id="7516" w:name="_ETM_Q1_12634925"/>
      <w:bookmarkStart w:id="7517" w:name="_ETM_Q1_12635019"/>
      <w:bookmarkStart w:id="7518" w:name="_ETM_Q1_12634208"/>
      <w:bookmarkEnd w:id="7516"/>
      <w:bookmarkEnd w:id="7517"/>
      <w:bookmarkEnd w:id="7518"/>
    </w:p>
    <w:p w:rsidR="006E342C" w:rsidRDefault="006E342C" w:rsidP="00D12294">
      <w:pPr>
        <w:pStyle w:val="af9"/>
        <w:rPr>
          <w:rtl/>
          <w:lang w:eastAsia="he-IL"/>
        </w:rPr>
      </w:pPr>
      <w:bookmarkStart w:id="7519" w:name="ET_guest_848884_882"/>
      <w:r w:rsidRPr="00D12294">
        <w:rPr>
          <w:rStyle w:val="TagStyle"/>
          <w:rtl/>
        </w:rPr>
        <w:t xml:space="preserve"> &lt;&lt; אורח &gt;&gt;</w:t>
      </w:r>
      <w:r w:rsidRPr="006E342C">
        <w:rPr>
          <w:rStyle w:val="TagStyle"/>
          <w:rtl/>
        </w:rPr>
        <w:t xml:space="preserve"> </w:t>
      </w:r>
      <w:r>
        <w:rPr>
          <w:rtl/>
          <w:lang w:eastAsia="he-IL"/>
        </w:rPr>
        <w:t xml:space="preserve">עדי </w:t>
      </w:r>
      <w:proofErr w:type="spellStart"/>
      <w:r>
        <w:rPr>
          <w:rtl/>
          <w:lang w:eastAsia="he-IL"/>
        </w:rPr>
        <w:t>לוסטיגמן</w:t>
      </w:r>
      <w:proofErr w:type="spellEnd"/>
      <w:r>
        <w:rPr>
          <w:rtl/>
          <w:lang w:eastAsia="he-IL"/>
        </w:rPr>
        <w:t>:</w:t>
      </w:r>
      <w:r w:rsidRPr="006E342C">
        <w:rPr>
          <w:rStyle w:val="TagStyle"/>
          <w:rtl/>
        </w:rPr>
        <w:t xml:space="preserve"> </w:t>
      </w:r>
      <w:r w:rsidRPr="00D12294">
        <w:rPr>
          <w:rStyle w:val="TagStyle"/>
          <w:rtl/>
        </w:rPr>
        <w:t>&lt;&lt; אורח &gt;&gt;</w:t>
      </w:r>
      <w:r>
        <w:rPr>
          <w:rtl/>
          <w:lang w:eastAsia="he-IL"/>
        </w:rPr>
        <w:t xml:space="preserve">   </w:t>
      </w:r>
      <w:bookmarkEnd w:id="7519"/>
    </w:p>
    <w:p w:rsidR="006E342C" w:rsidRDefault="006E342C" w:rsidP="006E342C">
      <w:pPr>
        <w:pStyle w:val="KeepWithNext"/>
        <w:rPr>
          <w:rtl/>
          <w:lang w:eastAsia="he-IL"/>
        </w:rPr>
      </w:pPr>
    </w:p>
    <w:p w:rsidR="006E342C" w:rsidRDefault="006E342C" w:rsidP="006E342C">
      <w:pPr>
        <w:rPr>
          <w:rtl/>
          <w:lang w:eastAsia="he-IL"/>
        </w:rPr>
      </w:pPr>
      <w:bookmarkStart w:id="7520" w:name="_ETM_Q1_12636214"/>
      <w:bookmarkEnd w:id="7520"/>
      <w:r>
        <w:rPr>
          <w:rFonts w:hint="cs"/>
          <w:rtl/>
          <w:lang w:eastAsia="he-IL"/>
        </w:rPr>
        <w:t xml:space="preserve">חשוב לזכור שלא מדובר בילדים של מהגרים, אלא בילדים של </w:t>
      </w:r>
      <w:bookmarkStart w:id="7521" w:name="_ETM_Q1_12637940"/>
      <w:bookmarkEnd w:id="7521"/>
      <w:r>
        <w:rPr>
          <w:rFonts w:hint="cs"/>
          <w:rtl/>
          <w:lang w:eastAsia="he-IL"/>
        </w:rPr>
        <w:t>תושבי קבע. אחד מההורים שלהם הוא תושב קבע בישראל. מרבית</w:t>
      </w:r>
      <w:bookmarkStart w:id="7522" w:name="_ETM_Q1_12641155"/>
      <w:bookmarkEnd w:id="7522"/>
      <w:r>
        <w:rPr>
          <w:rFonts w:hint="cs"/>
          <w:rtl/>
          <w:lang w:eastAsia="he-IL"/>
        </w:rPr>
        <w:t xml:space="preserve"> המקרים שאני מדברת לא נוגעים לילדים שגרו עד גיל 14</w:t>
      </w:r>
      <w:bookmarkStart w:id="7523" w:name="_ETM_Q1_12644593"/>
      <w:bookmarkEnd w:id="7523"/>
      <w:r>
        <w:rPr>
          <w:rFonts w:hint="cs"/>
          <w:rtl/>
          <w:lang w:eastAsia="he-IL"/>
        </w:rPr>
        <w:t xml:space="preserve"> בשטחים, אלא ילדים שגרו בשלבים הרבה יותר מוקדמים</w:t>
      </w:r>
      <w:bookmarkStart w:id="7524" w:name="_ETM_Q1_12649914"/>
      <w:bookmarkEnd w:id="7524"/>
      <w:r>
        <w:rPr>
          <w:rFonts w:hint="cs"/>
          <w:rtl/>
          <w:lang w:eastAsia="he-IL"/>
        </w:rPr>
        <w:t>. חלקם אפילו נולדו בישראל, אבל בגלל מכשולים בירוקרטיים</w:t>
      </w:r>
      <w:bookmarkStart w:id="7525" w:name="_ETM_Q1_12655753"/>
      <w:bookmarkEnd w:id="7525"/>
      <w:r>
        <w:rPr>
          <w:rFonts w:hint="cs"/>
          <w:rtl/>
          <w:lang w:eastAsia="he-IL"/>
        </w:rPr>
        <w:t xml:space="preserve"> </w:t>
      </w:r>
      <w:r>
        <w:rPr>
          <w:rtl/>
          <w:lang w:eastAsia="he-IL"/>
        </w:rPr>
        <w:t>–</w:t>
      </w:r>
      <w:r>
        <w:rPr>
          <w:rFonts w:hint="cs"/>
          <w:rtl/>
          <w:lang w:eastAsia="he-IL"/>
        </w:rPr>
        <w:t xml:space="preserve"> נאמר לנו ש-50% מהנשים הן מירושלים המזרחית, </w:t>
      </w:r>
      <w:bookmarkStart w:id="7526" w:name="_ETM_Q1_12659455"/>
      <w:bookmarkEnd w:id="7526"/>
      <w:r>
        <w:rPr>
          <w:rFonts w:hint="cs"/>
          <w:rtl/>
          <w:lang w:eastAsia="he-IL"/>
        </w:rPr>
        <w:t xml:space="preserve">ומרבית התושבים שם הם עניים מרודים. אין להם כסף לעורך </w:t>
      </w:r>
      <w:bookmarkStart w:id="7527" w:name="_ETM_Q1_12661007"/>
      <w:bookmarkEnd w:id="7527"/>
      <w:r>
        <w:rPr>
          <w:rFonts w:hint="cs"/>
          <w:rtl/>
          <w:lang w:eastAsia="he-IL"/>
        </w:rPr>
        <w:t xml:space="preserve">דין, הם לא יודעים איך להסתדר עם </w:t>
      </w:r>
      <w:bookmarkStart w:id="7528" w:name="_ETM_Q1_12663714"/>
      <w:bookmarkEnd w:id="7528"/>
      <w:r>
        <w:rPr>
          <w:rFonts w:hint="cs"/>
          <w:rtl/>
          <w:lang w:eastAsia="he-IL"/>
        </w:rPr>
        <w:t xml:space="preserve">הבירוקרטיה של משרד הפנים, ומסיבות כאלה אומרים להם: תגיש בקשה </w:t>
      </w:r>
      <w:bookmarkStart w:id="7529" w:name="_ETM_Q1_12666851"/>
      <w:bookmarkEnd w:id="7529"/>
      <w:r>
        <w:rPr>
          <w:rFonts w:hint="cs"/>
          <w:rtl/>
          <w:lang w:eastAsia="he-IL"/>
        </w:rPr>
        <w:t xml:space="preserve">חדשה. הם מגישים בקשה חדשה, הבקשה הזאת נדחית ואיכשהו, הדברים </w:t>
      </w:r>
      <w:bookmarkStart w:id="7530" w:name="_ETM_Q1_12670812"/>
      <w:bookmarkEnd w:id="7530"/>
      <w:r>
        <w:rPr>
          <w:rFonts w:hint="cs"/>
          <w:rtl/>
          <w:lang w:eastAsia="he-IL"/>
        </w:rPr>
        <w:t xml:space="preserve">מתגלגלים לכך שאחד או כמה מהילדים עוברים את גיל 14. </w:t>
      </w:r>
      <w:bookmarkStart w:id="7531" w:name="_ETM_Q1_12673815"/>
      <w:bookmarkEnd w:id="7531"/>
    </w:p>
    <w:p w:rsidR="006E342C" w:rsidRDefault="006E342C" w:rsidP="006E342C">
      <w:pPr>
        <w:rPr>
          <w:rtl/>
          <w:lang w:eastAsia="he-IL"/>
        </w:rPr>
      </w:pPr>
    </w:p>
    <w:p w:rsidR="006E342C" w:rsidRDefault="006E342C" w:rsidP="006E342C">
      <w:pPr>
        <w:rPr>
          <w:rtl/>
          <w:lang w:eastAsia="he-IL"/>
        </w:rPr>
      </w:pPr>
      <w:r>
        <w:rPr>
          <w:rFonts w:hint="cs"/>
          <w:rtl/>
          <w:lang w:eastAsia="he-IL"/>
        </w:rPr>
        <w:t xml:space="preserve">מדובר באפליה נוראית בתוך המשפחה, שבה יש ילד שאפשר לקחת </w:t>
      </w:r>
      <w:bookmarkStart w:id="7532" w:name="_ETM_Q1_12678553"/>
      <w:bookmarkEnd w:id="7532"/>
      <w:r>
        <w:rPr>
          <w:rFonts w:hint="cs"/>
          <w:rtl/>
          <w:lang w:eastAsia="he-IL"/>
        </w:rPr>
        <w:t xml:space="preserve">אותו לרופא, וילד שאי אפשר. ילד שמקבל קצבת נכות כי </w:t>
      </w:r>
      <w:bookmarkStart w:id="7533" w:name="_ETM_Q1_12685881"/>
      <w:bookmarkEnd w:id="7533"/>
      <w:r>
        <w:rPr>
          <w:rFonts w:hint="cs"/>
          <w:rtl/>
          <w:lang w:eastAsia="he-IL"/>
        </w:rPr>
        <w:t xml:space="preserve">הוא נכה, וילד שהוא נכה ולא יקבל קצבת נכות </w:t>
      </w:r>
      <w:bookmarkStart w:id="7534" w:name="_ETM_Q1_12688365"/>
      <w:bookmarkEnd w:id="7534"/>
      <w:r>
        <w:rPr>
          <w:rFonts w:hint="cs"/>
          <w:rtl/>
          <w:lang w:eastAsia="he-IL"/>
        </w:rPr>
        <w:t xml:space="preserve">ואת התמיכה של המדינה. הכול באותה משפחה לא של </w:t>
      </w:r>
      <w:bookmarkStart w:id="7535" w:name="_ETM_Q1_12692290"/>
      <w:bookmarkEnd w:id="7535"/>
      <w:r>
        <w:rPr>
          <w:rFonts w:hint="cs"/>
          <w:rtl/>
          <w:lang w:eastAsia="he-IL"/>
        </w:rPr>
        <w:t xml:space="preserve">מהגרים, אלא שבה אחד ההורים הוא תושב קבע בישראל. ראינו </w:t>
      </w:r>
      <w:bookmarkStart w:id="7536" w:name="_ETM_Q1_12695663"/>
      <w:bookmarkEnd w:id="7536"/>
      <w:r>
        <w:rPr>
          <w:rFonts w:hint="cs"/>
          <w:rtl/>
          <w:lang w:eastAsia="he-IL"/>
        </w:rPr>
        <w:t xml:space="preserve">אפס נתונים לגבי ירושלמים לפני יולי הקודם. אפס נתונים לגבי ירושלמים. אין שום הצדקה ביטחונית לפגיעה הקשה והנוראית, ההרסנית והדורסנית </w:t>
      </w:r>
      <w:bookmarkStart w:id="7537" w:name="_ETM_Q1_12706569"/>
      <w:bookmarkEnd w:id="7537"/>
      <w:r>
        <w:rPr>
          <w:rFonts w:hint="cs"/>
          <w:rtl/>
          <w:lang w:eastAsia="he-IL"/>
        </w:rPr>
        <w:t xml:space="preserve">הזאת כלפי ילד. ילד הוא ילד עד גיל 18, ולא יכול </w:t>
      </w:r>
      <w:bookmarkStart w:id="7538" w:name="_ETM_Q1_12709828"/>
      <w:bookmarkEnd w:id="7538"/>
      <w:r>
        <w:rPr>
          <w:rFonts w:hint="cs"/>
          <w:rtl/>
          <w:lang w:eastAsia="he-IL"/>
        </w:rPr>
        <w:t>להיות מצב שבו ילדים וילדות, שאין שום בסיס ביטחוני</w:t>
      </w:r>
      <w:bookmarkStart w:id="7539" w:name="_ETM_Q1_12714052"/>
      <w:bookmarkEnd w:id="7539"/>
      <w:r>
        <w:rPr>
          <w:rFonts w:hint="cs"/>
          <w:rtl/>
          <w:lang w:eastAsia="he-IL"/>
        </w:rPr>
        <w:t xml:space="preserve"> לפגיעה הנוראית והחמורה הזאת, לא יהיה לשר הפנים </w:t>
      </w:r>
      <w:bookmarkStart w:id="7540" w:name="_ETM_Q1_12717008"/>
      <w:bookmarkEnd w:id="7540"/>
      <w:r>
        <w:rPr>
          <w:rFonts w:hint="cs"/>
          <w:rtl/>
          <w:lang w:eastAsia="he-IL"/>
        </w:rPr>
        <w:t xml:space="preserve">אפילו שיקול דעת. החוק לא מאפשר אפילו שיקול דעת, לתת </w:t>
      </w:r>
      <w:bookmarkStart w:id="7541" w:name="_ETM_Q1_12719557"/>
      <w:bookmarkEnd w:id="7541"/>
      <w:r>
        <w:rPr>
          <w:rFonts w:hint="cs"/>
          <w:rtl/>
          <w:lang w:eastAsia="he-IL"/>
        </w:rPr>
        <w:t xml:space="preserve">להם רישיון ישיבה. הוא מאפשר לו רק מגיל 14. </w:t>
      </w:r>
      <w:bookmarkStart w:id="7542" w:name="_ETM_Q1_12723666"/>
      <w:bookmarkEnd w:id="7542"/>
      <w:r>
        <w:rPr>
          <w:rFonts w:hint="cs"/>
          <w:rtl/>
          <w:lang w:eastAsia="he-IL"/>
        </w:rPr>
        <w:t xml:space="preserve">גיל 14 זה ילד קטן, גיל רך. בגיל 14, </w:t>
      </w:r>
      <w:bookmarkStart w:id="7543" w:name="_ETM_Q1_12729556"/>
      <w:bookmarkEnd w:id="7543"/>
      <w:r>
        <w:rPr>
          <w:rFonts w:hint="cs"/>
          <w:rtl/>
          <w:lang w:eastAsia="he-IL"/>
        </w:rPr>
        <w:t xml:space="preserve">שר הפנים לא יכול אפילו לשקול </w:t>
      </w:r>
      <w:bookmarkStart w:id="7544" w:name="_ETM_Q1_12729052"/>
      <w:bookmarkEnd w:id="7544"/>
      <w:r>
        <w:rPr>
          <w:rFonts w:hint="cs"/>
          <w:rtl/>
          <w:lang w:eastAsia="he-IL"/>
        </w:rPr>
        <w:t xml:space="preserve">לתת לו רישיון לישיבת ארעי. </w:t>
      </w:r>
    </w:p>
    <w:p w:rsidR="006E342C" w:rsidRDefault="006E342C" w:rsidP="006E342C">
      <w:pPr>
        <w:rPr>
          <w:rtl/>
          <w:lang w:eastAsia="he-IL"/>
        </w:rPr>
      </w:pPr>
      <w:bookmarkStart w:id="7545" w:name="_ETM_Q1_12731113"/>
      <w:bookmarkStart w:id="7546" w:name="_ETM_Q1_12731313"/>
      <w:bookmarkEnd w:id="7545"/>
      <w:bookmarkEnd w:id="7546"/>
    </w:p>
    <w:p w:rsidR="006E342C" w:rsidRDefault="006E342C" w:rsidP="00D12294">
      <w:pPr>
        <w:pStyle w:val="af6"/>
        <w:rPr>
          <w:rtl/>
        </w:rPr>
      </w:pPr>
      <w:bookmarkStart w:id="7547" w:name="ET_yor_5766_883"/>
      <w:r w:rsidRPr="00D12294">
        <w:rPr>
          <w:rStyle w:val="TagStyle"/>
          <w:rtl/>
        </w:rPr>
        <w:t xml:space="preserve"> &lt;&lt; יור &gt;&gt;</w:t>
      </w:r>
      <w:r w:rsidRPr="006E342C">
        <w:rPr>
          <w:rStyle w:val="TagStyle"/>
          <w:rtl/>
        </w:rPr>
        <w:t xml:space="preserve"> </w:t>
      </w:r>
      <w:r>
        <w:rPr>
          <w:rtl/>
        </w:rPr>
        <w:t>היו"ר רם בן ברק:</w:t>
      </w:r>
      <w:r w:rsidRPr="006E342C">
        <w:rPr>
          <w:rStyle w:val="TagStyle"/>
          <w:rtl/>
        </w:rPr>
        <w:t xml:space="preserve"> </w:t>
      </w:r>
      <w:r w:rsidRPr="00D12294">
        <w:rPr>
          <w:rStyle w:val="TagStyle"/>
          <w:rtl/>
        </w:rPr>
        <w:t>&lt;&lt; יור &gt;&gt;</w:t>
      </w:r>
      <w:r>
        <w:rPr>
          <w:rtl/>
        </w:rPr>
        <w:t xml:space="preserve">   </w:t>
      </w:r>
      <w:bookmarkEnd w:id="7547"/>
    </w:p>
    <w:p w:rsidR="006E342C" w:rsidRDefault="006E342C" w:rsidP="006E342C">
      <w:pPr>
        <w:pStyle w:val="KeepWithNext"/>
        <w:rPr>
          <w:rtl/>
          <w:lang w:eastAsia="he-IL"/>
        </w:rPr>
      </w:pPr>
    </w:p>
    <w:p w:rsidR="006E342C" w:rsidRDefault="006E342C" w:rsidP="006E342C">
      <w:pPr>
        <w:rPr>
          <w:rtl/>
          <w:lang w:eastAsia="he-IL"/>
        </w:rPr>
      </w:pPr>
      <w:bookmarkStart w:id="7548" w:name="_ETM_Q1_12732294"/>
      <w:bookmarkEnd w:id="7548"/>
      <w:r>
        <w:rPr>
          <w:rFonts w:hint="cs"/>
          <w:rtl/>
          <w:lang w:eastAsia="he-IL"/>
        </w:rPr>
        <w:t xml:space="preserve">הבנתי שיש משהו, </w:t>
      </w:r>
      <w:bookmarkStart w:id="7549" w:name="_ETM_Q1_12733212"/>
      <w:bookmarkEnd w:id="7549"/>
      <w:r>
        <w:rPr>
          <w:rFonts w:hint="cs"/>
          <w:rtl/>
          <w:lang w:eastAsia="he-IL"/>
        </w:rPr>
        <w:t xml:space="preserve">שצריך לנסות לתקן פה. </w:t>
      </w:r>
    </w:p>
    <w:p w:rsidR="006E342C" w:rsidRDefault="006E342C" w:rsidP="006E342C">
      <w:pPr>
        <w:rPr>
          <w:rtl/>
          <w:lang w:eastAsia="he-IL"/>
        </w:rPr>
      </w:pPr>
      <w:bookmarkStart w:id="7550" w:name="_ETM_Q1_12739014"/>
      <w:bookmarkStart w:id="7551" w:name="_ETM_Q1_12739091"/>
      <w:bookmarkEnd w:id="7550"/>
      <w:bookmarkEnd w:id="7551"/>
    </w:p>
    <w:p w:rsidR="006E342C" w:rsidRDefault="006E342C" w:rsidP="00D12294">
      <w:pPr>
        <w:pStyle w:val="af5"/>
        <w:rPr>
          <w:rtl/>
        </w:rPr>
      </w:pPr>
      <w:bookmarkStart w:id="7552" w:name="ET_interruption_5774_884"/>
      <w:r w:rsidRPr="00D12294">
        <w:rPr>
          <w:rStyle w:val="TagStyle"/>
          <w:rtl/>
        </w:rPr>
        <w:t xml:space="preserve"> &lt;&lt; קריאה &gt;&gt;</w:t>
      </w:r>
      <w:r w:rsidRPr="006E342C">
        <w:rPr>
          <w:rStyle w:val="TagStyle"/>
          <w:rtl/>
        </w:rPr>
        <w:t xml:space="preserve"> </w:t>
      </w:r>
      <w:r>
        <w:rPr>
          <w:rtl/>
        </w:rPr>
        <w:t>צבי האוזר (תקווה חדשה):</w:t>
      </w:r>
      <w:r w:rsidRPr="006E342C">
        <w:rPr>
          <w:rStyle w:val="TagStyle"/>
          <w:rtl/>
        </w:rPr>
        <w:t xml:space="preserve"> </w:t>
      </w:r>
      <w:r w:rsidRPr="00D12294">
        <w:rPr>
          <w:rStyle w:val="TagStyle"/>
          <w:rtl/>
        </w:rPr>
        <w:t>&lt;&lt; קריאה &gt;&gt;</w:t>
      </w:r>
      <w:r>
        <w:rPr>
          <w:rtl/>
        </w:rPr>
        <w:t xml:space="preserve">   </w:t>
      </w:r>
      <w:bookmarkEnd w:id="7552"/>
    </w:p>
    <w:p w:rsidR="006E342C" w:rsidRDefault="006E342C" w:rsidP="006E342C">
      <w:pPr>
        <w:pStyle w:val="KeepWithNext"/>
        <w:rPr>
          <w:rtl/>
          <w:lang w:eastAsia="he-IL"/>
        </w:rPr>
      </w:pPr>
    </w:p>
    <w:p w:rsidR="006E342C" w:rsidRDefault="006E342C" w:rsidP="006E342C">
      <w:pPr>
        <w:rPr>
          <w:rtl/>
          <w:lang w:eastAsia="he-IL"/>
        </w:rPr>
      </w:pPr>
      <w:bookmarkStart w:id="7553" w:name="_ETM_Q1_12741445"/>
      <w:bookmarkEnd w:id="7553"/>
      <w:r>
        <w:rPr>
          <w:rFonts w:hint="cs"/>
          <w:rtl/>
          <w:lang w:eastAsia="he-IL"/>
        </w:rPr>
        <w:t>אני לא בטוח שהבנתי</w:t>
      </w:r>
      <w:bookmarkStart w:id="7554" w:name="_ETM_Q1_12738330"/>
      <w:bookmarkEnd w:id="7554"/>
      <w:r>
        <w:rPr>
          <w:rFonts w:hint="cs"/>
          <w:rtl/>
          <w:lang w:eastAsia="he-IL"/>
        </w:rPr>
        <w:t xml:space="preserve">. היועצת המשפטית, תקני אותי. קודם כול, סעיף 4, היתר לגבי </w:t>
      </w:r>
      <w:bookmarkStart w:id="7555" w:name="_ETM_Q1_12744527"/>
      <w:bookmarkEnd w:id="7555"/>
      <w:r>
        <w:rPr>
          <w:rFonts w:hint="cs"/>
          <w:rtl/>
          <w:lang w:eastAsia="he-IL"/>
        </w:rPr>
        <w:t xml:space="preserve">ילדים, צריך להיות לפחות בכותרת סעיף לגבי ילדי תושב קבע. </w:t>
      </w:r>
      <w:bookmarkStart w:id="7556" w:name="_ETM_Q1_12749801"/>
      <w:bookmarkEnd w:id="7556"/>
    </w:p>
    <w:p w:rsidR="006E342C" w:rsidRDefault="006E342C" w:rsidP="006E342C">
      <w:pPr>
        <w:rPr>
          <w:rtl/>
          <w:lang w:eastAsia="he-IL"/>
        </w:rPr>
      </w:pPr>
    </w:p>
    <w:p w:rsidR="006E342C" w:rsidRDefault="006E342C" w:rsidP="00D12294">
      <w:pPr>
        <w:pStyle w:val="af5"/>
        <w:rPr>
          <w:rtl/>
        </w:rPr>
      </w:pPr>
      <w:bookmarkStart w:id="7557" w:name="ET_interruption_מירי_פרנקל_שור_885"/>
      <w:r w:rsidRPr="00D12294">
        <w:rPr>
          <w:rStyle w:val="TagStyle"/>
          <w:rtl/>
        </w:rPr>
        <w:t xml:space="preserve"> &lt;&lt; קריאה &gt;&gt;</w:t>
      </w:r>
      <w:r w:rsidRPr="006E342C">
        <w:rPr>
          <w:rStyle w:val="TagStyle"/>
          <w:rtl/>
        </w:rPr>
        <w:t xml:space="preserve"> </w:t>
      </w:r>
      <w:r>
        <w:rPr>
          <w:rtl/>
        </w:rPr>
        <w:t>מירי פרנקל-שור:</w:t>
      </w:r>
      <w:r w:rsidRPr="006E342C">
        <w:rPr>
          <w:rStyle w:val="TagStyle"/>
          <w:rtl/>
        </w:rPr>
        <w:t xml:space="preserve"> </w:t>
      </w:r>
      <w:r w:rsidRPr="00D12294">
        <w:rPr>
          <w:rStyle w:val="TagStyle"/>
          <w:rtl/>
        </w:rPr>
        <w:t>&lt;&lt; קריאה &gt;&gt;</w:t>
      </w:r>
      <w:r>
        <w:rPr>
          <w:rtl/>
        </w:rPr>
        <w:t xml:space="preserve">   </w:t>
      </w:r>
      <w:bookmarkEnd w:id="7557"/>
    </w:p>
    <w:p w:rsidR="006E342C" w:rsidRDefault="006E342C" w:rsidP="006E342C">
      <w:pPr>
        <w:pStyle w:val="KeepWithNext"/>
        <w:rPr>
          <w:rtl/>
          <w:lang w:eastAsia="he-IL"/>
        </w:rPr>
      </w:pPr>
    </w:p>
    <w:p w:rsidR="006E342C" w:rsidRDefault="006E342C" w:rsidP="006E342C">
      <w:pPr>
        <w:rPr>
          <w:rtl/>
          <w:lang w:eastAsia="he-IL"/>
        </w:rPr>
      </w:pPr>
      <w:bookmarkStart w:id="7558" w:name="_ETM_Q1_12754380"/>
      <w:bookmarkEnd w:id="7558"/>
      <w:r>
        <w:rPr>
          <w:rFonts w:hint="cs"/>
          <w:rtl/>
          <w:lang w:eastAsia="he-IL"/>
        </w:rPr>
        <w:t xml:space="preserve">כן, זאת הכוונה. </w:t>
      </w:r>
    </w:p>
    <w:p w:rsidR="006E342C" w:rsidRDefault="006E342C" w:rsidP="006E342C">
      <w:pPr>
        <w:rPr>
          <w:rtl/>
          <w:lang w:eastAsia="he-IL"/>
        </w:rPr>
      </w:pPr>
      <w:bookmarkStart w:id="7559" w:name="_ETM_Q1_12754017"/>
      <w:bookmarkStart w:id="7560" w:name="_ETM_Q1_12754102"/>
      <w:bookmarkEnd w:id="7559"/>
      <w:bookmarkEnd w:id="7560"/>
    </w:p>
    <w:p w:rsidR="006E342C" w:rsidRDefault="006E342C" w:rsidP="00D12294">
      <w:pPr>
        <w:pStyle w:val="a4"/>
        <w:rPr>
          <w:rtl/>
        </w:rPr>
      </w:pPr>
      <w:bookmarkStart w:id="7561" w:name="ET_speaker_5774_886"/>
      <w:r w:rsidRPr="00D12294">
        <w:rPr>
          <w:rStyle w:val="TagStyle"/>
          <w:rtl/>
        </w:rPr>
        <w:t xml:space="preserve"> &lt;&lt; דובר &gt;&gt;</w:t>
      </w:r>
      <w:r w:rsidRPr="006E342C">
        <w:rPr>
          <w:rStyle w:val="TagStyle"/>
          <w:rtl/>
        </w:rPr>
        <w:t xml:space="preserve"> </w:t>
      </w:r>
      <w:r>
        <w:rPr>
          <w:rtl/>
        </w:rPr>
        <w:t>צבי האוזר (תקווה חדשה):</w:t>
      </w:r>
      <w:r w:rsidRPr="006E342C">
        <w:rPr>
          <w:rStyle w:val="TagStyle"/>
          <w:rtl/>
        </w:rPr>
        <w:t xml:space="preserve"> </w:t>
      </w:r>
      <w:r w:rsidRPr="00D12294">
        <w:rPr>
          <w:rStyle w:val="TagStyle"/>
          <w:rtl/>
        </w:rPr>
        <w:t>&lt;&lt; דובר &gt;&gt;</w:t>
      </w:r>
      <w:r>
        <w:rPr>
          <w:rtl/>
        </w:rPr>
        <w:t xml:space="preserve">   </w:t>
      </w:r>
      <w:bookmarkEnd w:id="7561"/>
    </w:p>
    <w:p w:rsidR="006E342C" w:rsidRDefault="006E342C" w:rsidP="006E342C">
      <w:pPr>
        <w:pStyle w:val="KeepWithNext"/>
        <w:rPr>
          <w:rtl/>
          <w:lang w:eastAsia="he-IL"/>
        </w:rPr>
      </w:pPr>
    </w:p>
    <w:p w:rsidR="000925A0" w:rsidRDefault="006E342C" w:rsidP="000925A0">
      <w:pPr>
        <w:rPr>
          <w:rtl/>
          <w:lang w:eastAsia="he-IL"/>
        </w:rPr>
      </w:pPr>
      <w:bookmarkStart w:id="7562" w:name="_ETM_Q1_12755047"/>
      <w:bookmarkEnd w:id="7562"/>
      <w:r>
        <w:rPr>
          <w:rFonts w:hint="cs"/>
          <w:rtl/>
          <w:lang w:eastAsia="he-IL"/>
        </w:rPr>
        <w:t>א</w:t>
      </w:r>
      <w:bookmarkStart w:id="7563" w:name="_ETM_Q1_12755363"/>
      <w:bookmarkEnd w:id="7563"/>
      <w:r>
        <w:rPr>
          <w:rFonts w:hint="cs"/>
          <w:rtl/>
          <w:lang w:eastAsia="he-IL"/>
        </w:rPr>
        <w:t>ז</w:t>
      </w:r>
      <w:bookmarkStart w:id="7564" w:name="_ETM_Q1_12755456"/>
      <w:bookmarkEnd w:id="7564"/>
      <w:r>
        <w:rPr>
          <w:rFonts w:hint="cs"/>
          <w:rtl/>
          <w:lang w:eastAsia="he-IL"/>
        </w:rPr>
        <w:t xml:space="preserve"> אני מציע כבר לשנות את זה. </w:t>
      </w:r>
      <w:bookmarkStart w:id="7565" w:name="_ETM_Q1_12754123"/>
      <w:bookmarkEnd w:id="7565"/>
      <w:r>
        <w:rPr>
          <w:rFonts w:hint="cs"/>
          <w:rtl/>
          <w:lang w:eastAsia="he-IL"/>
        </w:rPr>
        <w:t xml:space="preserve">דבר שני, אני לא מבין את מהות המילה משמורן בסעיפים. </w:t>
      </w:r>
      <w:bookmarkStart w:id="7566" w:name="_ETM_Q1_12759759"/>
      <w:bookmarkEnd w:id="7566"/>
      <w:r>
        <w:rPr>
          <w:rFonts w:hint="cs"/>
          <w:rtl/>
          <w:lang w:eastAsia="he-IL"/>
        </w:rPr>
        <w:t>אם אני קורא את זה כך, ויכול להיות שלא הבנתי</w:t>
      </w:r>
      <w:bookmarkStart w:id="7567" w:name="_ETM_Q1_12763551"/>
      <w:bookmarkEnd w:id="7567"/>
      <w:r>
        <w:rPr>
          <w:rFonts w:hint="cs"/>
          <w:rtl/>
          <w:lang w:eastAsia="he-IL"/>
        </w:rPr>
        <w:t>, מדובר בתושב קבע, קרי לא אזרח אלא תושב מזר</w:t>
      </w:r>
      <w:bookmarkStart w:id="7568" w:name="_ETM_Q1_12768495"/>
      <w:bookmarkEnd w:id="7568"/>
      <w:r>
        <w:rPr>
          <w:rFonts w:hint="cs"/>
          <w:rtl/>
          <w:lang w:eastAsia="he-IL"/>
        </w:rPr>
        <w:t xml:space="preserve">ח ירושלים, שהתחתן עם תושבת האזור או וייס </w:t>
      </w:r>
      <w:proofErr w:type="spellStart"/>
      <w:r>
        <w:rPr>
          <w:rFonts w:hint="cs"/>
          <w:rtl/>
          <w:lang w:eastAsia="he-IL"/>
        </w:rPr>
        <w:t>ורס</w:t>
      </w:r>
      <w:r w:rsidR="003B758E">
        <w:rPr>
          <w:rFonts w:hint="cs"/>
          <w:rtl/>
          <w:lang w:eastAsia="he-IL"/>
        </w:rPr>
        <w:t>ה</w:t>
      </w:r>
      <w:proofErr w:type="spellEnd"/>
      <w:r w:rsidR="003B758E">
        <w:rPr>
          <w:rFonts w:hint="cs"/>
          <w:rtl/>
          <w:lang w:eastAsia="he-IL"/>
        </w:rPr>
        <w:t>.</w:t>
      </w:r>
      <w:r w:rsidR="000925A0">
        <w:rPr>
          <w:rFonts w:hint="cs"/>
          <w:rtl/>
          <w:lang w:eastAsia="he-IL"/>
        </w:rPr>
        <w:t xml:space="preserve"> הם התגרשו, ושוב אני שואל איפה הם </w:t>
      </w:r>
      <w:bookmarkStart w:id="7569" w:name="_ETM_Q1_12779376"/>
      <w:bookmarkEnd w:id="7569"/>
      <w:r w:rsidR="000925A0">
        <w:rPr>
          <w:rFonts w:hint="cs"/>
          <w:rtl/>
          <w:lang w:eastAsia="he-IL"/>
        </w:rPr>
        <w:t xml:space="preserve">התגרשו. אנחנו צריכים לתת מעמד לילד, לשם מניעת הפרדתו מההורה </w:t>
      </w:r>
      <w:bookmarkStart w:id="7570" w:name="_ETM_Q1_12786743"/>
      <w:bookmarkEnd w:id="7570"/>
      <w:r w:rsidR="000925A0">
        <w:rPr>
          <w:rFonts w:hint="cs"/>
          <w:rtl/>
          <w:lang w:eastAsia="he-IL"/>
        </w:rPr>
        <w:t xml:space="preserve">המשמורן, השוהה כדין בישראל. </w:t>
      </w:r>
      <w:bookmarkStart w:id="7571" w:name="_ETM_Q1_12789194"/>
      <w:bookmarkStart w:id="7572" w:name="_ETM_Q1_12789302"/>
      <w:bookmarkStart w:id="7573" w:name="_ETM_Q1_12791188"/>
      <w:bookmarkStart w:id="7574" w:name="_ETM_Q1_12791275"/>
      <w:bookmarkEnd w:id="7571"/>
      <w:bookmarkEnd w:id="7572"/>
      <w:bookmarkEnd w:id="7573"/>
      <w:bookmarkEnd w:id="7574"/>
      <w:r w:rsidR="000925A0">
        <w:rPr>
          <w:rFonts w:hint="cs"/>
          <w:rtl/>
          <w:lang w:eastAsia="he-IL"/>
        </w:rPr>
        <w:t xml:space="preserve">קודם כול, מדובר על </w:t>
      </w:r>
      <w:bookmarkStart w:id="7575" w:name="_ETM_Q1_12790693"/>
      <w:bookmarkEnd w:id="7575"/>
      <w:r w:rsidR="000925A0">
        <w:rPr>
          <w:rFonts w:hint="cs"/>
          <w:rtl/>
          <w:lang w:eastAsia="he-IL"/>
        </w:rPr>
        <w:t xml:space="preserve">תושבי קבע, ורק על הורים גרושים. </w:t>
      </w:r>
      <w:bookmarkStart w:id="7576" w:name="_ETM_Q1_12798405"/>
      <w:bookmarkEnd w:id="7576"/>
    </w:p>
    <w:p w:rsidR="000925A0" w:rsidRDefault="000925A0" w:rsidP="003B758E">
      <w:pPr>
        <w:rPr>
          <w:rtl/>
          <w:lang w:eastAsia="he-IL"/>
        </w:rPr>
      </w:pPr>
      <w:bookmarkStart w:id="7577" w:name="_ETM_Q1_12798503"/>
      <w:bookmarkEnd w:id="7577"/>
    </w:p>
    <w:p w:rsidR="000925A0" w:rsidRDefault="000925A0" w:rsidP="00D12294">
      <w:pPr>
        <w:pStyle w:val="af5"/>
        <w:rPr>
          <w:rtl/>
        </w:rPr>
      </w:pPr>
      <w:bookmarkStart w:id="7578" w:name="ET_interruption_6157_887"/>
      <w:r w:rsidRPr="00D12294">
        <w:rPr>
          <w:rStyle w:val="TagStyle"/>
          <w:rtl/>
        </w:rPr>
        <w:t xml:space="preserve"> &lt;&lt; קריאה &gt;&gt;</w:t>
      </w:r>
      <w:r w:rsidRPr="000925A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925A0">
        <w:rPr>
          <w:rStyle w:val="TagStyle"/>
          <w:rtl/>
        </w:rPr>
        <w:t xml:space="preserve"> </w:t>
      </w:r>
      <w:r w:rsidRPr="00D12294">
        <w:rPr>
          <w:rStyle w:val="TagStyle"/>
          <w:rtl/>
        </w:rPr>
        <w:t>&lt;&lt; קריאה &gt;&gt;</w:t>
      </w:r>
      <w:r>
        <w:rPr>
          <w:rtl/>
        </w:rPr>
        <w:t xml:space="preserve">   </w:t>
      </w:r>
      <w:bookmarkEnd w:id="7578"/>
    </w:p>
    <w:p w:rsidR="000925A0" w:rsidRDefault="000925A0" w:rsidP="000925A0">
      <w:pPr>
        <w:pStyle w:val="KeepWithNext"/>
        <w:rPr>
          <w:rtl/>
          <w:lang w:eastAsia="he-IL"/>
        </w:rPr>
      </w:pPr>
    </w:p>
    <w:p w:rsidR="000925A0" w:rsidRDefault="000925A0" w:rsidP="000925A0">
      <w:pPr>
        <w:rPr>
          <w:rtl/>
          <w:lang w:eastAsia="he-IL"/>
        </w:rPr>
      </w:pPr>
      <w:bookmarkStart w:id="7579" w:name="_ETM_Q1_12792145"/>
      <w:bookmarkEnd w:id="7579"/>
      <w:r>
        <w:rPr>
          <w:rFonts w:hint="cs"/>
          <w:rtl/>
          <w:lang w:eastAsia="he-IL"/>
        </w:rPr>
        <w:t xml:space="preserve">לא רק </w:t>
      </w:r>
      <w:bookmarkStart w:id="7580" w:name="_ETM_Q1_12796113"/>
      <w:bookmarkEnd w:id="7580"/>
      <w:r>
        <w:rPr>
          <w:rFonts w:hint="cs"/>
          <w:rtl/>
          <w:lang w:eastAsia="he-IL"/>
        </w:rPr>
        <w:t xml:space="preserve">הורים גרושים. </w:t>
      </w:r>
    </w:p>
    <w:p w:rsidR="000925A0" w:rsidRDefault="000925A0" w:rsidP="000925A0">
      <w:pPr>
        <w:rPr>
          <w:rtl/>
          <w:lang w:eastAsia="he-IL"/>
        </w:rPr>
      </w:pPr>
      <w:bookmarkStart w:id="7581" w:name="_ETM_Q1_12798225"/>
      <w:bookmarkStart w:id="7582" w:name="_ETM_Q1_12798318"/>
      <w:bookmarkEnd w:id="7581"/>
      <w:bookmarkEnd w:id="7582"/>
    </w:p>
    <w:p w:rsidR="000925A0" w:rsidRDefault="000925A0" w:rsidP="00D12294">
      <w:pPr>
        <w:pStyle w:val="af5"/>
        <w:rPr>
          <w:rtl/>
        </w:rPr>
      </w:pPr>
      <w:bookmarkStart w:id="7583" w:name="ET_interruption_מירי_פרנקל_שור_889"/>
      <w:r w:rsidRPr="00D12294">
        <w:rPr>
          <w:rStyle w:val="TagStyle"/>
          <w:rtl/>
        </w:rPr>
        <w:t xml:space="preserve"> &lt;&lt; קריאה &gt;&gt;</w:t>
      </w:r>
      <w:r w:rsidRPr="000925A0">
        <w:rPr>
          <w:rStyle w:val="TagStyle"/>
          <w:rtl/>
        </w:rPr>
        <w:t xml:space="preserve"> </w:t>
      </w:r>
      <w:r>
        <w:rPr>
          <w:rtl/>
        </w:rPr>
        <w:t>מירי פרנקל-שור:</w:t>
      </w:r>
      <w:r w:rsidRPr="000925A0">
        <w:rPr>
          <w:rStyle w:val="TagStyle"/>
          <w:rtl/>
        </w:rPr>
        <w:t xml:space="preserve"> </w:t>
      </w:r>
      <w:r w:rsidRPr="00D12294">
        <w:rPr>
          <w:rStyle w:val="TagStyle"/>
          <w:rtl/>
        </w:rPr>
        <w:t>&lt;&lt; קריאה &gt;&gt;</w:t>
      </w:r>
      <w:r>
        <w:rPr>
          <w:rtl/>
        </w:rPr>
        <w:t xml:space="preserve">   </w:t>
      </w:r>
      <w:bookmarkEnd w:id="7583"/>
    </w:p>
    <w:p w:rsidR="000925A0" w:rsidRDefault="000925A0" w:rsidP="000925A0">
      <w:pPr>
        <w:pStyle w:val="KeepWithNext"/>
        <w:rPr>
          <w:rtl/>
          <w:lang w:eastAsia="he-IL"/>
        </w:rPr>
      </w:pPr>
    </w:p>
    <w:p w:rsidR="000925A0" w:rsidRDefault="000925A0" w:rsidP="000925A0">
      <w:pPr>
        <w:rPr>
          <w:rtl/>
          <w:lang w:eastAsia="he-IL"/>
        </w:rPr>
      </w:pPr>
      <w:bookmarkStart w:id="7584" w:name="_ETM_Q1_12796589"/>
      <w:bookmarkEnd w:id="7584"/>
      <w:r>
        <w:rPr>
          <w:rFonts w:hint="cs"/>
          <w:rtl/>
          <w:lang w:eastAsia="he-IL"/>
        </w:rPr>
        <w:t>ה</w:t>
      </w:r>
      <w:bookmarkStart w:id="7585" w:name="_ETM_Q1_12796873"/>
      <w:bookmarkStart w:id="7586" w:name="_ETM_Q1_12796974"/>
      <w:bookmarkEnd w:id="7585"/>
      <w:bookmarkEnd w:id="7586"/>
      <w:r>
        <w:rPr>
          <w:rFonts w:hint="cs"/>
          <w:rtl/>
          <w:lang w:eastAsia="he-IL"/>
        </w:rPr>
        <w:t>אם מדובר בהורה או משמורן רק להורים גרושים?</w:t>
      </w:r>
    </w:p>
    <w:p w:rsidR="000925A0" w:rsidRDefault="000925A0" w:rsidP="000925A0">
      <w:pPr>
        <w:rPr>
          <w:rtl/>
          <w:lang w:eastAsia="he-IL"/>
        </w:rPr>
      </w:pPr>
      <w:bookmarkStart w:id="7587" w:name="_ETM_Q1_12795314"/>
      <w:bookmarkStart w:id="7588" w:name="_ETM_Q1_12795411"/>
      <w:bookmarkEnd w:id="7587"/>
      <w:bookmarkEnd w:id="7588"/>
    </w:p>
    <w:p w:rsidR="000925A0" w:rsidRDefault="000925A0" w:rsidP="00D12294">
      <w:pPr>
        <w:pStyle w:val="af9"/>
        <w:rPr>
          <w:rtl/>
          <w:lang w:eastAsia="he-IL"/>
        </w:rPr>
      </w:pPr>
      <w:bookmarkStart w:id="7589" w:name="ET_guest_470320_890"/>
      <w:r w:rsidRPr="00D12294">
        <w:rPr>
          <w:rStyle w:val="TagStyle"/>
          <w:rtl/>
        </w:rPr>
        <w:t xml:space="preserve"> &lt;&lt; אורח &gt;&gt;</w:t>
      </w:r>
      <w:r w:rsidRPr="000925A0">
        <w:rPr>
          <w:rStyle w:val="TagStyle"/>
          <w:rtl/>
        </w:rPr>
        <w:t xml:space="preserve"> </w:t>
      </w:r>
      <w:r>
        <w:rPr>
          <w:rtl/>
          <w:lang w:eastAsia="he-IL"/>
        </w:rPr>
        <w:t>נעמה פלאי:</w:t>
      </w:r>
      <w:r w:rsidRPr="000925A0">
        <w:rPr>
          <w:rStyle w:val="TagStyle"/>
          <w:rtl/>
        </w:rPr>
        <w:t xml:space="preserve"> </w:t>
      </w:r>
      <w:r w:rsidRPr="00D12294">
        <w:rPr>
          <w:rStyle w:val="TagStyle"/>
          <w:rtl/>
        </w:rPr>
        <w:t>&lt;&lt; אורח &gt;&gt;</w:t>
      </w:r>
      <w:r>
        <w:rPr>
          <w:rtl/>
          <w:lang w:eastAsia="he-IL"/>
        </w:rPr>
        <w:t xml:space="preserve">   </w:t>
      </w:r>
      <w:bookmarkEnd w:id="7589"/>
    </w:p>
    <w:p w:rsidR="000925A0" w:rsidRDefault="000925A0" w:rsidP="000925A0">
      <w:pPr>
        <w:pStyle w:val="KeepWithNext"/>
        <w:rPr>
          <w:rtl/>
          <w:lang w:eastAsia="he-IL"/>
        </w:rPr>
      </w:pPr>
    </w:p>
    <w:p w:rsidR="000925A0" w:rsidRDefault="000925A0" w:rsidP="000925A0">
      <w:pPr>
        <w:rPr>
          <w:rtl/>
          <w:lang w:eastAsia="he-IL"/>
        </w:rPr>
      </w:pPr>
      <w:bookmarkStart w:id="7590" w:name="_ETM_Q1_12799183"/>
      <w:bookmarkEnd w:id="7590"/>
      <w:r>
        <w:rPr>
          <w:rFonts w:hint="cs"/>
          <w:rtl/>
          <w:lang w:eastAsia="he-IL"/>
        </w:rPr>
        <w:t xml:space="preserve">לא. </w:t>
      </w:r>
      <w:bookmarkStart w:id="7591" w:name="_ETM_Q1_12799768"/>
      <w:bookmarkEnd w:id="7591"/>
      <w:r>
        <w:rPr>
          <w:rFonts w:hint="cs"/>
          <w:rtl/>
          <w:lang w:eastAsia="he-IL"/>
        </w:rPr>
        <w:t xml:space="preserve">הסיבה לתוספת של הסיפא הזאת, היא כדי להגיד שצריך שיהיה </w:t>
      </w:r>
      <w:bookmarkStart w:id="7592" w:name="_ETM_Q1_12805292"/>
      <w:bookmarkEnd w:id="7592"/>
      <w:r>
        <w:rPr>
          <w:rFonts w:hint="cs"/>
          <w:rtl/>
          <w:lang w:eastAsia="he-IL"/>
        </w:rPr>
        <w:t xml:space="preserve">הורה שמתגורר פה כדין. זאת אומרת, שהמשפחה לא מתגוררת שם, </w:t>
      </w:r>
      <w:bookmarkStart w:id="7593" w:name="_ETM_Q1_12807937"/>
      <w:bookmarkEnd w:id="7593"/>
      <w:r>
        <w:rPr>
          <w:rFonts w:hint="cs"/>
          <w:rtl/>
          <w:lang w:eastAsia="he-IL"/>
        </w:rPr>
        <w:t xml:space="preserve">ורק הילד באיזושהי צורה בא לגור אצל סבתו, למשל, </w:t>
      </w:r>
      <w:bookmarkStart w:id="7594" w:name="_ETM_Q1_12810775"/>
      <w:bookmarkEnd w:id="7594"/>
      <w:r>
        <w:rPr>
          <w:rFonts w:hint="cs"/>
          <w:rtl/>
          <w:lang w:eastAsia="he-IL"/>
        </w:rPr>
        <w:t xml:space="preserve">או אצל בן משפחה אחר. צריך הורה שמתגורר פה. </w:t>
      </w:r>
      <w:bookmarkStart w:id="7595" w:name="_ETM_Q1_12814985"/>
      <w:bookmarkEnd w:id="7595"/>
    </w:p>
    <w:p w:rsidR="000925A0" w:rsidRDefault="000925A0" w:rsidP="000925A0">
      <w:pPr>
        <w:rPr>
          <w:rtl/>
          <w:lang w:eastAsia="he-IL"/>
        </w:rPr>
      </w:pPr>
      <w:bookmarkStart w:id="7596" w:name="_ETM_Q1_12815187"/>
      <w:bookmarkStart w:id="7597" w:name="_ETM_Q1_12815287"/>
      <w:bookmarkEnd w:id="7596"/>
      <w:bookmarkEnd w:id="7597"/>
    </w:p>
    <w:p w:rsidR="000925A0" w:rsidRDefault="000925A0" w:rsidP="00D12294">
      <w:pPr>
        <w:pStyle w:val="af5"/>
        <w:rPr>
          <w:rtl/>
        </w:rPr>
      </w:pPr>
      <w:bookmarkStart w:id="7598" w:name="ET_interruption_5774_891"/>
      <w:r w:rsidRPr="00D12294">
        <w:rPr>
          <w:rStyle w:val="TagStyle"/>
          <w:rtl/>
        </w:rPr>
        <w:t xml:space="preserve"> &lt;&lt; קריאה &gt;&gt;</w:t>
      </w:r>
      <w:r w:rsidRPr="000925A0">
        <w:rPr>
          <w:rStyle w:val="TagStyle"/>
          <w:rtl/>
        </w:rPr>
        <w:t xml:space="preserve"> </w:t>
      </w:r>
      <w:r>
        <w:rPr>
          <w:rtl/>
        </w:rPr>
        <w:t>צבי האוזר (תקווה חדשה):</w:t>
      </w:r>
      <w:r w:rsidRPr="000925A0">
        <w:rPr>
          <w:rStyle w:val="TagStyle"/>
          <w:rtl/>
        </w:rPr>
        <w:t xml:space="preserve"> </w:t>
      </w:r>
      <w:r w:rsidRPr="00D12294">
        <w:rPr>
          <w:rStyle w:val="TagStyle"/>
          <w:rtl/>
        </w:rPr>
        <w:t>&lt;&lt; קריאה &gt;&gt;</w:t>
      </w:r>
      <w:r>
        <w:rPr>
          <w:rtl/>
        </w:rPr>
        <w:t xml:space="preserve">   </w:t>
      </w:r>
      <w:bookmarkEnd w:id="7598"/>
    </w:p>
    <w:p w:rsidR="000925A0" w:rsidRDefault="000925A0" w:rsidP="000925A0">
      <w:pPr>
        <w:pStyle w:val="KeepWithNext"/>
        <w:rPr>
          <w:rtl/>
          <w:lang w:eastAsia="he-IL"/>
        </w:rPr>
      </w:pPr>
    </w:p>
    <w:p w:rsidR="000925A0" w:rsidRDefault="000925A0" w:rsidP="000925A0">
      <w:pPr>
        <w:rPr>
          <w:rtl/>
          <w:lang w:eastAsia="he-IL"/>
        </w:rPr>
      </w:pPr>
      <w:bookmarkStart w:id="7599" w:name="_ETM_Q1_12815770"/>
      <w:bookmarkStart w:id="7600" w:name="_ETM_Q1_12816053"/>
      <w:bookmarkStart w:id="7601" w:name="_ETM_Q1_12816134"/>
      <w:bookmarkEnd w:id="7599"/>
      <w:bookmarkEnd w:id="7600"/>
      <w:bookmarkEnd w:id="7601"/>
      <w:r>
        <w:rPr>
          <w:rFonts w:hint="cs"/>
          <w:rtl/>
          <w:lang w:eastAsia="he-IL"/>
        </w:rPr>
        <w:t>לשם מניעת הפרדתו מהורהו, השוהה כדין בישראל. א</w:t>
      </w:r>
      <w:bookmarkStart w:id="7602" w:name="_ETM_Q1_12827396"/>
      <w:bookmarkEnd w:id="7602"/>
      <w:r>
        <w:rPr>
          <w:rFonts w:hint="cs"/>
          <w:rtl/>
          <w:lang w:eastAsia="he-IL"/>
        </w:rPr>
        <w:t xml:space="preserve">ני מבין שיש לכם כל מיני מקרים, </w:t>
      </w:r>
      <w:bookmarkStart w:id="7603" w:name="_ETM_Q1_12827533"/>
      <w:bookmarkEnd w:id="7603"/>
      <w:r>
        <w:rPr>
          <w:rFonts w:hint="cs"/>
          <w:rtl/>
          <w:lang w:eastAsia="he-IL"/>
        </w:rPr>
        <w:t xml:space="preserve">ואתם צריכים להחליט. הסעיף הזה, כפי שאני קורא אותו בעין </w:t>
      </w:r>
      <w:bookmarkStart w:id="7604" w:name="_ETM_Q1_12832391"/>
      <w:bookmarkEnd w:id="7604"/>
      <w:r>
        <w:rPr>
          <w:rFonts w:hint="cs"/>
          <w:rtl/>
          <w:lang w:eastAsia="he-IL"/>
        </w:rPr>
        <w:t xml:space="preserve">בלתי מזוינת, מסדיר מעמדם של ילדים, כאשר הורה אחד הוא </w:t>
      </w:r>
      <w:bookmarkStart w:id="7605" w:name="_ETM_Q1_12838450"/>
      <w:bookmarkEnd w:id="7605"/>
      <w:r>
        <w:rPr>
          <w:rFonts w:hint="cs"/>
          <w:rtl/>
          <w:lang w:eastAsia="he-IL"/>
        </w:rPr>
        <w:t xml:space="preserve">תושב האזור, הורה שני הוא תושב קבע, והם התגרשו. </w:t>
      </w:r>
    </w:p>
    <w:p w:rsidR="000925A0" w:rsidRDefault="000925A0" w:rsidP="000925A0">
      <w:pPr>
        <w:rPr>
          <w:rtl/>
          <w:lang w:eastAsia="he-IL"/>
        </w:rPr>
      </w:pPr>
      <w:bookmarkStart w:id="7606" w:name="_ETM_Q1_12845564"/>
      <w:bookmarkStart w:id="7607" w:name="_ETM_Q1_12845690"/>
      <w:bookmarkEnd w:id="7606"/>
      <w:bookmarkEnd w:id="7607"/>
    </w:p>
    <w:p w:rsidR="000925A0" w:rsidRDefault="000925A0" w:rsidP="00D12294">
      <w:pPr>
        <w:pStyle w:val="af5"/>
        <w:rPr>
          <w:rtl/>
        </w:rPr>
      </w:pPr>
      <w:bookmarkStart w:id="7608" w:name="ET_interruption_6157_892"/>
      <w:r w:rsidRPr="00D12294">
        <w:rPr>
          <w:rStyle w:val="TagStyle"/>
          <w:rtl/>
        </w:rPr>
        <w:t xml:space="preserve"> &lt;&lt; קריאה &gt;&gt;</w:t>
      </w:r>
      <w:r w:rsidRPr="000925A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925A0">
        <w:rPr>
          <w:rStyle w:val="TagStyle"/>
          <w:rtl/>
        </w:rPr>
        <w:t xml:space="preserve"> </w:t>
      </w:r>
      <w:r w:rsidRPr="00D12294">
        <w:rPr>
          <w:rStyle w:val="TagStyle"/>
          <w:rtl/>
        </w:rPr>
        <w:t>&lt;&lt; קריאה &gt;&gt;</w:t>
      </w:r>
      <w:r>
        <w:rPr>
          <w:rtl/>
        </w:rPr>
        <w:t xml:space="preserve">   </w:t>
      </w:r>
      <w:bookmarkEnd w:id="7608"/>
    </w:p>
    <w:p w:rsidR="000925A0" w:rsidRDefault="000925A0" w:rsidP="000925A0">
      <w:pPr>
        <w:pStyle w:val="KeepWithNext"/>
        <w:rPr>
          <w:rtl/>
          <w:lang w:eastAsia="he-IL"/>
        </w:rPr>
      </w:pPr>
    </w:p>
    <w:p w:rsidR="000925A0" w:rsidRDefault="000925A0" w:rsidP="000925A0">
      <w:pPr>
        <w:rPr>
          <w:rtl/>
          <w:lang w:eastAsia="he-IL"/>
        </w:rPr>
      </w:pPr>
      <w:bookmarkStart w:id="7609" w:name="_ETM_Q1_12848136"/>
      <w:bookmarkEnd w:id="7609"/>
      <w:r>
        <w:rPr>
          <w:rFonts w:hint="cs"/>
          <w:rtl/>
          <w:lang w:eastAsia="he-IL"/>
        </w:rPr>
        <w:t xml:space="preserve">הם </w:t>
      </w:r>
      <w:bookmarkStart w:id="7610" w:name="_ETM_Q1_12848636"/>
      <w:bookmarkEnd w:id="7610"/>
      <w:r>
        <w:rPr>
          <w:rFonts w:hint="cs"/>
          <w:rtl/>
          <w:lang w:eastAsia="he-IL"/>
        </w:rPr>
        <w:t xml:space="preserve">התגרשו. תושב הקבע בלבד חזר לישראל, והוא לא קיבל </w:t>
      </w:r>
      <w:bookmarkStart w:id="7611" w:name="_ETM_Q1_12851309"/>
      <w:bookmarkEnd w:id="7611"/>
      <w:r>
        <w:rPr>
          <w:rFonts w:hint="cs"/>
          <w:rtl/>
          <w:lang w:eastAsia="he-IL"/>
        </w:rPr>
        <w:t xml:space="preserve">את המשמורת על הילדים. בסיטואציה הזאת, הילדים לא יקבלו מעמד. </w:t>
      </w:r>
      <w:bookmarkStart w:id="7612" w:name="_ETM_Q1_12855863"/>
      <w:bookmarkEnd w:id="7612"/>
      <w:r>
        <w:rPr>
          <w:rFonts w:hint="cs"/>
          <w:rtl/>
          <w:lang w:eastAsia="he-IL"/>
        </w:rPr>
        <w:t xml:space="preserve">אם תושב הקבע שחזר לישראל, קיבל משמורת, הילדים יוכלו לקבל </w:t>
      </w:r>
      <w:bookmarkStart w:id="7613" w:name="_ETM_Q1_12861912"/>
      <w:bookmarkEnd w:id="7613"/>
      <w:r>
        <w:rPr>
          <w:rFonts w:hint="cs"/>
          <w:rtl/>
          <w:lang w:eastAsia="he-IL"/>
        </w:rPr>
        <w:t xml:space="preserve">את המעמד. </w:t>
      </w:r>
    </w:p>
    <w:p w:rsidR="000925A0" w:rsidRDefault="000925A0" w:rsidP="000925A0">
      <w:pPr>
        <w:rPr>
          <w:rtl/>
          <w:lang w:eastAsia="he-IL"/>
        </w:rPr>
      </w:pPr>
    </w:p>
    <w:p w:rsidR="000925A0" w:rsidRDefault="000925A0" w:rsidP="00D12294">
      <w:pPr>
        <w:pStyle w:val="af5"/>
        <w:rPr>
          <w:rtl/>
        </w:rPr>
      </w:pPr>
      <w:bookmarkStart w:id="7614" w:name="ET_interruption_5774_893"/>
      <w:r w:rsidRPr="00D12294">
        <w:rPr>
          <w:rStyle w:val="TagStyle"/>
          <w:rtl/>
        </w:rPr>
        <w:t xml:space="preserve"> &lt;&lt; קריאה &gt;&gt;</w:t>
      </w:r>
      <w:r w:rsidRPr="000925A0">
        <w:rPr>
          <w:rStyle w:val="TagStyle"/>
          <w:rtl/>
        </w:rPr>
        <w:t xml:space="preserve"> </w:t>
      </w:r>
      <w:r>
        <w:rPr>
          <w:rtl/>
        </w:rPr>
        <w:t>צבי האוזר (תקווה חדשה):</w:t>
      </w:r>
      <w:r w:rsidRPr="000925A0">
        <w:rPr>
          <w:rStyle w:val="TagStyle"/>
          <w:rtl/>
        </w:rPr>
        <w:t xml:space="preserve"> </w:t>
      </w:r>
      <w:r w:rsidRPr="00D12294">
        <w:rPr>
          <w:rStyle w:val="TagStyle"/>
          <w:rtl/>
        </w:rPr>
        <w:t>&lt;&lt; קריאה &gt;&gt;</w:t>
      </w:r>
      <w:r>
        <w:rPr>
          <w:rtl/>
        </w:rPr>
        <w:t xml:space="preserve">   </w:t>
      </w:r>
      <w:bookmarkEnd w:id="7614"/>
    </w:p>
    <w:p w:rsidR="000925A0" w:rsidRDefault="000925A0" w:rsidP="000925A0">
      <w:pPr>
        <w:pStyle w:val="KeepWithNext"/>
        <w:rPr>
          <w:rtl/>
          <w:lang w:eastAsia="he-IL"/>
        </w:rPr>
      </w:pPr>
    </w:p>
    <w:p w:rsidR="000925A0" w:rsidRDefault="000925A0" w:rsidP="000925A0">
      <w:pPr>
        <w:rPr>
          <w:rtl/>
          <w:lang w:eastAsia="he-IL"/>
        </w:rPr>
      </w:pPr>
      <w:bookmarkStart w:id="7615" w:name="_ETM_Q1_12861159"/>
      <w:bookmarkEnd w:id="7615"/>
      <w:r>
        <w:rPr>
          <w:rFonts w:hint="cs"/>
          <w:rtl/>
          <w:lang w:eastAsia="he-IL"/>
        </w:rPr>
        <w:t>ל</w:t>
      </w:r>
      <w:bookmarkStart w:id="7616" w:name="_ETM_Q1_12861437"/>
      <w:bookmarkEnd w:id="7616"/>
      <w:r>
        <w:rPr>
          <w:rFonts w:hint="cs"/>
          <w:rtl/>
          <w:lang w:eastAsia="he-IL"/>
        </w:rPr>
        <w:t>כן</w:t>
      </w:r>
      <w:bookmarkStart w:id="7617" w:name="_ETM_Q1_12861542"/>
      <w:bookmarkEnd w:id="7617"/>
      <w:r>
        <w:rPr>
          <w:rFonts w:hint="cs"/>
          <w:rtl/>
          <w:lang w:eastAsia="he-IL"/>
        </w:rPr>
        <w:t xml:space="preserve"> שאלתי מי קובע את המשמורת. לכן, זה </w:t>
      </w:r>
      <w:bookmarkStart w:id="7618" w:name="_ETM_Q1_12863752"/>
      <w:bookmarkEnd w:id="7618"/>
      <w:r>
        <w:rPr>
          <w:rFonts w:hint="cs"/>
          <w:rtl/>
          <w:lang w:eastAsia="he-IL"/>
        </w:rPr>
        <w:t xml:space="preserve">לא בית הדין </w:t>
      </w:r>
      <w:proofErr w:type="spellStart"/>
      <w:r>
        <w:rPr>
          <w:rFonts w:hint="cs"/>
          <w:rtl/>
          <w:lang w:eastAsia="he-IL"/>
        </w:rPr>
        <w:t>השרעי</w:t>
      </w:r>
      <w:proofErr w:type="spellEnd"/>
      <w:r>
        <w:rPr>
          <w:rFonts w:hint="cs"/>
          <w:rtl/>
          <w:lang w:eastAsia="he-IL"/>
        </w:rPr>
        <w:t xml:space="preserve">, כפי שניתנה פה תשובה. </w:t>
      </w:r>
    </w:p>
    <w:p w:rsidR="000925A0" w:rsidRDefault="000925A0" w:rsidP="000925A0">
      <w:pPr>
        <w:rPr>
          <w:rtl/>
          <w:lang w:eastAsia="he-IL"/>
        </w:rPr>
      </w:pPr>
    </w:p>
    <w:p w:rsidR="000925A0" w:rsidRDefault="000925A0" w:rsidP="00D12294">
      <w:pPr>
        <w:pStyle w:val="af5"/>
        <w:rPr>
          <w:rtl/>
        </w:rPr>
      </w:pPr>
      <w:bookmarkStart w:id="7619" w:name="ET_interruption_6157_894"/>
      <w:r w:rsidRPr="00D12294">
        <w:rPr>
          <w:rStyle w:val="TagStyle"/>
          <w:rtl/>
        </w:rPr>
        <w:t xml:space="preserve"> &lt;&lt; קריאה &gt;&gt;</w:t>
      </w:r>
      <w:r w:rsidRPr="000925A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925A0">
        <w:rPr>
          <w:rStyle w:val="TagStyle"/>
          <w:rtl/>
        </w:rPr>
        <w:t xml:space="preserve"> </w:t>
      </w:r>
      <w:r w:rsidRPr="00D12294">
        <w:rPr>
          <w:rStyle w:val="TagStyle"/>
          <w:rtl/>
        </w:rPr>
        <w:t>&lt;&lt; קריאה &gt;&gt;</w:t>
      </w:r>
      <w:r>
        <w:rPr>
          <w:rtl/>
        </w:rPr>
        <w:t xml:space="preserve">   </w:t>
      </w:r>
      <w:bookmarkEnd w:id="7619"/>
    </w:p>
    <w:p w:rsidR="000925A0" w:rsidRDefault="000925A0" w:rsidP="000925A0">
      <w:pPr>
        <w:pStyle w:val="KeepWithNext"/>
        <w:rPr>
          <w:rtl/>
          <w:lang w:eastAsia="he-IL"/>
        </w:rPr>
      </w:pPr>
    </w:p>
    <w:p w:rsidR="000925A0" w:rsidRDefault="000925A0" w:rsidP="000925A0">
      <w:pPr>
        <w:rPr>
          <w:rtl/>
          <w:lang w:eastAsia="he-IL"/>
        </w:rPr>
      </w:pPr>
      <w:bookmarkStart w:id="7620" w:name="_ETM_Q1_12867355"/>
      <w:bookmarkStart w:id="7621" w:name="_ETM_Q1_12867644"/>
      <w:bookmarkStart w:id="7622" w:name="_ETM_Q1_12867737"/>
      <w:bookmarkEnd w:id="7620"/>
      <w:bookmarkEnd w:id="7621"/>
      <w:bookmarkEnd w:id="7622"/>
      <w:r>
        <w:rPr>
          <w:rFonts w:hint="cs"/>
          <w:rtl/>
          <w:lang w:eastAsia="he-IL"/>
        </w:rPr>
        <w:t xml:space="preserve">למה? זה </w:t>
      </w:r>
      <w:bookmarkStart w:id="7623" w:name="_ETM_Q1_12867952"/>
      <w:bookmarkEnd w:id="7623"/>
      <w:r>
        <w:rPr>
          <w:rFonts w:hint="cs"/>
          <w:rtl/>
          <w:lang w:eastAsia="he-IL"/>
        </w:rPr>
        <w:t xml:space="preserve">כן. בית הדין </w:t>
      </w:r>
      <w:proofErr w:type="spellStart"/>
      <w:r>
        <w:rPr>
          <w:rFonts w:hint="cs"/>
          <w:rtl/>
          <w:lang w:eastAsia="he-IL"/>
        </w:rPr>
        <w:t>השרעי</w:t>
      </w:r>
      <w:proofErr w:type="spellEnd"/>
      <w:r>
        <w:rPr>
          <w:rFonts w:hint="cs"/>
          <w:rtl/>
          <w:lang w:eastAsia="he-IL"/>
        </w:rPr>
        <w:t xml:space="preserve"> ברשות. </w:t>
      </w:r>
    </w:p>
    <w:p w:rsidR="000925A0" w:rsidRDefault="000925A0" w:rsidP="000925A0">
      <w:pPr>
        <w:rPr>
          <w:rtl/>
          <w:lang w:eastAsia="he-IL"/>
        </w:rPr>
      </w:pPr>
      <w:bookmarkStart w:id="7624" w:name="_ETM_Q1_12871446"/>
      <w:bookmarkStart w:id="7625" w:name="_ETM_Q1_12871557"/>
      <w:bookmarkEnd w:id="7624"/>
      <w:bookmarkEnd w:id="7625"/>
    </w:p>
    <w:p w:rsidR="000925A0" w:rsidRDefault="000925A0" w:rsidP="00D12294">
      <w:pPr>
        <w:pStyle w:val="af5"/>
        <w:rPr>
          <w:rtl/>
        </w:rPr>
      </w:pPr>
      <w:bookmarkStart w:id="7626" w:name="ET_interruption_6154_895"/>
      <w:r w:rsidRPr="00D12294">
        <w:rPr>
          <w:rStyle w:val="TagStyle"/>
          <w:rtl/>
        </w:rPr>
        <w:t xml:space="preserve"> &lt;&lt; קריאה &gt;&gt;</w:t>
      </w:r>
      <w:r w:rsidRPr="000925A0">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0925A0">
        <w:rPr>
          <w:rStyle w:val="TagStyle"/>
          <w:rtl/>
        </w:rPr>
        <w:t xml:space="preserve"> </w:t>
      </w:r>
      <w:r w:rsidRPr="00D12294">
        <w:rPr>
          <w:rStyle w:val="TagStyle"/>
          <w:rtl/>
        </w:rPr>
        <w:t>&lt;&lt; קריאה &gt;&gt;</w:t>
      </w:r>
      <w:r>
        <w:rPr>
          <w:rtl/>
        </w:rPr>
        <w:t xml:space="preserve">   </w:t>
      </w:r>
      <w:bookmarkEnd w:id="7626"/>
    </w:p>
    <w:p w:rsidR="000925A0" w:rsidRDefault="000925A0" w:rsidP="000925A0">
      <w:pPr>
        <w:pStyle w:val="KeepWithNext"/>
        <w:rPr>
          <w:rtl/>
          <w:lang w:eastAsia="he-IL"/>
        </w:rPr>
      </w:pPr>
    </w:p>
    <w:p w:rsidR="000925A0" w:rsidRDefault="000925A0" w:rsidP="000925A0">
      <w:pPr>
        <w:rPr>
          <w:rtl/>
          <w:lang w:eastAsia="he-IL"/>
        </w:rPr>
      </w:pPr>
      <w:bookmarkStart w:id="7627" w:name="_ETM_Q1_12872957"/>
      <w:bookmarkEnd w:id="7627"/>
      <w:r>
        <w:rPr>
          <w:rFonts w:hint="cs"/>
          <w:rtl/>
          <w:lang w:eastAsia="he-IL"/>
        </w:rPr>
        <w:t xml:space="preserve">למה ברשות? בישראל. </w:t>
      </w:r>
    </w:p>
    <w:p w:rsidR="000925A0" w:rsidRDefault="000925A0" w:rsidP="000925A0">
      <w:pPr>
        <w:rPr>
          <w:rtl/>
          <w:lang w:eastAsia="he-IL"/>
        </w:rPr>
      </w:pPr>
    </w:p>
    <w:p w:rsidR="000925A0" w:rsidRDefault="000925A0" w:rsidP="00D12294">
      <w:pPr>
        <w:pStyle w:val="af5"/>
        <w:rPr>
          <w:rtl/>
        </w:rPr>
      </w:pPr>
      <w:bookmarkStart w:id="7628" w:name="ET_interruption_6157_896"/>
      <w:r w:rsidRPr="00D12294">
        <w:rPr>
          <w:rStyle w:val="TagStyle"/>
          <w:rtl/>
        </w:rPr>
        <w:t xml:space="preserve"> &lt;&lt; קריאה &gt;&gt;</w:t>
      </w:r>
      <w:r w:rsidRPr="000925A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925A0">
        <w:rPr>
          <w:rStyle w:val="TagStyle"/>
          <w:rtl/>
        </w:rPr>
        <w:t xml:space="preserve"> </w:t>
      </w:r>
      <w:r w:rsidRPr="00D12294">
        <w:rPr>
          <w:rStyle w:val="TagStyle"/>
          <w:rtl/>
        </w:rPr>
        <w:t>&lt;&lt; קריאה &gt;&gt;</w:t>
      </w:r>
      <w:r>
        <w:rPr>
          <w:rtl/>
        </w:rPr>
        <w:t xml:space="preserve">   </w:t>
      </w:r>
      <w:bookmarkEnd w:id="7628"/>
    </w:p>
    <w:p w:rsidR="000925A0" w:rsidRDefault="000925A0" w:rsidP="000925A0">
      <w:pPr>
        <w:pStyle w:val="KeepWithNext"/>
        <w:rPr>
          <w:rtl/>
          <w:lang w:eastAsia="he-IL"/>
        </w:rPr>
      </w:pPr>
    </w:p>
    <w:p w:rsidR="000925A0" w:rsidRDefault="000925A0" w:rsidP="000925A0">
      <w:pPr>
        <w:rPr>
          <w:rtl/>
          <w:lang w:eastAsia="he-IL"/>
        </w:rPr>
      </w:pPr>
      <w:bookmarkStart w:id="7629" w:name="_ETM_Q1_12873351"/>
      <w:bookmarkEnd w:id="7629"/>
      <w:r>
        <w:rPr>
          <w:rFonts w:hint="cs"/>
          <w:rtl/>
          <w:lang w:eastAsia="he-IL"/>
        </w:rPr>
        <w:t xml:space="preserve">או ברשות או פה. תלוי. </w:t>
      </w:r>
    </w:p>
    <w:p w:rsidR="000925A0" w:rsidRDefault="000925A0" w:rsidP="000925A0">
      <w:pPr>
        <w:rPr>
          <w:rtl/>
          <w:lang w:eastAsia="he-IL"/>
        </w:rPr>
      </w:pPr>
      <w:bookmarkStart w:id="7630" w:name="_ETM_Q1_12874647"/>
      <w:bookmarkStart w:id="7631" w:name="_ETM_Q1_12874742"/>
      <w:bookmarkEnd w:id="7630"/>
      <w:bookmarkEnd w:id="7631"/>
    </w:p>
    <w:p w:rsidR="000925A0" w:rsidRDefault="000925A0" w:rsidP="00D12294">
      <w:pPr>
        <w:pStyle w:val="af5"/>
        <w:rPr>
          <w:rtl/>
        </w:rPr>
      </w:pPr>
      <w:bookmarkStart w:id="7632" w:name="ET_interruption_5774_897"/>
      <w:r w:rsidRPr="00D12294">
        <w:rPr>
          <w:rStyle w:val="TagStyle"/>
          <w:rtl/>
        </w:rPr>
        <w:t xml:space="preserve"> &lt;&lt; קריאה &gt;&gt;</w:t>
      </w:r>
      <w:r w:rsidRPr="000925A0">
        <w:rPr>
          <w:rStyle w:val="TagStyle"/>
          <w:rtl/>
        </w:rPr>
        <w:t xml:space="preserve"> </w:t>
      </w:r>
      <w:r>
        <w:rPr>
          <w:rtl/>
        </w:rPr>
        <w:t>צבי האוזר (תקווה חדשה):</w:t>
      </w:r>
      <w:r w:rsidRPr="000925A0">
        <w:rPr>
          <w:rStyle w:val="TagStyle"/>
          <w:rtl/>
        </w:rPr>
        <w:t xml:space="preserve"> </w:t>
      </w:r>
      <w:r w:rsidRPr="00D12294">
        <w:rPr>
          <w:rStyle w:val="TagStyle"/>
          <w:rtl/>
        </w:rPr>
        <w:t>&lt;&lt; קריאה &gt;&gt;</w:t>
      </w:r>
      <w:r>
        <w:rPr>
          <w:rtl/>
        </w:rPr>
        <w:t xml:space="preserve">   </w:t>
      </w:r>
      <w:bookmarkEnd w:id="7632"/>
    </w:p>
    <w:p w:rsidR="000925A0" w:rsidRDefault="000925A0" w:rsidP="000925A0">
      <w:pPr>
        <w:pStyle w:val="KeepWithNext"/>
        <w:rPr>
          <w:rtl/>
          <w:lang w:eastAsia="he-IL"/>
        </w:rPr>
      </w:pPr>
    </w:p>
    <w:p w:rsidR="000925A0" w:rsidRDefault="000925A0" w:rsidP="000925A0">
      <w:pPr>
        <w:rPr>
          <w:rtl/>
          <w:lang w:eastAsia="he-IL"/>
        </w:rPr>
      </w:pPr>
      <w:bookmarkStart w:id="7633" w:name="_ETM_Q1_12873744"/>
      <w:bookmarkEnd w:id="7633"/>
      <w:r>
        <w:rPr>
          <w:rFonts w:hint="cs"/>
          <w:rtl/>
          <w:lang w:eastAsia="he-IL"/>
        </w:rPr>
        <w:t xml:space="preserve">ילדים עד גיל </w:t>
      </w:r>
      <w:bookmarkStart w:id="7634" w:name="_ETM_Q1_12874844"/>
      <w:bookmarkEnd w:id="7634"/>
      <w:r>
        <w:rPr>
          <w:rFonts w:hint="cs"/>
          <w:rtl/>
          <w:lang w:eastAsia="he-IL"/>
        </w:rPr>
        <w:t xml:space="preserve">14, מה הנוהג בבית הדין </w:t>
      </w:r>
      <w:proofErr w:type="spellStart"/>
      <w:r>
        <w:rPr>
          <w:rFonts w:hint="cs"/>
          <w:rtl/>
          <w:lang w:eastAsia="he-IL"/>
        </w:rPr>
        <w:t>השרעי</w:t>
      </w:r>
      <w:proofErr w:type="spellEnd"/>
      <w:r>
        <w:rPr>
          <w:rFonts w:hint="cs"/>
          <w:rtl/>
          <w:lang w:eastAsia="he-IL"/>
        </w:rPr>
        <w:t xml:space="preserve"> ברשות, לגבי הורות משותפת </w:t>
      </w:r>
      <w:bookmarkStart w:id="7635" w:name="_ETM_Q1_12879867"/>
      <w:bookmarkEnd w:id="7635"/>
      <w:r>
        <w:rPr>
          <w:rFonts w:hint="cs"/>
          <w:rtl/>
          <w:lang w:eastAsia="he-IL"/>
        </w:rPr>
        <w:t xml:space="preserve">אחרי גירושים? תחושתי האינטואיטיבית, ואני מדבר מאינטואיציה בלבד ומחוסר ידיעה </w:t>
      </w:r>
      <w:bookmarkStart w:id="7636" w:name="_ETM_Q1_12889798"/>
      <w:bookmarkEnd w:id="7636"/>
      <w:r>
        <w:rPr>
          <w:rFonts w:hint="cs"/>
          <w:rtl/>
          <w:lang w:eastAsia="he-IL"/>
        </w:rPr>
        <w:t xml:space="preserve">לחלוטין, ילד עד גיל 14 נשאר עם </w:t>
      </w:r>
      <w:proofErr w:type="spellStart"/>
      <w:r>
        <w:rPr>
          <w:rFonts w:hint="cs"/>
          <w:rtl/>
          <w:lang w:eastAsia="he-IL"/>
        </w:rPr>
        <w:t>אימו</w:t>
      </w:r>
      <w:proofErr w:type="spellEnd"/>
      <w:r>
        <w:rPr>
          <w:rFonts w:hint="cs"/>
          <w:rtl/>
          <w:lang w:eastAsia="he-IL"/>
        </w:rPr>
        <w:t xml:space="preserve">. לכן אני </w:t>
      </w:r>
      <w:bookmarkStart w:id="7637" w:name="_ETM_Q1_12896120"/>
      <w:bookmarkEnd w:id="7637"/>
      <w:r>
        <w:rPr>
          <w:rFonts w:hint="cs"/>
          <w:rtl/>
          <w:lang w:eastAsia="he-IL"/>
        </w:rPr>
        <w:t xml:space="preserve">אומר, שלפי החוק הזה, כנראה האישה נשארת באזור, </w:t>
      </w:r>
      <w:bookmarkStart w:id="7638" w:name="_ETM_Q1_12906471"/>
      <w:bookmarkEnd w:id="7638"/>
      <w:r>
        <w:rPr>
          <w:rFonts w:hint="cs"/>
          <w:rtl/>
          <w:lang w:eastAsia="he-IL"/>
        </w:rPr>
        <w:t xml:space="preserve">והגבר חוזר למזרח ירושלים, אחרי שהוא שהה בשכם, נניח. הפסיקה </w:t>
      </w:r>
      <w:bookmarkStart w:id="7639" w:name="_ETM_Q1_12913564"/>
      <w:bookmarkEnd w:id="7639"/>
      <w:r>
        <w:rPr>
          <w:rFonts w:hint="cs"/>
          <w:rtl/>
          <w:lang w:eastAsia="he-IL"/>
        </w:rPr>
        <w:t xml:space="preserve">של בית הדין </w:t>
      </w:r>
      <w:proofErr w:type="spellStart"/>
      <w:r>
        <w:rPr>
          <w:rFonts w:hint="cs"/>
          <w:rtl/>
          <w:lang w:eastAsia="he-IL"/>
        </w:rPr>
        <w:t>השרעי</w:t>
      </w:r>
      <w:proofErr w:type="spellEnd"/>
      <w:r>
        <w:rPr>
          <w:rFonts w:hint="cs"/>
          <w:rtl/>
          <w:lang w:eastAsia="he-IL"/>
        </w:rPr>
        <w:t xml:space="preserve"> בשכם. יש פה איזשהו הסדר, ואני </w:t>
      </w:r>
      <w:bookmarkStart w:id="7640" w:name="_ETM_Q1_12920217"/>
      <w:bookmarkEnd w:id="7640"/>
      <w:r>
        <w:rPr>
          <w:rFonts w:hint="cs"/>
          <w:rtl/>
          <w:lang w:eastAsia="he-IL"/>
        </w:rPr>
        <w:t xml:space="preserve">רוצה להבין מה הוא אומר. האם אתם בודקים </w:t>
      </w:r>
      <w:bookmarkStart w:id="7641" w:name="_ETM_Q1_12923265"/>
      <w:bookmarkEnd w:id="7641"/>
      <w:r>
        <w:rPr>
          <w:rFonts w:hint="cs"/>
          <w:rtl/>
          <w:lang w:eastAsia="he-IL"/>
        </w:rPr>
        <w:t xml:space="preserve">את המשמורן? אני נגד אותיות מתות בחוק, ו/או </w:t>
      </w:r>
      <w:proofErr w:type="spellStart"/>
      <w:r>
        <w:rPr>
          <w:rFonts w:hint="cs"/>
          <w:rtl/>
          <w:lang w:eastAsia="he-IL"/>
        </w:rPr>
        <w:t>ערפולים</w:t>
      </w:r>
      <w:proofErr w:type="spellEnd"/>
      <w:r>
        <w:rPr>
          <w:rFonts w:hint="cs"/>
          <w:rtl/>
          <w:lang w:eastAsia="he-IL"/>
        </w:rPr>
        <w:t xml:space="preserve">, שאי </w:t>
      </w:r>
      <w:bookmarkStart w:id="7642" w:name="_ETM_Q1_12933905"/>
      <w:bookmarkEnd w:id="7642"/>
      <w:r>
        <w:rPr>
          <w:rFonts w:hint="cs"/>
          <w:rtl/>
          <w:lang w:eastAsia="he-IL"/>
        </w:rPr>
        <w:t xml:space="preserve">אפשר להבין. </w:t>
      </w:r>
    </w:p>
    <w:p w:rsidR="000925A0" w:rsidRDefault="000925A0" w:rsidP="000925A0">
      <w:pPr>
        <w:rPr>
          <w:rtl/>
          <w:lang w:eastAsia="he-IL"/>
        </w:rPr>
      </w:pPr>
      <w:bookmarkStart w:id="7643" w:name="_ETM_Q1_12937425"/>
      <w:bookmarkStart w:id="7644" w:name="_ETM_Q1_12937515"/>
      <w:bookmarkEnd w:id="7643"/>
      <w:bookmarkEnd w:id="7644"/>
    </w:p>
    <w:p w:rsidR="000925A0" w:rsidRDefault="000925A0" w:rsidP="00D12294">
      <w:pPr>
        <w:pStyle w:val="af9"/>
        <w:rPr>
          <w:rtl/>
          <w:lang w:eastAsia="he-IL"/>
        </w:rPr>
      </w:pPr>
      <w:bookmarkStart w:id="7645" w:name="ET_guest_470320_898"/>
      <w:r w:rsidRPr="00D12294">
        <w:rPr>
          <w:rStyle w:val="TagStyle"/>
          <w:rtl/>
        </w:rPr>
        <w:t xml:space="preserve"> &lt;&lt; אורח &gt;&gt;</w:t>
      </w:r>
      <w:r w:rsidRPr="000925A0">
        <w:rPr>
          <w:rStyle w:val="TagStyle"/>
          <w:rtl/>
        </w:rPr>
        <w:t xml:space="preserve"> </w:t>
      </w:r>
      <w:r>
        <w:rPr>
          <w:rtl/>
          <w:lang w:eastAsia="he-IL"/>
        </w:rPr>
        <w:t>נעמה פלאי:</w:t>
      </w:r>
      <w:r w:rsidRPr="000925A0">
        <w:rPr>
          <w:rStyle w:val="TagStyle"/>
          <w:rtl/>
        </w:rPr>
        <w:t xml:space="preserve"> </w:t>
      </w:r>
      <w:r w:rsidRPr="00D12294">
        <w:rPr>
          <w:rStyle w:val="TagStyle"/>
          <w:rtl/>
        </w:rPr>
        <w:t>&lt;&lt; אורח &gt;&gt;</w:t>
      </w:r>
      <w:r>
        <w:rPr>
          <w:rtl/>
          <w:lang w:eastAsia="he-IL"/>
        </w:rPr>
        <w:t xml:space="preserve">   </w:t>
      </w:r>
      <w:bookmarkEnd w:id="7645"/>
    </w:p>
    <w:p w:rsidR="000925A0" w:rsidRDefault="000925A0" w:rsidP="000925A0">
      <w:pPr>
        <w:pStyle w:val="KeepWithNext"/>
        <w:rPr>
          <w:rtl/>
          <w:lang w:eastAsia="he-IL"/>
        </w:rPr>
      </w:pPr>
    </w:p>
    <w:p w:rsidR="000925A0" w:rsidRDefault="000925A0" w:rsidP="000925A0">
      <w:pPr>
        <w:rPr>
          <w:rtl/>
          <w:lang w:eastAsia="he-IL"/>
        </w:rPr>
      </w:pPr>
      <w:bookmarkStart w:id="7646" w:name="_ETM_Q1_12941246"/>
      <w:bookmarkEnd w:id="7646"/>
      <w:r>
        <w:rPr>
          <w:rFonts w:hint="cs"/>
          <w:rtl/>
          <w:lang w:eastAsia="he-IL"/>
        </w:rPr>
        <w:t xml:space="preserve">הרעיון היה להביא שני תנאים מצטברים לעניין הילד </w:t>
      </w:r>
      <w:bookmarkStart w:id="7647" w:name="_ETM_Q1_12940612"/>
      <w:bookmarkEnd w:id="7647"/>
      <w:r>
        <w:rPr>
          <w:rFonts w:hint="cs"/>
          <w:rtl/>
          <w:lang w:eastAsia="he-IL"/>
        </w:rPr>
        <w:t xml:space="preserve">הזה. אחד, שההורה שלו שוהה כדין בישראל </w:t>
      </w:r>
      <w:r>
        <w:rPr>
          <w:rtl/>
          <w:lang w:eastAsia="he-IL"/>
        </w:rPr>
        <w:t>–</w:t>
      </w:r>
      <w:r>
        <w:rPr>
          <w:rFonts w:hint="cs"/>
          <w:rtl/>
          <w:lang w:eastAsia="he-IL"/>
        </w:rPr>
        <w:t xml:space="preserve"> אותו הורה</w:t>
      </w:r>
      <w:bookmarkStart w:id="7648" w:name="_ETM_Q1_12943899"/>
      <w:bookmarkEnd w:id="7648"/>
      <w:r>
        <w:rPr>
          <w:rFonts w:hint="cs"/>
          <w:rtl/>
          <w:lang w:eastAsia="he-IL"/>
        </w:rPr>
        <w:t xml:space="preserve"> שמבקש עבורו </w:t>
      </w:r>
      <w:r>
        <w:rPr>
          <w:rtl/>
          <w:lang w:eastAsia="he-IL"/>
        </w:rPr>
        <w:t>–</w:t>
      </w:r>
      <w:r>
        <w:rPr>
          <w:rFonts w:hint="cs"/>
          <w:rtl/>
          <w:lang w:eastAsia="he-IL"/>
        </w:rPr>
        <w:t xml:space="preserve"> ושתיים, שהוא גם נמצא אצלו ומתגורר אצלו</w:t>
      </w:r>
      <w:bookmarkStart w:id="7649" w:name="_ETM_Q1_12949523"/>
      <w:bookmarkEnd w:id="7649"/>
      <w:r>
        <w:rPr>
          <w:rFonts w:hint="cs"/>
          <w:rtl/>
          <w:lang w:eastAsia="he-IL"/>
        </w:rPr>
        <w:t xml:space="preserve">. ולא הורה שלא קשור אליו, והילד מגיע </w:t>
      </w:r>
      <w:bookmarkStart w:id="7650" w:name="_ETM_Q1_12950950"/>
      <w:bookmarkEnd w:id="7650"/>
      <w:r>
        <w:rPr>
          <w:rFonts w:hint="cs"/>
          <w:rtl/>
          <w:lang w:eastAsia="he-IL"/>
        </w:rPr>
        <w:t xml:space="preserve">בסיטואציה אחרת לגור פה. יכול להיות שהמילה משמורן </w:t>
      </w:r>
      <w:bookmarkStart w:id="7651" w:name="_ETM_Q1_12957452"/>
      <w:bookmarkEnd w:id="7651"/>
      <w:r>
        <w:rPr>
          <w:rFonts w:hint="cs"/>
          <w:rtl/>
          <w:lang w:eastAsia="he-IL"/>
        </w:rPr>
        <w:t xml:space="preserve">יצרה שאלה בהקשר הזה, אבל זה סעיף שאנחנו מתייחסים </w:t>
      </w:r>
      <w:bookmarkStart w:id="7652" w:name="_ETM_Q1_12960727"/>
      <w:bookmarkEnd w:id="7652"/>
      <w:r>
        <w:rPr>
          <w:rFonts w:hint="cs"/>
          <w:rtl/>
          <w:lang w:eastAsia="he-IL"/>
        </w:rPr>
        <w:t xml:space="preserve">אליו כסעיף מתן מעמד לילדים של תושבי קבע. הבחינה היא </w:t>
      </w:r>
      <w:bookmarkStart w:id="7653" w:name="_ETM_Q1_12963545"/>
      <w:bookmarkEnd w:id="7653"/>
      <w:r>
        <w:rPr>
          <w:rFonts w:hint="cs"/>
          <w:rtl/>
          <w:lang w:eastAsia="he-IL"/>
        </w:rPr>
        <w:t xml:space="preserve">בהקשרים של הפרדה בין הגילאים בהיבטים הביטחוניים, ובהבנה שהילד הזה צריך </w:t>
      </w:r>
      <w:bookmarkStart w:id="7654" w:name="_ETM_Q1_12968932"/>
      <w:bookmarkEnd w:id="7654"/>
      <w:r>
        <w:rPr>
          <w:rFonts w:hint="cs"/>
          <w:rtl/>
          <w:lang w:eastAsia="he-IL"/>
        </w:rPr>
        <w:t xml:space="preserve">להיות עם אותו הורה ישראלי, שמגדל אותו. </w:t>
      </w:r>
    </w:p>
    <w:p w:rsidR="000925A0" w:rsidRDefault="000925A0" w:rsidP="000925A0">
      <w:pPr>
        <w:rPr>
          <w:rtl/>
          <w:lang w:eastAsia="he-IL"/>
        </w:rPr>
      </w:pPr>
      <w:bookmarkStart w:id="7655" w:name="_ETM_Q1_12973134"/>
      <w:bookmarkStart w:id="7656" w:name="_ETM_Q1_12973245"/>
      <w:bookmarkEnd w:id="7655"/>
      <w:bookmarkEnd w:id="7656"/>
    </w:p>
    <w:p w:rsidR="000925A0" w:rsidRDefault="000925A0" w:rsidP="00D12294">
      <w:pPr>
        <w:pStyle w:val="af5"/>
        <w:rPr>
          <w:rtl/>
        </w:rPr>
      </w:pPr>
      <w:bookmarkStart w:id="7657" w:name="ET_interruption_5774_899"/>
      <w:r w:rsidRPr="00D12294">
        <w:rPr>
          <w:rStyle w:val="TagStyle"/>
          <w:rtl/>
        </w:rPr>
        <w:t xml:space="preserve"> &lt;&lt; קריאה &gt;&gt;</w:t>
      </w:r>
      <w:r w:rsidRPr="000925A0">
        <w:rPr>
          <w:rStyle w:val="TagStyle"/>
          <w:rtl/>
        </w:rPr>
        <w:t xml:space="preserve"> </w:t>
      </w:r>
      <w:r>
        <w:rPr>
          <w:rtl/>
        </w:rPr>
        <w:t>צבי האוזר (תקווה חדשה):</w:t>
      </w:r>
      <w:r w:rsidRPr="000925A0">
        <w:rPr>
          <w:rStyle w:val="TagStyle"/>
          <w:rtl/>
        </w:rPr>
        <w:t xml:space="preserve"> </w:t>
      </w:r>
      <w:r w:rsidRPr="00D12294">
        <w:rPr>
          <w:rStyle w:val="TagStyle"/>
          <w:rtl/>
        </w:rPr>
        <w:t>&lt;&lt; קריאה &gt;&gt;</w:t>
      </w:r>
      <w:r>
        <w:rPr>
          <w:rtl/>
        </w:rPr>
        <w:t xml:space="preserve">   </w:t>
      </w:r>
      <w:bookmarkEnd w:id="7657"/>
    </w:p>
    <w:p w:rsidR="000925A0" w:rsidRDefault="000925A0" w:rsidP="000925A0">
      <w:pPr>
        <w:pStyle w:val="KeepWithNext"/>
        <w:rPr>
          <w:rtl/>
          <w:lang w:eastAsia="he-IL"/>
        </w:rPr>
      </w:pPr>
    </w:p>
    <w:p w:rsidR="000925A0" w:rsidRDefault="000925A0" w:rsidP="000925A0">
      <w:pPr>
        <w:rPr>
          <w:rtl/>
          <w:lang w:eastAsia="he-IL"/>
        </w:rPr>
      </w:pPr>
      <w:bookmarkStart w:id="7658" w:name="_ETM_Q1_12975810"/>
      <w:bookmarkEnd w:id="7658"/>
      <w:r>
        <w:rPr>
          <w:rFonts w:hint="cs"/>
          <w:rtl/>
          <w:lang w:eastAsia="he-IL"/>
        </w:rPr>
        <w:t>א</w:t>
      </w:r>
      <w:bookmarkStart w:id="7659" w:name="_ETM_Q1_12976087"/>
      <w:bookmarkEnd w:id="7659"/>
      <w:r>
        <w:rPr>
          <w:rFonts w:hint="cs"/>
          <w:rtl/>
          <w:lang w:eastAsia="he-IL"/>
        </w:rPr>
        <w:t>נ</w:t>
      </w:r>
      <w:bookmarkStart w:id="7660" w:name="_ETM_Q1_12976191"/>
      <w:bookmarkEnd w:id="7660"/>
      <w:r>
        <w:rPr>
          <w:rFonts w:hint="cs"/>
          <w:rtl/>
          <w:lang w:eastAsia="he-IL"/>
        </w:rPr>
        <w:t xml:space="preserve">י מציע להתאים </w:t>
      </w:r>
      <w:bookmarkStart w:id="7661" w:name="_ETM_Q1_12975409"/>
      <w:bookmarkEnd w:id="7661"/>
      <w:r>
        <w:rPr>
          <w:rFonts w:hint="cs"/>
          <w:rtl/>
          <w:lang w:eastAsia="he-IL"/>
        </w:rPr>
        <w:t xml:space="preserve">את הנוסח. אני מדבר כמחוקק, איש כנסת. </w:t>
      </w:r>
      <w:r w:rsidR="002006DF">
        <w:rPr>
          <w:rFonts w:hint="cs"/>
          <w:rtl/>
          <w:lang w:eastAsia="he-IL"/>
        </w:rPr>
        <w:t xml:space="preserve">אני </w:t>
      </w:r>
      <w:bookmarkStart w:id="7662" w:name="_ETM_Q1_12980571"/>
      <w:bookmarkEnd w:id="7662"/>
      <w:r w:rsidR="002006DF">
        <w:rPr>
          <w:rFonts w:hint="cs"/>
          <w:rtl/>
          <w:lang w:eastAsia="he-IL"/>
        </w:rPr>
        <w:t xml:space="preserve">רק אומר שהחוק לא כתוב נכון, לפי מה שאת אומרת. </w:t>
      </w:r>
      <w:bookmarkStart w:id="7663" w:name="_ETM_Q1_12987593"/>
      <w:bookmarkEnd w:id="7663"/>
    </w:p>
    <w:p w:rsidR="002006DF" w:rsidRDefault="002006DF" w:rsidP="000925A0">
      <w:pPr>
        <w:rPr>
          <w:rtl/>
          <w:lang w:eastAsia="he-IL"/>
        </w:rPr>
      </w:pPr>
      <w:bookmarkStart w:id="7664" w:name="_ETM_Q1_13002776"/>
      <w:bookmarkStart w:id="7665" w:name="_ETM_Q1_13002876"/>
      <w:bookmarkEnd w:id="7664"/>
      <w:bookmarkEnd w:id="7665"/>
    </w:p>
    <w:p w:rsidR="005254AD" w:rsidRDefault="005254AD" w:rsidP="00D12294">
      <w:pPr>
        <w:pStyle w:val="af5"/>
        <w:rPr>
          <w:rStyle w:val="TagStyle"/>
          <w:vanish w:val="0"/>
          <w:rtl/>
        </w:rPr>
      </w:pPr>
      <w:bookmarkStart w:id="7666" w:name="ET_interruption_6233_900"/>
      <w:r>
        <w:rPr>
          <w:rStyle w:val="TagStyle"/>
          <w:vanish w:val="0"/>
          <w:rtl/>
        </w:rPr>
        <w:br w:type="page"/>
      </w:r>
    </w:p>
    <w:p w:rsidR="002006DF" w:rsidRDefault="002006DF" w:rsidP="00D12294">
      <w:pPr>
        <w:pStyle w:val="af5"/>
        <w:rPr>
          <w:rtl/>
        </w:rPr>
      </w:pPr>
      <w:r w:rsidRPr="00D12294">
        <w:rPr>
          <w:rStyle w:val="TagStyle"/>
          <w:rtl/>
        </w:rPr>
        <w:t xml:space="preserve"> &lt;&lt; קריאה &gt;&gt;</w:t>
      </w:r>
      <w:r w:rsidRPr="002006DF">
        <w:rPr>
          <w:rStyle w:val="TagStyle"/>
          <w:rtl/>
        </w:rPr>
        <w:t xml:space="preserve"> </w:t>
      </w:r>
      <w:r>
        <w:rPr>
          <w:rtl/>
        </w:rPr>
        <w:t>גבי לסקי (מרצ):</w:t>
      </w:r>
      <w:r w:rsidRPr="002006DF">
        <w:rPr>
          <w:rStyle w:val="TagStyle"/>
          <w:rtl/>
        </w:rPr>
        <w:t xml:space="preserve"> </w:t>
      </w:r>
      <w:r w:rsidRPr="00D12294">
        <w:rPr>
          <w:rStyle w:val="TagStyle"/>
          <w:rtl/>
        </w:rPr>
        <w:t>&lt;&lt; קריאה &gt;&gt;</w:t>
      </w:r>
      <w:r>
        <w:rPr>
          <w:rtl/>
        </w:rPr>
        <w:t xml:space="preserve">   </w:t>
      </w:r>
      <w:bookmarkEnd w:id="7666"/>
    </w:p>
    <w:p w:rsidR="002006DF" w:rsidRDefault="002006DF" w:rsidP="002006DF">
      <w:pPr>
        <w:pStyle w:val="KeepWithNext"/>
        <w:rPr>
          <w:rtl/>
          <w:lang w:eastAsia="he-IL"/>
        </w:rPr>
      </w:pPr>
    </w:p>
    <w:p w:rsidR="002006DF" w:rsidRDefault="002006DF" w:rsidP="002006DF">
      <w:pPr>
        <w:rPr>
          <w:rtl/>
          <w:lang w:eastAsia="he-IL"/>
        </w:rPr>
      </w:pPr>
      <w:bookmarkStart w:id="7667" w:name="_ETM_Q1_13003123"/>
      <w:bookmarkStart w:id="7668" w:name="_ETM_Q1_13003407"/>
      <w:bookmarkEnd w:id="7667"/>
      <w:bookmarkEnd w:id="7668"/>
      <w:r>
        <w:rPr>
          <w:rFonts w:hint="cs"/>
          <w:rtl/>
          <w:lang w:eastAsia="he-IL"/>
        </w:rPr>
        <w:t>אני</w:t>
      </w:r>
      <w:bookmarkStart w:id="7669" w:name="_ETM_Q1_13003585"/>
      <w:bookmarkStart w:id="7670" w:name="_ETM_Q1_13003602"/>
      <w:bookmarkEnd w:id="7669"/>
      <w:bookmarkEnd w:id="7670"/>
      <w:r>
        <w:rPr>
          <w:rFonts w:hint="cs"/>
          <w:rtl/>
          <w:lang w:eastAsia="he-IL"/>
        </w:rPr>
        <w:t xml:space="preserve"> </w:t>
      </w:r>
      <w:bookmarkStart w:id="7671" w:name="_ETM_Q1_13003638"/>
      <w:bookmarkEnd w:id="7671"/>
      <w:r>
        <w:rPr>
          <w:rFonts w:hint="cs"/>
          <w:rtl/>
          <w:lang w:eastAsia="he-IL"/>
        </w:rPr>
        <w:t xml:space="preserve">לא הבנתי </w:t>
      </w:r>
      <w:bookmarkStart w:id="7672" w:name="_ETM_Q1_13004592"/>
      <w:bookmarkEnd w:id="7672"/>
      <w:r>
        <w:rPr>
          <w:rFonts w:hint="cs"/>
          <w:rtl/>
          <w:lang w:eastAsia="he-IL"/>
        </w:rPr>
        <w:t xml:space="preserve">את ההצדקה לשינוי בין גיל 14 ומעלה. לא הבנתי, וגם לא קיבלנו נתונים לכך. ילד בן 14 וחודש, </w:t>
      </w:r>
      <w:bookmarkStart w:id="7673" w:name="_ETM_Q1_13016382"/>
      <w:bookmarkEnd w:id="7673"/>
      <w:r>
        <w:rPr>
          <w:rFonts w:hint="cs"/>
          <w:rtl/>
          <w:lang w:eastAsia="he-IL"/>
        </w:rPr>
        <w:t>לא שונה מילד בן - - -</w:t>
      </w:r>
    </w:p>
    <w:p w:rsidR="002006DF" w:rsidRDefault="002006DF" w:rsidP="002006DF">
      <w:pPr>
        <w:rPr>
          <w:rtl/>
          <w:lang w:eastAsia="he-IL"/>
        </w:rPr>
      </w:pPr>
      <w:bookmarkStart w:id="7674" w:name="_ETM_Q1_13020528"/>
      <w:bookmarkStart w:id="7675" w:name="_ETM_Q1_13020645"/>
      <w:bookmarkEnd w:id="7674"/>
      <w:bookmarkEnd w:id="7675"/>
    </w:p>
    <w:p w:rsidR="002006DF" w:rsidRDefault="002006DF" w:rsidP="00D12294">
      <w:pPr>
        <w:pStyle w:val="af5"/>
        <w:rPr>
          <w:rtl/>
        </w:rPr>
      </w:pPr>
      <w:bookmarkStart w:id="7676" w:name="ET_interruption_6157_901"/>
      <w:r w:rsidRPr="00D12294">
        <w:rPr>
          <w:rStyle w:val="TagStyle"/>
          <w:rtl/>
        </w:rPr>
        <w:t xml:space="preserve"> &lt;&lt; קריאה &gt;&gt;</w:t>
      </w:r>
      <w:r w:rsidRPr="002006D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006DF">
        <w:rPr>
          <w:rStyle w:val="TagStyle"/>
          <w:rtl/>
        </w:rPr>
        <w:t xml:space="preserve"> </w:t>
      </w:r>
      <w:r w:rsidRPr="00D12294">
        <w:rPr>
          <w:rStyle w:val="TagStyle"/>
          <w:rtl/>
        </w:rPr>
        <w:t>&lt;&lt; קריאה &gt;&gt;</w:t>
      </w:r>
      <w:r>
        <w:rPr>
          <w:rtl/>
        </w:rPr>
        <w:t xml:space="preserve">   </w:t>
      </w:r>
      <w:bookmarkEnd w:id="7676"/>
    </w:p>
    <w:p w:rsidR="002006DF" w:rsidRDefault="002006DF" w:rsidP="002006DF">
      <w:pPr>
        <w:pStyle w:val="KeepWithNext"/>
        <w:rPr>
          <w:rtl/>
          <w:lang w:eastAsia="he-IL"/>
        </w:rPr>
      </w:pPr>
    </w:p>
    <w:p w:rsidR="002006DF" w:rsidRDefault="002006DF" w:rsidP="002006DF">
      <w:pPr>
        <w:rPr>
          <w:rtl/>
          <w:lang w:eastAsia="he-IL"/>
        </w:rPr>
      </w:pPr>
      <w:bookmarkStart w:id="7677" w:name="_ETM_Q1_13024348"/>
      <w:bookmarkEnd w:id="7677"/>
      <w:r>
        <w:rPr>
          <w:rFonts w:hint="cs"/>
          <w:rtl/>
          <w:lang w:eastAsia="he-IL"/>
        </w:rPr>
        <w:t xml:space="preserve">אני יכול לתת הסבר. </w:t>
      </w:r>
      <w:bookmarkStart w:id="7678" w:name="_ETM_Q1_13019433"/>
      <w:bookmarkEnd w:id="7678"/>
    </w:p>
    <w:p w:rsidR="002006DF" w:rsidRDefault="002006DF" w:rsidP="002006DF">
      <w:pPr>
        <w:rPr>
          <w:rtl/>
          <w:lang w:eastAsia="he-IL"/>
        </w:rPr>
      </w:pPr>
      <w:bookmarkStart w:id="7679" w:name="_ETM_Q1_13019699"/>
      <w:bookmarkStart w:id="7680" w:name="_ETM_Q1_13019795"/>
      <w:bookmarkEnd w:id="7679"/>
      <w:bookmarkEnd w:id="7680"/>
    </w:p>
    <w:p w:rsidR="002006DF" w:rsidRDefault="002006DF" w:rsidP="00D12294">
      <w:pPr>
        <w:pStyle w:val="af5"/>
        <w:rPr>
          <w:rtl/>
        </w:rPr>
      </w:pPr>
      <w:bookmarkStart w:id="7681" w:name="ET_interruption_קריאה_902"/>
      <w:r w:rsidRPr="00D12294">
        <w:rPr>
          <w:rStyle w:val="TagStyle"/>
          <w:rtl/>
        </w:rPr>
        <w:t xml:space="preserve"> &lt;&lt; קריאה &gt;&gt;</w:t>
      </w:r>
      <w:r w:rsidRPr="002006DF">
        <w:rPr>
          <w:rStyle w:val="TagStyle"/>
          <w:rtl/>
        </w:rPr>
        <w:t xml:space="preserve"> </w:t>
      </w:r>
      <w:r>
        <w:rPr>
          <w:rtl/>
        </w:rPr>
        <w:t>קריאה:</w:t>
      </w:r>
      <w:r w:rsidRPr="002006DF">
        <w:rPr>
          <w:rStyle w:val="TagStyle"/>
          <w:rtl/>
        </w:rPr>
        <w:t xml:space="preserve"> </w:t>
      </w:r>
      <w:r w:rsidRPr="00D12294">
        <w:rPr>
          <w:rStyle w:val="TagStyle"/>
          <w:rtl/>
        </w:rPr>
        <w:t>&lt;&lt; קריאה &gt;&gt;</w:t>
      </w:r>
      <w:r>
        <w:rPr>
          <w:rtl/>
        </w:rPr>
        <w:t xml:space="preserve">   </w:t>
      </w:r>
      <w:bookmarkEnd w:id="7681"/>
    </w:p>
    <w:p w:rsidR="002006DF" w:rsidRDefault="002006DF" w:rsidP="002006DF">
      <w:pPr>
        <w:pStyle w:val="KeepWithNext"/>
        <w:rPr>
          <w:rtl/>
          <w:lang w:eastAsia="he-IL"/>
        </w:rPr>
      </w:pPr>
    </w:p>
    <w:p w:rsidR="002006DF" w:rsidRDefault="002006DF" w:rsidP="002006DF">
      <w:pPr>
        <w:rPr>
          <w:rtl/>
          <w:lang w:eastAsia="he-IL"/>
        </w:rPr>
      </w:pPr>
      <w:bookmarkStart w:id="7682" w:name="_ETM_Q1_13021240"/>
      <w:bookmarkEnd w:id="7682"/>
      <w:r>
        <w:rPr>
          <w:rFonts w:hint="cs"/>
          <w:rtl/>
          <w:lang w:eastAsia="he-IL"/>
        </w:rPr>
        <w:t>מ</w:t>
      </w:r>
      <w:bookmarkStart w:id="7683" w:name="_ETM_Q1_13021514"/>
      <w:bookmarkEnd w:id="7683"/>
      <w:r>
        <w:rPr>
          <w:rFonts w:hint="cs"/>
          <w:rtl/>
          <w:lang w:eastAsia="he-IL"/>
        </w:rPr>
        <w:t>ה</w:t>
      </w:r>
      <w:bookmarkStart w:id="7684" w:name="_ETM_Q1_13021624"/>
      <w:bookmarkEnd w:id="7684"/>
      <w:r>
        <w:rPr>
          <w:rFonts w:hint="cs"/>
          <w:rtl/>
          <w:lang w:eastAsia="he-IL"/>
        </w:rPr>
        <w:t xml:space="preserve"> עם האפשרות למחוק את הסעיף?</w:t>
      </w:r>
      <w:bookmarkStart w:id="7685" w:name="_ETM_Q1_13021606"/>
      <w:bookmarkEnd w:id="7685"/>
    </w:p>
    <w:p w:rsidR="002006DF" w:rsidRDefault="002006DF" w:rsidP="002006DF">
      <w:pPr>
        <w:rPr>
          <w:rtl/>
          <w:lang w:eastAsia="he-IL"/>
        </w:rPr>
      </w:pPr>
      <w:bookmarkStart w:id="7686" w:name="_ETM_Q1_13021701"/>
      <w:bookmarkEnd w:id="7686"/>
    </w:p>
    <w:p w:rsidR="002006DF" w:rsidRDefault="002006DF" w:rsidP="00D12294">
      <w:pPr>
        <w:pStyle w:val="af5"/>
        <w:rPr>
          <w:rtl/>
        </w:rPr>
      </w:pPr>
      <w:bookmarkStart w:id="7687" w:name="ET_interruption_5292_903"/>
      <w:r w:rsidRPr="00D12294">
        <w:rPr>
          <w:rStyle w:val="TagStyle"/>
          <w:rtl/>
        </w:rPr>
        <w:t xml:space="preserve"> &lt;&lt; קריאה &gt;&gt;</w:t>
      </w:r>
      <w:r w:rsidRPr="002006DF">
        <w:rPr>
          <w:rStyle w:val="TagStyle"/>
          <w:rtl/>
        </w:rPr>
        <w:t xml:space="preserve"> </w:t>
      </w:r>
      <w:r>
        <w:rPr>
          <w:rtl/>
        </w:rPr>
        <w:t>אוסאמה סעדי (הרשימה המשותפת):</w:t>
      </w:r>
      <w:r w:rsidRPr="002006DF">
        <w:rPr>
          <w:rStyle w:val="TagStyle"/>
          <w:rtl/>
        </w:rPr>
        <w:t xml:space="preserve"> </w:t>
      </w:r>
      <w:r w:rsidRPr="00D12294">
        <w:rPr>
          <w:rStyle w:val="TagStyle"/>
          <w:rtl/>
        </w:rPr>
        <w:t>&lt;&lt; קריאה &gt;&gt;</w:t>
      </w:r>
      <w:r>
        <w:rPr>
          <w:rtl/>
        </w:rPr>
        <w:t xml:space="preserve">   </w:t>
      </w:r>
      <w:bookmarkEnd w:id="7687"/>
    </w:p>
    <w:p w:rsidR="002006DF" w:rsidRDefault="002006DF" w:rsidP="002006DF">
      <w:pPr>
        <w:pStyle w:val="KeepWithNext"/>
        <w:rPr>
          <w:rtl/>
          <w:lang w:eastAsia="he-IL"/>
        </w:rPr>
      </w:pPr>
    </w:p>
    <w:p w:rsidR="002006DF" w:rsidRDefault="002006DF" w:rsidP="002006DF">
      <w:pPr>
        <w:rPr>
          <w:rtl/>
          <w:lang w:eastAsia="he-IL"/>
        </w:rPr>
      </w:pPr>
      <w:bookmarkStart w:id="7688" w:name="_ETM_Q1_13024278"/>
      <w:bookmarkEnd w:id="7688"/>
      <w:r>
        <w:rPr>
          <w:rFonts w:hint="cs"/>
          <w:rtl/>
          <w:lang w:eastAsia="he-IL"/>
        </w:rPr>
        <w:t>ג</w:t>
      </w:r>
      <w:bookmarkStart w:id="7689" w:name="_ETM_Q1_13024554"/>
      <w:bookmarkEnd w:id="7689"/>
      <w:r>
        <w:rPr>
          <w:rFonts w:hint="cs"/>
          <w:rtl/>
          <w:lang w:eastAsia="he-IL"/>
        </w:rPr>
        <w:t>בי</w:t>
      </w:r>
      <w:bookmarkStart w:id="7690" w:name="_ETM_Q1_13024667"/>
      <w:bookmarkEnd w:id="7690"/>
      <w:r>
        <w:rPr>
          <w:rFonts w:hint="cs"/>
          <w:rtl/>
          <w:lang w:eastAsia="he-IL"/>
        </w:rPr>
        <w:t xml:space="preserve">, לכן אנחנו </w:t>
      </w:r>
      <w:bookmarkStart w:id="7691" w:name="_ETM_Q1_13023256"/>
      <w:bookmarkEnd w:id="7691"/>
      <w:r>
        <w:rPr>
          <w:rFonts w:hint="cs"/>
          <w:rtl/>
          <w:lang w:eastAsia="he-IL"/>
        </w:rPr>
        <w:t xml:space="preserve">מבקשים לבטל את זה. גבי, אנחנו מבקשים לבטל. </w:t>
      </w:r>
    </w:p>
    <w:p w:rsidR="002006DF" w:rsidRDefault="002006DF" w:rsidP="002006DF">
      <w:pPr>
        <w:rPr>
          <w:rtl/>
          <w:lang w:eastAsia="he-IL"/>
        </w:rPr>
      </w:pPr>
      <w:bookmarkStart w:id="7692" w:name="_ETM_Q1_13028901"/>
      <w:bookmarkStart w:id="7693" w:name="_ETM_Q1_13028996"/>
      <w:bookmarkEnd w:id="7692"/>
      <w:bookmarkEnd w:id="7693"/>
    </w:p>
    <w:p w:rsidR="002006DF" w:rsidRDefault="002006DF" w:rsidP="00D12294">
      <w:pPr>
        <w:pStyle w:val="af6"/>
        <w:rPr>
          <w:rtl/>
        </w:rPr>
      </w:pPr>
      <w:bookmarkStart w:id="7694" w:name="ET_yor_5766_904"/>
      <w:r w:rsidRPr="00D12294">
        <w:rPr>
          <w:rStyle w:val="TagStyle"/>
          <w:rtl/>
        </w:rPr>
        <w:t xml:space="preserve"> &lt;&lt; יור &gt;&gt;</w:t>
      </w:r>
      <w:r w:rsidRPr="002006DF">
        <w:rPr>
          <w:rStyle w:val="TagStyle"/>
          <w:rtl/>
        </w:rPr>
        <w:t xml:space="preserve"> </w:t>
      </w:r>
      <w:r>
        <w:rPr>
          <w:rtl/>
        </w:rPr>
        <w:t>היו"ר רם בן ברק:</w:t>
      </w:r>
      <w:r w:rsidRPr="002006DF">
        <w:rPr>
          <w:rStyle w:val="TagStyle"/>
          <w:rtl/>
        </w:rPr>
        <w:t xml:space="preserve"> </w:t>
      </w:r>
      <w:r w:rsidRPr="00D12294">
        <w:rPr>
          <w:rStyle w:val="TagStyle"/>
          <w:rtl/>
        </w:rPr>
        <w:t>&lt;&lt; יור &gt;&gt;</w:t>
      </w:r>
      <w:r>
        <w:rPr>
          <w:rtl/>
        </w:rPr>
        <w:t xml:space="preserve">   </w:t>
      </w:r>
      <w:bookmarkEnd w:id="7694"/>
    </w:p>
    <w:p w:rsidR="002006DF" w:rsidRDefault="002006DF" w:rsidP="002006DF">
      <w:pPr>
        <w:pStyle w:val="KeepWithNext"/>
        <w:rPr>
          <w:rtl/>
          <w:lang w:eastAsia="he-IL"/>
        </w:rPr>
      </w:pPr>
    </w:p>
    <w:p w:rsidR="002006DF" w:rsidRDefault="002006DF" w:rsidP="002006DF">
      <w:pPr>
        <w:rPr>
          <w:rtl/>
          <w:lang w:eastAsia="he-IL"/>
        </w:rPr>
      </w:pPr>
      <w:bookmarkStart w:id="7695" w:name="_ETM_Q1_13030003"/>
      <w:bookmarkEnd w:id="7695"/>
      <w:r>
        <w:rPr>
          <w:rFonts w:hint="cs"/>
          <w:rtl/>
          <w:lang w:eastAsia="he-IL"/>
        </w:rPr>
        <w:t xml:space="preserve">חברים, יש </w:t>
      </w:r>
      <w:bookmarkStart w:id="7696" w:name="_ETM_Q1_13031511"/>
      <w:bookmarkEnd w:id="7696"/>
      <w:r>
        <w:rPr>
          <w:rFonts w:hint="cs"/>
          <w:rtl/>
          <w:lang w:eastAsia="he-IL"/>
        </w:rPr>
        <w:t xml:space="preserve">שני היבטים. היבט אחד, ואני מסכים עם דפנה, אם </w:t>
      </w:r>
      <w:bookmarkStart w:id="7697" w:name="_ETM_Q1_13038144"/>
      <w:bookmarkEnd w:id="7697"/>
      <w:r>
        <w:rPr>
          <w:rFonts w:hint="cs"/>
          <w:rtl/>
          <w:lang w:eastAsia="he-IL"/>
        </w:rPr>
        <w:t xml:space="preserve">אנחנו מוחקים את המילה משמורן, זה עושה את </w:t>
      </w:r>
      <w:bookmarkStart w:id="7698" w:name="_ETM_Q1_13040057"/>
      <w:bookmarkEnd w:id="7698"/>
      <w:r>
        <w:rPr>
          <w:rFonts w:hint="cs"/>
          <w:rtl/>
          <w:lang w:eastAsia="he-IL"/>
        </w:rPr>
        <w:t xml:space="preserve">החיים הרבה יותר פשוטים. חבר הכנסת צביקה האוזר לא הבין </w:t>
      </w:r>
      <w:bookmarkStart w:id="7699" w:name="_ETM_Q1_13063916"/>
      <w:bookmarkEnd w:id="7699"/>
      <w:r>
        <w:rPr>
          <w:rFonts w:hint="cs"/>
          <w:rtl/>
          <w:lang w:eastAsia="he-IL"/>
        </w:rPr>
        <w:t xml:space="preserve">את זה, וסביר להניח, שרבים לא הבינו. </w:t>
      </w:r>
    </w:p>
    <w:p w:rsidR="002006DF" w:rsidRDefault="002006DF" w:rsidP="002006DF">
      <w:pPr>
        <w:rPr>
          <w:rtl/>
          <w:lang w:eastAsia="he-IL"/>
        </w:rPr>
      </w:pPr>
      <w:bookmarkStart w:id="7700" w:name="_ETM_Q1_13064745"/>
      <w:bookmarkStart w:id="7701" w:name="_ETM_Q1_13064874"/>
      <w:bookmarkEnd w:id="7700"/>
      <w:bookmarkEnd w:id="7701"/>
    </w:p>
    <w:p w:rsidR="002006DF" w:rsidRDefault="002006DF" w:rsidP="00D12294">
      <w:pPr>
        <w:pStyle w:val="af5"/>
        <w:rPr>
          <w:rtl/>
        </w:rPr>
      </w:pPr>
      <w:bookmarkStart w:id="7702" w:name="ET_interruption_6157_905"/>
      <w:r w:rsidRPr="00D12294">
        <w:rPr>
          <w:rStyle w:val="TagStyle"/>
          <w:rtl/>
        </w:rPr>
        <w:t xml:space="preserve"> &lt;&lt; קריאה &gt;&gt;</w:t>
      </w:r>
      <w:r w:rsidRPr="002006D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006DF">
        <w:rPr>
          <w:rStyle w:val="TagStyle"/>
          <w:rtl/>
        </w:rPr>
        <w:t xml:space="preserve"> </w:t>
      </w:r>
      <w:r w:rsidRPr="00D12294">
        <w:rPr>
          <w:rStyle w:val="TagStyle"/>
          <w:rtl/>
        </w:rPr>
        <w:t>&lt;&lt; קריאה &gt;&gt;</w:t>
      </w:r>
      <w:r>
        <w:rPr>
          <w:rtl/>
        </w:rPr>
        <w:t xml:space="preserve">   </w:t>
      </w:r>
      <w:bookmarkEnd w:id="7702"/>
    </w:p>
    <w:p w:rsidR="002006DF" w:rsidRDefault="002006DF" w:rsidP="002006DF">
      <w:pPr>
        <w:pStyle w:val="KeepWithNext"/>
        <w:rPr>
          <w:rtl/>
          <w:lang w:eastAsia="he-IL"/>
        </w:rPr>
      </w:pPr>
    </w:p>
    <w:p w:rsidR="002006DF" w:rsidRDefault="002006DF" w:rsidP="002006DF">
      <w:pPr>
        <w:rPr>
          <w:rtl/>
          <w:lang w:eastAsia="he-IL"/>
        </w:rPr>
      </w:pPr>
      <w:bookmarkStart w:id="7703" w:name="_ETM_Q1_13067769"/>
      <w:bookmarkStart w:id="7704" w:name="_ETM_Q1_13068062"/>
      <w:bookmarkStart w:id="7705" w:name="_ETM_Q1_13068142"/>
      <w:bookmarkEnd w:id="7703"/>
      <w:bookmarkEnd w:id="7704"/>
      <w:bookmarkEnd w:id="7705"/>
      <w:r>
        <w:rPr>
          <w:rFonts w:hint="cs"/>
          <w:rtl/>
          <w:lang w:eastAsia="he-IL"/>
        </w:rPr>
        <w:t xml:space="preserve">במקום המילה משמורן, </w:t>
      </w:r>
      <w:bookmarkStart w:id="7706" w:name="_ETM_Q1_13068114"/>
      <w:bookmarkEnd w:id="7706"/>
      <w:r>
        <w:rPr>
          <w:rFonts w:hint="cs"/>
          <w:rtl/>
          <w:lang w:eastAsia="he-IL"/>
        </w:rPr>
        <w:t xml:space="preserve">לכתוב: שהילד בחזקתו. מה זה משנה? </w:t>
      </w:r>
    </w:p>
    <w:p w:rsidR="002006DF" w:rsidRDefault="002006DF" w:rsidP="002006DF">
      <w:pPr>
        <w:rPr>
          <w:rtl/>
          <w:lang w:eastAsia="he-IL"/>
        </w:rPr>
      </w:pPr>
      <w:bookmarkStart w:id="7707" w:name="_ETM_Q1_13077771"/>
      <w:bookmarkStart w:id="7708" w:name="_ETM_Q1_13077876"/>
      <w:bookmarkEnd w:id="7707"/>
      <w:bookmarkEnd w:id="7708"/>
    </w:p>
    <w:p w:rsidR="002006DF" w:rsidRDefault="002006DF" w:rsidP="00D12294">
      <w:pPr>
        <w:pStyle w:val="af6"/>
        <w:rPr>
          <w:rtl/>
        </w:rPr>
      </w:pPr>
      <w:bookmarkStart w:id="7709" w:name="ET_yor_5766_906"/>
      <w:r w:rsidRPr="00D12294">
        <w:rPr>
          <w:rStyle w:val="TagStyle"/>
          <w:rtl/>
        </w:rPr>
        <w:t xml:space="preserve"> &lt;&lt; יור &gt;&gt;</w:t>
      </w:r>
      <w:r w:rsidRPr="002006DF">
        <w:rPr>
          <w:rStyle w:val="TagStyle"/>
          <w:rtl/>
        </w:rPr>
        <w:t xml:space="preserve"> </w:t>
      </w:r>
      <w:r>
        <w:rPr>
          <w:rtl/>
        </w:rPr>
        <w:t>היו"ר רם בן ברק:</w:t>
      </w:r>
      <w:r w:rsidRPr="002006DF">
        <w:rPr>
          <w:rStyle w:val="TagStyle"/>
          <w:rtl/>
        </w:rPr>
        <w:t xml:space="preserve"> </w:t>
      </w:r>
      <w:r w:rsidRPr="00D12294">
        <w:rPr>
          <w:rStyle w:val="TagStyle"/>
          <w:rtl/>
        </w:rPr>
        <w:t>&lt;&lt; יור &gt;&gt;</w:t>
      </w:r>
      <w:r>
        <w:rPr>
          <w:rtl/>
        </w:rPr>
        <w:t xml:space="preserve">   </w:t>
      </w:r>
      <w:bookmarkEnd w:id="7709"/>
    </w:p>
    <w:p w:rsidR="002006DF" w:rsidRDefault="002006DF" w:rsidP="002006DF">
      <w:pPr>
        <w:pStyle w:val="KeepWithNext"/>
        <w:rPr>
          <w:rtl/>
          <w:lang w:eastAsia="he-IL"/>
        </w:rPr>
      </w:pPr>
    </w:p>
    <w:p w:rsidR="002006DF" w:rsidRDefault="002006DF" w:rsidP="002006DF">
      <w:pPr>
        <w:rPr>
          <w:rtl/>
          <w:lang w:eastAsia="he-IL"/>
        </w:rPr>
      </w:pPr>
      <w:bookmarkStart w:id="7710" w:name="_ETM_Q1_13079073"/>
      <w:bookmarkEnd w:id="7710"/>
      <w:r>
        <w:rPr>
          <w:rFonts w:hint="cs"/>
          <w:rtl/>
          <w:lang w:eastAsia="he-IL"/>
        </w:rPr>
        <w:t xml:space="preserve">דבר שני, לגבי כל </w:t>
      </w:r>
      <w:bookmarkStart w:id="7711" w:name="_ETM_Q1_13081146"/>
      <w:bookmarkEnd w:id="7711"/>
      <w:r>
        <w:rPr>
          <w:rFonts w:hint="cs"/>
          <w:rtl/>
          <w:lang w:eastAsia="he-IL"/>
        </w:rPr>
        <w:t xml:space="preserve">הסעיף הזה. יש כאן בעייתיות, כי לא יכול להיות שמי </w:t>
      </w:r>
      <w:bookmarkStart w:id="7712" w:name="_ETM_Q1_13085702"/>
      <w:bookmarkEnd w:id="7712"/>
      <w:r>
        <w:rPr>
          <w:rFonts w:hint="cs"/>
          <w:rtl/>
          <w:lang w:eastAsia="he-IL"/>
        </w:rPr>
        <w:t xml:space="preserve">שהגיע בן 14 ומעלה, וקיבל מעמד </w:t>
      </w:r>
      <w:proofErr w:type="spellStart"/>
      <w:r>
        <w:rPr>
          <w:rFonts w:hint="cs"/>
          <w:rtl/>
          <w:lang w:eastAsia="he-IL"/>
        </w:rPr>
        <w:t>מת"ק</w:t>
      </w:r>
      <w:proofErr w:type="spellEnd"/>
      <w:r>
        <w:rPr>
          <w:rFonts w:hint="cs"/>
          <w:rtl/>
          <w:lang w:eastAsia="he-IL"/>
        </w:rPr>
        <w:t>, שזה בסדר ל</w:t>
      </w:r>
      <w:bookmarkStart w:id="7713" w:name="_ETM_Q1_13090686"/>
      <w:bookmarkEnd w:id="7713"/>
      <w:r>
        <w:rPr>
          <w:rFonts w:hint="cs"/>
          <w:rtl/>
          <w:lang w:eastAsia="he-IL"/>
        </w:rPr>
        <w:t xml:space="preserve">תקופה </w:t>
      </w:r>
      <w:r>
        <w:rPr>
          <w:rtl/>
          <w:lang w:eastAsia="he-IL"/>
        </w:rPr>
        <w:t>–</w:t>
      </w:r>
      <w:r>
        <w:rPr>
          <w:rFonts w:hint="cs"/>
          <w:rtl/>
          <w:lang w:eastAsia="he-IL"/>
        </w:rPr>
        <w:t xml:space="preserve"> ילד בן 14 הוא גבר קטן, נקרא לזה </w:t>
      </w:r>
      <w:bookmarkStart w:id="7714" w:name="_ETM_Q1_13095821"/>
      <w:bookmarkEnd w:id="7714"/>
      <w:r>
        <w:rPr>
          <w:rFonts w:hint="cs"/>
          <w:rtl/>
          <w:lang w:eastAsia="he-IL"/>
        </w:rPr>
        <w:t>ככה. מבחינת פעילות חבלנית יש לו יכולת לעשות הרבה</w:t>
      </w:r>
      <w:bookmarkStart w:id="7715" w:name="_ETM_Q1_13099768"/>
      <w:bookmarkEnd w:id="7715"/>
      <w:r>
        <w:rPr>
          <w:rFonts w:hint="cs"/>
          <w:rtl/>
          <w:lang w:eastAsia="he-IL"/>
        </w:rPr>
        <w:t xml:space="preserve"> מאוד דברים. ראינו את זה - - -</w:t>
      </w:r>
    </w:p>
    <w:p w:rsidR="002006DF" w:rsidRDefault="002006DF" w:rsidP="002006DF">
      <w:pPr>
        <w:rPr>
          <w:rtl/>
          <w:lang w:eastAsia="he-IL"/>
        </w:rPr>
      </w:pPr>
      <w:bookmarkStart w:id="7716" w:name="_ETM_Q1_13100128"/>
      <w:bookmarkEnd w:id="7716"/>
    </w:p>
    <w:p w:rsidR="002006DF" w:rsidRDefault="002006DF" w:rsidP="00D12294">
      <w:pPr>
        <w:pStyle w:val="af5"/>
        <w:rPr>
          <w:rtl/>
        </w:rPr>
      </w:pPr>
      <w:bookmarkStart w:id="7717" w:name="ET_interruption_6157_907"/>
      <w:r w:rsidRPr="00D12294">
        <w:rPr>
          <w:rStyle w:val="TagStyle"/>
          <w:rtl/>
        </w:rPr>
        <w:t xml:space="preserve"> &lt;&lt; קריאה &gt;&gt;</w:t>
      </w:r>
      <w:r w:rsidRPr="002006D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006DF">
        <w:rPr>
          <w:rStyle w:val="TagStyle"/>
          <w:rtl/>
        </w:rPr>
        <w:t xml:space="preserve"> </w:t>
      </w:r>
      <w:r w:rsidRPr="00D12294">
        <w:rPr>
          <w:rStyle w:val="TagStyle"/>
          <w:rtl/>
        </w:rPr>
        <w:t>&lt;&lt; קריאה &gt;&gt;</w:t>
      </w:r>
      <w:r>
        <w:rPr>
          <w:rtl/>
        </w:rPr>
        <w:t xml:space="preserve">   </w:t>
      </w:r>
      <w:bookmarkEnd w:id="7717"/>
    </w:p>
    <w:p w:rsidR="002006DF" w:rsidRDefault="002006DF" w:rsidP="002006DF">
      <w:pPr>
        <w:pStyle w:val="KeepWithNext"/>
        <w:rPr>
          <w:rtl/>
          <w:lang w:eastAsia="he-IL"/>
        </w:rPr>
      </w:pPr>
    </w:p>
    <w:p w:rsidR="002006DF" w:rsidRDefault="002006DF" w:rsidP="002006DF">
      <w:pPr>
        <w:rPr>
          <w:rtl/>
          <w:lang w:eastAsia="he-IL"/>
        </w:rPr>
      </w:pPr>
      <w:bookmarkStart w:id="7718" w:name="_ETM_Q1_13102017"/>
      <w:bookmarkEnd w:id="7718"/>
      <w:r>
        <w:rPr>
          <w:rFonts w:hint="cs"/>
          <w:rtl/>
          <w:lang w:eastAsia="he-IL"/>
        </w:rPr>
        <w:t>זה</w:t>
      </w:r>
      <w:bookmarkStart w:id="7719" w:name="_ETM_Q1_13102289"/>
      <w:bookmarkStart w:id="7720" w:name="_ETM_Q1_13102401"/>
      <w:bookmarkEnd w:id="7719"/>
      <w:bookmarkEnd w:id="7720"/>
      <w:r>
        <w:rPr>
          <w:rFonts w:hint="cs"/>
          <w:rtl/>
          <w:lang w:eastAsia="he-IL"/>
        </w:rPr>
        <w:t xml:space="preserve"> גיל </w:t>
      </w:r>
      <w:bookmarkStart w:id="7721" w:name="_ETM_Q1_13100576"/>
      <w:bookmarkEnd w:id="7721"/>
      <w:r>
        <w:rPr>
          <w:rFonts w:hint="cs"/>
          <w:rtl/>
          <w:lang w:eastAsia="he-IL"/>
        </w:rPr>
        <w:t xml:space="preserve">מאוד מועד לטרור, בני 14. </w:t>
      </w:r>
    </w:p>
    <w:p w:rsidR="000925A0" w:rsidRPr="000925A0" w:rsidRDefault="000925A0" w:rsidP="000925A0">
      <w:pPr>
        <w:rPr>
          <w:rtl/>
          <w:lang w:eastAsia="he-IL"/>
        </w:rPr>
      </w:pPr>
      <w:bookmarkStart w:id="7722" w:name="_ETM_Q1_13104912"/>
      <w:bookmarkStart w:id="7723" w:name="_ETM_Q1_13105002"/>
      <w:bookmarkStart w:id="7724" w:name="_ETM_Q1_12817911"/>
      <w:bookmarkStart w:id="7725" w:name="_ETM_Q1_12818022"/>
      <w:bookmarkEnd w:id="7722"/>
      <w:bookmarkEnd w:id="7723"/>
      <w:bookmarkEnd w:id="7724"/>
      <w:bookmarkEnd w:id="7725"/>
    </w:p>
    <w:p w:rsidR="000925A0" w:rsidRDefault="000925A0" w:rsidP="00D12294">
      <w:pPr>
        <w:pStyle w:val="af6"/>
        <w:rPr>
          <w:rtl/>
        </w:rPr>
      </w:pPr>
      <w:bookmarkStart w:id="7726" w:name="ET_yor_5766_888"/>
      <w:r w:rsidRPr="00D12294">
        <w:rPr>
          <w:rStyle w:val="TagStyle"/>
          <w:rtl/>
        </w:rPr>
        <w:t xml:space="preserve"> &lt;&lt; יור &gt;&gt;</w:t>
      </w:r>
      <w:r w:rsidRPr="000925A0">
        <w:rPr>
          <w:rStyle w:val="TagStyle"/>
          <w:rtl/>
        </w:rPr>
        <w:t xml:space="preserve"> </w:t>
      </w:r>
      <w:r>
        <w:rPr>
          <w:rtl/>
        </w:rPr>
        <w:t>היו"ר רם בן ברק:</w:t>
      </w:r>
      <w:r w:rsidRPr="000925A0">
        <w:rPr>
          <w:rStyle w:val="TagStyle"/>
          <w:rtl/>
        </w:rPr>
        <w:t xml:space="preserve"> </w:t>
      </w:r>
      <w:r w:rsidRPr="00D12294">
        <w:rPr>
          <w:rStyle w:val="TagStyle"/>
          <w:rtl/>
        </w:rPr>
        <w:t>&lt;&lt; יור &gt;&gt;</w:t>
      </w:r>
      <w:r>
        <w:rPr>
          <w:rtl/>
        </w:rPr>
        <w:t xml:space="preserve">   </w:t>
      </w:r>
      <w:bookmarkEnd w:id="7726"/>
    </w:p>
    <w:p w:rsidR="000925A0" w:rsidRDefault="000925A0" w:rsidP="000925A0">
      <w:pPr>
        <w:pStyle w:val="KeepWithNext"/>
        <w:rPr>
          <w:rtl/>
          <w:lang w:eastAsia="he-IL"/>
        </w:rPr>
      </w:pPr>
    </w:p>
    <w:p w:rsidR="000925A0" w:rsidRDefault="002006DF" w:rsidP="000925A0">
      <w:pPr>
        <w:rPr>
          <w:rtl/>
          <w:lang w:eastAsia="he-IL"/>
        </w:rPr>
      </w:pPr>
      <w:bookmarkStart w:id="7727" w:name="_ETM_Q1_12799354"/>
      <w:bookmarkEnd w:id="7727"/>
      <w:r>
        <w:rPr>
          <w:rFonts w:hint="cs"/>
          <w:rtl/>
          <w:lang w:eastAsia="he-IL"/>
        </w:rPr>
        <w:t xml:space="preserve">אבל אי-אפשר לתת למישהו </w:t>
      </w:r>
      <w:bookmarkStart w:id="7728" w:name="_ETM_Q1_13107667"/>
      <w:bookmarkEnd w:id="7728"/>
      <w:r>
        <w:rPr>
          <w:rFonts w:hint="cs"/>
          <w:rtl/>
          <w:lang w:eastAsia="he-IL"/>
        </w:rPr>
        <w:t xml:space="preserve">עונש לכל החיים. אי-אפשר להחזיק מישהו במצב כזה לכל </w:t>
      </w:r>
      <w:bookmarkStart w:id="7729" w:name="_ETM_Q1_13110068"/>
      <w:bookmarkEnd w:id="7729"/>
      <w:r>
        <w:rPr>
          <w:rFonts w:hint="cs"/>
          <w:rtl/>
          <w:lang w:eastAsia="he-IL"/>
        </w:rPr>
        <w:t xml:space="preserve">החיים. אחרי שמכירים אותו, רואים את ההתנהלות שלו ועברו </w:t>
      </w:r>
      <w:bookmarkStart w:id="7730" w:name="_ETM_Q1_13116896"/>
      <w:bookmarkEnd w:id="7730"/>
      <w:r>
        <w:rPr>
          <w:rFonts w:hint="cs"/>
          <w:lang w:eastAsia="he-IL"/>
        </w:rPr>
        <w:t>X</w:t>
      </w:r>
      <w:r>
        <w:rPr>
          <w:rFonts w:hint="cs"/>
          <w:rtl/>
          <w:lang w:eastAsia="he-IL"/>
        </w:rPr>
        <w:t xml:space="preserve"> שנים, צריך לתת לו מעמד של תושב. זה לא פוגע בביטחון, זה לא פוגע כלום והוא נמצא כאן ממילא. </w:t>
      </w:r>
      <w:bookmarkStart w:id="7731" w:name="_ETM_Q1_13126438"/>
      <w:bookmarkEnd w:id="7731"/>
      <w:r>
        <w:rPr>
          <w:rFonts w:hint="cs"/>
          <w:rtl/>
          <w:lang w:eastAsia="he-IL"/>
        </w:rPr>
        <w:t xml:space="preserve">כבר הכרנו אותו, כבר ראינו אותו, ולא צריך להעניש אנשים </w:t>
      </w:r>
      <w:bookmarkStart w:id="7732" w:name="_ETM_Q1_13129968"/>
      <w:bookmarkEnd w:id="7732"/>
      <w:r>
        <w:rPr>
          <w:rFonts w:hint="cs"/>
          <w:rtl/>
          <w:lang w:eastAsia="he-IL"/>
        </w:rPr>
        <w:t xml:space="preserve">לכל החיים. </w:t>
      </w:r>
    </w:p>
    <w:p w:rsidR="002006DF" w:rsidRDefault="002006DF" w:rsidP="000925A0">
      <w:pPr>
        <w:rPr>
          <w:rtl/>
          <w:lang w:eastAsia="he-IL"/>
        </w:rPr>
      </w:pPr>
      <w:bookmarkStart w:id="7733" w:name="_ETM_Q1_13120833"/>
      <w:bookmarkStart w:id="7734" w:name="_ETM_Q1_13120937"/>
      <w:bookmarkEnd w:id="7733"/>
      <w:bookmarkEnd w:id="7734"/>
    </w:p>
    <w:p w:rsidR="002006DF" w:rsidRDefault="002006DF" w:rsidP="00D12294">
      <w:pPr>
        <w:pStyle w:val="af5"/>
        <w:rPr>
          <w:rtl/>
        </w:rPr>
      </w:pPr>
      <w:bookmarkStart w:id="7735" w:name="ET_interruption_6152_908"/>
      <w:r w:rsidRPr="00D12294">
        <w:rPr>
          <w:rStyle w:val="TagStyle"/>
          <w:rtl/>
        </w:rPr>
        <w:t xml:space="preserve"> &lt;&lt; קרי</w:t>
      </w:r>
      <w:bookmarkStart w:id="7736" w:name="_ETM_Q1_13123295"/>
      <w:bookmarkStart w:id="7737" w:name="_ETM_Q1_13123381"/>
      <w:bookmarkEnd w:id="7736"/>
      <w:bookmarkEnd w:id="7737"/>
      <w:r w:rsidRPr="00D12294">
        <w:rPr>
          <w:rStyle w:val="TagStyle"/>
          <w:rtl/>
        </w:rPr>
        <w:t>אה &gt;&gt;</w:t>
      </w:r>
      <w:r w:rsidRPr="002006DF">
        <w:rPr>
          <w:rStyle w:val="TagStyle"/>
          <w:rtl/>
        </w:rPr>
        <w:t xml:space="preserve"> </w:t>
      </w:r>
      <w:r>
        <w:rPr>
          <w:rtl/>
        </w:rPr>
        <w:t xml:space="preserve">אמילי חיה </w:t>
      </w:r>
      <w:proofErr w:type="spellStart"/>
      <w:r>
        <w:rPr>
          <w:rtl/>
        </w:rPr>
        <w:t>מואטי</w:t>
      </w:r>
      <w:proofErr w:type="spellEnd"/>
      <w:r>
        <w:rPr>
          <w:rtl/>
        </w:rPr>
        <w:t xml:space="preserve"> (העבודה):</w:t>
      </w:r>
      <w:r w:rsidRPr="002006DF">
        <w:rPr>
          <w:rStyle w:val="TagStyle"/>
          <w:rtl/>
        </w:rPr>
        <w:t xml:space="preserve"> </w:t>
      </w:r>
      <w:r w:rsidRPr="00D12294">
        <w:rPr>
          <w:rStyle w:val="TagStyle"/>
          <w:rtl/>
        </w:rPr>
        <w:t>&lt;&lt; קריאה &gt;&gt;</w:t>
      </w:r>
      <w:r>
        <w:rPr>
          <w:rtl/>
        </w:rPr>
        <w:t xml:space="preserve">   </w:t>
      </w:r>
      <w:bookmarkEnd w:id="7735"/>
    </w:p>
    <w:p w:rsidR="002006DF" w:rsidRDefault="002006DF" w:rsidP="002006DF">
      <w:pPr>
        <w:pStyle w:val="KeepWithNext"/>
        <w:rPr>
          <w:rtl/>
          <w:lang w:eastAsia="he-IL"/>
        </w:rPr>
      </w:pPr>
    </w:p>
    <w:p w:rsidR="002006DF" w:rsidRDefault="002006DF" w:rsidP="002006DF">
      <w:pPr>
        <w:rPr>
          <w:rtl/>
          <w:lang w:eastAsia="he-IL"/>
        </w:rPr>
      </w:pPr>
      <w:bookmarkStart w:id="7738" w:name="_ETM_Q1_13123026"/>
      <w:bookmarkEnd w:id="7738"/>
      <w:r>
        <w:rPr>
          <w:rFonts w:hint="cs"/>
          <w:rtl/>
          <w:lang w:eastAsia="he-IL"/>
        </w:rPr>
        <w:t xml:space="preserve">אם אין הצדקה ביטחונית שלא להתנות </w:t>
      </w:r>
      <w:bookmarkStart w:id="7739" w:name="_ETM_Q1_13133428"/>
      <w:bookmarkEnd w:id="7739"/>
      <w:r>
        <w:rPr>
          <w:rFonts w:hint="cs"/>
          <w:rtl/>
          <w:lang w:eastAsia="he-IL"/>
        </w:rPr>
        <w:t>מעמד קבוע לקטינים - - -</w:t>
      </w:r>
    </w:p>
    <w:p w:rsidR="002006DF" w:rsidRDefault="002006DF" w:rsidP="002006DF">
      <w:pPr>
        <w:rPr>
          <w:rtl/>
          <w:lang w:eastAsia="he-IL"/>
        </w:rPr>
      </w:pPr>
      <w:bookmarkStart w:id="7740" w:name="_ETM_Q1_13135620"/>
      <w:bookmarkStart w:id="7741" w:name="_ETM_Q1_13135701"/>
      <w:bookmarkEnd w:id="7740"/>
      <w:bookmarkEnd w:id="7741"/>
    </w:p>
    <w:p w:rsidR="002006DF" w:rsidRDefault="002006DF" w:rsidP="00D12294">
      <w:pPr>
        <w:pStyle w:val="af6"/>
        <w:rPr>
          <w:rtl/>
        </w:rPr>
      </w:pPr>
      <w:bookmarkStart w:id="7742" w:name="ET_yor_5766_909"/>
      <w:r w:rsidRPr="00D12294">
        <w:rPr>
          <w:rStyle w:val="TagStyle"/>
          <w:rtl/>
        </w:rPr>
        <w:t xml:space="preserve"> &lt;&lt; יור &gt;&gt;</w:t>
      </w:r>
      <w:r w:rsidRPr="002006DF">
        <w:rPr>
          <w:rStyle w:val="TagStyle"/>
          <w:rtl/>
        </w:rPr>
        <w:t xml:space="preserve"> </w:t>
      </w:r>
      <w:r>
        <w:rPr>
          <w:rtl/>
        </w:rPr>
        <w:t>היו"ר רם בן ברק:</w:t>
      </w:r>
      <w:r w:rsidRPr="002006DF">
        <w:rPr>
          <w:rStyle w:val="TagStyle"/>
          <w:rtl/>
        </w:rPr>
        <w:t xml:space="preserve"> </w:t>
      </w:r>
      <w:r w:rsidRPr="00D12294">
        <w:rPr>
          <w:rStyle w:val="TagStyle"/>
          <w:rtl/>
        </w:rPr>
        <w:t>&lt;&lt; יור &gt;&gt;</w:t>
      </w:r>
      <w:r>
        <w:rPr>
          <w:rtl/>
        </w:rPr>
        <w:t xml:space="preserve">   </w:t>
      </w:r>
      <w:bookmarkEnd w:id="7742"/>
    </w:p>
    <w:p w:rsidR="002006DF" w:rsidRDefault="002006DF" w:rsidP="002006DF">
      <w:pPr>
        <w:pStyle w:val="KeepWithNext"/>
        <w:rPr>
          <w:rtl/>
          <w:lang w:eastAsia="he-IL"/>
        </w:rPr>
      </w:pPr>
    </w:p>
    <w:p w:rsidR="002006DF" w:rsidRDefault="002006DF" w:rsidP="002006DF">
      <w:pPr>
        <w:rPr>
          <w:rtl/>
          <w:lang w:eastAsia="he-IL"/>
        </w:rPr>
      </w:pPr>
      <w:bookmarkStart w:id="7743" w:name="_ETM_Q1_13136552"/>
      <w:bookmarkEnd w:id="7743"/>
      <w:r>
        <w:rPr>
          <w:rFonts w:hint="cs"/>
          <w:rtl/>
          <w:lang w:eastAsia="he-IL"/>
        </w:rPr>
        <w:t>אני אומר לך, תקשיבי, יבוא נציג השב</w:t>
      </w:r>
      <w:bookmarkStart w:id="7744" w:name="_ETM_Q1_13137606"/>
      <w:bookmarkEnd w:id="7744"/>
      <w:r>
        <w:rPr>
          <w:rFonts w:hint="cs"/>
          <w:rtl/>
          <w:lang w:eastAsia="he-IL"/>
        </w:rPr>
        <w:t>"</w:t>
      </w:r>
      <w:bookmarkStart w:id="7745" w:name="_ETM_Q1_13137723"/>
      <w:bookmarkEnd w:id="7745"/>
      <w:r>
        <w:rPr>
          <w:rFonts w:hint="cs"/>
          <w:rtl/>
          <w:lang w:eastAsia="he-IL"/>
        </w:rPr>
        <w:t xml:space="preserve">כ </w:t>
      </w:r>
      <w:r>
        <w:rPr>
          <w:rtl/>
          <w:lang w:eastAsia="he-IL"/>
        </w:rPr>
        <w:t>–</w:t>
      </w:r>
      <w:r>
        <w:rPr>
          <w:rFonts w:hint="cs"/>
          <w:rtl/>
          <w:lang w:eastAsia="he-IL"/>
        </w:rPr>
        <w:t xml:space="preserve"> הם לא כאן </w:t>
      </w:r>
      <w:r>
        <w:rPr>
          <w:rtl/>
          <w:lang w:eastAsia="he-IL"/>
        </w:rPr>
        <w:t>–</w:t>
      </w:r>
      <w:r>
        <w:rPr>
          <w:rFonts w:hint="cs"/>
          <w:rtl/>
          <w:lang w:eastAsia="he-IL"/>
        </w:rPr>
        <w:t xml:space="preserve"> </w:t>
      </w:r>
      <w:bookmarkStart w:id="7746" w:name="_ETM_Q1_13141056"/>
      <w:bookmarkEnd w:id="7746"/>
      <w:r>
        <w:rPr>
          <w:rFonts w:hint="cs"/>
          <w:rtl/>
          <w:lang w:eastAsia="he-IL"/>
        </w:rPr>
        <w:t xml:space="preserve">ויגיד לך שבחור בגיל 15-14 הוא פוטנציאל אדיר - - </w:t>
      </w:r>
      <w:bookmarkStart w:id="7747" w:name="_ETM_Q1_13144362"/>
      <w:bookmarkEnd w:id="7747"/>
      <w:r>
        <w:rPr>
          <w:rFonts w:hint="cs"/>
          <w:rtl/>
          <w:lang w:eastAsia="he-IL"/>
        </w:rPr>
        <w:t>-</w:t>
      </w:r>
    </w:p>
    <w:p w:rsidR="002006DF" w:rsidRDefault="002006DF" w:rsidP="002006DF">
      <w:pPr>
        <w:rPr>
          <w:rtl/>
          <w:lang w:eastAsia="he-IL"/>
        </w:rPr>
      </w:pPr>
      <w:bookmarkStart w:id="7748" w:name="_ETM_Q1_13147765"/>
      <w:bookmarkStart w:id="7749" w:name="_ETM_Q1_13147845"/>
      <w:bookmarkEnd w:id="7748"/>
      <w:bookmarkEnd w:id="7749"/>
    </w:p>
    <w:p w:rsidR="002006DF" w:rsidRDefault="002006DF" w:rsidP="00D12294">
      <w:pPr>
        <w:pStyle w:val="af5"/>
        <w:rPr>
          <w:rtl/>
        </w:rPr>
      </w:pPr>
      <w:bookmarkStart w:id="7750" w:name="ET_interruption_קריאה_910"/>
      <w:r w:rsidRPr="00D12294">
        <w:rPr>
          <w:rStyle w:val="TagStyle"/>
          <w:rtl/>
        </w:rPr>
        <w:t xml:space="preserve"> &lt;&lt; קריאה &gt;&gt;</w:t>
      </w:r>
      <w:r w:rsidRPr="002006DF">
        <w:rPr>
          <w:rStyle w:val="TagStyle"/>
          <w:rtl/>
        </w:rPr>
        <w:t xml:space="preserve"> </w:t>
      </w:r>
      <w:r>
        <w:rPr>
          <w:rtl/>
        </w:rPr>
        <w:t>קריאה:</w:t>
      </w:r>
      <w:r w:rsidRPr="002006DF">
        <w:rPr>
          <w:rStyle w:val="TagStyle"/>
          <w:rtl/>
        </w:rPr>
        <w:t xml:space="preserve"> </w:t>
      </w:r>
      <w:r w:rsidRPr="00D12294">
        <w:rPr>
          <w:rStyle w:val="TagStyle"/>
          <w:rtl/>
        </w:rPr>
        <w:t>&lt;&lt; קריאה &gt;&gt;</w:t>
      </w:r>
      <w:r>
        <w:rPr>
          <w:rtl/>
        </w:rPr>
        <w:t xml:space="preserve">   </w:t>
      </w:r>
      <w:bookmarkEnd w:id="7750"/>
    </w:p>
    <w:p w:rsidR="002006DF" w:rsidRDefault="002006DF" w:rsidP="002006DF">
      <w:pPr>
        <w:pStyle w:val="KeepWithNext"/>
        <w:rPr>
          <w:rtl/>
          <w:lang w:eastAsia="he-IL"/>
        </w:rPr>
      </w:pPr>
    </w:p>
    <w:p w:rsidR="002006DF" w:rsidRDefault="002006DF" w:rsidP="002006DF">
      <w:pPr>
        <w:rPr>
          <w:rtl/>
          <w:lang w:eastAsia="he-IL"/>
        </w:rPr>
      </w:pPr>
      <w:bookmarkStart w:id="7751" w:name="_ETM_Q1_13148969"/>
      <w:bookmarkStart w:id="7752" w:name="_ETM_Q1_13149261"/>
      <w:bookmarkStart w:id="7753" w:name="_ETM_Q1_13149402"/>
      <w:bookmarkStart w:id="7754" w:name="_ETM_Q1_13144657"/>
      <w:bookmarkStart w:id="7755" w:name="_ETM_Q1_13144760"/>
      <w:bookmarkEnd w:id="7751"/>
      <w:bookmarkEnd w:id="7752"/>
      <w:bookmarkEnd w:id="7753"/>
      <w:bookmarkEnd w:id="7754"/>
      <w:bookmarkEnd w:id="7755"/>
      <w:r>
        <w:rPr>
          <w:rFonts w:hint="cs"/>
          <w:rtl/>
          <w:lang w:eastAsia="he-IL"/>
        </w:rPr>
        <w:t xml:space="preserve">אבל אין על זה נתונים. </w:t>
      </w:r>
      <w:bookmarkStart w:id="7756" w:name="_ETM_Q1_13149258"/>
      <w:bookmarkEnd w:id="7756"/>
    </w:p>
    <w:p w:rsidR="002006DF" w:rsidRDefault="002006DF" w:rsidP="002006DF">
      <w:pPr>
        <w:rPr>
          <w:rtl/>
          <w:lang w:eastAsia="he-IL"/>
        </w:rPr>
      </w:pPr>
      <w:bookmarkStart w:id="7757" w:name="_ETM_Q1_13146980"/>
      <w:bookmarkStart w:id="7758" w:name="_ETM_Q1_13147086"/>
      <w:bookmarkEnd w:id="7757"/>
      <w:bookmarkEnd w:id="7758"/>
    </w:p>
    <w:p w:rsidR="005254AD" w:rsidRDefault="005254AD" w:rsidP="00D12294">
      <w:pPr>
        <w:pStyle w:val="af5"/>
        <w:rPr>
          <w:rStyle w:val="TagStyle"/>
          <w:vanish w:val="0"/>
          <w:rtl/>
        </w:rPr>
      </w:pPr>
      <w:bookmarkStart w:id="7759" w:name="ET_interruption_6154_911"/>
      <w:r>
        <w:rPr>
          <w:rStyle w:val="TagStyle"/>
          <w:vanish w:val="0"/>
          <w:rtl/>
        </w:rPr>
        <w:br w:type="page"/>
      </w:r>
    </w:p>
    <w:p w:rsidR="002006DF" w:rsidRDefault="002006DF" w:rsidP="00D12294">
      <w:pPr>
        <w:pStyle w:val="af5"/>
        <w:rPr>
          <w:rtl/>
        </w:rPr>
      </w:pPr>
      <w:r w:rsidRPr="00D12294">
        <w:rPr>
          <w:rStyle w:val="TagStyle"/>
          <w:rtl/>
        </w:rPr>
        <w:t xml:space="preserve"> &lt;&lt; קריאה &gt;&gt;</w:t>
      </w:r>
      <w:r w:rsidRPr="002006D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006DF">
        <w:rPr>
          <w:rStyle w:val="TagStyle"/>
          <w:rtl/>
        </w:rPr>
        <w:t xml:space="preserve"> </w:t>
      </w:r>
      <w:r w:rsidRPr="00D12294">
        <w:rPr>
          <w:rStyle w:val="TagStyle"/>
          <w:rtl/>
        </w:rPr>
        <w:t>&lt;&lt; קריאה &gt;&gt;</w:t>
      </w:r>
      <w:r>
        <w:rPr>
          <w:rtl/>
        </w:rPr>
        <w:t xml:space="preserve">   </w:t>
      </w:r>
      <w:bookmarkEnd w:id="7759"/>
    </w:p>
    <w:p w:rsidR="002006DF" w:rsidRDefault="002006DF" w:rsidP="002006DF">
      <w:pPr>
        <w:pStyle w:val="KeepWithNext"/>
        <w:rPr>
          <w:rtl/>
          <w:lang w:eastAsia="he-IL"/>
        </w:rPr>
      </w:pPr>
    </w:p>
    <w:p w:rsidR="002006DF" w:rsidRDefault="002006DF" w:rsidP="002006DF">
      <w:pPr>
        <w:rPr>
          <w:rtl/>
          <w:lang w:eastAsia="he-IL"/>
        </w:rPr>
      </w:pPr>
      <w:r>
        <w:rPr>
          <w:rFonts w:hint="cs"/>
          <w:rtl/>
          <w:lang w:eastAsia="he-IL"/>
        </w:rPr>
        <w:t xml:space="preserve">זאת בעיה לצבוע אותו כפוטנציאל. </w:t>
      </w:r>
    </w:p>
    <w:p w:rsidR="002006DF" w:rsidRDefault="002006DF" w:rsidP="002006DF">
      <w:pPr>
        <w:rPr>
          <w:rtl/>
          <w:lang w:eastAsia="he-IL"/>
        </w:rPr>
      </w:pPr>
    </w:p>
    <w:p w:rsidR="002006DF" w:rsidRDefault="002006DF" w:rsidP="00D12294">
      <w:pPr>
        <w:pStyle w:val="af5"/>
        <w:rPr>
          <w:rtl/>
        </w:rPr>
      </w:pPr>
      <w:bookmarkStart w:id="7760" w:name="ET_interruption_5292_912"/>
      <w:r w:rsidRPr="00D12294">
        <w:rPr>
          <w:rStyle w:val="TagStyle"/>
          <w:rtl/>
        </w:rPr>
        <w:t xml:space="preserve"> &lt;&lt; קריאה &gt;&gt;</w:t>
      </w:r>
      <w:r w:rsidRPr="002006DF">
        <w:rPr>
          <w:rStyle w:val="TagStyle"/>
          <w:rtl/>
        </w:rPr>
        <w:t xml:space="preserve"> </w:t>
      </w:r>
      <w:r>
        <w:rPr>
          <w:rtl/>
        </w:rPr>
        <w:t>אוסאמה סעדי (הרשימה המשותפת):</w:t>
      </w:r>
      <w:r w:rsidRPr="002006DF">
        <w:rPr>
          <w:rStyle w:val="TagStyle"/>
          <w:rtl/>
        </w:rPr>
        <w:t xml:space="preserve"> </w:t>
      </w:r>
      <w:r w:rsidRPr="00D12294">
        <w:rPr>
          <w:rStyle w:val="TagStyle"/>
          <w:rtl/>
        </w:rPr>
        <w:t>&lt;&lt; קריאה &gt;&gt;</w:t>
      </w:r>
      <w:r>
        <w:rPr>
          <w:rtl/>
        </w:rPr>
        <w:t xml:space="preserve">   </w:t>
      </w:r>
      <w:bookmarkEnd w:id="7760"/>
    </w:p>
    <w:p w:rsidR="002006DF" w:rsidRDefault="002006DF" w:rsidP="002006DF">
      <w:pPr>
        <w:pStyle w:val="KeepWithNext"/>
        <w:rPr>
          <w:rtl/>
          <w:lang w:eastAsia="he-IL"/>
        </w:rPr>
      </w:pPr>
    </w:p>
    <w:p w:rsidR="002006DF" w:rsidRDefault="002006DF" w:rsidP="002006DF">
      <w:pPr>
        <w:rPr>
          <w:rtl/>
          <w:lang w:eastAsia="he-IL"/>
        </w:rPr>
      </w:pPr>
      <w:bookmarkStart w:id="7761" w:name="_ETM_Q1_13145646"/>
      <w:bookmarkStart w:id="7762" w:name="_ETM_Q1_13145913"/>
      <w:bookmarkStart w:id="7763" w:name="_ETM_Q1_13145988"/>
      <w:bookmarkEnd w:id="7761"/>
      <w:bookmarkEnd w:id="7762"/>
      <w:bookmarkEnd w:id="7763"/>
      <w:r>
        <w:rPr>
          <w:rFonts w:hint="cs"/>
          <w:rtl/>
          <w:lang w:eastAsia="he-IL"/>
        </w:rPr>
        <w:t xml:space="preserve">הוא מקבל היתר. </w:t>
      </w:r>
    </w:p>
    <w:p w:rsidR="002006DF" w:rsidRDefault="002006DF" w:rsidP="002006DF">
      <w:pPr>
        <w:rPr>
          <w:rtl/>
          <w:lang w:eastAsia="he-IL"/>
        </w:rPr>
      </w:pPr>
      <w:bookmarkStart w:id="7764" w:name="_ETM_Q1_13154464"/>
      <w:bookmarkStart w:id="7765" w:name="_ETM_Q1_13154562"/>
      <w:bookmarkEnd w:id="7764"/>
      <w:bookmarkEnd w:id="7765"/>
    </w:p>
    <w:p w:rsidR="002006DF" w:rsidRDefault="002006DF" w:rsidP="00D12294">
      <w:pPr>
        <w:pStyle w:val="af5"/>
        <w:rPr>
          <w:rtl/>
        </w:rPr>
      </w:pPr>
      <w:bookmarkStart w:id="7766" w:name="ET_interruption_6157_913"/>
      <w:r w:rsidRPr="00D12294">
        <w:rPr>
          <w:rStyle w:val="TagStyle"/>
          <w:rtl/>
        </w:rPr>
        <w:t xml:space="preserve"> &lt;&lt; קריאה &gt;&gt;</w:t>
      </w:r>
      <w:r w:rsidRPr="002006D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006DF">
        <w:rPr>
          <w:rStyle w:val="TagStyle"/>
          <w:rtl/>
        </w:rPr>
        <w:t xml:space="preserve"> </w:t>
      </w:r>
      <w:r w:rsidRPr="00D12294">
        <w:rPr>
          <w:rStyle w:val="TagStyle"/>
          <w:rtl/>
        </w:rPr>
        <w:t>&lt;&lt; קריאה &gt;&gt;</w:t>
      </w:r>
      <w:r>
        <w:rPr>
          <w:rtl/>
        </w:rPr>
        <w:t xml:space="preserve">   </w:t>
      </w:r>
      <w:bookmarkEnd w:id="7766"/>
    </w:p>
    <w:p w:rsidR="002006DF" w:rsidRDefault="002006DF" w:rsidP="002006DF">
      <w:pPr>
        <w:pStyle w:val="KeepWithNext"/>
        <w:rPr>
          <w:rtl/>
          <w:lang w:eastAsia="he-IL"/>
        </w:rPr>
      </w:pPr>
    </w:p>
    <w:p w:rsidR="002006DF" w:rsidRDefault="002006DF" w:rsidP="002006DF">
      <w:pPr>
        <w:rPr>
          <w:rtl/>
          <w:lang w:eastAsia="he-IL"/>
        </w:rPr>
      </w:pPr>
      <w:bookmarkStart w:id="7767" w:name="_ETM_Q1_13152403"/>
      <w:bookmarkEnd w:id="7767"/>
      <w:r>
        <w:rPr>
          <w:rFonts w:hint="cs"/>
          <w:rtl/>
          <w:lang w:eastAsia="he-IL"/>
        </w:rPr>
        <w:t xml:space="preserve">לא, לא. </w:t>
      </w:r>
      <w:bookmarkStart w:id="7768" w:name="_ETM_Q1_13152628"/>
      <w:bookmarkEnd w:id="7768"/>
      <w:r>
        <w:rPr>
          <w:rFonts w:hint="cs"/>
          <w:rtl/>
          <w:lang w:eastAsia="he-IL"/>
        </w:rPr>
        <w:t xml:space="preserve">הסביר השב"כ היטב את ההבדל מבחינה ביטחונית בין היתר לבין </w:t>
      </w:r>
      <w:bookmarkStart w:id="7769" w:name="_ETM_Q1_13155318"/>
      <w:bookmarkEnd w:id="7769"/>
      <w:r>
        <w:rPr>
          <w:rFonts w:hint="cs"/>
          <w:rtl/>
          <w:lang w:eastAsia="he-IL"/>
        </w:rPr>
        <w:t xml:space="preserve">רישיון קבע. </w:t>
      </w:r>
    </w:p>
    <w:p w:rsidR="002006DF" w:rsidRDefault="002006DF" w:rsidP="002006DF">
      <w:pPr>
        <w:rPr>
          <w:rtl/>
          <w:lang w:eastAsia="he-IL"/>
        </w:rPr>
      </w:pPr>
      <w:bookmarkStart w:id="7770" w:name="_ETM_Q1_13157301"/>
      <w:bookmarkStart w:id="7771" w:name="_ETM_Q1_13157413"/>
      <w:bookmarkEnd w:id="7770"/>
      <w:bookmarkEnd w:id="7771"/>
    </w:p>
    <w:p w:rsidR="002006DF" w:rsidRDefault="002006DF" w:rsidP="00D12294">
      <w:pPr>
        <w:pStyle w:val="af5"/>
        <w:rPr>
          <w:rtl/>
        </w:rPr>
      </w:pPr>
      <w:bookmarkStart w:id="7772" w:name="ET_interruption_6152_914"/>
      <w:r w:rsidRPr="00D12294">
        <w:rPr>
          <w:rStyle w:val="TagStyle"/>
          <w:rtl/>
        </w:rPr>
        <w:t xml:space="preserve"> &lt;&lt; קריאה &gt;&gt;</w:t>
      </w:r>
      <w:r w:rsidRPr="002006DF">
        <w:rPr>
          <w:rStyle w:val="TagStyle"/>
          <w:rtl/>
        </w:rPr>
        <w:t xml:space="preserve"> </w:t>
      </w:r>
      <w:r>
        <w:rPr>
          <w:rtl/>
        </w:rPr>
        <w:t xml:space="preserve">אמילי חיה </w:t>
      </w:r>
      <w:proofErr w:type="spellStart"/>
      <w:r>
        <w:rPr>
          <w:rtl/>
        </w:rPr>
        <w:t>מואטי</w:t>
      </w:r>
      <w:proofErr w:type="spellEnd"/>
      <w:r>
        <w:rPr>
          <w:rtl/>
        </w:rPr>
        <w:t xml:space="preserve"> (העבודה):</w:t>
      </w:r>
      <w:r w:rsidRPr="002006DF">
        <w:rPr>
          <w:rStyle w:val="TagStyle"/>
          <w:rtl/>
        </w:rPr>
        <w:t xml:space="preserve"> </w:t>
      </w:r>
      <w:r w:rsidRPr="00D12294">
        <w:rPr>
          <w:rStyle w:val="TagStyle"/>
          <w:rtl/>
        </w:rPr>
        <w:t>&lt;&lt; קריאה &gt;&gt;</w:t>
      </w:r>
      <w:r>
        <w:rPr>
          <w:rtl/>
        </w:rPr>
        <w:t xml:space="preserve">   </w:t>
      </w:r>
      <w:bookmarkEnd w:id="7772"/>
    </w:p>
    <w:p w:rsidR="002006DF" w:rsidRDefault="002006DF" w:rsidP="002006DF">
      <w:pPr>
        <w:pStyle w:val="KeepWithNext"/>
        <w:rPr>
          <w:rtl/>
          <w:lang w:eastAsia="he-IL"/>
        </w:rPr>
      </w:pPr>
    </w:p>
    <w:p w:rsidR="002006DF" w:rsidRDefault="002006DF" w:rsidP="002006DF">
      <w:pPr>
        <w:rPr>
          <w:rtl/>
          <w:lang w:eastAsia="he-IL"/>
        </w:rPr>
      </w:pPr>
      <w:bookmarkStart w:id="7773" w:name="_ETM_Q1_13160175"/>
      <w:bookmarkEnd w:id="7773"/>
      <w:r>
        <w:rPr>
          <w:rFonts w:hint="cs"/>
          <w:rtl/>
          <w:lang w:eastAsia="he-IL"/>
        </w:rPr>
        <w:t>א</w:t>
      </w:r>
      <w:bookmarkStart w:id="7774" w:name="_ETM_Q1_13160453"/>
      <w:bookmarkEnd w:id="7774"/>
      <w:r>
        <w:rPr>
          <w:rFonts w:hint="cs"/>
          <w:rtl/>
          <w:lang w:eastAsia="he-IL"/>
        </w:rPr>
        <w:t xml:space="preserve">ני </w:t>
      </w:r>
      <w:bookmarkStart w:id="7775" w:name="_ETM_Q1_13160582"/>
      <w:bookmarkEnd w:id="7775"/>
      <w:r>
        <w:rPr>
          <w:rFonts w:hint="cs"/>
          <w:rtl/>
          <w:lang w:eastAsia="he-IL"/>
        </w:rPr>
        <w:t xml:space="preserve">חושבת שזאת צריכה להיות סוגיה </w:t>
      </w:r>
      <w:bookmarkStart w:id="7776" w:name="_ETM_Q1_13162907"/>
      <w:bookmarkEnd w:id="7776"/>
      <w:r>
        <w:rPr>
          <w:rFonts w:hint="cs"/>
          <w:rtl/>
          <w:lang w:eastAsia="he-IL"/>
        </w:rPr>
        <w:t xml:space="preserve">אזרחית, כי זאת לא רק סוגיה ביטחונית. אם </w:t>
      </w:r>
      <w:bookmarkStart w:id="7777" w:name="_ETM_Q1_13166693"/>
      <w:bookmarkEnd w:id="7777"/>
      <w:r>
        <w:rPr>
          <w:rFonts w:hint="cs"/>
          <w:rtl/>
          <w:lang w:eastAsia="he-IL"/>
        </w:rPr>
        <w:t>אדם גדל כאן 14 שנים - - -</w:t>
      </w:r>
    </w:p>
    <w:p w:rsidR="002006DF" w:rsidRDefault="002006DF" w:rsidP="002006DF">
      <w:pPr>
        <w:rPr>
          <w:rtl/>
          <w:lang w:eastAsia="he-IL"/>
        </w:rPr>
      </w:pPr>
      <w:bookmarkStart w:id="7778" w:name="_ETM_Q1_13168832"/>
      <w:bookmarkStart w:id="7779" w:name="_ETM_Q1_13168959"/>
      <w:bookmarkEnd w:id="7778"/>
      <w:bookmarkEnd w:id="7779"/>
    </w:p>
    <w:p w:rsidR="002006DF" w:rsidRDefault="002006DF" w:rsidP="00D12294">
      <w:pPr>
        <w:pStyle w:val="af6"/>
        <w:rPr>
          <w:rtl/>
        </w:rPr>
      </w:pPr>
      <w:bookmarkStart w:id="7780" w:name="ET_yor_5766_915"/>
      <w:r w:rsidRPr="00D12294">
        <w:rPr>
          <w:rStyle w:val="TagStyle"/>
          <w:rtl/>
        </w:rPr>
        <w:t xml:space="preserve"> &lt;&lt; יור &gt;&gt;</w:t>
      </w:r>
      <w:r w:rsidRPr="002006DF">
        <w:rPr>
          <w:rStyle w:val="TagStyle"/>
          <w:rtl/>
        </w:rPr>
        <w:t xml:space="preserve"> </w:t>
      </w:r>
      <w:r>
        <w:rPr>
          <w:rtl/>
        </w:rPr>
        <w:t>היו"ר רם בן ברק:</w:t>
      </w:r>
      <w:r w:rsidRPr="002006DF">
        <w:rPr>
          <w:rStyle w:val="TagStyle"/>
          <w:rtl/>
        </w:rPr>
        <w:t xml:space="preserve"> </w:t>
      </w:r>
      <w:r w:rsidRPr="00D12294">
        <w:rPr>
          <w:rStyle w:val="TagStyle"/>
          <w:rtl/>
        </w:rPr>
        <w:t>&lt;&lt; יור &gt;&gt;</w:t>
      </w:r>
      <w:r>
        <w:rPr>
          <w:rtl/>
        </w:rPr>
        <w:t xml:space="preserve">   </w:t>
      </w:r>
      <w:bookmarkEnd w:id="7780"/>
    </w:p>
    <w:p w:rsidR="002006DF" w:rsidRDefault="002006DF" w:rsidP="002006DF">
      <w:pPr>
        <w:pStyle w:val="KeepWithNext"/>
        <w:rPr>
          <w:rtl/>
          <w:lang w:eastAsia="he-IL"/>
        </w:rPr>
      </w:pPr>
    </w:p>
    <w:p w:rsidR="002006DF" w:rsidRDefault="002006DF" w:rsidP="002006DF">
      <w:pPr>
        <w:rPr>
          <w:rtl/>
          <w:lang w:eastAsia="he-IL"/>
        </w:rPr>
      </w:pPr>
      <w:bookmarkStart w:id="7781" w:name="_ETM_Q1_13169885"/>
      <w:bookmarkEnd w:id="7781"/>
      <w:r>
        <w:rPr>
          <w:rFonts w:hint="cs"/>
          <w:rtl/>
          <w:lang w:eastAsia="he-IL"/>
        </w:rPr>
        <w:t>הוא לא</w:t>
      </w:r>
      <w:bookmarkStart w:id="7782" w:name="_ETM_Q1_13171615"/>
      <w:bookmarkEnd w:id="7782"/>
      <w:r>
        <w:rPr>
          <w:rFonts w:hint="cs"/>
          <w:rtl/>
          <w:lang w:eastAsia="he-IL"/>
        </w:rPr>
        <w:t xml:space="preserve"> גדל פה 14 שנים. הוא בא בגיל 14. אנחנו לא מכירים אותו, אנחנו לא יודעים מי הוא. </w:t>
      </w:r>
    </w:p>
    <w:p w:rsidR="002006DF" w:rsidRDefault="002006DF" w:rsidP="002006DF">
      <w:pPr>
        <w:rPr>
          <w:rtl/>
          <w:lang w:eastAsia="he-IL"/>
        </w:rPr>
      </w:pPr>
      <w:bookmarkStart w:id="7783" w:name="_ETM_Q1_13176480"/>
      <w:bookmarkStart w:id="7784" w:name="_ETM_Q1_13176511"/>
      <w:bookmarkEnd w:id="7783"/>
      <w:bookmarkEnd w:id="7784"/>
    </w:p>
    <w:p w:rsidR="002006DF" w:rsidRDefault="002006DF" w:rsidP="00D12294">
      <w:pPr>
        <w:pStyle w:val="af5"/>
        <w:rPr>
          <w:rtl/>
        </w:rPr>
      </w:pPr>
      <w:bookmarkStart w:id="7785" w:name="ET_interruption_6157_916"/>
      <w:r w:rsidRPr="00D12294">
        <w:rPr>
          <w:rStyle w:val="TagStyle"/>
          <w:rtl/>
        </w:rPr>
        <w:t xml:space="preserve"> &lt;&lt; קריאה &gt;&gt;</w:t>
      </w:r>
      <w:r w:rsidRPr="002006D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006DF">
        <w:rPr>
          <w:rStyle w:val="TagStyle"/>
          <w:rtl/>
        </w:rPr>
        <w:t xml:space="preserve"> </w:t>
      </w:r>
      <w:r w:rsidRPr="00D12294">
        <w:rPr>
          <w:rStyle w:val="TagStyle"/>
          <w:rtl/>
        </w:rPr>
        <w:t>&lt;&lt; קריאה &gt;&gt;</w:t>
      </w:r>
      <w:r>
        <w:rPr>
          <w:rtl/>
        </w:rPr>
        <w:t xml:space="preserve">   </w:t>
      </w:r>
      <w:bookmarkEnd w:id="7785"/>
    </w:p>
    <w:p w:rsidR="002006DF" w:rsidRDefault="002006DF" w:rsidP="002006DF">
      <w:pPr>
        <w:pStyle w:val="KeepWithNext"/>
        <w:rPr>
          <w:rtl/>
          <w:lang w:eastAsia="he-IL"/>
        </w:rPr>
      </w:pPr>
    </w:p>
    <w:p w:rsidR="002006DF" w:rsidRDefault="002006DF" w:rsidP="002006DF">
      <w:pPr>
        <w:rPr>
          <w:rtl/>
          <w:lang w:eastAsia="he-IL"/>
        </w:rPr>
      </w:pPr>
      <w:bookmarkStart w:id="7786" w:name="_ETM_Q1_13178613"/>
      <w:bookmarkEnd w:id="7786"/>
      <w:r>
        <w:rPr>
          <w:rFonts w:hint="cs"/>
          <w:rtl/>
          <w:lang w:eastAsia="he-IL"/>
        </w:rPr>
        <w:t>הו</w:t>
      </w:r>
      <w:bookmarkStart w:id="7787" w:name="_ETM_Q1_13178897"/>
      <w:bookmarkEnd w:id="7787"/>
      <w:r>
        <w:rPr>
          <w:rFonts w:hint="cs"/>
          <w:rtl/>
          <w:lang w:eastAsia="he-IL"/>
        </w:rPr>
        <w:t>א</w:t>
      </w:r>
      <w:bookmarkStart w:id="7788" w:name="_ETM_Q1_13179008"/>
      <w:bookmarkEnd w:id="7788"/>
      <w:r>
        <w:rPr>
          <w:rFonts w:hint="cs"/>
          <w:rtl/>
          <w:lang w:eastAsia="he-IL"/>
        </w:rPr>
        <w:t xml:space="preserve"> למד </w:t>
      </w:r>
      <w:bookmarkStart w:id="7789" w:name="_ETM_Q1_13177100"/>
      <w:bookmarkEnd w:id="7789"/>
      <w:r>
        <w:rPr>
          <w:rFonts w:hint="cs"/>
          <w:rtl/>
          <w:lang w:eastAsia="he-IL"/>
        </w:rPr>
        <w:t xml:space="preserve">14 במערכת חינוך, שבה מלמדים אותו שצריך לשחוט אותך בכל בוקר. </w:t>
      </w:r>
      <w:bookmarkStart w:id="7790" w:name="_ETM_Q1_13181682"/>
      <w:bookmarkEnd w:id="7790"/>
      <w:r>
        <w:rPr>
          <w:rFonts w:hint="cs"/>
          <w:rtl/>
          <w:lang w:eastAsia="he-IL"/>
        </w:rPr>
        <w:t xml:space="preserve">זה מה שמערכת החינוך שלו מלמדת. בבית הספר של </w:t>
      </w:r>
      <w:proofErr w:type="spellStart"/>
      <w:r>
        <w:rPr>
          <w:rFonts w:hint="cs"/>
          <w:rtl/>
          <w:lang w:eastAsia="he-IL"/>
        </w:rPr>
        <w:t>אונר"א</w:t>
      </w:r>
      <w:proofErr w:type="spellEnd"/>
      <w:r>
        <w:rPr>
          <w:rFonts w:hint="cs"/>
          <w:rtl/>
          <w:lang w:eastAsia="he-IL"/>
        </w:rPr>
        <w:t xml:space="preserve"> </w:t>
      </w:r>
      <w:bookmarkStart w:id="7791" w:name="_ETM_Q1_13185847"/>
      <w:bookmarkEnd w:id="7791"/>
      <w:r>
        <w:rPr>
          <w:rFonts w:hint="cs"/>
          <w:rtl/>
          <w:lang w:eastAsia="he-IL"/>
        </w:rPr>
        <w:t>- - -</w:t>
      </w:r>
    </w:p>
    <w:p w:rsidR="002006DF" w:rsidRDefault="002006DF" w:rsidP="002006DF">
      <w:pPr>
        <w:rPr>
          <w:rtl/>
          <w:lang w:eastAsia="he-IL"/>
        </w:rPr>
      </w:pPr>
      <w:bookmarkStart w:id="7792" w:name="_ETM_Q1_13184348"/>
      <w:bookmarkStart w:id="7793" w:name="_ETM_Q1_13184461"/>
      <w:bookmarkEnd w:id="7792"/>
      <w:bookmarkEnd w:id="7793"/>
    </w:p>
    <w:p w:rsidR="002006DF" w:rsidRDefault="002006DF" w:rsidP="00D12294">
      <w:pPr>
        <w:pStyle w:val="af5"/>
        <w:rPr>
          <w:rtl/>
        </w:rPr>
      </w:pPr>
      <w:bookmarkStart w:id="7794" w:name="ET_interruption_6233_917"/>
      <w:r w:rsidRPr="00D12294">
        <w:rPr>
          <w:rStyle w:val="TagStyle"/>
          <w:rtl/>
        </w:rPr>
        <w:t xml:space="preserve"> &lt;&lt; קריאה &gt;&gt;</w:t>
      </w:r>
      <w:r w:rsidRPr="002006DF">
        <w:rPr>
          <w:rStyle w:val="TagStyle"/>
          <w:rtl/>
        </w:rPr>
        <w:t xml:space="preserve"> </w:t>
      </w:r>
      <w:r>
        <w:rPr>
          <w:rtl/>
        </w:rPr>
        <w:t>גבי לסקי (מרצ):</w:t>
      </w:r>
      <w:r w:rsidRPr="002006DF">
        <w:rPr>
          <w:rStyle w:val="TagStyle"/>
          <w:rtl/>
        </w:rPr>
        <w:t xml:space="preserve"> </w:t>
      </w:r>
      <w:r w:rsidRPr="00D12294">
        <w:rPr>
          <w:rStyle w:val="TagStyle"/>
          <w:rtl/>
        </w:rPr>
        <w:t>&lt;&lt; קריאה &gt;&gt;</w:t>
      </w:r>
      <w:r>
        <w:rPr>
          <w:rtl/>
        </w:rPr>
        <w:t xml:space="preserve">   </w:t>
      </w:r>
      <w:bookmarkEnd w:id="7794"/>
    </w:p>
    <w:p w:rsidR="002006DF" w:rsidRDefault="002006DF" w:rsidP="002006DF">
      <w:pPr>
        <w:pStyle w:val="KeepWithNext"/>
        <w:rPr>
          <w:rtl/>
          <w:lang w:eastAsia="he-IL"/>
        </w:rPr>
      </w:pPr>
    </w:p>
    <w:p w:rsidR="002006DF" w:rsidRDefault="002006DF" w:rsidP="002006DF">
      <w:pPr>
        <w:rPr>
          <w:rtl/>
          <w:lang w:eastAsia="he-IL"/>
        </w:rPr>
      </w:pPr>
      <w:bookmarkStart w:id="7795" w:name="_ETM_Q1_13187763"/>
      <w:bookmarkEnd w:id="7795"/>
      <w:r>
        <w:rPr>
          <w:rFonts w:hint="cs"/>
          <w:rtl/>
          <w:lang w:eastAsia="he-IL"/>
        </w:rPr>
        <w:t>ד</w:t>
      </w:r>
      <w:bookmarkStart w:id="7796" w:name="_ETM_Q1_13188045"/>
      <w:bookmarkEnd w:id="7796"/>
      <w:r>
        <w:rPr>
          <w:rFonts w:hint="cs"/>
          <w:rtl/>
          <w:lang w:eastAsia="he-IL"/>
        </w:rPr>
        <w:t>י</w:t>
      </w:r>
      <w:bookmarkStart w:id="7797" w:name="_ETM_Q1_13188144"/>
      <w:bookmarkStart w:id="7798" w:name="_ETM_Q1_13188160"/>
      <w:bookmarkStart w:id="7799" w:name="_ETM_Q1_13188216"/>
      <w:bookmarkEnd w:id="7797"/>
      <w:bookmarkEnd w:id="7798"/>
      <w:bookmarkEnd w:id="7799"/>
      <w:r>
        <w:rPr>
          <w:rFonts w:hint="cs"/>
          <w:rtl/>
          <w:lang w:eastAsia="he-IL"/>
        </w:rPr>
        <w:t xml:space="preserve">, די, די. </w:t>
      </w:r>
    </w:p>
    <w:p w:rsidR="002006DF" w:rsidRDefault="002006DF" w:rsidP="002006DF">
      <w:pPr>
        <w:rPr>
          <w:rtl/>
          <w:lang w:eastAsia="he-IL"/>
        </w:rPr>
      </w:pPr>
      <w:bookmarkStart w:id="7800" w:name="_ETM_Q1_13188230"/>
      <w:bookmarkStart w:id="7801" w:name="_ETM_Q1_13188323"/>
      <w:bookmarkEnd w:id="7800"/>
      <w:bookmarkEnd w:id="7801"/>
    </w:p>
    <w:p w:rsidR="002006DF" w:rsidRDefault="002006DF" w:rsidP="00D12294">
      <w:pPr>
        <w:pStyle w:val="af5"/>
        <w:rPr>
          <w:rtl/>
        </w:rPr>
      </w:pPr>
      <w:bookmarkStart w:id="7802" w:name="ET_interruption_6157_918"/>
      <w:r w:rsidRPr="00D12294">
        <w:rPr>
          <w:rStyle w:val="TagStyle"/>
          <w:rtl/>
        </w:rPr>
        <w:t xml:space="preserve"> &lt;&lt; קריאה &gt;&gt;</w:t>
      </w:r>
      <w:r w:rsidRPr="002006D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006DF">
        <w:rPr>
          <w:rStyle w:val="TagStyle"/>
          <w:rtl/>
        </w:rPr>
        <w:t xml:space="preserve"> </w:t>
      </w:r>
      <w:r w:rsidRPr="00D12294">
        <w:rPr>
          <w:rStyle w:val="TagStyle"/>
          <w:rtl/>
        </w:rPr>
        <w:t>&lt;&lt; קריאה &gt;&gt;</w:t>
      </w:r>
      <w:r>
        <w:rPr>
          <w:rtl/>
        </w:rPr>
        <w:t xml:space="preserve">   </w:t>
      </w:r>
      <w:bookmarkEnd w:id="7802"/>
    </w:p>
    <w:p w:rsidR="002006DF" w:rsidRDefault="002006DF" w:rsidP="002006DF">
      <w:pPr>
        <w:pStyle w:val="KeepWithNext"/>
        <w:rPr>
          <w:rtl/>
          <w:lang w:eastAsia="he-IL"/>
        </w:rPr>
      </w:pPr>
    </w:p>
    <w:p w:rsidR="002006DF" w:rsidRDefault="002006DF" w:rsidP="002006DF">
      <w:pPr>
        <w:rPr>
          <w:rtl/>
          <w:lang w:eastAsia="he-IL"/>
        </w:rPr>
      </w:pPr>
      <w:bookmarkStart w:id="7803" w:name="_ETM_Q1_13190598"/>
      <w:bookmarkEnd w:id="7803"/>
      <w:r>
        <w:rPr>
          <w:rFonts w:hint="cs"/>
          <w:rtl/>
          <w:lang w:eastAsia="he-IL"/>
        </w:rPr>
        <w:t>א</w:t>
      </w:r>
      <w:bookmarkStart w:id="7804" w:name="_ETM_Q1_13190907"/>
      <w:bookmarkStart w:id="7805" w:name="_ETM_Q1_13191006"/>
      <w:bookmarkEnd w:id="7804"/>
      <w:bookmarkEnd w:id="7805"/>
      <w:r>
        <w:rPr>
          <w:rFonts w:hint="cs"/>
          <w:rtl/>
          <w:lang w:eastAsia="he-IL"/>
        </w:rPr>
        <w:t>ל תגידי לי ד</w:t>
      </w:r>
      <w:bookmarkStart w:id="7806" w:name="_ETM_Q1_13189220"/>
      <w:bookmarkEnd w:id="7806"/>
      <w:r>
        <w:rPr>
          <w:rFonts w:hint="cs"/>
          <w:rtl/>
          <w:lang w:eastAsia="he-IL"/>
        </w:rPr>
        <w:t>י. אני אומר את האמת, אז את אומרת לי די?</w:t>
      </w:r>
    </w:p>
    <w:p w:rsidR="002006DF" w:rsidRDefault="002006DF" w:rsidP="002006DF">
      <w:pPr>
        <w:rPr>
          <w:rtl/>
          <w:lang w:eastAsia="he-IL"/>
        </w:rPr>
      </w:pPr>
    </w:p>
    <w:p w:rsidR="002006DF" w:rsidRDefault="002006DF" w:rsidP="00D12294">
      <w:pPr>
        <w:pStyle w:val="af5"/>
        <w:rPr>
          <w:rtl/>
        </w:rPr>
      </w:pPr>
      <w:bookmarkStart w:id="7807" w:name="ET_interruption_6154_919"/>
      <w:r w:rsidRPr="00D12294">
        <w:rPr>
          <w:rStyle w:val="TagStyle"/>
          <w:rtl/>
        </w:rPr>
        <w:t xml:space="preserve"> &lt;&lt; קריאה &gt;&gt;</w:t>
      </w:r>
      <w:r w:rsidRPr="002006D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006DF">
        <w:rPr>
          <w:rStyle w:val="TagStyle"/>
          <w:rtl/>
        </w:rPr>
        <w:t xml:space="preserve"> </w:t>
      </w:r>
      <w:r w:rsidRPr="00D12294">
        <w:rPr>
          <w:rStyle w:val="TagStyle"/>
          <w:rtl/>
        </w:rPr>
        <w:t>&lt;&lt; קריאה &gt;&gt;</w:t>
      </w:r>
      <w:r>
        <w:rPr>
          <w:rtl/>
        </w:rPr>
        <w:t xml:space="preserve">   </w:t>
      </w:r>
      <w:bookmarkEnd w:id="7807"/>
    </w:p>
    <w:p w:rsidR="002006DF" w:rsidRDefault="002006DF" w:rsidP="002006DF">
      <w:pPr>
        <w:pStyle w:val="KeepWithNext"/>
        <w:rPr>
          <w:rtl/>
          <w:lang w:eastAsia="he-IL"/>
        </w:rPr>
      </w:pPr>
    </w:p>
    <w:p w:rsidR="002006DF" w:rsidRDefault="002006DF" w:rsidP="002006DF">
      <w:pPr>
        <w:rPr>
          <w:rtl/>
          <w:lang w:eastAsia="he-IL"/>
        </w:rPr>
      </w:pPr>
      <w:bookmarkStart w:id="7808" w:name="_ETM_Q1_13190122"/>
      <w:bookmarkEnd w:id="7808"/>
      <w:r>
        <w:rPr>
          <w:rFonts w:hint="cs"/>
          <w:rtl/>
          <w:lang w:eastAsia="he-IL"/>
        </w:rPr>
        <w:t>ז</w:t>
      </w:r>
      <w:bookmarkStart w:id="7809" w:name="_ETM_Q1_13190394"/>
      <w:bookmarkEnd w:id="7809"/>
      <w:r>
        <w:rPr>
          <w:rFonts w:hint="cs"/>
          <w:rtl/>
          <w:lang w:eastAsia="he-IL"/>
        </w:rPr>
        <w:t>א</w:t>
      </w:r>
      <w:bookmarkStart w:id="7810" w:name="_ETM_Q1_13190490"/>
      <w:bookmarkEnd w:id="7810"/>
      <w:r>
        <w:rPr>
          <w:rFonts w:hint="cs"/>
          <w:rtl/>
          <w:lang w:eastAsia="he-IL"/>
        </w:rPr>
        <w:t xml:space="preserve">ת </w:t>
      </w:r>
      <w:bookmarkStart w:id="7811" w:name="_ETM_Q1_13190617"/>
      <w:bookmarkEnd w:id="7811"/>
      <w:r>
        <w:rPr>
          <w:rFonts w:hint="cs"/>
          <w:rtl/>
          <w:lang w:eastAsia="he-IL"/>
        </w:rPr>
        <w:t xml:space="preserve">לא האמת, זאת האמת שלך. </w:t>
      </w:r>
    </w:p>
    <w:p w:rsidR="002006DF" w:rsidRDefault="002006DF" w:rsidP="002006DF">
      <w:pPr>
        <w:rPr>
          <w:rtl/>
          <w:lang w:eastAsia="he-IL"/>
        </w:rPr>
      </w:pPr>
      <w:bookmarkStart w:id="7812" w:name="_ETM_Q1_13192103"/>
      <w:bookmarkStart w:id="7813" w:name="_ETM_Q1_13192200"/>
      <w:bookmarkEnd w:id="7812"/>
      <w:bookmarkEnd w:id="7813"/>
    </w:p>
    <w:p w:rsidR="002006DF" w:rsidRDefault="002006DF" w:rsidP="00D12294">
      <w:pPr>
        <w:pStyle w:val="af5"/>
        <w:rPr>
          <w:rtl/>
        </w:rPr>
      </w:pPr>
      <w:bookmarkStart w:id="7814" w:name="ET_interruption_6157_920"/>
      <w:r w:rsidRPr="00D12294">
        <w:rPr>
          <w:rStyle w:val="TagStyle"/>
          <w:rtl/>
        </w:rPr>
        <w:t xml:space="preserve"> &lt;&lt; קריאה &gt;&gt;</w:t>
      </w:r>
      <w:r w:rsidRPr="002006D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006DF">
        <w:rPr>
          <w:rStyle w:val="TagStyle"/>
          <w:rtl/>
        </w:rPr>
        <w:t xml:space="preserve"> </w:t>
      </w:r>
      <w:r w:rsidRPr="00D12294">
        <w:rPr>
          <w:rStyle w:val="TagStyle"/>
          <w:rtl/>
        </w:rPr>
        <w:t>&lt;&lt; קריאה &gt;&gt;</w:t>
      </w:r>
      <w:r>
        <w:rPr>
          <w:rtl/>
        </w:rPr>
        <w:t xml:space="preserve">   </w:t>
      </w:r>
      <w:bookmarkEnd w:id="7814"/>
    </w:p>
    <w:p w:rsidR="002006DF" w:rsidRDefault="002006DF" w:rsidP="002006DF">
      <w:pPr>
        <w:pStyle w:val="KeepWithNext"/>
        <w:rPr>
          <w:rtl/>
          <w:lang w:eastAsia="he-IL"/>
        </w:rPr>
      </w:pPr>
    </w:p>
    <w:p w:rsidR="002006DF" w:rsidRDefault="002006DF" w:rsidP="002006DF">
      <w:pPr>
        <w:rPr>
          <w:rtl/>
          <w:lang w:eastAsia="he-IL"/>
        </w:rPr>
      </w:pPr>
      <w:bookmarkStart w:id="7815" w:name="_ETM_Q1_13194189"/>
      <w:bookmarkEnd w:id="7815"/>
      <w:r>
        <w:rPr>
          <w:rFonts w:hint="cs"/>
          <w:rtl/>
          <w:lang w:eastAsia="he-IL"/>
        </w:rPr>
        <w:t>א</w:t>
      </w:r>
      <w:bookmarkStart w:id="7816" w:name="_ETM_Q1_13194461"/>
      <w:bookmarkStart w:id="7817" w:name="_ETM_Q1_13194576"/>
      <w:bookmarkEnd w:id="7816"/>
      <w:bookmarkEnd w:id="7817"/>
      <w:r>
        <w:rPr>
          <w:rFonts w:hint="cs"/>
          <w:rtl/>
          <w:lang w:eastAsia="he-IL"/>
        </w:rPr>
        <w:t xml:space="preserve">לו תכני הלימוד במערכת החינוך </w:t>
      </w:r>
      <w:bookmarkStart w:id="7818" w:name="_ETM_Q1_13194328"/>
      <w:bookmarkEnd w:id="7818"/>
      <w:r>
        <w:rPr>
          <w:rFonts w:hint="cs"/>
          <w:rtl/>
          <w:lang w:eastAsia="he-IL"/>
        </w:rPr>
        <w:t xml:space="preserve">הפלסטינית. </w:t>
      </w:r>
    </w:p>
    <w:p w:rsidR="002006DF" w:rsidRDefault="002006DF" w:rsidP="002006DF">
      <w:pPr>
        <w:rPr>
          <w:rtl/>
          <w:lang w:eastAsia="he-IL"/>
        </w:rPr>
      </w:pPr>
      <w:bookmarkStart w:id="7819" w:name="_ETM_Q1_13198426"/>
      <w:bookmarkStart w:id="7820" w:name="_ETM_Q1_13198553"/>
      <w:bookmarkEnd w:id="7819"/>
      <w:bookmarkEnd w:id="7820"/>
    </w:p>
    <w:p w:rsidR="0098490F" w:rsidRDefault="0098490F" w:rsidP="00D12294">
      <w:pPr>
        <w:pStyle w:val="af5"/>
        <w:rPr>
          <w:rtl/>
        </w:rPr>
      </w:pPr>
      <w:bookmarkStart w:id="7821" w:name="ET_interruption_6152_921"/>
      <w:r w:rsidRPr="00D12294">
        <w:rPr>
          <w:rStyle w:val="TagStyle"/>
          <w:rtl/>
        </w:rPr>
        <w:t xml:space="preserve"> &lt;&lt; קריאה &gt;&gt;</w:t>
      </w:r>
      <w:r w:rsidRPr="0098490F">
        <w:rPr>
          <w:rStyle w:val="TagStyle"/>
          <w:rtl/>
        </w:rPr>
        <w:t xml:space="preserve"> </w:t>
      </w:r>
      <w:r>
        <w:rPr>
          <w:rtl/>
        </w:rPr>
        <w:t xml:space="preserve">אמילי חיה </w:t>
      </w:r>
      <w:proofErr w:type="spellStart"/>
      <w:r>
        <w:rPr>
          <w:rtl/>
        </w:rPr>
        <w:t>מואטי</w:t>
      </w:r>
      <w:proofErr w:type="spellEnd"/>
      <w:r>
        <w:rPr>
          <w:rtl/>
        </w:rPr>
        <w:t xml:space="preserve"> (העבודה):</w:t>
      </w:r>
      <w:r w:rsidRPr="0098490F">
        <w:rPr>
          <w:rStyle w:val="TagStyle"/>
          <w:rtl/>
        </w:rPr>
        <w:t xml:space="preserve"> </w:t>
      </w:r>
      <w:r w:rsidRPr="00D12294">
        <w:rPr>
          <w:rStyle w:val="TagStyle"/>
          <w:rtl/>
        </w:rPr>
        <w:t>&lt;&lt; קריאה &gt;&gt;</w:t>
      </w:r>
      <w:r>
        <w:rPr>
          <w:rtl/>
        </w:rPr>
        <w:t xml:space="preserve">   </w:t>
      </w:r>
      <w:bookmarkEnd w:id="7821"/>
    </w:p>
    <w:p w:rsidR="0098490F" w:rsidRDefault="0098490F" w:rsidP="0098490F">
      <w:pPr>
        <w:pStyle w:val="KeepWithNext"/>
        <w:rPr>
          <w:rtl/>
          <w:lang w:eastAsia="he-IL"/>
        </w:rPr>
      </w:pPr>
    </w:p>
    <w:p w:rsidR="0098490F" w:rsidRDefault="0098490F" w:rsidP="0098490F">
      <w:pPr>
        <w:rPr>
          <w:rtl/>
          <w:lang w:eastAsia="he-IL"/>
        </w:rPr>
      </w:pPr>
      <w:bookmarkStart w:id="7822" w:name="_ETM_Q1_13204664"/>
      <w:bookmarkStart w:id="7823" w:name="_ETM_Q1_13204932"/>
      <w:bookmarkStart w:id="7824" w:name="_ETM_Q1_13205007"/>
      <w:bookmarkEnd w:id="7822"/>
      <w:bookmarkEnd w:id="7823"/>
      <w:bookmarkEnd w:id="7824"/>
      <w:r>
        <w:rPr>
          <w:rFonts w:hint="cs"/>
          <w:rtl/>
          <w:lang w:eastAsia="he-IL"/>
        </w:rPr>
        <w:t xml:space="preserve">אני חייבת להגיב על זה. כשבגין עשה שלום עם </w:t>
      </w:r>
      <w:bookmarkStart w:id="7825" w:name="_ETM_Q1_13208000"/>
      <w:bookmarkEnd w:id="7825"/>
      <w:r>
        <w:rPr>
          <w:rFonts w:hint="cs"/>
          <w:rtl/>
          <w:lang w:eastAsia="he-IL"/>
        </w:rPr>
        <w:t xml:space="preserve">מצרים, הוא לא גלגל כל מיני תכנים </w:t>
      </w:r>
      <w:proofErr w:type="spellStart"/>
      <w:r>
        <w:rPr>
          <w:rFonts w:hint="cs"/>
          <w:rtl/>
          <w:lang w:eastAsia="he-IL"/>
        </w:rPr>
        <w:t>ביוטיוב</w:t>
      </w:r>
      <w:proofErr w:type="spellEnd"/>
      <w:r>
        <w:rPr>
          <w:rFonts w:hint="cs"/>
          <w:rtl/>
          <w:lang w:eastAsia="he-IL"/>
        </w:rPr>
        <w:t xml:space="preserve"> כדי לראות </w:t>
      </w:r>
      <w:bookmarkStart w:id="7826" w:name="_ETM_Q1_13208095"/>
      <w:bookmarkEnd w:id="7826"/>
      <w:r>
        <w:rPr>
          <w:rFonts w:hint="cs"/>
          <w:rtl/>
          <w:lang w:eastAsia="he-IL"/>
        </w:rPr>
        <w:t xml:space="preserve">מה מלמדים אותם בבית הספר. </w:t>
      </w:r>
    </w:p>
    <w:p w:rsidR="0098490F" w:rsidRDefault="0098490F" w:rsidP="0098490F">
      <w:pPr>
        <w:rPr>
          <w:rtl/>
          <w:lang w:eastAsia="he-IL"/>
        </w:rPr>
      </w:pPr>
      <w:bookmarkStart w:id="7827" w:name="_ETM_Q1_13209364"/>
      <w:bookmarkStart w:id="7828" w:name="_ETM_Q1_13209467"/>
      <w:bookmarkEnd w:id="7827"/>
      <w:bookmarkEnd w:id="7828"/>
    </w:p>
    <w:p w:rsidR="0098490F" w:rsidRDefault="0098490F" w:rsidP="00D12294">
      <w:pPr>
        <w:pStyle w:val="af5"/>
        <w:rPr>
          <w:rtl/>
        </w:rPr>
      </w:pPr>
      <w:bookmarkStart w:id="7829" w:name="ET_interruption_6157_922"/>
      <w:r w:rsidRPr="00D12294">
        <w:rPr>
          <w:rStyle w:val="TagStyle"/>
          <w:rtl/>
        </w:rPr>
        <w:t xml:space="preserve"> &lt;&lt; קריאה &gt;&gt;</w:t>
      </w:r>
      <w:r w:rsidRPr="0098490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8490F">
        <w:rPr>
          <w:rStyle w:val="TagStyle"/>
          <w:rtl/>
        </w:rPr>
        <w:t xml:space="preserve"> </w:t>
      </w:r>
      <w:r w:rsidRPr="00D12294">
        <w:rPr>
          <w:rStyle w:val="TagStyle"/>
          <w:rtl/>
        </w:rPr>
        <w:t>&lt;&lt; קריאה &gt;&gt;</w:t>
      </w:r>
      <w:r>
        <w:rPr>
          <w:rtl/>
        </w:rPr>
        <w:t xml:space="preserve">   </w:t>
      </w:r>
      <w:bookmarkEnd w:id="7829"/>
    </w:p>
    <w:p w:rsidR="0098490F" w:rsidRDefault="0098490F" w:rsidP="0098490F">
      <w:pPr>
        <w:pStyle w:val="KeepWithNext"/>
        <w:rPr>
          <w:rtl/>
          <w:lang w:eastAsia="he-IL"/>
        </w:rPr>
      </w:pPr>
    </w:p>
    <w:p w:rsidR="0098490F" w:rsidRDefault="0098490F" w:rsidP="0098490F">
      <w:pPr>
        <w:rPr>
          <w:rtl/>
          <w:lang w:eastAsia="he-IL"/>
        </w:rPr>
      </w:pPr>
      <w:bookmarkStart w:id="7830" w:name="_ETM_Q1_13211512"/>
      <w:bookmarkEnd w:id="7830"/>
      <w:r>
        <w:rPr>
          <w:rFonts w:hint="cs"/>
          <w:rtl/>
          <w:lang w:eastAsia="he-IL"/>
        </w:rPr>
        <w:t>כי</w:t>
      </w:r>
      <w:bookmarkStart w:id="7831" w:name="_ETM_Q1_13211794"/>
      <w:bookmarkEnd w:id="7831"/>
      <w:r>
        <w:rPr>
          <w:rFonts w:hint="cs"/>
          <w:rtl/>
          <w:lang w:eastAsia="he-IL"/>
        </w:rPr>
        <w:t xml:space="preserve"> </w:t>
      </w:r>
      <w:bookmarkStart w:id="7832" w:name="_ETM_Q1_13211908"/>
      <w:bookmarkStart w:id="7833" w:name="_ETM_Q1_13211924"/>
      <w:bookmarkEnd w:id="7832"/>
      <w:bookmarkEnd w:id="7833"/>
      <w:r>
        <w:rPr>
          <w:rFonts w:hint="cs"/>
          <w:rtl/>
          <w:lang w:eastAsia="he-IL"/>
        </w:rPr>
        <w:t>ל</w:t>
      </w:r>
      <w:bookmarkStart w:id="7834" w:name="_ETM_Q1_13211991"/>
      <w:bookmarkEnd w:id="7834"/>
      <w:r>
        <w:rPr>
          <w:rFonts w:hint="cs"/>
          <w:rtl/>
          <w:lang w:eastAsia="he-IL"/>
        </w:rPr>
        <w:t xml:space="preserve">א היה אז </w:t>
      </w:r>
      <w:proofErr w:type="spellStart"/>
      <w:r>
        <w:rPr>
          <w:rFonts w:hint="cs"/>
          <w:rtl/>
          <w:lang w:eastAsia="he-IL"/>
        </w:rPr>
        <w:t>יוטיוב</w:t>
      </w:r>
      <w:proofErr w:type="spellEnd"/>
      <w:r>
        <w:rPr>
          <w:rFonts w:hint="cs"/>
          <w:rtl/>
          <w:lang w:eastAsia="he-IL"/>
        </w:rPr>
        <w:t>.</w:t>
      </w:r>
    </w:p>
    <w:p w:rsidR="0098490F" w:rsidRDefault="0098490F" w:rsidP="0098490F">
      <w:pPr>
        <w:rPr>
          <w:rtl/>
          <w:lang w:eastAsia="he-IL"/>
        </w:rPr>
      </w:pPr>
      <w:bookmarkStart w:id="7835" w:name="_ETM_Q1_13213354"/>
      <w:bookmarkStart w:id="7836" w:name="_ETM_Q1_13213424"/>
      <w:bookmarkEnd w:id="7835"/>
      <w:bookmarkEnd w:id="7836"/>
    </w:p>
    <w:p w:rsidR="0098490F" w:rsidRDefault="0098490F" w:rsidP="00D12294">
      <w:pPr>
        <w:pStyle w:val="af5"/>
        <w:rPr>
          <w:rtl/>
        </w:rPr>
      </w:pPr>
      <w:bookmarkStart w:id="7837" w:name="ET_interruption_6152_923"/>
      <w:r w:rsidRPr="00D12294">
        <w:rPr>
          <w:rStyle w:val="TagStyle"/>
          <w:rtl/>
        </w:rPr>
        <w:t xml:space="preserve"> &lt;&lt; קריאה &gt;&gt;</w:t>
      </w:r>
      <w:r w:rsidRPr="0098490F">
        <w:rPr>
          <w:rStyle w:val="TagStyle"/>
          <w:rtl/>
        </w:rPr>
        <w:t xml:space="preserve"> </w:t>
      </w:r>
      <w:r>
        <w:rPr>
          <w:rtl/>
        </w:rPr>
        <w:t xml:space="preserve">אמילי חיה </w:t>
      </w:r>
      <w:proofErr w:type="spellStart"/>
      <w:r>
        <w:rPr>
          <w:rtl/>
        </w:rPr>
        <w:t>מואטי</w:t>
      </w:r>
      <w:proofErr w:type="spellEnd"/>
      <w:r>
        <w:rPr>
          <w:rtl/>
        </w:rPr>
        <w:t xml:space="preserve"> (העבודה):</w:t>
      </w:r>
      <w:r w:rsidRPr="0098490F">
        <w:rPr>
          <w:rStyle w:val="TagStyle"/>
          <w:rtl/>
        </w:rPr>
        <w:t xml:space="preserve"> </w:t>
      </w:r>
      <w:r w:rsidRPr="00D12294">
        <w:rPr>
          <w:rStyle w:val="TagStyle"/>
          <w:rtl/>
        </w:rPr>
        <w:t>&lt;&lt; קריאה &gt;&gt;</w:t>
      </w:r>
      <w:r>
        <w:rPr>
          <w:rtl/>
        </w:rPr>
        <w:t xml:space="preserve">   </w:t>
      </w:r>
      <w:bookmarkEnd w:id="7837"/>
    </w:p>
    <w:p w:rsidR="0098490F" w:rsidRDefault="0098490F" w:rsidP="0098490F">
      <w:pPr>
        <w:pStyle w:val="KeepWithNext"/>
        <w:rPr>
          <w:rtl/>
          <w:lang w:eastAsia="he-IL"/>
        </w:rPr>
      </w:pPr>
    </w:p>
    <w:p w:rsidR="0098490F" w:rsidRDefault="0098490F" w:rsidP="0098490F">
      <w:pPr>
        <w:rPr>
          <w:rtl/>
          <w:lang w:eastAsia="he-IL"/>
        </w:rPr>
      </w:pPr>
      <w:bookmarkStart w:id="7838" w:name="_ETM_Q1_13214801"/>
      <w:bookmarkStart w:id="7839" w:name="_ETM_Q1_13215071"/>
      <w:bookmarkStart w:id="7840" w:name="_ETM_Q1_13215147"/>
      <w:bookmarkEnd w:id="7838"/>
      <w:bookmarkEnd w:id="7839"/>
      <w:bookmarkEnd w:id="7840"/>
      <w:r>
        <w:rPr>
          <w:rFonts w:hint="cs"/>
          <w:rtl/>
          <w:lang w:eastAsia="he-IL"/>
        </w:rPr>
        <w:t xml:space="preserve">זה לא כי לא היה </w:t>
      </w:r>
      <w:proofErr w:type="spellStart"/>
      <w:r>
        <w:rPr>
          <w:rFonts w:hint="cs"/>
          <w:rtl/>
          <w:lang w:eastAsia="he-IL"/>
        </w:rPr>
        <w:t>יוטיוב</w:t>
      </w:r>
      <w:proofErr w:type="spellEnd"/>
      <w:r>
        <w:rPr>
          <w:rFonts w:hint="cs"/>
          <w:rtl/>
          <w:lang w:eastAsia="he-IL"/>
        </w:rPr>
        <w:t xml:space="preserve">, אדון </w:t>
      </w:r>
      <w:proofErr w:type="spellStart"/>
      <w:r>
        <w:rPr>
          <w:rFonts w:hint="cs"/>
          <w:rtl/>
          <w:lang w:eastAsia="he-IL"/>
        </w:rPr>
        <w:t>רוטמן</w:t>
      </w:r>
      <w:proofErr w:type="spellEnd"/>
      <w:r>
        <w:rPr>
          <w:rFonts w:hint="cs"/>
          <w:rtl/>
          <w:lang w:eastAsia="he-IL"/>
        </w:rPr>
        <w:t xml:space="preserve">, אלא כי הייתה </w:t>
      </w:r>
      <w:bookmarkStart w:id="7841" w:name="_ETM_Q1_13217092"/>
      <w:bookmarkEnd w:id="7841"/>
      <w:r>
        <w:rPr>
          <w:rFonts w:hint="cs"/>
          <w:rtl/>
          <w:lang w:eastAsia="he-IL"/>
        </w:rPr>
        <w:t xml:space="preserve">מנהיגות. וזאת הייתה מנהיגות שלא חששה מכל מיני טרולים. </w:t>
      </w:r>
      <w:bookmarkStart w:id="7842" w:name="_ETM_Q1_13217926"/>
      <w:bookmarkEnd w:id="7842"/>
      <w:r>
        <w:rPr>
          <w:rFonts w:hint="cs"/>
          <w:rtl/>
          <w:lang w:eastAsia="he-IL"/>
        </w:rPr>
        <w:t xml:space="preserve">והייתה מנהיגות שחשבה על העתיד של המקום הזה. זה </w:t>
      </w:r>
      <w:bookmarkStart w:id="7843" w:name="_ETM_Q1_13221902"/>
      <w:bookmarkEnd w:id="7843"/>
      <w:r>
        <w:rPr>
          <w:rFonts w:hint="cs"/>
          <w:rtl/>
          <w:lang w:eastAsia="he-IL"/>
        </w:rPr>
        <w:t xml:space="preserve">למה. </w:t>
      </w:r>
    </w:p>
    <w:p w:rsidR="0098490F" w:rsidRDefault="0098490F" w:rsidP="0098490F">
      <w:pPr>
        <w:rPr>
          <w:rtl/>
          <w:lang w:eastAsia="he-IL"/>
        </w:rPr>
      </w:pPr>
      <w:bookmarkStart w:id="7844" w:name="_ETM_Q1_13228707"/>
      <w:bookmarkStart w:id="7845" w:name="_ETM_Q1_13228798"/>
      <w:bookmarkEnd w:id="7844"/>
      <w:bookmarkEnd w:id="7845"/>
    </w:p>
    <w:p w:rsidR="005254AD" w:rsidRDefault="005254AD" w:rsidP="00D12294">
      <w:pPr>
        <w:pStyle w:val="af6"/>
        <w:rPr>
          <w:rStyle w:val="TagStyle"/>
          <w:vanish w:val="0"/>
          <w:rtl/>
        </w:rPr>
      </w:pPr>
      <w:bookmarkStart w:id="7846" w:name="ET_yor_5766_924"/>
      <w:r>
        <w:rPr>
          <w:rStyle w:val="TagStyle"/>
          <w:vanish w:val="0"/>
          <w:rtl/>
        </w:rPr>
        <w:br w:type="page"/>
      </w:r>
    </w:p>
    <w:p w:rsidR="0098490F" w:rsidRDefault="0098490F" w:rsidP="00D12294">
      <w:pPr>
        <w:pStyle w:val="af6"/>
        <w:rPr>
          <w:rtl/>
        </w:rPr>
      </w:pPr>
      <w:r w:rsidRPr="00D12294">
        <w:rPr>
          <w:rStyle w:val="TagStyle"/>
          <w:rtl/>
        </w:rPr>
        <w:t xml:space="preserve"> &lt;&lt; יור &gt;&gt;</w:t>
      </w:r>
      <w:r w:rsidRPr="0098490F">
        <w:rPr>
          <w:rStyle w:val="TagStyle"/>
          <w:rtl/>
        </w:rPr>
        <w:t xml:space="preserve"> </w:t>
      </w:r>
      <w:r>
        <w:rPr>
          <w:rtl/>
        </w:rPr>
        <w:t>היו"ר רם בן ברק:</w:t>
      </w:r>
      <w:r w:rsidRPr="0098490F">
        <w:rPr>
          <w:rStyle w:val="TagStyle"/>
          <w:rtl/>
        </w:rPr>
        <w:t xml:space="preserve"> </w:t>
      </w:r>
      <w:r w:rsidRPr="00D12294">
        <w:rPr>
          <w:rStyle w:val="TagStyle"/>
          <w:rtl/>
        </w:rPr>
        <w:t>&lt;&lt; יור &gt;&gt;</w:t>
      </w:r>
      <w:r>
        <w:rPr>
          <w:rtl/>
        </w:rPr>
        <w:t xml:space="preserve">   </w:t>
      </w:r>
      <w:bookmarkEnd w:id="7846"/>
    </w:p>
    <w:p w:rsidR="0098490F" w:rsidRDefault="0098490F" w:rsidP="0098490F">
      <w:pPr>
        <w:pStyle w:val="KeepWithNext"/>
        <w:rPr>
          <w:rtl/>
          <w:lang w:eastAsia="he-IL"/>
        </w:rPr>
      </w:pPr>
    </w:p>
    <w:p w:rsidR="0098490F" w:rsidRDefault="0098490F" w:rsidP="0098490F">
      <w:pPr>
        <w:rPr>
          <w:rtl/>
          <w:lang w:eastAsia="he-IL"/>
        </w:rPr>
      </w:pPr>
      <w:bookmarkStart w:id="7847" w:name="_ETM_Q1_13229891"/>
      <w:bookmarkEnd w:id="7847"/>
      <w:r>
        <w:rPr>
          <w:rFonts w:hint="cs"/>
          <w:rtl/>
          <w:lang w:eastAsia="he-IL"/>
        </w:rPr>
        <w:t xml:space="preserve">תודה רבה. </w:t>
      </w:r>
    </w:p>
    <w:p w:rsidR="0098490F" w:rsidRDefault="0098490F" w:rsidP="0098490F">
      <w:pPr>
        <w:rPr>
          <w:rtl/>
          <w:lang w:eastAsia="he-IL"/>
        </w:rPr>
      </w:pPr>
      <w:bookmarkStart w:id="7848" w:name="_ETM_Q1_13235683"/>
      <w:bookmarkStart w:id="7849" w:name="_ETM_Q1_13235784"/>
      <w:bookmarkEnd w:id="7848"/>
      <w:bookmarkEnd w:id="7849"/>
    </w:p>
    <w:p w:rsidR="0098490F" w:rsidRDefault="0098490F" w:rsidP="00D12294">
      <w:pPr>
        <w:pStyle w:val="af5"/>
        <w:rPr>
          <w:rtl/>
        </w:rPr>
      </w:pPr>
      <w:bookmarkStart w:id="7850" w:name="ET_interruption_6154_925"/>
      <w:r w:rsidRPr="00D12294">
        <w:rPr>
          <w:rStyle w:val="TagStyle"/>
          <w:rtl/>
        </w:rPr>
        <w:t xml:space="preserve"> &lt;&lt; קריאה &gt;&gt;</w:t>
      </w:r>
      <w:r w:rsidRPr="0098490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98490F">
        <w:rPr>
          <w:rStyle w:val="TagStyle"/>
          <w:rtl/>
        </w:rPr>
        <w:t xml:space="preserve"> </w:t>
      </w:r>
      <w:r w:rsidRPr="00D12294">
        <w:rPr>
          <w:rStyle w:val="TagStyle"/>
          <w:rtl/>
        </w:rPr>
        <w:t>&lt;&lt; קריאה &gt;&gt;</w:t>
      </w:r>
      <w:r>
        <w:rPr>
          <w:rtl/>
        </w:rPr>
        <w:t xml:space="preserve">   </w:t>
      </w:r>
      <w:bookmarkEnd w:id="7850"/>
    </w:p>
    <w:p w:rsidR="0098490F" w:rsidRDefault="0098490F" w:rsidP="0098490F">
      <w:pPr>
        <w:pStyle w:val="KeepWithNext"/>
        <w:rPr>
          <w:rtl/>
          <w:lang w:eastAsia="he-IL"/>
        </w:rPr>
      </w:pPr>
    </w:p>
    <w:p w:rsidR="0098490F" w:rsidRDefault="0098490F" w:rsidP="0098490F">
      <w:pPr>
        <w:rPr>
          <w:rtl/>
          <w:lang w:eastAsia="he-IL"/>
        </w:rPr>
      </w:pPr>
      <w:bookmarkStart w:id="7851" w:name="_ETM_Q1_13238324"/>
      <w:bookmarkStart w:id="7852" w:name="_ETM_Q1_13238601"/>
      <w:bookmarkStart w:id="7853" w:name="_ETM_Q1_13238684"/>
      <w:bookmarkEnd w:id="7851"/>
      <w:bookmarkEnd w:id="7852"/>
      <w:bookmarkEnd w:id="7853"/>
      <w:r>
        <w:rPr>
          <w:rFonts w:hint="cs"/>
          <w:rtl/>
          <w:lang w:eastAsia="he-IL"/>
        </w:rPr>
        <w:t xml:space="preserve">אני מסכימה עם האוזר, </w:t>
      </w:r>
      <w:bookmarkStart w:id="7854" w:name="_ETM_Q1_13239137"/>
      <w:bookmarkEnd w:id="7854"/>
      <w:r>
        <w:rPr>
          <w:rFonts w:hint="cs"/>
          <w:rtl/>
          <w:lang w:eastAsia="he-IL"/>
        </w:rPr>
        <w:t xml:space="preserve">ולא בפעם הראשונה אלא בפעם השלישית. </w:t>
      </w:r>
    </w:p>
    <w:p w:rsidR="0098490F" w:rsidRDefault="0098490F" w:rsidP="0098490F">
      <w:pPr>
        <w:rPr>
          <w:rtl/>
          <w:lang w:eastAsia="he-IL"/>
        </w:rPr>
      </w:pPr>
      <w:bookmarkStart w:id="7855" w:name="_ETM_Q1_13242943"/>
      <w:bookmarkStart w:id="7856" w:name="_ETM_Q1_13243051"/>
      <w:bookmarkEnd w:id="7855"/>
      <w:bookmarkEnd w:id="7856"/>
    </w:p>
    <w:p w:rsidR="0098490F" w:rsidRDefault="0098490F" w:rsidP="00D12294">
      <w:pPr>
        <w:pStyle w:val="af5"/>
        <w:rPr>
          <w:rtl/>
        </w:rPr>
      </w:pPr>
      <w:bookmarkStart w:id="7857" w:name="ET_interruption_5774_926"/>
      <w:r w:rsidRPr="00D12294">
        <w:rPr>
          <w:rStyle w:val="TagStyle"/>
          <w:rtl/>
        </w:rPr>
        <w:t xml:space="preserve"> &lt;&lt; קריאה &gt;&gt;</w:t>
      </w:r>
      <w:r w:rsidRPr="0098490F">
        <w:rPr>
          <w:rStyle w:val="TagStyle"/>
          <w:rtl/>
        </w:rPr>
        <w:t xml:space="preserve"> </w:t>
      </w:r>
      <w:r>
        <w:rPr>
          <w:rtl/>
        </w:rPr>
        <w:t>צבי האוזר (תקווה חדשה):</w:t>
      </w:r>
      <w:r w:rsidRPr="0098490F">
        <w:rPr>
          <w:rStyle w:val="TagStyle"/>
          <w:rtl/>
        </w:rPr>
        <w:t xml:space="preserve"> </w:t>
      </w:r>
      <w:r w:rsidRPr="00D12294">
        <w:rPr>
          <w:rStyle w:val="TagStyle"/>
          <w:rtl/>
        </w:rPr>
        <w:t>&lt;&lt; קריאה &gt;&gt;</w:t>
      </w:r>
      <w:r>
        <w:rPr>
          <w:rtl/>
        </w:rPr>
        <w:t xml:space="preserve">   </w:t>
      </w:r>
      <w:bookmarkEnd w:id="7857"/>
    </w:p>
    <w:p w:rsidR="0098490F" w:rsidRDefault="0098490F" w:rsidP="0098490F">
      <w:pPr>
        <w:pStyle w:val="KeepWithNext"/>
        <w:rPr>
          <w:rtl/>
          <w:lang w:eastAsia="he-IL"/>
        </w:rPr>
      </w:pPr>
    </w:p>
    <w:p w:rsidR="0098490F" w:rsidRDefault="0098490F" w:rsidP="0098490F">
      <w:pPr>
        <w:rPr>
          <w:rtl/>
          <w:lang w:eastAsia="he-IL"/>
        </w:rPr>
      </w:pPr>
      <w:bookmarkStart w:id="7858" w:name="_ETM_Q1_13245032"/>
      <w:bookmarkEnd w:id="7858"/>
      <w:r>
        <w:rPr>
          <w:rFonts w:hint="cs"/>
          <w:rtl/>
          <w:lang w:eastAsia="he-IL"/>
        </w:rPr>
        <w:t>ול</w:t>
      </w:r>
      <w:bookmarkStart w:id="7859" w:name="_ETM_Q1_13245316"/>
      <w:bookmarkStart w:id="7860" w:name="_ETM_Q1_13245405"/>
      <w:bookmarkEnd w:id="7859"/>
      <w:bookmarkEnd w:id="7860"/>
      <w:r>
        <w:rPr>
          <w:rFonts w:hint="cs"/>
          <w:rtl/>
          <w:lang w:eastAsia="he-IL"/>
        </w:rPr>
        <w:t xml:space="preserve">א בפעם האחרונה. </w:t>
      </w:r>
    </w:p>
    <w:p w:rsidR="0098490F" w:rsidRDefault="0098490F" w:rsidP="0098490F">
      <w:pPr>
        <w:rPr>
          <w:rtl/>
          <w:lang w:eastAsia="he-IL"/>
        </w:rPr>
      </w:pPr>
      <w:bookmarkStart w:id="7861" w:name="_ETM_Q1_13245555"/>
      <w:bookmarkStart w:id="7862" w:name="_ETM_Q1_13245649"/>
      <w:bookmarkEnd w:id="7861"/>
      <w:bookmarkEnd w:id="7862"/>
    </w:p>
    <w:p w:rsidR="0098490F" w:rsidRDefault="0098490F" w:rsidP="00D12294">
      <w:pPr>
        <w:pStyle w:val="af5"/>
        <w:rPr>
          <w:rtl/>
        </w:rPr>
      </w:pPr>
      <w:bookmarkStart w:id="7863" w:name="ET_interruption_6154_927"/>
      <w:r w:rsidRPr="00D12294">
        <w:rPr>
          <w:rStyle w:val="TagStyle"/>
          <w:rtl/>
        </w:rPr>
        <w:t xml:space="preserve"> &lt;&lt; קריאה &gt;&gt;</w:t>
      </w:r>
      <w:r w:rsidRPr="0098490F">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98490F">
        <w:rPr>
          <w:rStyle w:val="TagStyle"/>
          <w:rtl/>
        </w:rPr>
        <w:t xml:space="preserve"> </w:t>
      </w:r>
      <w:r w:rsidRPr="00D12294">
        <w:rPr>
          <w:rStyle w:val="TagStyle"/>
          <w:rtl/>
        </w:rPr>
        <w:t>&lt;&lt; קריאה &gt;&gt;</w:t>
      </w:r>
      <w:r>
        <w:rPr>
          <w:rtl/>
        </w:rPr>
        <w:t xml:space="preserve">   </w:t>
      </w:r>
      <w:bookmarkEnd w:id="7863"/>
    </w:p>
    <w:p w:rsidR="0098490F" w:rsidRDefault="0098490F" w:rsidP="0098490F">
      <w:pPr>
        <w:pStyle w:val="KeepWithNext"/>
        <w:rPr>
          <w:rtl/>
          <w:lang w:eastAsia="he-IL"/>
        </w:rPr>
      </w:pPr>
    </w:p>
    <w:p w:rsidR="0098490F" w:rsidRDefault="0098490F" w:rsidP="0098490F">
      <w:pPr>
        <w:rPr>
          <w:rtl/>
          <w:lang w:eastAsia="he-IL"/>
        </w:rPr>
      </w:pPr>
      <w:bookmarkStart w:id="7864" w:name="_ETM_Q1_13248615"/>
      <w:bookmarkEnd w:id="7864"/>
      <w:r>
        <w:rPr>
          <w:rFonts w:hint="cs"/>
          <w:rtl/>
          <w:lang w:eastAsia="he-IL"/>
        </w:rPr>
        <w:t xml:space="preserve">ודאי. אני מאוד שמחה שאנחנו מגיעות להסכמות. </w:t>
      </w:r>
      <w:r w:rsidR="004A68F1">
        <w:rPr>
          <w:rFonts w:hint="cs"/>
          <w:rtl/>
          <w:lang w:eastAsia="he-IL"/>
        </w:rPr>
        <w:t xml:space="preserve">האוזר התעכב על </w:t>
      </w:r>
      <w:bookmarkStart w:id="7865" w:name="_ETM_Q1_13280238"/>
      <w:bookmarkEnd w:id="7865"/>
      <w:r w:rsidR="004A68F1">
        <w:rPr>
          <w:rFonts w:hint="cs"/>
          <w:rtl/>
          <w:lang w:eastAsia="he-IL"/>
        </w:rPr>
        <w:t xml:space="preserve">עניין המשמורן, וביטלתם אותו ובצדק. רציתי לשאול מה קורה </w:t>
      </w:r>
      <w:bookmarkStart w:id="7866" w:name="_ETM_Q1_13286305"/>
      <w:bookmarkEnd w:id="7866"/>
      <w:r w:rsidR="004A68F1">
        <w:rPr>
          <w:rFonts w:hint="cs"/>
          <w:rtl/>
          <w:lang w:eastAsia="he-IL"/>
        </w:rPr>
        <w:t xml:space="preserve">ברגע שאחד ההורים, שהוא בעצם אזרח ישראלי, נפטר. האם יש </w:t>
      </w:r>
      <w:bookmarkStart w:id="7867" w:name="_ETM_Q1_13293716"/>
      <w:bookmarkEnd w:id="7867"/>
      <w:r w:rsidR="004A68F1">
        <w:rPr>
          <w:rFonts w:hint="cs"/>
          <w:rtl/>
          <w:lang w:eastAsia="he-IL"/>
        </w:rPr>
        <w:t>לנו התייחסות לזה?</w:t>
      </w:r>
    </w:p>
    <w:p w:rsidR="004A68F1" w:rsidRDefault="004A68F1" w:rsidP="0098490F">
      <w:pPr>
        <w:rPr>
          <w:rtl/>
          <w:lang w:eastAsia="he-IL"/>
        </w:rPr>
      </w:pPr>
      <w:bookmarkStart w:id="7868" w:name="_ETM_Q1_13292071"/>
      <w:bookmarkStart w:id="7869" w:name="_ETM_Q1_13292165"/>
      <w:bookmarkEnd w:id="7868"/>
      <w:bookmarkEnd w:id="7869"/>
    </w:p>
    <w:p w:rsidR="004A68F1" w:rsidRDefault="004A68F1" w:rsidP="00D12294">
      <w:pPr>
        <w:pStyle w:val="af5"/>
        <w:rPr>
          <w:rtl/>
        </w:rPr>
      </w:pPr>
      <w:bookmarkStart w:id="7870" w:name="ET_interruption_6152_928"/>
      <w:r w:rsidRPr="00D12294">
        <w:rPr>
          <w:rStyle w:val="TagStyle"/>
          <w:rtl/>
        </w:rPr>
        <w:t xml:space="preserve"> &lt;&lt; קריאה &gt;&gt;</w:t>
      </w:r>
      <w:r w:rsidRPr="004A68F1">
        <w:rPr>
          <w:rStyle w:val="TagStyle"/>
          <w:rtl/>
        </w:rPr>
        <w:t xml:space="preserve"> </w:t>
      </w:r>
      <w:r>
        <w:rPr>
          <w:rtl/>
        </w:rPr>
        <w:t xml:space="preserve">אמילי חיה </w:t>
      </w:r>
      <w:proofErr w:type="spellStart"/>
      <w:r>
        <w:rPr>
          <w:rtl/>
        </w:rPr>
        <w:t>מואטי</w:t>
      </w:r>
      <w:proofErr w:type="spellEnd"/>
      <w:r>
        <w:rPr>
          <w:rtl/>
        </w:rPr>
        <w:t xml:space="preserve"> (העבודה):</w:t>
      </w:r>
      <w:r w:rsidRPr="004A68F1">
        <w:rPr>
          <w:rStyle w:val="TagStyle"/>
          <w:rtl/>
        </w:rPr>
        <w:t xml:space="preserve"> </w:t>
      </w:r>
      <w:r w:rsidRPr="00D12294">
        <w:rPr>
          <w:rStyle w:val="TagStyle"/>
          <w:rtl/>
        </w:rPr>
        <w:t>&lt;&lt; קריאה &gt;&gt;</w:t>
      </w:r>
      <w:r>
        <w:rPr>
          <w:rtl/>
        </w:rPr>
        <w:t xml:space="preserve">   </w:t>
      </w:r>
      <w:bookmarkEnd w:id="7870"/>
    </w:p>
    <w:p w:rsidR="004A68F1" w:rsidRDefault="004A68F1" w:rsidP="004A68F1">
      <w:pPr>
        <w:pStyle w:val="KeepWithNext"/>
        <w:rPr>
          <w:rtl/>
          <w:lang w:eastAsia="he-IL"/>
        </w:rPr>
      </w:pPr>
    </w:p>
    <w:p w:rsidR="004A68F1" w:rsidRDefault="004A68F1" w:rsidP="004A68F1">
      <w:pPr>
        <w:rPr>
          <w:rtl/>
          <w:lang w:eastAsia="he-IL"/>
        </w:rPr>
      </w:pPr>
      <w:bookmarkStart w:id="7871" w:name="_ETM_Q1_13295822"/>
      <w:bookmarkEnd w:id="7871"/>
      <w:r>
        <w:rPr>
          <w:rFonts w:hint="cs"/>
          <w:rtl/>
          <w:lang w:eastAsia="he-IL"/>
        </w:rPr>
        <w:t xml:space="preserve">מת. נפטר זה יהודי. נפטר מעול קיום מצוות. </w:t>
      </w:r>
      <w:bookmarkStart w:id="7872" w:name="_ETM_Q1_13302941"/>
      <w:bookmarkEnd w:id="7872"/>
    </w:p>
    <w:p w:rsidR="004A68F1" w:rsidRDefault="004A68F1" w:rsidP="004A68F1">
      <w:pPr>
        <w:rPr>
          <w:rtl/>
          <w:lang w:eastAsia="he-IL"/>
        </w:rPr>
      </w:pPr>
    </w:p>
    <w:p w:rsidR="004A68F1" w:rsidRDefault="004A68F1" w:rsidP="00D12294">
      <w:pPr>
        <w:pStyle w:val="af5"/>
        <w:rPr>
          <w:rtl/>
        </w:rPr>
      </w:pPr>
      <w:bookmarkStart w:id="7873" w:name="ET_interruption_6154_929"/>
      <w:r w:rsidRPr="00D12294">
        <w:rPr>
          <w:rStyle w:val="TagStyle"/>
          <w:rtl/>
        </w:rPr>
        <w:t xml:space="preserve"> &lt;&lt; קריאה &gt;&gt;</w:t>
      </w:r>
      <w:r w:rsidRPr="004A68F1">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A68F1">
        <w:rPr>
          <w:rStyle w:val="TagStyle"/>
          <w:rtl/>
        </w:rPr>
        <w:t xml:space="preserve"> </w:t>
      </w:r>
      <w:r w:rsidRPr="00D12294">
        <w:rPr>
          <w:rStyle w:val="TagStyle"/>
          <w:rtl/>
        </w:rPr>
        <w:t>&lt;&lt; קריאה &gt;&gt;</w:t>
      </w:r>
      <w:r>
        <w:rPr>
          <w:rtl/>
        </w:rPr>
        <w:t xml:space="preserve">   </w:t>
      </w:r>
      <w:bookmarkEnd w:id="7873"/>
    </w:p>
    <w:p w:rsidR="004A68F1" w:rsidRDefault="004A68F1" w:rsidP="004A68F1">
      <w:pPr>
        <w:pStyle w:val="KeepWithNext"/>
        <w:rPr>
          <w:rtl/>
          <w:lang w:eastAsia="he-IL"/>
        </w:rPr>
      </w:pPr>
    </w:p>
    <w:p w:rsidR="004A68F1" w:rsidRDefault="004A68F1" w:rsidP="004A68F1">
      <w:pPr>
        <w:rPr>
          <w:rtl/>
          <w:lang w:eastAsia="he-IL"/>
        </w:rPr>
      </w:pPr>
      <w:bookmarkStart w:id="7874" w:name="_ETM_Q1_13306342"/>
      <w:bookmarkEnd w:id="7874"/>
      <w:r>
        <w:rPr>
          <w:rFonts w:hint="cs"/>
          <w:rtl/>
          <w:lang w:eastAsia="he-IL"/>
        </w:rPr>
        <w:t>מ</w:t>
      </w:r>
      <w:bookmarkStart w:id="7875" w:name="_ETM_Q1_13306607"/>
      <w:bookmarkEnd w:id="7875"/>
      <w:r>
        <w:rPr>
          <w:rFonts w:hint="cs"/>
          <w:rtl/>
          <w:lang w:eastAsia="he-IL"/>
        </w:rPr>
        <w:t>ת</w:t>
      </w:r>
      <w:bookmarkStart w:id="7876" w:name="_ETM_Q1_13306710"/>
      <w:bookmarkEnd w:id="7876"/>
      <w:r>
        <w:rPr>
          <w:rFonts w:hint="cs"/>
          <w:rtl/>
          <w:lang w:eastAsia="he-IL"/>
        </w:rPr>
        <w:t xml:space="preserve">. מה קורה עם אותם ילדים, שההורה הישראלי שלהם </w:t>
      </w:r>
      <w:bookmarkStart w:id="7877" w:name="_ETM_Q1_13305464"/>
      <w:bookmarkEnd w:id="7877"/>
      <w:r>
        <w:rPr>
          <w:rFonts w:hint="cs"/>
          <w:rtl/>
          <w:lang w:eastAsia="he-IL"/>
        </w:rPr>
        <w:t xml:space="preserve">מת והמעמד שלהם לא הוסדר? </w:t>
      </w:r>
    </w:p>
    <w:p w:rsidR="004A68F1" w:rsidRDefault="004A68F1" w:rsidP="004A68F1">
      <w:pPr>
        <w:rPr>
          <w:rtl/>
          <w:lang w:eastAsia="he-IL"/>
        </w:rPr>
      </w:pPr>
      <w:bookmarkStart w:id="7878" w:name="_ETM_Q1_13313598"/>
      <w:bookmarkStart w:id="7879" w:name="_ETM_Q1_13313703"/>
      <w:bookmarkEnd w:id="7878"/>
      <w:bookmarkEnd w:id="7879"/>
    </w:p>
    <w:p w:rsidR="004A68F1" w:rsidRDefault="004A68F1" w:rsidP="00D12294">
      <w:pPr>
        <w:pStyle w:val="af6"/>
        <w:rPr>
          <w:rtl/>
        </w:rPr>
      </w:pPr>
      <w:bookmarkStart w:id="7880" w:name="ET_yor_5766_930"/>
      <w:r w:rsidRPr="00D12294">
        <w:rPr>
          <w:rStyle w:val="TagStyle"/>
          <w:rtl/>
        </w:rPr>
        <w:t xml:space="preserve"> &lt;&lt; יור &gt;&gt;</w:t>
      </w:r>
      <w:r w:rsidRPr="004A68F1">
        <w:rPr>
          <w:rStyle w:val="TagStyle"/>
          <w:rtl/>
        </w:rPr>
        <w:t xml:space="preserve"> </w:t>
      </w:r>
      <w:r>
        <w:rPr>
          <w:rtl/>
        </w:rPr>
        <w:t>היו"ר רם בן ברק:</w:t>
      </w:r>
      <w:r w:rsidRPr="004A68F1">
        <w:rPr>
          <w:rStyle w:val="TagStyle"/>
          <w:rtl/>
        </w:rPr>
        <w:t xml:space="preserve"> </w:t>
      </w:r>
      <w:r w:rsidRPr="00D12294">
        <w:rPr>
          <w:rStyle w:val="TagStyle"/>
          <w:rtl/>
        </w:rPr>
        <w:t>&lt;&lt; יור &gt;&gt;</w:t>
      </w:r>
      <w:r>
        <w:rPr>
          <w:rtl/>
        </w:rPr>
        <w:t xml:space="preserve">   </w:t>
      </w:r>
      <w:bookmarkEnd w:id="7880"/>
    </w:p>
    <w:p w:rsidR="004A68F1" w:rsidRDefault="004A68F1" w:rsidP="004A68F1">
      <w:pPr>
        <w:pStyle w:val="KeepWithNext"/>
        <w:rPr>
          <w:rtl/>
          <w:lang w:eastAsia="he-IL"/>
        </w:rPr>
      </w:pPr>
    </w:p>
    <w:p w:rsidR="004A68F1" w:rsidRDefault="004A68F1" w:rsidP="004A68F1">
      <w:pPr>
        <w:rPr>
          <w:rtl/>
          <w:lang w:eastAsia="he-IL"/>
        </w:rPr>
      </w:pPr>
      <w:r>
        <w:rPr>
          <w:rFonts w:hint="cs"/>
          <w:rtl/>
          <w:lang w:eastAsia="he-IL"/>
        </w:rPr>
        <w:t>א</w:t>
      </w:r>
      <w:bookmarkStart w:id="7881" w:name="_ETM_Q1_13315419"/>
      <w:bookmarkEnd w:id="7881"/>
      <w:r>
        <w:rPr>
          <w:rFonts w:hint="cs"/>
          <w:rtl/>
          <w:lang w:eastAsia="he-IL"/>
        </w:rPr>
        <w:t xml:space="preserve">ם הוא ישראלי, וילדיו נולדו </w:t>
      </w:r>
      <w:bookmarkStart w:id="7882" w:name="_ETM_Q1_13318252"/>
      <w:bookmarkEnd w:id="7882"/>
      <w:r>
        <w:rPr>
          <w:rFonts w:hint="cs"/>
          <w:rtl/>
          <w:lang w:eastAsia="he-IL"/>
        </w:rPr>
        <w:t xml:space="preserve">פה, הם אזרחים. </w:t>
      </w:r>
    </w:p>
    <w:p w:rsidR="004A68F1" w:rsidRDefault="004A68F1" w:rsidP="004A68F1">
      <w:pPr>
        <w:rPr>
          <w:rtl/>
          <w:lang w:eastAsia="he-IL"/>
        </w:rPr>
      </w:pPr>
      <w:bookmarkStart w:id="7883" w:name="_ETM_Q1_13321436"/>
      <w:bookmarkStart w:id="7884" w:name="_ETM_Q1_13321533"/>
      <w:bookmarkEnd w:id="7883"/>
      <w:bookmarkEnd w:id="7884"/>
    </w:p>
    <w:p w:rsidR="004A68F1" w:rsidRDefault="004A68F1" w:rsidP="00D12294">
      <w:pPr>
        <w:pStyle w:val="af5"/>
        <w:rPr>
          <w:rtl/>
        </w:rPr>
      </w:pPr>
      <w:bookmarkStart w:id="7885" w:name="ET_interruption_6154_931"/>
      <w:r w:rsidRPr="00D12294">
        <w:rPr>
          <w:rStyle w:val="TagStyle"/>
          <w:rtl/>
        </w:rPr>
        <w:t xml:space="preserve"> &lt;&lt; קריאה &gt;&gt;</w:t>
      </w:r>
      <w:r w:rsidRPr="004A68F1">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A68F1">
        <w:rPr>
          <w:rStyle w:val="TagStyle"/>
          <w:rtl/>
        </w:rPr>
        <w:t xml:space="preserve"> </w:t>
      </w:r>
      <w:r w:rsidRPr="00D12294">
        <w:rPr>
          <w:rStyle w:val="TagStyle"/>
          <w:rtl/>
        </w:rPr>
        <w:t>&lt;&lt; קריאה &gt;&gt;</w:t>
      </w:r>
      <w:r>
        <w:rPr>
          <w:rtl/>
        </w:rPr>
        <w:t xml:space="preserve">   </w:t>
      </w:r>
      <w:bookmarkEnd w:id="7885"/>
    </w:p>
    <w:p w:rsidR="004A68F1" w:rsidRDefault="004A68F1" w:rsidP="004A68F1">
      <w:pPr>
        <w:pStyle w:val="KeepWithNext"/>
        <w:rPr>
          <w:rtl/>
          <w:lang w:eastAsia="he-IL"/>
        </w:rPr>
      </w:pPr>
    </w:p>
    <w:p w:rsidR="004A68F1" w:rsidRDefault="004A68F1" w:rsidP="004A68F1">
      <w:pPr>
        <w:rPr>
          <w:rtl/>
          <w:lang w:eastAsia="he-IL"/>
        </w:rPr>
      </w:pPr>
      <w:bookmarkStart w:id="7886" w:name="_ETM_Q1_13323337"/>
      <w:bookmarkStart w:id="7887" w:name="_ETM_Q1_13323610"/>
      <w:bookmarkStart w:id="7888" w:name="_ETM_Q1_13323739"/>
      <w:bookmarkEnd w:id="7886"/>
      <w:bookmarkEnd w:id="7887"/>
      <w:bookmarkEnd w:id="7888"/>
      <w:r>
        <w:rPr>
          <w:rFonts w:hint="cs"/>
          <w:rtl/>
          <w:lang w:eastAsia="he-IL"/>
        </w:rPr>
        <w:t xml:space="preserve">את זה הבנתי. אבל אנחנו </w:t>
      </w:r>
      <w:bookmarkStart w:id="7889" w:name="_ETM_Q1_13321084"/>
      <w:bookmarkEnd w:id="7889"/>
      <w:r>
        <w:rPr>
          <w:rFonts w:hint="cs"/>
          <w:rtl/>
          <w:lang w:eastAsia="he-IL"/>
        </w:rPr>
        <w:t xml:space="preserve">מדברות על הילדים שהגיעו עם היתר. </w:t>
      </w:r>
    </w:p>
    <w:p w:rsidR="004A68F1" w:rsidRDefault="004A68F1" w:rsidP="004A68F1">
      <w:pPr>
        <w:rPr>
          <w:rtl/>
          <w:lang w:eastAsia="he-IL"/>
        </w:rPr>
      </w:pPr>
      <w:bookmarkStart w:id="7890" w:name="_ETM_Q1_13325277"/>
      <w:bookmarkStart w:id="7891" w:name="_ETM_Q1_13325384"/>
      <w:bookmarkEnd w:id="7890"/>
      <w:bookmarkEnd w:id="7891"/>
    </w:p>
    <w:p w:rsidR="004A68F1" w:rsidRDefault="004A68F1" w:rsidP="00D12294">
      <w:pPr>
        <w:pStyle w:val="af6"/>
        <w:rPr>
          <w:rtl/>
        </w:rPr>
      </w:pPr>
      <w:bookmarkStart w:id="7892" w:name="ET_yor_5766_932"/>
      <w:r w:rsidRPr="00D12294">
        <w:rPr>
          <w:rStyle w:val="TagStyle"/>
          <w:rtl/>
        </w:rPr>
        <w:t xml:space="preserve"> &lt;&lt; יור &gt;&gt;</w:t>
      </w:r>
      <w:r w:rsidRPr="004A68F1">
        <w:rPr>
          <w:rStyle w:val="TagStyle"/>
          <w:rtl/>
        </w:rPr>
        <w:t xml:space="preserve"> </w:t>
      </w:r>
      <w:r>
        <w:rPr>
          <w:rtl/>
        </w:rPr>
        <w:t>היו"ר רם בן ברק:</w:t>
      </w:r>
      <w:r w:rsidRPr="004A68F1">
        <w:rPr>
          <w:rStyle w:val="TagStyle"/>
          <w:rtl/>
        </w:rPr>
        <w:t xml:space="preserve"> </w:t>
      </w:r>
      <w:r w:rsidRPr="00D12294">
        <w:rPr>
          <w:rStyle w:val="TagStyle"/>
          <w:rtl/>
        </w:rPr>
        <w:t>&lt;&lt; יור &gt;&gt;</w:t>
      </w:r>
      <w:r>
        <w:rPr>
          <w:rtl/>
        </w:rPr>
        <w:t xml:space="preserve">   </w:t>
      </w:r>
      <w:bookmarkEnd w:id="7892"/>
    </w:p>
    <w:p w:rsidR="004A68F1" w:rsidRDefault="004A68F1" w:rsidP="004A68F1">
      <w:pPr>
        <w:pStyle w:val="KeepWithNext"/>
        <w:rPr>
          <w:rtl/>
          <w:lang w:eastAsia="he-IL"/>
        </w:rPr>
      </w:pPr>
    </w:p>
    <w:p w:rsidR="004A68F1" w:rsidRDefault="004A68F1" w:rsidP="004A68F1">
      <w:pPr>
        <w:rPr>
          <w:rtl/>
          <w:lang w:eastAsia="he-IL"/>
        </w:rPr>
      </w:pPr>
      <w:bookmarkStart w:id="7893" w:name="_ETM_Q1_13329266"/>
      <w:bookmarkEnd w:id="7893"/>
      <w:r>
        <w:rPr>
          <w:rFonts w:hint="cs"/>
          <w:rtl/>
          <w:lang w:eastAsia="he-IL"/>
        </w:rPr>
        <w:t xml:space="preserve">אם הם תושבים, אי-אפשר לקחת אותם. אם זה ילד מעל גיל 14, </w:t>
      </w:r>
      <w:bookmarkStart w:id="7894" w:name="_ETM_Q1_13333424"/>
      <w:bookmarkEnd w:id="7894"/>
      <w:r>
        <w:rPr>
          <w:rFonts w:hint="cs"/>
          <w:rtl/>
          <w:lang w:eastAsia="he-IL"/>
        </w:rPr>
        <w:t xml:space="preserve">יש כאן בעיה. </w:t>
      </w:r>
    </w:p>
    <w:p w:rsidR="004A68F1" w:rsidRDefault="004A68F1" w:rsidP="004A68F1">
      <w:pPr>
        <w:rPr>
          <w:rtl/>
          <w:lang w:eastAsia="he-IL"/>
        </w:rPr>
      </w:pPr>
      <w:bookmarkStart w:id="7895" w:name="_ETM_Q1_13338951"/>
      <w:bookmarkStart w:id="7896" w:name="_ETM_Q1_13339051"/>
      <w:bookmarkEnd w:id="7895"/>
      <w:bookmarkEnd w:id="7896"/>
    </w:p>
    <w:p w:rsidR="004A68F1" w:rsidRDefault="004A68F1" w:rsidP="00D12294">
      <w:pPr>
        <w:pStyle w:val="af5"/>
        <w:rPr>
          <w:rtl/>
        </w:rPr>
      </w:pPr>
      <w:bookmarkStart w:id="7897" w:name="ET_interruption_6154_933"/>
      <w:r w:rsidRPr="00D12294">
        <w:rPr>
          <w:rStyle w:val="TagStyle"/>
          <w:rtl/>
        </w:rPr>
        <w:t xml:space="preserve"> &lt;&lt; קריאה &gt;&gt;</w:t>
      </w:r>
      <w:r w:rsidRPr="004A68F1">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A68F1">
        <w:rPr>
          <w:rStyle w:val="TagStyle"/>
          <w:rtl/>
        </w:rPr>
        <w:t xml:space="preserve"> </w:t>
      </w:r>
      <w:r w:rsidRPr="00D12294">
        <w:rPr>
          <w:rStyle w:val="TagStyle"/>
          <w:rtl/>
        </w:rPr>
        <w:t>&lt;&lt; קריאה &gt;&gt;</w:t>
      </w:r>
      <w:r>
        <w:rPr>
          <w:rtl/>
        </w:rPr>
        <w:t xml:space="preserve">   </w:t>
      </w:r>
      <w:bookmarkEnd w:id="7897"/>
    </w:p>
    <w:p w:rsidR="004A68F1" w:rsidRDefault="004A68F1" w:rsidP="004A68F1">
      <w:pPr>
        <w:pStyle w:val="KeepWithNext"/>
        <w:rPr>
          <w:rtl/>
          <w:lang w:eastAsia="he-IL"/>
        </w:rPr>
      </w:pPr>
    </w:p>
    <w:p w:rsidR="004A68F1" w:rsidRDefault="004A68F1" w:rsidP="004A68F1">
      <w:pPr>
        <w:rPr>
          <w:rtl/>
          <w:lang w:eastAsia="he-IL"/>
        </w:rPr>
      </w:pPr>
      <w:bookmarkStart w:id="7898" w:name="_ETM_Q1_13341466"/>
      <w:bookmarkStart w:id="7899" w:name="_ETM_Q1_13341732"/>
      <w:bookmarkStart w:id="7900" w:name="_ETM_Q1_13341845"/>
      <w:bookmarkEnd w:id="7898"/>
      <w:bookmarkEnd w:id="7899"/>
      <w:bookmarkEnd w:id="7900"/>
      <w:r>
        <w:rPr>
          <w:rFonts w:hint="cs"/>
          <w:rtl/>
          <w:lang w:eastAsia="he-IL"/>
        </w:rPr>
        <w:t xml:space="preserve">ילדים וילדות מעל גיל 14, שיש </w:t>
      </w:r>
      <w:bookmarkStart w:id="7901" w:name="_ETM_Q1_13342802"/>
      <w:bookmarkEnd w:id="7901"/>
      <w:r>
        <w:rPr>
          <w:rFonts w:hint="cs"/>
          <w:rtl/>
          <w:lang w:eastAsia="he-IL"/>
        </w:rPr>
        <w:t xml:space="preserve">להם היתר, </w:t>
      </w:r>
      <w:proofErr w:type="spellStart"/>
      <w:r>
        <w:rPr>
          <w:rFonts w:hint="cs"/>
          <w:rtl/>
          <w:lang w:eastAsia="he-IL"/>
        </w:rPr>
        <w:t>ורוטמן</w:t>
      </w:r>
      <w:proofErr w:type="spellEnd"/>
      <w:r>
        <w:rPr>
          <w:rFonts w:hint="cs"/>
          <w:rtl/>
          <w:lang w:eastAsia="he-IL"/>
        </w:rPr>
        <w:t xml:space="preserve"> מסתכל עליהם </w:t>
      </w:r>
      <w:bookmarkStart w:id="7902" w:name="_ETM_Q1_13349201"/>
      <w:bookmarkEnd w:id="7902"/>
      <w:r>
        <w:rPr>
          <w:rFonts w:hint="cs"/>
          <w:rtl/>
          <w:lang w:eastAsia="he-IL"/>
        </w:rPr>
        <w:t>כעל מחבלות ומחבלים - -</w:t>
      </w:r>
    </w:p>
    <w:p w:rsidR="004A68F1" w:rsidRDefault="004A68F1" w:rsidP="004A68F1">
      <w:pPr>
        <w:rPr>
          <w:rtl/>
          <w:lang w:eastAsia="he-IL"/>
        </w:rPr>
      </w:pPr>
      <w:bookmarkStart w:id="7903" w:name="_ETM_Q1_13353684"/>
      <w:bookmarkStart w:id="7904" w:name="_ETM_Q1_13353813"/>
      <w:bookmarkEnd w:id="7903"/>
      <w:bookmarkEnd w:id="7904"/>
    </w:p>
    <w:p w:rsidR="004A68F1" w:rsidRDefault="004A68F1" w:rsidP="00D12294">
      <w:pPr>
        <w:pStyle w:val="af5"/>
        <w:rPr>
          <w:rtl/>
        </w:rPr>
      </w:pPr>
      <w:bookmarkStart w:id="7905" w:name="ET_interruption_6157_934"/>
      <w:r w:rsidRPr="00D12294">
        <w:rPr>
          <w:rStyle w:val="TagStyle"/>
          <w:rtl/>
        </w:rPr>
        <w:t xml:space="preserve"> &lt;&lt; קריאה &gt;&gt;</w:t>
      </w:r>
      <w:r w:rsidRPr="004A68F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A68F1">
        <w:rPr>
          <w:rStyle w:val="TagStyle"/>
          <w:rtl/>
        </w:rPr>
        <w:t xml:space="preserve"> </w:t>
      </w:r>
      <w:r w:rsidRPr="00D12294">
        <w:rPr>
          <w:rStyle w:val="TagStyle"/>
          <w:rtl/>
        </w:rPr>
        <w:t>&lt;&lt; קריאה &gt;&gt;</w:t>
      </w:r>
      <w:r>
        <w:rPr>
          <w:rtl/>
        </w:rPr>
        <w:t xml:space="preserve">   </w:t>
      </w:r>
      <w:bookmarkEnd w:id="7905"/>
    </w:p>
    <w:p w:rsidR="004A68F1" w:rsidRDefault="004A68F1" w:rsidP="004A68F1">
      <w:pPr>
        <w:pStyle w:val="KeepWithNext"/>
        <w:rPr>
          <w:rtl/>
          <w:lang w:eastAsia="he-IL"/>
        </w:rPr>
      </w:pPr>
    </w:p>
    <w:p w:rsidR="004A68F1" w:rsidRDefault="004A68F1" w:rsidP="004A68F1">
      <w:pPr>
        <w:rPr>
          <w:rtl/>
          <w:lang w:eastAsia="he-IL"/>
        </w:rPr>
      </w:pPr>
      <w:bookmarkStart w:id="7906" w:name="_ETM_Q1_13353999"/>
      <w:bookmarkEnd w:id="7906"/>
      <w:r>
        <w:rPr>
          <w:rFonts w:hint="cs"/>
          <w:rtl/>
          <w:lang w:eastAsia="he-IL"/>
        </w:rPr>
        <w:t xml:space="preserve">פוטנציאליים. </w:t>
      </w:r>
    </w:p>
    <w:p w:rsidR="004A68F1" w:rsidRDefault="004A68F1" w:rsidP="004A68F1">
      <w:pPr>
        <w:rPr>
          <w:rtl/>
          <w:lang w:eastAsia="he-IL"/>
        </w:rPr>
      </w:pPr>
      <w:bookmarkStart w:id="7907" w:name="_ETM_Q1_13353165"/>
      <w:bookmarkEnd w:id="7907"/>
    </w:p>
    <w:p w:rsidR="004A68F1" w:rsidRDefault="004A68F1" w:rsidP="00D12294">
      <w:pPr>
        <w:pStyle w:val="af5"/>
        <w:rPr>
          <w:rtl/>
        </w:rPr>
      </w:pPr>
      <w:bookmarkStart w:id="7908" w:name="ET_interruption_6154_935"/>
      <w:r w:rsidRPr="00D12294">
        <w:rPr>
          <w:rStyle w:val="TagStyle"/>
          <w:rtl/>
        </w:rPr>
        <w:t xml:space="preserve"> &lt;&lt; קריאה &gt;&gt;</w:t>
      </w:r>
      <w:r w:rsidRPr="004A68F1">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A68F1">
        <w:rPr>
          <w:rStyle w:val="TagStyle"/>
          <w:rtl/>
        </w:rPr>
        <w:t xml:space="preserve"> </w:t>
      </w:r>
      <w:r w:rsidRPr="00D12294">
        <w:rPr>
          <w:rStyle w:val="TagStyle"/>
          <w:rtl/>
        </w:rPr>
        <w:t>&lt;&lt; קריאה &gt;&gt;</w:t>
      </w:r>
      <w:r>
        <w:rPr>
          <w:rtl/>
        </w:rPr>
        <w:t xml:space="preserve">   </w:t>
      </w:r>
      <w:bookmarkEnd w:id="7908"/>
    </w:p>
    <w:p w:rsidR="004A68F1" w:rsidRDefault="004A68F1" w:rsidP="004A68F1">
      <w:pPr>
        <w:pStyle w:val="KeepWithNext"/>
        <w:rPr>
          <w:rtl/>
          <w:lang w:eastAsia="he-IL"/>
        </w:rPr>
      </w:pPr>
    </w:p>
    <w:p w:rsidR="00404183" w:rsidRDefault="004A68F1" w:rsidP="004A68F1">
      <w:pPr>
        <w:rPr>
          <w:rtl/>
          <w:lang w:eastAsia="he-IL"/>
        </w:rPr>
      </w:pPr>
      <w:bookmarkStart w:id="7909" w:name="_ETM_Q1_13356152"/>
      <w:bookmarkStart w:id="7910" w:name="_ETM_Q1_13356429"/>
      <w:bookmarkStart w:id="7911" w:name="_ETM_Q1_13356508"/>
      <w:bookmarkEnd w:id="7909"/>
      <w:bookmarkEnd w:id="7910"/>
      <w:bookmarkEnd w:id="7911"/>
      <w:r>
        <w:rPr>
          <w:rFonts w:hint="cs"/>
          <w:rtl/>
          <w:lang w:eastAsia="he-IL"/>
        </w:rPr>
        <w:t xml:space="preserve">- - פוטנציאליים בראייתו, </w:t>
      </w:r>
      <w:bookmarkStart w:id="7912" w:name="_ETM_Q1_13359695"/>
      <w:bookmarkEnd w:id="7912"/>
      <w:r>
        <w:rPr>
          <w:rFonts w:hint="cs"/>
          <w:rtl/>
          <w:lang w:eastAsia="he-IL"/>
        </w:rPr>
        <w:t xml:space="preserve">השאלה שנשאלת היא מה קורה אם ההורה שלהם, שהוא תושב, מת. </w:t>
      </w:r>
      <w:bookmarkStart w:id="7913" w:name="_ETM_Q1_13360642"/>
      <w:bookmarkStart w:id="7914" w:name="_ETM_Q1_13149362"/>
      <w:bookmarkStart w:id="7915" w:name="_ETM_Q1_12545053"/>
      <w:bookmarkStart w:id="7916" w:name="_ETM_Q1_12545300"/>
      <w:bookmarkStart w:id="7917" w:name="_ETM_Q1_12544204"/>
      <w:bookmarkEnd w:id="7913"/>
      <w:bookmarkEnd w:id="7914"/>
      <w:bookmarkEnd w:id="7915"/>
      <w:bookmarkEnd w:id="7916"/>
      <w:bookmarkEnd w:id="7917"/>
      <w:r>
        <w:rPr>
          <w:rFonts w:hint="cs"/>
          <w:rtl/>
          <w:lang w:eastAsia="he-IL"/>
        </w:rPr>
        <w:t xml:space="preserve">מה קורה עם </w:t>
      </w:r>
      <w:bookmarkStart w:id="7918" w:name="_ETM_Q1_13369692"/>
      <w:bookmarkEnd w:id="7918"/>
      <w:r>
        <w:rPr>
          <w:rFonts w:hint="cs"/>
          <w:rtl/>
          <w:lang w:eastAsia="he-IL"/>
        </w:rPr>
        <w:t>המעמד שלהם?</w:t>
      </w:r>
    </w:p>
    <w:p w:rsidR="004A68F1" w:rsidRDefault="004A68F1" w:rsidP="004A68F1">
      <w:pPr>
        <w:rPr>
          <w:rtl/>
          <w:lang w:eastAsia="he-IL"/>
        </w:rPr>
      </w:pPr>
    </w:p>
    <w:p w:rsidR="004A68F1" w:rsidRDefault="004A68F1" w:rsidP="00D12294">
      <w:pPr>
        <w:pStyle w:val="af5"/>
        <w:rPr>
          <w:rtl/>
        </w:rPr>
      </w:pPr>
      <w:bookmarkStart w:id="7919" w:name="ET_interruption_חגית_צור_936"/>
      <w:r w:rsidRPr="00D12294">
        <w:rPr>
          <w:rStyle w:val="TagStyle"/>
          <w:rtl/>
        </w:rPr>
        <w:t xml:space="preserve"> &lt;&lt; קריאה &gt;&gt;</w:t>
      </w:r>
      <w:r w:rsidRPr="004A68F1">
        <w:rPr>
          <w:rStyle w:val="TagStyle"/>
          <w:rtl/>
        </w:rPr>
        <w:t xml:space="preserve"> </w:t>
      </w:r>
      <w:r>
        <w:rPr>
          <w:rtl/>
        </w:rPr>
        <w:t>חגית צור:</w:t>
      </w:r>
      <w:r w:rsidRPr="004A68F1">
        <w:rPr>
          <w:rStyle w:val="TagStyle"/>
          <w:rtl/>
        </w:rPr>
        <w:t xml:space="preserve"> </w:t>
      </w:r>
      <w:r w:rsidRPr="00D12294">
        <w:rPr>
          <w:rStyle w:val="TagStyle"/>
          <w:rtl/>
        </w:rPr>
        <w:t>&lt;&lt; קריאה &gt;&gt;</w:t>
      </w:r>
      <w:r>
        <w:rPr>
          <w:rtl/>
        </w:rPr>
        <w:t xml:space="preserve">   </w:t>
      </w:r>
      <w:bookmarkEnd w:id="7919"/>
    </w:p>
    <w:p w:rsidR="004A68F1" w:rsidRDefault="004A68F1" w:rsidP="004A68F1">
      <w:pPr>
        <w:pStyle w:val="KeepWithNext"/>
        <w:rPr>
          <w:rtl/>
          <w:lang w:eastAsia="he-IL"/>
        </w:rPr>
      </w:pPr>
    </w:p>
    <w:p w:rsidR="004A68F1" w:rsidRDefault="004A68F1" w:rsidP="004A68F1">
      <w:pPr>
        <w:rPr>
          <w:rtl/>
          <w:lang w:eastAsia="he-IL"/>
        </w:rPr>
      </w:pPr>
      <w:bookmarkStart w:id="7920" w:name="_ETM_Q1_13370785"/>
      <w:bookmarkEnd w:id="7920"/>
      <w:r>
        <w:rPr>
          <w:rFonts w:hint="cs"/>
          <w:rtl/>
          <w:lang w:eastAsia="he-IL"/>
        </w:rPr>
        <w:t xml:space="preserve">הילד הולך עם ההורה השני. </w:t>
      </w:r>
    </w:p>
    <w:p w:rsidR="004A68F1" w:rsidRDefault="004A68F1" w:rsidP="004A68F1">
      <w:pPr>
        <w:rPr>
          <w:rtl/>
          <w:lang w:eastAsia="he-IL"/>
        </w:rPr>
      </w:pPr>
      <w:bookmarkStart w:id="7921" w:name="_ETM_Q1_13377286"/>
      <w:bookmarkStart w:id="7922" w:name="_ETM_Q1_13377377"/>
      <w:bookmarkEnd w:id="7921"/>
      <w:bookmarkEnd w:id="7922"/>
    </w:p>
    <w:p w:rsidR="004A68F1" w:rsidRDefault="004A68F1" w:rsidP="00D12294">
      <w:pPr>
        <w:pStyle w:val="af5"/>
        <w:rPr>
          <w:rtl/>
        </w:rPr>
      </w:pPr>
      <w:bookmarkStart w:id="7923" w:name="ET_interruption_6154_937"/>
      <w:r w:rsidRPr="00D12294">
        <w:rPr>
          <w:rStyle w:val="TagStyle"/>
          <w:rtl/>
        </w:rPr>
        <w:t xml:space="preserve"> &lt;&lt; קריאה &gt;&gt;</w:t>
      </w:r>
      <w:r w:rsidRPr="004A68F1">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A68F1">
        <w:rPr>
          <w:rStyle w:val="TagStyle"/>
          <w:rtl/>
        </w:rPr>
        <w:t xml:space="preserve"> </w:t>
      </w:r>
      <w:r w:rsidRPr="00D12294">
        <w:rPr>
          <w:rStyle w:val="TagStyle"/>
          <w:rtl/>
        </w:rPr>
        <w:t>&lt;&lt; קריאה &gt;&gt;</w:t>
      </w:r>
      <w:r>
        <w:rPr>
          <w:rtl/>
        </w:rPr>
        <w:t xml:space="preserve">   </w:t>
      </w:r>
      <w:bookmarkEnd w:id="7923"/>
    </w:p>
    <w:p w:rsidR="004A68F1" w:rsidRDefault="004A68F1" w:rsidP="004A68F1">
      <w:pPr>
        <w:pStyle w:val="KeepWithNext"/>
        <w:rPr>
          <w:rtl/>
          <w:lang w:eastAsia="he-IL"/>
        </w:rPr>
      </w:pPr>
    </w:p>
    <w:p w:rsidR="004A68F1" w:rsidRDefault="004A68F1" w:rsidP="004A68F1">
      <w:pPr>
        <w:rPr>
          <w:rtl/>
          <w:lang w:eastAsia="he-IL"/>
        </w:rPr>
      </w:pPr>
      <w:bookmarkStart w:id="7924" w:name="_ETM_Q1_13380181"/>
      <w:bookmarkEnd w:id="7924"/>
      <w:r>
        <w:rPr>
          <w:rFonts w:hint="cs"/>
          <w:rtl/>
          <w:lang w:eastAsia="he-IL"/>
        </w:rPr>
        <w:t>א</w:t>
      </w:r>
      <w:bookmarkStart w:id="7925" w:name="_ETM_Q1_13380457"/>
      <w:bookmarkEnd w:id="7925"/>
      <w:r>
        <w:rPr>
          <w:rFonts w:hint="cs"/>
          <w:rtl/>
          <w:lang w:eastAsia="he-IL"/>
        </w:rPr>
        <w:t xml:space="preserve">ם </w:t>
      </w:r>
      <w:bookmarkStart w:id="7926" w:name="_ETM_Q1_13380564"/>
      <w:bookmarkEnd w:id="7926"/>
      <w:r>
        <w:rPr>
          <w:rFonts w:hint="cs"/>
          <w:rtl/>
          <w:lang w:eastAsia="he-IL"/>
        </w:rPr>
        <w:t xml:space="preserve">האימא, שהיא אזרחית מדינת </w:t>
      </w:r>
      <w:bookmarkStart w:id="7927" w:name="_ETM_Q1_13381418"/>
      <w:bookmarkEnd w:id="7927"/>
      <w:r>
        <w:rPr>
          <w:rFonts w:hint="cs"/>
          <w:rtl/>
          <w:lang w:eastAsia="he-IL"/>
        </w:rPr>
        <w:t>ישראל, מתה - - -</w:t>
      </w:r>
    </w:p>
    <w:p w:rsidR="004A68F1" w:rsidRDefault="004A68F1" w:rsidP="004A68F1">
      <w:pPr>
        <w:rPr>
          <w:rtl/>
          <w:lang w:eastAsia="he-IL"/>
        </w:rPr>
      </w:pPr>
      <w:bookmarkStart w:id="7928" w:name="_ETM_Q1_13381084"/>
      <w:bookmarkEnd w:id="7928"/>
    </w:p>
    <w:p w:rsidR="004A68F1" w:rsidRDefault="004A68F1" w:rsidP="00D12294">
      <w:pPr>
        <w:pStyle w:val="af5"/>
        <w:rPr>
          <w:rtl/>
        </w:rPr>
      </w:pPr>
      <w:bookmarkStart w:id="7929" w:name="ET_interruption_חגית_צור_938"/>
      <w:r w:rsidRPr="00D12294">
        <w:rPr>
          <w:rStyle w:val="TagStyle"/>
          <w:rtl/>
        </w:rPr>
        <w:t xml:space="preserve"> &lt;&lt; קריאה &gt;&gt;</w:t>
      </w:r>
      <w:r w:rsidRPr="004A68F1">
        <w:rPr>
          <w:rStyle w:val="TagStyle"/>
          <w:rtl/>
        </w:rPr>
        <w:t xml:space="preserve"> </w:t>
      </w:r>
      <w:r>
        <w:rPr>
          <w:rtl/>
        </w:rPr>
        <w:t>חגית צור:</w:t>
      </w:r>
      <w:r w:rsidRPr="004A68F1">
        <w:rPr>
          <w:rStyle w:val="TagStyle"/>
          <w:rtl/>
        </w:rPr>
        <w:t xml:space="preserve"> </w:t>
      </w:r>
      <w:r w:rsidRPr="00D12294">
        <w:rPr>
          <w:rStyle w:val="TagStyle"/>
          <w:rtl/>
        </w:rPr>
        <w:t>&lt;&lt; קריאה &gt;&gt;</w:t>
      </w:r>
      <w:r>
        <w:rPr>
          <w:rtl/>
        </w:rPr>
        <w:t xml:space="preserve">   </w:t>
      </w:r>
      <w:bookmarkEnd w:id="7929"/>
    </w:p>
    <w:p w:rsidR="004A68F1" w:rsidRDefault="004A68F1" w:rsidP="004A68F1">
      <w:pPr>
        <w:pStyle w:val="KeepWithNext"/>
        <w:rPr>
          <w:rtl/>
          <w:lang w:eastAsia="he-IL"/>
        </w:rPr>
      </w:pPr>
    </w:p>
    <w:p w:rsidR="004A68F1" w:rsidRDefault="004A68F1" w:rsidP="004A68F1">
      <w:pPr>
        <w:rPr>
          <w:rtl/>
          <w:lang w:eastAsia="he-IL"/>
        </w:rPr>
      </w:pPr>
      <w:bookmarkStart w:id="7930" w:name="_ETM_Q1_13384041"/>
      <w:bookmarkEnd w:id="7930"/>
      <w:r>
        <w:rPr>
          <w:rFonts w:hint="cs"/>
          <w:rtl/>
          <w:lang w:eastAsia="he-IL"/>
        </w:rPr>
        <w:t>יל</w:t>
      </w:r>
      <w:bookmarkStart w:id="7931" w:name="_ETM_Q1_13384316"/>
      <w:bookmarkEnd w:id="7931"/>
      <w:r>
        <w:rPr>
          <w:rFonts w:hint="cs"/>
          <w:rtl/>
          <w:lang w:eastAsia="he-IL"/>
        </w:rPr>
        <w:t>ד</w:t>
      </w:r>
      <w:bookmarkStart w:id="7932" w:name="_ETM_Q1_13384442"/>
      <w:bookmarkEnd w:id="7932"/>
      <w:r>
        <w:rPr>
          <w:rFonts w:hint="cs"/>
          <w:rtl/>
          <w:lang w:eastAsia="he-IL"/>
        </w:rPr>
        <w:t xml:space="preserve"> של אזרח, הוא אזרח</w:t>
      </w:r>
      <w:bookmarkStart w:id="7933" w:name="_ETM_Q1_13383497"/>
      <w:bookmarkEnd w:id="7933"/>
      <w:r>
        <w:rPr>
          <w:rFonts w:hint="cs"/>
          <w:rtl/>
          <w:lang w:eastAsia="he-IL"/>
        </w:rPr>
        <w:t xml:space="preserve"> מלידה. </w:t>
      </w:r>
    </w:p>
    <w:p w:rsidR="004A68F1" w:rsidRDefault="004A68F1" w:rsidP="004A68F1">
      <w:pPr>
        <w:rPr>
          <w:rtl/>
          <w:lang w:eastAsia="he-IL"/>
        </w:rPr>
      </w:pPr>
    </w:p>
    <w:p w:rsidR="004A68F1" w:rsidRDefault="004A68F1" w:rsidP="00D12294">
      <w:pPr>
        <w:pStyle w:val="af5"/>
        <w:rPr>
          <w:rtl/>
        </w:rPr>
      </w:pPr>
      <w:bookmarkStart w:id="7934" w:name="ET_interruption_6157_939"/>
      <w:r w:rsidRPr="00D12294">
        <w:rPr>
          <w:rStyle w:val="TagStyle"/>
          <w:rtl/>
        </w:rPr>
        <w:t xml:space="preserve"> &lt;&lt; קריאה &gt;&gt;</w:t>
      </w:r>
      <w:r w:rsidRPr="004A68F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A68F1">
        <w:rPr>
          <w:rStyle w:val="TagStyle"/>
          <w:rtl/>
        </w:rPr>
        <w:t xml:space="preserve"> </w:t>
      </w:r>
      <w:r w:rsidRPr="00D12294">
        <w:rPr>
          <w:rStyle w:val="TagStyle"/>
          <w:rtl/>
        </w:rPr>
        <w:t>&lt;&lt; קריאה &gt;&gt;</w:t>
      </w:r>
      <w:r>
        <w:rPr>
          <w:rtl/>
        </w:rPr>
        <w:t xml:space="preserve">   </w:t>
      </w:r>
      <w:bookmarkEnd w:id="7934"/>
    </w:p>
    <w:p w:rsidR="004A68F1" w:rsidRDefault="004A68F1" w:rsidP="004A68F1">
      <w:pPr>
        <w:pStyle w:val="KeepWithNext"/>
        <w:rPr>
          <w:rtl/>
          <w:lang w:eastAsia="he-IL"/>
        </w:rPr>
      </w:pPr>
    </w:p>
    <w:p w:rsidR="004A68F1" w:rsidRDefault="004A68F1" w:rsidP="004A68F1">
      <w:pPr>
        <w:rPr>
          <w:rtl/>
          <w:lang w:eastAsia="he-IL"/>
        </w:rPr>
      </w:pPr>
      <w:bookmarkStart w:id="7935" w:name="_ETM_Q1_13384306"/>
      <w:bookmarkEnd w:id="7935"/>
      <w:r>
        <w:rPr>
          <w:rFonts w:hint="cs"/>
          <w:rtl/>
          <w:lang w:eastAsia="he-IL"/>
        </w:rPr>
        <w:t xml:space="preserve">הוא זכאי למעמד עצמאי. עושים פה המון בלגאן. </w:t>
      </w:r>
    </w:p>
    <w:p w:rsidR="004A68F1" w:rsidRDefault="004A68F1" w:rsidP="004A68F1">
      <w:pPr>
        <w:rPr>
          <w:rtl/>
          <w:lang w:eastAsia="he-IL"/>
        </w:rPr>
      </w:pPr>
      <w:bookmarkStart w:id="7936" w:name="_ETM_Q1_13389404"/>
      <w:bookmarkStart w:id="7937" w:name="_ETM_Q1_13389495"/>
      <w:bookmarkEnd w:id="7936"/>
      <w:bookmarkEnd w:id="7937"/>
    </w:p>
    <w:p w:rsidR="004A68F1" w:rsidRDefault="004A68F1" w:rsidP="00D12294">
      <w:pPr>
        <w:pStyle w:val="af6"/>
        <w:rPr>
          <w:rtl/>
        </w:rPr>
      </w:pPr>
      <w:bookmarkStart w:id="7938" w:name="ET_yor_5766_940"/>
      <w:r w:rsidRPr="00D12294">
        <w:rPr>
          <w:rStyle w:val="TagStyle"/>
          <w:rtl/>
        </w:rPr>
        <w:t xml:space="preserve"> &lt;&lt; יור &gt;&gt;</w:t>
      </w:r>
      <w:r w:rsidRPr="004A68F1">
        <w:rPr>
          <w:rStyle w:val="TagStyle"/>
          <w:rtl/>
        </w:rPr>
        <w:t xml:space="preserve"> </w:t>
      </w:r>
      <w:r>
        <w:rPr>
          <w:rtl/>
        </w:rPr>
        <w:t>היו"ר רם בן ברק:</w:t>
      </w:r>
      <w:r w:rsidRPr="004A68F1">
        <w:rPr>
          <w:rStyle w:val="TagStyle"/>
          <w:rtl/>
        </w:rPr>
        <w:t xml:space="preserve"> </w:t>
      </w:r>
      <w:r w:rsidRPr="00D12294">
        <w:rPr>
          <w:rStyle w:val="TagStyle"/>
          <w:rtl/>
        </w:rPr>
        <w:t>&lt;&lt; יור &gt;&gt;</w:t>
      </w:r>
      <w:r>
        <w:rPr>
          <w:rtl/>
        </w:rPr>
        <w:t xml:space="preserve">   </w:t>
      </w:r>
      <w:bookmarkEnd w:id="7938"/>
    </w:p>
    <w:p w:rsidR="004A68F1" w:rsidRDefault="004A68F1" w:rsidP="004A68F1">
      <w:pPr>
        <w:pStyle w:val="KeepWithNext"/>
        <w:rPr>
          <w:rtl/>
          <w:lang w:eastAsia="he-IL"/>
        </w:rPr>
      </w:pPr>
    </w:p>
    <w:p w:rsidR="004A68F1" w:rsidRDefault="004A68F1" w:rsidP="004A68F1">
      <w:pPr>
        <w:rPr>
          <w:rtl/>
          <w:lang w:eastAsia="he-IL"/>
        </w:rPr>
      </w:pPr>
      <w:bookmarkStart w:id="7939" w:name="_ETM_Q1_13390223"/>
      <w:bookmarkEnd w:id="7939"/>
      <w:r>
        <w:rPr>
          <w:rFonts w:hint="cs"/>
          <w:rtl/>
          <w:lang w:eastAsia="he-IL"/>
        </w:rPr>
        <w:t xml:space="preserve">אני </w:t>
      </w:r>
      <w:bookmarkStart w:id="7940" w:name="_ETM_Q1_13388562"/>
      <w:bookmarkEnd w:id="7940"/>
      <w:r>
        <w:rPr>
          <w:rFonts w:hint="cs"/>
          <w:rtl/>
          <w:lang w:eastAsia="he-IL"/>
        </w:rPr>
        <w:t xml:space="preserve">לא חושב שיש בעיה. לא יגרשו אותו. </w:t>
      </w:r>
    </w:p>
    <w:p w:rsidR="004A68F1" w:rsidRDefault="004A68F1" w:rsidP="004A68F1">
      <w:pPr>
        <w:rPr>
          <w:rtl/>
          <w:lang w:eastAsia="he-IL"/>
        </w:rPr>
      </w:pPr>
      <w:bookmarkStart w:id="7941" w:name="_ETM_Q1_13391923"/>
      <w:bookmarkStart w:id="7942" w:name="_ETM_Q1_13391994"/>
      <w:bookmarkEnd w:id="7941"/>
      <w:bookmarkEnd w:id="7942"/>
    </w:p>
    <w:p w:rsidR="004A68F1" w:rsidRDefault="004A68F1" w:rsidP="00D12294">
      <w:pPr>
        <w:pStyle w:val="af5"/>
        <w:rPr>
          <w:rtl/>
        </w:rPr>
      </w:pPr>
      <w:bookmarkStart w:id="7943" w:name="ET_interruption_6233_941"/>
      <w:r w:rsidRPr="00D12294">
        <w:rPr>
          <w:rStyle w:val="TagStyle"/>
          <w:rtl/>
        </w:rPr>
        <w:t xml:space="preserve"> &lt;&lt; קריאה &gt;&gt;</w:t>
      </w:r>
      <w:r w:rsidRPr="004A68F1">
        <w:rPr>
          <w:rStyle w:val="TagStyle"/>
          <w:rtl/>
        </w:rPr>
        <w:t xml:space="preserve"> </w:t>
      </w:r>
      <w:r>
        <w:rPr>
          <w:rtl/>
        </w:rPr>
        <w:t>גבי לסקי (מרצ):</w:t>
      </w:r>
      <w:r w:rsidRPr="004A68F1">
        <w:rPr>
          <w:rStyle w:val="TagStyle"/>
          <w:rtl/>
        </w:rPr>
        <w:t xml:space="preserve"> </w:t>
      </w:r>
      <w:r w:rsidRPr="00D12294">
        <w:rPr>
          <w:rStyle w:val="TagStyle"/>
          <w:rtl/>
        </w:rPr>
        <w:t>&lt;&lt; קריאה &gt;&gt;</w:t>
      </w:r>
      <w:r>
        <w:rPr>
          <w:rtl/>
        </w:rPr>
        <w:t xml:space="preserve">   </w:t>
      </w:r>
      <w:bookmarkEnd w:id="7943"/>
    </w:p>
    <w:p w:rsidR="004A68F1" w:rsidRDefault="004A68F1" w:rsidP="004A68F1">
      <w:pPr>
        <w:pStyle w:val="KeepWithNext"/>
        <w:rPr>
          <w:rtl/>
          <w:lang w:eastAsia="he-IL"/>
        </w:rPr>
      </w:pPr>
    </w:p>
    <w:p w:rsidR="004A68F1" w:rsidRDefault="004A68F1" w:rsidP="004A68F1">
      <w:pPr>
        <w:rPr>
          <w:rtl/>
          <w:lang w:eastAsia="he-IL"/>
        </w:rPr>
      </w:pPr>
      <w:bookmarkStart w:id="7944" w:name="_ETM_Q1_13394663"/>
      <w:bookmarkEnd w:id="7944"/>
      <w:r>
        <w:rPr>
          <w:rFonts w:hint="cs"/>
          <w:rtl/>
          <w:lang w:eastAsia="he-IL"/>
        </w:rPr>
        <w:t>ת</w:t>
      </w:r>
      <w:bookmarkStart w:id="7945" w:name="_ETM_Q1_13394946"/>
      <w:bookmarkStart w:id="7946" w:name="_ETM_Q1_13395029"/>
      <w:bookmarkEnd w:id="7945"/>
      <w:bookmarkEnd w:id="7946"/>
      <w:r>
        <w:rPr>
          <w:rFonts w:hint="cs"/>
          <w:rtl/>
          <w:lang w:eastAsia="he-IL"/>
        </w:rPr>
        <w:t xml:space="preserve">וך שנייה מגרשים </w:t>
      </w:r>
      <w:bookmarkStart w:id="7947" w:name="_ETM_Q1_13394380"/>
      <w:bookmarkEnd w:id="7947"/>
      <w:r>
        <w:rPr>
          <w:rFonts w:hint="cs"/>
          <w:rtl/>
          <w:lang w:eastAsia="he-IL"/>
        </w:rPr>
        <w:t xml:space="preserve">אותה. </w:t>
      </w:r>
    </w:p>
    <w:p w:rsidR="004A68F1" w:rsidRDefault="004A68F1" w:rsidP="004A68F1">
      <w:pPr>
        <w:rPr>
          <w:rtl/>
          <w:lang w:eastAsia="he-IL"/>
        </w:rPr>
      </w:pPr>
      <w:bookmarkStart w:id="7948" w:name="_ETM_Q1_13396602"/>
      <w:bookmarkStart w:id="7949" w:name="_ETM_Q1_13396690"/>
      <w:bookmarkEnd w:id="7948"/>
      <w:bookmarkEnd w:id="7949"/>
    </w:p>
    <w:p w:rsidR="004A68F1" w:rsidRDefault="004A68F1" w:rsidP="00D12294">
      <w:pPr>
        <w:pStyle w:val="af5"/>
        <w:rPr>
          <w:rtl/>
        </w:rPr>
      </w:pPr>
      <w:bookmarkStart w:id="7950" w:name="ET_interruption_נעמה_פלאי_942"/>
      <w:r w:rsidRPr="00D12294">
        <w:rPr>
          <w:rStyle w:val="TagStyle"/>
          <w:rtl/>
        </w:rPr>
        <w:t xml:space="preserve"> &lt;&lt; קריאה &gt;&gt;</w:t>
      </w:r>
      <w:r w:rsidRPr="004A68F1">
        <w:rPr>
          <w:rStyle w:val="TagStyle"/>
          <w:rtl/>
        </w:rPr>
        <w:t xml:space="preserve"> </w:t>
      </w:r>
      <w:r>
        <w:rPr>
          <w:rtl/>
        </w:rPr>
        <w:t>נעמה פלאי:</w:t>
      </w:r>
      <w:r w:rsidRPr="004A68F1">
        <w:rPr>
          <w:rStyle w:val="TagStyle"/>
          <w:rtl/>
        </w:rPr>
        <w:t xml:space="preserve"> </w:t>
      </w:r>
      <w:r w:rsidRPr="00D12294">
        <w:rPr>
          <w:rStyle w:val="TagStyle"/>
          <w:rtl/>
        </w:rPr>
        <w:t>&lt;&lt; קריאה &gt;&gt;</w:t>
      </w:r>
      <w:r>
        <w:rPr>
          <w:rtl/>
        </w:rPr>
        <w:t xml:space="preserve">   </w:t>
      </w:r>
      <w:bookmarkEnd w:id="7950"/>
    </w:p>
    <w:p w:rsidR="004A68F1" w:rsidRDefault="004A68F1" w:rsidP="004A68F1">
      <w:pPr>
        <w:pStyle w:val="KeepWithNext"/>
        <w:rPr>
          <w:rtl/>
          <w:lang w:eastAsia="he-IL"/>
        </w:rPr>
      </w:pPr>
    </w:p>
    <w:p w:rsidR="004A68F1" w:rsidRDefault="004A68F1" w:rsidP="004A68F1">
      <w:pPr>
        <w:rPr>
          <w:rtl/>
          <w:lang w:eastAsia="he-IL"/>
        </w:rPr>
      </w:pPr>
      <w:bookmarkStart w:id="7951" w:name="_ETM_Q1_13400770"/>
      <w:bookmarkEnd w:id="7951"/>
      <w:r>
        <w:rPr>
          <w:rFonts w:hint="cs"/>
          <w:rtl/>
          <w:lang w:eastAsia="he-IL"/>
        </w:rPr>
        <w:t xml:space="preserve">הסיטואציה הזאת לא נוגעת רק לתושבי אזור. </w:t>
      </w:r>
    </w:p>
    <w:p w:rsidR="004A68F1" w:rsidRDefault="004A68F1" w:rsidP="004A68F1">
      <w:pPr>
        <w:rPr>
          <w:rtl/>
          <w:lang w:eastAsia="he-IL"/>
        </w:rPr>
      </w:pPr>
      <w:bookmarkStart w:id="7952" w:name="_ETM_Q1_13399202"/>
      <w:bookmarkStart w:id="7953" w:name="_ETM_Q1_13399299"/>
      <w:bookmarkEnd w:id="7952"/>
      <w:bookmarkEnd w:id="7953"/>
    </w:p>
    <w:p w:rsidR="004A68F1" w:rsidRDefault="004A68F1" w:rsidP="00D12294">
      <w:pPr>
        <w:pStyle w:val="af5"/>
        <w:rPr>
          <w:rtl/>
        </w:rPr>
      </w:pPr>
      <w:bookmarkStart w:id="7954" w:name="ET_interruption_6157_944"/>
      <w:r w:rsidRPr="00D12294">
        <w:rPr>
          <w:rStyle w:val="TagStyle"/>
          <w:rtl/>
        </w:rPr>
        <w:t xml:space="preserve"> &lt;&lt; קריאה &gt;&gt;</w:t>
      </w:r>
      <w:r w:rsidRPr="004A68F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A68F1">
        <w:rPr>
          <w:rStyle w:val="TagStyle"/>
          <w:rtl/>
        </w:rPr>
        <w:t xml:space="preserve"> </w:t>
      </w:r>
      <w:r w:rsidRPr="00D12294">
        <w:rPr>
          <w:rStyle w:val="TagStyle"/>
          <w:rtl/>
        </w:rPr>
        <w:t>&lt;&lt; קריאה &gt;&gt;</w:t>
      </w:r>
      <w:r>
        <w:rPr>
          <w:rtl/>
        </w:rPr>
        <w:t xml:space="preserve">   </w:t>
      </w:r>
      <w:bookmarkEnd w:id="7954"/>
    </w:p>
    <w:p w:rsidR="004A68F1" w:rsidRDefault="004A68F1" w:rsidP="004A68F1">
      <w:pPr>
        <w:pStyle w:val="KeepWithNext"/>
        <w:rPr>
          <w:rtl/>
          <w:lang w:eastAsia="he-IL"/>
        </w:rPr>
      </w:pPr>
    </w:p>
    <w:p w:rsidR="004A68F1" w:rsidRDefault="004A68F1" w:rsidP="004A68F1">
      <w:pPr>
        <w:rPr>
          <w:rtl/>
          <w:lang w:eastAsia="he-IL"/>
        </w:rPr>
      </w:pPr>
      <w:bookmarkStart w:id="7955" w:name="_ETM_Q1_13402369"/>
      <w:bookmarkEnd w:id="7955"/>
      <w:r>
        <w:rPr>
          <w:rFonts w:hint="cs"/>
          <w:rtl/>
          <w:lang w:eastAsia="he-IL"/>
        </w:rPr>
        <w:t xml:space="preserve">זה גם מי שבהליך מדורג, ובא משבדיה. </w:t>
      </w:r>
    </w:p>
    <w:p w:rsidR="004A68F1" w:rsidRPr="004A68F1" w:rsidRDefault="004A68F1" w:rsidP="004A68F1">
      <w:pPr>
        <w:rPr>
          <w:rtl/>
          <w:lang w:eastAsia="he-IL"/>
        </w:rPr>
      </w:pPr>
      <w:bookmarkStart w:id="7956" w:name="_ETM_Q1_13407189"/>
      <w:bookmarkStart w:id="7957" w:name="_ETM_Q1_13407296"/>
      <w:bookmarkEnd w:id="7956"/>
      <w:bookmarkEnd w:id="7957"/>
    </w:p>
    <w:p w:rsidR="004A68F1" w:rsidRDefault="004A68F1" w:rsidP="00D12294">
      <w:pPr>
        <w:pStyle w:val="af5"/>
        <w:rPr>
          <w:rtl/>
        </w:rPr>
      </w:pPr>
      <w:bookmarkStart w:id="7958" w:name="ET_interruption_6233_943"/>
      <w:r w:rsidRPr="00D12294">
        <w:rPr>
          <w:rStyle w:val="TagStyle"/>
          <w:rtl/>
        </w:rPr>
        <w:t xml:space="preserve"> &lt;&lt; קריאה &gt;&gt;</w:t>
      </w:r>
      <w:r w:rsidRPr="004A68F1">
        <w:rPr>
          <w:rStyle w:val="TagStyle"/>
          <w:rtl/>
        </w:rPr>
        <w:t xml:space="preserve"> </w:t>
      </w:r>
      <w:r>
        <w:rPr>
          <w:rtl/>
        </w:rPr>
        <w:t>גבי לסקי (מרצ):</w:t>
      </w:r>
      <w:r w:rsidRPr="004A68F1">
        <w:rPr>
          <w:rStyle w:val="TagStyle"/>
          <w:rtl/>
        </w:rPr>
        <w:t xml:space="preserve"> </w:t>
      </w:r>
      <w:r w:rsidRPr="00D12294">
        <w:rPr>
          <w:rStyle w:val="TagStyle"/>
          <w:rtl/>
        </w:rPr>
        <w:t>&lt;&lt; קריאה &gt;&gt;</w:t>
      </w:r>
      <w:r>
        <w:rPr>
          <w:rtl/>
        </w:rPr>
        <w:t xml:space="preserve">   </w:t>
      </w:r>
      <w:bookmarkEnd w:id="7958"/>
    </w:p>
    <w:p w:rsidR="004A68F1" w:rsidRDefault="004A68F1" w:rsidP="004A68F1">
      <w:pPr>
        <w:pStyle w:val="KeepWithNext"/>
        <w:rPr>
          <w:rtl/>
          <w:lang w:eastAsia="he-IL"/>
        </w:rPr>
      </w:pPr>
    </w:p>
    <w:p w:rsidR="004A68F1" w:rsidRDefault="004A68F1" w:rsidP="004A68F1">
      <w:pPr>
        <w:rPr>
          <w:rtl/>
          <w:lang w:eastAsia="he-IL"/>
        </w:rPr>
      </w:pPr>
      <w:bookmarkStart w:id="7959" w:name="_ETM_Q1_13401466"/>
      <w:bookmarkEnd w:id="7959"/>
      <w:r>
        <w:rPr>
          <w:rFonts w:hint="cs"/>
          <w:rtl/>
          <w:lang w:eastAsia="he-IL"/>
        </w:rPr>
        <w:t xml:space="preserve">גם אם אבא </w:t>
      </w:r>
      <w:bookmarkStart w:id="7960" w:name="_ETM_Q1_13409152"/>
      <w:bookmarkEnd w:id="7960"/>
      <w:r>
        <w:rPr>
          <w:rFonts w:hint="cs"/>
          <w:rtl/>
          <w:lang w:eastAsia="he-IL"/>
        </w:rPr>
        <w:t xml:space="preserve">שלו בכלא, ואין לו עם מי להיות, מגרשים אותו. </w:t>
      </w:r>
      <w:bookmarkStart w:id="7961" w:name="_ETM_Q1_13401738"/>
      <w:bookmarkStart w:id="7962" w:name="_ETM_Q1_13401823"/>
      <w:bookmarkStart w:id="7963" w:name="_ETM_Q1_13403421"/>
      <w:bookmarkEnd w:id="7961"/>
      <w:bookmarkEnd w:id="7962"/>
      <w:bookmarkEnd w:id="7963"/>
    </w:p>
    <w:p w:rsidR="004A68F1" w:rsidRDefault="004A68F1" w:rsidP="004A68F1">
      <w:pPr>
        <w:rPr>
          <w:rtl/>
          <w:lang w:eastAsia="he-IL"/>
        </w:rPr>
      </w:pPr>
    </w:p>
    <w:p w:rsidR="004A68F1" w:rsidRDefault="004A68F1" w:rsidP="00D12294">
      <w:pPr>
        <w:pStyle w:val="af5"/>
        <w:rPr>
          <w:rtl/>
        </w:rPr>
      </w:pPr>
      <w:bookmarkStart w:id="7964" w:name="ET_interruption_קריאה_945"/>
      <w:r w:rsidRPr="00D12294">
        <w:rPr>
          <w:rStyle w:val="TagStyle"/>
          <w:rtl/>
        </w:rPr>
        <w:t xml:space="preserve"> &lt;&lt; קריאה &gt;&gt;</w:t>
      </w:r>
      <w:r w:rsidRPr="004A68F1">
        <w:rPr>
          <w:rStyle w:val="TagStyle"/>
          <w:rtl/>
        </w:rPr>
        <w:t xml:space="preserve"> </w:t>
      </w:r>
      <w:r>
        <w:rPr>
          <w:rtl/>
        </w:rPr>
        <w:t>קריאה:</w:t>
      </w:r>
      <w:r w:rsidRPr="004A68F1">
        <w:rPr>
          <w:rStyle w:val="TagStyle"/>
          <w:rtl/>
        </w:rPr>
        <w:t xml:space="preserve"> </w:t>
      </w:r>
      <w:r w:rsidRPr="00D12294">
        <w:rPr>
          <w:rStyle w:val="TagStyle"/>
          <w:rtl/>
        </w:rPr>
        <w:t>&lt;&lt; קריאה &gt;&gt;</w:t>
      </w:r>
      <w:r>
        <w:rPr>
          <w:rtl/>
        </w:rPr>
        <w:t xml:space="preserve">   </w:t>
      </w:r>
      <w:bookmarkEnd w:id="7964"/>
    </w:p>
    <w:p w:rsidR="004A68F1" w:rsidRDefault="004A68F1" w:rsidP="004A68F1">
      <w:pPr>
        <w:pStyle w:val="KeepWithNext"/>
        <w:rPr>
          <w:rtl/>
          <w:lang w:eastAsia="he-IL"/>
        </w:rPr>
      </w:pPr>
    </w:p>
    <w:p w:rsidR="004A68F1" w:rsidRDefault="004A68F1" w:rsidP="004A68F1">
      <w:pPr>
        <w:rPr>
          <w:rtl/>
          <w:lang w:eastAsia="he-IL"/>
        </w:rPr>
      </w:pPr>
      <w:bookmarkStart w:id="7965" w:name="_ETM_Q1_13415356"/>
      <w:bookmarkEnd w:id="7965"/>
      <w:r>
        <w:rPr>
          <w:rFonts w:hint="cs"/>
          <w:rtl/>
          <w:lang w:eastAsia="he-IL"/>
        </w:rPr>
        <w:t>מד</w:t>
      </w:r>
      <w:bookmarkStart w:id="7966" w:name="_ETM_Q1_13415642"/>
      <w:bookmarkStart w:id="7967" w:name="_ETM_Q1_13415735"/>
      <w:bookmarkEnd w:id="7966"/>
      <w:bookmarkEnd w:id="7967"/>
      <w:r>
        <w:rPr>
          <w:rFonts w:hint="cs"/>
          <w:rtl/>
          <w:lang w:eastAsia="he-IL"/>
        </w:rPr>
        <w:t xml:space="preserve">ברים על ילד אזרח. </w:t>
      </w:r>
    </w:p>
    <w:p w:rsidR="004A68F1" w:rsidRDefault="004A68F1" w:rsidP="004A68F1">
      <w:pPr>
        <w:rPr>
          <w:rtl/>
          <w:lang w:eastAsia="he-IL"/>
        </w:rPr>
      </w:pPr>
      <w:bookmarkStart w:id="7968" w:name="_ETM_Q1_13415244"/>
      <w:bookmarkStart w:id="7969" w:name="_ETM_Q1_13415323"/>
      <w:bookmarkEnd w:id="7968"/>
      <w:bookmarkEnd w:id="7969"/>
    </w:p>
    <w:p w:rsidR="004A68F1" w:rsidRDefault="004A68F1" w:rsidP="00D12294">
      <w:pPr>
        <w:pStyle w:val="af6"/>
        <w:rPr>
          <w:rtl/>
        </w:rPr>
      </w:pPr>
      <w:bookmarkStart w:id="7970" w:name="ET_yor_5766_946"/>
      <w:r w:rsidRPr="00D12294">
        <w:rPr>
          <w:rStyle w:val="TagStyle"/>
          <w:rtl/>
        </w:rPr>
        <w:t xml:space="preserve"> &lt;&lt; יור &gt;&gt;</w:t>
      </w:r>
      <w:r w:rsidRPr="004A68F1">
        <w:rPr>
          <w:rStyle w:val="TagStyle"/>
          <w:rtl/>
        </w:rPr>
        <w:t xml:space="preserve"> </w:t>
      </w:r>
      <w:r>
        <w:rPr>
          <w:rtl/>
        </w:rPr>
        <w:t>היו"ר רם בן ברק:</w:t>
      </w:r>
      <w:r w:rsidRPr="004A68F1">
        <w:rPr>
          <w:rStyle w:val="TagStyle"/>
          <w:rtl/>
        </w:rPr>
        <w:t xml:space="preserve"> </w:t>
      </w:r>
      <w:r w:rsidRPr="00D12294">
        <w:rPr>
          <w:rStyle w:val="TagStyle"/>
          <w:rtl/>
        </w:rPr>
        <w:t>&lt;&lt; יור &gt;&gt;</w:t>
      </w:r>
      <w:r>
        <w:rPr>
          <w:rtl/>
        </w:rPr>
        <w:t xml:space="preserve">   </w:t>
      </w:r>
      <w:bookmarkEnd w:id="7970"/>
    </w:p>
    <w:p w:rsidR="004A68F1" w:rsidRDefault="004A68F1" w:rsidP="004A68F1">
      <w:pPr>
        <w:pStyle w:val="KeepWithNext"/>
        <w:rPr>
          <w:rtl/>
          <w:lang w:eastAsia="he-IL"/>
        </w:rPr>
      </w:pPr>
    </w:p>
    <w:p w:rsidR="004A68F1" w:rsidRDefault="004A68F1" w:rsidP="004A68F1">
      <w:pPr>
        <w:rPr>
          <w:rtl/>
          <w:lang w:eastAsia="he-IL"/>
        </w:rPr>
      </w:pPr>
      <w:bookmarkStart w:id="7971" w:name="_ETM_Q1_13416102"/>
      <w:bookmarkEnd w:id="7971"/>
      <w:r>
        <w:rPr>
          <w:rFonts w:hint="cs"/>
          <w:rtl/>
          <w:lang w:eastAsia="he-IL"/>
        </w:rPr>
        <w:t>לא, ילד שהוא לא אזרח. אני רוצה</w:t>
      </w:r>
      <w:bookmarkStart w:id="7972" w:name="_ETM_Q1_13420284"/>
      <w:bookmarkEnd w:id="7972"/>
      <w:r>
        <w:rPr>
          <w:rFonts w:hint="cs"/>
          <w:rtl/>
          <w:lang w:eastAsia="he-IL"/>
        </w:rPr>
        <w:t xml:space="preserve"> לחדד את השאלה. זוג שבו האבא תושב, והאימא קיבלה היתר </w:t>
      </w:r>
      <w:proofErr w:type="spellStart"/>
      <w:r>
        <w:rPr>
          <w:rFonts w:hint="cs"/>
          <w:rtl/>
          <w:lang w:eastAsia="he-IL"/>
        </w:rPr>
        <w:t>מת"ק</w:t>
      </w:r>
      <w:proofErr w:type="spellEnd"/>
      <w:r>
        <w:rPr>
          <w:rFonts w:hint="cs"/>
          <w:rtl/>
          <w:lang w:eastAsia="he-IL"/>
        </w:rPr>
        <w:t>. הם באו עם ילד בן 14 וחצי, ו</w:t>
      </w:r>
      <w:bookmarkStart w:id="7973" w:name="_ETM_Q1_13438324"/>
      <w:bookmarkEnd w:id="7973"/>
      <w:r>
        <w:rPr>
          <w:rFonts w:hint="cs"/>
          <w:rtl/>
          <w:lang w:eastAsia="he-IL"/>
        </w:rPr>
        <w:t xml:space="preserve">הילד קיבל היתר </w:t>
      </w:r>
      <w:proofErr w:type="spellStart"/>
      <w:r>
        <w:rPr>
          <w:rFonts w:hint="cs"/>
          <w:rtl/>
          <w:lang w:eastAsia="he-IL"/>
        </w:rPr>
        <w:t>מת"ק</w:t>
      </w:r>
      <w:proofErr w:type="spellEnd"/>
      <w:r>
        <w:rPr>
          <w:rFonts w:hint="cs"/>
          <w:rtl/>
          <w:lang w:eastAsia="he-IL"/>
        </w:rPr>
        <w:t xml:space="preserve"> גם כן. האבא, </w:t>
      </w:r>
      <w:bookmarkStart w:id="7974" w:name="_ETM_Q1_13441379"/>
      <w:bookmarkEnd w:id="7974"/>
      <w:r>
        <w:rPr>
          <w:rFonts w:hint="cs"/>
          <w:rtl/>
          <w:lang w:eastAsia="he-IL"/>
        </w:rPr>
        <w:t xml:space="preserve">אללה ירחמו, נפטר. נשארה האימא עם מעמד </w:t>
      </w:r>
      <w:proofErr w:type="spellStart"/>
      <w:r>
        <w:rPr>
          <w:rFonts w:hint="cs"/>
          <w:rtl/>
          <w:lang w:eastAsia="he-IL"/>
        </w:rPr>
        <w:t>מת"ק</w:t>
      </w:r>
      <w:proofErr w:type="spellEnd"/>
      <w:r>
        <w:rPr>
          <w:rFonts w:hint="cs"/>
          <w:rtl/>
          <w:lang w:eastAsia="he-IL"/>
        </w:rPr>
        <w:t xml:space="preserve">, ועם ילד </w:t>
      </w:r>
      <w:bookmarkStart w:id="7975" w:name="_ETM_Q1_13447525"/>
      <w:bookmarkEnd w:id="7975"/>
      <w:r>
        <w:rPr>
          <w:rFonts w:hint="cs"/>
          <w:rtl/>
          <w:lang w:eastAsia="he-IL"/>
        </w:rPr>
        <w:t xml:space="preserve">במעמד </w:t>
      </w:r>
      <w:proofErr w:type="spellStart"/>
      <w:r>
        <w:rPr>
          <w:rFonts w:hint="cs"/>
          <w:rtl/>
          <w:lang w:eastAsia="he-IL"/>
        </w:rPr>
        <w:t>מת"ק</w:t>
      </w:r>
      <w:proofErr w:type="spellEnd"/>
      <w:r>
        <w:rPr>
          <w:rFonts w:hint="cs"/>
          <w:rtl/>
          <w:lang w:eastAsia="he-IL"/>
        </w:rPr>
        <w:t>. מה קורה עם האימא והילד?</w:t>
      </w:r>
      <w:bookmarkStart w:id="7976" w:name="_ETM_Q1_13450450"/>
      <w:bookmarkEnd w:id="7976"/>
    </w:p>
    <w:p w:rsidR="004A68F1" w:rsidRDefault="004A68F1" w:rsidP="004A68F1">
      <w:pPr>
        <w:rPr>
          <w:rtl/>
          <w:lang w:eastAsia="he-IL"/>
        </w:rPr>
      </w:pPr>
      <w:bookmarkStart w:id="7977" w:name="_ETM_Q1_13450538"/>
      <w:bookmarkEnd w:id="7977"/>
    </w:p>
    <w:p w:rsidR="004A68F1" w:rsidRDefault="004A68F1" w:rsidP="00D12294">
      <w:pPr>
        <w:pStyle w:val="af5"/>
        <w:rPr>
          <w:rtl/>
        </w:rPr>
      </w:pPr>
      <w:bookmarkStart w:id="7978" w:name="ET_interruption_חגית_צור_947"/>
      <w:r w:rsidRPr="00D12294">
        <w:rPr>
          <w:rStyle w:val="TagStyle"/>
          <w:rtl/>
        </w:rPr>
        <w:t xml:space="preserve"> &lt;&lt; קריאה &gt;&gt;</w:t>
      </w:r>
      <w:r w:rsidRPr="004A68F1">
        <w:rPr>
          <w:rStyle w:val="TagStyle"/>
          <w:rtl/>
        </w:rPr>
        <w:t xml:space="preserve"> </w:t>
      </w:r>
      <w:r>
        <w:rPr>
          <w:rtl/>
        </w:rPr>
        <w:t>חגית צור:</w:t>
      </w:r>
      <w:r w:rsidRPr="004A68F1">
        <w:rPr>
          <w:rStyle w:val="TagStyle"/>
          <w:rtl/>
        </w:rPr>
        <w:t xml:space="preserve"> </w:t>
      </w:r>
      <w:r w:rsidRPr="00D12294">
        <w:rPr>
          <w:rStyle w:val="TagStyle"/>
          <w:rtl/>
        </w:rPr>
        <w:t>&lt;&lt; קריאה &gt;&gt;</w:t>
      </w:r>
      <w:r>
        <w:rPr>
          <w:rtl/>
        </w:rPr>
        <w:t xml:space="preserve">   </w:t>
      </w:r>
      <w:bookmarkEnd w:id="7978"/>
    </w:p>
    <w:p w:rsidR="004A68F1" w:rsidRDefault="004A68F1" w:rsidP="004A68F1">
      <w:pPr>
        <w:pStyle w:val="KeepWithNext"/>
        <w:rPr>
          <w:rtl/>
          <w:lang w:eastAsia="he-IL"/>
        </w:rPr>
      </w:pPr>
    </w:p>
    <w:p w:rsidR="004A68F1" w:rsidRDefault="004A68F1" w:rsidP="004A68F1">
      <w:pPr>
        <w:rPr>
          <w:rtl/>
          <w:lang w:eastAsia="he-IL"/>
        </w:rPr>
      </w:pPr>
      <w:bookmarkStart w:id="7979" w:name="_ETM_Q1_13451866"/>
      <w:bookmarkEnd w:id="7979"/>
      <w:r>
        <w:rPr>
          <w:rFonts w:hint="cs"/>
          <w:rtl/>
          <w:lang w:eastAsia="he-IL"/>
        </w:rPr>
        <w:t xml:space="preserve">כשההורה התושב הולך לעולמו, </w:t>
      </w:r>
      <w:bookmarkStart w:id="7980" w:name="_ETM_Q1_13451607"/>
      <w:bookmarkEnd w:id="7980"/>
      <w:r>
        <w:rPr>
          <w:rFonts w:hint="cs"/>
          <w:rtl/>
          <w:lang w:eastAsia="he-IL"/>
        </w:rPr>
        <w:t xml:space="preserve">או כשבני הזוג מתגרשים, יש מה שנפסק הפסקת הליך </w:t>
      </w:r>
      <w:bookmarkStart w:id="7981" w:name="_ETM_Q1_13456760"/>
      <w:bookmarkEnd w:id="7981"/>
      <w:r>
        <w:rPr>
          <w:rFonts w:hint="cs"/>
          <w:rtl/>
          <w:lang w:eastAsia="he-IL"/>
        </w:rPr>
        <w:t xml:space="preserve">מדורג. במצב כזה, התיק עובר לוועדה הומניטרית, ושם דנים בהמשך </w:t>
      </w:r>
      <w:bookmarkStart w:id="7982" w:name="_ETM_Q1_13460896"/>
      <w:bookmarkEnd w:id="7982"/>
      <w:r>
        <w:rPr>
          <w:rFonts w:hint="cs"/>
          <w:rtl/>
          <w:lang w:eastAsia="he-IL"/>
        </w:rPr>
        <w:t xml:space="preserve">הקיום של ההליך, ובהמשך מתן ההיתרים. בדרך כלל, </w:t>
      </w:r>
      <w:bookmarkStart w:id="7983" w:name="_ETM_Q1_13465219"/>
      <w:bookmarkEnd w:id="7983"/>
      <w:r>
        <w:rPr>
          <w:rFonts w:hint="cs"/>
          <w:rtl/>
          <w:lang w:eastAsia="he-IL"/>
        </w:rPr>
        <w:t xml:space="preserve">במצבים כאלה, אם לא השתנו הנסיבות, ההליך ממשיך. האימא ממשיכה לקבל היתרים </w:t>
      </w:r>
      <w:r w:rsidR="00805A7F">
        <w:rPr>
          <w:rFonts w:hint="cs"/>
          <w:rtl/>
          <w:lang w:eastAsia="he-IL"/>
        </w:rPr>
        <w:t xml:space="preserve">וכן גם הילדים בהתאם. כשהנסיבות משתנות, בוחנים את </w:t>
      </w:r>
      <w:bookmarkStart w:id="7984" w:name="_ETM_Q1_13482160"/>
      <w:bookmarkEnd w:id="7984"/>
      <w:r w:rsidR="00805A7F">
        <w:rPr>
          <w:rFonts w:hint="cs"/>
          <w:rtl/>
          <w:lang w:eastAsia="he-IL"/>
        </w:rPr>
        <w:t xml:space="preserve">זה בהתאם. </w:t>
      </w:r>
    </w:p>
    <w:p w:rsidR="00805A7F" w:rsidRDefault="00805A7F" w:rsidP="004A68F1">
      <w:pPr>
        <w:rPr>
          <w:rtl/>
          <w:lang w:eastAsia="he-IL"/>
        </w:rPr>
      </w:pPr>
      <w:bookmarkStart w:id="7985" w:name="_ETM_Q1_13483584"/>
      <w:bookmarkStart w:id="7986" w:name="_ETM_Q1_13483685"/>
      <w:bookmarkEnd w:id="7985"/>
      <w:bookmarkEnd w:id="7986"/>
    </w:p>
    <w:p w:rsidR="00805A7F" w:rsidRDefault="00805A7F" w:rsidP="00D12294">
      <w:pPr>
        <w:pStyle w:val="af5"/>
        <w:rPr>
          <w:rtl/>
        </w:rPr>
      </w:pPr>
      <w:bookmarkStart w:id="7987" w:name="ET_interruption_5774_950"/>
      <w:r w:rsidRPr="00D12294">
        <w:rPr>
          <w:rStyle w:val="TagStyle"/>
          <w:rtl/>
        </w:rPr>
        <w:t xml:space="preserve"> &lt;&lt; קריאה &gt;&gt;</w:t>
      </w:r>
      <w:r w:rsidRPr="00805A7F">
        <w:rPr>
          <w:rStyle w:val="TagStyle"/>
          <w:rtl/>
        </w:rPr>
        <w:t xml:space="preserve"> </w:t>
      </w:r>
      <w:r>
        <w:rPr>
          <w:rtl/>
        </w:rPr>
        <w:t>צבי האוזר (תקווה חדשה):</w:t>
      </w:r>
      <w:r w:rsidRPr="00805A7F">
        <w:rPr>
          <w:rStyle w:val="TagStyle"/>
          <w:rtl/>
        </w:rPr>
        <w:t xml:space="preserve"> </w:t>
      </w:r>
      <w:r w:rsidRPr="00D12294">
        <w:rPr>
          <w:rStyle w:val="TagStyle"/>
          <w:rtl/>
        </w:rPr>
        <w:t>&lt;&lt; קריאה &gt;&gt;</w:t>
      </w:r>
      <w:r>
        <w:rPr>
          <w:rtl/>
        </w:rPr>
        <w:t xml:space="preserve">   </w:t>
      </w:r>
      <w:bookmarkEnd w:id="7987"/>
    </w:p>
    <w:p w:rsidR="00805A7F" w:rsidRDefault="00805A7F" w:rsidP="00805A7F">
      <w:pPr>
        <w:pStyle w:val="KeepWithNext"/>
        <w:rPr>
          <w:rtl/>
          <w:lang w:eastAsia="he-IL"/>
        </w:rPr>
      </w:pPr>
    </w:p>
    <w:p w:rsidR="00805A7F" w:rsidRDefault="00805A7F" w:rsidP="00805A7F">
      <w:pPr>
        <w:rPr>
          <w:rtl/>
          <w:lang w:eastAsia="he-IL"/>
        </w:rPr>
      </w:pPr>
      <w:bookmarkStart w:id="7988" w:name="_ETM_Q1_13479333"/>
      <w:bookmarkStart w:id="7989" w:name="_ETM_Q1_13479623"/>
      <w:bookmarkStart w:id="7990" w:name="_ETM_Q1_13479703"/>
      <w:bookmarkEnd w:id="7988"/>
      <w:bookmarkEnd w:id="7989"/>
      <w:bookmarkEnd w:id="7990"/>
      <w:r>
        <w:rPr>
          <w:rFonts w:hint="cs"/>
          <w:rtl/>
          <w:lang w:eastAsia="he-IL"/>
        </w:rPr>
        <w:t>- - -</w:t>
      </w:r>
    </w:p>
    <w:p w:rsidR="00805A7F" w:rsidRPr="00805A7F" w:rsidRDefault="00805A7F" w:rsidP="00805A7F">
      <w:pPr>
        <w:rPr>
          <w:rtl/>
          <w:lang w:eastAsia="he-IL"/>
        </w:rPr>
      </w:pPr>
      <w:bookmarkStart w:id="7991" w:name="_ETM_Q1_13477813"/>
      <w:bookmarkStart w:id="7992" w:name="_ETM_Q1_13477914"/>
      <w:bookmarkEnd w:id="7991"/>
      <w:bookmarkEnd w:id="7992"/>
    </w:p>
    <w:p w:rsidR="00805A7F" w:rsidRDefault="00805A7F" w:rsidP="00D12294">
      <w:pPr>
        <w:pStyle w:val="af6"/>
        <w:rPr>
          <w:rtl/>
        </w:rPr>
      </w:pPr>
      <w:bookmarkStart w:id="7993" w:name="ET_yor_5766_948"/>
      <w:r w:rsidRPr="00D12294">
        <w:rPr>
          <w:rStyle w:val="TagStyle"/>
          <w:rtl/>
        </w:rPr>
        <w:t xml:space="preserve"> &lt;&lt; יור &gt;&gt;</w:t>
      </w:r>
      <w:r w:rsidRPr="00805A7F">
        <w:rPr>
          <w:rStyle w:val="TagStyle"/>
          <w:rtl/>
        </w:rPr>
        <w:t xml:space="preserve"> </w:t>
      </w:r>
      <w:r>
        <w:rPr>
          <w:rtl/>
        </w:rPr>
        <w:t>היו"ר רם בן ברק:</w:t>
      </w:r>
      <w:r w:rsidRPr="00805A7F">
        <w:rPr>
          <w:rStyle w:val="TagStyle"/>
          <w:rtl/>
        </w:rPr>
        <w:t xml:space="preserve"> </w:t>
      </w:r>
      <w:r w:rsidRPr="00D12294">
        <w:rPr>
          <w:rStyle w:val="TagStyle"/>
          <w:rtl/>
        </w:rPr>
        <w:t>&lt;&lt; יור &gt;&gt;</w:t>
      </w:r>
      <w:r>
        <w:rPr>
          <w:rtl/>
        </w:rPr>
        <w:t xml:space="preserve">   </w:t>
      </w:r>
      <w:bookmarkEnd w:id="7993"/>
    </w:p>
    <w:p w:rsidR="00805A7F" w:rsidRDefault="00805A7F" w:rsidP="00805A7F">
      <w:pPr>
        <w:pStyle w:val="KeepWithNext"/>
        <w:rPr>
          <w:rtl/>
          <w:lang w:eastAsia="he-IL"/>
        </w:rPr>
      </w:pPr>
    </w:p>
    <w:p w:rsidR="00805A7F" w:rsidRDefault="00805A7F" w:rsidP="00805A7F">
      <w:pPr>
        <w:rPr>
          <w:rtl/>
          <w:lang w:eastAsia="he-IL"/>
        </w:rPr>
      </w:pPr>
      <w:bookmarkStart w:id="7994" w:name="_ETM_Q1_13485621"/>
      <w:bookmarkEnd w:id="7994"/>
      <w:r>
        <w:rPr>
          <w:rFonts w:hint="cs"/>
          <w:rtl/>
          <w:lang w:eastAsia="he-IL"/>
        </w:rPr>
        <w:t xml:space="preserve">חברים, אי-אפשר לשאול את משרד הפנים שאלה, </w:t>
      </w:r>
      <w:bookmarkStart w:id="7995" w:name="_ETM_Q1_13481867"/>
      <w:bookmarkEnd w:id="7995"/>
      <w:r>
        <w:rPr>
          <w:rFonts w:hint="cs"/>
          <w:rtl/>
          <w:lang w:eastAsia="he-IL"/>
        </w:rPr>
        <w:t xml:space="preserve">לקבל תשובה ואז להגיד: לא. </w:t>
      </w:r>
    </w:p>
    <w:p w:rsidR="00805A7F" w:rsidRDefault="00805A7F" w:rsidP="00805A7F">
      <w:pPr>
        <w:rPr>
          <w:rtl/>
          <w:lang w:eastAsia="he-IL"/>
        </w:rPr>
      </w:pPr>
    </w:p>
    <w:p w:rsidR="00805A7F" w:rsidRDefault="00805A7F" w:rsidP="00D12294">
      <w:pPr>
        <w:pStyle w:val="af5"/>
        <w:rPr>
          <w:rtl/>
        </w:rPr>
      </w:pPr>
      <w:bookmarkStart w:id="7996" w:name="ET_interruption_6161_949"/>
      <w:r w:rsidRPr="00D12294">
        <w:rPr>
          <w:rStyle w:val="TagStyle"/>
          <w:rtl/>
        </w:rPr>
        <w:t xml:space="preserve"> &lt;&lt; קריאה &gt;&gt;</w:t>
      </w:r>
      <w:r w:rsidRPr="00805A7F">
        <w:rPr>
          <w:rStyle w:val="TagStyle"/>
          <w:rtl/>
        </w:rPr>
        <w:t xml:space="preserve"> </w:t>
      </w:r>
      <w:r>
        <w:rPr>
          <w:rtl/>
        </w:rPr>
        <w:t>נירה שפק (יש עתיד):</w:t>
      </w:r>
      <w:r w:rsidRPr="00805A7F">
        <w:rPr>
          <w:rStyle w:val="TagStyle"/>
          <w:rtl/>
        </w:rPr>
        <w:t xml:space="preserve"> </w:t>
      </w:r>
      <w:r w:rsidRPr="00D12294">
        <w:rPr>
          <w:rStyle w:val="TagStyle"/>
          <w:rtl/>
        </w:rPr>
        <w:t>&lt;&lt; קריאה &gt;&gt;</w:t>
      </w:r>
      <w:r>
        <w:rPr>
          <w:rtl/>
        </w:rPr>
        <w:t xml:space="preserve">   </w:t>
      </w:r>
      <w:bookmarkEnd w:id="7996"/>
    </w:p>
    <w:p w:rsidR="00805A7F" w:rsidRDefault="00805A7F" w:rsidP="00805A7F">
      <w:pPr>
        <w:pStyle w:val="KeepWithNext"/>
        <w:rPr>
          <w:rtl/>
          <w:lang w:eastAsia="he-IL"/>
        </w:rPr>
      </w:pPr>
    </w:p>
    <w:p w:rsidR="00805A7F" w:rsidRDefault="00805A7F" w:rsidP="00805A7F">
      <w:pPr>
        <w:rPr>
          <w:rtl/>
          <w:lang w:eastAsia="he-IL"/>
        </w:rPr>
      </w:pPr>
      <w:bookmarkStart w:id="7997" w:name="_ETM_Q1_13488385"/>
      <w:bookmarkEnd w:id="7997"/>
      <w:r>
        <w:rPr>
          <w:rFonts w:hint="cs"/>
          <w:rtl/>
          <w:lang w:eastAsia="he-IL"/>
        </w:rPr>
        <w:t>י</w:t>
      </w:r>
      <w:bookmarkStart w:id="7998" w:name="_ETM_Q1_13488653"/>
      <w:bookmarkStart w:id="7999" w:name="_ETM_Q1_13488743"/>
      <w:bookmarkEnd w:id="7998"/>
      <w:bookmarkEnd w:id="7999"/>
      <w:r>
        <w:rPr>
          <w:rFonts w:hint="cs"/>
          <w:rtl/>
          <w:lang w:eastAsia="he-IL"/>
        </w:rPr>
        <w:t xml:space="preserve">ש אין ספור מקרים. בשביל </w:t>
      </w:r>
      <w:bookmarkStart w:id="8000" w:name="_ETM_Q1_13487566"/>
      <w:bookmarkEnd w:id="8000"/>
      <w:r>
        <w:rPr>
          <w:rFonts w:hint="cs"/>
          <w:rtl/>
          <w:lang w:eastAsia="he-IL"/>
        </w:rPr>
        <w:t xml:space="preserve">זה יש ועדה. </w:t>
      </w:r>
    </w:p>
    <w:p w:rsidR="00805A7F" w:rsidRDefault="00805A7F" w:rsidP="00805A7F">
      <w:pPr>
        <w:rPr>
          <w:rtl/>
          <w:lang w:eastAsia="he-IL"/>
        </w:rPr>
      </w:pPr>
    </w:p>
    <w:p w:rsidR="00805A7F" w:rsidRDefault="00805A7F" w:rsidP="00D12294">
      <w:pPr>
        <w:pStyle w:val="af6"/>
        <w:rPr>
          <w:rtl/>
        </w:rPr>
      </w:pPr>
      <w:bookmarkStart w:id="8001" w:name="ET_yor_5766_951"/>
      <w:r w:rsidRPr="00D12294">
        <w:rPr>
          <w:rStyle w:val="TagStyle"/>
          <w:rtl/>
        </w:rPr>
        <w:t xml:space="preserve"> &lt;&lt; יור &gt;&gt;</w:t>
      </w:r>
      <w:r w:rsidRPr="00805A7F">
        <w:rPr>
          <w:rStyle w:val="TagStyle"/>
          <w:rtl/>
        </w:rPr>
        <w:t xml:space="preserve"> </w:t>
      </w:r>
      <w:r>
        <w:rPr>
          <w:rtl/>
        </w:rPr>
        <w:t>היו"ר רם בן ברק:</w:t>
      </w:r>
      <w:r w:rsidRPr="00805A7F">
        <w:rPr>
          <w:rStyle w:val="TagStyle"/>
          <w:rtl/>
        </w:rPr>
        <w:t xml:space="preserve"> </w:t>
      </w:r>
      <w:r w:rsidRPr="00D12294">
        <w:rPr>
          <w:rStyle w:val="TagStyle"/>
          <w:rtl/>
        </w:rPr>
        <w:t>&lt;&lt; יור &gt;&gt;</w:t>
      </w:r>
      <w:r>
        <w:rPr>
          <w:rtl/>
        </w:rPr>
        <w:t xml:space="preserve">   </w:t>
      </w:r>
      <w:bookmarkEnd w:id="8001"/>
    </w:p>
    <w:p w:rsidR="00805A7F" w:rsidRDefault="00805A7F" w:rsidP="00805A7F">
      <w:pPr>
        <w:pStyle w:val="KeepWithNext"/>
        <w:rPr>
          <w:rtl/>
          <w:lang w:eastAsia="he-IL"/>
        </w:rPr>
      </w:pPr>
    </w:p>
    <w:p w:rsidR="00805A7F" w:rsidRDefault="00805A7F" w:rsidP="00805A7F">
      <w:pPr>
        <w:rPr>
          <w:rtl/>
          <w:lang w:eastAsia="he-IL"/>
        </w:rPr>
      </w:pPr>
      <w:bookmarkStart w:id="8002" w:name="_ETM_Q1_13490163"/>
      <w:bookmarkEnd w:id="8002"/>
      <w:r>
        <w:rPr>
          <w:rFonts w:hint="cs"/>
          <w:rtl/>
          <w:lang w:eastAsia="he-IL"/>
        </w:rPr>
        <w:t xml:space="preserve">אם יש לכם את </w:t>
      </w:r>
      <w:bookmarkStart w:id="8003" w:name="_ETM_Q1_13489391"/>
      <w:bookmarkEnd w:id="8003"/>
      <w:r>
        <w:rPr>
          <w:rFonts w:hint="cs"/>
          <w:rtl/>
          <w:lang w:eastAsia="he-IL"/>
        </w:rPr>
        <w:t xml:space="preserve">האמת שלכם, אל תשאלו שאלה ותישארו עם האמת שלכם. זה </w:t>
      </w:r>
      <w:bookmarkStart w:id="8004" w:name="_ETM_Q1_13493377"/>
      <w:bookmarkEnd w:id="8004"/>
      <w:r>
        <w:rPr>
          <w:rFonts w:hint="cs"/>
          <w:rtl/>
          <w:lang w:eastAsia="he-IL"/>
        </w:rPr>
        <w:t xml:space="preserve">לא יכול להיות ככה. </w:t>
      </w:r>
    </w:p>
    <w:p w:rsidR="00805A7F" w:rsidRDefault="00805A7F" w:rsidP="00805A7F">
      <w:pPr>
        <w:rPr>
          <w:rtl/>
          <w:lang w:eastAsia="he-IL"/>
        </w:rPr>
      </w:pPr>
      <w:bookmarkStart w:id="8005" w:name="_ETM_Q1_13493812"/>
      <w:bookmarkEnd w:id="8005"/>
    </w:p>
    <w:p w:rsidR="00805A7F" w:rsidRDefault="00805A7F" w:rsidP="00D12294">
      <w:pPr>
        <w:pStyle w:val="af5"/>
        <w:rPr>
          <w:rtl/>
        </w:rPr>
      </w:pPr>
      <w:bookmarkStart w:id="8006" w:name="ET_interruption_מירי_פרנקל_שור_952"/>
      <w:r w:rsidRPr="00D12294">
        <w:rPr>
          <w:rStyle w:val="TagStyle"/>
          <w:rtl/>
        </w:rPr>
        <w:t xml:space="preserve"> &lt;&lt; קריאה &gt;&gt;</w:t>
      </w:r>
      <w:r w:rsidRPr="00805A7F">
        <w:rPr>
          <w:rStyle w:val="TagStyle"/>
          <w:rtl/>
        </w:rPr>
        <w:t xml:space="preserve"> </w:t>
      </w:r>
      <w:r>
        <w:rPr>
          <w:rtl/>
        </w:rPr>
        <w:t>מירי פרנקל-שור:</w:t>
      </w:r>
      <w:r w:rsidRPr="00805A7F">
        <w:rPr>
          <w:rStyle w:val="TagStyle"/>
          <w:rtl/>
        </w:rPr>
        <w:t xml:space="preserve"> </w:t>
      </w:r>
      <w:r w:rsidRPr="00D12294">
        <w:rPr>
          <w:rStyle w:val="TagStyle"/>
          <w:rtl/>
        </w:rPr>
        <w:t>&lt;&lt; קריאה &gt;&gt;</w:t>
      </w:r>
      <w:r>
        <w:rPr>
          <w:rtl/>
        </w:rPr>
        <w:t xml:space="preserve">   </w:t>
      </w:r>
      <w:bookmarkEnd w:id="8006"/>
    </w:p>
    <w:p w:rsidR="00805A7F" w:rsidRDefault="00805A7F" w:rsidP="00805A7F">
      <w:pPr>
        <w:pStyle w:val="KeepWithNext"/>
        <w:rPr>
          <w:rtl/>
          <w:lang w:eastAsia="he-IL"/>
        </w:rPr>
      </w:pPr>
    </w:p>
    <w:p w:rsidR="00805A7F" w:rsidRDefault="00805A7F" w:rsidP="00805A7F">
      <w:pPr>
        <w:rPr>
          <w:rtl/>
          <w:lang w:eastAsia="he-IL"/>
        </w:rPr>
      </w:pPr>
      <w:bookmarkStart w:id="8007" w:name="_ETM_Q1_13496333"/>
      <w:bookmarkStart w:id="8008" w:name="_ETM_Q1_13496615"/>
      <w:bookmarkStart w:id="8009" w:name="_ETM_Q1_13496695"/>
      <w:bookmarkEnd w:id="8007"/>
      <w:bookmarkEnd w:id="8008"/>
      <w:bookmarkEnd w:id="8009"/>
      <w:r>
        <w:rPr>
          <w:rFonts w:hint="cs"/>
          <w:rtl/>
          <w:lang w:eastAsia="he-IL"/>
        </w:rPr>
        <w:t xml:space="preserve">זה הולך לוועדה ההומניטרית, והם מקבלים </w:t>
      </w:r>
      <w:bookmarkStart w:id="8010" w:name="_ETM_Q1_13495925"/>
      <w:bookmarkEnd w:id="8010"/>
      <w:r>
        <w:rPr>
          <w:rFonts w:hint="cs"/>
          <w:rtl/>
          <w:lang w:eastAsia="he-IL"/>
        </w:rPr>
        <w:t xml:space="preserve">מעמד </w:t>
      </w:r>
      <w:bookmarkStart w:id="8011" w:name="_ETM_Q1_13502139"/>
      <w:bookmarkEnd w:id="8011"/>
      <w:r>
        <w:rPr>
          <w:rFonts w:hint="cs"/>
          <w:rtl/>
          <w:lang w:eastAsia="he-IL"/>
        </w:rPr>
        <w:t>על בסיס - - -</w:t>
      </w:r>
    </w:p>
    <w:p w:rsidR="00805A7F" w:rsidRDefault="00805A7F" w:rsidP="00805A7F">
      <w:pPr>
        <w:rPr>
          <w:rtl/>
          <w:lang w:eastAsia="he-IL"/>
        </w:rPr>
      </w:pPr>
      <w:bookmarkStart w:id="8012" w:name="_ETM_Q1_13497125"/>
      <w:bookmarkStart w:id="8013" w:name="_ETM_Q1_13497149"/>
      <w:bookmarkEnd w:id="8012"/>
      <w:bookmarkEnd w:id="8013"/>
    </w:p>
    <w:p w:rsidR="00805A7F" w:rsidRDefault="00805A7F" w:rsidP="00D12294">
      <w:pPr>
        <w:pStyle w:val="af5"/>
        <w:rPr>
          <w:rtl/>
        </w:rPr>
      </w:pPr>
      <w:bookmarkStart w:id="8014" w:name="ET_interruption_6233_953"/>
      <w:r w:rsidRPr="00D12294">
        <w:rPr>
          <w:rStyle w:val="TagStyle"/>
          <w:rtl/>
        </w:rPr>
        <w:t xml:space="preserve"> &lt;&lt; קריאה &gt;&gt;</w:t>
      </w:r>
      <w:r w:rsidRPr="00805A7F">
        <w:rPr>
          <w:rStyle w:val="TagStyle"/>
          <w:rtl/>
        </w:rPr>
        <w:t xml:space="preserve"> </w:t>
      </w:r>
      <w:r>
        <w:rPr>
          <w:rtl/>
        </w:rPr>
        <w:t>גבי לסקי (מרצ):</w:t>
      </w:r>
      <w:r w:rsidRPr="00805A7F">
        <w:rPr>
          <w:rStyle w:val="TagStyle"/>
          <w:rtl/>
        </w:rPr>
        <w:t xml:space="preserve"> </w:t>
      </w:r>
      <w:r w:rsidRPr="00D12294">
        <w:rPr>
          <w:rStyle w:val="TagStyle"/>
          <w:rtl/>
        </w:rPr>
        <w:t>&lt;&lt; קריאה &gt;&gt;</w:t>
      </w:r>
      <w:r>
        <w:rPr>
          <w:rtl/>
        </w:rPr>
        <w:t xml:space="preserve">   </w:t>
      </w:r>
      <w:bookmarkEnd w:id="8014"/>
    </w:p>
    <w:p w:rsidR="00805A7F" w:rsidRDefault="00805A7F" w:rsidP="00805A7F">
      <w:pPr>
        <w:pStyle w:val="KeepWithNext"/>
        <w:rPr>
          <w:rtl/>
          <w:lang w:eastAsia="he-IL"/>
        </w:rPr>
      </w:pPr>
    </w:p>
    <w:p w:rsidR="00805A7F" w:rsidRDefault="00805A7F" w:rsidP="00805A7F">
      <w:pPr>
        <w:rPr>
          <w:rtl/>
          <w:lang w:eastAsia="he-IL"/>
        </w:rPr>
      </w:pPr>
      <w:bookmarkStart w:id="8015" w:name="_ETM_Q1_13499905"/>
      <w:bookmarkEnd w:id="8015"/>
      <w:r>
        <w:rPr>
          <w:rFonts w:hint="cs"/>
          <w:rtl/>
          <w:lang w:eastAsia="he-IL"/>
        </w:rPr>
        <w:t xml:space="preserve">זה לא הולך אוטומטית לוועדה ההומניטרית. </w:t>
      </w:r>
    </w:p>
    <w:p w:rsidR="00805A7F" w:rsidRDefault="00805A7F" w:rsidP="00805A7F">
      <w:pPr>
        <w:rPr>
          <w:rtl/>
          <w:lang w:eastAsia="he-IL"/>
        </w:rPr>
      </w:pPr>
      <w:bookmarkStart w:id="8016" w:name="_ETM_Q1_13505006"/>
      <w:bookmarkStart w:id="8017" w:name="_ETM_Q1_13505087"/>
      <w:bookmarkEnd w:id="8016"/>
      <w:bookmarkEnd w:id="8017"/>
    </w:p>
    <w:p w:rsidR="00805A7F" w:rsidRDefault="00805A7F" w:rsidP="00D12294">
      <w:pPr>
        <w:pStyle w:val="af5"/>
        <w:rPr>
          <w:rtl/>
        </w:rPr>
      </w:pPr>
      <w:bookmarkStart w:id="8018" w:name="ET_interruption_חגית_צור_954"/>
      <w:r w:rsidRPr="00D12294">
        <w:rPr>
          <w:rStyle w:val="TagStyle"/>
          <w:rtl/>
        </w:rPr>
        <w:t xml:space="preserve"> &lt;&lt; קריאה &gt;&gt;</w:t>
      </w:r>
      <w:r w:rsidRPr="00805A7F">
        <w:rPr>
          <w:rStyle w:val="TagStyle"/>
          <w:rtl/>
        </w:rPr>
        <w:t xml:space="preserve"> </w:t>
      </w:r>
      <w:r>
        <w:rPr>
          <w:rtl/>
        </w:rPr>
        <w:t>חגית צור:</w:t>
      </w:r>
      <w:r w:rsidRPr="00805A7F">
        <w:rPr>
          <w:rStyle w:val="TagStyle"/>
          <w:rtl/>
        </w:rPr>
        <w:t xml:space="preserve"> </w:t>
      </w:r>
      <w:r w:rsidRPr="00D12294">
        <w:rPr>
          <w:rStyle w:val="TagStyle"/>
          <w:rtl/>
        </w:rPr>
        <w:t>&lt;&lt; קריאה &gt;&gt;</w:t>
      </w:r>
      <w:r>
        <w:rPr>
          <w:rtl/>
        </w:rPr>
        <w:t xml:space="preserve">   </w:t>
      </w:r>
      <w:bookmarkEnd w:id="8018"/>
    </w:p>
    <w:p w:rsidR="00805A7F" w:rsidRDefault="00805A7F" w:rsidP="00805A7F">
      <w:pPr>
        <w:pStyle w:val="KeepWithNext"/>
        <w:rPr>
          <w:rtl/>
          <w:lang w:eastAsia="he-IL"/>
        </w:rPr>
      </w:pPr>
    </w:p>
    <w:p w:rsidR="00805A7F" w:rsidRDefault="00805A7F" w:rsidP="00805A7F">
      <w:pPr>
        <w:rPr>
          <w:rtl/>
          <w:lang w:eastAsia="he-IL"/>
        </w:rPr>
      </w:pPr>
      <w:bookmarkStart w:id="8019" w:name="_ETM_Q1_13502723"/>
      <w:bookmarkEnd w:id="8019"/>
      <w:r>
        <w:rPr>
          <w:rFonts w:hint="cs"/>
          <w:rtl/>
          <w:lang w:eastAsia="he-IL"/>
        </w:rPr>
        <w:t xml:space="preserve">זה המצב היחיד שבו הלשכה </w:t>
      </w:r>
      <w:bookmarkStart w:id="8020" w:name="_ETM_Q1_13502613"/>
      <w:bookmarkEnd w:id="8020"/>
      <w:r>
        <w:rPr>
          <w:rFonts w:hint="cs"/>
          <w:rtl/>
          <w:lang w:eastAsia="he-IL"/>
        </w:rPr>
        <w:t xml:space="preserve">רשאית להעביר תיק לוועדה הומניטרית, בלי שהפונה מבקש. </w:t>
      </w:r>
    </w:p>
    <w:p w:rsidR="00805A7F" w:rsidRDefault="00805A7F" w:rsidP="00805A7F">
      <w:pPr>
        <w:rPr>
          <w:rtl/>
          <w:lang w:eastAsia="he-IL"/>
        </w:rPr>
      </w:pPr>
      <w:bookmarkStart w:id="8021" w:name="_ETM_Q1_13507023"/>
      <w:bookmarkEnd w:id="8021"/>
    </w:p>
    <w:p w:rsidR="00805A7F" w:rsidRDefault="00805A7F" w:rsidP="00D12294">
      <w:pPr>
        <w:pStyle w:val="af5"/>
        <w:rPr>
          <w:rtl/>
        </w:rPr>
      </w:pPr>
      <w:bookmarkStart w:id="8022" w:name="ET_interruption_6233_955"/>
      <w:r w:rsidRPr="00D12294">
        <w:rPr>
          <w:rStyle w:val="TagStyle"/>
          <w:rtl/>
        </w:rPr>
        <w:t xml:space="preserve"> &lt;&lt; קריאה &gt;&gt;</w:t>
      </w:r>
      <w:r w:rsidRPr="00805A7F">
        <w:rPr>
          <w:rStyle w:val="TagStyle"/>
          <w:rtl/>
        </w:rPr>
        <w:t xml:space="preserve"> </w:t>
      </w:r>
      <w:r>
        <w:rPr>
          <w:rtl/>
        </w:rPr>
        <w:t>גבי לסקי (מרצ):</w:t>
      </w:r>
      <w:r w:rsidRPr="00805A7F">
        <w:rPr>
          <w:rStyle w:val="TagStyle"/>
          <w:rtl/>
        </w:rPr>
        <w:t xml:space="preserve"> </w:t>
      </w:r>
      <w:r w:rsidRPr="00D12294">
        <w:rPr>
          <w:rStyle w:val="TagStyle"/>
          <w:rtl/>
        </w:rPr>
        <w:t>&lt;&lt; קריאה &gt;&gt;</w:t>
      </w:r>
      <w:r>
        <w:rPr>
          <w:rtl/>
        </w:rPr>
        <w:t xml:space="preserve">   </w:t>
      </w:r>
      <w:bookmarkEnd w:id="8022"/>
    </w:p>
    <w:p w:rsidR="00805A7F" w:rsidRDefault="00805A7F" w:rsidP="00805A7F">
      <w:pPr>
        <w:pStyle w:val="KeepWithNext"/>
        <w:rPr>
          <w:rtl/>
          <w:lang w:eastAsia="he-IL"/>
        </w:rPr>
      </w:pPr>
    </w:p>
    <w:p w:rsidR="00805A7F" w:rsidRDefault="00805A7F" w:rsidP="00805A7F">
      <w:pPr>
        <w:rPr>
          <w:rtl/>
          <w:lang w:eastAsia="he-IL"/>
        </w:rPr>
      </w:pPr>
      <w:bookmarkStart w:id="8023" w:name="_ETM_Q1_13509030"/>
      <w:bookmarkEnd w:id="8023"/>
      <w:r>
        <w:rPr>
          <w:rFonts w:hint="cs"/>
          <w:rtl/>
          <w:lang w:eastAsia="he-IL"/>
        </w:rPr>
        <w:t>א</w:t>
      </w:r>
      <w:bookmarkStart w:id="8024" w:name="_ETM_Q1_13509309"/>
      <w:bookmarkEnd w:id="8024"/>
      <w:r>
        <w:rPr>
          <w:rFonts w:hint="cs"/>
          <w:rtl/>
          <w:lang w:eastAsia="he-IL"/>
        </w:rPr>
        <w:t>ב</w:t>
      </w:r>
      <w:bookmarkStart w:id="8025" w:name="_ETM_Q1_13509429"/>
      <w:bookmarkEnd w:id="8025"/>
      <w:r>
        <w:rPr>
          <w:rFonts w:hint="cs"/>
          <w:rtl/>
          <w:lang w:eastAsia="he-IL"/>
        </w:rPr>
        <w:t>ל זה</w:t>
      </w:r>
      <w:bookmarkStart w:id="8026" w:name="_ETM_Q1_13509812"/>
      <w:bookmarkEnd w:id="8026"/>
      <w:r>
        <w:rPr>
          <w:rFonts w:hint="cs"/>
          <w:rtl/>
          <w:lang w:eastAsia="he-IL"/>
        </w:rPr>
        <w:t xml:space="preserve"> לא אוטומטי. </w:t>
      </w:r>
    </w:p>
    <w:p w:rsidR="00805A7F" w:rsidRDefault="00805A7F" w:rsidP="00805A7F">
      <w:pPr>
        <w:rPr>
          <w:rtl/>
          <w:lang w:eastAsia="he-IL"/>
        </w:rPr>
      </w:pPr>
      <w:bookmarkStart w:id="8027" w:name="_ETM_Q1_13510689"/>
      <w:bookmarkStart w:id="8028" w:name="_ETM_Q1_13510786"/>
      <w:bookmarkEnd w:id="8027"/>
      <w:bookmarkEnd w:id="8028"/>
    </w:p>
    <w:p w:rsidR="00805A7F" w:rsidRDefault="00805A7F" w:rsidP="00D12294">
      <w:pPr>
        <w:pStyle w:val="af5"/>
        <w:rPr>
          <w:rtl/>
        </w:rPr>
      </w:pPr>
      <w:bookmarkStart w:id="8029" w:name="ET_interruption_נעמה_פלאי_956"/>
      <w:r w:rsidRPr="00D12294">
        <w:rPr>
          <w:rStyle w:val="TagStyle"/>
          <w:rtl/>
        </w:rPr>
        <w:t xml:space="preserve"> &lt;&lt; קריאה &gt;&gt;</w:t>
      </w:r>
      <w:r w:rsidRPr="00805A7F">
        <w:rPr>
          <w:rStyle w:val="TagStyle"/>
          <w:rtl/>
        </w:rPr>
        <w:t xml:space="preserve"> </w:t>
      </w:r>
      <w:r>
        <w:rPr>
          <w:rtl/>
        </w:rPr>
        <w:t>נעמה פלאי:</w:t>
      </w:r>
      <w:r w:rsidRPr="00805A7F">
        <w:rPr>
          <w:rStyle w:val="TagStyle"/>
          <w:rtl/>
        </w:rPr>
        <w:t xml:space="preserve"> </w:t>
      </w:r>
      <w:r w:rsidRPr="00D12294">
        <w:rPr>
          <w:rStyle w:val="TagStyle"/>
          <w:rtl/>
        </w:rPr>
        <w:t>&lt;&lt; קריאה &gt;&gt;</w:t>
      </w:r>
      <w:r>
        <w:rPr>
          <w:rtl/>
        </w:rPr>
        <w:t xml:space="preserve">   </w:t>
      </w:r>
      <w:bookmarkEnd w:id="8029"/>
    </w:p>
    <w:p w:rsidR="00805A7F" w:rsidRDefault="00805A7F" w:rsidP="00805A7F">
      <w:pPr>
        <w:pStyle w:val="KeepWithNext"/>
        <w:rPr>
          <w:rtl/>
          <w:lang w:eastAsia="he-IL"/>
        </w:rPr>
      </w:pPr>
    </w:p>
    <w:p w:rsidR="00805A7F" w:rsidRDefault="00805A7F" w:rsidP="00805A7F">
      <w:pPr>
        <w:rPr>
          <w:rtl/>
          <w:lang w:eastAsia="he-IL"/>
        </w:rPr>
      </w:pPr>
      <w:bookmarkStart w:id="8030" w:name="_ETM_Q1_13512994"/>
      <w:bookmarkEnd w:id="8030"/>
      <w:r>
        <w:rPr>
          <w:rFonts w:hint="cs"/>
          <w:rtl/>
          <w:lang w:eastAsia="he-IL"/>
        </w:rPr>
        <w:t xml:space="preserve">זה לא רלוונטי רק לתושבי אזור. זאת סיטואציה </w:t>
      </w:r>
      <w:bookmarkStart w:id="8031" w:name="_ETM_Q1_13513860"/>
      <w:bookmarkEnd w:id="8031"/>
      <w:r>
        <w:rPr>
          <w:rFonts w:hint="cs"/>
          <w:rtl/>
          <w:lang w:eastAsia="he-IL"/>
        </w:rPr>
        <w:t xml:space="preserve">שיכולה לקרות גם בהקשרים של הליך מדורג </w:t>
      </w:r>
      <w:bookmarkStart w:id="8032" w:name="_ETM_Q1_13517469"/>
      <w:bookmarkEnd w:id="8032"/>
      <w:r>
        <w:rPr>
          <w:rFonts w:hint="cs"/>
          <w:rtl/>
          <w:lang w:eastAsia="he-IL"/>
        </w:rPr>
        <w:t>של ישראלי עם זרה או עם זר. יש הפסקה של ה</w:t>
      </w:r>
      <w:bookmarkStart w:id="8033" w:name="_ETM_Q1_13519956"/>
      <w:bookmarkEnd w:id="8033"/>
      <w:r>
        <w:rPr>
          <w:rFonts w:hint="cs"/>
          <w:rtl/>
          <w:lang w:eastAsia="he-IL"/>
        </w:rPr>
        <w:t xml:space="preserve">הליך, ויש כללים במצבים האלה, להעלות את התיק לוועדה </w:t>
      </w:r>
      <w:bookmarkStart w:id="8034" w:name="_ETM_Q1_13526851"/>
      <w:bookmarkEnd w:id="8034"/>
      <w:r>
        <w:rPr>
          <w:rFonts w:hint="cs"/>
          <w:rtl/>
          <w:lang w:eastAsia="he-IL"/>
        </w:rPr>
        <w:t xml:space="preserve">ההומניטרית. </w:t>
      </w:r>
    </w:p>
    <w:p w:rsidR="00805A7F" w:rsidRDefault="00805A7F" w:rsidP="00805A7F">
      <w:pPr>
        <w:rPr>
          <w:rtl/>
          <w:lang w:eastAsia="he-IL"/>
        </w:rPr>
      </w:pPr>
      <w:bookmarkStart w:id="8035" w:name="_ETM_Q1_13523326"/>
      <w:bookmarkStart w:id="8036" w:name="_ETM_Q1_13523542"/>
      <w:bookmarkEnd w:id="8035"/>
      <w:bookmarkEnd w:id="8036"/>
    </w:p>
    <w:p w:rsidR="00805A7F" w:rsidRDefault="00805A7F" w:rsidP="00D12294">
      <w:pPr>
        <w:pStyle w:val="af5"/>
        <w:rPr>
          <w:rtl/>
        </w:rPr>
      </w:pPr>
      <w:bookmarkStart w:id="8037" w:name="ET_interruption_6233_957"/>
      <w:r w:rsidRPr="00D12294">
        <w:rPr>
          <w:rStyle w:val="TagStyle"/>
          <w:rtl/>
        </w:rPr>
        <w:t xml:space="preserve"> &lt;&lt; קריאה &gt;&gt;</w:t>
      </w:r>
      <w:r w:rsidRPr="00805A7F">
        <w:rPr>
          <w:rStyle w:val="TagStyle"/>
          <w:rtl/>
        </w:rPr>
        <w:t xml:space="preserve"> </w:t>
      </w:r>
      <w:r>
        <w:rPr>
          <w:rtl/>
        </w:rPr>
        <w:t>גבי לסקי (מרצ):</w:t>
      </w:r>
      <w:r w:rsidRPr="00805A7F">
        <w:rPr>
          <w:rStyle w:val="TagStyle"/>
          <w:rtl/>
        </w:rPr>
        <w:t xml:space="preserve"> </w:t>
      </w:r>
      <w:r w:rsidRPr="00D12294">
        <w:rPr>
          <w:rStyle w:val="TagStyle"/>
          <w:rtl/>
        </w:rPr>
        <w:t>&lt;&lt; קריאה &gt;&gt;</w:t>
      </w:r>
      <w:r>
        <w:rPr>
          <w:rtl/>
        </w:rPr>
        <w:t xml:space="preserve">   </w:t>
      </w:r>
      <w:bookmarkEnd w:id="8037"/>
    </w:p>
    <w:p w:rsidR="00805A7F" w:rsidRDefault="00805A7F" w:rsidP="00805A7F">
      <w:pPr>
        <w:pStyle w:val="KeepWithNext"/>
        <w:rPr>
          <w:rtl/>
          <w:lang w:eastAsia="he-IL"/>
        </w:rPr>
      </w:pPr>
    </w:p>
    <w:p w:rsidR="00805A7F" w:rsidRDefault="00805A7F" w:rsidP="00805A7F">
      <w:pPr>
        <w:rPr>
          <w:rtl/>
          <w:lang w:eastAsia="he-IL"/>
        </w:rPr>
      </w:pPr>
      <w:bookmarkStart w:id="8038" w:name="_ETM_Q1_13525898"/>
      <w:bookmarkEnd w:id="8038"/>
      <w:r>
        <w:rPr>
          <w:rFonts w:hint="cs"/>
          <w:rtl/>
          <w:lang w:eastAsia="he-IL"/>
        </w:rPr>
        <w:t xml:space="preserve">דניאל לב היא </w:t>
      </w:r>
      <w:bookmarkStart w:id="8039" w:name="_ETM_Q1_13527973"/>
      <w:bookmarkEnd w:id="8039"/>
      <w:r>
        <w:rPr>
          <w:rFonts w:hint="cs"/>
          <w:rtl/>
          <w:lang w:eastAsia="he-IL"/>
        </w:rPr>
        <w:t xml:space="preserve">ילדה עם אימא פיליפינית, שהתחתנה עם ישראלי. היא </w:t>
      </w:r>
      <w:bookmarkStart w:id="8040" w:name="_ETM_Q1_13530305"/>
      <w:bookmarkEnd w:id="8040"/>
      <w:r>
        <w:rPr>
          <w:rFonts w:hint="cs"/>
          <w:rtl/>
          <w:lang w:eastAsia="he-IL"/>
        </w:rPr>
        <w:t xml:space="preserve">הייתה בהליך מדורג, האבא נפטר וגירשתם אותה, עד שהתערבו </w:t>
      </w:r>
      <w:proofErr w:type="spellStart"/>
      <w:r>
        <w:rPr>
          <w:rFonts w:hint="cs"/>
          <w:rtl/>
          <w:lang w:eastAsia="he-IL"/>
        </w:rPr>
        <w:t>אבתיסאם</w:t>
      </w:r>
      <w:proofErr w:type="spellEnd"/>
      <w:r>
        <w:rPr>
          <w:rFonts w:hint="cs"/>
          <w:rtl/>
          <w:lang w:eastAsia="he-IL"/>
        </w:rPr>
        <w:t xml:space="preserve"> </w:t>
      </w:r>
      <w:bookmarkStart w:id="8041" w:name="_ETM_Q1_13538176"/>
      <w:bookmarkEnd w:id="8041"/>
      <w:r>
        <w:rPr>
          <w:rFonts w:hint="cs"/>
          <w:rtl/>
          <w:lang w:eastAsia="he-IL"/>
        </w:rPr>
        <w:t xml:space="preserve">וכולם. למרות כל זה לא החזרתם את האימא, למרות שהילדה </w:t>
      </w:r>
      <w:bookmarkStart w:id="8042" w:name="_ETM_Q1_13540589"/>
      <w:bookmarkEnd w:id="8042"/>
      <w:r>
        <w:rPr>
          <w:rFonts w:hint="cs"/>
          <w:rtl/>
          <w:lang w:eastAsia="he-IL"/>
        </w:rPr>
        <w:t xml:space="preserve">נולדה בישראל. המצבים שנוצרים פה מסובכים מאוד. </w:t>
      </w:r>
      <w:bookmarkStart w:id="8043" w:name="_ETM_Q1_13551719"/>
      <w:bookmarkEnd w:id="8043"/>
      <w:r>
        <w:rPr>
          <w:rFonts w:hint="cs"/>
          <w:rtl/>
          <w:lang w:eastAsia="he-IL"/>
        </w:rPr>
        <w:t xml:space="preserve">בסוף היא כן קיבלה. </w:t>
      </w:r>
    </w:p>
    <w:p w:rsidR="00805A7F" w:rsidRDefault="00805A7F" w:rsidP="00805A7F">
      <w:pPr>
        <w:rPr>
          <w:rtl/>
          <w:lang w:eastAsia="he-IL"/>
        </w:rPr>
      </w:pPr>
      <w:bookmarkStart w:id="8044" w:name="_ETM_Q1_13555047"/>
      <w:bookmarkStart w:id="8045" w:name="_ETM_Q1_13555150"/>
      <w:bookmarkEnd w:id="8044"/>
      <w:bookmarkEnd w:id="8045"/>
    </w:p>
    <w:p w:rsidR="00805A7F" w:rsidRDefault="00805A7F" w:rsidP="00D12294">
      <w:pPr>
        <w:pStyle w:val="af5"/>
        <w:rPr>
          <w:rtl/>
        </w:rPr>
      </w:pPr>
      <w:bookmarkStart w:id="8046" w:name="ET_interruption_6157_958"/>
      <w:r w:rsidRPr="00D12294">
        <w:rPr>
          <w:rStyle w:val="TagStyle"/>
          <w:rtl/>
        </w:rPr>
        <w:t xml:space="preserve"> &lt;&lt; קריאה &gt;&gt;</w:t>
      </w:r>
      <w:r w:rsidRPr="00805A7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05A7F">
        <w:rPr>
          <w:rStyle w:val="TagStyle"/>
          <w:rtl/>
        </w:rPr>
        <w:t xml:space="preserve"> </w:t>
      </w:r>
      <w:r w:rsidRPr="00D12294">
        <w:rPr>
          <w:rStyle w:val="TagStyle"/>
          <w:rtl/>
        </w:rPr>
        <w:t>&lt;&lt; קריאה &gt;&gt;</w:t>
      </w:r>
      <w:r>
        <w:rPr>
          <w:rtl/>
        </w:rPr>
        <w:t xml:space="preserve">   </w:t>
      </w:r>
      <w:bookmarkEnd w:id="8046"/>
    </w:p>
    <w:p w:rsidR="00805A7F" w:rsidRDefault="00805A7F" w:rsidP="00805A7F">
      <w:pPr>
        <w:pStyle w:val="KeepWithNext"/>
        <w:rPr>
          <w:rtl/>
          <w:lang w:eastAsia="he-IL"/>
        </w:rPr>
      </w:pPr>
    </w:p>
    <w:p w:rsidR="00805A7F" w:rsidRDefault="00805A7F" w:rsidP="00805A7F">
      <w:pPr>
        <w:rPr>
          <w:rtl/>
          <w:lang w:eastAsia="he-IL"/>
        </w:rPr>
      </w:pPr>
      <w:bookmarkStart w:id="8047" w:name="_ETM_Q1_13558563"/>
      <w:bookmarkEnd w:id="8047"/>
      <w:r>
        <w:rPr>
          <w:rFonts w:hint="cs"/>
          <w:rtl/>
          <w:lang w:eastAsia="he-IL"/>
        </w:rPr>
        <w:t xml:space="preserve">כי יש שיקול דעת לשר </w:t>
      </w:r>
      <w:bookmarkStart w:id="8048" w:name="_ETM_Q1_13557435"/>
      <w:bookmarkEnd w:id="8048"/>
      <w:r>
        <w:rPr>
          <w:rFonts w:hint="cs"/>
          <w:rtl/>
          <w:lang w:eastAsia="he-IL"/>
        </w:rPr>
        <w:t xml:space="preserve">הפנים. </w:t>
      </w:r>
    </w:p>
    <w:p w:rsidR="00805A7F" w:rsidRDefault="00805A7F" w:rsidP="00805A7F">
      <w:pPr>
        <w:rPr>
          <w:rtl/>
          <w:lang w:eastAsia="he-IL"/>
        </w:rPr>
      </w:pPr>
      <w:bookmarkStart w:id="8049" w:name="_ETM_Q1_13558558"/>
      <w:bookmarkStart w:id="8050" w:name="_ETM_Q1_13558661"/>
      <w:bookmarkEnd w:id="8049"/>
      <w:bookmarkEnd w:id="8050"/>
    </w:p>
    <w:p w:rsidR="00805A7F" w:rsidRDefault="00805A7F" w:rsidP="00D12294">
      <w:pPr>
        <w:pStyle w:val="af5"/>
        <w:rPr>
          <w:rtl/>
        </w:rPr>
      </w:pPr>
      <w:bookmarkStart w:id="8051" w:name="ET_interruption_6233_959"/>
      <w:r w:rsidRPr="00D12294">
        <w:rPr>
          <w:rStyle w:val="TagStyle"/>
          <w:rtl/>
        </w:rPr>
        <w:t xml:space="preserve"> &lt;&lt; קריאה &gt;&gt;</w:t>
      </w:r>
      <w:r w:rsidRPr="00805A7F">
        <w:rPr>
          <w:rStyle w:val="TagStyle"/>
          <w:rtl/>
        </w:rPr>
        <w:t xml:space="preserve"> </w:t>
      </w:r>
      <w:r>
        <w:rPr>
          <w:rtl/>
        </w:rPr>
        <w:t>גבי לסקי (מרצ):</w:t>
      </w:r>
      <w:r w:rsidRPr="00805A7F">
        <w:rPr>
          <w:rStyle w:val="TagStyle"/>
          <w:rtl/>
        </w:rPr>
        <w:t xml:space="preserve"> </w:t>
      </w:r>
      <w:r w:rsidRPr="00D12294">
        <w:rPr>
          <w:rStyle w:val="TagStyle"/>
          <w:rtl/>
        </w:rPr>
        <w:t>&lt;&lt; קריאה &gt;&gt;</w:t>
      </w:r>
      <w:r>
        <w:rPr>
          <w:rtl/>
        </w:rPr>
        <w:t xml:space="preserve">   </w:t>
      </w:r>
      <w:bookmarkEnd w:id="8051"/>
    </w:p>
    <w:p w:rsidR="00805A7F" w:rsidRDefault="00805A7F" w:rsidP="00805A7F">
      <w:pPr>
        <w:pStyle w:val="KeepWithNext"/>
        <w:rPr>
          <w:rtl/>
          <w:lang w:eastAsia="he-IL"/>
        </w:rPr>
      </w:pPr>
    </w:p>
    <w:p w:rsidR="00805A7F" w:rsidRDefault="00805A7F" w:rsidP="00805A7F">
      <w:pPr>
        <w:rPr>
          <w:rtl/>
          <w:lang w:eastAsia="he-IL"/>
        </w:rPr>
      </w:pPr>
      <w:r>
        <w:rPr>
          <w:rFonts w:hint="cs"/>
          <w:rtl/>
          <w:lang w:eastAsia="he-IL"/>
        </w:rPr>
        <w:t xml:space="preserve">אבל הילדה ישראלית, ללא קשר למעמד של האימא. אם </w:t>
      </w:r>
      <w:bookmarkStart w:id="8052" w:name="_ETM_Q1_13564482"/>
      <w:bookmarkEnd w:id="8052"/>
      <w:r>
        <w:rPr>
          <w:rFonts w:hint="cs"/>
          <w:rtl/>
          <w:lang w:eastAsia="he-IL"/>
        </w:rPr>
        <w:t xml:space="preserve">אנחנו משאירים היתרי </w:t>
      </w:r>
      <w:proofErr w:type="spellStart"/>
      <w:r>
        <w:rPr>
          <w:rFonts w:hint="cs"/>
          <w:rtl/>
          <w:lang w:eastAsia="he-IL"/>
        </w:rPr>
        <w:t>מת</w:t>
      </w:r>
      <w:bookmarkStart w:id="8053" w:name="_ETM_Q1_13569460"/>
      <w:bookmarkStart w:id="8054" w:name="_ETM_Q1_13569588"/>
      <w:bookmarkEnd w:id="8053"/>
      <w:bookmarkEnd w:id="8054"/>
      <w:r>
        <w:rPr>
          <w:rFonts w:hint="cs"/>
          <w:rtl/>
          <w:lang w:eastAsia="he-IL"/>
        </w:rPr>
        <w:t>"ק</w:t>
      </w:r>
      <w:proofErr w:type="spellEnd"/>
      <w:r>
        <w:rPr>
          <w:rFonts w:hint="cs"/>
          <w:rtl/>
          <w:lang w:eastAsia="he-IL"/>
        </w:rPr>
        <w:t xml:space="preserve">, זאת בעיה. </w:t>
      </w:r>
    </w:p>
    <w:p w:rsidR="00805A7F" w:rsidRDefault="00805A7F" w:rsidP="00805A7F">
      <w:pPr>
        <w:rPr>
          <w:rtl/>
          <w:lang w:eastAsia="he-IL"/>
        </w:rPr>
      </w:pPr>
    </w:p>
    <w:p w:rsidR="00805A7F" w:rsidRDefault="00805A7F" w:rsidP="00D12294">
      <w:pPr>
        <w:pStyle w:val="af6"/>
        <w:rPr>
          <w:rtl/>
        </w:rPr>
      </w:pPr>
      <w:bookmarkStart w:id="8055" w:name="ET_yor_5766_960"/>
      <w:r w:rsidRPr="00D12294">
        <w:rPr>
          <w:rStyle w:val="TagStyle"/>
          <w:rtl/>
        </w:rPr>
        <w:t xml:space="preserve"> &lt;&lt; יור &gt;&gt;</w:t>
      </w:r>
      <w:r w:rsidRPr="00805A7F">
        <w:rPr>
          <w:rStyle w:val="TagStyle"/>
          <w:rtl/>
        </w:rPr>
        <w:t xml:space="preserve"> </w:t>
      </w:r>
      <w:r>
        <w:rPr>
          <w:rtl/>
        </w:rPr>
        <w:t>היו"ר רם בן ברק:</w:t>
      </w:r>
      <w:r w:rsidRPr="00805A7F">
        <w:rPr>
          <w:rStyle w:val="TagStyle"/>
          <w:rtl/>
        </w:rPr>
        <w:t xml:space="preserve"> </w:t>
      </w:r>
      <w:r w:rsidRPr="00D12294">
        <w:rPr>
          <w:rStyle w:val="TagStyle"/>
          <w:rtl/>
        </w:rPr>
        <w:t>&lt;&lt; יור &gt;&gt;</w:t>
      </w:r>
      <w:r>
        <w:rPr>
          <w:rtl/>
        </w:rPr>
        <w:t xml:space="preserve">   </w:t>
      </w:r>
      <w:bookmarkEnd w:id="8055"/>
    </w:p>
    <w:p w:rsidR="00805A7F" w:rsidRDefault="00805A7F" w:rsidP="00805A7F">
      <w:pPr>
        <w:pStyle w:val="KeepWithNext"/>
        <w:rPr>
          <w:rtl/>
          <w:lang w:eastAsia="he-IL"/>
        </w:rPr>
      </w:pPr>
    </w:p>
    <w:p w:rsidR="00805A7F" w:rsidRDefault="00805A7F" w:rsidP="00805A7F">
      <w:pPr>
        <w:rPr>
          <w:rtl/>
          <w:lang w:eastAsia="he-IL"/>
        </w:rPr>
      </w:pPr>
      <w:r>
        <w:rPr>
          <w:rFonts w:hint="cs"/>
          <w:rtl/>
          <w:lang w:eastAsia="he-IL"/>
        </w:rPr>
        <w:t>חברים, אנחנו סיימנו הסעיף הזה</w:t>
      </w:r>
      <w:bookmarkStart w:id="8056" w:name="_ETM_Q1_13584501"/>
      <w:bookmarkEnd w:id="8056"/>
      <w:r>
        <w:rPr>
          <w:rFonts w:hint="cs"/>
          <w:rtl/>
          <w:lang w:eastAsia="he-IL"/>
        </w:rPr>
        <w:t xml:space="preserve"> וניתן לו </w:t>
      </w:r>
      <w:bookmarkStart w:id="8057" w:name="_ETM_Q1_13608713"/>
      <w:bookmarkEnd w:id="8057"/>
      <w:r>
        <w:rPr>
          <w:rFonts w:hint="cs"/>
          <w:rtl/>
          <w:lang w:eastAsia="he-IL"/>
        </w:rPr>
        <w:t xml:space="preserve">התייחסות נפרדת. נעבור לסעיף 5, בבקשה. </w:t>
      </w:r>
    </w:p>
    <w:p w:rsidR="00805A7F" w:rsidRDefault="00805A7F" w:rsidP="00805A7F">
      <w:pPr>
        <w:rPr>
          <w:rtl/>
          <w:lang w:eastAsia="he-IL"/>
        </w:rPr>
      </w:pPr>
    </w:p>
    <w:p w:rsidR="00805A7F" w:rsidRDefault="00805A7F" w:rsidP="00D12294">
      <w:pPr>
        <w:pStyle w:val="af5"/>
        <w:rPr>
          <w:rtl/>
        </w:rPr>
      </w:pPr>
      <w:bookmarkStart w:id="8058" w:name="ET_interruption_עידו_בן_יצחק_961"/>
      <w:r w:rsidRPr="00D12294">
        <w:rPr>
          <w:rStyle w:val="TagStyle"/>
          <w:rtl/>
        </w:rPr>
        <w:t xml:space="preserve"> &lt;&lt; קריאה &gt;&gt;</w:t>
      </w:r>
      <w:r w:rsidRPr="00805A7F">
        <w:rPr>
          <w:rStyle w:val="TagStyle"/>
          <w:rtl/>
        </w:rPr>
        <w:t xml:space="preserve"> </w:t>
      </w:r>
      <w:r>
        <w:rPr>
          <w:rtl/>
        </w:rPr>
        <w:t>עידו בן יצחק:</w:t>
      </w:r>
      <w:r w:rsidRPr="00805A7F">
        <w:rPr>
          <w:rStyle w:val="TagStyle"/>
          <w:rtl/>
        </w:rPr>
        <w:t xml:space="preserve"> </w:t>
      </w:r>
      <w:r w:rsidRPr="00D12294">
        <w:rPr>
          <w:rStyle w:val="TagStyle"/>
          <w:rtl/>
        </w:rPr>
        <w:t>&lt;&lt; קריאה &gt;&gt;</w:t>
      </w:r>
      <w:r>
        <w:rPr>
          <w:rtl/>
        </w:rPr>
        <w:t xml:space="preserve">   </w:t>
      </w:r>
      <w:bookmarkEnd w:id="8058"/>
    </w:p>
    <w:p w:rsidR="00805A7F" w:rsidRDefault="00805A7F" w:rsidP="00805A7F">
      <w:pPr>
        <w:pStyle w:val="KeepWithNext"/>
        <w:rPr>
          <w:rtl/>
          <w:lang w:eastAsia="he-IL"/>
        </w:rPr>
      </w:pPr>
    </w:p>
    <w:p w:rsidR="00805A7F" w:rsidRDefault="00805A7F" w:rsidP="00805A7F">
      <w:pPr>
        <w:rPr>
          <w:rtl/>
        </w:rPr>
      </w:pPr>
      <w:r>
        <w:rPr>
          <w:rFonts w:hint="cs"/>
          <w:rtl/>
        </w:rPr>
        <w:t xml:space="preserve">5. </w:t>
      </w:r>
      <w:r>
        <w:rPr>
          <w:rtl/>
        </w:rPr>
        <w:t xml:space="preserve">היתר ורישיון במקרים הומניטריים מיוחדים </w:t>
      </w:r>
    </w:p>
    <w:p w:rsidR="00805A7F" w:rsidRDefault="00805A7F" w:rsidP="00805A7F">
      <w:pPr>
        <w:rPr>
          <w:rtl/>
        </w:rPr>
      </w:pPr>
      <w:bookmarkStart w:id="8059" w:name="_ETM_Q1_13619553"/>
      <w:bookmarkStart w:id="8060" w:name="_ETM_Q1_13619630"/>
      <w:bookmarkEnd w:id="8059"/>
      <w:bookmarkEnd w:id="8060"/>
    </w:p>
    <w:p w:rsidR="00805A7F" w:rsidRDefault="00805A7F" w:rsidP="00805A7F">
      <w:pPr>
        <w:rPr>
          <w:rtl/>
        </w:rPr>
      </w:pPr>
      <w:bookmarkStart w:id="8061" w:name="_ETM_Q1_13620320"/>
      <w:bookmarkStart w:id="8062" w:name="_ETM_Q1_13620400"/>
      <w:bookmarkEnd w:id="8061"/>
      <w:bookmarkEnd w:id="8062"/>
      <w:r>
        <w:rPr>
          <w:rFonts w:hint="cs"/>
          <w:rtl/>
        </w:rPr>
        <w:t xml:space="preserve">(א). על </w:t>
      </w:r>
      <w:bookmarkStart w:id="8063" w:name="_ETM_Q1_13621124"/>
      <w:bookmarkEnd w:id="8063"/>
      <w:r>
        <w:rPr>
          <w:rFonts w:hint="cs"/>
          <w:rtl/>
        </w:rPr>
        <w:t xml:space="preserve">אף הוראת סעיף 2, רשאי </w:t>
      </w:r>
      <w:r>
        <w:rPr>
          <w:rtl/>
        </w:rPr>
        <w:t>שר הפנים, מטעמים הומניטריים מיוחדים, בהמל</w:t>
      </w:r>
      <w:r>
        <w:rPr>
          <w:rFonts w:hint="cs"/>
          <w:rtl/>
        </w:rPr>
        <w:t xml:space="preserve">צת ועדה מקצועית </w:t>
      </w:r>
      <w:bookmarkStart w:id="8064" w:name="_ETM_Q1_13625364"/>
      <w:bookmarkEnd w:id="8064"/>
      <w:r>
        <w:rPr>
          <w:rFonts w:hint="cs"/>
          <w:rtl/>
        </w:rPr>
        <w:t xml:space="preserve">שמינה לעניין זה (בסעיף זה </w:t>
      </w:r>
      <w:r>
        <w:rPr>
          <w:rtl/>
        </w:rPr>
        <w:t>–</w:t>
      </w:r>
      <w:r>
        <w:rPr>
          <w:rFonts w:hint="cs"/>
          <w:rtl/>
        </w:rPr>
        <w:t xml:space="preserve"> הוועדה) </w:t>
      </w:r>
      <w:r>
        <w:rPr>
          <w:rtl/>
        </w:rPr>
        <w:t>–</w:t>
      </w:r>
    </w:p>
    <w:p w:rsidR="00805A7F" w:rsidRDefault="00805A7F" w:rsidP="00805A7F">
      <w:pPr>
        <w:rPr>
          <w:rtl/>
        </w:rPr>
      </w:pPr>
    </w:p>
    <w:p w:rsidR="00805A7F" w:rsidRDefault="00805A7F" w:rsidP="00805A7F">
      <w:pPr>
        <w:pStyle w:val="afd"/>
        <w:numPr>
          <w:ilvl w:val="0"/>
          <w:numId w:val="5"/>
        </w:numPr>
        <w:rPr>
          <w:lang w:eastAsia="he-IL"/>
        </w:rPr>
      </w:pPr>
      <w:bookmarkStart w:id="8065" w:name="_ETM_Q1_13625144"/>
      <w:bookmarkStart w:id="8066" w:name="_ETM_Q1_13625226"/>
      <w:bookmarkEnd w:id="8065"/>
      <w:bookmarkEnd w:id="8066"/>
      <w:r>
        <w:rPr>
          <w:rFonts w:hint="cs"/>
          <w:rtl/>
          <w:lang w:eastAsia="he-IL"/>
        </w:rPr>
        <w:t xml:space="preserve">לתת </w:t>
      </w:r>
      <w:bookmarkStart w:id="8067" w:name="_ETM_Q1_13626525"/>
      <w:bookmarkEnd w:id="8067"/>
      <w:r>
        <w:rPr>
          <w:rFonts w:hint="cs"/>
          <w:rtl/>
          <w:lang w:eastAsia="he-IL"/>
        </w:rPr>
        <w:t xml:space="preserve">רישיון לישיבת ארעי בישראל לתושב אזור, לאזרח או לתושב של </w:t>
      </w:r>
      <w:bookmarkStart w:id="8068" w:name="_ETM_Q1_13630497"/>
      <w:bookmarkEnd w:id="8068"/>
      <w:r>
        <w:rPr>
          <w:rFonts w:hint="cs"/>
          <w:rtl/>
          <w:lang w:eastAsia="he-IL"/>
        </w:rPr>
        <w:t>מדינה המנויה בתוספת, שבן משפחתו שוהה כדין בישראל;</w:t>
      </w:r>
    </w:p>
    <w:p w:rsidR="00805A7F" w:rsidRDefault="00805A7F" w:rsidP="00805A7F">
      <w:pPr>
        <w:pStyle w:val="afd"/>
        <w:numPr>
          <w:ilvl w:val="0"/>
          <w:numId w:val="5"/>
        </w:numPr>
        <w:rPr>
          <w:lang w:eastAsia="he-IL"/>
        </w:rPr>
      </w:pPr>
      <w:bookmarkStart w:id="8069" w:name="_ETM_Q1_13633860"/>
      <w:bookmarkEnd w:id="8069"/>
      <w:r>
        <w:rPr>
          <w:rFonts w:hint="cs"/>
          <w:rtl/>
          <w:lang w:eastAsia="he-IL"/>
        </w:rPr>
        <w:t xml:space="preserve">לאשר בקשה למתן </w:t>
      </w:r>
      <w:bookmarkStart w:id="8070" w:name="_ETM_Q1_13636967"/>
      <w:bookmarkEnd w:id="8070"/>
      <w:r>
        <w:rPr>
          <w:rFonts w:hint="cs"/>
          <w:rtl/>
          <w:lang w:eastAsia="he-IL"/>
        </w:rPr>
        <w:t xml:space="preserve">היתר לשהייה בישראל בידי מפקד האזור לתושב אזור, שבן משפחתו </w:t>
      </w:r>
      <w:bookmarkStart w:id="8071" w:name="_ETM_Q1_13640059"/>
      <w:bookmarkEnd w:id="8071"/>
      <w:r>
        <w:rPr>
          <w:rFonts w:hint="cs"/>
          <w:rtl/>
          <w:lang w:eastAsia="he-IL"/>
        </w:rPr>
        <w:t xml:space="preserve">שוהה כדין בישראל. </w:t>
      </w:r>
    </w:p>
    <w:p w:rsidR="00805A7F" w:rsidRDefault="00805A7F" w:rsidP="00805A7F">
      <w:pPr>
        <w:ind w:left="720" w:firstLine="0"/>
        <w:rPr>
          <w:rtl/>
          <w:lang w:eastAsia="he-IL"/>
        </w:rPr>
      </w:pPr>
      <w:bookmarkStart w:id="8072" w:name="_ETM_Q1_13640920"/>
      <w:bookmarkStart w:id="8073" w:name="_ETM_Q1_13641035"/>
      <w:bookmarkEnd w:id="8072"/>
      <w:bookmarkEnd w:id="8073"/>
    </w:p>
    <w:p w:rsidR="00805A7F" w:rsidRDefault="00805A7F" w:rsidP="00805A7F">
      <w:pPr>
        <w:ind w:left="720" w:firstLine="0"/>
        <w:rPr>
          <w:rtl/>
          <w:lang w:eastAsia="he-IL"/>
        </w:rPr>
      </w:pPr>
      <w:bookmarkStart w:id="8074" w:name="_ETM_Q1_13644040"/>
      <w:bookmarkStart w:id="8075" w:name="_ETM_Q1_13644140"/>
      <w:bookmarkEnd w:id="8074"/>
      <w:bookmarkEnd w:id="8075"/>
      <w:r>
        <w:rPr>
          <w:rFonts w:hint="cs"/>
          <w:rtl/>
          <w:lang w:eastAsia="he-IL"/>
        </w:rPr>
        <w:t xml:space="preserve">אנחנו מציעים להוסיף את פסקה (3) </w:t>
      </w:r>
      <w:r>
        <w:rPr>
          <w:rtl/>
          <w:lang w:eastAsia="he-IL"/>
        </w:rPr>
        <w:t>–</w:t>
      </w:r>
    </w:p>
    <w:p w:rsidR="00805A7F" w:rsidRDefault="00805A7F" w:rsidP="00805A7F">
      <w:pPr>
        <w:ind w:left="720" w:firstLine="0"/>
        <w:rPr>
          <w:rtl/>
          <w:lang w:eastAsia="he-IL"/>
        </w:rPr>
      </w:pPr>
      <w:bookmarkStart w:id="8076" w:name="_ETM_Q1_13642007"/>
      <w:bookmarkStart w:id="8077" w:name="_ETM_Q1_13642143"/>
      <w:bookmarkEnd w:id="8076"/>
      <w:bookmarkEnd w:id="8077"/>
    </w:p>
    <w:p w:rsidR="00805A7F" w:rsidRDefault="00805A7F" w:rsidP="00805A7F">
      <w:pPr>
        <w:pStyle w:val="afd"/>
        <w:numPr>
          <w:ilvl w:val="0"/>
          <w:numId w:val="5"/>
        </w:numPr>
        <w:rPr>
          <w:lang w:eastAsia="he-IL"/>
        </w:rPr>
      </w:pPr>
      <w:bookmarkStart w:id="8078" w:name="_ETM_Q1_13643046"/>
      <w:bookmarkStart w:id="8079" w:name="_ETM_Q1_13643139"/>
      <w:bookmarkEnd w:id="8078"/>
      <w:bookmarkEnd w:id="8079"/>
      <w:r>
        <w:rPr>
          <w:rFonts w:hint="cs"/>
          <w:rtl/>
          <w:lang w:eastAsia="he-IL"/>
        </w:rPr>
        <w:t xml:space="preserve">במקרים </w:t>
      </w:r>
      <w:bookmarkStart w:id="8080" w:name="_ETM_Q1_13644553"/>
      <w:bookmarkEnd w:id="8080"/>
      <w:r>
        <w:rPr>
          <w:rFonts w:hint="cs"/>
          <w:rtl/>
          <w:lang w:eastAsia="he-IL"/>
        </w:rPr>
        <w:t xml:space="preserve">חריגים לתת רישיון לישיבת ארעי בישראל לתושב אזור או </w:t>
      </w:r>
      <w:bookmarkStart w:id="8081" w:name="_ETM_Q1_13648279"/>
      <w:bookmarkEnd w:id="8081"/>
      <w:r>
        <w:rPr>
          <w:rFonts w:hint="cs"/>
          <w:rtl/>
          <w:lang w:eastAsia="he-IL"/>
        </w:rPr>
        <w:t xml:space="preserve">לאזרח או לתושב של מדינה המנויה בתוספת, או לאשר בקשה </w:t>
      </w:r>
      <w:bookmarkStart w:id="8082" w:name="_ETM_Q1_13650451"/>
      <w:bookmarkEnd w:id="8082"/>
      <w:r>
        <w:rPr>
          <w:rFonts w:hint="cs"/>
          <w:rtl/>
          <w:lang w:eastAsia="he-IL"/>
        </w:rPr>
        <w:t>למתן היתר לשהייה בישראל בידי מפקד האזור, לתושב אזור ש</w:t>
      </w:r>
      <w:bookmarkStart w:id="8083" w:name="_ETM_Q1_13653481"/>
      <w:bookmarkEnd w:id="8083"/>
      <w:r>
        <w:rPr>
          <w:rFonts w:hint="cs"/>
          <w:rtl/>
          <w:lang w:eastAsia="he-IL"/>
        </w:rPr>
        <w:t>בן משפחתו שוהה כדין בישראל, אם התקיים אחד מאלה:</w:t>
      </w:r>
    </w:p>
    <w:p w:rsidR="00805A7F" w:rsidRDefault="00805A7F" w:rsidP="00805A7F">
      <w:pPr>
        <w:rPr>
          <w:rtl/>
          <w:lang w:eastAsia="he-IL"/>
        </w:rPr>
      </w:pPr>
      <w:bookmarkStart w:id="8084" w:name="_ETM_Q1_13658441"/>
      <w:bookmarkStart w:id="8085" w:name="_ETM_Q1_13658531"/>
      <w:bookmarkStart w:id="8086" w:name="_ETM_Q1_13658601"/>
      <w:bookmarkStart w:id="8087" w:name="_ETM_Q1_13658679"/>
      <w:bookmarkEnd w:id="8084"/>
      <w:bookmarkEnd w:id="8085"/>
      <w:bookmarkEnd w:id="8086"/>
      <w:bookmarkEnd w:id="8087"/>
    </w:p>
    <w:p w:rsidR="00805A7F" w:rsidRDefault="00805A7F" w:rsidP="00805A7F">
      <w:pPr>
        <w:pStyle w:val="afd"/>
        <w:numPr>
          <w:ilvl w:val="0"/>
          <w:numId w:val="6"/>
        </w:numPr>
        <w:rPr>
          <w:lang w:eastAsia="he-IL"/>
        </w:rPr>
      </w:pPr>
      <w:bookmarkStart w:id="8088" w:name="_ETM_Q1_13656833"/>
      <w:bookmarkStart w:id="8089" w:name="_ETM_Q1_13656928"/>
      <w:bookmarkEnd w:id="8088"/>
      <w:bookmarkEnd w:id="8089"/>
      <w:r>
        <w:rPr>
          <w:rFonts w:hint="cs"/>
          <w:rtl/>
          <w:lang w:eastAsia="he-IL"/>
        </w:rPr>
        <w:t xml:space="preserve">הוועדה </w:t>
      </w:r>
      <w:bookmarkStart w:id="8090" w:name="_ETM_Q1_13657846"/>
      <w:bookmarkEnd w:id="8090"/>
      <w:r>
        <w:rPr>
          <w:rFonts w:hint="cs"/>
          <w:rtl/>
          <w:lang w:eastAsia="he-IL"/>
        </w:rPr>
        <w:t xml:space="preserve">ההומניטרית השתכנעה כי תושב האזור, האזרח או התושב של המדינה </w:t>
      </w:r>
      <w:bookmarkStart w:id="8091" w:name="_ETM_Q1_13662720"/>
      <w:bookmarkEnd w:id="8091"/>
      <w:r>
        <w:rPr>
          <w:rFonts w:hint="cs"/>
          <w:rtl/>
          <w:lang w:eastAsia="he-IL"/>
        </w:rPr>
        <w:t xml:space="preserve">המנויה בתוספת, נתון לאיומים או לאלימות מצד בן משפחתו השוהה </w:t>
      </w:r>
      <w:bookmarkStart w:id="8092" w:name="_ETM_Q1_13665425"/>
      <w:bookmarkEnd w:id="8092"/>
      <w:r>
        <w:rPr>
          <w:rFonts w:hint="cs"/>
          <w:rtl/>
          <w:lang w:eastAsia="he-IL"/>
        </w:rPr>
        <w:t xml:space="preserve">כדין בישראל. </w:t>
      </w:r>
    </w:p>
    <w:p w:rsidR="00805A7F" w:rsidRDefault="00805A7F" w:rsidP="00805A7F">
      <w:pPr>
        <w:pStyle w:val="afd"/>
        <w:numPr>
          <w:ilvl w:val="0"/>
          <w:numId w:val="6"/>
        </w:numPr>
        <w:rPr>
          <w:lang w:eastAsia="he-IL"/>
        </w:rPr>
      </w:pPr>
      <w:bookmarkStart w:id="8093" w:name="_ETM_Q1_13664894"/>
      <w:bookmarkStart w:id="8094" w:name="_ETM_Q1_13665004"/>
      <w:bookmarkEnd w:id="8093"/>
      <w:bookmarkEnd w:id="8094"/>
      <w:r>
        <w:rPr>
          <w:rFonts w:hint="cs"/>
          <w:rtl/>
          <w:lang w:eastAsia="he-IL"/>
        </w:rPr>
        <w:t xml:space="preserve">תושב האזור, האזרח או התושב של המדינה המנויה </w:t>
      </w:r>
      <w:bookmarkStart w:id="8095" w:name="_ETM_Q1_13669319"/>
      <w:bookmarkEnd w:id="8095"/>
      <w:r>
        <w:rPr>
          <w:rFonts w:hint="cs"/>
          <w:rtl/>
          <w:lang w:eastAsia="he-IL"/>
        </w:rPr>
        <w:t xml:space="preserve">בתוספת הוא קטין או חסר ישע, כהגדרתו בסעיף 268(א) לחוק </w:t>
      </w:r>
      <w:bookmarkStart w:id="8096" w:name="_ETM_Q1_13673059"/>
      <w:bookmarkEnd w:id="8096"/>
      <w:r>
        <w:rPr>
          <w:rFonts w:hint="cs"/>
          <w:rtl/>
          <w:lang w:eastAsia="he-IL"/>
        </w:rPr>
        <w:t xml:space="preserve">העונשין, התשל"ז-1977, ובן המשפחה השוהה כדין בישראל ניתק </w:t>
      </w:r>
      <w:proofErr w:type="spellStart"/>
      <w:r>
        <w:rPr>
          <w:rFonts w:hint="cs"/>
          <w:rtl/>
          <w:lang w:eastAsia="he-IL"/>
        </w:rPr>
        <w:t>עימו</w:t>
      </w:r>
      <w:proofErr w:type="spellEnd"/>
      <w:r>
        <w:rPr>
          <w:rFonts w:hint="cs"/>
          <w:rtl/>
          <w:lang w:eastAsia="he-IL"/>
        </w:rPr>
        <w:t xml:space="preserve"> קשר.</w:t>
      </w:r>
      <w:bookmarkStart w:id="8097" w:name="_ETM_Q1_13677488"/>
      <w:bookmarkEnd w:id="8097"/>
    </w:p>
    <w:p w:rsidR="00805A7F" w:rsidRDefault="00805A7F" w:rsidP="00805A7F">
      <w:pPr>
        <w:ind w:left="1080" w:firstLine="0"/>
        <w:rPr>
          <w:rtl/>
          <w:lang w:eastAsia="he-IL"/>
        </w:rPr>
      </w:pPr>
      <w:bookmarkStart w:id="8098" w:name="_ETM_Q1_13679552"/>
      <w:bookmarkStart w:id="8099" w:name="_ETM_Q1_13679641"/>
      <w:bookmarkEnd w:id="8098"/>
      <w:bookmarkEnd w:id="8099"/>
    </w:p>
    <w:p w:rsidR="00805A7F" w:rsidRDefault="00805A7F" w:rsidP="00D12294">
      <w:pPr>
        <w:pStyle w:val="af6"/>
        <w:rPr>
          <w:rtl/>
        </w:rPr>
      </w:pPr>
      <w:bookmarkStart w:id="8100" w:name="ET_yor_5766_962"/>
      <w:r w:rsidRPr="00D12294">
        <w:rPr>
          <w:rStyle w:val="TagStyle"/>
          <w:rtl/>
        </w:rPr>
        <w:t xml:space="preserve"> &lt;&lt; יור &gt;&gt;</w:t>
      </w:r>
      <w:r w:rsidRPr="00805A7F">
        <w:rPr>
          <w:rStyle w:val="TagStyle"/>
          <w:rtl/>
        </w:rPr>
        <w:t xml:space="preserve"> </w:t>
      </w:r>
      <w:r>
        <w:rPr>
          <w:rtl/>
        </w:rPr>
        <w:t>היו"ר רם בן ברק:</w:t>
      </w:r>
      <w:r w:rsidRPr="00805A7F">
        <w:rPr>
          <w:rStyle w:val="TagStyle"/>
          <w:rtl/>
        </w:rPr>
        <w:t xml:space="preserve"> </w:t>
      </w:r>
      <w:r w:rsidRPr="00D12294">
        <w:rPr>
          <w:rStyle w:val="TagStyle"/>
          <w:rtl/>
        </w:rPr>
        <w:t>&lt;&lt; יור &gt;&gt;</w:t>
      </w:r>
      <w:r>
        <w:rPr>
          <w:rtl/>
        </w:rPr>
        <w:t xml:space="preserve">   </w:t>
      </w:r>
      <w:bookmarkEnd w:id="8100"/>
    </w:p>
    <w:p w:rsidR="00805A7F" w:rsidRDefault="00805A7F" w:rsidP="00805A7F">
      <w:pPr>
        <w:pStyle w:val="KeepWithNext"/>
        <w:rPr>
          <w:rtl/>
          <w:lang w:eastAsia="he-IL"/>
        </w:rPr>
      </w:pPr>
    </w:p>
    <w:p w:rsidR="00805A7F" w:rsidRDefault="00805A7F" w:rsidP="00805A7F">
      <w:pPr>
        <w:rPr>
          <w:rtl/>
          <w:lang w:eastAsia="he-IL"/>
        </w:rPr>
      </w:pPr>
      <w:bookmarkStart w:id="8101" w:name="_ETM_Q1_13682641"/>
      <w:bookmarkEnd w:id="8101"/>
      <w:r>
        <w:rPr>
          <w:rFonts w:hint="cs"/>
          <w:rtl/>
          <w:lang w:eastAsia="he-IL"/>
        </w:rPr>
        <w:t xml:space="preserve">זאת תוספת שאנחנו הוספנו, מתוך כך שהבנו, שיש מקרים של אלימות </w:t>
      </w:r>
      <w:bookmarkStart w:id="8102" w:name="_ETM_Q1_13685261"/>
      <w:bookmarkEnd w:id="8102"/>
      <w:r>
        <w:rPr>
          <w:rFonts w:hint="cs"/>
          <w:rtl/>
          <w:lang w:eastAsia="he-IL"/>
        </w:rPr>
        <w:t>במשפחה, ואי אפשר להוציא אותו,</w:t>
      </w:r>
      <w:bookmarkStart w:id="8103" w:name="_ETM_Q1_13690884"/>
      <w:bookmarkStart w:id="8104" w:name="_ETM_Q1_13690986"/>
      <w:bookmarkEnd w:id="8103"/>
      <w:bookmarkEnd w:id="8104"/>
      <w:r>
        <w:rPr>
          <w:rFonts w:hint="cs"/>
          <w:rtl/>
          <w:lang w:eastAsia="he-IL"/>
        </w:rPr>
        <w:t xml:space="preserve"> כל זמן שאנחנו לא </w:t>
      </w:r>
      <w:bookmarkStart w:id="8105" w:name="_ETM_Q1_13692511"/>
      <w:bookmarkEnd w:id="8105"/>
      <w:r>
        <w:rPr>
          <w:rFonts w:hint="cs"/>
          <w:rtl/>
          <w:lang w:eastAsia="he-IL"/>
        </w:rPr>
        <w:t xml:space="preserve">מסדירים את האישור שלו להישאר בישראל. וכן נשים </w:t>
      </w:r>
      <w:bookmarkStart w:id="8106" w:name="_ETM_Q1_13700480"/>
      <w:bookmarkEnd w:id="8106"/>
      <w:r>
        <w:rPr>
          <w:rFonts w:hint="cs"/>
          <w:rtl/>
          <w:lang w:eastAsia="he-IL"/>
        </w:rPr>
        <w:t xml:space="preserve">שצריכות לצאת מהבית בגלל אלימות, וברגע שהן יוצאות מהבית, </w:t>
      </w:r>
      <w:bookmarkStart w:id="8107" w:name="_ETM_Q1_13703023"/>
      <w:bookmarkEnd w:id="8107"/>
      <w:r>
        <w:rPr>
          <w:rFonts w:hint="cs"/>
          <w:rtl/>
          <w:lang w:eastAsia="he-IL"/>
        </w:rPr>
        <w:t xml:space="preserve">הן מאבדות את המעמד שלהן. לא יכול להיות שאנחנו נעודד </w:t>
      </w:r>
      <w:bookmarkStart w:id="8108" w:name="_ETM_Q1_13710653"/>
      <w:bookmarkEnd w:id="8108"/>
      <w:r>
        <w:rPr>
          <w:rFonts w:hint="cs"/>
          <w:rtl/>
          <w:lang w:eastAsia="he-IL"/>
        </w:rPr>
        <w:t>גברים</w:t>
      </w:r>
      <w:r w:rsidR="00564FA8">
        <w:rPr>
          <w:rFonts w:hint="cs"/>
          <w:rtl/>
          <w:lang w:eastAsia="he-IL"/>
        </w:rPr>
        <w:t xml:space="preserve"> - - -</w:t>
      </w:r>
    </w:p>
    <w:p w:rsidR="00564FA8" w:rsidRDefault="00564FA8" w:rsidP="00805A7F">
      <w:pPr>
        <w:rPr>
          <w:rtl/>
          <w:lang w:eastAsia="he-IL"/>
        </w:rPr>
      </w:pPr>
      <w:bookmarkStart w:id="8109" w:name="_ETM_Q1_13715254"/>
      <w:bookmarkStart w:id="8110" w:name="_ETM_Q1_13715364"/>
      <w:bookmarkEnd w:id="8109"/>
      <w:bookmarkEnd w:id="8110"/>
    </w:p>
    <w:p w:rsidR="00564FA8" w:rsidRDefault="00564FA8" w:rsidP="00D12294">
      <w:pPr>
        <w:pStyle w:val="af5"/>
        <w:rPr>
          <w:rtl/>
        </w:rPr>
      </w:pPr>
      <w:bookmarkStart w:id="8111" w:name="ET_interruption_6233_963"/>
      <w:r w:rsidRPr="00D12294">
        <w:rPr>
          <w:rStyle w:val="TagStyle"/>
          <w:rtl/>
        </w:rPr>
        <w:t xml:space="preserve"> &lt;&lt; קריאה &gt;&gt;</w:t>
      </w:r>
      <w:r w:rsidRPr="00564FA8">
        <w:rPr>
          <w:rStyle w:val="TagStyle"/>
          <w:rtl/>
        </w:rPr>
        <w:t xml:space="preserve"> </w:t>
      </w:r>
      <w:r>
        <w:rPr>
          <w:rtl/>
        </w:rPr>
        <w:t>גבי לסקי (מרצ):</w:t>
      </w:r>
      <w:r w:rsidRPr="00564FA8">
        <w:rPr>
          <w:rStyle w:val="TagStyle"/>
          <w:rtl/>
        </w:rPr>
        <w:t xml:space="preserve"> </w:t>
      </w:r>
      <w:r w:rsidRPr="00D12294">
        <w:rPr>
          <w:rStyle w:val="TagStyle"/>
          <w:rtl/>
        </w:rPr>
        <w:t>&lt;&lt; קריאה &gt;&gt;</w:t>
      </w:r>
      <w:r>
        <w:rPr>
          <w:rtl/>
        </w:rPr>
        <w:t xml:space="preserve">   </w:t>
      </w:r>
      <w:bookmarkEnd w:id="8111"/>
    </w:p>
    <w:p w:rsidR="00564FA8" w:rsidRDefault="00564FA8" w:rsidP="00564FA8">
      <w:pPr>
        <w:pStyle w:val="KeepWithNext"/>
        <w:rPr>
          <w:rtl/>
          <w:lang w:eastAsia="he-IL"/>
        </w:rPr>
      </w:pPr>
    </w:p>
    <w:p w:rsidR="00564FA8" w:rsidRDefault="00564FA8" w:rsidP="00564FA8">
      <w:pPr>
        <w:rPr>
          <w:rtl/>
          <w:lang w:eastAsia="he-IL"/>
        </w:rPr>
      </w:pPr>
      <w:bookmarkStart w:id="8112" w:name="_ETM_Q1_13715484"/>
      <w:bookmarkStart w:id="8113" w:name="_ETM_Q1_13715769"/>
      <w:bookmarkStart w:id="8114" w:name="_ETM_Q1_13715849"/>
      <w:bookmarkEnd w:id="8112"/>
      <w:bookmarkEnd w:id="8113"/>
      <w:bookmarkEnd w:id="8114"/>
      <w:r>
        <w:rPr>
          <w:rFonts w:hint="cs"/>
          <w:rtl/>
          <w:lang w:eastAsia="he-IL"/>
        </w:rPr>
        <w:t xml:space="preserve">- - - במערכת זוגית </w:t>
      </w:r>
      <w:bookmarkStart w:id="8115" w:name="_ETM_Q1_13716856"/>
      <w:bookmarkEnd w:id="8115"/>
      <w:r>
        <w:rPr>
          <w:rFonts w:hint="cs"/>
          <w:rtl/>
          <w:lang w:eastAsia="he-IL"/>
        </w:rPr>
        <w:t>אלימה, כדי שלא - - -</w:t>
      </w:r>
    </w:p>
    <w:p w:rsidR="00564FA8" w:rsidRDefault="00564FA8" w:rsidP="00564FA8">
      <w:pPr>
        <w:rPr>
          <w:rtl/>
          <w:lang w:eastAsia="he-IL"/>
        </w:rPr>
      </w:pPr>
      <w:bookmarkStart w:id="8116" w:name="_ETM_Q1_13721065"/>
      <w:bookmarkStart w:id="8117" w:name="_ETM_Q1_13721108"/>
      <w:bookmarkEnd w:id="8116"/>
      <w:bookmarkEnd w:id="8117"/>
    </w:p>
    <w:p w:rsidR="00564FA8" w:rsidRDefault="00564FA8" w:rsidP="00D12294">
      <w:pPr>
        <w:pStyle w:val="af5"/>
        <w:rPr>
          <w:rtl/>
        </w:rPr>
      </w:pPr>
      <w:bookmarkStart w:id="8118" w:name="ET_interruption_5774_965"/>
      <w:r w:rsidRPr="00D12294">
        <w:rPr>
          <w:rStyle w:val="TagStyle"/>
          <w:rtl/>
        </w:rPr>
        <w:t xml:space="preserve"> &lt;&lt; קריאה &gt;&gt;</w:t>
      </w:r>
      <w:r w:rsidRPr="00564FA8">
        <w:rPr>
          <w:rStyle w:val="TagStyle"/>
          <w:rtl/>
        </w:rPr>
        <w:t xml:space="preserve"> </w:t>
      </w:r>
      <w:r>
        <w:rPr>
          <w:rtl/>
        </w:rPr>
        <w:t>צבי האוזר (תקווה חדשה):</w:t>
      </w:r>
      <w:r w:rsidRPr="00564FA8">
        <w:rPr>
          <w:rStyle w:val="TagStyle"/>
          <w:rtl/>
        </w:rPr>
        <w:t xml:space="preserve"> </w:t>
      </w:r>
      <w:r w:rsidRPr="00D12294">
        <w:rPr>
          <w:rStyle w:val="TagStyle"/>
          <w:rtl/>
        </w:rPr>
        <w:t>&lt;&lt; קריאה &gt;&gt;</w:t>
      </w:r>
      <w:r>
        <w:rPr>
          <w:rtl/>
        </w:rPr>
        <w:t xml:space="preserve">   </w:t>
      </w:r>
      <w:bookmarkEnd w:id="8118"/>
    </w:p>
    <w:p w:rsidR="00564FA8" w:rsidRDefault="00564FA8" w:rsidP="00564FA8">
      <w:pPr>
        <w:pStyle w:val="KeepWithNext"/>
        <w:rPr>
          <w:rtl/>
          <w:lang w:eastAsia="he-IL"/>
        </w:rPr>
      </w:pPr>
    </w:p>
    <w:p w:rsidR="00564FA8" w:rsidRDefault="00564FA8" w:rsidP="00564FA8">
      <w:pPr>
        <w:rPr>
          <w:rtl/>
          <w:lang w:eastAsia="he-IL"/>
        </w:rPr>
      </w:pPr>
      <w:bookmarkStart w:id="8119" w:name="_ETM_Q1_13729986"/>
      <w:bookmarkEnd w:id="8119"/>
      <w:r>
        <w:rPr>
          <w:rFonts w:hint="cs"/>
          <w:rtl/>
          <w:lang w:eastAsia="he-IL"/>
        </w:rPr>
        <w:t>מ</w:t>
      </w:r>
      <w:bookmarkStart w:id="8120" w:name="_ETM_Q1_13730273"/>
      <w:bookmarkEnd w:id="8120"/>
      <w:r>
        <w:rPr>
          <w:rFonts w:hint="cs"/>
          <w:rtl/>
          <w:lang w:eastAsia="he-IL"/>
        </w:rPr>
        <w:t>ה</w:t>
      </w:r>
      <w:bookmarkStart w:id="8121" w:name="_ETM_Q1_13730390"/>
      <w:bookmarkEnd w:id="8121"/>
      <w:r>
        <w:rPr>
          <w:rFonts w:hint="cs"/>
          <w:rtl/>
          <w:lang w:eastAsia="he-IL"/>
        </w:rPr>
        <w:t xml:space="preserve"> זה בן משפחה?</w:t>
      </w:r>
    </w:p>
    <w:p w:rsidR="00564FA8" w:rsidRDefault="00564FA8" w:rsidP="00564FA8">
      <w:pPr>
        <w:rPr>
          <w:rtl/>
          <w:lang w:eastAsia="he-IL"/>
        </w:rPr>
      </w:pPr>
      <w:bookmarkStart w:id="8122" w:name="_ETM_Q1_13733164"/>
      <w:bookmarkStart w:id="8123" w:name="_ETM_Q1_13733266"/>
      <w:bookmarkEnd w:id="8122"/>
      <w:bookmarkEnd w:id="8123"/>
    </w:p>
    <w:p w:rsidR="00564FA8" w:rsidRDefault="00564FA8" w:rsidP="00D12294">
      <w:pPr>
        <w:pStyle w:val="af5"/>
        <w:rPr>
          <w:rtl/>
        </w:rPr>
      </w:pPr>
      <w:bookmarkStart w:id="8124" w:name="ET_interruption_עידו_בן_יצחק_966"/>
      <w:r w:rsidRPr="00D12294">
        <w:rPr>
          <w:rStyle w:val="TagStyle"/>
          <w:rtl/>
        </w:rPr>
        <w:t xml:space="preserve"> &lt;&lt; קריאה &gt;&gt;</w:t>
      </w:r>
      <w:r w:rsidRPr="00564FA8">
        <w:rPr>
          <w:rStyle w:val="TagStyle"/>
          <w:rtl/>
        </w:rPr>
        <w:t xml:space="preserve"> </w:t>
      </w:r>
      <w:r>
        <w:rPr>
          <w:rtl/>
        </w:rPr>
        <w:t>עידו בן יצחק:</w:t>
      </w:r>
      <w:r w:rsidRPr="00564FA8">
        <w:rPr>
          <w:rStyle w:val="TagStyle"/>
          <w:rtl/>
        </w:rPr>
        <w:t xml:space="preserve"> </w:t>
      </w:r>
      <w:r w:rsidRPr="00D12294">
        <w:rPr>
          <w:rStyle w:val="TagStyle"/>
          <w:rtl/>
        </w:rPr>
        <w:t>&lt;&lt; קריאה &gt;&gt;</w:t>
      </w:r>
      <w:r>
        <w:rPr>
          <w:rtl/>
        </w:rPr>
        <w:t xml:space="preserve">   </w:t>
      </w:r>
      <w:bookmarkEnd w:id="8124"/>
    </w:p>
    <w:p w:rsidR="00564FA8" w:rsidRDefault="00564FA8" w:rsidP="00564FA8">
      <w:pPr>
        <w:pStyle w:val="KeepWithNext"/>
        <w:rPr>
          <w:rtl/>
          <w:lang w:eastAsia="he-IL"/>
        </w:rPr>
      </w:pPr>
    </w:p>
    <w:p w:rsidR="00564FA8" w:rsidRDefault="00564FA8" w:rsidP="00564FA8">
      <w:pPr>
        <w:rPr>
          <w:rtl/>
          <w:lang w:eastAsia="he-IL"/>
        </w:rPr>
      </w:pPr>
      <w:bookmarkStart w:id="8125" w:name="_ETM_Q1_13736600"/>
      <w:bookmarkEnd w:id="8125"/>
      <w:r>
        <w:rPr>
          <w:rFonts w:hint="cs"/>
          <w:rtl/>
          <w:lang w:eastAsia="he-IL"/>
        </w:rPr>
        <w:t>י</w:t>
      </w:r>
      <w:bookmarkStart w:id="8126" w:name="_ETM_Q1_13736899"/>
      <w:bookmarkEnd w:id="8126"/>
      <w:r>
        <w:rPr>
          <w:rFonts w:hint="cs"/>
          <w:rtl/>
          <w:lang w:eastAsia="he-IL"/>
        </w:rPr>
        <w:t>ש</w:t>
      </w:r>
      <w:bookmarkStart w:id="8127" w:name="_ETM_Q1_13736994"/>
      <w:bookmarkEnd w:id="8127"/>
      <w:r>
        <w:rPr>
          <w:rFonts w:hint="cs"/>
          <w:rtl/>
          <w:lang w:eastAsia="he-IL"/>
        </w:rPr>
        <w:t xml:space="preserve"> הגדרה בסעיף קטן (ז). </w:t>
      </w:r>
    </w:p>
    <w:p w:rsidR="00564FA8" w:rsidRDefault="00564FA8" w:rsidP="00564FA8">
      <w:pPr>
        <w:rPr>
          <w:rtl/>
          <w:lang w:eastAsia="he-IL"/>
        </w:rPr>
      </w:pPr>
      <w:bookmarkStart w:id="8128" w:name="_ETM_Q1_13746530"/>
      <w:bookmarkStart w:id="8129" w:name="_ETM_Q1_13746655"/>
      <w:bookmarkEnd w:id="8128"/>
      <w:bookmarkEnd w:id="8129"/>
    </w:p>
    <w:p w:rsidR="00564FA8" w:rsidRDefault="00564FA8" w:rsidP="00D12294">
      <w:pPr>
        <w:pStyle w:val="af5"/>
        <w:rPr>
          <w:rtl/>
        </w:rPr>
      </w:pPr>
      <w:bookmarkStart w:id="8130" w:name="ET_interruption_6161_967"/>
      <w:r w:rsidRPr="00D12294">
        <w:rPr>
          <w:rStyle w:val="TagStyle"/>
          <w:rtl/>
        </w:rPr>
        <w:t xml:space="preserve"> &lt;&lt; קריאה &gt;&gt;</w:t>
      </w:r>
      <w:r w:rsidRPr="00564FA8">
        <w:rPr>
          <w:rStyle w:val="TagStyle"/>
          <w:rtl/>
        </w:rPr>
        <w:t xml:space="preserve"> </w:t>
      </w:r>
      <w:r>
        <w:rPr>
          <w:rtl/>
        </w:rPr>
        <w:t>נירה שפק (יש עתיד):</w:t>
      </w:r>
      <w:r w:rsidRPr="00564FA8">
        <w:rPr>
          <w:rStyle w:val="TagStyle"/>
          <w:rtl/>
        </w:rPr>
        <w:t xml:space="preserve"> </w:t>
      </w:r>
      <w:r w:rsidRPr="00D12294">
        <w:rPr>
          <w:rStyle w:val="TagStyle"/>
          <w:rtl/>
        </w:rPr>
        <w:t>&lt;&lt; קריאה &gt;&gt;</w:t>
      </w:r>
      <w:r>
        <w:rPr>
          <w:rtl/>
        </w:rPr>
        <w:t xml:space="preserve">   </w:t>
      </w:r>
      <w:bookmarkEnd w:id="8130"/>
    </w:p>
    <w:p w:rsidR="00564FA8" w:rsidRDefault="00564FA8" w:rsidP="00564FA8">
      <w:pPr>
        <w:pStyle w:val="KeepWithNext"/>
        <w:rPr>
          <w:rtl/>
          <w:lang w:eastAsia="he-IL"/>
        </w:rPr>
      </w:pPr>
    </w:p>
    <w:p w:rsidR="00564FA8" w:rsidRDefault="00564FA8" w:rsidP="00564FA8">
      <w:pPr>
        <w:rPr>
          <w:rtl/>
          <w:lang w:eastAsia="he-IL"/>
        </w:rPr>
      </w:pPr>
      <w:bookmarkStart w:id="8131" w:name="_ETM_Q1_13748086"/>
      <w:bookmarkEnd w:id="8131"/>
      <w:r>
        <w:rPr>
          <w:rFonts w:hint="cs"/>
          <w:rtl/>
          <w:lang w:eastAsia="he-IL"/>
        </w:rPr>
        <w:t xml:space="preserve">גם פה </w:t>
      </w:r>
      <w:bookmarkStart w:id="8132" w:name="_ETM_Q1_13748720"/>
      <w:bookmarkEnd w:id="8132"/>
      <w:r>
        <w:rPr>
          <w:rFonts w:hint="cs"/>
          <w:rtl/>
          <w:lang w:eastAsia="he-IL"/>
        </w:rPr>
        <w:t xml:space="preserve">חסר בן, בת זוג, וזה לא רק בן זוג. </w:t>
      </w:r>
      <w:bookmarkStart w:id="8133" w:name="_ETM_Q1_13751661"/>
      <w:bookmarkEnd w:id="8133"/>
    </w:p>
    <w:p w:rsidR="00564FA8" w:rsidRDefault="00564FA8" w:rsidP="00564FA8">
      <w:pPr>
        <w:rPr>
          <w:rtl/>
          <w:lang w:eastAsia="he-IL"/>
        </w:rPr>
      </w:pPr>
      <w:bookmarkStart w:id="8134" w:name="_ETM_Q1_13754941"/>
      <w:bookmarkStart w:id="8135" w:name="_ETM_Q1_13755039"/>
      <w:bookmarkEnd w:id="8134"/>
      <w:bookmarkEnd w:id="8135"/>
    </w:p>
    <w:p w:rsidR="00564FA8" w:rsidRDefault="00564FA8" w:rsidP="00D12294">
      <w:pPr>
        <w:pStyle w:val="af5"/>
        <w:rPr>
          <w:rtl/>
        </w:rPr>
      </w:pPr>
      <w:bookmarkStart w:id="8136" w:name="ET_interruption_מירי_פרנקל_שור_968"/>
      <w:r w:rsidRPr="00D12294">
        <w:rPr>
          <w:rStyle w:val="TagStyle"/>
          <w:rtl/>
        </w:rPr>
        <w:t xml:space="preserve"> &lt;&lt; קריאה &gt;&gt;</w:t>
      </w:r>
      <w:r w:rsidRPr="00564FA8">
        <w:rPr>
          <w:rStyle w:val="TagStyle"/>
          <w:rtl/>
        </w:rPr>
        <w:t xml:space="preserve"> </w:t>
      </w:r>
      <w:r>
        <w:rPr>
          <w:rtl/>
        </w:rPr>
        <w:t>מירי פרנקל-שור:</w:t>
      </w:r>
      <w:r w:rsidRPr="00564FA8">
        <w:rPr>
          <w:rStyle w:val="TagStyle"/>
          <w:rtl/>
        </w:rPr>
        <w:t xml:space="preserve"> </w:t>
      </w:r>
      <w:r w:rsidRPr="00D12294">
        <w:rPr>
          <w:rStyle w:val="TagStyle"/>
          <w:rtl/>
        </w:rPr>
        <w:t>&lt;&lt; קריאה &gt;&gt;</w:t>
      </w:r>
      <w:r>
        <w:rPr>
          <w:rtl/>
        </w:rPr>
        <w:t xml:space="preserve">   </w:t>
      </w:r>
      <w:bookmarkEnd w:id="8136"/>
    </w:p>
    <w:p w:rsidR="00564FA8" w:rsidRDefault="00564FA8" w:rsidP="00564FA8">
      <w:pPr>
        <w:pStyle w:val="KeepWithNext"/>
        <w:rPr>
          <w:rtl/>
          <w:lang w:eastAsia="he-IL"/>
        </w:rPr>
      </w:pPr>
    </w:p>
    <w:p w:rsidR="00564FA8" w:rsidRDefault="00564FA8" w:rsidP="00564FA8">
      <w:pPr>
        <w:rPr>
          <w:rtl/>
          <w:lang w:eastAsia="he-IL"/>
        </w:rPr>
      </w:pPr>
      <w:bookmarkStart w:id="8137" w:name="_ETM_Q1_13758664"/>
      <w:bookmarkStart w:id="8138" w:name="_ETM_Q1_13758967"/>
      <w:bookmarkEnd w:id="8137"/>
      <w:bookmarkEnd w:id="8138"/>
      <w:r>
        <w:rPr>
          <w:rFonts w:hint="cs"/>
          <w:rtl/>
          <w:lang w:eastAsia="he-IL"/>
        </w:rPr>
        <w:t>צ</w:t>
      </w:r>
      <w:bookmarkStart w:id="8139" w:name="_ETM_Q1_13759064"/>
      <w:bookmarkEnd w:id="8139"/>
      <w:r>
        <w:rPr>
          <w:rFonts w:hint="cs"/>
          <w:rtl/>
          <w:lang w:eastAsia="he-IL"/>
        </w:rPr>
        <w:t xml:space="preserve">ביקה, בעמוד 3. </w:t>
      </w:r>
    </w:p>
    <w:p w:rsidR="00564FA8" w:rsidRDefault="00564FA8" w:rsidP="00564FA8">
      <w:pPr>
        <w:rPr>
          <w:rtl/>
          <w:lang w:eastAsia="he-IL"/>
        </w:rPr>
      </w:pPr>
      <w:bookmarkStart w:id="8140" w:name="_ETM_Q1_13759906"/>
      <w:bookmarkStart w:id="8141" w:name="_ETM_Q1_13760016"/>
      <w:bookmarkEnd w:id="8140"/>
      <w:bookmarkEnd w:id="8141"/>
    </w:p>
    <w:p w:rsidR="00564FA8" w:rsidRDefault="00564FA8" w:rsidP="00D12294">
      <w:pPr>
        <w:pStyle w:val="af5"/>
        <w:rPr>
          <w:rtl/>
        </w:rPr>
      </w:pPr>
      <w:bookmarkStart w:id="8142" w:name="ET_interruption_5774_969"/>
      <w:r w:rsidRPr="00D12294">
        <w:rPr>
          <w:rStyle w:val="TagStyle"/>
          <w:rtl/>
        </w:rPr>
        <w:t xml:space="preserve"> &lt;&lt; קריאה &gt;&gt;</w:t>
      </w:r>
      <w:r w:rsidRPr="00564FA8">
        <w:rPr>
          <w:rStyle w:val="TagStyle"/>
          <w:rtl/>
        </w:rPr>
        <w:t xml:space="preserve"> </w:t>
      </w:r>
      <w:r>
        <w:rPr>
          <w:rtl/>
        </w:rPr>
        <w:t>צבי האוזר (תקווה חדשה):</w:t>
      </w:r>
      <w:r w:rsidRPr="00564FA8">
        <w:rPr>
          <w:rStyle w:val="TagStyle"/>
          <w:rtl/>
        </w:rPr>
        <w:t xml:space="preserve"> </w:t>
      </w:r>
      <w:r w:rsidRPr="00D12294">
        <w:rPr>
          <w:rStyle w:val="TagStyle"/>
          <w:rtl/>
        </w:rPr>
        <w:t>&lt;&lt; קריאה &gt;&gt;</w:t>
      </w:r>
      <w:r>
        <w:rPr>
          <w:rtl/>
        </w:rPr>
        <w:t xml:space="preserve">   </w:t>
      </w:r>
      <w:bookmarkEnd w:id="8142"/>
    </w:p>
    <w:p w:rsidR="00564FA8" w:rsidRDefault="00564FA8" w:rsidP="00564FA8">
      <w:pPr>
        <w:pStyle w:val="KeepWithNext"/>
        <w:rPr>
          <w:rtl/>
          <w:lang w:eastAsia="he-IL"/>
        </w:rPr>
      </w:pPr>
    </w:p>
    <w:p w:rsidR="00564FA8" w:rsidRDefault="00564FA8" w:rsidP="00564FA8">
      <w:pPr>
        <w:rPr>
          <w:rtl/>
          <w:lang w:eastAsia="he-IL"/>
        </w:rPr>
      </w:pPr>
      <w:bookmarkStart w:id="8143" w:name="_ETM_Q1_13762254"/>
      <w:bookmarkEnd w:id="8143"/>
      <w:r>
        <w:rPr>
          <w:rFonts w:hint="cs"/>
          <w:rtl/>
          <w:lang w:eastAsia="he-IL"/>
        </w:rPr>
        <w:t xml:space="preserve">אתם יכולים </w:t>
      </w:r>
      <w:bookmarkStart w:id="8144" w:name="_ETM_Q1_13776353"/>
      <w:bookmarkEnd w:id="8144"/>
      <w:r>
        <w:rPr>
          <w:rFonts w:hint="cs"/>
          <w:rtl/>
          <w:lang w:eastAsia="he-IL"/>
        </w:rPr>
        <w:t>קצת לפרט מי עומד בדברים האלה? מה זה אומר?</w:t>
      </w:r>
      <w:bookmarkStart w:id="8145" w:name="_ETM_Q1_13783202"/>
      <w:bookmarkEnd w:id="8145"/>
    </w:p>
    <w:p w:rsidR="00564FA8" w:rsidRDefault="00564FA8" w:rsidP="00564FA8">
      <w:pPr>
        <w:rPr>
          <w:rtl/>
          <w:lang w:eastAsia="he-IL"/>
        </w:rPr>
      </w:pPr>
      <w:bookmarkStart w:id="8146" w:name="_ETM_Q1_13783321"/>
      <w:bookmarkEnd w:id="8146"/>
    </w:p>
    <w:p w:rsidR="00564FA8" w:rsidRDefault="00564FA8" w:rsidP="00D12294">
      <w:pPr>
        <w:pStyle w:val="af5"/>
        <w:rPr>
          <w:rtl/>
        </w:rPr>
      </w:pPr>
      <w:bookmarkStart w:id="8147" w:name="ET_interruption_מירי_פרנקל_שור_970"/>
      <w:r w:rsidRPr="00D12294">
        <w:rPr>
          <w:rStyle w:val="TagStyle"/>
          <w:rtl/>
        </w:rPr>
        <w:t xml:space="preserve"> &lt;&lt; קריאה &gt;&gt;</w:t>
      </w:r>
      <w:r w:rsidRPr="00564FA8">
        <w:rPr>
          <w:rStyle w:val="TagStyle"/>
          <w:rtl/>
        </w:rPr>
        <w:t xml:space="preserve"> </w:t>
      </w:r>
      <w:r>
        <w:rPr>
          <w:rtl/>
        </w:rPr>
        <w:t>מירי פרנקל-שור:</w:t>
      </w:r>
      <w:r w:rsidRPr="00564FA8">
        <w:rPr>
          <w:rStyle w:val="TagStyle"/>
          <w:rtl/>
        </w:rPr>
        <w:t xml:space="preserve"> </w:t>
      </w:r>
      <w:r w:rsidRPr="00D12294">
        <w:rPr>
          <w:rStyle w:val="TagStyle"/>
          <w:rtl/>
        </w:rPr>
        <w:t>&lt;&lt; קריאה &gt;&gt;</w:t>
      </w:r>
      <w:r>
        <w:rPr>
          <w:rtl/>
        </w:rPr>
        <w:t xml:space="preserve">   </w:t>
      </w:r>
      <w:bookmarkEnd w:id="8147"/>
    </w:p>
    <w:p w:rsidR="00564FA8" w:rsidRDefault="00564FA8" w:rsidP="00564FA8">
      <w:pPr>
        <w:pStyle w:val="KeepWithNext"/>
        <w:rPr>
          <w:rtl/>
          <w:lang w:eastAsia="he-IL"/>
        </w:rPr>
      </w:pPr>
    </w:p>
    <w:p w:rsidR="00564FA8" w:rsidRDefault="00564FA8" w:rsidP="00564FA8">
      <w:pPr>
        <w:rPr>
          <w:rtl/>
          <w:lang w:eastAsia="he-IL"/>
        </w:rPr>
      </w:pPr>
      <w:bookmarkStart w:id="8148" w:name="_ETM_Q1_13785808"/>
      <w:bookmarkEnd w:id="8148"/>
      <w:r>
        <w:rPr>
          <w:rFonts w:hint="cs"/>
          <w:rtl/>
          <w:lang w:eastAsia="he-IL"/>
        </w:rPr>
        <w:t>ע</w:t>
      </w:r>
      <w:bookmarkStart w:id="8149" w:name="_ETM_Q1_13786094"/>
      <w:bookmarkEnd w:id="8149"/>
      <w:r>
        <w:rPr>
          <w:rFonts w:hint="cs"/>
          <w:rtl/>
          <w:lang w:eastAsia="he-IL"/>
        </w:rPr>
        <w:t xml:space="preserve">ל </w:t>
      </w:r>
      <w:bookmarkStart w:id="8150" w:name="_ETM_Q1_13786258"/>
      <w:bookmarkEnd w:id="8150"/>
      <w:r>
        <w:rPr>
          <w:rFonts w:hint="cs"/>
          <w:rtl/>
          <w:lang w:eastAsia="he-IL"/>
        </w:rPr>
        <w:t xml:space="preserve">מנת </w:t>
      </w:r>
      <w:bookmarkStart w:id="8151" w:name="_ETM_Q1_13786610"/>
      <w:bookmarkEnd w:id="8151"/>
      <w:r>
        <w:rPr>
          <w:rFonts w:hint="cs"/>
          <w:rtl/>
          <w:lang w:eastAsia="he-IL"/>
        </w:rPr>
        <w:t xml:space="preserve">לקבל מעמד, ההורה המשמורן צריך לפנות. הילד </w:t>
      </w:r>
      <w:bookmarkStart w:id="8152" w:name="_ETM_Q1_13791002"/>
      <w:bookmarkEnd w:id="8152"/>
      <w:r>
        <w:rPr>
          <w:rFonts w:hint="cs"/>
          <w:rtl/>
          <w:lang w:eastAsia="he-IL"/>
        </w:rPr>
        <w:t xml:space="preserve">לא יכול לפנות לבד. יש מקרים שהוצפו כאן בוועדה, והגיעו </w:t>
      </w:r>
      <w:bookmarkStart w:id="8153" w:name="_ETM_Q1_13795762"/>
      <w:bookmarkEnd w:id="8153"/>
      <w:r>
        <w:rPr>
          <w:rFonts w:hint="cs"/>
          <w:rtl/>
          <w:lang w:eastAsia="he-IL"/>
        </w:rPr>
        <w:t xml:space="preserve">במהלך הזמן שבו דנו בהארכת הוראת השעה. יש מצבים שבהם הילד נמצא אצל ההורה, סובל מאלימות, נמצא ללא מעמד. </w:t>
      </w:r>
      <w:bookmarkStart w:id="8154" w:name="_ETM_Q1_13808186"/>
      <w:bookmarkEnd w:id="8154"/>
    </w:p>
    <w:p w:rsidR="00564FA8" w:rsidRDefault="00564FA8" w:rsidP="00564FA8">
      <w:pPr>
        <w:rPr>
          <w:rtl/>
          <w:lang w:eastAsia="he-IL"/>
        </w:rPr>
      </w:pPr>
      <w:bookmarkStart w:id="8155" w:name="_ETM_Q1_13808490"/>
      <w:bookmarkStart w:id="8156" w:name="_ETM_Q1_13808593"/>
      <w:bookmarkEnd w:id="8155"/>
      <w:bookmarkEnd w:id="8156"/>
    </w:p>
    <w:p w:rsidR="00564FA8" w:rsidRDefault="00564FA8" w:rsidP="00D12294">
      <w:pPr>
        <w:pStyle w:val="af5"/>
        <w:rPr>
          <w:rtl/>
        </w:rPr>
      </w:pPr>
      <w:bookmarkStart w:id="8157" w:name="ET_interruption_5774_971"/>
      <w:r w:rsidRPr="00D12294">
        <w:rPr>
          <w:rStyle w:val="TagStyle"/>
          <w:rtl/>
        </w:rPr>
        <w:t xml:space="preserve"> &lt;&lt; קריאה &gt;&gt;</w:t>
      </w:r>
      <w:r w:rsidRPr="00564FA8">
        <w:rPr>
          <w:rStyle w:val="TagStyle"/>
          <w:rtl/>
        </w:rPr>
        <w:t xml:space="preserve"> </w:t>
      </w:r>
      <w:r>
        <w:rPr>
          <w:rtl/>
        </w:rPr>
        <w:t>צבי האוזר (תקווה חדשה):</w:t>
      </w:r>
      <w:r w:rsidRPr="00564FA8">
        <w:rPr>
          <w:rStyle w:val="TagStyle"/>
          <w:rtl/>
        </w:rPr>
        <w:t xml:space="preserve"> </w:t>
      </w:r>
      <w:r w:rsidRPr="00D12294">
        <w:rPr>
          <w:rStyle w:val="TagStyle"/>
          <w:rtl/>
        </w:rPr>
        <w:t>&lt;&lt; קריאה &gt;&gt;</w:t>
      </w:r>
      <w:r>
        <w:rPr>
          <w:rtl/>
        </w:rPr>
        <w:t xml:space="preserve">   </w:t>
      </w:r>
      <w:bookmarkEnd w:id="8157"/>
    </w:p>
    <w:p w:rsidR="00564FA8" w:rsidRDefault="00564FA8" w:rsidP="00564FA8">
      <w:pPr>
        <w:pStyle w:val="KeepWithNext"/>
        <w:rPr>
          <w:rtl/>
          <w:lang w:eastAsia="he-IL"/>
        </w:rPr>
      </w:pPr>
    </w:p>
    <w:p w:rsidR="00564FA8" w:rsidRDefault="00564FA8" w:rsidP="00564FA8">
      <w:pPr>
        <w:rPr>
          <w:rtl/>
          <w:lang w:eastAsia="he-IL"/>
        </w:rPr>
      </w:pPr>
      <w:bookmarkStart w:id="8158" w:name="_ETM_Q1_13811693"/>
      <w:bookmarkEnd w:id="8158"/>
      <w:r>
        <w:rPr>
          <w:rFonts w:hint="cs"/>
          <w:rtl/>
          <w:lang w:eastAsia="he-IL"/>
        </w:rPr>
        <w:t>א</w:t>
      </w:r>
      <w:bookmarkStart w:id="8159" w:name="_ETM_Q1_13811971"/>
      <w:bookmarkStart w:id="8160" w:name="_ETM_Q1_13812067"/>
      <w:bookmarkEnd w:id="8159"/>
      <w:bookmarkEnd w:id="8160"/>
      <w:r>
        <w:rPr>
          <w:rFonts w:hint="cs"/>
          <w:rtl/>
          <w:lang w:eastAsia="he-IL"/>
        </w:rPr>
        <w:t xml:space="preserve">ני לא מדבר על התוספת. אולי משרד </w:t>
      </w:r>
      <w:bookmarkStart w:id="8161" w:name="_ETM_Q1_13815583"/>
      <w:bookmarkEnd w:id="8161"/>
      <w:r>
        <w:rPr>
          <w:rFonts w:hint="cs"/>
          <w:rtl/>
          <w:lang w:eastAsia="he-IL"/>
        </w:rPr>
        <w:t xml:space="preserve">הפנים יכול להסביר מה זה אומר, מעבר למילים. </w:t>
      </w:r>
      <w:bookmarkStart w:id="8162" w:name="_ETM_Q1_13824223"/>
      <w:bookmarkEnd w:id="8162"/>
      <w:r>
        <w:rPr>
          <w:rFonts w:hint="cs"/>
          <w:rtl/>
          <w:lang w:eastAsia="he-IL"/>
        </w:rPr>
        <w:t xml:space="preserve">כשיש בן זוג, הורה או ילד, שהוא שוהה כדין </w:t>
      </w:r>
      <w:bookmarkStart w:id="8163" w:name="_ETM_Q1_13827325"/>
      <w:bookmarkEnd w:id="8163"/>
      <w:r>
        <w:rPr>
          <w:rFonts w:hint="cs"/>
          <w:rtl/>
          <w:lang w:eastAsia="he-IL"/>
        </w:rPr>
        <w:t xml:space="preserve">בישראל, הוא נותן לבן משפחתו, תושב האזור. </w:t>
      </w:r>
    </w:p>
    <w:p w:rsidR="00564FA8" w:rsidRDefault="00564FA8" w:rsidP="00564FA8">
      <w:pPr>
        <w:rPr>
          <w:rtl/>
          <w:lang w:eastAsia="he-IL"/>
        </w:rPr>
      </w:pPr>
      <w:bookmarkStart w:id="8164" w:name="_ETM_Q1_13838803"/>
      <w:bookmarkStart w:id="8165" w:name="_ETM_Q1_13838910"/>
      <w:bookmarkEnd w:id="8164"/>
      <w:bookmarkEnd w:id="8165"/>
    </w:p>
    <w:p w:rsidR="00564FA8" w:rsidRDefault="00564FA8" w:rsidP="00D12294">
      <w:pPr>
        <w:pStyle w:val="af5"/>
        <w:rPr>
          <w:rtl/>
        </w:rPr>
      </w:pPr>
      <w:bookmarkStart w:id="8166" w:name="ET_interruption_מירי_פרנקל_שור_972"/>
      <w:r w:rsidRPr="00D12294">
        <w:rPr>
          <w:rStyle w:val="TagStyle"/>
          <w:rtl/>
        </w:rPr>
        <w:t xml:space="preserve"> &lt;&lt; קריאה &gt;&gt;</w:t>
      </w:r>
      <w:r w:rsidRPr="00564FA8">
        <w:rPr>
          <w:rStyle w:val="TagStyle"/>
          <w:rtl/>
        </w:rPr>
        <w:t xml:space="preserve"> </w:t>
      </w:r>
      <w:r>
        <w:rPr>
          <w:rtl/>
        </w:rPr>
        <w:t>מירי פרנקל-שור:</w:t>
      </w:r>
      <w:r w:rsidRPr="00564FA8">
        <w:rPr>
          <w:rStyle w:val="TagStyle"/>
          <w:rtl/>
        </w:rPr>
        <w:t xml:space="preserve"> </w:t>
      </w:r>
      <w:r w:rsidRPr="00D12294">
        <w:rPr>
          <w:rStyle w:val="TagStyle"/>
          <w:rtl/>
        </w:rPr>
        <w:t>&lt;&lt; קריאה &gt;&gt;</w:t>
      </w:r>
      <w:r>
        <w:rPr>
          <w:rtl/>
        </w:rPr>
        <w:t xml:space="preserve">   </w:t>
      </w:r>
      <w:bookmarkEnd w:id="8166"/>
    </w:p>
    <w:p w:rsidR="00564FA8" w:rsidRDefault="00564FA8" w:rsidP="00564FA8">
      <w:pPr>
        <w:pStyle w:val="KeepWithNext"/>
        <w:rPr>
          <w:rtl/>
          <w:lang w:eastAsia="he-IL"/>
        </w:rPr>
      </w:pPr>
    </w:p>
    <w:p w:rsidR="00564FA8" w:rsidRDefault="00564FA8" w:rsidP="00564FA8">
      <w:pPr>
        <w:rPr>
          <w:rtl/>
          <w:lang w:eastAsia="he-IL"/>
        </w:rPr>
      </w:pPr>
      <w:bookmarkStart w:id="8167" w:name="_ETM_Q1_13843165"/>
      <w:bookmarkEnd w:id="8167"/>
      <w:r>
        <w:rPr>
          <w:rFonts w:hint="cs"/>
          <w:rtl/>
          <w:lang w:eastAsia="he-IL"/>
        </w:rPr>
        <w:t>צביקה, אני מנסה להסביר. שני המקרים האלה רוצים לנתק את הזיקה ש</w:t>
      </w:r>
      <w:bookmarkStart w:id="8168" w:name="_ETM_Q1_13842397"/>
      <w:bookmarkEnd w:id="8168"/>
      <w:r>
        <w:rPr>
          <w:rFonts w:hint="cs"/>
          <w:rtl/>
          <w:lang w:eastAsia="he-IL"/>
        </w:rPr>
        <w:t xml:space="preserve">בין בן הזוג או בין ההורה. זאת אומרת, אם </w:t>
      </w:r>
      <w:bookmarkStart w:id="8169" w:name="_ETM_Q1_13844633"/>
      <w:bookmarkEnd w:id="8169"/>
      <w:r>
        <w:rPr>
          <w:rFonts w:hint="cs"/>
          <w:rtl/>
          <w:lang w:eastAsia="he-IL"/>
        </w:rPr>
        <w:t xml:space="preserve">אישה נמצאת על היתר </w:t>
      </w:r>
      <w:proofErr w:type="spellStart"/>
      <w:r>
        <w:rPr>
          <w:rFonts w:hint="cs"/>
          <w:rtl/>
          <w:lang w:eastAsia="he-IL"/>
        </w:rPr>
        <w:t>מת"ק</w:t>
      </w:r>
      <w:proofErr w:type="spellEnd"/>
      <w:r>
        <w:rPr>
          <w:rFonts w:hint="cs"/>
          <w:rtl/>
          <w:lang w:eastAsia="he-IL"/>
        </w:rPr>
        <w:t xml:space="preserve">, ורוצה לשדרג את מעמדה, היא </w:t>
      </w:r>
      <w:bookmarkStart w:id="8170" w:name="_ETM_Q1_13853580"/>
      <w:bookmarkEnd w:id="8170"/>
      <w:r>
        <w:rPr>
          <w:rFonts w:hint="cs"/>
          <w:rtl/>
          <w:lang w:eastAsia="he-IL"/>
        </w:rPr>
        <w:t>תמיד נתונה לבעיה עם בן הזוג. לכן, כשהיא נמצאת</w:t>
      </w:r>
      <w:bookmarkStart w:id="8171" w:name="_ETM_Q1_13860721"/>
      <w:bookmarkEnd w:id="8171"/>
      <w:r>
        <w:rPr>
          <w:rFonts w:hint="cs"/>
          <w:rtl/>
          <w:lang w:eastAsia="he-IL"/>
        </w:rPr>
        <w:t xml:space="preserve"> במצב שהיא סובלת מאיומים או מאלימות מצד בן הזוג, היא </w:t>
      </w:r>
      <w:bookmarkStart w:id="8172" w:name="_ETM_Q1_13864931"/>
      <w:bookmarkEnd w:id="8172"/>
      <w:r>
        <w:rPr>
          <w:rFonts w:hint="cs"/>
          <w:rtl/>
          <w:lang w:eastAsia="he-IL"/>
        </w:rPr>
        <w:t xml:space="preserve">יכולה לפנות לוועדה ההומניטרית, ולא באמצעות בן הזוג. </w:t>
      </w:r>
    </w:p>
    <w:p w:rsidR="00564FA8" w:rsidRDefault="00564FA8" w:rsidP="00564FA8">
      <w:pPr>
        <w:rPr>
          <w:rtl/>
          <w:lang w:eastAsia="he-IL"/>
        </w:rPr>
      </w:pPr>
    </w:p>
    <w:p w:rsidR="00564FA8" w:rsidRDefault="00564FA8" w:rsidP="00D12294">
      <w:pPr>
        <w:pStyle w:val="af5"/>
        <w:rPr>
          <w:rtl/>
        </w:rPr>
      </w:pPr>
      <w:bookmarkStart w:id="8173" w:name="ET_interruption_נעמה_פלאי_973"/>
      <w:r w:rsidRPr="00D12294">
        <w:rPr>
          <w:rStyle w:val="TagStyle"/>
          <w:rtl/>
        </w:rPr>
        <w:t xml:space="preserve"> &lt;&lt; קריאה &gt;&gt;</w:t>
      </w:r>
      <w:r w:rsidRPr="00564FA8">
        <w:rPr>
          <w:rStyle w:val="TagStyle"/>
          <w:rtl/>
        </w:rPr>
        <w:t xml:space="preserve"> </w:t>
      </w:r>
      <w:r>
        <w:rPr>
          <w:rtl/>
        </w:rPr>
        <w:t>נעמה פלאי:</w:t>
      </w:r>
      <w:r w:rsidRPr="00564FA8">
        <w:rPr>
          <w:rStyle w:val="TagStyle"/>
          <w:rtl/>
        </w:rPr>
        <w:t xml:space="preserve"> </w:t>
      </w:r>
      <w:r w:rsidRPr="00D12294">
        <w:rPr>
          <w:rStyle w:val="TagStyle"/>
          <w:rtl/>
        </w:rPr>
        <w:t>&lt;&lt; קריאה &gt;&gt;</w:t>
      </w:r>
      <w:r>
        <w:rPr>
          <w:rtl/>
        </w:rPr>
        <w:t xml:space="preserve">   </w:t>
      </w:r>
      <w:bookmarkEnd w:id="8173"/>
    </w:p>
    <w:p w:rsidR="00564FA8" w:rsidRDefault="00564FA8" w:rsidP="00564FA8">
      <w:pPr>
        <w:rPr>
          <w:rtl/>
          <w:lang w:eastAsia="he-IL"/>
        </w:rPr>
      </w:pPr>
      <w:bookmarkStart w:id="8174" w:name="_ETM_Q1_13867422"/>
      <w:bookmarkEnd w:id="8174"/>
    </w:p>
    <w:p w:rsidR="00564FA8" w:rsidRPr="00564FA8" w:rsidRDefault="00564FA8" w:rsidP="00564FA8">
      <w:pPr>
        <w:rPr>
          <w:rtl/>
          <w:lang w:eastAsia="he-IL"/>
        </w:rPr>
      </w:pPr>
      <w:bookmarkStart w:id="8175" w:name="_ETM_Q1_13867701"/>
      <w:bookmarkEnd w:id="8175"/>
      <w:r>
        <w:rPr>
          <w:rFonts w:hint="cs"/>
          <w:rtl/>
          <w:lang w:eastAsia="he-IL"/>
        </w:rPr>
        <w:t>זה לא</w:t>
      </w:r>
      <w:bookmarkStart w:id="8176" w:name="_ETM_Q1_13867909"/>
      <w:bookmarkEnd w:id="8176"/>
      <w:r>
        <w:rPr>
          <w:rFonts w:hint="cs"/>
          <w:rtl/>
          <w:lang w:eastAsia="he-IL"/>
        </w:rPr>
        <w:t xml:space="preserve"> </w:t>
      </w:r>
      <w:bookmarkStart w:id="8177" w:name="_ETM_Q1_13867948"/>
      <w:bookmarkEnd w:id="8177"/>
      <w:r>
        <w:rPr>
          <w:rFonts w:hint="cs"/>
          <w:rtl/>
          <w:lang w:eastAsia="he-IL"/>
        </w:rPr>
        <w:t xml:space="preserve">מה שכתוב פה. כתוב פה משהו הרבה יותר רחב. </w:t>
      </w:r>
      <w:bookmarkStart w:id="8178" w:name="_ETM_Q1_13869866"/>
      <w:bookmarkEnd w:id="8178"/>
    </w:p>
    <w:p w:rsidR="00564FA8" w:rsidRPr="00564FA8" w:rsidRDefault="00564FA8" w:rsidP="00564FA8">
      <w:pPr>
        <w:rPr>
          <w:rtl/>
          <w:lang w:eastAsia="he-IL"/>
        </w:rPr>
      </w:pPr>
      <w:bookmarkStart w:id="8179" w:name="_ETM_Q1_13830237"/>
      <w:bookmarkStart w:id="8180" w:name="_ETM_Q1_13830352"/>
      <w:bookmarkEnd w:id="8179"/>
      <w:bookmarkEnd w:id="8180"/>
    </w:p>
    <w:p w:rsidR="00564FA8" w:rsidRDefault="00564FA8" w:rsidP="00D12294">
      <w:pPr>
        <w:pStyle w:val="af5"/>
        <w:rPr>
          <w:rtl/>
        </w:rPr>
      </w:pPr>
      <w:bookmarkStart w:id="8181" w:name="ET_interruption_6157_964"/>
      <w:r w:rsidRPr="00D12294">
        <w:rPr>
          <w:rStyle w:val="TagStyle"/>
          <w:rtl/>
        </w:rPr>
        <w:t xml:space="preserve"> &lt;&lt; קריאה &gt;&gt;</w:t>
      </w:r>
      <w:r w:rsidRPr="00564FA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64FA8">
        <w:rPr>
          <w:rStyle w:val="TagStyle"/>
          <w:rtl/>
        </w:rPr>
        <w:t xml:space="preserve"> </w:t>
      </w:r>
      <w:r w:rsidRPr="00D12294">
        <w:rPr>
          <w:rStyle w:val="TagStyle"/>
          <w:rtl/>
        </w:rPr>
        <w:t>&lt;&lt; קריאה &gt;&gt;</w:t>
      </w:r>
      <w:r>
        <w:rPr>
          <w:rtl/>
        </w:rPr>
        <w:t xml:space="preserve">   </w:t>
      </w:r>
      <w:bookmarkEnd w:id="8181"/>
    </w:p>
    <w:p w:rsidR="00564FA8" w:rsidRDefault="00564FA8" w:rsidP="00564FA8">
      <w:pPr>
        <w:pStyle w:val="KeepWithNext"/>
        <w:rPr>
          <w:rtl/>
          <w:lang w:eastAsia="he-IL"/>
        </w:rPr>
      </w:pPr>
    </w:p>
    <w:p w:rsidR="00564FA8" w:rsidRDefault="00564FA8" w:rsidP="00564FA8">
      <w:pPr>
        <w:rPr>
          <w:rtl/>
          <w:lang w:eastAsia="he-IL"/>
        </w:rPr>
      </w:pPr>
      <w:bookmarkStart w:id="8182" w:name="_ETM_Q1_13723448"/>
      <w:bookmarkStart w:id="8183" w:name="_ETM_Q1_13726082"/>
      <w:bookmarkEnd w:id="8182"/>
      <w:bookmarkEnd w:id="8183"/>
      <w:r>
        <w:rPr>
          <w:rFonts w:hint="cs"/>
          <w:rtl/>
          <w:lang w:eastAsia="he-IL"/>
        </w:rPr>
        <w:t xml:space="preserve">בדיוק. </w:t>
      </w:r>
    </w:p>
    <w:p w:rsidR="00564FA8" w:rsidRDefault="00564FA8" w:rsidP="00564FA8">
      <w:pPr>
        <w:rPr>
          <w:rtl/>
          <w:lang w:eastAsia="he-IL"/>
        </w:rPr>
      </w:pPr>
      <w:bookmarkStart w:id="8184" w:name="_ETM_Q1_13876006"/>
      <w:bookmarkStart w:id="8185" w:name="_ETM_Q1_13876111"/>
      <w:bookmarkEnd w:id="8184"/>
      <w:bookmarkEnd w:id="8185"/>
    </w:p>
    <w:p w:rsidR="00564FA8" w:rsidRDefault="00564FA8" w:rsidP="00D12294">
      <w:pPr>
        <w:pStyle w:val="af5"/>
        <w:rPr>
          <w:rtl/>
        </w:rPr>
      </w:pPr>
      <w:bookmarkStart w:id="8186" w:name="ET_interruption_מירי_פרנקל_שור_974"/>
      <w:r w:rsidRPr="00D12294">
        <w:rPr>
          <w:rStyle w:val="TagStyle"/>
          <w:rtl/>
        </w:rPr>
        <w:t xml:space="preserve"> &lt;&lt; קריאה &gt;&gt;</w:t>
      </w:r>
      <w:r w:rsidRPr="00564FA8">
        <w:rPr>
          <w:rStyle w:val="TagStyle"/>
          <w:rtl/>
        </w:rPr>
        <w:t xml:space="preserve"> </w:t>
      </w:r>
      <w:r>
        <w:rPr>
          <w:rtl/>
        </w:rPr>
        <w:t>מירי פרנקל-שור:</w:t>
      </w:r>
      <w:r w:rsidRPr="00564FA8">
        <w:rPr>
          <w:rStyle w:val="TagStyle"/>
          <w:rtl/>
        </w:rPr>
        <w:t xml:space="preserve"> </w:t>
      </w:r>
      <w:r w:rsidRPr="00D12294">
        <w:rPr>
          <w:rStyle w:val="TagStyle"/>
          <w:rtl/>
        </w:rPr>
        <w:t>&lt;&lt; קריאה &gt;&gt;</w:t>
      </w:r>
      <w:r>
        <w:rPr>
          <w:rtl/>
        </w:rPr>
        <w:t xml:space="preserve">   </w:t>
      </w:r>
      <w:bookmarkEnd w:id="8186"/>
    </w:p>
    <w:p w:rsidR="00564FA8" w:rsidRDefault="00564FA8" w:rsidP="00564FA8">
      <w:pPr>
        <w:pStyle w:val="KeepWithNext"/>
        <w:rPr>
          <w:rtl/>
          <w:lang w:eastAsia="he-IL"/>
        </w:rPr>
      </w:pPr>
    </w:p>
    <w:p w:rsidR="00564FA8" w:rsidRDefault="00564FA8" w:rsidP="00564FA8">
      <w:pPr>
        <w:rPr>
          <w:rtl/>
          <w:lang w:eastAsia="he-IL"/>
        </w:rPr>
      </w:pPr>
      <w:bookmarkStart w:id="8187" w:name="_ETM_Q1_13878545"/>
      <w:bookmarkStart w:id="8188" w:name="_ETM_Q1_13878832"/>
      <w:bookmarkEnd w:id="8187"/>
      <w:bookmarkEnd w:id="8188"/>
      <w:r>
        <w:rPr>
          <w:rFonts w:hint="cs"/>
          <w:rtl/>
          <w:lang w:eastAsia="he-IL"/>
        </w:rPr>
        <w:t xml:space="preserve">אז </w:t>
      </w:r>
      <w:bookmarkStart w:id="8189" w:name="_ETM_Q1_13878961"/>
      <w:bookmarkEnd w:id="8189"/>
      <w:r>
        <w:rPr>
          <w:rFonts w:hint="cs"/>
          <w:rtl/>
          <w:lang w:eastAsia="he-IL"/>
        </w:rPr>
        <w:t xml:space="preserve">תגידו לנו מה אתם אומרים. </w:t>
      </w:r>
    </w:p>
    <w:p w:rsidR="00564FA8" w:rsidRDefault="00564FA8" w:rsidP="00564FA8">
      <w:pPr>
        <w:rPr>
          <w:rtl/>
          <w:lang w:eastAsia="he-IL"/>
        </w:rPr>
      </w:pPr>
    </w:p>
    <w:p w:rsidR="00564FA8" w:rsidRDefault="00564FA8" w:rsidP="00D12294">
      <w:pPr>
        <w:pStyle w:val="af5"/>
        <w:rPr>
          <w:rtl/>
        </w:rPr>
      </w:pPr>
      <w:bookmarkStart w:id="8190" w:name="ET_interruption_נעמה_פלאי_975"/>
      <w:r w:rsidRPr="00D12294">
        <w:rPr>
          <w:rStyle w:val="TagStyle"/>
          <w:rtl/>
        </w:rPr>
        <w:t xml:space="preserve"> &lt;&lt; קריאה &gt;&gt;</w:t>
      </w:r>
      <w:r w:rsidRPr="00564FA8">
        <w:rPr>
          <w:rStyle w:val="TagStyle"/>
          <w:rtl/>
        </w:rPr>
        <w:t xml:space="preserve"> </w:t>
      </w:r>
      <w:r>
        <w:rPr>
          <w:rtl/>
        </w:rPr>
        <w:t>נעמה פלאי:</w:t>
      </w:r>
      <w:r w:rsidRPr="00564FA8">
        <w:rPr>
          <w:rStyle w:val="TagStyle"/>
          <w:rtl/>
        </w:rPr>
        <w:t xml:space="preserve"> </w:t>
      </w:r>
      <w:r w:rsidRPr="00D12294">
        <w:rPr>
          <w:rStyle w:val="TagStyle"/>
          <w:rtl/>
        </w:rPr>
        <w:t>&lt;&lt; קריאה &gt;&gt;</w:t>
      </w:r>
      <w:r>
        <w:rPr>
          <w:rtl/>
        </w:rPr>
        <w:t xml:space="preserve">   </w:t>
      </w:r>
      <w:bookmarkEnd w:id="8190"/>
    </w:p>
    <w:p w:rsidR="00564FA8" w:rsidRDefault="00564FA8" w:rsidP="00564FA8">
      <w:pPr>
        <w:pStyle w:val="KeepWithNext"/>
        <w:rPr>
          <w:rtl/>
          <w:lang w:eastAsia="he-IL"/>
        </w:rPr>
      </w:pPr>
    </w:p>
    <w:p w:rsidR="00564FA8" w:rsidRDefault="00564FA8" w:rsidP="00564FA8">
      <w:pPr>
        <w:rPr>
          <w:rtl/>
          <w:lang w:eastAsia="he-IL"/>
        </w:rPr>
      </w:pPr>
      <w:bookmarkStart w:id="8191" w:name="_ETM_Q1_13882826"/>
      <w:bookmarkStart w:id="8192" w:name="_ETM_Q1_13883109"/>
      <w:bookmarkEnd w:id="8191"/>
      <w:bookmarkEnd w:id="8192"/>
      <w:r>
        <w:rPr>
          <w:rFonts w:hint="cs"/>
          <w:rtl/>
          <w:lang w:eastAsia="he-IL"/>
        </w:rPr>
        <w:t>ה</w:t>
      </w:r>
      <w:bookmarkStart w:id="8193" w:name="_ETM_Q1_13883208"/>
      <w:bookmarkEnd w:id="8193"/>
      <w:r>
        <w:rPr>
          <w:rFonts w:hint="cs"/>
          <w:rtl/>
          <w:lang w:eastAsia="he-IL"/>
        </w:rPr>
        <w:t xml:space="preserve">סעיף הזה מתייחס </w:t>
      </w:r>
      <w:bookmarkStart w:id="8194" w:name="_ETM_Q1_13882550"/>
      <w:bookmarkEnd w:id="8194"/>
      <w:r>
        <w:rPr>
          <w:rFonts w:hint="cs"/>
          <w:rtl/>
          <w:lang w:eastAsia="he-IL"/>
        </w:rPr>
        <w:t xml:space="preserve">לוועדה ההומניטרית, שנועדה לתת מענים למקרים הומניטריים של תושבי </w:t>
      </w:r>
      <w:bookmarkStart w:id="8195" w:name="_ETM_Q1_13887663"/>
      <w:bookmarkEnd w:id="8195"/>
      <w:r>
        <w:rPr>
          <w:rFonts w:hint="cs"/>
          <w:rtl/>
          <w:lang w:eastAsia="he-IL"/>
        </w:rPr>
        <w:t xml:space="preserve">אזור, שלא מקבלים מענה במסגרת החריגים הרגילים של מעל גיל </w:t>
      </w:r>
      <w:bookmarkStart w:id="8196" w:name="_ETM_Q1_13890722"/>
      <w:bookmarkEnd w:id="8196"/>
      <w:r>
        <w:rPr>
          <w:rFonts w:hint="cs"/>
          <w:rtl/>
          <w:lang w:eastAsia="he-IL"/>
        </w:rPr>
        <w:t xml:space="preserve">25, גיל 35 וילד. בעצם, הסעיף הזה נועד לתת מענה כך שהוועדה מוסמכת להמליץ לשרת הפנים לתת </w:t>
      </w:r>
      <w:bookmarkStart w:id="8197" w:name="_ETM_Q1_13897790"/>
      <w:bookmarkEnd w:id="8197"/>
      <w:r>
        <w:rPr>
          <w:rFonts w:hint="cs"/>
          <w:rtl/>
          <w:lang w:eastAsia="he-IL"/>
        </w:rPr>
        <w:t xml:space="preserve">רישיון ישיבת ארעי או היתר </w:t>
      </w:r>
      <w:proofErr w:type="spellStart"/>
      <w:r>
        <w:rPr>
          <w:rFonts w:hint="cs"/>
          <w:rtl/>
          <w:lang w:eastAsia="he-IL"/>
        </w:rPr>
        <w:t>מת"ק</w:t>
      </w:r>
      <w:proofErr w:type="spellEnd"/>
      <w:r>
        <w:rPr>
          <w:rFonts w:hint="cs"/>
          <w:rtl/>
          <w:lang w:eastAsia="he-IL"/>
        </w:rPr>
        <w:t xml:space="preserve">, בסיטואציות האלה, כשיש בן </w:t>
      </w:r>
      <w:bookmarkStart w:id="8198" w:name="_ETM_Q1_13902706"/>
      <w:bookmarkEnd w:id="8198"/>
      <w:r>
        <w:rPr>
          <w:rFonts w:hint="cs"/>
          <w:rtl/>
          <w:lang w:eastAsia="he-IL"/>
        </w:rPr>
        <w:t xml:space="preserve">משפחה ששוהה כדין בישראל. </w:t>
      </w:r>
    </w:p>
    <w:p w:rsidR="00564FA8" w:rsidRDefault="00564FA8" w:rsidP="00564FA8">
      <w:pPr>
        <w:rPr>
          <w:rtl/>
          <w:lang w:eastAsia="he-IL"/>
        </w:rPr>
      </w:pPr>
      <w:bookmarkStart w:id="8199" w:name="_ETM_Q1_13905523"/>
      <w:bookmarkStart w:id="8200" w:name="_ETM_Q1_13905628"/>
      <w:bookmarkEnd w:id="8199"/>
      <w:bookmarkEnd w:id="8200"/>
    </w:p>
    <w:p w:rsidR="00564FA8" w:rsidRDefault="00564FA8" w:rsidP="00D12294">
      <w:pPr>
        <w:pStyle w:val="af5"/>
        <w:rPr>
          <w:rtl/>
        </w:rPr>
      </w:pPr>
      <w:bookmarkStart w:id="8201" w:name="ET_interruption_5774_976"/>
      <w:r w:rsidRPr="00D12294">
        <w:rPr>
          <w:rStyle w:val="TagStyle"/>
          <w:rtl/>
        </w:rPr>
        <w:t xml:space="preserve"> &lt;&lt; קריאה &gt;&gt;</w:t>
      </w:r>
      <w:r w:rsidRPr="00564FA8">
        <w:rPr>
          <w:rStyle w:val="TagStyle"/>
          <w:rtl/>
        </w:rPr>
        <w:t xml:space="preserve"> </w:t>
      </w:r>
      <w:r>
        <w:rPr>
          <w:rtl/>
        </w:rPr>
        <w:t>צבי האוזר (תקווה חדשה):</w:t>
      </w:r>
      <w:r w:rsidRPr="00564FA8">
        <w:rPr>
          <w:rStyle w:val="TagStyle"/>
          <w:rtl/>
        </w:rPr>
        <w:t xml:space="preserve"> </w:t>
      </w:r>
      <w:r w:rsidRPr="00D12294">
        <w:rPr>
          <w:rStyle w:val="TagStyle"/>
          <w:rtl/>
        </w:rPr>
        <w:t>&lt;&lt; קריאה &gt;&gt;</w:t>
      </w:r>
      <w:r>
        <w:rPr>
          <w:rtl/>
        </w:rPr>
        <w:t xml:space="preserve">   </w:t>
      </w:r>
      <w:bookmarkEnd w:id="8201"/>
    </w:p>
    <w:p w:rsidR="00564FA8" w:rsidRDefault="00564FA8" w:rsidP="00564FA8">
      <w:pPr>
        <w:pStyle w:val="KeepWithNext"/>
        <w:rPr>
          <w:rtl/>
          <w:lang w:eastAsia="he-IL"/>
        </w:rPr>
      </w:pPr>
    </w:p>
    <w:p w:rsidR="00564FA8" w:rsidRDefault="00564FA8" w:rsidP="00564FA8">
      <w:pPr>
        <w:rPr>
          <w:rtl/>
          <w:lang w:eastAsia="he-IL"/>
        </w:rPr>
      </w:pPr>
      <w:bookmarkStart w:id="8202" w:name="_ETM_Q1_13907600"/>
      <w:bookmarkStart w:id="8203" w:name="_ETM_Q1_13907916"/>
      <w:bookmarkEnd w:id="8202"/>
      <w:bookmarkEnd w:id="8203"/>
      <w:r>
        <w:rPr>
          <w:rFonts w:hint="cs"/>
          <w:rtl/>
          <w:lang w:eastAsia="he-IL"/>
        </w:rPr>
        <w:t>מה</w:t>
      </w:r>
      <w:bookmarkStart w:id="8204" w:name="_ETM_Q1_13908046"/>
      <w:bookmarkEnd w:id="8204"/>
      <w:r>
        <w:rPr>
          <w:rFonts w:hint="cs"/>
          <w:rtl/>
          <w:lang w:eastAsia="he-IL"/>
        </w:rPr>
        <w:t xml:space="preserve"> זה שוהה כדין?</w:t>
      </w:r>
    </w:p>
    <w:p w:rsidR="00564FA8" w:rsidRDefault="00564FA8" w:rsidP="00564FA8">
      <w:pPr>
        <w:rPr>
          <w:rtl/>
          <w:lang w:eastAsia="he-IL"/>
        </w:rPr>
      </w:pPr>
      <w:bookmarkStart w:id="8205" w:name="_ETM_Q1_13907975"/>
      <w:bookmarkStart w:id="8206" w:name="_ETM_Q1_13908072"/>
      <w:bookmarkEnd w:id="8205"/>
      <w:bookmarkEnd w:id="8206"/>
    </w:p>
    <w:p w:rsidR="00564FA8" w:rsidRDefault="00564FA8" w:rsidP="00D12294">
      <w:pPr>
        <w:pStyle w:val="-"/>
        <w:rPr>
          <w:rtl/>
        </w:rPr>
      </w:pPr>
      <w:bookmarkStart w:id="8207" w:name="ET_speakercontinue_470320_977"/>
      <w:r w:rsidRPr="00D12294">
        <w:rPr>
          <w:rStyle w:val="TagStyle"/>
          <w:rtl/>
        </w:rPr>
        <w:t xml:space="preserve"> &lt;&lt; דובר_המשך &gt;&gt;</w:t>
      </w:r>
      <w:r w:rsidRPr="00564FA8">
        <w:rPr>
          <w:rStyle w:val="TagStyle"/>
          <w:rtl/>
        </w:rPr>
        <w:t xml:space="preserve"> </w:t>
      </w:r>
      <w:r>
        <w:rPr>
          <w:rtl/>
        </w:rPr>
        <w:t>נעמה פלאי:</w:t>
      </w:r>
      <w:r w:rsidRPr="00564FA8">
        <w:rPr>
          <w:rStyle w:val="TagStyle"/>
          <w:rtl/>
        </w:rPr>
        <w:t xml:space="preserve"> </w:t>
      </w:r>
      <w:r w:rsidRPr="00D12294">
        <w:rPr>
          <w:rStyle w:val="TagStyle"/>
          <w:rtl/>
        </w:rPr>
        <w:t>&lt;&lt; דובר_המשך &gt;&gt;</w:t>
      </w:r>
      <w:r>
        <w:rPr>
          <w:rtl/>
        </w:rPr>
        <w:t xml:space="preserve">   </w:t>
      </w:r>
      <w:bookmarkEnd w:id="8207"/>
    </w:p>
    <w:p w:rsidR="00564FA8" w:rsidRDefault="00564FA8" w:rsidP="00564FA8">
      <w:pPr>
        <w:pStyle w:val="KeepWithNext"/>
        <w:rPr>
          <w:rtl/>
          <w:lang w:eastAsia="he-IL"/>
        </w:rPr>
      </w:pPr>
    </w:p>
    <w:p w:rsidR="00564FA8" w:rsidRDefault="00564FA8" w:rsidP="00564FA8">
      <w:pPr>
        <w:rPr>
          <w:rtl/>
          <w:lang w:eastAsia="he-IL"/>
        </w:rPr>
      </w:pPr>
      <w:bookmarkStart w:id="8208" w:name="_ETM_Q1_13906683"/>
      <w:bookmarkEnd w:id="8208"/>
      <w:r>
        <w:rPr>
          <w:rFonts w:hint="cs"/>
          <w:rtl/>
          <w:lang w:eastAsia="he-IL"/>
        </w:rPr>
        <w:t xml:space="preserve">שיש לו רישיון </w:t>
      </w:r>
      <w:bookmarkStart w:id="8209" w:name="_ETM_Q1_13908367"/>
      <w:bookmarkEnd w:id="8209"/>
      <w:r>
        <w:rPr>
          <w:rFonts w:hint="cs"/>
          <w:rtl/>
          <w:lang w:eastAsia="he-IL"/>
        </w:rPr>
        <w:t xml:space="preserve">לשבת בישראל </w:t>
      </w:r>
      <w:r>
        <w:rPr>
          <w:rtl/>
          <w:lang w:eastAsia="he-IL"/>
        </w:rPr>
        <w:t>–</w:t>
      </w:r>
      <w:r>
        <w:rPr>
          <w:rFonts w:hint="cs"/>
          <w:rtl/>
          <w:lang w:eastAsia="he-IL"/>
        </w:rPr>
        <w:t xml:space="preserve"> היתר </w:t>
      </w:r>
      <w:proofErr w:type="spellStart"/>
      <w:r>
        <w:rPr>
          <w:rFonts w:hint="cs"/>
          <w:rtl/>
          <w:lang w:eastAsia="he-IL"/>
        </w:rPr>
        <w:t>מת"ק</w:t>
      </w:r>
      <w:proofErr w:type="spellEnd"/>
      <w:r>
        <w:rPr>
          <w:rFonts w:hint="cs"/>
          <w:rtl/>
          <w:lang w:eastAsia="he-IL"/>
        </w:rPr>
        <w:t xml:space="preserve">, א5 או קבע. </w:t>
      </w:r>
    </w:p>
    <w:p w:rsidR="00564FA8" w:rsidRDefault="00564FA8" w:rsidP="00564FA8">
      <w:pPr>
        <w:rPr>
          <w:rtl/>
          <w:lang w:eastAsia="he-IL"/>
        </w:rPr>
      </w:pPr>
      <w:bookmarkStart w:id="8210" w:name="_ETM_Q1_13911856"/>
      <w:bookmarkStart w:id="8211" w:name="_ETM_Q1_13911921"/>
      <w:bookmarkEnd w:id="8210"/>
      <w:bookmarkEnd w:id="8211"/>
    </w:p>
    <w:p w:rsidR="00564FA8" w:rsidRDefault="00564FA8" w:rsidP="00D12294">
      <w:pPr>
        <w:pStyle w:val="af5"/>
        <w:rPr>
          <w:rtl/>
        </w:rPr>
      </w:pPr>
      <w:bookmarkStart w:id="8212" w:name="ET_interruption_5774_978"/>
      <w:r w:rsidRPr="00D12294">
        <w:rPr>
          <w:rStyle w:val="TagStyle"/>
          <w:rtl/>
        </w:rPr>
        <w:t xml:space="preserve"> &lt;&lt; קריאה &gt;&gt;</w:t>
      </w:r>
      <w:r w:rsidRPr="00564FA8">
        <w:rPr>
          <w:rStyle w:val="TagStyle"/>
          <w:rtl/>
        </w:rPr>
        <w:t xml:space="preserve"> </w:t>
      </w:r>
      <w:r>
        <w:rPr>
          <w:rtl/>
        </w:rPr>
        <w:t>צבי האוזר (תקווה חדשה):</w:t>
      </w:r>
      <w:r w:rsidRPr="00564FA8">
        <w:rPr>
          <w:rStyle w:val="TagStyle"/>
          <w:rtl/>
        </w:rPr>
        <w:t xml:space="preserve"> </w:t>
      </w:r>
      <w:r w:rsidRPr="00D12294">
        <w:rPr>
          <w:rStyle w:val="TagStyle"/>
          <w:rtl/>
        </w:rPr>
        <w:t>&lt;&lt; קריאה &gt;&gt;</w:t>
      </w:r>
      <w:r>
        <w:rPr>
          <w:rtl/>
        </w:rPr>
        <w:t xml:space="preserve">   </w:t>
      </w:r>
      <w:bookmarkEnd w:id="8212"/>
    </w:p>
    <w:p w:rsidR="00564FA8" w:rsidRDefault="00564FA8" w:rsidP="00564FA8">
      <w:pPr>
        <w:pStyle w:val="KeepWithNext"/>
        <w:rPr>
          <w:rtl/>
          <w:lang w:eastAsia="he-IL"/>
        </w:rPr>
      </w:pPr>
    </w:p>
    <w:p w:rsidR="00564FA8" w:rsidRDefault="00564FA8" w:rsidP="00564FA8">
      <w:pPr>
        <w:rPr>
          <w:rtl/>
          <w:lang w:eastAsia="he-IL"/>
        </w:rPr>
      </w:pPr>
      <w:bookmarkStart w:id="8213" w:name="_ETM_Q1_13913846"/>
      <w:bookmarkEnd w:id="8213"/>
      <w:r>
        <w:rPr>
          <w:rFonts w:hint="cs"/>
          <w:rtl/>
          <w:lang w:eastAsia="he-IL"/>
        </w:rPr>
        <w:t xml:space="preserve">א5 זה </w:t>
      </w:r>
      <w:bookmarkStart w:id="8214" w:name="_ETM_Q1_13912173"/>
      <w:bookmarkEnd w:id="8214"/>
      <w:r>
        <w:rPr>
          <w:rFonts w:hint="cs"/>
          <w:rtl/>
          <w:lang w:eastAsia="he-IL"/>
        </w:rPr>
        <w:t>שוהה כדין?</w:t>
      </w:r>
    </w:p>
    <w:p w:rsidR="00564FA8" w:rsidRDefault="00564FA8" w:rsidP="00564FA8">
      <w:pPr>
        <w:rPr>
          <w:rtl/>
          <w:lang w:eastAsia="he-IL"/>
        </w:rPr>
      </w:pPr>
      <w:bookmarkStart w:id="8215" w:name="_ETM_Q1_13914095"/>
      <w:bookmarkStart w:id="8216" w:name="_ETM_Q1_13914187"/>
      <w:bookmarkEnd w:id="8215"/>
      <w:bookmarkEnd w:id="8216"/>
    </w:p>
    <w:p w:rsidR="00564FA8" w:rsidRDefault="00564FA8" w:rsidP="00D12294">
      <w:pPr>
        <w:pStyle w:val="-"/>
        <w:rPr>
          <w:rtl/>
        </w:rPr>
      </w:pPr>
      <w:bookmarkStart w:id="8217" w:name="ET_speakercontinue_470320_979"/>
      <w:r w:rsidRPr="00D12294">
        <w:rPr>
          <w:rStyle w:val="TagStyle"/>
          <w:rtl/>
        </w:rPr>
        <w:t xml:space="preserve"> &lt;&lt; דובר_המשך &gt;&gt;</w:t>
      </w:r>
      <w:r w:rsidRPr="00564FA8">
        <w:rPr>
          <w:rStyle w:val="TagStyle"/>
          <w:rtl/>
        </w:rPr>
        <w:t xml:space="preserve"> </w:t>
      </w:r>
      <w:r>
        <w:rPr>
          <w:rtl/>
        </w:rPr>
        <w:t>נעמה פלאי:</w:t>
      </w:r>
      <w:r w:rsidRPr="00564FA8">
        <w:rPr>
          <w:rStyle w:val="TagStyle"/>
          <w:rtl/>
        </w:rPr>
        <w:t xml:space="preserve"> </w:t>
      </w:r>
      <w:r w:rsidRPr="00D12294">
        <w:rPr>
          <w:rStyle w:val="TagStyle"/>
          <w:rtl/>
        </w:rPr>
        <w:t>&lt;&lt; דובר_המשך &gt;&gt;</w:t>
      </w:r>
      <w:r>
        <w:rPr>
          <w:rtl/>
        </w:rPr>
        <w:t xml:space="preserve">   </w:t>
      </w:r>
      <w:bookmarkEnd w:id="8217"/>
    </w:p>
    <w:p w:rsidR="00564FA8" w:rsidRDefault="00564FA8" w:rsidP="00564FA8">
      <w:pPr>
        <w:pStyle w:val="KeepWithNext"/>
        <w:rPr>
          <w:rtl/>
          <w:lang w:eastAsia="he-IL"/>
        </w:rPr>
      </w:pPr>
    </w:p>
    <w:p w:rsidR="00564FA8" w:rsidRDefault="00564FA8" w:rsidP="00564FA8">
      <w:pPr>
        <w:rPr>
          <w:rtl/>
          <w:lang w:eastAsia="he-IL"/>
        </w:rPr>
      </w:pPr>
      <w:bookmarkStart w:id="8218" w:name="_ETM_Q1_13915059"/>
      <w:bookmarkEnd w:id="8218"/>
      <w:r>
        <w:rPr>
          <w:rFonts w:hint="cs"/>
          <w:rtl/>
          <w:lang w:eastAsia="he-IL"/>
        </w:rPr>
        <w:t xml:space="preserve">כן. </w:t>
      </w:r>
    </w:p>
    <w:p w:rsidR="00564FA8" w:rsidRDefault="00564FA8" w:rsidP="00564FA8">
      <w:pPr>
        <w:rPr>
          <w:rtl/>
          <w:lang w:eastAsia="he-IL"/>
        </w:rPr>
      </w:pPr>
      <w:bookmarkStart w:id="8219" w:name="_ETM_Q1_13917359"/>
      <w:bookmarkStart w:id="8220" w:name="_ETM_Q1_13917444"/>
      <w:bookmarkEnd w:id="8219"/>
      <w:bookmarkEnd w:id="8220"/>
    </w:p>
    <w:p w:rsidR="00564FA8" w:rsidRDefault="00564FA8" w:rsidP="00D12294">
      <w:pPr>
        <w:pStyle w:val="af5"/>
        <w:rPr>
          <w:rtl/>
        </w:rPr>
      </w:pPr>
      <w:bookmarkStart w:id="8221" w:name="ET_interruption_5774_980"/>
      <w:r w:rsidRPr="00D12294">
        <w:rPr>
          <w:rStyle w:val="TagStyle"/>
          <w:rtl/>
        </w:rPr>
        <w:t xml:space="preserve"> &lt;&lt; קריאה &gt;&gt;</w:t>
      </w:r>
      <w:r w:rsidRPr="00564FA8">
        <w:rPr>
          <w:rStyle w:val="TagStyle"/>
          <w:rtl/>
        </w:rPr>
        <w:t xml:space="preserve"> </w:t>
      </w:r>
      <w:r>
        <w:rPr>
          <w:rtl/>
        </w:rPr>
        <w:t>צבי האוזר (תקווה חדשה):</w:t>
      </w:r>
      <w:r w:rsidRPr="00564FA8">
        <w:rPr>
          <w:rStyle w:val="TagStyle"/>
          <w:rtl/>
        </w:rPr>
        <w:t xml:space="preserve"> </w:t>
      </w:r>
      <w:r w:rsidRPr="00D12294">
        <w:rPr>
          <w:rStyle w:val="TagStyle"/>
          <w:rtl/>
        </w:rPr>
        <w:t>&lt;&lt; קריאה &gt;&gt;</w:t>
      </w:r>
      <w:r>
        <w:rPr>
          <w:rtl/>
        </w:rPr>
        <w:t xml:space="preserve">   </w:t>
      </w:r>
      <w:bookmarkEnd w:id="8221"/>
    </w:p>
    <w:p w:rsidR="00564FA8" w:rsidRDefault="00564FA8" w:rsidP="00564FA8">
      <w:pPr>
        <w:pStyle w:val="KeepWithNext"/>
        <w:rPr>
          <w:rtl/>
          <w:lang w:eastAsia="he-IL"/>
        </w:rPr>
      </w:pPr>
    </w:p>
    <w:p w:rsidR="00564FA8" w:rsidRDefault="00564FA8" w:rsidP="00564FA8">
      <w:pPr>
        <w:rPr>
          <w:rtl/>
          <w:lang w:eastAsia="he-IL"/>
        </w:rPr>
      </w:pPr>
      <w:bookmarkStart w:id="8222" w:name="_ETM_Q1_13919109"/>
      <w:bookmarkEnd w:id="8222"/>
      <w:r>
        <w:rPr>
          <w:rFonts w:hint="cs"/>
          <w:rtl/>
          <w:lang w:eastAsia="he-IL"/>
        </w:rPr>
        <w:t xml:space="preserve">גם היתר </w:t>
      </w:r>
      <w:proofErr w:type="spellStart"/>
      <w:r>
        <w:rPr>
          <w:rFonts w:hint="cs"/>
          <w:rtl/>
          <w:lang w:eastAsia="he-IL"/>
        </w:rPr>
        <w:t>מת"ק</w:t>
      </w:r>
      <w:proofErr w:type="spellEnd"/>
      <w:r>
        <w:rPr>
          <w:rFonts w:hint="cs"/>
          <w:rtl/>
          <w:lang w:eastAsia="he-IL"/>
        </w:rPr>
        <w:t>?</w:t>
      </w:r>
    </w:p>
    <w:p w:rsidR="00564FA8" w:rsidRDefault="00564FA8" w:rsidP="00564FA8">
      <w:pPr>
        <w:rPr>
          <w:rtl/>
          <w:lang w:eastAsia="he-IL"/>
        </w:rPr>
      </w:pPr>
      <w:bookmarkStart w:id="8223" w:name="_ETM_Q1_13917236"/>
      <w:bookmarkStart w:id="8224" w:name="_ETM_Q1_13917334"/>
      <w:bookmarkEnd w:id="8223"/>
      <w:bookmarkEnd w:id="8224"/>
    </w:p>
    <w:p w:rsidR="00564FA8" w:rsidRDefault="00564FA8" w:rsidP="00D12294">
      <w:pPr>
        <w:pStyle w:val="-"/>
        <w:rPr>
          <w:rtl/>
        </w:rPr>
      </w:pPr>
      <w:bookmarkStart w:id="8225" w:name="ET_speakercontinue_470320_981"/>
      <w:r w:rsidRPr="00D12294">
        <w:rPr>
          <w:rStyle w:val="TagStyle"/>
          <w:rtl/>
        </w:rPr>
        <w:t xml:space="preserve"> &lt;&lt; דובר_המשך &gt;&gt;</w:t>
      </w:r>
      <w:r w:rsidRPr="00564FA8">
        <w:rPr>
          <w:rStyle w:val="TagStyle"/>
          <w:rtl/>
        </w:rPr>
        <w:t xml:space="preserve"> </w:t>
      </w:r>
      <w:r>
        <w:rPr>
          <w:rtl/>
        </w:rPr>
        <w:t>נעמה פלאי:</w:t>
      </w:r>
      <w:r w:rsidRPr="00564FA8">
        <w:rPr>
          <w:rStyle w:val="TagStyle"/>
          <w:rtl/>
        </w:rPr>
        <w:t xml:space="preserve"> </w:t>
      </w:r>
      <w:r w:rsidRPr="00D12294">
        <w:rPr>
          <w:rStyle w:val="TagStyle"/>
          <w:rtl/>
        </w:rPr>
        <w:t>&lt;&lt; דובר_המשך &gt;&gt;</w:t>
      </w:r>
      <w:r>
        <w:rPr>
          <w:rtl/>
        </w:rPr>
        <w:t xml:space="preserve">   </w:t>
      </w:r>
      <w:bookmarkEnd w:id="8225"/>
    </w:p>
    <w:p w:rsidR="00564FA8" w:rsidRDefault="00564FA8" w:rsidP="00564FA8">
      <w:pPr>
        <w:pStyle w:val="KeepWithNext"/>
        <w:rPr>
          <w:rtl/>
          <w:lang w:eastAsia="he-IL"/>
        </w:rPr>
      </w:pPr>
    </w:p>
    <w:p w:rsidR="00564FA8" w:rsidRDefault="00564FA8" w:rsidP="00564FA8">
      <w:pPr>
        <w:rPr>
          <w:rtl/>
          <w:lang w:eastAsia="he-IL"/>
        </w:rPr>
      </w:pPr>
      <w:bookmarkStart w:id="8226" w:name="_ETM_Q1_13918112"/>
      <w:bookmarkEnd w:id="8226"/>
      <w:r>
        <w:rPr>
          <w:rFonts w:hint="cs"/>
          <w:rtl/>
          <w:lang w:eastAsia="he-IL"/>
        </w:rPr>
        <w:t xml:space="preserve">כן. </w:t>
      </w:r>
    </w:p>
    <w:p w:rsidR="00564FA8" w:rsidRDefault="00564FA8" w:rsidP="00564FA8">
      <w:pPr>
        <w:rPr>
          <w:rtl/>
          <w:lang w:eastAsia="he-IL"/>
        </w:rPr>
      </w:pPr>
      <w:bookmarkStart w:id="8227" w:name="_ETM_Q1_13918948"/>
      <w:bookmarkStart w:id="8228" w:name="_ETM_Q1_13919044"/>
      <w:bookmarkEnd w:id="8227"/>
      <w:bookmarkEnd w:id="8228"/>
    </w:p>
    <w:p w:rsidR="00564FA8" w:rsidRDefault="00564FA8" w:rsidP="00D12294">
      <w:pPr>
        <w:pStyle w:val="af5"/>
        <w:rPr>
          <w:rtl/>
        </w:rPr>
      </w:pPr>
      <w:bookmarkStart w:id="8229" w:name="ET_interruption_5774_982"/>
      <w:r w:rsidRPr="00D12294">
        <w:rPr>
          <w:rStyle w:val="TagStyle"/>
          <w:rtl/>
        </w:rPr>
        <w:t xml:space="preserve"> &lt;&lt; קריאה &gt;&gt;</w:t>
      </w:r>
      <w:r w:rsidRPr="00564FA8">
        <w:rPr>
          <w:rStyle w:val="TagStyle"/>
          <w:rtl/>
        </w:rPr>
        <w:t xml:space="preserve"> </w:t>
      </w:r>
      <w:r>
        <w:rPr>
          <w:rtl/>
        </w:rPr>
        <w:t>צבי האוזר (תקווה חדשה):</w:t>
      </w:r>
      <w:r w:rsidRPr="00564FA8">
        <w:rPr>
          <w:rStyle w:val="TagStyle"/>
          <w:rtl/>
        </w:rPr>
        <w:t xml:space="preserve"> </w:t>
      </w:r>
      <w:r w:rsidRPr="00D12294">
        <w:rPr>
          <w:rStyle w:val="TagStyle"/>
          <w:rtl/>
        </w:rPr>
        <w:t>&lt;&lt; קריאה &gt;&gt;</w:t>
      </w:r>
      <w:r>
        <w:rPr>
          <w:rtl/>
        </w:rPr>
        <w:t xml:space="preserve">   </w:t>
      </w:r>
      <w:bookmarkEnd w:id="8229"/>
    </w:p>
    <w:p w:rsidR="00564FA8" w:rsidRDefault="00564FA8" w:rsidP="00564FA8">
      <w:pPr>
        <w:pStyle w:val="KeepWithNext"/>
        <w:rPr>
          <w:rtl/>
          <w:lang w:eastAsia="he-IL"/>
        </w:rPr>
      </w:pPr>
    </w:p>
    <w:p w:rsidR="00564FA8" w:rsidRDefault="00564FA8" w:rsidP="00564FA8">
      <w:pPr>
        <w:rPr>
          <w:rtl/>
          <w:lang w:eastAsia="he-IL"/>
        </w:rPr>
      </w:pPr>
      <w:bookmarkStart w:id="8230" w:name="_ETM_Q1_13920863"/>
      <w:bookmarkStart w:id="8231" w:name="_ETM_Q1_13921146"/>
      <w:bookmarkEnd w:id="8230"/>
      <w:bookmarkEnd w:id="8231"/>
      <w:r>
        <w:rPr>
          <w:rFonts w:hint="cs"/>
          <w:rtl/>
          <w:lang w:eastAsia="he-IL"/>
        </w:rPr>
        <w:t>כל</w:t>
      </w:r>
      <w:bookmarkStart w:id="8232" w:name="_ETM_Q1_13921253"/>
      <w:bookmarkEnd w:id="8232"/>
      <w:r>
        <w:rPr>
          <w:rFonts w:hint="cs"/>
          <w:rtl/>
          <w:lang w:eastAsia="he-IL"/>
        </w:rPr>
        <w:t xml:space="preserve">ומר, מי שיש לו </w:t>
      </w:r>
      <w:proofErr w:type="spellStart"/>
      <w:r>
        <w:rPr>
          <w:rFonts w:hint="cs"/>
          <w:rtl/>
          <w:lang w:eastAsia="he-IL"/>
        </w:rPr>
        <w:t>מת"ק</w:t>
      </w:r>
      <w:proofErr w:type="spellEnd"/>
      <w:r>
        <w:rPr>
          <w:rFonts w:hint="cs"/>
          <w:rtl/>
          <w:lang w:eastAsia="he-IL"/>
        </w:rPr>
        <w:t xml:space="preserve">, </w:t>
      </w:r>
      <w:bookmarkStart w:id="8233" w:name="_ETM_Q1_13920796"/>
      <w:bookmarkEnd w:id="8233"/>
      <w:r>
        <w:rPr>
          <w:rFonts w:hint="cs"/>
          <w:rtl/>
          <w:lang w:eastAsia="he-IL"/>
        </w:rPr>
        <w:t xml:space="preserve">הוועדה הזאת רשאית לתת לבן הזוג שלו, להורה </w:t>
      </w:r>
      <w:bookmarkStart w:id="8234" w:name="_ETM_Q1_13924641"/>
      <w:bookmarkEnd w:id="8234"/>
      <w:r>
        <w:rPr>
          <w:rFonts w:hint="cs"/>
          <w:rtl/>
          <w:lang w:eastAsia="he-IL"/>
        </w:rPr>
        <w:t xml:space="preserve">שלו או לילד שלו גם </w:t>
      </w:r>
      <w:proofErr w:type="spellStart"/>
      <w:r>
        <w:rPr>
          <w:rFonts w:hint="cs"/>
          <w:rtl/>
          <w:lang w:eastAsia="he-IL"/>
        </w:rPr>
        <w:t>מת"ק</w:t>
      </w:r>
      <w:proofErr w:type="spellEnd"/>
      <w:r>
        <w:rPr>
          <w:rFonts w:hint="cs"/>
          <w:rtl/>
          <w:lang w:eastAsia="he-IL"/>
        </w:rPr>
        <w:t xml:space="preserve">. </w:t>
      </w:r>
      <w:proofErr w:type="spellStart"/>
      <w:r>
        <w:rPr>
          <w:rFonts w:hint="cs"/>
          <w:rtl/>
          <w:lang w:eastAsia="he-IL"/>
        </w:rPr>
        <w:t>מת"ק</w:t>
      </w:r>
      <w:proofErr w:type="spellEnd"/>
      <w:r>
        <w:rPr>
          <w:rFonts w:hint="cs"/>
          <w:rtl/>
          <w:lang w:eastAsia="he-IL"/>
        </w:rPr>
        <w:t xml:space="preserve"> זה השלב הראשון. </w:t>
      </w:r>
    </w:p>
    <w:p w:rsidR="00564FA8" w:rsidRDefault="00564FA8" w:rsidP="00564FA8">
      <w:pPr>
        <w:rPr>
          <w:rtl/>
          <w:lang w:eastAsia="he-IL"/>
        </w:rPr>
      </w:pPr>
      <w:bookmarkStart w:id="8235" w:name="_ETM_Q1_13930363"/>
      <w:bookmarkEnd w:id="8235"/>
    </w:p>
    <w:p w:rsidR="00564FA8" w:rsidRDefault="00564FA8" w:rsidP="00D12294">
      <w:pPr>
        <w:pStyle w:val="af6"/>
        <w:rPr>
          <w:rtl/>
        </w:rPr>
      </w:pPr>
      <w:bookmarkStart w:id="8236" w:name="ET_yor_5766_984"/>
      <w:r w:rsidRPr="00D12294">
        <w:rPr>
          <w:rStyle w:val="TagStyle"/>
          <w:rtl/>
        </w:rPr>
        <w:t xml:space="preserve"> &lt;&lt; יור &gt;&gt;</w:t>
      </w:r>
      <w:r w:rsidRPr="00564FA8">
        <w:rPr>
          <w:rStyle w:val="TagStyle"/>
          <w:rtl/>
        </w:rPr>
        <w:t xml:space="preserve"> </w:t>
      </w:r>
      <w:r>
        <w:rPr>
          <w:rtl/>
        </w:rPr>
        <w:t>היו"ר רם בן ברק:</w:t>
      </w:r>
      <w:r w:rsidRPr="00564FA8">
        <w:rPr>
          <w:rStyle w:val="TagStyle"/>
          <w:rtl/>
        </w:rPr>
        <w:t xml:space="preserve"> </w:t>
      </w:r>
      <w:r w:rsidRPr="00D12294">
        <w:rPr>
          <w:rStyle w:val="TagStyle"/>
          <w:rtl/>
        </w:rPr>
        <w:t>&lt;&lt; יור &gt;&gt;</w:t>
      </w:r>
      <w:r>
        <w:rPr>
          <w:rtl/>
        </w:rPr>
        <w:t xml:space="preserve">   </w:t>
      </w:r>
      <w:bookmarkEnd w:id="8236"/>
    </w:p>
    <w:p w:rsidR="00564FA8" w:rsidRDefault="00564FA8" w:rsidP="00564FA8">
      <w:pPr>
        <w:pStyle w:val="KeepWithNext"/>
        <w:rPr>
          <w:rtl/>
          <w:lang w:eastAsia="he-IL"/>
        </w:rPr>
      </w:pPr>
    </w:p>
    <w:p w:rsidR="00564FA8" w:rsidRDefault="00564FA8" w:rsidP="00564FA8">
      <w:pPr>
        <w:rPr>
          <w:rtl/>
          <w:lang w:eastAsia="he-IL"/>
        </w:rPr>
      </w:pPr>
      <w:bookmarkStart w:id="8237" w:name="_ETM_Q1_13931349"/>
      <w:bookmarkEnd w:id="8237"/>
      <w:r>
        <w:rPr>
          <w:rFonts w:hint="cs"/>
          <w:rtl/>
          <w:lang w:eastAsia="he-IL"/>
        </w:rPr>
        <w:t xml:space="preserve">ולפעמים האחרון. </w:t>
      </w:r>
    </w:p>
    <w:p w:rsidR="00564FA8" w:rsidRDefault="00564FA8" w:rsidP="00564FA8">
      <w:pPr>
        <w:rPr>
          <w:rtl/>
          <w:lang w:eastAsia="he-IL"/>
        </w:rPr>
      </w:pPr>
      <w:bookmarkStart w:id="8238" w:name="_ETM_Q1_13939523"/>
      <w:bookmarkStart w:id="8239" w:name="_ETM_Q1_13939612"/>
      <w:bookmarkEnd w:id="8238"/>
      <w:bookmarkEnd w:id="8239"/>
    </w:p>
    <w:p w:rsidR="005254AD" w:rsidRDefault="005254AD" w:rsidP="00D12294">
      <w:pPr>
        <w:pStyle w:val="af5"/>
        <w:rPr>
          <w:rStyle w:val="TagStyle"/>
          <w:vanish w:val="0"/>
          <w:rtl/>
        </w:rPr>
      </w:pPr>
      <w:bookmarkStart w:id="8240" w:name="ET_interruption_6157_986"/>
      <w:r>
        <w:rPr>
          <w:rStyle w:val="TagStyle"/>
          <w:vanish w:val="0"/>
          <w:rtl/>
        </w:rPr>
        <w:br w:type="page"/>
      </w:r>
    </w:p>
    <w:p w:rsidR="00564FA8" w:rsidRDefault="00564FA8" w:rsidP="00D12294">
      <w:pPr>
        <w:pStyle w:val="af5"/>
        <w:rPr>
          <w:rtl/>
        </w:rPr>
      </w:pPr>
      <w:r w:rsidRPr="00D12294">
        <w:rPr>
          <w:rStyle w:val="TagStyle"/>
          <w:rtl/>
        </w:rPr>
        <w:t xml:space="preserve"> &lt;&lt; קריאה &gt;&gt;</w:t>
      </w:r>
      <w:r w:rsidRPr="00564FA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64FA8">
        <w:rPr>
          <w:rStyle w:val="TagStyle"/>
          <w:rtl/>
        </w:rPr>
        <w:t xml:space="preserve"> </w:t>
      </w:r>
      <w:r w:rsidRPr="00D12294">
        <w:rPr>
          <w:rStyle w:val="TagStyle"/>
          <w:rtl/>
        </w:rPr>
        <w:t>&lt;&lt; קריאה &gt;&gt;</w:t>
      </w:r>
      <w:r>
        <w:rPr>
          <w:rtl/>
        </w:rPr>
        <w:t xml:space="preserve">   </w:t>
      </w:r>
      <w:bookmarkEnd w:id="8240"/>
    </w:p>
    <w:p w:rsidR="00564FA8" w:rsidRDefault="00564FA8" w:rsidP="00564FA8">
      <w:pPr>
        <w:pStyle w:val="KeepWithNext"/>
        <w:rPr>
          <w:rtl/>
          <w:lang w:eastAsia="he-IL"/>
        </w:rPr>
      </w:pPr>
    </w:p>
    <w:p w:rsidR="00564FA8" w:rsidRDefault="00564FA8" w:rsidP="00564FA8">
      <w:pPr>
        <w:rPr>
          <w:rtl/>
          <w:lang w:eastAsia="he-IL"/>
        </w:rPr>
      </w:pPr>
      <w:r>
        <w:rPr>
          <w:rFonts w:hint="cs"/>
          <w:rtl/>
          <w:lang w:eastAsia="he-IL"/>
        </w:rPr>
        <w:t xml:space="preserve">חבר'ה, אתם מדברים באבסטרקציות ואתם תאבדו את עצמכם אלף פעמים. הסיטואציה מאוד פשוטה, צביקה. תושב ירושלים </w:t>
      </w:r>
      <w:bookmarkStart w:id="8241" w:name="_ETM_Q1_13949360"/>
      <w:bookmarkEnd w:id="8241"/>
      <w:r>
        <w:rPr>
          <w:rFonts w:hint="cs"/>
          <w:rtl/>
          <w:lang w:eastAsia="he-IL"/>
        </w:rPr>
        <w:t xml:space="preserve">התחתן עם תושבת שכם. תושבת שכם שוהה כדין בישראל, ואימא </w:t>
      </w:r>
      <w:bookmarkStart w:id="8242" w:name="_ETM_Q1_13954396"/>
      <w:bookmarkEnd w:id="8242"/>
      <w:r>
        <w:rPr>
          <w:rFonts w:hint="cs"/>
          <w:rtl/>
          <w:lang w:eastAsia="he-IL"/>
        </w:rPr>
        <w:t>שלה חולה, יש לה אלצהיימר. היא רוצה להביא אותה משכם</w:t>
      </w:r>
      <w:bookmarkStart w:id="8243" w:name="_ETM_Q1_13960895"/>
      <w:bookmarkEnd w:id="8243"/>
      <w:r>
        <w:rPr>
          <w:rFonts w:hint="cs"/>
          <w:rtl/>
          <w:lang w:eastAsia="he-IL"/>
        </w:rPr>
        <w:t xml:space="preserve"> לירושלים, כדי לטפל בה. זאת הסיטואציה, זה </w:t>
      </w:r>
      <w:bookmarkStart w:id="8244" w:name="_ETM_Q1_13969217"/>
      <w:bookmarkEnd w:id="8244"/>
      <w:r>
        <w:rPr>
          <w:rFonts w:hint="cs"/>
          <w:rtl/>
          <w:lang w:eastAsia="he-IL"/>
        </w:rPr>
        <w:t xml:space="preserve">הסעיף. לזה הוא נועד. </w:t>
      </w:r>
    </w:p>
    <w:p w:rsidR="00564FA8" w:rsidRDefault="00564FA8" w:rsidP="00564FA8">
      <w:pPr>
        <w:rPr>
          <w:rtl/>
          <w:lang w:eastAsia="he-IL"/>
        </w:rPr>
      </w:pPr>
      <w:bookmarkStart w:id="8245" w:name="_ETM_Q1_13973601"/>
      <w:bookmarkStart w:id="8246" w:name="_ETM_Q1_13973686"/>
      <w:bookmarkEnd w:id="8245"/>
      <w:bookmarkEnd w:id="8246"/>
    </w:p>
    <w:p w:rsidR="00564FA8" w:rsidRDefault="00564FA8" w:rsidP="00D12294">
      <w:pPr>
        <w:pStyle w:val="af5"/>
        <w:rPr>
          <w:rtl/>
        </w:rPr>
      </w:pPr>
      <w:bookmarkStart w:id="8247" w:name="ET_interruption_5292_987"/>
      <w:r w:rsidRPr="00D12294">
        <w:rPr>
          <w:rStyle w:val="TagStyle"/>
          <w:rtl/>
        </w:rPr>
        <w:t xml:space="preserve"> &lt;&lt; קריאה &gt;&gt;</w:t>
      </w:r>
      <w:r w:rsidRPr="00564FA8">
        <w:rPr>
          <w:rStyle w:val="TagStyle"/>
          <w:rtl/>
        </w:rPr>
        <w:t xml:space="preserve"> </w:t>
      </w:r>
      <w:r>
        <w:rPr>
          <w:rtl/>
        </w:rPr>
        <w:t>אוסאמה סעדי (הרשימה המשותפת):</w:t>
      </w:r>
      <w:r w:rsidRPr="00564FA8">
        <w:rPr>
          <w:rStyle w:val="TagStyle"/>
          <w:rtl/>
        </w:rPr>
        <w:t xml:space="preserve"> </w:t>
      </w:r>
      <w:r w:rsidRPr="00D12294">
        <w:rPr>
          <w:rStyle w:val="TagStyle"/>
          <w:rtl/>
        </w:rPr>
        <w:t>&lt;&lt; קריאה &gt;&gt;</w:t>
      </w:r>
      <w:r>
        <w:rPr>
          <w:rtl/>
        </w:rPr>
        <w:t xml:space="preserve">   </w:t>
      </w:r>
      <w:bookmarkEnd w:id="8247"/>
    </w:p>
    <w:p w:rsidR="00564FA8" w:rsidRDefault="00564FA8" w:rsidP="00564FA8">
      <w:pPr>
        <w:pStyle w:val="KeepWithNext"/>
        <w:rPr>
          <w:rtl/>
          <w:lang w:eastAsia="he-IL"/>
        </w:rPr>
      </w:pPr>
    </w:p>
    <w:p w:rsidR="00564FA8" w:rsidRDefault="00564FA8" w:rsidP="00564FA8">
      <w:pPr>
        <w:rPr>
          <w:rtl/>
          <w:lang w:eastAsia="he-IL"/>
        </w:rPr>
      </w:pPr>
      <w:bookmarkStart w:id="8248" w:name="_ETM_Q1_13974184"/>
      <w:bookmarkStart w:id="8249" w:name="_ETM_Q1_13974334"/>
      <w:bookmarkStart w:id="8250" w:name="_ETM_Q1_13974419"/>
      <w:bookmarkEnd w:id="8248"/>
      <w:bookmarkEnd w:id="8249"/>
      <w:bookmarkEnd w:id="8250"/>
      <w:r>
        <w:rPr>
          <w:rFonts w:hint="cs"/>
          <w:rtl/>
          <w:lang w:eastAsia="he-IL"/>
        </w:rPr>
        <w:t xml:space="preserve">זה במקרים הומניטריים חריגים. </w:t>
      </w:r>
    </w:p>
    <w:p w:rsidR="00564FA8" w:rsidRDefault="00564FA8" w:rsidP="00564FA8">
      <w:pPr>
        <w:rPr>
          <w:rtl/>
          <w:lang w:eastAsia="he-IL"/>
        </w:rPr>
      </w:pPr>
      <w:bookmarkStart w:id="8251" w:name="_ETM_Q1_13972252"/>
      <w:bookmarkStart w:id="8252" w:name="_ETM_Q1_13972315"/>
      <w:bookmarkEnd w:id="8251"/>
      <w:bookmarkEnd w:id="8252"/>
    </w:p>
    <w:p w:rsidR="00564FA8" w:rsidRDefault="00564FA8" w:rsidP="00D12294">
      <w:pPr>
        <w:pStyle w:val="af5"/>
        <w:rPr>
          <w:rtl/>
        </w:rPr>
      </w:pPr>
      <w:bookmarkStart w:id="8253" w:name="ET_interruption_6157_988"/>
      <w:r w:rsidRPr="00D12294">
        <w:rPr>
          <w:rStyle w:val="TagStyle"/>
          <w:rtl/>
        </w:rPr>
        <w:t xml:space="preserve"> &lt;&lt; קריאה &gt;&gt;</w:t>
      </w:r>
      <w:r w:rsidRPr="00564FA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64FA8">
        <w:rPr>
          <w:rStyle w:val="TagStyle"/>
          <w:rtl/>
        </w:rPr>
        <w:t xml:space="preserve"> </w:t>
      </w:r>
      <w:r w:rsidRPr="00D12294">
        <w:rPr>
          <w:rStyle w:val="TagStyle"/>
          <w:rtl/>
        </w:rPr>
        <w:t>&lt;&lt; קריאה &gt;&gt;</w:t>
      </w:r>
      <w:r>
        <w:rPr>
          <w:rtl/>
        </w:rPr>
        <w:t xml:space="preserve">   </w:t>
      </w:r>
      <w:bookmarkEnd w:id="8253"/>
    </w:p>
    <w:p w:rsidR="00564FA8" w:rsidRDefault="00564FA8" w:rsidP="00564FA8">
      <w:pPr>
        <w:pStyle w:val="KeepWithNext"/>
        <w:rPr>
          <w:rtl/>
          <w:lang w:eastAsia="he-IL"/>
        </w:rPr>
      </w:pPr>
    </w:p>
    <w:p w:rsidR="00564FA8" w:rsidRDefault="00564FA8" w:rsidP="00564FA8">
      <w:pPr>
        <w:rPr>
          <w:rtl/>
          <w:lang w:eastAsia="he-IL"/>
        </w:rPr>
      </w:pPr>
      <w:bookmarkStart w:id="8254" w:name="_ETM_Q1_13974279"/>
      <w:bookmarkStart w:id="8255" w:name="_ETM_Q1_13974533"/>
      <w:bookmarkEnd w:id="8254"/>
      <w:bookmarkEnd w:id="8255"/>
      <w:r>
        <w:rPr>
          <w:rFonts w:hint="cs"/>
          <w:rtl/>
          <w:lang w:eastAsia="he-IL"/>
        </w:rPr>
        <w:t>ז</w:t>
      </w:r>
      <w:bookmarkStart w:id="8256" w:name="_ETM_Q1_13974625"/>
      <w:bookmarkStart w:id="8257" w:name="_ETM_Q1_13974641"/>
      <w:bookmarkEnd w:id="8256"/>
      <w:bookmarkEnd w:id="8257"/>
      <w:r>
        <w:rPr>
          <w:rFonts w:hint="cs"/>
          <w:rtl/>
          <w:lang w:eastAsia="he-IL"/>
        </w:rPr>
        <w:t>ה</w:t>
      </w:r>
      <w:bookmarkStart w:id="8258" w:name="_ETM_Q1_13974697"/>
      <w:bookmarkEnd w:id="8258"/>
      <w:r>
        <w:rPr>
          <w:rFonts w:hint="cs"/>
          <w:rtl/>
          <w:lang w:eastAsia="he-IL"/>
        </w:rPr>
        <w:t xml:space="preserve"> מקרה </w:t>
      </w:r>
      <w:bookmarkStart w:id="8259" w:name="_ETM_Q1_13975423"/>
      <w:bookmarkEnd w:id="8259"/>
      <w:r>
        <w:rPr>
          <w:rFonts w:hint="cs"/>
          <w:rtl/>
          <w:lang w:eastAsia="he-IL"/>
        </w:rPr>
        <w:t xml:space="preserve">הומניטרי. תבוא, תגיש בקשה הומניטרית. </w:t>
      </w:r>
    </w:p>
    <w:p w:rsidR="00564FA8" w:rsidRDefault="00564FA8" w:rsidP="00564FA8">
      <w:pPr>
        <w:rPr>
          <w:rtl/>
          <w:lang w:eastAsia="he-IL"/>
        </w:rPr>
      </w:pPr>
      <w:bookmarkStart w:id="8260" w:name="_ETM_Q1_13980681"/>
      <w:bookmarkStart w:id="8261" w:name="_ETM_Q1_13980757"/>
      <w:bookmarkEnd w:id="8260"/>
      <w:bookmarkEnd w:id="8261"/>
    </w:p>
    <w:p w:rsidR="0017479C" w:rsidRDefault="0017479C" w:rsidP="00D12294">
      <w:pPr>
        <w:pStyle w:val="af5"/>
        <w:rPr>
          <w:rtl/>
        </w:rPr>
      </w:pPr>
      <w:bookmarkStart w:id="8262" w:name="ET_interruption_5292_990"/>
      <w:r w:rsidRPr="00D12294">
        <w:rPr>
          <w:rStyle w:val="TagStyle"/>
          <w:rtl/>
        </w:rPr>
        <w:t xml:space="preserve"> &lt;&lt; קריאה &gt;&gt;</w:t>
      </w:r>
      <w:r w:rsidRPr="0017479C">
        <w:rPr>
          <w:rStyle w:val="TagStyle"/>
          <w:rtl/>
        </w:rPr>
        <w:t xml:space="preserve"> </w:t>
      </w:r>
      <w:r>
        <w:rPr>
          <w:rtl/>
        </w:rPr>
        <w:t>אוסאמה סעדי (הרשימה המשותפת):</w:t>
      </w:r>
      <w:r w:rsidRPr="0017479C">
        <w:rPr>
          <w:rStyle w:val="TagStyle"/>
          <w:rtl/>
        </w:rPr>
        <w:t xml:space="preserve"> </w:t>
      </w:r>
      <w:r w:rsidRPr="00D12294">
        <w:rPr>
          <w:rStyle w:val="TagStyle"/>
          <w:rtl/>
        </w:rPr>
        <w:t>&lt;&lt; קריאה &gt;&gt;</w:t>
      </w:r>
      <w:r>
        <w:rPr>
          <w:rtl/>
        </w:rPr>
        <w:t xml:space="preserve">   </w:t>
      </w:r>
      <w:bookmarkEnd w:id="8262"/>
    </w:p>
    <w:p w:rsidR="0017479C" w:rsidRDefault="0017479C" w:rsidP="0017479C">
      <w:pPr>
        <w:pStyle w:val="KeepWithNext"/>
        <w:rPr>
          <w:rtl/>
          <w:lang w:eastAsia="he-IL"/>
        </w:rPr>
      </w:pPr>
    </w:p>
    <w:p w:rsidR="0017479C" w:rsidRDefault="0017479C" w:rsidP="0017479C">
      <w:pPr>
        <w:rPr>
          <w:rtl/>
          <w:lang w:eastAsia="he-IL"/>
        </w:rPr>
      </w:pPr>
      <w:bookmarkStart w:id="8263" w:name="_ETM_Q1_13979118"/>
      <w:bookmarkStart w:id="8264" w:name="_ETM_Q1_13979375"/>
      <w:bookmarkStart w:id="8265" w:name="_ETM_Q1_13979494"/>
      <w:bookmarkEnd w:id="8263"/>
      <w:bookmarkEnd w:id="8264"/>
      <w:bookmarkEnd w:id="8265"/>
      <w:r>
        <w:rPr>
          <w:rFonts w:hint="cs"/>
          <w:rtl/>
          <w:lang w:eastAsia="he-IL"/>
        </w:rPr>
        <w:t>כמעט ולא - - -</w:t>
      </w:r>
    </w:p>
    <w:p w:rsidR="0017479C" w:rsidRDefault="0017479C" w:rsidP="0017479C">
      <w:pPr>
        <w:rPr>
          <w:rtl/>
          <w:lang w:eastAsia="he-IL"/>
        </w:rPr>
      </w:pPr>
      <w:bookmarkStart w:id="8266" w:name="_ETM_Q1_13979552"/>
      <w:bookmarkStart w:id="8267" w:name="_ETM_Q1_13979628"/>
      <w:bookmarkEnd w:id="8266"/>
      <w:bookmarkEnd w:id="8267"/>
    </w:p>
    <w:p w:rsidR="0017479C" w:rsidRDefault="0017479C" w:rsidP="00D12294">
      <w:pPr>
        <w:pStyle w:val="af5"/>
        <w:rPr>
          <w:rtl/>
        </w:rPr>
      </w:pPr>
      <w:bookmarkStart w:id="8268" w:name="ET_interruption_6157_991"/>
      <w:r w:rsidRPr="00D12294">
        <w:rPr>
          <w:rStyle w:val="TagStyle"/>
          <w:rtl/>
        </w:rPr>
        <w:t xml:space="preserve"> &lt;&lt; קריאה &gt;&gt;</w:t>
      </w:r>
      <w:r w:rsidRPr="001747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7479C">
        <w:rPr>
          <w:rStyle w:val="TagStyle"/>
          <w:rtl/>
        </w:rPr>
        <w:t xml:space="preserve"> </w:t>
      </w:r>
      <w:r w:rsidRPr="00D12294">
        <w:rPr>
          <w:rStyle w:val="TagStyle"/>
          <w:rtl/>
        </w:rPr>
        <w:t>&lt;&lt; קריאה &gt;&gt;</w:t>
      </w:r>
      <w:r>
        <w:rPr>
          <w:rtl/>
        </w:rPr>
        <w:t xml:space="preserve">   </w:t>
      </w:r>
      <w:bookmarkEnd w:id="8268"/>
    </w:p>
    <w:p w:rsidR="0017479C" w:rsidRDefault="0017479C" w:rsidP="0017479C">
      <w:pPr>
        <w:pStyle w:val="KeepWithNext"/>
        <w:rPr>
          <w:rtl/>
          <w:lang w:eastAsia="he-IL"/>
        </w:rPr>
      </w:pPr>
    </w:p>
    <w:p w:rsidR="0017479C" w:rsidRDefault="0017479C" w:rsidP="0017479C">
      <w:pPr>
        <w:rPr>
          <w:rtl/>
          <w:lang w:eastAsia="he-IL"/>
        </w:rPr>
      </w:pPr>
      <w:bookmarkStart w:id="8269" w:name="_ETM_Q1_13981657"/>
      <w:bookmarkEnd w:id="8269"/>
      <w:r>
        <w:rPr>
          <w:rFonts w:hint="cs"/>
          <w:rtl/>
          <w:lang w:eastAsia="he-IL"/>
        </w:rPr>
        <w:t>נ</w:t>
      </w:r>
      <w:bookmarkStart w:id="8270" w:name="_ETM_Q1_13981927"/>
      <w:bookmarkStart w:id="8271" w:name="_ETM_Q1_13982003"/>
      <w:bookmarkEnd w:id="8270"/>
      <w:bookmarkEnd w:id="8271"/>
      <w:r>
        <w:rPr>
          <w:rFonts w:hint="cs"/>
          <w:rtl/>
          <w:lang w:eastAsia="he-IL"/>
        </w:rPr>
        <w:t xml:space="preserve">כון, ברוך </w:t>
      </w:r>
      <w:bookmarkStart w:id="8272" w:name="_ETM_Q1_13980567"/>
      <w:bookmarkEnd w:id="8272"/>
      <w:r>
        <w:rPr>
          <w:rFonts w:hint="cs"/>
          <w:rtl/>
          <w:lang w:eastAsia="he-IL"/>
        </w:rPr>
        <w:t>ה'. ה' שומר עלינו.</w:t>
      </w:r>
    </w:p>
    <w:p w:rsidR="0017479C" w:rsidRDefault="0017479C" w:rsidP="0017479C">
      <w:pPr>
        <w:rPr>
          <w:rtl/>
          <w:lang w:eastAsia="he-IL"/>
        </w:rPr>
      </w:pPr>
      <w:bookmarkStart w:id="8273" w:name="_ETM_Q1_13983846"/>
      <w:bookmarkStart w:id="8274" w:name="_ETM_Q1_13983921"/>
      <w:bookmarkEnd w:id="8273"/>
      <w:bookmarkEnd w:id="8274"/>
    </w:p>
    <w:p w:rsidR="0017479C" w:rsidRDefault="0017479C" w:rsidP="00D12294">
      <w:pPr>
        <w:pStyle w:val="af5"/>
        <w:rPr>
          <w:rtl/>
        </w:rPr>
      </w:pPr>
      <w:bookmarkStart w:id="8275" w:name="ET_interruption_6154_992"/>
      <w:r w:rsidRPr="00D12294">
        <w:rPr>
          <w:rStyle w:val="TagStyle"/>
          <w:rtl/>
        </w:rPr>
        <w:t xml:space="preserve"> &lt;&lt; קריאה &gt;&gt;</w:t>
      </w:r>
      <w:r w:rsidRPr="0017479C">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17479C">
        <w:rPr>
          <w:rStyle w:val="TagStyle"/>
          <w:rtl/>
        </w:rPr>
        <w:t xml:space="preserve"> </w:t>
      </w:r>
      <w:r w:rsidRPr="00D12294">
        <w:rPr>
          <w:rStyle w:val="TagStyle"/>
          <w:rtl/>
        </w:rPr>
        <w:t>&lt;&lt; קריאה &gt;&gt;</w:t>
      </w:r>
      <w:r>
        <w:rPr>
          <w:rtl/>
        </w:rPr>
        <w:t xml:space="preserve">   </w:t>
      </w:r>
      <w:bookmarkEnd w:id="8275"/>
    </w:p>
    <w:p w:rsidR="0017479C" w:rsidRDefault="0017479C" w:rsidP="0017479C">
      <w:pPr>
        <w:pStyle w:val="KeepWithNext"/>
        <w:rPr>
          <w:rtl/>
          <w:lang w:eastAsia="he-IL"/>
        </w:rPr>
      </w:pPr>
    </w:p>
    <w:p w:rsidR="0017479C" w:rsidRDefault="0017479C" w:rsidP="0017479C">
      <w:pPr>
        <w:rPr>
          <w:rtl/>
          <w:lang w:eastAsia="he-IL"/>
        </w:rPr>
      </w:pPr>
      <w:bookmarkStart w:id="8276" w:name="_ETM_Q1_13986177"/>
      <w:bookmarkStart w:id="8277" w:name="_ETM_Q1_13986451"/>
      <w:bookmarkStart w:id="8278" w:name="_ETM_Q1_13986556"/>
      <w:bookmarkEnd w:id="8276"/>
      <w:bookmarkEnd w:id="8277"/>
      <w:bookmarkEnd w:id="8278"/>
      <w:r>
        <w:rPr>
          <w:rFonts w:hint="cs"/>
          <w:rtl/>
          <w:lang w:eastAsia="he-IL"/>
        </w:rPr>
        <w:t xml:space="preserve">זאת לא חייבת להיות </w:t>
      </w:r>
      <w:bookmarkStart w:id="8279" w:name="_ETM_Q1_13985238"/>
      <w:bookmarkEnd w:id="8279"/>
      <w:r>
        <w:rPr>
          <w:rFonts w:hint="cs"/>
          <w:rtl/>
          <w:lang w:eastAsia="he-IL"/>
        </w:rPr>
        <w:t xml:space="preserve">מחלה ממארת. למה אתה כזה דרמטי, </w:t>
      </w:r>
      <w:proofErr w:type="spellStart"/>
      <w:r>
        <w:rPr>
          <w:rFonts w:hint="cs"/>
          <w:rtl/>
          <w:lang w:eastAsia="he-IL"/>
        </w:rPr>
        <w:t>רוטמן</w:t>
      </w:r>
      <w:proofErr w:type="spellEnd"/>
      <w:r>
        <w:rPr>
          <w:rFonts w:hint="cs"/>
          <w:rtl/>
          <w:lang w:eastAsia="he-IL"/>
        </w:rPr>
        <w:t xml:space="preserve">? </w:t>
      </w:r>
    </w:p>
    <w:p w:rsidR="0017479C" w:rsidRDefault="0017479C" w:rsidP="0017479C">
      <w:pPr>
        <w:rPr>
          <w:rtl/>
          <w:lang w:eastAsia="he-IL"/>
        </w:rPr>
      </w:pPr>
    </w:p>
    <w:p w:rsidR="0017479C" w:rsidRDefault="0017479C" w:rsidP="00D12294">
      <w:pPr>
        <w:pStyle w:val="af5"/>
        <w:rPr>
          <w:rtl/>
        </w:rPr>
      </w:pPr>
      <w:bookmarkStart w:id="8280" w:name="ET_interruption_6157_993"/>
      <w:r w:rsidRPr="00D12294">
        <w:rPr>
          <w:rStyle w:val="TagStyle"/>
          <w:rtl/>
        </w:rPr>
        <w:t xml:space="preserve"> &lt;&lt; קריאה &gt;&gt;</w:t>
      </w:r>
      <w:r w:rsidRPr="001747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7479C">
        <w:rPr>
          <w:rStyle w:val="TagStyle"/>
          <w:rtl/>
        </w:rPr>
        <w:t xml:space="preserve"> </w:t>
      </w:r>
      <w:r w:rsidRPr="00D12294">
        <w:rPr>
          <w:rStyle w:val="TagStyle"/>
          <w:rtl/>
        </w:rPr>
        <w:t>&lt;&lt; קריאה &gt;&gt;</w:t>
      </w:r>
      <w:r>
        <w:rPr>
          <w:rtl/>
        </w:rPr>
        <w:t xml:space="preserve">   </w:t>
      </w:r>
      <w:bookmarkEnd w:id="8280"/>
    </w:p>
    <w:p w:rsidR="0017479C" w:rsidRDefault="0017479C" w:rsidP="0017479C">
      <w:pPr>
        <w:pStyle w:val="KeepWithNext"/>
        <w:rPr>
          <w:rtl/>
          <w:lang w:eastAsia="he-IL"/>
        </w:rPr>
      </w:pPr>
    </w:p>
    <w:p w:rsidR="0017479C" w:rsidRDefault="0017479C" w:rsidP="0017479C">
      <w:pPr>
        <w:rPr>
          <w:rtl/>
          <w:lang w:eastAsia="he-IL"/>
        </w:rPr>
      </w:pPr>
      <w:bookmarkStart w:id="8281" w:name="_ETM_Q1_13989772"/>
      <w:bookmarkEnd w:id="8281"/>
      <w:r>
        <w:rPr>
          <w:rFonts w:hint="cs"/>
          <w:rtl/>
          <w:lang w:eastAsia="he-IL"/>
        </w:rPr>
        <w:t>נ</w:t>
      </w:r>
      <w:bookmarkStart w:id="8282" w:name="_ETM_Q1_13990046"/>
      <w:bookmarkEnd w:id="8282"/>
      <w:r>
        <w:rPr>
          <w:rFonts w:hint="cs"/>
          <w:rtl/>
          <w:lang w:eastAsia="he-IL"/>
        </w:rPr>
        <w:t>ת</w:t>
      </w:r>
      <w:bookmarkStart w:id="8283" w:name="_ETM_Q1_13990161"/>
      <w:bookmarkEnd w:id="8283"/>
      <w:r>
        <w:rPr>
          <w:rFonts w:hint="cs"/>
          <w:rtl/>
          <w:lang w:eastAsia="he-IL"/>
        </w:rPr>
        <w:t xml:space="preserve">תי דוגמה. </w:t>
      </w:r>
    </w:p>
    <w:p w:rsidR="0017479C" w:rsidRDefault="0017479C" w:rsidP="0017479C">
      <w:pPr>
        <w:rPr>
          <w:rtl/>
          <w:lang w:eastAsia="he-IL"/>
        </w:rPr>
      </w:pPr>
      <w:bookmarkStart w:id="8284" w:name="_ETM_Q1_13989093"/>
      <w:bookmarkStart w:id="8285" w:name="_ETM_Q1_13989179"/>
      <w:bookmarkEnd w:id="8284"/>
      <w:bookmarkEnd w:id="8285"/>
    </w:p>
    <w:p w:rsidR="0017479C" w:rsidRDefault="0017479C" w:rsidP="00D12294">
      <w:pPr>
        <w:pStyle w:val="af5"/>
        <w:rPr>
          <w:rtl/>
        </w:rPr>
      </w:pPr>
      <w:bookmarkStart w:id="8286" w:name="ET_interruption_6154_994"/>
      <w:r w:rsidRPr="00D12294">
        <w:rPr>
          <w:rStyle w:val="TagStyle"/>
          <w:rtl/>
        </w:rPr>
        <w:t xml:space="preserve"> &lt;&lt; קריאה &gt;&gt;</w:t>
      </w:r>
      <w:r w:rsidRPr="0017479C">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17479C">
        <w:rPr>
          <w:rStyle w:val="TagStyle"/>
          <w:rtl/>
        </w:rPr>
        <w:t xml:space="preserve"> </w:t>
      </w:r>
      <w:r w:rsidRPr="00D12294">
        <w:rPr>
          <w:rStyle w:val="TagStyle"/>
          <w:rtl/>
        </w:rPr>
        <w:t>&lt;&lt; קריאה &gt;&gt;</w:t>
      </w:r>
      <w:r>
        <w:rPr>
          <w:rtl/>
        </w:rPr>
        <w:t xml:space="preserve">   </w:t>
      </w:r>
      <w:bookmarkEnd w:id="8286"/>
    </w:p>
    <w:p w:rsidR="0017479C" w:rsidRDefault="0017479C" w:rsidP="0017479C">
      <w:pPr>
        <w:pStyle w:val="KeepWithNext"/>
        <w:rPr>
          <w:rtl/>
          <w:lang w:eastAsia="he-IL"/>
        </w:rPr>
      </w:pPr>
    </w:p>
    <w:p w:rsidR="0017479C" w:rsidRDefault="0017479C" w:rsidP="0017479C">
      <w:pPr>
        <w:rPr>
          <w:rtl/>
          <w:lang w:eastAsia="he-IL"/>
        </w:rPr>
      </w:pPr>
      <w:bookmarkStart w:id="8287" w:name="_ETM_Q1_13989327"/>
      <w:bookmarkEnd w:id="8287"/>
      <w:r>
        <w:rPr>
          <w:rFonts w:hint="cs"/>
          <w:rtl/>
          <w:lang w:eastAsia="he-IL"/>
        </w:rPr>
        <w:t>י</w:t>
      </w:r>
      <w:bookmarkStart w:id="8288" w:name="_ETM_Q1_13989615"/>
      <w:bookmarkEnd w:id="8288"/>
      <w:r>
        <w:rPr>
          <w:rFonts w:hint="cs"/>
          <w:rtl/>
          <w:lang w:eastAsia="he-IL"/>
        </w:rPr>
        <w:t>ל</w:t>
      </w:r>
      <w:bookmarkStart w:id="8289" w:name="_ETM_Q1_13989707"/>
      <w:bookmarkEnd w:id="8289"/>
      <w:r>
        <w:rPr>
          <w:rFonts w:hint="cs"/>
          <w:rtl/>
          <w:lang w:eastAsia="he-IL"/>
        </w:rPr>
        <w:t xml:space="preserve">דה </w:t>
      </w:r>
      <w:bookmarkStart w:id="8290" w:name="_ETM_Q1_13990090"/>
      <w:bookmarkEnd w:id="8290"/>
      <w:r>
        <w:rPr>
          <w:rFonts w:hint="cs"/>
          <w:rtl/>
          <w:lang w:eastAsia="he-IL"/>
        </w:rPr>
        <w:t xml:space="preserve">רוצה שאימא שלה או אבא שלה יבואו לגדל את הילדה. </w:t>
      </w:r>
      <w:bookmarkStart w:id="8291" w:name="_ETM_Q1_13995350"/>
      <w:bookmarkEnd w:id="8291"/>
    </w:p>
    <w:p w:rsidR="0017479C" w:rsidRDefault="0017479C" w:rsidP="0017479C">
      <w:pPr>
        <w:rPr>
          <w:rtl/>
          <w:lang w:eastAsia="he-IL"/>
        </w:rPr>
      </w:pPr>
      <w:bookmarkStart w:id="8292" w:name="_ETM_Q1_13996710"/>
      <w:bookmarkStart w:id="8293" w:name="_ETM_Q1_13996801"/>
      <w:bookmarkEnd w:id="8292"/>
      <w:bookmarkEnd w:id="8293"/>
    </w:p>
    <w:p w:rsidR="0017479C" w:rsidRDefault="0017479C" w:rsidP="00D12294">
      <w:pPr>
        <w:pStyle w:val="af5"/>
        <w:rPr>
          <w:rtl/>
        </w:rPr>
      </w:pPr>
      <w:bookmarkStart w:id="8294" w:name="ET_interruption_נעמה_פלאי_995"/>
      <w:r w:rsidRPr="00D12294">
        <w:rPr>
          <w:rStyle w:val="TagStyle"/>
          <w:rtl/>
        </w:rPr>
        <w:t xml:space="preserve"> &lt;&lt; קריאה &gt;&gt;</w:t>
      </w:r>
      <w:r w:rsidRPr="0017479C">
        <w:rPr>
          <w:rStyle w:val="TagStyle"/>
          <w:rtl/>
        </w:rPr>
        <w:t xml:space="preserve"> </w:t>
      </w:r>
      <w:r>
        <w:rPr>
          <w:rtl/>
        </w:rPr>
        <w:t>נעמה פלאי:</w:t>
      </w:r>
      <w:r w:rsidRPr="0017479C">
        <w:rPr>
          <w:rStyle w:val="TagStyle"/>
          <w:rtl/>
        </w:rPr>
        <w:t xml:space="preserve"> </w:t>
      </w:r>
      <w:r w:rsidRPr="00D12294">
        <w:rPr>
          <w:rStyle w:val="TagStyle"/>
          <w:rtl/>
        </w:rPr>
        <w:t>&lt;&lt; קריאה &gt;&gt;</w:t>
      </w:r>
      <w:r>
        <w:rPr>
          <w:rtl/>
        </w:rPr>
        <w:t xml:space="preserve">   </w:t>
      </w:r>
      <w:bookmarkEnd w:id="8294"/>
    </w:p>
    <w:p w:rsidR="0017479C" w:rsidRDefault="0017479C" w:rsidP="0017479C">
      <w:pPr>
        <w:pStyle w:val="KeepWithNext"/>
        <w:rPr>
          <w:rtl/>
          <w:lang w:eastAsia="he-IL"/>
        </w:rPr>
      </w:pPr>
    </w:p>
    <w:p w:rsidR="0017479C" w:rsidRDefault="0017479C" w:rsidP="0017479C">
      <w:pPr>
        <w:rPr>
          <w:rtl/>
          <w:lang w:eastAsia="he-IL"/>
        </w:rPr>
      </w:pPr>
      <w:bookmarkStart w:id="8295" w:name="_ETM_Q1_13998888"/>
      <w:bookmarkStart w:id="8296" w:name="_ETM_Q1_13999172"/>
      <w:bookmarkStart w:id="8297" w:name="_ETM_Q1_13999262"/>
      <w:bookmarkEnd w:id="8295"/>
      <w:bookmarkEnd w:id="8296"/>
      <w:bookmarkEnd w:id="8297"/>
      <w:r>
        <w:rPr>
          <w:rFonts w:hint="cs"/>
          <w:rtl/>
          <w:lang w:eastAsia="he-IL"/>
        </w:rPr>
        <w:t xml:space="preserve">גם מי שהיא ממדינה אחרת בעולם, ונמצאת פה בהליך </w:t>
      </w:r>
      <w:bookmarkStart w:id="8298" w:name="_ETM_Q1_14002697"/>
      <w:bookmarkEnd w:id="8298"/>
      <w:r>
        <w:rPr>
          <w:rFonts w:hint="cs"/>
          <w:rtl/>
          <w:lang w:eastAsia="he-IL"/>
        </w:rPr>
        <w:t xml:space="preserve">איחוד משפחות, ורוצה להביא את אימא שלה שתעזור לה, לא </w:t>
      </w:r>
      <w:bookmarkStart w:id="8299" w:name="_ETM_Q1_14006412"/>
      <w:bookmarkEnd w:id="8299"/>
      <w:r>
        <w:rPr>
          <w:rFonts w:hint="cs"/>
          <w:rtl/>
          <w:lang w:eastAsia="he-IL"/>
        </w:rPr>
        <w:t xml:space="preserve">תאושר. </w:t>
      </w:r>
    </w:p>
    <w:p w:rsidR="0017479C" w:rsidRDefault="0017479C" w:rsidP="0017479C">
      <w:pPr>
        <w:rPr>
          <w:rtl/>
          <w:lang w:eastAsia="he-IL"/>
        </w:rPr>
      </w:pPr>
      <w:bookmarkStart w:id="8300" w:name="_ETM_Q1_14028647"/>
      <w:bookmarkStart w:id="8301" w:name="_ETM_Q1_14028745"/>
      <w:bookmarkEnd w:id="8300"/>
      <w:bookmarkEnd w:id="8301"/>
    </w:p>
    <w:p w:rsidR="0017479C" w:rsidRDefault="0017479C" w:rsidP="00D12294">
      <w:pPr>
        <w:pStyle w:val="af5"/>
        <w:rPr>
          <w:rtl/>
        </w:rPr>
      </w:pPr>
      <w:bookmarkStart w:id="8302" w:name="ET_interruption_5774_996"/>
      <w:r w:rsidRPr="00D12294">
        <w:rPr>
          <w:rStyle w:val="TagStyle"/>
          <w:rtl/>
        </w:rPr>
        <w:t xml:space="preserve"> &lt;&lt; קריאה &gt;&gt;</w:t>
      </w:r>
      <w:r w:rsidRPr="0017479C">
        <w:rPr>
          <w:rStyle w:val="TagStyle"/>
          <w:rtl/>
        </w:rPr>
        <w:t xml:space="preserve"> </w:t>
      </w:r>
      <w:r>
        <w:rPr>
          <w:rtl/>
        </w:rPr>
        <w:t>צבי האוזר (תקווה חדשה):</w:t>
      </w:r>
      <w:r w:rsidRPr="0017479C">
        <w:rPr>
          <w:rStyle w:val="TagStyle"/>
          <w:rtl/>
        </w:rPr>
        <w:t xml:space="preserve"> </w:t>
      </w:r>
      <w:r w:rsidRPr="00D12294">
        <w:rPr>
          <w:rStyle w:val="TagStyle"/>
          <w:rtl/>
        </w:rPr>
        <w:t>&lt;&lt; קריאה &gt;&gt;</w:t>
      </w:r>
      <w:r>
        <w:rPr>
          <w:rtl/>
        </w:rPr>
        <w:t xml:space="preserve">   </w:t>
      </w:r>
      <w:bookmarkEnd w:id="8302"/>
    </w:p>
    <w:p w:rsidR="0017479C" w:rsidRDefault="0017479C" w:rsidP="0017479C">
      <w:pPr>
        <w:pStyle w:val="KeepWithNext"/>
        <w:rPr>
          <w:rtl/>
          <w:lang w:eastAsia="he-IL"/>
        </w:rPr>
      </w:pPr>
    </w:p>
    <w:p w:rsidR="0017479C" w:rsidRDefault="0017479C" w:rsidP="0017479C">
      <w:pPr>
        <w:rPr>
          <w:rtl/>
          <w:lang w:eastAsia="he-IL"/>
        </w:rPr>
      </w:pPr>
      <w:bookmarkStart w:id="8303" w:name="_ETM_Q1_14031135"/>
      <w:bookmarkEnd w:id="8303"/>
      <w:r>
        <w:rPr>
          <w:rFonts w:hint="cs"/>
          <w:rtl/>
          <w:lang w:eastAsia="he-IL"/>
        </w:rPr>
        <w:t>ר</w:t>
      </w:r>
      <w:bookmarkStart w:id="8304" w:name="_ETM_Q1_14031411"/>
      <w:bookmarkStart w:id="8305" w:name="_ETM_Q1_14031496"/>
      <w:bookmarkEnd w:id="8304"/>
      <w:bookmarkEnd w:id="8305"/>
      <w:r>
        <w:rPr>
          <w:rFonts w:hint="cs"/>
          <w:rtl/>
          <w:lang w:eastAsia="he-IL"/>
        </w:rPr>
        <w:t xml:space="preserve">גע, אלה דברים חשובים. </w:t>
      </w:r>
    </w:p>
    <w:p w:rsidR="0017479C" w:rsidRDefault="0017479C" w:rsidP="0017479C">
      <w:pPr>
        <w:rPr>
          <w:rtl/>
          <w:lang w:eastAsia="he-IL"/>
        </w:rPr>
      </w:pPr>
      <w:bookmarkStart w:id="8306" w:name="_ETM_Q1_14048223"/>
      <w:bookmarkStart w:id="8307" w:name="_ETM_Q1_14048303"/>
      <w:bookmarkEnd w:id="8306"/>
      <w:bookmarkEnd w:id="8307"/>
    </w:p>
    <w:p w:rsidR="0017479C" w:rsidRDefault="0017479C" w:rsidP="00D12294">
      <w:pPr>
        <w:pStyle w:val="af5"/>
        <w:rPr>
          <w:rtl/>
        </w:rPr>
      </w:pPr>
      <w:bookmarkStart w:id="8308" w:name="ET_interruption_מירי_פרנקל_שור_997"/>
      <w:r w:rsidRPr="00D12294">
        <w:rPr>
          <w:rStyle w:val="TagStyle"/>
          <w:rtl/>
        </w:rPr>
        <w:t xml:space="preserve"> &lt;&lt; קריאה &gt;&gt;</w:t>
      </w:r>
      <w:r w:rsidRPr="0017479C">
        <w:rPr>
          <w:rStyle w:val="TagStyle"/>
          <w:rtl/>
        </w:rPr>
        <w:t xml:space="preserve"> </w:t>
      </w:r>
      <w:r>
        <w:rPr>
          <w:rtl/>
        </w:rPr>
        <w:t>מירי פרנקל-שור:</w:t>
      </w:r>
      <w:r w:rsidRPr="0017479C">
        <w:rPr>
          <w:rStyle w:val="TagStyle"/>
          <w:rtl/>
        </w:rPr>
        <w:t xml:space="preserve"> </w:t>
      </w:r>
      <w:r w:rsidRPr="00D12294">
        <w:rPr>
          <w:rStyle w:val="TagStyle"/>
          <w:rtl/>
        </w:rPr>
        <w:t>&lt;&lt; קריאה &gt;&gt;</w:t>
      </w:r>
      <w:r>
        <w:rPr>
          <w:rtl/>
        </w:rPr>
        <w:t xml:space="preserve">   </w:t>
      </w:r>
      <w:bookmarkEnd w:id="8308"/>
    </w:p>
    <w:p w:rsidR="0017479C" w:rsidRDefault="0017479C" w:rsidP="0017479C">
      <w:pPr>
        <w:pStyle w:val="KeepWithNext"/>
        <w:rPr>
          <w:rtl/>
          <w:lang w:eastAsia="he-IL"/>
        </w:rPr>
      </w:pPr>
    </w:p>
    <w:p w:rsidR="0017479C" w:rsidRDefault="0017479C" w:rsidP="0017479C">
      <w:pPr>
        <w:rPr>
          <w:rtl/>
          <w:lang w:eastAsia="he-IL"/>
        </w:rPr>
      </w:pPr>
      <w:bookmarkStart w:id="8309" w:name="_ETM_Q1_14059565"/>
      <w:bookmarkEnd w:id="8309"/>
      <w:r>
        <w:rPr>
          <w:rFonts w:hint="cs"/>
          <w:rtl/>
          <w:lang w:eastAsia="he-IL"/>
        </w:rPr>
        <w:t xml:space="preserve">נעמה, ההצעה שלנו מאוד מרחיבה. </w:t>
      </w:r>
      <w:bookmarkStart w:id="8310" w:name="_ETM_Q1_14058905"/>
      <w:bookmarkEnd w:id="8310"/>
      <w:r>
        <w:rPr>
          <w:rFonts w:hint="cs"/>
          <w:rtl/>
          <w:lang w:eastAsia="he-IL"/>
        </w:rPr>
        <w:t xml:space="preserve">את יכולה להסביר? אני אומרת לך מה הייתה הכוונה, </w:t>
      </w:r>
      <w:bookmarkStart w:id="8311" w:name="_ETM_Q1_14063941"/>
      <w:bookmarkEnd w:id="8311"/>
      <w:r>
        <w:rPr>
          <w:rFonts w:hint="cs"/>
          <w:rtl/>
          <w:lang w:eastAsia="he-IL"/>
        </w:rPr>
        <w:t>ותגידי לנו איפה את חושבת שלא נתנו - - -</w:t>
      </w:r>
    </w:p>
    <w:p w:rsidR="0017479C" w:rsidRDefault="0017479C" w:rsidP="0017479C">
      <w:pPr>
        <w:rPr>
          <w:rtl/>
          <w:lang w:eastAsia="he-IL"/>
        </w:rPr>
      </w:pPr>
      <w:bookmarkStart w:id="8312" w:name="_ETM_Q1_14067576"/>
      <w:bookmarkStart w:id="8313" w:name="_ETM_Q1_14067676"/>
      <w:bookmarkEnd w:id="8312"/>
      <w:bookmarkEnd w:id="8313"/>
    </w:p>
    <w:p w:rsidR="0017479C" w:rsidRDefault="0017479C" w:rsidP="00D12294">
      <w:pPr>
        <w:pStyle w:val="-"/>
        <w:rPr>
          <w:rtl/>
        </w:rPr>
      </w:pPr>
      <w:bookmarkStart w:id="8314" w:name="ET_speakercontinue_470320_998"/>
      <w:r w:rsidRPr="00D12294">
        <w:rPr>
          <w:rStyle w:val="TagStyle"/>
          <w:rtl/>
        </w:rPr>
        <w:t xml:space="preserve"> &lt;&lt; דובר_המשך &gt;&gt;</w:t>
      </w:r>
      <w:r w:rsidRPr="0017479C">
        <w:rPr>
          <w:rStyle w:val="TagStyle"/>
          <w:rtl/>
        </w:rPr>
        <w:t xml:space="preserve"> </w:t>
      </w:r>
      <w:r>
        <w:rPr>
          <w:rtl/>
        </w:rPr>
        <w:t>נעמה פלאי:</w:t>
      </w:r>
      <w:r w:rsidRPr="0017479C">
        <w:rPr>
          <w:rStyle w:val="TagStyle"/>
          <w:rtl/>
        </w:rPr>
        <w:t xml:space="preserve"> </w:t>
      </w:r>
      <w:r w:rsidRPr="00D12294">
        <w:rPr>
          <w:rStyle w:val="TagStyle"/>
          <w:rtl/>
        </w:rPr>
        <w:t>&lt;&lt; דובר_המשך &gt;&gt;</w:t>
      </w:r>
      <w:r>
        <w:rPr>
          <w:rtl/>
        </w:rPr>
        <w:t xml:space="preserve">   </w:t>
      </w:r>
      <w:bookmarkEnd w:id="8314"/>
    </w:p>
    <w:p w:rsidR="0017479C" w:rsidRDefault="0017479C" w:rsidP="0017479C">
      <w:pPr>
        <w:pStyle w:val="KeepWithNext"/>
        <w:rPr>
          <w:rtl/>
          <w:lang w:eastAsia="he-IL"/>
        </w:rPr>
      </w:pPr>
    </w:p>
    <w:p w:rsidR="0017479C" w:rsidRDefault="0017479C" w:rsidP="0017479C">
      <w:pPr>
        <w:rPr>
          <w:rtl/>
          <w:lang w:eastAsia="he-IL"/>
        </w:rPr>
      </w:pPr>
      <w:bookmarkStart w:id="8315" w:name="_ETM_Q1_14069079"/>
      <w:bookmarkEnd w:id="8315"/>
      <w:r>
        <w:rPr>
          <w:rFonts w:hint="cs"/>
          <w:rtl/>
          <w:lang w:eastAsia="he-IL"/>
        </w:rPr>
        <w:t xml:space="preserve">מקריאה </w:t>
      </w:r>
      <w:bookmarkStart w:id="8316" w:name="_ETM_Q1_14067487"/>
      <w:bookmarkEnd w:id="8316"/>
      <w:r>
        <w:rPr>
          <w:rFonts w:hint="cs"/>
          <w:rtl/>
          <w:lang w:eastAsia="he-IL"/>
        </w:rPr>
        <w:t xml:space="preserve">פשוטה של הסעיף, אישה שנתונה לאלימות ולאיומים, גם </w:t>
      </w:r>
      <w:bookmarkStart w:id="8317" w:name="_ETM_Q1_14073134"/>
      <w:bookmarkEnd w:id="8317"/>
      <w:r>
        <w:rPr>
          <w:rFonts w:hint="cs"/>
          <w:rtl/>
          <w:lang w:eastAsia="he-IL"/>
        </w:rPr>
        <w:t xml:space="preserve">אם היא לא הוזמנה מעולם, גם אם לא היה פה </w:t>
      </w:r>
      <w:bookmarkStart w:id="8318" w:name="_ETM_Q1_14076467"/>
      <w:bookmarkEnd w:id="8318"/>
      <w:r>
        <w:rPr>
          <w:rFonts w:hint="cs"/>
          <w:rtl/>
          <w:lang w:eastAsia="he-IL"/>
        </w:rPr>
        <w:t xml:space="preserve">שום הליך מדורג, בסיטואציה הפשוטה שבה יש בן משפחה בישראל, </w:t>
      </w:r>
      <w:bookmarkStart w:id="8319" w:name="_ETM_Q1_14080765"/>
      <w:bookmarkEnd w:id="8319"/>
      <w:r>
        <w:rPr>
          <w:rFonts w:hint="cs"/>
          <w:rtl/>
          <w:lang w:eastAsia="he-IL"/>
        </w:rPr>
        <w:t xml:space="preserve">והיא נתונה לאיומים או לאלימות </w:t>
      </w:r>
      <w:proofErr w:type="spellStart"/>
      <w:r>
        <w:rPr>
          <w:rFonts w:hint="cs"/>
          <w:rtl/>
          <w:lang w:eastAsia="he-IL"/>
        </w:rPr>
        <w:t>מצידו</w:t>
      </w:r>
      <w:proofErr w:type="spellEnd"/>
      <w:r>
        <w:rPr>
          <w:rFonts w:hint="cs"/>
          <w:rtl/>
          <w:lang w:eastAsia="he-IL"/>
        </w:rPr>
        <w:t xml:space="preserve">, היא יכולה </w:t>
      </w:r>
      <w:bookmarkStart w:id="8320" w:name="_ETM_Q1_14083720"/>
      <w:bookmarkEnd w:id="8320"/>
      <w:r>
        <w:rPr>
          <w:rFonts w:hint="cs"/>
          <w:rtl/>
          <w:lang w:eastAsia="he-IL"/>
        </w:rPr>
        <w:t xml:space="preserve">לשהות פה בישראל. זאת סיטואציה שלא קיימת. מבחינת שיקול </w:t>
      </w:r>
      <w:bookmarkStart w:id="8321" w:name="_ETM_Q1_14089001"/>
      <w:bookmarkEnd w:id="8321"/>
      <w:r>
        <w:rPr>
          <w:rFonts w:hint="cs"/>
          <w:rtl/>
          <w:lang w:eastAsia="he-IL"/>
        </w:rPr>
        <w:t xml:space="preserve">הדעת הרחב של שר הפנים בחוק הכניסה לישראל, הוא לא </w:t>
      </w:r>
      <w:bookmarkStart w:id="8322" w:name="_ETM_Q1_14090014"/>
      <w:bookmarkEnd w:id="8322"/>
      <w:r>
        <w:rPr>
          <w:rFonts w:hint="cs"/>
          <w:rtl/>
          <w:lang w:eastAsia="he-IL"/>
        </w:rPr>
        <w:t xml:space="preserve">מגדיר סיטואציות. הרי חוק הכניסה לישראל מנוסח בצורה מאוד רחבה, </w:t>
      </w:r>
      <w:bookmarkStart w:id="8323" w:name="_ETM_Q1_14093875"/>
      <w:bookmarkEnd w:id="8323"/>
      <w:r>
        <w:rPr>
          <w:rFonts w:hint="cs"/>
          <w:rtl/>
          <w:lang w:eastAsia="he-IL"/>
        </w:rPr>
        <w:t>שיקול הדעת הרחב של שר הפנים, מתוך המדיניות שזרים אין</w:t>
      </w:r>
      <w:bookmarkStart w:id="8324" w:name="_ETM_Q1_14095810"/>
      <w:bookmarkEnd w:id="8324"/>
      <w:r>
        <w:rPr>
          <w:rFonts w:hint="cs"/>
          <w:rtl/>
          <w:lang w:eastAsia="he-IL"/>
        </w:rPr>
        <w:t xml:space="preserve"> להם זכות קנויה להיכנס לישראל. בסיטואציות של אלימות או </w:t>
      </w:r>
      <w:bookmarkStart w:id="8325" w:name="_ETM_Q1_14101691"/>
      <w:bookmarkEnd w:id="8325"/>
      <w:r>
        <w:rPr>
          <w:rFonts w:hint="cs"/>
          <w:rtl/>
          <w:lang w:eastAsia="he-IL"/>
        </w:rPr>
        <w:t xml:space="preserve">איומים מצד בן זוג, יש תנאים שאנחנו הכתבנו בנהלים שלנו, </w:t>
      </w:r>
      <w:bookmarkStart w:id="8326" w:name="_ETM_Q1_14103511"/>
      <w:bookmarkEnd w:id="8326"/>
      <w:r>
        <w:rPr>
          <w:rFonts w:hint="cs"/>
          <w:rtl/>
          <w:lang w:eastAsia="he-IL"/>
        </w:rPr>
        <w:t xml:space="preserve">שמדברים על זה שצריכה לעבור תקופה מתוך ההליך המדורג. </w:t>
      </w:r>
    </w:p>
    <w:p w:rsidR="0017479C" w:rsidRDefault="0017479C" w:rsidP="0017479C">
      <w:pPr>
        <w:rPr>
          <w:rtl/>
          <w:lang w:eastAsia="he-IL"/>
        </w:rPr>
      </w:pPr>
      <w:r>
        <w:rPr>
          <w:rFonts w:hint="cs"/>
          <w:rtl/>
          <w:lang w:eastAsia="he-IL"/>
        </w:rPr>
        <w:t xml:space="preserve">לא יכול להיות מצב שבו יש רק טענה לאלימות מצד </w:t>
      </w:r>
      <w:bookmarkStart w:id="8327" w:name="_ETM_Q1_14108825"/>
      <w:bookmarkEnd w:id="8327"/>
      <w:r>
        <w:rPr>
          <w:rFonts w:hint="cs"/>
          <w:rtl/>
          <w:lang w:eastAsia="he-IL"/>
        </w:rPr>
        <w:t xml:space="preserve">בן משפחה, וישר מקבלים מעמד בישראל. גם בהקשרים של </w:t>
      </w:r>
      <w:bookmarkStart w:id="8328" w:name="_ETM_Q1_14114491"/>
      <w:bookmarkEnd w:id="8328"/>
      <w:r>
        <w:rPr>
          <w:rFonts w:hint="cs"/>
          <w:rtl/>
          <w:lang w:eastAsia="he-IL"/>
        </w:rPr>
        <w:t xml:space="preserve">קטין, בסיטואציה של מה שאתם מתארים פה, קטין או </w:t>
      </w:r>
      <w:bookmarkStart w:id="8329" w:name="_ETM_Q1_14116118"/>
      <w:bookmarkEnd w:id="8329"/>
      <w:r>
        <w:rPr>
          <w:rFonts w:hint="cs"/>
          <w:rtl/>
          <w:lang w:eastAsia="he-IL"/>
        </w:rPr>
        <w:t xml:space="preserve">חסר ישע </w:t>
      </w:r>
      <w:r>
        <w:rPr>
          <w:rtl/>
          <w:lang w:eastAsia="he-IL"/>
        </w:rPr>
        <w:t>–</w:t>
      </w:r>
      <w:r>
        <w:rPr>
          <w:rFonts w:hint="cs"/>
          <w:rtl/>
          <w:lang w:eastAsia="he-IL"/>
        </w:rPr>
        <w:t xml:space="preserve"> חסר ישע זה גם קטין </w:t>
      </w:r>
      <w:r>
        <w:rPr>
          <w:rtl/>
          <w:lang w:eastAsia="he-IL"/>
        </w:rPr>
        <w:t>–</w:t>
      </w:r>
      <w:r>
        <w:rPr>
          <w:rFonts w:hint="cs"/>
          <w:rtl/>
          <w:lang w:eastAsia="he-IL"/>
        </w:rPr>
        <w:t xml:space="preserve"> הסיטואציה ש</w:t>
      </w:r>
      <w:bookmarkStart w:id="8330" w:name="_ETM_Q1_14119210"/>
      <w:bookmarkEnd w:id="8330"/>
      <w:r>
        <w:rPr>
          <w:rFonts w:hint="cs"/>
          <w:rtl/>
          <w:lang w:eastAsia="he-IL"/>
        </w:rPr>
        <w:t xml:space="preserve">בה יש קטין, הוא לא זכאי לקבל מעמד בישראל מסיבות </w:t>
      </w:r>
      <w:bookmarkStart w:id="8331" w:name="_ETM_Q1_14124279"/>
      <w:bookmarkEnd w:id="8331"/>
      <w:r>
        <w:rPr>
          <w:rFonts w:hint="cs"/>
          <w:rtl/>
          <w:lang w:eastAsia="he-IL"/>
        </w:rPr>
        <w:t xml:space="preserve">שונות, ואתם קובעים שבסיטואציה הזאת, הוועדה ההומניטרית </w:t>
      </w:r>
      <w:bookmarkStart w:id="8332" w:name="_ETM_Q1_14128091"/>
      <w:bookmarkEnd w:id="8332"/>
      <w:r>
        <w:rPr>
          <w:rFonts w:hint="cs"/>
          <w:rtl/>
          <w:lang w:eastAsia="he-IL"/>
        </w:rPr>
        <w:t xml:space="preserve">תוכל לשקול את עניינו. זאת סיטואציה שלא ישקלו את עניינו </w:t>
      </w:r>
      <w:bookmarkStart w:id="8333" w:name="_ETM_Q1_14129363"/>
      <w:bookmarkEnd w:id="8333"/>
      <w:r>
        <w:rPr>
          <w:rFonts w:hint="cs"/>
          <w:rtl/>
          <w:lang w:eastAsia="he-IL"/>
        </w:rPr>
        <w:t xml:space="preserve">בהקשרים של ועדה הומניטרית רגילה מכלל העולם, וזה נכנס לפה </w:t>
      </w:r>
      <w:bookmarkStart w:id="8334" w:name="_ETM_Q1_14136533"/>
      <w:bookmarkEnd w:id="8334"/>
      <w:r>
        <w:rPr>
          <w:rFonts w:hint="cs"/>
          <w:rtl/>
          <w:lang w:eastAsia="he-IL"/>
        </w:rPr>
        <w:t xml:space="preserve">בהקשר של התוויית שיקול הדעת של הוועדה ההומניטרית לתושבי האזור. </w:t>
      </w:r>
      <w:bookmarkStart w:id="8335" w:name="_ETM_Q1_14140479"/>
      <w:bookmarkEnd w:id="8335"/>
      <w:r>
        <w:rPr>
          <w:rFonts w:hint="cs"/>
          <w:rtl/>
          <w:lang w:eastAsia="he-IL"/>
        </w:rPr>
        <w:t xml:space="preserve">במצבים רגילים, זאת לא סיטואציה שבה ניתן מעמד בישראל בהקשרים </w:t>
      </w:r>
      <w:bookmarkStart w:id="8336" w:name="_ETM_Q1_14144031"/>
      <w:bookmarkEnd w:id="8336"/>
      <w:r>
        <w:rPr>
          <w:rFonts w:hint="cs"/>
          <w:rtl/>
          <w:lang w:eastAsia="he-IL"/>
        </w:rPr>
        <w:t>האלה. הניסוח מאוד רחב. אם הייתה סיבה לתת מענה למשהו ש</w:t>
      </w:r>
      <w:bookmarkStart w:id="8337" w:name="_ETM_Q1_14149260"/>
      <w:bookmarkEnd w:id="8337"/>
      <w:r>
        <w:rPr>
          <w:rFonts w:hint="cs"/>
          <w:rtl/>
          <w:lang w:eastAsia="he-IL"/>
        </w:rPr>
        <w:t xml:space="preserve">הוא לאורך שנים, מישהו שכבר נמצא בתוך ההליך וקרה משהו, </w:t>
      </w:r>
      <w:bookmarkStart w:id="8338" w:name="_ETM_Q1_14154053"/>
      <w:bookmarkEnd w:id="8338"/>
      <w:r>
        <w:rPr>
          <w:rFonts w:hint="cs"/>
          <w:rtl/>
          <w:lang w:eastAsia="he-IL"/>
        </w:rPr>
        <w:t xml:space="preserve">אלה דברים שהוועדה כבר היום דנה בהם. </w:t>
      </w:r>
    </w:p>
    <w:p w:rsidR="0017479C" w:rsidRDefault="0017479C" w:rsidP="0017479C">
      <w:pPr>
        <w:rPr>
          <w:rtl/>
          <w:lang w:eastAsia="he-IL"/>
        </w:rPr>
      </w:pPr>
      <w:bookmarkStart w:id="8339" w:name="_ETM_Q1_14155816"/>
      <w:bookmarkStart w:id="8340" w:name="_ETM_Q1_14155939"/>
      <w:bookmarkEnd w:id="8339"/>
      <w:bookmarkEnd w:id="8340"/>
    </w:p>
    <w:p w:rsidR="0017479C" w:rsidRDefault="0017479C" w:rsidP="00D12294">
      <w:pPr>
        <w:pStyle w:val="af5"/>
        <w:rPr>
          <w:rtl/>
        </w:rPr>
      </w:pPr>
      <w:bookmarkStart w:id="8341" w:name="ET_interruption_6157_999"/>
      <w:r w:rsidRPr="00D12294">
        <w:rPr>
          <w:rStyle w:val="TagStyle"/>
          <w:rtl/>
        </w:rPr>
        <w:t xml:space="preserve"> &lt;&lt; קריאה &gt;&gt;</w:t>
      </w:r>
      <w:r w:rsidRPr="001747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7479C">
        <w:rPr>
          <w:rStyle w:val="TagStyle"/>
          <w:rtl/>
        </w:rPr>
        <w:t xml:space="preserve"> </w:t>
      </w:r>
      <w:r w:rsidRPr="00D12294">
        <w:rPr>
          <w:rStyle w:val="TagStyle"/>
          <w:rtl/>
        </w:rPr>
        <w:t>&lt;&lt; קריאה &gt;&gt;</w:t>
      </w:r>
      <w:r>
        <w:rPr>
          <w:rtl/>
        </w:rPr>
        <w:t xml:space="preserve">   </w:t>
      </w:r>
      <w:bookmarkEnd w:id="8341"/>
    </w:p>
    <w:p w:rsidR="0017479C" w:rsidRDefault="0017479C" w:rsidP="0017479C">
      <w:pPr>
        <w:pStyle w:val="KeepWithNext"/>
        <w:rPr>
          <w:rtl/>
          <w:lang w:eastAsia="he-IL"/>
        </w:rPr>
      </w:pPr>
    </w:p>
    <w:p w:rsidR="0017479C" w:rsidRDefault="0017479C" w:rsidP="0017479C">
      <w:pPr>
        <w:rPr>
          <w:rtl/>
          <w:lang w:eastAsia="he-IL"/>
        </w:rPr>
      </w:pPr>
      <w:bookmarkStart w:id="8342" w:name="_ETM_Q1_14158182"/>
      <w:bookmarkStart w:id="8343" w:name="_ETM_Q1_14158454"/>
      <w:bookmarkStart w:id="8344" w:name="_ETM_Q1_14158573"/>
      <w:bookmarkEnd w:id="8342"/>
      <w:bookmarkEnd w:id="8343"/>
      <w:bookmarkEnd w:id="8344"/>
      <w:r>
        <w:rPr>
          <w:rFonts w:hint="cs"/>
          <w:rtl/>
          <w:lang w:eastAsia="he-IL"/>
        </w:rPr>
        <w:t xml:space="preserve">זאת שאלה מקבילה. </w:t>
      </w:r>
      <w:bookmarkStart w:id="8345" w:name="_ETM_Q1_14158515"/>
      <w:bookmarkEnd w:id="8345"/>
    </w:p>
    <w:p w:rsidR="0017479C" w:rsidRDefault="0017479C" w:rsidP="0017479C">
      <w:pPr>
        <w:rPr>
          <w:rtl/>
          <w:lang w:eastAsia="he-IL"/>
        </w:rPr>
      </w:pPr>
      <w:bookmarkStart w:id="8346" w:name="_ETM_Q1_14158787"/>
      <w:bookmarkStart w:id="8347" w:name="_ETM_Q1_14158878"/>
      <w:bookmarkEnd w:id="8346"/>
      <w:bookmarkEnd w:id="8347"/>
    </w:p>
    <w:p w:rsidR="0017479C" w:rsidRDefault="0017479C" w:rsidP="00D12294">
      <w:pPr>
        <w:pStyle w:val="-"/>
        <w:rPr>
          <w:rtl/>
        </w:rPr>
      </w:pPr>
      <w:bookmarkStart w:id="8348" w:name="ET_speakercontinue_470320_1000"/>
      <w:r w:rsidRPr="00D12294">
        <w:rPr>
          <w:rStyle w:val="TagStyle"/>
          <w:rtl/>
        </w:rPr>
        <w:t xml:space="preserve"> &lt;&lt; דובר_המשך &gt;&gt;</w:t>
      </w:r>
      <w:r w:rsidRPr="0017479C">
        <w:rPr>
          <w:rStyle w:val="TagStyle"/>
          <w:rtl/>
        </w:rPr>
        <w:t xml:space="preserve"> </w:t>
      </w:r>
      <w:r>
        <w:rPr>
          <w:rtl/>
        </w:rPr>
        <w:t>נעמה פלאי:</w:t>
      </w:r>
      <w:r w:rsidRPr="0017479C">
        <w:rPr>
          <w:rStyle w:val="TagStyle"/>
          <w:rtl/>
        </w:rPr>
        <w:t xml:space="preserve"> </w:t>
      </w:r>
      <w:r w:rsidRPr="00D12294">
        <w:rPr>
          <w:rStyle w:val="TagStyle"/>
          <w:rtl/>
        </w:rPr>
        <w:t>&lt;&lt; דובר_המשך &gt;&gt;</w:t>
      </w:r>
      <w:r>
        <w:rPr>
          <w:rtl/>
        </w:rPr>
        <w:t xml:space="preserve">   </w:t>
      </w:r>
      <w:bookmarkEnd w:id="8348"/>
    </w:p>
    <w:p w:rsidR="0017479C" w:rsidRDefault="0017479C" w:rsidP="0017479C">
      <w:pPr>
        <w:pStyle w:val="KeepWithNext"/>
        <w:rPr>
          <w:rtl/>
          <w:lang w:eastAsia="he-IL"/>
        </w:rPr>
      </w:pPr>
    </w:p>
    <w:p w:rsidR="0017479C" w:rsidRDefault="0017479C" w:rsidP="0017479C">
      <w:pPr>
        <w:rPr>
          <w:rtl/>
          <w:lang w:eastAsia="he-IL"/>
        </w:rPr>
      </w:pPr>
      <w:bookmarkStart w:id="8349" w:name="_ETM_Q1_14159612"/>
      <w:bookmarkEnd w:id="8349"/>
      <w:r>
        <w:rPr>
          <w:rFonts w:hint="cs"/>
          <w:rtl/>
          <w:lang w:eastAsia="he-IL"/>
        </w:rPr>
        <w:t xml:space="preserve">אם חושבים שנכון להוסיף, אפשר לשקול, אבל </w:t>
      </w:r>
      <w:bookmarkStart w:id="8350" w:name="_ETM_Q1_14163835"/>
      <w:bookmarkEnd w:id="8350"/>
      <w:r>
        <w:rPr>
          <w:rFonts w:hint="cs"/>
          <w:rtl/>
          <w:lang w:eastAsia="he-IL"/>
        </w:rPr>
        <w:t xml:space="preserve">זה חייב להיות מנוסח כך, שזה ינתב את זה למסלול </w:t>
      </w:r>
      <w:bookmarkStart w:id="8351" w:name="_ETM_Q1_14166187"/>
      <w:bookmarkEnd w:id="8351"/>
      <w:r>
        <w:rPr>
          <w:rFonts w:hint="cs"/>
          <w:rtl/>
          <w:lang w:eastAsia="he-IL"/>
        </w:rPr>
        <w:t xml:space="preserve">הנכון. הוועדה דנה גם כוועדה הומניטרית, שעניינה תושבי מקומות אחרים </w:t>
      </w:r>
      <w:bookmarkStart w:id="8352" w:name="_ETM_Q1_14173464"/>
      <w:bookmarkEnd w:id="8352"/>
      <w:r>
        <w:rPr>
          <w:rFonts w:hint="cs"/>
          <w:rtl/>
          <w:lang w:eastAsia="he-IL"/>
        </w:rPr>
        <w:t>- - -</w:t>
      </w:r>
      <w:bookmarkStart w:id="8353" w:name="_ETM_Q1_14174895"/>
      <w:bookmarkEnd w:id="8353"/>
    </w:p>
    <w:p w:rsidR="0017479C" w:rsidRDefault="0017479C" w:rsidP="0017479C">
      <w:pPr>
        <w:rPr>
          <w:rtl/>
          <w:lang w:eastAsia="he-IL"/>
        </w:rPr>
      </w:pPr>
      <w:bookmarkStart w:id="8354" w:name="_ETM_Q1_14174966"/>
      <w:bookmarkEnd w:id="8354"/>
    </w:p>
    <w:p w:rsidR="0017479C" w:rsidRDefault="0017479C" w:rsidP="00D12294">
      <w:pPr>
        <w:pStyle w:val="af5"/>
        <w:rPr>
          <w:rtl/>
        </w:rPr>
      </w:pPr>
      <w:bookmarkStart w:id="8355" w:name="ET_interruption_6154_1001"/>
      <w:r w:rsidRPr="00D12294">
        <w:rPr>
          <w:rStyle w:val="TagStyle"/>
          <w:rtl/>
        </w:rPr>
        <w:t xml:space="preserve"> &lt;&lt; קריאה &gt;&gt;</w:t>
      </w:r>
      <w:r w:rsidRPr="0017479C">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17479C">
        <w:rPr>
          <w:rStyle w:val="TagStyle"/>
          <w:rtl/>
        </w:rPr>
        <w:t xml:space="preserve"> </w:t>
      </w:r>
      <w:r w:rsidRPr="00D12294">
        <w:rPr>
          <w:rStyle w:val="TagStyle"/>
          <w:rtl/>
        </w:rPr>
        <w:t>&lt;&lt; קריאה &gt;&gt;</w:t>
      </w:r>
      <w:r>
        <w:rPr>
          <w:rtl/>
        </w:rPr>
        <w:t xml:space="preserve">   </w:t>
      </w:r>
      <w:bookmarkEnd w:id="8355"/>
    </w:p>
    <w:p w:rsidR="0017479C" w:rsidRDefault="0017479C" w:rsidP="0017479C">
      <w:pPr>
        <w:pStyle w:val="KeepWithNext"/>
        <w:rPr>
          <w:rtl/>
          <w:lang w:eastAsia="he-IL"/>
        </w:rPr>
      </w:pPr>
    </w:p>
    <w:p w:rsidR="0017479C" w:rsidRDefault="0017479C" w:rsidP="0017479C">
      <w:pPr>
        <w:rPr>
          <w:rtl/>
          <w:lang w:eastAsia="he-IL"/>
        </w:rPr>
      </w:pPr>
      <w:bookmarkStart w:id="8356" w:name="_ETM_Q1_14177936"/>
      <w:bookmarkEnd w:id="8356"/>
      <w:r>
        <w:rPr>
          <w:rFonts w:hint="cs"/>
          <w:rtl/>
          <w:lang w:eastAsia="he-IL"/>
        </w:rPr>
        <w:t>ה</w:t>
      </w:r>
      <w:bookmarkStart w:id="8357" w:name="_ETM_Q1_14178221"/>
      <w:bookmarkEnd w:id="8357"/>
      <w:r>
        <w:rPr>
          <w:rFonts w:hint="cs"/>
          <w:rtl/>
          <w:lang w:eastAsia="he-IL"/>
        </w:rPr>
        <w:t>ד</w:t>
      </w:r>
      <w:bookmarkStart w:id="8358" w:name="_ETM_Q1_14178311"/>
      <w:bookmarkEnd w:id="8358"/>
      <w:r>
        <w:rPr>
          <w:rFonts w:hint="cs"/>
          <w:rtl/>
          <w:lang w:eastAsia="he-IL"/>
        </w:rPr>
        <w:t xml:space="preserve">ירוג שדיברת עליו בהקשר לאלימות, את אומרת </w:t>
      </w:r>
      <w:bookmarkStart w:id="8359" w:name="_ETM_Q1_14182041"/>
      <w:bookmarkEnd w:id="8359"/>
      <w:r>
        <w:rPr>
          <w:rFonts w:hint="cs"/>
          <w:rtl/>
          <w:lang w:eastAsia="he-IL"/>
        </w:rPr>
        <w:t>שזה דירוג של אלימות?</w:t>
      </w:r>
    </w:p>
    <w:p w:rsidR="0017479C" w:rsidRDefault="0017479C" w:rsidP="0017479C">
      <w:pPr>
        <w:rPr>
          <w:rtl/>
          <w:lang w:eastAsia="he-IL"/>
        </w:rPr>
      </w:pPr>
      <w:bookmarkStart w:id="8360" w:name="_ETM_Q1_14190219"/>
      <w:bookmarkStart w:id="8361" w:name="_ETM_Q1_14190316"/>
      <w:bookmarkEnd w:id="8360"/>
      <w:bookmarkEnd w:id="8361"/>
    </w:p>
    <w:p w:rsidR="0017479C" w:rsidRDefault="0017479C" w:rsidP="00D12294">
      <w:pPr>
        <w:pStyle w:val="-"/>
        <w:rPr>
          <w:rtl/>
        </w:rPr>
      </w:pPr>
      <w:bookmarkStart w:id="8362" w:name="ET_speakercontinue_470320_1002"/>
      <w:r w:rsidRPr="00D12294">
        <w:rPr>
          <w:rStyle w:val="TagStyle"/>
          <w:rtl/>
        </w:rPr>
        <w:t xml:space="preserve"> &lt;&lt; דובר_המשך &gt;&gt;</w:t>
      </w:r>
      <w:r w:rsidRPr="0017479C">
        <w:rPr>
          <w:rStyle w:val="TagStyle"/>
          <w:rtl/>
        </w:rPr>
        <w:t xml:space="preserve"> </w:t>
      </w:r>
      <w:r>
        <w:rPr>
          <w:rtl/>
        </w:rPr>
        <w:t>נעמה פלאי:</w:t>
      </w:r>
      <w:r w:rsidRPr="0017479C">
        <w:rPr>
          <w:rStyle w:val="TagStyle"/>
          <w:rtl/>
        </w:rPr>
        <w:t xml:space="preserve"> </w:t>
      </w:r>
      <w:r w:rsidRPr="00D12294">
        <w:rPr>
          <w:rStyle w:val="TagStyle"/>
          <w:rtl/>
        </w:rPr>
        <w:t>&lt;&lt; דובר_המשך &gt;&gt;</w:t>
      </w:r>
      <w:r>
        <w:rPr>
          <w:rtl/>
        </w:rPr>
        <w:t xml:space="preserve">   </w:t>
      </w:r>
      <w:bookmarkEnd w:id="8362"/>
    </w:p>
    <w:p w:rsidR="0017479C" w:rsidRDefault="0017479C" w:rsidP="0017479C">
      <w:pPr>
        <w:pStyle w:val="KeepWithNext"/>
        <w:rPr>
          <w:rtl/>
          <w:lang w:eastAsia="he-IL"/>
        </w:rPr>
      </w:pPr>
    </w:p>
    <w:p w:rsidR="0017479C" w:rsidRDefault="0017479C" w:rsidP="0017479C">
      <w:pPr>
        <w:rPr>
          <w:rtl/>
          <w:lang w:eastAsia="he-IL"/>
        </w:rPr>
      </w:pPr>
      <w:bookmarkStart w:id="8363" w:name="_ETM_Q1_14191913"/>
      <w:bookmarkEnd w:id="8363"/>
      <w:r>
        <w:rPr>
          <w:rFonts w:hint="cs"/>
          <w:rtl/>
          <w:lang w:eastAsia="he-IL"/>
        </w:rPr>
        <w:t xml:space="preserve">אני קראתי את מה שכתוב בסעיף, ואני לא נכנסת עכשיו </w:t>
      </w:r>
      <w:bookmarkStart w:id="8364" w:name="_ETM_Q1_14193032"/>
      <w:bookmarkEnd w:id="8364"/>
      <w:r>
        <w:rPr>
          <w:rFonts w:hint="cs"/>
          <w:rtl/>
          <w:lang w:eastAsia="he-IL"/>
        </w:rPr>
        <w:t xml:space="preserve">להגדרות של אלימות. זאת שאלה שגם אותה צריך לקחת </w:t>
      </w:r>
      <w:bookmarkStart w:id="8365" w:name="_ETM_Q1_14196030"/>
      <w:bookmarkEnd w:id="8365"/>
      <w:r>
        <w:rPr>
          <w:rFonts w:hint="cs"/>
          <w:rtl/>
          <w:lang w:eastAsia="he-IL"/>
        </w:rPr>
        <w:t>בחשבון, אבל היא לא - - -</w:t>
      </w:r>
    </w:p>
    <w:p w:rsidR="0017479C" w:rsidRDefault="0017479C" w:rsidP="0017479C">
      <w:pPr>
        <w:rPr>
          <w:rtl/>
          <w:lang w:eastAsia="he-IL"/>
        </w:rPr>
      </w:pPr>
      <w:bookmarkStart w:id="8366" w:name="_ETM_Q1_14196835"/>
      <w:bookmarkStart w:id="8367" w:name="_ETM_Q1_14196923"/>
      <w:bookmarkEnd w:id="8366"/>
      <w:bookmarkEnd w:id="8367"/>
    </w:p>
    <w:p w:rsidR="0017479C" w:rsidRDefault="0017479C" w:rsidP="00D12294">
      <w:pPr>
        <w:pStyle w:val="af5"/>
        <w:rPr>
          <w:rtl/>
        </w:rPr>
      </w:pPr>
      <w:bookmarkStart w:id="8368" w:name="ET_interruption_6157_1003"/>
      <w:r w:rsidRPr="00D12294">
        <w:rPr>
          <w:rStyle w:val="TagStyle"/>
          <w:rtl/>
        </w:rPr>
        <w:t xml:space="preserve"> &lt;&lt; קריאה &gt;&gt;</w:t>
      </w:r>
      <w:r w:rsidRPr="001747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7479C">
        <w:rPr>
          <w:rStyle w:val="TagStyle"/>
          <w:rtl/>
        </w:rPr>
        <w:t xml:space="preserve"> </w:t>
      </w:r>
      <w:r w:rsidRPr="00D12294">
        <w:rPr>
          <w:rStyle w:val="TagStyle"/>
          <w:rtl/>
        </w:rPr>
        <w:t>&lt;&lt; קריאה &gt;&gt;</w:t>
      </w:r>
      <w:r>
        <w:rPr>
          <w:rtl/>
        </w:rPr>
        <w:t xml:space="preserve">   </w:t>
      </w:r>
      <w:bookmarkEnd w:id="8368"/>
    </w:p>
    <w:p w:rsidR="0017479C" w:rsidRDefault="0017479C" w:rsidP="0017479C">
      <w:pPr>
        <w:pStyle w:val="KeepWithNext"/>
        <w:rPr>
          <w:rtl/>
          <w:lang w:eastAsia="he-IL"/>
        </w:rPr>
      </w:pPr>
    </w:p>
    <w:p w:rsidR="0017479C" w:rsidRDefault="0017479C" w:rsidP="0017479C">
      <w:pPr>
        <w:rPr>
          <w:rtl/>
          <w:lang w:eastAsia="he-IL"/>
        </w:rPr>
      </w:pPr>
      <w:bookmarkStart w:id="8369" w:name="_ETM_Q1_14199218"/>
      <w:bookmarkEnd w:id="8369"/>
      <w:r>
        <w:rPr>
          <w:rFonts w:hint="cs"/>
          <w:rtl/>
          <w:lang w:eastAsia="he-IL"/>
        </w:rPr>
        <w:t xml:space="preserve">הטענה היא שזה מנוסח </w:t>
      </w:r>
      <w:bookmarkStart w:id="8370" w:name="_ETM_Q1_14197166"/>
      <w:bookmarkEnd w:id="8370"/>
      <w:r>
        <w:rPr>
          <w:rFonts w:hint="cs"/>
          <w:rtl/>
          <w:lang w:eastAsia="he-IL"/>
        </w:rPr>
        <w:t xml:space="preserve">מאוד רחב. </w:t>
      </w:r>
    </w:p>
    <w:p w:rsidR="0017479C" w:rsidRDefault="0017479C" w:rsidP="0017479C">
      <w:pPr>
        <w:rPr>
          <w:rtl/>
          <w:lang w:eastAsia="he-IL"/>
        </w:rPr>
      </w:pPr>
      <w:bookmarkStart w:id="8371" w:name="_ETM_Q1_14198702"/>
      <w:bookmarkStart w:id="8372" w:name="_ETM_Q1_14198795"/>
      <w:bookmarkEnd w:id="8371"/>
      <w:bookmarkEnd w:id="8372"/>
    </w:p>
    <w:p w:rsidR="0017479C" w:rsidRDefault="0017479C" w:rsidP="00D12294">
      <w:pPr>
        <w:pStyle w:val="-"/>
        <w:rPr>
          <w:rtl/>
        </w:rPr>
      </w:pPr>
      <w:bookmarkStart w:id="8373" w:name="ET_speakercontinue_470320_1004"/>
      <w:r w:rsidRPr="00D12294">
        <w:rPr>
          <w:rStyle w:val="TagStyle"/>
          <w:rtl/>
        </w:rPr>
        <w:t xml:space="preserve"> &lt;&lt; דובר_המשך &gt;&gt;</w:t>
      </w:r>
      <w:r w:rsidRPr="0017479C">
        <w:rPr>
          <w:rStyle w:val="TagStyle"/>
          <w:rtl/>
        </w:rPr>
        <w:t xml:space="preserve"> </w:t>
      </w:r>
      <w:r>
        <w:rPr>
          <w:rtl/>
        </w:rPr>
        <w:t>נעמה פלאי:</w:t>
      </w:r>
      <w:r w:rsidRPr="0017479C">
        <w:rPr>
          <w:rStyle w:val="TagStyle"/>
          <w:rtl/>
        </w:rPr>
        <w:t xml:space="preserve"> </w:t>
      </w:r>
      <w:r w:rsidRPr="00D12294">
        <w:rPr>
          <w:rStyle w:val="TagStyle"/>
          <w:rtl/>
        </w:rPr>
        <w:t>&lt;&lt; דובר_המשך &gt;&gt;</w:t>
      </w:r>
      <w:r>
        <w:rPr>
          <w:rtl/>
        </w:rPr>
        <w:t xml:space="preserve">   </w:t>
      </w:r>
      <w:bookmarkEnd w:id="8373"/>
    </w:p>
    <w:p w:rsidR="0017479C" w:rsidRDefault="0017479C" w:rsidP="0017479C">
      <w:pPr>
        <w:pStyle w:val="KeepWithNext"/>
        <w:rPr>
          <w:rtl/>
          <w:lang w:eastAsia="he-IL"/>
        </w:rPr>
      </w:pPr>
    </w:p>
    <w:p w:rsidR="0017479C" w:rsidRDefault="0017479C" w:rsidP="0017479C">
      <w:pPr>
        <w:rPr>
          <w:rtl/>
          <w:lang w:eastAsia="he-IL"/>
        </w:rPr>
      </w:pPr>
      <w:bookmarkStart w:id="8374" w:name="_ETM_Q1_14201866"/>
      <w:bookmarkEnd w:id="8374"/>
      <w:r>
        <w:rPr>
          <w:rFonts w:hint="cs"/>
          <w:rtl/>
          <w:lang w:eastAsia="he-IL"/>
        </w:rPr>
        <w:t xml:space="preserve">שאלת אלימות מבן זוג, היא שאלה - - </w:t>
      </w:r>
      <w:bookmarkStart w:id="8375" w:name="_ETM_Q1_14202956"/>
      <w:bookmarkEnd w:id="8375"/>
      <w:r>
        <w:rPr>
          <w:rFonts w:hint="cs"/>
          <w:rtl/>
          <w:lang w:eastAsia="he-IL"/>
        </w:rPr>
        <w:t>-</w:t>
      </w:r>
      <w:bookmarkStart w:id="8376" w:name="_ETM_Q1_14203389"/>
      <w:bookmarkStart w:id="8377" w:name="_ETM_Q1_14203480"/>
      <w:bookmarkEnd w:id="8376"/>
      <w:bookmarkEnd w:id="8377"/>
    </w:p>
    <w:p w:rsidR="0017479C" w:rsidRDefault="0017479C" w:rsidP="0017479C">
      <w:pPr>
        <w:rPr>
          <w:rtl/>
          <w:lang w:eastAsia="he-IL"/>
        </w:rPr>
      </w:pPr>
      <w:bookmarkStart w:id="8378" w:name="_ETM_Q1_14204891"/>
      <w:bookmarkStart w:id="8379" w:name="_ETM_Q1_14204978"/>
      <w:bookmarkEnd w:id="8378"/>
      <w:bookmarkEnd w:id="8379"/>
    </w:p>
    <w:p w:rsidR="0017479C" w:rsidRDefault="0017479C" w:rsidP="00D12294">
      <w:pPr>
        <w:pStyle w:val="af5"/>
        <w:rPr>
          <w:rtl/>
        </w:rPr>
      </w:pPr>
      <w:bookmarkStart w:id="8380" w:name="ET_interruption_6157_1005"/>
      <w:r w:rsidRPr="00D12294">
        <w:rPr>
          <w:rStyle w:val="TagStyle"/>
          <w:rtl/>
        </w:rPr>
        <w:t xml:space="preserve"> &lt;&lt; קריאה &gt;&gt;</w:t>
      </w:r>
      <w:r w:rsidRPr="0017479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7479C">
        <w:rPr>
          <w:rStyle w:val="TagStyle"/>
          <w:rtl/>
        </w:rPr>
        <w:t xml:space="preserve"> </w:t>
      </w:r>
      <w:r w:rsidRPr="00D12294">
        <w:rPr>
          <w:rStyle w:val="TagStyle"/>
          <w:rtl/>
        </w:rPr>
        <w:t>&lt;&lt; קריאה &gt;&gt;</w:t>
      </w:r>
      <w:r>
        <w:rPr>
          <w:rtl/>
        </w:rPr>
        <w:t xml:space="preserve">   </w:t>
      </w:r>
      <w:bookmarkEnd w:id="8380"/>
    </w:p>
    <w:p w:rsidR="0017479C" w:rsidRDefault="0017479C" w:rsidP="0017479C">
      <w:pPr>
        <w:pStyle w:val="KeepWithNext"/>
        <w:rPr>
          <w:rtl/>
          <w:lang w:eastAsia="he-IL"/>
        </w:rPr>
      </w:pPr>
    </w:p>
    <w:p w:rsidR="0017479C" w:rsidRDefault="0017479C" w:rsidP="0017479C">
      <w:pPr>
        <w:rPr>
          <w:rtl/>
          <w:lang w:eastAsia="he-IL"/>
        </w:rPr>
      </w:pPr>
      <w:bookmarkStart w:id="8381" w:name="_ETM_Q1_14207243"/>
      <w:bookmarkEnd w:id="8381"/>
      <w:r>
        <w:rPr>
          <w:rFonts w:hint="cs"/>
          <w:rtl/>
          <w:lang w:eastAsia="he-IL"/>
        </w:rPr>
        <w:t>בגלל שאלימות היא מושג כל כך רחב - - -</w:t>
      </w:r>
    </w:p>
    <w:p w:rsidR="0017479C" w:rsidRDefault="0017479C" w:rsidP="0017479C">
      <w:pPr>
        <w:rPr>
          <w:rtl/>
          <w:lang w:eastAsia="he-IL"/>
        </w:rPr>
      </w:pPr>
      <w:bookmarkStart w:id="8382" w:name="_ETM_Q1_14206282"/>
      <w:bookmarkStart w:id="8383" w:name="_ETM_Q1_14206367"/>
      <w:bookmarkEnd w:id="8382"/>
      <w:bookmarkEnd w:id="8383"/>
    </w:p>
    <w:p w:rsidR="0017479C" w:rsidRDefault="0017479C" w:rsidP="00D12294">
      <w:pPr>
        <w:pStyle w:val="af5"/>
        <w:rPr>
          <w:rtl/>
        </w:rPr>
      </w:pPr>
      <w:bookmarkStart w:id="8384" w:name="ET_interruption_6154_1006"/>
      <w:r w:rsidRPr="00D12294">
        <w:rPr>
          <w:rStyle w:val="TagStyle"/>
          <w:rtl/>
        </w:rPr>
        <w:t xml:space="preserve"> &lt;&lt; קריאה &gt;&gt;</w:t>
      </w:r>
      <w:r w:rsidRPr="0017479C">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17479C">
        <w:rPr>
          <w:rStyle w:val="TagStyle"/>
          <w:rtl/>
        </w:rPr>
        <w:t xml:space="preserve"> </w:t>
      </w:r>
      <w:r w:rsidRPr="00D12294">
        <w:rPr>
          <w:rStyle w:val="TagStyle"/>
          <w:rtl/>
        </w:rPr>
        <w:t>&lt;&lt; קריאה &gt;&gt;</w:t>
      </w:r>
      <w:r>
        <w:rPr>
          <w:rtl/>
        </w:rPr>
        <w:t xml:space="preserve">   </w:t>
      </w:r>
      <w:bookmarkEnd w:id="8384"/>
    </w:p>
    <w:p w:rsidR="0017479C" w:rsidRDefault="0017479C" w:rsidP="0017479C">
      <w:pPr>
        <w:pStyle w:val="KeepWithNext"/>
        <w:rPr>
          <w:rtl/>
          <w:lang w:eastAsia="he-IL"/>
        </w:rPr>
      </w:pPr>
    </w:p>
    <w:p w:rsidR="0017479C" w:rsidRDefault="0017479C" w:rsidP="0017479C">
      <w:pPr>
        <w:rPr>
          <w:rtl/>
          <w:lang w:eastAsia="he-IL"/>
        </w:rPr>
      </w:pPr>
      <w:bookmarkStart w:id="8385" w:name="_ETM_Q1_14208654"/>
      <w:bookmarkEnd w:id="8385"/>
      <w:r>
        <w:rPr>
          <w:rFonts w:hint="cs"/>
          <w:rtl/>
          <w:lang w:eastAsia="he-IL"/>
        </w:rPr>
        <w:t xml:space="preserve">הוא לא </w:t>
      </w:r>
      <w:bookmarkStart w:id="8386" w:name="_ETM_Q1_14207946"/>
      <w:bookmarkEnd w:id="8386"/>
      <w:r>
        <w:rPr>
          <w:rFonts w:hint="cs"/>
          <w:rtl/>
          <w:lang w:eastAsia="he-IL"/>
        </w:rPr>
        <w:t xml:space="preserve">מוגדר. </w:t>
      </w:r>
    </w:p>
    <w:p w:rsidR="0017479C" w:rsidRDefault="0017479C" w:rsidP="0017479C">
      <w:pPr>
        <w:rPr>
          <w:rtl/>
          <w:lang w:eastAsia="he-IL"/>
        </w:rPr>
      </w:pPr>
      <w:bookmarkStart w:id="8387" w:name="_ETM_Q1_14211362"/>
      <w:bookmarkEnd w:id="8387"/>
    </w:p>
    <w:p w:rsidR="0017479C" w:rsidRDefault="0017479C" w:rsidP="00D12294">
      <w:pPr>
        <w:pStyle w:val="-"/>
        <w:rPr>
          <w:rtl/>
        </w:rPr>
      </w:pPr>
      <w:bookmarkStart w:id="8388" w:name="ET_speakercontinue_470320_1007"/>
      <w:r w:rsidRPr="00D12294">
        <w:rPr>
          <w:rStyle w:val="TagStyle"/>
          <w:rtl/>
        </w:rPr>
        <w:t xml:space="preserve"> &lt;&lt; דובר_המשך &gt;&gt;</w:t>
      </w:r>
      <w:r w:rsidRPr="0017479C">
        <w:rPr>
          <w:rStyle w:val="TagStyle"/>
          <w:rtl/>
        </w:rPr>
        <w:t xml:space="preserve"> </w:t>
      </w:r>
      <w:r>
        <w:rPr>
          <w:rtl/>
        </w:rPr>
        <w:t>נעמה פלאי:</w:t>
      </w:r>
      <w:r w:rsidRPr="0017479C">
        <w:rPr>
          <w:rStyle w:val="TagStyle"/>
          <w:rtl/>
        </w:rPr>
        <w:t xml:space="preserve"> </w:t>
      </w:r>
      <w:r w:rsidRPr="00D12294">
        <w:rPr>
          <w:rStyle w:val="TagStyle"/>
          <w:rtl/>
        </w:rPr>
        <w:t>&lt;&lt; דובר_המשך &gt;&gt;</w:t>
      </w:r>
      <w:r>
        <w:rPr>
          <w:rtl/>
        </w:rPr>
        <w:t xml:space="preserve">   </w:t>
      </w:r>
      <w:bookmarkEnd w:id="8388"/>
    </w:p>
    <w:p w:rsidR="0017479C" w:rsidRDefault="0017479C" w:rsidP="0017479C">
      <w:pPr>
        <w:pStyle w:val="KeepWithNext"/>
        <w:rPr>
          <w:rtl/>
          <w:lang w:eastAsia="he-IL"/>
        </w:rPr>
      </w:pPr>
    </w:p>
    <w:p w:rsidR="0017479C" w:rsidRDefault="0017479C" w:rsidP="0017479C">
      <w:pPr>
        <w:rPr>
          <w:rtl/>
          <w:lang w:eastAsia="he-IL"/>
        </w:rPr>
      </w:pPr>
      <w:r>
        <w:rPr>
          <w:rFonts w:hint="cs"/>
          <w:rtl/>
          <w:lang w:eastAsia="he-IL"/>
        </w:rPr>
        <w:t xml:space="preserve">ברגע </w:t>
      </w:r>
      <w:bookmarkStart w:id="8389" w:name="_ETM_Q1_14212647"/>
      <w:bookmarkEnd w:id="8389"/>
      <w:r>
        <w:rPr>
          <w:rFonts w:hint="cs"/>
          <w:rtl/>
          <w:lang w:eastAsia="he-IL"/>
        </w:rPr>
        <w:t xml:space="preserve">שאתה כותב את זה בחוק, אתה מתווה את </w:t>
      </w:r>
      <w:bookmarkStart w:id="8390" w:name="_ETM_Q1_14212509"/>
      <w:bookmarkEnd w:id="8390"/>
      <w:r>
        <w:rPr>
          <w:rFonts w:hint="cs"/>
          <w:rtl/>
          <w:lang w:eastAsia="he-IL"/>
        </w:rPr>
        <w:t xml:space="preserve">שיקול הדעת לכיוון הזה. זה מאוד מאוד רחב. </w:t>
      </w:r>
    </w:p>
    <w:p w:rsidR="0017479C" w:rsidRDefault="0017479C" w:rsidP="0017479C">
      <w:pPr>
        <w:rPr>
          <w:rtl/>
          <w:lang w:eastAsia="he-IL"/>
        </w:rPr>
      </w:pPr>
      <w:bookmarkStart w:id="8391" w:name="_ETM_Q1_14221021"/>
      <w:bookmarkStart w:id="8392" w:name="_ETM_Q1_14221123"/>
      <w:bookmarkEnd w:id="8391"/>
      <w:bookmarkEnd w:id="8392"/>
    </w:p>
    <w:p w:rsidR="0017479C" w:rsidRDefault="0017479C" w:rsidP="00D12294">
      <w:pPr>
        <w:pStyle w:val="af5"/>
        <w:rPr>
          <w:rtl/>
        </w:rPr>
      </w:pPr>
      <w:bookmarkStart w:id="8393" w:name="ET_interruption_5774_1009"/>
      <w:r w:rsidRPr="00D12294">
        <w:rPr>
          <w:rStyle w:val="TagStyle"/>
          <w:rtl/>
        </w:rPr>
        <w:t xml:space="preserve"> &lt;&lt; קריאה &gt;&gt;</w:t>
      </w:r>
      <w:r w:rsidRPr="0017479C">
        <w:rPr>
          <w:rStyle w:val="TagStyle"/>
          <w:rtl/>
        </w:rPr>
        <w:t xml:space="preserve"> </w:t>
      </w:r>
      <w:r>
        <w:rPr>
          <w:rtl/>
        </w:rPr>
        <w:t>צבי האוזר (תקווה חדשה):</w:t>
      </w:r>
      <w:r w:rsidRPr="0017479C">
        <w:rPr>
          <w:rStyle w:val="TagStyle"/>
          <w:rtl/>
        </w:rPr>
        <w:t xml:space="preserve"> </w:t>
      </w:r>
      <w:r w:rsidRPr="00D12294">
        <w:rPr>
          <w:rStyle w:val="TagStyle"/>
          <w:rtl/>
        </w:rPr>
        <w:t>&lt;&lt; קריאה &gt;&gt;</w:t>
      </w:r>
      <w:r>
        <w:rPr>
          <w:rtl/>
        </w:rPr>
        <w:t xml:space="preserve">   </w:t>
      </w:r>
      <w:bookmarkEnd w:id="8393"/>
    </w:p>
    <w:p w:rsidR="0017479C" w:rsidRDefault="0017479C" w:rsidP="0017479C">
      <w:pPr>
        <w:pStyle w:val="KeepWithNext"/>
        <w:rPr>
          <w:rtl/>
          <w:lang w:eastAsia="he-IL"/>
        </w:rPr>
      </w:pPr>
    </w:p>
    <w:p w:rsidR="0017479C" w:rsidRDefault="0017479C" w:rsidP="0017479C">
      <w:pPr>
        <w:rPr>
          <w:rtl/>
          <w:lang w:eastAsia="he-IL"/>
        </w:rPr>
      </w:pPr>
      <w:bookmarkStart w:id="8394" w:name="_ETM_Q1_14229462"/>
      <w:bookmarkEnd w:id="8394"/>
      <w:r>
        <w:rPr>
          <w:rFonts w:hint="cs"/>
          <w:rtl/>
          <w:lang w:eastAsia="he-IL"/>
        </w:rPr>
        <w:t>א</w:t>
      </w:r>
      <w:bookmarkStart w:id="8395" w:name="_ETM_Q1_14229738"/>
      <w:bookmarkEnd w:id="8395"/>
      <w:r>
        <w:rPr>
          <w:rFonts w:hint="cs"/>
          <w:rtl/>
          <w:lang w:eastAsia="he-IL"/>
        </w:rPr>
        <w:t>ם</w:t>
      </w:r>
      <w:bookmarkStart w:id="8396" w:name="_ETM_Q1_14229837"/>
      <w:bookmarkEnd w:id="8396"/>
      <w:r>
        <w:rPr>
          <w:rFonts w:hint="cs"/>
          <w:rtl/>
          <w:lang w:eastAsia="he-IL"/>
        </w:rPr>
        <w:t xml:space="preserve"> אני במעמד </w:t>
      </w:r>
      <w:proofErr w:type="spellStart"/>
      <w:r>
        <w:rPr>
          <w:rFonts w:hint="cs"/>
          <w:rtl/>
          <w:lang w:eastAsia="he-IL"/>
        </w:rPr>
        <w:t>מת"</w:t>
      </w:r>
      <w:r w:rsidR="000840EB">
        <w:rPr>
          <w:rFonts w:hint="cs"/>
          <w:rtl/>
          <w:lang w:eastAsia="he-IL"/>
        </w:rPr>
        <w:t>ק</w:t>
      </w:r>
      <w:proofErr w:type="spellEnd"/>
      <w:r w:rsidR="000840EB">
        <w:rPr>
          <w:rFonts w:hint="cs"/>
          <w:rtl/>
          <w:lang w:eastAsia="he-IL"/>
        </w:rPr>
        <w:t xml:space="preserve"> </w:t>
      </w:r>
      <w:bookmarkStart w:id="8397" w:name="_ETM_Q1_14250817"/>
      <w:bookmarkEnd w:id="8397"/>
      <w:r w:rsidR="000840EB">
        <w:rPr>
          <w:rFonts w:hint="cs"/>
          <w:rtl/>
          <w:lang w:eastAsia="he-IL"/>
        </w:rPr>
        <w:t xml:space="preserve">- - - אני יכול לבקש שאימא שלי תקבל מעמד </w:t>
      </w:r>
      <w:bookmarkStart w:id="8398" w:name="_ETM_Q1_14252451"/>
      <w:bookmarkEnd w:id="8398"/>
      <w:proofErr w:type="spellStart"/>
      <w:r w:rsidR="000840EB">
        <w:rPr>
          <w:rFonts w:hint="cs"/>
          <w:rtl/>
          <w:lang w:eastAsia="he-IL"/>
        </w:rPr>
        <w:t>מת"ק</w:t>
      </w:r>
      <w:proofErr w:type="spellEnd"/>
      <w:r w:rsidR="000840EB">
        <w:rPr>
          <w:rFonts w:hint="cs"/>
          <w:rtl/>
          <w:lang w:eastAsia="he-IL"/>
        </w:rPr>
        <w:t xml:space="preserve">? </w:t>
      </w:r>
    </w:p>
    <w:p w:rsidR="000840EB" w:rsidRDefault="000840EB" w:rsidP="0017479C">
      <w:pPr>
        <w:rPr>
          <w:rtl/>
          <w:lang w:eastAsia="he-IL"/>
        </w:rPr>
      </w:pPr>
      <w:bookmarkStart w:id="8399" w:name="_ETM_Q1_14255346"/>
      <w:bookmarkStart w:id="8400" w:name="_ETM_Q1_14255443"/>
      <w:bookmarkEnd w:id="8399"/>
      <w:bookmarkEnd w:id="8400"/>
    </w:p>
    <w:p w:rsidR="000840EB" w:rsidRDefault="000840EB" w:rsidP="00D12294">
      <w:pPr>
        <w:pStyle w:val="-"/>
        <w:rPr>
          <w:rtl/>
        </w:rPr>
      </w:pPr>
      <w:bookmarkStart w:id="8401" w:name="ET_speakercontinue_470320_1010"/>
      <w:r w:rsidRPr="00D12294">
        <w:rPr>
          <w:rStyle w:val="TagStyle"/>
          <w:rtl/>
        </w:rPr>
        <w:t xml:space="preserve"> &lt;&lt; דובר_המשך &gt;&gt;</w:t>
      </w:r>
      <w:r w:rsidRPr="000840EB">
        <w:rPr>
          <w:rStyle w:val="TagStyle"/>
          <w:rtl/>
        </w:rPr>
        <w:t xml:space="preserve"> </w:t>
      </w:r>
      <w:r>
        <w:rPr>
          <w:rtl/>
        </w:rPr>
        <w:t>נעמה פלאי:</w:t>
      </w:r>
      <w:r w:rsidRPr="000840EB">
        <w:rPr>
          <w:rStyle w:val="TagStyle"/>
          <w:rtl/>
        </w:rPr>
        <w:t xml:space="preserve"> </w:t>
      </w:r>
      <w:r w:rsidRPr="00D12294">
        <w:rPr>
          <w:rStyle w:val="TagStyle"/>
          <w:rtl/>
        </w:rPr>
        <w:t>&lt;&lt; דובר_המשך &gt;&gt;</w:t>
      </w:r>
      <w:r>
        <w:rPr>
          <w:rtl/>
        </w:rPr>
        <w:t xml:space="preserve">   </w:t>
      </w:r>
      <w:bookmarkEnd w:id="8401"/>
    </w:p>
    <w:p w:rsidR="000840EB" w:rsidRDefault="000840EB" w:rsidP="000840EB">
      <w:pPr>
        <w:pStyle w:val="KeepWithNext"/>
        <w:rPr>
          <w:rtl/>
          <w:lang w:eastAsia="he-IL"/>
        </w:rPr>
      </w:pPr>
    </w:p>
    <w:p w:rsidR="000840EB" w:rsidRDefault="000840EB" w:rsidP="000840EB">
      <w:pPr>
        <w:rPr>
          <w:rtl/>
          <w:lang w:eastAsia="he-IL"/>
        </w:rPr>
      </w:pPr>
      <w:bookmarkStart w:id="8402" w:name="_ETM_Q1_14256376"/>
      <w:bookmarkEnd w:id="8402"/>
      <w:r>
        <w:rPr>
          <w:rFonts w:hint="cs"/>
          <w:rtl/>
          <w:lang w:eastAsia="he-IL"/>
        </w:rPr>
        <w:t xml:space="preserve">צריך לזכור שיש גם הקשרים שבהם מתאם פעולות הרווחה </w:t>
      </w:r>
      <w:bookmarkStart w:id="8403" w:name="_ETM_Q1_14262389"/>
      <w:bookmarkEnd w:id="8403"/>
      <w:r>
        <w:rPr>
          <w:rFonts w:hint="cs"/>
          <w:rtl/>
          <w:lang w:eastAsia="he-IL"/>
        </w:rPr>
        <w:t xml:space="preserve">בשטחים, נותן אפשרות לתושב אזור להיכנס לכאן לטיפול רפואי. </w:t>
      </w:r>
      <w:bookmarkStart w:id="8404" w:name="_ETM_Q1_14264670"/>
      <w:bookmarkEnd w:id="8404"/>
      <w:r>
        <w:rPr>
          <w:rFonts w:hint="cs"/>
          <w:rtl/>
          <w:lang w:eastAsia="he-IL"/>
        </w:rPr>
        <w:t xml:space="preserve">כלומר, ייתכן שניתנים מענים, שאינם קשורים לסעיף הזה, אלא מענה </w:t>
      </w:r>
      <w:bookmarkStart w:id="8405" w:name="_ETM_Q1_14269925"/>
      <w:bookmarkEnd w:id="8405"/>
      <w:r>
        <w:rPr>
          <w:rFonts w:hint="cs"/>
          <w:rtl/>
          <w:lang w:eastAsia="he-IL"/>
        </w:rPr>
        <w:t xml:space="preserve">של כניסה לצורך טיפול רפואי. זה נמצא בסעיף אחר, </w:t>
      </w:r>
      <w:proofErr w:type="spellStart"/>
      <w:r>
        <w:rPr>
          <w:rFonts w:hint="cs"/>
          <w:rtl/>
          <w:lang w:eastAsia="he-IL"/>
        </w:rPr>
        <w:t>ולמתפ"ש</w:t>
      </w:r>
      <w:proofErr w:type="spellEnd"/>
      <w:r>
        <w:rPr>
          <w:rFonts w:hint="cs"/>
          <w:rtl/>
          <w:lang w:eastAsia="he-IL"/>
        </w:rPr>
        <w:t xml:space="preserve"> </w:t>
      </w:r>
      <w:bookmarkStart w:id="8406" w:name="_ETM_Q1_14273492"/>
      <w:bookmarkEnd w:id="8406"/>
      <w:r>
        <w:rPr>
          <w:rFonts w:hint="cs"/>
          <w:rtl/>
          <w:lang w:eastAsia="he-IL"/>
        </w:rPr>
        <w:t xml:space="preserve">יש סמכות לתת היתר לכניסה לישראל, לצורך טיפול רפואי נקודתי. </w:t>
      </w:r>
      <w:bookmarkStart w:id="8407" w:name="_ETM_Q1_14278951"/>
      <w:bookmarkEnd w:id="8407"/>
      <w:r>
        <w:rPr>
          <w:rFonts w:hint="cs"/>
          <w:rtl/>
          <w:lang w:eastAsia="he-IL"/>
        </w:rPr>
        <w:t xml:space="preserve">זה קיים. השאלה פה היא מה הסיטואציה, כמה זה חמור. </w:t>
      </w:r>
      <w:bookmarkStart w:id="8408" w:name="_ETM_Q1_14283095"/>
      <w:bookmarkEnd w:id="8408"/>
      <w:r>
        <w:rPr>
          <w:rFonts w:hint="cs"/>
          <w:rtl/>
          <w:lang w:eastAsia="he-IL"/>
        </w:rPr>
        <w:t xml:space="preserve">זה צריך לעמוד בסטנדרטים שנקראים מקרה הומניטרי מיוחד. </w:t>
      </w:r>
    </w:p>
    <w:p w:rsidR="000840EB" w:rsidRDefault="000840EB" w:rsidP="00D12294">
      <w:pPr>
        <w:pStyle w:val="af5"/>
        <w:rPr>
          <w:rtl/>
        </w:rPr>
      </w:pPr>
      <w:bookmarkStart w:id="8409" w:name="_ETM_Q1_14284078"/>
      <w:bookmarkStart w:id="8410" w:name="ET_interruption_5774_1011"/>
      <w:bookmarkEnd w:id="8409"/>
      <w:r w:rsidRPr="00D12294">
        <w:rPr>
          <w:rStyle w:val="TagStyle"/>
          <w:rtl/>
        </w:rPr>
        <w:t xml:space="preserve"> &lt;&lt; קריאה &gt;&gt;</w:t>
      </w:r>
      <w:r w:rsidRPr="000840EB">
        <w:rPr>
          <w:rStyle w:val="TagStyle"/>
          <w:rtl/>
        </w:rPr>
        <w:t xml:space="preserve"> </w:t>
      </w:r>
      <w:r>
        <w:rPr>
          <w:rtl/>
        </w:rPr>
        <w:t>צבי האוזר (תקווה חדשה):</w:t>
      </w:r>
      <w:r w:rsidRPr="000840EB">
        <w:rPr>
          <w:rStyle w:val="TagStyle"/>
          <w:rtl/>
        </w:rPr>
        <w:t xml:space="preserve"> </w:t>
      </w:r>
      <w:r w:rsidRPr="00D12294">
        <w:rPr>
          <w:rStyle w:val="TagStyle"/>
          <w:rtl/>
        </w:rPr>
        <w:t>&lt;&lt; קריאה &gt;&gt;</w:t>
      </w:r>
      <w:r>
        <w:rPr>
          <w:rtl/>
        </w:rPr>
        <w:t xml:space="preserve">   </w:t>
      </w:r>
      <w:bookmarkEnd w:id="8410"/>
    </w:p>
    <w:p w:rsidR="000840EB" w:rsidRDefault="000840EB" w:rsidP="000840EB">
      <w:pPr>
        <w:pStyle w:val="KeepWithNext"/>
        <w:rPr>
          <w:rtl/>
          <w:lang w:eastAsia="he-IL"/>
        </w:rPr>
      </w:pPr>
    </w:p>
    <w:p w:rsidR="000840EB" w:rsidRDefault="000840EB" w:rsidP="000840EB">
      <w:pPr>
        <w:rPr>
          <w:rtl/>
          <w:lang w:eastAsia="he-IL"/>
        </w:rPr>
      </w:pPr>
      <w:bookmarkStart w:id="8411" w:name="_ETM_Q1_14286491"/>
      <w:bookmarkStart w:id="8412" w:name="_ETM_Q1_14286774"/>
      <w:bookmarkStart w:id="8413" w:name="_ETM_Q1_14286845"/>
      <w:bookmarkEnd w:id="8411"/>
      <w:bookmarkEnd w:id="8412"/>
      <w:bookmarkEnd w:id="8413"/>
      <w:r>
        <w:rPr>
          <w:rFonts w:hint="cs"/>
          <w:rtl/>
          <w:lang w:eastAsia="he-IL"/>
        </w:rPr>
        <w:t xml:space="preserve">אבל למה רישיון ארעי? מה הסיבה לתת הומניטרית רישיון ארעי? אם יש </w:t>
      </w:r>
      <w:bookmarkStart w:id="8414" w:name="_ETM_Q1_14299423"/>
      <w:bookmarkEnd w:id="8414"/>
      <w:r>
        <w:rPr>
          <w:rFonts w:hint="cs"/>
          <w:rtl/>
          <w:lang w:eastAsia="he-IL"/>
        </w:rPr>
        <w:t xml:space="preserve">לך מעמד בישראל, אפילו המעמד הראשון של </w:t>
      </w:r>
      <w:proofErr w:type="spellStart"/>
      <w:r>
        <w:rPr>
          <w:rFonts w:hint="cs"/>
          <w:rtl/>
          <w:lang w:eastAsia="he-IL"/>
        </w:rPr>
        <w:t>מת"ק</w:t>
      </w:r>
      <w:proofErr w:type="spellEnd"/>
      <w:r>
        <w:rPr>
          <w:rFonts w:hint="cs"/>
          <w:rtl/>
          <w:lang w:eastAsia="he-IL"/>
        </w:rPr>
        <w:t xml:space="preserve">, ולמשפחה הקרובה </w:t>
      </w:r>
      <w:bookmarkStart w:id="8415" w:name="_ETM_Q1_14304842"/>
      <w:bookmarkEnd w:id="8415"/>
      <w:r>
        <w:rPr>
          <w:rFonts w:hint="cs"/>
          <w:rtl/>
          <w:lang w:eastAsia="he-IL"/>
        </w:rPr>
        <w:t xml:space="preserve">אתה יכול גם לתת מעמד. לפי צורך הומניטרי, תבוא ותהיה </w:t>
      </w:r>
      <w:bookmarkStart w:id="8416" w:name="_ETM_Q1_14313015"/>
      <w:bookmarkEnd w:id="8416"/>
      <w:r>
        <w:rPr>
          <w:rFonts w:hint="cs"/>
          <w:rtl/>
          <w:lang w:eastAsia="he-IL"/>
        </w:rPr>
        <w:t xml:space="preserve">במעמד </w:t>
      </w:r>
      <w:proofErr w:type="spellStart"/>
      <w:r>
        <w:rPr>
          <w:rFonts w:hint="cs"/>
          <w:rtl/>
          <w:lang w:eastAsia="he-IL"/>
        </w:rPr>
        <w:t>מת"ק</w:t>
      </w:r>
      <w:proofErr w:type="spellEnd"/>
      <w:r>
        <w:rPr>
          <w:rFonts w:hint="cs"/>
          <w:rtl/>
          <w:lang w:eastAsia="he-IL"/>
        </w:rPr>
        <w:t xml:space="preserve">. באיזה צורך הומניטרי אדם שיושב באזור מקבל רישיון </w:t>
      </w:r>
      <w:bookmarkStart w:id="8417" w:name="_ETM_Q1_14316501"/>
      <w:bookmarkEnd w:id="8417"/>
      <w:r>
        <w:rPr>
          <w:rFonts w:hint="cs"/>
          <w:rtl/>
          <w:lang w:eastAsia="he-IL"/>
        </w:rPr>
        <w:t>לישיבת ארעי?</w:t>
      </w:r>
    </w:p>
    <w:p w:rsidR="000840EB" w:rsidRDefault="000840EB" w:rsidP="000840EB">
      <w:pPr>
        <w:rPr>
          <w:rtl/>
          <w:lang w:eastAsia="he-IL"/>
        </w:rPr>
      </w:pPr>
      <w:bookmarkStart w:id="8418" w:name="_ETM_Q1_14319461"/>
      <w:bookmarkStart w:id="8419" w:name="_ETM_Q1_14319545"/>
      <w:bookmarkEnd w:id="8418"/>
      <w:bookmarkEnd w:id="8419"/>
    </w:p>
    <w:p w:rsidR="000840EB" w:rsidRDefault="000840EB" w:rsidP="00D12294">
      <w:pPr>
        <w:pStyle w:val="af5"/>
        <w:rPr>
          <w:rtl/>
        </w:rPr>
      </w:pPr>
      <w:bookmarkStart w:id="8420" w:name="ET_interruption_6157_1012"/>
      <w:r w:rsidRPr="00D12294">
        <w:rPr>
          <w:rStyle w:val="TagStyle"/>
          <w:rtl/>
        </w:rPr>
        <w:t xml:space="preserve"> &lt;&lt; קריאה &gt;&gt;</w:t>
      </w:r>
      <w:r w:rsidRPr="000840E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840EB">
        <w:rPr>
          <w:rStyle w:val="TagStyle"/>
          <w:rtl/>
        </w:rPr>
        <w:t xml:space="preserve"> </w:t>
      </w:r>
      <w:r w:rsidRPr="00D12294">
        <w:rPr>
          <w:rStyle w:val="TagStyle"/>
          <w:rtl/>
        </w:rPr>
        <w:t>&lt;&lt; קריאה &gt;&gt;</w:t>
      </w:r>
      <w:r>
        <w:rPr>
          <w:rtl/>
        </w:rPr>
        <w:t xml:space="preserve">   </w:t>
      </w:r>
      <w:bookmarkEnd w:id="8420"/>
    </w:p>
    <w:p w:rsidR="000840EB" w:rsidRDefault="000840EB" w:rsidP="000840EB">
      <w:pPr>
        <w:pStyle w:val="KeepWithNext"/>
        <w:rPr>
          <w:rtl/>
          <w:lang w:eastAsia="he-IL"/>
        </w:rPr>
      </w:pPr>
    </w:p>
    <w:p w:rsidR="000840EB" w:rsidRDefault="000840EB" w:rsidP="000840EB">
      <w:pPr>
        <w:rPr>
          <w:rtl/>
          <w:lang w:eastAsia="he-IL"/>
        </w:rPr>
      </w:pPr>
      <w:bookmarkStart w:id="8421" w:name="_ETM_Q1_14323046"/>
      <w:bookmarkEnd w:id="8421"/>
      <w:r>
        <w:rPr>
          <w:rFonts w:hint="cs"/>
          <w:rtl/>
          <w:lang w:eastAsia="he-IL"/>
        </w:rPr>
        <w:t>לא</w:t>
      </w:r>
      <w:bookmarkStart w:id="8422" w:name="_ETM_Q1_14323323"/>
      <w:bookmarkEnd w:id="8422"/>
      <w:r>
        <w:rPr>
          <w:rFonts w:hint="cs"/>
          <w:rtl/>
          <w:lang w:eastAsia="he-IL"/>
        </w:rPr>
        <w:t>,</w:t>
      </w:r>
      <w:bookmarkStart w:id="8423" w:name="_ETM_Q1_14323433"/>
      <w:bookmarkEnd w:id="8423"/>
      <w:r>
        <w:rPr>
          <w:rFonts w:hint="cs"/>
          <w:rtl/>
          <w:lang w:eastAsia="he-IL"/>
        </w:rPr>
        <w:t xml:space="preserve"> </w:t>
      </w:r>
      <w:bookmarkStart w:id="8424" w:name="_ETM_Q1_14323463"/>
      <w:bookmarkStart w:id="8425" w:name="_ETM_Q1_14323512"/>
      <w:bookmarkEnd w:id="8424"/>
      <w:bookmarkEnd w:id="8425"/>
      <w:r>
        <w:rPr>
          <w:rFonts w:hint="cs"/>
          <w:rtl/>
          <w:lang w:eastAsia="he-IL"/>
        </w:rPr>
        <w:t xml:space="preserve">הוא לא יושב באזור. </w:t>
      </w:r>
    </w:p>
    <w:p w:rsidR="000840EB" w:rsidRDefault="000840EB" w:rsidP="000840EB">
      <w:pPr>
        <w:rPr>
          <w:rtl/>
          <w:lang w:eastAsia="he-IL"/>
        </w:rPr>
      </w:pPr>
    </w:p>
    <w:p w:rsidR="000840EB" w:rsidRDefault="000840EB" w:rsidP="00D12294">
      <w:pPr>
        <w:pStyle w:val="af5"/>
        <w:rPr>
          <w:rtl/>
        </w:rPr>
      </w:pPr>
      <w:bookmarkStart w:id="8426" w:name="ET_interruption_5774_1013"/>
      <w:r w:rsidRPr="00D12294">
        <w:rPr>
          <w:rStyle w:val="TagStyle"/>
          <w:rtl/>
        </w:rPr>
        <w:t xml:space="preserve"> &lt;&lt; קריאה &gt;&gt;</w:t>
      </w:r>
      <w:r w:rsidRPr="000840EB">
        <w:rPr>
          <w:rStyle w:val="TagStyle"/>
          <w:rtl/>
        </w:rPr>
        <w:t xml:space="preserve"> </w:t>
      </w:r>
      <w:r>
        <w:rPr>
          <w:rtl/>
        </w:rPr>
        <w:t>צבי האוזר (תקווה חדשה):</w:t>
      </w:r>
      <w:r w:rsidRPr="000840EB">
        <w:rPr>
          <w:rStyle w:val="TagStyle"/>
          <w:rtl/>
        </w:rPr>
        <w:t xml:space="preserve"> </w:t>
      </w:r>
      <w:r w:rsidRPr="00D12294">
        <w:rPr>
          <w:rStyle w:val="TagStyle"/>
          <w:rtl/>
        </w:rPr>
        <w:t>&lt;&lt; קריאה &gt;&gt;</w:t>
      </w:r>
      <w:r>
        <w:rPr>
          <w:rtl/>
        </w:rPr>
        <w:t xml:space="preserve">   </w:t>
      </w:r>
      <w:bookmarkEnd w:id="8426"/>
    </w:p>
    <w:p w:rsidR="000840EB" w:rsidRDefault="000840EB" w:rsidP="000840EB">
      <w:pPr>
        <w:pStyle w:val="KeepWithNext"/>
        <w:rPr>
          <w:rtl/>
          <w:lang w:eastAsia="he-IL"/>
        </w:rPr>
      </w:pPr>
    </w:p>
    <w:p w:rsidR="000840EB" w:rsidRDefault="000840EB" w:rsidP="000840EB">
      <w:pPr>
        <w:rPr>
          <w:rtl/>
          <w:lang w:eastAsia="he-IL"/>
        </w:rPr>
      </w:pPr>
      <w:bookmarkStart w:id="8427" w:name="_ETM_Q1_14322911"/>
      <w:bookmarkStart w:id="8428" w:name="_ETM_Q1_14323178"/>
      <w:bookmarkStart w:id="8429" w:name="_ETM_Q1_14323268"/>
      <w:bookmarkEnd w:id="8427"/>
      <w:bookmarkEnd w:id="8428"/>
      <w:bookmarkEnd w:id="8429"/>
      <w:r>
        <w:rPr>
          <w:rFonts w:hint="cs"/>
          <w:rtl/>
          <w:lang w:eastAsia="he-IL"/>
        </w:rPr>
        <w:t xml:space="preserve">ודאי. </w:t>
      </w:r>
      <w:bookmarkStart w:id="8430" w:name="_ETM_Q1_14322422"/>
      <w:bookmarkEnd w:id="8430"/>
      <w:r>
        <w:rPr>
          <w:rFonts w:hint="cs"/>
          <w:rtl/>
          <w:lang w:eastAsia="he-IL"/>
        </w:rPr>
        <w:t>רישיון לישיבת ארעי בישראל - - -</w:t>
      </w:r>
    </w:p>
    <w:p w:rsidR="000840EB" w:rsidRDefault="000840EB" w:rsidP="000840EB">
      <w:pPr>
        <w:rPr>
          <w:rStyle w:val="TagStyle"/>
          <w:rFonts w:ascii="David" w:hAnsi="David"/>
          <w:u w:val="single"/>
          <w:rtl/>
          <w:lang w:eastAsia="he-IL"/>
        </w:rPr>
      </w:pPr>
      <w:bookmarkStart w:id="8431" w:name="_ETM_Q1_14327432"/>
      <w:bookmarkStart w:id="8432" w:name="_ETM_Q1_14327515"/>
      <w:bookmarkStart w:id="8433" w:name="_ETM_Q1_14328595"/>
      <w:bookmarkEnd w:id="8431"/>
      <w:bookmarkEnd w:id="8432"/>
      <w:bookmarkEnd w:id="8433"/>
    </w:p>
    <w:p w:rsidR="000840EB" w:rsidRDefault="000840EB" w:rsidP="00D12294">
      <w:pPr>
        <w:pStyle w:val="af5"/>
        <w:rPr>
          <w:rtl/>
        </w:rPr>
      </w:pPr>
      <w:bookmarkStart w:id="8434" w:name="ET_interruption_קריאה_1015"/>
      <w:r w:rsidRPr="00D12294">
        <w:rPr>
          <w:rStyle w:val="TagStyle"/>
          <w:rtl/>
        </w:rPr>
        <w:t xml:space="preserve"> &lt;&lt; קריאה &gt;&gt;</w:t>
      </w:r>
      <w:r w:rsidRPr="000840EB">
        <w:rPr>
          <w:rStyle w:val="TagStyle"/>
          <w:rtl/>
        </w:rPr>
        <w:t xml:space="preserve"> </w:t>
      </w:r>
      <w:r>
        <w:rPr>
          <w:rtl/>
        </w:rPr>
        <w:t>קריאה:</w:t>
      </w:r>
      <w:r w:rsidRPr="000840EB">
        <w:rPr>
          <w:rStyle w:val="TagStyle"/>
          <w:rtl/>
        </w:rPr>
        <w:t xml:space="preserve"> </w:t>
      </w:r>
      <w:r w:rsidRPr="00D12294">
        <w:rPr>
          <w:rStyle w:val="TagStyle"/>
          <w:rtl/>
        </w:rPr>
        <w:t>&lt;&lt; קריאה &gt;&gt;</w:t>
      </w:r>
      <w:r>
        <w:rPr>
          <w:rtl/>
        </w:rPr>
        <w:t xml:space="preserve">   </w:t>
      </w:r>
      <w:bookmarkEnd w:id="8434"/>
    </w:p>
    <w:p w:rsidR="000840EB" w:rsidRDefault="000840EB" w:rsidP="000840EB">
      <w:pPr>
        <w:pStyle w:val="KeepWithNext"/>
        <w:rPr>
          <w:rtl/>
        </w:rPr>
      </w:pPr>
    </w:p>
    <w:p w:rsidR="000840EB" w:rsidRDefault="000840EB" w:rsidP="000840EB">
      <w:pPr>
        <w:rPr>
          <w:rtl/>
        </w:rPr>
      </w:pPr>
      <w:bookmarkStart w:id="8435" w:name="_ETM_Q1_14334734"/>
      <w:bookmarkStart w:id="8436" w:name="_ETM_Q1_14335021"/>
      <w:bookmarkStart w:id="8437" w:name="_ETM_Q1_14335091"/>
      <w:bookmarkEnd w:id="8435"/>
      <w:bookmarkEnd w:id="8436"/>
      <w:bookmarkEnd w:id="8437"/>
      <w:r>
        <w:rPr>
          <w:rFonts w:hint="cs"/>
          <w:rtl/>
        </w:rPr>
        <w:t xml:space="preserve">- - - לתת לו </w:t>
      </w:r>
      <w:bookmarkStart w:id="8438" w:name="_ETM_Q1_14331080"/>
      <w:bookmarkEnd w:id="8438"/>
      <w:r>
        <w:rPr>
          <w:rFonts w:hint="cs"/>
          <w:rtl/>
        </w:rPr>
        <w:t>ביטוח בריאות על ידי א5</w:t>
      </w:r>
    </w:p>
    <w:p w:rsidR="000840EB" w:rsidRDefault="000840EB" w:rsidP="000840EB">
      <w:pPr>
        <w:rPr>
          <w:rtl/>
        </w:rPr>
      </w:pPr>
    </w:p>
    <w:p w:rsidR="000840EB" w:rsidRDefault="000840EB" w:rsidP="00D12294">
      <w:pPr>
        <w:pStyle w:val="-"/>
        <w:rPr>
          <w:rtl/>
        </w:rPr>
      </w:pPr>
      <w:bookmarkStart w:id="8439" w:name="ET_speakercontinue_470320_1016"/>
      <w:r w:rsidRPr="00D12294">
        <w:rPr>
          <w:rStyle w:val="TagStyle"/>
          <w:rtl/>
        </w:rPr>
        <w:t xml:space="preserve"> &lt;&lt; דובר_המשך &gt;&gt;</w:t>
      </w:r>
      <w:r w:rsidRPr="000840EB">
        <w:rPr>
          <w:rStyle w:val="TagStyle"/>
          <w:rtl/>
        </w:rPr>
        <w:t xml:space="preserve"> </w:t>
      </w:r>
      <w:r>
        <w:rPr>
          <w:rtl/>
        </w:rPr>
        <w:t>נעמה פלאי:</w:t>
      </w:r>
      <w:r w:rsidRPr="000840EB">
        <w:rPr>
          <w:rStyle w:val="TagStyle"/>
          <w:rtl/>
        </w:rPr>
        <w:t xml:space="preserve"> </w:t>
      </w:r>
      <w:r w:rsidRPr="00D12294">
        <w:rPr>
          <w:rStyle w:val="TagStyle"/>
          <w:rtl/>
        </w:rPr>
        <w:t>&lt;&lt; דובר_המשך &gt;&gt;</w:t>
      </w:r>
      <w:r>
        <w:rPr>
          <w:rtl/>
        </w:rPr>
        <w:t xml:space="preserve">   </w:t>
      </w:r>
      <w:bookmarkEnd w:id="8439"/>
    </w:p>
    <w:p w:rsidR="000840EB" w:rsidRDefault="000840EB" w:rsidP="000840EB">
      <w:pPr>
        <w:pStyle w:val="KeepWithNext"/>
        <w:rPr>
          <w:rtl/>
          <w:lang w:eastAsia="he-IL"/>
        </w:rPr>
      </w:pPr>
    </w:p>
    <w:p w:rsidR="000840EB" w:rsidRDefault="000840EB" w:rsidP="000840EB">
      <w:pPr>
        <w:rPr>
          <w:rtl/>
          <w:lang w:eastAsia="he-IL"/>
        </w:rPr>
      </w:pPr>
      <w:bookmarkStart w:id="8440" w:name="_ETM_Q1_14332262"/>
      <w:bookmarkEnd w:id="8440"/>
      <w:r>
        <w:rPr>
          <w:rFonts w:hint="cs"/>
          <w:rtl/>
          <w:lang w:eastAsia="he-IL"/>
        </w:rPr>
        <w:t xml:space="preserve">ביטוח לאומי, כי ביטוח בריאות הוא </w:t>
      </w:r>
      <w:bookmarkStart w:id="8441" w:name="_ETM_Q1_14332856"/>
      <w:bookmarkEnd w:id="8441"/>
      <w:r>
        <w:rPr>
          <w:rFonts w:hint="cs"/>
          <w:rtl/>
          <w:lang w:eastAsia="he-IL"/>
        </w:rPr>
        <w:t xml:space="preserve">מקבל. </w:t>
      </w:r>
      <w:bookmarkStart w:id="8442" w:name="_ETM_Q1_14333836"/>
      <w:bookmarkEnd w:id="8442"/>
    </w:p>
    <w:p w:rsidR="000840EB" w:rsidRDefault="000840EB" w:rsidP="000840EB">
      <w:pPr>
        <w:rPr>
          <w:rtl/>
          <w:lang w:eastAsia="he-IL"/>
        </w:rPr>
      </w:pPr>
      <w:bookmarkStart w:id="8443" w:name="_ETM_Q1_14333927"/>
      <w:bookmarkEnd w:id="8443"/>
    </w:p>
    <w:p w:rsidR="000840EB" w:rsidRDefault="000840EB" w:rsidP="00D12294">
      <w:pPr>
        <w:pStyle w:val="af5"/>
        <w:rPr>
          <w:rtl/>
        </w:rPr>
      </w:pPr>
      <w:bookmarkStart w:id="8444" w:name="ET_interruption_6157_1017"/>
      <w:r w:rsidRPr="00D12294">
        <w:rPr>
          <w:rStyle w:val="TagStyle"/>
          <w:rtl/>
        </w:rPr>
        <w:t xml:space="preserve"> &lt;&lt; קריאה &gt;&gt;</w:t>
      </w:r>
      <w:r w:rsidRPr="000840E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840EB">
        <w:rPr>
          <w:rStyle w:val="TagStyle"/>
          <w:rtl/>
        </w:rPr>
        <w:t xml:space="preserve"> </w:t>
      </w:r>
      <w:r w:rsidRPr="00D12294">
        <w:rPr>
          <w:rStyle w:val="TagStyle"/>
          <w:rtl/>
        </w:rPr>
        <w:t>&lt;&lt; קריאה &gt;&gt;</w:t>
      </w:r>
      <w:r>
        <w:rPr>
          <w:rtl/>
        </w:rPr>
        <w:t xml:space="preserve">   </w:t>
      </w:r>
      <w:bookmarkEnd w:id="8444"/>
    </w:p>
    <w:p w:rsidR="000840EB" w:rsidRDefault="000840EB" w:rsidP="000840EB">
      <w:pPr>
        <w:pStyle w:val="KeepWithNext"/>
        <w:rPr>
          <w:rtl/>
          <w:lang w:eastAsia="he-IL"/>
        </w:rPr>
      </w:pPr>
    </w:p>
    <w:p w:rsidR="000840EB" w:rsidRDefault="000840EB" w:rsidP="000840EB">
      <w:pPr>
        <w:rPr>
          <w:rtl/>
          <w:lang w:eastAsia="he-IL"/>
        </w:rPr>
      </w:pPr>
      <w:r>
        <w:rPr>
          <w:rFonts w:hint="cs"/>
          <w:rtl/>
          <w:lang w:eastAsia="he-IL"/>
        </w:rPr>
        <w:t xml:space="preserve">תחשוב על אדם שצריך לצאת לטיפולים בקפריסין, כל </w:t>
      </w:r>
      <w:bookmarkStart w:id="8445" w:name="_ETM_Q1_14343866"/>
      <w:bookmarkEnd w:id="8445"/>
      <w:r>
        <w:rPr>
          <w:rFonts w:hint="cs"/>
          <w:rtl/>
          <w:lang w:eastAsia="he-IL"/>
        </w:rPr>
        <w:t xml:space="preserve">פעם תצטרך לטרטר אותו דרך אלנבי, במקום להטיס אותו מנתב"ג, </w:t>
      </w:r>
      <w:bookmarkStart w:id="8446" w:name="_ETM_Q1_14345315"/>
      <w:bookmarkEnd w:id="8446"/>
      <w:r>
        <w:rPr>
          <w:rFonts w:hint="cs"/>
          <w:rtl/>
          <w:lang w:eastAsia="he-IL"/>
        </w:rPr>
        <w:t xml:space="preserve">אז א5 ולא </w:t>
      </w:r>
      <w:proofErr w:type="spellStart"/>
      <w:r>
        <w:rPr>
          <w:rFonts w:hint="cs"/>
          <w:rtl/>
          <w:lang w:eastAsia="he-IL"/>
        </w:rPr>
        <w:t>מת"ק</w:t>
      </w:r>
      <w:proofErr w:type="spellEnd"/>
      <w:r>
        <w:rPr>
          <w:rFonts w:hint="cs"/>
          <w:rtl/>
          <w:lang w:eastAsia="he-IL"/>
        </w:rPr>
        <w:t xml:space="preserve">. זה באמת למקרים נורא בודדים, </w:t>
      </w:r>
      <w:bookmarkStart w:id="8447" w:name="_ETM_Q1_14347135"/>
      <w:bookmarkEnd w:id="8447"/>
      <w:r>
        <w:rPr>
          <w:rFonts w:hint="cs"/>
          <w:rtl/>
          <w:lang w:eastAsia="he-IL"/>
        </w:rPr>
        <w:t xml:space="preserve">ולכן גם המספרים די נמוכים היום. </w:t>
      </w:r>
    </w:p>
    <w:p w:rsidR="000840EB" w:rsidRDefault="000840EB" w:rsidP="000840EB">
      <w:pPr>
        <w:rPr>
          <w:rtl/>
          <w:lang w:eastAsia="he-IL"/>
        </w:rPr>
      </w:pPr>
      <w:bookmarkStart w:id="8448" w:name="_ETM_Q1_14352310"/>
      <w:bookmarkStart w:id="8449" w:name="_ETM_Q1_14352414"/>
      <w:bookmarkEnd w:id="8448"/>
      <w:bookmarkEnd w:id="8449"/>
    </w:p>
    <w:p w:rsidR="000840EB" w:rsidRDefault="000840EB" w:rsidP="000840EB">
      <w:pPr>
        <w:rPr>
          <w:rtl/>
          <w:lang w:eastAsia="he-IL"/>
        </w:rPr>
      </w:pPr>
      <w:bookmarkStart w:id="8450" w:name="_ETM_Q1_14353798"/>
      <w:bookmarkStart w:id="8451" w:name="_ETM_Q1_14353895"/>
      <w:bookmarkStart w:id="8452" w:name="_ETM_Q1_14355921"/>
      <w:bookmarkEnd w:id="8450"/>
      <w:bookmarkEnd w:id="8451"/>
      <w:bookmarkEnd w:id="8452"/>
      <w:r>
        <w:rPr>
          <w:rFonts w:hint="cs"/>
          <w:rtl/>
          <w:lang w:eastAsia="he-IL"/>
        </w:rPr>
        <w:t>לכאורה, כל סעיף 3 מוכל בתוך סעיפים</w:t>
      </w:r>
      <w:bookmarkStart w:id="8453" w:name="_ETM_Q1_14364030"/>
      <w:bookmarkEnd w:id="8453"/>
      <w:r>
        <w:rPr>
          <w:rFonts w:hint="cs"/>
          <w:rtl/>
          <w:lang w:eastAsia="he-IL"/>
        </w:rPr>
        <w:t xml:space="preserve"> 1 ו-2. כל מקרה שאת רוצה להכניס לסעיף 3, </w:t>
      </w:r>
      <w:bookmarkStart w:id="8454" w:name="_ETM_Q1_14365058"/>
      <w:bookmarkEnd w:id="8454"/>
      <w:r>
        <w:rPr>
          <w:rFonts w:hint="cs"/>
          <w:rtl/>
          <w:lang w:eastAsia="he-IL"/>
        </w:rPr>
        <w:t xml:space="preserve">הם יכולים לקבל היום דרך סעיפים 1 ו-2. את פשוט </w:t>
      </w:r>
      <w:bookmarkStart w:id="8455" w:name="_ETM_Q1_14368296"/>
      <w:bookmarkEnd w:id="8455"/>
      <w:r>
        <w:rPr>
          <w:rFonts w:hint="cs"/>
          <w:rtl/>
          <w:lang w:eastAsia="he-IL"/>
        </w:rPr>
        <w:t xml:space="preserve">נותנת להם דוגמה למקרה חריג. אם יש מקרה כזה, שלא </w:t>
      </w:r>
      <w:bookmarkStart w:id="8456" w:name="_ETM_Q1_14372011"/>
      <w:bookmarkEnd w:id="8456"/>
      <w:r>
        <w:rPr>
          <w:rFonts w:hint="cs"/>
          <w:rtl/>
          <w:lang w:eastAsia="he-IL"/>
        </w:rPr>
        <w:t xml:space="preserve">מקבל מענה במסגרת סעיפים 1 ו-2, מכל סיבה שהיא, שיבחנו </w:t>
      </w:r>
      <w:bookmarkStart w:id="8457" w:name="_ETM_Q1_14378112"/>
      <w:bookmarkEnd w:id="8457"/>
      <w:r>
        <w:rPr>
          <w:rFonts w:hint="cs"/>
          <w:rtl/>
          <w:lang w:eastAsia="he-IL"/>
        </w:rPr>
        <w:t xml:space="preserve">את שיקול הדעת של הרשות </w:t>
      </w:r>
      <w:proofErr w:type="spellStart"/>
      <w:r>
        <w:rPr>
          <w:rFonts w:hint="cs"/>
          <w:rtl/>
          <w:lang w:eastAsia="he-IL"/>
        </w:rPr>
        <w:t>המינהלית</w:t>
      </w:r>
      <w:proofErr w:type="spellEnd"/>
      <w:r>
        <w:rPr>
          <w:rFonts w:hint="cs"/>
          <w:rtl/>
          <w:lang w:eastAsia="he-IL"/>
        </w:rPr>
        <w:t xml:space="preserve">, למה היא לא נתנה. </w:t>
      </w:r>
      <w:bookmarkStart w:id="8458" w:name="_ETM_Q1_14381904"/>
      <w:bookmarkEnd w:id="8458"/>
      <w:r>
        <w:rPr>
          <w:rFonts w:hint="cs"/>
          <w:rtl/>
          <w:lang w:eastAsia="he-IL"/>
        </w:rPr>
        <w:t xml:space="preserve">אני חושב שבוודאי, טעמים הומניטריים מיוחדים, המלצת ועדה מקצועית לתת </w:t>
      </w:r>
      <w:bookmarkStart w:id="8459" w:name="_ETM_Q1_14386877"/>
      <w:bookmarkEnd w:id="8459"/>
      <w:r>
        <w:rPr>
          <w:rFonts w:hint="cs"/>
          <w:rtl/>
          <w:lang w:eastAsia="he-IL"/>
        </w:rPr>
        <w:t xml:space="preserve">מעמד, מה סעיף 3 מוסיף לך, שהיום משרד הפנים </w:t>
      </w:r>
      <w:bookmarkStart w:id="8460" w:name="_ETM_Q1_14391965"/>
      <w:bookmarkEnd w:id="8460"/>
      <w:r>
        <w:rPr>
          <w:rFonts w:hint="cs"/>
          <w:rtl/>
          <w:lang w:eastAsia="he-IL"/>
        </w:rPr>
        <w:t xml:space="preserve">אומר שהוא לא יכול לתת, כי סעיפים 1 ו-2 לא </w:t>
      </w:r>
      <w:bookmarkStart w:id="8461" w:name="_ETM_Q1_14395946"/>
      <w:bookmarkEnd w:id="8461"/>
      <w:r>
        <w:rPr>
          <w:rFonts w:hint="cs"/>
          <w:rtl/>
          <w:lang w:eastAsia="he-IL"/>
        </w:rPr>
        <w:t xml:space="preserve">נותנים לו את הסמכות. </w:t>
      </w:r>
    </w:p>
    <w:p w:rsidR="000840EB" w:rsidRDefault="000840EB" w:rsidP="000840EB">
      <w:pPr>
        <w:rPr>
          <w:rtl/>
          <w:lang w:eastAsia="he-IL"/>
        </w:rPr>
      </w:pPr>
      <w:bookmarkStart w:id="8462" w:name="_ETM_Q1_14397196"/>
      <w:bookmarkStart w:id="8463" w:name="_ETM_Q1_14397298"/>
      <w:bookmarkEnd w:id="8462"/>
      <w:bookmarkEnd w:id="8463"/>
    </w:p>
    <w:p w:rsidR="000840EB" w:rsidRDefault="000840EB" w:rsidP="00D12294">
      <w:pPr>
        <w:pStyle w:val="af5"/>
        <w:rPr>
          <w:rtl/>
        </w:rPr>
      </w:pPr>
      <w:bookmarkStart w:id="8464" w:name="ET_interruption_מירי_פרנקל_שור_1018"/>
      <w:r w:rsidRPr="00D12294">
        <w:rPr>
          <w:rStyle w:val="TagStyle"/>
          <w:rtl/>
        </w:rPr>
        <w:t xml:space="preserve"> &lt;&lt; קריאה &gt;&gt;</w:t>
      </w:r>
      <w:r w:rsidRPr="000840EB">
        <w:rPr>
          <w:rStyle w:val="TagStyle"/>
          <w:rtl/>
        </w:rPr>
        <w:t xml:space="preserve"> </w:t>
      </w:r>
      <w:r>
        <w:rPr>
          <w:rtl/>
        </w:rPr>
        <w:t>מירי פרנקל-שור:</w:t>
      </w:r>
      <w:r w:rsidRPr="000840EB">
        <w:rPr>
          <w:rStyle w:val="TagStyle"/>
          <w:rtl/>
        </w:rPr>
        <w:t xml:space="preserve"> </w:t>
      </w:r>
      <w:r w:rsidRPr="00D12294">
        <w:rPr>
          <w:rStyle w:val="TagStyle"/>
          <w:rtl/>
        </w:rPr>
        <w:t>&lt;&lt; קריאה &gt;&gt;</w:t>
      </w:r>
      <w:r>
        <w:rPr>
          <w:rtl/>
        </w:rPr>
        <w:t xml:space="preserve">   </w:t>
      </w:r>
      <w:bookmarkEnd w:id="8464"/>
    </w:p>
    <w:p w:rsidR="000840EB" w:rsidRDefault="000840EB" w:rsidP="000840EB">
      <w:pPr>
        <w:pStyle w:val="KeepWithNext"/>
        <w:rPr>
          <w:rtl/>
          <w:lang w:eastAsia="he-IL"/>
        </w:rPr>
      </w:pPr>
    </w:p>
    <w:p w:rsidR="000840EB" w:rsidRDefault="000840EB" w:rsidP="000840EB">
      <w:pPr>
        <w:rPr>
          <w:rtl/>
          <w:lang w:eastAsia="he-IL"/>
        </w:rPr>
      </w:pPr>
      <w:bookmarkStart w:id="8465" w:name="_ETM_Q1_14399699"/>
      <w:bookmarkStart w:id="8466" w:name="_ETM_Q1_14399983"/>
      <w:bookmarkStart w:id="8467" w:name="_ETM_Q1_14400111"/>
      <w:bookmarkEnd w:id="8465"/>
      <w:bookmarkEnd w:id="8466"/>
      <w:bookmarkEnd w:id="8467"/>
      <w:r>
        <w:rPr>
          <w:rFonts w:hint="cs"/>
          <w:rtl/>
          <w:lang w:eastAsia="he-IL"/>
        </w:rPr>
        <w:t>אלה מקרים שעלו</w:t>
      </w:r>
      <w:bookmarkStart w:id="8468" w:name="_ETM_Q1_14398762"/>
      <w:bookmarkStart w:id="8469" w:name="_ETM_Q1_14398852"/>
      <w:bookmarkStart w:id="8470" w:name="_ETM_Q1_14402993"/>
      <w:bookmarkEnd w:id="8468"/>
      <w:bookmarkEnd w:id="8469"/>
      <w:bookmarkEnd w:id="8470"/>
      <w:r>
        <w:rPr>
          <w:rFonts w:hint="cs"/>
          <w:rtl/>
          <w:lang w:eastAsia="he-IL"/>
        </w:rPr>
        <w:t xml:space="preserve"> והתבקשנו לתת מענה. שמענו את הערות משרד הפנים. </w:t>
      </w:r>
      <w:bookmarkStart w:id="8471" w:name="_ETM_Q1_14409346"/>
      <w:bookmarkEnd w:id="8471"/>
    </w:p>
    <w:p w:rsidR="000840EB" w:rsidRDefault="000840EB" w:rsidP="000840EB">
      <w:pPr>
        <w:rPr>
          <w:rtl/>
          <w:lang w:eastAsia="he-IL"/>
        </w:rPr>
      </w:pPr>
      <w:bookmarkStart w:id="8472" w:name="_ETM_Q1_14409449"/>
      <w:bookmarkEnd w:id="8472"/>
    </w:p>
    <w:p w:rsidR="000840EB" w:rsidRDefault="000840EB" w:rsidP="00D12294">
      <w:pPr>
        <w:pStyle w:val="af6"/>
        <w:rPr>
          <w:rtl/>
        </w:rPr>
      </w:pPr>
      <w:bookmarkStart w:id="8473" w:name="ET_yor_5766_1019"/>
      <w:r w:rsidRPr="00D12294">
        <w:rPr>
          <w:rStyle w:val="TagStyle"/>
          <w:rtl/>
        </w:rPr>
        <w:t xml:space="preserve"> &lt;&lt; יור &gt;&gt;</w:t>
      </w:r>
      <w:r w:rsidRPr="000840EB">
        <w:rPr>
          <w:rStyle w:val="TagStyle"/>
          <w:rtl/>
        </w:rPr>
        <w:t xml:space="preserve"> </w:t>
      </w:r>
      <w:r>
        <w:rPr>
          <w:rtl/>
        </w:rPr>
        <w:t>היו"ר רם בן ברק:</w:t>
      </w:r>
      <w:r w:rsidRPr="000840EB">
        <w:rPr>
          <w:rStyle w:val="TagStyle"/>
          <w:rtl/>
        </w:rPr>
        <w:t xml:space="preserve"> </w:t>
      </w:r>
      <w:r w:rsidRPr="00D12294">
        <w:rPr>
          <w:rStyle w:val="TagStyle"/>
          <w:rtl/>
        </w:rPr>
        <w:t>&lt;&lt; יור &gt;&gt;</w:t>
      </w:r>
      <w:r>
        <w:rPr>
          <w:rtl/>
        </w:rPr>
        <w:t xml:space="preserve">   </w:t>
      </w:r>
      <w:bookmarkEnd w:id="8473"/>
    </w:p>
    <w:p w:rsidR="000840EB" w:rsidRDefault="000840EB" w:rsidP="000840EB">
      <w:pPr>
        <w:pStyle w:val="KeepWithNext"/>
        <w:rPr>
          <w:rtl/>
          <w:lang w:eastAsia="he-IL"/>
        </w:rPr>
      </w:pPr>
    </w:p>
    <w:p w:rsidR="000840EB" w:rsidRDefault="000840EB" w:rsidP="000840EB">
      <w:pPr>
        <w:rPr>
          <w:rtl/>
          <w:lang w:eastAsia="he-IL"/>
        </w:rPr>
      </w:pPr>
      <w:bookmarkStart w:id="8474" w:name="_ETM_Q1_14410397"/>
      <w:bookmarkEnd w:id="8474"/>
      <w:r>
        <w:rPr>
          <w:rFonts w:hint="cs"/>
          <w:rtl/>
          <w:lang w:eastAsia="he-IL"/>
        </w:rPr>
        <w:t xml:space="preserve">כבר עלה כאן בשיח בינינו, שיכול להיות שאפשר יהיה להשאיר את </w:t>
      </w:r>
      <w:bookmarkStart w:id="8475" w:name="_ETM_Q1_14411921"/>
      <w:bookmarkEnd w:id="8475"/>
      <w:r>
        <w:rPr>
          <w:rFonts w:hint="cs"/>
          <w:rtl/>
          <w:lang w:eastAsia="he-IL"/>
        </w:rPr>
        <w:t xml:space="preserve">זה בוועדה ההומניטרית, אבל שיהיו עליה מגבלות, למשל. או שבמקרה של אלימות </w:t>
      </w:r>
      <w:bookmarkStart w:id="8476" w:name="_ETM_Q1_14416442"/>
      <w:bookmarkEnd w:id="8476"/>
      <w:r>
        <w:rPr>
          <w:rFonts w:hint="cs"/>
          <w:rtl/>
          <w:lang w:eastAsia="he-IL"/>
        </w:rPr>
        <w:t xml:space="preserve">במשפחה, יהיו חייבים לדון בבקשה תוך שבועיים. </w:t>
      </w:r>
    </w:p>
    <w:p w:rsidR="000840EB" w:rsidRDefault="000840EB" w:rsidP="000840EB">
      <w:pPr>
        <w:rPr>
          <w:rtl/>
          <w:lang w:eastAsia="he-IL"/>
        </w:rPr>
      </w:pPr>
      <w:bookmarkStart w:id="8477" w:name="_ETM_Q1_14420200"/>
      <w:bookmarkStart w:id="8478" w:name="_ETM_Q1_14420291"/>
      <w:bookmarkEnd w:id="8477"/>
      <w:bookmarkEnd w:id="8478"/>
    </w:p>
    <w:p w:rsidR="000840EB" w:rsidRDefault="000840EB" w:rsidP="00D12294">
      <w:pPr>
        <w:pStyle w:val="af5"/>
        <w:rPr>
          <w:rtl/>
        </w:rPr>
      </w:pPr>
      <w:bookmarkStart w:id="8479" w:name="ET_interruption_6157_1020"/>
      <w:r w:rsidRPr="00D12294">
        <w:rPr>
          <w:rStyle w:val="TagStyle"/>
          <w:rtl/>
        </w:rPr>
        <w:t xml:space="preserve"> &lt;&lt; קריאה &gt;&gt;</w:t>
      </w:r>
      <w:r w:rsidRPr="000840E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840EB">
        <w:rPr>
          <w:rStyle w:val="TagStyle"/>
          <w:rtl/>
        </w:rPr>
        <w:t xml:space="preserve"> </w:t>
      </w:r>
      <w:r w:rsidRPr="00D12294">
        <w:rPr>
          <w:rStyle w:val="TagStyle"/>
          <w:rtl/>
        </w:rPr>
        <w:t>&lt;&lt; קריאה &gt;&gt;</w:t>
      </w:r>
      <w:r>
        <w:rPr>
          <w:rtl/>
        </w:rPr>
        <w:t xml:space="preserve">   </w:t>
      </w:r>
      <w:bookmarkEnd w:id="8479"/>
    </w:p>
    <w:p w:rsidR="000840EB" w:rsidRDefault="000840EB" w:rsidP="000840EB">
      <w:pPr>
        <w:pStyle w:val="KeepWithNext"/>
        <w:rPr>
          <w:rtl/>
          <w:lang w:eastAsia="he-IL"/>
        </w:rPr>
      </w:pPr>
    </w:p>
    <w:p w:rsidR="000840EB" w:rsidRDefault="000840EB" w:rsidP="000840EB">
      <w:pPr>
        <w:rPr>
          <w:rtl/>
          <w:lang w:eastAsia="he-IL"/>
        </w:rPr>
      </w:pPr>
      <w:bookmarkStart w:id="8480" w:name="_ETM_Q1_14423124"/>
      <w:bookmarkEnd w:id="8480"/>
      <w:r>
        <w:rPr>
          <w:rFonts w:hint="cs"/>
          <w:rtl/>
          <w:lang w:eastAsia="he-IL"/>
        </w:rPr>
        <w:t>ז</w:t>
      </w:r>
      <w:bookmarkStart w:id="8481" w:name="_ETM_Q1_14423405"/>
      <w:bookmarkStart w:id="8482" w:name="_ETM_Q1_14423507"/>
      <w:bookmarkEnd w:id="8481"/>
      <w:bookmarkEnd w:id="8482"/>
      <w:r>
        <w:rPr>
          <w:rFonts w:hint="cs"/>
          <w:rtl/>
          <w:lang w:eastAsia="he-IL"/>
        </w:rPr>
        <w:t xml:space="preserve">ה ברמת הנוהל של משרד הפנים, תוך כמה זמן מטפלים </w:t>
      </w:r>
      <w:bookmarkStart w:id="8483" w:name="_ETM_Q1_14424887"/>
      <w:bookmarkEnd w:id="8483"/>
      <w:r>
        <w:rPr>
          <w:rFonts w:hint="cs"/>
          <w:rtl/>
          <w:lang w:eastAsia="he-IL"/>
        </w:rPr>
        <w:t xml:space="preserve">בכולם. </w:t>
      </w:r>
    </w:p>
    <w:p w:rsidR="000840EB" w:rsidRDefault="000840EB" w:rsidP="000840EB">
      <w:pPr>
        <w:rPr>
          <w:rtl/>
          <w:lang w:eastAsia="he-IL"/>
        </w:rPr>
      </w:pPr>
      <w:bookmarkStart w:id="8484" w:name="_ETM_Q1_14426819"/>
      <w:bookmarkStart w:id="8485" w:name="_ETM_Q1_14426917"/>
      <w:bookmarkEnd w:id="8484"/>
      <w:bookmarkEnd w:id="8485"/>
    </w:p>
    <w:p w:rsidR="000840EB" w:rsidRDefault="000840EB" w:rsidP="00D12294">
      <w:pPr>
        <w:pStyle w:val="af6"/>
        <w:rPr>
          <w:rtl/>
        </w:rPr>
      </w:pPr>
      <w:bookmarkStart w:id="8486" w:name="ET_yor_5766_1021"/>
      <w:r w:rsidRPr="00D12294">
        <w:rPr>
          <w:rStyle w:val="TagStyle"/>
          <w:rtl/>
        </w:rPr>
        <w:t xml:space="preserve"> &lt;&lt; יור &gt;&gt;</w:t>
      </w:r>
      <w:r w:rsidRPr="000840EB">
        <w:rPr>
          <w:rStyle w:val="TagStyle"/>
          <w:rtl/>
        </w:rPr>
        <w:t xml:space="preserve"> </w:t>
      </w:r>
      <w:r>
        <w:rPr>
          <w:rtl/>
        </w:rPr>
        <w:t>היו"ר רם בן ברק:</w:t>
      </w:r>
      <w:r w:rsidRPr="000840EB">
        <w:rPr>
          <w:rStyle w:val="TagStyle"/>
          <w:rtl/>
        </w:rPr>
        <w:t xml:space="preserve"> </w:t>
      </w:r>
      <w:r w:rsidRPr="00D12294">
        <w:rPr>
          <w:rStyle w:val="TagStyle"/>
          <w:rtl/>
        </w:rPr>
        <w:t>&lt;&lt; יור &gt;&gt;</w:t>
      </w:r>
      <w:r>
        <w:rPr>
          <w:rtl/>
        </w:rPr>
        <w:t xml:space="preserve">   </w:t>
      </w:r>
      <w:bookmarkEnd w:id="8486"/>
    </w:p>
    <w:p w:rsidR="000840EB" w:rsidRDefault="000840EB" w:rsidP="000840EB">
      <w:pPr>
        <w:pStyle w:val="KeepWithNext"/>
        <w:rPr>
          <w:rtl/>
          <w:lang w:eastAsia="he-IL"/>
        </w:rPr>
      </w:pPr>
    </w:p>
    <w:p w:rsidR="000840EB" w:rsidRDefault="000840EB" w:rsidP="000840EB">
      <w:pPr>
        <w:rPr>
          <w:rtl/>
          <w:lang w:eastAsia="he-IL"/>
        </w:rPr>
      </w:pPr>
      <w:bookmarkStart w:id="8487" w:name="_ETM_Q1_14428209"/>
      <w:bookmarkEnd w:id="8487"/>
      <w:r>
        <w:rPr>
          <w:rFonts w:hint="cs"/>
          <w:rtl/>
          <w:lang w:eastAsia="he-IL"/>
        </w:rPr>
        <w:t xml:space="preserve">בסוף יכול להיווצר מצב של בעייתיות מסוימת. לא אתה </w:t>
      </w:r>
      <w:bookmarkStart w:id="8488" w:name="_ETM_Q1_14432261"/>
      <w:bookmarkEnd w:id="8488"/>
      <w:r>
        <w:rPr>
          <w:rFonts w:hint="cs"/>
          <w:rtl/>
          <w:lang w:eastAsia="he-IL"/>
        </w:rPr>
        <w:t xml:space="preserve">ולא אני, אף אחד </w:t>
      </w:r>
      <w:proofErr w:type="spellStart"/>
      <w:r>
        <w:rPr>
          <w:rFonts w:hint="cs"/>
          <w:rtl/>
          <w:lang w:eastAsia="he-IL"/>
        </w:rPr>
        <w:t>מאיתנו</w:t>
      </w:r>
      <w:proofErr w:type="spellEnd"/>
      <w:r>
        <w:rPr>
          <w:rFonts w:hint="cs"/>
          <w:rtl/>
          <w:lang w:eastAsia="he-IL"/>
        </w:rPr>
        <w:t xml:space="preserve"> לא רוצה שיהיה - - -</w:t>
      </w:r>
    </w:p>
    <w:p w:rsidR="000840EB" w:rsidRDefault="000840EB" w:rsidP="000840EB">
      <w:pPr>
        <w:rPr>
          <w:rtl/>
          <w:lang w:eastAsia="he-IL"/>
        </w:rPr>
      </w:pPr>
    </w:p>
    <w:p w:rsidR="000840EB" w:rsidRDefault="000840EB" w:rsidP="00D12294">
      <w:pPr>
        <w:pStyle w:val="af5"/>
        <w:rPr>
          <w:rtl/>
        </w:rPr>
      </w:pPr>
      <w:bookmarkStart w:id="8489" w:name="ET_interruption_6157_1023"/>
      <w:r w:rsidRPr="00D12294">
        <w:rPr>
          <w:rStyle w:val="TagStyle"/>
          <w:rtl/>
        </w:rPr>
        <w:t xml:space="preserve"> &lt;&lt; קריאה &gt;&gt;</w:t>
      </w:r>
      <w:r w:rsidRPr="000840E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840EB">
        <w:rPr>
          <w:rStyle w:val="TagStyle"/>
          <w:rtl/>
        </w:rPr>
        <w:t xml:space="preserve"> </w:t>
      </w:r>
      <w:r w:rsidRPr="00D12294">
        <w:rPr>
          <w:rStyle w:val="TagStyle"/>
          <w:rtl/>
        </w:rPr>
        <w:t>&lt;&lt; קריאה &gt;&gt;</w:t>
      </w:r>
      <w:r>
        <w:rPr>
          <w:rtl/>
        </w:rPr>
        <w:t xml:space="preserve">   </w:t>
      </w:r>
      <w:bookmarkEnd w:id="8489"/>
    </w:p>
    <w:p w:rsidR="000840EB" w:rsidRDefault="000840EB" w:rsidP="000840EB">
      <w:pPr>
        <w:pStyle w:val="KeepWithNext"/>
        <w:rPr>
          <w:rtl/>
          <w:lang w:eastAsia="he-IL"/>
        </w:rPr>
      </w:pPr>
    </w:p>
    <w:p w:rsidR="000840EB" w:rsidRDefault="000840EB" w:rsidP="000840EB">
      <w:pPr>
        <w:rPr>
          <w:rtl/>
          <w:lang w:eastAsia="he-IL"/>
        </w:rPr>
      </w:pPr>
      <w:bookmarkStart w:id="8490" w:name="_ETM_Q1_14436283"/>
      <w:bookmarkEnd w:id="8490"/>
      <w:r>
        <w:rPr>
          <w:rFonts w:hint="cs"/>
          <w:rtl/>
          <w:lang w:eastAsia="he-IL"/>
        </w:rPr>
        <w:t>ח</w:t>
      </w:r>
      <w:bookmarkStart w:id="8491" w:name="_ETM_Q1_14436579"/>
      <w:bookmarkEnd w:id="8491"/>
      <w:r>
        <w:rPr>
          <w:rFonts w:hint="cs"/>
          <w:rtl/>
          <w:lang w:eastAsia="he-IL"/>
        </w:rPr>
        <w:t>ס</w:t>
      </w:r>
      <w:bookmarkStart w:id="8492" w:name="_ETM_Q1_14436706"/>
      <w:bookmarkEnd w:id="8492"/>
      <w:r>
        <w:rPr>
          <w:rFonts w:hint="cs"/>
          <w:rtl/>
          <w:lang w:eastAsia="he-IL"/>
        </w:rPr>
        <w:t xml:space="preserve"> ושלום, אבל ממתי אנחנו קובעים זמני מענה של </w:t>
      </w:r>
      <w:bookmarkStart w:id="8493" w:name="_ETM_Q1_14437661"/>
      <w:bookmarkEnd w:id="8493"/>
      <w:r>
        <w:rPr>
          <w:rFonts w:hint="cs"/>
          <w:rtl/>
          <w:lang w:eastAsia="he-IL"/>
        </w:rPr>
        <w:t xml:space="preserve">ועדה הומניטרית. </w:t>
      </w:r>
    </w:p>
    <w:p w:rsidR="000840EB" w:rsidRPr="000840EB" w:rsidRDefault="000840EB" w:rsidP="000840EB">
      <w:pPr>
        <w:rPr>
          <w:rtl/>
          <w:lang w:eastAsia="he-IL"/>
        </w:rPr>
      </w:pPr>
      <w:bookmarkStart w:id="8494" w:name="_ETM_Q1_14439322"/>
      <w:bookmarkStart w:id="8495" w:name="_ETM_Q1_14439432"/>
      <w:bookmarkEnd w:id="8494"/>
      <w:bookmarkEnd w:id="8495"/>
    </w:p>
    <w:p w:rsidR="005254AD" w:rsidRDefault="005254AD" w:rsidP="00D12294">
      <w:pPr>
        <w:pStyle w:val="af6"/>
        <w:rPr>
          <w:rStyle w:val="TagStyle"/>
          <w:vanish w:val="0"/>
          <w:rtl/>
        </w:rPr>
      </w:pPr>
      <w:bookmarkStart w:id="8496" w:name="ET_yor_5766_1022"/>
      <w:r>
        <w:rPr>
          <w:rStyle w:val="TagStyle"/>
          <w:vanish w:val="0"/>
          <w:rtl/>
        </w:rPr>
        <w:br w:type="page"/>
      </w:r>
    </w:p>
    <w:p w:rsidR="000840EB" w:rsidRDefault="000840EB" w:rsidP="00D12294">
      <w:pPr>
        <w:pStyle w:val="af6"/>
        <w:rPr>
          <w:rtl/>
        </w:rPr>
      </w:pPr>
      <w:r w:rsidRPr="00D12294">
        <w:rPr>
          <w:rStyle w:val="TagStyle"/>
          <w:rtl/>
        </w:rPr>
        <w:t xml:space="preserve"> &lt;&lt; יור &gt;&gt;</w:t>
      </w:r>
      <w:r w:rsidRPr="000840EB">
        <w:rPr>
          <w:rStyle w:val="TagStyle"/>
          <w:rtl/>
        </w:rPr>
        <w:t xml:space="preserve"> </w:t>
      </w:r>
      <w:r>
        <w:rPr>
          <w:rtl/>
        </w:rPr>
        <w:t>היו"ר רם בן ברק:</w:t>
      </w:r>
      <w:r w:rsidRPr="000840EB">
        <w:rPr>
          <w:rStyle w:val="TagStyle"/>
          <w:rtl/>
        </w:rPr>
        <w:t xml:space="preserve"> </w:t>
      </w:r>
      <w:r w:rsidRPr="00D12294">
        <w:rPr>
          <w:rStyle w:val="TagStyle"/>
          <w:rtl/>
        </w:rPr>
        <w:t>&lt;&lt; יור &gt;&gt;</w:t>
      </w:r>
      <w:r>
        <w:rPr>
          <w:rtl/>
        </w:rPr>
        <w:t xml:space="preserve">   </w:t>
      </w:r>
      <w:bookmarkEnd w:id="8496"/>
    </w:p>
    <w:p w:rsidR="000840EB" w:rsidRDefault="000840EB" w:rsidP="000840EB">
      <w:pPr>
        <w:pStyle w:val="KeepWithNext"/>
        <w:rPr>
          <w:rtl/>
          <w:lang w:eastAsia="he-IL"/>
        </w:rPr>
      </w:pPr>
    </w:p>
    <w:p w:rsidR="000840EB" w:rsidRDefault="000840EB" w:rsidP="000840EB">
      <w:pPr>
        <w:rPr>
          <w:rtl/>
          <w:lang w:eastAsia="he-IL"/>
        </w:rPr>
      </w:pPr>
      <w:r>
        <w:rPr>
          <w:rFonts w:hint="cs"/>
          <w:rtl/>
          <w:lang w:eastAsia="he-IL"/>
        </w:rPr>
        <w:t xml:space="preserve">באלימות אפשר לקבוע. הרי מה הטענה? הטענה היא </w:t>
      </w:r>
      <w:bookmarkStart w:id="8497" w:name="_ETM_Q1_14445999"/>
      <w:bookmarkEnd w:id="8497"/>
      <w:r>
        <w:rPr>
          <w:rFonts w:hint="cs"/>
          <w:rtl/>
          <w:lang w:eastAsia="he-IL"/>
        </w:rPr>
        <w:t xml:space="preserve">שלא מטפלים במקרים האלה. בגלל הבירוקרטיה והכול, זה יכול </w:t>
      </w:r>
      <w:bookmarkStart w:id="8498" w:name="_ETM_Q1_14450088"/>
      <w:bookmarkEnd w:id="8498"/>
      <w:r>
        <w:rPr>
          <w:rFonts w:hint="cs"/>
          <w:rtl/>
          <w:lang w:eastAsia="he-IL"/>
        </w:rPr>
        <w:t xml:space="preserve">לקחת שנתיים. </w:t>
      </w:r>
    </w:p>
    <w:p w:rsidR="000840EB" w:rsidRDefault="000840EB" w:rsidP="000840EB">
      <w:pPr>
        <w:rPr>
          <w:rtl/>
          <w:lang w:eastAsia="he-IL"/>
        </w:rPr>
      </w:pPr>
      <w:bookmarkStart w:id="8499" w:name="_ETM_Q1_14452104"/>
      <w:bookmarkStart w:id="8500" w:name="_ETM_Q1_14452186"/>
      <w:bookmarkEnd w:id="8499"/>
      <w:bookmarkEnd w:id="8500"/>
    </w:p>
    <w:p w:rsidR="000840EB" w:rsidRDefault="000840EB" w:rsidP="00D12294">
      <w:pPr>
        <w:pStyle w:val="af5"/>
        <w:rPr>
          <w:rtl/>
        </w:rPr>
      </w:pPr>
      <w:bookmarkStart w:id="8501" w:name="ET_interruption_6157_1024"/>
      <w:r w:rsidRPr="00D12294">
        <w:rPr>
          <w:rStyle w:val="TagStyle"/>
          <w:rtl/>
        </w:rPr>
        <w:t xml:space="preserve"> &lt;&lt; קריאה &gt;&gt;</w:t>
      </w:r>
      <w:r w:rsidRPr="000840E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840EB">
        <w:rPr>
          <w:rStyle w:val="TagStyle"/>
          <w:rtl/>
        </w:rPr>
        <w:t xml:space="preserve"> </w:t>
      </w:r>
      <w:r w:rsidRPr="00D12294">
        <w:rPr>
          <w:rStyle w:val="TagStyle"/>
          <w:rtl/>
        </w:rPr>
        <w:t>&lt;&lt; קריאה &gt;&gt;</w:t>
      </w:r>
      <w:r>
        <w:rPr>
          <w:rtl/>
        </w:rPr>
        <w:t xml:space="preserve">   </w:t>
      </w:r>
      <w:bookmarkEnd w:id="8501"/>
    </w:p>
    <w:p w:rsidR="000840EB" w:rsidRDefault="000840EB" w:rsidP="000840EB">
      <w:pPr>
        <w:pStyle w:val="KeepWithNext"/>
        <w:rPr>
          <w:rtl/>
          <w:lang w:eastAsia="he-IL"/>
        </w:rPr>
      </w:pPr>
    </w:p>
    <w:p w:rsidR="000840EB" w:rsidRDefault="000840EB" w:rsidP="000840EB">
      <w:pPr>
        <w:rPr>
          <w:rtl/>
          <w:lang w:eastAsia="he-IL"/>
        </w:rPr>
      </w:pPr>
      <w:bookmarkStart w:id="8502" w:name="_ETM_Q1_14454222"/>
      <w:bookmarkEnd w:id="8502"/>
      <w:r>
        <w:rPr>
          <w:rFonts w:hint="cs"/>
          <w:rtl/>
          <w:lang w:eastAsia="he-IL"/>
        </w:rPr>
        <w:t xml:space="preserve">שמעתי שמועה, שיש פה כמה אנשים שעובדים </w:t>
      </w:r>
      <w:bookmarkStart w:id="8503" w:name="_ETM_Q1_14457258"/>
      <w:bookmarkEnd w:id="8503"/>
      <w:r>
        <w:rPr>
          <w:rFonts w:hint="cs"/>
          <w:rtl/>
          <w:lang w:eastAsia="he-IL"/>
        </w:rPr>
        <w:t xml:space="preserve">יומם ולילה לאותם מקרים חריגים, כשזמן המענה הנדרש איננו </w:t>
      </w:r>
      <w:bookmarkStart w:id="8504" w:name="_ETM_Q1_14461946"/>
      <w:bookmarkEnd w:id="8504"/>
      <w:r>
        <w:rPr>
          <w:rFonts w:hint="cs"/>
          <w:rtl/>
          <w:lang w:eastAsia="he-IL"/>
        </w:rPr>
        <w:t xml:space="preserve">מספיק. הם מגישים עתירה דחופה, עם צו לסעד זמני, ומקבלים </w:t>
      </w:r>
      <w:bookmarkStart w:id="8505" w:name="_ETM_Q1_14464359"/>
      <w:bookmarkEnd w:id="8505"/>
      <w:r>
        <w:rPr>
          <w:rFonts w:hint="cs"/>
          <w:rtl/>
          <w:lang w:eastAsia="he-IL"/>
        </w:rPr>
        <w:t xml:space="preserve">אותו, אם זה באמת מקרה הומניטרי, שלא מקבל את המענה. </w:t>
      </w:r>
      <w:bookmarkStart w:id="8506" w:name="_ETM_Q1_14469489"/>
      <w:bookmarkEnd w:id="8506"/>
    </w:p>
    <w:p w:rsidR="000840EB" w:rsidRDefault="000840EB" w:rsidP="000840EB">
      <w:pPr>
        <w:rPr>
          <w:rtl/>
          <w:lang w:eastAsia="he-IL"/>
        </w:rPr>
      </w:pPr>
      <w:bookmarkStart w:id="8507" w:name="_ETM_Q1_14469761"/>
      <w:bookmarkStart w:id="8508" w:name="_ETM_Q1_14469857"/>
      <w:bookmarkEnd w:id="8507"/>
      <w:bookmarkEnd w:id="8508"/>
    </w:p>
    <w:p w:rsidR="000840EB" w:rsidRDefault="000840EB" w:rsidP="00D12294">
      <w:pPr>
        <w:pStyle w:val="af6"/>
        <w:rPr>
          <w:rtl/>
        </w:rPr>
      </w:pPr>
      <w:bookmarkStart w:id="8509" w:name="ET_yor_5766_1025"/>
      <w:r w:rsidRPr="00D12294">
        <w:rPr>
          <w:rStyle w:val="TagStyle"/>
          <w:rtl/>
        </w:rPr>
        <w:t xml:space="preserve"> &lt;&lt; יור &gt;&gt;</w:t>
      </w:r>
      <w:r w:rsidRPr="000840EB">
        <w:rPr>
          <w:rStyle w:val="TagStyle"/>
          <w:rtl/>
        </w:rPr>
        <w:t xml:space="preserve"> </w:t>
      </w:r>
      <w:r>
        <w:rPr>
          <w:rtl/>
        </w:rPr>
        <w:t>היו"ר רם בן ברק:</w:t>
      </w:r>
      <w:r w:rsidRPr="000840EB">
        <w:rPr>
          <w:rStyle w:val="TagStyle"/>
          <w:rtl/>
        </w:rPr>
        <w:t xml:space="preserve"> </w:t>
      </w:r>
      <w:r w:rsidRPr="00D12294">
        <w:rPr>
          <w:rStyle w:val="TagStyle"/>
          <w:rtl/>
        </w:rPr>
        <w:t>&lt;&lt; יור &gt;&gt;</w:t>
      </w:r>
      <w:r>
        <w:rPr>
          <w:rtl/>
        </w:rPr>
        <w:t xml:space="preserve">   </w:t>
      </w:r>
      <w:bookmarkEnd w:id="8509"/>
    </w:p>
    <w:p w:rsidR="000840EB" w:rsidRDefault="000840EB" w:rsidP="000840EB">
      <w:pPr>
        <w:pStyle w:val="KeepWithNext"/>
        <w:rPr>
          <w:rtl/>
          <w:lang w:eastAsia="he-IL"/>
        </w:rPr>
      </w:pPr>
    </w:p>
    <w:p w:rsidR="000840EB" w:rsidRDefault="000840EB" w:rsidP="000840EB">
      <w:pPr>
        <w:rPr>
          <w:rtl/>
          <w:lang w:eastAsia="he-IL"/>
        </w:rPr>
      </w:pPr>
      <w:bookmarkStart w:id="8510" w:name="_ETM_Q1_14470732"/>
      <w:bookmarkEnd w:id="8510"/>
      <w:r>
        <w:rPr>
          <w:rFonts w:hint="cs"/>
          <w:rtl/>
          <w:lang w:eastAsia="he-IL"/>
        </w:rPr>
        <w:t xml:space="preserve">אבל אנחנו רוצים להיות נאורים. </w:t>
      </w:r>
    </w:p>
    <w:p w:rsidR="000840EB" w:rsidRDefault="000840EB" w:rsidP="000840EB">
      <w:pPr>
        <w:rPr>
          <w:rtl/>
          <w:lang w:eastAsia="he-IL"/>
        </w:rPr>
      </w:pPr>
      <w:bookmarkStart w:id="8511" w:name="_ETM_Q1_14475623"/>
      <w:bookmarkStart w:id="8512" w:name="_ETM_Q1_14475705"/>
      <w:bookmarkEnd w:id="8511"/>
      <w:bookmarkEnd w:id="8512"/>
    </w:p>
    <w:p w:rsidR="000840EB" w:rsidRDefault="000840EB" w:rsidP="00D12294">
      <w:pPr>
        <w:pStyle w:val="af5"/>
        <w:rPr>
          <w:rtl/>
        </w:rPr>
      </w:pPr>
      <w:bookmarkStart w:id="8513" w:name="ET_interruption_6157_1026"/>
      <w:r w:rsidRPr="00D12294">
        <w:rPr>
          <w:rStyle w:val="TagStyle"/>
          <w:rtl/>
        </w:rPr>
        <w:t xml:space="preserve"> &lt;&lt; קריאה &gt;&gt;</w:t>
      </w:r>
      <w:r w:rsidRPr="000840E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840EB">
        <w:rPr>
          <w:rStyle w:val="TagStyle"/>
          <w:rtl/>
        </w:rPr>
        <w:t xml:space="preserve"> </w:t>
      </w:r>
      <w:r w:rsidRPr="00D12294">
        <w:rPr>
          <w:rStyle w:val="TagStyle"/>
          <w:rtl/>
        </w:rPr>
        <w:t>&lt;&lt; קריאה &gt;&gt;</w:t>
      </w:r>
      <w:r>
        <w:rPr>
          <w:rtl/>
        </w:rPr>
        <w:t xml:space="preserve">   </w:t>
      </w:r>
      <w:bookmarkEnd w:id="8513"/>
    </w:p>
    <w:p w:rsidR="000840EB" w:rsidRDefault="000840EB" w:rsidP="000840EB">
      <w:pPr>
        <w:pStyle w:val="KeepWithNext"/>
        <w:rPr>
          <w:rtl/>
          <w:lang w:eastAsia="he-IL"/>
        </w:rPr>
      </w:pPr>
    </w:p>
    <w:p w:rsidR="000840EB" w:rsidRDefault="000840EB" w:rsidP="000840EB">
      <w:pPr>
        <w:rPr>
          <w:rtl/>
          <w:lang w:eastAsia="he-IL"/>
        </w:rPr>
      </w:pPr>
      <w:bookmarkStart w:id="8514" w:name="_ETM_Q1_14479220"/>
      <w:bookmarkEnd w:id="8514"/>
      <w:r>
        <w:rPr>
          <w:rFonts w:hint="cs"/>
          <w:rtl/>
          <w:lang w:eastAsia="he-IL"/>
        </w:rPr>
        <w:t>בהגדרה, כל סעיף 5 הו</w:t>
      </w:r>
      <w:bookmarkStart w:id="8515" w:name="_ETM_Q1_14478250"/>
      <w:bookmarkEnd w:id="8515"/>
      <w:r>
        <w:rPr>
          <w:rFonts w:hint="cs"/>
          <w:rtl/>
          <w:lang w:eastAsia="he-IL"/>
        </w:rPr>
        <w:t xml:space="preserve">א סעיף שנועד למקרים קשים. אגב, בהמשך למה שאמרה היועצת </w:t>
      </w:r>
      <w:bookmarkStart w:id="8516" w:name="_ETM_Q1_14488489"/>
      <w:bookmarkEnd w:id="8516"/>
      <w:r>
        <w:rPr>
          <w:rFonts w:hint="cs"/>
          <w:rtl/>
          <w:lang w:eastAsia="he-IL"/>
        </w:rPr>
        <w:t xml:space="preserve">המשפטית של הוועדה, שהטיעון שבא משדה של התחשבות באנשים, של </w:t>
      </w:r>
      <w:bookmarkStart w:id="8517" w:name="_ETM_Q1_14496096"/>
      <w:bookmarkEnd w:id="8517"/>
      <w:r>
        <w:rPr>
          <w:rFonts w:hint="cs"/>
          <w:rtl/>
          <w:lang w:eastAsia="he-IL"/>
        </w:rPr>
        <w:t xml:space="preserve">מי שנמצא 10 שנים או מעל גיל 55 </w:t>
      </w:r>
      <w:r>
        <w:rPr>
          <w:rtl/>
          <w:lang w:eastAsia="he-IL"/>
        </w:rPr>
        <w:t>–</w:t>
      </w:r>
      <w:r>
        <w:rPr>
          <w:rFonts w:hint="cs"/>
          <w:rtl/>
          <w:lang w:eastAsia="he-IL"/>
        </w:rPr>
        <w:t xml:space="preserve"> זה </w:t>
      </w:r>
      <w:bookmarkStart w:id="8518" w:name="_ETM_Q1_14499825"/>
      <w:bookmarkEnd w:id="8518"/>
      <w:r>
        <w:rPr>
          <w:rFonts w:hint="cs"/>
          <w:rtl/>
          <w:lang w:eastAsia="he-IL"/>
        </w:rPr>
        <w:t xml:space="preserve">גם סוג של אמירה. בן אדם נמצא פה כל כך </w:t>
      </w:r>
      <w:bookmarkStart w:id="8519" w:name="_ETM_Q1_14502167"/>
      <w:bookmarkEnd w:id="8519"/>
      <w:r>
        <w:rPr>
          <w:rFonts w:hint="cs"/>
          <w:rtl/>
          <w:lang w:eastAsia="he-IL"/>
        </w:rPr>
        <w:t xml:space="preserve">הרבה שנים, תפסיק לטרטר אותו. אומנם זה לא טעם </w:t>
      </w:r>
      <w:bookmarkStart w:id="8520" w:name="_ETM_Q1_14506640"/>
      <w:bookmarkEnd w:id="8520"/>
      <w:r>
        <w:rPr>
          <w:rFonts w:hint="cs"/>
          <w:rtl/>
          <w:lang w:eastAsia="he-IL"/>
        </w:rPr>
        <w:t xml:space="preserve">הומניטרי מיוחד, אבל זה סוג של טעם הומניטרי, לא מיוחד. </w:t>
      </w:r>
      <w:bookmarkStart w:id="8521" w:name="_ETM_Q1_14512231"/>
      <w:bookmarkEnd w:id="8521"/>
      <w:r>
        <w:rPr>
          <w:rFonts w:hint="cs"/>
          <w:rtl/>
          <w:lang w:eastAsia="he-IL"/>
        </w:rPr>
        <w:t xml:space="preserve">כחריג, אני חושב שהוא ראוי לשכון בסעיף 5 ולא בסעיף 3, כי הוא באמת חריג לחריג לכלל. לכן הוא </w:t>
      </w:r>
      <w:bookmarkStart w:id="8522" w:name="_ETM_Q1_14519760"/>
      <w:bookmarkEnd w:id="8522"/>
      <w:r>
        <w:rPr>
          <w:rFonts w:hint="cs"/>
          <w:rtl/>
          <w:lang w:eastAsia="he-IL"/>
        </w:rPr>
        <w:t xml:space="preserve">צריך להיות פה, ואז המסגרת מאוד נרחבת. הייתי אומר </w:t>
      </w:r>
      <w:bookmarkStart w:id="8523" w:name="_ETM_Q1_14522384"/>
      <w:bookmarkEnd w:id="8523"/>
      <w:r>
        <w:rPr>
          <w:rFonts w:hint="cs"/>
          <w:rtl/>
          <w:lang w:eastAsia="he-IL"/>
        </w:rPr>
        <w:t xml:space="preserve">שמי ששוהה עשר שנים יקבל לפי סעיף 5(א)(4), ובמקרה </w:t>
      </w:r>
      <w:bookmarkStart w:id="8524" w:name="_ETM_Q1_14528743"/>
      <w:bookmarkEnd w:id="8524"/>
      <w:r>
        <w:rPr>
          <w:rFonts w:hint="cs"/>
          <w:rtl/>
          <w:lang w:eastAsia="he-IL"/>
        </w:rPr>
        <w:t>של אלימות במשפחה, יקבל לפי סעיף 5(א)(3). אבל מאחר ואנחנ</w:t>
      </w:r>
      <w:bookmarkStart w:id="8525" w:name="_ETM_Q1_14534202"/>
      <w:bookmarkEnd w:id="8525"/>
      <w:r>
        <w:rPr>
          <w:rFonts w:hint="cs"/>
          <w:rtl/>
          <w:lang w:eastAsia="he-IL"/>
        </w:rPr>
        <w:t xml:space="preserve">ו בסיטואציה שכל המקרים שפה הם מקרים קשים, אני לא </w:t>
      </w:r>
      <w:bookmarkStart w:id="8526" w:name="_ETM_Q1_14536896"/>
      <w:bookmarkEnd w:id="8526"/>
      <w:r>
        <w:rPr>
          <w:rFonts w:hint="cs"/>
          <w:rtl/>
          <w:lang w:eastAsia="he-IL"/>
        </w:rPr>
        <w:t xml:space="preserve">מכיר </w:t>
      </w:r>
      <w:r w:rsidR="00F86A93">
        <w:rPr>
          <w:rFonts w:hint="cs"/>
          <w:rtl/>
          <w:lang w:eastAsia="he-IL"/>
        </w:rPr>
        <w:t xml:space="preserve">טענה. וגם אם יש, הדרך לפתור אותה היא </w:t>
      </w:r>
      <w:bookmarkStart w:id="8527" w:name="_ETM_Q1_14542304"/>
      <w:bookmarkEnd w:id="8527"/>
      <w:r w:rsidR="00F86A93">
        <w:rPr>
          <w:rFonts w:hint="cs"/>
          <w:rtl/>
          <w:lang w:eastAsia="he-IL"/>
        </w:rPr>
        <w:t xml:space="preserve">לא באמצעות קביעת זמנים קשיחים בחקיקה ראשית, של זמן מענה. </w:t>
      </w:r>
      <w:bookmarkStart w:id="8528" w:name="_ETM_Q1_14544318"/>
      <w:bookmarkEnd w:id="8528"/>
      <w:r w:rsidR="00F86A93">
        <w:rPr>
          <w:rFonts w:hint="cs"/>
          <w:rtl/>
          <w:lang w:eastAsia="he-IL"/>
        </w:rPr>
        <w:t xml:space="preserve">לא מכיר טענה שמקרים הומניטריים קשים לא מקבלים מענה. </w:t>
      </w:r>
      <w:bookmarkStart w:id="8529" w:name="_ETM_Q1_14550030"/>
      <w:bookmarkEnd w:id="8529"/>
      <w:r w:rsidR="00F86A93">
        <w:rPr>
          <w:rFonts w:hint="cs"/>
          <w:rtl/>
          <w:lang w:eastAsia="he-IL"/>
        </w:rPr>
        <w:t xml:space="preserve">מי שלא מקבל את המענה פה, מקבל אותו לפעמים בעתירה </w:t>
      </w:r>
      <w:bookmarkStart w:id="8530" w:name="_ETM_Q1_14553737"/>
      <w:bookmarkEnd w:id="8530"/>
      <w:r w:rsidR="00F86A93">
        <w:rPr>
          <w:rFonts w:hint="cs"/>
          <w:rtl/>
          <w:lang w:eastAsia="he-IL"/>
        </w:rPr>
        <w:t xml:space="preserve">לבית משפט. </w:t>
      </w:r>
    </w:p>
    <w:p w:rsidR="009E5D1E" w:rsidRDefault="009E5D1E" w:rsidP="009E5D1E">
      <w:pPr>
        <w:pStyle w:val="af6"/>
        <w:keepNext/>
        <w:rPr>
          <w:rFonts w:ascii="Times New Roman" w:hAnsi="Times New Roman"/>
          <w:u w:val="none"/>
          <w:rtl/>
        </w:rPr>
      </w:pPr>
      <w:bookmarkStart w:id="8531" w:name="_ETM_Q1_14559938"/>
      <w:bookmarkStart w:id="8532" w:name="_ETM_Q1_14560053"/>
      <w:bookmarkStart w:id="8533" w:name="_ETM_Q1_14561575"/>
      <w:bookmarkEnd w:id="8531"/>
      <w:bookmarkEnd w:id="8532"/>
      <w:bookmarkEnd w:id="8533"/>
    </w:p>
    <w:p w:rsidR="009E5D1E" w:rsidRDefault="009E5D1E" w:rsidP="009E5D1E">
      <w:pPr>
        <w:rPr>
          <w:rtl/>
          <w:lang w:eastAsia="he-IL"/>
        </w:rPr>
      </w:pPr>
      <w:bookmarkStart w:id="8534" w:name="_ETM_Q1_14566354"/>
      <w:bookmarkStart w:id="8535" w:name="_ETM_Q1_14566441"/>
      <w:bookmarkEnd w:id="8534"/>
      <w:bookmarkEnd w:id="8535"/>
      <w:r>
        <w:rPr>
          <w:rFonts w:hint="cs"/>
          <w:rtl/>
          <w:lang w:eastAsia="he-IL"/>
        </w:rPr>
        <w:t xml:space="preserve">לכאורה, המקרה שהצגתי קודם, בתור מקרה </w:t>
      </w:r>
      <w:bookmarkStart w:id="8536" w:name="_ETM_Q1_14569247"/>
      <w:bookmarkEnd w:id="8536"/>
      <w:r>
        <w:rPr>
          <w:rFonts w:hint="cs"/>
          <w:rtl/>
          <w:lang w:eastAsia="he-IL"/>
        </w:rPr>
        <w:t xml:space="preserve">קלאסי </w:t>
      </w:r>
      <w:r>
        <w:rPr>
          <w:rtl/>
          <w:lang w:eastAsia="he-IL"/>
        </w:rPr>
        <w:t>–</w:t>
      </w:r>
      <w:r>
        <w:rPr>
          <w:rFonts w:hint="cs"/>
          <w:rtl/>
          <w:lang w:eastAsia="he-IL"/>
        </w:rPr>
        <w:t xml:space="preserve"> תחשוב על האימא שגרה בשכם, ש</w:t>
      </w:r>
      <w:bookmarkStart w:id="8537" w:name="_ETM_Q1_14577626"/>
      <w:bookmarkEnd w:id="8537"/>
      <w:r>
        <w:rPr>
          <w:rFonts w:hint="cs"/>
          <w:rtl/>
          <w:lang w:eastAsia="he-IL"/>
        </w:rPr>
        <w:t xml:space="preserve">ל אותה </w:t>
      </w:r>
      <w:proofErr w:type="spellStart"/>
      <w:r>
        <w:rPr>
          <w:rFonts w:hint="cs"/>
          <w:rtl/>
          <w:lang w:eastAsia="he-IL"/>
        </w:rPr>
        <w:t>מחזיקת</w:t>
      </w:r>
      <w:proofErr w:type="spellEnd"/>
      <w:r>
        <w:rPr>
          <w:rFonts w:hint="cs"/>
          <w:rtl/>
          <w:lang w:eastAsia="he-IL"/>
        </w:rPr>
        <w:t xml:space="preserve"> היתר </w:t>
      </w:r>
      <w:proofErr w:type="spellStart"/>
      <w:r>
        <w:rPr>
          <w:rFonts w:hint="cs"/>
          <w:rtl/>
          <w:lang w:eastAsia="he-IL"/>
        </w:rPr>
        <w:t>מת"ק</w:t>
      </w:r>
      <w:proofErr w:type="spellEnd"/>
      <w:r>
        <w:rPr>
          <w:rFonts w:hint="cs"/>
          <w:rtl/>
          <w:lang w:eastAsia="he-IL"/>
        </w:rPr>
        <w:t xml:space="preserve">, שגרה בירושלים, וחטפה, חס </w:t>
      </w:r>
      <w:bookmarkStart w:id="8538" w:name="_ETM_Q1_14580332"/>
      <w:bookmarkEnd w:id="8538"/>
      <w:r>
        <w:rPr>
          <w:rFonts w:hint="cs"/>
          <w:rtl/>
          <w:lang w:eastAsia="he-IL"/>
        </w:rPr>
        <w:t xml:space="preserve">ושלום </w:t>
      </w:r>
      <w:r>
        <w:rPr>
          <w:rtl/>
          <w:lang w:eastAsia="he-IL"/>
        </w:rPr>
        <w:t>–</w:t>
      </w:r>
      <w:r>
        <w:rPr>
          <w:rFonts w:hint="cs"/>
          <w:rtl/>
          <w:lang w:eastAsia="he-IL"/>
        </w:rPr>
        <w:t xml:space="preserve"> לא ממאיר </w:t>
      </w:r>
      <w:r>
        <w:rPr>
          <w:rtl/>
          <w:lang w:eastAsia="he-IL"/>
        </w:rPr>
        <w:t>–</w:t>
      </w:r>
      <w:r>
        <w:rPr>
          <w:rFonts w:hint="cs"/>
          <w:rtl/>
          <w:lang w:eastAsia="he-IL"/>
        </w:rPr>
        <w:t xml:space="preserve"> התקף לב, וצריך לטפ</w:t>
      </w:r>
      <w:bookmarkStart w:id="8539" w:name="_ETM_Q1_14585711"/>
      <w:bookmarkEnd w:id="8539"/>
      <w:r>
        <w:rPr>
          <w:rFonts w:hint="cs"/>
          <w:rtl/>
          <w:lang w:eastAsia="he-IL"/>
        </w:rPr>
        <w:t xml:space="preserve">ל בה </w:t>
      </w:r>
      <w:proofErr w:type="spellStart"/>
      <w:r>
        <w:rPr>
          <w:rFonts w:hint="cs"/>
          <w:rtl/>
          <w:lang w:eastAsia="he-IL"/>
        </w:rPr>
        <w:t>מיידית</w:t>
      </w:r>
      <w:proofErr w:type="spellEnd"/>
      <w:r>
        <w:rPr>
          <w:rFonts w:hint="cs"/>
          <w:rtl/>
          <w:lang w:eastAsia="he-IL"/>
        </w:rPr>
        <w:t xml:space="preserve">. היא מגיעה </w:t>
      </w:r>
      <w:proofErr w:type="spellStart"/>
      <w:r>
        <w:rPr>
          <w:rFonts w:hint="cs"/>
          <w:rtl/>
          <w:lang w:eastAsia="he-IL"/>
        </w:rPr>
        <w:t>מייד</w:t>
      </w:r>
      <w:proofErr w:type="spellEnd"/>
      <w:r>
        <w:rPr>
          <w:rFonts w:hint="cs"/>
          <w:rtl/>
          <w:lang w:eastAsia="he-IL"/>
        </w:rPr>
        <w:t xml:space="preserve"> לטיפול, וצריך מישהו שיישב </w:t>
      </w:r>
      <w:bookmarkStart w:id="8540" w:name="_ETM_Q1_14591304"/>
      <w:bookmarkEnd w:id="8540"/>
      <w:r>
        <w:rPr>
          <w:rFonts w:hint="cs"/>
          <w:rtl/>
          <w:lang w:eastAsia="he-IL"/>
        </w:rPr>
        <w:t xml:space="preserve">לידה. הדחיפות של זה אולי יותר גרועה ממי שסובל </w:t>
      </w:r>
      <w:bookmarkStart w:id="8541" w:name="_ETM_Q1_14592061"/>
      <w:bookmarkEnd w:id="8541"/>
      <w:r>
        <w:rPr>
          <w:rFonts w:hint="cs"/>
          <w:rtl/>
          <w:lang w:eastAsia="he-IL"/>
        </w:rPr>
        <w:t xml:space="preserve">מאלימות כלכלית מבן הזוג שלו. זה יותר דחוף. למה לזה </w:t>
      </w:r>
      <w:bookmarkStart w:id="8542" w:name="_ETM_Q1_14595071"/>
      <w:bookmarkEnd w:id="8542"/>
      <w:r>
        <w:rPr>
          <w:rFonts w:hint="cs"/>
          <w:rtl/>
          <w:lang w:eastAsia="he-IL"/>
        </w:rPr>
        <w:t xml:space="preserve">אתה קובע זמן של שבועיים ולזה לא? אתה לא </w:t>
      </w:r>
      <w:bookmarkStart w:id="8543" w:name="_ETM_Q1_14598285"/>
      <w:bookmarkEnd w:id="8543"/>
      <w:r>
        <w:rPr>
          <w:rFonts w:hint="cs"/>
          <w:rtl/>
          <w:lang w:eastAsia="he-IL"/>
        </w:rPr>
        <w:t xml:space="preserve">יכול לרדת לרזולוציות האלה בחקיקה ראשית. בעיניי, זה לא נכון. </w:t>
      </w:r>
      <w:bookmarkStart w:id="8544" w:name="_ETM_Q1_14604514"/>
      <w:bookmarkEnd w:id="8544"/>
    </w:p>
    <w:p w:rsidR="009E5D1E" w:rsidRDefault="009E5D1E" w:rsidP="009E5D1E">
      <w:pPr>
        <w:rPr>
          <w:rtl/>
          <w:lang w:eastAsia="he-IL"/>
        </w:rPr>
      </w:pPr>
      <w:bookmarkStart w:id="8545" w:name="_ETM_Q1_14604803"/>
      <w:bookmarkStart w:id="8546" w:name="_ETM_Q1_14604892"/>
      <w:bookmarkEnd w:id="8545"/>
      <w:bookmarkEnd w:id="8546"/>
    </w:p>
    <w:p w:rsidR="009E5D1E" w:rsidRDefault="009E5D1E" w:rsidP="00D12294">
      <w:pPr>
        <w:pStyle w:val="af5"/>
        <w:rPr>
          <w:rtl/>
        </w:rPr>
      </w:pPr>
      <w:bookmarkStart w:id="8547" w:name="ET_interruption_5292_1028"/>
      <w:r w:rsidRPr="00D12294">
        <w:rPr>
          <w:rStyle w:val="TagStyle"/>
          <w:rtl/>
        </w:rPr>
        <w:t xml:space="preserve"> &lt;&lt; קריאה &gt;&gt;</w:t>
      </w:r>
      <w:r w:rsidRPr="009E5D1E">
        <w:rPr>
          <w:rStyle w:val="TagStyle"/>
          <w:rtl/>
        </w:rPr>
        <w:t xml:space="preserve"> </w:t>
      </w:r>
      <w:r>
        <w:rPr>
          <w:rtl/>
        </w:rPr>
        <w:t>אוסאמה סעדי (הרשימה המשותפת):</w:t>
      </w:r>
      <w:r w:rsidRPr="009E5D1E">
        <w:rPr>
          <w:rStyle w:val="TagStyle"/>
          <w:rtl/>
        </w:rPr>
        <w:t xml:space="preserve"> </w:t>
      </w:r>
      <w:r w:rsidRPr="00D12294">
        <w:rPr>
          <w:rStyle w:val="TagStyle"/>
          <w:rtl/>
        </w:rPr>
        <w:t>&lt;&lt; קריאה &gt;&gt;</w:t>
      </w:r>
      <w:r>
        <w:rPr>
          <w:rtl/>
        </w:rPr>
        <w:t xml:space="preserve">   </w:t>
      </w:r>
      <w:bookmarkEnd w:id="8547"/>
    </w:p>
    <w:p w:rsidR="009E5D1E" w:rsidRDefault="009E5D1E" w:rsidP="009E5D1E">
      <w:pPr>
        <w:pStyle w:val="KeepWithNext"/>
        <w:rPr>
          <w:rtl/>
          <w:lang w:eastAsia="he-IL"/>
        </w:rPr>
      </w:pPr>
    </w:p>
    <w:p w:rsidR="009E5D1E" w:rsidRDefault="009E5D1E" w:rsidP="009E5D1E">
      <w:pPr>
        <w:rPr>
          <w:rtl/>
          <w:lang w:eastAsia="he-IL"/>
        </w:rPr>
      </w:pPr>
      <w:bookmarkStart w:id="8548" w:name="_ETM_Q1_14607015"/>
      <w:bookmarkEnd w:id="8548"/>
      <w:r>
        <w:rPr>
          <w:rFonts w:hint="cs"/>
          <w:rtl/>
          <w:lang w:eastAsia="he-IL"/>
        </w:rPr>
        <w:t>הח</w:t>
      </w:r>
      <w:bookmarkStart w:id="8549" w:name="_ETM_Q1_14607289"/>
      <w:bookmarkEnd w:id="8549"/>
      <w:r>
        <w:rPr>
          <w:rFonts w:hint="cs"/>
          <w:rtl/>
          <w:lang w:eastAsia="he-IL"/>
        </w:rPr>
        <w:t>ו</w:t>
      </w:r>
      <w:bookmarkStart w:id="8550" w:name="_ETM_Q1_14607389"/>
      <w:bookmarkEnd w:id="8550"/>
      <w:r>
        <w:rPr>
          <w:rFonts w:hint="cs"/>
          <w:rtl/>
          <w:lang w:eastAsia="he-IL"/>
        </w:rPr>
        <w:t xml:space="preserve">ק הקודם שהיה במשך עשרים שנה, קבע שישה חודשים. </w:t>
      </w:r>
    </w:p>
    <w:p w:rsidR="009E5D1E" w:rsidRDefault="009E5D1E" w:rsidP="009E5D1E">
      <w:pPr>
        <w:rPr>
          <w:rtl/>
          <w:lang w:eastAsia="he-IL"/>
        </w:rPr>
      </w:pPr>
      <w:bookmarkStart w:id="8551" w:name="_ETM_Q1_14609274"/>
      <w:bookmarkStart w:id="8552" w:name="_ETM_Q1_14609346"/>
      <w:bookmarkEnd w:id="8551"/>
      <w:bookmarkEnd w:id="8552"/>
    </w:p>
    <w:p w:rsidR="009E5D1E" w:rsidRDefault="009E5D1E" w:rsidP="00D12294">
      <w:pPr>
        <w:pStyle w:val="af5"/>
        <w:rPr>
          <w:rtl/>
        </w:rPr>
      </w:pPr>
      <w:bookmarkStart w:id="8553" w:name="ET_interruption_6157_1029"/>
      <w:r w:rsidRPr="00D12294">
        <w:rPr>
          <w:rStyle w:val="TagStyle"/>
          <w:rtl/>
        </w:rPr>
        <w:t xml:space="preserve"> &lt;&lt; קריאה &gt;&gt;</w:t>
      </w:r>
      <w:r w:rsidRPr="009E5D1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E5D1E">
        <w:rPr>
          <w:rStyle w:val="TagStyle"/>
          <w:rtl/>
        </w:rPr>
        <w:t xml:space="preserve"> </w:t>
      </w:r>
      <w:r w:rsidRPr="00D12294">
        <w:rPr>
          <w:rStyle w:val="TagStyle"/>
          <w:rtl/>
        </w:rPr>
        <w:t>&lt;&lt; קריאה &gt;&gt;</w:t>
      </w:r>
      <w:r>
        <w:rPr>
          <w:rtl/>
        </w:rPr>
        <w:t xml:space="preserve">   </w:t>
      </w:r>
      <w:bookmarkEnd w:id="8553"/>
    </w:p>
    <w:p w:rsidR="009E5D1E" w:rsidRDefault="009E5D1E" w:rsidP="009E5D1E">
      <w:pPr>
        <w:pStyle w:val="KeepWithNext"/>
        <w:rPr>
          <w:rtl/>
          <w:lang w:eastAsia="he-IL"/>
        </w:rPr>
      </w:pPr>
    </w:p>
    <w:p w:rsidR="009E5D1E" w:rsidRDefault="009E5D1E" w:rsidP="009E5D1E">
      <w:pPr>
        <w:rPr>
          <w:rtl/>
          <w:lang w:eastAsia="he-IL"/>
        </w:rPr>
      </w:pPr>
      <w:bookmarkStart w:id="8554" w:name="_ETM_Q1_14612264"/>
      <w:bookmarkEnd w:id="8554"/>
      <w:r>
        <w:rPr>
          <w:rFonts w:hint="cs"/>
          <w:rtl/>
          <w:lang w:eastAsia="he-IL"/>
        </w:rPr>
        <w:t xml:space="preserve">אין </w:t>
      </w:r>
      <w:bookmarkStart w:id="8555" w:name="_ETM_Q1_14612601"/>
      <w:bookmarkEnd w:id="8555"/>
      <w:r>
        <w:rPr>
          <w:rFonts w:hint="cs"/>
          <w:rtl/>
          <w:lang w:eastAsia="he-IL"/>
        </w:rPr>
        <w:t xml:space="preserve">בעיה. במקרה של אלימות במשפחה, מאריכים לאדם אוטומטית והוא לא </w:t>
      </w:r>
      <w:bookmarkStart w:id="8556" w:name="_ETM_Q1_14626758"/>
      <w:bookmarkEnd w:id="8556"/>
      <w:r>
        <w:rPr>
          <w:rFonts w:hint="cs"/>
          <w:rtl/>
          <w:lang w:eastAsia="he-IL"/>
        </w:rPr>
        <w:t xml:space="preserve">בבעיה. </w:t>
      </w:r>
    </w:p>
    <w:p w:rsidR="009E5D1E" w:rsidRDefault="009E5D1E" w:rsidP="009E5D1E">
      <w:pPr>
        <w:rPr>
          <w:rtl/>
          <w:lang w:eastAsia="he-IL"/>
        </w:rPr>
      </w:pPr>
      <w:bookmarkStart w:id="8557" w:name="_ETM_Q1_14623320"/>
      <w:bookmarkEnd w:id="8557"/>
    </w:p>
    <w:p w:rsidR="009E5D1E" w:rsidRDefault="009E5D1E" w:rsidP="00D12294">
      <w:pPr>
        <w:pStyle w:val="-"/>
        <w:rPr>
          <w:rtl/>
        </w:rPr>
      </w:pPr>
      <w:bookmarkStart w:id="8558" w:name="ET_speakercontinue_470320_1030"/>
      <w:r w:rsidRPr="00D12294">
        <w:rPr>
          <w:rStyle w:val="TagStyle"/>
          <w:rtl/>
        </w:rPr>
        <w:t xml:space="preserve"> &lt;&lt; דובר_המשך &gt;&gt;</w:t>
      </w:r>
      <w:r w:rsidRPr="009E5D1E">
        <w:rPr>
          <w:rStyle w:val="TagStyle"/>
          <w:rtl/>
        </w:rPr>
        <w:t xml:space="preserve"> </w:t>
      </w:r>
      <w:r>
        <w:rPr>
          <w:rtl/>
        </w:rPr>
        <w:t>נעמה פלאי:</w:t>
      </w:r>
      <w:r w:rsidRPr="009E5D1E">
        <w:rPr>
          <w:rStyle w:val="TagStyle"/>
          <w:rtl/>
        </w:rPr>
        <w:t xml:space="preserve"> </w:t>
      </w:r>
      <w:r w:rsidRPr="00D12294">
        <w:rPr>
          <w:rStyle w:val="TagStyle"/>
          <w:rtl/>
        </w:rPr>
        <w:t>&lt;&lt; דובר_המשך &gt;&gt;</w:t>
      </w:r>
      <w:r>
        <w:rPr>
          <w:rtl/>
        </w:rPr>
        <w:t xml:space="preserve">   </w:t>
      </w:r>
      <w:bookmarkEnd w:id="8558"/>
    </w:p>
    <w:p w:rsidR="009E5D1E" w:rsidRDefault="009E5D1E" w:rsidP="009E5D1E">
      <w:pPr>
        <w:pStyle w:val="KeepWithNext"/>
        <w:rPr>
          <w:rtl/>
          <w:lang w:eastAsia="he-IL"/>
        </w:rPr>
      </w:pPr>
    </w:p>
    <w:p w:rsidR="009E5D1E" w:rsidRDefault="009E5D1E" w:rsidP="009E5D1E">
      <w:pPr>
        <w:rPr>
          <w:rtl/>
          <w:lang w:eastAsia="he-IL"/>
        </w:rPr>
      </w:pPr>
      <w:bookmarkStart w:id="8559" w:name="_ETM_Q1_14624468"/>
      <w:bookmarkEnd w:id="8559"/>
      <w:r>
        <w:rPr>
          <w:rFonts w:hint="cs"/>
          <w:rtl/>
          <w:lang w:eastAsia="he-IL"/>
        </w:rPr>
        <w:t xml:space="preserve">מאריכים לו עד החלטת הוועדה. </w:t>
      </w:r>
    </w:p>
    <w:p w:rsidR="009E5D1E" w:rsidRDefault="009E5D1E" w:rsidP="009E5D1E">
      <w:pPr>
        <w:rPr>
          <w:rtl/>
          <w:lang w:eastAsia="he-IL"/>
        </w:rPr>
      </w:pPr>
      <w:bookmarkStart w:id="8560" w:name="_ETM_Q1_14626907"/>
      <w:bookmarkStart w:id="8561" w:name="_ETM_Q1_14627015"/>
      <w:bookmarkEnd w:id="8560"/>
      <w:bookmarkEnd w:id="8561"/>
    </w:p>
    <w:p w:rsidR="009E5D1E" w:rsidRDefault="009E5D1E" w:rsidP="00D12294">
      <w:pPr>
        <w:pStyle w:val="af5"/>
        <w:rPr>
          <w:rtl/>
        </w:rPr>
      </w:pPr>
      <w:bookmarkStart w:id="8562" w:name="ET_interruption_6157_1031"/>
      <w:r w:rsidRPr="00D12294">
        <w:rPr>
          <w:rStyle w:val="TagStyle"/>
          <w:rtl/>
        </w:rPr>
        <w:t xml:space="preserve"> &lt;&lt; קריאה &gt;&gt;</w:t>
      </w:r>
      <w:r w:rsidRPr="009E5D1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E5D1E">
        <w:rPr>
          <w:rStyle w:val="TagStyle"/>
          <w:rtl/>
        </w:rPr>
        <w:t xml:space="preserve"> </w:t>
      </w:r>
      <w:r w:rsidRPr="00D12294">
        <w:rPr>
          <w:rStyle w:val="TagStyle"/>
          <w:rtl/>
        </w:rPr>
        <w:t>&lt;&lt; קריאה &gt;&gt;</w:t>
      </w:r>
      <w:r>
        <w:rPr>
          <w:rtl/>
        </w:rPr>
        <w:t xml:space="preserve">   </w:t>
      </w:r>
      <w:bookmarkEnd w:id="8562"/>
    </w:p>
    <w:p w:rsidR="009E5D1E" w:rsidRDefault="009E5D1E" w:rsidP="009E5D1E">
      <w:pPr>
        <w:pStyle w:val="KeepWithNext"/>
        <w:rPr>
          <w:rtl/>
          <w:lang w:eastAsia="he-IL"/>
        </w:rPr>
      </w:pPr>
    </w:p>
    <w:p w:rsidR="009E5D1E" w:rsidRDefault="009E5D1E" w:rsidP="009E5D1E">
      <w:pPr>
        <w:rPr>
          <w:rtl/>
          <w:lang w:eastAsia="he-IL"/>
        </w:rPr>
      </w:pPr>
      <w:bookmarkStart w:id="8563" w:name="_ETM_Q1_14629379"/>
      <w:bookmarkEnd w:id="8563"/>
      <w:r>
        <w:rPr>
          <w:rFonts w:hint="cs"/>
          <w:rtl/>
          <w:lang w:eastAsia="he-IL"/>
        </w:rPr>
        <w:t>המ</w:t>
      </w:r>
      <w:bookmarkStart w:id="8564" w:name="_ETM_Q1_14629654"/>
      <w:bookmarkEnd w:id="8564"/>
      <w:r>
        <w:rPr>
          <w:rFonts w:hint="cs"/>
          <w:rtl/>
          <w:lang w:eastAsia="he-IL"/>
        </w:rPr>
        <w:t>צ</w:t>
      </w:r>
      <w:bookmarkStart w:id="8565" w:name="_ETM_Q1_14629750"/>
      <w:bookmarkEnd w:id="8565"/>
      <w:r>
        <w:rPr>
          <w:rFonts w:hint="cs"/>
          <w:rtl/>
          <w:lang w:eastAsia="he-IL"/>
        </w:rPr>
        <w:t>ב עוד יותר קל כ</w:t>
      </w:r>
      <w:bookmarkStart w:id="8566" w:name="_ETM_Q1_14627782"/>
      <w:bookmarkEnd w:id="8566"/>
      <w:r>
        <w:rPr>
          <w:rFonts w:hint="cs"/>
          <w:rtl/>
          <w:lang w:eastAsia="he-IL"/>
        </w:rPr>
        <w:t>בר היום, אז להכניס איזה סעיף מיוחד?</w:t>
      </w:r>
    </w:p>
    <w:p w:rsidR="009E5D1E" w:rsidRDefault="009E5D1E" w:rsidP="009E5D1E">
      <w:pPr>
        <w:rPr>
          <w:rtl/>
          <w:lang w:eastAsia="he-IL"/>
        </w:rPr>
      </w:pPr>
      <w:bookmarkStart w:id="8567" w:name="_ETM_Q1_14633205"/>
      <w:bookmarkStart w:id="8568" w:name="_ETM_Q1_14633310"/>
      <w:bookmarkEnd w:id="8567"/>
      <w:bookmarkEnd w:id="8568"/>
    </w:p>
    <w:p w:rsidR="009E5D1E" w:rsidRDefault="009E5D1E" w:rsidP="00D12294">
      <w:pPr>
        <w:pStyle w:val="-"/>
        <w:rPr>
          <w:rtl/>
        </w:rPr>
      </w:pPr>
      <w:bookmarkStart w:id="8569" w:name="ET_speakercontinue_470320_1032"/>
      <w:r w:rsidRPr="00D12294">
        <w:rPr>
          <w:rStyle w:val="TagStyle"/>
          <w:rtl/>
        </w:rPr>
        <w:t xml:space="preserve"> &lt;&lt; דובר_המשך &gt;&gt;</w:t>
      </w:r>
      <w:r w:rsidRPr="009E5D1E">
        <w:rPr>
          <w:rStyle w:val="TagStyle"/>
          <w:rtl/>
        </w:rPr>
        <w:t xml:space="preserve"> </w:t>
      </w:r>
      <w:r>
        <w:rPr>
          <w:rtl/>
        </w:rPr>
        <w:t>נעמה פלאי:</w:t>
      </w:r>
      <w:r w:rsidRPr="009E5D1E">
        <w:rPr>
          <w:rStyle w:val="TagStyle"/>
          <w:rtl/>
        </w:rPr>
        <w:t xml:space="preserve"> </w:t>
      </w:r>
      <w:r w:rsidRPr="00D12294">
        <w:rPr>
          <w:rStyle w:val="TagStyle"/>
          <w:rtl/>
        </w:rPr>
        <w:t>&lt;&lt; דובר_המשך &gt;&gt;</w:t>
      </w:r>
      <w:r>
        <w:rPr>
          <w:rtl/>
        </w:rPr>
        <w:t xml:space="preserve">   </w:t>
      </w:r>
      <w:bookmarkEnd w:id="8569"/>
    </w:p>
    <w:p w:rsidR="009E5D1E" w:rsidRDefault="009E5D1E" w:rsidP="009E5D1E">
      <w:pPr>
        <w:pStyle w:val="KeepWithNext"/>
        <w:rPr>
          <w:rtl/>
          <w:lang w:eastAsia="he-IL"/>
        </w:rPr>
      </w:pPr>
    </w:p>
    <w:p w:rsidR="009E5D1E" w:rsidRDefault="009E5D1E" w:rsidP="009E5D1E">
      <w:pPr>
        <w:rPr>
          <w:rtl/>
          <w:lang w:eastAsia="he-IL"/>
        </w:rPr>
      </w:pPr>
      <w:bookmarkStart w:id="8570" w:name="_ETM_Q1_14634700"/>
      <w:bookmarkEnd w:id="8570"/>
      <w:r>
        <w:rPr>
          <w:rFonts w:hint="cs"/>
          <w:rtl/>
          <w:lang w:eastAsia="he-IL"/>
        </w:rPr>
        <w:t xml:space="preserve">מי שהיה בתוך ההליך, </w:t>
      </w:r>
      <w:bookmarkStart w:id="8571" w:name="_ETM_Q1_14634250"/>
      <w:bookmarkEnd w:id="8571"/>
      <w:r>
        <w:rPr>
          <w:rFonts w:hint="cs"/>
          <w:rtl/>
          <w:lang w:eastAsia="he-IL"/>
        </w:rPr>
        <w:t xml:space="preserve">והופסק לו ההליך אגב אלימות מצד בן זוגו, והוא </w:t>
      </w:r>
      <w:bookmarkStart w:id="8572" w:name="_ETM_Q1_14636330"/>
      <w:bookmarkEnd w:id="8572"/>
      <w:r>
        <w:rPr>
          <w:rFonts w:hint="cs"/>
          <w:rtl/>
          <w:lang w:eastAsia="he-IL"/>
        </w:rPr>
        <w:t xml:space="preserve">ממתין להחלטה בוועדה הומניטרית, ממשיכים להאריך לו את ההיתר או </w:t>
      </w:r>
      <w:bookmarkStart w:id="8573" w:name="_ETM_Q1_14640929"/>
      <w:bookmarkEnd w:id="8573"/>
      <w:r>
        <w:rPr>
          <w:rFonts w:hint="cs"/>
          <w:rtl/>
          <w:lang w:eastAsia="he-IL"/>
        </w:rPr>
        <w:t xml:space="preserve">את הרישיון שהוא החזיק בו, עד להחלטת הוועדה. כלומר, ניתנים </w:t>
      </w:r>
      <w:bookmarkStart w:id="8574" w:name="_ETM_Q1_14646008"/>
      <w:bookmarkEnd w:id="8574"/>
      <w:r>
        <w:rPr>
          <w:rFonts w:hint="cs"/>
          <w:rtl/>
          <w:lang w:eastAsia="he-IL"/>
        </w:rPr>
        <w:t xml:space="preserve">מענים. </w:t>
      </w:r>
    </w:p>
    <w:p w:rsidR="009E5D1E" w:rsidRDefault="009E5D1E" w:rsidP="009E5D1E">
      <w:pPr>
        <w:rPr>
          <w:rtl/>
          <w:lang w:eastAsia="he-IL"/>
        </w:rPr>
      </w:pPr>
      <w:bookmarkStart w:id="8575" w:name="_ETM_Q1_14647844"/>
      <w:bookmarkStart w:id="8576" w:name="_ETM_Q1_14647949"/>
      <w:bookmarkEnd w:id="8575"/>
      <w:bookmarkEnd w:id="8576"/>
    </w:p>
    <w:p w:rsidR="005254AD" w:rsidRDefault="005254AD" w:rsidP="00D12294">
      <w:pPr>
        <w:pStyle w:val="af5"/>
        <w:rPr>
          <w:rStyle w:val="TagStyle"/>
          <w:vanish w:val="0"/>
          <w:rtl/>
        </w:rPr>
      </w:pPr>
      <w:bookmarkStart w:id="8577" w:name="ET_interruption_עדי_לוסטיגמן_1033"/>
      <w:r>
        <w:rPr>
          <w:rStyle w:val="TagStyle"/>
          <w:vanish w:val="0"/>
          <w:rtl/>
        </w:rPr>
        <w:br w:type="page"/>
      </w:r>
    </w:p>
    <w:p w:rsidR="009E5D1E" w:rsidRDefault="009E5D1E" w:rsidP="00D12294">
      <w:pPr>
        <w:pStyle w:val="af5"/>
        <w:rPr>
          <w:rtl/>
        </w:rPr>
      </w:pPr>
      <w:r w:rsidRPr="00D12294">
        <w:rPr>
          <w:rStyle w:val="TagStyle"/>
          <w:rtl/>
        </w:rPr>
        <w:t xml:space="preserve"> &lt;&lt; קריאה &gt;&gt;</w:t>
      </w:r>
      <w:r w:rsidRPr="009E5D1E">
        <w:rPr>
          <w:rStyle w:val="TagStyle"/>
          <w:rtl/>
        </w:rPr>
        <w:t xml:space="preserve"> </w:t>
      </w:r>
      <w:r>
        <w:rPr>
          <w:rtl/>
        </w:rPr>
        <w:t xml:space="preserve">עדי </w:t>
      </w:r>
      <w:proofErr w:type="spellStart"/>
      <w:r>
        <w:rPr>
          <w:rtl/>
        </w:rPr>
        <w:t>לוסטיגמן</w:t>
      </w:r>
      <w:proofErr w:type="spellEnd"/>
      <w:r>
        <w:rPr>
          <w:rtl/>
        </w:rPr>
        <w:t>:</w:t>
      </w:r>
      <w:r w:rsidRPr="009E5D1E">
        <w:rPr>
          <w:rStyle w:val="TagStyle"/>
          <w:rtl/>
        </w:rPr>
        <w:t xml:space="preserve"> </w:t>
      </w:r>
      <w:r w:rsidRPr="00D12294">
        <w:rPr>
          <w:rStyle w:val="TagStyle"/>
          <w:rtl/>
        </w:rPr>
        <w:t>&lt;&lt; קריאה &gt;&gt;</w:t>
      </w:r>
      <w:r>
        <w:rPr>
          <w:rtl/>
        </w:rPr>
        <w:t xml:space="preserve">   </w:t>
      </w:r>
      <w:bookmarkEnd w:id="8577"/>
    </w:p>
    <w:p w:rsidR="009E5D1E" w:rsidRDefault="009E5D1E" w:rsidP="009E5D1E">
      <w:pPr>
        <w:pStyle w:val="KeepWithNext"/>
        <w:rPr>
          <w:rtl/>
          <w:lang w:eastAsia="he-IL"/>
        </w:rPr>
      </w:pPr>
    </w:p>
    <w:p w:rsidR="009E5D1E" w:rsidRDefault="009E5D1E" w:rsidP="009E5D1E">
      <w:pPr>
        <w:rPr>
          <w:rtl/>
          <w:lang w:eastAsia="he-IL"/>
        </w:rPr>
      </w:pPr>
      <w:bookmarkStart w:id="8578" w:name="_ETM_Q1_14650336"/>
      <w:bookmarkEnd w:id="8578"/>
      <w:r>
        <w:rPr>
          <w:rFonts w:hint="cs"/>
          <w:rtl/>
          <w:lang w:eastAsia="he-IL"/>
        </w:rPr>
        <w:t>ל</w:t>
      </w:r>
      <w:bookmarkStart w:id="8579" w:name="_ETM_Q1_14650631"/>
      <w:bookmarkEnd w:id="8579"/>
      <w:r>
        <w:rPr>
          <w:rFonts w:hint="cs"/>
          <w:rtl/>
          <w:lang w:eastAsia="he-IL"/>
        </w:rPr>
        <w:t>א ל</w:t>
      </w:r>
      <w:bookmarkStart w:id="8580" w:name="_ETM_Q1_14650806"/>
      <w:bookmarkEnd w:id="8580"/>
      <w:r>
        <w:rPr>
          <w:rFonts w:hint="cs"/>
          <w:rtl/>
          <w:lang w:eastAsia="he-IL"/>
        </w:rPr>
        <w:t xml:space="preserve">כולם. אלמנות בלי ילדים, למשל, אין </w:t>
      </w:r>
      <w:bookmarkStart w:id="8581" w:name="_ETM_Q1_14650430"/>
      <w:bookmarkEnd w:id="8581"/>
      <w:r>
        <w:rPr>
          <w:rFonts w:hint="cs"/>
          <w:rtl/>
          <w:lang w:eastAsia="he-IL"/>
        </w:rPr>
        <w:t xml:space="preserve">להן איך לפנות לוועדה. </w:t>
      </w:r>
    </w:p>
    <w:p w:rsidR="009E5D1E" w:rsidRDefault="009E5D1E" w:rsidP="009E5D1E">
      <w:pPr>
        <w:rPr>
          <w:rtl/>
          <w:lang w:eastAsia="he-IL"/>
        </w:rPr>
      </w:pPr>
      <w:bookmarkStart w:id="8582" w:name="_ETM_Q1_14653239"/>
      <w:bookmarkStart w:id="8583" w:name="_ETM_Q1_14653358"/>
      <w:bookmarkEnd w:id="8582"/>
      <w:bookmarkEnd w:id="8583"/>
    </w:p>
    <w:p w:rsidR="009E5D1E" w:rsidRDefault="009E5D1E" w:rsidP="00D12294">
      <w:pPr>
        <w:pStyle w:val="af5"/>
        <w:rPr>
          <w:rtl/>
        </w:rPr>
      </w:pPr>
      <w:bookmarkStart w:id="8584" w:name="ET_interruption_5774_1034"/>
      <w:r w:rsidRPr="00D12294">
        <w:rPr>
          <w:rStyle w:val="TagStyle"/>
          <w:rtl/>
        </w:rPr>
        <w:t xml:space="preserve"> &lt;&lt; קריאה &gt;&gt;</w:t>
      </w:r>
      <w:r w:rsidRPr="009E5D1E">
        <w:rPr>
          <w:rStyle w:val="TagStyle"/>
          <w:rtl/>
        </w:rPr>
        <w:t xml:space="preserve"> </w:t>
      </w:r>
      <w:r>
        <w:rPr>
          <w:rtl/>
        </w:rPr>
        <w:t>צבי האוזר (תקווה חדשה):</w:t>
      </w:r>
      <w:r w:rsidRPr="009E5D1E">
        <w:rPr>
          <w:rStyle w:val="TagStyle"/>
          <w:rtl/>
        </w:rPr>
        <w:t xml:space="preserve"> </w:t>
      </w:r>
      <w:r w:rsidRPr="00D12294">
        <w:rPr>
          <w:rStyle w:val="TagStyle"/>
          <w:rtl/>
        </w:rPr>
        <w:t>&lt;&lt; קריאה &gt;&gt;</w:t>
      </w:r>
      <w:r>
        <w:rPr>
          <w:rtl/>
        </w:rPr>
        <w:t xml:space="preserve">   </w:t>
      </w:r>
      <w:bookmarkEnd w:id="8584"/>
    </w:p>
    <w:p w:rsidR="009E5D1E" w:rsidRDefault="009E5D1E" w:rsidP="009E5D1E">
      <w:pPr>
        <w:pStyle w:val="KeepWithNext"/>
        <w:rPr>
          <w:rtl/>
          <w:lang w:eastAsia="he-IL"/>
        </w:rPr>
      </w:pPr>
    </w:p>
    <w:p w:rsidR="009E5D1E" w:rsidRDefault="009E5D1E" w:rsidP="009E5D1E">
      <w:pPr>
        <w:rPr>
          <w:rtl/>
          <w:lang w:eastAsia="he-IL"/>
        </w:rPr>
      </w:pPr>
      <w:bookmarkStart w:id="8585" w:name="_ETM_Q1_14659887"/>
      <w:bookmarkStart w:id="8586" w:name="_ETM_Q1_14660167"/>
      <w:bookmarkStart w:id="8587" w:name="_ETM_Q1_14660245"/>
      <w:bookmarkEnd w:id="8585"/>
      <w:bookmarkEnd w:id="8586"/>
      <w:bookmarkEnd w:id="8587"/>
      <w:r>
        <w:rPr>
          <w:rFonts w:hint="cs"/>
          <w:rtl/>
          <w:lang w:eastAsia="he-IL"/>
        </w:rPr>
        <w:t xml:space="preserve">מה קורה אם האלימות היא </w:t>
      </w:r>
      <w:bookmarkStart w:id="8588" w:name="_ETM_Q1_14658402"/>
      <w:bookmarkEnd w:id="8588"/>
      <w:r>
        <w:rPr>
          <w:rFonts w:hint="cs"/>
          <w:rtl/>
          <w:lang w:eastAsia="he-IL"/>
        </w:rPr>
        <w:t xml:space="preserve">מצד מחזיק היתר? האם יש איזושהי סנקציה? במקרים של </w:t>
      </w:r>
      <w:bookmarkStart w:id="8589" w:name="_ETM_Q1_14672965"/>
      <w:bookmarkEnd w:id="8589"/>
      <w:r>
        <w:rPr>
          <w:rFonts w:hint="cs"/>
          <w:rtl/>
          <w:lang w:eastAsia="he-IL"/>
        </w:rPr>
        <w:t xml:space="preserve">סעיף 3, באמת חשוב לתת מענה מהיר. למה אני </w:t>
      </w:r>
      <w:bookmarkStart w:id="8590" w:name="_ETM_Q1_14677772"/>
      <w:bookmarkEnd w:id="8590"/>
      <w:r>
        <w:rPr>
          <w:rFonts w:hint="cs"/>
          <w:rtl/>
          <w:lang w:eastAsia="he-IL"/>
        </w:rPr>
        <w:t xml:space="preserve">צריך לתת מענה בתור ישיבת ארעי בישראל? למה המענה הלא </w:t>
      </w:r>
      <w:bookmarkStart w:id="8591" w:name="_ETM_Q1_14683673"/>
      <w:bookmarkEnd w:id="8591"/>
      <w:r>
        <w:rPr>
          <w:rFonts w:hint="cs"/>
          <w:rtl/>
          <w:lang w:eastAsia="he-IL"/>
        </w:rPr>
        <w:t xml:space="preserve">מספק הוא היתר </w:t>
      </w:r>
      <w:proofErr w:type="spellStart"/>
      <w:r>
        <w:rPr>
          <w:rFonts w:hint="cs"/>
          <w:rtl/>
          <w:lang w:eastAsia="he-IL"/>
        </w:rPr>
        <w:t>מת"ק</w:t>
      </w:r>
      <w:proofErr w:type="spellEnd"/>
      <w:r>
        <w:rPr>
          <w:rFonts w:hint="cs"/>
          <w:rtl/>
          <w:lang w:eastAsia="he-IL"/>
        </w:rPr>
        <w:t>?</w:t>
      </w:r>
      <w:bookmarkStart w:id="8592" w:name="_ETM_Q1_14687505"/>
      <w:bookmarkEnd w:id="8592"/>
      <w:r>
        <w:rPr>
          <w:rFonts w:hint="cs"/>
          <w:rtl/>
          <w:lang w:eastAsia="he-IL"/>
        </w:rPr>
        <w:t xml:space="preserve"> איך אלימות משדרגת אותך - - </w:t>
      </w:r>
      <w:bookmarkStart w:id="8593" w:name="_ETM_Q1_14693425"/>
      <w:bookmarkEnd w:id="8593"/>
      <w:r>
        <w:rPr>
          <w:rFonts w:hint="cs"/>
          <w:rtl/>
          <w:lang w:eastAsia="he-IL"/>
        </w:rPr>
        <w:t xml:space="preserve">- קודם יש סעיף כללי ויש בו כל מיני מקרים </w:t>
      </w:r>
      <w:bookmarkStart w:id="8594" w:name="_ETM_Q1_14701334"/>
      <w:bookmarkEnd w:id="8594"/>
      <w:r>
        <w:rPr>
          <w:rFonts w:hint="cs"/>
          <w:rtl/>
          <w:lang w:eastAsia="he-IL"/>
        </w:rPr>
        <w:t xml:space="preserve">הומניטריים. אני נגד אלימות, אבל אגב </w:t>
      </w:r>
      <w:bookmarkStart w:id="8595" w:name="_ETM_Q1_14719463"/>
      <w:bookmarkEnd w:id="8595"/>
      <w:r>
        <w:rPr>
          <w:rFonts w:hint="cs"/>
          <w:rtl/>
          <w:lang w:eastAsia="he-IL"/>
        </w:rPr>
        <w:t>האלימות אני צריך לתת א5? למה אני צריך לשדרג מעמד?</w:t>
      </w:r>
    </w:p>
    <w:p w:rsidR="009E5D1E" w:rsidRDefault="009E5D1E" w:rsidP="009E5D1E">
      <w:pPr>
        <w:rPr>
          <w:rtl/>
          <w:lang w:eastAsia="he-IL"/>
        </w:rPr>
      </w:pPr>
      <w:bookmarkStart w:id="8596" w:name="_ETM_Q1_14722869"/>
      <w:bookmarkStart w:id="8597" w:name="_ETM_Q1_14722980"/>
      <w:bookmarkEnd w:id="8596"/>
      <w:bookmarkEnd w:id="8597"/>
    </w:p>
    <w:p w:rsidR="009E5D1E" w:rsidRDefault="009E5D1E" w:rsidP="00D12294">
      <w:pPr>
        <w:pStyle w:val="af5"/>
        <w:rPr>
          <w:rtl/>
        </w:rPr>
      </w:pPr>
      <w:bookmarkStart w:id="8598" w:name="ET_interruption_חגית_צור_1035"/>
      <w:r w:rsidRPr="00D12294">
        <w:rPr>
          <w:rStyle w:val="TagStyle"/>
          <w:rtl/>
        </w:rPr>
        <w:t xml:space="preserve"> &lt;&lt; קריאה &gt;&gt;</w:t>
      </w:r>
      <w:r w:rsidRPr="009E5D1E">
        <w:rPr>
          <w:rStyle w:val="TagStyle"/>
          <w:rtl/>
        </w:rPr>
        <w:t xml:space="preserve"> </w:t>
      </w:r>
      <w:r>
        <w:rPr>
          <w:rtl/>
        </w:rPr>
        <w:t>חגית צור:</w:t>
      </w:r>
      <w:r w:rsidRPr="009E5D1E">
        <w:rPr>
          <w:rStyle w:val="TagStyle"/>
          <w:rtl/>
        </w:rPr>
        <w:t xml:space="preserve"> </w:t>
      </w:r>
      <w:r w:rsidRPr="00D12294">
        <w:rPr>
          <w:rStyle w:val="TagStyle"/>
          <w:rtl/>
        </w:rPr>
        <w:t>&lt;&lt; קריאה &gt;&gt;</w:t>
      </w:r>
      <w:r>
        <w:rPr>
          <w:rtl/>
        </w:rPr>
        <w:t xml:space="preserve">   </w:t>
      </w:r>
      <w:bookmarkEnd w:id="8598"/>
    </w:p>
    <w:p w:rsidR="009E5D1E" w:rsidRDefault="009E5D1E" w:rsidP="009E5D1E">
      <w:pPr>
        <w:pStyle w:val="KeepWithNext"/>
        <w:rPr>
          <w:rtl/>
          <w:lang w:eastAsia="he-IL"/>
        </w:rPr>
      </w:pPr>
    </w:p>
    <w:p w:rsidR="009E5D1E" w:rsidRDefault="009E5D1E" w:rsidP="009E5D1E">
      <w:pPr>
        <w:rPr>
          <w:rtl/>
          <w:lang w:eastAsia="he-IL"/>
        </w:rPr>
      </w:pPr>
      <w:bookmarkStart w:id="8599" w:name="_ETM_Q1_14727195"/>
      <w:bookmarkStart w:id="8600" w:name="_ETM_Q1_14727490"/>
      <w:bookmarkStart w:id="8601" w:name="_ETM_Q1_14727564"/>
      <w:bookmarkEnd w:id="8599"/>
      <w:bookmarkEnd w:id="8600"/>
      <w:bookmarkEnd w:id="8601"/>
      <w:r>
        <w:rPr>
          <w:rFonts w:hint="cs"/>
          <w:rtl/>
          <w:lang w:eastAsia="he-IL"/>
        </w:rPr>
        <w:t xml:space="preserve">יש מצבים שבהם אדם שוהה </w:t>
      </w:r>
      <w:bookmarkStart w:id="8602" w:name="_ETM_Q1_14728022"/>
      <w:bookmarkEnd w:id="8602"/>
      <w:r>
        <w:rPr>
          <w:rFonts w:hint="cs"/>
          <w:rtl/>
          <w:lang w:eastAsia="he-IL"/>
        </w:rPr>
        <w:t xml:space="preserve">בהיתר </w:t>
      </w:r>
      <w:proofErr w:type="spellStart"/>
      <w:r>
        <w:rPr>
          <w:rFonts w:hint="cs"/>
          <w:rtl/>
          <w:lang w:eastAsia="he-IL"/>
        </w:rPr>
        <w:t>מת"ק</w:t>
      </w:r>
      <w:proofErr w:type="spellEnd"/>
      <w:r>
        <w:rPr>
          <w:rFonts w:hint="cs"/>
          <w:rtl/>
          <w:lang w:eastAsia="he-IL"/>
        </w:rPr>
        <w:t xml:space="preserve">, ואז הוא מבקש לשדרג את המעמד שלו מכל </w:t>
      </w:r>
      <w:bookmarkStart w:id="8603" w:name="_ETM_Q1_14732478"/>
      <w:bookmarkEnd w:id="8603"/>
      <w:r>
        <w:rPr>
          <w:rFonts w:hint="cs"/>
          <w:rtl/>
          <w:lang w:eastAsia="he-IL"/>
        </w:rPr>
        <w:t xml:space="preserve">מיני שיקולים של ביטוח לאומי, של זכויות שהוא לא </w:t>
      </w:r>
      <w:bookmarkStart w:id="8604" w:name="_ETM_Q1_14737167"/>
      <w:bookmarkEnd w:id="8604"/>
      <w:r>
        <w:rPr>
          <w:rFonts w:hint="cs"/>
          <w:rtl/>
          <w:lang w:eastAsia="he-IL"/>
        </w:rPr>
        <w:t xml:space="preserve">יכול לקבל. </w:t>
      </w:r>
    </w:p>
    <w:p w:rsidR="009E5D1E" w:rsidRDefault="009E5D1E" w:rsidP="009E5D1E">
      <w:pPr>
        <w:rPr>
          <w:rtl/>
          <w:lang w:eastAsia="he-IL"/>
        </w:rPr>
      </w:pPr>
      <w:bookmarkStart w:id="8605" w:name="_ETM_Q1_14738781"/>
      <w:bookmarkStart w:id="8606" w:name="_ETM_Q1_14738892"/>
      <w:bookmarkEnd w:id="8605"/>
      <w:bookmarkEnd w:id="8606"/>
    </w:p>
    <w:p w:rsidR="009E5D1E" w:rsidRDefault="009E5D1E" w:rsidP="00D12294">
      <w:pPr>
        <w:pStyle w:val="-"/>
        <w:rPr>
          <w:rtl/>
        </w:rPr>
      </w:pPr>
      <w:bookmarkStart w:id="8607" w:name="ET_speakercontinue_470320_1036"/>
      <w:r w:rsidRPr="00D12294">
        <w:rPr>
          <w:rStyle w:val="TagStyle"/>
          <w:rtl/>
        </w:rPr>
        <w:t xml:space="preserve"> &lt;&lt; דובר_המשך &gt;&gt;</w:t>
      </w:r>
      <w:r w:rsidRPr="009E5D1E">
        <w:rPr>
          <w:rStyle w:val="TagStyle"/>
          <w:rtl/>
        </w:rPr>
        <w:t xml:space="preserve"> </w:t>
      </w:r>
      <w:r>
        <w:rPr>
          <w:rtl/>
        </w:rPr>
        <w:t>נעמה פלאי:</w:t>
      </w:r>
      <w:r w:rsidRPr="009E5D1E">
        <w:rPr>
          <w:rStyle w:val="TagStyle"/>
          <w:rtl/>
        </w:rPr>
        <w:t xml:space="preserve"> </w:t>
      </w:r>
      <w:r w:rsidRPr="00D12294">
        <w:rPr>
          <w:rStyle w:val="TagStyle"/>
          <w:rtl/>
        </w:rPr>
        <w:t>&lt;&lt; דובר_המשך &gt;&gt;</w:t>
      </w:r>
      <w:r>
        <w:rPr>
          <w:rtl/>
        </w:rPr>
        <w:t xml:space="preserve">   </w:t>
      </w:r>
      <w:bookmarkEnd w:id="8607"/>
    </w:p>
    <w:p w:rsidR="009E5D1E" w:rsidRDefault="009E5D1E" w:rsidP="009E5D1E">
      <w:pPr>
        <w:pStyle w:val="KeepWithNext"/>
        <w:rPr>
          <w:rtl/>
          <w:lang w:eastAsia="he-IL"/>
        </w:rPr>
      </w:pPr>
    </w:p>
    <w:p w:rsidR="009E5D1E" w:rsidRDefault="009E5D1E" w:rsidP="009E5D1E">
      <w:pPr>
        <w:ind w:firstLine="0"/>
        <w:rPr>
          <w:rtl/>
          <w:lang w:eastAsia="he-IL"/>
        </w:rPr>
      </w:pPr>
      <w:bookmarkStart w:id="8608" w:name="_ETM_Q1_14739921"/>
      <w:bookmarkEnd w:id="8608"/>
      <w:r>
        <w:rPr>
          <w:rtl/>
          <w:lang w:eastAsia="he-IL"/>
        </w:rPr>
        <w:tab/>
      </w:r>
      <w:r>
        <w:rPr>
          <w:rFonts w:hint="cs"/>
          <w:rtl/>
          <w:lang w:eastAsia="he-IL"/>
        </w:rPr>
        <w:t xml:space="preserve">הסיטואציה תהיה הארכה של רישיון. אם היא כבר החזיקה ברישיון א5, רוב הסיכויים שאם הוועדה תהיה סבורה שיש </w:t>
      </w:r>
      <w:bookmarkStart w:id="8609" w:name="_ETM_Q1_14745903"/>
      <w:bookmarkEnd w:id="8609"/>
      <w:r>
        <w:rPr>
          <w:rFonts w:hint="cs"/>
          <w:rtl/>
          <w:lang w:eastAsia="he-IL"/>
        </w:rPr>
        <w:t xml:space="preserve">להאריך </w:t>
      </w:r>
      <w:r w:rsidR="00F564FA">
        <w:rPr>
          <w:rFonts w:hint="cs"/>
          <w:rtl/>
          <w:lang w:eastAsia="he-IL"/>
        </w:rPr>
        <w:t xml:space="preserve">את הרישיון שלה, היא תאריך לה את אותו רישיון </w:t>
      </w:r>
      <w:bookmarkStart w:id="8610" w:name="_ETM_Q1_14750215"/>
      <w:bookmarkEnd w:id="8610"/>
      <w:r w:rsidR="00F564FA">
        <w:rPr>
          <w:rFonts w:hint="cs"/>
          <w:rtl/>
          <w:lang w:eastAsia="he-IL"/>
        </w:rPr>
        <w:t xml:space="preserve">שהיה לה. אלה הסיטואציות שקורות. במקרים של אלימות במשפחה, כשיש </w:t>
      </w:r>
      <w:bookmarkStart w:id="8611" w:name="_ETM_Q1_14756157"/>
      <w:bookmarkEnd w:id="8611"/>
      <w:r w:rsidR="00F564FA">
        <w:rPr>
          <w:rFonts w:hint="cs"/>
          <w:rtl/>
          <w:lang w:eastAsia="he-IL"/>
        </w:rPr>
        <w:t xml:space="preserve">הצדקה לאשר בהיבט ההומניטרי, אם היא החזיקה </w:t>
      </w:r>
      <w:proofErr w:type="spellStart"/>
      <w:r w:rsidR="00F564FA">
        <w:rPr>
          <w:rFonts w:hint="cs"/>
          <w:rtl/>
          <w:lang w:eastAsia="he-IL"/>
        </w:rPr>
        <w:t>במת"ק</w:t>
      </w:r>
      <w:proofErr w:type="spellEnd"/>
      <w:r w:rsidR="00F564FA">
        <w:rPr>
          <w:rFonts w:hint="cs"/>
          <w:rtl/>
          <w:lang w:eastAsia="he-IL"/>
        </w:rPr>
        <w:t xml:space="preserve">, כנראה ההחלטה </w:t>
      </w:r>
      <w:bookmarkStart w:id="8612" w:name="_ETM_Q1_14759863"/>
      <w:bookmarkEnd w:id="8612"/>
      <w:r w:rsidR="00F564FA">
        <w:rPr>
          <w:rFonts w:hint="cs"/>
          <w:rtl/>
          <w:lang w:eastAsia="he-IL"/>
        </w:rPr>
        <w:t xml:space="preserve">תהיה להאריך לה את </w:t>
      </w:r>
      <w:proofErr w:type="spellStart"/>
      <w:r w:rsidR="00F564FA">
        <w:rPr>
          <w:rFonts w:hint="cs"/>
          <w:rtl/>
          <w:lang w:eastAsia="he-IL"/>
        </w:rPr>
        <w:t>המת"ק</w:t>
      </w:r>
      <w:proofErr w:type="spellEnd"/>
      <w:r w:rsidR="00F564FA">
        <w:rPr>
          <w:rFonts w:hint="cs"/>
          <w:rtl/>
          <w:lang w:eastAsia="he-IL"/>
        </w:rPr>
        <w:t xml:space="preserve">, ואם היא החזיקה ברישיון א5, </w:t>
      </w:r>
      <w:bookmarkStart w:id="8613" w:name="_ETM_Q1_14761400"/>
      <w:bookmarkEnd w:id="8613"/>
      <w:r w:rsidR="00F564FA">
        <w:rPr>
          <w:rFonts w:hint="cs"/>
          <w:rtl/>
          <w:lang w:eastAsia="he-IL"/>
        </w:rPr>
        <w:t xml:space="preserve">יאריכו אותו. </w:t>
      </w:r>
    </w:p>
    <w:p w:rsidR="00F564FA" w:rsidRDefault="00F564FA" w:rsidP="009E5D1E">
      <w:pPr>
        <w:ind w:firstLine="0"/>
        <w:rPr>
          <w:rtl/>
          <w:lang w:eastAsia="he-IL"/>
        </w:rPr>
      </w:pPr>
      <w:bookmarkStart w:id="8614" w:name="_ETM_Q1_14762103"/>
      <w:bookmarkStart w:id="8615" w:name="_ETM_Q1_14762211"/>
      <w:bookmarkEnd w:id="8614"/>
      <w:bookmarkEnd w:id="8615"/>
    </w:p>
    <w:p w:rsidR="00F564FA" w:rsidRDefault="00F564FA" w:rsidP="00D12294">
      <w:pPr>
        <w:pStyle w:val="af5"/>
        <w:rPr>
          <w:rtl/>
        </w:rPr>
      </w:pPr>
      <w:bookmarkStart w:id="8616" w:name="ET_interruption_5774_1038"/>
      <w:r w:rsidRPr="00D12294">
        <w:rPr>
          <w:rStyle w:val="TagStyle"/>
          <w:rtl/>
        </w:rPr>
        <w:t xml:space="preserve"> &lt;&lt; קריאה &gt;&gt;</w:t>
      </w:r>
      <w:r w:rsidRPr="00F564FA">
        <w:rPr>
          <w:rStyle w:val="TagStyle"/>
          <w:rtl/>
        </w:rPr>
        <w:t xml:space="preserve"> </w:t>
      </w:r>
      <w:r>
        <w:rPr>
          <w:rtl/>
        </w:rPr>
        <w:t>צבי האוזר (תקווה חדשה):</w:t>
      </w:r>
      <w:r w:rsidRPr="00F564FA">
        <w:rPr>
          <w:rStyle w:val="TagStyle"/>
          <w:rtl/>
        </w:rPr>
        <w:t xml:space="preserve"> </w:t>
      </w:r>
      <w:r w:rsidRPr="00D12294">
        <w:rPr>
          <w:rStyle w:val="TagStyle"/>
          <w:rtl/>
        </w:rPr>
        <w:t>&lt;&lt; קריאה &gt;&gt;</w:t>
      </w:r>
      <w:r>
        <w:rPr>
          <w:rtl/>
        </w:rPr>
        <w:t xml:space="preserve">   </w:t>
      </w:r>
      <w:bookmarkEnd w:id="8616"/>
    </w:p>
    <w:p w:rsidR="00F564FA" w:rsidRDefault="00F564FA" w:rsidP="00F564FA">
      <w:pPr>
        <w:pStyle w:val="KeepWithNext"/>
        <w:rPr>
          <w:rtl/>
          <w:lang w:eastAsia="he-IL"/>
        </w:rPr>
      </w:pPr>
    </w:p>
    <w:p w:rsidR="00F564FA" w:rsidRDefault="00F564FA" w:rsidP="00F564FA">
      <w:pPr>
        <w:rPr>
          <w:rtl/>
          <w:lang w:eastAsia="he-IL"/>
        </w:rPr>
      </w:pPr>
      <w:bookmarkStart w:id="8617" w:name="_ETM_Q1_14765067"/>
      <w:bookmarkEnd w:id="8617"/>
      <w:r>
        <w:rPr>
          <w:rFonts w:hint="cs"/>
          <w:rtl/>
          <w:lang w:eastAsia="he-IL"/>
        </w:rPr>
        <w:t>אנ</w:t>
      </w:r>
      <w:bookmarkStart w:id="8618" w:name="_ETM_Q1_14765361"/>
      <w:bookmarkEnd w:id="8618"/>
      <w:r>
        <w:rPr>
          <w:rFonts w:hint="cs"/>
          <w:rtl/>
          <w:lang w:eastAsia="he-IL"/>
        </w:rPr>
        <w:t xml:space="preserve">י </w:t>
      </w:r>
      <w:bookmarkStart w:id="8619" w:name="_ETM_Q1_14765513"/>
      <w:bookmarkEnd w:id="8619"/>
      <w:r>
        <w:rPr>
          <w:rFonts w:hint="cs"/>
          <w:rtl/>
          <w:lang w:eastAsia="he-IL"/>
        </w:rPr>
        <w:t xml:space="preserve">בעד להאריך רישיון לישיבה כדין. </w:t>
      </w:r>
    </w:p>
    <w:p w:rsidR="00F564FA" w:rsidRDefault="00F564FA" w:rsidP="00F564FA">
      <w:pPr>
        <w:rPr>
          <w:rtl/>
          <w:lang w:eastAsia="he-IL"/>
        </w:rPr>
      </w:pPr>
      <w:bookmarkStart w:id="8620" w:name="_ETM_Q1_14767516"/>
      <w:bookmarkStart w:id="8621" w:name="_ETM_Q1_14767622"/>
      <w:bookmarkEnd w:id="8620"/>
      <w:bookmarkEnd w:id="8621"/>
    </w:p>
    <w:p w:rsidR="00F564FA" w:rsidRDefault="00F564FA" w:rsidP="00D12294">
      <w:pPr>
        <w:pStyle w:val="-"/>
        <w:rPr>
          <w:rtl/>
        </w:rPr>
      </w:pPr>
      <w:bookmarkStart w:id="8622" w:name="ET_speakercontinue_470320_1039"/>
      <w:r w:rsidRPr="00D12294">
        <w:rPr>
          <w:rStyle w:val="TagStyle"/>
          <w:rtl/>
        </w:rPr>
        <w:t xml:space="preserve"> &lt;&lt; דובר_המשך &gt;&gt;</w:t>
      </w:r>
      <w:r w:rsidRPr="00F564FA">
        <w:rPr>
          <w:rStyle w:val="TagStyle"/>
          <w:rtl/>
        </w:rPr>
        <w:t xml:space="preserve"> </w:t>
      </w:r>
      <w:r>
        <w:rPr>
          <w:rtl/>
        </w:rPr>
        <w:t>נעמה פלאי:</w:t>
      </w:r>
      <w:r w:rsidRPr="00F564FA">
        <w:rPr>
          <w:rStyle w:val="TagStyle"/>
          <w:rtl/>
        </w:rPr>
        <w:t xml:space="preserve"> </w:t>
      </w:r>
      <w:r w:rsidRPr="00D12294">
        <w:rPr>
          <w:rStyle w:val="TagStyle"/>
          <w:rtl/>
        </w:rPr>
        <w:t>&lt;&lt; דובר_המשך &gt;&gt;</w:t>
      </w:r>
      <w:r>
        <w:rPr>
          <w:rtl/>
        </w:rPr>
        <w:t xml:space="preserve">   </w:t>
      </w:r>
      <w:bookmarkEnd w:id="8622"/>
    </w:p>
    <w:p w:rsidR="00F564FA" w:rsidRDefault="00F564FA" w:rsidP="00F564FA">
      <w:pPr>
        <w:pStyle w:val="KeepWithNext"/>
        <w:rPr>
          <w:rtl/>
          <w:lang w:eastAsia="he-IL"/>
        </w:rPr>
      </w:pPr>
    </w:p>
    <w:p w:rsidR="00F564FA" w:rsidRDefault="00F564FA" w:rsidP="00F564FA">
      <w:pPr>
        <w:rPr>
          <w:rtl/>
          <w:lang w:eastAsia="he-IL"/>
        </w:rPr>
      </w:pPr>
      <w:bookmarkStart w:id="8623" w:name="_ETM_Q1_14769025"/>
      <w:bookmarkEnd w:id="8623"/>
      <w:r>
        <w:rPr>
          <w:rFonts w:hint="cs"/>
          <w:rtl/>
          <w:lang w:eastAsia="he-IL"/>
        </w:rPr>
        <w:t xml:space="preserve">לכן אמרתי </w:t>
      </w:r>
      <w:bookmarkStart w:id="8624" w:name="_ETM_Q1_14767861"/>
      <w:bookmarkEnd w:id="8624"/>
      <w:r>
        <w:rPr>
          <w:rFonts w:hint="cs"/>
          <w:rtl/>
          <w:lang w:eastAsia="he-IL"/>
        </w:rPr>
        <w:t xml:space="preserve">שהנוסח כרגע מאוד מרחיב, כי הוא אפילו לא </w:t>
      </w:r>
      <w:bookmarkStart w:id="8625" w:name="_ETM_Q1_14770847"/>
      <w:bookmarkEnd w:id="8625"/>
      <w:r>
        <w:rPr>
          <w:rFonts w:hint="cs"/>
          <w:rtl/>
          <w:lang w:eastAsia="he-IL"/>
        </w:rPr>
        <w:t xml:space="preserve">מתייחס לדרישה שיהיה תחילתו של הליך. </w:t>
      </w:r>
      <w:bookmarkStart w:id="8626" w:name="_ETM_Q1_14774466"/>
      <w:bookmarkEnd w:id="8626"/>
    </w:p>
    <w:p w:rsidR="00F564FA" w:rsidRDefault="00F564FA" w:rsidP="00F564FA">
      <w:pPr>
        <w:rPr>
          <w:rtl/>
          <w:lang w:eastAsia="he-IL"/>
        </w:rPr>
      </w:pPr>
    </w:p>
    <w:p w:rsidR="00F564FA" w:rsidRDefault="00F564FA" w:rsidP="00D12294">
      <w:pPr>
        <w:pStyle w:val="af5"/>
        <w:rPr>
          <w:rtl/>
        </w:rPr>
      </w:pPr>
      <w:bookmarkStart w:id="8627" w:name="ET_interruption_6157_1040"/>
      <w:r w:rsidRPr="00D12294">
        <w:rPr>
          <w:rStyle w:val="TagStyle"/>
          <w:rtl/>
        </w:rPr>
        <w:t xml:space="preserve"> &lt;&lt; קריאה &gt;&gt;</w:t>
      </w:r>
      <w:r w:rsidRPr="00F564F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564FA">
        <w:rPr>
          <w:rStyle w:val="TagStyle"/>
          <w:rtl/>
        </w:rPr>
        <w:t xml:space="preserve"> </w:t>
      </w:r>
      <w:r w:rsidRPr="00D12294">
        <w:rPr>
          <w:rStyle w:val="TagStyle"/>
          <w:rtl/>
        </w:rPr>
        <w:t>&lt;&lt; קריאה &gt;&gt;</w:t>
      </w:r>
      <w:r>
        <w:rPr>
          <w:rtl/>
        </w:rPr>
        <w:t xml:space="preserve">   </w:t>
      </w:r>
      <w:bookmarkEnd w:id="8627"/>
    </w:p>
    <w:p w:rsidR="00F564FA" w:rsidRDefault="00F564FA" w:rsidP="00F564FA">
      <w:pPr>
        <w:pStyle w:val="KeepWithNext"/>
        <w:rPr>
          <w:rtl/>
          <w:lang w:eastAsia="he-IL"/>
        </w:rPr>
      </w:pPr>
    </w:p>
    <w:p w:rsidR="00F564FA" w:rsidRDefault="00F564FA" w:rsidP="00F564FA">
      <w:pPr>
        <w:rPr>
          <w:rtl/>
          <w:lang w:eastAsia="he-IL"/>
        </w:rPr>
      </w:pPr>
      <w:bookmarkStart w:id="8628" w:name="_ETM_Q1_14777862"/>
      <w:bookmarkEnd w:id="8628"/>
      <w:r>
        <w:rPr>
          <w:rFonts w:hint="cs"/>
          <w:rtl/>
          <w:lang w:eastAsia="he-IL"/>
        </w:rPr>
        <w:t xml:space="preserve">לכן, הנוסח פה מאוד בעייתי. </w:t>
      </w:r>
    </w:p>
    <w:p w:rsidR="00F564FA" w:rsidRDefault="00F564FA" w:rsidP="00F564FA">
      <w:pPr>
        <w:rPr>
          <w:rtl/>
          <w:lang w:eastAsia="he-IL"/>
        </w:rPr>
      </w:pPr>
      <w:bookmarkStart w:id="8629" w:name="_ETM_Q1_14780055"/>
      <w:bookmarkStart w:id="8630" w:name="_ETM_Q1_14780171"/>
      <w:bookmarkEnd w:id="8629"/>
      <w:bookmarkEnd w:id="8630"/>
    </w:p>
    <w:p w:rsidR="00F564FA" w:rsidRDefault="00F564FA" w:rsidP="00D12294">
      <w:pPr>
        <w:pStyle w:val="af5"/>
        <w:rPr>
          <w:rtl/>
        </w:rPr>
      </w:pPr>
      <w:bookmarkStart w:id="8631" w:name="ET_interruption_עידו_בן_יצחק_1041"/>
      <w:r w:rsidRPr="00D12294">
        <w:rPr>
          <w:rStyle w:val="TagStyle"/>
          <w:rtl/>
        </w:rPr>
        <w:t xml:space="preserve"> </w:t>
      </w:r>
      <w:bookmarkStart w:id="8632" w:name="_ETM_Q1_14763136"/>
      <w:bookmarkStart w:id="8633" w:name="ET_interruption_עידו_בן_יצחק_1042"/>
      <w:bookmarkEnd w:id="8632"/>
      <w:bookmarkEnd w:id="8631"/>
      <w:r w:rsidRPr="00D12294">
        <w:rPr>
          <w:rStyle w:val="TagStyle"/>
          <w:rtl/>
        </w:rPr>
        <w:t xml:space="preserve"> &lt;&lt; קריאה &gt;&gt;</w:t>
      </w:r>
      <w:r w:rsidRPr="00F564FA">
        <w:rPr>
          <w:rStyle w:val="TagStyle"/>
          <w:rtl/>
        </w:rPr>
        <w:t xml:space="preserve"> </w:t>
      </w:r>
      <w:r>
        <w:rPr>
          <w:rtl/>
        </w:rPr>
        <w:t>עידו בן יצחק:</w:t>
      </w:r>
      <w:r w:rsidRPr="00F564FA">
        <w:rPr>
          <w:rStyle w:val="TagStyle"/>
          <w:rtl/>
        </w:rPr>
        <w:t xml:space="preserve"> </w:t>
      </w:r>
      <w:r w:rsidRPr="00D12294">
        <w:rPr>
          <w:rStyle w:val="TagStyle"/>
          <w:rtl/>
        </w:rPr>
        <w:t>&lt;&lt; קריאה &gt;&gt;</w:t>
      </w:r>
      <w:r>
        <w:rPr>
          <w:rtl/>
        </w:rPr>
        <w:t xml:space="preserve">   </w:t>
      </w:r>
      <w:bookmarkEnd w:id="8633"/>
    </w:p>
    <w:p w:rsidR="00F564FA" w:rsidRDefault="00F564FA" w:rsidP="00F564FA">
      <w:pPr>
        <w:pStyle w:val="KeepWithNext"/>
        <w:rPr>
          <w:rtl/>
          <w:lang w:eastAsia="he-IL"/>
        </w:rPr>
      </w:pPr>
    </w:p>
    <w:p w:rsidR="00F564FA" w:rsidRDefault="00F564FA" w:rsidP="00F564FA">
      <w:pPr>
        <w:rPr>
          <w:rtl/>
          <w:lang w:eastAsia="he-IL"/>
        </w:rPr>
      </w:pPr>
      <w:r>
        <w:rPr>
          <w:rFonts w:hint="cs"/>
          <w:rtl/>
          <w:lang w:eastAsia="he-IL"/>
        </w:rPr>
        <w:t xml:space="preserve">החוק כולו </w:t>
      </w:r>
      <w:bookmarkStart w:id="8634" w:name="_ETM_Q1_14780414"/>
      <w:bookmarkEnd w:id="8634"/>
      <w:r>
        <w:rPr>
          <w:rFonts w:hint="cs"/>
          <w:rtl/>
          <w:lang w:eastAsia="he-IL"/>
        </w:rPr>
        <w:t xml:space="preserve">לא מדבר על הארכות אלא על מתן רישיונות. </w:t>
      </w:r>
    </w:p>
    <w:p w:rsidR="00F564FA" w:rsidRDefault="00F564FA" w:rsidP="00F564FA">
      <w:pPr>
        <w:rPr>
          <w:rtl/>
          <w:lang w:eastAsia="he-IL"/>
        </w:rPr>
      </w:pPr>
      <w:bookmarkStart w:id="8635" w:name="_ETM_Q1_14784692"/>
      <w:bookmarkStart w:id="8636" w:name="_ETM_Q1_14784800"/>
      <w:bookmarkEnd w:id="8635"/>
      <w:bookmarkEnd w:id="8636"/>
    </w:p>
    <w:p w:rsidR="00F564FA" w:rsidRDefault="00F564FA" w:rsidP="00D12294">
      <w:pPr>
        <w:pStyle w:val="af5"/>
        <w:rPr>
          <w:rtl/>
        </w:rPr>
      </w:pPr>
      <w:bookmarkStart w:id="8637" w:name="ET_interruption_5774_1043"/>
      <w:r w:rsidRPr="00D12294">
        <w:rPr>
          <w:rStyle w:val="TagStyle"/>
          <w:rtl/>
        </w:rPr>
        <w:t xml:space="preserve"> &lt;&lt; קריאה &gt;&gt;</w:t>
      </w:r>
      <w:r w:rsidRPr="00F564FA">
        <w:rPr>
          <w:rStyle w:val="TagStyle"/>
          <w:rtl/>
        </w:rPr>
        <w:t xml:space="preserve"> </w:t>
      </w:r>
      <w:r>
        <w:rPr>
          <w:rtl/>
        </w:rPr>
        <w:t>צבי האוזר (תקווה חדשה):</w:t>
      </w:r>
      <w:r w:rsidRPr="00F564FA">
        <w:rPr>
          <w:rStyle w:val="TagStyle"/>
          <w:rtl/>
        </w:rPr>
        <w:t xml:space="preserve"> </w:t>
      </w:r>
      <w:r w:rsidRPr="00D12294">
        <w:rPr>
          <w:rStyle w:val="TagStyle"/>
          <w:rtl/>
        </w:rPr>
        <w:t>&lt;&lt; קריאה &gt;&gt;</w:t>
      </w:r>
      <w:r>
        <w:rPr>
          <w:rtl/>
        </w:rPr>
        <w:t xml:space="preserve">   </w:t>
      </w:r>
      <w:bookmarkEnd w:id="8637"/>
    </w:p>
    <w:p w:rsidR="00F564FA" w:rsidRDefault="00F564FA" w:rsidP="00F564FA">
      <w:pPr>
        <w:pStyle w:val="KeepWithNext"/>
        <w:rPr>
          <w:rtl/>
          <w:lang w:eastAsia="he-IL"/>
        </w:rPr>
      </w:pPr>
    </w:p>
    <w:p w:rsidR="00F564FA" w:rsidRDefault="00F564FA" w:rsidP="00F564FA">
      <w:pPr>
        <w:rPr>
          <w:rtl/>
          <w:lang w:eastAsia="he-IL"/>
        </w:rPr>
      </w:pPr>
      <w:bookmarkStart w:id="8638" w:name="_ETM_Q1_14788788"/>
      <w:bookmarkEnd w:id="8638"/>
      <w:r>
        <w:rPr>
          <w:rFonts w:hint="cs"/>
          <w:rtl/>
          <w:lang w:eastAsia="he-IL"/>
        </w:rPr>
        <w:t>אם</w:t>
      </w:r>
      <w:bookmarkStart w:id="8639" w:name="_ETM_Q1_14789063"/>
      <w:bookmarkEnd w:id="8639"/>
      <w:r>
        <w:rPr>
          <w:rFonts w:hint="cs"/>
          <w:rtl/>
          <w:lang w:eastAsia="he-IL"/>
        </w:rPr>
        <w:t xml:space="preserve"> </w:t>
      </w:r>
      <w:bookmarkStart w:id="8640" w:name="_ETM_Q1_14789172"/>
      <w:bookmarkEnd w:id="8640"/>
      <w:r>
        <w:rPr>
          <w:rFonts w:hint="cs"/>
          <w:rtl/>
          <w:lang w:eastAsia="he-IL"/>
        </w:rPr>
        <w:t xml:space="preserve">אדם מגיע לו רישיון </w:t>
      </w:r>
      <w:bookmarkStart w:id="8641" w:name="_ETM_Q1_14788336"/>
      <w:bookmarkEnd w:id="8641"/>
      <w:r>
        <w:rPr>
          <w:rFonts w:hint="cs"/>
          <w:rtl/>
          <w:lang w:eastAsia="he-IL"/>
        </w:rPr>
        <w:t xml:space="preserve">א5, מגיע לו רישיון א5; אם מגיע לו היתר </w:t>
      </w:r>
      <w:proofErr w:type="spellStart"/>
      <w:r>
        <w:rPr>
          <w:rFonts w:hint="cs"/>
          <w:rtl/>
          <w:lang w:eastAsia="he-IL"/>
        </w:rPr>
        <w:t>מת"ק</w:t>
      </w:r>
      <w:proofErr w:type="spellEnd"/>
      <w:r>
        <w:rPr>
          <w:rFonts w:hint="cs"/>
          <w:rtl/>
          <w:lang w:eastAsia="he-IL"/>
        </w:rPr>
        <w:t xml:space="preserve">, מגיע לו היתר </w:t>
      </w:r>
      <w:proofErr w:type="spellStart"/>
      <w:r>
        <w:rPr>
          <w:rFonts w:hint="cs"/>
          <w:rtl/>
          <w:lang w:eastAsia="he-IL"/>
        </w:rPr>
        <w:t>מת"ק</w:t>
      </w:r>
      <w:proofErr w:type="spellEnd"/>
      <w:r>
        <w:rPr>
          <w:rFonts w:hint="cs"/>
          <w:rtl/>
          <w:lang w:eastAsia="he-IL"/>
        </w:rPr>
        <w:t xml:space="preserve">. למה שמישהו שיש לו </w:t>
      </w:r>
      <w:proofErr w:type="spellStart"/>
      <w:r>
        <w:rPr>
          <w:rFonts w:hint="cs"/>
          <w:rtl/>
          <w:lang w:eastAsia="he-IL"/>
        </w:rPr>
        <w:t>מת"ק</w:t>
      </w:r>
      <w:proofErr w:type="spellEnd"/>
      <w:r>
        <w:rPr>
          <w:rFonts w:hint="cs"/>
          <w:rtl/>
          <w:lang w:eastAsia="he-IL"/>
        </w:rPr>
        <w:t xml:space="preserve">, בגלל </w:t>
      </w:r>
      <w:bookmarkStart w:id="8642" w:name="_ETM_Q1_14796090"/>
      <w:bookmarkEnd w:id="8642"/>
      <w:r>
        <w:rPr>
          <w:rFonts w:hint="cs"/>
          <w:rtl/>
          <w:lang w:eastAsia="he-IL"/>
        </w:rPr>
        <w:t>אלימות, יקבל א5?</w:t>
      </w:r>
    </w:p>
    <w:p w:rsidR="00F564FA" w:rsidRDefault="00F564FA" w:rsidP="00F564FA">
      <w:pPr>
        <w:rPr>
          <w:rtl/>
          <w:lang w:eastAsia="he-IL"/>
        </w:rPr>
      </w:pPr>
      <w:bookmarkStart w:id="8643" w:name="_ETM_Q1_14800458"/>
      <w:bookmarkStart w:id="8644" w:name="_ETM_Q1_14800582"/>
      <w:bookmarkEnd w:id="8643"/>
      <w:bookmarkEnd w:id="8644"/>
    </w:p>
    <w:p w:rsidR="00F564FA" w:rsidRDefault="00F564FA" w:rsidP="00D12294">
      <w:pPr>
        <w:pStyle w:val="af6"/>
        <w:rPr>
          <w:rtl/>
        </w:rPr>
      </w:pPr>
      <w:bookmarkStart w:id="8645" w:name="ET_yor_5766_1044"/>
      <w:r w:rsidRPr="00D12294">
        <w:rPr>
          <w:rStyle w:val="TagStyle"/>
          <w:rtl/>
        </w:rPr>
        <w:t xml:space="preserve"> &lt;&lt; יור &gt;&gt;</w:t>
      </w:r>
      <w:r w:rsidRPr="00F564FA">
        <w:rPr>
          <w:rStyle w:val="TagStyle"/>
          <w:rtl/>
        </w:rPr>
        <w:t xml:space="preserve"> </w:t>
      </w:r>
      <w:r>
        <w:rPr>
          <w:rtl/>
        </w:rPr>
        <w:t>היו"ר רם בן ברק:</w:t>
      </w:r>
      <w:r w:rsidRPr="00F564FA">
        <w:rPr>
          <w:rStyle w:val="TagStyle"/>
          <w:rtl/>
        </w:rPr>
        <w:t xml:space="preserve"> </w:t>
      </w:r>
      <w:r w:rsidRPr="00D12294">
        <w:rPr>
          <w:rStyle w:val="TagStyle"/>
          <w:rtl/>
        </w:rPr>
        <w:t>&lt;&lt; יור &gt;&gt;</w:t>
      </w:r>
      <w:r>
        <w:rPr>
          <w:rtl/>
        </w:rPr>
        <w:t xml:space="preserve">   </w:t>
      </w:r>
      <w:bookmarkEnd w:id="8645"/>
    </w:p>
    <w:p w:rsidR="00F564FA" w:rsidRDefault="00F564FA" w:rsidP="00F564FA">
      <w:pPr>
        <w:pStyle w:val="KeepWithNext"/>
        <w:rPr>
          <w:rtl/>
          <w:lang w:eastAsia="he-IL"/>
        </w:rPr>
      </w:pPr>
    </w:p>
    <w:p w:rsidR="00F564FA" w:rsidRDefault="00F564FA" w:rsidP="002D537D">
      <w:pPr>
        <w:rPr>
          <w:rtl/>
          <w:lang w:eastAsia="he-IL"/>
        </w:rPr>
      </w:pPr>
      <w:r>
        <w:rPr>
          <w:rFonts w:hint="cs"/>
          <w:rtl/>
          <w:lang w:eastAsia="he-IL"/>
        </w:rPr>
        <w:t xml:space="preserve">אני אענה לך. </w:t>
      </w:r>
      <w:r w:rsidR="002D537D">
        <w:rPr>
          <w:rFonts w:hint="cs"/>
          <w:rtl/>
          <w:lang w:eastAsia="he-IL"/>
        </w:rPr>
        <w:t xml:space="preserve">יש </w:t>
      </w:r>
      <w:r>
        <w:rPr>
          <w:rFonts w:hint="cs"/>
          <w:rtl/>
          <w:lang w:eastAsia="he-IL"/>
        </w:rPr>
        <w:t xml:space="preserve">אישה, שבעלה מכה </w:t>
      </w:r>
      <w:bookmarkStart w:id="8646" w:name="_ETM_Q1_14801013"/>
      <w:bookmarkEnd w:id="8646"/>
      <w:r>
        <w:rPr>
          <w:rFonts w:hint="cs"/>
          <w:rtl/>
          <w:lang w:eastAsia="he-IL"/>
        </w:rPr>
        <w:t>אותה</w:t>
      </w:r>
      <w:r w:rsidR="002D537D">
        <w:rPr>
          <w:rFonts w:hint="cs"/>
          <w:rtl/>
          <w:lang w:eastAsia="he-IL"/>
        </w:rPr>
        <w:t>.</w:t>
      </w:r>
      <w:r>
        <w:rPr>
          <w:rFonts w:hint="cs"/>
          <w:rtl/>
          <w:lang w:eastAsia="he-IL"/>
        </w:rPr>
        <w:t xml:space="preserve"> הוא תושב המדינה, והיא </w:t>
      </w:r>
      <w:proofErr w:type="spellStart"/>
      <w:r>
        <w:rPr>
          <w:rFonts w:hint="cs"/>
          <w:rtl/>
          <w:lang w:eastAsia="he-IL"/>
        </w:rPr>
        <w:t>במת"ק</w:t>
      </w:r>
      <w:proofErr w:type="spellEnd"/>
      <w:r>
        <w:rPr>
          <w:rFonts w:hint="cs"/>
          <w:rtl/>
          <w:lang w:eastAsia="he-IL"/>
        </w:rPr>
        <w:t xml:space="preserve">. היא </w:t>
      </w:r>
      <w:bookmarkStart w:id="8647" w:name="_ETM_Q1_14806476"/>
      <w:bookmarkEnd w:id="8647"/>
      <w:r>
        <w:rPr>
          <w:rFonts w:hint="cs"/>
          <w:rtl/>
          <w:lang w:eastAsia="he-IL"/>
        </w:rPr>
        <w:t xml:space="preserve">לא יכולה לחיות </w:t>
      </w:r>
      <w:proofErr w:type="spellStart"/>
      <w:r>
        <w:rPr>
          <w:rFonts w:hint="cs"/>
          <w:rtl/>
          <w:lang w:eastAsia="he-IL"/>
        </w:rPr>
        <w:t>איתו</w:t>
      </w:r>
      <w:proofErr w:type="spellEnd"/>
      <w:r>
        <w:rPr>
          <w:rFonts w:hint="cs"/>
          <w:rtl/>
          <w:lang w:eastAsia="he-IL"/>
        </w:rPr>
        <w:t xml:space="preserve">, והיא צריכה לצאת. אם יש לה </w:t>
      </w:r>
      <w:proofErr w:type="spellStart"/>
      <w:r>
        <w:rPr>
          <w:rFonts w:hint="cs"/>
          <w:rtl/>
          <w:lang w:eastAsia="he-IL"/>
        </w:rPr>
        <w:t>מת"ק</w:t>
      </w:r>
      <w:proofErr w:type="spellEnd"/>
      <w:r>
        <w:rPr>
          <w:rFonts w:hint="cs"/>
          <w:rtl/>
          <w:lang w:eastAsia="he-IL"/>
        </w:rPr>
        <w:t xml:space="preserve">, היא מאוד </w:t>
      </w:r>
      <w:r w:rsidR="002D537D">
        <w:rPr>
          <w:rFonts w:hint="cs"/>
          <w:rtl/>
          <w:lang w:eastAsia="he-IL"/>
        </w:rPr>
        <w:t xml:space="preserve">מאוד </w:t>
      </w:r>
      <w:r>
        <w:rPr>
          <w:rFonts w:hint="cs"/>
          <w:rtl/>
          <w:lang w:eastAsia="he-IL"/>
        </w:rPr>
        <w:t xml:space="preserve">מוגבלת. </w:t>
      </w:r>
    </w:p>
    <w:p w:rsidR="002D537D" w:rsidRDefault="002D537D" w:rsidP="002D537D">
      <w:pPr>
        <w:rPr>
          <w:rtl/>
          <w:lang w:eastAsia="he-IL"/>
        </w:rPr>
      </w:pPr>
      <w:bookmarkStart w:id="8648" w:name="_ETM_Q1_14811343"/>
      <w:bookmarkStart w:id="8649" w:name="_ETM_Q1_14811431"/>
      <w:bookmarkEnd w:id="8648"/>
      <w:bookmarkEnd w:id="8649"/>
    </w:p>
    <w:p w:rsidR="002D537D" w:rsidRDefault="002D537D" w:rsidP="00D12294">
      <w:pPr>
        <w:pStyle w:val="af5"/>
        <w:rPr>
          <w:rtl/>
        </w:rPr>
      </w:pPr>
      <w:bookmarkStart w:id="8650" w:name="ET_interruption_5774_1045"/>
      <w:r w:rsidRPr="00D12294">
        <w:rPr>
          <w:rStyle w:val="TagStyle"/>
          <w:rtl/>
        </w:rPr>
        <w:t xml:space="preserve"> &lt;&lt; קריאה &gt;&gt;</w:t>
      </w:r>
      <w:r w:rsidRPr="002D537D">
        <w:rPr>
          <w:rStyle w:val="TagStyle"/>
          <w:rtl/>
        </w:rPr>
        <w:t xml:space="preserve"> </w:t>
      </w:r>
      <w:r>
        <w:rPr>
          <w:rtl/>
        </w:rPr>
        <w:t>צבי האוזר (תקווה חדשה):</w:t>
      </w:r>
      <w:r w:rsidRPr="002D537D">
        <w:rPr>
          <w:rStyle w:val="TagStyle"/>
          <w:rtl/>
        </w:rPr>
        <w:t xml:space="preserve"> </w:t>
      </w:r>
      <w:r w:rsidRPr="00D12294">
        <w:rPr>
          <w:rStyle w:val="TagStyle"/>
          <w:rtl/>
        </w:rPr>
        <w:t>&lt;&lt; קריאה &gt;&gt;</w:t>
      </w:r>
      <w:r>
        <w:rPr>
          <w:rtl/>
        </w:rPr>
        <w:t xml:space="preserve">   </w:t>
      </w:r>
      <w:bookmarkEnd w:id="8650"/>
    </w:p>
    <w:p w:rsidR="002D537D" w:rsidRDefault="002D537D" w:rsidP="002D537D">
      <w:pPr>
        <w:pStyle w:val="KeepWithNext"/>
        <w:rPr>
          <w:rtl/>
          <w:lang w:eastAsia="he-IL"/>
        </w:rPr>
      </w:pPr>
    </w:p>
    <w:p w:rsidR="002D537D" w:rsidRDefault="002D537D" w:rsidP="002D537D">
      <w:pPr>
        <w:rPr>
          <w:rtl/>
          <w:lang w:eastAsia="he-IL"/>
        </w:rPr>
      </w:pPr>
      <w:bookmarkStart w:id="8651" w:name="_ETM_Q1_14813485"/>
      <w:bookmarkStart w:id="8652" w:name="_ETM_Q1_14813745"/>
      <w:bookmarkStart w:id="8653" w:name="_ETM_Q1_14813773"/>
      <w:bookmarkEnd w:id="8651"/>
      <w:bookmarkEnd w:id="8652"/>
      <w:bookmarkEnd w:id="8653"/>
      <w:r>
        <w:rPr>
          <w:rFonts w:hint="cs"/>
          <w:rtl/>
          <w:lang w:eastAsia="he-IL"/>
        </w:rPr>
        <w:t>מאיזו בחינה?</w:t>
      </w:r>
    </w:p>
    <w:p w:rsidR="002D537D" w:rsidRDefault="002D537D" w:rsidP="002D537D">
      <w:pPr>
        <w:rPr>
          <w:rtl/>
          <w:lang w:eastAsia="he-IL"/>
        </w:rPr>
      </w:pPr>
      <w:bookmarkStart w:id="8654" w:name="_ETM_Q1_14812919"/>
      <w:bookmarkStart w:id="8655" w:name="_ETM_Q1_14813024"/>
      <w:bookmarkEnd w:id="8654"/>
      <w:bookmarkEnd w:id="8655"/>
    </w:p>
    <w:p w:rsidR="002D537D" w:rsidRDefault="002D537D" w:rsidP="00D12294">
      <w:pPr>
        <w:pStyle w:val="af5"/>
        <w:rPr>
          <w:rtl/>
        </w:rPr>
      </w:pPr>
      <w:bookmarkStart w:id="8656" w:name="ET_interruption_6154_1046"/>
      <w:r w:rsidRPr="00D12294">
        <w:rPr>
          <w:rStyle w:val="TagStyle"/>
          <w:rtl/>
        </w:rPr>
        <w:t xml:space="preserve"> &lt;&lt; קריאה &gt;&gt;</w:t>
      </w:r>
      <w:r w:rsidRPr="002D537D">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D537D">
        <w:rPr>
          <w:rStyle w:val="TagStyle"/>
          <w:rtl/>
        </w:rPr>
        <w:t xml:space="preserve"> </w:t>
      </w:r>
      <w:r w:rsidRPr="00D12294">
        <w:rPr>
          <w:rStyle w:val="TagStyle"/>
          <w:rtl/>
        </w:rPr>
        <w:t>&lt;&lt; קריאה &gt;&gt;</w:t>
      </w:r>
      <w:r>
        <w:rPr>
          <w:rtl/>
        </w:rPr>
        <w:t xml:space="preserve">   </w:t>
      </w:r>
      <w:bookmarkEnd w:id="8656"/>
    </w:p>
    <w:p w:rsidR="002D537D" w:rsidRDefault="002D537D" w:rsidP="002D537D">
      <w:pPr>
        <w:pStyle w:val="KeepWithNext"/>
        <w:rPr>
          <w:rtl/>
          <w:lang w:eastAsia="he-IL"/>
        </w:rPr>
      </w:pPr>
    </w:p>
    <w:p w:rsidR="002D537D" w:rsidRDefault="002D537D" w:rsidP="002D537D">
      <w:pPr>
        <w:rPr>
          <w:rtl/>
          <w:lang w:eastAsia="he-IL"/>
        </w:rPr>
      </w:pPr>
      <w:bookmarkStart w:id="8657" w:name="_ETM_Q1_14812614"/>
      <w:bookmarkEnd w:id="8657"/>
      <w:r>
        <w:rPr>
          <w:rFonts w:hint="cs"/>
          <w:rtl/>
          <w:lang w:eastAsia="he-IL"/>
        </w:rPr>
        <w:t>ע</w:t>
      </w:r>
      <w:bookmarkStart w:id="8658" w:name="_ETM_Q1_14812909"/>
      <w:bookmarkEnd w:id="8658"/>
      <w:r>
        <w:rPr>
          <w:rFonts w:hint="cs"/>
          <w:rtl/>
          <w:lang w:eastAsia="he-IL"/>
        </w:rPr>
        <w:t>ב</w:t>
      </w:r>
      <w:bookmarkStart w:id="8659" w:name="_ETM_Q1_14813010"/>
      <w:bookmarkEnd w:id="8659"/>
      <w:r>
        <w:rPr>
          <w:rFonts w:hint="cs"/>
          <w:rtl/>
          <w:lang w:eastAsia="he-IL"/>
        </w:rPr>
        <w:t xml:space="preserve">ודה. אין </w:t>
      </w:r>
      <w:bookmarkStart w:id="8660" w:name="_ETM_Q1_14813922"/>
      <w:bookmarkEnd w:id="8660"/>
      <w:r>
        <w:rPr>
          <w:rFonts w:hint="cs"/>
          <w:rtl/>
          <w:lang w:eastAsia="he-IL"/>
        </w:rPr>
        <w:t xml:space="preserve">לה כלום. </w:t>
      </w:r>
      <w:proofErr w:type="spellStart"/>
      <w:r>
        <w:rPr>
          <w:rFonts w:hint="cs"/>
          <w:rtl/>
          <w:lang w:eastAsia="he-IL"/>
        </w:rPr>
        <w:t>המת"ק</w:t>
      </w:r>
      <w:proofErr w:type="spellEnd"/>
      <w:r>
        <w:rPr>
          <w:rFonts w:hint="cs"/>
          <w:rtl/>
          <w:lang w:eastAsia="he-IL"/>
        </w:rPr>
        <w:t xml:space="preserve"> לא נותן לה כלום. </w:t>
      </w:r>
    </w:p>
    <w:p w:rsidR="002D537D" w:rsidRDefault="002D537D" w:rsidP="00D12294">
      <w:pPr>
        <w:pStyle w:val="af6"/>
        <w:rPr>
          <w:rtl/>
        </w:rPr>
      </w:pPr>
      <w:bookmarkStart w:id="8661" w:name="_ETM_Q1_14814869"/>
      <w:bookmarkStart w:id="8662" w:name="_ETM_Q1_14814990"/>
      <w:bookmarkStart w:id="8663" w:name="ET_yor_5766_1047"/>
      <w:bookmarkEnd w:id="8661"/>
      <w:bookmarkEnd w:id="8662"/>
      <w:r w:rsidRPr="00D12294">
        <w:rPr>
          <w:rStyle w:val="TagStyle"/>
          <w:rtl/>
        </w:rPr>
        <w:t xml:space="preserve"> &lt;&lt; יור &gt;&gt;</w:t>
      </w:r>
      <w:r w:rsidRPr="002D537D">
        <w:rPr>
          <w:rStyle w:val="TagStyle"/>
          <w:rtl/>
        </w:rPr>
        <w:t xml:space="preserve"> </w:t>
      </w:r>
      <w:r>
        <w:rPr>
          <w:rtl/>
        </w:rPr>
        <w:t>היו"ר רם בן ברק:</w:t>
      </w:r>
      <w:r w:rsidRPr="002D537D">
        <w:rPr>
          <w:rStyle w:val="TagStyle"/>
          <w:rtl/>
        </w:rPr>
        <w:t xml:space="preserve"> </w:t>
      </w:r>
      <w:r w:rsidRPr="00D12294">
        <w:rPr>
          <w:rStyle w:val="TagStyle"/>
          <w:rtl/>
        </w:rPr>
        <w:t>&lt;&lt; יור &gt;&gt;</w:t>
      </w:r>
      <w:r>
        <w:rPr>
          <w:rtl/>
        </w:rPr>
        <w:t xml:space="preserve">   </w:t>
      </w:r>
      <w:bookmarkEnd w:id="8663"/>
    </w:p>
    <w:p w:rsidR="002D537D" w:rsidRDefault="002D537D" w:rsidP="002D537D">
      <w:pPr>
        <w:pStyle w:val="KeepWithNext"/>
        <w:rPr>
          <w:rtl/>
          <w:lang w:eastAsia="he-IL"/>
        </w:rPr>
      </w:pPr>
    </w:p>
    <w:p w:rsidR="002D537D" w:rsidRDefault="002D537D" w:rsidP="002D537D">
      <w:pPr>
        <w:rPr>
          <w:rtl/>
          <w:lang w:eastAsia="he-IL"/>
        </w:rPr>
      </w:pPr>
      <w:bookmarkStart w:id="8664" w:name="_ETM_Q1_14816315"/>
      <w:bookmarkEnd w:id="8664"/>
      <w:r>
        <w:rPr>
          <w:rFonts w:hint="cs"/>
          <w:rtl/>
          <w:lang w:eastAsia="he-IL"/>
        </w:rPr>
        <w:t xml:space="preserve">היא לא </w:t>
      </w:r>
      <w:bookmarkStart w:id="8665" w:name="_ETM_Q1_14815433"/>
      <w:bookmarkEnd w:id="8665"/>
      <w:r>
        <w:rPr>
          <w:rFonts w:hint="cs"/>
          <w:rtl/>
          <w:lang w:eastAsia="he-IL"/>
        </w:rPr>
        <w:t xml:space="preserve">יכולה לבוא לאן שהיא רוצה. </w:t>
      </w:r>
    </w:p>
    <w:p w:rsidR="002D537D" w:rsidRDefault="002D537D" w:rsidP="002D537D">
      <w:pPr>
        <w:rPr>
          <w:rtl/>
          <w:lang w:eastAsia="he-IL"/>
        </w:rPr>
      </w:pPr>
      <w:bookmarkStart w:id="8666" w:name="_ETM_Q1_14817070"/>
      <w:bookmarkStart w:id="8667" w:name="_ETM_Q1_14817173"/>
      <w:bookmarkEnd w:id="8666"/>
      <w:bookmarkEnd w:id="8667"/>
    </w:p>
    <w:p w:rsidR="002D537D" w:rsidRDefault="002D537D" w:rsidP="00D12294">
      <w:pPr>
        <w:pStyle w:val="af5"/>
        <w:rPr>
          <w:rtl/>
        </w:rPr>
      </w:pPr>
      <w:bookmarkStart w:id="8668" w:name="ET_interruption_5774_1048"/>
      <w:r w:rsidRPr="00D12294">
        <w:rPr>
          <w:rStyle w:val="TagStyle"/>
          <w:rtl/>
        </w:rPr>
        <w:t xml:space="preserve"> &lt;&lt; קריאה &gt;&gt;</w:t>
      </w:r>
      <w:r w:rsidRPr="002D537D">
        <w:rPr>
          <w:rStyle w:val="TagStyle"/>
          <w:rtl/>
        </w:rPr>
        <w:t xml:space="preserve"> </w:t>
      </w:r>
      <w:r>
        <w:rPr>
          <w:rtl/>
        </w:rPr>
        <w:t>צבי האוזר (תקווה חדשה):</w:t>
      </w:r>
      <w:r w:rsidRPr="002D537D">
        <w:rPr>
          <w:rStyle w:val="TagStyle"/>
          <w:rtl/>
        </w:rPr>
        <w:t xml:space="preserve"> </w:t>
      </w:r>
      <w:r w:rsidRPr="00D12294">
        <w:rPr>
          <w:rStyle w:val="TagStyle"/>
          <w:rtl/>
        </w:rPr>
        <w:t>&lt;&lt; קריאה &gt;&gt;</w:t>
      </w:r>
      <w:r>
        <w:rPr>
          <w:rtl/>
        </w:rPr>
        <w:t xml:space="preserve">   </w:t>
      </w:r>
      <w:bookmarkEnd w:id="8668"/>
    </w:p>
    <w:p w:rsidR="002D537D" w:rsidRDefault="002D537D" w:rsidP="002D537D">
      <w:pPr>
        <w:pStyle w:val="KeepWithNext"/>
        <w:rPr>
          <w:rtl/>
          <w:lang w:eastAsia="he-IL"/>
        </w:rPr>
      </w:pPr>
    </w:p>
    <w:p w:rsidR="002D537D" w:rsidRDefault="002D537D" w:rsidP="002D537D">
      <w:pPr>
        <w:rPr>
          <w:rtl/>
          <w:lang w:eastAsia="he-IL"/>
        </w:rPr>
      </w:pPr>
      <w:bookmarkStart w:id="8669" w:name="_ETM_Q1_14819761"/>
      <w:bookmarkEnd w:id="8669"/>
      <w:r>
        <w:rPr>
          <w:rFonts w:hint="cs"/>
          <w:rtl/>
          <w:lang w:eastAsia="he-IL"/>
        </w:rPr>
        <w:t>במה היא מוגבלת?</w:t>
      </w:r>
    </w:p>
    <w:p w:rsidR="002D537D" w:rsidRDefault="002D537D" w:rsidP="002D537D">
      <w:pPr>
        <w:rPr>
          <w:rtl/>
          <w:lang w:eastAsia="he-IL"/>
        </w:rPr>
      </w:pPr>
      <w:bookmarkStart w:id="8670" w:name="_ETM_Q1_14817068"/>
      <w:bookmarkStart w:id="8671" w:name="_ETM_Q1_14817193"/>
      <w:bookmarkEnd w:id="8670"/>
      <w:bookmarkEnd w:id="8671"/>
    </w:p>
    <w:p w:rsidR="002D537D" w:rsidRDefault="002D537D" w:rsidP="00D12294">
      <w:pPr>
        <w:pStyle w:val="af5"/>
        <w:rPr>
          <w:rtl/>
        </w:rPr>
      </w:pPr>
      <w:bookmarkStart w:id="8672" w:name="ET_interruption_מירי_פרנקל_שור_1049"/>
      <w:r w:rsidRPr="00D12294">
        <w:rPr>
          <w:rStyle w:val="TagStyle"/>
          <w:rtl/>
        </w:rPr>
        <w:t xml:space="preserve"> &lt;&lt; קריאה &gt;&gt;</w:t>
      </w:r>
      <w:r w:rsidRPr="002D537D">
        <w:rPr>
          <w:rStyle w:val="TagStyle"/>
          <w:rtl/>
        </w:rPr>
        <w:t xml:space="preserve"> </w:t>
      </w:r>
      <w:r>
        <w:rPr>
          <w:rtl/>
        </w:rPr>
        <w:t>מירי פרנקל-שור:</w:t>
      </w:r>
      <w:r w:rsidRPr="002D537D">
        <w:rPr>
          <w:rStyle w:val="TagStyle"/>
          <w:rtl/>
        </w:rPr>
        <w:t xml:space="preserve"> </w:t>
      </w:r>
      <w:r w:rsidRPr="00D12294">
        <w:rPr>
          <w:rStyle w:val="TagStyle"/>
          <w:rtl/>
        </w:rPr>
        <w:t>&lt;&lt; קריאה &gt;&gt;</w:t>
      </w:r>
      <w:r>
        <w:rPr>
          <w:rtl/>
        </w:rPr>
        <w:t xml:space="preserve">   </w:t>
      </w:r>
      <w:bookmarkEnd w:id="8672"/>
    </w:p>
    <w:p w:rsidR="002D537D" w:rsidRDefault="002D537D" w:rsidP="002D537D">
      <w:pPr>
        <w:pStyle w:val="KeepWithNext"/>
        <w:rPr>
          <w:rtl/>
          <w:lang w:eastAsia="he-IL"/>
        </w:rPr>
      </w:pPr>
    </w:p>
    <w:p w:rsidR="002D537D" w:rsidRDefault="002D537D" w:rsidP="002D537D">
      <w:pPr>
        <w:rPr>
          <w:rtl/>
          <w:lang w:eastAsia="he-IL"/>
        </w:rPr>
      </w:pPr>
      <w:bookmarkStart w:id="8673" w:name="_ETM_Q1_14820583"/>
      <w:bookmarkEnd w:id="8673"/>
      <w:r>
        <w:rPr>
          <w:rFonts w:hint="cs"/>
          <w:rtl/>
          <w:lang w:eastAsia="he-IL"/>
        </w:rPr>
        <w:t>צ</w:t>
      </w:r>
      <w:bookmarkStart w:id="8674" w:name="_ETM_Q1_14820846"/>
      <w:bookmarkEnd w:id="8674"/>
      <w:r>
        <w:rPr>
          <w:rFonts w:hint="cs"/>
          <w:rtl/>
          <w:lang w:eastAsia="he-IL"/>
        </w:rPr>
        <w:t>ב</w:t>
      </w:r>
      <w:bookmarkStart w:id="8675" w:name="_ETM_Q1_14820964"/>
      <w:bookmarkEnd w:id="8675"/>
      <w:r>
        <w:rPr>
          <w:rFonts w:hint="cs"/>
          <w:rtl/>
          <w:lang w:eastAsia="he-IL"/>
        </w:rPr>
        <w:t>יקה, יש הבדל</w:t>
      </w:r>
      <w:bookmarkStart w:id="8676" w:name="_ETM_Q1_14819031"/>
      <w:bookmarkEnd w:id="8676"/>
      <w:r>
        <w:rPr>
          <w:rFonts w:hint="cs"/>
          <w:rtl/>
          <w:lang w:eastAsia="he-IL"/>
        </w:rPr>
        <w:t xml:space="preserve"> מהותי בין היתר </w:t>
      </w:r>
      <w:proofErr w:type="spellStart"/>
      <w:r>
        <w:rPr>
          <w:rFonts w:hint="cs"/>
          <w:rtl/>
          <w:lang w:eastAsia="he-IL"/>
        </w:rPr>
        <w:t>מת"ק</w:t>
      </w:r>
      <w:proofErr w:type="spellEnd"/>
      <w:r>
        <w:rPr>
          <w:rFonts w:hint="cs"/>
          <w:rtl/>
          <w:lang w:eastAsia="he-IL"/>
        </w:rPr>
        <w:t xml:space="preserve"> לבין רישיון א5. היתר </w:t>
      </w:r>
      <w:proofErr w:type="spellStart"/>
      <w:r>
        <w:rPr>
          <w:rFonts w:hint="cs"/>
          <w:rtl/>
          <w:lang w:eastAsia="he-IL"/>
        </w:rPr>
        <w:t>מת"ק</w:t>
      </w:r>
      <w:proofErr w:type="spellEnd"/>
      <w:r>
        <w:rPr>
          <w:rFonts w:hint="cs"/>
          <w:rtl/>
          <w:lang w:eastAsia="he-IL"/>
        </w:rPr>
        <w:t xml:space="preserve"> זה </w:t>
      </w:r>
      <w:bookmarkStart w:id="8677" w:name="_ETM_Q1_14824801"/>
      <w:bookmarkEnd w:id="8677"/>
      <w:r>
        <w:rPr>
          <w:rFonts w:hint="cs"/>
          <w:rtl/>
          <w:lang w:eastAsia="he-IL"/>
        </w:rPr>
        <w:t xml:space="preserve">רק אישור להישאר בישראל. א5 נותן לך ביטוח בריאות, ביטוח </w:t>
      </w:r>
      <w:bookmarkStart w:id="8678" w:name="_ETM_Q1_14836291"/>
      <w:bookmarkEnd w:id="8678"/>
      <w:r>
        <w:rPr>
          <w:rFonts w:hint="cs"/>
          <w:rtl/>
          <w:lang w:eastAsia="he-IL"/>
        </w:rPr>
        <w:t xml:space="preserve">לאומי ועוד זכויות סוציאליות. </w:t>
      </w:r>
    </w:p>
    <w:p w:rsidR="002D537D" w:rsidRDefault="002D537D" w:rsidP="002D537D">
      <w:pPr>
        <w:rPr>
          <w:rtl/>
          <w:lang w:eastAsia="he-IL"/>
        </w:rPr>
      </w:pPr>
      <w:bookmarkStart w:id="8679" w:name="_ETM_Q1_14839141"/>
      <w:bookmarkStart w:id="8680" w:name="_ETM_Q1_14839249"/>
      <w:bookmarkEnd w:id="8679"/>
      <w:bookmarkEnd w:id="8680"/>
    </w:p>
    <w:p w:rsidR="002D537D" w:rsidRDefault="002D537D" w:rsidP="00D12294">
      <w:pPr>
        <w:pStyle w:val="af5"/>
        <w:rPr>
          <w:rtl/>
        </w:rPr>
      </w:pPr>
      <w:bookmarkStart w:id="8681" w:name="ET_interruption_חגית_צור_1050"/>
      <w:r w:rsidRPr="00D12294">
        <w:rPr>
          <w:rStyle w:val="TagStyle"/>
          <w:rtl/>
        </w:rPr>
        <w:t xml:space="preserve"> &lt;&lt; קריאה &gt;&gt;</w:t>
      </w:r>
      <w:r w:rsidRPr="002D537D">
        <w:rPr>
          <w:rStyle w:val="TagStyle"/>
          <w:rtl/>
        </w:rPr>
        <w:t xml:space="preserve"> </w:t>
      </w:r>
      <w:r>
        <w:rPr>
          <w:rtl/>
        </w:rPr>
        <w:t>חגית צור:</w:t>
      </w:r>
      <w:r w:rsidRPr="002D537D">
        <w:rPr>
          <w:rStyle w:val="TagStyle"/>
          <w:rtl/>
        </w:rPr>
        <w:t xml:space="preserve"> </w:t>
      </w:r>
      <w:r w:rsidRPr="00D12294">
        <w:rPr>
          <w:rStyle w:val="TagStyle"/>
          <w:rtl/>
        </w:rPr>
        <w:t>&lt;&lt; קריאה &gt;&gt;</w:t>
      </w:r>
      <w:r>
        <w:rPr>
          <w:rtl/>
        </w:rPr>
        <w:t xml:space="preserve">   </w:t>
      </w:r>
      <w:bookmarkEnd w:id="8681"/>
    </w:p>
    <w:p w:rsidR="002D537D" w:rsidRDefault="002D537D" w:rsidP="002D537D">
      <w:pPr>
        <w:pStyle w:val="KeepWithNext"/>
        <w:rPr>
          <w:rtl/>
          <w:lang w:eastAsia="he-IL"/>
        </w:rPr>
      </w:pPr>
    </w:p>
    <w:p w:rsidR="002D537D" w:rsidRDefault="002D537D" w:rsidP="002D537D">
      <w:pPr>
        <w:rPr>
          <w:rtl/>
          <w:lang w:eastAsia="he-IL"/>
        </w:rPr>
      </w:pPr>
      <w:bookmarkStart w:id="8682" w:name="_ETM_Q1_14841389"/>
      <w:bookmarkEnd w:id="8682"/>
      <w:r>
        <w:rPr>
          <w:rFonts w:hint="cs"/>
          <w:rtl/>
          <w:lang w:eastAsia="he-IL"/>
        </w:rPr>
        <w:t xml:space="preserve">היתר </w:t>
      </w:r>
      <w:proofErr w:type="spellStart"/>
      <w:r>
        <w:rPr>
          <w:rFonts w:hint="cs"/>
          <w:rtl/>
          <w:lang w:eastAsia="he-IL"/>
        </w:rPr>
        <w:t>מת"ק</w:t>
      </w:r>
      <w:proofErr w:type="spellEnd"/>
      <w:r>
        <w:rPr>
          <w:rFonts w:hint="cs"/>
          <w:rtl/>
          <w:lang w:eastAsia="he-IL"/>
        </w:rPr>
        <w:t xml:space="preserve"> מעניק גם ביטוח בריאות </w:t>
      </w:r>
      <w:bookmarkStart w:id="8683" w:name="_ETM_Q1_14840622"/>
      <w:bookmarkEnd w:id="8683"/>
      <w:r>
        <w:rPr>
          <w:rFonts w:hint="cs"/>
          <w:rtl/>
          <w:lang w:eastAsia="he-IL"/>
        </w:rPr>
        <w:t xml:space="preserve">וגם היתר לנהוג בישראל, לשהות בישראל ולעבוד בישראל. </w:t>
      </w:r>
    </w:p>
    <w:p w:rsidR="002D537D" w:rsidRDefault="002D537D" w:rsidP="002D537D">
      <w:pPr>
        <w:rPr>
          <w:rtl/>
          <w:lang w:eastAsia="he-IL"/>
        </w:rPr>
      </w:pPr>
      <w:bookmarkStart w:id="8684" w:name="_ETM_Q1_14846123"/>
      <w:bookmarkStart w:id="8685" w:name="_ETM_Q1_14846221"/>
      <w:bookmarkEnd w:id="8684"/>
      <w:bookmarkEnd w:id="8685"/>
    </w:p>
    <w:p w:rsidR="002D537D" w:rsidRDefault="002D537D" w:rsidP="00D12294">
      <w:pPr>
        <w:pStyle w:val="-"/>
        <w:rPr>
          <w:rtl/>
        </w:rPr>
      </w:pPr>
      <w:bookmarkStart w:id="8686" w:name="ET_speakercontinue_470320_1051"/>
      <w:r w:rsidRPr="00D12294">
        <w:rPr>
          <w:rStyle w:val="TagStyle"/>
          <w:rtl/>
        </w:rPr>
        <w:t xml:space="preserve"> &lt;&lt; דובר_המשך &gt;&gt;</w:t>
      </w:r>
      <w:r w:rsidRPr="002D537D">
        <w:rPr>
          <w:rStyle w:val="TagStyle"/>
          <w:rtl/>
        </w:rPr>
        <w:t xml:space="preserve"> </w:t>
      </w:r>
      <w:r>
        <w:rPr>
          <w:rtl/>
        </w:rPr>
        <w:t>נעמה פלאי:</w:t>
      </w:r>
      <w:r w:rsidRPr="002D537D">
        <w:rPr>
          <w:rStyle w:val="TagStyle"/>
          <w:rtl/>
        </w:rPr>
        <w:t xml:space="preserve"> </w:t>
      </w:r>
      <w:r w:rsidRPr="00D12294">
        <w:rPr>
          <w:rStyle w:val="TagStyle"/>
          <w:rtl/>
        </w:rPr>
        <w:t>&lt;&lt; דובר_המשך &gt;&gt;</w:t>
      </w:r>
      <w:r>
        <w:rPr>
          <w:rtl/>
        </w:rPr>
        <w:t xml:space="preserve">   </w:t>
      </w:r>
      <w:bookmarkEnd w:id="8686"/>
    </w:p>
    <w:p w:rsidR="002D537D" w:rsidRDefault="002D537D" w:rsidP="002D537D">
      <w:pPr>
        <w:pStyle w:val="KeepWithNext"/>
        <w:rPr>
          <w:rtl/>
          <w:lang w:eastAsia="he-IL"/>
        </w:rPr>
      </w:pPr>
    </w:p>
    <w:p w:rsidR="002D537D" w:rsidRDefault="002D537D" w:rsidP="002D537D">
      <w:pPr>
        <w:rPr>
          <w:rtl/>
          <w:lang w:eastAsia="he-IL"/>
        </w:rPr>
      </w:pPr>
      <w:bookmarkStart w:id="8687" w:name="_ETM_Q1_14852457"/>
      <w:bookmarkEnd w:id="8687"/>
      <w:r>
        <w:rPr>
          <w:rFonts w:hint="cs"/>
          <w:rtl/>
          <w:lang w:eastAsia="he-IL"/>
        </w:rPr>
        <w:t xml:space="preserve">אחרי שלוש </w:t>
      </w:r>
      <w:bookmarkStart w:id="8688" w:name="_ETM_Q1_14850754"/>
      <w:bookmarkEnd w:id="8688"/>
      <w:r>
        <w:rPr>
          <w:rFonts w:hint="cs"/>
          <w:rtl/>
          <w:lang w:eastAsia="he-IL"/>
        </w:rPr>
        <w:t xml:space="preserve">שנים של היתר </w:t>
      </w:r>
      <w:proofErr w:type="spellStart"/>
      <w:r>
        <w:rPr>
          <w:rFonts w:hint="cs"/>
          <w:rtl/>
          <w:lang w:eastAsia="he-IL"/>
        </w:rPr>
        <w:t>מת"ק</w:t>
      </w:r>
      <w:proofErr w:type="spellEnd"/>
      <w:r>
        <w:rPr>
          <w:rFonts w:hint="cs"/>
          <w:rtl/>
          <w:lang w:eastAsia="he-IL"/>
        </w:rPr>
        <w:t xml:space="preserve">, יש אפשרות לנהוג בישראל. אלה </w:t>
      </w:r>
      <w:bookmarkStart w:id="8689" w:name="_ETM_Q1_14853221"/>
      <w:bookmarkEnd w:id="8689"/>
      <w:r>
        <w:rPr>
          <w:rFonts w:hint="cs"/>
          <w:rtl/>
          <w:lang w:eastAsia="he-IL"/>
        </w:rPr>
        <w:t xml:space="preserve">כללים חדשים של הצבא, ואפשר לדבר איתם על זה. בהקשר </w:t>
      </w:r>
      <w:bookmarkStart w:id="8690" w:name="_ETM_Q1_14856842"/>
      <w:bookmarkEnd w:id="8690"/>
      <w:r>
        <w:rPr>
          <w:rFonts w:hint="cs"/>
          <w:rtl/>
          <w:lang w:eastAsia="he-IL"/>
        </w:rPr>
        <w:t xml:space="preserve">של ביטוח בריאות, יש הסדר שהם מקבלים ביטוח בריאות, והיתר </w:t>
      </w:r>
      <w:proofErr w:type="spellStart"/>
      <w:r>
        <w:rPr>
          <w:rFonts w:hint="cs"/>
          <w:rtl/>
          <w:lang w:eastAsia="he-IL"/>
        </w:rPr>
        <w:t>מת"ק</w:t>
      </w:r>
      <w:proofErr w:type="spellEnd"/>
      <w:r>
        <w:rPr>
          <w:rFonts w:hint="cs"/>
          <w:rtl/>
          <w:lang w:eastAsia="he-IL"/>
        </w:rPr>
        <w:t xml:space="preserve"> מאפשר עבודה בישראל. רק לדייק. </w:t>
      </w:r>
    </w:p>
    <w:p w:rsidR="002D537D" w:rsidRDefault="002D537D" w:rsidP="002D537D">
      <w:pPr>
        <w:rPr>
          <w:rtl/>
          <w:lang w:eastAsia="he-IL"/>
        </w:rPr>
      </w:pPr>
      <w:bookmarkStart w:id="8691" w:name="_ETM_Q1_14863362"/>
      <w:bookmarkStart w:id="8692" w:name="_ETM_Q1_14863475"/>
      <w:bookmarkEnd w:id="8691"/>
      <w:bookmarkEnd w:id="8692"/>
    </w:p>
    <w:p w:rsidR="002D537D" w:rsidRDefault="002D537D" w:rsidP="00D12294">
      <w:pPr>
        <w:pStyle w:val="af5"/>
        <w:rPr>
          <w:rtl/>
        </w:rPr>
      </w:pPr>
      <w:bookmarkStart w:id="8693" w:name="ET_interruption_עידו_בן_יצחק_1053"/>
      <w:r w:rsidRPr="00D12294">
        <w:rPr>
          <w:rStyle w:val="TagStyle"/>
          <w:rtl/>
        </w:rPr>
        <w:t xml:space="preserve"> &lt;&lt; קריאה &gt;&gt;</w:t>
      </w:r>
      <w:r w:rsidRPr="002D537D">
        <w:rPr>
          <w:rStyle w:val="TagStyle"/>
          <w:rtl/>
        </w:rPr>
        <w:t xml:space="preserve"> </w:t>
      </w:r>
      <w:r>
        <w:rPr>
          <w:rtl/>
        </w:rPr>
        <w:t>עידו בן יצחק:</w:t>
      </w:r>
      <w:r w:rsidRPr="002D537D">
        <w:rPr>
          <w:rStyle w:val="TagStyle"/>
          <w:rtl/>
        </w:rPr>
        <w:t xml:space="preserve"> </w:t>
      </w:r>
      <w:r w:rsidRPr="00D12294">
        <w:rPr>
          <w:rStyle w:val="TagStyle"/>
          <w:rtl/>
        </w:rPr>
        <w:t>&lt;&lt; קריאה &gt;&gt;</w:t>
      </w:r>
      <w:r>
        <w:rPr>
          <w:rtl/>
        </w:rPr>
        <w:t xml:space="preserve">   </w:t>
      </w:r>
      <w:bookmarkEnd w:id="8693"/>
    </w:p>
    <w:p w:rsidR="002D537D" w:rsidRDefault="002D537D" w:rsidP="002D537D">
      <w:pPr>
        <w:pStyle w:val="KeepWithNext"/>
        <w:rPr>
          <w:rtl/>
          <w:lang w:eastAsia="he-IL"/>
        </w:rPr>
      </w:pPr>
    </w:p>
    <w:p w:rsidR="002D537D" w:rsidRDefault="002D537D" w:rsidP="002D537D">
      <w:pPr>
        <w:rPr>
          <w:rtl/>
          <w:lang w:eastAsia="he-IL"/>
        </w:rPr>
      </w:pPr>
      <w:bookmarkStart w:id="8694" w:name="_ETM_Q1_14867164"/>
      <w:bookmarkEnd w:id="8694"/>
      <w:r>
        <w:rPr>
          <w:rFonts w:hint="cs"/>
          <w:rtl/>
          <w:lang w:eastAsia="he-IL"/>
        </w:rPr>
        <w:t>לא</w:t>
      </w:r>
      <w:bookmarkStart w:id="8695" w:name="_ETM_Q1_14867451"/>
      <w:bookmarkEnd w:id="8695"/>
      <w:r>
        <w:rPr>
          <w:rFonts w:hint="cs"/>
          <w:rtl/>
          <w:lang w:eastAsia="he-IL"/>
        </w:rPr>
        <w:t xml:space="preserve"> בכל מקצוע. </w:t>
      </w:r>
    </w:p>
    <w:p w:rsidR="002D537D" w:rsidRPr="002D537D" w:rsidRDefault="002D537D" w:rsidP="002D537D">
      <w:pPr>
        <w:rPr>
          <w:rtl/>
          <w:lang w:eastAsia="he-IL"/>
        </w:rPr>
      </w:pPr>
      <w:bookmarkStart w:id="8696" w:name="_ETM_Q1_14869301"/>
      <w:bookmarkStart w:id="8697" w:name="_ETM_Q1_14869411"/>
      <w:bookmarkEnd w:id="8696"/>
      <w:bookmarkEnd w:id="8697"/>
    </w:p>
    <w:p w:rsidR="002D537D" w:rsidRDefault="002D537D" w:rsidP="00D12294">
      <w:pPr>
        <w:pStyle w:val="af5"/>
        <w:rPr>
          <w:rtl/>
        </w:rPr>
      </w:pPr>
      <w:bookmarkStart w:id="8698" w:name="ET_interruption_6154_1052"/>
      <w:r w:rsidRPr="00D12294">
        <w:rPr>
          <w:rStyle w:val="TagStyle"/>
          <w:rtl/>
        </w:rPr>
        <w:t xml:space="preserve"> &lt;&lt; קריאה &gt;&gt;</w:t>
      </w:r>
      <w:r w:rsidRPr="002D537D">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D537D">
        <w:rPr>
          <w:rStyle w:val="TagStyle"/>
          <w:rtl/>
        </w:rPr>
        <w:t xml:space="preserve"> </w:t>
      </w:r>
      <w:r w:rsidRPr="00D12294">
        <w:rPr>
          <w:rStyle w:val="TagStyle"/>
          <w:rtl/>
        </w:rPr>
        <w:t>&lt;&lt; קריאה &gt;&gt;</w:t>
      </w:r>
      <w:r>
        <w:rPr>
          <w:rtl/>
        </w:rPr>
        <w:t xml:space="preserve">   </w:t>
      </w:r>
      <w:bookmarkEnd w:id="8698"/>
    </w:p>
    <w:p w:rsidR="002D537D" w:rsidRDefault="002D537D" w:rsidP="002D537D">
      <w:pPr>
        <w:pStyle w:val="KeepWithNext"/>
        <w:rPr>
          <w:rtl/>
          <w:lang w:eastAsia="he-IL"/>
        </w:rPr>
      </w:pPr>
    </w:p>
    <w:p w:rsidR="002D537D" w:rsidRDefault="002D537D" w:rsidP="002D537D">
      <w:pPr>
        <w:rPr>
          <w:rtl/>
          <w:lang w:eastAsia="he-IL"/>
        </w:rPr>
      </w:pPr>
      <w:r>
        <w:rPr>
          <w:rFonts w:hint="cs"/>
          <w:rtl/>
          <w:lang w:eastAsia="he-IL"/>
        </w:rPr>
        <w:t>איפה נכנס רישיון נהיגה?</w:t>
      </w:r>
    </w:p>
    <w:p w:rsidR="002D537D" w:rsidRDefault="002D537D" w:rsidP="002D537D">
      <w:pPr>
        <w:rPr>
          <w:rtl/>
          <w:lang w:eastAsia="he-IL"/>
        </w:rPr>
      </w:pPr>
      <w:bookmarkStart w:id="8699" w:name="_ETM_Q1_14867062"/>
      <w:bookmarkStart w:id="8700" w:name="_ETM_Q1_14867148"/>
      <w:bookmarkEnd w:id="8699"/>
      <w:bookmarkEnd w:id="8700"/>
    </w:p>
    <w:p w:rsidR="002D537D" w:rsidRDefault="002D537D" w:rsidP="00D12294">
      <w:pPr>
        <w:pStyle w:val="-"/>
        <w:rPr>
          <w:rtl/>
        </w:rPr>
      </w:pPr>
      <w:bookmarkStart w:id="8701" w:name="ET_speakercontinue_470320_1054"/>
      <w:r w:rsidRPr="00D12294">
        <w:rPr>
          <w:rStyle w:val="TagStyle"/>
          <w:rtl/>
        </w:rPr>
        <w:t xml:space="preserve"> &lt;&lt; דובר_המשך &gt;&gt;</w:t>
      </w:r>
      <w:r w:rsidRPr="002D537D">
        <w:rPr>
          <w:rStyle w:val="TagStyle"/>
          <w:rtl/>
        </w:rPr>
        <w:t xml:space="preserve"> </w:t>
      </w:r>
      <w:r>
        <w:rPr>
          <w:rtl/>
        </w:rPr>
        <w:t>נעמה פלאי:</w:t>
      </w:r>
      <w:r w:rsidRPr="002D537D">
        <w:rPr>
          <w:rStyle w:val="TagStyle"/>
          <w:rtl/>
        </w:rPr>
        <w:t xml:space="preserve"> </w:t>
      </w:r>
      <w:r w:rsidRPr="00D12294">
        <w:rPr>
          <w:rStyle w:val="TagStyle"/>
          <w:rtl/>
        </w:rPr>
        <w:t>&lt;&lt; דובר_המשך &gt;&gt;</w:t>
      </w:r>
      <w:r>
        <w:rPr>
          <w:rtl/>
        </w:rPr>
        <w:t xml:space="preserve">   </w:t>
      </w:r>
      <w:bookmarkEnd w:id="8701"/>
    </w:p>
    <w:p w:rsidR="002D537D" w:rsidRDefault="002D537D" w:rsidP="002D537D">
      <w:pPr>
        <w:pStyle w:val="KeepWithNext"/>
        <w:rPr>
          <w:rtl/>
          <w:lang w:eastAsia="he-IL"/>
        </w:rPr>
      </w:pPr>
    </w:p>
    <w:p w:rsidR="002D537D" w:rsidRDefault="002D537D" w:rsidP="002D537D">
      <w:pPr>
        <w:rPr>
          <w:rtl/>
          <w:lang w:eastAsia="he-IL"/>
        </w:rPr>
      </w:pPr>
      <w:bookmarkStart w:id="8702" w:name="_ETM_Q1_14868292"/>
      <w:bookmarkEnd w:id="8702"/>
      <w:r>
        <w:rPr>
          <w:rFonts w:hint="cs"/>
          <w:rtl/>
          <w:lang w:eastAsia="he-IL"/>
        </w:rPr>
        <w:t xml:space="preserve">מי שמעל שלוש שנים בהיתר </w:t>
      </w:r>
      <w:proofErr w:type="spellStart"/>
      <w:r>
        <w:rPr>
          <w:rFonts w:hint="cs"/>
          <w:rtl/>
          <w:lang w:eastAsia="he-IL"/>
        </w:rPr>
        <w:t>מת"ק</w:t>
      </w:r>
      <w:proofErr w:type="spellEnd"/>
      <w:r>
        <w:rPr>
          <w:rFonts w:hint="cs"/>
          <w:rtl/>
          <w:lang w:eastAsia="he-IL"/>
        </w:rPr>
        <w:t xml:space="preserve">, יכול לקבל </w:t>
      </w:r>
      <w:bookmarkStart w:id="8703" w:name="_ETM_Q1_14870034"/>
      <w:bookmarkEnd w:id="8703"/>
      <w:r>
        <w:rPr>
          <w:rFonts w:hint="cs"/>
          <w:rtl/>
          <w:lang w:eastAsia="he-IL"/>
        </w:rPr>
        <w:t xml:space="preserve">רישיון נהיגה. </w:t>
      </w:r>
    </w:p>
    <w:p w:rsidR="002D537D" w:rsidRDefault="002D537D" w:rsidP="002D537D">
      <w:pPr>
        <w:rPr>
          <w:rtl/>
          <w:lang w:eastAsia="he-IL"/>
        </w:rPr>
      </w:pPr>
      <w:bookmarkStart w:id="8704" w:name="_ETM_Q1_14872194"/>
      <w:bookmarkStart w:id="8705" w:name="_ETM_Q1_14872298"/>
      <w:bookmarkEnd w:id="8704"/>
      <w:bookmarkEnd w:id="8705"/>
    </w:p>
    <w:p w:rsidR="002D537D" w:rsidRDefault="002D537D" w:rsidP="00D12294">
      <w:pPr>
        <w:pStyle w:val="af9"/>
        <w:rPr>
          <w:rtl/>
          <w:lang w:eastAsia="he-IL"/>
        </w:rPr>
      </w:pPr>
      <w:bookmarkStart w:id="8706" w:name="ET_guest_471891_1055"/>
      <w:r w:rsidRPr="00D12294">
        <w:rPr>
          <w:rStyle w:val="TagStyle"/>
          <w:rtl/>
        </w:rPr>
        <w:t xml:space="preserve"> &lt;&lt; אורח &gt;&gt;</w:t>
      </w:r>
      <w:r w:rsidRPr="002D537D">
        <w:rPr>
          <w:rStyle w:val="TagStyle"/>
          <w:rtl/>
        </w:rPr>
        <w:t xml:space="preserve"> </w:t>
      </w:r>
      <w:r>
        <w:rPr>
          <w:rtl/>
          <w:lang w:eastAsia="he-IL"/>
        </w:rPr>
        <w:t xml:space="preserve">עודד </w:t>
      </w:r>
      <w:proofErr w:type="spellStart"/>
      <w:r>
        <w:rPr>
          <w:rtl/>
          <w:lang w:eastAsia="he-IL"/>
        </w:rPr>
        <w:t>פלר</w:t>
      </w:r>
      <w:proofErr w:type="spellEnd"/>
      <w:r>
        <w:rPr>
          <w:rtl/>
          <w:lang w:eastAsia="he-IL"/>
        </w:rPr>
        <w:t>:</w:t>
      </w:r>
      <w:r w:rsidRPr="002D537D">
        <w:rPr>
          <w:rStyle w:val="TagStyle"/>
          <w:rtl/>
        </w:rPr>
        <w:t xml:space="preserve"> </w:t>
      </w:r>
      <w:r w:rsidRPr="00D12294">
        <w:rPr>
          <w:rStyle w:val="TagStyle"/>
          <w:rtl/>
        </w:rPr>
        <w:t>&lt;&lt; אורח &gt;&gt;</w:t>
      </w:r>
      <w:r>
        <w:rPr>
          <w:rtl/>
          <w:lang w:eastAsia="he-IL"/>
        </w:rPr>
        <w:t xml:space="preserve">   </w:t>
      </w:r>
      <w:bookmarkEnd w:id="8706"/>
    </w:p>
    <w:p w:rsidR="002D537D" w:rsidRDefault="002D537D" w:rsidP="002D537D">
      <w:pPr>
        <w:pStyle w:val="KeepWithNext"/>
        <w:rPr>
          <w:rtl/>
          <w:lang w:eastAsia="he-IL"/>
        </w:rPr>
      </w:pPr>
    </w:p>
    <w:p w:rsidR="002D537D" w:rsidRDefault="002D537D" w:rsidP="002D537D">
      <w:pPr>
        <w:rPr>
          <w:rtl/>
          <w:lang w:eastAsia="he-IL"/>
        </w:rPr>
      </w:pPr>
      <w:r>
        <w:rPr>
          <w:rFonts w:hint="cs"/>
          <w:rtl/>
          <w:lang w:eastAsia="he-IL"/>
        </w:rPr>
        <w:t xml:space="preserve">סעיף 5 היה אמור להיות הסעיף שפותר את </w:t>
      </w:r>
      <w:bookmarkStart w:id="8707" w:name="_ETM_Q1_14880221"/>
      <w:bookmarkEnd w:id="8707"/>
      <w:r>
        <w:rPr>
          <w:rFonts w:hint="cs"/>
          <w:rtl/>
          <w:lang w:eastAsia="he-IL"/>
        </w:rPr>
        <w:t xml:space="preserve">הבעיות, אלה שלא הוסדרו בסעיפים הקודמים. מה שקורה הוא, </w:t>
      </w:r>
      <w:bookmarkStart w:id="8708" w:name="_ETM_Q1_14884591"/>
      <w:bookmarkEnd w:id="8708"/>
      <w:r>
        <w:rPr>
          <w:rFonts w:hint="cs"/>
          <w:rtl/>
          <w:lang w:eastAsia="he-IL"/>
        </w:rPr>
        <w:t xml:space="preserve">שההגדרה גם בסעיף 1 וגם בסעיף 2, התוספת שאומרת: שבן </w:t>
      </w:r>
      <w:bookmarkStart w:id="8709" w:name="_ETM_Q1_14888548"/>
      <w:bookmarkEnd w:id="8709"/>
      <w:r>
        <w:rPr>
          <w:rFonts w:hint="cs"/>
          <w:rtl/>
          <w:lang w:eastAsia="he-IL"/>
        </w:rPr>
        <w:t xml:space="preserve">משפחתו שוהה כדין בישראל, כלומר לתת רישיון לישיבת ארעי </w:t>
      </w:r>
      <w:bookmarkStart w:id="8710" w:name="_ETM_Q1_14893359"/>
      <w:bookmarkEnd w:id="8710"/>
      <w:r>
        <w:rPr>
          <w:rFonts w:hint="cs"/>
          <w:rtl/>
          <w:lang w:eastAsia="he-IL"/>
        </w:rPr>
        <w:t>לתושב האזור, שבן משפחה שוהה, או לתת היתר לשהייה</w:t>
      </w:r>
      <w:bookmarkStart w:id="8711" w:name="_ETM_Q1_14896960"/>
      <w:bookmarkEnd w:id="8711"/>
      <w:r>
        <w:rPr>
          <w:rFonts w:hint="cs"/>
          <w:rtl/>
          <w:lang w:eastAsia="he-IL"/>
        </w:rPr>
        <w:t xml:space="preserve"> </w:t>
      </w:r>
      <w:r>
        <w:rPr>
          <w:rtl/>
          <w:lang w:eastAsia="he-IL"/>
        </w:rPr>
        <w:t>–</w:t>
      </w:r>
      <w:r>
        <w:rPr>
          <w:rFonts w:hint="cs"/>
          <w:rtl/>
          <w:lang w:eastAsia="he-IL"/>
        </w:rPr>
        <w:t xml:space="preserve"> התוספת הזאת היא זאת שעושה את </w:t>
      </w:r>
      <w:bookmarkStart w:id="8712" w:name="_ETM_Q1_14898285"/>
      <w:bookmarkEnd w:id="8712"/>
      <w:r>
        <w:rPr>
          <w:rFonts w:hint="cs"/>
          <w:rtl/>
          <w:lang w:eastAsia="he-IL"/>
        </w:rPr>
        <w:t xml:space="preserve">הבעיה. היא גם מצריכה את הפתרון שמוצע על ידי הייעוץ </w:t>
      </w:r>
      <w:bookmarkStart w:id="8713" w:name="_ETM_Q1_14902978"/>
      <w:bookmarkEnd w:id="8713"/>
      <w:r>
        <w:rPr>
          <w:rFonts w:hint="cs"/>
          <w:rtl/>
          <w:lang w:eastAsia="he-IL"/>
        </w:rPr>
        <w:t xml:space="preserve">המשפטי, למצוא פתרונות למי שיש להם בן משפחה </w:t>
      </w:r>
      <w:bookmarkStart w:id="8714" w:name="_ETM_Q1_14908739"/>
      <w:bookmarkEnd w:id="8714"/>
      <w:r>
        <w:rPr>
          <w:rFonts w:hint="cs"/>
          <w:rtl/>
          <w:lang w:eastAsia="he-IL"/>
        </w:rPr>
        <w:t xml:space="preserve">שוהה כדין בישראל, אבל הם לא חיים </w:t>
      </w:r>
      <w:proofErr w:type="spellStart"/>
      <w:r>
        <w:rPr>
          <w:rFonts w:hint="cs"/>
          <w:rtl/>
          <w:lang w:eastAsia="he-IL"/>
        </w:rPr>
        <w:t>איתו</w:t>
      </w:r>
      <w:proofErr w:type="spellEnd"/>
      <w:r>
        <w:rPr>
          <w:rFonts w:hint="cs"/>
          <w:rtl/>
          <w:lang w:eastAsia="he-IL"/>
        </w:rPr>
        <w:t>.</w:t>
      </w:r>
      <w:bookmarkStart w:id="8715" w:name="_ETM_Q1_14910693"/>
      <w:bookmarkEnd w:id="8715"/>
      <w:r>
        <w:rPr>
          <w:rFonts w:hint="cs"/>
          <w:rtl/>
          <w:lang w:eastAsia="he-IL"/>
        </w:rPr>
        <w:t xml:space="preserve"> אם היו משמיטים את המילים: שבן משפחתו שוהה כדין בישראל, כלומר נותנים שיקול דעת </w:t>
      </w:r>
      <w:r>
        <w:rPr>
          <w:rtl/>
          <w:lang w:eastAsia="he-IL"/>
        </w:rPr>
        <w:t>–</w:t>
      </w:r>
      <w:r>
        <w:rPr>
          <w:rFonts w:hint="cs"/>
          <w:rtl/>
          <w:lang w:eastAsia="he-IL"/>
        </w:rPr>
        <w:t xml:space="preserve"> שר הפנים רשאי, על</w:t>
      </w:r>
      <w:bookmarkStart w:id="8716" w:name="_ETM_Q1_14915228"/>
      <w:bookmarkEnd w:id="8716"/>
      <w:r>
        <w:rPr>
          <w:rFonts w:hint="cs"/>
          <w:rtl/>
          <w:lang w:eastAsia="he-IL"/>
        </w:rPr>
        <w:t xml:space="preserve"> סמך המלצה של ועדה לעניינים הומניטריים, לתת או רישיון ישיבה </w:t>
      </w:r>
      <w:bookmarkStart w:id="8717" w:name="_ETM_Q1_14921005"/>
      <w:bookmarkEnd w:id="8717"/>
      <w:r>
        <w:rPr>
          <w:rFonts w:hint="cs"/>
          <w:rtl/>
          <w:lang w:eastAsia="he-IL"/>
        </w:rPr>
        <w:t xml:space="preserve">או היתר </w:t>
      </w:r>
      <w:proofErr w:type="spellStart"/>
      <w:r>
        <w:rPr>
          <w:rFonts w:hint="cs"/>
          <w:rtl/>
          <w:lang w:eastAsia="he-IL"/>
        </w:rPr>
        <w:t>מת"ק</w:t>
      </w:r>
      <w:proofErr w:type="spellEnd"/>
      <w:r>
        <w:rPr>
          <w:rFonts w:hint="cs"/>
          <w:rtl/>
          <w:lang w:eastAsia="he-IL"/>
        </w:rPr>
        <w:t xml:space="preserve">, מטעמים הומניטריים. לא צריך </w:t>
      </w:r>
      <w:bookmarkStart w:id="8718" w:name="_ETM_Q1_14923322"/>
      <w:bookmarkEnd w:id="8718"/>
      <w:r>
        <w:rPr>
          <w:rFonts w:hint="cs"/>
          <w:rtl/>
          <w:lang w:eastAsia="he-IL"/>
        </w:rPr>
        <w:t xml:space="preserve">להיות חשש גדול, כי אנחנו רואים שב-2019 הוגשו 291 בקשות, </w:t>
      </w:r>
      <w:bookmarkStart w:id="8719" w:name="_ETM_Q1_14927779"/>
      <w:bookmarkEnd w:id="8719"/>
      <w:r>
        <w:rPr>
          <w:rFonts w:hint="cs"/>
          <w:rtl/>
          <w:lang w:eastAsia="he-IL"/>
        </w:rPr>
        <w:t xml:space="preserve">ואושרו 35. ב-2020, הוגשו 267 בקשות, ואושרו 24. יוגשו הבקשות, </w:t>
      </w:r>
      <w:bookmarkStart w:id="8720" w:name="_ETM_Q1_14936959"/>
      <w:bookmarkEnd w:id="8720"/>
      <w:r>
        <w:rPr>
          <w:rFonts w:hint="cs"/>
          <w:rtl/>
          <w:lang w:eastAsia="he-IL"/>
        </w:rPr>
        <w:t xml:space="preserve">ואם משרד הפנים יחשוב שאין טעמים הומניטריים, הוא לא </w:t>
      </w:r>
      <w:bookmarkStart w:id="8721" w:name="_ETM_Q1_14940648"/>
      <w:bookmarkEnd w:id="8721"/>
      <w:r>
        <w:rPr>
          <w:rFonts w:hint="cs"/>
          <w:rtl/>
          <w:lang w:eastAsia="he-IL"/>
        </w:rPr>
        <w:t xml:space="preserve">יאשר אותן. הצורך להיתלות בספונסר ישראלי, היא הבעיה. </w:t>
      </w:r>
    </w:p>
    <w:p w:rsidR="002D537D" w:rsidRDefault="002D537D" w:rsidP="002D537D">
      <w:pPr>
        <w:rPr>
          <w:rtl/>
          <w:lang w:eastAsia="he-IL"/>
        </w:rPr>
      </w:pPr>
      <w:bookmarkStart w:id="8722" w:name="_ETM_Q1_14945085"/>
      <w:bookmarkStart w:id="8723" w:name="_ETM_Q1_14945170"/>
      <w:bookmarkEnd w:id="8722"/>
      <w:bookmarkEnd w:id="8723"/>
    </w:p>
    <w:p w:rsidR="002D537D" w:rsidRDefault="002D537D" w:rsidP="00D12294">
      <w:pPr>
        <w:pStyle w:val="af5"/>
        <w:rPr>
          <w:rtl/>
        </w:rPr>
      </w:pPr>
      <w:bookmarkStart w:id="8724" w:name="ET_interruption_6157_1056"/>
      <w:r w:rsidRPr="00D12294">
        <w:rPr>
          <w:rStyle w:val="TagStyle"/>
          <w:rtl/>
        </w:rPr>
        <w:t xml:space="preserve"> &lt;&lt; קריאה &gt;&gt;</w:t>
      </w:r>
      <w:r w:rsidRPr="002D537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2D537D">
        <w:rPr>
          <w:rStyle w:val="TagStyle"/>
          <w:rtl/>
        </w:rPr>
        <w:t xml:space="preserve"> </w:t>
      </w:r>
      <w:r w:rsidRPr="00D12294">
        <w:rPr>
          <w:rStyle w:val="TagStyle"/>
          <w:rtl/>
        </w:rPr>
        <w:t>&lt;&lt; קריאה &gt;&gt;</w:t>
      </w:r>
      <w:r>
        <w:rPr>
          <w:rtl/>
        </w:rPr>
        <w:t xml:space="preserve">   </w:t>
      </w:r>
      <w:bookmarkEnd w:id="8724"/>
    </w:p>
    <w:p w:rsidR="002D537D" w:rsidRDefault="002D537D" w:rsidP="002D537D">
      <w:pPr>
        <w:pStyle w:val="KeepWithNext"/>
        <w:rPr>
          <w:rtl/>
          <w:lang w:eastAsia="he-IL"/>
        </w:rPr>
      </w:pPr>
    </w:p>
    <w:p w:rsidR="002D537D" w:rsidRDefault="002D537D" w:rsidP="002D537D">
      <w:pPr>
        <w:rPr>
          <w:rtl/>
          <w:lang w:eastAsia="he-IL"/>
        </w:rPr>
      </w:pPr>
      <w:bookmarkStart w:id="8725" w:name="_ETM_Q1_14944228"/>
      <w:bookmarkEnd w:id="8725"/>
      <w:r>
        <w:rPr>
          <w:rFonts w:hint="cs"/>
          <w:rtl/>
          <w:lang w:eastAsia="he-IL"/>
        </w:rPr>
        <w:t>נו,</w:t>
      </w:r>
      <w:bookmarkStart w:id="8726" w:name="_ETM_Q1_14944518"/>
      <w:bookmarkEnd w:id="8726"/>
      <w:r>
        <w:rPr>
          <w:rFonts w:hint="cs"/>
          <w:rtl/>
          <w:lang w:eastAsia="he-IL"/>
        </w:rPr>
        <w:t xml:space="preserve"> </w:t>
      </w:r>
      <w:bookmarkStart w:id="8727" w:name="_ETM_Q1_14944635"/>
      <w:bookmarkEnd w:id="8727"/>
      <w:r>
        <w:rPr>
          <w:rFonts w:hint="cs"/>
          <w:rtl/>
          <w:lang w:eastAsia="he-IL"/>
        </w:rPr>
        <w:t xml:space="preserve">באמת. </w:t>
      </w:r>
    </w:p>
    <w:p w:rsidR="002D537D" w:rsidRDefault="002D537D" w:rsidP="002D537D">
      <w:pPr>
        <w:rPr>
          <w:rtl/>
          <w:lang w:eastAsia="he-IL"/>
        </w:rPr>
      </w:pPr>
      <w:bookmarkStart w:id="8728" w:name="_ETM_Q1_14946781"/>
      <w:bookmarkStart w:id="8729" w:name="_ETM_Q1_14946912"/>
      <w:bookmarkEnd w:id="8728"/>
      <w:bookmarkEnd w:id="8729"/>
    </w:p>
    <w:p w:rsidR="002D537D" w:rsidRDefault="002D537D" w:rsidP="00D12294">
      <w:pPr>
        <w:pStyle w:val="af5"/>
        <w:rPr>
          <w:rtl/>
        </w:rPr>
      </w:pPr>
      <w:bookmarkStart w:id="8730" w:name="ET_interruption_עודד_פלר_1057"/>
      <w:r w:rsidRPr="00D12294">
        <w:rPr>
          <w:rStyle w:val="TagStyle"/>
          <w:rtl/>
        </w:rPr>
        <w:t xml:space="preserve"> &lt;&lt; קריאה &gt;&gt;</w:t>
      </w:r>
      <w:r w:rsidRPr="002D537D">
        <w:rPr>
          <w:rStyle w:val="TagStyle"/>
          <w:rtl/>
        </w:rPr>
        <w:t xml:space="preserve"> </w:t>
      </w:r>
      <w:r>
        <w:rPr>
          <w:rtl/>
        </w:rPr>
        <w:t xml:space="preserve">עודד </w:t>
      </w:r>
      <w:proofErr w:type="spellStart"/>
      <w:r>
        <w:rPr>
          <w:rtl/>
        </w:rPr>
        <w:t>פלר</w:t>
      </w:r>
      <w:proofErr w:type="spellEnd"/>
      <w:r>
        <w:rPr>
          <w:rtl/>
        </w:rPr>
        <w:t>:</w:t>
      </w:r>
      <w:r w:rsidRPr="002D537D">
        <w:rPr>
          <w:rStyle w:val="TagStyle"/>
          <w:rtl/>
        </w:rPr>
        <w:t xml:space="preserve"> </w:t>
      </w:r>
      <w:r w:rsidRPr="00D12294">
        <w:rPr>
          <w:rStyle w:val="TagStyle"/>
          <w:rtl/>
        </w:rPr>
        <w:t>&lt;&lt; קריאה &gt;&gt;</w:t>
      </w:r>
      <w:r>
        <w:rPr>
          <w:rtl/>
        </w:rPr>
        <w:t xml:space="preserve">   </w:t>
      </w:r>
      <w:bookmarkEnd w:id="8730"/>
    </w:p>
    <w:p w:rsidR="002D537D" w:rsidRDefault="002D537D" w:rsidP="002D537D">
      <w:pPr>
        <w:pStyle w:val="KeepWithNext"/>
        <w:rPr>
          <w:rtl/>
          <w:lang w:eastAsia="he-IL"/>
        </w:rPr>
      </w:pPr>
    </w:p>
    <w:p w:rsidR="002D537D" w:rsidRDefault="002D537D" w:rsidP="002D537D">
      <w:pPr>
        <w:rPr>
          <w:rtl/>
          <w:lang w:eastAsia="he-IL"/>
        </w:rPr>
      </w:pPr>
      <w:bookmarkStart w:id="8731" w:name="_ETM_Q1_14950046"/>
      <w:bookmarkEnd w:id="8731"/>
      <w:r>
        <w:rPr>
          <w:rFonts w:hint="cs"/>
          <w:rtl/>
          <w:lang w:eastAsia="he-IL"/>
        </w:rPr>
        <w:t xml:space="preserve">אני מסביר. אני אסביר את הבעיה. אם לאישה </w:t>
      </w:r>
      <w:bookmarkStart w:id="8732" w:name="_ETM_Q1_14950014"/>
      <w:bookmarkEnd w:id="8732"/>
      <w:r>
        <w:rPr>
          <w:rFonts w:hint="cs"/>
          <w:rtl/>
          <w:lang w:eastAsia="he-IL"/>
        </w:rPr>
        <w:t xml:space="preserve">מוכה אין ילדים, </w:t>
      </w:r>
      <w:r w:rsidR="006C5BD8">
        <w:rPr>
          <w:rFonts w:hint="cs"/>
          <w:rtl/>
          <w:lang w:eastAsia="he-IL"/>
        </w:rPr>
        <w:t xml:space="preserve">ששוהים כדין בישראל, אין לה במי להיתלות </w:t>
      </w:r>
      <w:bookmarkStart w:id="8733" w:name="_ETM_Q1_14955597"/>
      <w:bookmarkEnd w:id="8733"/>
      <w:r w:rsidR="006C5BD8">
        <w:rPr>
          <w:rFonts w:hint="cs"/>
          <w:rtl/>
          <w:lang w:eastAsia="he-IL"/>
        </w:rPr>
        <w:t>בוועדה ההומניטרית. היא לא יכולה להגיע לוועדה הומניטרית.</w:t>
      </w:r>
      <w:bookmarkStart w:id="8734" w:name="_ETM_Q1_14960013"/>
      <w:bookmarkEnd w:id="8734"/>
      <w:r w:rsidR="006C5BD8">
        <w:rPr>
          <w:rFonts w:hint="cs"/>
          <w:rtl/>
          <w:lang w:eastAsia="he-IL"/>
        </w:rPr>
        <w:t xml:space="preserve"> </w:t>
      </w:r>
    </w:p>
    <w:p w:rsidR="006C5BD8" w:rsidRDefault="006C5BD8" w:rsidP="002D537D">
      <w:pPr>
        <w:rPr>
          <w:rtl/>
          <w:lang w:eastAsia="he-IL"/>
        </w:rPr>
      </w:pPr>
      <w:bookmarkStart w:id="8735" w:name="_ETM_Q1_14963872"/>
      <w:bookmarkEnd w:id="8735"/>
    </w:p>
    <w:p w:rsidR="005254AD" w:rsidRDefault="005254AD" w:rsidP="00D12294">
      <w:pPr>
        <w:pStyle w:val="af5"/>
        <w:rPr>
          <w:rStyle w:val="TagStyle"/>
          <w:vanish w:val="0"/>
          <w:rtl/>
        </w:rPr>
      </w:pPr>
      <w:bookmarkStart w:id="8736" w:name="ET_interruption_5774_1058"/>
      <w:r>
        <w:rPr>
          <w:rStyle w:val="TagStyle"/>
          <w:vanish w:val="0"/>
          <w:rtl/>
        </w:rPr>
        <w:br w:type="page"/>
      </w:r>
    </w:p>
    <w:p w:rsidR="006C5BD8" w:rsidRDefault="006C5BD8" w:rsidP="00D12294">
      <w:pPr>
        <w:pStyle w:val="af5"/>
        <w:rPr>
          <w:rtl/>
        </w:rPr>
      </w:pPr>
      <w:r w:rsidRPr="00D12294">
        <w:rPr>
          <w:rStyle w:val="TagStyle"/>
          <w:rtl/>
        </w:rPr>
        <w:t xml:space="preserve"> &lt;&lt; קריאה &gt;&gt;</w:t>
      </w:r>
      <w:r w:rsidRPr="006C5BD8">
        <w:rPr>
          <w:rStyle w:val="TagStyle"/>
          <w:rtl/>
        </w:rPr>
        <w:t xml:space="preserve"> </w:t>
      </w:r>
      <w:r>
        <w:rPr>
          <w:rtl/>
        </w:rPr>
        <w:t>צבי האוזר (תקווה חדשה):</w:t>
      </w:r>
      <w:r w:rsidRPr="006C5BD8">
        <w:rPr>
          <w:rStyle w:val="TagStyle"/>
          <w:rtl/>
        </w:rPr>
        <w:t xml:space="preserve"> </w:t>
      </w:r>
      <w:r w:rsidRPr="00D12294">
        <w:rPr>
          <w:rStyle w:val="TagStyle"/>
          <w:rtl/>
        </w:rPr>
        <w:t>&lt;&lt; קריאה &gt;&gt;</w:t>
      </w:r>
      <w:r>
        <w:rPr>
          <w:rtl/>
        </w:rPr>
        <w:t xml:space="preserve">   </w:t>
      </w:r>
      <w:bookmarkEnd w:id="8736"/>
    </w:p>
    <w:p w:rsidR="006C5BD8" w:rsidRDefault="006C5BD8" w:rsidP="006C5BD8">
      <w:pPr>
        <w:pStyle w:val="KeepWithNext"/>
        <w:rPr>
          <w:rtl/>
          <w:lang w:eastAsia="he-IL"/>
        </w:rPr>
      </w:pPr>
    </w:p>
    <w:p w:rsidR="006C5BD8" w:rsidRDefault="006C5BD8" w:rsidP="006C5BD8">
      <w:pPr>
        <w:rPr>
          <w:rtl/>
          <w:lang w:eastAsia="he-IL"/>
        </w:rPr>
      </w:pPr>
      <w:bookmarkStart w:id="8737" w:name="_ETM_Q1_14963747"/>
      <w:bookmarkStart w:id="8738" w:name="_ETM_Q1_14964044"/>
      <w:bookmarkStart w:id="8739" w:name="_ETM_Q1_14964129"/>
      <w:bookmarkEnd w:id="8737"/>
      <w:bookmarkEnd w:id="8738"/>
      <w:bookmarkEnd w:id="8739"/>
      <w:r>
        <w:rPr>
          <w:rFonts w:hint="cs"/>
          <w:rtl/>
          <w:lang w:eastAsia="he-IL"/>
        </w:rPr>
        <w:t xml:space="preserve">הבעל המכה. </w:t>
      </w:r>
    </w:p>
    <w:p w:rsidR="006C5BD8" w:rsidRDefault="006C5BD8" w:rsidP="006C5BD8">
      <w:pPr>
        <w:rPr>
          <w:rtl/>
          <w:lang w:eastAsia="he-IL"/>
        </w:rPr>
      </w:pPr>
      <w:bookmarkStart w:id="8740" w:name="_ETM_Q1_14959786"/>
      <w:bookmarkStart w:id="8741" w:name="_ETM_Q1_14959889"/>
      <w:bookmarkEnd w:id="8740"/>
      <w:bookmarkEnd w:id="8741"/>
    </w:p>
    <w:p w:rsidR="006C5BD8" w:rsidRDefault="006C5BD8" w:rsidP="00D12294">
      <w:pPr>
        <w:pStyle w:val="af5"/>
        <w:rPr>
          <w:rtl/>
        </w:rPr>
      </w:pPr>
      <w:bookmarkStart w:id="8742" w:name="ET_interruption_עודד_פלר_1059"/>
      <w:r w:rsidRPr="00D12294">
        <w:rPr>
          <w:rStyle w:val="TagStyle"/>
          <w:rtl/>
        </w:rPr>
        <w:t xml:space="preserve"> &lt;&lt; קריאה &gt;&gt;</w:t>
      </w:r>
      <w:r w:rsidRPr="006C5BD8">
        <w:rPr>
          <w:rStyle w:val="TagStyle"/>
          <w:rtl/>
        </w:rPr>
        <w:t xml:space="preserve"> </w:t>
      </w:r>
      <w:r>
        <w:rPr>
          <w:rtl/>
        </w:rPr>
        <w:t xml:space="preserve">עודד </w:t>
      </w:r>
      <w:proofErr w:type="spellStart"/>
      <w:r>
        <w:rPr>
          <w:rtl/>
        </w:rPr>
        <w:t>פלר</w:t>
      </w:r>
      <w:proofErr w:type="spellEnd"/>
      <w:r>
        <w:rPr>
          <w:rtl/>
        </w:rPr>
        <w:t>:</w:t>
      </w:r>
      <w:r w:rsidRPr="006C5BD8">
        <w:rPr>
          <w:rStyle w:val="TagStyle"/>
          <w:rtl/>
        </w:rPr>
        <w:t xml:space="preserve"> </w:t>
      </w:r>
      <w:r w:rsidRPr="00D12294">
        <w:rPr>
          <w:rStyle w:val="TagStyle"/>
          <w:rtl/>
        </w:rPr>
        <w:t>&lt;&lt; קריאה &gt;&gt;</w:t>
      </w:r>
      <w:r>
        <w:rPr>
          <w:rtl/>
        </w:rPr>
        <w:t xml:space="preserve">   </w:t>
      </w:r>
      <w:bookmarkEnd w:id="8742"/>
    </w:p>
    <w:p w:rsidR="006C5BD8" w:rsidRDefault="006C5BD8" w:rsidP="006C5BD8">
      <w:pPr>
        <w:pStyle w:val="KeepWithNext"/>
        <w:rPr>
          <w:rtl/>
          <w:lang w:eastAsia="he-IL"/>
        </w:rPr>
      </w:pPr>
    </w:p>
    <w:p w:rsidR="006C5BD8" w:rsidRDefault="006C5BD8" w:rsidP="006C5BD8">
      <w:pPr>
        <w:rPr>
          <w:rtl/>
          <w:lang w:eastAsia="he-IL"/>
        </w:rPr>
      </w:pPr>
      <w:bookmarkStart w:id="8743" w:name="_ETM_Q1_14963452"/>
      <w:bookmarkEnd w:id="8743"/>
      <w:r>
        <w:rPr>
          <w:rFonts w:hint="cs"/>
          <w:rtl/>
          <w:lang w:eastAsia="he-IL"/>
        </w:rPr>
        <w:t>זה</w:t>
      </w:r>
      <w:bookmarkStart w:id="8744" w:name="_ETM_Q1_14963750"/>
      <w:bookmarkEnd w:id="8744"/>
      <w:r>
        <w:rPr>
          <w:rFonts w:hint="cs"/>
          <w:rtl/>
          <w:lang w:eastAsia="he-IL"/>
        </w:rPr>
        <w:t xml:space="preserve"> </w:t>
      </w:r>
      <w:bookmarkStart w:id="8745" w:name="_ETM_Q1_14963860"/>
      <w:bookmarkEnd w:id="8745"/>
      <w:r>
        <w:rPr>
          <w:rFonts w:hint="cs"/>
          <w:rtl/>
          <w:lang w:eastAsia="he-IL"/>
        </w:rPr>
        <w:t xml:space="preserve">מה שמנסים להסדיר פה בסעיף 3. </w:t>
      </w:r>
    </w:p>
    <w:p w:rsidR="006C5BD8" w:rsidRDefault="006C5BD8" w:rsidP="006C5BD8">
      <w:pPr>
        <w:rPr>
          <w:rtl/>
          <w:lang w:eastAsia="he-IL"/>
        </w:rPr>
      </w:pPr>
    </w:p>
    <w:p w:rsidR="006C5BD8" w:rsidRDefault="006C5BD8" w:rsidP="00D12294">
      <w:pPr>
        <w:pStyle w:val="af5"/>
        <w:rPr>
          <w:rtl/>
        </w:rPr>
      </w:pPr>
      <w:bookmarkStart w:id="8746" w:name="ET_interruption_6157_1060"/>
      <w:r w:rsidRPr="00D12294">
        <w:rPr>
          <w:rStyle w:val="TagStyle"/>
          <w:rtl/>
        </w:rPr>
        <w:t xml:space="preserve"> &lt;&lt; קריאה &gt;&gt;</w:t>
      </w:r>
      <w:r w:rsidRPr="006C5BD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C5BD8">
        <w:rPr>
          <w:rStyle w:val="TagStyle"/>
          <w:rtl/>
        </w:rPr>
        <w:t xml:space="preserve"> </w:t>
      </w:r>
      <w:r w:rsidRPr="00D12294">
        <w:rPr>
          <w:rStyle w:val="TagStyle"/>
          <w:rtl/>
        </w:rPr>
        <w:t>&lt;&lt; קריאה &gt;&gt;</w:t>
      </w:r>
      <w:r>
        <w:rPr>
          <w:rtl/>
        </w:rPr>
        <w:t xml:space="preserve">   </w:t>
      </w:r>
      <w:bookmarkEnd w:id="8746"/>
    </w:p>
    <w:p w:rsidR="006C5BD8" w:rsidRDefault="006C5BD8" w:rsidP="006C5BD8">
      <w:pPr>
        <w:pStyle w:val="KeepWithNext"/>
        <w:rPr>
          <w:rtl/>
          <w:lang w:eastAsia="he-IL"/>
        </w:rPr>
      </w:pPr>
    </w:p>
    <w:p w:rsidR="006C5BD8" w:rsidRDefault="006C5BD8" w:rsidP="006C5BD8">
      <w:pPr>
        <w:rPr>
          <w:rtl/>
          <w:lang w:eastAsia="he-IL"/>
        </w:rPr>
      </w:pPr>
      <w:r>
        <w:rPr>
          <w:rFonts w:hint="cs"/>
          <w:rtl/>
          <w:lang w:eastAsia="he-IL"/>
        </w:rPr>
        <w:t xml:space="preserve">לא, זה לא קשור. </w:t>
      </w:r>
      <w:bookmarkStart w:id="8747" w:name="_ETM_Q1_14962305"/>
      <w:bookmarkEnd w:id="8747"/>
    </w:p>
    <w:p w:rsidR="008C37B5" w:rsidRDefault="008C37B5" w:rsidP="006C5BD8">
      <w:pPr>
        <w:rPr>
          <w:rtl/>
          <w:lang w:eastAsia="he-IL"/>
        </w:rPr>
      </w:pPr>
      <w:bookmarkStart w:id="8748" w:name="_ETM_Q1_14963822"/>
      <w:bookmarkEnd w:id="8748"/>
    </w:p>
    <w:p w:rsidR="008C37B5" w:rsidRDefault="008C37B5" w:rsidP="00D12294">
      <w:pPr>
        <w:pStyle w:val="af5"/>
        <w:rPr>
          <w:rtl/>
        </w:rPr>
      </w:pPr>
      <w:bookmarkStart w:id="8749" w:name="ET_interruption_עודד_פלר_1061"/>
      <w:r w:rsidRPr="00D12294">
        <w:rPr>
          <w:rStyle w:val="TagStyle"/>
          <w:rtl/>
        </w:rPr>
        <w:t xml:space="preserve"> &lt;&lt; קריאה &gt;&gt;</w:t>
      </w:r>
      <w:r w:rsidRPr="008C37B5">
        <w:rPr>
          <w:rStyle w:val="TagStyle"/>
          <w:rtl/>
        </w:rPr>
        <w:t xml:space="preserve"> </w:t>
      </w:r>
      <w:r>
        <w:rPr>
          <w:rtl/>
        </w:rPr>
        <w:t xml:space="preserve">עודד </w:t>
      </w:r>
      <w:proofErr w:type="spellStart"/>
      <w:r>
        <w:rPr>
          <w:rtl/>
        </w:rPr>
        <w:t>פלר</w:t>
      </w:r>
      <w:proofErr w:type="spellEnd"/>
      <w:r>
        <w:rPr>
          <w:rtl/>
        </w:rPr>
        <w:t>:</w:t>
      </w:r>
      <w:r w:rsidRPr="008C37B5">
        <w:rPr>
          <w:rStyle w:val="TagStyle"/>
          <w:rtl/>
        </w:rPr>
        <w:t xml:space="preserve"> </w:t>
      </w:r>
      <w:r w:rsidRPr="00D12294">
        <w:rPr>
          <w:rStyle w:val="TagStyle"/>
          <w:rtl/>
        </w:rPr>
        <w:t>&lt;&lt; קריאה &gt;&gt;</w:t>
      </w:r>
      <w:r>
        <w:rPr>
          <w:rtl/>
        </w:rPr>
        <w:t xml:space="preserve">   </w:t>
      </w:r>
      <w:bookmarkEnd w:id="8749"/>
    </w:p>
    <w:p w:rsidR="008C37B5" w:rsidRDefault="008C37B5" w:rsidP="008C37B5">
      <w:pPr>
        <w:pStyle w:val="KeepWithNext"/>
        <w:rPr>
          <w:rtl/>
          <w:lang w:eastAsia="he-IL"/>
        </w:rPr>
      </w:pPr>
    </w:p>
    <w:p w:rsidR="008C37B5" w:rsidRDefault="008C37B5" w:rsidP="008C37B5">
      <w:pPr>
        <w:rPr>
          <w:rtl/>
          <w:lang w:eastAsia="he-IL"/>
        </w:rPr>
      </w:pPr>
      <w:bookmarkStart w:id="8750" w:name="_ETM_Q1_14966210"/>
      <w:bookmarkEnd w:id="8750"/>
      <w:r>
        <w:rPr>
          <w:rFonts w:hint="cs"/>
          <w:rtl/>
          <w:lang w:eastAsia="he-IL"/>
        </w:rPr>
        <w:t xml:space="preserve">אבל אם אין מישהו </w:t>
      </w:r>
      <w:bookmarkStart w:id="8751" w:name="_ETM_Q1_14967135"/>
      <w:bookmarkEnd w:id="8751"/>
      <w:r>
        <w:rPr>
          <w:rFonts w:hint="cs"/>
          <w:rtl/>
          <w:lang w:eastAsia="he-IL"/>
        </w:rPr>
        <w:t>להיתלות בו - - -</w:t>
      </w:r>
    </w:p>
    <w:p w:rsidR="008C37B5" w:rsidRDefault="008C37B5" w:rsidP="008C37B5">
      <w:pPr>
        <w:rPr>
          <w:rtl/>
          <w:lang w:eastAsia="he-IL"/>
        </w:rPr>
      </w:pPr>
      <w:bookmarkStart w:id="8752" w:name="_ETM_Q1_14973619"/>
      <w:bookmarkStart w:id="8753" w:name="_ETM_Q1_14973711"/>
      <w:bookmarkEnd w:id="8752"/>
      <w:bookmarkEnd w:id="8753"/>
    </w:p>
    <w:p w:rsidR="008C37B5" w:rsidRDefault="008C37B5" w:rsidP="00D12294">
      <w:pPr>
        <w:pStyle w:val="af5"/>
        <w:rPr>
          <w:rtl/>
        </w:rPr>
      </w:pPr>
      <w:bookmarkStart w:id="8754" w:name="ET_interruption_5774_1062"/>
      <w:r w:rsidRPr="00D12294">
        <w:rPr>
          <w:rStyle w:val="TagStyle"/>
          <w:rtl/>
        </w:rPr>
        <w:t xml:space="preserve"> &lt;&lt; קריאה &gt;&gt;</w:t>
      </w:r>
      <w:r w:rsidRPr="008C37B5">
        <w:rPr>
          <w:rStyle w:val="TagStyle"/>
          <w:rtl/>
        </w:rPr>
        <w:t xml:space="preserve"> </w:t>
      </w:r>
      <w:r>
        <w:rPr>
          <w:rtl/>
        </w:rPr>
        <w:t>צבי האוזר (תקווה חדשה):</w:t>
      </w:r>
      <w:r w:rsidRPr="008C37B5">
        <w:rPr>
          <w:rStyle w:val="TagStyle"/>
          <w:rtl/>
        </w:rPr>
        <w:t xml:space="preserve"> </w:t>
      </w:r>
      <w:r w:rsidRPr="00D12294">
        <w:rPr>
          <w:rStyle w:val="TagStyle"/>
          <w:rtl/>
        </w:rPr>
        <w:t>&lt;&lt; קריאה &gt;&gt;</w:t>
      </w:r>
      <w:r>
        <w:rPr>
          <w:rtl/>
        </w:rPr>
        <w:t xml:space="preserve">   </w:t>
      </w:r>
      <w:bookmarkEnd w:id="8754"/>
    </w:p>
    <w:p w:rsidR="008C37B5" w:rsidRDefault="008C37B5" w:rsidP="008C37B5">
      <w:pPr>
        <w:pStyle w:val="KeepWithNext"/>
        <w:rPr>
          <w:rtl/>
          <w:lang w:eastAsia="he-IL"/>
        </w:rPr>
      </w:pPr>
    </w:p>
    <w:p w:rsidR="008C37B5" w:rsidRDefault="008C37B5" w:rsidP="008C37B5">
      <w:pPr>
        <w:rPr>
          <w:rtl/>
          <w:lang w:eastAsia="he-IL"/>
        </w:rPr>
      </w:pPr>
      <w:bookmarkStart w:id="8755" w:name="_ETM_Q1_14977621"/>
      <w:bookmarkEnd w:id="8755"/>
      <w:r>
        <w:rPr>
          <w:rFonts w:hint="cs"/>
          <w:rtl/>
          <w:lang w:eastAsia="he-IL"/>
        </w:rPr>
        <w:t xml:space="preserve">אבל הוא אזרח ישראלי. </w:t>
      </w:r>
    </w:p>
    <w:p w:rsidR="008C37B5" w:rsidRDefault="008C37B5" w:rsidP="008C37B5">
      <w:pPr>
        <w:rPr>
          <w:rtl/>
          <w:lang w:eastAsia="he-IL"/>
        </w:rPr>
      </w:pPr>
      <w:bookmarkStart w:id="8756" w:name="_ETM_Q1_14977230"/>
      <w:bookmarkStart w:id="8757" w:name="_ETM_Q1_14977348"/>
      <w:bookmarkEnd w:id="8756"/>
      <w:bookmarkEnd w:id="8757"/>
    </w:p>
    <w:p w:rsidR="008C37B5" w:rsidRDefault="008C37B5" w:rsidP="00D12294">
      <w:pPr>
        <w:pStyle w:val="af5"/>
        <w:rPr>
          <w:rtl/>
        </w:rPr>
      </w:pPr>
      <w:bookmarkStart w:id="8758" w:name="ET_interruption_עודד_פלר_1063"/>
      <w:r w:rsidRPr="00D12294">
        <w:rPr>
          <w:rStyle w:val="TagStyle"/>
          <w:rtl/>
        </w:rPr>
        <w:t xml:space="preserve"> &lt;&lt; קריאה &gt;&gt;</w:t>
      </w:r>
      <w:r w:rsidRPr="008C37B5">
        <w:rPr>
          <w:rStyle w:val="TagStyle"/>
          <w:rtl/>
        </w:rPr>
        <w:t xml:space="preserve"> </w:t>
      </w:r>
      <w:r>
        <w:rPr>
          <w:rtl/>
        </w:rPr>
        <w:t xml:space="preserve">עודד </w:t>
      </w:r>
      <w:proofErr w:type="spellStart"/>
      <w:r>
        <w:rPr>
          <w:rtl/>
        </w:rPr>
        <w:t>פלר</w:t>
      </w:r>
      <w:proofErr w:type="spellEnd"/>
      <w:r>
        <w:rPr>
          <w:rtl/>
        </w:rPr>
        <w:t>:</w:t>
      </w:r>
      <w:r w:rsidRPr="008C37B5">
        <w:rPr>
          <w:rStyle w:val="TagStyle"/>
          <w:rtl/>
        </w:rPr>
        <w:t xml:space="preserve"> </w:t>
      </w:r>
      <w:r w:rsidRPr="00D12294">
        <w:rPr>
          <w:rStyle w:val="TagStyle"/>
          <w:rtl/>
        </w:rPr>
        <w:t>&lt;&lt; קריאה &gt;&gt;</w:t>
      </w:r>
      <w:r>
        <w:rPr>
          <w:rtl/>
        </w:rPr>
        <w:t xml:space="preserve">   </w:t>
      </w:r>
      <w:bookmarkEnd w:id="8758"/>
    </w:p>
    <w:p w:rsidR="008C37B5" w:rsidRDefault="008C37B5" w:rsidP="008C37B5">
      <w:pPr>
        <w:pStyle w:val="KeepWithNext"/>
        <w:rPr>
          <w:rtl/>
          <w:lang w:eastAsia="he-IL"/>
        </w:rPr>
      </w:pPr>
    </w:p>
    <w:p w:rsidR="008C37B5" w:rsidRPr="008C37B5" w:rsidRDefault="008C37B5" w:rsidP="008C37B5">
      <w:pPr>
        <w:rPr>
          <w:rtl/>
          <w:lang w:eastAsia="he-IL"/>
        </w:rPr>
      </w:pPr>
      <w:bookmarkStart w:id="8759" w:name="_ETM_Q1_14977384"/>
      <w:bookmarkEnd w:id="8759"/>
      <w:r>
        <w:rPr>
          <w:rFonts w:hint="cs"/>
          <w:rtl/>
          <w:lang w:eastAsia="he-IL"/>
        </w:rPr>
        <w:t>זא</w:t>
      </w:r>
      <w:bookmarkStart w:id="8760" w:name="_ETM_Q1_14977659"/>
      <w:bookmarkEnd w:id="8760"/>
      <w:r>
        <w:rPr>
          <w:rFonts w:hint="cs"/>
          <w:rtl/>
          <w:lang w:eastAsia="he-IL"/>
        </w:rPr>
        <w:t xml:space="preserve">ת </w:t>
      </w:r>
      <w:bookmarkStart w:id="8761" w:name="_ETM_Q1_14977822"/>
      <w:bookmarkEnd w:id="8761"/>
      <w:r>
        <w:rPr>
          <w:rFonts w:hint="cs"/>
          <w:rtl/>
          <w:lang w:eastAsia="he-IL"/>
        </w:rPr>
        <w:t xml:space="preserve">לא הפרשנות של משרד הפנים. הפרשנות של משרד הפנים היא שברגע </w:t>
      </w:r>
      <w:bookmarkStart w:id="8762" w:name="_ETM_Q1_14979652"/>
      <w:bookmarkEnd w:id="8762"/>
      <w:r>
        <w:rPr>
          <w:rFonts w:hint="cs"/>
          <w:rtl/>
          <w:lang w:eastAsia="he-IL"/>
        </w:rPr>
        <w:t xml:space="preserve">שהיא התגרשה ממנו, שהיא לא חיה </w:t>
      </w:r>
      <w:proofErr w:type="spellStart"/>
      <w:r>
        <w:rPr>
          <w:rFonts w:hint="cs"/>
          <w:rtl/>
          <w:lang w:eastAsia="he-IL"/>
        </w:rPr>
        <w:t>איתו</w:t>
      </w:r>
      <w:proofErr w:type="spellEnd"/>
      <w:r>
        <w:rPr>
          <w:rFonts w:hint="cs"/>
          <w:rtl/>
          <w:lang w:eastAsia="he-IL"/>
        </w:rPr>
        <w:t xml:space="preserve">, הוא כבר לא </w:t>
      </w:r>
      <w:bookmarkStart w:id="8763" w:name="_ETM_Q1_14980975"/>
      <w:bookmarkEnd w:id="8763"/>
      <w:r>
        <w:rPr>
          <w:rFonts w:hint="cs"/>
          <w:rtl/>
          <w:lang w:eastAsia="he-IL"/>
        </w:rPr>
        <w:t xml:space="preserve">הספונסר לצורך בקשה. יותר מזה, אדוני, יש ילדים שננטשו </w:t>
      </w:r>
      <w:bookmarkStart w:id="8764" w:name="_ETM_Q1_14987733"/>
      <w:bookmarkEnd w:id="8764"/>
      <w:r>
        <w:rPr>
          <w:rFonts w:hint="cs"/>
          <w:rtl/>
          <w:lang w:eastAsia="he-IL"/>
        </w:rPr>
        <w:t xml:space="preserve">פה או התייתמו, או הגיעו לפה בגפם, או נמלטו לפה </w:t>
      </w:r>
      <w:bookmarkStart w:id="8765" w:name="_ETM_Q1_14993046"/>
      <w:bookmarkEnd w:id="8765"/>
      <w:r>
        <w:rPr>
          <w:rFonts w:hint="cs"/>
          <w:rtl/>
          <w:lang w:eastAsia="he-IL"/>
        </w:rPr>
        <w:t xml:space="preserve">על רקע אלימות או על רקע של נטייה </w:t>
      </w:r>
      <w:bookmarkStart w:id="8766" w:name="_ETM_Q1_14997905"/>
      <w:bookmarkEnd w:id="8766"/>
      <w:r>
        <w:rPr>
          <w:rFonts w:hint="cs"/>
          <w:rtl/>
          <w:lang w:eastAsia="he-IL"/>
        </w:rPr>
        <w:t xml:space="preserve">מינית. אם אין להם בן משפחה בישראל - </w:t>
      </w:r>
      <w:bookmarkStart w:id="8767" w:name="_ETM_Q1_14993506"/>
      <w:bookmarkEnd w:id="8767"/>
      <w:r>
        <w:rPr>
          <w:rFonts w:hint="cs"/>
          <w:rtl/>
          <w:lang w:eastAsia="he-IL"/>
        </w:rPr>
        <w:t>- -</w:t>
      </w:r>
    </w:p>
    <w:p w:rsidR="009E5D1E" w:rsidRDefault="009E5D1E" w:rsidP="009E5D1E">
      <w:pPr>
        <w:rPr>
          <w:rtl/>
          <w:lang w:eastAsia="he-IL"/>
        </w:rPr>
      </w:pPr>
      <w:bookmarkStart w:id="8768" w:name="_ETM_Q1_14723764"/>
      <w:bookmarkStart w:id="8769" w:name="_ETM_Q1_14723854"/>
      <w:bookmarkEnd w:id="8768"/>
      <w:bookmarkEnd w:id="8769"/>
    </w:p>
    <w:p w:rsidR="008C37B5" w:rsidRDefault="008C37B5" w:rsidP="00D12294">
      <w:pPr>
        <w:pStyle w:val="af6"/>
        <w:rPr>
          <w:rtl/>
        </w:rPr>
      </w:pPr>
      <w:bookmarkStart w:id="8770" w:name="ET_yor_5766_1065"/>
      <w:r w:rsidRPr="00D12294">
        <w:rPr>
          <w:rStyle w:val="TagStyle"/>
          <w:rtl/>
        </w:rPr>
        <w:t xml:space="preserve"> &lt;&lt; יור &gt;&gt;</w:t>
      </w:r>
      <w:r w:rsidRPr="008C37B5">
        <w:rPr>
          <w:rStyle w:val="TagStyle"/>
          <w:rtl/>
        </w:rPr>
        <w:t xml:space="preserve"> </w:t>
      </w:r>
      <w:r>
        <w:rPr>
          <w:rtl/>
        </w:rPr>
        <w:t>היו"ר רם בן ברק:</w:t>
      </w:r>
      <w:r w:rsidRPr="008C37B5">
        <w:rPr>
          <w:rStyle w:val="TagStyle"/>
          <w:rtl/>
        </w:rPr>
        <w:t xml:space="preserve"> </w:t>
      </w:r>
      <w:r w:rsidRPr="00D12294">
        <w:rPr>
          <w:rStyle w:val="TagStyle"/>
          <w:rtl/>
        </w:rPr>
        <w:t>&lt;&lt; יור &gt;&gt;</w:t>
      </w:r>
      <w:r>
        <w:rPr>
          <w:rtl/>
        </w:rPr>
        <w:t xml:space="preserve">   </w:t>
      </w:r>
      <w:bookmarkEnd w:id="8770"/>
    </w:p>
    <w:p w:rsidR="008C37B5" w:rsidRDefault="008C37B5" w:rsidP="008C37B5">
      <w:pPr>
        <w:pStyle w:val="KeepWithNext"/>
        <w:rPr>
          <w:rtl/>
          <w:lang w:eastAsia="he-IL"/>
        </w:rPr>
      </w:pPr>
    </w:p>
    <w:p w:rsidR="008C37B5" w:rsidRDefault="008C37B5" w:rsidP="008C37B5">
      <w:pPr>
        <w:rPr>
          <w:rtl/>
          <w:lang w:eastAsia="he-IL"/>
        </w:rPr>
      </w:pPr>
      <w:r>
        <w:rPr>
          <w:rFonts w:hint="cs"/>
          <w:rtl/>
          <w:lang w:eastAsia="he-IL"/>
        </w:rPr>
        <w:t xml:space="preserve">אני רוצה </w:t>
      </w:r>
      <w:bookmarkStart w:id="8771" w:name="_ETM_Q1_15019959"/>
      <w:bookmarkEnd w:id="8771"/>
      <w:r>
        <w:rPr>
          <w:rFonts w:hint="cs"/>
          <w:rtl/>
          <w:lang w:eastAsia="he-IL"/>
        </w:rPr>
        <w:t>להזכיר שאנחנו דנים בחוק איחוד משפחות. אנחנו לא</w:t>
      </w:r>
      <w:bookmarkStart w:id="8772" w:name="_ETM_Q1_15021908"/>
      <w:bookmarkEnd w:id="8772"/>
      <w:r>
        <w:rPr>
          <w:rFonts w:hint="cs"/>
          <w:rtl/>
          <w:lang w:eastAsia="he-IL"/>
        </w:rPr>
        <w:t xml:space="preserve"> דנים בחוק שפותר בעיות לכל מיני אנשים. </w:t>
      </w:r>
    </w:p>
    <w:p w:rsidR="008C37B5" w:rsidRDefault="008C37B5" w:rsidP="008C37B5">
      <w:pPr>
        <w:rPr>
          <w:rtl/>
          <w:lang w:eastAsia="he-IL"/>
        </w:rPr>
      </w:pPr>
      <w:bookmarkStart w:id="8773" w:name="_ETM_Q1_15028692"/>
      <w:bookmarkStart w:id="8774" w:name="_ETM_Q1_15028798"/>
      <w:bookmarkEnd w:id="8773"/>
      <w:bookmarkEnd w:id="8774"/>
    </w:p>
    <w:p w:rsidR="008C37B5" w:rsidRDefault="008C37B5" w:rsidP="00D12294">
      <w:pPr>
        <w:pStyle w:val="af5"/>
        <w:rPr>
          <w:rtl/>
        </w:rPr>
      </w:pPr>
      <w:bookmarkStart w:id="8775" w:name="ET_interruption_עודד_פלר_1066"/>
      <w:r w:rsidRPr="00D12294">
        <w:rPr>
          <w:rStyle w:val="TagStyle"/>
          <w:rtl/>
        </w:rPr>
        <w:t xml:space="preserve"> &lt;&lt; קריאה &gt;&gt;</w:t>
      </w:r>
      <w:r w:rsidRPr="008C37B5">
        <w:rPr>
          <w:rStyle w:val="TagStyle"/>
          <w:rtl/>
        </w:rPr>
        <w:t xml:space="preserve"> </w:t>
      </w:r>
      <w:r>
        <w:rPr>
          <w:rtl/>
        </w:rPr>
        <w:t xml:space="preserve">עודד </w:t>
      </w:r>
      <w:proofErr w:type="spellStart"/>
      <w:r>
        <w:rPr>
          <w:rtl/>
        </w:rPr>
        <w:t>פלר</w:t>
      </w:r>
      <w:proofErr w:type="spellEnd"/>
      <w:r>
        <w:rPr>
          <w:rtl/>
        </w:rPr>
        <w:t>:</w:t>
      </w:r>
      <w:r w:rsidRPr="008C37B5">
        <w:rPr>
          <w:rStyle w:val="TagStyle"/>
          <w:rtl/>
        </w:rPr>
        <w:t xml:space="preserve"> </w:t>
      </w:r>
      <w:r w:rsidRPr="00D12294">
        <w:rPr>
          <w:rStyle w:val="TagStyle"/>
          <w:rtl/>
        </w:rPr>
        <w:t>&lt;&lt; קריאה &gt;&gt;</w:t>
      </w:r>
      <w:r>
        <w:rPr>
          <w:rtl/>
        </w:rPr>
        <w:t xml:space="preserve">   </w:t>
      </w:r>
      <w:bookmarkEnd w:id="8775"/>
    </w:p>
    <w:p w:rsidR="008C37B5" w:rsidRDefault="008C37B5" w:rsidP="008C37B5">
      <w:pPr>
        <w:pStyle w:val="KeepWithNext"/>
        <w:rPr>
          <w:rtl/>
          <w:lang w:eastAsia="he-IL"/>
        </w:rPr>
      </w:pPr>
    </w:p>
    <w:p w:rsidR="008C37B5" w:rsidRDefault="008C37B5" w:rsidP="008C37B5">
      <w:pPr>
        <w:rPr>
          <w:rtl/>
          <w:lang w:eastAsia="he-IL"/>
        </w:rPr>
      </w:pPr>
      <w:bookmarkStart w:id="8776" w:name="_ETM_Q1_15033370"/>
      <w:bookmarkEnd w:id="8776"/>
      <w:r>
        <w:rPr>
          <w:rFonts w:hint="cs"/>
          <w:rtl/>
          <w:lang w:eastAsia="he-IL"/>
        </w:rPr>
        <w:t>הח</w:t>
      </w:r>
      <w:bookmarkStart w:id="8777" w:name="_ETM_Q1_15033640"/>
      <w:bookmarkEnd w:id="8777"/>
      <w:r>
        <w:rPr>
          <w:rFonts w:hint="cs"/>
          <w:rtl/>
          <w:lang w:eastAsia="he-IL"/>
        </w:rPr>
        <w:t>וק</w:t>
      </w:r>
      <w:bookmarkStart w:id="8778" w:name="_ETM_Q1_15033768"/>
      <w:bookmarkEnd w:id="8778"/>
      <w:r>
        <w:rPr>
          <w:rFonts w:hint="cs"/>
          <w:rtl/>
          <w:lang w:eastAsia="he-IL"/>
        </w:rPr>
        <w:t xml:space="preserve"> הזה חל על כל פלסטיני שמבקש מעמד בישראל. </w:t>
      </w:r>
    </w:p>
    <w:p w:rsidR="008C37B5" w:rsidRPr="008C37B5" w:rsidRDefault="008C37B5" w:rsidP="008C37B5">
      <w:pPr>
        <w:rPr>
          <w:rtl/>
          <w:lang w:eastAsia="he-IL"/>
        </w:rPr>
      </w:pPr>
      <w:bookmarkStart w:id="8779" w:name="_ETM_Q1_15031798"/>
      <w:bookmarkEnd w:id="8779"/>
    </w:p>
    <w:p w:rsidR="008C37B5" w:rsidRDefault="008C37B5" w:rsidP="00D12294">
      <w:pPr>
        <w:pStyle w:val="af5"/>
        <w:rPr>
          <w:rtl/>
        </w:rPr>
      </w:pPr>
      <w:bookmarkStart w:id="8780" w:name="ET_interruption_6157_1064"/>
      <w:r w:rsidRPr="00D12294">
        <w:rPr>
          <w:rStyle w:val="TagStyle"/>
          <w:rtl/>
        </w:rPr>
        <w:t xml:space="preserve"> &lt;&lt; קריאה &gt;&gt;</w:t>
      </w:r>
      <w:r w:rsidRPr="008C37B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C37B5">
        <w:rPr>
          <w:rStyle w:val="TagStyle"/>
          <w:rtl/>
        </w:rPr>
        <w:t xml:space="preserve"> </w:t>
      </w:r>
      <w:r w:rsidRPr="00D12294">
        <w:rPr>
          <w:rStyle w:val="TagStyle"/>
          <w:rtl/>
        </w:rPr>
        <w:t>&lt;&lt; קריאה &gt;&gt;</w:t>
      </w:r>
      <w:r>
        <w:rPr>
          <w:rtl/>
        </w:rPr>
        <w:t xml:space="preserve">   </w:t>
      </w:r>
      <w:bookmarkEnd w:id="8780"/>
    </w:p>
    <w:p w:rsidR="008C37B5" w:rsidRDefault="008C37B5" w:rsidP="008C37B5">
      <w:pPr>
        <w:pStyle w:val="KeepWithNext"/>
        <w:rPr>
          <w:rtl/>
          <w:lang w:eastAsia="he-IL"/>
        </w:rPr>
      </w:pPr>
    </w:p>
    <w:p w:rsidR="00D72943" w:rsidRDefault="00D72943" w:rsidP="00D72943">
      <w:pPr>
        <w:rPr>
          <w:rtl/>
          <w:lang w:eastAsia="he-IL"/>
        </w:rPr>
      </w:pPr>
      <w:bookmarkStart w:id="8781" w:name="_ETM_Q1_15040719"/>
      <w:bookmarkStart w:id="8782" w:name="_ETM_Q1_15040908"/>
      <w:bookmarkEnd w:id="8781"/>
      <w:bookmarkEnd w:id="8782"/>
      <w:r>
        <w:rPr>
          <w:rFonts w:hint="cs"/>
          <w:rtl/>
          <w:lang w:eastAsia="he-IL"/>
        </w:rPr>
        <w:t xml:space="preserve">יש בחוק </w:t>
      </w:r>
      <w:bookmarkStart w:id="8783" w:name="_ETM_Q1_15054934"/>
      <w:bookmarkEnd w:id="8783"/>
      <w:r>
        <w:rPr>
          <w:rFonts w:hint="cs"/>
          <w:rtl/>
          <w:lang w:eastAsia="he-IL"/>
        </w:rPr>
        <w:t xml:space="preserve">הזה סעיף 6, שאומר שאם מפקד האזור רוצה לתת היתר </w:t>
      </w:r>
      <w:bookmarkStart w:id="8784" w:name="_ETM_Q1_15059968"/>
      <w:bookmarkEnd w:id="8784"/>
      <w:r>
        <w:rPr>
          <w:rFonts w:hint="cs"/>
          <w:rtl/>
          <w:lang w:eastAsia="he-IL"/>
        </w:rPr>
        <w:t xml:space="preserve">שהייה בישראל לאנשים לצורך טיפול רפואי, עבודה בישראל או </w:t>
      </w:r>
      <w:bookmarkStart w:id="8785" w:name="_ETM_Q1_15063266"/>
      <w:bookmarkEnd w:id="8785"/>
      <w:r>
        <w:rPr>
          <w:rFonts w:hint="cs"/>
          <w:rtl/>
          <w:lang w:eastAsia="he-IL"/>
        </w:rPr>
        <w:t xml:space="preserve">למטרה זמנית, הוא יכול לתת. </w:t>
      </w:r>
    </w:p>
    <w:p w:rsidR="00D72943" w:rsidRDefault="00D72943" w:rsidP="00D72943">
      <w:pPr>
        <w:rPr>
          <w:rtl/>
          <w:lang w:eastAsia="he-IL"/>
        </w:rPr>
      </w:pPr>
      <w:bookmarkStart w:id="8786" w:name="_ETM_Q1_15062992"/>
      <w:bookmarkEnd w:id="8786"/>
    </w:p>
    <w:p w:rsidR="00D72943" w:rsidRDefault="00D72943" w:rsidP="00D12294">
      <w:pPr>
        <w:pStyle w:val="af5"/>
        <w:rPr>
          <w:rtl/>
        </w:rPr>
      </w:pPr>
      <w:bookmarkStart w:id="8787" w:name="ET_interruption_6154_1067"/>
      <w:r w:rsidRPr="00D12294">
        <w:rPr>
          <w:rStyle w:val="TagStyle"/>
          <w:rtl/>
        </w:rPr>
        <w:t xml:space="preserve"> &lt;&lt; קריאה &gt;&gt;</w:t>
      </w:r>
      <w:r w:rsidRPr="00D7294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D72943">
        <w:rPr>
          <w:rStyle w:val="TagStyle"/>
          <w:rtl/>
        </w:rPr>
        <w:t xml:space="preserve"> </w:t>
      </w:r>
      <w:r w:rsidRPr="00D12294">
        <w:rPr>
          <w:rStyle w:val="TagStyle"/>
          <w:rtl/>
        </w:rPr>
        <w:t>&lt;&lt; קריאה &gt;&gt;</w:t>
      </w:r>
      <w:r>
        <w:rPr>
          <w:rtl/>
        </w:rPr>
        <w:t xml:space="preserve">   </w:t>
      </w:r>
      <w:bookmarkEnd w:id="8787"/>
    </w:p>
    <w:p w:rsidR="00D72943" w:rsidRDefault="00D72943" w:rsidP="00D72943">
      <w:pPr>
        <w:pStyle w:val="KeepWithNext"/>
        <w:rPr>
          <w:rtl/>
          <w:lang w:eastAsia="he-IL"/>
        </w:rPr>
      </w:pPr>
    </w:p>
    <w:p w:rsidR="00D72943" w:rsidRDefault="00D72943" w:rsidP="00D72943">
      <w:pPr>
        <w:rPr>
          <w:rtl/>
          <w:lang w:eastAsia="he-IL"/>
        </w:rPr>
      </w:pPr>
      <w:bookmarkStart w:id="8788" w:name="_ETM_Q1_15065118"/>
      <w:bookmarkEnd w:id="8788"/>
      <w:r>
        <w:rPr>
          <w:rFonts w:hint="cs"/>
          <w:rtl/>
          <w:lang w:eastAsia="he-IL"/>
        </w:rPr>
        <w:t>ממ</w:t>
      </w:r>
      <w:bookmarkStart w:id="8789" w:name="_ETM_Q1_15065405"/>
      <w:bookmarkEnd w:id="8789"/>
      <w:r>
        <w:rPr>
          <w:rFonts w:hint="cs"/>
          <w:rtl/>
          <w:lang w:eastAsia="he-IL"/>
        </w:rPr>
        <w:t>ש</w:t>
      </w:r>
      <w:bookmarkStart w:id="8790" w:name="_ETM_Q1_15065518"/>
      <w:bookmarkEnd w:id="8790"/>
      <w:r>
        <w:rPr>
          <w:rFonts w:hint="cs"/>
          <w:rtl/>
          <w:lang w:eastAsia="he-IL"/>
        </w:rPr>
        <w:t xml:space="preserve"> לא. סליחה שאני מתפרצת, </w:t>
      </w:r>
      <w:bookmarkStart w:id="8791" w:name="_ETM_Q1_15066348"/>
      <w:bookmarkEnd w:id="8791"/>
      <w:r>
        <w:rPr>
          <w:rFonts w:hint="cs"/>
          <w:rtl/>
          <w:lang w:eastAsia="he-IL"/>
        </w:rPr>
        <w:t xml:space="preserve">אבל ממש לא. זה לא עובד ככה. הוא רוצה חקיקה; </w:t>
      </w:r>
      <w:bookmarkStart w:id="8792" w:name="_ETM_Q1_15072496"/>
      <w:bookmarkEnd w:id="8792"/>
      <w:r>
        <w:rPr>
          <w:rFonts w:hint="cs"/>
          <w:rtl/>
          <w:lang w:eastAsia="he-IL"/>
        </w:rPr>
        <w:t xml:space="preserve">מפקד האזור רוצה ממש חקיקה. </w:t>
      </w:r>
    </w:p>
    <w:p w:rsidR="00D72943" w:rsidRDefault="00D72943" w:rsidP="00D72943">
      <w:pPr>
        <w:rPr>
          <w:rtl/>
          <w:lang w:eastAsia="he-IL"/>
        </w:rPr>
      </w:pPr>
      <w:bookmarkStart w:id="8793" w:name="_ETM_Q1_15076016"/>
      <w:bookmarkStart w:id="8794" w:name="_ETM_Q1_15076103"/>
      <w:bookmarkEnd w:id="8793"/>
      <w:bookmarkEnd w:id="8794"/>
    </w:p>
    <w:p w:rsidR="00D72943" w:rsidRDefault="00D72943" w:rsidP="00D12294">
      <w:pPr>
        <w:pStyle w:val="af5"/>
        <w:rPr>
          <w:rtl/>
        </w:rPr>
      </w:pPr>
      <w:bookmarkStart w:id="8795" w:name="ET_interruption_6157_1068"/>
      <w:r w:rsidRPr="00D12294">
        <w:rPr>
          <w:rStyle w:val="TagStyle"/>
          <w:rtl/>
        </w:rPr>
        <w:t xml:space="preserve"> &lt;&lt; קריאה &gt;&gt;</w:t>
      </w:r>
      <w:r w:rsidRPr="00D7294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72943">
        <w:rPr>
          <w:rStyle w:val="TagStyle"/>
          <w:rtl/>
        </w:rPr>
        <w:t xml:space="preserve"> </w:t>
      </w:r>
      <w:r w:rsidRPr="00D12294">
        <w:rPr>
          <w:rStyle w:val="TagStyle"/>
          <w:rtl/>
        </w:rPr>
        <w:t>&lt;&lt; קריאה &gt;&gt;</w:t>
      </w:r>
      <w:r>
        <w:rPr>
          <w:rtl/>
        </w:rPr>
        <w:t xml:space="preserve">   </w:t>
      </w:r>
      <w:bookmarkEnd w:id="8795"/>
    </w:p>
    <w:p w:rsidR="00D72943" w:rsidRDefault="00D72943" w:rsidP="00D72943">
      <w:pPr>
        <w:pStyle w:val="KeepWithNext"/>
        <w:rPr>
          <w:rtl/>
          <w:lang w:eastAsia="he-IL"/>
        </w:rPr>
      </w:pPr>
    </w:p>
    <w:p w:rsidR="00D72943" w:rsidRDefault="00D72943" w:rsidP="00D72943">
      <w:pPr>
        <w:rPr>
          <w:rtl/>
          <w:lang w:eastAsia="he-IL"/>
        </w:rPr>
      </w:pPr>
      <w:bookmarkStart w:id="8796" w:name="_ETM_Q1_15078265"/>
      <w:bookmarkEnd w:id="8796"/>
      <w:r>
        <w:rPr>
          <w:rFonts w:hint="cs"/>
          <w:rtl/>
          <w:lang w:eastAsia="he-IL"/>
        </w:rPr>
        <w:t xml:space="preserve">אני קורא את סעיף 6. </w:t>
      </w:r>
    </w:p>
    <w:p w:rsidR="00D72943" w:rsidRDefault="00D72943" w:rsidP="00D72943">
      <w:pPr>
        <w:rPr>
          <w:rtl/>
          <w:lang w:eastAsia="he-IL"/>
        </w:rPr>
      </w:pPr>
      <w:bookmarkStart w:id="8797" w:name="_ETM_Q1_15077571"/>
      <w:bookmarkEnd w:id="8797"/>
    </w:p>
    <w:p w:rsidR="00D72943" w:rsidRDefault="00D72943" w:rsidP="00D12294">
      <w:pPr>
        <w:pStyle w:val="af5"/>
        <w:rPr>
          <w:rtl/>
        </w:rPr>
      </w:pPr>
      <w:bookmarkStart w:id="8798" w:name="ET_interruption_6154_1069"/>
      <w:r w:rsidRPr="00D12294">
        <w:rPr>
          <w:rStyle w:val="TagStyle"/>
          <w:rtl/>
        </w:rPr>
        <w:t xml:space="preserve"> &lt;&lt; קריאה &gt;&gt;</w:t>
      </w:r>
      <w:r w:rsidRPr="00D7294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D72943">
        <w:rPr>
          <w:rStyle w:val="TagStyle"/>
          <w:rtl/>
        </w:rPr>
        <w:t xml:space="preserve"> </w:t>
      </w:r>
      <w:r w:rsidRPr="00D12294">
        <w:rPr>
          <w:rStyle w:val="TagStyle"/>
          <w:rtl/>
        </w:rPr>
        <w:t>&lt;&lt; קריאה &gt;&gt;</w:t>
      </w:r>
      <w:r>
        <w:rPr>
          <w:rtl/>
        </w:rPr>
        <w:t xml:space="preserve">   </w:t>
      </w:r>
      <w:bookmarkEnd w:id="8798"/>
    </w:p>
    <w:p w:rsidR="00D72943" w:rsidRDefault="00D72943" w:rsidP="00D72943">
      <w:pPr>
        <w:pStyle w:val="KeepWithNext"/>
        <w:rPr>
          <w:rtl/>
          <w:lang w:eastAsia="he-IL"/>
        </w:rPr>
      </w:pPr>
    </w:p>
    <w:p w:rsidR="00D72943" w:rsidRDefault="00D72943" w:rsidP="00D72943">
      <w:pPr>
        <w:rPr>
          <w:rtl/>
          <w:lang w:eastAsia="he-IL"/>
        </w:rPr>
      </w:pPr>
      <w:bookmarkStart w:id="8799" w:name="_ETM_Q1_15079263"/>
      <w:bookmarkEnd w:id="8799"/>
      <w:r>
        <w:rPr>
          <w:rFonts w:hint="cs"/>
          <w:rtl/>
          <w:lang w:eastAsia="he-IL"/>
        </w:rPr>
        <w:t>א</w:t>
      </w:r>
      <w:bookmarkStart w:id="8800" w:name="_ETM_Q1_15079535"/>
      <w:bookmarkEnd w:id="8800"/>
      <w:r>
        <w:rPr>
          <w:rFonts w:hint="cs"/>
          <w:rtl/>
          <w:lang w:eastAsia="he-IL"/>
        </w:rPr>
        <w:t>נ</w:t>
      </w:r>
      <w:bookmarkStart w:id="8801" w:name="_ETM_Q1_15079638"/>
      <w:bookmarkEnd w:id="8801"/>
      <w:r>
        <w:rPr>
          <w:rFonts w:hint="cs"/>
          <w:rtl/>
          <w:lang w:eastAsia="he-IL"/>
        </w:rPr>
        <w:t xml:space="preserve">חנו על זה מאוד חזק. </w:t>
      </w:r>
    </w:p>
    <w:p w:rsidR="00D72943" w:rsidRDefault="00D72943" w:rsidP="00D72943">
      <w:pPr>
        <w:rPr>
          <w:rtl/>
          <w:lang w:eastAsia="he-IL"/>
        </w:rPr>
      </w:pPr>
      <w:bookmarkStart w:id="8802" w:name="_ETM_Q1_15077671"/>
      <w:bookmarkEnd w:id="8802"/>
    </w:p>
    <w:p w:rsidR="00D72943" w:rsidRDefault="00D72943" w:rsidP="00D12294">
      <w:pPr>
        <w:pStyle w:val="af5"/>
        <w:rPr>
          <w:rtl/>
        </w:rPr>
      </w:pPr>
      <w:bookmarkStart w:id="8803" w:name="ET_interruption_6157_1070"/>
      <w:r w:rsidRPr="00D12294">
        <w:rPr>
          <w:rStyle w:val="TagStyle"/>
          <w:rtl/>
        </w:rPr>
        <w:t xml:space="preserve"> &lt;&lt; קריאה &gt;&gt;</w:t>
      </w:r>
      <w:r w:rsidRPr="00D7294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72943">
        <w:rPr>
          <w:rStyle w:val="TagStyle"/>
          <w:rtl/>
        </w:rPr>
        <w:t xml:space="preserve"> </w:t>
      </w:r>
      <w:r w:rsidRPr="00D12294">
        <w:rPr>
          <w:rStyle w:val="TagStyle"/>
          <w:rtl/>
        </w:rPr>
        <w:t>&lt;&lt; קריאה &gt;&gt;</w:t>
      </w:r>
      <w:r>
        <w:rPr>
          <w:rtl/>
        </w:rPr>
        <w:t xml:space="preserve">   </w:t>
      </w:r>
      <w:bookmarkEnd w:id="8803"/>
    </w:p>
    <w:p w:rsidR="00D72943" w:rsidRDefault="00D72943" w:rsidP="00D72943">
      <w:pPr>
        <w:pStyle w:val="KeepWithNext"/>
        <w:rPr>
          <w:rtl/>
          <w:lang w:eastAsia="he-IL"/>
        </w:rPr>
      </w:pPr>
    </w:p>
    <w:p w:rsidR="00D72943" w:rsidRDefault="00D72943" w:rsidP="00D72943">
      <w:pPr>
        <w:rPr>
          <w:rtl/>
          <w:lang w:eastAsia="he-IL"/>
        </w:rPr>
      </w:pPr>
      <w:bookmarkStart w:id="8804" w:name="_ETM_Q1_15080025"/>
      <w:bookmarkEnd w:id="8804"/>
      <w:r>
        <w:rPr>
          <w:rFonts w:hint="cs"/>
          <w:rtl/>
          <w:lang w:eastAsia="he-IL"/>
        </w:rPr>
        <w:t xml:space="preserve">סעיף 6 לחוק אומר, </w:t>
      </w:r>
      <w:bookmarkStart w:id="8805" w:name="_ETM_Q1_15084813"/>
      <w:bookmarkEnd w:id="8805"/>
      <w:r>
        <w:rPr>
          <w:rFonts w:hint="cs"/>
          <w:rtl/>
          <w:lang w:eastAsia="he-IL"/>
        </w:rPr>
        <w:t>שמפקד האזור רשאי, על אף הוראות סעיף 2,</w:t>
      </w:r>
      <w:bookmarkStart w:id="8806" w:name="_ETM_Q1_15089270"/>
      <w:bookmarkEnd w:id="8806"/>
      <w:r>
        <w:rPr>
          <w:rFonts w:hint="cs"/>
          <w:rtl/>
          <w:lang w:eastAsia="he-IL"/>
        </w:rPr>
        <w:t xml:space="preserve"> לתת היתר שהייה בישראל לטיפול רפואי, לעבודה או </w:t>
      </w:r>
      <w:bookmarkStart w:id="8807" w:name="_ETM_Q1_15092196"/>
      <w:bookmarkEnd w:id="8807"/>
      <w:r>
        <w:rPr>
          <w:rFonts w:hint="cs"/>
          <w:rtl/>
          <w:lang w:eastAsia="he-IL"/>
        </w:rPr>
        <w:t xml:space="preserve">למטרה זמנית. לכן, יש </w:t>
      </w:r>
      <w:proofErr w:type="spellStart"/>
      <w:r>
        <w:rPr>
          <w:rFonts w:hint="cs"/>
          <w:rtl/>
          <w:lang w:eastAsia="he-IL"/>
        </w:rPr>
        <w:t>אאוטלט</w:t>
      </w:r>
      <w:proofErr w:type="spellEnd"/>
      <w:r>
        <w:rPr>
          <w:rFonts w:hint="cs"/>
          <w:rtl/>
          <w:lang w:eastAsia="he-IL"/>
        </w:rPr>
        <w:t xml:space="preserve"> למי שצריך טיפול רפואי בכל </w:t>
      </w:r>
      <w:bookmarkStart w:id="8808" w:name="_ETM_Q1_15098370"/>
      <w:bookmarkEnd w:id="8808"/>
      <w:r>
        <w:rPr>
          <w:rFonts w:hint="cs"/>
          <w:rtl/>
          <w:lang w:eastAsia="he-IL"/>
        </w:rPr>
        <w:t xml:space="preserve">מיני סיטואציות. "מטרה זמנית" מכסה הרבה מאוד דברים, עבודה בישראל </w:t>
      </w:r>
      <w:bookmarkStart w:id="8809" w:name="_ETM_Q1_15101260"/>
      <w:bookmarkEnd w:id="8809"/>
      <w:r>
        <w:rPr>
          <w:rFonts w:hint="cs"/>
          <w:rtl/>
          <w:lang w:eastAsia="he-IL"/>
        </w:rPr>
        <w:t xml:space="preserve">וכדומה. יש בנוסף לזה היתר מיוחד, שהכנסת בחרה לתת. שר </w:t>
      </w:r>
      <w:bookmarkStart w:id="8810" w:name="_ETM_Q1_15111564"/>
      <w:bookmarkEnd w:id="8810"/>
      <w:r>
        <w:rPr>
          <w:rFonts w:hint="cs"/>
          <w:rtl/>
          <w:lang w:eastAsia="he-IL"/>
        </w:rPr>
        <w:t xml:space="preserve">הפנים יכול לתת אפילו אזרחות, הכי הרבה הוא יכול לתת. </w:t>
      </w:r>
      <w:bookmarkStart w:id="8811" w:name="_ETM_Q1_15114730"/>
      <w:bookmarkEnd w:id="8811"/>
    </w:p>
    <w:p w:rsidR="00D72943" w:rsidRDefault="00D72943" w:rsidP="00D72943">
      <w:pPr>
        <w:rPr>
          <w:rtl/>
          <w:lang w:eastAsia="he-IL"/>
        </w:rPr>
      </w:pPr>
      <w:bookmarkStart w:id="8812" w:name="_ETM_Q1_15114815"/>
      <w:bookmarkStart w:id="8813" w:name="_ETM_Q1_15114885"/>
      <w:bookmarkEnd w:id="8812"/>
      <w:bookmarkEnd w:id="8813"/>
    </w:p>
    <w:p w:rsidR="00D72943" w:rsidRDefault="00D72943" w:rsidP="00D12294">
      <w:pPr>
        <w:pStyle w:val="af5"/>
        <w:rPr>
          <w:rtl/>
        </w:rPr>
      </w:pPr>
      <w:bookmarkStart w:id="8814" w:name="ET_interruption_5292_1071"/>
      <w:r w:rsidRPr="00D12294">
        <w:rPr>
          <w:rStyle w:val="TagStyle"/>
          <w:rtl/>
        </w:rPr>
        <w:t xml:space="preserve"> &lt;&lt; קריאה &gt;&gt;</w:t>
      </w:r>
      <w:r w:rsidRPr="00D72943">
        <w:rPr>
          <w:rStyle w:val="TagStyle"/>
          <w:rtl/>
        </w:rPr>
        <w:t xml:space="preserve"> </w:t>
      </w:r>
      <w:r>
        <w:rPr>
          <w:rtl/>
        </w:rPr>
        <w:t>אוסאמה סעדי (הרשימה המשותפת):</w:t>
      </w:r>
      <w:r w:rsidRPr="00D72943">
        <w:rPr>
          <w:rStyle w:val="TagStyle"/>
          <w:rtl/>
        </w:rPr>
        <w:t xml:space="preserve"> </w:t>
      </w:r>
      <w:r w:rsidRPr="00D12294">
        <w:rPr>
          <w:rStyle w:val="TagStyle"/>
          <w:rtl/>
        </w:rPr>
        <w:t>&lt;&lt; קריאה &gt;&gt;</w:t>
      </w:r>
      <w:r>
        <w:rPr>
          <w:rtl/>
        </w:rPr>
        <w:t xml:space="preserve">   </w:t>
      </w:r>
      <w:bookmarkEnd w:id="8814"/>
    </w:p>
    <w:p w:rsidR="00D72943" w:rsidRDefault="00D72943" w:rsidP="00D72943">
      <w:pPr>
        <w:pStyle w:val="KeepWithNext"/>
        <w:rPr>
          <w:rtl/>
          <w:lang w:eastAsia="he-IL"/>
        </w:rPr>
      </w:pPr>
    </w:p>
    <w:p w:rsidR="00D72943" w:rsidRDefault="00D72943" w:rsidP="00D72943">
      <w:pPr>
        <w:rPr>
          <w:rtl/>
          <w:lang w:eastAsia="he-IL"/>
        </w:rPr>
      </w:pPr>
      <w:bookmarkStart w:id="8815" w:name="_ETM_Q1_15116922"/>
      <w:bookmarkEnd w:id="8815"/>
      <w:proofErr w:type="spellStart"/>
      <w:r>
        <w:rPr>
          <w:rFonts w:hint="cs"/>
          <w:rtl/>
          <w:lang w:eastAsia="he-IL"/>
        </w:rPr>
        <w:t>ל</w:t>
      </w:r>
      <w:bookmarkStart w:id="8816" w:name="_ETM_Q1_15117202"/>
      <w:bookmarkEnd w:id="8816"/>
      <w:r>
        <w:rPr>
          <w:rFonts w:hint="cs"/>
          <w:rtl/>
          <w:lang w:eastAsia="he-IL"/>
        </w:rPr>
        <w:t>מ</w:t>
      </w:r>
      <w:bookmarkStart w:id="8817" w:name="_ETM_Q1_15117287"/>
      <w:bookmarkEnd w:id="8817"/>
      <w:r>
        <w:rPr>
          <w:rFonts w:hint="cs"/>
          <w:rtl/>
          <w:lang w:eastAsia="he-IL"/>
        </w:rPr>
        <w:t>שת"פים</w:t>
      </w:r>
      <w:proofErr w:type="spellEnd"/>
      <w:r>
        <w:rPr>
          <w:rFonts w:hint="cs"/>
          <w:rtl/>
          <w:lang w:eastAsia="he-IL"/>
        </w:rPr>
        <w:t xml:space="preserve">. </w:t>
      </w:r>
    </w:p>
    <w:p w:rsidR="00D72943" w:rsidRDefault="00D72943" w:rsidP="00D72943">
      <w:pPr>
        <w:rPr>
          <w:rtl/>
          <w:lang w:eastAsia="he-IL"/>
        </w:rPr>
      </w:pPr>
    </w:p>
    <w:p w:rsidR="00D72943" w:rsidRDefault="00D72943" w:rsidP="00D12294">
      <w:pPr>
        <w:pStyle w:val="af5"/>
        <w:rPr>
          <w:rtl/>
        </w:rPr>
      </w:pPr>
      <w:bookmarkStart w:id="8818" w:name="ET_interruption_6157_1072"/>
      <w:r w:rsidRPr="00D12294">
        <w:rPr>
          <w:rStyle w:val="TagStyle"/>
          <w:rtl/>
        </w:rPr>
        <w:t xml:space="preserve"> &lt;&lt; קריאה &gt;&gt;</w:t>
      </w:r>
      <w:r w:rsidRPr="00D7294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72943">
        <w:rPr>
          <w:rStyle w:val="TagStyle"/>
          <w:rtl/>
        </w:rPr>
        <w:t xml:space="preserve"> </w:t>
      </w:r>
      <w:r w:rsidRPr="00D12294">
        <w:rPr>
          <w:rStyle w:val="TagStyle"/>
          <w:rtl/>
        </w:rPr>
        <w:t>&lt;&lt; קריאה &gt;&gt;</w:t>
      </w:r>
      <w:r>
        <w:rPr>
          <w:rtl/>
        </w:rPr>
        <w:t xml:space="preserve">   </w:t>
      </w:r>
      <w:bookmarkEnd w:id="8818"/>
    </w:p>
    <w:p w:rsidR="00D72943" w:rsidRDefault="00D72943" w:rsidP="00D72943">
      <w:pPr>
        <w:pStyle w:val="KeepWithNext"/>
        <w:rPr>
          <w:rtl/>
          <w:lang w:eastAsia="he-IL"/>
        </w:rPr>
      </w:pPr>
    </w:p>
    <w:p w:rsidR="00D72943" w:rsidRDefault="00D72943" w:rsidP="00D72943">
      <w:pPr>
        <w:rPr>
          <w:rtl/>
          <w:lang w:eastAsia="he-IL"/>
        </w:rPr>
      </w:pPr>
      <w:bookmarkStart w:id="8819" w:name="_ETM_Q1_15121403"/>
      <w:bookmarkEnd w:id="8819"/>
      <w:r>
        <w:rPr>
          <w:rFonts w:hint="cs"/>
          <w:rtl/>
          <w:lang w:eastAsia="he-IL"/>
        </w:rPr>
        <w:t xml:space="preserve">נכון, </w:t>
      </w:r>
      <w:proofErr w:type="spellStart"/>
      <w:r>
        <w:rPr>
          <w:rFonts w:hint="cs"/>
          <w:rtl/>
          <w:lang w:eastAsia="he-IL"/>
        </w:rPr>
        <w:t>למשת"פים</w:t>
      </w:r>
      <w:proofErr w:type="spellEnd"/>
      <w:r>
        <w:rPr>
          <w:rFonts w:hint="cs"/>
          <w:rtl/>
          <w:lang w:eastAsia="he-IL"/>
        </w:rPr>
        <w:t xml:space="preserve">. </w:t>
      </w:r>
    </w:p>
    <w:p w:rsidR="00D72943" w:rsidRDefault="00D72943" w:rsidP="00D72943">
      <w:pPr>
        <w:rPr>
          <w:rtl/>
          <w:lang w:eastAsia="he-IL"/>
        </w:rPr>
      </w:pPr>
    </w:p>
    <w:p w:rsidR="00D72943" w:rsidRDefault="00D72943" w:rsidP="00D12294">
      <w:pPr>
        <w:pStyle w:val="af5"/>
        <w:rPr>
          <w:rtl/>
        </w:rPr>
      </w:pPr>
      <w:bookmarkStart w:id="8820" w:name="ET_interruption_5292_1073"/>
      <w:r w:rsidRPr="00D12294">
        <w:rPr>
          <w:rStyle w:val="TagStyle"/>
          <w:rtl/>
        </w:rPr>
        <w:t xml:space="preserve"> &lt;&lt; קריאה &gt;&gt;</w:t>
      </w:r>
      <w:r w:rsidRPr="00D72943">
        <w:rPr>
          <w:rStyle w:val="TagStyle"/>
          <w:rtl/>
        </w:rPr>
        <w:t xml:space="preserve"> </w:t>
      </w:r>
      <w:r>
        <w:rPr>
          <w:rtl/>
        </w:rPr>
        <w:t>אוסאמה סעדי (הרשימה המשותפת):</w:t>
      </w:r>
      <w:r w:rsidRPr="00D72943">
        <w:rPr>
          <w:rStyle w:val="TagStyle"/>
          <w:rtl/>
        </w:rPr>
        <w:t xml:space="preserve"> </w:t>
      </w:r>
      <w:r w:rsidRPr="00D12294">
        <w:rPr>
          <w:rStyle w:val="TagStyle"/>
          <w:rtl/>
        </w:rPr>
        <w:t>&lt;&lt; קריאה &gt;&gt;</w:t>
      </w:r>
      <w:r>
        <w:rPr>
          <w:rtl/>
        </w:rPr>
        <w:t xml:space="preserve">   </w:t>
      </w:r>
      <w:bookmarkEnd w:id="8820"/>
    </w:p>
    <w:p w:rsidR="00D72943" w:rsidRDefault="00D72943" w:rsidP="00D72943">
      <w:pPr>
        <w:pStyle w:val="KeepWithNext"/>
        <w:rPr>
          <w:rtl/>
          <w:lang w:eastAsia="he-IL"/>
        </w:rPr>
      </w:pPr>
    </w:p>
    <w:p w:rsidR="00D72943" w:rsidRDefault="00D72943" w:rsidP="00D72943">
      <w:pPr>
        <w:rPr>
          <w:rtl/>
          <w:lang w:eastAsia="he-IL"/>
        </w:rPr>
      </w:pPr>
      <w:r>
        <w:rPr>
          <w:rFonts w:hint="cs"/>
          <w:rtl/>
          <w:lang w:eastAsia="he-IL"/>
        </w:rPr>
        <w:t xml:space="preserve">זה מה שכתוב, זה מה שכתוב. </w:t>
      </w:r>
    </w:p>
    <w:p w:rsidR="00D72943" w:rsidRDefault="00D72943" w:rsidP="00D72943">
      <w:pPr>
        <w:rPr>
          <w:rtl/>
          <w:lang w:eastAsia="he-IL"/>
        </w:rPr>
      </w:pPr>
      <w:bookmarkStart w:id="8821" w:name="_ETM_Q1_15122997"/>
      <w:bookmarkStart w:id="8822" w:name="_ETM_Q1_15123075"/>
      <w:bookmarkEnd w:id="8821"/>
      <w:bookmarkEnd w:id="8822"/>
    </w:p>
    <w:p w:rsidR="00D72943" w:rsidRDefault="00D72943" w:rsidP="00D12294">
      <w:pPr>
        <w:pStyle w:val="af5"/>
        <w:rPr>
          <w:rtl/>
        </w:rPr>
      </w:pPr>
      <w:bookmarkStart w:id="8823" w:name="ET_interruption_6157_1074"/>
      <w:r w:rsidRPr="00D12294">
        <w:rPr>
          <w:rStyle w:val="TagStyle"/>
          <w:rtl/>
        </w:rPr>
        <w:t xml:space="preserve"> &lt;&lt; קריאה &gt;&gt;</w:t>
      </w:r>
      <w:r w:rsidRPr="00D7294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72943">
        <w:rPr>
          <w:rStyle w:val="TagStyle"/>
          <w:rtl/>
        </w:rPr>
        <w:t xml:space="preserve"> </w:t>
      </w:r>
      <w:r w:rsidRPr="00D12294">
        <w:rPr>
          <w:rStyle w:val="TagStyle"/>
          <w:rtl/>
        </w:rPr>
        <w:t>&lt;&lt; קריאה &gt;&gt;</w:t>
      </w:r>
      <w:r>
        <w:rPr>
          <w:rtl/>
        </w:rPr>
        <w:t xml:space="preserve">   </w:t>
      </w:r>
      <w:bookmarkEnd w:id="8823"/>
    </w:p>
    <w:p w:rsidR="00D72943" w:rsidRDefault="00D72943" w:rsidP="00D72943">
      <w:pPr>
        <w:pStyle w:val="KeepWithNext"/>
        <w:rPr>
          <w:rtl/>
          <w:lang w:eastAsia="he-IL"/>
        </w:rPr>
      </w:pPr>
    </w:p>
    <w:p w:rsidR="00D72943" w:rsidRDefault="00D72943" w:rsidP="00D72943">
      <w:pPr>
        <w:rPr>
          <w:rtl/>
          <w:lang w:eastAsia="he-IL"/>
        </w:rPr>
      </w:pPr>
      <w:bookmarkStart w:id="8824" w:name="_ETM_Q1_15125593"/>
      <w:bookmarkEnd w:id="8824"/>
      <w:r>
        <w:rPr>
          <w:rFonts w:hint="cs"/>
          <w:rtl/>
          <w:lang w:eastAsia="he-IL"/>
        </w:rPr>
        <w:t xml:space="preserve">אדוני </w:t>
      </w:r>
      <w:bookmarkStart w:id="8825" w:name="_ETM_Q1_15124245"/>
      <w:bookmarkEnd w:id="8825"/>
      <w:r>
        <w:rPr>
          <w:rFonts w:hint="cs"/>
          <w:rtl/>
          <w:lang w:eastAsia="he-IL"/>
        </w:rPr>
        <w:t xml:space="preserve">יושב-ראש הוועדה, חבל שאתה לא מקשיב. אני מבין </w:t>
      </w:r>
      <w:proofErr w:type="spellStart"/>
      <w:r>
        <w:rPr>
          <w:rFonts w:hint="cs"/>
          <w:rtl/>
          <w:lang w:eastAsia="he-IL"/>
        </w:rPr>
        <w:t>שמשת"פים</w:t>
      </w:r>
      <w:proofErr w:type="spellEnd"/>
      <w:r>
        <w:rPr>
          <w:rFonts w:hint="cs"/>
          <w:rtl/>
          <w:lang w:eastAsia="he-IL"/>
        </w:rPr>
        <w:t xml:space="preserve"> זה כינוי שבח בעיניך לאנשים שמזדהים עם מדינת ישראל ויעדיה, או שהם פועלים פעולה של </w:t>
      </w:r>
      <w:bookmarkStart w:id="8826" w:name="_ETM_Q1_15139286"/>
      <w:bookmarkEnd w:id="8826"/>
      <w:r>
        <w:rPr>
          <w:rFonts w:hint="cs"/>
          <w:rtl/>
          <w:lang w:eastAsia="he-IL"/>
        </w:rPr>
        <w:t xml:space="preserve">ממש לקידום הביטחון, הכלכלה או עניין חשוב. או שההענקה </w:t>
      </w:r>
      <w:bookmarkStart w:id="8827" w:name="_ETM_Q1_15145199"/>
      <w:bookmarkEnd w:id="8827"/>
      <w:r>
        <w:rPr>
          <w:rFonts w:hint="cs"/>
          <w:rtl/>
          <w:lang w:eastAsia="he-IL"/>
        </w:rPr>
        <w:t xml:space="preserve">הזאת היא מעניינה המיוחד של המדינה, כלומר שיש אינטרס למי </w:t>
      </w:r>
      <w:bookmarkStart w:id="8828" w:name="_ETM_Q1_15148137"/>
      <w:bookmarkEnd w:id="8828"/>
      <w:r>
        <w:rPr>
          <w:rFonts w:hint="cs"/>
          <w:rtl/>
          <w:lang w:eastAsia="he-IL"/>
        </w:rPr>
        <w:t xml:space="preserve">לתת. </w:t>
      </w:r>
    </w:p>
    <w:p w:rsidR="00D72943" w:rsidRDefault="00D72943" w:rsidP="00D72943">
      <w:pPr>
        <w:rPr>
          <w:rtl/>
          <w:lang w:eastAsia="he-IL"/>
        </w:rPr>
      </w:pPr>
      <w:bookmarkStart w:id="8829" w:name="_ETM_Q1_15151283"/>
      <w:bookmarkStart w:id="8830" w:name="_ETM_Q1_15151437"/>
      <w:bookmarkEnd w:id="8829"/>
      <w:bookmarkEnd w:id="8830"/>
    </w:p>
    <w:p w:rsidR="00D72943" w:rsidRDefault="00D72943" w:rsidP="00D72943">
      <w:pPr>
        <w:rPr>
          <w:rtl/>
          <w:lang w:eastAsia="he-IL"/>
        </w:rPr>
      </w:pPr>
      <w:bookmarkStart w:id="8831" w:name="_ETM_Q1_15151529"/>
      <w:bookmarkEnd w:id="8831"/>
      <w:r>
        <w:rPr>
          <w:rFonts w:hint="cs"/>
          <w:rtl/>
          <w:lang w:eastAsia="he-IL"/>
        </w:rPr>
        <w:t>ה</w:t>
      </w:r>
      <w:bookmarkStart w:id="8832" w:name="_ETM_Q1_15151620"/>
      <w:bookmarkEnd w:id="8832"/>
      <w:r>
        <w:rPr>
          <w:rFonts w:hint="cs"/>
          <w:rtl/>
          <w:lang w:eastAsia="he-IL"/>
        </w:rPr>
        <w:t xml:space="preserve">ניסיונות להרחיב </w:t>
      </w:r>
      <w:r>
        <w:rPr>
          <w:rtl/>
          <w:lang w:eastAsia="he-IL"/>
        </w:rPr>
        <w:t>–</w:t>
      </w:r>
      <w:r>
        <w:rPr>
          <w:rFonts w:hint="cs"/>
          <w:rtl/>
          <w:lang w:eastAsia="he-IL"/>
        </w:rPr>
        <w:t xml:space="preserve"> גם התוספת הקטנה וגם התוספת הגדולה וגם כל המחיקות </w:t>
      </w:r>
      <w:r>
        <w:rPr>
          <w:rtl/>
          <w:lang w:eastAsia="he-IL"/>
        </w:rPr>
        <w:t>–</w:t>
      </w:r>
      <w:r>
        <w:rPr>
          <w:rFonts w:hint="cs"/>
          <w:rtl/>
          <w:lang w:eastAsia="he-IL"/>
        </w:rPr>
        <w:t xml:space="preserve"> אנחנו עוסקים, כמו </w:t>
      </w:r>
      <w:bookmarkStart w:id="8833" w:name="_ETM_Q1_15155479"/>
      <w:bookmarkEnd w:id="8833"/>
      <w:r>
        <w:rPr>
          <w:rFonts w:hint="cs"/>
          <w:rtl/>
          <w:lang w:eastAsia="he-IL"/>
        </w:rPr>
        <w:t>שאמר היושב-ראש, בחוק לאיחוד משפחות. אדם שאין לו בעצ</w:t>
      </w:r>
      <w:bookmarkStart w:id="8834" w:name="_ETM_Q1_15160171"/>
      <w:bookmarkEnd w:id="8834"/>
      <w:r>
        <w:rPr>
          <w:rFonts w:hint="cs"/>
          <w:rtl/>
          <w:lang w:eastAsia="he-IL"/>
        </w:rPr>
        <w:t xml:space="preserve">מו כל זיקה לישראל </w:t>
      </w:r>
      <w:r>
        <w:rPr>
          <w:rtl/>
          <w:lang w:eastAsia="he-IL"/>
        </w:rPr>
        <w:t>–</w:t>
      </w:r>
      <w:r>
        <w:rPr>
          <w:rFonts w:hint="cs"/>
          <w:rtl/>
          <w:lang w:eastAsia="he-IL"/>
        </w:rPr>
        <w:t xml:space="preserve"> אין לו ילדים, אין לו </w:t>
      </w:r>
      <w:bookmarkStart w:id="8835" w:name="_ETM_Q1_15162251"/>
      <w:bookmarkEnd w:id="8835"/>
      <w:r>
        <w:rPr>
          <w:rFonts w:hint="cs"/>
          <w:rtl/>
          <w:lang w:eastAsia="he-IL"/>
        </w:rPr>
        <w:t xml:space="preserve">בן משפחה, וגם אם הסתכסך עם בן המשפחה שלו. תחשבו </w:t>
      </w:r>
      <w:bookmarkStart w:id="8836" w:name="_ETM_Q1_15166189"/>
      <w:bookmarkEnd w:id="8836"/>
      <w:r>
        <w:rPr>
          <w:rFonts w:hint="cs"/>
          <w:rtl/>
          <w:lang w:eastAsia="he-IL"/>
        </w:rPr>
        <w:t xml:space="preserve">שאוטומטית, כל מי שהתגרש מכל סיבה שהיא, גם בלי </w:t>
      </w:r>
      <w:bookmarkStart w:id="8837" w:name="_ETM_Q1_15169640"/>
      <w:bookmarkEnd w:id="8837"/>
      <w:r>
        <w:rPr>
          <w:rFonts w:hint="cs"/>
          <w:rtl/>
          <w:lang w:eastAsia="he-IL"/>
        </w:rPr>
        <w:t>סיבות של אלימות, אתם מייצרים מוטיבציה להגיש תלונה על אלימות.</w:t>
      </w:r>
      <w:bookmarkStart w:id="8838" w:name="_ETM_Q1_15173808"/>
      <w:bookmarkEnd w:id="8838"/>
      <w:r>
        <w:rPr>
          <w:rFonts w:hint="cs"/>
          <w:rtl/>
          <w:lang w:eastAsia="he-IL"/>
        </w:rPr>
        <w:t xml:space="preserve"> למה? כי בשנייה שהגשת תלונה על אלימות, תקבל מעמד. </w:t>
      </w:r>
      <w:bookmarkStart w:id="8839" w:name="_ETM_Q1_15178472"/>
      <w:bookmarkEnd w:id="8839"/>
    </w:p>
    <w:p w:rsidR="00D72943" w:rsidRDefault="00D72943" w:rsidP="00D72943">
      <w:pPr>
        <w:rPr>
          <w:rtl/>
          <w:lang w:eastAsia="he-IL"/>
        </w:rPr>
      </w:pPr>
      <w:bookmarkStart w:id="8840" w:name="_ETM_Q1_15179928"/>
      <w:bookmarkStart w:id="8841" w:name="_ETM_Q1_15180017"/>
      <w:bookmarkEnd w:id="8840"/>
      <w:bookmarkEnd w:id="8841"/>
    </w:p>
    <w:p w:rsidR="00D72943" w:rsidRDefault="00D72943" w:rsidP="00D12294">
      <w:pPr>
        <w:pStyle w:val="af5"/>
        <w:rPr>
          <w:rtl/>
        </w:rPr>
      </w:pPr>
      <w:bookmarkStart w:id="8842" w:name="ET_interruption_6154_1075"/>
      <w:r w:rsidRPr="00D12294">
        <w:rPr>
          <w:rStyle w:val="TagStyle"/>
          <w:rtl/>
        </w:rPr>
        <w:t xml:space="preserve"> &lt;&lt; קריאה &gt;&gt;</w:t>
      </w:r>
      <w:r w:rsidRPr="00D7294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D72943">
        <w:rPr>
          <w:rStyle w:val="TagStyle"/>
          <w:rtl/>
        </w:rPr>
        <w:t xml:space="preserve"> </w:t>
      </w:r>
      <w:r w:rsidRPr="00D12294">
        <w:rPr>
          <w:rStyle w:val="TagStyle"/>
          <w:rtl/>
        </w:rPr>
        <w:t>&lt;&lt; קריאה &gt;&gt;</w:t>
      </w:r>
      <w:r>
        <w:rPr>
          <w:rtl/>
        </w:rPr>
        <w:t xml:space="preserve">   </w:t>
      </w:r>
      <w:bookmarkEnd w:id="8842"/>
    </w:p>
    <w:p w:rsidR="00D72943" w:rsidRDefault="00D72943" w:rsidP="00D72943">
      <w:pPr>
        <w:pStyle w:val="KeepWithNext"/>
        <w:rPr>
          <w:rtl/>
          <w:lang w:eastAsia="he-IL"/>
        </w:rPr>
      </w:pPr>
    </w:p>
    <w:p w:rsidR="00D72943" w:rsidRDefault="00D72943" w:rsidP="00D72943">
      <w:pPr>
        <w:rPr>
          <w:rtl/>
          <w:lang w:eastAsia="he-IL"/>
        </w:rPr>
      </w:pPr>
      <w:bookmarkStart w:id="8843" w:name="_ETM_Q1_15182086"/>
      <w:bookmarkEnd w:id="8843"/>
      <w:r>
        <w:rPr>
          <w:rFonts w:hint="cs"/>
          <w:rtl/>
          <w:lang w:eastAsia="he-IL"/>
        </w:rPr>
        <w:t>נ</w:t>
      </w:r>
      <w:bookmarkStart w:id="8844" w:name="_ETM_Q1_15182354"/>
      <w:bookmarkEnd w:id="8844"/>
      <w:r>
        <w:rPr>
          <w:rFonts w:hint="cs"/>
          <w:rtl/>
          <w:lang w:eastAsia="he-IL"/>
        </w:rPr>
        <w:t>ו</w:t>
      </w:r>
      <w:bookmarkStart w:id="8845" w:name="_ETM_Q1_15182441"/>
      <w:bookmarkEnd w:id="8845"/>
      <w:r>
        <w:rPr>
          <w:rFonts w:hint="cs"/>
          <w:rtl/>
          <w:lang w:eastAsia="he-IL"/>
        </w:rPr>
        <w:t xml:space="preserve">, באמת. אתה אומר לי: לכי, תהיי אישה מוכה כדי </w:t>
      </w:r>
      <w:bookmarkStart w:id="8846" w:name="_ETM_Q1_15188047"/>
      <w:bookmarkEnd w:id="8846"/>
      <w:r>
        <w:rPr>
          <w:rFonts w:hint="cs"/>
          <w:rtl/>
          <w:lang w:eastAsia="he-IL"/>
        </w:rPr>
        <w:t>שתקבלי הבטחת הכנסה?</w:t>
      </w:r>
    </w:p>
    <w:p w:rsidR="00D72943" w:rsidRDefault="00D72943" w:rsidP="00D72943">
      <w:pPr>
        <w:rPr>
          <w:rtl/>
          <w:lang w:eastAsia="he-IL"/>
        </w:rPr>
      </w:pPr>
      <w:bookmarkStart w:id="8847" w:name="_ETM_Q1_15187629"/>
      <w:bookmarkEnd w:id="8847"/>
    </w:p>
    <w:p w:rsidR="00D72943" w:rsidRDefault="00D72943" w:rsidP="00D12294">
      <w:pPr>
        <w:pStyle w:val="af5"/>
        <w:rPr>
          <w:rtl/>
        </w:rPr>
      </w:pPr>
      <w:bookmarkStart w:id="8848" w:name="ET_interruption_6157_1076"/>
      <w:r w:rsidRPr="00D12294">
        <w:rPr>
          <w:rStyle w:val="TagStyle"/>
          <w:rtl/>
        </w:rPr>
        <w:t xml:space="preserve"> &lt;&lt; קריאה &gt;&gt;</w:t>
      </w:r>
      <w:r w:rsidRPr="00D7294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72943">
        <w:rPr>
          <w:rStyle w:val="TagStyle"/>
          <w:rtl/>
        </w:rPr>
        <w:t xml:space="preserve"> </w:t>
      </w:r>
      <w:r w:rsidRPr="00D12294">
        <w:rPr>
          <w:rStyle w:val="TagStyle"/>
          <w:rtl/>
        </w:rPr>
        <w:t>&lt;&lt; קריאה &gt;&gt;</w:t>
      </w:r>
      <w:r>
        <w:rPr>
          <w:rtl/>
        </w:rPr>
        <w:t xml:space="preserve">   </w:t>
      </w:r>
      <w:bookmarkEnd w:id="8848"/>
    </w:p>
    <w:p w:rsidR="00D72943" w:rsidRDefault="00D72943" w:rsidP="00D72943">
      <w:pPr>
        <w:pStyle w:val="KeepWithNext"/>
        <w:rPr>
          <w:rtl/>
          <w:lang w:eastAsia="he-IL"/>
        </w:rPr>
      </w:pPr>
    </w:p>
    <w:p w:rsidR="00D72943" w:rsidRDefault="00D72943" w:rsidP="00D72943">
      <w:pPr>
        <w:rPr>
          <w:rtl/>
          <w:lang w:eastAsia="he-IL"/>
        </w:rPr>
      </w:pPr>
      <w:bookmarkStart w:id="8849" w:name="_ETM_Q1_15190267"/>
      <w:bookmarkEnd w:id="8849"/>
      <w:r>
        <w:rPr>
          <w:rFonts w:hint="cs"/>
          <w:rtl/>
          <w:lang w:eastAsia="he-IL"/>
        </w:rPr>
        <w:t>ל</w:t>
      </w:r>
      <w:bookmarkStart w:id="8850" w:name="_ETM_Q1_15190538"/>
      <w:bookmarkEnd w:id="8850"/>
      <w:r>
        <w:rPr>
          <w:rFonts w:hint="cs"/>
          <w:rtl/>
          <w:lang w:eastAsia="he-IL"/>
        </w:rPr>
        <w:t>א</w:t>
      </w:r>
      <w:bookmarkStart w:id="8851" w:name="_ETM_Q1_15190631"/>
      <w:bookmarkEnd w:id="8851"/>
      <w:r>
        <w:rPr>
          <w:rFonts w:hint="cs"/>
          <w:rtl/>
          <w:lang w:eastAsia="he-IL"/>
        </w:rPr>
        <w:t xml:space="preserve">. את הסברת משהו הפוך, ואני אומר בדיוק </w:t>
      </w:r>
      <w:bookmarkStart w:id="8852" w:name="_ETM_Q1_15191037"/>
      <w:bookmarkEnd w:id="8852"/>
      <w:r>
        <w:rPr>
          <w:rFonts w:hint="cs"/>
          <w:rtl/>
          <w:lang w:eastAsia="he-IL"/>
        </w:rPr>
        <w:t xml:space="preserve">את זה. את תיארת סיטואציה שאישה תעדיף להיות אישה מוכה, </w:t>
      </w:r>
      <w:bookmarkStart w:id="8853" w:name="_ETM_Q1_15194894"/>
      <w:bookmarkEnd w:id="8853"/>
      <w:r>
        <w:rPr>
          <w:rFonts w:hint="cs"/>
          <w:rtl/>
          <w:lang w:eastAsia="he-IL"/>
        </w:rPr>
        <w:t xml:space="preserve">רק לא לאבד את המעמד בישראל. </w:t>
      </w:r>
      <w:bookmarkStart w:id="8854" w:name="_ETM_Q1_15197986"/>
      <w:bookmarkEnd w:id="8854"/>
      <w:r>
        <w:rPr>
          <w:rFonts w:hint="cs"/>
          <w:rtl/>
          <w:lang w:eastAsia="he-IL"/>
        </w:rPr>
        <w:t xml:space="preserve">אני אומר שהיא לא תעדיף להיות אישה מוכה, וזאת סיטואציה </w:t>
      </w:r>
      <w:bookmarkStart w:id="8855" w:name="_ETM_Q1_15201416"/>
      <w:bookmarkEnd w:id="8855"/>
      <w:r>
        <w:rPr>
          <w:rFonts w:hint="cs"/>
          <w:rtl/>
          <w:lang w:eastAsia="he-IL"/>
        </w:rPr>
        <w:t xml:space="preserve">שאת חוששת מפניה. היא תתגרש מבעלה כי יש לו ריח </w:t>
      </w:r>
      <w:bookmarkStart w:id="8856" w:name="_ETM_Q1_15207145"/>
      <w:bookmarkEnd w:id="8856"/>
      <w:r>
        <w:rPr>
          <w:rFonts w:hint="cs"/>
          <w:rtl/>
          <w:lang w:eastAsia="he-IL"/>
        </w:rPr>
        <w:t xml:space="preserve">מסריח מהפה, והיא תגיד שהוא הרביץ לה מכות, ותייצר לו </w:t>
      </w:r>
      <w:bookmarkStart w:id="8857" w:name="_ETM_Q1_15209858"/>
      <w:bookmarkEnd w:id="8857"/>
      <w:r>
        <w:rPr>
          <w:rFonts w:hint="cs"/>
          <w:rtl/>
          <w:lang w:eastAsia="he-IL"/>
        </w:rPr>
        <w:t xml:space="preserve">הליכים פליליים, כדי לייצר מעמד בישראל. הדבר הזה הוא </w:t>
      </w:r>
      <w:bookmarkStart w:id="8858" w:name="_ETM_Q1_15213007"/>
      <w:bookmarkEnd w:id="8858"/>
      <w:r>
        <w:rPr>
          <w:rFonts w:hint="cs"/>
          <w:rtl/>
          <w:lang w:eastAsia="he-IL"/>
        </w:rPr>
        <w:t xml:space="preserve">שערורייה. </w:t>
      </w:r>
    </w:p>
    <w:p w:rsidR="00D72943" w:rsidRDefault="00D72943" w:rsidP="00D72943">
      <w:pPr>
        <w:rPr>
          <w:rtl/>
          <w:lang w:eastAsia="he-IL"/>
        </w:rPr>
      </w:pPr>
      <w:bookmarkStart w:id="8859" w:name="_ETM_Q1_15214784"/>
      <w:bookmarkStart w:id="8860" w:name="_ETM_Q1_15214876"/>
      <w:bookmarkEnd w:id="8859"/>
      <w:bookmarkEnd w:id="8860"/>
    </w:p>
    <w:p w:rsidR="00D72943" w:rsidRDefault="00D72943" w:rsidP="00D12294">
      <w:pPr>
        <w:pStyle w:val="af5"/>
        <w:rPr>
          <w:rtl/>
        </w:rPr>
      </w:pPr>
      <w:bookmarkStart w:id="8861" w:name="ET_interruption_6154_1077"/>
      <w:r w:rsidRPr="00D12294">
        <w:rPr>
          <w:rStyle w:val="TagStyle"/>
          <w:rtl/>
        </w:rPr>
        <w:t xml:space="preserve"> &lt;&lt; קריאה &gt;&gt;</w:t>
      </w:r>
      <w:r w:rsidRPr="00D7294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D72943">
        <w:rPr>
          <w:rStyle w:val="TagStyle"/>
          <w:rtl/>
        </w:rPr>
        <w:t xml:space="preserve"> </w:t>
      </w:r>
      <w:r w:rsidRPr="00D12294">
        <w:rPr>
          <w:rStyle w:val="TagStyle"/>
          <w:rtl/>
        </w:rPr>
        <w:t>&lt;&lt; קריאה &gt;&gt;</w:t>
      </w:r>
      <w:r>
        <w:rPr>
          <w:rtl/>
        </w:rPr>
        <w:t xml:space="preserve">   </w:t>
      </w:r>
      <w:bookmarkEnd w:id="8861"/>
    </w:p>
    <w:p w:rsidR="00D72943" w:rsidRDefault="00D72943" w:rsidP="00D72943">
      <w:pPr>
        <w:pStyle w:val="KeepWithNext"/>
        <w:rPr>
          <w:rtl/>
          <w:lang w:eastAsia="he-IL"/>
        </w:rPr>
      </w:pPr>
    </w:p>
    <w:p w:rsidR="00D72943" w:rsidRDefault="00D72943" w:rsidP="00D72943">
      <w:pPr>
        <w:rPr>
          <w:rtl/>
          <w:lang w:eastAsia="he-IL"/>
        </w:rPr>
      </w:pPr>
      <w:bookmarkStart w:id="8862" w:name="_ETM_Q1_15217057"/>
      <w:bookmarkEnd w:id="8862"/>
      <w:r>
        <w:rPr>
          <w:rFonts w:hint="cs"/>
          <w:rtl/>
          <w:lang w:eastAsia="he-IL"/>
        </w:rPr>
        <w:t xml:space="preserve">מה שאתה אומר זה שערורייה, אדוני. </w:t>
      </w:r>
      <w:bookmarkStart w:id="8863" w:name="_ETM_Q1_15217894"/>
      <w:bookmarkEnd w:id="8863"/>
    </w:p>
    <w:p w:rsidR="00D72943" w:rsidRDefault="00D72943" w:rsidP="00D72943">
      <w:pPr>
        <w:rPr>
          <w:rtl/>
          <w:lang w:eastAsia="he-IL"/>
        </w:rPr>
      </w:pPr>
      <w:bookmarkStart w:id="8864" w:name="_ETM_Q1_15216174"/>
      <w:bookmarkStart w:id="8865" w:name="_ETM_Q1_15216272"/>
      <w:bookmarkEnd w:id="8864"/>
      <w:bookmarkEnd w:id="8865"/>
    </w:p>
    <w:p w:rsidR="00D72943" w:rsidRDefault="00D72943" w:rsidP="00D12294">
      <w:pPr>
        <w:pStyle w:val="af5"/>
        <w:rPr>
          <w:rtl/>
        </w:rPr>
      </w:pPr>
      <w:bookmarkStart w:id="8866" w:name="ET_interruption_6157_1078"/>
      <w:r w:rsidRPr="00D12294">
        <w:rPr>
          <w:rStyle w:val="TagStyle"/>
          <w:rtl/>
        </w:rPr>
        <w:t xml:space="preserve"> &lt;&lt; קריאה &gt;&gt;</w:t>
      </w:r>
      <w:r w:rsidRPr="00D7294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72943">
        <w:rPr>
          <w:rStyle w:val="TagStyle"/>
          <w:rtl/>
        </w:rPr>
        <w:t xml:space="preserve"> </w:t>
      </w:r>
      <w:r w:rsidRPr="00D12294">
        <w:rPr>
          <w:rStyle w:val="TagStyle"/>
          <w:rtl/>
        </w:rPr>
        <w:t>&lt;&lt; קריאה &gt;&gt;</w:t>
      </w:r>
      <w:r>
        <w:rPr>
          <w:rtl/>
        </w:rPr>
        <w:t xml:space="preserve">   </w:t>
      </w:r>
      <w:bookmarkEnd w:id="8866"/>
    </w:p>
    <w:p w:rsidR="00D72943" w:rsidRDefault="00D72943" w:rsidP="00D72943">
      <w:pPr>
        <w:pStyle w:val="KeepWithNext"/>
        <w:rPr>
          <w:rtl/>
          <w:lang w:eastAsia="he-IL"/>
        </w:rPr>
      </w:pPr>
    </w:p>
    <w:p w:rsidR="00D72943" w:rsidRDefault="00D72943" w:rsidP="00D72943">
      <w:pPr>
        <w:rPr>
          <w:rtl/>
          <w:lang w:eastAsia="he-IL"/>
        </w:rPr>
      </w:pPr>
      <w:bookmarkStart w:id="8867" w:name="_ETM_Q1_15219454"/>
      <w:bookmarkStart w:id="8868" w:name="_ETM_Q1_15219740"/>
      <w:bookmarkStart w:id="8869" w:name="_ETM_Q1_15219819"/>
      <w:bookmarkEnd w:id="8867"/>
      <w:bookmarkEnd w:id="8868"/>
      <w:bookmarkEnd w:id="8869"/>
      <w:r>
        <w:rPr>
          <w:rFonts w:hint="cs"/>
          <w:rtl/>
          <w:lang w:eastAsia="he-IL"/>
        </w:rPr>
        <w:t xml:space="preserve">הדרך היחידה של מי שהתגרשה מבעלה, </w:t>
      </w:r>
      <w:bookmarkStart w:id="8870" w:name="_ETM_Q1_15223594"/>
      <w:bookmarkEnd w:id="8870"/>
      <w:r>
        <w:rPr>
          <w:rFonts w:hint="cs"/>
          <w:rtl/>
          <w:lang w:eastAsia="he-IL"/>
        </w:rPr>
        <w:t>לשמר את המעמד שלה, היא להגיש נגדו תלונה על אלימות</w:t>
      </w:r>
      <w:bookmarkStart w:id="8871" w:name="_ETM_Q1_15225886"/>
      <w:bookmarkEnd w:id="8871"/>
      <w:r>
        <w:rPr>
          <w:rFonts w:hint="cs"/>
          <w:rtl/>
          <w:lang w:eastAsia="he-IL"/>
        </w:rPr>
        <w:t xml:space="preserve"> במשפחה. </w:t>
      </w:r>
    </w:p>
    <w:p w:rsidR="00D72943" w:rsidRDefault="00D72943" w:rsidP="00D72943">
      <w:pPr>
        <w:rPr>
          <w:rtl/>
          <w:lang w:eastAsia="he-IL"/>
        </w:rPr>
      </w:pPr>
      <w:bookmarkStart w:id="8872" w:name="_ETM_Q1_15227970"/>
      <w:bookmarkStart w:id="8873" w:name="_ETM_Q1_15228066"/>
      <w:bookmarkEnd w:id="8872"/>
      <w:bookmarkEnd w:id="8873"/>
    </w:p>
    <w:p w:rsidR="00D72943" w:rsidRDefault="00D72943" w:rsidP="00D12294">
      <w:pPr>
        <w:pStyle w:val="af5"/>
        <w:rPr>
          <w:rtl/>
        </w:rPr>
      </w:pPr>
      <w:bookmarkStart w:id="8874" w:name="ET_interruption_6154_1079"/>
      <w:r w:rsidRPr="00D12294">
        <w:rPr>
          <w:rStyle w:val="TagStyle"/>
          <w:rtl/>
        </w:rPr>
        <w:t xml:space="preserve"> &lt;&lt; קריאה &gt;&gt;</w:t>
      </w:r>
      <w:r w:rsidRPr="00D72943">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D72943">
        <w:rPr>
          <w:rStyle w:val="TagStyle"/>
          <w:rtl/>
        </w:rPr>
        <w:t xml:space="preserve"> </w:t>
      </w:r>
      <w:r w:rsidRPr="00D12294">
        <w:rPr>
          <w:rStyle w:val="TagStyle"/>
          <w:rtl/>
        </w:rPr>
        <w:t>&lt;&lt; קריאה &gt;&gt;</w:t>
      </w:r>
      <w:r>
        <w:rPr>
          <w:rtl/>
        </w:rPr>
        <w:t xml:space="preserve">   </w:t>
      </w:r>
      <w:bookmarkEnd w:id="8874"/>
    </w:p>
    <w:p w:rsidR="00D72943" w:rsidRDefault="00D72943" w:rsidP="00D72943">
      <w:pPr>
        <w:pStyle w:val="KeepWithNext"/>
        <w:rPr>
          <w:rtl/>
          <w:lang w:eastAsia="he-IL"/>
        </w:rPr>
      </w:pPr>
    </w:p>
    <w:p w:rsidR="00D72943" w:rsidRDefault="00D72943" w:rsidP="004315B9">
      <w:pPr>
        <w:rPr>
          <w:rtl/>
          <w:lang w:eastAsia="he-IL"/>
        </w:rPr>
      </w:pPr>
      <w:bookmarkStart w:id="8875" w:name="_ETM_Q1_15239963"/>
      <w:bookmarkStart w:id="8876" w:name="_ETM_Q1_15240250"/>
      <w:bookmarkEnd w:id="8875"/>
      <w:bookmarkEnd w:id="8876"/>
      <w:r>
        <w:rPr>
          <w:rFonts w:hint="cs"/>
          <w:rtl/>
          <w:lang w:eastAsia="he-IL"/>
        </w:rPr>
        <w:t>ח</w:t>
      </w:r>
      <w:bookmarkStart w:id="8877" w:name="_ETM_Q1_15240345"/>
      <w:bookmarkEnd w:id="8877"/>
      <w:r>
        <w:rPr>
          <w:rFonts w:hint="cs"/>
          <w:rtl/>
          <w:lang w:eastAsia="he-IL"/>
        </w:rPr>
        <w:t xml:space="preserve">ברים, אני חייבת להתעכב על הסוגיה שמעלה </w:t>
      </w:r>
      <w:proofErr w:type="spellStart"/>
      <w:r>
        <w:rPr>
          <w:rFonts w:hint="cs"/>
          <w:rtl/>
          <w:lang w:eastAsia="he-IL"/>
        </w:rPr>
        <w:t>רוטמן</w:t>
      </w:r>
      <w:proofErr w:type="spellEnd"/>
      <w:r>
        <w:rPr>
          <w:rFonts w:hint="cs"/>
          <w:rtl/>
          <w:lang w:eastAsia="he-IL"/>
        </w:rPr>
        <w:t>.</w:t>
      </w:r>
      <w:bookmarkStart w:id="8878" w:name="_ETM_Q1_15241372"/>
      <w:bookmarkEnd w:id="8878"/>
      <w:r>
        <w:rPr>
          <w:rFonts w:hint="cs"/>
          <w:rtl/>
          <w:lang w:eastAsia="he-IL"/>
        </w:rPr>
        <w:t xml:space="preserve"> אישה שחיה באלימות בתוך הזוגיות שלה, בתוך </w:t>
      </w:r>
      <w:bookmarkStart w:id="8879" w:name="_ETM_Q1_15250164"/>
      <w:bookmarkEnd w:id="8879"/>
      <w:r>
        <w:rPr>
          <w:rFonts w:hint="cs"/>
          <w:rtl/>
          <w:lang w:eastAsia="he-IL"/>
        </w:rPr>
        <w:t xml:space="preserve">הבית שלה. אנחנו אומרות לה שאם היא חיה תחת </w:t>
      </w:r>
      <w:bookmarkStart w:id="8880" w:name="_ETM_Q1_15259124"/>
      <w:bookmarkEnd w:id="8880"/>
      <w:r>
        <w:rPr>
          <w:rFonts w:hint="cs"/>
          <w:rtl/>
          <w:lang w:eastAsia="he-IL"/>
        </w:rPr>
        <w:t>אלימות, בשביל לא לחשוש לאבד את המעמד שלה</w:t>
      </w:r>
      <w:r w:rsidR="004315B9">
        <w:rPr>
          <w:rFonts w:hint="cs"/>
          <w:rtl/>
          <w:lang w:eastAsia="he-IL"/>
        </w:rPr>
        <w:t xml:space="preserve"> </w:t>
      </w:r>
      <w:r w:rsidR="004315B9">
        <w:rPr>
          <w:rtl/>
          <w:lang w:eastAsia="he-IL"/>
        </w:rPr>
        <w:t>–</w:t>
      </w:r>
      <w:r w:rsidR="004315B9">
        <w:rPr>
          <w:rFonts w:hint="cs"/>
          <w:rtl/>
          <w:lang w:eastAsia="he-IL"/>
        </w:rPr>
        <w:t xml:space="preserve"> </w:t>
      </w:r>
      <w:r>
        <w:rPr>
          <w:rFonts w:hint="cs"/>
          <w:rtl/>
          <w:lang w:eastAsia="he-IL"/>
        </w:rPr>
        <w:t xml:space="preserve">אם </w:t>
      </w:r>
      <w:bookmarkStart w:id="8881" w:name="_ETM_Q1_15270234"/>
      <w:bookmarkEnd w:id="8881"/>
      <w:r w:rsidR="004315B9">
        <w:rPr>
          <w:rFonts w:hint="cs"/>
          <w:rtl/>
          <w:lang w:eastAsia="he-IL"/>
        </w:rPr>
        <w:t xml:space="preserve">היא תדבר, היא תאבד את המעמד שלה, ויזרקו אותה מהארץ. </w:t>
      </w:r>
      <w:bookmarkStart w:id="8882" w:name="_ETM_Q1_15269680"/>
      <w:bookmarkStart w:id="8883" w:name="_ETM_Q1_15279647"/>
      <w:bookmarkEnd w:id="8882"/>
      <w:bookmarkEnd w:id="8883"/>
      <w:r>
        <w:rPr>
          <w:rFonts w:hint="cs"/>
          <w:rtl/>
          <w:lang w:eastAsia="he-IL"/>
        </w:rPr>
        <w:t xml:space="preserve">לא כל אחת שאומרת שהיא חיה באלימות, נותנים לה שדרוג </w:t>
      </w:r>
      <w:bookmarkStart w:id="8884" w:name="_ETM_Q1_15281082"/>
      <w:bookmarkEnd w:id="8884"/>
      <w:r>
        <w:rPr>
          <w:rFonts w:hint="cs"/>
          <w:rtl/>
          <w:lang w:eastAsia="he-IL"/>
        </w:rPr>
        <w:t xml:space="preserve">מעמד. הדבר הזה הוא בשיקול דעת, אבל אתה אומר שזה </w:t>
      </w:r>
      <w:bookmarkStart w:id="8885" w:name="_ETM_Q1_15288384"/>
      <w:bookmarkEnd w:id="8885"/>
      <w:r>
        <w:rPr>
          <w:rFonts w:hint="cs"/>
          <w:rtl/>
          <w:lang w:eastAsia="he-IL"/>
        </w:rPr>
        <w:t>יעודד נשים לשקר</w:t>
      </w:r>
      <w:r w:rsidR="004315B9">
        <w:rPr>
          <w:rFonts w:hint="cs"/>
          <w:rtl/>
          <w:lang w:eastAsia="he-IL"/>
        </w:rPr>
        <w:t xml:space="preserve"> שהן חיות </w:t>
      </w:r>
      <w:bookmarkStart w:id="8886" w:name="_ETM_Q1_15291942"/>
      <w:bookmarkEnd w:id="8886"/>
      <w:r w:rsidR="004315B9">
        <w:rPr>
          <w:rFonts w:hint="cs"/>
          <w:rtl/>
          <w:lang w:eastAsia="he-IL"/>
        </w:rPr>
        <w:t>באלימות?</w:t>
      </w:r>
    </w:p>
    <w:p w:rsidR="004315B9" w:rsidRDefault="004315B9" w:rsidP="004315B9">
      <w:pPr>
        <w:rPr>
          <w:rtl/>
          <w:lang w:eastAsia="he-IL"/>
        </w:rPr>
      </w:pPr>
      <w:bookmarkStart w:id="8887" w:name="_ETM_Q1_15291825"/>
      <w:bookmarkStart w:id="8888" w:name="_ETM_Q1_15291929"/>
      <w:bookmarkEnd w:id="8887"/>
      <w:bookmarkEnd w:id="8888"/>
    </w:p>
    <w:p w:rsidR="005254AD" w:rsidRDefault="005254AD" w:rsidP="00D12294">
      <w:pPr>
        <w:pStyle w:val="af5"/>
        <w:rPr>
          <w:rStyle w:val="TagStyle"/>
          <w:vanish w:val="0"/>
          <w:rtl/>
        </w:rPr>
      </w:pPr>
      <w:bookmarkStart w:id="8889" w:name="ET_interruption_6157_1080"/>
      <w:r>
        <w:rPr>
          <w:rStyle w:val="TagStyle"/>
          <w:vanish w:val="0"/>
          <w:rtl/>
        </w:rPr>
        <w:br w:type="page"/>
      </w:r>
    </w:p>
    <w:p w:rsidR="004315B9" w:rsidRDefault="004315B9" w:rsidP="00D12294">
      <w:pPr>
        <w:pStyle w:val="af5"/>
        <w:rPr>
          <w:rtl/>
        </w:rPr>
      </w:pPr>
      <w:r w:rsidRPr="00D12294">
        <w:rPr>
          <w:rStyle w:val="TagStyle"/>
          <w:rtl/>
        </w:rPr>
        <w:t xml:space="preserve"> &lt;&lt; קריאה &gt;&gt;</w:t>
      </w:r>
      <w:r w:rsidRPr="004315B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315B9">
        <w:rPr>
          <w:rStyle w:val="TagStyle"/>
          <w:rtl/>
        </w:rPr>
        <w:t xml:space="preserve"> </w:t>
      </w:r>
      <w:r w:rsidRPr="00D12294">
        <w:rPr>
          <w:rStyle w:val="TagStyle"/>
          <w:rtl/>
        </w:rPr>
        <w:t>&lt;&lt; קריאה &gt;&gt;</w:t>
      </w:r>
      <w:r>
        <w:rPr>
          <w:rtl/>
        </w:rPr>
        <w:t xml:space="preserve">   </w:t>
      </w:r>
      <w:bookmarkEnd w:id="8889"/>
    </w:p>
    <w:p w:rsidR="004315B9" w:rsidRDefault="004315B9" w:rsidP="004315B9">
      <w:pPr>
        <w:pStyle w:val="KeepWithNext"/>
        <w:rPr>
          <w:rtl/>
          <w:lang w:eastAsia="he-IL"/>
        </w:rPr>
      </w:pPr>
    </w:p>
    <w:p w:rsidR="004315B9" w:rsidRDefault="004315B9" w:rsidP="004315B9">
      <w:pPr>
        <w:rPr>
          <w:rtl/>
          <w:lang w:eastAsia="he-IL"/>
        </w:rPr>
      </w:pPr>
      <w:bookmarkStart w:id="8890" w:name="_ETM_Q1_15293957"/>
      <w:bookmarkEnd w:id="8890"/>
      <w:r>
        <w:rPr>
          <w:rFonts w:hint="cs"/>
          <w:rtl/>
          <w:lang w:eastAsia="he-IL"/>
        </w:rPr>
        <w:t>אנ</w:t>
      </w:r>
      <w:bookmarkStart w:id="8891" w:name="_ETM_Q1_15294235"/>
      <w:bookmarkEnd w:id="8891"/>
      <w:r>
        <w:rPr>
          <w:rFonts w:hint="cs"/>
          <w:rtl/>
          <w:lang w:eastAsia="he-IL"/>
        </w:rPr>
        <w:t xml:space="preserve">י </w:t>
      </w:r>
      <w:bookmarkStart w:id="8892" w:name="_ETM_Q1_15294370"/>
      <w:bookmarkEnd w:id="8892"/>
      <w:r>
        <w:rPr>
          <w:rFonts w:hint="cs"/>
          <w:rtl/>
          <w:lang w:eastAsia="he-IL"/>
        </w:rPr>
        <w:t>אומר שהתיקון, כפי שמציעה אותו היועצת המשפטית של</w:t>
      </w:r>
      <w:bookmarkStart w:id="8893" w:name="_ETM_Q1_15295121"/>
      <w:bookmarkEnd w:id="8893"/>
      <w:r>
        <w:rPr>
          <w:rFonts w:hint="cs"/>
          <w:rtl/>
          <w:lang w:eastAsia="he-IL"/>
        </w:rPr>
        <w:t xml:space="preserve"> הוועדה, ייצר מציאות כזאת כמעט בהכרח, בכל סיטואציה של גירושים. זה מה שאני אומר. </w:t>
      </w:r>
    </w:p>
    <w:p w:rsidR="004315B9" w:rsidRDefault="004315B9" w:rsidP="004315B9">
      <w:pPr>
        <w:rPr>
          <w:rtl/>
          <w:lang w:eastAsia="he-IL"/>
        </w:rPr>
      </w:pPr>
      <w:bookmarkStart w:id="8894" w:name="_ETM_Q1_15301525"/>
      <w:bookmarkStart w:id="8895" w:name="_ETM_Q1_15301626"/>
      <w:bookmarkEnd w:id="8894"/>
      <w:bookmarkEnd w:id="8895"/>
    </w:p>
    <w:p w:rsidR="004315B9" w:rsidRDefault="004315B9" w:rsidP="00D12294">
      <w:pPr>
        <w:pStyle w:val="af9"/>
        <w:rPr>
          <w:rtl/>
          <w:lang w:eastAsia="he-IL"/>
        </w:rPr>
      </w:pPr>
      <w:bookmarkStart w:id="8896" w:name="ET_guest_890431_1081"/>
      <w:r w:rsidRPr="00D12294">
        <w:rPr>
          <w:rStyle w:val="TagStyle"/>
          <w:rtl/>
        </w:rPr>
        <w:t xml:space="preserve"> &lt;&lt; אורח &gt;&gt;</w:t>
      </w:r>
      <w:r w:rsidRPr="004315B9">
        <w:rPr>
          <w:rStyle w:val="TagStyle"/>
          <w:rtl/>
        </w:rPr>
        <w:t xml:space="preserve"> </w:t>
      </w:r>
      <w:r>
        <w:rPr>
          <w:rtl/>
          <w:lang w:eastAsia="he-IL"/>
        </w:rPr>
        <w:t>תהילה אראל:</w:t>
      </w:r>
      <w:r w:rsidRPr="004315B9">
        <w:rPr>
          <w:rStyle w:val="TagStyle"/>
          <w:rtl/>
        </w:rPr>
        <w:t xml:space="preserve"> </w:t>
      </w:r>
      <w:r w:rsidRPr="00D12294">
        <w:rPr>
          <w:rStyle w:val="TagStyle"/>
          <w:rtl/>
        </w:rPr>
        <w:t>&lt;&lt; אורח &gt;&gt;</w:t>
      </w:r>
      <w:r>
        <w:rPr>
          <w:rtl/>
          <w:lang w:eastAsia="he-IL"/>
        </w:rPr>
        <w:t xml:space="preserve">   </w:t>
      </w:r>
      <w:bookmarkEnd w:id="8896"/>
    </w:p>
    <w:p w:rsidR="004315B9" w:rsidRDefault="004315B9" w:rsidP="004315B9">
      <w:pPr>
        <w:pStyle w:val="KeepWithNext"/>
        <w:rPr>
          <w:rtl/>
          <w:lang w:eastAsia="he-IL"/>
        </w:rPr>
      </w:pPr>
    </w:p>
    <w:p w:rsidR="004315B9" w:rsidRDefault="004315B9" w:rsidP="004315B9">
      <w:pPr>
        <w:rPr>
          <w:rtl/>
          <w:lang w:eastAsia="he-IL"/>
        </w:rPr>
      </w:pPr>
      <w:r>
        <w:rPr>
          <w:rFonts w:hint="cs"/>
          <w:rtl/>
          <w:lang w:eastAsia="he-IL"/>
        </w:rPr>
        <w:t xml:space="preserve">רק להבהיר את </w:t>
      </w:r>
      <w:bookmarkStart w:id="8897" w:name="_ETM_Q1_15308085"/>
      <w:bookmarkEnd w:id="8897"/>
      <w:r>
        <w:rPr>
          <w:rFonts w:hint="cs"/>
          <w:rtl/>
          <w:lang w:eastAsia="he-IL"/>
        </w:rPr>
        <w:t>מה שאת אומרת, החוק, כמו שהוא היה כתוב, בלי הת</w:t>
      </w:r>
      <w:bookmarkStart w:id="8898" w:name="_ETM_Q1_15310713"/>
      <w:bookmarkEnd w:id="8898"/>
      <w:r>
        <w:rPr>
          <w:rFonts w:hint="cs"/>
          <w:rtl/>
          <w:lang w:eastAsia="he-IL"/>
        </w:rPr>
        <w:t xml:space="preserve">וספת הזאת, הוועדה נותנת לזה מענה. </w:t>
      </w:r>
      <w:bookmarkStart w:id="8899" w:name="_ETM_Q1_15316528"/>
      <w:bookmarkEnd w:id="8899"/>
      <w:r>
        <w:rPr>
          <w:rFonts w:hint="cs"/>
          <w:rtl/>
          <w:lang w:eastAsia="he-IL"/>
        </w:rPr>
        <w:t xml:space="preserve">כל בקשה הומניטרית מטעמים מיוחדים, נבחנת בוועדה כולל מקרים של </w:t>
      </w:r>
      <w:bookmarkStart w:id="8900" w:name="_ETM_Q1_15325193"/>
      <w:bookmarkEnd w:id="8900"/>
      <w:r>
        <w:rPr>
          <w:rFonts w:hint="cs"/>
          <w:rtl/>
          <w:lang w:eastAsia="he-IL"/>
        </w:rPr>
        <w:t xml:space="preserve">אלימות, של גירושים, של התאלמנות ושל מחלות. כל </w:t>
      </w:r>
      <w:bookmarkStart w:id="8901" w:name="_ETM_Q1_15330282"/>
      <w:bookmarkEnd w:id="8901"/>
      <w:r>
        <w:rPr>
          <w:rFonts w:hint="cs"/>
          <w:rtl/>
          <w:lang w:eastAsia="he-IL"/>
        </w:rPr>
        <w:t xml:space="preserve">הסוגים נבחנים. ויותר מזה, כפי שנאמר פה קודם, אם היא </w:t>
      </w:r>
      <w:bookmarkStart w:id="8902" w:name="_ETM_Q1_15332024"/>
      <w:bookmarkEnd w:id="8902"/>
      <w:r>
        <w:rPr>
          <w:rFonts w:hint="cs"/>
          <w:rtl/>
          <w:lang w:eastAsia="he-IL"/>
        </w:rPr>
        <w:t>כבר נמצאת בתוך ההליך, עד ההחלטה של הוועדה</w:t>
      </w:r>
      <w:bookmarkStart w:id="8903" w:name="_ETM_Q1_15337004"/>
      <w:bookmarkEnd w:id="8903"/>
      <w:r>
        <w:rPr>
          <w:rFonts w:hint="cs"/>
          <w:rtl/>
          <w:lang w:eastAsia="he-IL"/>
        </w:rPr>
        <w:t xml:space="preserve">, המעמד שניתן לה מוארך. בדרך כלל, בהתחשב בכל </w:t>
      </w:r>
      <w:bookmarkStart w:id="8904" w:name="_ETM_Q1_15345255"/>
      <w:bookmarkEnd w:id="8904"/>
      <w:r>
        <w:rPr>
          <w:rFonts w:hint="cs"/>
          <w:rtl/>
          <w:lang w:eastAsia="he-IL"/>
        </w:rPr>
        <w:t xml:space="preserve">הבחינות ההומניטריות שאנחנו בוחנים, גם מאריכים לה את אותו מעמד </w:t>
      </w:r>
      <w:bookmarkStart w:id="8905" w:name="_ETM_Q1_15349041"/>
      <w:bookmarkEnd w:id="8905"/>
      <w:r>
        <w:rPr>
          <w:rFonts w:hint="cs"/>
          <w:rtl/>
          <w:lang w:eastAsia="he-IL"/>
        </w:rPr>
        <w:t xml:space="preserve">שניתן לה. </w:t>
      </w:r>
    </w:p>
    <w:p w:rsidR="004315B9" w:rsidRDefault="004315B9" w:rsidP="004315B9">
      <w:pPr>
        <w:rPr>
          <w:rtl/>
          <w:lang w:eastAsia="he-IL"/>
        </w:rPr>
      </w:pPr>
      <w:bookmarkStart w:id="8906" w:name="_ETM_Q1_15350656"/>
      <w:bookmarkStart w:id="8907" w:name="_ETM_Q1_15350743"/>
      <w:bookmarkEnd w:id="8906"/>
      <w:bookmarkEnd w:id="8907"/>
    </w:p>
    <w:p w:rsidR="004315B9" w:rsidRDefault="004315B9" w:rsidP="00D12294">
      <w:pPr>
        <w:pStyle w:val="af5"/>
        <w:rPr>
          <w:rtl/>
        </w:rPr>
      </w:pPr>
      <w:bookmarkStart w:id="8908" w:name="ET_interruption_6154_1082"/>
      <w:r w:rsidRPr="00D12294">
        <w:rPr>
          <w:rStyle w:val="TagStyle"/>
          <w:rtl/>
        </w:rPr>
        <w:t xml:space="preserve"> &lt;&lt; קריאה &gt;&gt;</w:t>
      </w:r>
      <w:r w:rsidRPr="004315B9">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315B9">
        <w:rPr>
          <w:rStyle w:val="TagStyle"/>
          <w:rtl/>
        </w:rPr>
        <w:t xml:space="preserve"> </w:t>
      </w:r>
      <w:r w:rsidRPr="00D12294">
        <w:rPr>
          <w:rStyle w:val="TagStyle"/>
          <w:rtl/>
        </w:rPr>
        <w:t>&lt;&lt; קריאה &gt;&gt;</w:t>
      </w:r>
      <w:r>
        <w:rPr>
          <w:rtl/>
        </w:rPr>
        <w:t xml:space="preserve">   </w:t>
      </w:r>
      <w:bookmarkEnd w:id="8908"/>
    </w:p>
    <w:p w:rsidR="004315B9" w:rsidRDefault="004315B9" w:rsidP="004315B9">
      <w:pPr>
        <w:pStyle w:val="KeepWithNext"/>
        <w:rPr>
          <w:rtl/>
          <w:lang w:eastAsia="he-IL"/>
        </w:rPr>
      </w:pPr>
    </w:p>
    <w:p w:rsidR="004315B9" w:rsidRDefault="004315B9" w:rsidP="004315B9">
      <w:pPr>
        <w:rPr>
          <w:rtl/>
          <w:lang w:eastAsia="he-IL"/>
        </w:rPr>
      </w:pPr>
      <w:bookmarkStart w:id="8909" w:name="_ETM_Q1_15351510"/>
      <w:bookmarkStart w:id="8910" w:name="_ETM_Q1_15351786"/>
      <w:bookmarkStart w:id="8911" w:name="_ETM_Q1_15351892"/>
      <w:bookmarkEnd w:id="8909"/>
      <w:bookmarkEnd w:id="8910"/>
      <w:bookmarkEnd w:id="8911"/>
      <w:r>
        <w:rPr>
          <w:rFonts w:hint="cs"/>
          <w:rtl/>
          <w:lang w:eastAsia="he-IL"/>
        </w:rPr>
        <w:t xml:space="preserve">את מאריכה לה את המעמד שניתן לה. </w:t>
      </w:r>
      <w:bookmarkStart w:id="8912" w:name="_ETM_Q1_15348918"/>
      <w:bookmarkEnd w:id="8912"/>
      <w:r>
        <w:rPr>
          <w:rFonts w:hint="cs"/>
          <w:rtl/>
          <w:lang w:eastAsia="he-IL"/>
        </w:rPr>
        <w:t xml:space="preserve">אם זה </w:t>
      </w:r>
      <w:proofErr w:type="spellStart"/>
      <w:r>
        <w:rPr>
          <w:rFonts w:hint="cs"/>
          <w:rtl/>
          <w:lang w:eastAsia="he-IL"/>
        </w:rPr>
        <w:t>מת"ק</w:t>
      </w:r>
      <w:proofErr w:type="spellEnd"/>
      <w:r>
        <w:rPr>
          <w:rFonts w:hint="cs"/>
          <w:rtl/>
          <w:lang w:eastAsia="he-IL"/>
        </w:rPr>
        <w:t xml:space="preserve">, את מאריכה לה את </w:t>
      </w:r>
      <w:proofErr w:type="spellStart"/>
      <w:r>
        <w:rPr>
          <w:rFonts w:hint="cs"/>
          <w:rtl/>
          <w:lang w:eastAsia="he-IL"/>
        </w:rPr>
        <w:t>המת"ק</w:t>
      </w:r>
      <w:proofErr w:type="spellEnd"/>
      <w:r>
        <w:rPr>
          <w:rFonts w:hint="cs"/>
          <w:rtl/>
          <w:lang w:eastAsia="he-IL"/>
        </w:rPr>
        <w:t>.</w:t>
      </w:r>
    </w:p>
    <w:p w:rsidR="004315B9" w:rsidRDefault="004315B9" w:rsidP="004315B9">
      <w:pPr>
        <w:rPr>
          <w:rtl/>
          <w:lang w:eastAsia="he-IL"/>
        </w:rPr>
      </w:pPr>
      <w:bookmarkStart w:id="8913" w:name="_ETM_Q1_15355442"/>
      <w:bookmarkStart w:id="8914" w:name="_ETM_Q1_15355551"/>
      <w:bookmarkEnd w:id="8913"/>
      <w:bookmarkEnd w:id="8914"/>
    </w:p>
    <w:p w:rsidR="004315B9" w:rsidRDefault="004315B9" w:rsidP="00D12294">
      <w:pPr>
        <w:pStyle w:val="-"/>
        <w:rPr>
          <w:rtl/>
        </w:rPr>
      </w:pPr>
      <w:bookmarkStart w:id="8915" w:name="ET_speakercontinue_890431_1083"/>
      <w:r w:rsidRPr="00D12294">
        <w:rPr>
          <w:rStyle w:val="TagStyle"/>
          <w:rtl/>
        </w:rPr>
        <w:t xml:space="preserve"> &lt;&lt; דובר_המשך &gt;&gt;</w:t>
      </w:r>
      <w:r w:rsidRPr="004315B9">
        <w:rPr>
          <w:rStyle w:val="TagStyle"/>
          <w:rtl/>
        </w:rPr>
        <w:t xml:space="preserve"> </w:t>
      </w:r>
      <w:r>
        <w:rPr>
          <w:rtl/>
        </w:rPr>
        <w:t>תהילה אראל:</w:t>
      </w:r>
      <w:r w:rsidRPr="004315B9">
        <w:rPr>
          <w:rStyle w:val="TagStyle"/>
          <w:rtl/>
        </w:rPr>
        <w:t xml:space="preserve"> </w:t>
      </w:r>
      <w:r w:rsidRPr="00D12294">
        <w:rPr>
          <w:rStyle w:val="TagStyle"/>
          <w:rtl/>
        </w:rPr>
        <w:t>&lt;&lt; דובר_המשך &gt;&gt;</w:t>
      </w:r>
      <w:r>
        <w:rPr>
          <w:rtl/>
        </w:rPr>
        <w:t xml:space="preserve">   </w:t>
      </w:r>
      <w:bookmarkEnd w:id="8915"/>
    </w:p>
    <w:p w:rsidR="004315B9" w:rsidRDefault="004315B9" w:rsidP="004315B9">
      <w:pPr>
        <w:pStyle w:val="KeepWithNext"/>
        <w:rPr>
          <w:rtl/>
          <w:lang w:eastAsia="he-IL"/>
        </w:rPr>
      </w:pPr>
    </w:p>
    <w:p w:rsidR="004315B9" w:rsidRDefault="004315B9" w:rsidP="004315B9">
      <w:pPr>
        <w:rPr>
          <w:rtl/>
          <w:lang w:eastAsia="he-IL"/>
        </w:rPr>
      </w:pPr>
      <w:bookmarkStart w:id="8916" w:name="_ETM_Q1_15357236"/>
      <w:bookmarkEnd w:id="8916"/>
      <w:r>
        <w:rPr>
          <w:rFonts w:hint="cs"/>
          <w:rtl/>
          <w:lang w:eastAsia="he-IL"/>
        </w:rPr>
        <w:t xml:space="preserve">זה לא שונה ממקרים אחרים בוועדות אחרות. </w:t>
      </w:r>
      <w:r w:rsidR="004072A0">
        <w:rPr>
          <w:rFonts w:hint="cs"/>
          <w:rtl/>
          <w:lang w:eastAsia="he-IL"/>
        </w:rPr>
        <w:t xml:space="preserve">זה לא שונה. </w:t>
      </w:r>
      <w:bookmarkStart w:id="8917" w:name="_ETM_Q1_15360950"/>
      <w:bookmarkEnd w:id="8917"/>
    </w:p>
    <w:p w:rsidR="004072A0" w:rsidRDefault="004072A0" w:rsidP="004315B9">
      <w:pPr>
        <w:rPr>
          <w:rtl/>
          <w:lang w:eastAsia="he-IL"/>
        </w:rPr>
      </w:pPr>
      <w:bookmarkStart w:id="8918" w:name="_ETM_Q1_15361045"/>
      <w:bookmarkEnd w:id="8918"/>
    </w:p>
    <w:p w:rsidR="004072A0" w:rsidRDefault="004072A0" w:rsidP="00D12294">
      <w:pPr>
        <w:pStyle w:val="af9"/>
        <w:rPr>
          <w:rtl/>
          <w:lang w:eastAsia="he-IL"/>
        </w:rPr>
      </w:pPr>
      <w:bookmarkStart w:id="8919" w:name="ET_guest_470320_1085"/>
      <w:r w:rsidRPr="00D12294">
        <w:rPr>
          <w:rStyle w:val="TagStyle"/>
          <w:rtl/>
        </w:rPr>
        <w:t xml:space="preserve"> &lt;&lt; אורח &gt;&gt;</w:t>
      </w:r>
      <w:r w:rsidRPr="004072A0">
        <w:rPr>
          <w:rStyle w:val="TagStyle"/>
          <w:rtl/>
        </w:rPr>
        <w:t xml:space="preserve"> </w:t>
      </w:r>
      <w:r>
        <w:rPr>
          <w:rtl/>
          <w:lang w:eastAsia="he-IL"/>
        </w:rPr>
        <w:t>נעמה פלאי:</w:t>
      </w:r>
      <w:r w:rsidRPr="004072A0">
        <w:rPr>
          <w:rStyle w:val="TagStyle"/>
          <w:rtl/>
        </w:rPr>
        <w:t xml:space="preserve"> </w:t>
      </w:r>
      <w:r w:rsidRPr="00D12294">
        <w:rPr>
          <w:rStyle w:val="TagStyle"/>
          <w:rtl/>
        </w:rPr>
        <w:t>&lt;&lt; אורח &gt;&gt;</w:t>
      </w:r>
      <w:r>
        <w:rPr>
          <w:rtl/>
          <w:lang w:eastAsia="he-IL"/>
        </w:rPr>
        <w:t xml:space="preserve">   </w:t>
      </w:r>
      <w:bookmarkEnd w:id="8919"/>
    </w:p>
    <w:p w:rsidR="004072A0" w:rsidRDefault="004072A0" w:rsidP="004072A0">
      <w:pPr>
        <w:pStyle w:val="KeepWithNext"/>
        <w:rPr>
          <w:rtl/>
          <w:lang w:eastAsia="he-IL"/>
        </w:rPr>
      </w:pPr>
    </w:p>
    <w:p w:rsidR="004072A0" w:rsidRDefault="004072A0" w:rsidP="004072A0">
      <w:pPr>
        <w:rPr>
          <w:rtl/>
          <w:lang w:eastAsia="he-IL"/>
        </w:rPr>
      </w:pPr>
      <w:bookmarkStart w:id="8920" w:name="_ETM_Q1_15366992"/>
      <w:bookmarkEnd w:id="8920"/>
      <w:r>
        <w:rPr>
          <w:rFonts w:hint="cs"/>
          <w:rtl/>
          <w:lang w:eastAsia="he-IL"/>
        </w:rPr>
        <w:t xml:space="preserve">הוועדה תדון </w:t>
      </w:r>
      <w:bookmarkStart w:id="8921" w:name="_ETM_Q1_15364213"/>
      <w:bookmarkEnd w:id="8921"/>
      <w:r>
        <w:rPr>
          <w:rFonts w:hint="cs"/>
          <w:rtl/>
          <w:lang w:eastAsia="he-IL"/>
        </w:rPr>
        <w:t xml:space="preserve">האם לתת לה רישיון. </w:t>
      </w:r>
    </w:p>
    <w:p w:rsidR="004072A0" w:rsidRDefault="004072A0" w:rsidP="004072A0">
      <w:pPr>
        <w:rPr>
          <w:rtl/>
          <w:lang w:eastAsia="he-IL"/>
        </w:rPr>
      </w:pPr>
      <w:bookmarkStart w:id="8922" w:name="_ETM_Q1_15368805"/>
      <w:bookmarkStart w:id="8923" w:name="_ETM_Q1_15368915"/>
      <w:bookmarkEnd w:id="8922"/>
      <w:bookmarkEnd w:id="8923"/>
    </w:p>
    <w:p w:rsidR="004072A0" w:rsidRDefault="004072A0" w:rsidP="00D12294">
      <w:pPr>
        <w:pStyle w:val="af9"/>
        <w:rPr>
          <w:rtl/>
          <w:lang w:eastAsia="he-IL"/>
        </w:rPr>
      </w:pPr>
      <w:bookmarkStart w:id="8924" w:name="ET_guest_848884_1086"/>
      <w:r w:rsidRPr="00D12294">
        <w:rPr>
          <w:rStyle w:val="TagStyle"/>
          <w:rtl/>
        </w:rPr>
        <w:t xml:space="preserve"> &lt;&lt; אורח &gt;&gt;</w:t>
      </w:r>
      <w:r w:rsidRPr="004072A0">
        <w:rPr>
          <w:rStyle w:val="TagStyle"/>
          <w:rtl/>
        </w:rPr>
        <w:t xml:space="preserve"> </w:t>
      </w:r>
      <w:r>
        <w:rPr>
          <w:rtl/>
          <w:lang w:eastAsia="he-IL"/>
        </w:rPr>
        <w:t xml:space="preserve">עדי </w:t>
      </w:r>
      <w:proofErr w:type="spellStart"/>
      <w:r>
        <w:rPr>
          <w:rtl/>
          <w:lang w:eastAsia="he-IL"/>
        </w:rPr>
        <w:t>לוסטיגמן</w:t>
      </w:r>
      <w:proofErr w:type="spellEnd"/>
      <w:r>
        <w:rPr>
          <w:rtl/>
          <w:lang w:eastAsia="he-IL"/>
        </w:rPr>
        <w:t>:</w:t>
      </w:r>
      <w:r w:rsidRPr="004072A0">
        <w:rPr>
          <w:rStyle w:val="TagStyle"/>
          <w:rtl/>
        </w:rPr>
        <w:t xml:space="preserve"> </w:t>
      </w:r>
      <w:r w:rsidRPr="00D12294">
        <w:rPr>
          <w:rStyle w:val="TagStyle"/>
          <w:rtl/>
        </w:rPr>
        <w:t>&lt;&lt; אורח &gt;&gt;</w:t>
      </w:r>
      <w:r>
        <w:rPr>
          <w:rtl/>
          <w:lang w:eastAsia="he-IL"/>
        </w:rPr>
        <w:t xml:space="preserve">   </w:t>
      </w:r>
      <w:bookmarkEnd w:id="8924"/>
    </w:p>
    <w:p w:rsidR="004072A0" w:rsidRDefault="004072A0" w:rsidP="004072A0">
      <w:pPr>
        <w:pStyle w:val="KeepWithNext"/>
        <w:rPr>
          <w:rtl/>
          <w:lang w:eastAsia="he-IL"/>
        </w:rPr>
      </w:pPr>
    </w:p>
    <w:p w:rsidR="004072A0" w:rsidRDefault="004072A0" w:rsidP="004072A0">
      <w:pPr>
        <w:rPr>
          <w:rtl/>
          <w:lang w:eastAsia="he-IL"/>
        </w:rPr>
      </w:pPr>
      <w:bookmarkStart w:id="8925" w:name="_ETM_Q1_15369621"/>
      <w:bookmarkEnd w:id="8925"/>
      <w:r>
        <w:rPr>
          <w:rFonts w:hint="cs"/>
          <w:rtl/>
          <w:lang w:eastAsia="he-IL"/>
        </w:rPr>
        <w:t>זה</w:t>
      </w:r>
      <w:bookmarkStart w:id="8926" w:name="_ETM_Q1_15369927"/>
      <w:bookmarkEnd w:id="8926"/>
      <w:r>
        <w:rPr>
          <w:rFonts w:hint="cs"/>
          <w:rtl/>
          <w:lang w:eastAsia="he-IL"/>
        </w:rPr>
        <w:t xml:space="preserve"> </w:t>
      </w:r>
      <w:bookmarkStart w:id="8927" w:name="_ETM_Q1_15370045"/>
      <w:bookmarkEnd w:id="8927"/>
      <w:r>
        <w:rPr>
          <w:rFonts w:hint="cs"/>
          <w:rtl/>
          <w:lang w:eastAsia="he-IL"/>
        </w:rPr>
        <w:t xml:space="preserve">שונה מכמה סיבות. זה שונה כי היא חייבת ספונסר, זה שונה בגלל שאסור לשדרג </w:t>
      </w:r>
      <w:bookmarkStart w:id="8928" w:name="_ETM_Q1_15372350"/>
      <w:bookmarkEnd w:id="8928"/>
      <w:r>
        <w:rPr>
          <w:rFonts w:hint="cs"/>
          <w:rtl/>
          <w:lang w:eastAsia="he-IL"/>
        </w:rPr>
        <w:t xml:space="preserve">אותה לקבע אף פעם. </w:t>
      </w:r>
    </w:p>
    <w:p w:rsidR="004072A0" w:rsidRDefault="004072A0" w:rsidP="004072A0">
      <w:pPr>
        <w:rPr>
          <w:rtl/>
          <w:lang w:eastAsia="he-IL"/>
        </w:rPr>
      </w:pPr>
      <w:bookmarkStart w:id="8929" w:name="_ETM_Q1_15372887"/>
      <w:bookmarkStart w:id="8930" w:name="_ETM_Q1_15372990"/>
      <w:bookmarkEnd w:id="8929"/>
      <w:bookmarkEnd w:id="8930"/>
    </w:p>
    <w:p w:rsidR="004072A0" w:rsidRDefault="004072A0" w:rsidP="00D12294">
      <w:pPr>
        <w:pStyle w:val="af9"/>
        <w:rPr>
          <w:rtl/>
          <w:lang w:eastAsia="he-IL"/>
        </w:rPr>
      </w:pPr>
      <w:bookmarkStart w:id="8931" w:name="ET_guest_470320_1087"/>
      <w:r w:rsidRPr="00D12294">
        <w:rPr>
          <w:rStyle w:val="TagStyle"/>
          <w:rtl/>
        </w:rPr>
        <w:t xml:space="preserve"> &lt;&lt; אורח &gt;&gt;</w:t>
      </w:r>
      <w:r w:rsidRPr="004072A0">
        <w:rPr>
          <w:rStyle w:val="TagStyle"/>
          <w:rtl/>
        </w:rPr>
        <w:t xml:space="preserve"> </w:t>
      </w:r>
      <w:r>
        <w:rPr>
          <w:rtl/>
          <w:lang w:eastAsia="he-IL"/>
        </w:rPr>
        <w:t>נעמה פלאי:</w:t>
      </w:r>
      <w:r w:rsidRPr="004072A0">
        <w:rPr>
          <w:rStyle w:val="TagStyle"/>
          <w:rtl/>
        </w:rPr>
        <w:t xml:space="preserve"> </w:t>
      </w:r>
      <w:r w:rsidRPr="00D12294">
        <w:rPr>
          <w:rStyle w:val="TagStyle"/>
          <w:rtl/>
        </w:rPr>
        <w:t>&lt;&lt; אורח &gt;&gt;</w:t>
      </w:r>
      <w:r>
        <w:rPr>
          <w:rtl/>
          <w:lang w:eastAsia="he-IL"/>
        </w:rPr>
        <w:t xml:space="preserve">   </w:t>
      </w:r>
      <w:bookmarkEnd w:id="8931"/>
    </w:p>
    <w:p w:rsidR="004072A0" w:rsidRDefault="004072A0" w:rsidP="004072A0">
      <w:pPr>
        <w:pStyle w:val="KeepWithNext"/>
        <w:rPr>
          <w:rtl/>
          <w:lang w:eastAsia="he-IL"/>
        </w:rPr>
      </w:pPr>
    </w:p>
    <w:p w:rsidR="004072A0" w:rsidRDefault="004072A0" w:rsidP="004072A0">
      <w:pPr>
        <w:rPr>
          <w:rtl/>
          <w:lang w:eastAsia="he-IL"/>
        </w:rPr>
      </w:pPr>
      <w:bookmarkStart w:id="8932" w:name="_ETM_Q1_15373500"/>
      <w:bookmarkStart w:id="8933" w:name="_ETM_Q1_15373808"/>
      <w:bookmarkStart w:id="8934" w:name="_ETM_Q1_15373894"/>
      <w:bookmarkEnd w:id="8932"/>
      <w:bookmarkEnd w:id="8933"/>
      <w:bookmarkEnd w:id="8934"/>
      <w:r>
        <w:rPr>
          <w:rFonts w:hint="cs"/>
          <w:rtl/>
          <w:lang w:eastAsia="he-IL"/>
        </w:rPr>
        <w:t xml:space="preserve">הסיבה לכך שצריך שיהיה בן משפחה </w:t>
      </w:r>
      <w:bookmarkStart w:id="8935" w:name="_ETM_Q1_15374557"/>
      <w:bookmarkEnd w:id="8935"/>
      <w:r>
        <w:rPr>
          <w:rFonts w:hint="cs"/>
          <w:rtl/>
          <w:lang w:eastAsia="he-IL"/>
        </w:rPr>
        <w:t xml:space="preserve">מזמין, היא המסגרת של החוק הזה. החוק הזה עניינו הקשר </w:t>
      </w:r>
      <w:bookmarkStart w:id="8936" w:name="_ETM_Q1_15377414"/>
      <w:bookmarkEnd w:id="8936"/>
      <w:r>
        <w:rPr>
          <w:rFonts w:hint="cs"/>
          <w:rtl/>
          <w:lang w:eastAsia="he-IL"/>
        </w:rPr>
        <w:t xml:space="preserve">בין תושב ישראלי לתושב אזור. לכן, יש פה צורך בבן </w:t>
      </w:r>
      <w:bookmarkStart w:id="8937" w:name="_ETM_Q1_15381895"/>
      <w:bookmarkEnd w:id="8937"/>
      <w:r>
        <w:rPr>
          <w:rFonts w:hint="cs"/>
          <w:rtl/>
          <w:lang w:eastAsia="he-IL"/>
        </w:rPr>
        <w:t xml:space="preserve">משפחה שיזמין. נכון שאין את הדרישה הזאת </w:t>
      </w:r>
      <w:bookmarkStart w:id="8938" w:name="_ETM_Q1_15386038"/>
      <w:bookmarkEnd w:id="8938"/>
      <w:r>
        <w:rPr>
          <w:rFonts w:hint="cs"/>
          <w:rtl/>
          <w:lang w:eastAsia="he-IL"/>
        </w:rPr>
        <w:t xml:space="preserve">בוועדה הבין-משרדית הרגילה, אבל זה מתקיים מעצם טבע הדברים. </w:t>
      </w:r>
    </w:p>
    <w:p w:rsidR="004072A0" w:rsidRDefault="004072A0" w:rsidP="004072A0">
      <w:pPr>
        <w:rPr>
          <w:rtl/>
          <w:lang w:eastAsia="he-IL"/>
        </w:rPr>
      </w:pPr>
      <w:bookmarkStart w:id="8939" w:name="_ETM_Q1_15392986"/>
      <w:bookmarkStart w:id="8940" w:name="_ETM_Q1_15393103"/>
      <w:bookmarkEnd w:id="8939"/>
      <w:bookmarkEnd w:id="8940"/>
    </w:p>
    <w:p w:rsidR="004072A0" w:rsidRDefault="004072A0" w:rsidP="00D12294">
      <w:pPr>
        <w:pStyle w:val="af6"/>
        <w:rPr>
          <w:rtl/>
        </w:rPr>
      </w:pPr>
      <w:bookmarkStart w:id="8941" w:name="ET_yor_5766_1088"/>
      <w:r w:rsidRPr="00D12294">
        <w:rPr>
          <w:rStyle w:val="TagStyle"/>
          <w:rtl/>
        </w:rPr>
        <w:t xml:space="preserve"> &lt;&lt; יור &gt;&gt;</w:t>
      </w:r>
      <w:r w:rsidRPr="004072A0">
        <w:rPr>
          <w:rStyle w:val="TagStyle"/>
          <w:rtl/>
        </w:rPr>
        <w:t xml:space="preserve"> </w:t>
      </w:r>
      <w:r>
        <w:rPr>
          <w:rtl/>
        </w:rPr>
        <w:t>היו"ר רם בן ברק:</w:t>
      </w:r>
      <w:r w:rsidRPr="004072A0">
        <w:rPr>
          <w:rStyle w:val="TagStyle"/>
          <w:rtl/>
        </w:rPr>
        <w:t xml:space="preserve"> </w:t>
      </w:r>
      <w:r w:rsidRPr="00D12294">
        <w:rPr>
          <w:rStyle w:val="TagStyle"/>
          <w:rtl/>
        </w:rPr>
        <w:t>&lt;&lt; יור &gt;&gt;</w:t>
      </w:r>
      <w:r>
        <w:rPr>
          <w:rtl/>
        </w:rPr>
        <w:t xml:space="preserve">   </w:t>
      </w:r>
      <w:bookmarkEnd w:id="8941"/>
    </w:p>
    <w:p w:rsidR="004072A0" w:rsidRDefault="004072A0" w:rsidP="004072A0">
      <w:pPr>
        <w:pStyle w:val="KeepWithNext"/>
        <w:rPr>
          <w:rtl/>
          <w:lang w:eastAsia="he-IL"/>
        </w:rPr>
      </w:pPr>
    </w:p>
    <w:p w:rsidR="004072A0" w:rsidRDefault="004072A0" w:rsidP="004072A0">
      <w:pPr>
        <w:rPr>
          <w:rtl/>
          <w:lang w:eastAsia="he-IL"/>
        </w:rPr>
      </w:pPr>
      <w:bookmarkStart w:id="8942" w:name="_ETM_Q1_15394271"/>
      <w:bookmarkEnd w:id="8942"/>
      <w:r>
        <w:rPr>
          <w:rFonts w:hint="cs"/>
          <w:rtl/>
          <w:lang w:eastAsia="he-IL"/>
        </w:rPr>
        <w:t xml:space="preserve">צריך להגיד ביושר, </w:t>
      </w:r>
      <w:bookmarkStart w:id="8943" w:name="_ETM_Q1_15395055"/>
      <w:bookmarkEnd w:id="8943"/>
      <w:r>
        <w:rPr>
          <w:rFonts w:hint="cs"/>
          <w:rtl/>
          <w:lang w:eastAsia="he-IL"/>
        </w:rPr>
        <w:t>שאי אפשר להחזיק את המקל בשני הקצוות. ה</w:t>
      </w:r>
      <w:bookmarkStart w:id="8944" w:name="_ETM_Q1_15402133"/>
      <w:bookmarkEnd w:id="8944"/>
      <w:r>
        <w:rPr>
          <w:rFonts w:hint="cs"/>
          <w:rtl/>
          <w:lang w:eastAsia="he-IL"/>
        </w:rPr>
        <w:t xml:space="preserve">סעיפים שאנחנו דנים בהם בתוך חוק האזרחות, זה איחוד </w:t>
      </w:r>
      <w:bookmarkStart w:id="8945" w:name="_ETM_Q1_15405875"/>
      <w:bookmarkEnd w:id="8945"/>
      <w:r>
        <w:rPr>
          <w:rFonts w:hint="cs"/>
          <w:rtl/>
          <w:lang w:eastAsia="he-IL"/>
        </w:rPr>
        <w:t xml:space="preserve">משפחות. ברגע שהגיעה לכאן אישה, היא </w:t>
      </w:r>
      <w:bookmarkStart w:id="8946" w:name="_ETM_Q1_15417756"/>
      <w:bookmarkEnd w:id="8946"/>
      <w:r>
        <w:rPr>
          <w:rFonts w:hint="cs"/>
          <w:rtl/>
          <w:lang w:eastAsia="he-IL"/>
        </w:rPr>
        <w:t xml:space="preserve">חיה עם בעלה, בעלה אלים </w:t>
      </w:r>
      <w:bookmarkStart w:id="8947" w:name="_ETM_Q1_15414056"/>
      <w:bookmarkEnd w:id="8947"/>
      <w:r>
        <w:rPr>
          <w:rFonts w:hint="cs"/>
          <w:rtl/>
          <w:lang w:eastAsia="he-IL"/>
        </w:rPr>
        <w:t xml:space="preserve">ואין להם ילדים, והיא רוצה ללכת, היא תחזור לביתה. </w:t>
      </w:r>
    </w:p>
    <w:p w:rsidR="004072A0" w:rsidRDefault="004072A0" w:rsidP="004072A0">
      <w:pPr>
        <w:rPr>
          <w:rtl/>
          <w:lang w:eastAsia="he-IL"/>
        </w:rPr>
      </w:pPr>
      <w:bookmarkStart w:id="8948" w:name="_ETM_Q1_15420067"/>
      <w:bookmarkStart w:id="8949" w:name="_ETM_Q1_15420123"/>
      <w:bookmarkEnd w:id="8948"/>
      <w:bookmarkEnd w:id="8949"/>
    </w:p>
    <w:p w:rsidR="004072A0" w:rsidRDefault="004072A0" w:rsidP="00D12294">
      <w:pPr>
        <w:pStyle w:val="af5"/>
        <w:rPr>
          <w:rtl/>
        </w:rPr>
      </w:pPr>
      <w:bookmarkStart w:id="8950" w:name="ET_interruption_עדי_לוסטיגמן_1089"/>
      <w:r w:rsidRPr="00D12294">
        <w:rPr>
          <w:rStyle w:val="TagStyle"/>
          <w:rtl/>
        </w:rPr>
        <w:t xml:space="preserve"> &lt;&lt; קריאה &gt;&gt;</w:t>
      </w:r>
      <w:r w:rsidRPr="004072A0">
        <w:rPr>
          <w:rStyle w:val="TagStyle"/>
          <w:rtl/>
        </w:rPr>
        <w:t xml:space="preserve"> </w:t>
      </w:r>
      <w:r>
        <w:rPr>
          <w:rtl/>
        </w:rPr>
        <w:t xml:space="preserve">עדי </w:t>
      </w:r>
      <w:proofErr w:type="spellStart"/>
      <w:r>
        <w:rPr>
          <w:rtl/>
        </w:rPr>
        <w:t>לוסטיגמן</w:t>
      </w:r>
      <w:proofErr w:type="spellEnd"/>
      <w:r>
        <w:rPr>
          <w:rtl/>
        </w:rPr>
        <w:t>:</w:t>
      </w:r>
      <w:r w:rsidRPr="004072A0">
        <w:rPr>
          <w:rStyle w:val="TagStyle"/>
          <w:rtl/>
        </w:rPr>
        <w:t xml:space="preserve"> </w:t>
      </w:r>
      <w:r w:rsidRPr="00D12294">
        <w:rPr>
          <w:rStyle w:val="TagStyle"/>
          <w:rtl/>
        </w:rPr>
        <w:t>&lt;&lt; קריאה &gt;&gt;</w:t>
      </w:r>
      <w:r>
        <w:rPr>
          <w:rtl/>
        </w:rPr>
        <w:t xml:space="preserve">   </w:t>
      </w:r>
      <w:bookmarkEnd w:id="8950"/>
    </w:p>
    <w:p w:rsidR="004072A0" w:rsidRDefault="004072A0" w:rsidP="004072A0">
      <w:pPr>
        <w:pStyle w:val="KeepWithNext"/>
        <w:rPr>
          <w:rtl/>
          <w:lang w:eastAsia="he-IL"/>
        </w:rPr>
      </w:pPr>
    </w:p>
    <w:p w:rsidR="004072A0" w:rsidRDefault="004072A0" w:rsidP="004072A0">
      <w:pPr>
        <w:rPr>
          <w:rtl/>
          <w:lang w:eastAsia="he-IL"/>
        </w:rPr>
      </w:pPr>
      <w:bookmarkStart w:id="8951" w:name="_ETM_Q1_15420527"/>
      <w:bookmarkEnd w:id="8951"/>
      <w:r>
        <w:rPr>
          <w:rFonts w:hint="cs"/>
          <w:rtl/>
          <w:lang w:eastAsia="he-IL"/>
        </w:rPr>
        <w:t>א</w:t>
      </w:r>
      <w:bookmarkStart w:id="8952" w:name="_ETM_Q1_15420788"/>
      <w:bookmarkStart w:id="8953" w:name="_ETM_Q1_15420887"/>
      <w:bookmarkEnd w:id="8952"/>
      <w:bookmarkEnd w:id="8953"/>
      <w:r>
        <w:rPr>
          <w:rFonts w:hint="cs"/>
          <w:rtl/>
          <w:lang w:eastAsia="he-IL"/>
        </w:rPr>
        <w:t xml:space="preserve">בל חוק האזרחות מונע בסעיף 2 מלתת לאף פלסטיני </w:t>
      </w:r>
      <w:bookmarkStart w:id="8954" w:name="_ETM_Q1_15421091"/>
      <w:bookmarkEnd w:id="8954"/>
      <w:r>
        <w:rPr>
          <w:rFonts w:hint="cs"/>
          <w:rtl/>
          <w:lang w:eastAsia="he-IL"/>
        </w:rPr>
        <w:t xml:space="preserve">מעמד. אין שיקול דעת לתת לאף אדם. </w:t>
      </w:r>
      <w:bookmarkStart w:id="8955" w:name="_ETM_Q1_15425514"/>
      <w:bookmarkEnd w:id="8955"/>
      <w:r>
        <w:rPr>
          <w:rFonts w:hint="cs"/>
          <w:rtl/>
          <w:lang w:eastAsia="he-IL"/>
        </w:rPr>
        <w:t xml:space="preserve">אנשים שיש להם בעיות הומניטריות ואין להם תושב ישראלי </w:t>
      </w:r>
      <w:bookmarkStart w:id="8956" w:name="_ETM_Q1_15427483"/>
      <w:bookmarkEnd w:id="8956"/>
      <w:r>
        <w:rPr>
          <w:rFonts w:hint="cs"/>
          <w:rtl/>
          <w:lang w:eastAsia="he-IL"/>
        </w:rPr>
        <w:t xml:space="preserve">מהמשפחה, אין לאן לפנות בגלל החוק הזה. </w:t>
      </w:r>
    </w:p>
    <w:p w:rsidR="004072A0" w:rsidRDefault="004072A0" w:rsidP="004072A0">
      <w:pPr>
        <w:rPr>
          <w:rtl/>
          <w:lang w:eastAsia="he-IL"/>
        </w:rPr>
      </w:pPr>
      <w:bookmarkStart w:id="8957" w:name="_ETM_Q1_15431435"/>
      <w:bookmarkStart w:id="8958" w:name="_ETM_Q1_15431535"/>
      <w:bookmarkEnd w:id="8957"/>
      <w:bookmarkEnd w:id="8958"/>
    </w:p>
    <w:p w:rsidR="004072A0" w:rsidRDefault="004072A0" w:rsidP="00D12294">
      <w:pPr>
        <w:pStyle w:val="af5"/>
        <w:rPr>
          <w:rtl/>
        </w:rPr>
      </w:pPr>
      <w:bookmarkStart w:id="8959" w:name="ET_interruption_5774_1090"/>
      <w:r w:rsidRPr="00D12294">
        <w:rPr>
          <w:rStyle w:val="TagStyle"/>
          <w:rtl/>
        </w:rPr>
        <w:t xml:space="preserve"> &lt;&lt; קריאה &gt;&gt;</w:t>
      </w:r>
      <w:r w:rsidRPr="004072A0">
        <w:rPr>
          <w:rStyle w:val="TagStyle"/>
          <w:rtl/>
        </w:rPr>
        <w:t xml:space="preserve"> </w:t>
      </w:r>
      <w:r>
        <w:rPr>
          <w:rtl/>
        </w:rPr>
        <w:t>צבי האוזר (תקווה חדשה):</w:t>
      </w:r>
      <w:r w:rsidRPr="004072A0">
        <w:rPr>
          <w:rStyle w:val="TagStyle"/>
          <w:rtl/>
        </w:rPr>
        <w:t xml:space="preserve"> </w:t>
      </w:r>
      <w:r w:rsidRPr="00D12294">
        <w:rPr>
          <w:rStyle w:val="TagStyle"/>
          <w:rtl/>
        </w:rPr>
        <w:t>&lt;&lt; קריאה &gt;&gt;</w:t>
      </w:r>
      <w:r>
        <w:rPr>
          <w:rtl/>
        </w:rPr>
        <w:t xml:space="preserve">   </w:t>
      </w:r>
      <w:bookmarkEnd w:id="8959"/>
    </w:p>
    <w:p w:rsidR="004072A0" w:rsidRDefault="004072A0" w:rsidP="004072A0">
      <w:pPr>
        <w:pStyle w:val="KeepWithNext"/>
        <w:rPr>
          <w:rtl/>
          <w:lang w:eastAsia="he-IL"/>
        </w:rPr>
      </w:pPr>
    </w:p>
    <w:p w:rsidR="004072A0" w:rsidRDefault="004072A0" w:rsidP="004072A0">
      <w:pPr>
        <w:rPr>
          <w:rtl/>
          <w:lang w:eastAsia="he-IL"/>
        </w:rPr>
      </w:pPr>
      <w:bookmarkStart w:id="8960" w:name="_ETM_Q1_15433322"/>
      <w:bookmarkStart w:id="8961" w:name="_ETM_Q1_15433977"/>
      <w:bookmarkEnd w:id="8960"/>
      <w:bookmarkEnd w:id="8961"/>
      <w:r>
        <w:rPr>
          <w:rFonts w:hint="cs"/>
          <w:rtl/>
          <w:lang w:eastAsia="he-IL"/>
        </w:rPr>
        <w:t>כי זה אזור עוין. אנחנו לא מאזרחים אנשים מאזורים</w:t>
      </w:r>
      <w:bookmarkStart w:id="8962" w:name="_ETM_Q1_15439720"/>
      <w:bookmarkEnd w:id="8962"/>
      <w:r>
        <w:rPr>
          <w:rFonts w:hint="cs"/>
          <w:rtl/>
          <w:lang w:eastAsia="he-IL"/>
        </w:rPr>
        <w:t xml:space="preserve"> עוינים. </w:t>
      </w:r>
    </w:p>
    <w:p w:rsidR="005254AD" w:rsidRDefault="005254AD" w:rsidP="004072A0">
      <w:pPr>
        <w:rPr>
          <w:rtl/>
          <w:lang w:eastAsia="he-IL"/>
        </w:rPr>
      </w:pPr>
    </w:p>
    <w:p w:rsidR="004072A0" w:rsidRDefault="004072A0" w:rsidP="004072A0">
      <w:pPr>
        <w:rPr>
          <w:rStyle w:val="TagStyle"/>
          <w:rFonts w:ascii="David" w:hAnsi="David"/>
          <w:u w:val="single"/>
          <w:rtl/>
          <w:lang w:eastAsia="he-IL"/>
        </w:rPr>
      </w:pPr>
      <w:bookmarkStart w:id="8963" w:name="_ETM_Q1_15441624"/>
      <w:bookmarkStart w:id="8964" w:name="_ETM_Q1_15441723"/>
      <w:bookmarkEnd w:id="8963"/>
      <w:bookmarkEnd w:id="8964"/>
    </w:p>
    <w:p w:rsidR="004072A0" w:rsidRDefault="004072A0" w:rsidP="00D12294">
      <w:pPr>
        <w:pStyle w:val="af9"/>
        <w:rPr>
          <w:rtl/>
          <w:lang w:eastAsia="he-IL"/>
        </w:rPr>
      </w:pPr>
      <w:bookmarkStart w:id="8965" w:name="ET_guest_848884_1092"/>
      <w:r w:rsidRPr="00D12294">
        <w:rPr>
          <w:rStyle w:val="TagStyle"/>
          <w:rtl/>
        </w:rPr>
        <w:t xml:space="preserve"> &lt;&lt; אורח &gt;&gt;</w:t>
      </w:r>
      <w:r w:rsidRPr="004072A0">
        <w:rPr>
          <w:rStyle w:val="TagStyle"/>
          <w:rtl/>
        </w:rPr>
        <w:t xml:space="preserve"> </w:t>
      </w:r>
      <w:r>
        <w:rPr>
          <w:rtl/>
          <w:lang w:eastAsia="he-IL"/>
        </w:rPr>
        <w:t xml:space="preserve">עדי </w:t>
      </w:r>
      <w:proofErr w:type="spellStart"/>
      <w:r>
        <w:rPr>
          <w:rtl/>
          <w:lang w:eastAsia="he-IL"/>
        </w:rPr>
        <w:t>לוסטיגמן</w:t>
      </w:r>
      <w:proofErr w:type="spellEnd"/>
      <w:r>
        <w:rPr>
          <w:rtl/>
          <w:lang w:eastAsia="he-IL"/>
        </w:rPr>
        <w:t>:</w:t>
      </w:r>
      <w:r w:rsidRPr="004072A0">
        <w:rPr>
          <w:rStyle w:val="TagStyle"/>
          <w:rtl/>
        </w:rPr>
        <w:t xml:space="preserve"> </w:t>
      </w:r>
      <w:r w:rsidRPr="00D12294">
        <w:rPr>
          <w:rStyle w:val="TagStyle"/>
          <w:rtl/>
        </w:rPr>
        <w:t>&lt;&lt; אורח &gt;&gt;</w:t>
      </w:r>
      <w:r>
        <w:rPr>
          <w:rtl/>
          <w:lang w:eastAsia="he-IL"/>
        </w:rPr>
        <w:t xml:space="preserve">   </w:t>
      </w:r>
      <w:bookmarkEnd w:id="8965"/>
    </w:p>
    <w:p w:rsidR="004072A0" w:rsidRDefault="004072A0" w:rsidP="004072A0">
      <w:pPr>
        <w:pStyle w:val="KeepWithNext"/>
        <w:rPr>
          <w:rtl/>
          <w:lang w:eastAsia="he-IL"/>
        </w:rPr>
      </w:pPr>
    </w:p>
    <w:p w:rsidR="004072A0" w:rsidRDefault="004072A0" w:rsidP="004072A0">
      <w:pPr>
        <w:rPr>
          <w:rtl/>
          <w:lang w:eastAsia="he-IL"/>
        </w:rPr>
      </w:pPr>
      <w:bookmarkStart w:id="8966" w:name="_ETM_Q1_15446201"/>
      <w:bookmarkEnd w:id="8966"/>
      <w:r>
        <w:rPr>
          <w:rFonts w:hint="cs"/>
          <w:rtl/>
          <w:lang w:eastAsia="he-IL"/>
        </w:rPr>
        <w:t>א</w:t>
      </w:r>
      <w:bookmarkStart w:id="8967" w:name="_ETM_Q1_15444112"/>
      <w:bookmarkEnd w:id="8967"/>
      <w:r>
        <w:rPr>
          <w:rFonts w:hint="cs"/>
          <w:rtl/>
          <w:lang w:eastAsia="he-IL"/>
        </w:rPr>
        <w:t xml:space="preserve">נחנו לא מדברים אל אזרוח. אנחנו מדברים על </w:t>
      </w:r>
      <w:bookmarkStart w:id="8968" w:name="_ETM_Q1_15443534"/>
      <w:bookmarkEnd w:id="8968"/>
      <w:r>
        <w:rPr>
          <w:rFonts w:hint="cs"/>
          <w:rtl/>
          <w:lang w:eastAsia="he-IL"/>
        </w:rPr>
        <w:t xml:space="preserve">שיקול דעת לוועדה הומניטרית. </w:t>
      </w:r>
    </w:p>
    <w:p w:rsidR="004072A0" w:rsidRDefault="004072A0" w:rsidP="004072A0">
      <w:pPr>
        <w:rPr>
          <w:rtl/>
          <w:lang w:eastAsia="he-IL"/>
        </w:rPr>
      </w:pPr>
      <w:bookmarkStart w:id="8969" w:name="_ETM_Q1_15445281"/>
      <w:bookmarkStart w:id="8970" w:name="_ETM_Q1_15445401"/>
      <w:bookmarkEnd w:id="8969"/>
      <w:bookmarkEnd w:id="8970"/>
    </w:p>
    <w:p w:rsidR="005254AD" w:rsidRDefault="005254AD" w:rsidP="00D12294">
      <w:pPr>
        <w:pStyle w:val="af5"/>
        <w:rPr>
          <w:rStyle w:val="TagStyle"/>
          <w:vanish w:val="0"/>
          <w:rtl/>
        </w:rPr>
      </w:pPr>
      <w:bookmarkStart w:id="8971" w:name="ET_interruption_5774_1093"/>
      <w:r>
        <w:rPr>
          <w:rStyle w:val="TagStyle"/>
          <w:vanish w:val="0"/>
          <w:rtl/>
        </w:rPr>
        <w:br w:type="page"/>
      </w:r>
    </w:p>
    <w:p w:rsidR="004072A0" w:rsidRDefault="004072A0" w:rsidP="00D12294">
      <w:pPr>
        <w:pStyle w:val="af5"/>
        <w:rPr>
          <w:rtl/>
        </w:rPr>
      </w:pPr>
      <w:r w:rsidRPr="00D12294">
        <w:rPr>
          <w:rStyle w:val="TagStyle"/>
          <w:rtl/>
        </w:rPr>
        <w:t xml:space="preserve"> &lt;&lt; קריאה &gt;&gt;</w:t>
      </w:r>
      <w:r w:rsidRPr="004072A0">
        <w:rPr>
          <w:rStyle w:val="TagStyle"/>
          <w:rtl/>
        </w:rPr>
        <w:t xml:space="preserve"> </w:t>
      </w:r>
      <w:r>
        <w:rPr>
          <w:rtl/>
        </w:rPr>
        <w:t>צבי האוזר (תקווה חדשה):</w:t>
      </w:r>
      <w:r w:rsidRPr="004072A0">
        <w:rPr>
          <w:rStyle w:val="TagStyle"/>
          <w:rtl/>
        </w:rPr>
        <w:t xml:space="preserve"> </w:t>
      </w:r>
      <w:r w:rsidRPr="00D12294">
        <w:rPr>
          <w:rStyle w:val="TagStyle"/>
          <w:rtl/>
        </w:rPr>
        <w:t>&lt;&lt; קריאה &gt;&gt;</w:t>
      </w:r>
      <w:r>
        <w:rPr>
          <w:rtl/>
        </w:rPr>
        <w:t xml:space="preserve">   </w:t>
      </w:r>
      <w:bookmarkEnd w:id="8971"/>
    </w:p>
    <w:p w:rsidR="004072A0" w:rsidRDefault="004072A0" w:rsidP="004072A0">
      <w:pPr>
        <w:pStyle w:val="KeepWithNext"/>
        <w:rPr>
          <w:rtl/>
          <w:lang w:eastAsia="he-IL"/>
        </w:rPr>
      </w:pPr>
    </w:p>
    <w:p w:rsidR="004072A0" w:rsidRDefault="004072A0" w:rsidP="004072A0">
      <w:pPr>
        <w:rPr>
          <w:rtl/>
          <w:lang w:eastAsia="he-IL"/>
        </w:rPr>
      </w:pPr>
      <w:bookmarkStart w:id="8972" w:name="_ETM_Q1_15446736"/>
      <w:bookmarkStart w:id="8973" w:name="_ETM_Q1_15447045"/>
      <w:bookmarkStart w:id="8974" w:name="_ETM_Q1_15447135"/>
      <w:bookmarkEnd w:id="8972"/>
      <w:bookmarkEnd w:id="8973"/>
      <w:bookmarkEnd w:id="8974"/>
      <w:r>
        <w:rPr>
          <w:rFonts w:hint="cs"/>
          <w:rtl/>
          <w:lang w:eastAsia="he-IL"/>
        </w:rPr>
        <w:t xml:space="preserve">אנחנו מתייחסים אך ורק לאיחוד משפחות. </w:t>
      </w:r>
      <w:bookmarkStart w:id="8975" w:name="_ETM_Q1_15447245"/>
      <w:bookmarkEnd w:id="8975"/>
      <w:r>
        <w:rPr>
          <w:rFonts w:hint="cs"/>
          <w:rtl/>
          <w:lang w:eastAsia="he-IL"/>
        </w:rPr>
        <w:t xml:space="preserve">יש איחוד משפחות ובשל היותו אזור עוין, עשינו </w:t>
      </w:r>
      <w:bookmarkStart w:id="8976" w:name="_ETM_Q1_15450900"/>
      <w:bookmarkEnd w:id="8976"/>
      <w:r>
        <w:rPr>
          <w:rFonts w:hint="cs"/>
          <w:rtl/>
          <w:lang w:eastAsia="he-IL"/>
        </w:rPr>
        <w:t xml:space="preserve">חריגים. אי-אפשר דרך החריגים להכניס מקרים, ולנרמל הגירה של אנשים מאזור עוין. </w:t>
      </w:r>
    </w:p>
    <w:p w:rsidR="004072A0" w:rsidRDefault="004072A0" w:rsidP="004072A0">
      <w:pPr>
        <w:rPr>
          <w:rtl/>
          <w:lang w:eastAsia="he-IL"/>
        </w:rPr>
      </w:pPr>
      <w:bookmarkStart w:id="8977" w:name="_ETM_Q1_15454407"/>
      <w:bookmarkStart w:id="8978" w:name="_ETM_Q1_15454538"/>
      <w:bookmarkEnd w:id="8977"/>
      <w:bookmarkEnd w:id="8978"/>
    </w:p>
    <w:p w:rsidR="004072A0" w:rsidRDefault="004072A0" w:rsidP="00D12294">
      <w:pPr>
        <w:pStyle w:val="-"/>
        <w:rPr>
          <w:rtl/>
        </w:rPr>
      </w:pPr>
      <w:bookmarkStart w:id="8979" w:name="ET_speakercontinue_848884_1094"/>
      <w:r w:rsidRPr="00D12294">
        <w:rPr>
          <w:rStyle w:val="TagStyle"/>
          <w:rtl/>
        </w:rPr>
        <w:t xml:space="preserve"> &lt;&lt; דובר_המשך &gt;&gt;</w:t>
      </w:r>
      <w:r w:rsidRPr="004072A0">
        <w:rPr>
          <w:rStyle w:val="TagStyle"/>
          <w:rtl/>
        </w:rPr>
        <w:t xml:space="preserve"> </w:t>
      </w:r>
      <w:r>
        <w:rPr>
          <w:rtl/>
        </w:rPr>
        <w:t xml:space="preserve">עדי </w:t>
      </w:r>
      <w:proofErr w:type="spellStart"/>
      <w:r>
        <w:rPr>
          <w:rtl/>
        </w:rPr>
        <w:t>לוסטיגמן</w:t>
      </w:r>
      <w:proofErr w:type="spellEnd"/>
      <w:r>
        <w:rPr>
          <w:rtl/>
        </w:rPr>
        <w:t>:</w:t>
      </w:r>
      <w:r w:rsidRPr="004072A0">
        <w:rPr>
          <w:rStyle w:val="TagStyle"/>
          <w:rtl/>
        </w:rPr>
        <w:t xml:space="preserve"> </w:t>
      </w:r>
      <w:r w:rsidRPr="00D12294">
        <w:rPr>
          <w:rStyle w:val="TagStyle"/>
          <w:rtl/>
        </w:rPr>
        <w:t>&lt;&lt; דובר_המשך &gt;&gt;</w:t>
      </w:r>
      <w:r>
        <w:rPr>
          <w:rtl/>
        </w:rPr>
        <w:t xml:space="preserve">   </w:t>
      </w:r>
      <w:bookmarkEnd w:id="8979"/>
    </w:p>
    <w:p w:rsidR="004072A0" w:rsidRDefault="004072A0" w:rsidP="004072A0">
      <w:pPr>
        <w:pStyle w:val="KeepWithNext"/>
        <w:rPr>
          <w:rtl/>
          <w:lang w:eastAsia="he-IL"/>
        </w:rPr>
      </w:pPr>
    </w:p>
    <w:p w:rsidR="004072A0" w:rsidRDefault="004072A0" w:rsidP="004072A0">
      <w:pPr>
        <w:rPr>
          <w:rtl/>
          <w:lang w:eastAsia="he-IL"/>
        </w:rPr>
      </w:pPr>
      <w:bookmarkStart w:id="8980" w:name="_ETM_Q1_15461264"/>
      <w:bookmarkEnd w:id="8980"/>
      <w:r>
        <w:rPr>
          <w:rFonts w:hint="cs"/>
          <w:rtl/>
          <w:lang w:eastAsia="he-IL"/>
        </w:rPr>
        <w:t xml:space="preserve">אנחנו לא מדברים על לנרמל הגירה; </w:t>
      </w:r>
      <w:bookmarkStart w:id="8981" w:name="_ETM_Q1_15461291"/>
      <w:bookmarkEnd w:id="8981"/>
      <w:r>
        <w:rPr>
          <w:rFonts w:hint="cs"/>
          <w:rtl/>
          <w:lang w:eastAsia="he-IL"/>
        </w:rPr>
        <w:t>אנחנו מדברים על מקרים חריגים. אם ה</w:t>
      </w:r>
      <w:bookmarkStart w:id="8982" w:name="_ETM_Q1_15468666"/>
      <w:bookmarkEnd w:id="8982"/>
      <w:r>
        <w:rPr>
          <w:rFonts w:hint="cs"/>
          <w:rtl/>
          <w:lang w:eastAsia="he-IL"/>
        </w:rPr>
        <w:t xml:space="preserve">חוק מתייחס רק לאיחוד משפחות, צריך לכתוב בסעיף 2 שהוא מתייחס רק לאיחוד משפחות ולא לכלל הפלסטינים. </w:t>
      </w:r>
    </w:p>
    <w:p w:rsidR="004072A0" w:rsidRDefault="004072A0" w:rsidP="004072A0">
      <w:pPr>
        <w:rPr>
          <w:rtl/>
          <w:lang w:eastAsia="he-IL"/>
        </w:rPr>
      </w:pPr>
      <w:bookmarkStart w:id="8983" w:name="_ETM_Q1_15475213"/>
      <w:bookmarkStart w:id="8984" w:name="_ETM_Q1_15475331"/>
      <w:bookmarkEnd w:id="8983"/>
      <w:bookmarkEnd w:id="8984"/>
    </w:p>
    <w:p w:rsidR="004072A0" w:rsidRDefault="004072A0" w:rsidP="00D12294">
      <w:pPr>
        <w:pStyle w:val="af5"/>
        <w:rPr>
          <w:rtl/>
        </w:rPr>
      </w:pPr>
      <w:bookmarkStart w:id="8985" w:name="ET_interruption_5774_1096"/>
      <w:r w:rsidRPr="00D12294">
        <w:rPr>
          <w:rStyle w:val="TagStyle"/>
          <w:rtl/>
        </w:rPr>
        <w:t xml:space="preserve"> &lt;&lt; קריאה &gt;&gt;</w:t>
      </w:r>
      <w:r w:rsidRPr="004072A0">
        <w:rPr>
          <w:rStyle w:val="TagStyle"/>
          <w:rtl/>
        </w:rPr>
        <w:t xml:space="preserve"> </w:t>
      </w:r>
      <w:r>
        <w:rPr>
          <w:rtl/>
        </w:rPr>
        <w:t>צבי האוזר (תקווה חדשה):</w:t>
      </w:r>
      <w:r w:rsidRPr="004072A0">
        <w:rPr>
          <w:rStyle w:val="TagStyle"/>
          <w:rtl/>
        </w:rPr>
        <w:t xml:space="preserve"> </w:t>
      </w:r>
      <w:r w:rsidRPr="00D12294">
        <w:rPr>
          <w:rStyle w:val="TagStyle"/>
          <w:rtl/>
        </w:rPr>
        <w:t>&lt;&lt; קריאה &gt;&gt;</w:t>
      </w:r>
      <w:r>
        <w:rPr>
          <w:rtl/>
        </w:rPr>
        <w:t xml:space="preserve">   </w:t>
      </w:r>
      <w:bookmarkEnd w:id="8985"/>
    </w:p>
    <w:p w:rsidR="004072A0" w:rsidRDefault="004072A0" w:rsidP="004072A0">
      <w:pPr>
        <w:pStyle w:val="KeepWithNext"/>
        <w:rPr>
          <w:rtl/>
          <w:lang w:eastAsia="he-IL"/>
        </w:rPr>
      </w:pPr>
    </w:p>
    <w:p w:rsidR="004072A0" w:rsidRDefault="004072A0" w:rsidP="004072A0">
      <w:pPr>
        <w:rPr>
          <w:rtl/>
          <w:lang w:eastAsia="he-IL"/>
        </w:rPr>
      </w:pPr>
      <w:bookmarkStart w:id="8986" w:name="_ETM_Q1_15477373"/>
      <w:bookmarkEnd w:id="8986"/>
      <w:r>
        <w:rPr>
          <w:rFonts w:hint="cs"/>
          <w:rtl/>
          <w:lang w:eastAsia="he-IL"/>
        </w:rPr>
        <w:t xml:space="preserve">כלל </w:t>
      </w:r>
      <w:bookmarkStart w:id="8987" w:name="_ETM_Q1_15475011"/>
      <w:bookmarkEnd w:id="8987"/>
      <w:r>
        <w:rPr>
          <w:rFonts w:hint="cs"/>
          <w:rtl/>
          <w:lang w:eastAsia="he-IL"/>
        </w:rPr>
        <w:t>הפלסטינים באזור עוין - - -</w:t>
      </w:r>
    </w:p>
    <w:p w:rsidR="004072A0" w:rsidRDefault="004072A0" w:rsidP="004072A0">
      <w:pPr>
        <w:rPr>
          <w:rtl/>
          <w:lang w:eastAsia="he-IL"/>
        </w:rPr>
      </w:pPr>
      <w:bookmarkStart w:id="8988" w:name="_ETM_Q1_15476926"/>
      <w:bookmarkStart w:id="8989" w:name="_ETM_Q1_15477186"/>
      <w:bookmarkEnd w:id="8988"/>
      <w:bookmarkEnd w:id="8989"/>
    </w:p>
    <w:p w:rsidR="004072A0" w:rsidRDefault="004072A0" w:rsidP="00D12294">
      <w:pPr>
        <w:pStyle w:val="-"/>
        <w:rPr>
          <w:rtl/>
        </w:rPr>
      </w:pPr>
      <w:bookmarkStart w:id="8990" w:name="ET_speakercontinue_848884_1097"/>
      <w:r w:rsidRPr="00D12294">
        <w:rPr>
          <w:rStyle w:val="TagStyle"/>
          <w:rtl/>
        </w:rPr>
        <w:t xml:space="preserve"> &lt;&lt; דובר_המשך &gt;&gt;</w:t>
      </w:r>
      <w:r w:rsidRPr="004072A0">
        <w:rPr>
          <w:rStyle w:val="TagStyle"/>
          <w:rtl/>
        </w:rPr>
        <w:t xml:space="preserve"> </w:t>
      </w:r>
      <w:r>
        <w:rPr>
          <w:rtl/>
        </w:rPr>
        <w:t xml:space="preserve">עדי </w:t>
      </w:r>
      <w:proofErr w:type="spellStart"/>
      <w:r>
        <w:rPr>
          <w:rtl/>
        </w:rPr>
        <w:t>לוסטיגמן</w:t>
      </w:r>
      <w:proofErr w:type="spellEnd"/>
      <w:r>
        <w:rPr>
          <w:rtl/>
        </w:rPr>
        <w:t>:</w:t>
      </w:r>
      <w:r w:rsidRPr="004072A0">
        <w:rPr>
          <w:rStyle w:val="TagStyle"/>
          <w:rtl/>
        </w:rPr>
        <w:t xml:space="preserve"> </w:t>
      </w:r>
      <w:r w:rsidRPr="00D12294">
        <w:rPr>
          <w:rStyle w:val="TagStyle"/>
          <w:rtl/>
        </w:rPr>
        <w:t>&lt;&lt; דובר_המשך &gt;&gt;</w:t>
      </w:r>
      <w:r>
        <w:rPr>
          <w:rtl/>
        </w:rPr>
        <w:t xml:space="preserve">   </w:t>
      </w:r>
      <w:bookmarkEnd w:id="8990"/>
    </w:p>
    <w:p w:rsidR="004072A0" w:rsidRDefault="004072A0" w:rsidP="004072A0">
      <w:pPr>
        <w:pStyle w:val="KeepWithNext"/>
        <w:rPr>
          <w:rtl/>
          <w:lang w:eastAsia="he-IL"/>
        </w:rPr>
      </w:pPr>
    </w:p>
    <w:p w:rsidR="004072A0" w:rsidRDefault="004072A0" w:rsidP="004072A0">
      <w:pPr>
        <w:rPr>
          <w:rtl/>
          <w:lang w:eastAsia="he-IL"/>
        </w:rPr>
      </w:pPr>
      <w:bookmarkStart w:id="8991" w:name="_ETM_Q1_15478162"/>
      <w:bookmarkEnd w:id="8991"/>
      <w:r>
        <w:rPr>
          <w:rFonts w:hint="cs"/>
          <w:rtl/>
          <w:lang w:eastAsia="he-IL"/>
        </w:rPr>
        <w:t xml:space="preserve">אז זה לא רק איחוד </w:t>
      </w:r>
      <w:bookmarkStart w:id="8992" w:name="_ETM_Q1_15478100"/>
      <w:bookmarkEnd w:id="8992"/>
      <w:r>
        <w:rPr>
          <w:rFonts w:hint="cs"/>
          <w:rtl/>
          <w:lang w:eastAsia="he-IL"/>
        </w:rPr>
        <w:t xml:space="preserve">משפחות. </w:t>
      </w:r>
    </w:p>
    <w:p w:rsidR="004072A0" w:rsidRDefault="004072A0" w:rsidP="004072A0">
      <w:pPr>
        <w:rPr>
          <w:rtl/>
          <w:lang w:eastAsia="he-IL"/>
        </w:rPr>
      </w:pPr>
      <w:bookmarkStart w:id="8993" w:name="_ETM_Q1_15479652"/>
      <w:bookmarkStart w:id="8994" w:name="_ETM_Q1_15479765"/>
      <w:bookmarkEnd w:id="8993"/>
      <w:bookmarkEnd w:id="8994"/>
    </w:p>
    <w:p w:rsidR="004072A0" w:rsidRDefault="004072A0" w:rsidP="00D12294">
      <w:pPr>
        <w:pStyle w:val="af5"/>
        <w:rPr>
          <w:rtl/>
        </w:rPr>
      </w:pPr>
      <w:bookmarkStart w:id="8995" w:name="ET_interruption_5774_1098"/>
      <w:r w:rsidRPr="00D12294">
        <w:rPr>
          <w:rStyle w:val="TagStyle"/>
          <w:rtl/>
        </w:rPr>
        <w:t xml:space="preserve"> &lt;&lt; קריאה &gt;&gt;</w:t>
      </w:r>
      <w:r w:rsidRPr="004072A0">
        <w:rPr>
          <w:rStyle w:val="TagStyle"/>
          <w:rtl/>
        </w:rPr>
        <w:t xml:space="preserve"> </w:t>
      </w:r>
      <w:r>
        <w:rPr>
          <w:rtl/>
        </w:rPr>
        <w:t>צבי האוזר (תקווה חדשה):</w:t>
      </w:r>
      <w:r w:rsidRPr="004072A0">
        <w:rPr>
          <w:rStyle w:val="TagStyle"/>
          <w:rtl/>
        </w:rPr>
        <w:t xml:space="preserve"> </w:t>
      </w:r>
      <w:r w:rsidRPr="00D12294">
        <w:rPr>
          <w:rStyle w:val="TagStyle"/>
          <w:rtl/>
        </w:rPr>
        <w:t>&lt;&lt; קריאה &gt;&gt;</w:t>
      </w:r>
      <w:r>
        <w:rPr>
          <w:rtl/>
        </w:rPr>
        <w:t xml:space="preserve">   </w:t>
      </w:r>
      <w:bookmarkEnd w:id="8995"/>
    </w:p>
    <w:p w:rsidR="004072A0" w:rsidRDefault="004072A0" w:rsidP="004072A0">
      <w:pPr>
        <w:pStyle w:val="KeepWithNext"/>
        <w:rPr>
          <w:rtl/>
          <w:lang w:eastAsia="he-IL"/>
        </w:rPr>
      </w:pPr>
    </w:p>
    <w:p w:rsidR="004072A0" w:rsidRDefault="004072A0" w:rsidP="004072A0">
      <w:pPr>
        <w:rPr>
          <w:rtl/>
          <w:lang w:eastAsia="he-IL"/>
        </w:rPr>
      </w:pPr>
      <w:bookmarkStart w:id="8996" w:name="_ETM_Q1_15483310"/>
      <w:bookmarkStart w:id="8997" w:name="_ETM_Q1_15483594"/>
      <w:bookmarkStart w:id="8998" w:name="_ETM_Q1_15483672"/>
      <w:bookmarkEnd w:id="8996"/>
      <w:bookmarkEnd w:id="8997"/>
      <w:bookmarkEnd w:id="8998"/>
      <w:r>
        <w:rPr>
          <w:rFonts w:hint="cs"/>
          <w:rtl/>
          <w:lang w:eastAsia="he-IL"/>
        </w:rPr>
        <w:t xml:space="preserve">רגע, שנייה. </w:t>
      </w:r>
    </w:p>
    <w:p w:rsidR="004072A0" w:rsidRDefault="004072A0" w:rsidP="004072A0">
      <w:pPr>
        <w:rPr>
          <w:rtl/>
          <w:lang w:eastAsia="he-IL"/>
        </w:rPr>
      </w:pPr>
    </w:p>
    <w:p w:rsidR="004072A0" w:rsidRDefault="004072A0" w:rsidP="00D12294">
      <w:pPr>
        <w:pStyle w:val="af5"/>
        <w:rPr>
          <w:rtl/>
        </w:rPr>
      </w:pPr>
      <w:bookmarkStart w:id="8999" w:name="ET_interruption_נעמה_פלאי_1099"/>
      <w:r w:rsidRPr="00D12294">
        <w:rPr>
          <w:rStyle w:val="TagStyle"/>
          <w:rtl/>
        </w:rPr>
        <w:t xml:space="preserve"> &lt;&lt; קריאה &gt;&gt;</w:t>
      </w:r>
      <w:r w:rsidRPr="004072A0">
        <w:rPr>
          <w:rStyle w:val="TagStyle"/>
          <w:rtl/>
        </w:rPr>
        <w:t xml:space="preserve"> </w:t>
      </w:r>
      <w:r>
        <w:rPr>
          <w:rtl/>
        </w:rPr>
        <w:t>נעמה פלאי:</w:t>
      </w:r>
      <w:r w:rsidRPr="004072A0">
        <w:rPr>
          <w:rStyle w:val="TagStyle"/>
          <w:rtl/>
        </w:rPr>
        <w:t xml:space="preserve"> </w:t>
      </w:r>
      <w:r w:rsidRPr="00D12294">
        <w:rPr>
          <w:rStyle w:val="TagStyle"/>
          <w:rtl/>
        </w:rPr>
        <w:t>&lt;&lt; קריאה &gt;&gt;</w:t>
      </w:r>
      <w:r>
        <w:rPr>
          <w:rtl/>
        </w:rPr>
        <w:t xml:space="preserve">   </w:t>
      </w:r>
      <w:bookmarkEnd w:id="8999"/>
    </w:p>
    <w:p w:rsidR="004072A0" w:rsidRDefault="004072A0" w:rsidP="004072A0">
      <w:pPr>
        <w:pStyle w:val="KeepWithNext"/>
        <w:rPr>
          <w:rtl/>
          <w:lang w:eastAsia="he-IL"/>
        </w:rPr>
      </w:pPr>
    </w:p>
    <w:p w:rsidR="004072A0" w:rsidRDefault="004072A0" w:rsidP="004072A0">
      <w:pPr>
        <w:rPr>
          <w:rtl/>
          <w:lang w:eastAsia="he-IL"/>
        </w:rPr>
      </w:pPr>
      <w:bookmarkStart w:id="9000" w:name="_ETM_Q1_15487209"/>
      <w:bookmarkStart w:id="9001" w:name="_ETM_Q1_15487487"/>
      <w:bookmarkStart w:id="9002" w:name="_ETM_Q1_15487570"/>
      <w:bookmarkEnd w:id="9000"/>
      <w:bookmarkEnd w:id="9001"/>
      <w:bookmarkEnd w:id="9002"/>
      <w:r>
        <w:rPr>
          <w:rFonts w:hint="cs"/>
          <w:rtl/>
          <w:lang w:eastAsia="he-IL"/>
        </w:rPr>
        <w:t xml:space="preserve">הם יקבלו, אם יש הקשר ישראלי. </w:t>
      </w:r>
      <w:r w:rsidR="00216D1B">
        <w:rPr>
          <w:rFonts w:hint="cs"/>
          <w:rtl/>
          <w:lang w:eastAsia="he-IL"/>
        </w:rPr>
        <w:t xml:space="preserve">החוק </w:t>
      </w:r>
      <w:bookmarkStart w:id="9003" w:name="_ETM_Q1_15485465"/>
      <w:bookmarkEnd w:id="9003"/>
      <w:r w:rsidR="00216D1B">
        <w:rPr>
          <w:rFonts w:hint="cs"/>
          <w:rtl/>
          <w:lang w:eastAsia="he-IL"/>
        </w:rPr>
        <w:t xml:space="preserve">אומר שהם לא יקבלו, ותהיה אפשרות לקבל לפי סעיפים 3, 4, 5, אם יש משהו שהוא הקשר ישראלי. אם </w:t>
      </w:r>
      <w:bookmarkStart w:id="9004" w:name="_ETM_Q1_15493652"/>
      <w:bookmarkEnd w:id="9004"/>
      <w:r w:rsidR="00216D1B">
        <w:rPr>
          <w:rFonts w:hint="cs"/>
          <w:rtl/>
          <w:lang w:eastAsia="he-IL"/>
        </w:rPr>
        <w:t xml:space="preserve">יש בן זוג ישראלי, אם יש ילדים ישראלים. זאת הסיטואציה. </w:t>
      </w:r>
      <w:bookmarkStart w:id="9005" w:name="_ETM_Q1_15497702"/>
      <w:bookmarkStart w:id="9006" w:name="_ETM_Q1_15497974"/>
      <w:bookmarkEnd w:id="9005"/>
      <w:bookmarkEnd w:id="9006"/>
    </w:p>
    <w:p w:rsidR="00216D1B" w:rsidRDefault="00216D1B" w:rsidP="004072A0">
      <w:pPr>
        <w:rPr>
          <w:rtl/>
          <w:lang w:eastAsia="he-IL"/>
        </w:rPr>
      </w:pPr>
      <w:bookmarkStart w:id="9007" w:name="_ETM_Q1_15498085"/>
      <w:bookmarkEnd w:id="9007"/>
    </w:p>
    <w:p w:rsidR="00216D1B" w:rsidRDefault="00216D1B" w:rsidP="00D12294">
      <w:pPr>
        <w:pStyle w:val="af5"/>
        <w:rPr>
          <w:rtl/>
        </w:rPr>
      </w:pPr>
      <w:bookmarkStart w:id="9008" w:name="ET_interruption_6154_1100"/>
      <w:r w:rsidRPr="00D12294">
        <w:rPr>
          <w:rStyle w:val="TagStyle"/>
          <w:rtl/>
        </w:rPr>
        <w:t xml:space="preserve"> &lt;&lt; קריאה &gt;&gt;</w:t>
      </w:r>
      <w:r w:rsidRPr="00216D1B">
        <w:rPr>
          <w:rStyle w:val="TagStyle"/>
          <w:rtl/>
        </w:rPr>
        <w:t xml:space="preserve">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16D1B">
        <w:rPr>
          <w:rStyle w:val="TagStyle"/>
          <w:rtl/>
        </w:rPr>
        <w:t xml:space="preserve"> </w:t>
      </w:r>
      <w:r w:rsidRPr="00D12294">
        <w:rPr>
          <w:rStyle w:val="TagStyle"/>
          <w:rtl/>
        </w:rPr>
        <w:t>&lt;&lt; קריאה &gt;&gt;</w:t>
      </w:r>
      <w:r>
        <w:rPr>
          <w:rtl/>
        </w:rPr>
        <w:t xml:space="preserve">   </w:t>
      </w:r>
      <w:bookmarkEnd w:id="9008"/>
    </w:p>
    <w:p w:rsidR="00216D1B" w:rsidRDefault="00216D1B" w:rsidP="00216D1B">
      <w:pPr>
        <w:pStyle w:val="KeepWithNext"/>
        <w:rPr>
          <w:rtl/>
          <w:lang w:eastAsia="he-IL"/>
        </w:rPr>
      </w:pPr>
    </w:p>
    <w:p w:rsidR="00216D1B" w:rsidRDefault="00216D1B" w:rsidP="00216D1B">
      <w:pPr>
        <w:rPr>
          <w:rtl/>
          <w:lang w:eastAsia="he-IL"/>
        </w:rPr>
      </w:pPr>
      <w:r>
        <w:rPr>
          <w:rFonts w:hint="cs"/>
          <w:rtl/>
          <w:lang w:eastAsia="he-IL"/>
        </w:rPr>
        <w:t xml:space="preserve">אני </w:t>
      </w:r>
      <w:r w:rsidR="00D12294">
        <w:rPr>
          <w:rFonts w:hint="cs"/>
          <w:rtl/>
          <w:lang w:eastAsia="he-IL"/>
        </w:rPr>
        <w:t xml:space="preserve">עושה </w:t>
      </w:r>
      <w:proofErr w:type="spellStart"/>
      <w:r w:rsidR="00D12294">
        <w:rPr>
          <w:rFonts w:hint="cs"/>
          <w:rtl/>
          <w:lang w:eastAsia="he-IL"/>
        </w:rPr>
        <w:t>אתנחתה</w:t>
      </w:r>
      <w:proofErr w:type="spellEnd"/>
      <w:r>
        <w:rPr>
          <w:rFonts w:hint="cs"/>
          <w:rtl/>
          <w:lang w:eastAsia="he-IL"/>
        </w:rPr>
        <w:t xml:space="preserve"> קטנטנה. אתן יכולות להגיד לי מי יושב בוועדה </w:t>
      </w:r>
      <w:bookmarkStart w:id="9009" w:name="_ETM_Q1_15505858"/>
      <w:bookmarkEnd w:id="9009"/>
      <w:r>
        <w:rPr>
          <w:rFonts w:hint="cs"/>
          <w:rtl/>
          <w:lang w:eastAsia="he-IL"/>
        </w:rPr>
        <w:t xml:space="preserve">ההומניטרית, מי חברות וחברי הוועדה? </w:t>
      </w:r>
    </w:p>
    <w:p w:rsidR="00216D1B" w:rsidRDefault="00216D1B" w:rsidP="00216D1B">
      <w:pPr>
        <w:rPr>
          <w:rtl/>
          <w:lang w:eastAsia="he-IL"/>
        </w:rPr>
      </w:pPr>
      <w:bookmarkStart w:id="9010" w:name="_ETM_Q1_15512056"/>
      <w:bookmarkStart w:id="9011" w:name="_ETM_Q1_15512176"/>
      <w:bookmarkEnd w:id="9010"/>
      <w:bookmarkEnd w:id="9011"/>
    </w:p>
    <w:p w:rsidR="00216D1B" w:rsidRDefault="00216D1B" w:rsidP="00D12294">
      <w:pPr>
        <w:pStyle w:val="af6"/>
        <w:rPr>
          <w:rtl/>
        </w:rPr>
      </w:pPr>
      <w:bookmarkStart w:id="9012" w:name="ET_yor_5766_1101"/>
      <w:r w:rsidRPr="00D12294">
        <w:rPr>
          <w:rStyle w:val="TagStyle"/>
          <w:rtl/>
        </w:rPr>
        <w:t xml:space="preserve"> &lt;&lt; יור &gt;&gt;</w:t>
      </w:r>
      <w:r w:rsidRPr="00216D1B">
        <w:rPr>
          <w:rStyle w:val="TagStyle"/>
          <w:rtl/>
        </w:rPr>
        <w:t xml:space="preserve"> </w:t>
      </w:r>
      <w:r>
        <w:rPr>
          <w:rtl/>
        </w:rPr>
        <w:t>היו"ר רם בן ברק:</w:t>
      </w:r>
      <w:r w:rsidRPr="00216D1B">
        <w:rPr>
          <w:rStyle w:val="TagStyle"/>
          <w:rtl/>
        </w:rPr>
        <w:t xml:space="preserve"> </w:t>
      </w:r>
      <w:r w:rsidRPr="00D12294">
        <w:rPr>
          <w:rStyle w:val="TagStyle"/>
          <w:rtl/>
        </w:rPr>
        <w:t>&lt;&lt; יור &gt;&gt;</w:t>
      </w:r>
      <w:r>
        <w:rPr>
          <w:rtl/>
        </w:rPr>
        <w:t xml:space="preserve">   </w:t>
      </w:r>
      <w:bookmarkEnd w:id="9012"/>
    </w:p>
    <w:p w:rsidR="00216D1B" w:rsidRDefault="00216D1B" w:rsidP="00216D1B">
      <w:pPr>
        <w:pStyle w:val="KeepWithNext"/>
        <w:rPr>
          <w:rtl/>
          <w:lang w:eastAsia="he-IL"/>
        </w:rPr>
      </w:pPr>
    </w:p>
    <w:p w:rsidR="00216D1B" w:rsidRDefault="00216D1B" w:rsidP="00216D1B">
      <w:pPr>
        <w:rPr>
          <w:rtl/>
          <w:lang w:eastAsia="he-IL"/>
        </w:rPr>
      </w:pPr>
      <w:bookmarkStart w:id="9013" w:name="_ETM_Q1_15518597"/>
      <w:bookmarkEnd w:id="9013"/>
      <w:r>
        <w:rPr>
          <w:rFonts w:hint="cs"/>
          <w:rtl/>
          <w:lang w:eastAsia="he-IL"/>
        </w:rPr>
        <w:t xml:space="preserve">חברים, אני </w:t>
      </w:r>
      <w:bookmarkStart w:id="9014" w:name="_ETM_Q1_15517783"/>
      <w:bookmarkEnd w:id="9014"/>
      <w:r>
        <w:rPr>
          <w:rFonts w:hint="cs"/>
          <w:rtl/>
          <w:lang w:eastAsia="he-IL"/>
        </w:rPr>
        <w:t xml:space="preserve">סוגר את הדיון להיום. אנחנו נפגשים ביום ראשון, בשעה </w:t>
      </w:r>
      <w:bookmarkStart w:id="9015" w:name="_ETM_Q1_15523286"/>
      <w:bookmarkEnd w:id="9015"/>
      <w:r>
        <w:rPr>
          <w:rFonts w:hint="cs"/>
          <w:rtl/>
          <w:lang w:eastAsia="he-IL"/>
        </w:rPr>
        <w:t xml:space="preserve">10:00. </w:t>
      </w:r>
    </w:p>
    <w:p w:rsidR="00216D1B" w:rsidRDefault="00216D1B" w:rsidP="00216D1B">
      <w:pPr>
        <w:rPr>
          <w:rtl/>
          <w:lang w:eastAsia="he-IL"/>
        </w:rPr>
      </w:pPr>
    </w:p>
    <w:p w:rsidR="005254AD" w:rsidRDefault="005254AD" w:rsidP="00216D1B">
      <w:pPr>
        <w:rPr>
          <w:rtl/>
          <w:lang w:eastAsia="he-IL"/>
        </w:rPr>
      </w:pPr>
      <w:bookmarkStart w:id="9016" w:name="_GoBack"/>
      <w:bookmarkEnd w:id="9016"/>
    </w:p>
    <w:p w:rsidR="00216D1B" w:rsidRDefault="00216D1B" w:rsidP="00D12294">
      <w:pPr>
        <w:pStyle w:val="afc"/>
        <w:rPr>
          <w:rtl/>
          <w:lang w:eastAsia="he-IL"/>
        </w:rPr>
      </w:pPr>
      <w:bookmarkStart w:id="9017" w:name="ET_meetingend_1102"/>
      <w:r w:rsidRPr="00D12294">
        <w:rPr>
          <w:rStyle w:val="TagStyle"/>
          <w:rtl/>
        </w:rPr>
        <w:t xml:space="preserve"> &lt;&lt; סיום &gt;&gt;</w:t>
      </w:r>
      <w:r w:rsidRPr="00216D1B">
        <w:rPr>
          <w:rStyle w:val="TagStyle"/>
          <w:rtl/>
        </w:rPr>
        <w:t xml:space="preserve"> </w:t>
      </w:r>
      <w:r>
        <w:rPr>
          <w:rtl/>
          <w:lang w:eastAsia="he-IL"/>
        </w:rPr>
        <w:t>הישיבה ננעלה בשעה 16:35.</w:t>
      </w:r>
      <w:r w:rsidRPr="00216D1B">
        <w:rPr>
          <w:rStyle w:val="TagStyle"/>
          <w:rtl/>
        </w:rPr>
        <w:t xml:space="preserve"> </w:t>
      </w:r>
      <w:r w:rsidRPr="00D12294">
        <w:rPr>
          <w:rStyle w:val="TagStyle"/>
          <w:rtl/>
        </w:rPr>
        <w:t>&lt;&lt; סיום &gt;&gt;</w:t>
      </w:r>
      <w:r>
        <w:rPr>
          <w:rtl/>
          <w:lang w:eastAsia="he-IL"/>
        </w:rPr>
        <w:t xml:space="preserve">   </w:t>
      </w:r>
      <w:bookmarkEnd w:id="9017"/>
    </w:p>
    <w:p w:rsidR="00216D1B" w:rsidRDefault="00216D1B" w:rsidP="00216D1B">
      <w:pPr>
        <w:pStyle w:val="KeepWithNext"/>
        <w:rPr>
          <w:rtl/>
          <w:lang w:eastAsia="he-IL"/>
        </w:rPr>
      </w:pPr>
    </w:p>
    <w:p w:rsidR="00216D1B" w:rsidRPr="00216D1B" w:rsidRDefault="00216D1B" w:rsidP="00216D1B">
      <w:pPr>
        <w:rPr>
          <w:rtl/>
          <w:lang w:eastAsia="he-IL"/>
        </w:rPr>
      </w:pPr>
    </w:p>
    <w:p w:rsidR="004072A0" w:rsidRDefault="004072A0" w:rsidP="004072A0">
      <w:pPr>
        <w:rPr>
          <w:rtl/>
          <w:lang w:eastAsia="he-IL"/>
        </w:rPr>
      </w:pPr>
      <w:bookmarkStart w:id="9018" w:name="_ETM_Q1_15463634"/>
      <w:bookmarkStart w:id="9019" w:name="_ETM_Q1_15463741"/>
      <w:bookmarkEnd w:id="9018"/>
      <w:bookmarkEnd w:id="9019"/>
    </w:p>
    <w:p w:rsidR="004072A0" w:rsidRDefault="004072A0" w:rsidP="004072A0">
      <w:pPr>
        <w:pStyle w:val="KeepWithNext"/>
        <w:rPr>
          <w:rtl/>
          <w:lang w:eastAsia="he-IL"/>
        </w:rPr>
      </w:pPr>
    </w:p>
    <w:p w:rsidR="004072A0" w:rsidRPr="004072A0" w:rsidRDefault="004072A0" w:rsidP="004072A0">
      <w:pPr>
        <w:rPr>
          <w:rtl/>
          <w:lang w:eastAsia="he-IL"/>
        </w:rPr>
      </w:pPr>
      <w:bookmarkStart w:id="9020" w:name="_ETM_Q1_15364507"/>
      <w:bookmarkEnd w:id="9020"/>
    </w:p>
    <w:p w:rsidR="00D72943" w:rsidRPr="00D72943" w:rsidRDefault="00D72943" w:rsidP="00D72943">
      <w:pPr>
        <w:rPr>
          <w:rtl/>
          <w:lang w:eastAsia="he-IL"/>
        </w:rPr>
      </w:pPr>
      <w:bookmarkStart w:id="9021" w:name="_ETM_Q1_15080297"/>
      <w:bookmarkStart w:id="9022" w:name="_ETM_Q1_15080393"/>
      <w:bookmarkStart w:id="9023" w:name="_ETM_Q1_15080411"/>
      <w:bookmarkStart w:id="9024" w:name="_ETM_Q1_15080476"/>
      <w:bookmarkEnd w:id="9021"/>
      <w:bookmarkEnd w:id="9022"/>
      <w:bookmarkEnd w:id="9023"/>
      <w:bookmarkEnd w:id="9024"/>
    </w:p>
    <w:sectPr w:rsidR="00D72943" w:rsidRPr="00D72943" w:rsidSect="005254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2A0" w:rsidRDefault="004072A0">
      <w:r>
        <w:separator/>
      </w:r>
    </w:p>
  </w:endnote>
  <w:endnote w:type="continuationSeparator" w:id="0">
    <w:p w:rsidR="004072A0" w:rsidRDefault="00407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2A0" w:rsidRDefault="004072A0">
      <w:r>
        <w:separator/>
      </w:r>
    </w:p>
  </w:footnote>
  <w:footnote w:type="continuationSeparator" w:id="0">
    <w:p w:rsidR="004072A0" w:rsidRDefault="004072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2A0" w:rsidRDefault="004072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72A0" w:rsidRDefault="004072A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2A0" w:rsidRDefault="004072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54AD">
      <w:rPr>
        <w:rStyle w:val="af7"/>
        <w:noProof/>
        <w:rtl/>
      </w:rPr>
      <w:t>110</w:t>
    </w:r>
    <w:r>
      <w:rPr>
        <w:rStyle w:val="af7"/>
      </w:rPr>
      <w:fldChar w:fldCharType="end"/>
    </w:r>
  </w:p>
  <w:p w:rsidR="004072A0" w:rsidRPr="00CC5815" w:rsidRDefault="004072A0" w:rsidP="008E5E3F">
    <w:pPr>
      <w:pStyle w:val="a3"/>
      <w:ind w:firstLine="0"/>
    </w:pPr>
    <w:r>
      <w:rPr>
        <w:rtl/>
      </w:rPr>
      <w:t>ועדת החוץ והביטחון</w:t>
    </w:r>
  </w:p>
  <w:p w:rsidR="004072A0" w:rsidRPr="00CC5815" w:rsidRDefault="004072A0" w:rsidP="008E5E3F">
    <w:pPr>
      <w:pStyle w:val="a3"/>
      <w:ind w:firstLine="0"/>
      <w:rPr>
        <w:rtl/>
      </w:rPr>
    </w:pPr>
    <w:r>
      <w:rPr>
        <w:rtl/>
      </w:rPr>
      <w:t>03/03/2022</w:t>
    </w:r>
  </w:p>
  <w:p w:rsidR="004072A0" w:rsidRPr="00CC5815" w:rsidRDefault="004072A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2A0" w:rsidRDefault="004072A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72A0" w:rsidRDefault="004072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72A0" w:rsidRDefault="004072A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A2222D"/>
    <w:multiLevelType w:val="hybridMultilevel"/>
    <w:tmpl w:val="7752F610"/>
    <w:lvl w:ilvl="0" w:tplc="FB00E248">
      <w:start w:val="1"/>
      <w:numFmt w:val="decimal"/>
      <w:lvlText w:val="(%1)"/>
      <w:lvlJc w:val="left"/>
      <w:pPr>
        <w:ind w:left="50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CD27492"/>
    <w:multiLevelType w:val="hybridMultilevel"/>
    <w:tmpl w:val="F3C45360"/>
    <w:lvl w:ilvl="0" w:tplc="F4120E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D0A3CDC"/>
    <w:multiLevelType w:val="hybridMultilevel"/>
    <w:tmpl w:val="B89E1F64"/>
    <w:lvl w:ilvl="0" w:tplc="0ECE45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D3F2883"/>
    <w:multiLevelType w:val="hybridMultilevel"/>
    <w:tmpl w:val="4B0434D2"/>
    <w:lvl w:ilvl="0" w:tplc="801655E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345"/>
    <w:rsid w:val="0002047E"/>
    <w:rsid w:val="00037279"/>
    <w:rsid w:val="000578F9"/>
    <w:rsid w:val="00063AD0"/>
    <w:rsid w:val="00065354"/>
    <w:rsid w:val="00067F42"/>
    <w:rsid w:val="000703CE"/>
    <w:rsid w:val="00071B4D"/>
    <w:rsid w:val="000730F3"/>
    <w:rsid w:val="000821A6"/>
    <w:rsid w:val="000840EB"/>
    <w:rsid w:val="000925A0"/>
    <w:rsid w:val="00092B80"/>
    <w:rsid w:val="000A17C6"/>
    <w:rsid w:val="000B060C"/>
    <w:rsid w:val="000B2EE6"/>
    <w:rsid w:val="000C47F5"/>
    <w:rsid w:val="000D37AF"/>
    <w:rsid w:val="000E1BC1"/>
    <w:rsid w:val="000E3314"/>
    <w:rsid w:val="000F2459"/>
    <w:rsid w:val="000F6D01"/>
    <w:rsid w:val="00113D29"/>
    <w:rsid w:val="001253CE"/>
    <w:rsid w:val="00140932"/>
    <w:rsid w:val="001460D3"/>
    <w:rsid w:val="001475A9"/>
    <w:rsid w:val="00147AE1"/>
    <w:rsid w:val="00150436"/>
    <w:rsid w:val="0015546B"/>
    <w:rsid w:val="001626B2"/>
    <w:rsid w:val="00167294"/>
    <w:rsid w:val="001673D4"/>
    <w:rsid w:val="00171E7F"/>
    <w:rsid w:val="0017479C"/>
    <w:rsid w:val="001758C1"/>
    <w:rsid w:val="0017779F"/>
    <w:rsid w:val="001A2E0F"/>
    <w:rsid w:val="001A74E9"/>
    <w:rsid w:val="001A7A1B"/>
    <w:rsid w:val="001C269C"/>
    <w:rsid w:val="001C44DA"/>
    <w:rsid w:val="001C4FDA"/>
    <w:rsid w:val="001D440C"/>
    <w:rsid w:val="001F7BD9"/>
    <w:rsid w:val="002006DF"/>
    <w:rsid w:val="002016FF"/>
    <w:rsid w:val="002127C7"/>
    <w:rsid w:val="00216D1B"/>
    <w:rsid w:val="00227FEF"/>
    <w:rsid w:val="00254038"/>
    <w:rsid w:val="00261554"/>
    <w:rsid w:val="002671B4"/>
    <w:rsid w:val="00275C03"/>
    <w:rsid w:val="00277D54"/>
    <w:rsid w:val="00280D58"/>
    <w:rsid w:val="002D4BDB"/>
    <w:rsid w:val="002D537D"/>
    <w:rsid w:val="002D77A5"/>
    <w:rsid w:val="002E5E31"/>
    <w:rsid w:val="0030227B"/>
    <w:rsid w:val="00303B4C"/>
    <w:rsid w:val="00320D59"/>
    <w:rsid w:val="003217C7"/>
    <w:rsid w:val="00321E62"/>
    <w:rsid w:val="00324481"/>
    <w:rsid w:val="00327BF8"/>
    <w:rsid w:val="00340AFA"/>
    <w:rsid w:val="00342797"/>
    <w:rsid w:val="00353A78"/>
    <w:rsid w:val="003658CB"/>
    <w:rsid w:val="00366CFB"/>
    <w:rsid w:val="0036794C"/>
    <w:rsid w:val="00373508"/>
    <w:rsid w:val="00396023"/>
    <w:rsid w:val="003B1E1D"/>
    <w:rsid w:val="003B2CA1"/>
    <w:rsid w:val="003B43D9"/>
    <w:rsid w:val="003B758E"/>
    <w:rsid w:val="003C279D"/>
    <w:rsid w:val="003F0A5F"/>
    <w:rsid w:val="003F1912"/>
    <w:rsid w:val="00404183"/>
    <w:rsid w:val="004072A0"/>
    <w:rsid w:val="00420E41"/>
    <w:rsid w:val="00424C94"/>
    <w:rsid w:val="00427363"/>
    <w:rsid w:val="004315B9"/>
    <w:rsid w:val="004321E0"/>
    <w:rsid w:val="00447608"/>
    <w:rsid w:val="00451746"/>
    <w:rsid w:val="00456C35"/>
    <w:rsid w:val="00461117"/>
    <w:rsid w:val="00463ABC"/>
    <w:rsid w:val="004654E6"/>
    <w:rsid w:val="00470EAC"/>
    <w:rsid w:val="00472242"/>
    <w:rsid w:val="00480C76"/>
    <w:rsid w:val="00491022"/>
    <w:rsid w:val="0049458B"/>
    <w:rsid w:val="00495FD8"/>
    <w:rsid w:val="004A68F1"/>
    <w:rsid w:val="004B0A65"/>
    <w:rsid w:val="004B1BE9"/>
    <w:rsid w:val="004B4ADD"/>
    <w:rsid w:val="00500612"/>
    <w:rsid w:val="00500C0C"/>
    <w:rsid w:val="005254AD"/>
    <w:rsid w:val="005256B4"/>
    <w:rsid w:val="0053643C"/>
    <w:rsid w:val="005367DB"/>
    <w:rsid w:val="00542A96"/>
    <w:rsid w:val="00546678"/>
    <w:rsid w:val="005506B9"/>
    <w:rsid w:val="00564FA8"/>
    <w:rsid w:val="0058093A"/>
    <w:rsid w:val="005817EC"/>
    <w:rsid w:val="00590B77"/>
    <w:rsid w:val="005A342D"/>
    <w:rsid w:val="005C363E"/>
    <w:rsid w:val="005D61F3"/>
    <w:rsid w:val="005E1C6B"/>
    <w:rsid w:val="005F76B0"/>
    <w:rsid w:val="00605D44"/>
    <w:rsid w:val="00621610"/>
    <w:rsid w:val="0063237D"/>
    <w:rsid w:val="00634F61"/>
    <w:rsid w:val="0065671A"/>
    <w:rsid w:val="00665531"/>
    <w:rsid w:val="00681C4A"/>
    <w:rsid w:val="00695A47"/>
    <w:rsid w:val="006A0CB7"/>
    <w:rsid w:val="006B5D44"/>
    <w:rsid w:val="006C5BD8"/>
    <w:rsid w:val="006E16F3"/>
    <w:rsid w:val="006E1853"/>
    <w:rsid w:val="006E3161"/>
    <w:rsid w:val="006E342C"/>
    <w:rsid w:val="006E4008"/>
    <w:rsid w:val="006F0259"/>
    <w:rsid w:val="00700433"/>
    <w:rsid w:val="00702755"/>
    <w:rsid w:val="0070472C"/>
    <w:rsid w:val="007509A6"/>
    <w:rsid w:val="007565FD"/>
    <w:rsid w:val="007812FE"/>
    <w:rsid w:val="007872B4"/>
    <w:rsid w:val="00791CBE"/>
    <w:rsid w:val="007A7C5F"/>
    <w:rsid w:val="007A7EC1"/>
    <w:rsid w:val="007C693F"/>
    <w:rsid w:val="007C6ADD"/>
    <w:rsid w:val="007E4906"/>
    <w:rsid w:val="00805A7F"/>
    <w:rsid w:val="00807F34"/>
    <w:rsid w:val="0082136D"/>
    <w:rsid w:val="008320F6"/>
    <w:rsid w:val="00841223"/>
    <w:rsid w:val="00846BE9"/>
    <w:rsid w:val="00853207"/>
    <w:rsid w:val="0087036B"/>
    <w:rsid w:val="008713A4"/>
    <w:rsid w:val="00875F10"/>
    <w:rsid w:val="00896DF3"/>
    <w:rsid w:val="008C37B5"/>
    <w:rsid w:val="008C3F02"/>
    <w:rsid w:val="008C6035"/>
    <w:rsid w:val="008C7015"/>
    <w:rsid w:val="008D1DFB"/>
    <w:rsid w:val="008E03B4"/>
    <w:rsid w:val="008E5E3F"/>
    <w:rsid w:val="008F15E9"/>
    <w:rsid w:val="0090279B"/>
    <w:rsid w:val="00907261"/>
    <w:rsid w:val="00914904"/>
    <w:rsid w:val="009258CE"/>
    <w:rsid w:val="009515F0"/>
    <w:rsid w:val="009830CB"/>
    <w:rsid w:val="0098490F"/>
    <w:rsid w:val="009976E9"/>
    <w:rsid w:val="009D478A"/>
    <w:rsid w:val="009E5D1E"/>
    <w:rsid w:val="009E6E93"/>
    <w:rsid w:val="009F1518"/>
    <w:rsid w:val="009F5773"/>
    <w:rsid w:val="00A15971"/>
    <w:rsid w:val="00A22C90"/>
    <w:rsid w:val="00A35766"/>
    <w:rsid w:val="00A42723"/>
    <w:rsid w:val="00A466D6"/>
    <w:rsid w:val="00A61B76"/>
    <w:rsid w:val="00A64A6D"/>
    <w:rsid w:val="00A66020"/>
    <w:rsid w:val="00A965C0"/>
    <w:rsid w:val="00AA6834"/>
    <w:rsid w:val="00AB02EE"/>
    <w:rsid w:val="00AB3F3A"/>
    <w:rsid w:val="00AD4EC9"/>
    <w:rsid w:val="00AD6FFC"/>
    <w:rsid w:val="00AF31E6"/>
    <w:rsid w:val="00AF4150"/>
    <w:rsid w:val="00B0509A"/>
    <w:rsid w:val="00B11AC1"/>
    <w:rsid w:val="00B120B2"/>
    <w:rsid w:val="00B1575C"/>
    <w:rsid w:val="00B31123"/>
    <w:rsid w:val="00B50340"/>
    <w:rsid w:val="00B65508"/>
    <w:rsid w:val="00B8517A"/>
    <w:rsid w:val="00BA6446"/>
    <w:rsid w:val="00BD47B7"/>
    <w:rsid w:val="00BD5D2C"/>
    <w:rsid w:val="00BE147F"/>
    <w:rsid w:val="00C135D5"/>
    <w:rsid w:val="00C22DCB"/>
    <w:rsid w:val="00C3598A"/>
    <w:rsid w:val="00C360BC"/>
    <w:rsid w:val="00C425C4"/>
    <w:rsid w:val="00C44800"/>
    <w:rsid w:val="00C52EC2"/>
    <w:rsid w:val="00C6167F"/>
    <w:rsid w:val="00C61DC1"/>
    <w:rsid w:val="00C64AFF"/>
    <w:rsid w:val="00C661EE"/>
    <w:rsid w:val="00C72438"/>
    <w:rsid w:val="00C763E4"/>
    <w:rsid w:val="00C822BB"/>
    <w:rsid w:val="00C8624A"/>
    <w:rsid w:val="00CA5363"/>
    <w:rsid w:val="00CA7F46"/>
    <w:rsid w:val="00CB6D60"/>
    <w:rsid w:val="00CC5815"/>
    <w:rsid w:val="00CC7AE1"/>
    <w:rsid w:val="00CD6C80"/>
    <w:rsid w:val="00CD744B"/>
    <w:rsid w:val="00CE24B8"/>
    <w:rsid w:val="00CE5849"/>
    <w:rsid w:val="00D0287D"/>
    <w:rsid w:val="00D12294"/>
    <w:rsid w:val="00D278F7"/>
    <w:rsid w:val="00D37550"/>
    <w:rsid w:val="00D40A29"/>
    <w:rsid w:val="00D45D27"/>
    <w:rsid w:val="00D72943"/>
    <w:rsid w:val="00D86E57"/>
    <w:rsid w:val="00D96B24"/>
    <w:rsid w:val="00DB3AEF"/>
    <w:rsid w:val="00DE5B80"/>
    <w:rsid w:val="00DF2FD2"/>
    <w:rsid w:val="00E21C1B"/>
    <w:rsid w:val="00E33AE3"/>
    <w:rsid w:val="00E43017"/>
    <w:rsid w:val="00E61903"/>
    <w:rsid w:val="00E64116"/>
    <w:rsid w:val="00E83147"/>
    <w:rsid w:val="00E86B18"/>
    <w:rsid w:val="00EA624B"/>
    <w:rsid w:val="00EB057D"/>
    <w:rsid w:val="00EB18E4"/>
    <w:rsid w:val="00EB5C85"/>
    <w:rsid w:val="00EC0AC2"/>
    <w:rsid w:val="00EC1FB3"/>
    <w:rsid w:val="00EC2CD4"/>
    <w:rsid w:val="00EC5E37"/>
    <w:rsid w:val="00EE09AD"/>
    <w:rsid w:val="00EF7BA4"/>
    <w:rsid w:val="00F053E5"/>
    <w:rsid w:val="00F10778"/>
    <w:rsid w:val="00F10D2D"/>
    <w:rsid w:val="00F16831"/>
    <w:rsid w:val="00F3623F"/>
    <w:rsid w:val="00F41C33"/>
    <w:rsid w:val="00F423F1"/>
    <w:rsid w:val="00F4792E"/>
    <w:rsid w:val="00F53584"/>
    <w:rsid w:val="00F549E5"/>
    <w:rsid w:val="00F564FA"/>
    <w:rsid w:val="00F63F05"/>
    <w:rsid w:val="00F72368"/>
    <w:rsid w:val="00F821F6"/>
    <w:rsid w:val="00F84D49"/>
    <w:rsid w:val="00F85A4D"/>
    <w:rsid w:val="00F86A93"/>
    <w:rsid w:val="00FA4A6E"/>
    <w:rsid w:val="00FB0768"/>
    <w:rsid w:val="00FB340F"/>
    <w:rsid w:val="00FC78A7"/>
    <w:rsid w:val="00FD7DC8"/>
    <w:rsid w:val="00FE068B"/>
    <w:rsid w:val="00FE3474"/>
    <w:rsid w:val="00FE719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167F"/>
    <w:rPr>
      <w:rFonts w:cs="Arial"/>
      <w:b/>
      <w:bCs w:val="0"/>
      <w:vanish/>
      <w:color w:val="010000"/>
      <w:bdr w:val="single" w:sz="4" w:space="0" w:color="FF66FF"/>
    </w:rPr>
  </w:style>
  <w:style w:type="paragraph" w:styleId="afd">
    <w:name w:val="List Paragraph"/>
    <w:basedOn w:val="a"/>
    <w:uiPriority w:val="34"/>
    <w:qFormat/>
    <w:rsid w:val="00E86B18"/>
    <w:pPr>
      <w:ind w:left="720"/>
      <w:contextualSpacing/>
    </w:pPr>
  </w:style>
  <w:style w:type="table" w:styleId="afe">
    <w:name w:val="Table Grid"/>
    <w:basedOn w:val="a1"/>
    <w:rsid w:val="005809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5E0BE-C83A-41EE-B50D-A439844E7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5992</TotalTime>
  <Pages>110</Pages>
  <Words>35488</Words>
  <Characters>202286</Characters>
  <Application>Microsoft Office Word</Application>
  <DocSecurity>0</DocSecurity>
  <Lines>1685</Lines>
  <Paragraphs>474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237300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2022-03-21T18:28:00Z</dcterms:modified>
</cp:coreProperties>
</file>